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D8C0" w14:textId="77777777" w:rsidR="00F9255D" w:rsidRDefault="00F9255D" w:rsidP="00443000">
      <w:pPr>
        <w:pStyle w:val="2"/>
        <w:ind w:left="0"/>
        <w:jc w:val="left"/>
        <w:rPr>
          <w:spacing w:val="-2"/>
        </w:rPr>
      </w:pPr>
    </w:p>
    <w:p w14:paraId="190E0576" w14:textId="77777777" w:rsidR="001F248E" w:rsidRDefault="00A06E63" w:rsidP="004F28D2">
      <w:pPr>
        <w:pStyle w:val="2"/>
      </w:pPr>
      <w:r>
        <w:rPr>
          <w:spacing w:val="-2"/>
        </w:rPr>
        <w:t>ФАКУЛЬТЕТ</w:t>
      </w:r>
      <w:r w:rsidR="0085614F" w:rsidRPr="0085614F">
        <w:t xml:space="preserve"> СОЦІОЛОГІЇ ТА УПРАВЛІННЯ</w:t>
      </w:r>
      <w:r>
        <w:t xml:space="preserve"> </w:t>
      </w:r>
    </w:p>
    <w:p w14:paraId="49F42CD3" w14:textId="77777777" w:rsidR="000F3B38" w:rsidRDefault="00A06E63" w:rsidP="004F28D2">
      <w:pPr>
        <w:pStyle w:val="2"/>
      </w:pPr>
      <w:r>
        <w:t>ЗАПОРІЗЬКОГО НАЦІОНАЛЬНОГО УНІВЕРСИТЕТУ</w:t>
      </w:r>
    </w:p>
    <w:p w14:paraId="376873E5" w14:textId="77777777" w:rsidR="000F3B38" w:rsidRDefault="000F3B38">
      <w:pPr>
        <w:pStyle w:val="a3"/>
        <w:spacing w:before="260"/>
      </w:pPr>
    </w:p>
    <w:p w14:paraId="3D32D87B" w14:textId="77777777" w:rsidR="0085614F" w:rsidRDefault="0085614F">
      <w:pPr>
        <w:pStyle w:val="a3"/>
        <w:spacing w:before="260"/>
      </w:pPr>
    </w:p>
    <w:p w14:paraId="62A7BAAD" w14:textId="77777777" w:rsidR="0085614F" w:rsidRDefault="0085614F">
      <w:pPr>
        <w:pStyle w:val="a3"/>
        <w:spacing w:before="260"/>
      </w:pPr>
    </w:p>
    <w:p w14:paraId="57B17070" w14:textId="77777777" w:rsidR="000F3B38" w:rsidRDefault="00A06E63">
      <w:pPr>
        <w:pStyle w:val="3"/>
        <w:spacing w:line="240" w:lineRule="auto"/>
        <w:ind w:left="6101"/>
      </w:pPr>
      <w:r>
        <w:rPr>
          <w:spacing w:val="-2"/>
        </w:rPr>
        <w:t>ЗАТВЕРДЖУЮ</w:t>
      </w:r>
    </w:p>
    <w:p w14:paraId="4D33609D" w14:textId="77777777" w:rsidR="000F3B38" w:rsidRDefault="00A06E63" w:rsidP="002E0C7D">
      <w:pPr>
        <w:pStyle w:val="a3"/>
        <w:tabs>
          <w:tab w:val="left" w:pos="8291"/>
        </w:tabs>
        <w:spacing w:before="272" w:line="360" w:lineRule="auto"/>
        <w:ind w:left="5635" w:right="346"/>
      </w:pPr>
      <w:r>
        <w:t xml:space="preserve">Декан факультету </w:t>
      </w:r>
      <w:r w:rsidR="0085614F">
        <w:t xml:space="preserve">соціології та управління </w:t>
      </w:r>
    </w:p>
    <w:p w14:paraId="470E3E67" w14:textId="77777777" w:rsidR="0085614F" w:rsidRPr="002E0C7D" w:rsidRDefault="00A06E63" w:rsidP="002E0C7D">
      <w:pPr>
        <w:pStyle w:val="a3"/>
        <w:tabs>
          <w:tab w:val="left" w:pos="8291"/>
        </w:tabs>
        <w:spacing w:line="360" w:lineRule="auto"/>
        <w:ind w:left="5635" w:right="346"/>
      </w:pPr>
      <w:r>
        <w:t xml:space="preserve">      </w:t>
      </w:r>
      <w:r w:rsidR="002E0C7D">
        <w:t xml:space="preserve">_______________  </w:t>
      </w:r>
      <w:r w:rsidR="0085614F" w:rsidRPr="002E0C7D">
        <w:t>Т.Ф. Бірюкова</w:t>
      </w:r>
    </w:p>
    <w:p w14:paraId="087CC751" w14:textId="77777777" w:rsidR="002E0C7D" w:rsidRPr="00A06E63" w:rsidRDefault="002E0C7D" w:rsidP="0085614F">
      <w:pPr>
        <w:pStyle w:val="a3"/>
        <w:tabs>
          <w:tab w:val="left" w:pos="8291"/>
        </w:tabs>
        <w:ind w:left="5635" w:right="346"/>
        <w:jc w:val="center"/>
        <w:rPr>
          <w:sz w:val="8"/>
          <w:szCs w:val="8"/>
        </w:rPr>
      </w:pPr>
    </w:p>
    <w:p w14:paraId="35F7365C" w14:textId="430A0552" w:rsidR="000F3B38" w:rsidRDefault="00A06E63">
      <w:pPr>
        <w:pStyle w:val="a3"/>
        <w:tabs>
          <w:tab w:val="left" w:pos="6830"/>
          <w:tab w:val="left" w:pos="8745"/>
          <w:tab w:val="left" w:pos="9520"/>
        </w:tabs>
        <w:spacing w:line="274" w:lineRule="exact"/>
        <w:ind w:left="5995"/>
      </w:pPr>
      <w:r>
        <w:rPr>
          <w:spacing w:val="-10"/>
        </w:rPr>
        <w:t>«</w:t>
      </w:r>
      <w:r>
        <w:rPr>
          <w:u w:val="single"/>
        </w:rPr>
        <w:tab/>
      </w:r>
      <w:r>
        <w:rPr>
          <w:spacing w:val="-10"/>
        </w:rPr>
        <w:t>»</w:t>
      </w:r>
      <w:r>
        <w:rPr>
          <w:u w:val="single"/>
        </w:rPr>
        <w:tab/>
      </w:r>
      <w:r w:rsidRPr="0085614F">
        <w:rPr>
          <w:spacing w:val="-5"/>
        </w:rPr>
        <w:t>202</w:t>
      </w:r>
      <w:r w:rsidR="00302BF3">
        <w:t>5</w:t>
      </w:r>
      <w:r w:rsidR="0085614F" w:rsidRPr="0085614F">
        <w:t xml:space="preserve"> р.</w:t>
      </w:r>
    </w:p>
    <w:p w14:paraId="67ED2948" w14:textId="77777777" w:rsidR="000F3B38" w:rsidRDefault="000F3B38">
      <w:pPr>
        <w:pStyle w:val="a3"/>
        <w:spacing w:before="143"/>
        <w:rPr>
          <w:sz w:val="28"/>
        </w:rPr>
      </w:pPr>
    </w:p>
    <w:p w14:paraId="1055A266" w14:textId="77777777" w:rsidR="000F3B38" w:rsidRDefault="00A06E63">
      <w:pPr>
        <w:pStyle w:val="2"/>
        <w:ind w:left="106"/>
        <w:rPr>
          <w:spacing w:val="-2"/>
        </w:rPr>
      </w:pPr>
      <w:r>
        <w:t>СИЛАБУС</w:t>
      </w:r>
      <w:r>
        <w:rPr>
          <w:spacing w:val="-10"/>
        </w:rPr>
        <w:t xml:space="preserve"> </w:t>
      </w:r>
      <w:r>
        <w:t>НАВЧАЛЬНОЇ</w:t>
      </w:r>
      <w:r>
        <w:rPr>
          <w:spacing w:val="-17"/>
        </w:rPr>
        <w:t xml:space="preserve"> </w:t>
      </w:r>
      <w:r>
        <w:rPr>
          <w:spacing w:val="-2"/>
        </w:rPr>
        <w:t>ДИСЦИПЛІНИ</w:t>
      </w:r>
    </w:p>
    <w:p w14:paraId="4043E478" w14:textId="77777777" w:rsidR="00AB736C" w:rsidRPr="00AB736C" w:rsidRDefault="00AB736C">
      <w:pPr>
        <w:pStyle w:val="2"/>
        <w:ind w:left="106"/>
        <w:rPr>
          <w:sz w:val="16"/>
          <w:szCs w:val="16"/>
        </w:rPr>
      </w:pPr>
    </w:p>
    <w:p w14:paraId="07A09907" w14:textId="350D3326" w:rsidR="003E483D" w:rsidRPr="003E483D" w:rsidRDefault="001F248E" w:rsidP="003E483D">
      <w:pPr>
        <w:pStyle w:val="a3"/>
        <w:spacing w:before="63"/>
        <w:jc w:val="center"/>
        <w:rPr>
          <w:b/>
          <w:sz w:val="20"/>
        </w:rPr>
      </w:pPr>
      <w:r>
        <w:rPr>
          <w:b/>
          <w:sz w:val="28"/>
          <w:szCs w:val="28"/>
        </w:rPr>
        <w:t>ФІЛОСОФІЯ</w:t>
      </w:r>
      <w:r w:rsidR="004C07DE">
        <w:rPr>
          <w:b/>
          <w:sz w:val="28"/>
          <w:szCs w:val="28"/>
        </w:rPr>
        <w:t xml:space="preserve"> </w:t>
      </w:r>
      <w:r w:rsidR="00E83498">
        <w:rPr>
          <w:b/>
          <w:sz w:val="28"/>
          <w:szCs w:val="28"/>
        </w:rPr>
        <w:t>КРЕАТИВНОГО ДІАЛОГУ</w:t>
      </w:r>
    </w:p>
    <w:p w14:paraId="371B5552" w14:textId="2BDF4FFD" w:rsidR="003E483D" w:rsidRDefault="00A06E63" w:rsidP="003E483D">
      <w:pPr>
        <w:pStyle w:val="2"/>
        <w:tabs>
          <w:tab w:val="left" w:pos="5462"/>
        </w:tabs>
        <w:spacing w:line="276" w:lineRule="auto"/>
        <w:ind w:left="246"/>
      </w:pPr>
      <w:r>
        <w:t xml:space="preserve">підготовки </w:t>
      </w:r>
      <w:r w:rsidR="004C07DE">
        <w:t>магіст</w:t>
      </w:r>
      <w:r w:rsidR="00C667D1">
        <w:t>р</w:t>
      </w:r>
      <w:r w:rsidR="003E483D" w:rsidRPr="003E483D">
        <w:t>ів</w:t>
      </w:r>
    </w:p>
    <w:p w14:paraId="2EA4F1F9" w14:textId="77777777" w:rsidR="003E483D" w:rsidRPr="003E483D" w:rsidRDefault="003E483D" w:rsidP="003E483D">
      <w:pPr>
        <w:pStyle w:val="2"/>
        <w:tabs>
          <w:tab w:val="left" w:pos="5462"/>
        </w:tabs>
        <w:spacing w:line="276" w:lineRule="auto"/>
        <w:ind w:left="246"/>
        <w:rPr>
          <w:sz w:val="16"/>
          <w:szCs w:val="16"/>
          <w:u w:val="single"/>
        </w:rPr>
      </w:pPr>
    </w:p>
    <w:p w14:paraId="08E3A65E" w14:textId="003261B2" w:rsidR="000F3B38" w:rsidRDefault="00A06E63" w:rsidP="003E483D">
      <w:pPr>
        <w:pStyle w:val="2"/>
        <w:spacing w:line="276" w:lineRule="auto"/>
        <w:ind w:left="96"/>
      </w:pPr>
      <w:r>
        <w:t>денної</w:t>
      </w:r>
      <w:r w:rsidR="004C07DE">
        <w:t>/заочної</w:t>
      </w:r>
      <w:r w:rsidR="00C667D1">
        <w:t xml:space="preserve"> </w:t>
      </w:r>
      <w:r>
        <w:t>форм</w:t>
      </w:r>
      <w:r w:rsidR="003E483D">
        <w:t>и</w:t>
      </w:r>
      <w:r>
        <w:rPr>
          <w:spacing w:val="-3"/>
        </w:rPr>
        <w:t xml:space="preserve"> </w:t>
      </w:r>
      <w:r>
        <w:t>здобуття</w:t>
      </w:r>
      <w:r>
        <w:rPr>
          <w:spacing w:val="-3"/>
        </w:rPr>
        <w:t xml:space="preserve"> </w:t>
      </w:r>
      <w:r>
        <w:rPr>
          <w:spacing w:val="-2"/>
        </w:rPr>
        <w:t>освіти</w:t>
      </w:r>
    </w:p>
    <w:p w14:paraId="20720D83" w14:textId="77777777" w:rsidR="000F3B38" w:rsidRPr="003E483D" w:rsidRDefault="000F3B38">
      <w:pPr>
        <w:pStyle w:val="a3"/>
        <w:spacing w:before="4"/>
        <w:rPr>
          <w:sz w:val="16"/>
          <w:szCs w:val="16"/>
        </w:rPr>
      </w:pPr>
    </w:p>
    <w:p w14:paraId="527D1841" w14:textId="6B174171" w:rsidR="000F3B38" w:rsidRDefault="00A06E63">
      <w:pPr>
        <w:tabs>
          <w:tab w:val="left" w:pos="6807"/>
        </w:tabs>
        <w:ind w:left="160"/>
        <w:jc w:val="center"/>
        <w:rPr>
          <w:sz w:val="28"/>
        </w:rPr>
      </w:pPr>
      <w:r>
        <w:rPr>
          <w:spacing w:val="-2"/>
          <w:sz w:val="28"/>
        </w:rPr>
        <w:t>освітньо-професійна</w:t>
      </w:r>
      <w:r>
        <w:rPr>
          <w:spacing w:val="13"/>
          <w:sz w:val="28"/>
        </w:rPr>
        <w:t xml:space="preserve"> </w:t>
      </w:r>
      <w:r>
        <w:rPr>
          <w:spacing w:val="-2"/>
          <w:sz w:val="28"/>
        </w:rPr>
        <w:t>програма</w:t>
      </w:r>
      <w:r w:rsidR="003E483D" w:rsidRPr="003E483D">
        <w:rPr>
          <w:sz w:val="28"/>
        </w:rPr>
        <w:t xml:space="preserve"> </w:t>
      </w:r>
      <w:r w:rsidR="004C07DE">
        <w:rPr>
          <w:sz w:val="28"/>
        </w:rPr>
        <w:t>Філософія</w:t>
      </w:r>
    </w:p>
    <w:p w14:paraId="24186243" w14:textId="77777777" w:rsidR="003E483D" w:rsidRPr="003E483D" w:rsidRDefault="003E483D">
      <w:pPr>
        <w:pStyle w:val="2"/>
        <w:tabs>
          <w:tab w:val="left" w:pos="6736"/>
        </w:tabs>
        <w:spacing w:line="320" w:lineRule="exact"/>
        <w:ind w:left="158"/>
        <w:rPr>
          <w:sz w:val="16"/>
          <w:szCs w:val="16"/>
        </w:rPr>
      </w:pPr>
    </w:p>
    <w:p w14:paraId="76825B07" w14:textId="77777777" w:rsidR="00C6184E" w:rsidRPr="006B246C" w:rsidRDefault="00C6184E" w:rsidP="00C6184E">
      <w:pPr>
        <w:pStyle w:val="2"/>
        <w:tabs>
          <w:tab w:val="left" w:pos="2011"/>
          <w:tab w:val="left" w:pos="5991"/>
        </w:tabs>
        <w:spacing w:line="360" w:lineRule="auto"/>
        <w:ind w:left="0"/>
        <w:rPr>
          <w:sz w:val="16"/>
          <w:szCs w:val="22"/>
        </w:rPr>
      </w:pPr>
      <w:r w:rsidRPr="006B246C">
        <w:rPr>
          <w:spacing w:val="-2"/>
        </w:rPr>
        <w:t>спеціальності</w:t>
      </w:r>
      <w:r w:rsidRPr="006B246C">
        <w:t xml:space="preserve"> </w:t>
      </w:r>
      <w:r>
        <w:t xml:space="preserve">В 10 </w:t>
      </w:r>
      <w:r w:rsidRPr="006B246C">
        <w:t>Філософія</w:t>
      </w:r>
    </w:p>
    <w:p w14:paraId="01EB0306" w14:textId="77777777" w:rsidR="00C6184E" w:rsidRPr="006B246C" w:rsidRDefault="00C6184E" w:rsidP="00C6184E">
      <w:pPr>
        <w:pStyle w:val="2"/>
        <w:tabs>
          <w:tab w:val="left" w:pos="3417"/>
        </w:tabs>
        <w:spacing w:line="360" w:lineRule="auto"/>
        <w:ind w:left="0"/>
        <w:rPr>
          <w:sz w:val="16"/>
        </w:rPr>
      </w:pPr>
      <w:r w:rsidRPr="006B246C">
        <w:t xml:space="preserve">галузі знань </w:t>
      </w:r>
      <w:r>
        <w:t>В Культура, мистецтво та гуманітарні науки</w:t>
      </w:r>
    </w:p>
    <w:p w14:paraId="2FDFAAD0" w14:textId="77777777" w:rsidR="00C6184E" w:rsidRPr="006B246C" w:rsidRDefault="00C6184E" w:rsidP="00C6184E">
      <w:pPr>
        <w:pStyle w:val="a3"/>
        <w:spacing w:line="360" w:lineRule="auto"/>
        <w:rPr>
          <w:sz w:val="16"/>
        </w:rPr>
      </w:pPr>
    </w:p>
    <w:p w14:paraId="575D7157" w14:textId="77777777" w:rsidR="000F3B38" w:rsidRPr="003E483D" w:rsidRDefault="003E483D">
      <w:pPr>
        <w:pStyle w:val="3"/>
        <w:tabs>
          <w:tab w:val="left" w:pos="8506"/>
        </w:tabs>
        <w:spacing w:line="274" w:lineRule="exact"/>
        <w:rPr>
          <w:b w:val="0"/>
        </w:rPr>
      </w:pPr>
      <w:r>
        <w:t>ВИКЛАДАЧ</w:t>
      </w:r>
      <w:r w:rsidR="00A06E63">
        <w:t xml:space="preserve">: </w:t>
      </w:r>
      <w:r w:rsidR="00C45581">
        <w:rPr>
          <w:b w:val="0"/>
        </w:rPr>
        <w:t>Чайка Ірина Юріївна</w:t>
      </w:r>
      <w:r w:rsidRPr="003E483D">
        <w:rPr>
          <w:b w:val="0"/>
        </w:rPr>
        <w:t xml:space="preserve">, </w:t>
      </w:r>
      <w:proofErr w:type="spellStart"/>
      <w:r w:rsidRPr="003E483D">
        <w:rPr>
          <w:b w:val="0"/>
        </w:rPr>
        <w:t>д.</w:t>
      </w:r>
      <w:r w:rsidR="00C45581">
        <w:rPr>
          <w:b w:val="0"/>
        </w:rPr>
        <w:t>філос</w:t>
      </w:r>
      <w:r w:rsidRPr="003E483D">
        <w:rPr>
          <w:b w:val="0"/>
        </w:rPr>
        <w:t>.н</w:t>
      </w:r>
      <w:proofErr w:type="spellEnd"/>
      <w:r w:rsidRPr="003E483D">
        <w:rPr>
          <w:b w:val="0"/>
        </w:rPr>
        <w:t xml:space="preserve">., </w:t>
      </w:r>
      <w:r w:rsidR="00C45581">
        <w:rPr>
          <w:b w:val="0"/>
        </w:rPr>
        <w:t>доц</w:t>
      </w:r>
      <w:r w:rsidRPr="003E483D">
        <w:rPr>
          <w:b w:val="0"/>
        </w:rPr>
        <w:t xml:space="preserve">., </w:t>
      </w:r>
      <w:r>
        <w:rPr>
          <w:b w:val="0"/>
        </w:rPr>
        <w:t>проф</w:t>
      </w:r>
      <w:r w:rsidRPr="003E483D">
        <w:rPr>
          <w:b w:val="0"/>
        </w:rPr>
        <w:t xml:space="preserve">. кафедри </w:t>
      </w:r>
      <w:r w:rsidR="00C45581">
        <w:rPr>
          <w:b w:val="0"/>
        </w:rPr>
        <w:t>філософі</w:t>
      </w:r>
      <w:r w:rsidRPr="003E483D">
        <w:rPr>
          <w:b w:val="0"/>
        </w:rPr>
        <w:t>ї</w:t>
      </w:r>
      <w:r w:rsidR="00C45581">
        <w:rPr>
          <w:b w:val="0"/>
        </w:rPr>
        <w:t>, публічного управління та соціальної роботи</w:t>
      </w:r>
    </w:p>
    <w:p w14:paraId="36D2099F" w14:textId="77777777" w:rsidR="000F3B38" w:rsidRDefault="000F3B38">
      <w:pPr>
        <w:pStyle w:val="a3"/>
        <w:rPr>
          <w:sz w:val="20"/>
        </w:rPr>
      </w:pPr>
    </w:p>
    <w:p w14:paraId="32C7EBA2" w14:textId="77777777" w:rsidR="000F3B38" w:rsidRDefault="000F3B38">
      <w:pPr>
        <w:pStyle w:val="a3"/>
        <w:rPr>
          <w:sz w:val="20"/>
        </w:rPr>
      </w:pPr>
    </w:p>
    <w:p w14:paraId="3AA77BA5" w14:textId="77777777" w:rsidR="000F3B38" w:rsidRDefault="000F3B38">
      <w:pPr>
        <w:pStyle w:val="a3"/>
        <w:rPr>
          <w:sz w:val="20"/>
        </w:rPr>
      </w:pPr>
    </w:p>
    <w:p w14:paraId="463F41F5" w14:textId="77777777" w:rsidR="000F3B38" w:rsidRDefault="000F3B38">
      <w:pPr>
        <w:pStyle w:val="a3"/>
        <w:spacing w:before="215"/>
        <w:rPr>
          <w:sz w:val="20"/>
        </w:rPr>
      </w:pPr>
    </w:p>
    <w:tbl>
      <w:tblPr>
        <w:tblStyle w:val="TableNormal"/>
        <w:tblW w:w="0" w:type="auto"/>
        <w:tblInd w:w="190" w:type="dxa"/>
        <w:tblLayout w:type="fixed"/>
        <w:tblLook w:val="01E0" w:firstRow="1" w:lastRow="1" w:firstColumn="1" w:lastColumn="1" w:noHBand="0" w:noVBand="0"/>
      </w:tblPr>
      <w:tblGrid>
        <w:gridCol w:w="4726"/>
        <w:gridCol w:w="4398"/>
      </w:tblGrid>
      <w:tr w:rsidR="000F3B38" w14:paraId="2B2A2B91" w14:textId="77777777">
        <w:trPr>
          <w:trHeight w:val="2062"/>
        </w:trPr>
        <w:tc>
          <w:tcPr>
            <w:tcW w:w="4726" w:type="dxa"/>
          </w:tcPr>
          <w:p w14:paraId="03D225C1" w14:textId="77777777" w:rsidR="000F3B38" w:rsidRDefault="00A06E63">
            <w:pPr>
              <w:pStyle w:val="TableParagraph"/>
              <w:spacing w:line="266" w:lineRule="exact"/>
              <w:ind w:left="50"/>
              <w:rPr>
                <w:sz w:val="24"/>
              </w:rPr>
            </w:pPr>
            <w:r>
              <w:rPr>
                <w:sz w:val="24"/>
              </w:rPr>
              <w:t>Обговорено</w:t>
            </w:r>
            <w:r>
              <w:rPr>
                <w:spacing w:val="1"/>
                <w:sz w:val="24"/>
              </w:rPr>
              <w:t xml:space="preserve"> </w:t>
            </w:r>
            <w:r>
              <w:rPr>
                <w:sz w:val="24"/>
              </w:rPr>
              <w:t>та</w:t>
            </w:r>
            <w:r>
              <w:rPr>
                <w:spacing w:val="1"/>
                <w:sz w:val="24"/>
              </w:rPr>
              <w:t xml:space="preserve"> </w:t>
            </w:r>
            <w:r>
              <w:rPr>
                <w:spacing w:val="-2"/>
                <w:sz w:val="24"/>
              </w:rPr>
              <w:t>ухвалено</w:t>
            </w:r>
          </w:p>
          <w:p w14:paraId="2FFF171C" w14:textId="77777777" w:rsidR="000F3B38" w:rsidRDefault="00A06E63">
            <w:pPr>
              <w:pStyle w:val="TableParagraph"/>
              <w:tabs>
                <w:tab w:val="left" w:pos="4277"/>
              </w:tabs>
              <w:spacing w:before="41"/>
              <w:ind w:left="50"/>
              <w:rPr>
                <w:sz w:val="24"/>
              </w:rPr>
            </w:pPr>
            <w:r>
              <w:rPr>
                <w:sz w:val="24"/>
              </w:rPr>
              <w:t>на</w:t>
            </w:r>
            <w:r>
              <w:rPr>
                <w:spacing w:val="-3"/>
                <w:sz w:val="24"/>
              </w:rPr>
              <w:t xml:space="preserve"> </w:t>
            </w:r>
            <w:r>
              <w:rPr>
                <w:sz w:val="24"/>
              </w:rPr>
              <w:t>засіданні</w:t>
            </w:r>
            <w:r>
              <w:rPr>
                <w:spacing w:val="-9"/>
                <w:sz w:val="24"/>
              </w:rPr>
              <w:t xml:space="preserve"> </w:t>
            </w:r>
            <w:r>
              <w:rPr>
                <w:spacing w:val="-2"/>
                <w:sz w:val="24"/>
              </w:rPr>
              <w:t>кафедри</w:t>
            </w:r>
            <w:r w:rsidR="003E483D">
              <w:rPr>
                <w:sz w:val="24"/>
                <w:u w:val="single"/>
              </w:rPr>
              <w:t xml:space="preserve"> </w:t>
            </w:r>
            <w:r w:rsidR="00761758" w:rsidRPr="00761758">
              <w:rPr>
                <w:sz w:val="24"/>
                <w:u w:val="single"/>
              </w:rPr>
              <w:t>філософії, ПУ та СР</w:t>
            </w:r>
          </w:p>
          <w:p w14:paraId="68265746" w14:textId="77777777" w:rsidR="000F3B38" w:rsidRDefault="000F3B38">
            <w:pPr>
              <w:pStyle w:val="TableParagraph"/>
              <w:spacing w:before="81"/>
              <w:rPr>
                <w:sz w:val="24"/>
              </w:rPr>
            </w:pPr>
          </w:p>
          <w:p w14:paraId="21EF0AEC" w14:textId="74966769" w:rsidR="000F3B38" w:rsidRDefault="00A06E63">
            <w:pPr>
              <w:pStyle w:val="TableParagraph"/>
              <w:tabs>
                <w:tab w:val="left" w:pos="1870"/>
                <w:tab w:val="left" w:pos="2755"/>
                <w:tab w:val="left" w:pos="3821"/>
              </w:tabs>
              <w:spacing w:before="1"/>
              <w:ind w:left="50"/>
              <w:rPr>
                <w:sz w:val="24"/>
              </w:rPr>
            </w:pPr>
            <w:r>
              <w:rPr>
                <w:sz w:val="24"/>
              </w:rPr>
              <w:t>Протокол</w:t>
            </w:r>
            <w:r>
              <w:rPr>
                <w:spacing w:val="-3"/>
                <w:sz w:val="24"/>
              </w:rPr>
              <w:t xml:space="preserve"> </w:t>
            </w:r>
            <w:r>
              <w:rPr>
                <w:spacing w:val="-12"/>
                <w:sz w:val="24"/>
              </w:rPr>
              <w:t>№</w:t>
            </w:r>
            <w:r w:rsidR="00302BF3">
              <w:rPr>
                <w:sz w:val="24"/>
                <w:u w:val="single"/>
              </w:rPr>
              <w:t xml:space="preserve"> 1 </w:t>
            </w:r>
            <w:r>
              <w:rPr>
                <w:sz w:val="24"/>
              </w:rPr>
              <w:t>від</w:t>
            </w:r>
            <w:r>
              <w:rPr>
                <w:spacing w:val="56"/>
                <w:sz w:val="24"/>
              </w:rPr>
              <w:t xml:space="preserve"> </w:t>
            </w:r>
            <w:r>
              <w:rPr>
                <w:spacing w:val="-10"/>
                <w:sz w:val="24"/>
              </w:rPr>
              <w:t>“</w:t>
            </w:r>
            <w:r w:rsidR="00302BF3">
              <w:rPr>
                <w:sz w:val="24"/>
                <w:u w:val="single"/>
              </w:rPr>
              <w:t>26</w:t>
            </w:r>
            <w:r>
              <w:rPr>
                <w:spacing w:val="-10"/>
                <w:sz w:val="24"/>
              </w:rPr>
              <w:t>”</w:t>
            </w:r>
            <w:r w:rsidR="00302BF3">
              <w:rPr>
                <w:spacing w:val="-10"/>
                <w:sz w:val="24"/>
              </w:rPr>
              <w:t xml:space="preserve"> серпня 20</w:t>
            </w:r>
            <w:r>
              <w:rPr>
                <w:sz w:val="24"/>
              </w:rPr>
              <w:t>2</w:t>
            </w:r>
            <w:r w:rsidR="00302BF3">
              <w:rPr>
                <w:sz w:val="24"/>
              </w:rPr>
              <w:t>5</w:t>
            </w:r>
            <w:r>
              <w:rPr>
                <w:sz w:val="24"/>
              </w:rPr>
              <w:t xml:space="preserve"> </w:t>
            </w:r>
            <w:r>
              <w:rPr>
                <w:spacing w:val="-5"/>
                <w:sz w:val="24"/>
              </w:rPr>
              <w:t>р.</w:t>
            </w:r>
          </w:p>
          <w:p w14:paraId="6A82C830" w14:textId="77777777" w:rsidR="000F3B38" w:rsidRDefault="00A06E63">
            <w:pPr>
              <w:pStyle w:val="TableParagraph"/>
              <w:tabs>
                <w:tab w:val="left" w:pos="4406"/>
              </w:tabs>
              <w:spacing w:before="45"/>
              <w:ind w:left="50"/>
              <w:rPr>
                <w:sz w:val="24"/>
              </w:rPr>
            </w:pPr>
            <w:r>
              <w:rPr>
                <w:sz w:val="24"/>
              </w:rPr>
              <w:t>Завідувач</w:t>
            </w:r>
            <w:r>
              <w:rPr>
                <w:spacing w:val="-8"/>
                <w:sz w:val="24"/>
              </w:rPr>
              <w:t xml:space="preserve"> </w:t>
            </w:r>
            <w:r>
              <w:rPr>
                <w:spacing w:val="-2"/>
                <w:sz w:val="24"/>
              </w:rPr>
              <w:t>кафедри</w:t>
            </w:r>
            <w:r w:rsidR="00761758" w:rsidRPr="00761758">
              <w:rPr>
                <w:sz w:val="24"/>
                <w:u w:val="single"/>
              </w:rPr>
              <w:t xml:space="preserve"> філософії, ПУ та СР</w:t>
            </w:r>
          </w:p>
          <w:p w14:paraId="3646CC14" w14:textId="77777777" w:rsidR="000F3B38" w:rsidRDefault="000F3B38">
            <w:pPr>
              <w:pStyle w:val="TableParagraph"/>
              <w:spacing w:before="82"/>
              <w:rPr>
                <w:sz w:val="20"/>
              </w:rPr>
            </w:pPr>
          </w:p>
          <w:p w14:paraId="550FF1A8" w14:textId="77777777" w:rsidR="000F3B38" w:rsidRDefault="00A06E63">
            <w:pPr>
              <w:pStyle w:val="TableParagraph"/>
              <w:spacing w:line="20" w:lineRule="exact"/>
              <w:ind w:left="131"/>
              <w:rPr>
                <w:sz w:val="2"/>
              </w:rPr>
            </w:pPr>
            <w:r>
              <w:rPr>
                <w:noProof/>
                <w:sz w:val="2"/>
                <w:lang w:eastAsia="uk-UA"/>
              </w:rPr>
              <mc:AlternateContent>
                <mc:Choice Requires="wpg">
                  <w:drawing>
                    <wp:inline distT="0" distB="0" distL="0" distR="0" wp14:anchorId="60BA9797" wp14:editId="71566F3E">
                      <wp:extent cx="28194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9400" cy="6350"/>
                                <a:chOff x="0" y="0"/>
                                <a:chExt cx="2819400" cy="6350"/>
                              </a:xfrm>
                            </wpg:grpSpPr>
                            <wps:wsp>
                              <wps:cNvPr id="5" name="Graphic 5"/>
                              <wps:cNvSpPr/>
                              <wps:spPr>
                                <a:xfrm>
                                  <a:off x="0" y="3093"/>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AFAAB7" id="Group 4" o:spid="_x0000_s1026" style="width:222pt;height:.5pt;mso-position-horizontal-relative:char;mso-position-vertical-relative:line" coordsize="281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">
                      <v:shape id="Graphic 5" o:spid="_x0000_s1027" style="position:absolute;top:30;width:28194;height:13;visibility:visible;mso-wrap-style:square;v-text-anchor:top" coordsize="2819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" path="m,l2819400,e" filled="f" strokeweight=".17183mm">
                        <v:path arrowok="t"/>
                      </v:shape>
                      <w10:anchorlock/>
                    </v:group>
                  </w:pict>
                </mc:Fallback>
              </mc:AlternateContent>
            </w:r>
          </w:p>
          <w:p w14:paraId="5FB6A46E" w14:textId="77777777" w:rsidR="000F3B38" w:rsidRDefault="00A06E63">
            <w:pPr>
              <w:pStyle w:val="TableParagraph"/>
              <w:tabs>
                <w:tab w:val="left" w:pos="2930"/>
              </w:tabs>
              <w:spacing w:before="9" w:line="164" w:lineRule="exact"/>
              <w:ind w:left="808"/>
              <w:rPr>
                <w:sz w:val="16"/>
              </w:rPr>
            </w:pPr>
            <w:r>
              <w:rPr>
                <w:spacing w:val="-2"/>
                <w:sz w:val="16"/>
              </w:rPr>
              <w:t>(підпис)</w:t>
            </w:r>
            <w:r>
              <w:rPr>
                <w:sz w:val="16"/>
              </w:rPr>
              <w:tab/>
              <w:t>(ініціали,</w:t>
            </w:r>
            <w:r>
              <w:rPr>
                <w:spacing w:val="-9"/>
                <w:sz w:val="16"/>
              </w:rPr>
              <w:t xml:space="preserve"> </w:t>
            </w:r>
            <w:r>
              <w:rPr>
                <w:sz w:val="16"/>
              </w:rPr>
              <w:t>прізвище</w:t>
            </w:r>
            <w:r>
              <w:rPr>
                <w:spacing w:val="-10"/>
                <w:sz w:val="16"/>
              </w:rPr>
              <w:t xml:space="preserve"> )</w:t>
            </w:r>
          </w:p>
        </w:tc>
        <w:tc>
          <w:tcPr>
            <w:tcW w:w="4398" w:type="dxa"/>
          </w:tcPr>
          <w:p w14:paraId="7CCEE719" w14:textId="77777777" w:rsidR="000F3B38" w:rsidRDefault="00A06E63">
            <w:pPr>
              <w:pStyle w:val="TableParagraph"/>
              <w:spacing w:line="266" w:lineRule="exact"/>
              <w:ind w:left="154"/>
              <w:rPr>
                <w:sz w:val="24"/>
              </w:rPr>
            </w:pPr>
            <w:r>
              <w:rPr>
                <w:spacing w:val="-2"/>
                <w:sz w:val="24"/>
              </w:rPr>
              <w:t>Погоджено</w:t>
            </w:r>
          </w:p>
          <w:p w14:paraId="2884B3CD" w14:textId="77777777" w:rsidR="000F3B38" w:rsidRDefault="00A06E63">
            <w:pPr>
              <w:pStyle w:val="TableParagraph"/>
              <w:spacing w:before="41"/>
              <w:ind w:left="154"/>
              <w:rPr>
                <w:sz w:val="24"/>
              </w:rPr>
            </w:pPr>
            <w:r>
              <w:rPr>
                <w:sz w:val="24"/>
              </w:rPr>
              <w:t>Гарант</w:t>
            </w:r>
            <w:r>
              <w:rPr>
                <w:spacing w:val="-6"/>
                <w:sz w:val="24"/>
              </w:rPr>
              <w:t xml:space="preserve"> </w:t>
            </w:r>
            <w:r>
              <w:rPr>
                <w:sz w:val="24"/>
              </w:rPr>
              <w:t>освітньо-професійної</w:t>
            </w:r>
            <w:r>
              <w:rPr>
                <w:spacing w:val="-10"/>
                <w:sz w:val="24"/>
              </w:rPr>
              <w:t xml:space="preserve"> </w:t>
            </w:r>
            <w:r>
              <w:rPr>
                <w:spacing w:val="-2"/>
                <w:sz w:val="24"/>
              </w:rPr>
              <w:t>програми</w:t>
            </w:r>
          </w:p>
          <w:p w14:paraId="05F293EC" w14:textId="77777777" w:rsidR="000F3B38" w:rsidRDefault="000F3B38">
            <w:pPr>
              <w:pStyle w:val="TableParagraph"/>
              <w:spacing w:before="127"/>
              <w:rPr>
                <w:sz w:val="20"/>
              </w:rPr>
            </w:pPr>
          </w:p>
          <w:p w14:paraId="46216D0C" w14:textId="77777777" w:rsidR="000F3B38" w:rsidRDefault="00A06E63">
            <w:pPr>
              <w:pStyle w:val="TableParagraph"/>
              <w:spacing w:line="20" w:lineRule="exact"/>
              <w:ind w:left="154" w:right="-15"/>
              <w:rPr>
                <w:sz w:val="2"/>
              </w:rPr>
            </w:pPr>
            <w:r>
              <w:rPr>
                <w:noProof/>
                <w:sz w:val="2"/>
                <w:lang w:eastAsia="uk-UA"/>
              </w:rPr>
              <mc:AlternateContent>
                <mc:Choice Requires="wpg">
                  <w:drawing>
                    <wp:inline distT="0" distB="0" distL="0" distR="0" wp14:anchorId="1BF69EB4" wp14:editId="5F33188F">
                      <wp:extent cx="2663190" cy="7620"/>
                      <wp:effectExtent l="9525" t="0" r="0"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3190" cy="7620"/>
                                <a:chOff x="0" y="0"/>
                                <a:chExt cx="2663190" cy="7620"/>
                              </a:xfrm>
                            </wpg:grpSpPr>
                            <wps:wsp>
                              <wps:cNvPr id="7" name="Graphic 7"/>
                              <wps:cNvSpPr/>
                              <wps:spPr>
                                <a:xfrm>
                                  <a:off x="0" y="3588"/>
                                  <a:ext cx="2663190" cy="1270"/>
                                </a:xfrm>
                                <a:custGeom>
                                  <a:avLst/>
                                  <a:gdLst/>
                                  <a:ahLst/>
                                  <a:cxnLst/>
                                  <a:rect l="l" t="t" r="r" b="b"/>
                                  <a:pathLst>
                                    <a:path w="2663190">
                                      <a:moveTo>
                                        <a:pt x="0" y="0"/>
                                      </a:moveTo>
                                      <a:lnTo>
                                        <a:pt x="2663074"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87947F" id="Group 6" o:spid="_x0000_s1026" style="width:209.7pt;height:.6pt;mso-position-horizontal-relative:char;mso-position-vertical-relative:line" coordsize="266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">
                      <v:shape id="Graphic 7" o:spid="_x0000_s1027" style="position:absolute;top:35;width:26631;height:13;visibility:visible;mso-wrap-style:square;v-text-anchor:top" coordsize="2663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" path="m,l2663074,e" filled="f" strokeweight=".19933mm">
                        <v:path arrowok="t"/>
                      </v:shape>
                      <w10:anchorlock/>
                    </v:group>
                  </w:pict>
                </mc:Fallback>
              </mc:AlternateContent>
            </w:r>
          </w:p>
          <w:p w14:paraId="0B613490" w14:textId="77777777" w:rsidR="000F3B38" w:rsidRDefault="00A06E63">
            <w:pPr>
              <w:pStyle w:val="TableParagraph"/>
              <w:tabs>
                <w:tab w:val="left" w:pos="2986"/>
              </w:tabs>
              <w:spacing w:before="35"/>
              <w:ind w:left="308"/>
              <w:rPr>
                <w:sz w:val="16"/>
              </w:rPr>
            </w:pPr>
            <w:r>
              <w:rPr>
                <w:spacing w:val="-2"/>
                <w:sz w:val="16"/>
              </w:rPr>
              <w:t>(підпис)</w:t>
            </w:r>
            <w:r>
              <w:rPr>
                <w:sz w:val="16"/>
              </w:rPr>
              <w:tab/>
              <w:t>(ініціали,</w:t>
            </w:r>
            <w:r>
              <w:rPr>
                <w:spacing w:val="-7"/>
                <w:sz w:val="16"/>
              </w:rPr>
              <w:t xml:space="preserve"> </w:t>
            </w:r>
            <w:r>
              <w:rPr>
                <w:spacing w:val="-2"/>
                <w:sz w:val="16"/>
              </w:rPr>
              <w:t>прізвище)</w:t>
            </w:r>
          </w:p>
        </w:tc>
      </w:tr>
    </w:tbl>
    <w:p w14:paraId="0BD61672" w14:textId="77777777" w:rsidR="000F3B38" w:rsidRDefault="000F3B38">
      <w:pPr>
        <w:pStyle w:val="a3"/>
        <w:rPr>
          <w:sz w:val="28"/>
        </w:rPr>
      </w:pPr>
    </w:p>
    <w:p w14:paraId="2F27D2CE" w14:textId="77777777" w:rsidR="000F3B38" w:rsidRDefault="000F3B38">
      <w:pPr>
        <w:pStyle w:val="a3"/>
        <w:rPr>
          <w:sz w:val="28"/>
        </w:rPr>
      </w:pPr>
    </w:p>
    <w:p w14:paraId="25CEF5F0" w14:textId="77777777" w:rsidR="000F3B38" w:rsidRDefault="000F3B38">
      <w:pPr>
        <w:pStyle w:val="a3"/>
        <w:rPr>
          <w:sz w:val="28"/>
        </w:rPr>
      </w:pPr>
    </w:p>
    <w:p w14:paraId="0FBDCE82" w14:textId="77777777" w:rsidR="000F3B38" w:rsidRDefault="000F3B38">
      <w:pPr>
        <w:pStyle w:val="a3"/>
        <w:spacing w:before="150"/>
        <w:rPr>
          <w:sz w:val="28"/>
        </w:rPr>
      </w:pPr>
    </w:p>
    <w:p w14:paraId="7FA80E4A" w14:textId="21306593" w:rsidR="000F3B38" w:rsidRDefault="00A06E63">
      <w:pPr>
        <w:pStyle w:val="2"/>
        <w:ind w:left="102"/>
      </w:pPr>
      <w:r>
        <w:t>202</w:t>
      </w:r>
      <w:r w:rsidR="00302BF3">
        <w:t>5</w:t>
      </w:r>
      <w:r>
        <w:rPr>
          <w:spacing w:val="-5"/>
        </w:rPr>
        <w:t xml:space="preserve"> рік</w:t>
      </w:r>
    </w:p>
    <w:p w14:paraId="6D392E82" w14:textId="77777777" w:rsidR="000F3B38" w:rsidRDefault="000F3B38">
      <w:pPr>
        <w:sectPr w:rsidR="000F3B38">
          <w:type w:val="continuous"/>
          <w:pgSz w:w="11910" w:h="16840"/>
          <w:pgMar w:top="1040" w:right="440" w:bottom="280" w:left="900" w:header="720" w:footer="720" w:gutter="0"/>
          <w:cols w:space="720"/>
        </w:sectPr>
      </w:pPr>
    </w:p>
    <w:p w14:paraId="45BA145B" w14:textId="77777777" w:rsidR="000F3B38" w:rsidRDefault="000F3B38">
      <w:pPr>
        <w:pStyle w:val="a3"/>
      </w:pPr>
    </w:p>
    <w:p w14:paraId="0EABCCE4" w14:textId="77777777" w:rsidR="000F3B38" w:rsidRDefault="000F3B38">
      <w:pPr>
        <w:pStyle w:val="a3"/>
        <w:spacing w:before="101"/>
      </w:pPr>
    </w:p>
    <w:p w14:paraId="6FDFF488" w14:textId="77777777" w:rsidR="000F3B38" w:rsidRDefault="00A06E63">
      <w:pPr>
        <w:pStyle w:val="5"/>
      </w:pPr>
      <w:r>
        <w:rPr>
          <w:noProof/>
          <w:lang w:eastAsia="uk-UA"/>
        </w:rPr>
        <w:drawing>
          <wp:anchor distT="0" distB="0" distL="0" distR="0" simplePos="0" relativeHeight="15731200" behindDoc="0" locked="0" layoutInCell="1" allowOverlap="1" wp14:anchorId="4642167E" wp14:editId="7065B2DE">
            <wp:simplePos x="0" y="0"/>
            <wp:positionH relativeFrom="page">
              <wp:posOffset>6127115</wp:posOffset>
            </wp:positionH>
            <wp:positionV relativeFrom="paragraph">
              <wp:posOffset>-409164</wp:posOffset>
            </wp:positionV>
            <wp:extent cx="812164" cy="8890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7DB4FDF6" w14:textId="77777777" w:rsidR="000F3B38" w:rsidRDefault="00A06E63">
      <w:pPr>
        <w:pStyle w:val="a3"/>
        <w:spacing w:line="275" w:lineRule="exact"/>
        <w:ind w:left="100"/>
        <w:jc w:val="cente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237FD09D" w14:textId="77777777" w:rsidR="000F3B38" w:rsidRDefault="000F3B38">
      <w:pPr>
        <w:pStyle w:val="a3"/>
        <w:spacing w:before="52"/>
      </w:pPr>
    </w:p>
    <w:p w14:paraId="7972CF74" w14:textId="77777777" w:rsidR="000F3B38" w:rsidRDefault="00A06E63">
      <w:pPr>
        <w:spacing w:before="1"/>
        <w:ind w:left="233"/>
        <w:rPr>
          <w:b/>
          <w:sz w:val="24"/>
        </w:rPr>
      </w:pPr>
      <w:r>
        <w:rPr>
          <w:b/>
          <w:sz w:val="24"/>
        </w:rPr>
        <w:t>Зв`язок</w:t>
      </w:r>
      <w:r>
        <w:rPr>
          <w:b/>
          <w:spacing w:val="1"/>
          <w:sz w:val="24"/>
        </w:rPr>
        <w:t xml:space="preserve"> </w:t>
      </w:r>
      <w:r>
        <w:rPr>
          <w:b/>
          <w:sz w:val="24"/>
        </w:rPr>
        <w:t>з</w:t>
      </w:r>
      <w:r>
        <w:rPr>
          <w:b/>
          <w:spacing w:val="-1"/>
          <w:sz w:val="24"/>
        </w:rPr>
        <w:t xml:space="preserve"> </w:t>
      </w:r>
      <w:r>
        <w:rPr>
          <w:b/>
          <w:sz w:val="24"/>
        </w:rPr>
        <w:t>викладачем</w:t>
      </w:r>
      <w:r w:rsidR="00851A68">
        <w:rPr>
          <w:b/>
          <w:spacing w:val="-1"/>
          <w:sz w:val="24"/>
        </w:rPr>
        <w:t>:</w:t>
      </w:r>
      <w:r w:rsidR="003E483D">
        <w:rPr>
          <w:b/>
          <w:spacing w:val="-2"/>
          <w:sz w:val="24"/>
        </w:rPr>
        <w:t xml:space="preserve"> </w:t>
      </w:r>
    </w:p>
    <w:p w14:paraId="448D8CBA" w14:textId="77777777" w:rsidR="000F3B38" w:rsidRPr="003E483D" w:rsidRDefault="00A06E63">
      <w:pPr>
        <w:spacing w:before="2" w:line="275" w:lineRule="exact"/>
        <w:ind w:left="233"/>
        <w:rPr>
          <w:sz w:val="24"/>
          <w:lang w:val="en-US"/>
        </w:rPr>
      </w:pPr>
      <w:r>
        <w:rPr>
          <w:b/>
          <w:spacing w:val="-2"/>
          <w:sz w:val="24"/>
        </w:rPr>
        <w:t>E-</w:t>
      </w:r>
      <w:proofErr w:type="spellStart"/>
      <w:r>
        <w:rPr>
          <w:b/>
          <w:spacing w:val="-2"/>
          <w:sz w:val="24"/>
        </w:rPr>
        <w:t>mail</w:t>
      </w:r>
      <w:proofErr w:type="spellEnd"/>
      <w:r>
        <w:rPr>
          <w:b/>
          <w:spacing w:val="-2"/>
          <w:sz w:val="24"/>
        </w:rPr>
        <w:t>:</w:t>
      </w:r>
      <w:r w:rsidR="003E483D">
        <w:rPr>
          <w:b/>
          <w:spacing w:val="-2"/>
          <w:sz w:val="24"/>
        </w:rPr>
        <w:t xml:space="preserve"> </w:t>
      </w:r>
      <w:r w:rsidR="004C579B">
        <w:rPr>
          <w:spacing w:val="-2"/>
          <w:sz w:val="24"/>
          <w:lang w:val="en-US"/>
        </w:rPr>
        <w:t>thcokur2004</w:t>
      </w:r>
      <w:r w:rsidR="003E483D" w:rsidRPr="003E483D">
        <w:rPr>
          <w:spacing w:val="-2"/>
          <w:sz w:val="24"/>
          <w:lang w:val="en-US"/>
        </w:rPr>
        <w:t>@ukr.net</w:t>
      </w:r>
    </w:p>
    <w:p w14:paraId="055C9184" w14:textId="77777777" w:rsidR="000F3B38" w:rsidRPr="003E483D" w:rsidRDefault="00A06E63">
      <w:pPr>
        <w:spacing w:line="275" w:lineRule="exact"/>
        <w:ind w:left="233"/>
        <w:rPr>
          <w:b/>
          <w:sz w:val="24"/>
          <w:lang w:val="en-US"/>
        </w:rPr>
      </w:pPr>
      <w:r>
        <w:rPr>
          <w:b/>
          <w:spacing w:val="-2"/>
          <w:sz w:val="24"/>
        </w:rPr>
        <w:t>Телефон:</w:t>
      </w:r>
      <w:r w:rsidR="003E483D">
        <w:rPr>
          <w:b/>
          <w:spacing w:val="-2"/>
          <w:sz w:val="24"/>
          <w:lang w:val="en-US"/>
        </w:rPr>
        <w:t xml:space="preserve"> </w:t>
      </w:r>
      <w:r w:rsidR="004C579B">
        <w:rPr>
          <w:spacing w:val="-2"/>
          <w:sz w:val="24"/>
          <w:lang w:val="en-US"/>
        </w:rPr>
        <w:t>067 614 71 20</w:t>
      </w:r>
    </w:p>
    <w:p w14:paraId="4B47358A" w14:textId="77777777" w:rsidR="000F3B38" w:rsidRDefault="00A06E63">
      <w:pPr>
        <w:spacing w:before="3" w:line="275" w:lineRule="exact"/>
        <w:ind w:left="233"/>
        <w:rPr>
          <w:i/>
        </w:rPr>
      </w:pPr>
      <w:r>
        <w:rPr>
          <w:b/>
          <w:sz w:val="24"/>
        </w:rPr>
        <w:t>Інші</w:t>
      </w:r>
      <w:r>
        <w:rPr>
          <w:b/>
          <w:spacing w:val="-6"/>
          <w:sz w:val="24"/>
        </w:rPr>
        <w:t xml:space="preserve"> </w:t>
      </w:r>
      <w:r>
        <w:rPr>
          <w:b/>
          <w:sz w:val="24"/>
        </w:rPr>
        <w:t>засоби</w:t>
      </w:r>
      <w:r>
        <w:rPr>
          <w:b/>
          <w:spacing w:val="-3"/>
          <w:sz w:val="24"/>
        </w:rPr>
        <w:t xml:space="preserve"> </w:t>
      </w:r>
      <w:r>
        <w:rPr>
          <w:b/>
          <w:sz w:val="24"/>
        </w:rPr>
        <w:t>зв’язку:</w:t>
      </w:r>
      <w:r>
        <w:rPr>
          <w:b/>
          <w:spacing w:val="1"/>
          <w:sz w:val="24"/>
        </w:rPr>
        <w:t xml:space="preserve"> </w:t>
      </w:r>
      <w:proofErr w:type="spellStart"/>
      <w:r w:rsidR="00F47049">
        <w:t>Moodle</w:t>
      </w:r>
      <w:proofErr w:type="spellEnd"/>
      <w:r w:rsidR="00F47049">
        <w:t xml:space="preserve"> (форум курсу, приватні повідомлення)</w:t>
      </w:r>
      <w:r w:rsidR="00851A68">
        <w:t xml:space="preserve">; </w:t>
      </w:r>
      <w:r w:rsidR="004C579B">
        <w:rPr>
          <w:lang w:val="en-US"/>
        </w:rPr>
        <w:t>Telegram</w:t>
      </w:r>
      <w:r w:rsidR="00851A68" w:rsidRPr="00F47049">
        <w:t xml:space="preserve"> за </w:t>
      </w:r>
      <w:r w:rsidR="00851A68">
        <w:t xml:space="preserve">номером </w:t>
      </w:r>
      <w:r w:rsidR="004C579B">
        <w:rPr>
          <w:spacing w:val="-2"/>
          <w:sz w:val="24"/>
          <w:lang w:val="en-US"/>
        </w:rPr>
        <w:t>067 614 71 20</w:t>
      </w:r>
    </w:p>
    <w:p w14:paraId="05DDDF01" w14:textId="77777777" w:rsidR="000F3B38" w:rsidRPr="00AB736C" w:rsidRDefault="00AB736C" w:rsidP="00851A68">
      <w:pPr>
        <w:spacing w:line="275" w:lineRule="exact"/>
        <w:ind w:left="233"/>
        <w:rPr>
          <w:i/>
        </w:rPr>
      </w:pPr>
      <w:r>
        <w:rPr>
          <w:b/>
          <w:sz w:val="24"/>
        </w:rPr>
        <w:t>Кафедра</w:t>
      </w:r>
      <w:r w:rsidR="00F47049">
        <w:rPr>
          <w:b/>
          <w:sz w:val="24"/>
        </w:rPr>
        <w:t>:</w:t>
      </w:r>
      <w:r w:rsidRPr="00AB736C">
        <w:rPr>
          <w:b/>
          <w:sz w:val="24"/>
        </w:rPr>
        <w:t xml:space="preserve"> </w:t>
      </w:r>
      <w:r w:rsidR="009D5B63">
        <w:rPr>
          <w:sz w:val="24"/>
        </w:rPr>
        <w:t>філософії, публічного управління та соціальної роботи</w:t>
      </w:r>
      <w:r w:rsidR="00F47049" w:rsidRPr="00F47049">
        <w:rPr>
          <w:sz w:val="24"/>
        </w:rPr>
        <w:t>,</w:t>
      </w:r>
      <w:r>
        <w:rPr>
          <w:b/>
          <w:sz w:val="24"/>
        </w:rPr>
        <w:t xml:space="preserve"> </w:t>
      </w:r>
      <w:r w:rsidR="00851A68" w:rsidRPr="00AB736C">
        <w:rPr>
          <w:sz w:val="24"/>
        </w:rPr>
        <w:t xml:space="preserve">4 </w:t>
      </w:r>
      <w:proofErr w:type="spellStart"/>
      <w:r w:rsidR="00851A68" w:rsidRPr="00AB736C">
        <w:rPr>
          <w:sz w:val="24"/>
        </w:rPr>
        <w:t>корп</w:t>
      </w:r>
      <w:proofErr w:type="spellEnd"/>
      <w:r w:rsidR="00851A68" w:rsidRPr="00AB736C">
        <w:rPr>
          <w:sz w:val="24"/>
        </w:rPr>
        <w:t>. ЗНУ</w:t>
      </w:r>
      <w:r w:rsidR="00851A68">
        <w:rPr>
          <w:i/>
        </w:rPr>
        <w:t xml:space="preserve">, </w:t>
      </w:r>
      <w:r w:rsidR="00373C81">
        <w:rPr>
          <w:sz w:val="24"/>
        </w:rPr>
        <w:t>вул. Дніпровська, 33а</w:t>
      </w:r>
      <w:r w:rsidRPr="00AB736C">
        <w:rPr>
          <w:sz w:val="24"/>
        </w:rPr>
        <w:t xml:space="preserve"> </w:t>
      </w:r>
    </w:p>
    <w:p w14:paraId="2BC0E41C" w14:textId="77777777" w:rsidR="000F3B38" w:rsidRDefault="000F3B38">
      <w:pPr>
        <w:pStyle w:val="a3"/>
        <w:spacing w:before="72"/>
        <w:rPr>
          <w:i/>
          <w:sz w:val="22"/>
        </w:rPr>
      </w:pPr>
    </w:p>
    <w:p w14:paraId="21FBC93C" w14:textId="77777777" w:rsidR="000F3B38" w:rsidRDefault="00A06E63">
      <w:pPr>
        <w:pStyle w:val="1"/>
        <w:numPr>
          <w:ilvl w:val="0"/>
          <w:numId w:val="2"/>
        </w:numPr>
        <w:tabs>
          <w:tab w:val="left" w:pos="668"/>
        </w:tabs>
        <w:ind w:left="668" w:hanging="282"/>
        <w:jc w:val="center"/>
      </w:pPr>
      <w:r>
        <w:t>Опис</w:t>
      </w:r>
      <w:r>
        <w:rPr>
          <w:spacing w:val="-11"/>
        </w:rPr>
        <w:t xml:space="preserve"> </w:t>
      </w:r>
      <w:r>
        <w:t>навчальної</w:t>
      </w:r>
      <w:r>
        <w:rPr>
          <w:spacing w:val="-12"/>
        </w:rPr>
        <w:t xml:space="preserve"> </w:t>
      </w:r>
      <w:r>
        <w:rPr>
          <w:spacing w:val="-2"/>
        </w:rPr>
        <w:t>дисципліни</w:t>
      </w:r>
    </w:p>
    <w:p w14:paraId="15449BAE" w14:textId="04867D5B" w:rsidR="004C07DE" w:rsidRPr="004C07DE" w:rsidRDefault="007A005C" w:rsidP="00FC2C24">
      <w:pPr>
        <w:ind w:firstLine="386"/>
        <w:jc w:val="both"/>
      </w:pPr>
      <w:r w:rsidRPr="00A27F22">
        <w:rPr>
          <w:b/>
        </w:rPr>
        <w:t>Мет</w:t>
      </w:r>
      <w:r w:rsidR="00D72CCD" w:rsidRPr="00A27F22">
        <w:rPr>
          <w:b/>
        </w:rPr>
        <w:t>ою</w:t>
      </w:r>
      <w:r w:rsidR="003E483D" w:rsidRPr="00A27F22">
        <w:rPr>
          <w:b/>
        </w:rPr>
        <w:t xml:space="preserve"> </w:t>
      </w:r>
      <w:r w:rsidR="00D72CCD" w:rsidRPr="00A27F22">
        <w:t>вивчення навчальної дисципліни «</w:t>
      </w:r>
      <w:r w:rsidR="004C07DE">
        <w:t>Ф</w:t>
      </w:r>
      <w:r w:rsidR="00D72CCD" w:rsidRPr="00A27F22">
        <w:t>ілософія</w:t>
      </w:r>
      <w:r w:rsidR="004C07DE">
        <w:t xml:space="preserve"> </w:t>
      </w:r>
      <w:r w:rsidR="00FC2C24">
        <w:t>креативного діалогу</w:t>
      </w:r>
      <w:r w:rsidR="004C07DE">
        <w:t>» є формування у здобувачів</w:t>
      </w:r>
      <w:r w:rsidR="004C07DE" w:rsidRPr="004C07DE">
        <w:rPr>
          <w:i/>
          <w:iCs/>
        </w:rPr>
        <w:t xml:space="preserve"> </w:t>
      </w:r>
      <w:r w:rsidR="00FC2C24">
        <w:t xml:space="preserve">уявлення щодо </w:t>
      </w:r>
      <w:r w:rsidR="00FC2C24" w:rsidRPr="00FC2C24">
        <w:t>основни</w:t>
      </w:r>
      <w:r w:rsidR="00FC2C24">
        <w:t>х</w:t>
      </w:r>
      <w:r w:rsidR="00FC2C24" w:rsidRPr="00FC2C24">
        <w:t xml:space="preserve"> принцип</w:t>
      </w:r>
      <w:r w:rsidR="00FC2C24">
        <w:t>ів</w:t>
      </w:r>
      <w:r w:rsidR="00FC2C24" w:rsidRPr="00FC2C24">
        <w:t xml:space="preserve"> та підход</w:t>
      </w:r>
      <w:r w:rsidR="00FC2C24">
        <w:t>ів</w:t>
      </w:r>
      <w:r w:rsidR="00FC2C24" w:rsidRPr="00FC2C24">
        <w:t xml:space="preserve"> комунікативної філософії та формування на їхній основі перманентного діалогу задля досягнення компромісу щодо кожного практичного кроку на шляху до досягнення інноваційної цілі. Інноваційний характер цілі передбачає творчу, креативну активність в процесі вибору та застосуванні певних, нових технологій, що на рівні практичної тактики виступають у якості </w:t>
      </w:r>
      <w:proofErr w:type="spellStart"/>
      <w:r w:rsidR="00FC2C24" w:rsidRPr="00FC2C24">
        <w:t>методик</w:t>
      </w:r>
      <w:proofErr w:type="spellEnd"/>
      <w:r w:rsidR="00FC2C24" w:rsidRPr="00FC2C24">
        <w:t xml:space="preserve">. Знайомство з дисципліною дозволить здобувачам вищої освіти сформувати здатність до участі в інтелектуальних дискусіях на засадах діалогу, відкритості й толерантності, у вирішенні міжкультурних конфліктах та налагоджуванні міжрегіонального творчого діалогу на основі вивчення філософських засад європейських інтеграційних процесів; розширити уявлення про палітру інноваційно-креативного мислення. Формування такого рівня культури відбувається завдяки усвідомленню діалогічної методики, що формується в межах сучасної комунікативної філософії. Розглядаються базові позиції діалогічності у філософській антропології </w:t>
      </w:r>
      <w:proofErr w:type="spellStart"/>
      <w:r w:rsidR="00FC2C24" w:rsidRPr="00FC2C24">
        <w:t>Л.Феєрбаха</w:t>
      </w:r>
      <w:proofErr w:type="spellEnd"/>
      <w:r w:rsidR="00FC2C24" w:rsidRPr="00FC2C24">
        <w:t xml:space="preserve"> та антропології В. </w:t>
      </w:r>
      <w:proofErr w:type="spellStart"/>
      <w:r w:rsidR="00FC2C24" w:rsidRPr="00FC2C24">
        <w:t>Гумбольта</w:t>
      </w:r>
      <w:proofErr w:type="spellEnd"/>
      <w:r w:rsidR="00FC2C24" w:rsidRPr="00FC2C24">
        <w:t xml:space="preserve">; дискурсивна комунікативна етика К.-О. Апеля, етика відповідальності і принцип додатковості; діалогічні засади концепції комунікативної раціональності </w:t>
      </w:r>
      <w:proofErr w:type="spellStart"/>
      <w:r w:rsidR="00FC2C24" w:rsidRPr="00FC2C24">
        <w:t>Ю.Габермаса</w:t>
      </w:r>
      <w:proofErr w:type="spellEnd"/>
      <w:r w:rsidR="00FC2C24" w:rsidRPr="00FC2C24">
        <w:t xml:space="preserve">; концепція діалогу культур </w:t>
      </w:r>
      <w:proofErr w:type="spellStart"/>
      <w:r w:rsidR="00FC2C24" w:rsidRPr="00FC2C24">
        <w:t>В.Біблера</w:t>
      </w:r>
      <w:proofErr w:type="spellEnd"/>
      <w:r w:rsidR="00FC2C24" w:rsidRPr="00FC2C24">
        <w:t xml:space="preserve">; «діалогічна теологія». Продовжується усвідомлення своєї ролі у діалогічних соціальних процесах на основі </w:t>
      </w:r>
      <w:proofErr w:type="spellStart"/>
      <w:r w:rsidR="00FC2C24" w:rsidRPr="00FC2C24">
        <w:t>відповідальністі</w:t>
      </w:r>
      <w:proofErr w:type="spellEnd"/>
      <w:r w:rsidR="00FC2C24" w:rsidRPr="00FC2C24">
        <w:t xml:space="preserve">, </w:t>
      </w:r>
      <w:proofErr w:type="spellStart"/>
      <w:r w:rsidR="00FC2C24" w:rsidRPr="00FC2C24">
        <w:t>толерантністі</w:t>
      </w:r>
      <w:proofErr w:type="spellEnd"/>
      <w:r w:rsidR="00FC2C24" w:rsidRPr="00FC2C24">
        <w:t xml:space="preserve">, </w:t>
      </w:r>
      <w:proofErr w:type="spellStart"/>
      <w:r w:rsidR="00FC2C24" w:rsidRPr="00FC2C24">
        <w:t>моральністі</w:t>
      </w:r>
      <w:proofErr w:type="spellEnd"/>
      <w:r w:rsidR="00FC2C24" w:rsidRPr="00FC2C24">
        <w:t>; формування вміння проводити етичну експертизу соціальних комунікацій, діалогічних текстів, у самому широкому</w:t>
      </w:r>
      <w:r w:rsidR="004C07DE" w:rsidRPr="004C07DE">
        <w:t xml:space="preserve">. </w:t>
      </w:r>
    </w:p>
    <w:p w14:paraId="20F7A5F9" w14:textId="04153157" w:rsidR="000F3B38" w:rsidRDefault="00A06E63" w:rsidP="004C07DE">
      <w:pPr>
        <w:adjustRightInd w:val="0"/>
        <w:ind w:left="284" w:firstLine="284"/>
        <w:jc w:val="both"/>
      </w:pPr>
      <w:r>
        <w:t>Паспорт</w:t>
      </w:r>
      <w:r>
        <w:rPr>
          <w:spacing w:val="-14"/>
        </w:rPr>
        <w:t xml:space="preserve"> </w:t>
      </w:r>
      <w:r>
        <w:t>навчальної</w:t>
      </w:r>
      <w:r>
        <w:rPr>
          <w:spacing w:val="-13"/>
        </w:rPr>
        <w:t xml:space="preserve"> </w:t>
      </w:r>
      <w:r>
        <w:rPr>
          <w:spacing w:val="-2"/>
        </w:rPr>
        <w:t>дисципліни</w:t>
      </w:r>
    </w:p>
    <w:p w14:paraId="57A71839" w14:textId="77777777" w:rsidR="000F3B38" w:rsidRDefault="000F3B38">
      <w:pPr>
        <w:pStyle w:val="a3"/>
        <w:spacing w:before="7"/>
        <w:rPr>
          <w:b/>
          <w:sz w:val="10"/>
        </w:rPr>
      </w:pP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688"/>
        <w:gridCol w:w="3261"/>
      </w:tblGrid>
      <w:tr w:rsidR="000F3B38" w14:paraId="688F2CCA" w14:textId="77777777">
        <w:trPr>
          <w:trHeight w:val="883"/>
        </w:trPr>
        <w:tc>
          <w:tcPr>
            <w:tcW w:w="2977" w:type="dxa"/>
          </w:tcPr>
          <w:p w14:paraId="40592995" w14:textId="77777777" w:rsidR="000F3B38" w:rsidRPr="00A06449" w:rsidRDefault="000F3B38">
            <w:pPr>
              <w:pStyle w:val="TableParagraph"/>
              <w:spacing w:before="72"/>
              <w:rPr>
                <w:b/>
                <w:sz w:val="20"/>
                <w:szCs w:val="20"/>
              </w:rPr>
            </w:pPr>
          </w:p>
          <w:p w14:paraId="379D2208" w14:textId="77777777" w:rsidR="000F3B38" w:rsidRPr="00A06449" w:rsidRDefault="00A06E63">
            <w:pPr>
              <w:pStyle w:val="TableParagraph"/>
              <w:ind w:left="508"/>
              <w:rPr>
                <w:sz w:val="20"/>
                <w:szCs w:val="20"/>
              </w:rPr>
            </w:pPr>
            <w:r w:rsidRPr="00A06449">
              <w:rPr>
                <w:sz w:val="20"/>
                <w:szCs w:val="20"/>
              </w:rPr>
              <w:t>Нормативні</w:t>
            </w:r>
            <w:r w:rsidRPr="00A06449">
              <w:rPr>
                <w:spacing w:val="-9"/>
                <w:sz w:val="20"/>
                <w:szCs w:val="20"/>
              </w:rPr>
              <w:t xml:space="preserve"> </w:t>
            </w:r>
            <w:r w:rsidRPr="00A06449">
              <w:rPr>
                <w:spacing w:val="-2"/>
                <w:sz w:val="20"/>
                <w:szCs w:val="20"/>
              </w:rPr>
              <w:t>показники</w:t>
            </w:r>
          </w:p>
        </w:tc>
        <w:tc>
          <w:tcPr>
            <w:tcW w:w="3688" w:type="dxa"/>
          </w:tcPr>
          <w:p w14:paraId="222F4BC6" w14:textId="77777777" w:rsidR="000F3B38" w:rsidRPr="00A06449" w:rsidRDefault="000F3B38">
            <w:pPr>
              <w:pStyle w:val="TableParagraph"/>
              <w:spacing w:before="40"/>
              <w:rPr>
                <w:b/>
                <w:sz w:val="20"/>
                <w:szCs w:val="20"/>
              </w:rPr>
            </w:pPr>
          </w:p>
          <w:p w14:paraId="0B7AAD9F" w14:textId="77777777" w:rsidR="000F3B38" w:rsidRPr="00A06449" w:rsidRDefault="00A06E63">
            <w:pPr>
              <w:pStyle w:val="TableParagraph"/>
              <w:ind w:left="75" w:right="69"/>
              <w:jc w:val="center"/>
              <w:rPr>
                <w:sz w:val="20"/>
                <w:szCs w:val="20"/>
              </w:rPr>
            </w:pPr>
            <w:r w:rsidRPr="00A06449">
              <w:rPr>
                <w:sz w:val="20"/>
                <w:szCs w:val="20"/>
              </w:rPr>
              <w:t>денна</w:t>
            </w:r>
            <w:r w:rsidRPr="00A06449">
              <w:rPr>
                <w:spacing w:val="-7"/>
                <w:sz w:val="20"/>
                <w:szCs w:val="20"/>
              </w:rPr>
              <w:t xml:space="preserve"> </w:t>
            </w:r>
            <w:r w:rsidRPr="00A06449">
              <w:rPr>
                <w:sz w:val="20"/>
                <w:szCs w:val="20"/>
              </w:rPr>
              <w:t>форма</w:t>
            </w:r>
            <w:r w:rsidRPr="00A06449">
              <w:rPr>
                <w:spacing w:val="-2"/>
                <w:sz w:val="20"/>
                <w:szCs w:val="20"/>
              </w:rPr>
              <w:t xml:space="preserve"> </w:t>
            </w:r>
            <w:r w:rsidRPr="00A06449">
              <w:rPr>
                <w:sz w:val="20"/>
                <w:szCs w:val="20"/>
              </w:rPr>
              <w:t>здобуття</w:t>
            </w:r>
            <w:r w:rsidRPr="00A06449">
              <w:rPr>
                <w:spacing w:val="-5"/>
                <w:sz w:val="20"/>
                <w:szCs w:val="20"/>
              </w:rPr>
              <w:t xml:space="preserve"> </w:t>
            </w:r>
            <w:r w:rsidRPr="00A06449">
              <w:rPr>
                <w:spacing w:val="-2"/>
                <w:sz w:val="20"/>
                <w:szCs w:val="20"/>
              </w:rPr>
              <w:t>освіти</w:t>
            </w:r>
          </w:p>
        </w:tc>
        <w:tc>
          <w:tcPr>
            <w:tcW w:w="3261" w:type="dxa"/>
          </w:tcPr>
          <w:p w14:paraId="7C635332" w14:textId="77777777" w:rsidR="000F3B38" w:rsidRPr="00A06449" w:rsidRDefault="000F3B38">
            <w:pPr>
              <w:pStyle w:val="TableParagraph"/>
              <w:spacing w:before="40"/>
              <w:rPr>
                <w:b/>
                <w:sz w:val="20"/>
                <w:szCs w:val="20"/>
              </w:rPr>
            </w:pPr>
          </w:p>
          <w:p w14:paraId="097BAC57" w14:textId="77777777" w:rsidR="000F3B38" w:rsidRPr="00A06449" w:rsidRDefault="00A06E63">
            <w:pPr>
              <w:pStyle w:val="TableParagraph"/>
              <w:ind w:left="70" w:right="70"/>
              <w:jc w:val="center"/>
              <w:rPr>
                <w:sz w:val="20"/>
                <w:szCs w:val="20"/>
              </w:rPr>
            </w:pPr>
            <w:r w:rsidRPr="00A06449">
              <w:rPr>
                <w:sz w:val="20"/>
                <w:szCs w:val="20"/>
              </w:rPr>
              <w:t>заочна</w:t>
            </w:r>
            <w:r w:rsidRPr="00A06449">
              <w:rPr>
                <w:spacing w:val="-7"/>
                <w:sz w:val="20"/>
                <w:szCs w:val="20"/>
              </w:rPr>
              <w:t xml:space="preserve"> </w:t>
            </w:r>
            <w:r w:rsidRPr="00A06449">
              <w:rPr>
                <w:sz w:val="20"/>
                <w:szCs w:val="20"/>
              </w:rPr>
              <w:t>форма</w:t>
            </w:r>
            <w:r w:rsidRPr="00A06449">
              <w:rPr>
                <w:spacing w:val="-4"/>
                <w:sz w:val="20"/>
                <w:szCs w:val="20"/>
              </w:rPr>
              <w:t xml:space="preserve"> </w:t>
            </w:r>
            <w:r w:rsidRPr="00A06449">
              <w:rPr>
                <w:sz w:val="20"/>
                <w:szCs w:val="20"/>
              </w:rPr>
              <w:t>здобуття</w:t>
            </w:r>
            <w:r w:rsidRPr="00A06449">
              <w:rPr>
                <w:spacing w:val="-5"/>
                <w:sz w:val="20"/>
                <w:szCs w:val="20"/>
              </w:rPr>
              <w:t xml:space="preserve"> </w:t>
            </w:r>
            <w:r w:rsidRPr="00A06449">
              <w:rPr>
                <w:spacing w:val="-2"/>
                <w:sz w:val="20"/>
                <w:szCs w:val="20"/>
              </w:rPr>
              <w:t>освіти</w:t>
            </w:r>
          </w:p>
        </w:tc>
      </w:tr>
      <w:tr w:rsidR="000F3B38" w14:paraId="30FD5FC2" w14:textId="77777777">
        <w:trPr>
          <w:trHeight w:val="436"/>
        </w:trPr>
        <w:tc>
          <w:tcPr>
            <w:tcW w:w="2977" w:type="dxa"/>
          </w:tcPr>
          <w:p w14:paraId="57B64182" w14:textId="77777777" w:rsidR="000F3B38" w:rsidRPr="00A06449" w:rsidRDefault="00A06E63">
            <w:pPr>
              <w:pStyle w:val="TableParagraph"/>
              <w:spacing w:before="49"/>
              <w:ind w:left="105"/>
              <w:rPr>
                <w:sz w:val="20"/>
                <w:szCs w:val="20"/>
              </w:rPr>
            </w:pPr>
            <w:r w:rsidRPr="00A06449">
              <w:rPr>
                <w:sz w:val="20"/>
                <w:szCs w:val="20"/>
              </w:rPr>
              <w:t>Статус</w:t>
            </w:r>
            <w:r w:rsidRPr="00A06449">
              <w:rPr>
                <w:spacing w:val="-6"/>
                <w:sz w:val="20"/>
                <w:szCs w:val="20"/>
              </w:rPr>
              <w:t xml:space="preserve"> </w:t>
            </w:r>
            <w:r w:rsidRPr="00A06449">
              <w:rPr>
                <w:spacing w:val="-2"/>
                <w:sz w:val="20"/>
                <w:szCs w:val="20"/>
              </w:rPr>
              <w:t>дисципліни</w:t>
            </w:r>
          </w:p>
        </w:tc>
        <w:tc>
          <w:tcPr>
            <w:tcW w:w="6949" w:type="dxa"/>
            <w:gridSpan w:val="2"/>
          </w:tcPr>
          <w:p w14:paraId="05FC094C" w14:textId="140DB47E" w:rsidR="000F3B38" w:rsidRPr="00A06449" w:rsidRDefault="004C07DE" w:rsidP="003E483D">
            <w:pPr>
              <w:pStyle w:val="TableParagraph"/>
              <w:spacing w:before="26"/>
              <w:ind w:left="1872"/>
              <w:rPr>
                <w:b/>
                <w:sz w:val="20"/>
                <w:szCs w:val="20"/>
              </w:rPr>
            </w:pPr>
            <w:r>
              <w:rPr>
                <w:b/>
                <w:sz w:val="20"/>
                <w:szCs w:val="20"/>
              </w:rPr>
              <w:t>Вибір</w:t>
            </w:r>
            <w:r w:rsidR="00A06E63" w:rsidRPr="00A06449">
              <w:rPr>
                <w:b/>
                <w:sz w:val="20"/>
                <w:szCs w:val="20"/>
              </w:rPr>
              <w:t>кова</w:t>
            </w:r>
            <w:r w:rsidR="00A06E63" w:rsidRPr="00A06449">
              <w:rPr>
                <w:b/>
                <w:spacing w:val="62"/>
                <w:sz w:val="20"/>
                <w:szCs w:val="20"/>
              </w:rPr>
              <w:t xml:space="preserve"> </w:t>
            </w:r>
          </w:p>
        </w:tc>
      </w:tr>
      <w:tr w:rsidR="000F3B38" w14:paraId="71C2A6BD" w14:textId="77777777">
        <w:trPr>
          <w:trHeight w:val="436"/>
        </w:trPr>
        <w:tc>
          <w:tcPr>
            <w:tcW w:w="2977" w:type="dxa"/>
          </w:tcPr>
          <w:p w14:paraId="034F6355" w14:textId="77777777" w:rsidR="000F3B38" w:rsidRPr="00A06449" w:rsidRDefault="00A06E63">
            <w:pPr>
              <w:pStyle w:val="TableParagraph"/>
              <w:spacing w:before="49"/>
              <w:ind w:left="105"/>
              <w:rPr>
                <w:sz w:val="20"/>
                <w:szCs w:val="20"/>
              </w:rPr>
            </w:pPr>
            <w:r w:rsidRPr="00A06449">
              <w:rPr>
                <w:spacing w:val="-2"/>
                <w:sz w:val="20"/>
                <w:szCs w:val="20"/>
              </w:rPr>
              <w:t>Семестр</w:t>
            </w:r>
          </w:p>
        </w:tc>
        <w:tc>
          <w:tcPr>
            <w:tcW w:w="3688" w:type="dxa"/>
          </w:tcPr>
          <w:p w14:paraId="17A25CCB" w14:textId="77777777" w:rsidR="000F3B38" w:rsidRPr="00A06449" w:rsidRDefault="005D1D1E">
            <w:pPr>
              <w:pStyle w:val="TableParagraph"/>
              <w:spacing w:before="54"/>
              <w:ind w:left="75"/>
              <w:jc w:val="center"/>
              <w:rPr>
                <w:sz w:val="20"/>
                <w:szCs w:val="20"/>
              </w:rPr>
            </w:pPr>
            <w:r w:rsidRPr="00A06449">
              <w:rPr>
                <w:sz w:val="20"/>
                <w:szCs w:val="20"/>
              </w:rPr>
              <w:t>3</w:t>
            </w:r>
            <w:r w:rsidR="00A06E63" w:rsidRPr="00A06449">
              <w:rPr>
                <w:sz w:val="20"/>
                <w:szCs w:val="20"/>
              </w:rPr>
              <w:t>-</w:t>
            </w:r>
            <w:r w:rsidR="00A06E63" w:rsidRPr="00A06449">
              <w:rPr>
                <w:spacing w:val="-10"/>
                <w:sz w:val="20"/>
                <w:szCs w:val="20"/>
              </w:rPr>
              <w:t>й</w:t>
            </w:r>
          </w:p>
        </w:tc>
        <w:tc>
          <w:tcPr>
            <w:tcW w:w="3261" w:type="dxa"/>
          </w:tcPr>
          <w:p w14:paraId="4ACE91F8" w14:textId="77777777" w:rsidR="000F3B38" w:rsidRPr="00A06449" w:rsidRDefault="000F3B38">
            <w:pPr>
              <w:pStyle w:val="TableParagraph"/>
              <w:spacing w:before="54"/>
              <w:ind w:left="70"/>
              <w:jc w:val="center"/>
              <w:rPr>
                <w:sz w:val="20"/>
                <w:szCs w:val="20"/>
              </w:rPr>
            </w:pPr>
          </w:p>
        </w:tc>
      </w:tr>
      <w:tr w:rsidR="000F3B38" w14:paraId="71AD8C6E" w14:textId="77777777">
        <w:trPr>
          <w:trHeight w:val="513"/>
        </w:trPr>
        <w:tc>
          <w:tcPr>
            <w:tcW w:w="2977" w:type="dxa"/>
          </w:tcPr>
          <w:p w14:paraId="5383A415" w14:textId="77777777" w:rsidR="000F3B38" w:rsidRPr="00A06449" w:rsidRDefault="00A06E63">
            <w:pPr>
              <w:pStyle w:val="TableParagraph"/>
              <w:spacing w:before="87"/>
              <w:ind w:left="105"/>
              <w:rPr>
                <w:sz w:val="20"/>
                <w:szCs w:val="20"/>
              </w:rPr>
            </w:pPr>
            <w:r w:rsidRPr="00A06449">
              <w:rPr>
                <w:sz w:val="20"/>
                <w:szCs w:val="20"/>
              </w:rPr>
              <w:t>Кількість</w:t>
            </w:r>
            <w:r w:rsidRPr="00A06449">
              <w:rPr>
                <w:spacing w:val="-11"/>
                <w:sz w:val="20"/>
                <w:szCs w:val="20"/>
              </w:rPr>
              <w:t xml:space="preserve"> </w:t>
            </w:r>
            <w:r w:rsidRPr="00A06449">
              <w:rPr>
                <w:sz w:val="20"/>
                <w:szCs w:val="20"/>
              </w:rPr>
              <w:t>кредитів</w:t>
            </w:r>
            <w:r w:rsidRPr="00A06449">
              <w:rPr>
                <w:spacing w:val="-6"/>
                <w:sz w:val="20"/>
                <w:szCs w:val="20"/>
              </w:rPr>
              <w:t xml:space="preserve"> </w:t>
            </w:r>
            <w:r w:rsidRPr="00A06449">
              <w:rPr>
                <w:spacing w:val="-4"/>
                <w:sz w:val="20"/>
                <w:szCs w:val="20"/>
              </w:rPr>
              <w:t>ECTS</w:t>
            </w:r>
          </w:p>
        </w:tc>
        <w:tc>
          <w:tcPr>
            <w:tcW w:w="6949" w:type="dxa"/>
            <w:gridSpan w:val="2"/>
          </w:tcPr>
          <w:p w14:paraId="7C3AAA8B" w14:textId="51283D55" w:rsidR="000F3B38" w:rsidRPr="00A06449" w:rsidRDefault="004C07DE" w:rsidP="003E483D">
            <w:pPr>
              <w:pStyle w:val="TableParagraph"/>
              <w:jc w:val="center"/>
              <w:rPr>
                <w:sz w:val="20"/>
                <w:szCs w:val="20"/>
              </w:rPr>
            </w:pPr>
            <w:r>
              <w:rPr>
                <w:sz w:val="20"/>
                <w:szCs w:val="20"/>
              </w:rPr>
              <w:t>3</w:t>
            </w:r>
          </w:p>
        </w:tc>
      </w:tr>
      <w:tr w:rsidR="000F3B38" w14:paraId="5E8ECCF8" w14:textId="77777777">
        <w:trPr>
          <w:trHeight w:val="436"/>
        </w:trPr>
        <w:tc>
          <w:tcPr>
            <w:tcW w:w="2977" w:type="dxa"/>
          </w:tcPr>
          <w:p w14:paraId="29F15492" w14:textId="77777777" w:rsidR="000F3B38" w:rsidRPr="00A06449" w:rsidRDefault="00A06E63">
            <w:pPr>
              <w:pStyle w:val="TableParagraph"/>
              <w:spacing w:before="49"/>
              <w:ind w:left="105"/>
              <w:rPr>
                <w:sz w:val="20"/>
                <w:szCs w:val="20"/>
              </w:rPr>
            </w:pPr>
            <w:r w:rsidRPr="00A06449">
              <w:rPr>
                <w:sz w:val="20"/>
                <w:szCs w:val="20"/>
              </w:rPr>
              <w:t>Кількість</w:t>
            </w:r>
            <w:r w:rsidRPr="00A06449">
              <w:rPr>
                <w:spacing w:val="-10"/>
                <w:sz w:val="20"/>
                <w:szCs w:val="20"/>
              </w:rPr>
              <w:t xml:space="preserve"> </w:t>
            </w:r>
            <w:r w:rsidRPr="00A06449">
              <w:rPr>
                <w:spacing w:val="-2"/>
                <w:sz w:val="20"/>
                <w:szCs w:val="20"/>
              </w:rPr>
              <w:t>годин</w:t>
            </w:r>
          </w:p>
        </w:tc>
        <w:tc>
          <w:tcPr>
            <w:tcW w:w="6949" w:type="dxa"/>
            <w:gridSpan w:val="2"/>
          </w:tcPr>
          <w:p w14:paraId="2A461B37" w14:textId="1DEA60B8" w:rsidR="000F3B38" w:rsidRPr="00A06449" w:rsidRDefault="004C07DE" w:rsidP="000E68BF">
            <w:pPr>
              <w:pStyle w:val="TableParagraph"/>
              <w:jc w:val="center"/>
              <w:rPr>
                <w:sz w:val="20"/>
                <w:szCs w:val="20"/>
                <w:lang w:val="en-US"/>
              </w:rPr>
            </w:pPr>
            <w:r>
              <w:rPr>
                <w:sz w:val="20"/>
                <w:szCs w:val="20"/>
              </w:rPr>
              <w:t>9</w:t>
            </w:r>
            <w:r w:rsidR="00EE284B">
              <w:rPr>
                <w:sz w:val="20"/>
                <w:szCs w:val="20"/>
              </w:rPr>
              <w:t>0</w:t>
            </w:r>
          </w:p>
        </w:tc>
      </w:tr>
      <w:tr w:rsidR="00E23122" w14:paraId="565AFFD7" w14:textId="77777777">
        <w:trPr>
          <w:trHeight w:val="316"/>
        </w:trPr>
        <w:tc>
          <w:tcPr>
            <w:tcW w:w="2977" w:type="dxa"/>
          </w:tcPr>
          <w:p w14:paraId="275A2495" w14:textId="77777777" w:rsidR="00E23122" w:rsidRPr="00A06449" w:rsidRDefault="00E23122">
            <w:pPr>
              <w:pStyle w:val="TableParagraph"/>
              <w:spacing w:line="268" w:lineRule="exact"/>
              <w:ind w:left="105"/>
              <w:rPr>
                <w:sz w:val="20"/>
                <w:szCs w:val="20"/>
              </w:rPr>
            </w:pPr>
            <w:r w:rsidRPr="00A06449">
              <w:rPr>
                <w:sz w:val="20"/>
                <w:szCs w:val="20"/>
              </w:rPr>
              <w:t>Лекційні</w:t>
            </w:r>
            <w:r w:rsidRPr="00A06449">
              <w:rPr>
                <w:spacing w:val="-9"/>
                <w:sz w:val="20"/>
                <w:szCs w:val="20"/>
              </w:rPr>
              <w:t xml:space="preserve"> </w:t>
            </w:r>
            <w:r w:rsidRPr="00A06449">
              <w:rPr>
                <w:spacing w:val="-2"/>
                <w:sz w:val="20"/>
                <w:szCs w:val="20"/>
              </w:rPr>
              <w:t>заняття</w:t>
            </w:r>
          </w:p>
        </w:tc>
        <w:tc>
          <w:tcPr>
            <w:tcW w:w="3688" w:type="dxa"/>
          </w:tcPr>
          <w:p w14:paraId="483A1D7A" w14:textId="61423B09" w:rsidR="00E23122" w:rsidRPr="00A06449" w:rsidRDefault="004C07DE" w:rsidP="00EE284B">
            <w:pPr>
              <w:pStyle w:val="TableParagraph"/>
              <w:spacing w:line="268" w:lineRule="exact"/>
              <w:ind w:left="75" w:right="59"/>
              <w:jc w:val="center"/>
              <w:rPr>
                <w:sz w:val="20"/>
                <w:szCs w:val="20"/>
              </w:rPr>
            </w:pPr>
            <w:r>
              <w:rPr>
                <w:spacing w:val="-4"/>
                <w:sz w:val="20"/>
                <w:szCs w:val="20"/>
              </w:rPr>
              <w:t>14</w:t>
            </w:r>
            <w:r w:rsidR="00E23122" w:rsidRPr="00A06449">
              <w:rPr>
                <w:spacing w:val="-4"/>
                <w:sz w:val="20"/>
                <w:szCs w:val="20"/>
                <w:lang w:val="en-US"/>
              </w:rPr>
              <w:t xml:space="preserve"> </w:t>
            </w:r>
            <w:r w:rsidR="00E23122" w:rsidRPr="00A06449">
              <w:rPr>
                <w:spacing w:val="-4"/>
                <w:sz w:val="20"/>
                <w:szCs w:val="20"/>
              </w:rPr>
              <w:t>год.</w:t>
            </w:r>
          </w:p>
        </w:tc>
        <w:tc>
          <w:tcPr>
            <w:tcW w:w="3261" w:type="dxa"/>
          </w:tcPr>
          <w:p w14:paraId="7889B7BF" w14:textId="77777777" w:rsidR="00E23122" w:rsidRPr="00A06449" w:rsidRDefault="00E23122" w:rsidP="00D61C21">
            <w:pPr>
              <w:pStyle w:val="TableParagraph"/>
              <w:spacing w:line="268" w:lineRule="exact"/>
              <w:ind w:left="75" w:right="59"/>
              <w:jc w:val="center"/>
              <w:rPr>
                <w:sz w:val="20"/>
                <w:szCs w:val="20"/>
              </w:rPr>
            </w:pPr>
          </w:p>
        </w:tc>
      </w:tr>
      <w:tr w:rsidR="00E23122" w14:paraId="5719CE64" w14:textId="77777777">
        <w:trPr>
          <w:trHeight w:val="316"/>
        </w:trPr>
        <w:tc>
          <w:tcPr>
            <w:tcW w:w="2977" w:type="dxa"/>
          </w:tcPr>
          <w:p w14:paraId="7C15B2D8" w14:textId="77777777" w:rsidR="00E23122" w:rsidRPr="00A06449" w:rsidRDefault="00E23122">
            <w:pPr>
              <w:pStyle w:val="TableParagraph"/>
              <w:spacing w:line="268" w:lineRule="exact"/>
              <w:ind w:left="105"/>
              <w:rPr>
                <w:sz w:val="20"/>
                <w:szCs w:val="20"/>
              </w:rPr>
            </w:pPr>
            <w:r w:rsidRPr="00A06449">
              <w:rPr>
                <w:sz w:val="20"/>
                <w:szCs w:val="20"/>
              </w:rPr>
              <w:t>Семінарські</w:t>
            </w:r>
            <w:r w:rsidRPr="00A06449">
              <w:rPr>
                <w:spacing w:val="55"/>
                <w:sz w:val="20"/>
                <w:szCs w:val="20"/>
              </w:rPr>
              <w:t xml:space="preserve"> </w:t>
            </w:r>
            <w:r w:rsidRPr="00A06449">
              <w:rPr>
                <w:spacing w:val="-2"/>
                <w:sz w:val="20"/>
                <w:szCs w:val="20"/>
              </w:rPr>
              <w:t>заняття</w:t>
            </w:r>
          </w:p>
        </w:tc>
        <w:tc>
          <w:tcPr>
            <w:tcW w:w="3688" w:type="dxa"/>
          </w:tcPr>
          <w:p w14:paraId="677AFD34" w14:textId="539FAF3B" w:rsidR="00E23122" w:rsidRPr="00A06449" w:rsidRDefault="00EE284B">
            <w:pPr>
              <w:pStyle w:val="TableParagraph"/>
              <w:spacing w:line="268" w:lineRule="exact"/>
              <w:ind w:left="75" w:right="59"/>
              <w:jc w:val="center"/>
              <w:rPr>
                <w:sz w:val="20"/>
                <w:szCs w:val="20"/>
              </w:rPr>
            </w:pPr>
            <w:r>
              <w:rPr>
                <w:spacing w:val="-4"/>
                <w:sz w:val="20"/>
                <w:szCs w:val="20"/>
              </w:rPr>
              <w:t>2</w:t>
            </w:r>
            <w:r w:rsidR="004C07DE">
              <w:rPr>
                <w:spacing w:val="-4"/>
                <w:sz w:val="20"/>
                <w:szCs w:val="20"/>
              </w:rPr>
              <w:t>8</w:t>
            </w:r>
            <w:r w:rsidR="00E23122" w:rsidRPr="00A06449">
              <w:rPr>
                <w:spacing w:val="-4"/>
                <w:sz w:val="20"/>
                <w:szCs w:val="20"/>
                <w:lang w:val="en-US"/>
              </w:rPr>
              <w:t xml:space="preserve"> </w:t>
            </w:r>
            <w:r w:rsidR="00E23122" w:rsidRPr="00A06449">
              <w:rPr>
                <w:spacing w:val="-4"/>
                <w:sz w:val="20"/>
                <w:szCs w:val="20"/>
              </w:rPr>
              <w:t>год.</w:t>
            </w:r>
          </w:p>
        </w:tc>
        <w:tc>
          <w:tcPr>
            <w:tcW w:w="3261" w:type="dxa"/>
          </w:tcPr>
          <w:p w14:paraId="7450B417" w14:textId="77777777" w:rsidR="00E23122" w:rsidRPr="00A06449" w:rsidRDefault="00E23122" w:rsidP="00D61C21">
            <w:pPr>
              <w:pStyle w:val="TableParagraph"/>
              <w:spacing w:line="268" w:lineRule="exact"/>
              <w:ind w:left="75" w:right="59"/>
              <w:jc w:val="center"/>
              <w:rPr>
                <w:sz w:val="20"/>
                <w:szCs w:val="20"/>
              </w:rPr>
            </w:pPr>
          </w:p>
        </w:tc>
      </w:tr>
      <w:tr w:rsidR="000F3B38" w14:paraId="573CEFA1" w14:textId="77777777">
        <w:trPr>
          <w:trHeight w:val="321"/>
        </w:trPr>
        <w:tc>
          <w:tcPr>
            <w:tcW w:w="2977" w:type="dxa"/>
          </w:tcPr>
          <w:p w14:paraId="140FABDF" w14:textId="77777777" w:rsidR="000F3B38" w:rsidRPr="00A06449" w:rsidRDefault="00A06E63">
            <w:pPr>
              <w:pStyle w:val="TableParagraph"/>
              <w:spacing w:line="273" w:lineRule="exact"/>
              <w:ind w:left="105"/>
              <w:rPr>
                <w:sz w:val="20"/>
                <w:szCs w:val="20"/>
              </w:rPr>
            </w:pPr>
            <w:r w:rsidRPr="00A06449">
              <w:rPr>
                <w:sz w:val="20"/>
                <w:szCs w:val="20"/>
              </w:rPr>
              <w:t>Практичні</w:t>
            </w:r>
            <w:r w:rsidRPr="00A06449">
              <w:rPr>
                <w:spacing w:val="56"/>
                <w:sz w:val="20"/>
                <w:szCs w:val="20"/>
              </w:rPr>
              <w:t xml:space="preserve"> </w:t>
            </w:r>
            <w:r w:rsidRPr="00A06449">
              <w:rPr>
                <w:spacing w:val="-2"/>
                <w:sz w:val="20"/>
                <w:szCs w:val="20"/>
              </w:rPr>
              <w:t>заняття</w:t>
            </w:r>
          </w:p>
        </w:tc>
        <w:tc>
          <w:tcPr>
            <w:tcW w:w="3688" w:type="dxa"/>
          </w:tcPr>
          <w:p w14:paraId="38413FD0" w14:textId="77777777" w:rsidR="000F3B38" w:rsidRPr="00A06449" w:rsidRDefault="000F3B38">
            <w:pPr>
              <w:pStyle w:val="TableParagraph"/>
              <w:spacing w:line="273" w:lineRule="exact"/>
              <w:ind w:left="75" w:right="59"/>
              <w:jc w:val="center"/>
              <w:rPr>
                <w:sz w:val="20"/>
                <w:szCs w:val="20"/>
              </w:rPr>
            </w:pPr>
          </w:p>
        </w:tc>
        <w:tc>
          <w:tcPr>
            <w:tcW w:w="3261" w:type="dxa"/>
          </w:tcPr>
          <w:p w14:paraId="3A39D213" w14:textId="77777777" w:rsidR="000F3B38" w:rsidRPr="00A06449" w:rsidRDefault="000F3B38">
            <w:pPr>
              <w:pStyle w:val="TableParagraph"/>
              <w:spacing w:line="273" w:lineRule="exact"/>
              <w:ind w:left="70" w:right="70"/>
              <w:jc w:val="center"/>
              <w:rPr>
                <w:sz w:val="20"/>
                <w:szCs w:val="20"/>
              </w:rPr>
            </w:pPr>
          </w:p>
        </w:tc>
      </w:tr>
      <w:tr w:rsidR="000F3B38" w14:paraId="219BDE3E" w14:textId="77777777">
        <w:trPr>
          <w:trHeight w:val="316"/>
        </w:trPr>
        <w:tc>
          <w:tcPr>
            <w:tcW w:w="2977" w:type="dxa"/>
          </w:tcPr>
          <w:p w14:paraId="57C1CD54" w14:textId="77777777" w:rsidR="000F3B38" w:rsidRPr="00A06449" w:rsidRDefault="00A06E63">
            <w:pPr>
              <w:pStyle w:val="TableParagraph"/>
              <w:spacing w:line="268" w:lineRule="exact"/>
              <w:ind w:left="105"/>
              <w:rPr>
                <w:sz w:val="20"/>
                <w:szCs w:val="20"/>
              </w:rPr>
            </w:pPr>
            <w:r w:rsidRPr="00A06449">
              <w:rPr>
                <w:sz w:val="20"/>
                <w:szCs w:val="20"/>
              </w:rPr>
              <w:t>Лабораторні</w:t>
            </w:r>
            <w:r w:rsidRPr="00A06449">
              <w:rPr>
                <w:spacing w:val="-6"/>
                <w:sz w:val="20"/>
                <w:szCs w:val="20"/>
              </w:rPr>
              <w:t xml:space="preserve"> </w:t>
            </w:r>
            <w:r w:rsidRPr="00A06449">
              <w:rPr>
                <w:spacing w:val="-2"/>
                <w:sz w:val="20"/>
                <w:szCs w:val="20"/>
              </w:rPr>
              <w:t>заняття</w:t>
            </w:r>
          </w:p>
        </w:tc>
        <w:tc>
          <w:tcPr>
            <w:tcW w:w="3688" w:type="dxa"/>
          </w:tcPr>
          <w:p w14:paraId="40EEE130" w14:textId="77777777" w:rsidR="000F3B38" w:rsidRPr="00A06449" w:rsidRDefault="000F3B38">
            <w:pPr>
              <w:pStyle w:val="TableParagraph"/>
              <w:spacing w:line="268" w:lineRule="exact"/>
              <w:ind w:left="75" w:right="59"/>
              <w:jc w:val="center"/>
              <w:rPr>
                <w:sz w:val="20"/>
                <w:szCs w:val="20"/>
              </w:rPr>
            </w:pPr>
          </w:p>
        </w:tc>
        <w:tc>
          <w:tcPr>
            <w:tcW w:w="3261" w:type="dxa"/>
          </w:tcPr>
          <w:p w14:paraId="2741C7D4" w14:textId="77777777" w:rsidR="000F3B38" w:rsidRPr="00A06449" w:rsidRDefault="000F3B38">
            <w:pPr>
              <w:pStyle w:val="TableParagraph"/>
              <w:spacing w:line="268" w:lineRule="exact"/>
              <w:ind w:left="70" w:right="70"/>
              <w:jc w:val="center"/>
              <w:rPr>
                <w:sz w:val="20"/>
                <w:szCs w:val="20"/>
              </w:rPr>
            </w:pPr>
          </w:p>
        </w:tc>
      </w:tr>
      <w:tr w:rsidR="000F3B38" w14:paraId="7938B109" w14:textId="77777777">
        <w:trPr>
          <w:trHeight w:val="317"/>
        </w:trPr>
        <w:tc>
          <w:tcPr>
            <w:tcW w:w="2977" w:type="dxa"/>
          </w:tcPr>
          <w:p w14:paraId="73A9BC46" w14:textId="77777777" w:rsidR="000F3B38" w:rsidRPr="00A06449" w:rsidRDefault="00A06E63">
            <w:pPr>
              <w:pStyle w:val="TableParagraph"/>
              <w:spacing w:line="268" w:lineRule="exact"/>
              <w:ind w:left="105"/>
              <w:rPr>
                <w:sz w:val="20"/>
                <w:szCs w:val="20"/>
              </w:rPr>
            </w:pPr>
            <w:r w:rsidRPr="00A06449">
              <w:rPr>
                <w:sz w:val="20"/>
                <w:szCs w:val="20"/>
              </w:rPr>
              <w:t>Самостійна</w:t>
            </w:r>
            <w:r w:rsidRPr="00A06449">
              <w:rPr>
                <w:spacing w:val="-7"/>
                <w:sz w:val="20"/>
                <w:szCs w:val="20"/>
              </w:rPr>
              <w:t xml:space="preserve"> </w:t>
            </w:r>
            <w:r w:rsidRPr="00A06449">
              <w:rPr>
                <w:spacing w:val="-2"/>
                <w:sz w:val="20"/>
                <w:szCs w:val="20"/>
              </w:rPr>
              <w:t>робота</w:t>
            </w:r>
          </w:p>
        </w:tc>
        <w:tc>
          <w:tcPr>
            <w:tcW w:w="3688" w:type="dxa"/>
          </w:tcPr>
          <w:p w14:paraId="51A8BBC5" w14:textId="76156E6E" w:rsidR="000F3B38" w:rsidRPr="00A06449" w:rsidRDefault="004C07DE">
            <w:pPr>
              <w:pStyle w:val="TableParagraph"/>
              <w:spacing w:line="268" w:lineRule="exact"/>
              <w:ind w:left="75" w:right="59"/>
              <w:jc w:val="center"/>
              <w:rPr>
                <w:sz w:val="20"/>
                <w:szCs w:val="20"/>
              </w:rPr>
            </w:pPr>
            <w:r>
              <w:rPr>
                <w:spacing w:val="-4"/>
                <w:sz w:val="20"/>
                <w:szCs w:val="20"/>
              </w:rPr>
              <w:t>48</w:t>
            </w:r>
            <w:r w:rsidR="003E483D" w:rsidRPr="00A06449">
              <w:rPr>
                <w:spacing w:val="-4"/>
                <w:sz w:val="20"/>
                <w:szCs w:val="20"/>
                <w:lang w:val="en-US"/>
              </w:rPr>
              <w:t xml:space="preserve"> </w:t>
            </w:r>
            <w:r w:rsidR="00A06E63" w:rsidRPr="00A06449">
              <w:rPr>
                <w:spacing w:val="-4"/>
                <w:sz w:val="20"/>
                <w:szCs w:val="20"/>
              </w:rPr>
              <w:t>год.</w:t>
            </w:r>
          </w:p>
        </w:tc>
        <w:tc>
          <w:tcPr>
            <w:tcW w:w="3261" w:type="dxa"/>
          </w:tcPr>
          <w:p w14:paraId="51385599" w14:textId="77777777" w:rsidR="000F3B38" w:rsidRPr="00A06449" w:rsidRDefault="000F3B38">
            <w:pPr>
              <w:pStyle w:val="TableParagraph"/>
              <w:spacing w:line="268" w:lineRule="exact"/>
              <w:ind w:left="70" w:right="70"/>
              <w:jc w:val="center"/>
              <w:rPr>
                <w:sz w:val="20"/>
                <w:szCs w:val="20"/>
              </w:rPr>
            </w:pPr>
          </w:p>
        </w:tc>
      </w:tr>
      <w:tr w:rsidR="000F3B38" w14:paraId="4A004354" w14:textId="77777777" w:rsidTr="00360CD7">
        <w:trPr>
          <w:trHeight w:val="560"/>
        </w:trPr>
        <w:tc>
          <w:tcPr>
            <w:tcW w:w="2977" w:type="dxa"/>
          </w:tcPr>
          <w:p w14:paraId="0EEC9A09" w14:textId="77777777" w:rsidR="000F3B38" w:rsidRPr="00A06449" w:rsidRDefault="00A06E63">
            <w:pPr>
              <w:pStyle w:val="TableParagraph"/>
              <w:spacing w:before="179"/>
              <w:ind w:left="105"/>
              <w:rPr>
                <w:sz w:val="20"/>
                <w:szCs w:val="20"/>
              </w:rPr>
            </w:pPr>
            <w:r w:rsidRPr="00A06449">
              <w:rPr>
                <w:spacing w:val="-2"/>
                <w:sz w:val="20"/>
                <w:szCs w:val="20"/>
              </w:rPr>
              <w:t>Консультації</w:t>
            </w:r>
          </w:p>
        </w:tc>
        <w:tc>
          <w:tcPr>
            <w:tcW w:w="6949" w:type="dxa"/>
            <w:gridSpan w:val="2"/>
          </w:tcPr>
          <w:p w14:paraId="25DE172C" w14:textId="77777777" w:rsidR="0075099D" w:rsidRPr="00A06449" w:rsidRDefault="0075099D">
            <w:pPr>
              <w:pStyle w:val="TableParagraph"/>
              <w:spacing w:line="230" w:lineRule="atLeast"/>
              <w:ind w:left="110"/>
              <w:rPr>
                <w:sz w:val="20"/>
                <w:szCs w:val="20"/>
              </w:rPr>
            </w:pPr>
            <w:r w:rsidRPr="00A06449">
              <w:rPr>
                <w:sz w:val="20"/>
                <w:szCs w:val="20"/>
              </w:rPr>
              <w:t xml:space="preserve">Розклад розміщення консультацій: </w:t>
            </w:r>
            <w:r w:rsidR="001C56A2" w:rsidRPr="00A06449">
              <w:rPr>
                <w:sz w:val="20"/>
                <w:szCs w:val="20"/>
              </w:rPr>
              <w:t>https://sites.znu.edu.ua/cms/index.php?action=news/view_details&amp;news_id=37047&amp;lang=ukr&amp;news_code=chajka---rina-yuriyivna</w:t>
            </w:r>
          </w:p>
          <w:p w14:paraId="542BCCE6" w14:textId="77777777" w:rsidR="0075099D" w:rsidRPr="00A06449" w:rsidRDefault="0075099D">
            <w:pPr>
              <w:pStyle w:val="TableParagraph"/>
              <w:spacing w:line="230" w:lineRule="atLeast"/>
              <w:ind w:left="110"/>
              <w:rPr>
                <w:sz w:val="20"/>
                <w:szCs w:val="20"/>
              </w:rPr>
            </w:pPr>
            <w:r w:rsidRPr="00A06449">
              <w:rPr>
                <w:sz w:val="20"/>
                <w:szCs w:val="20"/>
              </w:rPr>
              <w:t xml:space="preserve">Кількість: </w:t>
            </w:r>
            <w:r w:rsidR="00BF6392" w:rsidRPr="00A06449">
              <w:rPr>
                <w:sz w:val="20"/>
                <w:szCs w:val="20"/>
              </w:rPr>
              <w:t>2 год.</w:t>
            </w:r>
          </w:p>
          <w:p w14:paraId="2F606C32" w14:textId="77777777" w:rsidR="00360CD7" w:rsidRPr="00A06449" w:rsidRDefault="0075099D">
            <w:pPr>
              <w:pStyle w:val="TableParagraph"/>
              <w:spacing w:line="230" w:lineRule="atLeast"/>
              <w:ind w:left="110"/>
              <w:rPr>
                <w:sz w:val="20"/>
                <w:szCs w:val="20"/>
              </w:rPr>
            </w:pPr>
            <w:r w:rsidRPr="00A06449">
              <w:rPr>
                <w:sz w:val="20"/>
                <w:szCs w:val="20"/>
              </w:rPr>
              <w:t xml:space="preserve">особисті – </w:t>
            </w:r>
            <w:r w:rsidR="00BF6392" w:rsidRPr="00A06449">
              <w:rPr>
                <w:sz w:val="20"/>
                <w:szCs w:val="20"/>
              </w:rPr>
              <w:t>субота</w:t>
            </w:r>
            <w:r w:rsidRPr="00A06449">
              <w:rPr>
                <w:sz w:val="20"/>
                <w:szCs w:val="20"/>
              </w:rPr>
              <w:t xml:space="preserve">, з </w:t>
            </w:r>
            <w:r w:rsidR="00BF6392" w:rsidRPr="00A06449">
              <w:rPr>
                <w:sz w:val="20"/>
                <w:szCs w:val="20"/>
              </w:rPr>
              <w:t>9</w:t>
            </w:r>
            <w:r w:rsidRPr="00A06449">
              <w:rPr>
                <w:sz w:val="20"/>
                <w:szCs w:val="20"/>
              </w:rPr>
              <w:t>:00 до 1</w:t>
            </w:r>
            <w:r w:rsidR="00BF6392" w:rsidRPr="00A06449">
              <w:rPr>
                <w:sz w:val="20"/>
                <w:szCs w:val="20"/>
              </w:rPr>
              <w:t>1</w:t>
            </w:r>
            <w:r w:rsidRPr="00A06449">
              <w:rPr>
                <w:sz w:val="20"/>
                <w:szCs w:val="20"/>
              </w:rPr>
              <w:t>:</w:t>
            </w:r>
            <w:r w:rsidR="002A05F7" w:rsidRPr="00302BF3">
              <w:rPr>
                <w:sz w:val="20"/>
                <w:szCs w:val="20"/>
                <w:lang w:val="ru-RU"/>
              </w:rPr>
              <w:t>3</w:t>
            </w:r>
            <w:r w:rsidRPr="00A06449">
              <w:rPr>
                <w:sz w:val="20"/>
                <w:szCs w:val="20"/>
              </w:rPr>
              <w:t xml:space="preserve">0, ІV корпус, </w:t>
            </w:r>
            <w:proofErr w:type="spellStart"/>
            <w:r w:rsidRPr="00A06449">
              <w:rPr>
                <w:sz w:val="20"/>
                <w:szCs w:val="20"/>
              </w:rPr>
              <w:t>ауд</w:t>
            </w:r>
            <w:proofErr w:type="spellEnd"/>
            <w:r w:rsidRPr="00A06449">
              <w:rPr>
                <w:sz w:val="20"/>
                <w:szCs w:val="20"/>
              </w:rPr>
              <w:t>. 31</w:t>
            </w:r>
            <w:r w:rsidR="00BF6392" w:rsidRPr="00A06449">
              <w:rPr>
                <w:sz w:val="20"/>
                <w:szCs w:val="20"/>
              </w:rPr>
              <w:t>5</w:t>
            </w:r>
            <w:r w:rsidRPr="00A06449">
              <w:rPr>
                <w:sz w:val="20"/>
                <w:szCs w:val="20"/>
              </w:rPr>
              <w:t xml:space="preserve">; </w:t>
            </w:r>
          </w:p>
          <w:p w14:paraId="21238F6F" w14:textId="77777777" w:rsidR="0075099D" w:rsidRPr="00A06449" w:rsidRDefault="0075099D">
            <w:pPr>
              <w:pStyle w:val="TableParagraph"/>
              <w:spacing w:line="230" w:lineRule="atLeast"/>
              <w:ind w:left="110"/>
              <w:rPr>
                <w:sz w:val="20"/>
                <w:szCs w:val="20"/>
              </w:rPr>
            </w:pPr>
            <w:r w:rsidRPr="00A06449">
              <w:rPr>
                <w:sz w:val="20"/>
                <w:szCs w:val="20"/>
              </w:rPr>
              <w:t xml:space="preserve">дистанційні – </w:t>
            </w:r>
            <w:proofErr w:type="spellStart"/>
            <w:r w:rsidRPr="00A06449">
              <w:rPr>
                <w:sz w:val="20"/>
                <w:szCs w:val="20"/>
              </w:rPr>
              <w:t>Zoom</w:t>
            </w:r>
            <w:proofErr w:type="spellEnd"/>
            <w:r w:rsidRPr="00A06449">
              <w:rPr>
                <w:sz w:val="20"/>
                <w:szCs w:val="20"/>
              </w:rPr>
              <w:t xml:space="preserve">, за попередньою домовленістю </w:t>
            </w:r>
          </w:p>
          <w:p w14:paraId="6C4263EC" w14:textId="77777777" w:rsidR="0075099D" w:rsidRPr="00A06449" w:rsidRDefault="0075099D" w:rsidP="00BF6392">
            <w:pPr>
              <w:pStyle w:val="TableParagraph"/>
              <w:spacing w:line="230" w:lineRule="atLeast"/>
              <w:ind w:left="110"/>
              <w:rPr>
                <w:i/>
                <w:sz w:val="20"/>
                <w:szCs w:val="20"/>
              </w:rPr>
            </w:pPr>
            <w:r w:rsidRPr="00A06449">
              <w:rPr>
                <w:sz w:val="20"/>
                <w:szCs w:val="20"/>
              </w:rPr>
              <w:t xml:space="preserve">Запис на консультації: </w:t>
            </w:r>
            <w:proofErr w:type="spellStart"/>
            <w:r w:rsidR="00BF6392" w:rsidRPr="00A06449">
              <w:rPr>
                <w:sz w:val="20"/>
                <w:szCs w:val="20"/>
                <w:lang w:val="en-US"/>
              </w:rPr>
              <w:t>thcokur</w:t>
            </w:r>
            <w:proofErr w:type="spellEnd"/>
            <w:r w:rsidR="00BF6392" w:rsidRPr="00A06449">
              <w:rPr>
                <w:sz w:val="20"/>
                <w:szCs w:val="20"/>
                <w:lang w:val="ru-RU"/>
              </w:rPr>
              <w:t>2004</w:t>
            </w:r>
            <w:r w:rsidRPr="00A06449">
              <w:rPr>
                <w:sz w:val="20"/>
                <w:szCs w:val="20"/>
              </w:rPr>
              <w:t>@ukr.net</w:t>
            </w:r>
          </w:p>
        </w:tc>
      </w:tr>
      <w:tr w:rsidR="000F3B38" w14:paraId="454CC4A3" w14:textId="77777777">
        <w:trPr>
          <w:trHeight w:val="738"/>
        </w:trPr>
        <w:tc>
          <w:tcPr>
            <w:tcW w:w="2977" w:type="dxa"/>
          </w:tcPr>
          <w:p w14:paraId="0723CB41" w14:textId="77777777" w:rsidR="000F3B38" w:rsidRPr="00A06449" w:rsidRDefault="00A06E63">
            <w:pPr>
              <w:pStyle w:val="TableParagraph"/>
              <w:spacing w:before="44" w:line="276" w:lineRule="auto"/>
              <w:ind w:left="105"/>
              <w:rPr>
                <w:sz w:val="20"/>
                <w:szCs w:val="20"/>
              </w:rPr>
            </w:pPr>
            <w:r w:rsidRPr="00A06449">
              <w:rPr>
                <w:sz w:val="20"/>
                <w:szCs w:val="20"/>
              </w:rPr>
              <w:t>Вид підсумкового семестрового</w:t>
            </w:r>
            <w:r w:rsidRPr="00A06449">
              <w:rPr>
                <w:spacing w:val="-15"/>
                <w:sz w:val="20"/>
                <w:szCs w:val="20"/>
              </w:rPr>
              <w:t xml:space="preserve"> </w:t>
            </w:r>
            <w:r w:rsidRPr="00A06449">
              <w:rPr>
                <w:sz w:val="20"/>
                <w:szCs w:val="20"/>
              </w:rPr>
              <w:t>контролю:</w:t>
            </w:r>
          </w:p>
        </w:tc>
        <w:tc>
          <w:tcPr>
            <w:tcW w:w="6949" w:type="dxa"/>
            <w:gridSpan w:val="2"/>
          </w:tcPr>
          <w:p w14:paraId="03393902" w14:textId="3AAECF72" w:rsidR="000F3B38" w:rsidRPr="00A06449" w:rsidRDefault="004C07DE" w:rsidP="003E483D">
            <w:pPr>
              <w:pStyle w:val="TableParagraph"/>
              <w:spacing w:line="320" w:lineRule="exact"/>
              <w:ind w:left="8"/>
              <w:jc w:val="center"/>
              <w:rPr>
                <w:b/>
                <w:sz w:val="20"/>
                <w:szCs w:val="20"/>
              </w:rPr>
            </w:pPr>
            <w:r>
              <w:rPr>
                <w:b/>
                <w:sz w:val="20"/>
                <w:szCs w:val="20"/>
              </w:rPr>
              <w:t>залік</w:t>
            </w:r>
          </w:p>
        </w:tc>
      </w:tr>
      <w:tr w:rsidR="000F3B38" w14:paraId="453A7499" w14:textId="77777777">
        <w:trPr>
          <w:trHeight w:val="955"/>
        </w:trPr>
        <w:tc>
          <w:tcPr>
            <w:tcW w:w="2977" w:type="dxa"/>
          </w:tcPr>
          <w:p w14:paraId="2D2082ED" w14:textId="77777777" w:rsidR="000F3B38" w:rsidRPr="00A06449" w:rsidRDefault="00A06E63">
            <w:pPr>
              <w:pStyle w:val="TableParagraph"/>
              <w:spacing w:line="276" w:lineRule="auto"/>
              <w:ind w:left="105" w:right="157"/>
              <w:rPr>
                <w:sz w:val="20"/>
                <w:szCs w:val="20"/>
              </w:rPr>
            </w:pPr>
            <w:r w:rsidRPr="00A06449">
              <w:rPr>
                <w:sz w:val="20"/>
                <w:szCs w:val="20"/>
              </w:rPr>
              <w:t>Посилання на електронний</w:t>
            </w:r>
            <w:r w:rsidRPr="00A06449">
              <w:rPr>
                <w:spacing w:val="-15"/>
                <w:sz w:val="20"/>
                <w:szCs w:val="20"/>
              </w:rPr>
              <w:t xml:space="preserve"> </w:t>
            </w:r>
            <w:r w:rsidRPr="00A06449">
              <w:rPr>
                <w:sz w:val="20"/>
                <w:szCs w:val="20"/>
              </w:rPr>
              <w:t>курс</w:t>
            </w:r>
            <w:r w:rsidRPr="00A06449">
              <w:rPr>
                <w:spacing w:val="-9"/>
                <w:sz w:val="20"/>
                <w:szCs w:val="20"/>
              </w:rPr>
              <w:t xml:space="preserve"> </w:t>
            </w:r>
            <w:r w:rsidRPr="00A06449">
              <w:rPr>
                <w:sz w:val="20"/>
                <w:szCs w:val="20"/>
              </w:rPr>
              <w:t>у</w:t>
            </w:r>
            <w:r w:rsidRPr="00A06449">
              <w:rPr>
                <w:spacing w:val="-15"/>
                <w:sz w:val="20"/>
                <w:szCs w:val="20"/>
              </w:rPr>
              <w:t xml:space="preserve"> </w:t>
            </w:r>
            <w:r w:rsidRPr="00A06449">
              <w:rPr>
                <w:sz w:val="20"/>
                <w:szCs w:val="20"/>
              </w:rPr>
              <w:t>СЕЗН</w:t>
            </w:r>
          </w:p>
          <w:p w14:paraId="534B832E" w14:textId="77777777" w:rsidR="000F3B38" w:rsidRPr="00A06449" w:rsidRDefault="00A06E63">
            <w:pPr>
              <w:pStyle w:val="TableParagraph"/>
              <w:ind w:left="105"/>
              <w:rPr>
                <w:sz w:val="20"/>
                <w:szCs w:val="20"/>
              </w:rPr>
            </w:pPr>
            <w:r w:rsidRPr="00A06449">
              <w:rPr>
                <w:sz w:val="20"/>
                <w:szCs w:val="20"/>
              </w:rPr>
              <w:t>ЗНУ</w:t>
            </w:r>
            <w:r w:rsidRPr="00A06449">
              <w:rPr>
                <w:spacing w:val="-2"/>
                <w:sz w:val="20"/>
                <w:szCs w:val="20"/>
              </w:rPr>
              <w:t xml:space="preserve"> </w:t>
            </w:r>
            <w:r w:rsidRPr="00A06449">
              <w:rPr>
                <w:sz w:val="20"/>
                <w:szCs w:val="20"/>
              </w:rPr>
              <w:t>(платформа</w:t>
            </w:r>
            <w:r w:rsidRPr="00A06449">
              <w:rPr>
                <w:spacing w:val="1"/>
                <w:sz w:val="20"/>
                <w:szCs w:val="20"/>
              </w:rPr>
              <w:t xml:space="preserve"> </w:t>
            </w:r>
            <w:proofErr w:type="spellStart"/>
            <w:r w:rsidRPr="00A06449">
              <w:rPr>
                <w:spacing w:val="-2"/>
                <w:sz w:val="20"/>
                <w:szCs w:val="20"/>
              </w:rPr>
              <w:t>Moodle</w:t>
            </w:r>
            <w:proofErr w:type="spellEnd"/>
            <w:r w:rsidRPr="00A06449">
              <w:rPr>
                <w:spacing w:val="-2"/>
                <w:sz w:val="20"/>
                <w:szCs w:val="20"/>
              </w:rPr>
              <w:t>)</w:t>
            </w:r>
          </w:p>
        </w:tc>
        <w:tc>
          <w:tcPr>
            <w:tcW w:w="6949" w:type="dxa"/>
            <w:gridSpan w:val="2"/>
          </w:tcPr>
          <w:p w14:paraId="12F467B0" w14:textId="55EE7537" w:rsidR="000F3B38" w:rsidRPr="00A06449" w:rsidRDefault="00F47049">
            <w:pPr>
              <w:pStyle w:val="TableParagraph"/>
              <w:rPr>
                <w:sz w:val="20"/>
                <w:szCs w:val="20"/>
              </w:rPr>
            </w:pPr>
            <w:r w:rsidRPr="00A06449">
              <w:rPr>
                <w:sz w:val="20"/>
                <w:szCs w:val="20"/>
              </w:rPr>
              <w:t>https://moodle.znu</w:t>
            </w:r>
            <w:r w:rsidR="002A05F7" w:rsidRPr="00A06449">
              <w:rPr>
                <w:sz w:val="20"/>
                <w:szCs w:val="20"/>
              </w:rPr>
              <w:t>.edu.ua/course/view.php?id=</w:t>
            </w:r>
            <w:r w:rsidR="00FC2C24">
              <w:rPr>
                <w:sz w:val="20"/>
                <w:szCs w:val="20"/>
              </w:rPr>
              <w:t>18060</w:t>
            </w:r>
          </w:p>
        </w:tc>
      </w:tr>
    </w:tbl>
    <w:p w14:paraId="6E97EB1E" w14:textId="77777777" w:rsidR="000F3B38" w:rsidRDefault="000F3B38">
      <w:pPr>
        <w:sectPr w:rsidR="000F3B38">
          <w:pgSz w:w="11910" w:h="16840"/>
          <w:pgMar w:top="40" w:right="440" w:bottom="280" w:left="900" w:header="720" w:footer="720" w:gutter="0"/>
          <w:cols w:space="720"/>
        </w:sectPr>
      </w:pPr>
    </w:p>
    <w:p w14:paraId="5523E06C" w14:textId="77777777" w:rsidR="000F3B38" w:rsidRDefault="000F3B38">
      <w:pPr>
        <w:pStyle w:val="a3"/>
        <w:rPr>
          <w:b/>
        </w:rPr>
      </w:pPr>
    </w:p>
    <w:p w14:paraId="5C657942" w14:textId="77777777" w:rsidR="000F3B38" w:rsidRDefault="000F3B38">
      <w:pPr>
        <w:pStyle w:val="a3"/>
        <w:spacing w:before="101"/>
        <w:rPr>
          <w:b/>
        </w:rPr>
      </w:pPr>
    </w:p>
    <w:p w14:paraId="3BE9B3A4" w14:textId="77777777" w:rsidR="000F3B38" w:rsidRDefault="00A06E63">
      <w:pPr>
        <w:pStyle w:val="5"/>
      </w:pPr>
      <w:r>
        <w:rPr>
          <w:noProof/>
          <w:lang w:eastAsia="uk-UA"/>
        </w:rPr>
        <w:drawing>
          <wp:anchor distT="0" distB="0" distL="0" distR="0" simplePos="0" relativeHeight="487182336" behindDoc="1" locked="0" layoutInCell="1" allowOverlap="1" wp14:anchorId="088BD95A" wp14:editId="781DF7FB">
            <wp:simplePos x="0" y="0"/>
            <wp:positionH relativeFrom="page">
              <wp:posOffset>6127115</wp:posOffset>
            </wp:positionH>
            <wp:positionV relativeFrom="paragraph">
              <wp:posOffset>-409164</wp:posOffset>
            </wp:positionV>
            <wp:extent cx="812164" cy="8890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F9D6C2E" w14:textId="77777777" w:rsidR="000F3B38" w:rsidRDefault="00A06E63">
      <w:pPr>
        <w:pStyle w:val="a3"/>
        <w:spacing w:line="275" w:lineRule="exact"/>
        <w:ind w:left="3690"/>
        <w:rPr>
          <w:spacing w:val="-2"/>
        </w:rP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254BCCC5" w14:textId="77777777" w:rsidR="0040375E" w:rsidRDefault="0040375E">
      <w:pPr>
        <w:pStyle w:val="a3"/>
        <w:spacing w:line="275" w:lineRule="exact"/>
        <w:ind w:left="3690"/>
        <w:rPr>
          <w:spacing w:val="-2"/>
        </w:rPr>
      </w:pPr>
    </w:p>
    <w:p w14:paraId="67FB73E9" w14:textId="77777777" w:rsidR="0040375E" w:rsidRDefault="0040375E">
      <w:pPr>
        <w:pStyle w:val="a3"/>
        <w:spacing w:line="275" w:lineRule="exact"/>
        <w:ind w:left="3690"/>
      </w:pPr>
    </w:p>
    <w:p w14:paraId="349AA363" w14:textId="77777777" w:rsidR="000F3B38" w:rsidRDefault="00A06E63">
      <w:pPr>
        <w:pStyle w:val="1"/>
        <w:numPr>
          <w:ilvl w:val="0"/>
          <w:numId w:val="2"/>
        </w:numPr>
        <w:tabs>
          <w:tab w:val="left" w:pos="678"/>
          <w:tab w:val="left" w:pos="3950"/>
        </w:tabs>
        <w:spacing w:before="8"/>
        <w:ind w:left="3950" w:right="292" w:hanging="3549"/>
        <w:jc w:val="left"/>
      </w:pPr>
      <w:r>
        <w:t>Методи</w:t>
      </w:r>
      <w:r>
        <w:rPr>
          <w:spacing w:val="-6"/>
        </w:rPr>
        <w:t xml:space="preserve"> </w:t>
      </w:r>
      <w:r>
        <w:t>досягнення</w:t>
      </w:r>
      <w:r>
        <w:rPr>
          <w:spacing w:val="-7"/>
        </w:rPr>
        <w:t xml:space="preserve"> </w:t>
      </w:r>
      <w:r>
        <w:t>запланованих</w:t>
      </w:r>
      <w:r>
        <w:rPr>
          <w:spacing w:val="-5"/>
        </w:rPr>
        <w:t xml:space="preserve"> </w:t>
      </w:r>
      <w:r>
        <w:t>освітньою</w:t>
      </w:r>
      <w:r>
        <w:rPr>
          <w:spacing w:val="-2"/>
        </w:rPr>
        <w:t xml:space="preserve"> </w:t>
      </w:r>
      <w:r>
        <w:t>програмою</w:t>
      </w:r>
      <w:r>
        <w:rPr>
          <w:spacing w:val="-3"/>
        </w:rPr>
        <w:t xml:space="preserve"> </w:t>
      </w:r>
      <w:proofErr w:type="spellStart"/>
      <w:r>
        <w:t>компетентностей</w:t>
      </w:r>
      <w:proofErr w:type="spellEnd"/>
      <w:r>
        <w:rPr>
          <w:spacing w:val="-3"/>
        </w:rPr>
        <w:t xml:space="preserve"> </w:t>
      </w:r>
      <w:r>
        <w:t>і результатів навчання</w:t>
      </w:r>
    </w:p>
    <w:p w14:paraId="2B7ADC77" w14:textId="77777777" w:rsidR="000F3B38" w:rsidRDefault="000F3B38">
      <w:pPr>
        <w:pStyle w:val="a3"/>
        <w:spacing w:before="93"/>
        <w:rPr>
          <w:b/>
          <w:sz w:val="20"/>
        </w:rPr>
      </w:pPr>
    </w:p>
    <w:tbl>
      <w:tblPr>
        <w:tblW w:w="9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0"/>
        <w:gridCol w:w="4730"/>
      </w:tblGrid>
      <w:tr w:rsidR="004C07DE" w:rsidRPr="00872E74" w14:paraId="1C20B081" w14:textId="77777777" w:rsidTr="00726AEC">
        <w:trPr>
          <w:trHeight w:val="638"/>
        </w:trPr>
        <w:tc>
          <w:tcPr>
            <w:tcW w:w="4950" w:type="dxa"/>
          </w:tcPr>
          <w:p w14:paraId="6D155809" w14:textId="77777777" w:rsidR="004C07DE" w:rsidRPr="00B34E0C" w:rsidRDefault="004C07DE" w:rsidP="00726AEC">
            <w:pPr>
              <w:pStyle w:val="TableParagraph"/>
              <w:spacing w:before="41"/>
              <w:jc w:val="center"/>
              <w:rPr>
                <w:sz w:val="24"/>
                <w:szCs w:val="24"/>
              </w:rPr>
            </w:pPr>
            <w:r w:rsidRPr="00B34E0C">
              <w:rPr>
                <w:sz w:val="24"/>
                <w:szCs w:val="24"/>
              </w:rPr>
              <w:t>Результати</w:t>
            </w:r>
            <w:r w:rsidRPr="00B34E0C">
              <w:rPr>
                <w:spacing w:val="-7"/>
                <w:sz w:val="24"/>
                <w:szCs w:val="24"/>
              </w:rPr>
              <w:t xml:space="preserve"> </w:t>
            </w:r>
            <w:r w:rsidRPr="00B34E0C">
              <w:rPr>
                <w:spacing w:val="-2"/>
                <w:sz w:val="24"/>
                <w:szCs w:val="24"/>
              </w:rPr>
              <w:t>навчання</w:t>
            </w:r>
            <w:r>
              <w:rPr>
                <w:spacing w:val="-2"/>
                <w:sz w:val="24"/>
                <w:szCs w:val="24"/>
              </w:rPr>
              <w:t xml:space="preserve"> </w:t>
            </w:r>
            <w:r w:rsidRPr="00B34E0C">
              <w:rPr>
                <w:sz w:val="24"/>
                <w:szCs w:val="24"/>
              </w:rPr>
              <w:t>та</w:t>
            </w:r>
            <w:r w:rsidRPr="00B34E0C">
              <w:rPr>
                <w:spacing w:val="1"/>
                <w:sz w:val="24"/>
                <w:szCs w:val="24"/>
              </w:rPr>
              <w:t xml:space="preserve"> </w:t>
            </w:r>
            <w:r w:rsidRPr="00B34E0C">
              <w:rPr>
                <w:spacing w:val="-2"/>
                <w:sz w:val="24"/>
                <w:szCs w:val="24"/>
              </w:rPr>
              <w:t>компетентності</w:t>
            </w:r>
          </w:p>
        </w:tc>
        <w:tc>
          <w:tcPr>
            <w:tcW w:w="4730" w:type="dxa"/>
          </w:tcPr>
          <w:p w14:paraId="66DF35D2" w14:textId="77777777" w:rsidR="004C07DE" w:rsidRPr="00B34E0C" w:rsidRDefault="004C07DE" w:rsidP="00726AEC">
            <w:pPr>
              <w:pStyle w:val="TableParagraph"/>
              <w:spacing w:before="41"/>
              <w:ind w:right="291"/>
              <w:jc w:val="center"/>
              <w:rPr>
                <w:sz w:val="24"/>
                <w:szCs w:val="24"/>
              </w:rPr>
            </w:pPr>
            <w:r w:rsidRPr="00B34E0C">
              <w:rPr>
                <w:sz w:val="24"/>
                <w:szCs w:val="24"/>
              </w:rPr>
              <w:t>Методи</w:t>
            </w:r>
            <w:r w:rsidRPr="00B34E0C">
              <w:rPr>
                <w:spacing w:val="1"/>
                <w:sz w:val="24"/>
                <w:szCs w:val="24"/>
              </w:rPr>
              <w:t xml:space="preserve"> </w:t>
            </w:r>
            <w:r w:rsidRPr="00B34E0C">
              <w:rPr>
                <w:sz w:val="24"/>
                <w:szCs w:val="24"/>
              </w:rPr>
              <w:t>навчання</w:t>
            </w:r>
            <w:r w:rsidRPr="00B34E0C">
              <w:rPr>
                <w:spacing w:val="-4"/>
                <w:sz w:val="24"/>
                <w:szCs w:val="24"/>
              </w:rPr>
              <w:t xml:space="preserve"> </w:t>
            </w:r>
            <w:r w:rsidRPr="00B34E0C">
              <w:rPr>
                <w:sz w:val="24"/>
                <w:szCs w:val="24"/>
              </w:rPr>
              <w:t>/</w:t>
            </w:r>
            <w:r w:rsidRPr="00B34E0C">
              <w:rPr>
                <w:spacing w:val="60"/>
                <w:sz w:val="24"/>
                <w:szCs w:val="24"/>
              </w:rPr>
              <w:t xml:space="preserve"> </w:t>
            </w:r>
            <w:r w:rsidRPr="00B34E0C">
              <w:rPr>
                <w:sz w:val="24"/>
                <w:szCs w:val="24"/>
              </w:rPr>
              <w:t>форми</w:t>
            </w:r>
            <w:r w:rsidRPr="00B34E0C">
              <w:rPr>
                <w:spacing w:val="-3"/>
                <w:sz w:val="24"/>
                <w:szCs w:val="24"/>
              </w:rPr>
              <w:t xml:space="preserve"> </w:t>
            </w:r>
            <w:r w:rsidRPr="00B34E0C">
              <w:rPr>
                <w:sz w:val="24"/>
                <w:szCs w:val="24"/>
              </w:rPr>
              <w:t>і</w:t>
            </w:r>
            <w:r w:rsidRPr="00B34E0C">
              <w:rPr>
                <w:spacing w:val="-7"/>
                <w:sz w:val="24"/>
                <w:szCs w:val="24"/>
              </w:rPr>
              <w:t xml:space="preserve"> </w:t>
            </w:r>
            <w:r w:rsidRPr="00B34E0C">
              <w:rPr>
                <w:spacing w:val="-2"/>
                <w:sz w:val="24"/>
                <w:szCs w:val="24"/>
              </w:rPr>
              <w:t>методи</w:t>
            </w:r>
            <w:r>
              <w:rPr>
                <w:spacing w:val="-2"/>
                <w:sz w:val="24"/>
                <w:szCs w:val="24"/>
              </w:rPr>
              <w:t xml:space="preserve"> </w:t>
            </w:r>
            <w:r w:rsidRPr="00B34E0C">
              <w:rPr>
                <w:spacing w:val="-2"/>
                <w:sz w:val="24"/>
                <w:szCs w:val="24"/>
              </w:rPr>
              <w:t>оцінювання</w:t>
            </w:r>
          </w:p>
        </w:tc>
      </w:tr>
      <w:tr w:rsidR="004C07DE" w:rsidRPr="00872E74" w14:paraId="77C66CEC" w14:textId="77777777" w:rsidTr="00726AEC">
        <w:trPr>
          <w:trHeight w:val="316"/>
        </w:trPr>
        <w:tc>
          <w:tcPr>
            <w:tcW w:w="4950" w:type="dxa"/>
          </w:tcPr>
          <w:p w14:paraId="2D1FF7F7" w14:textId="77777777" w:rsidR="004C07DE" w:rsidRPr="00537F8D" w:rsidRDefault="004C07DE" w:rsidP="00726AEC">
            <w:pPr>
              <w:ind w:left="110" w:right="110"/>
              <w:jc w:val="both"/>
            </w:pPr>
            <w:r w:rsidRPr="00537F8D">
              <w:t>ПРН8. Розуміти зв’язки філософії з іншими напрямами філософського дискурсу та іншими інтелектуальними й гуманітарними практиками.</w:t>
            </w:r>
          </w:p>
          <w:p w14:paraId="3E7893ED" w14:textId="77777777" w:rsidR="004C07DE" w:rsidRPr="00537F8D" w:rsidRDefault="004C07DE" w:rsidP="00726AEC">
            <w:pPr>
              <w:ind w:left="110" w:right="110"/>
              <w:jc w:val="both"/>
            </w:pPr>
            <w:r w:rsidRPr="00537F8D">
              <w:t>ЗК1.Знання та розуміння предметної області та розуміння професійної діяльності.</w:t>
            </w:r>
          </w:p>
          <w:p w14:paraId="32CFB2BB" w14:textId="77777777" w:rsidR="004C07DE" w:rsidRPr="00537F8D" w:rsidRDefault="004C07DE" w:rsidP="00726AEC">
            <w:pPr>
              <w:ind w:left="110" w:right="110"/>
              <w:jc w:val="both"/>
            </w:pPr>
            <w:r w:rsidRPr="00537F8D">
              <w:t>ЗК5. Здатність спілкуватися з представниками інших.</w:t>
            </w:r>
          </w:p>
          <w:p w14:paraId="65087C49" w14:textId="77777777" w:rsidR="004C07DE" w:rsidRPr="00537F8D" w:rsidRDefault="004C07DE" w:rsidP="00726AEC">
            <w:pPr>
              <w:ind w:left="110" w:right="110"/>
              <w:jc w:val="both"/>
            </w:pPr>
            <w:r w:rsidRPr="00537F8D">
              <w:t>професійних груп різного рівня (з експертами з інших галузей знань/видів економічної діяльності).</w:t>
            </w:r>
          </w:p>
          <w:p w14:paraId="1194D9E2" w14:textId="77777777" w:rsidR="004C07DE" w:rsidRPr="00537F8D" w:rsidRDefault="004C07DE" w:rsidP="00726AEC">
            <w:pPr>
              <w:tabs>
                <w:tab w:val="left" w:pos="993"/>
                <w:tab w:val="left" w:pos="1134"/>
              </w:tabs>
              <w:ind w:left="110" w:right="110"/>
              <w:jc w:val="both"/>
            </w:pPr>
            <w:r w:rsidRPr="00537F8D">
              <w:t xml:space="preserve">СК2. Усвідомлення </w:t>
            </w:r>
            <w:proofErr w:type="spellStart"/>
            <w:r w:rsidRPr="00537F8D">
              <w:t>зв’язків</w:t>
            </w:r>
            <w:proofErr w:type="spellEnd"/>
            <w:r w:rsidRPr="00537F8D">
              <w:t xml:space="preserve"> філософської спеціалізації з іншими інтелектуальними й гуманітарними практиками.</w:t>
            </w:r>
          </w:p>
          <w:p w14:paraId="16777305" w14:textId="77777777" w:rsidR="004C07DE" w:rsidRPr="00537F8D" w:rsidRDefault="004C07DE" w:rsidP="00726AEC">
            <w:pPr>
              <w:tabs>
                <w:tab w:val="left" w:pos="993"/>
                <w:tab w:val="left" w:pos="1134"/>
              </w:tabs>
              <w:ind w:left="110" w:right="110"/>
              <w:jc w:val="both"/>
            </w:pPr>
            <w:r w:rsidRPr="00537F8D">
              <w:t xml:space="preserve">СК6. Здатність здійснювати аналіз, оцінку і прогнозування соціальних, політичних, економічних та культурних процесів із застосуванням фахових знань. </w:t>
            </w:r>
          </w:p>
          <w:p w14:paraId="7F8437F7" w14:textId="77777777" w:rsidR="004C07DE" w:rsidRPr="00537F8D" w:rsidRDefault="004C07DE" w:rsidP="00726AEC">
            <w:pPr>
              <w:tabs>
                <w:tab w:val="left" w:pos="993"/>
                <w:tab w:val="left" w:pos="1134"/>
              </w:tabs>
              <w:ind w:left="110" w:right="110"/>
              <w:jc w:val="both"/>
            </w:pPr>
            <w:r w:rsidRPr="00537F8D">
              <w:t>СК8.Здатність викладати філософські дисципліни у закладах вищої освіти.</w:t>
            </w:r>
          </w:p>
          <w:p w14:paraId="0E6404EE" w14:textId="77777777" w:rsidR="004C07DE" w:rsidRPr="00537F8D" w:rsidRDefault="004C07DE" w:rsidP="00726AEC">
            <w:pPr>
              <w:tabs>
                <w:tab w:val="left" w:pos="536"/>
              </w:tabs>
              <w:ind w:left="110" w:right="110"/>
              <w:jc w:val="both"/>
              <w:rPr>
                <w:i/>
              </w:rPr>
            </w:pPr>
            <w:r w:rsidRPr="00537F8D">
              <w:t>СК9.</w:t>
            </w:r>
            <w:r w:rsidRPr="00537F8D">
              <w:rPr>
                <w:i/>
              </w:rPr>
              <w:t xml:space="preserve"> </w:t>
            </w:r>
            <w:r w:rsidRPr="00537F8D">
              <w:t>Здатність здійснювати аналітичне обґрунтування та інформаційно-організаційний супровід професійної діяльності</w:t>
            </w:r>
            <w:r w:rsidRPr="00537F8D">
              <w:rPr>
                <w:color w:val="000000"/>
              </w:rPr>
              <w:t>.</w:t>
            </w:r>
          </w:p>
        </w:tc>
        <w:tc>
          <w:tcPr>
            <w:tcW w:w="4730" w:type="dxa"/>
          </w:tcPr>
          <w:p w14:paraId="2E1DDE3A" w14:textId="77777777" w:rsidR="004C07DE" w:rsidRPr="00537F8D" w:rsidRDefault="004C07DE" w:rsidP="00726AEC">
            <w:pPr>
              <w:pStyle w:val="a3"/>
              <w:spacing w:before="110" w:line="225" w:lineRule="auto"/>
              <w:ind w:left="110" w:right="110"/>
              <w:rPr>
                <w:spacing w:val="-41"/>
                <w:sz w:val="22"/>
                <w:szCs w:val="22"/>
              </w:rPr>
            </w:pPr>
            <w:r w:rsidRPr="00537F8D">
              <w:rPr>
                <w:spacing w:val="-1"/>
                <w:sz w:val="22"/>
                <w:szCs w:val="22"/>
              </w:rPr>
              <w:t>Методи</w:t>
            </w:r>
            <w:r w:rsidRPr="00537F8D">
              <w:rPr>
                <w:spacing w:val="-10"/>
                <w:sz w:val="22"/>
                <w:szCs w:val="22"/>
              </w:rPr>
              <w:t xml:space="preserve"> </w:t>
            </w:r>
            <w:r w:rsidRPr="00537F8D">
              <w:rPr>
                <w:sz w:val="22"/>
                <w:szCs w:val="22"/>
              </w:rPr>
              <w:t>викладання:</w:t>
            </w:r>
            <w:r w:rsidRPr="00537F8D">
              <w:rPr>
                <w:spacing w:val="-9"/>
                <w:sz w:val="22"/>
                <w:szCs w:val="22"/>
              </w:rPr>
              <w:t xml:space="preserve"> </w:t>
            </w:r>
            <w:r w:rsidRPr="00537F8D">
              <w:rPr>
                <w:sz w:val="22"/>
                <w:szCs w:val="22"/>
              </w:rPr>
              <w:t>методи</w:t>
            </w:r>
            <w:r>
              <w:rPr>
                <w:sz w:val="22"/>
                <w:szCs w:val="22"/>
              </w:rPr>
              <w:t xml:space="preserve"> </w:t>
            </w:r>
            <w:r w:rsidRPr="00537F8D">
              <w:rPr>
                <w:sz w:val="22"/>
                <w:szCs w:val="22"/>
              </w:rPr>
              <w:t>набуття нових знань,</w:t>
            </w:r>
            <w:r w:rsidRPr="00537F8D">
              <w:rPr>
                <w:spacing w:val="1"/>
                <w:sz w:val="22"/>
                <w:szCs w:val="22"/>
              </w:rPr>
              <w:t xml:space="preserve"> </w:t>
            </w:r>
            <w:r w:rsidRPr="00537F8D">
              <w:rPr>
                <w:sz w:val="22"/>
                <w:szCs w:val="22"/>
              </w:rPr>
              <w:t>закріплення знань,</w:t>
            </w:r>
            <w:r w:rsidRPr="00537F8D">
              <w:rPr>
                <w:spacing w:val="1"/>
                <w:sz w:val="22"/>
                <w:szCs w:val="22"/>
              </w:rPr>
              <w:t xml:space="preserve"> </w:t>
            </w:r>
            <w:r w:rsidRPr="00537F8D">
              <w:rPr>
                <w:sz w:val="22"/>
                <w:szCs w:val="22"/>
              </w:rPr>
              <w:t>формулювання проблеми,</w:t>
            </w:r>
            <w:r w:rsidRPr="00537F8D">
              <w:rPr>
                <w:spacing w:val="1"/>
                <w:sz w:val="22"/>
                <w:szCs w:val="22"/>
              </w:rPr>
              <w:t xml:space="preserve"> </w:t>
            </w:r>
            <w:r w:rsidRPr="00537F8D">
              <w:rPr>
                <w:spacing w:val="-1"/>
                <w:sz w:val="22"/>
                <w:szCs w:val="22"/>
              </w:rPr>
              <w:t>порівняння альтернативних</w:t>
            </w:r>
            <w:r>
              <w:rPr>
                <w:spacing w:val="-1"/>
                <w:sz w:val="22"/>
                <w:szCs w:val="22"/>
              </w:rPr>
              <w:t xml:space="preserve"> </w:t>
            </w:r>
            <w:r w:rsidRPr="00537F8D">
              <w:rPr>
                <w:sz w:val="22"/>
                <w:szCs w:val="22"/>
              </w:rPr>
              <w:t>точок зору, виконання</w:t>
            </w:r>
            <w:r w:rsidRPr="00537F8D">
              <w:rPr>
                <w:spacing w:val="1"/>
                <w:sz w:val="22"/>
                <w:szCs w:val="22"/>
              </w:rPr>
              <w:t xml:space="preserve"> </w:t>
            </w:r>
            <w:r w:rsidRPr="00537F8D">
              <w:rPr>
                <w:sz w:val="22"/>
                <w:szCs w:val="22"/>
              </w:rPr>
              <w:t>творчих</w:t>
            </w:r>
            <w:r w:rsidRPr="00537F8D">
              <w:rPr>
                <w:spacing w:val="-2"/>
                <w:sz w:val="22"/>
                <w:szCs w:val="22"/>
              </w:rPr>
              <w:t xml:space="preserve"> </w:t>
            </w:r>
            <w:r w:rsidRPr="00537F8D">
              <w:rPr>
                <w:sz w:val="22"/>
                <w:szCs w:val="22"/>
              </w:rPr>
              <w:t>робіт.</w:t>
            </w:r>
          </w:p>
          <w:p w14:paraId="4AE320A6" w14:textId="77777777" w:rsidR="004C07DE" w:rsidRPr="00537F8D" w:rsidRDefault="004C07DE" w:rsidP="00726AEC">
            <w:pPr>
              <w:pStyle w:val="a3"/>
              <w:spacing w:before="110" w:line="225" w:lineRule="auto"/>
              <w:ind w:left="110" w:right="110"/>
              <w:jc w:val="both"/>
              <w:rPr>
                <w:sz w:val="22"/>
                <w:szCs w:val="22"/>
              </w:rPr>
            </w:pPr>
            <w:r w:rsidRPr="00537F8D">
              <w:rPr>
                <w:sz w:val="22"/>
                <w:szCs w:val="22"/>
              </w:rPr>
              <w:t>Поточний контроль:</w:t>
            </w:r>
            <w:r w:rsidRPr="00537F8D">
              <w:rPr>
                <w:spacing w:val="1"/>
                <w:sz w:val="22"/>
                <w:szCs w:val="22"/>
              </w:rPr>
              <w:t xml:space="preserve"> </w:t>
            </w:r>
            <w:r w:rsidRPr="00537F8D">
              <w:rPr>
                <w:sz w:val="22"/>
                <w:szCs w:val="22"/>
              </w:rPr>
              <w:t>Форми</w:t>
            </w:r>
            <w:r w:rsidRPr="00537F8D">
              <w:rPr>
                <w:spacing w:val="-11"/>
                <w:sz w:val="22"/>
                <w:szCs w:val="22"/>
              </w:rPr>
              <w:t xml:space="preserve"> </w:t>
            </w:r>
            <w:r w:rsidRPr="00537F8D">
              <w:rPr>
                <w:sz w:val="22"/>
                <w:szCs w:val="22"/>
              </w:rPr>
              <w:t>контролю:</w:t>
            </w:r>
            <w:r w:rsidRPr="00537F8D">
              <w:rPr>
                <w:spacing w:val="-11"/>
                <w:sz w:val="22"/>
                <w:szCs w:val="22"/>
              </w:rPr>
              <w:t xml:space="preserve"> </w:t>
            </w:r>
            <w:r w:rsidRPr="00537F8D">
              <w:rPr>
                <w:sz w:val="22"/>
                <w:szCs w:val="22"/>
              </w:rPr>
              <w:t>усний,</w:t>
            </w:r>
            <w:r w:rsidRPr="00537F8D">
              <w:rPr>
                <w:spacing w:val="-40"/>
                <w:sz w:val="22"/>
                <w:szCs w:val="22"/>
              </w:rPr>
              <w:t xml:space="preserve"> </w:t>
            </w:r>
            <w:r w:rsidRPr="00537F8D">
              <w:rPr>
                <w:sz w:val="22"/>
                <w:szCs w:val="22"/>
              </w:rPr>
              <w:t>письмовий</w:t>
            </w:r>
          </w:p>
          <w:p w14:paraId="06686862" w14:textId="77777777" w:rsidR="004C07DE" w:rsidRPr="00537F8D" w:rsidRDefault="004C07DE" w:rsidP="00726AEC">
            <w:pPr>
              <w:pStyle w:val="a3"/>
              <w:spacing w:line="225" w:lineRule="auto"/>
              <w:ind w:left="110" w:right="110"/>
              <w:jc w:val="both"/>
              <w:rPr>
                <w:sz w:val="22"/>
                <w:szCs w:val="22"/>
              </w:rPr>
            </w:pPr>
            <w:r w:rsidRPr="00537F8D">
              <w:rPr>
                <w:sz w:val="22"/>
                <w:szCs w:val="22"/>
              </w:rPr>
              <w:t>Контрольні заходи:</w:t>
            </w:r>
            <w:r w:rsidRPr="00537F8D">
              <w:rPr>
                <w:spacing w:val="1"/>
                <w:sz w:val="22"/>
                <w:szCs w:val="22"/>
              </w:rPr>
              <w:t xml:space="preserve"> </w:t>
            </w:r>
            <w:r>
              <w:rPr>
                <w:spacing w:val="1"/>
                <w:sz w:val="22"/>
                <w:szCs w:val="22"/>
              </w:rPr>
              <w:t xml:space="preserve">опитування, </w:t>
            </w:r>
            <w:r w:rsidRPr="00537F8D">
              <w:rPr>
                <w:sz w:val="22"/>
                <w:szCs w:val="22"/>
              </w:rPr>
              <w:t>проміжні та підсумкове</w:t>
            </w:r>
            <w:r w:rsidRPr="00537F8D">
              <w:rPr>
                <w:spacing w:val="1"/>
                <w:sz w:val="22"/>
                <w:szCs w:val="22"/>
              </w:rPr>
              <w:t xml:space="preserve"> </w:t>
            </w:r>
            <w:r w:rsidRPr="00537F8D">
              <w:rPr>
                <w:sz w:val="22"/>
                <w:szCs w:val="22"/>
              </w:rPr>
              <w:t>тестування</w:t>
            </w:r>
            <w:r>
              <w:rPr>
                <w:sz w:val="22"/>
                <w:szCs w:val="22"/>
              </w:rPr>
              <w:t>, есе</w:t>
            </w:r>
            <w:r w:rsidRPr="00537F8D">
              <w:rPr>
                <w:sz w:val="22"/>
                <w:szCs w:val="22"/>
              </w:rPr>
              <w:t>.</w:t>
            </w:r>
            <w:r w:rsidRPr="00537F8D">
              <w:rPr>
                <w:spacing w:val="1"/>
                <w:sz w:val="22"/>
                <w:szCs w:val="22"/>
              </w:rPr>
              <w:t xml:space="preserve"> </w:t>
            </w:r>
            <w:r w:rsidRPr="00537F8D">
              <w:rPr>
                <w:sz w:val="22"/>
                <w:szCs w:val="22"/>
              </w:rPr>
              <w:t>Система додаткових</w:t>
            </w:r>
            <w:r w:rsidRPr="00537F8D">
              <w:rPr>
                <w:spacing w:val="1"/>
                <w:sz w:val="22"/>
                <w:szCs w:val="22"/>
              </w:rPr>
              <w:t xml:space="preserve"> </w:t>
            </w:r>
            <w:r w:rsidRPr="00537F8D">
              <w:rPr>
                <w:sz w:val="22"/>
                <w:szCs w:val="22"/>
              </w:rPr>
              <w:t>(заохочувальних) видів</w:t>
            </w:r>
            <w:r w:rsidRPr="00537F8D">
              <w:rPr>
                <w:spacing w:val="1"/>
                <w:sz w:val="22"/>
                <w:szCs w:val="22"/>
              </w:rPr>
              <w:t xml:space="preserve"> </w:t>
            </w:r>
            <w:r w:rsidRPr="00537F8D">
              <w:rPr>
                <w:sz w:val="22"/>
                <w:szCs w:val="22"/>
              </w:rPr>
              <w:t>контролю: робота у групі</w:t>
            </w:r>
            <w:r w:rsidRPr="00537F8D">
              <w:rPr>
                <w:spacing w:val="1"/>
                <w:sz w:val="22"/>
                <w:szCs w:val="22"/>
              </w:rPr>
              <w:t xml:space="preserve"> </w:t>
            </w:r>
            <w:r w:rsidRPr="00537F8D">
              <w:rPr>
                <w:sz w:val="22"/>
                <w:szCs w:val="22"/>
              </w:rPr>
              <w:t>над розв’язанням</w:t>
            </w:r>
            <w:r w:rsidRPr="00537F8D">
              <w:rPr>
                <w:spacing w:val="1"/>
                <w:sz w:val="22"/>
                <w:szCs w:val="22"/>
              </w:rPr>
              <w:t xml:space="preserve"> </w:t>
            </w:r>
            <w:r w:rsidRPr="00537F8D">
              <w:rPr>
                <w:sz w:val="22"/>
                <w:szCs w:val="22"/>
              </w:rPr>
              <w:t>практичного завдання.</w:t>
            </w:r>
          </w:p>
          <w:p w14:paraId="6E79368A" w14:textId="77777777" w:rsidR="004C07DE" w:rsidRPr="00537F8D" w:rsidRDefault="004C07DE" w:rsidP="00726AEC">
            <w:pPr>
              <w:pStyle w:val="a3"/>
              <w:spacing w:line="225" w:lineRule="auto"/>
              <w:ind w:left="110" w:right="110"/>
              <w:jc w:val="both"/>
              <w:rPr>
                <w:sz w:val="22"/>
                <w:szCs w:val="22"/>
              </w:rPr>
            </w:pPr>
            <w:r w:rsidRPr="00537F8D">
              <w:rPr>
                <w:sz w:val="22"/>
                <w:szCs w:val="22"/>
              </w:rPr>
              <w:t>Самостійна робота:</w:t>
            </w:r>
            <w:r w:rsidRPr="00537F8D">
              <w:rPr>
                <w:spacing w:val="1"/>
                <w:sz w:val="22"/>
                <w:szCs w:val="22"/>
              </w:rPr>
              <w:t xml:space="preserve"> </w:t>
            </w:r>
            <w:r w:rsidRPr="00537F8D">
              <w:rPr>
                <w:sz w:val="22"/>
                <w:szCs w:val="22"/>
              </w:rPr>
              <w:t>систематичний огляд</w:t>
            </w:r>
            <w:r w:rsidRPr="00537F8D">
              <w:rPr>
                <w:spacing w:val="1"/>
                <w:sz w:val="22"/>
                <w:szCs w:val="22"/>
              </w:rPr>
              <w:t xml:space="preserve"> </w:t>
            </w:r>
            <w:r w:rsidRPr="00537F8D">
              <w:rPr>
                <w:spacing w:val="-1"/>
                <w:sz w:val="22"/>
                <w:szCs w:val="22"/>
              </w:rPr>
              <w:t xml:space="preserve">літератури; </w:t>
            </w:r>
            <w:r w:rsidRPr="00537F8D">
              <w:rPr>
                <w:sz w:val="22"/>
                <w:szCs w:val="22"/>
              </w:rPr>
              <w:t>самостійне</w:t>
            </w:r>
            <w:r w:rsidRPr="00537F8D">
              <w:rPr>
                <w:spacing w:val="-41"/>
                <w:sz w:val="22"/>
                <w:szCs w:val="22"/>
              </w:rPr>
              <w:t xml:space="preserve"> </w:t>
            </w:r>
            <w:r w:rsidRPr="00537F8D">
              <w:rPr>
                <w:sz w:val="22"/>
                <w:szCs w:val="22"/>
              </w:rPr>
              <w:t>вивчення окремих тем</w:t>
            </w:r>
            <w:r w:rsidRPr="00537F8D">
              <w:rPr>
                <w:spacing w:val="1"/>
                <w:sz w:val="22"/>
                <w:szCs w:val="22"/>
              </w:rPr>
              <w:t xml:space="preserve"> </w:t>
            </w:r>
            <w:r w:rsidRPr="00537F8D">
              <w:rPr>
                <w:spacing w:val="-1"/>
                <w:sz w:val="22"/>
                <w:szCs w:val="22"/>
              </w:rPr>
              <w:t>дисципліни; створення</w:t>
            </w:r>
            <w:r w:rsidRPr="00537F8D">
              <w:rPr>
                <w:spacing w:val="-41"/>
                <w:sz w:val="22"/>
                <w:szCs w:val="22"/>
              </w:rPr>
              <w:t xml:space="preserve"> </w:t>
            </w:r>
            <w:r w:rsidRPr="00537F8D">
              <w:rPr>
                <w:sz w:val="22"/>
                <w:szCs w:val="22"/>
              </w:rPr>
              <w:t>презентацій.</w:t>
            </w:r>
          </w:p>
          <w:p w14:paraId="3B2E3C27" w14:textId="77777777" w:rsidR="004C07DE" w:rsidRPr="00537F8D" w:rsidRDefault="004C07DE" w:rsidP="00726AEC">
            <w:pPr>
              <w:pStyle w:val="a3"/>
              <w:spacing w:line="225" w:lineRule="auto"/>
              <w:ind w:left="110" w:right="110"/>
              <w:rPr>
                <w:sz w:val="22"/>
                <w:szCs w:val="22"/>
              </w:rPr>
            </w:pPr>
            <w:r w:rsidRPr="00537F8D">
              <w:rPr>
                <w:sz w:val="22"/>
                <w:szCs w:val="22"/>
              </w:rPr>
              <w:t>Підсумковий контроль:</w:t>
            </w:r>
            <w:r w:rsidRPr="00537F8D">
              <w:rPr>
                <w:spacing w:val="1"/>
                <w:sz w:val="22"/>
                <w:szCs w:val="22"/>
              </w:rPr>
              <w:t xml:space="preserve"> </w:t>
            </w:r>
            <w:r w:rsidRPr="00537F8D">
              <w:rPr>
                <w:sz w:val="22"/>
                <w:szCs w:val="22"/>
              </w:rPr>
              <w:t>тестування</w:t>
            </w:r>
            <w:r w:rsidRPr="00537F8D">
              <w:rPr>
                <w:spacing w:val="-9"/>
                <w:sz w:val="22"/>
                <w:szCs w:val="22"/>
              </w:rPr>
              <w:t xml:space="preserve"> </w:t>
            </w:r>
            <w:r w:rsidRPr="00537F8D">
              <w:rPr>
                <w:sz w:val="22"/>
                <w:szCs w:val="22"/>
              </w:rPr>
              <w:t>в</w:t>
            </w:r>
            <w:r w:rsidRPr="00537F8D">
              <w:rPr>
                <w:spacing w:val="-9"/>
                <w:sz w:val="22"/>
                <w:szCs w:val="22"/>
              </w:rPr>
              <w:t xml:space="preserve"> </w:t>
            </w:r>
            <w:r w:rsidRPr="00537F8D">
              <w:rPr>
                <w:sz w:val="22"/>
                <w:szCs w:val="22"/>
              </w:rPr>
              <w:t>системі</w:t>
            </w:r>
            <w:r w:rsidRPr="00537F8D">
              <w:rPr>
                <w:spacing w:val="-9"/>
                <w:sz w:val="22"/>
                <w:szCs w:val="22"/>
              </w:rPr>
              <w:t xml:space="preserve"> </w:t>
            </w:r>
            <w:proofErr w:type="spellStart"/>
            <w:r w:rsidRPr="00537F8D">
              <w:rPr>
                <w:sz w:val="22"/>
                <w:szCs w:val="22"/>
              </w:rPr>
              <w:t>Moodle</w:t>
            </w:r>
            <w:proofErr w:type="spellEnd"/>
            <w:r w:rsidRPr="00537F8D">
              <w:rPr>
                <w:sz w:val="22"/>
                <w:szCs w:val="22"/>
              </w:rPr>
              <w:t>,</w:t>
            </w:r>
            <w:r w:rsidRPr="00537F8D">
              <w:rPr>
                <w:spacing w:val="-41"/>
                <w:sz w:val="22"/>
                <w:szCs w:val="22"/>
              </w:rPr>
              <w:t xml:space="preserve"> </w:t>
            </w:r>
            <w:r w:rsidRPr="00537F8D">
              <w:rPr>
                <w:sz w:val="22"/>
                <w:szCs w:val="22"/>
              </w:rPr>
              <w:t>залік</w:t>
            </w:r>
            <w:r>
              <w:rPr>
                <w:sz w:val="22"/>
                <w:szCs w:val="22"/>
              </w:rPr>
              <w:t>, есе</w:t>
            </w:r>
          </w:p>
        </w:tc>
      </w:tr>
      <w:tr w:rsidR="004C07DE" w:rsidRPr="00872E74" w14:paraId="08CE492F" w14:textId="77777777" w:rsidTr="00726AEC">
        <w:trPr>
          <w:trHeight w:val="316"/>
        </w:trPr>
        <w:tc>
          <w:tcPr>
            <w:tcW w:w="4950" w:type="dxa"/>
          </w:tcPr>
          <w:p w14:paraId="124D81E3" w14:textId="77777777" w:rsidR="004C07DE" w:rsidRPr="00537F8D" w:rsidRDefault="004C07DE" w:rsidP="00726AEC">
            <w:pPr>
              <w:ind w:left="110" w:right="110"/>
              <w:jc w:val="both"/>
            </w:pPr>
            <w:r w:rsidRPr="00537F8D">
              <w:t>ПРН9. Ефективно використовувати інформаційно-комунікаційні технології в професійній діяльності.</w:t>
            </w:r>
          </w:p>
          <w:p w14:paraId="427CA786" w14:textId="77777777" w:rsidR="004C07DE" w:rsidRPr="00537F8D" w:rsidRDefault="004C07DE" w:rsidP="00726AEC">
            <w:pPr>
              <w:ind w:left="110" w:right="110"/>
              <w:jc w:val="both"/>
            </w:pPr>
            <w:r w:rsidRPr="00537F8D">
              <w:t>ЗК4.Здатність проведення досліджень на відповідному рівні.</w:t>
            </w:r>
          </w:p>
          <w:p w14:paraId="43339326" w14:textId="77777777" w:rsidR="004C07DE" w:rsidRPr="00537F8D" w:rsidRDefault="004C07DE" w:rsidP="00726AEC">
            <w:pPr>
              <w:ind w:left="110" w:right="110"/>
              <w:jc w:val="both"/>
            </w:pPr>
            <w:r w:rsidRPr="00537F8D">
              <w:t>СК9.</w:t>
            </w:r>
            <w:r w:rsidRPr="00537F8D">
              <w:rPr>
                <w:i/>
              </w:rPr>
              <w:t xml:space="preserve"> </w:t>
            </w:r>
            <w:r w:rsidRPr="00537F8D">
              <w:t>Здатність здійснювати аналітичне обґрунтування та інформаційно-організаційний супровід професійної діяльності</w:t>
            </w:r>
            <w:r w:rsidRPr="00537F8D">
              <w:rPr>
                <w:color w:val="000000"/>
              </w:rPr>
              <w:t>.</w:t>
            </w:r>
          </w:p>
        </w:tc>
        <w:tc>
          <w:tcPr>
            <w:tcW w:w="4730" w:type="dxa"/>
          </w:tcPr>
          <w:p w14:paraId="2CA0FFFC" w14:textId="77777777" w:rsidR="004C07DE" w:rsidRPr="00537F8D" w:rsidRDefault="004C07DE" w:rsidP="00726AEC">
            <w:pPr>
              <w:pStyle w:val="a3"/>
              <w:spacing w:line="225" w:lineRule="auto"/>
              <w:ind w:left="110" w:right="110"/>
              <w:rPr>
                <w:sz w:val="22"/>
                <w:szCs w:val="22"/>
              </w:rPr>
            </w:pPr>
            <w:r w:rsidRPr="00537F8D">
              <w:rPr>
                <w:spacing w:val="-1"/>
                <w:sz w:val="22"/>
                <w:szCs w:val="22"/>
              </w:rPr>
              <w:t xml:space="preserve">Дискусійні </w:t>
            </w:r>
            <w:r w:rsidRPr="00537F8D">
              <w:rPr>
                <w:sz w:val="22"/>
                <w:szCs w:val="22"/>
              </w:rPr>
              <w:t>та інтерактивні</w:t>
            </w:r>
            <w:r w:rsidRPr="00537F8D">
              <w:rPr>
                <w:spacing w:val="-41"/>
                <w:sz w:val="22"/>
                <w:szCs w:val="22"/>
              </w:rPr>
              <w:t xml:space="preserve"> </w:t>
            </w:r>
            <w:r w:rsidRPr="00537F8D">
              <w:rPr>
                <w:sz w:val="22"/>
                <w:szCs w:val="22"/>
              </w:rPr>
              <w:t>методи: дебати, дискусії,</w:t>
            </w:r>
            <w:r w:rsidRPr="00537F8D">
              <w:rPr>
                <w:spacing w:val="1"/>
                <w:sz w:val="22"/>
                <w:szCs w:val="22"/>
              </w:rPr>
              <w:t xml:space="preserve"> </w:t>
            </w:r>
            <w:r w:rsidRPr="00537F8D">
              <w:rPr>
                <w:sz w:val="22"/>
                <w:szCs w:val="22"/>
              </w:rPr>
              <w:t>мозкові штурми, рольові</w:t>
            </w:r>
            <w:r w:rsidRPr="00537F8D">
              <w:rPr>
                <w:spacing w:val="1"/>
                <w:sz w:val="22"/>
                <w:szCs w:val="22"/>
              </w:rPr>
              <w:t xml:space="preserve"> </w:t>
            </w:r>
            <w:r w:rsidRPr="00537F8D">
              <w:rPr>
                <w:sz w:val="22"/>
                <w:szCs w:val="22"/>
              </w:rPr>
              <w:t>ігри.</w:t>
            </w:r>
          </w:p>
          <w:p w14:paraId="37891E98" w14:textId="77777777" w:rsidR="004C07DE" w:rsidRPr="00537F8D" w:rsidRDefault="004C07DE" w:rsidP="00726AEC">
            <w:pPr>
              <w:pStyle w:val="a3"/>
              <w:spacing w:before="110" w:line="225" w:lineRule="auto"/>
              <w:ind w:left="110" w:right="110"/>
              <w:jc w:val="both"/>
              <w:rPr>
                <w:sz w:val="22"/>
                <w:szCs w:val="22"/>
              </w:rPr>
            </w:pPr>
            <w:r w:rsidRPr="00537F8D">
              <w:rPr>
                <w:sz w:val="22"/>
                <w:szCs w:val="22"/>
              </w:rPr>
              <w:t>Поточний контроль:</w:t>
            </w:r>
            <w:r w:rsidRPr="00537F8D">
              <w:rPr>
                <w:spacing w:val="1"/>
                <w:sz w:val="22"/>
                <w:szCs w:val="22"/>
              </w:rPr>
              <w:t xml:space="preserve"> </w:t>
            </w:r>
            <w:r w:rsidRPr="00537F8D">
              <w:rPr>
                <w:sz w:val="22"/>
                <w:szCs w:val="22"/>
              </w:rPr>
              <w:t>Форми</w:t>
            </w:r>
            <w:r w:rsidRPr="00537F8D">
              <w:rPr>
                <w:spacing w:val="-11"/>
                <w:sz w:val="22"/>
                <w:szCs w:val="22"/>
              </w:rPr>
              <w:t xml:space="preserve"> </w:t>
            </w:r>
            <w:r w:rsidRPr="00537F8D">
              <w:rPr>
                <w:sz w:val="22"/>
                <w:szCs w:val="22"/>
              </w:rPr>
              <w:t>контролю:</w:t>
            </w:r>
            <w:r w:rsidRPr="00537F8D">
              <w:rPr>
                <w:spacing w:val="-11"/>
                <w:sz w:val="22"/>
                <w:szCs w:val="22"/>
              </w:rPr>
              <w:t xml:space="preserve"> </w:t>
            </w:r>
            <w:r w:rsidRPr="00537F8D">
              <w:rPr>
                <w:sz w:val="22"/>
                <w:szCs w:val="22"/>
              </w:rPr>
              <w:t>усний,</w:t>
            </w:r>
            <w:r w:rsidRPr="00537F8D">
              <w:rPr>
                <w:spacing w:val="-40"/>
                <w:sz w:val="22"/>
                <w:szCs w:val="22"/>
              </w:rPr>
              <w:t xml:space="preserve"> </w:t>
            </w:r>
            <w:r w:rsidRPr="00537F8D">
              <w:rPr>
                <w:sz w:val="22"/>
                <w:szCs w:val="22"/>
              </w:rPr>
              <w:t>письмовий</w:t>
            </w:r>
          </w:p>
          <w:p w14:paraId="226781F7" w14:textId="77777777" w:rsidR="004C07DE" w:rsidRPr="00537F8D" w:rsidRDefault="004C07DE" w:rsidP="00726AEC">
            <w:pPr>
              <w:pStyle w:val="a3"/>
              <w:spacing w:line="225" w:lineRule="auto"/>
              <w:ind w:left="110" w:right="110"/>
              <w:jc w:val="both"/>
              <w:rPr>
                <w:sz w:val="22"/>
                <w:szCs w:val="22"/>
              </w:rPr>
            </w:pPr>
            <w:r w:rsidRPr="00537F8D">
              <w:rPr>
                <w:sz w:val="22"/>
                <w:szCs w:val="22"/>
              </w:rPr>
              <w:t>Контрольні заходи:</w:t>
            </w:r>
            <w:r w:rsidRPr="00537F8D">
              <w:rPr>
                <w:spacing w:val="1"/>
                <w:sz w:val="22"/>
                <w:szCs w:val="22"/>
              </w:rPr>
              <w:t xml:space="preserve"> </w:t>
            </w:r>
            <w:r>
              <w:rPr>
                <w:spacing w:val="1"/>
                <w:sz w:val="22"/>
                <w:szCs w:val="22"/>
              </w:rPr>
              <w:t xml:space="preserve">опитування, </w:t>
            </w:r>
            <w:r w:rsidRPr="00537F8D">
              <w:rPr>
                <w:sz w:val="22"/>
                <w:szCs w:val="22"/>
              </w:rPr>
              <w:t>проміжні та підсумкове</w:t>
            </w:r>
            <w:r w:rsidRPr="00537F8D">
              <w:rPr>
                <w:spacing w:val="1"/>
                <w:sz w:val="22"/>
                <w:szCs w:val="22"/>
              </w:rPr>
              <w:t xml:space="preserve"> </w:t>
            </w:r>
            <w:r w:rsidRPr="00537F8D">
              <w:rPr>
                <w:sz w:val="22"/>
                <w:szCs w:val="22"/>
              </w:rPr>
              <w:t>тестування.</w:t>
            </w:r>
            <w:r w:rsidRPr="00537F8D">
              <w:rPr>
                <w:spacing w:val="1"/>
                <w:sz w:val="22"/>
                <w:szCs w:val="22"/>
              </w:rPr>
              <w:t xml:space="preserve"> </w:t>
            </w:r>
            <w:r w:rsidRPr="00537F8D">
              <w:rPr>
                <w:sz w:val="22"/>
                <w:szCs w:val="22"/>
              </w:rPr>
              <w:t>Система додаткових</w:t>
            </w:r>
            <w:r w:rsidRPr="00537F8D">
              <w:rPr>
                <w:spacing w:val="1"/>
                <w:sz w:val="22"/>
                <w:szCs w:val="22"/>
              </w:rPr>
              <w:t xml:space="preserve"> </w:t>
            </w:r>
            <w:r w:rsidRPr="00537F8D">
              <w:rPr>
                <w:sz w:val="22"/>
                <w:szCs w:val="22"/>
              </w:rPr>
              <w:t>(заохочувальних) видів</w:t>
            </w:r>
            <w:r w:rsidRPr="00537F8D">
              <w:rPr>
                <w:spacing w:val="1"/>
                <w:sz w:val="22"/>
                <w:szCs w:val="22"/>
              </w:rPr>
              <w:t xml:space="preserve"> </w:t>
            </w:r>
            <w:r w:rsidRPr="00537F8D">
              <w:rPr>
                <w:sz w:val="22"/>
                <w:szCs w:val="22"/>
              </w:rPr>
              <w:t>контролю: робота у групі</w:t>
            </w:r>
            <w:r w:rsidRPr="00537F8D">
              <w:rPr>
                <w:spacing w:val="1"/>
                <w:sz w:val="22"/>
                <w:szCs w:val="22"/>
              </w:rPr>
              <w:t xml:space="preserve"> </w:t>
            </w:r>
            <w:r w:rsidRPr="00537F8D">
              <w:rPr>
                <w:sz w:val="22"/>
                <w:szCs w:val="22"/>
              </w:rPr>
              <w:t>над розв’язанням</w:t>
            </w:r>
            <w:r w:rsidRPr="00537F8D">
              <w:rPr>
                <w:spacing w:val="1"/>
                <w:sz w:val="22"/>
                <w:szCs w:val="22"/>
              </w:rPr>
              <w:t xml:space="preserve"> </w:t>
            </w:r>
            <w:r w:rsidRPr="00537F8D">
              <w:rPr>
                <w:sz w:val="22"/>
                <w:szCs w:val="22"/>
              </w:rPr>
              <w:t>практичного завдання.</w:t>
            </w:r>
          </w:p>
          <w:p w14:paraId="77F1A4EA" w14:textId="77777777" w:rsidR="004C07DE" w:rsidRPr="00537F8D" w:rsidRDefault="004C07DE" w:rsidP="00726AEC">
            <w:pPr>
              <w:pStyle w:val="a3"/>
              <w:spacing w:line="225" w:lineRule="auto"/>
              <w:ind w:left="110" w:right="110"/>
              <w:jc w:val="both"/>
              <w:rPr>
                <w:sz w:val="22"/>
                <w:szCs w:val="22"/>
              </w:rPr>
            </w:pPr>
            <w:r w:rsidRPr="00537F8D">
              <w:rPr>
                <w:sz w:val="22"/>
                <w:szCs w:val="22"/>
              </w:rPr>
              <w:t>Самостійна робота:</w:t>
            </w:r>
            <w:r w:rsidRPr="00537F8D">
              <w:rPr>
                <w:spacing w:val="1"/>
                <w:sz w:val="22"/>
                <w:szCs w:val="22"/>
              </w:rPr>
              <w:t xml:space="preserve"> </w:t>
            </w:r>
            <w:r w:rsidRPr="00537F8D">
              <w:rPr>
                <w:sz w:val="22"/>
                <w:szCs w:val="22"/>
              </w:rPr>
              <w:t>систематичний огляд</w:t>
            </w:r>
            <w:r w:rsidRPr="00537F8D">
              <w:rPr>
                <w:spacing w:val="1"/>
                <w:sz w:val="22"/>
                <w:szCs w:val="22"/>
              </w:rPr>
              <w:t xml:space="preserve"> </w:t>
            </w:r>
            <w:r w:rsidRPr="00537F8D">
              <w:rPr>
                <w:spacing w:val="-1"/>
                <w:sz w:val="22"/>
                <w:szCs w:val="22"/>
              </w:rPr>
              <w:t xml:space="preserve">літератури; </w:t>
            </w:r>
            <w:r w:rsidRPr="00537F8D">
              <w:rPr>
                <w:sz w:val="22"/>
                <w:szCs w:val="22"/>
              </w:rPr>
              <w:t>самостійне</w:t>
            </w:r>
            <w:r w:rsidRPr="00537F8D">
              <w:rPr>
                <w:spacing w:val="-41"/>
                <w:sz w:val="22"/>
                <w:szCs w:val="22"/>
              </w:rPr>
              <w:t xml:space="preserve"> </w:t>
            </w:r>
            <w:r w:rsidRPr="00537F8D">
              <w:rPr>
                <w:sz w:val="22"/>
                <w:szCs w:val="22"/>
              </w:rPr>
              <w:t>вивчення окремих тем</w:t>
            </w:r>
            <w:r w:rsidRPr="00537F8D">
              <w:rPr>
                <w:spacing w:val="1"/>
                <w:sz w:val="22"/>
                <w:szCs w:val="22"/>
              </w:rPr>
              <w:t xml:space="preserve"> </w:t>
            </w:r>
            <w:r w:rsidRPr="00537F8D">
              <w:rPr>
                <w:spacing w:val="-1"/>
                <w:sz w:val="22"/>
                <w:szCs w:val="22"/>
              </w:rPr>
              <w:t>дисципліни; створення</w:t>
            </w:r>
            <w:r w:rsidRPr="00537F8D">
              <w:rPr>
                <w:spacing w:val="-41"/>
                <w:sz w:val="22"/>
                <w:szCs w:val="22"/>
              </w:rPr>
              <w:t xml:space="preserve"> </w:t>
            </w:r>
            <w:r w:rsidRPr="00537F8D">
              <w:rPr>
                <w:sz w:val="22"/>
                <w:szCs w:val="22"/>
              </w:rPr>
              <w:t>презентацій.</w:t>
            </w:r>
          </w:p>
          <w:p w14:paraId="0C508A17" w14:textId="77777777" w:rsidR="004C07DE" w:rsidRPr="00537F8D" w:rsidRDefault="004C07DE" w:rsidP="00726AEC">
            <w:pPr>
              <w:pStyle w:val="TableParagraph"/>
              <w:ind w:left="110" w:right="110"/>
            </w:pPr>
            <w:r w:rsidRPr="00537F8D">
              <w:t>Підсумковий контроль:</w:t>
            </w:r>
            <w:r w:rsidRPr="00537F8D">
              <w:rPr>
                <w:spacing w:val="1"/>
              </w:rPr>
              <w:t xml:space="preserve"> </w:t>
            </w:r>
            <w:r w:rsidRPr="00537F8D">
              <w:t>тестування</w:t>
            </w:r>
            <w:r w:rsidRPr="00537F8D">
              <w:rPr>
                <w:spacing w:val="-9"/>
              </w:rPr>
              <w:t xml:space="preserve"> </w:t>
            </w:r>
            <w:r w:rsidRPr="00537F8D">
              <w:t>в</w:t>
            </w:r>
            <w:r w:rsidRPr="00537F8D">
              <w:rPr>
                <w:spacing w:val="-9"/>
              </w:rPr>
              <w:t xml:space="preserve"> </w:t>
            </w:r>
            <w:r w:rsidRPr="00537F8D">
              <w:t>системі</w:t>
            </w:r>
            <w:r w:rsidRPr="00537F8D">
              <w:rPr>
                <w:spacing w:val="-9"/>
              </w:rPr>
              <w:t xml:space="preserve"> </w:t>
            </w:r>
            <w:proofErr w:type="spellStart"/>
            <w:r w:rsidRPr="00537F8D">
              <w:t>Moodle</w:t>
            </w:r>
            <w:proofErr w:type="spellEnd"/>
            <w:r w:rsidRPr="00537F8D">
              <w:t>,</w:t>
            </w:r>
            <w:r w:rsidRPr="00537F8D">
              <w:rPr>
                <w:spacing w:val="-41"/>
              </w:rPr>
              <w:t xml:space="preserve"> </w:t>
            </w:r>
            <w:r w:rsidRPr="00537F8D">
              <w:t>залік</w:t>
            </w:r>
            <w:r>
              <w:t>, есе</w:t>
            </w:r>
          </w:p>
        </w:tc>
      </w:tr>
      <w:tr w:rsidR="004C07DE" w:rsidRPr="00872E74" w14:paraId="18D08069" w14:textId="77777777" w:rsidTr="00726AEC">
        <w:trPr>
          <w:trHeight w:val="316"/>
        </w:trPr>
        <w:tc>
          <w:tcPr>
            <w:tcW w:w="4950" w:type="dxa"/>
          </w:tcPr>
          <w:p w14:paraId="6CDA45B8" w14:textId="77777777" w:rsidR="004C07DE" w:rsidRPr="00537F8D" w:rsidRDefault="004C07DE" w:rsidP="00726AEC">
            <w:pPr>
              <w:ind w:left="110" w:right="110"/>
              <w:jc w:val="both"/>
            </w:pPr>
            <w:r w:rsidRPr="00537F8D">
              <w:t>ПРН11. Аналізувати, оцінювати і прогнозувати соціальні, політичні, економічні та культурні процеси із застосуванням фахових знань та спеціалізованих навичок розв’язання складних задач філософії.</w:t>
            </w:r>
          </w:p>
          <w:p w14:paraId="0CB1A626" w14:textId="77777777" w:rsidR="004C07DE" w:rsidRPr="00537F8D" w:rsidRDefault="004C07DE" w:rsidP="00726AEC">
            <w:pPr>
              <w:ind w:left="110" w:right="110"/>
              <w:jc w:val="both"/>
            </w:pPr>
            <w:r w:rsidRPr="00537F8D">
              <w:t>ЗК1.Знання та розуміння предметної області та розуміння професійної діяльності.</w:t>
            </w:r>
          </w:p>
          <w:p w14:paraId="163FAE7D" w14:textId="77777777" w:rsidR="004C07DE" w:rsidRPr="00537F8D" w:rsidRDefault="004C07DE" w:rsidP="00726AEC">
            <w:pPr>
              <w:ind w:left="110" w:right="110"/>
              <w:jc w:val="both"/>
            </w:pPr>
            <w:r w:rsidRPr="00537F8D">
              <w:t xml:space="preserve">ЗК7. Здатність розробляти </w:t>
            </w:r>
            <w:proofErr w:type="spellStart"/>
            <w:r w:rsidRPr="00537F8D">
              <w:t>проєкти</w:t>
            </w:r>
            <w:proofErr w:type="spellEnd"/>
            <w:r w:rsidRPr="00537F8D">
              <w:t xml:space="preserve"> та управляти ними.</w:t>
            </w:r>
          </w:p>
          <w:p w14:paraId="2415AB1B" w14:textId="77777777" w:rsidR="004C07DE" w:rsidRPr="00537F8D" w:rsidRDefault="004C07DE" w:rsidP="00726AEC">
            <w:pPr>
              <w:tabs>
                <w:tab w:val="left" w:pos="993"/>
                <w:tab w:val="left" w:pos="1134"/>
              </w:tabs>
              <w:ind w:left="110" w:right="110"/>
              <w:jc w:val="both"/>
            </w:pPr>
            <w:r w:rsidRPr="00537F8D">
              <w:t>СК1.Здатність використовувати історико-філософську спадщину в осмисленні та розв’язанні дослідницьких проблем.</w:t>
            </w:r>
          </w:p>
          <w:p w14:paraId="6E51FF66" w14:textId="77777777" w:rsidR="004C07DE" w:rsidRPr="00537F8D" w:rsidRDefault="004C07DE" w:rsidP="00726AEC">
            <w:pPr>
              <w:tabs>
                <w:tab w:val="left" w:pos="993"/>
                <w:tab w:val="left" w:pos="1134"/>
              </w:tabs>
              <w:ind w:left="110" w:right="110"/>
              <w:jc w:val="both"/>
            </w:pPr>
            <w:r w:rsidRPr="00537F8D">
              <w:t xml:space="preserve">СК4. Здатність обирати і застосовувати найбільш ефективну методологічну стратегію дослідження. </w:t>
            </w:r>
          </w:p>
          <w:p w14:paraId="5ABFEF07" w14:textId="77777777" w:rsidR="004C07DE" w:rsidRPr="00537F8D" w:rsidRDefault="004C07DE" w:rsidP="00726AEC">
            <w:pPr>
              <w:tabs>
                <w:tab w:val="left" w:pos="993"/>
                <w:tab w:val="left" w:pos="1134"/>
              </w:tabs>
              <w:ind w:left="110" w:right="110"/>
              <w:jc w:val="both"/>
            </w:pPr>
            <w:r w:rsidRPr="00537F8D">
              <w:lastRenderedPageBreak/>
              <w:t xml:space="preserve">СК6. Здатність здійснювати аналіз, оцінку і прогнозування соціальних, політичних, економічних та культурних процесів із застосуванням фахових знань. </w:t>
            </w:r>
          </w:p>
        </w:tc>
        <w:tc>
          <w:tcPr>
            <w:tcW w:w="4730" w:type="dxa"/>
          </w:tcPr>
          <w:p w14:paraId="1041CCDE" w14:textId="77777777" w:rsidR="004C07DE" w:rsidRPr="00537F8D" w:rsidRDefault="004C07DE" w:rsidP="00726AEC">
            <w:pPr>
              <w:pStyle w:val="a3"/>
              <w:spacing w:line="225" w:lineRule="auto"/>
              <w:ind w:left="110" w:right="110"/>
              <w:rPr>
                <w:sz w:val="22"/>
                <w:szCs w:val="22"/>
              </w:rPr>
            </w:pPr>
            <w:r w:rsidRPr="00537F8D">
              <w:rPr>
                <w:sz w:val="22"/>
                <w:szCs w:val="22"/>
              </w:rPr>
              <w:lastRenderedPageBreak/>
              <w:t>Методи</w:t>
            </w:r>
            <w:r w:rsidRPr="00537F8D">
              <w:rPr>
                <w:spacing w:val="-9"/>
                <w:sz w:val="22"/>
                <w:szCs w:val="22"/>
              </w:rPr>
              <w:t xml:space="preserve"> </w:t>
            </w:r>
            <w:r w:rsidRPr="00537F8D">
              <w:rPr>
                <w:sz w:val="22"/>
                <w:szCs w:val="22"/>
              </w:rPr>
              <w:t>аналізу</w:t>
            </w:r>
            <w:r w:rsidRPr="00537F8D">
              <w:rPr>
                <w:spacing w:val="-9"/>
                <w:sz w:val="22"/>
                <w:szCs w:val="22"/>
              </w:rPr>
              <w:t xml:space="preserve"> </w:t>
            </w:r>
            <w:r w:rsidRPr="00537F8D">
              <w:rPr>
                <w:sz w:val="22"/>
                <w:szCs w:val="22"/>
              </w:rPr>
              <w:t>та</w:t>
            </w:r>
            <w:r w:rsidRPr="00537F8D">
              <w:rPr>
                <w:spacing w:val="-9"/>
                <w:sz w:val="22"/>
                <w:szCs w:val="22"/>
              </w:rPr>
              <w:t xml:space="preserve"> </w:t>
            </w:r>
            <w:r w:rsidRPr="00537F8D">
              <w:rPr>
                <w:sz w:val="22"/>
                <w:szCs w:val="22"/>
              </w:rPr>
              <w:t>рефлексії:</w:t>
            </w:r>
            <w:r w:rsidRPr="00537F8D">
              <w:rPr>
                <w:spacing w:val="-41"/>
                <w:sz w:val="22"/>
                <w:szCs w:val="22"/>
              </w:rPr>
              <w:t xml:space="preserve"> </w:t>
            </w:r>
            <w:r w:rsidRPr="00537F8D">
              <w:rPr>
                <w:sz w:val="22"/>
                <w:szCs w:val="22"/>
              </w:rPr>
              <w:t>формулювання проблеми,</w:t>
            </w:r>
            <w:r w:rsidRPr="00537F8D">
              <w:rPr>
                <w:spacing w:val="1"/>
                <w:sz w:val="22"/>
                <w:szCs w:val="22"/>
              </w:rPr>
              <w:t xml:space="preserve"> </w:t>
            </w:r>
            <w:r w:rsidRPr="00537F8D">
              <w:rPr>
                <w:sz w:val="22"/>
                <w:szCs w:val="22"/>
              </w:rPr>
              <w:t>вирішення проблемних</w:t>
            </w:r>
            <w:r w:rsidRPr="00537F8D">
              <w:rPr>
                <w:spacing w:val="1"/>
                <w:sz w:val="22"/>
                <w:szCs w:val="22"/>
              </w:rPr>
              <w:t xml:space="preserve"> </w:t>
            </w:r>
            <w:r w:rsidRPr="00537F8D">
              <w:rPr>
                <w:sz w:val="22"/>
                <w:szCs w:val="22"/>
              </w:rPr>
              <w:t>ситуацій,</w:t>
            </w:r>
            <w:r w:rsidRPr="00537F8D">
              <w:rPr>
                <w:spacing w:val="2"/>
                <w:sz w:val="22"/>
                <w:szCs w:val="22"/>
              </w:rPr>
              <w:t xml:space="preserve"> </w:t>
            </w:r>
            <w:r w:rsidRPr="00537F8D">
              <w:rPr>
                <w:sz w:val="22"/>
                <w:szCs w:val="22"/>
              </w:rPr>
              <w:t>аналіз</w:t>
            </w:r>
            <w:r w:rsidRPr="00537F8D">
              <w:rPr>
                <w:spacing w:val="3"/>
                <w:sz w:val="22"/>
                <w:szCs w:val="22"/>
              </w:rPr>
              <w:t xml:space="preserve"> </w:t>
            </w:r>
            <w:r w:rsidRPr="00537F8D">
              <w:rPr>
                <w:sz w:val="22"/>
                <w:szCs w:val="22"/>
              </w:rPr>
              <w:t>і</w:t>
            </w:r>
            <w:r w:rsidRPr="00537F8D">
              <w:rPr>
                <w:spacing w:val="1"/>
                <w:sz w:val="22"/>
                <w:szCs w:val="22"/>
              </w:rPr>
              <w:t xml:space="preserve"> </w:t>
            </w:r>
            <w:r w:rsidRPr="00537F8D">
              <w:rPr>
                <w:spacing w:val="-1"/>
                <w:sz w:val="22"/>
                <w:szCs w:val="22"/>
              </w:rPr>
              <w:t xml:space="preserve">порівняння </w:t>
            </w:r>
            <w:r w:rsidRPr="00537F8D">
              <w:rPr>
                <w:sz w:val="22"/>
                <w:szCs w:val="22"/>
              </w:rPr>
              <w:t>альтернативних</w:t>
            </w:r>
            <w:r w:rsidRPr="00537F8D">
              <w:rPr>
                <w:spacing w:val="1"/>
                <w:sz w:val="22"/>
                <w:szCs w:val="22"/>
              </w:rPr>
              <w:t xml:space="preserve"> </w:t>
            </w:r>
            <w:r w:rsidRPr="00537F8D">
              <w:rPr>
                <w:sz w:val="22"/>
                <w:szCs w:val="22"/>
              </w:rPr>
              <w:t>точок зору, рефлексія за</w:t>
            </w:r>
            <w:r w:rsidRPr="00537F8D">
              <w:rPr>
                <w:spacing w:val="1"/>
                <w:sz w:val="22"/>
                <w:szCs w:val="22"/>
              </w:rPr>
              <w:t xml:space="preserve"> </w:t>
            </w:r>
            <w:r w:rsidRPr="00537F8D">
              <w:rPr>
                <w:sz w:val="22"/>
                <w:szCs w:val="22"/>
              </w:rPr>
              <w:t>результатами вивчення</w:t>
            </w:r>
            <w:r w:rsidRPr="00537F8D">
              <w:rPr>
                <w:spacing w:val="1"/>
                <w:sz w:val="22"/>
                <w:szCs w:val="22"/>
              </w:rPr>
              <w:t xml:space="preserve"> </w:t>
            </w:r>
            <w:r w:rsidRPr="00537F8D">
              <w:rPr>
                <w:sz w:val="22"/>
                <w:szCs w:val="22"/>
              </w:rPr>
              <w:t>курсу.</w:t>
            </w:r>
          </w:p>
          <w:p w14:paraId="475D14A6" w14:textId="77777777" w:rsidR="004C07DE" w:rsidRPr="00537F8D" w:rsidRDefault="004C07DE" w:rsidP="00726AEC">
            <w:pPr>
              <w:pStyle w:val="a3"/>
              <w:spacing w:before="110" w:line="225" w:lineRule="auto"/>
              <w:ind w:left="110" w:right="110"/>
              <w:jc w:val="both"/>
              <w:rPr>
                <w:sz w:val="22"/>
                <w:szCs w:val="22"/>
              </w:rPr>
            </w:pPr>
            <w:r w:rsidRPr="00537F8D">
              <w:rPr>
                <w:sz w:val="22"/>
                <w:szCs w:val="22"/>
              </w:rPr>
              <w:t>Поточний контроль:</w:t>
            </w:r>
            <w:r w:rsidRPr="00537F8D">
              <w:rPr>
                <w:spacing w:val="1"/>
                <w:sz w:val="22"/>
                <w:szCs w:val="22"/>
              </w:rPr>
              <w:t xml:space="preserve"> </w:t>
            </w:r>
            <w:r w:rsidRPr="00537F8D">
              <w:rPr>
                <w:sz w:val="22"/>
                <w:szCs w:val="22"/>
              </w:rPr>
              <w:t>Форми</w:t>
            </w:r>
            <w:r w:rsidRPr="00537F8D">
              <w:rPr>
                <w:spacing w:val="-11"/>
                <w:sz w:val="22"/>
                <w:szCs w:val="22"/>
              </w:rPr>
              <w:t xml:space="preserve"> </w:t>
            </w:r>
            <w:r w:rsidRPr="00537F8D">
              <w:rPr>
                <w:sz w:val="22"/>
                <w:szCs w:val="22"/>
              </w:rPr>
              <w:t>контролю:</w:t>
            </w:r>
            <w:r w:rsidRPr="00537F8D">
              <w:rPr>
                <w:spacing w:val="-11"/>
                <w:sz w:val="22"/>
                <w:szCs w:val="22"/>
              </w:rPr>
              <w:t xml:space="preserve"> </w:t>
            </w:r>
            <w:r w:rsidRPr="00537F8D">
              <w:rPr>
                <w:sz w:val="22"/>
                <w:szCs w:val="22"/>
              </w:rPr>
              <w:t>усний,</w:t>
            </w:r>
            <w:r w:rsidRPr="00537F8D">
              <w:rPr>
                <w:spacing w:val="-40"/>
                <w:sz w:val="22"/>
                <w:szCs w:val="22"/>
              </w:rPr>
              <w:t xml:space="preserve"> </w:t>
            </w:r>
            <w:r w:rsidRPr="00537F8D">
              <w:rPr>
                <w:sz w:val="22"/>
                <w:szCs w:val="22"/>
              </w:rPr>
              <w:t>письмовий</w:t>
            </w:r>
          </w:p>
          <w:p w14:paraId="58EE0064" w14:textId="77777777" w:rsidR="004C07DE" w:rsidRPr="00537F8D" w:rsidRDefault="004C07DE" w:rsidP="00726AEC">
            <w:pPr>
              <w:pStyle w:val="a3"/>
              <w:spacing w:line="225" w:lineRule="auto"/>
              <w:ind w:left="110" w:right="110"/>
              <w:jc w:val="both"/>
              <w:rPr>
                <w:sz w:val="22"/>
                <w:szCs w:val="22"/>
              </w:rPr>
            </w:pPr>
            <w:r w:rsidRPr="00537F8D">
              <w:rPr>
                <w:sz w:val="22"/>
                <w:szCs w:val="22"/>
              </w:rPr>
              <w:t>Контрольні заходи:</w:t>
            </w:r>
            <w:r w:rsidRPr="00537F8D">
              <w:rPr>
                <w:spacing w:val="1"/>
                <w:sz w:val="22"/>
                <w:szCs w:val="22"/>
              </w:rPr>
              <w:t xml:space="preserve"> </w:t>
            </w:r>
            <w:r>
              <w:rPr>
                <w:spacing w:val="1"/>
                <w:sz w:val="22"/>
                <w:szCs w:val="22"/>
              </w:rPr>
              <w:t xml:space="preserve">опитування, </w:t>
            </w:r>
            <w:r w:rsidRPr="00537F8D">
              <w:rPr>
                <w:sz w:val="22"/>
                <w:szCs w:val="22"/>
              </w:rPr>
              <w:t>проміжні та підсумкове</w:t>
            </w:r>
            <w:r w:rsidRPr="00537F8D">
              <w:rPr>
                <w:spacing w:val="1"/>
                <w:sz w:val="22"/>
                <w:szCs w:val="22"/>
              </w:rPr>
              <w:t xml:space="preserve"> </w:t>
            </w:r>
            <w:r w:rsidRPr="00537F8D">
              <w:rPr>
                <w:sz w:val="22"/>
                <w:szCs w:val="22"/>
              </w:rPr>
              <w:t>тестування</w:t>
            </w:r>
            <w:r>
              <w:rPr>
                <w:sz w:val="22"/>
                <w:szCs w:val="22"/>
              </w:rPr>
              <w:t xml:space="preserve">, есе. </w:t>
            </w:r>
            <w:r w:rsidRPr="00537F8D">
              <w:rPr>
                <w:sz w:val="22"/>
                <w:szCs w:val="22"/>
              </w:rPr>
              <w:t>Система додаткових</w:t>
            </w:r>
            <w:r w:rsidRPr="00537F8D">
              <w:rPr>
                <w:spacing w:val="1"/>
                <w:sz w:val="22"/>
                <w:szCs w:val="22"/>
              </w:rPr>
              <w:t xml:space="preserve"> </w:t>
            </w:r>
            <w:r w:rsidRPr="00537F8D">
              <w:rPr>
                <w:sz w:val="22"/>
                <w:szCs w:val="22"/>
              </w:rPr>
              <w:t>(заохочувальних) видів</w:t>
            </w:r>
            <w:r w:rsidRPr="00537F8D">
              <w:rPr>
                <w:spacing w:val="1"/>
                <w:sz w:val="22"/>
                <w:szCs w:val="22"/>
              </w:rPr>
              <w:t xml:space="preserve"> </w:t>
            </w:r>
            <w:r w:rsidRPr="00537F8D">
              <w:rPr>
                <w:sz w:val="22"/>
                <w:szCs w:val="22"/>
              </w:rPr>
              <w:t>контролю: робота у групі</w:t>
            </w:r>
            <w:r w:rsidRPr="00537F8D">
              <w:rPr>
                <w:spacing w:val="1"/>
                <w:sz w:val="22"/>
                <w:szCs w:val="22"/>
              </w:rPr>
              <w:t xml:space="preserve"> </w:t>
            </w:r>
            <w:r w:rsidRPr="00537F8D">
              <w:rPr>
                <w:sz w:val="22"/>
                <w:szCs w:val="22"/>
              </w:rPr>
              <w:t>над розв’язанням</w:t>
            </w:r>
            <w:r w:rsidRPr="00537F8D">
              <w:rPr>
                <w:spacing w:val="1"/>
                <w:sz w:val="22"/>
                <w:szCs w:val="22"/>
              </w:rPr>
              <w:t xml:space="preserve"> </w:t>
            </w:r>
            <w:r w:rsidRPr="00537F8D">
              <w:rPr>
                <w:sz w:val="22"/>
                <w:szCs w:val="22"/>
              </w:rPr>
              <w:t>практичного завдання.</w:t>
            </w:r>
          </w:p>
          <w:p w14:paraId="3D91DF3C" w14:textId="77777777" w:rsidR="004C07DE" w:rsidRPr="00537F8D" w:rsidRDefault="004C07DE" w:rsidP="00726AEC">
            <w:pPr>
              <w:pStyle w:val="a3"/>
              <w:spacing w:line="225" w:lineRule="auto"/>
              <w:ind w:left="110" w:right="110"/>
              <w:jc w:val="both"/>
              <w:rPr>
                <w:sz w:val="22"/>
                <w:szCs w:val="22"/>
              </w:rPr>
            </w:pPr>
            <w:r w:rsidRPr="00537F8D">
              <w:rPr>
                <w:sz w:val="22"/>
                <w:szCs w:val="22"/>
              </w:rPr>
              <w:t>Самостійна робота:</w:t>
            </w:r>
            <w:r w:rsidRPr="00537F8D">
              <w:rPr>
                <w:spacing w:val="1"/>
                <w:sz w:val="22"/>
                <w:szCs w:val="22"/>
              </w:rPr>
              <w:t xml:space="preserve"> </w:t>
            </w:r>
            <w:r w:rsidRPr="00537F8D">
              <w:rPr>
                <w:sz w:val="22"/>
                <w:szCs w:val="22"/>
              </w:rPr>
              <w:t>систематичний огляд</w:t>
            </w:r>
            <w:r w:rsidRPr="00537F8D">
              <w:rPr>
                <w:spacing w:val="1"/>
                <w:sz w:val="22"/>
                <w:szCs w:val="22"/>
              </w:rPr>
              <w:t xml:space="preserve"> </w:t>
            </w:r>
            <w:r w:rsidRPr="00537F8D">
              <w:rPr>
                <w:spacing w:val="-1"/>
                <w:sz w:val="22"/>
                <w:szCs w:val="22"/>
              </w:rPr>
              <w:t xml:space="preserve">літератури; </w:t>
            </w:r>
            <w:r w:rsidRPr="00537F8D">
              <w:rPr>
                <w:sz w:val="22"/>
                <w:szCs w:val="22"/>
              </w:rPr>
              <w:t>самостійне</w:t>
            </w:r>
            <w:r w:rsidRPr="00537F8D">
              <w:rPr>
                <w:spacing w:val="-41"/>
                <w:sz w:val="22"/>
                <w:szCs w:val="22"/>
              </w:rPr>
              <w:t xml:space="preserve"> </w:t>
            </w:r>
            <w:r w:rsidRPr="00537F8D">
              <w:rPr>
                <w:sz w:val="22"/>
                <w:szCs w:val="22"/>
              </w:rPr>
              <w:t>вивчення окремих тем</w:t>
            </w:r>
            <w:r w:rsidRPr="00537F8D">
              <w:rPr>
                <w:spacing w:val="1"/>
                <w:sz w:val="22"/>
                <w:szCs w:val="22"/>
              </w:rPr>
              <w:t xml:space="preserve"> </w:t>
            </w:r>
            <w:r w:rsidRPr="00537F8D">
              <w:rPr>
                <w:spacing w:val="-1"/>
                <w:sz w:val="22"/>
                <w:szCs w:val="22"/>
              </w:rPr>
              <w:t>дисципліни; створення</w:t>
            </w:r>
            <w:r w:rsidRPr="00537F8D">
              <w:rPr>
                <w:spacing w:val="-41"/>
                <w:sz w:val="22"/>
                <w:szCs w:val="22"/>
              </w:rPr>
              <w:t xml:space="preserve"> </w:t>
            </w:r>
            <w:r w:rsidRPr="00537F8D">
              <w:rPr>
                <w:sz w:val="22"/>
                <w:szCs w:val="22"/>
              </w:rPr>
              <w:t>презентацій.</w:t>
            </w:r>
          </w:p>
          <w:p w14:paraId="202DD1A6" w14:textId="77777777" w:rsidR="004C07DE" w:rsidRPr="00537F8D" w:rsidRDefault="004C07DE" w:rsidP="00726AEC">
            <w:pPr>
              <w:pStyle w:val="TableParagraph"/>
              <w:ind w:left="110" w:right="110"/>
            </w:pPr>
            <w:r w:rsidRPr="00537F8D">
              <w:t>Підсумковий контроль:</w:t>
            </w:r>
            <w:r w:rsidRPr="00537F8D">
              <w:rPr>
                <w:spacing w:val="1"/>
              </w:rPr>
              <w:t xml:space="preserve"> </w:t>
            </w:r>
            <w:r w:rsidRPr="00537F8D">
              <w:t>тестування</w:t>
            </w:r>
            <w:r w:rsidRPr="00537F8D">
              <w:rPr>
                <w:spacing w:val="-9"/>
              </w:rPr>
              <w:t xml:space="preserve"> </w:t>
            </w:r>
            <w:r w:rsidRPr="00537F8D">
              <w:t>в</w:t>
            </w:r>
            <w:r w:rsidRPr="00537F8D">
              <w:rPr>
                <w:spacing w:val="-9"/>
              </w:rPr>
              <w:t xml:space="preserve"> </w:t>
            </w:r>
            <w:r w:rsidRPr="00537F8D">
              <w:t>системі</w:t>
            </w:r>
            <w:r w:rsidRPr="00537F8D">
              <w:rPr>
                <w:spacing w:val="-9"/>
              </w:rPr>
              <w:t xml:space="preserve"> </w:t>
            </w:r>
            <w:proofErr w:type="spellStart"/>
            <w:r w:rsidRPr="00537F8D">
              <w:lastRenderedPageBreak/>
              <w:t>Moodle</w:t>
            </w:r>
            <w:proofErr w:type="spellEnd"/>
            <w:r w:rsidRPr="00537F8D">
              <w:t>,</w:t>
            </w:r>
            <w:r w:rsidRPr="00537F8D">
              <w:rPr>
                <w:spacing w:val="-41"/>
              </w:rPr>
              <w:t xml:space="preserve"> </w:t>
            </w:r>
            <w:r w:rsidRPr="00537F8D">
              <w:t>залік</w:t>
            </w:r>
            <w:r>
              <w:t>, есе</w:t>
            </w:r>
          </w:p>
        </w:tc>
      </w:tr>
      <w:tr w:rsidR="004C07DE" w:rsidRPr="00872E74" w14:paraId="0BB0F7F5" w14:textId="77777777" w:rsidTr="00726AEC">
        <w:trPr>
          <w:trHeight w:val="316"/>
        </w:trPr>
        <w:tc>
          <w:tcPr>
            <w:tcW w:w="4950" w:type="dxa"/>
          </w:tcPr>
          <w:p w14:paraId="11DAEAFA" w14:textId="77777777" w:rsidR="004C07DE" w:rsidRPr="00537F8D" w:rsidRDefault="004C07DE" w:rsidP="00726AEC">
            <w:pPr>
              <w:tabs>
                <w:tab w:val="left" w:pos="993"/>
                <w:tab w:val="left" w:pos="1134"/>
              </w:tabs>
              <w:ind w:left="110" w:right="110"/>
              <w:jc w:val="both"/>
            </w:pPr>
            <w:r w:rsidRPr="00537F8D">
              <w:t>ПРН16. Ефективно здійснювати аналітичне обґрунтування та інформаційно-організаційний супровід професійної діяльності.</w:t>
            </w:r>
          </w:p>
          <w:p w14:paraId="16754074" w14:textId="77777777" w:rsidR="004C07DE" w:rsidRPr="00537F8D" w:rsidRDefault="004C07DE" w:rsidP="00726AEC">
            <w:pPr>
              <w:shd w:val="clear" w:color="auto" w:fill="FFFFFF"/>
              <w:ind w:left="110" w:right="110"/>
              <w:jc w:val="both"/>
            </w:pPr>
            <w:r w:rsidRPr="00537F8D">
              <w:t>ЗК6. Здатність до пошуку, оброблення та аналізу інформації з різних джерел.</w:t>
            </w:r>
          </w:p>
          <w:p w14:paraId="2B366E7F" w14:textId="77777777" w:rsidR="004C07DE" w:rsidRPr="00537F8D" w:rsidRDefault="004C07DE" w:rsidP="00726AEC">
            <w:pPr>
              <w:tabs>
                <w:tab w:val="left" w:pos="993"/>
                <w:tab w:val="left" w:pos="1134"/>
              </w:tabs>
              <w:ind w:left="110" w:right="110"/>
              <w:jc w:val="both"/>
            </w:pPr>
            <w:r w:rsidRPr="00537F8D">
              <w:t>СК9.</w:t>
            </w:r>
            <w:r w:rsidRPr="00537F8D">
              <w:rPr>
                <w:i/>
              </w:rPr>
              <w:t xml:space="preserve"> </w:t>
            </w:r>
            <w:r w:rsidRPr="00537F8D">
              <w:t>Здатність здійснювати аналітичне обґрунтування та інформаційно-організаційний супровід професійної діяльності</w:t>
            </w:r>
            <w:r w:rsidRPr="00537F8D">
              <w:rPr>
                <w:color w:val="000000"/>
              </w:rPr>
              <w:t>.</w:t>
            </w:r>
          </w:p>
        </w:tc>
        <w:tc>
          <w:tcPr>
            <w:tcW w:w="4730" w:type="dxa"/>
          </w:tcPr>
          <w:p w14:paraId="6239B522" w14:textId="77777777" w:rsidR="004C07DE" w:rsidRPr="00537F8D" w:rsidRDefault="004C07DE" w:rsidP="00726AEC">
            <w:pPr>
              <w:pStyle w:val="a3"/>
              <w:spacing w:line="226" w:lineRule="auto"/>
              <w:ind w:left="110" w:right="110"/>
              <w:rPr>
                <w:sz w:val="22"/>
                <w:szCs w:val="22"/>
              </w:rPr>
            </w:pPr>
            <w:r w:rsidRPr="00537F8D">
              <w:rPr>
                <w:sz w:val="22"/>
                <w:szCs w:val="22"/>
              </w:rPr>
              <w:t>Методи</w:t>
            </w:r>
            <w:r w:rsidRPr="00537F8D">
              <w:rPr>
                <w:spacing w:val="-9"/>
                <w:sz w:val="22"/>
                <w:szCs w:val="22"/>
              </w:rPr>
              <w:t xml:space="preserve"> </w:t>
            </w:r>
            <w:r w:rsidRPr="00537F8D">
              <w:rPr>
                <w:sz w:val="22"/>
                <w:szCs w:val="22"/>
              </w:rPr>
              <w:t>аналізу</w:t>
            </w:r>
            <w:r w:rsidRPr="00537F8D">
              <w:rPr>
                <w:spacing w:val="-9"/>
                <w:sz w:val="22"/>
                <w:szCs w:val="22"/>
              </w:rPr>
              <w:t xml:space="preserve"> </w:t>
            </w:r>
            <w:r w:rsidRPr="00537F8D">
              <w:rPr>
                <w:sz w:val="22"/>
                <w:szCs w:val="22"/>
              </w:rPr>
              <w:t>та</w:t>
            </w:r>
            <w:r w:rsidRPr="00537F8D">
              <w:rPr>
                <w:spacing w:val="-9"/>
                <w:sz w:val="22"/>
                <w:szCs w:val="22"/>
              </w:rPr>
              <w:t xml:space="preserve"> </w:t>
            </w:r>
            <w:r w:rsidRPr="00537F8D">
              <w:rPr>
                <w:sz w:val="22"/>
                <w:szCs w:val="22"/>
              </w:rPr>
              <w:t>рефлексії:</w:t>
            </w:r>
            <w:r w:rsidRPr="00537F8D">
              <w:rPr>
                <w:spacing w:val="-41"/>
                <w:sz w:val="22"/>
                <w:szCs w:val="22"/>
              </w:rPr>
              <w:t xml:space="preserve"> </w:t>
            </w:r>
            <w:r w:rsidRPr="00537F8D">
              <w:rPr>
                <w:sz w:val="22"/>
                <w:szCs w:val="22"/>
              </w:rPr>
              <w:t>формулювання проблеми,</w:t>
            </w:r>
            <w:r w:rsidRPr="00537F8D">
              <w:rPr>
                <w:spacing w:val="1"/>
                <w:sz w:val="22"/>
                <w:szCs w:val="22"/>
              </w:rPr>
              <w:t xml:space="preserve"> </w:t>
            </w:r>
            <w:r w:rsidRPr="00537F8D">
              <w:rPr>
                <w:sz w:val="22"/>
                <w:szCs w:val="22"/>
              </w:rPr>
              <w:t>вирішення проблемних</w:t>
            </w:r>
            <w:r w:rsidRPr="00537F8D">
              <w:rPr>
                <w:spacing w:val="1"/>
                <w:sz w:val="22"/>
                <w:szCs w:val="22"/>
              </w:rPr>
              <w:t xml:space="preserve"> </w:t>
            </w:r>
            <w:r w:rsidRPr="00537F8D">
              <w:rPr>
                <w:sz w:val="22"/>
                <w:szCs w:val="22"/>
              </w:rPr>
              <w:t>ситуацій,</w:t>
            </w:r>
            <w:r w:rsidRPr="00537F8D">
              <w:rPr>
                <w:spacing w:val="2"/>
                <w:sz w:val="22"/>
                <w:szCs w:val="22"/>
              </w:rPr>
              <w:t xml:space="preserve"> </w:t>
            </w:r>
            <w:r w:rsidRPr="00537F8D">
              <w:rPr>
                <w:sz w:val="22"/>
                <w:szCs w:val="22"/>
              </w:rPr>
              <w:t>аналіз</w:t>
            </w:r>
            <w:r w:rsidRPr="00537F8D">
              <w:rPr>
                <w:spacing w:val="3"/>
                <w:sz w:val="22"/>
                <w:szCs w:val="22"/>
              </w:rPr>
              <w:t xml:space="preserve"> </w:t>
            </w:r>
            <w:r w:rsidRPr="00537F8D">
              <w:rPr>
                <w:sz w:val="22"/>
                <w:szCs w:val="22"/>
              </w:rPr>
              <w:t>і</w:t>
            </w:r>
            <w:r w:rsidRPr="00537F8D">
              <w:rPr>
                <w:spacing w:val="1"/>
                <w:sz w:val="22"/>
                <w:szCs w:val="22"/>
              </w:rPr>
              <w:t xml:space="preserve"> </w:t>
            </w:r>
            <w:r w:rsidRPr="00537F8D">
              <w:rPr>
                <w:spacing w:val="-1"/>
                <w:sz w:val="22"/>
                <w:szCs w:val="22"/>
              </w:rPr>
              <w:t xml:space="preserve">порівняння </w:t>
            </w:r>
            <w:r w:rsidRPr="00537F8D">
              <w:rPr>
                <w:sz w:val="22"/>
                <w:szCs w:val="22"/>
              </w:rPr>
              <w:t>альтернативних</w:t>
            </w:r>
            <w:r w:rsidRPr="00537F8D">
              <w:rPr>
                <w:spacing w:val="1"/>
                <w:sz w:val="22"/>
                <w:szCs w:val="22"/>
              </w:rPr>
              <w:t xml:space="preserve"> </w:t>
            </w:r>
            <w:r w:rsidRPr="00537F8D">
              <w:rPr>
                <w:sz w:val="22"/>
                <w:szCs w:val="22"/>
              </w:rPr>
              <w:t>точок зору, рефлексія за</w:t>
            </w:r>
            <w:r w:rsidRPr="00537F8D">
              <w:rPr>
                <w:spacing w:val="1"/>
                <w:sz w:val="22"/>
                <w:szCs w:val="22"/>
              </w:rPr>
              <w:t xml:space="preserve"> </w:t>
            </w:r>
            <w:r w:rsidRPr="00537F8D">
              <w:rPr>
                <w:sz w:val="22"/>
                <w:szCs w:val="22"/>
              </w:rPr>
              <w:t>результатами вивчення</w:t>
            </w:r>
            <w:r w:rsidRPr="00537F8D">
              <w:rPr>
                <w:spacing w:val="1"/>
                <w:sz w:val="22"/>
                <w:szCs w:val="22"/>
              </w:rPr>
              <w:t xml:space="preserve"> </w:t>
            </w:r>
            <w:r w:rsidRPr="00537F8D">
              <w:rPr>
                <w:sz w:val="22"/>
                <w:szCs w:val="22"/>
              </w:rPr>
              <w:t>курсу.</w:t>
            </w:r>
          </w:p>
          <w:p w14:paraId="5AE6BFA1" w14:textId="77777777" w:rsidR="004C07DE" w:rsidRPr="00537F8D" w:rsidRDefault="004C07DE" w:rsidP="00726AEC">
            <w:pPr>
              <w:pStyle w:val="a3"/>
              <w:spacing w:line="226" w:lineRule="auto"/>
              <w:ind w:left="110" w:right="110"/>
              <w:jc w:val="both"/>
              <w:rPr>
                <w:sz w:val="22"/>
                <w:szCs w:val="22"/>
              </w:rPr>
            </w:pPr>
            <w:r w:rsidRPr="00537F8D">
              <w:rPr>
                <w:sz w:val="22"/>
                <w:szCs w:val="22"/>
              </w:rPr>
              <w:t>Поточний контроль:</w:t>
            </w:r>
            <w:r w:rsidRPr="00537F8D">
              <w:rPr>
                <w:spacing w:val="1"/>
                <w:sz w:val="22"/>
                <w:szCs w:val="22"/>
              </w:rPr>
              <w:t xml:space="preserve"> </w:t>
            </w:r>
            <w:r w:rsidRPr="00537F8D">
              <w:rPr>
                <w:sz w:val="22"/>
                <w:szCs w:val="22"/>
              </w:rPr>
              <w:t>Форми</w:t>
            </w:r>
            <w:r w:rsidRPr="00537F8D">
              <w:rPr>
                <w:spacing w:val="-11"/>
                <w:sz w:val="22"/>
                <w:szCs w:val="22"/>
              </w:rPr>
              <w:t xml:space="preserve"> </w:t>
            </w:r>
            <w:r w:rsidRPr="00537F8D">
              <w:rPr>
                <w:sz w:val="22"/>
                <w:szCs w:val="22"/>
              </w:rPr>
              <w:t>контролю:</w:t>
            </w:r>
            <w:r w:rsidRPr="00537F8D">
              <w:rPr>
                <w:spacing w:val="-11"/>
                <w:sz w:val="22"/>
                <w:szCs w:val="22"/>
              </w:rPr>
              <w:t xml:space="preserve"> </w:t>
            </w:r>
            <w:r w:rsidRPr="00537F8D">
              <w:rPr>
                <w:sz w:val="22"/>
                <w:szCs w:val="22"/>
              </w:rPr>
              <w:t>усний,</w:t>
            </w:r>
            <w:r w:rsidRPr="00537F8D">
              <w:rPr>
                <w:spacing w:val="-40"/>
                <w:sz w:val="22"/>
                <w:szCs w:val="22"/>
              </w:rPr>
              <w:t xml:space="preserve"> </w:t>
            </w:r>
            <w:r w:rsidRPr="00537F8D">
              <w:rPr>
                <w:sz w:val="22"/>
                <w:szCs w:val="22"/>
              </w:rPr>
              <w:t>письмовий</w:t>
            </w:r>
          </w:p>
          <w:p w14:paraId="61525B01" w14:textId="77777777" w:rsidR="004C07DE" w:rsidRPr="00537F8D" w:rsidRDefault="004C07DE" w:rsidP="00726AEC">
            <w:pPr>
              <w:pStyle w:val="a3"/>
              <w:spacing w:line="226" w:lineRule="auto"/>
              <w:ind w:left="110" w:right="110"/>
              <w:jc w:val="both"/>
              <w:rPr>
                <w:sz w:val="22"/>
                <w:szCs w:val="22"/>
              </w:rPr>
            </w:pPr>
            <w:r w:rsidRPr="00537F8D">
              <w:rPr>
                <w:sz w:val="22"/>
                <w:szCs w:val="22"/>
              </w:rPr>
              <w:t>Контрольні заходи:</w:t>
            </w:r>
            <w:r w:rsidRPr="00537F8D">
              <w:rPr>
                <w:spacing w:val="1"/>
                <w:sz w:val="22"/>
                <w:szCs w:val="22"/>
              </w:rPr>
              <w:t xml:space="preserve"> </w:t>
            </w:r>
            <w:r>
              <w:rPr>
                <w:spacing w:val="1"/>
                <w:sz w:val="22"/>
                <w:szCs w:val="22"/>
              </w:rPr>
              <w:t xml:space="preserve">опитування, </w:t>
            </w:r>
            <w:r w:rsidRPr="00537F8D">
              <w:rPr>
                <w:sz w:val="22"/>
                <w:szCs w:val="22"/>
              </w:rPr>
              <w:t>проміжні та підсумкове</w:t>
            </w:r>
            <w:r w:rsidRPr="00537F8D">
              <w:rPr>
                <w:spacing w:val="1"/>
                <w:sz w:val="22"/>
                <w:szCs w:val="22"/>
              </w:rPr>
              <w:t xml:space="preserve"> </w:t>
            </w:r>
            <w:r w:rsidRPr="00537F8D">
              <w:rPr>
                <w:sz w:val="22"/>
                <w:szCs w:val="22"/>
              </w:rPr>
              <w:t>тестування</w:t>
            </w:r>
            <w:r>
              <w:rPr>
                <w:sz w:val="22"/>
                <w:szCs w:val="22"/>
              </w:rPr>
              <w:t>, есе</w:t>
            </w:r>
            <w:r w:rsidRPr="00537F8D">
              <w:rPr>
                <w:sz w:val="22"/>
                <w:szCs w:val="22"/>
              </w:rPr>
              <w:t>.</w:t>
            </w:r>
            <w:r w:rsidRPr="00537F8D">
              <w:rPr>
                <w:spacing w:val="1"/>
                <w:sz w:val="22"/>
                <w:szCs w:val="22"/>
              </w:rPr>
              <w:t xml:space="preserve"> </w:t>
            </w:r>
            <w:r w:rsidRPr="00537F8D">
              <w:rPr>
                <w:sz w:val="22"/>
                <w:szCs w:val="22"/>
              </w:rPr>
              <w:t>Система додаткових</w:t>
            </w:r>
            <w:r w:rsidRPr="00537F8D">
              <w:rPr>
                <w:spacing w:val="1"/>
                <w:sz w:val="22"/>
                <w:szCs w:val="22"/>
              </w:rPr>
              <w:t xml:space="preserve"> </w:t>
            </w:r>
            <w:r w:rsidRPr="00537F8D">
              <w:rPr>
                <w:sz w:val="22"/>
                <w:szCs w:val="22"/>
              </w:rPr>
              <w:t>(заохочувальних) видів</w:t>
            </w:r>
            <w:r w:rsidRPr="00537F8D">
              <w:rPr>
                <w:spacing w:val="1"/>
                <w:sz w:val="22"/>
                <w:szCs w:val="22"/>
              </w:rPr>
              <w:t xml:space="preserve"> </w:t>
            </w:r>
            <w:r w:rsidRPr="00537F8D">
              <w:rPr>
                <w:sz w:val="22"/>
                <w:szCs w:val="22"/>
              </w:rPr>
              <w:t>контролю: робота у групі</w:t>
            </w:r>
            <w:r w:rsidRPr="00537F8D">
              <w:rPr>
                <w:spacing w:val="1"/>
                <w:sz w:val="22"/>
                <w:szCs w:val="22"/>
              </w:rPr>
              <w:t xml:space="preserve"> </w:t>
            </w:r>
            <w:r w:rsidRPr="00537F8D">
              <w:rPr>
                <w:sz w:val="22"/>
                <w:szCs w:val="22"/>
              </w:rPr>
              <w:t>над розв’язанням</w:t>
            </w:r>
            <w:r w:rsidRPr="00537F8D">
              <w:rPr>
                <w:spacing w:val="1"/>
                <w:sz w:val="22"/>
                <w:szCs w:val="22"/>
              </w:rPr>
              <w:t xml:space="preserve"> </w:t>
            </w:r>
            <w:r w:rsidRPr="00537F8D">
              <w:rPr>
                <w:sz w:val="22"/>
                <w:szCs w:val="22"/>
              </w:rPr>
              <w:t>практичного завдання.</w:t>
            </w:r>
          </w:p>
          <w:p w14:paraId="2F7A1533" w14:textId="77777777" w:rsidR="004C07DE" w:rsidRPr="00537F8D" w:rsidRDefault="004C07DE" w:rsidP="00726AEC">
            <w:pPr>
              <w:pStyle w:val="a3"/>
              <w:spacing w:line="226" w:lineRule="auto"/>
              <w:ind w:left="110" w:right="110"/>
              <w:jc w:val="both"/>
              <w:rPr>
                <w:sz w:val="22"/>
                <w:szCs w:val="22"/>
              </w:rPr>
            </w:pPr>
            <w:r w:rsidRPr="00537F8D">
              <w:rPr>
                <w:sz w:val="22"/>
                <w:szCs w:val="22"/>
              </w:rPr>
              <w:t>Самостійна робота:</w:t>
            </w:r>
            <w:r w:rsidRPr="00537F8D">
              <w:rPr>
                <w:spacing w:val="1"/>
                <w:sz w:val="22"/>
                <w:szCs w:val="22"/>
              </w:rPr>
              <w:t xml:space="preserve"> </w:t>
            </w:r>
            <w:r w:rsidRPr="00537F8D">
              <w:rPr>
                <w:sz w:val="22"/>
                <w:szCs w:val="22"/>
              </w:rPr>
              <w:t>систематичний огляд</w:t>
            </w:r>
            <w:r w:rsidRPr="00537F8D">
              <w:rPr>
                <w:spacing w:val="1"/>
                <w:sz w:val="22"/>
                <w:szCs w:val="22"/>
              </w:rPr>
              <w:t xml:space="preserve"> </w:t>
            </w:r>
            <w:r w:rsidRPr="00537F8D">
              <w:rPr>
                <w:spacing w:val="-1"/>
                <w:sz w:val="22"/>
                <w:szCs w:val="22"/>
              </w:rPr>
              <w:t xml:space="preserve">літератури; </w:t>
            </w:r>
            <w:r w:rsidRPr="00537F8D">
              <w:rPr>
                <w:sz w:val="22"/>
                <w:szCs w:val="22"/>
              </w:rPr>
              <w:t>самостійне</w:t>
            </w:r>
            <w:r w:rsidRPr="00537F8D">
              <w:rPr>
                <w:spacing w:val="-41"/>
                <w:sz w:val="22"/>
                <w:szCs w:val="22"/>
              </w:rPr>
              <w:t xml:space="preserve"> </w:t>
            </w:r>
            <w:r w:rsidRPr="00537F8D">
              <w:rPr>
                <w:sz w:val="22"/>
                <w:szCs w:val="22"/>
              </w:rPr>
              <w:t>вивчення окремих тем</w:t>
            </w:r>
            <w:r w:rsidRPr="00537F8D">
              <w:rPr>
                <w:spacing w:val="1"/>
                <w:sz w:val="22"/>
                <w:szCs w:val="22"/>
              </w:rPr>
              <w:t xml:space="preserve"> </w:t>
            </w:r>
            <w:r w:rsidRPr="00537F8D">
              <w:rPr>
                <w:spacing w:val="-1"/>
                <w:sz w:val="22"/>
                <w:szCs w:val="22"/>
              </w:rPr>
              <w:t>дисципліни; створення</w:t>
            </w:r>
            <w:r w:rsidRPr="00537F8D">
              <w:rPr>
                <w:spacing w:val="-41"/>
                <w:sz w:val="22"/>
                <w:szCs w:val="22"/>
              </w:rPr>
              <w:t xml:space="preserve"> </w:t>
            </w:r>
            <w:r w:rsidRPr="00537F8D">
              <w:rPr>
                <w:sz w:val="22"/>
                <w:szCs w:val="22"/>
              </w:rPr>
              <w:t>презентацій.</w:t>
            </w:r>
          </w:p>
          <w:p w14:paraId="798C0537" w14:textId="77777777" w:rsidR="004C07DE" w:rsidRPr="00537F8D" w:rsidRDefault="004C07DE" w:rsidP="00726AEC">
            <w:pPr>
              <w:pStyle w:val="TableParagraph"/>
              <w:ind w:left="110" w:right="110"/>
            </w:pPr>
            <w:r w:rsidRPr="00537F8D">
              <w:t>Підсумковий контроль:</w:t>
            </w:r>
            <w:r w:rsidRPr="00537F8D">
              <w:rPr>
                <w:spacing w:val="1"/>
              </w:rPr>
              <w:t xml:space="preserve"> </w:t>
            </w:r>
            <w:r w:rsidRPr="00537F8D">
              <w:t>тестування</w:t>
            </w:r>
            <w:r w:rsidRPr="00537F8D">
              <w:rPr>
                <w:spacing w:val="-9"/>
              </w:rPr>
              <w:t xml:space="preserve"> </w:t>
            </w:r>
            <w:r w:rsidRPr="00537F8D">
              <w:t>в</w:t>
            </w:r>
            <w:r w:rsidRPr="00537F8D">
              <w:rPr>
                <w:spacing w:val="-9"/>
              </w:rPr>
              <w:t xml:space="preserve"> </w:t>
            </w:r>
            <w:r w:rsidRPr="00537F8D">
              <w:t>системі</w:t>
            </w:r>
            <w:r w:rsidRPr="00537F8D">
              <w:rPr>
                <w:spacing w:val="-9"/>
              </w:rPr>
              <w:t xml:space="preserve"> </w:t>
            </w:r>
            <w:proofErr w:type="spellStart"/>
            <w:r w:rsidRPr="00537F8D">
              <w:t>Moodle</w:t>
            </w:r>
            <w:proofErr w:type="spellEnd"/>
            <w:r w:rsidRPr="00537F8D">
              <w:t>,</w:t>
            </w:r>
            <w:r w:rsidRPr="00537F8D">
              <w:rPr>
                <w:spacing w:val="-41"/>
              </w:rPr>
              <w:t xml:space="preserve"> </w:t>
            </w:r>
            <w:r w:rsidRPr="00537F8D">
              <w:t>залік</w:t>
            </w:r>
            <w:r>
              <w:t>, есе</w:t>
            </w:r>
          </w:p>
        </w:tc>
      </w:tr>
    </w:tbl>
    <w:p w14:paraId="042ABE4D" w14:textId="77777777" w:rsidR="000F3B38" w:rsidRPr="00931656" w:rsidRDefault="000F3B38" w:rsidP="000F2AF3">
      <w:pPr>
        <w:spacing w:before="1"/>
        <w:ind w:left="233" w:right="120"/>
        <w:jc w:val="both"/>
        <w:rPr>
          <w:i/>
          <w:color w:val="FF0000"/>
        </w:rPr>
      </w:pPr>
    </w:p>
    <w:p w14:paraId="76D34C96" w14:textId="77777777" w:rsidR="00681242" w:rsidRDefault="00681242" w:rsidP="000F2AF3">
      <w:pPr>
        <w:pStyle w:val="1"/>
        <w:tabs>
          <w:tab w:val="left" w:pos="3617"/>
        </w:tabs>
        <w:ind w:left="9923" w:firstLine="0"/>
        <w:jc w:val="right"/>
      </w:pPr>
    </w:p>
    <w:p w14:paraId="232E14AC" w14:textId="77777777" w:rsidR="000F2AF3" w:rsidRDefault="00C15097" w:rsidP="00C15097">
      <w:pPr>
        <w:pStyle w:val="1"/>
        <w:tabs>
          <w:tab w:val="left" w:pos="2835"/>
        </w:tabs>
        <w:ind w:hanging="104"/>
        <w:jc w:val="center"/>
      </w:pPr>
      <w:r>
        <w:t>3</w:t>
      </w:r>
      <w:r w:rsidR="000F2AF3">
        <w:t>. Зміст</w:t>
      </w:r>
      <w:r w:rsidR="000F2AF3">
        <w:rPr>
          <w:spacing w:val="-12"/>
        </w:rPr>
        <w:t xml:space="preserve"> </w:t>
      </w:r>
      <w:r w:rsidR="000F2AF3">
        <w:t>навчальної</w:t>
      </w:r>
      <w:r w:rsidR="000F2AF3">
        <w:rPr>
          <w:spacing w:val="-12"/>
        </w:rPr>
        <w:t xml:space="preserve"> </w:t>
      </w:r>
      <w:r w:rsidR="000F2AF3">
        <w:rPr>
          <w:spacing w:val="-2"/>
        </w:rPr>
        <w:t>дисципліни</w:t>
      </w:r>
    </w:p>
    <w:p w14:paraId="10874DB0" w14:textId="026F02C7" w:rsidR="00AF7236" w:rsidRPr="00AF7236" w:rsidRDefault="00E27CC6" w:rsidP="00AF7236">
      <w:pPr>
        <w:jc w:val="center"/>
        <w:rPr>
          <w:b/>
          <w:i/>
          <w:iCs/>
          <w:sz w:val="28"/>
          <w:szCs w:val="28"/>
          <w:lang w:val="ru-RU"/>
        </w:rPr>
      </w:pPr>
      <w:r w:rsidRPr="00AF7236">
        <w:rPr>
          <w:b/>
          <w:i/>
          <w:sz w:val="28"/>
          <w:szCs w:val="28"/>
        </w:rPr>
        <w:t xml:space="preserve">Змістовий модуль 1. </w:t>
      </w:r>
      <w:r w:rsidR="00FC2C24" w:rsidRPr="00FC2C24">
        <w:rPr>
          <w:b/>
          <w:i/>
          <w:iCs/>
          <w:sz w:val="28"/>
          <w:szCs w:val="28"/>
        </w:rPr>
        <w:t>Вступ до дисципліни</w:t>
      </w:r>
      <w:r w:rsidR="00FC2C24">
        <w:rPr>
          <w:b/>
          <w:i/>
          <w:iCs/>
          <w:sz w:val="28"/>
          <w:szCs w:val="28"/>
        </w:rPr>
        <w:t xml:space="preserve"> «Філософія креативного діалогу»</w:t>
      </w:r>
      <w:r w:rsidR="00AF7236" w:rsidRPr="00AF7236">
        <w:rPr>
          <w:b/>
          <w:i/>
          <w:iCs/>
          <w:sz w:val="28"/>
          <w:szCs w:val="28"/>
        </w:rPr>
        <w:t>.</w:t>
      </w:r>
    </w:p>
    <w:p w14:paraId="31BC0C57" w14:textId="77777777" w:rsidR="00AF7236" w:rsidRPr="00AF7236" w:rsidRDefault="00AF7236" w:rsidP="00AF7236">
      <w:pPr>
        <w:jc w:val="center"/>
        <w:rPr>
          <w:b/>
          <w:sz w:val="28"/>
          <w:szCs w:val="28"/>
          <w:lang w:val="ru-RU"/>
        </w:rPr>
      </w:pPr>
    </w:p>
    <w:p w14:paraId="0F018B1B" w14:textId="77777777" w:rsidR="00FC2C24" w:rsidRDefault="00FC2C24" w:rsidP="00FC2C24">
      <w:pPr>
        <w:pStyle w:val="a6"/>
        <w:ind w:firstLine="284"/>
        <w:jc w:val="both"/>
        <w:rPr>
          <w:b/>
          <w:szCs w:val="28"/>
          <w:lang w:val="uk-UA"/>
        </w:rPr>
      </w:pPr>
      <w:r w:rsidRPr="00FC2C24">
        <w:rPr>
          <w:b/>
          <w:szCs w:val="28"/>
          <w:lang w:val="uk-UA"/>
        </w:rPr>
        <w:t xml:space="preserve">Проблематика </w:t>
      </w:r>
      <w:r>
        <w:rPr>
          <w:b/>
          <w:szCs w:val="28"/>
          <w:lang w:val="uk-UA"/>
        </w:rPr>
        <w:t>філософських аспектів креативного діалогу</w:t>
      </w:r>
    </w:p>
    <w:p w14:paraId="0D20C97C" w14:textId="2DF1AE5B" w:rsidR="00AF7236" w:rsidRDefault="00FC2C24" w:rsidP="00FC2C24">
      <w:pPr>
        <w:pStyle w:val="a6"/>
        <w:ind w:firstLine="284"/>
        <w:jc w:val="both"/>
        <w:rPr>
          <w:bCs/>
          <w:szCs w:val="28"/>
          <w:lang w:val="uk-UA"/>
        </w:rPr>
      </w:pPr>
      <w:r w:rsidRPr="00FC2C24">
        <w:rPr>
          <w:bCs/>
          <w:szCs w:val="28"/>
          <w:lang w:val="uk-UA"/>
        </w:rPr>
        <w:t>Проблематика філософських аспектів креативного діалог</w:t>
      </w:r>
      <w:r w:rsidRPr="00FC2C24">
        <w:rPr>
          <w:bCs/>
          <w:szCs w:val="28"/>
          <w:lang w:val="uk-UA"/>
        </w:rPr>
        <w:t xml:space="preserve">у </w:t>
      </w:r>
      <w:r w:rsidRPr="00FC2C24">
        <w:rPr>
          <w:bCs/>
          <w:szCs w:val="28"/>
          <w:lang w:val="uk-UA"/>
        </w:rPr>
        <w:t>та перспективи їхньо</w:t>
      </w:r>
      <w:r w:rsidRPr="00FC2C24">
        <w:rPr>
          <w:bCs/>
          <w:szCs w:val="28"/>
          <w:lang w:val="uk-UA"/>
        </w:rPr>
        <w:t>го</w:t>
      </w:r>
      <w:r w:rsidRPr="00FC2C24">
        <w:rPr>
          <w:bCs/>
          <w:szCs w:val="28"/>
          <w:lang w:val="uk-UA"/>
        </w:rPr>
        <w:t xml:space="preserve"> вирішення. Об’єкт та предмет дослідження дисципліни. Технологія вирішення проблеми. Прогнозований/потенційний результат. Формування відповідних </w:t>
      </w:r>
      <w:proofErr w:type="spellStart"/>
      <w:r w:rsidRPr="00FC2C24">
        <w:rPr>
          <w:bCs/>
          <w:szCs w:val="28"/>
          <w:lang w:val="uk-UA"/>
        </w:rPr>
        <w:t>компетентностей</w:t>
      </w:r>
      <w:proofErr w:type="spellEnd"/>
      <w:r w:rsidRPr="00FC2C24">
        <w:rPr>
          <w:bCs/>
          <w:szCs w:val="28"/>
          <w:lang w:val="uk-UA"/>
        </w:rPr>
        <w:t>. Особливості формування проблематики діалогу в культурно-історичному контексті. Категоріальне</w:t>
      </w:r>
      <w:r w:rsidRPr="00FC2C24">
        <w:rPr>
          <w:bCs/>
          <w:szCs w:val="28"/>
          <w:lang w:val="uk-UA"/>
        </w:rPr>
        <w:t xml:space="preserve"> </w:t>
      </w:r>
      <w:r w:rsidRPr="00FC2C24">
        <w:rPr>
          <w:bCs/>
          <w:szCs w:val="28"/>
          <w:lang w:val="uk-UA"/>
        </w:rPr>
        <w:t>осмислення діалогу</w:t>
      </w:r>
      <w:r w:rsidR="00AF7236" w:rsidRPr="00FC2C24">
        <w:rPr>
          <w:bCs/>
          <w:szCs w:val="28"/>
        </w:rPr>
        <w:t>.</w:t>
      </w:r>
    </w:p>
    <w:p w14:paraId="686D7447" w14:textId="77777777" w:rsidR="00FC2C24" w:rsidRPr="00FC2C24" w:rsidRDefault="00FC2C24" w:rsidP="00FC2C24">
      <w:pPr>
        <w:pStyle w:val="a6"/>
        <w:ind w:firstLine="284"/>
        <w:jc w:val="both"/>
        <w:rPr>
          <w:b/>
          <w:szCs w:val="28"/>
          <w:lang w:val="uk-UA"/>
        </w:rPr>
      </w:pPr>
      <w:r w:rsidRPr="00FC2C24">
        <w:rPr>
          <w:b/>
          <w:szCs w:val="28"/>
          <w:lang w:val="uk-UA"/>
        </w:rPr>
        <w:t>Проблемне поле життєдіяльності: підходи до структуризації.</w:t>
      </w:r>
    </w:p>
    <w:p w14:paraId="303803BA" w14:textId="48AFCB70" w:rsidR="00FC2C24" w:rsidRDefault="00FC2C24" w:rsidP="00FC2C24">
      <w:pPr>
        <w:pStyle w:val="a6"/>
        <w:ind w:firstLine="284"/>
        <w:jc w:val="both"/>
        <w:rPr>
          <w:bCs/>
          <w:szCs w:val="28"/>
          <w:lang w:val="uk-UA"/>
        </w:rPr>
      </w:pPr>
      <w:r w:rsidRPr="00FC2C24">
        <w:rPr>
          <w:bCs/>
          <w:szCs w:val="28"/>
          <w:lang w:val="uk-UA"/>
        </w:rPr>
        <w:t>Сфери життєдіяльності та основні проблеми. Раціональне вирішення проблем. Комунікативний підхід до вирішення проблем. Діалог як базовий елемент/інструмент комунікації. Категоріальне осмислення діалогу. Діалогічні компетентності</w:t>
      </w:r>
      <w:r>
        <w:rPr>
          <w:bCs/>
          <w:szCs w:val="28"/>
          <w:lang w:val="uk-UA"/>
        </w:rPr>
        <w:t>.</w:t>
      </w:r>
    </w:p>
    <w:p w14:paraId="32ADDD4A" w14:textId="77777777" w:rsidR="00FC2C24" w:rsidRPr="00FC2C24" w:rsidRDefault="00FC2C24" w:rsidP="00FC2C24">
      <w:pPr>
        <w:pStyle w:val="a6"/>
        <w:ind w:firstLine="284"/>
        <w:jc w:val="both"/>
        <w:rPr>
          <w:b/>
          <w:szCs w:val="28"/>
          <w:lang w:val="uk-UA"/>
        </w:rPr>
      </w:pPr>
      <w:r w:rsidRPr="00FC2C24">
        <w:rPr>
          <w:b/>
          <w:szCs w:val="28"/>
          <w:lang w:val="uk-UA"/>
        </w:rPr>
        <w:t>Осмислення процесу творчості.</w:t>
      </w:r>
    </w:p>
    <w:p w14:paraId="28976395" w14:textId="17E31F10" w:rsidR="00FC2C24" w:rsidRDefault="00FC2C24" w:rsidP="00FC2C24">
      <w:pPr>
        <w:pStyle w:val="a6"/>
        <w:ind w:firstLine="284"/>
        <w:jc w:val="both"/>
        <w:rPr>
          <w:bCs/>
          <w:szCs w:val="28"/>
          <w:lang w:val="uk-UA"/>
        </w:rPr>
      </w:pPr>
      <w:r w:rsidRPr="00FC2C24">
        <w:rPr>
          <w:bCs/>
          <w:szCs w:val="28"/>
          <w:lang w:val="uk-UA"/>
        </w:rPr>
        <w:t>Творчість: сутність та структура. «Нове та Інше»</w:t>
      </w:r>
      <w:r>
        <w:rPr>
          <w:bCs/>
          <w:szCs w:val="28"/>
          <w:lang w:val="uk-UA"/>
        </w:rPr>
        <w:t>.</w:t>
      </w:r>
      <w:r w:rsidRPr="00FC2C24">
        <w:rPr>
          <w:bCs/>
          <w:szCs w:val="28"/>
          <w:lang w:val="uk-UA"/>
        </w:rPr>
        <w:t xml:space="preserve"> «Нове» та </w:t>
      </w:r>
      <w:proofErr w:type="spellStart"/>
      <w:r w:rsidRPr="00FC2C24">
        <w:rPr>
          <w:bCs/>
          <w:szCs w:val="28"/>
          <w:lang w:val="uk-UA"/>
        </w:rPr>
        <w:t>і</w:t>
      </w:r>
      <w:r>
        <w:rPr>
          <w:bCs/>
          <w:szCs w:val="28"/>
          <w:lang w:val="uk-UA"/>
        </w:rPr>
        <w:t>нн</w:t>
      </w:r>
      <w:r w:rsidRPr="00FC2C24">
        <w:rPr>
          <w:bCs/>
          <w:szCs w:val="28"/>
          <w:lang w:val="uk-UA"/>
        </w:rPr>
        <w:t>оватика</w:t>
      </w:r>
      <w:proofErr w:type="spellEnd"/>
      <w:r w:rsidRPr="00FC2C24">
        <w:rPr>
          <w:bCs/>
          <w:szCs w:val="28"/>
          <w:lang w:val="uk-UA"/>
        </w:rPr>
        <w:t>. Творчість та ремісництво як антитези. Ремісництво як продовження творчості. Ремісництво у творчості: технології пошуку та впровадження</w:t>
      </w:r>
      <w:r>
        <w:rPr>
          <w:bCs/>
          <w:szCs w:val="28"/>
          <w:lang w:val="uk-UA"/>
        </w:rPr>
        <w:t>.</w:t>
      </w:r>
    </w:p>
    <w:p w14:paraId="5FE94131" w14:textId="77777777" w:rsidR="007A43C1" w:rsidRPr="007A43C1" w:rsidRDefault="007A43C1" w:rsidP="00FC2C24">
      <w:pPr>
        <w:pStyle w:val="a6"/>
        <w:ind w:firstLine="284"/>
        <w:jc w:val="both"/>
        <w:rPr>
          <w:b/>
          <w:szCs w:val="28"/>
          <w:lang w:val="uk-UA"/>
        </w:rPr>
      </w:pPr>
      <w:proofErr w:type="spellStart"/>
      <w:r w:rsidRPr="007A43C1">
        <w:rPr>
          <w:b/>
          <w:szCs w:val="28"/>
          <w:lang w:val="uk-UA"/>
        </w:rPr>
        <w:t>Інтерсуб’єктивне</w:t>
      </w:r>
      <w:proofErr w:type="spellEnd"/>
      <w:r w:rsidRPr="007A43C1">
        <w:rPr>
          <w:b/>
          <w:szCs w:val="28"/>
          <w:lang w:val="uk-UA"/>
        </w:rPr>
        <w:t xml:space="preserve"> усвідомлення Іншого</w:t>
      </w:r>
    </w:p>
    <w:p w14:paraId="3C7AC053" w14:textId="46123DD3" w:rsidR="00FC2C24" w:rsidRPr="00FC2C24" w:rsidRDefault="007A43C1" w:rsidP="00FC2C24">
      <w:pPr>
        <w:pStyle w:val="a6"/>
        <w:ind w:firstLine="284"/>
        <w:jc w:val="both"/>
        <w:rPr>
          <w:bCs/>
          <w:szCs w:val="28"/>
          <w:lang w:val="uk-UA"/>
        </w:rPr>
      </w:pPr>
      <w:r w:rsidRPr="007A43C1">
        <w:rPr>
          <w:bCs/>
          <w:szCs w:val="28"/>
          <w:lang w:val="uk-UA"/>
        </w:rPr>
        <w:t xml:space="preserve">Е. </w:t>
      </w:r>
      <w:proofErr w:type="spellStart"/>
      <w:r w:rsidRPr="007A43C1">
        <w:rPr>
          <w:bCs/>
          <w:szCs w:val="28"/>
          <w:lang w:val="uk-UA"/>
        </w:rPr>
        <w:t>Гуссерль</w:t>
      </w:r>
      <w:proofErr w:type="spellEnd"/>
      <w:r w:rsidRPr="007A43C1">
        <w:rPr>
          <w:bCs/>
          <w:szCs w:val="28"/>
          <w:lang w:val="uk-UA"/>
        </w:rPr>
        <w:t xml:space="preserve">. Трансформація внутрішньої тривалості у соціальну як перспектива розуміння Іншого: А. </w:t>
      </w:r>
      <w:proofErr w:type="spellStart"/>
      <w:r w:rsidRPr="007A43C1">
        <w:rPr>
          <w:bCs/>
          <w:szCs w:val="28"/>
          <w:lang w:val="uk-UA"/>
        </w:rPr>
        <w:t>Шюц</w:t>
      </w:r>
      <w:proofErr w:type="spellEnd"/>
      <w:r w:rsidRPr="007A43C1">
        <w:rPr>
          <w:bCs/>
          <w:szCs w:val="28"/>
          <w:lang w:val="uk-UA"/>
        </w:rPr>
        <w:t xml:space="preserve">. П. </w:t>
      </w:r>
      <w:proofErr w:type="spellStart"/>
      <w:r w:rsidRPr="007A43C1">
        <w:rPr>
          <w:bCs/>
          <w:szCs w:val="28"/>
          <w:lang w:val="uk-UA"/>
        </w:rPr>
        <w:t>Рікер</w:t>
      </w:r>
      <w:proofErr w:type="spellEnd"/>
      <w:r w:rsidRPr="007A43C1">
        <w:rPr>
          <w:bCs/>
          <w:szCs w:val="28"/>
          <w:lang w:val="uk-UA"/>
        </w:rPr>
        <w:t xml:space="preserve"> як філософ діалогу. Е. </w:t>
      </w:r>
      <w:proofErr w:type="spellStart"/>
      <w:r w:rsidRPr="007A43C1">
        <w:rPr>
          <w:bCs/>
          <w:szCs w:val="28"/>
          <w:lang w:val="uk-UA"/>
        </w:rPr>
        <w:t>Левінас</w:t>
      </w:r>
      <w:proofErr w:type="spellEnd"/>
      <w:r w:rsidRPr="007A43C1">
        <w:rPr>
          <w:bCs/>
          <w:szCs w:val="28"/>
          <w:lang w:val="uk-UA"/>
        </w:rPr>
        <w:t xml:space="preserve">: етичний вимір </w:t>
      </w:r>
      <w:proofErr w:type="spellStart"/>
      <w:r w:rsidRPr="007A43C1">
        <w:rPr>
          <w:bCs/>
          <w:szCs w:val="28"/>
          <w:lang w:val="uk-UA"/>
        </w:rPr>
        <w:t>інтенціональності</w:t>
      </w:r>
      <w:proofErr w:type="spellEnd"/>
      <w:r>
        <w:rPr>
          <w:bCs/>
          <w:szCs w:val="28"/>
          <w:lang w:val="uk-UA"/>
        </w:rPr>
        <w:t>.</w:t>
      </w:r>
    </w:p>
    <w:p w14:paraId="5142FDD4" w14:textId="0F783FDF" w:rsidR="00E27CC6" w:rsidRPr="00AF7236" w:rsidRDefault="00E27CC6" w:rsidP="00FC2C24">
      <w:pPr>
        <w:jc w:val="both"/>
        <w:rPr>
          <w:bCs/>
          <w:sz w:val="28"/>
          <w:szCs w:val="28"/>
        </w:rPr>
      </w:pPr>
    </w:p>
    <w:p w14:paraId="2F774B0B" w14:textId="2B1B5476" w:rsidR="00AF7236" w:rsidRPr="00AF7236" w:rsidRDefault="00E27CC6" w:rsidP="00AF7236">
      <w:pPr>
        <w:ind w:firstLine="567"/>
        <w:jc w:val="center"/>
        <w:rPr>
          <w:b/>
          <w:sz w:val="28"/>
          <w:szCs w:val="28"/>
          <w:lang w:val="ru-RU"/>
        </w:rPr>
      </w:pPr>
      <w:r w:rsidRPr="00AF7236">
        <w:rPr>
          <w:b/>
          <w:i/>
          <w:sz w:val="28"/>
          <w:szCs w:val="28"/>
        </w:rPr>
        <w:t xml:space="preserve">Змістовий модуль 2. </w:t>
      </w:r>
      <w:r w:rsidR="007A43C1" w:rsidRPr="007A43C1">
        <w:rPr>
          <w:b/>
          <w:i/>
          <w:iCs/>
          <w:sz w:val="28"/>
          <w:szCs w:val="28"/>
        </w:rPr>
        <w:t>Діалог як комунікація</w:t>
      </w:r>
      <w:r w:rsidR="00AF7236" w:rsidRPr="00AF7236">
        <w:rPr>
          <w:b/>
          <w:i/>
          <w:iCs/>
          <w:sz w:val="28"/>
          <w:szCs w:val="28"/>
        </w:rPr>
        <w:t>.</w:t>
      </w:r>
    </w:p>
    <w:p w14:paraId="59C6BD56" w14:textId="77777777" w:rsidR="007A43C1" w:rsidRDefault="007A43C1" w:rsidP="007A43C1">
      <w:pPr>
        <w:pStyle w:val="a9"/>
        <w:ind w:firstLine="567"/>
        <w:jc w:val="both"/>
        <w:rPr>
          <w:b/>
          <w:szCs w:val="28"/>
          <w:lang w:val="uk-UA"/>
        </w:rPr>
      </w:pPr>
      <w:r w:rsidRPr="007A43C1">
        <w:rPr>
          <w:b/>
          <w:szCs w:val="28"/>
          <w:lang w:val="uk-UA"/>
        </w:rPr>
        <w:t>Матеріально</w:t>
      </w:r>
      <w:r>
        <w:rPr>
          <w:b/>
          <w:szCs w:val="28"/>
          <w:lang w:val="uk-UA"/>
        </w:rPr>
        <w:t>-</w:t>
      </w:r>
      <w:r w:rsidRPr="007A43C1">
        <w:rPr>
          <w:b/>
          <w:szCs w:val="28"/>
          <w:lang w:val="uk-UA"/>
        </w:rPr>
        <w:t xml:space="preserve">енергетична та інформаційна сутність комунікації. </w:t>
      </w:r>
    </w:p>
    <w:p w14:paraId="14065AFD" w14:textId="76F0A88D" w:rsidR="007A43C1" w:rsidRDefault="007A43C1" w:rsidP="007A43C1">
      <w:pPr>
        <w:pStyle w:val="a9"/>
        <w:ind w:firstLine="567"/>
        <w:jc w:val="both"/>
        <w:rPr>
          <w:bCs/>
          <w:szCs w:val="28"/>
          <w:lang w:val="uk-UA"/>
        </w:rPr>
      </w:pPr>
      <w:r w:rsidRPr="007A43C1">
        <w:rPr>
          <w:bCs/>
          <w:szCs w:val="28"/>
          <w:lang w:val="uk-UA"/>
        </w:rPr>
        <w:t>Лінійна модель комунікації</w:t>
      </w:r>
      <w:r w:rsidRPr="007A43C1">
        <w:rPr>
          <w:bCs/>
          <w:szCs w:val="28"/>
          <w:lang w:val="uk-UA"/>
        </w:rPr>
        <w:t xml:space="preserve"> </w:t>
      </w:r>
      <w:r w:rsidRPr="007A43C1">
        <w:rPr>
          <w:bCs/>
          <w:szCs w:val="28"/>
          <w:lang w:val="uk-UA"/>
        </w:rPr>
        <w:t>Г.</w:t>
      </w:r>
      <w:r>
        <w:rPr>
          <w:bCs/>
          <w:szCs w:val="28"/>
          <w:lang w:val="uk-UA"/>
        </w:rPr>
        <w:t xml:space="preserve"> </w:t>
      </w:r>
      <w:proofErr w:type="spellStart"/>
      <w:r w:rsidRPr="007A43C1">
        <w:rPr>
          <w:bCs/>
          <w:szCs w:val="28"/>
          <w:lang w:val="uk-UA"/>
        </w:rPr>
        <w:t>Лассвелла</w:t>
      </w:r>
      <w:proofErr w:type="spellEnd"/>
      <w:r w:rsidRPr="007A43C1">
        <w:rPr>
          <w:bCs/>
          <w:szCs w:val="28"/>
          <w:lang w:val="uk-UA"/>
        </w:rPr>
        <w:t>. Сутність діалогу як теоретична основа гуманітарного знання. Діалог як комунікація. Діалог як прагматично</w:t>
      </w:r>
      <w:r>
        <w:rPr>
          <w:bCs/>
          <w:szCs w:val="28"/>
          <w:lang w:val="uk-UA"/>
        </w:rPr>
        <w:t>-</w:t>
      </w:r>
      <w:r w:rsidRPr="007A43C1">
        <w:rPr>
          <w:bCs/>
          <w:szCs w:val="28"/>
          <w:lang w:val="uk-UA"/>
        </w:rPr>
        <w:t>раціональний проект. Бачення/</w:t>
      </w:r>
      <w:proofErr w:type="spellStart"/>
      <w:r w:rsidRPr="007A43C1">
        <w:rPr>
          <w:bCs/>
          <w:szCs w:val="28"/>
          <w:lang w:val="uk-UA"/>
        </w:rPr>
        <w:t>візіонерство</w:t>
      </w:r>
      <w:proofErr w:type="spellEnd"/>
      <w:r w:rsidRPr="007A43C1">
        <w:rPr>
          <w:bCs/>
          <w:szCs w:val="28"/>
          <w:lang w:val="uk-UA"/>
        </w:rPr>
        <w:t xml:space="preserve"> майбутнього: зняття протирічь в процесі проектування. Діалог: сутнісна основа та структура. Діалог із «</w:t>
      </w:r>
      <w:proofErr w:type="spellStart"/>
      <w:r w:rsidRPr="007A43C1">
        <w:rPr>
          <w:bCs/>
          <w:szCs w:val="28"/>
          <w:lang w:val="uk-UA"/>
        </w:rPr>
        <w:t>Alter</w:t>
      </w:r>
      <w:proofErr w:type="spellEnd"/>
      <w:r w:rsidRPr="007A43C1">
        <w:rPr>
          <w:bCs/>
          <w:szCs w:val="28"/>
          <w:lang w:val="uk-UA"/>
        </w:rPr>
        <w:t xml:space="preserve"> </w:t>
      </w:r>
      <w:proofErr w:type="spellStart"/>
      <w:r w:rsidRPr="007A43C1">
        <w:rPr>
          <w:bCs/>
          <w:szCs w:val="28"/>
          <w:lang w:val="uk-UA"/>
        </w:rPr>
        <w:t>ego</w:t>
      </w:r>
      <w:proofErr w:type="spellEnd"/>
      <w:r w:rsidRPr="007A43C1">
        <w:rPr>
          <w:bCs/>
          <w:szCs w:val="28"/>
          <w:lang w:val="uk-UA"/>
        </w:rPr>
        <w:t xml:space="preserve">»: пояснення світу та себе </w:t>
      </w:r>
      <w:r w:rsidRPr="007A43C1">
        <w:rPr>
          <w:bCs/>
          <w:szCs w:val="28"/>
          <w:lang w:val="uk-UA"/>
        </w:rPr>
        <w:lastRenderedPageBreak/>
        <w:t>самому собі. Діалог як пошук готових відповідей з «іншим».</w:t>
      </w:r>
      <w:r>
        <w:rPr>
          <w:bCs/>
          <w:szCs w:val="28"/>
          <w:lang w:val="uk-UA"/>
        </w:rPr>
        <w:t xml:space="preserve"> </w:t>
      </w:r>
      <w:r w:rsidRPr="007A43C1">
        <w:rPr>
          <w:bCs/>
          <w:szCs w:val="28"/>
          <w:lang w:val="uk-UA"/>
        </w:rPr>
        <w:t>Діалог із соціумом або його часткою/</w:t>
      </w:r>
      <w:proofErr w:type="spellStart"/>
      <w:r w:rsidRPr="007A43C1">
        <w:rPr>
          <w:bCs/>
          <w:szCs w:val="28"/>
          <w:lang w:val="uk-UA"/>
        </w:rPr>
        <w:t>аудіторією</w:t>
      </w:r>
      <w:proofErr w:type="spellEnd"/>
      <w:r w:rsidRPr="007A43C1">
        <w:rPr>
          <w:bCs/>
          <w:szCs w:val="28"/>
          <w:lang w:val="uk-UA"/>
        </w:rPr>
        <w:t xml:space="preserve">. Діалог із Богом/Космосом: усвідомлення безкінечності у просторі та у часі. Я і Інший: проблеми </w:t>
      </w:r>
      <w:proofErr w:type="spellStart"/>
      <w:r w:rsidRPr="007A43C1">
        <w:rPr>
          <w:bCs/>
          <w:szCs w:val="28"/>
          <w:lang w:val="uk-UA"/>
        </w:rPr>
        <w:t>інтерсуб’єктктивності</w:t>
      </w:r>
      <w:proofErr w:type="spellEnd"/>
      <w:r w:rsidRPr="007A43C1">
        <w:rPr>
          <w:bCs/>
          <w:szCs w:val="28"/>
          <w:lang w:val="uk-UA"/>
        </w:rPr>
        <w:t xml:space="preserve">.  Я і Ти: життя діалогу Концепція діалогу як способу буття людини М. </w:t>
      </w:r>
      <w:proofErr w:type="spellStart"/>
      <w:r w:rsidRPr="007A43C1">
        <w:rPr>
          <w:bCs/>
          <w:szCs w:val="28"/>
          <w:lang w:val="uk-UA"/>
        </w:rPr>
        <w:t>Бахтіна</w:t>
      </w:r>
      <w:proofErr w:type="spellEnd"/>
      <w:r w:rsidRPr="007A43C1">
        <w:rPr>
          <w:bCs/>
          <w:szCs w:val="28"/>
          <w:lang w:val="uk-UA"/>
        </w:rPr>
        <w:t xml:space="preserve">. Божественна природа в концепції М. Бубера. Концепція діалогу культур В. </w:t>
      </w:r>
      <w:proofErr w:type="spellStart"/>
      <w:r w:rsidRPr="007A43C1">
        <w:rPr>
          <w:bCs/>
          <w:szCs w:val="28"/>
          <w:lang w:val="uk-UA"/>
        </w:rPr>
        <w:t>Біблера</w:t>
      </w:r>
      <w:proofErr w:type="spellEnd"/>
      <w:r>
        <w:rPr>
          <w:bCs/>
          <w:szCs w:val="28"/>
          <w:lang w:val="uk-UA"/>
        </w:rPr>
        <w:t>.</w:t>
      </w:r>
    </w:p>
    <w:p w14:paraId="0C2E3FD2" w14:textId="77777777" w:rsidR="007A43C1" w:rsidRPr="007A43C1" w:rsidRDefault="007A43C1" w:rsidP="007A43C1">
      <w:pPr>
        <w:pStyle w:val="a9"/>
        <w:ind w:firstLine="567"/>
        <w:jc w:val="both"/>
        <w:rPr>
          <w:bCs/>
          <w:szCs w:val="28"/>
          <w:lang w:val="uk-UA"/>
        </w:rPr>
      </w:pPr>
    </w:p>
    <w:p w14:paraId="5BAAD1DF" w14:textId="77777777" w:rsidR="007A43C1" w:rsidRPr="007A43C1" w:rsidRDefault="007A43C1" w:rsidP="007A43C1">
      <w:pPr>
        <w:pStyle w:val="a9"/>
        <w:ind w:firstLine="567"/>
        <w:rPr>
          <w:b/>
          <w:szCs w:val="28"/>
          <w:lang w:val="uk-UA"/>
        </w:rPr>
      </w:pPr>
      <w:r w:rsidRPr="007A43C1">
        <w:rPr>
          <w:b/>
          <w:szCs w:val="28"/>
          <w:lang w:val="uk-UA"/>
        </w:rPr>
        <w:t xml:space="preserve">Методика як складова технології. </w:t>
      </w:r>
    </w:p>
    <w:p w14:paraId="62C248F4" w14:textId="6E652DEA" w:rsidR="007A43C1" w:rsidRPr="007A43C1" w:rsidRDefault="007A43C1" w:rsidP="007A43C1">
      <w:pPr>
        <w:pStyle w:val="a9"/>
        <w:ind w:firstLine="567"/>
        <w:jc w:val="both"/>
        <w:rPr>
          <w:bCs/>
          <w:szCs w:val="28"/>
          <w:lang w:val="uk-UA"/>
        </w:rPr>
      </w:pPr>
      <w:r w:rsidRPr="007A43C1">
        <w:rPr>
          <w:bCs/>
          <w:szCs w:val="28"/>
          <w:lang w:val="uk-UA"/>
        </w:rPr>
        <w:t xml:space="preserve">Структура технології. Методика як складова технології. Раціональний проект: </w:t>
      </w:r>
      <w:proofErr w:type="spellStart"/>
      <w:r w:rsidRPr="007A43C1">
        <w:rPr>
          <w:bCs/>
          <w:szCs w:val="28"/>
          <w:lang w:val="uk-UA"/>
        </w:rPr>
        <w:t>візія</w:t>
      </w:r>
      <w:proofErr w:type="spellEnd"/>
      <w:r w:rsidRPr="007A43C1">
        <w:rPr>
          <w:bCs/>
          <w:szCs w:val="28"/>
          <w:lang w:val="uk-UA"/>
        </w:rPr>
        <w:t xml:space="preserve"> (ціль) та процес(технологія). Елементи структури технології. Діалог як проект. Формування діалогу в межах проектного підходу.</w:t>
      </w:r>
    </w:p>
    <w:p w14:paraId="085B127E" w14:textId="77777777" w:rsidR="007A43C1" w:rsidRDefault="007A43C1" w:rsidP="007A43C1">
      <w:pPr>
        <w:pStyle w:val="a9"/>
        <w:ind w:firstLine="567"/>
        <w:rPr>
          <w:b/>
          <w:szCs w:val="28"/>
          <w:lang w:val="uk-UA"/>
        </w:rPr>
      </w:pPr>
    </w:p>
    <w:p w14:paraId="2356BB0D" w14:textId="258096F3" w:rsidR="00AF7236" w:rsidRPr="00AF7236" w:rsidRDefault="00E27CC6" w:rsidP="00AF7236">
      <w:pPr>
        <w:pStyle w:val="a6"/>
        <w:ind w:firstLine="708"/>
        <w:jc w:val="center"/>
        <w:rPr>
          <w:b/>
          <w:i/>
          <w:szCs w:val="28"/>
        </w:rPr>
      </w:pPr>
      <w:r w:rsidRPr="00AF7236">
        <w:rPr>
          <w:b/>
          <w:i/>
          <w:szCs w:val="28"/>
          <w:lang w:val="uk-UA"/>
        </w:rPr>
        <w:t xml:space="preserve">Змістовий модуль 3. </w:t>
      </w:r>
      <w:r w:rsidR="007A43C1">
        <w:rPr>
          <w:b/>
          <w:i/>
          <w:szCs w:val="28"/>
          <w:lang w:val="uk-UA"/>
        </w:rPr>
        <w:t xml:space="preserve">Креативний діалог як </w:t>
      </w:r>
      <w:proofErr w:type="spellStart"/>
      <w:r w:rsidR="007A43C1">
        <w:rPr>
          <w:b/>
          <w:i/>
          <w:szCs w:val="28"/>
          <w:lang w:val="uk-UA"/>
        </w:rPr>
        <w:t>проєкт</w:t>
      </w:r>
      <w:proofErr w:type="spellEnd"/>
      <w:r w:rsidR="00AF7236" w:rsidRPr="00AF7236">
        <w:rPr>
          <w:b/>
          <w:i/>
          <w:szCs w:val="28"/>
        </w:rPr>
        <w:t>.</w:t>
      </w:r>
    </w:p>
    <w:p w14:paraId="34192793" w14:textId="77777777" w:rsidR="007A43C1" w:rsidRDefault="007A43C1" w:rsidP="004B49A7">
      <w:pPr>
        <w:ind w:firstLine="851"/>
        <w:jc w:val="both"/>
        <w:rPr>
          <w:b/>
          <w:sz w:val="28"/>
          <w:szCs w:val="28"/>
        </w:rPr>
      </w:pPr>
      <w:r w:rsidRPr="007A43C1">
        <w:rPr>
          <w:b/>
          <w:sz w:val="28"/>
          <w:szCs w:val="28"/>
        </w:rPr>
        <w:t>Формування проекту через діалог: комунікативний підхід.</w:t>
      </w:r>
    </w:p>
    <w:p w14:paraId="46FEEC9F" w14:textId="56C938EF" w:rsidR="00AF7236" w:rsidRPr="007A43C1" w:rsidRDefault="007A43C1" w:rsidP="004B49A7">
      <w:pPr>
        <w:ind w:firstLine="851"/>
        <w:jc w:val="both"/>
        <w:rPr>
          <w:bCs/>
          <w:sz w:val="28"/>
          <w:szCs w:val="28"/>
        </w:rPr>
      </w:pPr>
      <w:r w:rsidRPr="007A43C1">
        <w:rPr>
          <w:bCs/>
          <w:sz w:val="28"/>
          <w:szCs w:val="28"/>
        </w:rPr>
        <w:t xml:space="preserve">Формування засад діалогічності у філософській антропології Л. </w:t>
      </w:r>
      <w:proofErr w:type="spellStart"/>
      <w:r w:rsidRPr="007A43C1">
        <w:rPr>
          <w:bCs/>
          <w:sz w:val="28"/>
          <w:szCs w:val="28"/>
        </w:rPr>
        <w:t>Фоєрбаха</w:t>
      </w:r>
      <w:proofErr w:type="spellEnd"/>
      <w:r w:rsidRPr="007A43C1">
        <w:rPr>
          <w:bCs/>
          <w:sz w:val="28"/>
          <w:szCs w:val="28"/>
        </w:rPr>
        <w:t xml:space="preserve"> та антропології мови В. Гумбольдта. </w:t>
      </w:r>
      <w:proofErr w:type="spellStart"/>
      <w:r w:rsidRPr="007A43C1">
        <w:rPr>
          <w:bCs/>
          <w:sz w:val="28"/>
          <w:szCs w:val="28"/>
        </w:rPr>
        <w:t>Екзистенціально</w:t>
      </w:r>
      <w:proofErr w:type="spellEnd"/>
      <w:r w:rsidRPr="007A43C1">
        <w:rPr>
          <w:bCs/>
          <w:sz w:val="28"/>
          <w:szCs w:val="28"/>
        </w:rPr>
        <w:t>-</w:t>
      </w:r>
      <w:r w:rsidRPr="007A43C1">
        <w:rPr>
          <w:bCs/>
          <w:sz w:val="28"/>
          <w:szCs w:val="28"/>
        </w:rPr>
        <w:t xml:space="preserve">релігійний вимір </w:t>
      </w:r>
      <w:proofErr w:type="spellStart"/>
      <w:r w:rsidRPr="007A43C1">
        <w:rPr>
          <w:bCs/>
          <w:sz w:val="28"/>
          <w:szCs w:val="28"/>
        </w:rPr>
        <w:t>діалогізм</w:t>
      </w:r>
      <w:proofErr w:type="spellEnd"/>
      <w:r w:rsidR="00AF7236" w:rsidRPr="007A43C1">
        <w:rPr>
          <w:bCs/>
          <w:sz w:val="28"/>
          <w:szCs w:val="28"/>
        </w:rPr>
        <w:t>.</w:t>
      </w:r>
    </w:p>
    <w:p w14:paraId="3CC859CB" w14:textId="77777777" w:rsidR="00AF7236" w:rsidRDefault="00AF7236" w:rsidP="00AF7236">
      <w:pPr>
        <w:ind w:firstLine="851"/>
        <w:jc w:val="both"/>
        <w:rPr>
          <w:bCs/>
          <w:sz w:val="28"/>
          <w:szCs w:val="28"/>
        </w:rPr>
      </w:pPr>
    </w:p>
    <w:p w14:paraId="6C8F6E99" w14:textId="77777777" w:rsidR="007A43C1" w:rsidRPr="007A43C1" w:rsidRDefault="007A43C1" w:rsidP="00AF7236">
      <w:pPr>
        <w:ind w:firstLine="851"/>
        <w:jc w:val="both"/>
        <w:rPr>
          <w:b/>
          <w:sz w:val="28"/>
          <w:szCs w:val="28"/>
        </w:rPr>
      </w:pPr>
      <w:r w:rsidRPr="007A43C1">
        <w:rPr>
          <w:b/>
          <w:sz w:val="28"/>
          <w:szCs w:val="28"/>
        </w:rPr>
        <w:t>Сутність та структура раціонального</w:t>
      </w:r>
      <w:r w:rsidRPr="007A43C1">
        <w:rPr>
          <w:b/>
        </w:rPr>
        <w:t xml:space="preserve"> </w:t>
      </w:r>
      <w:r w:rsidRPr="007A43C1">
        <w:rPr>
          <w:b/>
          <w:sz w:val="28"/>
          <w:szCs w:val="28"/>
        </w:rPr>
        <w:t xml:space="preserve">проектування. </w:t>
      </w:r>
    </w:p>
    <w:p w14:paraId="2EC9CC6A" w14:textId="405AE05C" w:rsidR="007A43C1" w:rsidRPr="007A43C1" w:rsidRDefault="007A43C1" w:rsidP="00AF7236">
      <w:pPr>
        <w:ind w:firstLine="851"/>
        <w:jc w:val="both"/>
        <w:rPr>
          <w:bCs/>
          <w:sz w:val="28"/>
          <w:szCs w:val="28"/>
        </w:rPr>
      </w:pPr>
      <w:r w:rsidRPr="007A43C1">
        <w:rPr>
          <w:bCs/>
          <w:sz w:val="28"/>
          <w:szCs w:val="28"/>
        </w:rPr>
        <w:t xml:space="preserve">Діалогічний підхід до формування та реалізації проекту. Діалогічність філософської антропології та антропології мови. </w:t>
      </w:r>
      <w:r>
        <w:rPr>
          <w:bCs/>
          <w:sz w:val="28"/>
          <w:szCs w:val="28"/>
        </w:rPr>
        <w:t>М</w:t>
      </w:r>
      <w:r w:rsidRPr="007A43C1">
        <w:rPr>
          <w:bCs/>
          <w:sz w:val="28"/>
          <w:szCs w:val="28"/>
        </w:rPr>
        <w:t>етодика формування діалогу. Проблеми формування суспільного договору в сучасній Україні: дефіцит суспільно-діалогічного майданчика. Філософський дискурс діалогу</w:t>
      </w:r>
    </w:p>
    <w:p w14:paraId="32766096" w14:textId="6D2985E7" w:rsidR="00E27CC6" w:rsidRPr="007A43C1" w:rsidRDefault="00E27CC6" w:rsidP="00AF7236">
      <w:pPr>
        <w:pStyle w:val="a9"/>
        <w:ind w:firstLine="567"/>
        <w:jc w:val="center"/>
        <w:rPr>
          <w:szCs w:val="28"/>
          <w:lang w:val="uk-UA"/>
        </w:rPr>
      </w:pPr>
    </w:p>
    <w:p w14:paraId="266DD5FD" w14:textId="2FAD682F" w:rsidR="007A43C1" w:rsidRDefault="00E27CC6" w:rsidP="004B49A7">
      <w:pPr>
        <w:pStyle w:val="ac"/>
        <w:tabs>
          <w:tab w:val="clear" w:pos="9356"/>
          <w:tab w:val="left" w:pos="1134"/>
        </w:tabs>
        <w:spacing w:before="0"/>
        <w:jc w:val="center"/>
        <w:rPr>
          <w:b/>
          <w:szCs w:val="28"/>
          <w:lang w:val="uk-UA"/>
        </w:rPr>
      </w:pPr>
      <w:proofErr w:type="spellStart"/>
      <w:r w:rsidRPr="004B49A7">
        <w:rPr>
          <w:b/>
          <w:i/>
          <w:szCs w:val="28"/>
        </w:rPr>
        <w:t>Змістовий</w:t>
      </w:r>
      <w:proofErr w:type="spellEnd"/>
      <w:r w:rsidRPr="004B49A7">
        <w:rPr>
          <w:b/>
          <w:i/>
          <w:szCs w:val="28"/>
        </w:rPr>
        <w:t xml:space="preserve"> модуль 4. </w:t>
      </w:r>
      <w:r w:rsidR="007A43C1" w:rsidRPr="007A43C1">
        <w:rPr>
          <w:b/>
          <w:i/>
          <w:iCs/>
          <w:szCs w:val="28"/>
          <w:lang w:val="uk-UA"/>
        </w:rPr>
        <w:t>Діалогічний вимір комунікативної філософії</w:t>
      </w:r>
      <w:r w:rsidR="007A43C1" w:rsidRPr="004B49A7">
        <w:rPr>
          <w:b/>
          <w:szCs w:val="28"/>
        </w:rPr>
        <w:t xml:space="preserve"> </w:t>
      </w:r>
    </w:p>
    <w:p w14:paraId="193ABF29" w14:textId="77777777" w:rsidR="007A43C1" w:rsidRPr="007A43C1" w:rsidRDefault="007A43C1" w:rsidP="004B49A7">
      <w:pPr>
        <w:pStyle w:val="ac"/>
        <w:tabs>
          <w:tab w:val="clear" w:pos="9356"/>
          <w:tab w:val="left" w:pos="1134"/>
        </w:tabs>
        <w:spacing w:before="0"/>
        <w:jc w:val="center"/>
        <w:rPr>
          <w:b/>
          <w:szCs w:val="28"/>
          <w:lang w:val="uk-UA"/>
        </w:rPr>
      </w:pPr>
    </w:p>
    <w:p w14:paraId="13C63C3B" w14:textId="77777777" w:rsidR="00AC0CCB" w:rsidRDefault="00AC0CCB" w:rsidP="007A43C1">
      <w:pPr>
        <w:ind w:firstLine="708"/>
        <w:jc w:val="both"/>
        <w:rPr>
          <w:b/>
          <w:sz w:val="28"/>
          <w:szCs w:val="28"/>
        </w:rPr>
      </w:pPr>
      <w:r w:rsidRPr="00AC0CCB">
        <w:rPr>
          <w:b/>
          <w:sz w:val="28"/>
          <w:szCs w:val="28"/>
        </w:rPr>
        <w:t xml:space="preserve">Гуманітарне знання й пізнання: </w:t>
      </w:r>
      <w:proofErr w:type="spellStart"/>
      <w:r w:rsidRPr="00AC0CCB">
        <w:rPr>
          <w:b/>
          <w:sz w:val="28"/>
          <w:szCs w:val="28"/>
        </w:rPr>
        <w:t>герменевтичний</w:t>
      </w:r>
      <w:proofErr w:type="spellEnd"/>
      <w:r w:rsidRPr="00AC0CCB">
        <w:rPr>
          <w:b/>
          <w:sz w:val="28"/>
          <w:szCs w:val="28"/>
        </w:rPr>
        <w:t xml:space="preserve"> характер та його діалогічні особливості. </w:t>
      </w:r>
    </w:p>
    <w:p w14:paraId="4AEE491E" w14:textId="77777777" w:rsidR="00AC0CCB" w:rsidRDefault="00AC0CCB" w:rsidP="007A43C1">
      <w:pPr>
        <w:ind w:firstLine="708"/>
        <w:jc w:val="both"/>
        <w:rPr>
          <w:bCs/>
          <w:sz w:val="28"/>
          <w:szCs w:val="28"/>
        </w:rPr>
      </w:pPr>
      <w:r w:rsidRPr="00AC0CCB">
        <w:rPr>
          <w:bCs/>
          <w:sz w:val="28"/>
          <w:szCs w:val="28"/>
        </w:rPr>
        <w:t xml:space="preserve">Діалог гуманітарного та природничо-наукового знання в </w:t>
      </w:r>
      <w:proofErr w:type="spellStart"/>
      <w:r w:rsidRPr="00AC0CCB">
        <w:rPr>
          <w:bCs/>
          <w:sz w:val="28"/>
          <w:szCs w:val="28"/>
        </w:rPr>
        <w:t>постнекласичній</w:t>
      </w:r>
      <w:proofErr w:type="spellEnd"/>
      <w:r w:rsidRPr="00AC0CCB">
        <w:rPr>
          <w:bCs/>
          <w:sz w:val="28"/>
          <w:szCs w:val="28"/>
        </w:rPr>
        <w:t xml:space="preserve"> науці. Діалогічність як</w:t>
      </w:r>
      <w:r w:rsidRPr="00AC0CCB">
        <w:rPr>
          <w:bCs/>
        </w:rPr>
        <w:t xml:space="preserve"> </w:t>
      </w:r>
      <w:r w:rsidRPr="00AC0CCB">
        <w:rPr>
          <w:bCs/>
          <w:sz w:val="28"/>
          <w:szCs w:val="28"/>
        </w:rPr>
        <w:t xml:space="preserve">концепт некласичної епістемології. Сучасний діалог з глобальної проблематики. Перелік сучасних глобальних проблем та їхня сутність. Позиції щодо їхнього вирішення: спільне та особливе. Формування майданчиків для перманентного діалогу задля досягнення консенсусу. Трансформація сучасної цивілізаційної етики. Діалогічний дискурс А. </w:t>
      </w:r>
      <w:proofErr w:type="spellStart"/>
      <w:r w:rsidRPr="00AC0CCB">
        <w:rPr>
          <w:bCs/>
          <w:sz w:val="28"/>
          <w:szCs w:val="28"/>
        </w:rPr>
        <w:t>Шюц</w:t>
      </w:r>
      <w:proofErr w:type="spellEnd"/>
      <w:r w:rsidRPr="00AC0CCB">
        <w:rPr>
          <w:bCs/>
          <w:sz w:val="28"/>
          <w:szCs w:val="28"/>
        </w:rPr>
        <w:t xml:space="preserve">: трансформація внутрішньої тривалості у соціальну як перспектива розуміння іншого. </w:t>
      </w:r>
    </w:p>
    <w:p w14:paraId="77522AF1" w14:textId="370160E0" w:rsidR="007A43C1" w:rsidRPr="00AC0CCB" w:rsidRDefault="00AC0CCB" w:rsidP="007A43C1">
      <w:pPr>
        <w:ind w:firstLine="708"/>
        <w:jc w:val="both"/>
        <w:rPr>
          <w:b/>
          <w:sz w:val="28"/>
          <w:szCs w:val="28"/>
        </w:rPr>
      </w:pPr>
      <w:r w:rsidRPr="00AC0CCB">
        <w:rPr>
          <w:b/>
          <w:sz w:val="28"/>
          <w:szCs w:val="28"/>
        </w:rPr>
        <w:t>Трансформація релігії: «діалогічна теологія».</w:t>
      </w:r>
    </w:p>
    <w:p w14:paraId="728F9AFB" w14:textId="2AD5941C" w:rsidR="007A43C1" w:rsidRPr="00AC0CCB" w:rsidRDefault="00AC0CCB" w:rsidP="007A43C1">
      <w:pPr>
        <w:ind w:firstLine="708"/>
        <w:jc w:val="both"/>
        <w:rPr>
          <w:bCs/>
          <w:sz w:val="28"/>
          <w:szCs w:val="28"/>
        </w:rPr>
      </w:pPr>
      <w:r w:rsidRPr="00AC0CCB">
        <w:rPr>
          <w:bCs/>
          <w:sz w:val="28"/>
          <w:szCs w:val="28"/>
        </w:rPr>
        <w:t xml:space="preserve">Діалогічний вимір методологічних програм </w:t>
      </w:r>
      <w:proofErr w:type="spellStart"/>
      <w:r w:rsidRPr="00AC0CCB">
        <w:rPr>
          <w:bCs/>
          <w:sz w:val="28"/>
          <w:szCs w:val="28"/>
        </w:rPr>
        <w:t>феменології</w:t>
      </w:r>
      <w:proofErr w:type="spellEnd"/>
      <w:r w:rsidRPr="00AC0CCB">
        <w:rPr>
          <w:bCs/>
          <w:sz w:val="28"/>
          <w:szCs w:val="28"/>
        </w:rPr>
        <w:t>. Е.</w:t>
      </w:r>
      <w:r>
        <w:rPr>
          <w:bCs/>
          <w:sz w:val="28"/>
          <w:szCs w:val="28"/>
        </w:rPr>
        <w:t xml:space="preserve"> </w:t>
      </w:r>
      <w:proofErr w:type="spellStart"/>
      <w:r w:rsidRPr="00AC0CCB">
        <w:rPr>
          <w:bCs/>
          <w:sz w:val="28"/>
          <w:szCs w:val="28"/>
        </w:rPr>
        <w:t>Левінас</w:t>
      </w:r>
      <w:proofErr w:type="spellEnd"/>
      <w:r w:rsidRPr="00AC0CCB">
        <w:rPr>
          <w:bCs/>
          <w:sz w:val="28"/>
          <w:szCs w:val="28"/>
        </w:rPr>
        <w:t xml:space="preserve">: етичний вимір </w:t>
      </w:r>
      <w:proofErr w:type="spellStart"/>
      <w:r w:rsidRPr="00AC0CCB">
        <w:rPr>
          <w:bCs/>
          <w:sz w:val="28"/>
          <w:szCs w:val="28"/>
        </w:rPr>
        <w:t>інтенціональності</w:t>
      </w:r>
      <w:proofErr w:type="spellEnd"/>
      <w:r w:rsidRPr="00AC0CCB">
        <w:rPr>
          <w:bCs/>
          <w:sz w:val="28"/>
          <w:szCs w:val="28"/>
        </w:rPr>
        <w:t>. Вічне Ти: проблема Бога в філософії М. Бубера</w:t>
      </w:r>
      <w:r>
        <w:rPr>
          <w:bCs/>
          <w:sz w:val="28"/>
          <w:szCs w:val="28"/>
        </w:rPr>
        <w:t>.</w:t>
      </w:r>
    </w:p>
    <w:p w14:paraId="767B5C64" w14:textId="3230F775" w:rsidR="007A43C1" w:rsidRDefault="007A43C1" w:rsidP="007A43C1">
      <w:pPr>
        <w:ind w:left="7513" w:hanging="7513"/>
        <w:jc w:val="both"/>
      </w:pPr>
    </w:p>
    <w:p w14:paraId="3261B928" w14:textId="77777777" w:rsidR="007A43C1" w:rsidRDefault="007A43C1" w:rsidP="007A43C1">
      <w:pPr>
        <w:ind w:left="7513" w:hanging="7513"/>
        <w:jc w:val="both"/>
      </w:pPr>
    </w:p>
    <w:p w14:paraId="526E164D" w14:textId="77777777" w:rsidR="007A43C1" w:rsidRDefault="007A43C1" w:rsidP="00C36AA0">
      <w:pPr>
        <w:pStyle w:val="1"/>
        <w:tabs>
          <w:tab w:val="left" w:pos="4001"/>
        </w:tabs>
        <w:spacing w:before="3" w:after="2"/>
        <w:ind w:hanging="104"/>
        <w:jc w:val="center"/>
      </w:pPr>
    </w:p>
    <w:p w14:paraId="7B80ED8F" w14:textId="77777777" w:rsidR="007A43C1" w:rsidRDefault="007A43C1" w:rsidP="00C36AA0">
      <w:pPr>
        <w:pStyle w:val="1"/>
        <w:tabs>
          <w:tab w:val="left" w:pos="4001"/>
        </w:tabs>
        <w:spacing w:before="3" w:after="2"/>
        <w:ind w:hanging="104"/>
        <w:jc w:val="center"/>
      </w:pPr>
    </w:p>
    <w:p w14:paraId="0A02589D" w14:textId="77777777" w:rsidR="007A43C1" w:rsidRDefault="007A43C1" w:rsidP="00C36AA0">
      <w:pPr>
        <w:pStyle w:val="1"/>
        <w:tabs>
          <w:tab w:val="left" w:pos="4001"/>
        </w:tabs>
        <w:spacing w:before="3" w:after="2"/>
        <w:ind w:hanging="104"/>
        <w:jc w:val="center"/>
      </w:pPr>
    </w:p>
    <w:p w14:paraId="69B50A4C" w14:textId="77777777" w:rsidR="007A43C1" w:rsidRDefault="007A43C1" w:rsidP="00C36AA0">
      <w:pPr>
        <w:pStyle w:val="1"/>
        <w:tabs>
          <w:tab w:val="left" w:pos="4001"/>
        </w:tabs>
        <w:spacing w:before="3" w:after="2"/>
        <w:ind w:hanging="104"/>
        <w:jc w:val="center"/>
      </w:pPr>
    </w:p>
    <w:p w14:paraId="2EDF12A2" w14:textId="77777777" w:rsidR="007A43C1" w:rsidRDefault="007A43C1" w:rsidP="00C36AA0">
      <w:pPr>
        <w:pStyle w:val="1"/>
        <w:tabs>
          <w:tab w:val="left" w:pos="4001"/>
        </w:tabs>
        <w:spacing w:before="3" w:after="2"/>
        <w:ind w:hanging="104"/>
        <w:jc w:val="center"/>
      </w:pPr>
    </w:p>
    <w:p w14:paraId="63C231C4" w14:textId="77777777" w:rsidR="007A43C1" w:rsidRDefault="007A43C1" w:rsidP="00C36AA0">
      <w:pPr>
        <w:pStyle w:val="1"/>
        <w:tabs>
          <w:tab w:val="left" w:pos="4001"/>
        </w:tabs>
        <w:spacing w:before="3" w:after="2"/>
        <w:ind w:hanging="104"/>
        <w:jc w:val="center"/>
      </w:pPr>
    </w:p>
    <w:p w14:paraId="02D633C1" w14:textId="77777777" w:rsidR="007A43C1" w:rsidRDefault="007A43C1" w:rsidP="00C36AA0">
      <w:pPr>
        <w:pStyle w:val="1"/>
        <w:tabs>
          <w:tab w:val="left" w:pos="4001"/>
        </w:tabs>
        <w:spacing w:before="3" w:after="2"/>
        <w:ind w:hanging="104"/>
        <w:jc w:val="center"/>
      </w:pPr>
    </w:p>
    <w:p w14:paraId="0EF3E017" w14:textId="77777777" w:rsidR="007A43C1" w:rsidRDefault="007A43C1" w:rsidP="00C36AA0">
      <w:pPr>
        <w:pStyle w:val="1"/>
        <w:tabs>
          <w:tab w:val="left" w:pos="4001"/>
        </w:tabs>
        <w:spacing w:before="3" w:after="2"/>
        <w:ind w:hanging="104"/>
        <w:jc w:val="center"/>
      </w:pPr>
    </w:p>
    <w:p w14:paraId="15A9494B" w14:textId="77777777" w:rsidR="007A43C1" w:rsidRDefault="007A43C1" w:rsidP="00C36AA0">
      <w:pPr>
        <w:pStyle w:val="1"/>
        <w:tabs>
          <w:tab w:val="left" w:pos="4001"/>
        </w:tabs>
        <w:spacing w:before="3" w:after="2"/>
        <w:ind w:hanging="104"/>
        <w:jc w:val="center"/>
      </w:pPr>
    </w:p>
    <w:p w14:paraId="742A6D4C" w14:textId="77777777" w:rsidR="007A43C1" w:rsidRDefault="007A43C1" w:rsidP="00C36AA0">
      <w:pPr>
        <w:pStyle w:val="1"/>
        <w:tabs>
          <w:tab w:val="left" w:pos="4001"/>
        </w:tabs>
        <w:spacing w:before="3" w:after="2"/>
        <w:ind w:hanging="104"/>
        <w:jc w:val="center"/>
      </w:pPr>
    </w:p>
    <w:p w14:paraId="2CD7FC16" w14:textId="60CB586A" w:rsidR="00681242" w:rsidRDefault="00C36AA0" w:rsidP="00C36AA0">
      <w:pPr>
        <w:pStyle w:val="1"/>
        <w:tabs>
          <w:tab w:val="left" w:pos="4001"/>
        </w:tabs>
        <w:spacing w:before="3" w:after="2"/>
        <w:ind w:hanging="104"/>
        <w:jc w:val="center"/>
      </w:pPr>
      <w:r>
        <w:lastRenderedPageBreak/>
        <w:t xml:space="preserve">4. </w:t>
      </w:r>
      <w:r w:rsidR="00681242">
        <w:t>Теми</w:t>
      </w:r>
      <w:r w:rsidR="00681242">
        <w:rPr>
          <w:spacing w:val="-11"/>
        </w:rPr>
        <w:t xml:space="preserve"> </w:t>
      </w:r>
      <w:r w:rsidR="00681242">
        <w:t>лекційних</w:t>
      </w:r>
      <w:r w:rsidR="00681242">
        <w:rPr>
          <w:spacing w:val="-13"/>
        </w:rPr>
        <w:t xml:space="preserve"> </w:t>
      </w:r>
      <w:r w:rsidR="00681242">
        <w:rPr>
          <w:spacing w:val="-2"/>
        </w:rPr>
        <w:t>занять</w:t>
      </w:r>
    </w:p>
    <w:p w14:paraId="74EEB5CD" w14:textId="77777777" w:rsidR="000F3B38" w:rsidRDefault="000F3B38" w:rsidP="00681242">
      <w:pPr>
        <w:pStyle w:val="1"/>
        <w:tabs>
          <w:tab w:val="left" w:pos="4001"/>
        </w:tabs>
        <w:spacing w:before="3" w:after="2"/>
        <w:ind w:hanging="104"/>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531"/>
        <w:gridCol w:w="994"/>
        <w:gridCol w:w="989"/>
        <w:gridCol w:w="1421"/>
      </w:tblGrid>
      <w:tr w:rsidR="000F3B38" w14:paraId="0291A6D3" w14:textId="77777777">
        <w:trPr>
          <w:trHeight w:val="532"/>
        </w:trPr>
        <w:tc>
          <w:tcPr>
            <w:tcW w:w="1133" w:type="dxa"/>
            <w:vMerge w:val="restart"/>
          </w:tcPr>
          <w:p w14:paraId="04C16333" w14:textId="77777777" w:rsidR="000F3B38" w:rsidRDefault="00A06E63">
            <w:pPr>
              <w:pStyle w:val="TableParagraph"/>
              <w:spacing w:line="276" w:lineRule="auto"/>
              <w:ind w:left="16" w:right="72"/>
              <w:jc w:val="center"/>
              <w:rPr>
                <w:sz w:val="20"/>
              </w:rPr>
            </w:pPr>
            <w:r>
              <w:rPr>
                <w:spacing w:val="-10"/>
                <w:sz w:val="20"/>
              </w:rPr>
              <w:t>№</w:t>
            </w:r>
            <w:r>
              <w:rPr>
                <w:spacing w:val="-2"/>
                <w:sz w:val="20"/>
              </w:rPr>
              <w:t xml:space="preserve"> змістового</w:t>
            </w:r>
          </w:p>
          <w:p w14:paraId="0A075A65" w14:textId="77777777" w:rsidR="000F3B38" w:rsidRDefault="00A06E63">
            <w:pPr>
              <w:pStyle w:val="TableParagraph"/>
              <w:spacing w:line="229" w:lineRule="exact"/>
              <w:ind w:left="16" w:right="80"/>
              <w:jc w:val="center"/>
              <w:rPr>
                <w:sz w:val="20"/>
              </w:rPr>
            </w:pPr>
            <w:r>
              <w:rPr>
                <w:spacing w:val="-2"/>
                <w:sz w:val="20"/>
              </w:rPr>
              <w:t>модуля</w:t>
            </w:r>
          </w:p>
        </w:tc>
        <w:tc>
          <w:tcPr>
            <w:tcW w:w="5531" w:type="dxa"/>
            <w:vMerge w:val="restart"/>
          </w:tcPr>
          <w:p w14:paraId="57239760" w14:textId="77777777" w:rsidR="000F3B38" w:rsidRDefault="00A06E63">
            <w:pPr>
              <w:pStyle w:val="TableParagraph"/>
              <w:ind w:left="1955" w:right="1934"/>
              <w:jc w:val="center"/>
              <w:rPr>
                <w:sz w:val="20"/>
              </w:rPr>
            </w:pPr>
            <w:r>
              <w:rPr>
                <w:sz w:val="20"/>
              </w:rPr>
              <w:t>Назва</w:t>
            </w:r>
            <w:r>
              <w:rPr>
                <w:spacing w:val="-3"/>
                <w:sz w:val="20"/>
              </w:rPr>
              <w:t xml:space="preserve"> </w:t>
            </w:r>
            <w:r>
              <w:rPr>
                <w:spacing w:val="-4"/>
                <w:sz w:val="20"/>
              </w:rPr>
              <w:t>теми</w:t>
            </w:r>
          </w:p>
        </w:tc>
        <w:tc>
          <w:tcPr>
            <w:tcW w:w="1983" w:type="dxa"/>
            <w:gridSpan w:val="2"/>
          </w:tcPr>
          <w:p w14:paraId="0B73310B" w14:textId="77777777" w:rsidR="000F3B38" w:rsidRDefault="00A06E63">
            <w:pPr>
              <w:pStyle w:val="TableParagraph"/>
              <w:ind w:left="13" w:right="1"/>
              <w:jc w:val="center"/>
              <w:rPr>
                <w:sz w:val="20"/>
              </w:rPr>
            </w:pPr>
            <w:r>
              <w:rPr>
                <w:spacing w:val="-2"/>
                <w:sz w:val="20"/>
              </w:rPr>
              <w:t>Кількість</w:t>
            </w:r>
          </w:p>
          <w:p w14:paraId="5D2D2D70" w14:textId="77777777" w:rsidR="000F3B38" w:rsidRDefault="00A06E63">
            <w:pPr>
              <w:pStyle w:val="TableParagraph"/>
              <w:spacing w:before="34"/>
              <w:ind w:left="13"/>
              <w:jc w:val="center"/>
              <w:rPr>
                <w:sz w:val="20"/>
              </w:rPr>
            </w:pPr>
            <w:r>
              <w:rPr>
                <w:spacing w:val="-2"/>
                <w:sz w:val="20"/>
              </w:rPr>
              <w:t>годин</w:t>
            </w:r>
          </w:p>
        </w:tc>
        <w:tc>
          <w:tcPr>
            <w:tcW w:w="1421" w:type="dxa"/>
          </w:tcPr>
          <w:p w14:paraId="2935159A" w14:textId="77777777" w:rsidR="000F3B38" w:rsidRDefault="00A06E63">
            <w:pPr>
              <w:pStyle w:val="TableParagraph"/>
              <w:ind w:left="370"/>
              <w:rPr>
                <w:sz w:val="20"/>
              </w:rPr>
            </w:pPr>
            <w:r>
              <w:rPr>
                <w:sz w:val="20"/>
              </w:rPr>
              <w:t>Згідно</w:t>
            </w:r>
            <w:r>
              <w:rPr>
                <w:spacing w:val="-10"/>
                <w:sz w:val="20"/>
              </w:rPr>
              <w:t xml:space="preserve"> з</w:t>
            </w:r>
          </w:p>
          <w:p w14:paraId="748A8EB5" w14:textId="77777777" w:rsidR="000F3B38" w:rsidRDefault="00A06E63">
            <w:pPr>
              <w:pStyle w:val="TableParagraph"/>
              <w:spacing w:before="34"/>
              <w:ind w:left="264"/>
              <w:rPr>
                <w:sz w:val="20"/>
              </w:rPr>
            </w:pPr>
            <w:r>
              <w:rPr>
                <w:spacing w:val="-2"/>
                <w:sz w:val="20"/>
              </w:rPr>
              <w:t>розкладом</w:t>
            </w:r>
          </w:p>
        </w:tc>
      </w:tr>
      <w:tr w:rsidR="000F3B38" w14:paraId="0F4599EA" w14:textId="77777777">
        <w:trPr>
          <w:trHeight w:val="268"/>
        </w:trPr>
        <w:tc>
          <w:tcPr>
            <w:tcW w:w="1133" w:type="dxa"/>
            <w:vMerge/>
            <w:tcBorders>
              <w:top w:val="nil"/>
            </w:tcBorders>
          </w:tcPr>
          <w:p w14:paraId="28B9A3E0" w14:textId="77777777" w:rsidR="000F3B38" w:rsidRDefault="000F3B38">
            <w:pPr>
              <w:rPr>
                <w:sz w:val="2"/>
                <w:szCs w:val="2"/>
              </w:rPr>
            </w:pPr>
          </w:p>
        </w:tc>
        <w:tc>
          <w:tcPr>
            <w:tcW w:w="5531" w:type="dxa"/>
            <w:vMerge/>
            <w:tcBorders>
              <w:top w:val="nil"/>
            </w:tcBorders>
          </w:tcPr>
          <w:p w14:paraId="74D09D31" w14:textId="77777777" w:rsidR="000F3B38" w:rsidRDefault="000F3B38">
            <w:pPr>
              <w:rPr>
                <w:sz w:val="2"/>
                <w:szCs w:val="2"/>
              </w:rPr>
            </w:pPr>
          </w:p>
        </w:tc>
        <w:tc>
          <w:tcPr>
            <w:tcW w:w="994" w:type="dxa"/>
          </w:tcPr>
          <w:p w14:paraId="022B6953" w14:textId="77777777" w:rsidR="000F3B38" w:rsidRDefault="00A06E63">
            <w:pPr>
              <w:pStyle w:val="TableParagraph"/>
              <w:spacing w:line="225" w:lineRule="exact"/>
              <w:ind w:left="16" w:right="4"/>
              <w:jc w:val="center"/>
              <w:rPr>
                <w:sz w:val="20"/>
              </w:rPr>
            </w:pPr>
            <w:r>
              <w:rPr>
                <w:spacing w:val="-2"/>
                <w:sz w:val="20"/>
              </w:rPr>
              <w:t>о/</w:t>
            </w:r>
            <w:proofErr w:type="spellStart"/>
            <w:r>
              <w:rPr>
                <w:spacing w:val="-2"/>
                <w:sz w:val="20"/>
              </w:rPr>
              <w:t>д.ф</w:t>
            </w:r>
            <w:proofErr w:type="spellEnd"/>
            <w:r>
              <w:rPr>
                <w:spacing w:val="-2"/>
                <w:sz w:val="20"/>
              </w:rPr>
              <w:t>.</w:t>
            </w:r>
          </w:p>
        </w:tc>
        <w:tc>
          <w:tcPr>
            <w:tcW w:w="989" w:type="dxa"/>
          </w:tcPr>
          <w:p w14:paraId="567446D4" w14:textId="77777777" w:rsidR="000F3B38" w:rsidRDefault="00A06E63">
            <w:pPr>
              <w:pStyle w:val="TableParagraph"/>
              <w:spacing w:line="225" w:lineRule="exact"/>
              <w:ind w:left="20" w:right="3"/>
              <w:jc w:val="center"/>
              <w:rPr>
                <w:sz w:val="20"/>
              </w:rPr>
            </w:pPr>
            <w:proofErr w:type="spellStart"/>
            <w:r>
              <w:rPr>
                <w:spacing w:val="-4"/>
                <w:sz w:val="20"/>
              </w:rPr>
              <w:t>з.ф</w:t>
            </w:r>
            <w:proofErr w:type="spellEnd"/>
            <w:r>
              <w:rPr>
                <w:spacing w:val="-4"/>
                <w:sz w:val="20"/>
              </w:rPr>
              <w:t>.</w:t>
            </w:r>
          </w:p>
        </w:tc>
        <w:tc>
          <w:tcPr>
            <w:tcW w:w="1421" w:type="dxa"/>
          </w:tcPr>
          <w:p w14:paraId="45CE1D44" w14:textId="77777777" w:rsidR="000F3B38" w:rsidRDefault="000F3B38">
            <w:pPr>
              <w:pStyle w:val="TableParagraph"/>
              <w:rPr>
                <w:sz w:val="18"/>
              </w:rPr>
            </w:pPr>
          </w:p>
        </w:tc>
      </w:tr>
      <w:tr w:rsidR="004948D1" w14:paraId="15234603" w14:textId="77777777" w:rsidTr="006E137D">
        <w:trPr>
          <w:trHeight w:val="591"/>
        </w:trPr>
        <w:tc>
          <w:tcPr>
            <w:tcW w:w="1133" w:type="dxa"/>
          </w:tcPr>
          <w:p w14:paraId="7C2E622C" w14:textId="77777777" w:rsidR="004948D1" w:rsidRDefault="004948D1" w:rsidP="00B32CC3">
            <w:pPr>
              <w:pStyle w:val="TableParagraph"/>
              <w:ind w:left="14"/>
              <w:jc w:val="center"/>
              <w:rPr>
                <w:sz w:val="24"/>
              </w:rPr>
            </w:pPr>
            <w:r>
              <w:rPr>
                <w:spacing w:val="-10"/>
                <w:sz w:val="24"/>
              </w:rPr>
              <w:t>1</w:t>
            </w:r>
          </w:p>
        </w:tc>
        <w:tc>
          <w:tcPr>
            <w:tcW w:w="5531" w:type="dxa"/>
          </w:tcPr>
          <w:p w14:paraId="06A697E2" w14:textId="77777777" w:rsidR="000B3325" w:rsidRPr="000B3325" w:rsidRDefault="004948D1" w:rsidP="000B3325">
            <w:pPr>
              <w:pStyle w:val="a6"/>
              <w:ind w:left="0"/>
              <w:jc w:val="both"/>
              <w:rPr>
                <w:sz w:val="24"/>
                <w:lang w:val="uk-UA"/>
              </w:rPr>
            </w:pPr>
            <w:r w:rsidRPr="000B3325">
              <w:rPr>
                <w:sz w:val="24"/>
              </w:rPr>
              <w:t xml:space="preserve">Тема 1. </w:t>
            </w:r>
            <w:r w:rsidR="000B3325" w:rsidRPr="000B3325">
              <w:rPr>
                <w:sz w:val="24"/>
                <w:lang w:val="uk-UA"/>
              </w:rPr>
              <w:t>Проблематика філософських аспектів креативного діалогу</w:t>
            </w:r>
          </w:p>
          <w:p w14:paraId="1A792CB8" w14:textId="401D769E" w:rsidR="004948D1" w:rsidRPr="000B3325" w:rsidRDefault="004948D1" w:rsidP="00C0163D">
            <w:pPr>
              <w:rPr>
                <w:sz w:val="24"/>
                <w:szCs w:val="24"/>
              </w:rPr>
            </w:pPr>
          </w:p>
        </w:tc>
        <w:tc>
          <w:tcPr>
            <w:tcW w:w="994" w:type="dxa"/>
          </w:tcPr>
          <w:p w14:paraId="35B556B3" w14:textId="77777777" w:rsidR="004948D1" w:rsidRPr="002C7561" w:rsidRDefault="004948D1" w:rsidP="00D61C21">
            <w:pPr>
              <w:jc w:val="center"/>
            </w:pPr>
            <w:r>
              <w:t>2</w:t>
            </w:r>
          </w:p>
        </w:tc>
        <w:tc>
          <w:tcPr>
            <w:tcW w:w="989" w:type="dxa"/>
          </w:tcPr>
          <w:p w14:paraId="08CBF24A" w14:textId="77777777" w:rsidR="004948D1" w:rsidRPr="002C7561" w:rsidRDefault="004948D1" w:rsidP="00D61C21">
            <w:pPr>
              <w:jc w:val="center"/>
              <w:rPr>
                <w:b/>
              </w:rPr>
            </w:pPr>
          </w:p>
        </w:tc>
        <w:tc>
          <w:tcPr>
            <w:tcW w:w="1421" w:type="dxa"/>
          </w:tcPr>
          <w:p w14:paraId="0132CE5C" w14:textId="2AD01D5A" w:rsidR="004948D1" w:rsidRDefault="005303CE" w:rsidP="005303CE">
            <w:pPr>
              <w:pStyle w:val="TableParagraph"/>
              <w:ind w:left="227" w:right="210"/>
              <w:jc w:val="center"/>
              <w:rPr>
                <w:i/>
                <w:sz w:val="20"/>
              </w:rPr>
            </w:pPr>
            <w:r>
              <w:rPr>
                <w:i/>
                <w:spacing w:val="-2"/>
                <w:sz w:val="20"/>
              </w:rPr>
              <w:t>раз на два тижні</w:t>
            </w:r>
          </w:p>
        </w:tc>
      </w:tr>
      <w:tr w:rsidR="005303CE" w14:paraId="7E8DBB88" w14:textId="77777777" w:rsidTr="00073DB1">
        <w:trPr>
          <w:trHeight w:val="260"/>
        </w:trPr>
        <w:tc>
          <w:tcPr>
            <w:tcW w:w="1133" w:type="dxa"/>
          </w:tcPr>
          <w:p w14:paraId="0541A97A" w14:textId="2E876451" w:rsidR="005303CE" w:rsidRDefault="00AB50B4" w:rsidP="005303CE">
            <w:pPr>
              <w:pStyle w:val="TableParagraph"/>
              <w:ind w:left="14"/>
              <w:jc w:val="center"/>
              <w:rPr>
                <w:spacing w:val="-10"/>
                <w:sz w:val="24"/>
              </w:rPr>
            </w:pPr>
            <w:r>
              <w:rPr>
                <w:spacing w:val="-10"/>
                <w:sz w:val="24"/>
              </w:rPr>
              <w:t>1</w:t>
            </w:r>
          </w:p>
        </w:tc>
        <w:tc>
          <w:tcPr>
            <w:tcW w:w="5531" w:type="dxa"/>
          </w:tcPr>
          <w:p w14:paraId="7D065C4C" w14:textId="77777777" w:rsidR="000B3325" w:rsidRPr="000B3325" w:rsidRDefault="005303CE" w:rsidP="000B3325">
            <w:pPr>
              <w:pStyle w:val="a6"/>
              <w:ind w:left="0"/>
              <w:jc w:val="both"/>
              <w:rPr>
                <w:sz w:val="24"/>
                <w:lang w:val="uk-UA"/>
              </w:rPr>
            </w:pPr>
            <w:r w:rsidRPr="000B3325">
              <w:rPr>
                <w:sz w:val="24"/>
              </w:rPr>
              <w:t xml:space="preserve">Тема 2. </w:t>
            </w:r>
            <w:r w:rsidR="000B3325" w:rsidRPr="000B3325">
              <w:rPr>
                <w:sz w:val="24"/>
                <w:lang w:val="uk-UA"/>
              </w:rPr>
              <w:t>Проблемне поле життєдіяльності: підходи до структуризації.</w:t>
            </w:r>
          </w:p>
          <w:p w14:paraId="430F57C4" w14:textId="780FD128" w:rsidR="005303CE" w:rsidRPr="000B3325" w:rsidRDefault="005303CE" w:rsidP="005303CE">
            <w:pPr>
              <w:jc w:val="both"/>
              <w:rPr>
                <w:sz w:val="24"/>
                <w:szCs w:val="24"/>
              </w:rPr>
            </w:pPr>
          </w:p>
        </w:tc>
        <w:tc>
          <w:tcPr>
            <w:tcW w:w="994" w:type="dxa"/>
          </w:tcPr>
          <w:p w14:paraId="3EA6E35E" w14:textId="5248F2A9" w:rsidR="005303CE" w:rsidRPr="002C7561" w:rsidRDefault="000B3325" w:rsidP="005303CE">
            <w:pPr>
              <w:jc w:val="center"/>
            </w:pPr>
            <w:r>
              <w:t>2</w:t>
            </w:r>
          </w:p>
        </w:tc>
        <w:tc>
          <w:tcPr>
            <w:tcW w:w="989" w:type="dxa"/>
          </w:tcPr>
          <w:p w14:paraId="236D512F" w14:textId="77777777" w:rsidR="005303CE" w:rsidRPr="002C7561" w:rsidRDefault="005303CE" w:rsidP="005303CE"/>
        </w:tc>
        <w:tc>
          <w:tcPr>
            <w:tcW w:w="1421" w:type="dxa"/>
          </w:tcPr>
          <w:p w14:paraId="597BD456" w14:textId="114B14FA" w:rsidR="005303CE" w:rsidRDefault="005303CE" w:rsidP="005303CE">
            <w:pPr>
              <w:pStyle w:val="TableParagraph"/>
              <w:ind w:right="210"/>
              <w:rPr>
                <w:i/>
                <w:spacing w:val="-2"/>
                <w:sz w:val="20"/>
              </w:rPr>
            </w:pPr>
            <w:r w:rsidRPr="00520DEE">
              <w:rPr>
                <w:i/>
                <w:spacing w:val="-2"/>
                <w:sz w:val="20"/>
              </w:rPr>
              <w:t>раз на два тижні</w:t>
            </w:r>
          </w:p>
        </w:tc>
      </w:tr>
      <w:tr w:rsidR="005303CE" w14:paraId="35B7233A" w14:textId="77777777" w:rsidTr="00073DB1">
        <w:trPr>
          <w:trHeight w:val="613"/>
        </w:trPr>
        <w:tc>
          <w:tcPr>
            <w:tcW w:w="1133" w:type="dxa"/>
          </w:tcPr>
          <w:p w14:paraId="1E605DE0" w14:textId="3ED42992" w:rsidR="005303CE" w:rsidRDefault="000B3325" w:rsidP="005303CE">
            <w:pPr>
              <w:pStyle w:val="TableParagraph"/>
              <w:ind w:left="14"/>
              <w:jc w:val="center"/>
              <w:rPr>
                <w:spacing w:val="-10"/>
                <w:sz w:val="24"/>
              </w:rPr>
            </w:pPr>
            <w:r>
              <w:rPr>
                <w:spacing w:val="-10"/>
                <w:sz w:val="24"/>
              </w:rPr>
              <w:t>2</w:t>
            </w:r>
          </w:p>
        </w:tc>
        <w:tc>
          <w:tcPr>
            <w:tcW w:w="5531" w:type="dxa"/>
          </w:tcPr>
          <w:p w14:paraId="3AEDB813" w14:textId="77777777" w:rsidR="000B3325" w:rsidRPr="000B3325" w:rsidRDefault="005303CE" w:rsidP="000B3325">
            <w:pPr>
              <w:pStyle w:val="a9"/>
              <w:jc w:val="both"/>
              <w:rPr>
                <w:sz w:val="24"/>
                <w:lang w:val="uk-UA"/>
              </w:rPr>
            </w:pPr>
            <w:r w:rsidRPr="000B3325">
              <w:rPr>
                <w:sz w:val="24"/>
              </w:rPr>
              <w:t xml:space="preserve">Тема 3. </w:t>
            </w:r>
            <w:r w:rsidR="000B3325" w:rsidRPr="000B3325">
              <w:rPr>
                <w:sz w:val="24"/>
                <w:lang w:val="uk-UA"/>
              </w:rPr>
              <w:t xml:space="preserve">Матеріально-енергетична та інформаційна сутність комунікації. </w:t>
            </w:r>
          </w:p>
          <w:p w14:paraId="71FE0B73" w14:textId="4CBB863F" w:rsidR="005303CE" w:rsidRPr="000B3325" w:rsidRDefault="005303CE" w:rsidP="005303CE">
            <w:pPr>
              <w:pStyle w:val="a3"/>
            </w:pPr>
          </w:p>
        </w:tc>
        <w:tc>
          <w:tcPr>
            <w:tcW w:w="994" w:type="dxa"/>
          </w:tcPr>
          <w:p w14:paraId="3A0A3A02" w14:textId="28B731C5" w:rsidR="005303CE" w:rsidRPr="002C7561" w:rsidRDefault="000B3325" w:rsidP="005303CE">
            <w:pPr>
              <w:jc w:val="center"/>
            </w:pPr>
            <w:r>
              <w:t>2</w:t>
            </w:r>
          </w:p>
        </w:tc>
        <w:tc>
          <w:tcPr>
            <w:tcW w:w="989" w:type="dxa"/>
          </w:tcPr>
          <w:p w14:paraId="356022B0" w14:textId="77777777" w:rsidR="005303CE" w:rsidRPr="002C7561" w:rsidRDefault="005303CE" w:rsidP="005303CE">
            <w:pPr>
              <w:jc w:val="center"/>
            </w:pPr>
          </w:p>
        </w:tc>
        <w:tc>
          <w:tcPr>
            <w:tcW w:w="1421" w:type="dxa"/>
          </w:tcPr>
          <w:p w14:paraId="09023BA7" w14:textId="08708441" w:rsidR="005303CE" w:rsidRDefault="005303CE" w:rsidP="005303CE">
            <w:pPr>
              <w:pStyle w:val="TableParagraph"/>
              <w:ind w:left="227" w:right="210"/>
              <w:jc w:val="center"/>
              <w:rPr>
                <w:i/>
                <w:spacing w:val="-2"/>
                <w:sz w:val="20"/>
              </w:rPr>
            </w:pPr>
            <w:r w:rsidRPr="00520DEE">
              <w:rPr>
                <w:i/>
                <w:spacing w:val="-2"/>
                <w:sz w:val="20"/>
              </w:rPr>
              <w:t>раз на два тижні</w:t>
            </w:r>
          </w:p>
        </w:tc>
      </w:tr>
      <w:tr w:rsidR="005303CE" w14:paraId="1D529B85" w14:textId="77777777" w:rsidTr="00261158">
        <w:trPr>
          <w:trHeight w:val="329"/>
        </w:trPr>
        <w:tc>
          <w:tcPr>
            <w:tcW w:w="1133" w:type="dxa"/>
          </w:tcPr>
          <w:p w14:paraId="4DCF2C54" w14:textId="2466F107" w:rsidR="005303CE" w:rsidRDefault="00AB50B4" w:rsidP="005303CE">
            <w:pPr>
              <w:pStyle w:val="TableParagraph"/>
              <w:ind w:left="14"/>
              <w:jc w:val="center"/>
              <w:rPr>
                <w:spacing w:val="-10"/>
                <w:sz w:val="24"/>
              </w:rPr>
            </w:pPr>
            <w:r>
              <w:rPr>
                <w:spacing w:val="-10"/>
                <w:sz w:val="24"/>
              </w:rPr>
              <w:t>2</w:t>
            </w:r>
          </w:p>
        </w:tc>
        <w:tc>
          <w:tcPr>
            <w:tcW w:w="5531" w:type="dxa"/>
          </w:tcPr>
          <w:p w14:paraId="1FE47E91" w14:textId="33508BAD" w:rsidR="005303CE" w:rsidRPr="000B3325" w:rsidRDefault="005303CE" w:rsidP="005303CE">
            <w:pPr>
              <w:jc w:val="both"/>
              <w:rPr>
                <w:sz w:val="24"/>
                <w:szCs w:val="24"/>
              </w:rPr>
            </w:pPr>
            <w:r w:rsidRPr="000B3325">
              <w:rPr>
                <w:sz w:val="24"/>
                <w:szCs w:val="24"/>
              </w:rPr>
              <w:t>Тема 4.</w:t>
            </w:r>
            <w:r w:rsidR="000B3325" w:rsidRPr="000B3325">
              <w:rPr>
                <w:sz w:val="24"/>
                <w:szCs w:val="24"/>
              </w:rPr>
              <w:t xml:space="preserve"> </w:t>
            </w:r>
            <w:r w:rsidR="000B3325" w:rsidRPr="000B3325">
              <w:rPr>
                <w:sz w:val="24"/>
                <w:szCs w:val="24"/>
              </w:rPr>
              <w:t>Методика як складова технології</w:t>
            </w:r>
          </w:p>
        </w:tc>
        <w:tc>
          <w:tcPr>
            <w:tcW w:w="994" w:type="dxa"/>
          </w:tcPr>
          <w:p w14:paraId="1BD8314F" w14:textId="43BCB0FD" w:rsidR="005303CE" w:rsidRPr="002C7561" w:rsidRDefault="005303CE" w:rsidP="005303CE">
            <w:pPr>
              <w:jc w:val="center"/>
            </w:pPr>
            <w:r>
              <w:t>2</w:t>
            </w:r>
          </w:p>
        </w:tc>
        <w:tc>
          <w:tcPr>
            <w:tcW w:w="989" w:type="dxa"/>
          </w:tcPr>
          <w:p w14:paraId="4FE852C1" w14:textId="77777777" w:rsidR="005303CE" w:rsidRPr="002C7561" w:rsidRDefault="005303CE" w:rsidP="005303CE">
            <w:pPr>
              <w:jc w:val="center"/>
            </w:pPr>
          </w:p>
        </w:tc>
        <w:tc>
          <w:tcPr>
            <w:tcW w:w="1421" w:type="dxa"/>
          </w:tcPr>
          <w:p w14:paraId="1CF5D0A9" w14:textId="5F8E6563" w:rsidR="005303CE" w:rsidRDefault="005303CE" w:rsidP="005303CE">
            <w:pPr>
              <w:pStyle w:val="TableParagraph"/>
              <w:ind w:left="227" w:right="210"/>
              <w:jc w:val="center"/>
              <w:rPr>
                <w:i/>
                <w:spacing w:val="-2"/>
                <w:sz w:val="20"/>
              </w:rPr>
            </w:pPr>
            <w:r w:rsidRPr="00520DEE">
              <w:rPr>
                <w:i/>
                <w:spacing w:val="-2"/>
                <w:sz w:val="20"/>
              </w:rPr>
              <w:t>раз на два тижні</w:t>
            </w:r>
          </w:p>
        </w:tc>
      </w:tr>
      <w:tr w:rsidR="005303CE" w14:paraId="1929E057" w14:textId="77777777" w:rsidTr="00261158">
        <w:trPr>
          <w:trHeight w:val="259"/>
        </w:trPr>
        <w:tc>
          <w:tcPr>
            <w:tcW w:w="1133" w:type="dxa"/>
          </w:tcPr>
          <w:p w14:paraId="0524F2AB" w14:textId="5ECAD949" w:rsidR="005303CE" w:rsidRDefault="00AB50B4" w:rsidP="005303CE">
            <w:pPr>
              <w:pStyle w:val="TableParagraph"/>
              <w:ind w:left="14"/>
              <w:jc w:val="center"/>
              <w:rPr>
                <w:spacing w:val="-10"/>
                <w:sz w:val="24"/>
              </w:rPr>
            </w:pPr>
            <w:r>
              <w:rPr>
                <w:spacing w:val="-10"/>
                <w:sz w:val="24"/>
              </w:rPr>
              <w:t>3</w:t>
            </w:r>
          </w:p>
        </w:tc>
        <w:tc>
          <w:tcPr>
            <w:tcW w:w="5531" w:type="dxa"/>
          </w:tcPr>
          <w:p w14:paraId="757E4A2F" w14:textId="3169CB98" w:rsidR="005303CE" w:rsidRPr="000B3325" w:rsidRDefault="005303CE" w:rsidP="005303CE">
            <w:pPr>
              <w:jc w:val="both"/>
              <w:rPr>
                <w:sz w:val="24"/>
                <w:szCs w:val="24"/>
              </w:rPr>
            </w:pPr>
            <w:r w:rsidRPr="000B3325">
              <w:rPr>
                <w:sz w:val="24"/>
                <w:szCs w:val="24"/>
              </w:rPr>
              <w:t>Тема 5.</w:t>
            </w:r>
            <w:r w:rsidR="00AB50B4" w:rsidRPr="000B3325">
              <w:rPr>
                <w:sz w:val="24"/>
                <w:szCs w:val="24"/>
              </w:rPr>
              <w:t xml:space="preserve"> </w:t>
            </w:r>
            <w:r w:rsidR="000B3325" w:rsidRPr="000B3325">
              <w:rPr>
                <w:sz w:val="24"/>
                <w:szCs w:val="24"/>
              </w:rPr>
              <w:t>Формування проекту через діалог: комунікативний підхід.</w:t>
            </w:r>
          </w:p>
        </w:tc>
        <w:tc>
          <w:tcPr>
            <w:tcW w:w="994" w:type="dxa"/>
          </w:tcPr>
          <w:p w14:paraId="08F0D288" w14:textId="54F5A3A7" w:rsidR="005303CE" w:rsidRPr="002C7561" w:rsidRDefault="005303CE" w:rsidP="005303CE">
            <w:pPr>
              <w:jc w:val="center"/>
            </w:pPr>
            <w:r>
              <w:t>2</w:t>
            </w:r>
          </w:p>
        </w:tc>
        <w:tc>
          <w:tcPr>
            <w:tcW w:w="989" w:type="dxa"/>
          </w:tcPr>
          <w:p w14:paraId="19C95CC9" w14:textId="77777777" w:rsidR="005303CE" w:rsidRPr="002C7561" w:rsidRDefault="005303CE" w:rsidP="005303CE">
            <w:pPr>
              <w:jc w:val="center"/>
            </w:pPr>
          </w:p>
        </w:tc>
        <w:tc>
          <w:tcPr>
            <w:tcW w:w="1421" w:type="dxa"/>
          </w:tcPr>
          <w:p w14:paraId="64E75161" w14:textId="74D47482" w:rsidR="005303CE" w:rsidRDefault="005303CE" w:rsidP="005303CE">
            <w:pPr>
              <w:pStyle w:val="TableParagraph"/>
              <w:ind w:left="227" w:right="210"/>
              <w:jc w:val="center"/>
              <w:rPr>
                <w:i/>
                <w:spacing w:val="-2"/>
                <w:sz w:val="20"/>
              </w:rPr>
            </w:pPr>
            <w:r w:rsidRPr="00520DEE">
              <w:rPr>
                <w:i/>
                <w:spacing w:val="-2"/>
                <w:sz w:val="20"/>
              </w:rPr>
              <w:t>раз на два тижні</w:t>
            </w:r>
          </w:p>
        </w:tc>
      </w:tr>
      <w:tr w:rsidR="005303CE" w14:paraId="3D1FAE19" w14:textId="77777777" w:rsidTr="00261158">
        <w:trPr>
          <w:trHeight w:val="375"/>
        </w:trPr>
        <w:tc>
          <w:tcPr>
            <w:tcW w:w="1133" w:type="dxa"/>
          </w:tcPr>
          <w:p w14:paraId="769024DF" w14:textId="2B051AA3" w:rsidR="005303CE" w:rsidRDefault="000B3325" w:rsidP="005303CE">
            <w:pPr>
              <w:pStyle w:val="TableParagraph"/>
              <w:ind w:left="14"/>
              <w:jc w:val="center"/>
              <w:rPr>
                <w:spacing w:val="-10"/>
                <w:sz w:val="24"/>
              </w:rPr>
            </w:pPr>
            <w:r>
              <w:rPr>
                <w:spacing w:val="-10"/>
                <w:sz w:val="24"/>
              </w:rPr>
              <w:t>3</w:t>
            </w:r>
          </w:p>
        </w:tc>
        <w:tc>
          <w:tcPr>
            <w:tcW w:w="5531" w:type="dxa"/>
          </w:tcPr>
          <w:p w14:paraId="12E372DB" w14:textId="21DFBDC1" w:rsidR="005303CE" w:rsidRPr="000B3325" w:rsidRDefault="005303CE" w:rsidP="005303CE">
            <w:pPr>
              <w:jc w:val="both"/>
              <w:rPr>
                <w:sz w:val="24"/>
                <w:szCs w:val="24"/>
              </w:rPr>
            </w:pPr>
            <w:r w:rsidRPr="000B3325">
              <w:rPr>
                <w:sz w:val="24"/>
                <w:szCs w:val="24"/>
              </w:rPr>
              <w:t xml:space="preserve">Тема 6. </w:t>
            </w:r>
            <w:r w:rsidR="000B3325" w:rsidRPr="000B3325">
              <w:rPr>
                <w:sz w:val="24"/>
                <w:szCs w:val="24"/>
              </w:rPr>
              <w:t>Сутність та структура раціонального проектування</w:t>
            </w:r>
          </w:p>
        </w:tc>
        <w:tc>
          <w:tcPr>
            <w:tcW w:w="994" w:type="dxa"/>
          </w:tcPr>
          <w:p w14:paraId="3AB9E824" w14:textId="77777777" w:rsidR="005303CE" w:rsidRPr="002C7561" w:rsidRDefault="005303CE" w:rsidP="005303CE">
            <w:pPr>
              <w:jc w:val="center"/>
            </w:pPr>
            <w:r>
              <w:t>2</w:t>
            </w:r>
          </w:p>
        </w:tc>
        <w:tc>
          <w:tcPr>
            <w:tcW w:w="989" w:type="dxa"/>
          </w:tcPr>
          <w:p w14:paraId="090B89D8" w14:textId="77777777" w:rsidR="005303CE" w:rsidRPr="002C7561" w:rsidRDefault="005303CE" w:rsidP="005303CE">
            <w:pPr>
              <w:jc w:val="center"/>
            </w:pPr>
          </w:p>
        </w:tc>
        <w:tc>
          <w:tcPr>
            <w:tcW w:w="1421" w:type="dxa"/>
          </w:tcPr>
          <w:p w14:paraId="7F8C1C1E" w14:textId="15868E7F" w:rsidR="005303CE" w:rsidRDefault="005303CE" w:rsidP="005303CE">
            <w:pPr>
              <w:pStyle w:val="TableParagraph"/>
              <w:ind w:left="227" w:right="210"/>
              <w:jc w:val="center"/>
              <w:rPr>
                <w:i/>
                <w:spacing w:val="-2"/>
                <w:sz w:val="20"/>
              </w:rPr>
            </w:pPr>
            <w:r w:rsidRPr="00520DEE">
              <w:rPr>
                <w:i/>
                <w:spacing w:val="-2"/>
                <w:sz w:val="20"/>
              </w:rPr>
              <w:t>раз на два тижні</w:t>
            </w:r>
          </w:p>
        </w:tc>
      </w:tr>
      <w:tr w:rsidR="000B3325" w14:paraId="03FC7014" w14:textId="77777777" w:rsidTr="00261158">
        <w:trPr>
          <w:trHeight w:val="375"/>
        </w:trPr>
        <w:tc>
          <w:tcPr>
            <w:tcW w:w="1133" w:type="dxa"/>
          </w:tcPr>
          <w:p w14:paraId="203FFF5B" w14:textId="7DDBB18F" w:rsidR="000B3325" w:rsidRDefault="000B3325" w:rsidP="005303CE">
            <w:pPr>
              <w:pStyle w:val="TableParagraph"/>
              <w:ind w:left="14"/>
              <w:jc w:val="center"/>
              <w:rPr>
                <w:spacing w:val="-10"/>
                <w:sz w:val="24"/>
              </w:rPr>
            </w:pPr>
            <w:r>
              <w:rPr>
                <w:spacing w:val="-10"/>
                <w:sz w:val="24"/>
              </w:rPr>
              <w:t>4</w:t>
            </w:r>
          </w:p>
        </w:tc>
        <w:tc>
          <w:tcPr>
            <w:tcW w:w="5531" w:type="dxa"/>
          </w:tcPr>
          <w:p w14:paraId="523400F4" w14:textId="06926681" w:rsidR="000B3325" w:rsidRPr="000B3325" w:rsidRDefault="000B3325" w:rsidP="005303CE">
            <w:pPr>
              <w:jc w:val="both"/>
              <w:rPr>
                <w:sz w:val="24"/>
                <w:szCs w:val="24"/>
              </w:rPr>
            </w:pPr>
            <w:r w:rsidRPr="000B3325">
              <w:rPr>
                <w:sz w:val="24"/>
                <w:szCs w:val="24"/>
              </w:rPr>
              <w:t xml:space="preserve">Тема 7. </w:t>
            </w:r>
            <w:r w:rsidRPr="000B3325">
              <w:rPr>
                <w:sz w:val="24"/>
                <w:szCs w:val="24"/>
              </w:rPr>
              <w:t xml:space="preserve">Гуманітарне знання й пізнання: </w:t>
            </w:r>
            <w:proofErr w:type="spellStart"/>
            <w:r w:rsidRPr="000B3325">
              <w:rPr>
                <w:sz w:val="24"/>
                <w:szCs w:val="24"/>
              </w:rPr>
              <w:t>герменевтичний</w:t>
            </w:r>
            <w:proofErr w:type="spellEnd"/>
            <w:r w:rsidRPr="000B3325">
              <w:rPr>
                <w:sz w:val="24"/>
                <w:szCs w:val="24"/>
              </w:rPr>
              <w:t xml:space="preserve"> характер та його діалогічні особливості. </w:t>
            </w:r>
          </w:p>
        </w:tc>
        <w:tc>
          <w:tcPr>
            <w:tcW w:w="994" w:type="dxa"/>
          </w:tcPr>
          <w:p w14:paraId="301561A4" w14:textId="16FD181A" w:rsidR="000B3325" w:rsidRDefault="000B3325" w:rsidP="005303CE">
            <w:pPr>
              <w:jc w:val="center"/>
            </w:pPr>
            <w:r>
              <w:t>2</w:t>
            </w:r>
          </w:p>
        </w:tc>
        <w:tc>
          <w:tcPr>
            <w:tcW w:w="989" w:type="dxa"/>
          </w:tcPr>
          <w:p w14:paraId="3F4F919E" w14:textId="77777777" w:rsidR="000B3325" w:rsidRPr="002C7561" w:rsidRDefault="000B3325" w:rsidP="005303CE">
            <w:pPr>
              <w:jc w:val="center"/>
            </w:pPr>
          </w:p>
        </w:tc>
        <w:tc>
          <w:tcPr>
            <w:tcW w:w="1421" w:type="dxa"/>
          </w:tcPr>
          <w:p w14:paraId="6A922759" w14:textId="2CD099CF" w:rsidR="000B3325" w:rsidRPr="00520DEE" w:rsidRDefault="000B3325" w:rsidP="005303CE">
            <w:pPr>
              <w:pStyle w:val="TableParagraph"/>
              <w:ind w:left="227" w:right="210"/>
              <w:jc w:val="center"/>
              <w:rPr>
                <w:i/>
                <w:spacing w:val="-2"/>
                <w:sz w:val="20"/>
              </w:rPr>
            </w:pPr>
            <w:r w:rsidRPr="00520DEE">
              <w:rPr>
                <w:i/>
                <w:spacing w:val="-2"/>
                <w:sz w:val="20"/>
              </w:rPr>
              <w:t>раз на два тижні</w:t>
            </w:r>
          </w:p>
        </w:tc>
      </w:tr>
      <w:tr w:rsidR="004948D1" w14:paraId="4E3E07AD" w14:textId="77777777">
        <w:trPr>
          <w:trHeight w:val="316"/>
        </w:trPr>
        <w:tc>
          <w:tcPr>
            <w:tcW w:w="6664" w:type="dxa"/>
            <w:gridSpan w:val="2"/>
          </w:tcPr>
          <w:p w14:paraId="2717BCFA" w14:textId="77777777" w:rsidR="004948D1" w:rsidRDefault="004948D1" w:rsidP="00B32CC3">
            <w:pPr>
              <w:pStyle w:val="TableParagraph"/>
              <w:ind w:left="110"/>
              <w:rPr>
                <w:sz w:val="24"/>
              </w:rPr>
            </w:pPr>
            <w:r>
              <w:rPr>
                <w:spacing w:val="-4"/>
                <w:sz w:val="24"/>
              </w:rPr>
              <w:t>Разом</w:t>
            </w:r>
          </w:p>
        </w:tc>
        <w:tc>
          <w:tcPr>
            <w:tcW w:w="994" w:type="dxa"/>
          </w:tcPr>
          <w:p w14:paraId="54B9928B" w14:textId="7B6FE84F" w:rsidR="004948D1" w:rsidRDefault="005303CE" w:rsidP="004948D1">
            <w:pPr>
              <w:pStyle w:val="TableParagraph"/>
              <w:ind w:left="16"/>
              <w:jc w:val="center"/>
              <w:rPr>
                <w:sz w:val="24"/>
              </w:rPr>
            </w:pPr>
            <w:r>
              <w:rPr>
                <w:spacing w:val="-10"/>
                <w:sz w:val="24"/>
              </w:rPr>
              <w:t>14</w:t>
            </w:r>
          </w:p>
        </w:tc>
        <w:tc>
          <w:tcPr>
            <w:tcW w:w="989" w:type="dxa"/>
          </w:tcPr>
          <w:p w14:paraId="6E37C286" w14:textId="77777777" w:rsidR="004948D1" w:rsidRPr="002C7561" w:rsidRDefault="004948D1" w:rsidP="004948D1">
            <w:pPr>
              <w:jc w:val="center"/>
            </w:pPr>
          </w:p>
        </w:tc>
        <w:tc>
          <w:tcPr>
            <w:tcW w:w="1421" w:type="dxa"/>
          </w:tcPr>
          <w:p w14:paraId="6C2E7B53" w14:textId="77777777" w:rsidR="004948D1" w:rsidRPr="002C7561" w:rsidRDefault="004948D1" w:rsidP="00D61C21">
            <w:pPr>
              <w:jc w:val="center"/>
            </w:pPr>
          </w:p>
        </w:tc>
      </w:tr>
    </w:tbl>
    <w:p w14:paraId="3CB960AC" w14:textId="77777777" w:rsidR="000F3B38" w:rsidRPr="00261158" w:rsidRDefault="003B7993" w:rsidP="003B7993">
      <w:pPr>
        <w:pStyle w:val="1"/>
        <w:tabs>
          <w:tab w:val="left" w:pos="2032"/>
        </w:tabs>
        <w:spacing w:before="146"/>
        <w:ind w:left="2032" w:hanging="1748"/>
        <w:jc w:val="center"/>
      </w:pPr>
      <w:r>
        <w:rPr>
          <w:spacing w:val="-2"/>
        </w:rPr>
        <w:t>6. </w:t>
      </w:r>
      <w:r w:rsidR="00A06E63">
        <w:rPr>
          <w:spacing w:val="-2"/>
        </w:rPr>
        <w:t>Теми</w:t>
      </w:r>
      <w:r w:rsidR="00A06E63">
        <w:rPr>
          <w:spacing w:val="8"/>
        </w:rPr>
        <w:t xml:space="preserve"> </w:t>
      </w:r>
      <w:r w:rsidR="00AB736C">
        <w:rPr>
          <w:spacing w:val="-2"/>
        </w:rPr>
        <w:t>семінарських</w:t>
      </w:r>
      <w:r w:rsidR="00A06E63">
        <w:rPr>
          <w:spacing w:val="11"/>
        </w:rPr>
        <w:t xml:space="preserve"> </w:t>
      </w:r>
      <w:r w:rsidR="00A06E63">
        <w:rPr>
          <w:spacing w:val="-2"/>
        </w:rPr>
        <w:t>занять</w:t>
      </w:r>
    </w:p>
    <w:p w14:paraId="2EBE84BF" w14:textId="77777777" w:rsidR="00261158" w:rsidRPr="00261158" w:rsidRDefault="00261158" w:rsidP="00261158">
      <w:pPr>
        <w:pStyle w:val="1"/>
        <w:tabs>
          <w:tab w:val="left" w:pos="2032"/>
        </w:tabs>
        <w:spacing w:before="146"/>
        <w:ind w:hanging="104"/>
        <w:rPr>
          <w:spacing w:val="-2"/>
          <w:sz w:val="16"/>
          <w:szCs w:val="16"/>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531"/>
        <w:gridCol w:w="994"/>
        <w:gridCol w:w="989"/>
        <w:gridCol w:w="1421"/>
      </w:tblGrid>
      <w:tr w:rsidR="00261158" w14:paraId="4F970828" w14:textId="77777777" w:rsidTr="004F28D2">
        <w:trPr>
          <w:trHeight w:val="532"/>
        </w:trPr>
        <w:tc>
          <w:tcPr>
            <w:tcW w:w="1133" w:type="dxa"/>
            <w:vMerge w:val="restart"/>
          </w:tcPr>
          <w:p w14:paraId="5DF75A31" w14:textId="77777777" w:rsidR="00261158" w:rsidRPr="009F5104" w:rsidRDefault="00261158" w:rsidP="004F28D2">
            <w:pPr>
              <w:pStyle w:val="TableParagraph"/>
              <w:spacing w:line="276" w:lineRule="auto"/>
              <w:ind w:left="16" w:right="72"/>
              <w:jc w:val="center"/>
            </w:pPr>
            <w:r w:rsidRPr="009F5104">
              <w:rPr>
                <w:spacing w:val="-10"/>
              </w:rPr>
              <w:t>№</w:t>
            </w:r>
            <w:r w:rsidRPr="009F5104">
              <w:rPr>
                <w:spacing w:val="-2"/>
              </w:rPr>
              <w:t xml:space="preserve"> змістового</w:t>
            </w:r>
          </w:p>
          <w:p w14:paraId="754BFC97" w14:textId="77777777" w:rsidR="00261158" w:rsidRPr="009F5104" w:rsidRDefault="00261158" w:rsidP="004F28D2">
            <w:pPr>
              <w:pStyle w:val="TableParagraph"/>
              <w:spacing w:line="229" w:lineRule="exact"/>
              <w:ind w:left="16" w:right="80"/>
              <w:jc w:val="center"/>
            </w:pPr>
            <w:r w:rsidRPr="009F5104">
              <w:rPr>
                <w:spacing w:val="-2"/>
              </w:rPr>
              <w:t>модуля</w:t>
            </w:r>
          </w:p>
        </w:tc>
        <w:tc>
          <w:tcPr>
            <w:tcW w:w="5531" w:type="dxa"/>
            <w:vMerge w:val="restart"/>
          </w:tcPr>
          <w:p w14:paraId="7F26112E" w14:textId="77777777" w:rsidR="00261158" w:rsidRPr="009F5104" w:rsidRDefault="00261158" w:rsidP="004F28D2">
            <w:pPr>
              <w:pStyle w:val="TableParagraph"/>
              <w:ind w:left="1955" w:right="1934"/>
              <w:jc w:val="center"/>
            </w:pPr>
            <w:r w:rsidRPr="009F5104">
              <w:t>Назва</w:t>
            </w:r>
            <w:r w:rsidRPr="009F5104">
              <w:rPr>
                <w:spacing w:val="-3"/>
              </w:rPr>
              <w:t xml:space="preserve"> </w:t>
            </w:r>
            <w:r w:rsidRPr="009F5104">
              <w:rPr>
                <w:spacing w:val="-4"/>
              </w:rPr>
              <w:t>теми</w:t>
            </w:r>
          </w:p>
        </w:tc>
        <w:tc>
          <w:tcPr>
            <w:tcW w:w="1983" w:type="dxa"/>
            <w:gridSpan w:val="2"/>
          </w:tcPr>
          <w:p w14:paraId="726E1A4D" w14:textId="77777777" w:rsidR="00261158" w:rsidRPr="009F5104" w:rsidRDefault="00261158" w:rsidP="004F28D2">
            <w:pPr>
              <w:pStyle w:val="TableParagraph"/>
              <w:ind w:left="13" w:right="1"/>
              <w:jc w:val="center"/>
            </w:pPr>
            <w:r w:rsidRPr="009F5104">
              <w:rPr>
                <w:spacing w:val="-2"/>
              </w:rPr>
              <w:t>Кількість</w:t>
            </w:r>
          </w:p>
          <w:p w14:paraId="04F40146" w14:textId="77777777" w:rsidR="00261158" w:rsidRPr="009F5104" w:rsidRDefault="00261158" w:rsidP="004F28D2">
            <w:pPr>
              <w:pStyle w:val="TableParagraph"/>
              <w:spacing w:before="34"/>
              <w:ind w:left="13"/>
              <w:jc w:val="center"/>
            </w:pPr>
            <w:r w:rsidRPr="009F5104">
              <w:rPr>
                <w:spacing w:val="-2"/>
              </w:rPr>
              <w:t>годин</w:t>
            </w:r>
          </w:p>
        </w:tc>
        <w:tc>
          <w:tcPr>
            <w:tcW w:w="1421" w:type="dxa"/>
          </w:tcPr>
          <w:p w14:paraId="1FE1934D" w14:textId="77777777" w:rsidR="00261158" w:rsidRPr="009F5104" w:rsidRDefault="00261158" w:rsidP="004F28D2">
            <w:pPr>
              <w:pStyle w:val="TableParagraph"/>
              <w:ind w:left="370"/>
            </w:pPr>
            <w:r w:rsidRPr="009F5104">
              <w:t>Згідно</w:t>
            </w:r>
            <w:r w:rsidRPr="009F5104">
              <w:rPr>
                <w:spacing w:val="-10"/>
              </w:rPr>
              <w:t xml:space="preserve"> з</w:t>
            </w:r>
          </w:p>
          <w:p w14:paraId="2BDCC5A5" w14:textId="77777777" w:rsidR="00261158" w:rsidRPr="009F5104" w:rsidRDefault="00261158" w:rsidP="004F28D2">
            <w:pPr>
              <w:pStyle w:val="TableParagraph"/>
              <w:spacing w:before="34"/>
              <w:ind w:left="264"/>
            </w:pPr>
            <w:r w:rsidRPr="009F5104">
              <w:rPr>
                <w:spacing w:val="-2"/>
              </w:rPr>
              <w:t>розкладом</w:t>
            </w:r>
          </w:p>
        </w:tc>
      </w:tr>
      <w:tr w:rsidR="00261158" w14:paraId="15B5B4FB" w14:textId="77777777" w:rsidTr="004F28D2">
        <w:trPr>
          <w:trHeight w:val="268"/>
        </w:trPr>
        <w:tc>
          <w:tcPr>
            <w:tcW w:w="1133" w:type="dxa"/>
            <w:vMerge/>
            <w:tcBorders>
              <w:top w:val="nil"/>
            </w:tcBorders>
          </w:tcPr>
          <w:p w14:paraId="7020CFBA" w14:textId="77777777" w:rsidR="00261158" w:rsidRPr="009F5104" w:rsidRDefault="00261158" w:rsidP="004F28D2"/>
        </w:tc>
        <w:tc>
          <w:tcPr>
            <w:tcW w:w="5531" w:type="dxa"/>
            <w:vMerge/>
            <w:tcBorders>
              <w:top w:val="nil"/>
            </w:tcBorders>
          </w:tcPr>
          <w:p w14:paraId="35CE13AC" w14:textId="77777777" w:rsidR="00261158" w:rsidRPr="009F5104" w:rsidRDefault="00261158" w:rsidP="004F28D2"/>
        </w:tc>
        <w:tc>
          <w:tcPr>
            <w:tcW w:w="994" w:type="dxa"/>
          </w:tcPr>
          <w:p w14:paraId="3DD58620" w14:textId="77777777" w:rsidR="00261158" w:rsidRPr="009F5104" w:rsidRDefault="00261158" w:rsidP="004F28D2">
            <w:pPr>
              <w:pStyle w:val="TableParagraph"/>
              <w:spacing w:line="225" w:lineRule="exact"/>
              <w:ind w:left="16" w:right="4"/>
              <w:jc w:val="center"/>
            </w:pPr>
            <w:r w:rsidRPr="009F5104">
              <w:rPr>
                <w:spacing w:val="-2"/>
              </w:rPr>
              <w:t>о/</w:t>
            </w:r>
            <w:proofErr w:type="spellStart"/>
            <w:r w:rsidRPr="009F5104">
              <w:rPr>
                <w:spacing w:val="-2"/>
              </w:rPr>
              <w:t>д.ф</w:t>
            </w:r>
            <w:proofErr w:type="spellEnd"/>
            <w:r w:rsidRPr="009F5104">
              <w:rPr>
                <w:spacing w:val="-2"/>
              </w:rPr>
              <w:t>.</w:t>
            </w:r>
          </w:p>
        </w:tc>
        <w:tc>
          <w:tcPr>
            <w:tcW w:w="989" w:type="dxa"/>
          </w:tcPr>
          <w:p w14:paraId="43874EE5" w14:textId="77777777" w:rsidR="00261158" w:rsidRPr="009F5104" w:rsidRDefault="00261158" w:rsidP="004F28D2">
            <w:pPr>
              <w:pStyle w:val="TableParagraph"/>
              <w:spacing w:line="225" w:lineRule="exact"/>
              <w:ind w:left="20" w:right="3"/>
              <w:jc w:val="center"/>
            </w:pPr>
            <w:proofErr w:type="spellStart"/>
            <w:r w:rsidRPr="009F5104">
              <w:rPr>
                <w:spacing w:val="-4"/>
              </w:rPr>
              <w:t>з.ф</w:t>
            </w:r>
            <w:proofErr w:type="spellEnd"/>
            <w:r w:rsidRPr="009F5104">
              <w:rPr>
                <w:spacing w:val="-4"/>
              </w:rPr>
              <w:t>.</w:t>
            </w:r>
          </w:p>
        </w:tc>
        <w:tc>
          <w:tcPr>
            <w:tcW w:w="1421" w:type="dxa"/>
          </w:tcPr>
          <w:p w14:paraId="38EA75CB" w14:textId="77777777" w:rsidR="00261158" w:rsidRPr="009F5104" w:rsidRDefault="00261158" w:rsidP="004F28D2">
            <w:pPr>
              <w:pStyle w:val="TableParagraph"/>
            </w:pPr>
          </w:p>
        </w:tc>
      </w:tr>
      <w:tr w:rsidR="00140572" w14:paraId="644C9874" w14:textId="77777777" w:rsidTr="004F28D2">
        <w:trPr>
          <w:trHeight w:val="591"/>
        </w:trPr>
        <w:tc>
          <w:tcPr>
            <w:tcW w:w="1133" w:type="dxa"/>
          </w:tcPr>
          <w:p w14:paraId="76ECB88D" w14:textId="77777777" w:rsidR="00140572" w:rsidRPr="009F5104" w:rsidRDefault="00140572" w:rsidP="00B32CC3">
            <w:pPr>
              <w:pStyle w:val="TableParagraph"/>
              <w:ind w:left="14"/>
              <w:jc w:val="center"/>
            </w:pPr>
            <w:r w:rsidRPr="009F5104">
              <w:rPr>
                <w:spacing w:val="-10"/>
              </w:rPr>
              <w:t>1</w:t>
            </w:r>
          </w:p>
        </w:tc>
        <w:tc>
          <w:tcPr>
            <w:tcW w:w="5531" w:type="dxa"/>
          </w:tcPr>
          <w:p w14:paraId="1F2AABB4" w14:textId="77777777" w:rsidR="00054B5A" w:rsidRPr="00054B5A" w:rsidRDefault="00054B5A" w:rsidP="00054B5A">
            <w:pPr>
              <w:pStyle w:val="a6"/>
              <w:ind w:left="0"/>
              <w:jc w:val="both"/>
              <w:rPr>
                <w:bCs/>
                <w:sz w:val="24"/>
                <w:lang w:val="uk-UA"/>
              </w:rPr>
            </w:pPr>
            <w:r w:rsidRPr="00054B5A">
              <w:rPr>
                <w:bCs/>
                <w:sz w:val="24"/>
                <w:lang w:val="uk-UA"/>
              </w:rPr>
              <w:t>Проблематика філософських аспектів креативного діалогу</w:t>
            </w:r>
          </w:p>
          <w:p w14:paraId="2C89EBCF" w14:textId="77777777" w:rsidR="00054B5A" w:rsidRPr="00054B5A" w:rsidRDefault="00054B5A" w:rsidP="00054B5A">
            <w:pPr>
              <w:rPr>
                <w:sz w:val="24"/>
                <w:szCs w:val="24"/>
                <w:lang w:val="ru-RU"/>
              </w:rPr>
            </w:pPr>
            <w:r w:rsidRPr="00054B5A">
              <w:rPr>
                <w:sz w:val="24"/>
                <w:szCs w:val="24"/>
                <w:lang w:val="ru-RU"/>
              </w:rPr>
              <w:t>План</w:t>
            </w:r>
          </w:p>
          <w:p w14:paraId="7ACE1795" w14:textId="77777777" w:rsidR="00054B5A" w:rsidRPr="00054B5A" w:rsidRDefault="00054B5A" w:rsidP="00054B5A">
            <w:pPr>
              <w:pStyle w:val="a6"/>
              <w:ind w:left="0"/>
              <w:jc w:val="both"/>
              <w:rPr>
                <w:bCs/>
                <w:sz w:val="24"/>
                <w:lang w:val="uk-UA"/>
              </w:rPr>
            </w:pPr>
            <w:r w:rsidRPr="00054B5A">
              <w:rPr>
                <w:bCs/>
                <w:sz w:val="24"/>
                <w:lang w:val="uk-UA"/>
              </w:rPr>
              <w:t>1.П</w:t>
            </w:r>
            <w:r w:rsidRPr="00054B5A">
              <w:rPr>
                <w:bCs/>
                <w:sz w:val="24"/>
                <w:lang w:val="uk-UA"/>
              </w:rPr>
              <w:t xml:space="preserve">роблематика філософських аспектів креативного діалогу та перспективи їхнього вирішення. </w:t>
            </w:r>
          </w:p>
          <w:p w14:paraId="0FF120C6" w14:textId="77777777" w:rsidR="00054B5A" w:rsidRDefault="00054B5A" w:rsidP="00054B5A">
            <w:pPr>
              <w:pStyle w:val="a6"/>
              <w:ind w:left="0"/>
              <w:jc w:val="both"/>
              <w:rPr>
                <w:bCs/>
                <w:sz w:val="24"/>
                <w:lang w:val="uk-UA"/>
              </w:rPr>
            </w:pPr>
            <w:r w:rsidRPr="00054B5A">
              <w:rPr>
                <w:bCs/>
                <w:sz w:val="24"/>
                <w:lang w:val="uk-UA"/>
              </w:rPr>
              <w:t>2.</w:t>
            </w:r>
            <w:r w:rsidRPr="00054B5A">
              <w:rPr>
                <w:bCs/>
                <w:sz w:val="24"/>
                <w:lang w:val="uk-UA"/>
              </w:rPr>
              <w:t xml:space="preserve">Об’єкт та предмет дослідження дисципліни. </w:t>
            </w:r>
            <w:r w:rsidRPr="00054B5A">
              <w:rPr>
                <w:bCs/>
                <w:sz w:val="24"/>
                <w:lang w:val="uk-UA"/>
              </w:rPr>
              <w:t>3.</w:t>
            </w:r>
            <w:r w:rsidRPr="00054B5A">
              <w:rPr>
                <w:bCs/>
                <w:sz w:val="24"/>
                <w:lang w:val="uk-UA"/>
              </w:rPr>
              <w:t xml:space="preserve">Технологія вирішення проблеми. </w:t>
            </w:r>
            <w:r w:rsidRPr="00054B5A">
              <w:rPr>
                <w:bCs/>
                <w:sz w:val="24"/>
                <w:lang w:val="uk-UA"/>
              </w:rPr>
              <w:t>4.</w:t>
            </w:r>
            <w:r w:rsidRPr="00054B5A">
              <w:rPr>
                <w:bCs/>
                <w:sz w:val="24"/>
                <w:lang w:val="uk-UA"/>
              </w:rPr>
              <w:t xml:space="preserve">Прогнозований/потенційний результат. </w:t>
            </w:r>
            <w:r w:rsidRPr="00054B5A">
              <w:rPr>
                <w:bCs/>
                <w:sz w:val="24"/>
                <w:lang w:val="uk-UA"/>
              </w:rPr>
              <w:t>5.</w:t>
            </w:r>
            <w:r w:rsidRPr="00054B5A">
              <w:rPr>
                <w:bCs/>
                <w:sz w:val="24"/>
                <w:lang w:val="uk-UA"/>
              </w:rPr>
              <w:t xml:space="preserve">Формування відповідних </w:t>
            </w:r>
            <w:proofErr w:type="spellStart"/>
            <w:r w:rsidRPr="00054B5A">
              <w:rPr>
                <w:bCs/>
                <w:sz w:val="24"/>
                <w:lang w:val="uk-UA"/>
              </w:rPr>
              <w:t>компетентностей</w:t>
            </w:r>
            <w:proofErr w:type="spellEnd"/>
            <w:r w:rsidRPr="00054B5A">
              <w:rPr>
                <w:bCs/>
                <w:sz w:val="24"/>
                <w:lang w:val="uk-UA"/>
              </w:rPr>
              <w:t xml:space="preserve">. </w:t>
            </w:r>
            <w:r w:rsidRPr="00054B5A">
              <w:rPr>
                <w:bCs/>
                <w:sz w:val="24"/>
                <w:lang w:val="uk-UA"/>
              </w:rPr>
              <w:t>6.</w:t>
            </w:r>
            <w:r w:rsidRPr="00054B5A">
              <w:rPr>
                <w:bCs/>
                <w:sz w:val="24"/>
                <w:lang w:val="uk-UA"/>
              </w:rPr>
              <w:t xml:space="preserve">Особливості формування проблематики діалогу в культурно-історичному контексті. </w:t>
            </w:r>
          </w:p>
          <w:p w14:paraId="6689B365" w14:textId="30830F97" w:rsidR="00140572" w:rsidRPr="00054B5A" w:rsidRDefault="00054B5A" w:rsidP="00054B5A">
            <w:pPr>
              <w:pStyle w:val="a6"/>
              <w:ind w:left="0"/>
              <w:jc w:val="both"/>
              <w:rPr>
                <w:bCs/>
                <w:sz w:val="24"/>
                <w:lang w:val="uk-UA"/>
              </w:rPr>
            </w:pPr>
            <w:r w:rsidRPr="00054B5A">
              <w:rPr>
                <w:bCs/>
                <w:sz w:val="24"/>
                <w:lang w:val="uk-UA"/>
              </w:rPr>
              <w:t>7.</w:t>
            </w:r>
            <w:r w:rsidRPr="00054B5A">
              <w:rPr>
                <w:bCs/>
                <w:sz w:val="24"/>
                <w:lang w:val="uk-UA"/>
              </w:rPr>
              <w:t>Категоріальне осмислення діалогу</w:t>
            </w:r>
            <w:r w:rsidRPr="00054B5A">
              <w:rPr>
                <w:bCs/>
                <w:sz w:val="24"/>
              </w:rPr>
              <w:t>.</w:t>
            </w:r>
          </w:p>
        </w:tc>
        <w:tc>
          <w:tcPr>
            <w:tcW w:w="994" w:type="dxa"/>
          </w:tcPr>
          <w:p w14:paraId="4BB41690" w14:textId="2D2B8FED" w:rsidR="00140572" w:rsidRPr="002C7561" w:rsidRDefault="006C293E" w:rsidP="00593811">
            <w:pPr>
              <w:jc w:val="center"/>
            </w:pPr>
            <w:r>
              <w:t>4</w:t>
            </w:r>
          </w:p>
        </w:tc>
        <w:tc>
          <w:tcPr>
            <w:tcW w:w="989" w:type="dxa"/>
          </w:tcPr>
          <w:p w14:paraId="56D2693A" w14:textId="77777777" w:rsidR="00140572" w:rsidRPr="002C7561" w:rsidRDefault="00140572" w:rsidP="00593811">
            <w:pPr>
              <w:jc w:val="center"/>
              <w:rPr>
                <w:b/>
              </w:rPr>
            </w:pPr>
          </w:p>
        </w:tc>
        <w:tc>
          <w:tcPr>
            <w:tcW w:w="1421" w:type="dxa"/>
          </w:tcPr>
          <w:p w14:paraId="611BCAE2"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024320C3" w14:textId="77777777" w:rsidR="00140572" w:rsidRPr="009F5104" w:rsidRDefault="00140572" w:rsidP="004F28D2">
            <w:pPr>
              <w:pStyle w:val="TableParagraph"/>
              <w:spacing w:line="229" w:lineRule="exact"/>
              <w:ind w:left="227" w:right="213"/>
              <w:jc w:val="center"/>
              <w:rPr>
                <w:i/>
              </w:rPr>
            </w:pPr>
          </w:p>
        </w:tc>
      </w:tr>
      <w:tr w:rsidR="00140572" w14:paraId="0B68A2B7" w14:textId="77777777" w:rsidTr="004F28D2">
        <w:trPr>
          <w:trHeight w:val="373"/>
        </w:trPr>
        <w:tc>
          <w:tcPr>
            <w:tcW w:w="1133" w:type="dxa"/>
          </w:tcPr>
          <w:p w14:paraId="69817C26" w14:textId="78188C20" w:rsidR="00140572" w:rsidRPr="009F5104" w:rsidRDefault="00AB50B4" w:rsidP="00B32CC3">
            <w:pPr>
              <w:pStyle w:val="TableParagraph"/>
              <w:ind w:left="14"/>
              <w:jc w:val="center"/>
              <w:rPr>
                <w:spacing w:val="-10"/>
              </w:rPr>
            </w:pPr>
            <w:r>
              <w:rPr>
                <w:spacing w:val="-10"/>
              </w:rPr>
              <w:t>1</w:t>
            </w:r>
          </w:p>
        </w:tc>
        <w:tc>
          <w:tcPr>
            <w:tcW w:w="5531" w:type="dxa"/>
          </w:tcPr>
          <w:p w14:paraId="0EE99E57" w14:textId="77777777" w:rsidR="00054B5A" w:rsidRPr="002F632F" w:rsidRDefault="00054B5A" w:rsidP="00054B5A">
            <w:pPr>
              <w:pStyle w:val="a6"/>
              <w:ind w:left="0"/>
              <w:jc w:val="both"/>
              <w:rPr>
                <w:bCs/>
                <w:sz w:val="24"/>
                <w:lang w:val="uk-UA"/>
              </w:rPr>
            </w:pPr>
            <w:r w:rsidRPr="002F632F">
              <w:rPr>
                <w:bCs/>
                <w:sz w:val="24"/>
                <w:lang w:val="uk-UA"/>
              </w:rPr>
              <w:t>Проблемне поле життєдіяльності: підходи до структуризації.</w:t>
            </w:r>
          </w:p>
          <w:p w14:paraId="25CB7A54" w14:textId="15AB3173" w:rsidR="00140572" w:rsidRPr="00054B5A" w:rsidRDefault="00140572" w:rsidP="00A7590B">
            <w:pPr>
              <w:jc w:val="both"/>
              <w:rPr>
                <w:sz w:val="24"/>
                <w:szCs w:val="24"/>
              </w:rPr>
            </w:pPr>
            <w:r w:rsidRPr="00054B5A">
              <w:rPr>
                <w:sz w:val="24"/>
                <w:szCs w:val="24"/>
              </w:rPr>
              <w:t>План.</w:t>
            </w:r>
          </w:p>
          <w:p w14:paraId="1D09DCB2" w14:textId="77777777" w:rsidR="00054B5A" w:rsidRPr="00054B5A" w:rsidRDefault="00054B5A" w:rsidP="00054B5A">
            <w:pPr>
              <w:pStyle w:val="a6"/>
              <w:ind w:left="0"/>
              <w:jc w:val="both"/>
              <w:rPr>
                <w:bCs/>
                <w:sz w:val="24"/>
                <w:lang w:val="uk-UA"/>
              </w:rPr>
            </w:pPr>
            <w:r w:rsidRPr="00054B5A">
              <w:rPr>
                <w:bCs/>
                <w:sz w:val="24"/>
                <w:lang w:val="uk-UA"/>
              </w:rPr>
              <w:t>1.</w:t>
            </w:r>
            <w:r w:rsidRPr="00054B5A">
              <w:rPr>
                <w:bCs/>
                <w:sz w:val="24"/>
                <w:lang w:val="uk-UA"/>
              </w:rPr>
              <w:t xml:space="preserve">Сфери життєдіяльності та основні проблеми. </w:t>
            </w:r>
          </w:p>
          <w:p w14:paraId="2B316A10" w14:textId="77777777" w:rsidR="00054B5A" w:rsidRPr="00054B5A" w:rsidRDefault="00054B5A" w:rsidP="00054B5A">
            <w:pPr>
              <w:pStyle w:val="a6"/>
              <w:ind w:left="0"/>
              <w:jc w:val="both"/>
              <w:rPr>
                <w:bCs/>
                <w:sz w:val="24"/>
                <w:lang w:val="uk-UA"/>
              </w:rPr>
            </w:pPr>
            <w:r w:rsidRPr="00054B5A">
              <w:rPr>
                <w:bCs/>
                <w:sz w:val="24"/>
                <w:lang w:val="uk-UA"/>
              </w:rPr>
              <w:t>2.</w:t>
            </w:r>
            <w:r w:rsidRPr="00054B5A">
              <w:rPr>
                <w:bCs/>
                <w:sz w:val="24"/>
                <w:lang w:val="uk-UA"/>
              </w:rPr>
              <w:t xml:space="preserve">Раціональне вирішення проблем. </w:t>
            </w:r>
            <w:r w:rsidRPr="00054B5A">
              <w:rPr>
                <w:bCs/>
                <w:sz w:val="24"/>
                <w:lang w:val="uk-UA"/>
              </w:rPr>
              <w:t>3.</w:t>
            </w:r>
            <w:r w:rsidRPr="00054B5A">
              <w:rPr>
                <w:bCs/>
                <w:sz w:val="24"/>
                <w:lang w:val="uk-UA"/>
              </w:rPr>
              <w:t>Комунікативний підхід до вирішення проблем.</w:t>
            </w:r>
          </w:p>
          <w:p w14:paraId="4589017C" w14:textId="77777777" w:rsidR="00054B5A" w:rsidRPr="00054B5A" w:rsidRDefault="00054B5A" w:rsidP="00054B5A">
            <w:pPr>
              <w:pStyle w:val="a6"/>
              <w:ind w:left="0"/>
              <w:jc w:val="both"/>
              <w:rPr>
                <w:bCs/>
                <w:sz w:val="24"/>
                <w:lang w:val="uk-UA"/>
              </w:rPr>
            </w:pPr>
            <w:r w:rsidRPr="00054B5A">
              <w:rPr>
                <w:bCs/>
                <w:sz w:val="24"/>
                <w:lang w:val="uk-UA"/>
              </w:rPr>
              <w:t>4.</w:t>
            </w:r>
            <w:r w:rsidRPr="00054B5A">
              <w:rPr>
                <w:bCs/>
                <w:sz w:val="24"/>
                <w:lang w:val="uk-UA"/>
              </w:rPr>
              <w:t xml:space="preserve"> Діалог як базовий елемент/інструмент комунікації. </w:t>
            </w:r>
          </w:p>
          <w:p w14:paraId="1CF09482" w14:textId="5E718B93" w:rsidR="00140572" w:rsidRPr="00054B5A" w:rsidRDefault="00054B5A" w:rsidP="00054B5A">
            <w:pPr>
              <w:pStyle w:val="a6"/>
              <w:ind w:left="0"/>
              <w:jc w:val="both"/>
              <w:rPr>
                <w:bCs/>
                <w:sz w:val="24"/>
                <w:lang w:val="uk-UA"/>
              </w:rPr>
            </w:pPr>
            <w:r w:rsidRPr="00054B5A">
              <w:rPr>
                <w:bCs/>
                <w:sz w:val="24"/>
                <w:lang w:val="uk-UA"/>
              </w:rPr>
              <w:t>5.</w:t>
            </w:r>
            <w:r w:rsidRPr="00054B5A">
              <w:rPr>
                <w:bCs/>
                <w:sz w:val="24"/>
                <w:lang w:val="uk-UA"/>
              </w:rPr>
              <w:t xml:space="preserve">Категоріальне осмислення діалогу. </w:t>
            </w:r>
            <w:r w:rsidRPr="00054B5A">
              <w:rPr>
                <w:bCs/>
                <w:sz w:val="24"/>
                <w:lang w:val="uk-UA"/>
              </w:rPr>
              <w:t>6.</w:t>
            </w:r>
            <w:r w:rsidRPr="00054B5A">
              <w:rPr>
                <w:bCs/>
                <w:sz w:val="24"/>
                <w:lang w:val="uk-UA"/>
              </w:rPr>
              <w:t xml:space="preserve">Діалогічні </w:t>
            </w:r>
            <w:r w:rsidRPr="00054B5A">
              <w:rPr>
                <w:bCs/>
                <w:sz w:val="24"/>
                <w:lang w:val="uk-UA"/>
              </w:rPr>
              <w:lastRenderedPageBreak/>
              <w:t>компетентності.</w:t>
            </w:r>
          </w:p>
        </w:tc>
        <w:tc>
          <w:tcPr>
            <w:tcW w:w="994" w:type="dxa"/>
          </w:tcPr>
          <w:p w14:paraId="547E0BE1" w14:textId="27F62625" w:rsidR="00140572" w:rsidRPr="002C7561" w:rsidRDefault="006549A0" w:rsidP="00593811">
            <w:pPr>
              <w:jc w:val="center"/>
            </w:pPr>
            <w:r>
              <w:lastRenderedPageBreak/>
              <w:t>4</w:t>
            </w:r>
          </w:p>
        </w:tc>
        <w:tc>
          <w:tcPr>
            <w:tcW w:w="989" w:type="dxa"/>
          </w:tcPr>
          <w:p w14:paraId="029A899D" w14:textId="77777777" w:rsidR="00140572" w:rsidRPr="002C7561" w:rsidRDefault="00140572" w:rsidP="00593811"/>
        </w:tc>
        <w:tc>
          <w:tcPr>
            <w:tcW w:w="1421" w:type="dxa"/>
          </w:tcPr>
          <w:p w14:paraId="7D9DFB76"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30C4DD40" w14:textId="77777777" w:rsidR="00140572" w:rsidRPr="009F5104" w:rsidRDefault="00140572" w:rsidP="004F28D2">
            <w:pPr>
              <w:pStyle w:val="TableParagraph"/>
              <w:spacing w:line="276" w:lineRule="auto"/>
              <w:ind w:left="227" w:right="210"/>
              <w:jc w:val="center"/>
              <w:rPr>
                <w:i/>
                <w:spacing w:val="-2"/>
              </w:rPr>
            </w:pPr>
          </w:p>
        </w:tc>
      </w:tr>
      <w:tr w:rsidR="00140572" w14:paraId="1E2ED499" w14:textId="77777777" w:rsidTr="004F28D2">
        <w:trPr>
          <w:trHeight w:val="410"/>
        </w:trPr>
        <w:tc>
          <w:tcPr>
            <w:tcW w:w="1133" w:type="dxa"/>
          </w:tcPr>
          <w:p w14:paraId="4836FE60" w14:textId="14F22AC3" w:rsidR="00140572" w:rsidRPr="009F5104" w:rsidRDefault="00054B5A" w:rsidP="00B32CC3">
            <w:pPr>
              <w:pStyle w:val="TableParagraph"/>
              <w:ind w:left="14"/>
              <w:jc w:val="center"/>
              <w:rPr>
                <w:spacing w:val="-10"/>
              </w:rPr>
            </w:pPr>
            <w:r>
              <w:rPr>
                <w:spacing w:val="-10"/>
              </w:rPr>
              <w:t>2</w:t>
            </w:r>
          </w:p>
        </w:tc>
        <w:tc>
          <w:tcPr>
            <w:tcW w:w="5531" w:type="dxa"/>
          </w:tcPr>
          <w:p w14:paraId="332B2FD0" w14:textId="77777777" w:rsidR="00E10746" w:rsidRPr="00E10746" w:rsidRDefault="00E10746" w:rsidP="00E10746">
            <w:pPr>
              <w:pStyle w:val="a9"/>
              <w:jc w:val="both"/>
              <w:rPr>
                <w:bCs/>
                <w:sz w:val="24"/>
                <w:lang w:val="uk-UA"/>
              </w:rPr>
            </w:pPr>
            <w:r w:rsidRPr="00E10746">
              <w:rPr>
                <w:bCs/>
                <w:sz w:val="24"/>
                <w:lang w:val="uk-UA"/>
              </w:rPr>
              <w:t xml:space="preserve">Матеріально-енергетична та інформаційна сутність комунікації. </w:t>
            </w:r>
          </w:p>
          <w:p w14:paraId="53F707B2" w14:textId="77777777" w:rsidR="00E10746" w:rsidRPr="00E10746" w:rsidRDefault="00E10746" w:rsidP="00E10746">
            <w:pPr>
              <w:jc w:val="both"/>
              <w:rPr>
                <w:sz w:val="24"/>
                <w:szCs w:val="24"/>
              </w:rPr>
            </w:pPr>
            <w:r w:rsidRPr="00E10746">
              <w:rPr>
                <w:sz w:val="24"/>
                <w:szCs w:val="24"/>
              </w:rPr>
              <w:t>План.</w:t>
            </w:r>
          </w:p>
          <w:p w14:paraId="765A77E0" w14:textId="30A97548" w:rsidR="00E10746" w:rsidRPr="00E10746" w:rsidRDefault="00E10746" w:rsidP="00E10746">
            <w:pPr>
              <w:pStyle w:val="a9"/>
              <w:jc w:val="both"/>
              <w:rPr>
                <w:bCs/>
                <w:sz w:val="24"/>
                <w:lang w:val="uk-UA"/>
              </w:rPr>
            </w:pPr>
            <w:r w:rsidRPr="00E10746">
              <w:rPr>
                <w:bCs/>
                <w:sz w:val="24"/>
                <w:lang w:val="uk-UA"/>
              </w:rPr>
              <w:t>1.</w:t>
            </w:r>
            <w:r w:rsidRPr="00E10746">
              <w:rPr>
                <w:bCs/>
                <w:sz w:val="24"/>
                <w:lang w:val="uk-UA"/>
              </w:rPr>
              <w:t xml:space="preserve">Лінійна модель комунікації Г. </w:t>
            </w:r>
            <w:proofErr w:type="spellStart"/>
            <w:r w:rsidRPr="00E10746">
              <w:rPr>
                <w:bCs/>
                <w:sz w:val="24"/>
                <w:lang w:val="uk-UA"/>
              </w:rPr>
              <w:t>Лассвелла</w:t>
            </w:r>
            <w:proofErr w:type="spellEnd"/>
            <w:r w:rsidRPr="00E10746">
              <w:rPr>
                <w:bCs/>
                <w:sz w:val="24"/>
                <w:lang w:val="uk-UA"/>
              </w:rPr>
              <w:t xml:space="preserve">. </w:t>
            </w:r>
            <w:r w:rsidRPr="00E10746">
              <w:rPr>
                <w:bCs/>
                <w:sz w:val="24"/>
                <w:lang w:val="uk-UA"/>
              </w:rPr>
              <w:t>2.</w:t>
            </w:r>
            <w:r w:rsidRPr="00E10746">
              <w:rPr>
                <w:bCs/>
                <w:sz w:val="24"/>
                <w:lang w:val="uk-UA"/>
              </w:rPr>
              <w:t xml:space="preserve">Сутність діалогу як теоретична основа гуманітарного знання. </w:t>
            </w:r>
          </w:p>
          <w:p w14:paraId="60CFE59E" w14:textId="11353321" w:rsidR="00E10746" w:rsidRPr="00E10746" w:rsidRDefault="00E10746" w:rsidP="00E10746">
            <w:pPr>
              <w:pStyle w:val="a9"/>
              <w:jc w:val="both"/>
              <w:rPr>
                <w:bCs/>
                <w:sz w:val="24"/>
                <w:lang w:val="uk-UA"/>
              </w:rPr>
            </w:pPr>
            <w:r w:rsidRPr="00E10746">
              <w:rPr>
                <w:bCs/>
                <w:sz w:val="24"/>
                <w:lang w:val="uk-UA"/>
              </w:rPr>
              <w:t>3.</w:t>
            </w:r>
            <w:r w:rsidRPr="00E10746">
              <w:rPr>
                <w:bCs/>
                <w:sz w:val="24"/>
                <w:lang w:val="uk-UA"/>
              </w:rPr>
              <w:t xml:space="preserve">Діалог як комунікація. </w:t>
            </w:r>
          </w:p>
          <w:p w14:paraId="554557A3" w14:textId="77777777" w:rsidR="00E10746" w:rsidRPr="00E10746" w:rsidRDefault="00E10746" w:rsidP="00E10746">
            <w:pPr>
              <w:pStyle w:val="a9"/>
              <w:jc w:val="both"/>
              <w:rPr>
                <w:bCs/>
                <w:sz w:val="24"/>
                <w:lang w:val="uk-UA"/>
              </w:rPr>
            </w:pPr>
            <w:r w:rsidRPr="00E10746">
              <w:rPr>
                <w:bCs/>
                <w:sz w:val="24"/>
                <w:lang w:val="uk-UA"/>
              </w:rPr>
              <w:t>4.</w:t>
            </w:r>
            <w:r w:rsidRPr="00E10746">
              <w:rPr>
                <w:bCs/>
                <w:sz w:val="24"/>
                <w:lang w:val="uk-UA"/>
              </w:rPr>
              <w:t xml:space="preserve">Діалог як прагматично-раціональний проект. </w:t>
            </w:r>
          </w:p>
          <w:p w14:paraId="62A08096" w14:textId="110BDF84" w:rsidR="00140572" w:rsidRPr="00E10746" w:rsidRDefault="00E10746" w:rsidP="00E10746">
            <w:pPr>
              <w:pStyle w:val="a9"/>
              <w:jc w:val="both"/>
              <w:rPr>
                <w:bCs/>
                <w:sz w:val="24"/>
                <w:lang w:val="uk-UA"/>
              </w:rPr>
            </w:pPr>
            <w:r w:rsidRPr="00E10746">
              <w:rPr>
                <w:bCs/>
                <w:sz w:val="24"/>
                <w:lang w:val="uk-UA"/>
              </w:rPr>
              <w:t>5.</w:t>
            </w:r>
            <w:r w:rsidRPr="00E10746">
              <w:rPr>
                <w:bCs/>
                <w:sz w:val="24"/>
                <w:lang w:val="uk-UA"/>
              </w:rPr>
              <w:t>Бачення/</w:t>
            </w:r>
            <w:proofErr w:type="spellStart"/>
            <w:r w:rsidRPr="00E10746">
              <w:rPr>
                <w:bCs/>
                <w:sz w:val="24"/>
                <w:lang w:val="uk-UA"/>
              </w:rPr>
              <w:t>візіонерство</w:t>
            </w:r>
            <w:proofErr w:type="spellEnd"/>
            <w:r w:rsidRPr="00E10746">
              <w:rPr>
                <w:bCs/>
                <w:sz w:val="24"/>
                <w:lang w:val="uk-UA"/>
              </w:rPr>
              <w:t xml:space="preserve"> майбутнього: зняття протирічь в процесі проектування. </w:t>
            </w:r>
          </w:p>
        </w:tc>
        <w:tc>
          <w:tcPr>
            <w:tcW w:w="994" w:type="dxa"/>
          </w:tcPr>
          <w:p w14:paraId="4271F380" w14:textId="520FD2D0" w:rsidR="00140572" w:rsidRPr="002C7561" w:rsidRDefault="00054B5A" w:rsidP="00593811">
            <w:pPr>
              <w:jc w:val="center"/>
            </w:pPr>
            <w:r>
              <w:t>4</w:t>
            </w:r>
          </w:p>
        </w:tc>
        <w:tc>
          <w:tcPr>
            <w:tcW w:w="989" w:type="dxa"/>
          </w:tcPr>
          <w:p w14:paraId="28975CC1" w14:textId="77777777" w:rsidR="00140572" w:rsidRPr="002C7561" w:rsidRDefault="00140572" w:rsidP="00593811">
            <w:pPr>
              <w:jc w:val="center"/>
            </w:pPr>
          </w:p>
        </w:tc>
        <w:tc>
          <w:tcPr>
            <w:tcW w:w="1421" w:type="dxa"/>
          </w:tcPr>
          <w:p w14:paraId="51CE1721"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6A5A1D9C" w14:textId="77777777" w:rsidR="00140572" w:rsidRPr="009F5104" w:rsidRDefault="00140572" w:rsidP="004F28D2">
            <w:pPr>
              <w:pStyle w:val="TableParagraph"/>
              <w:spacing w:line="276" w:lineRule="auto"/>
              <w:ind w:left="227" w:right="210"/>
              <w:jc w:val="center"/>
              <w:rPr>
                <w:i/>
                <w:spacing w:val="-2"/>
              </w:rPr>
            </w:pPr>
          </w:p>
        </w:tc>
      </w:tr>
      <w:tr w:rsidR="00140572" w14:paraId="3D14D382" w14:textId="77777777" w:rsidTr="004F28D2">
        <w:trPr>
          <w:trHeight w:val="792"/>
        </w:trPr>
        <w:tc>
          <w:tcPr>
            <w:tcW w:w="1133" w:type="dxa"/>
          </w:tcPr>
          <w:p w14:paraId="059EACC7" w14:textId="773E8011" w:rsidR="00140572" w:rsidRPr="00F57A69" w:rsidRDefault="00AB50B4" w:rsidP="00B32CC3">
            <w:pPr>
              <w:pStyle w:val="TableParagraph"/>
              <w:ind w:left="14"/>
              <w:jc w:val="center"/>
              <w:rPr>
                <w:spacing w:val="-10"/>
              </w:rPr>
            </w:pPr>
            <w:r>
              <w:rPr>
                <w:spacing w:val="-10"/>
              </w:rPr>
              <w:t>2</w:t>
            </w:r>
          </w:p>
        </w:tc>
        <w:tc>
          <w:tcPr>
            <w:tcW w:w="5531" w:type="dxa"/>
          </w:tcPr>
          <w:p w14:paraId="1456F638" w14:textId="77777777" w:rsidR="00E10746" w:rsidRPr="00E10746" w:rsidRDefault="00E10746" w:rsidP="00E10746">
            <w:pPr>
              <w:pStyle w:val="a9"/>
              <w:rPr>
                <w:bCs/>
                <w:sz w:val="24"/>
                <w:lang w:val="uk-UA"/>
              </w:rPr>
            </w:pPr>
            <w:r w:rsidRPr="00E10746">
              <w:rPr>
                <w:bCs/>
                <w:sz w:val="24"/>
                <w:lang w:val="uk-UA"/>
              </w:rPr>
              <w:t xml:space="preserve">Методика як складова технології. </w:t>
            </w:r>
          </w:p>
          <w:p w14:paraId="6CD05081" w14:textId="77777777" w:rsidR="00E10746" w:rsidRPr="00E10746" w:rsidRDefault="00E10746" w:rsidP="00E10746">
            <w:pPr>
              <w:jc w:val="both"/>
              <w:rPr>
                <w:sz w:val="24"/>
                <w:szCs w:val="24"/>
              </w:rPr>
            </w:pPr>
            <w:r w:rsidRPr="00E10746">
              <w:rPr>
                <w:sz w:val="24"/>
                <w:szCs w:val="24"/>
              </w:rPr>
              <w:t>План.</w:t>
            </w:r>
          </w:p>
          <w:p w14:paraId="216C08B2" w14:textId="66EF78F0" w:rsidR="00E10746" w:rsidRPr="00E10746" w:rsidRDefault="00E10746" w:rsidP="00E10746">
            <w:pPr>
              <w:pStyle w:val="a9"/>
              <w:jc w:val="both"/>
              <w:rPr>
                <w:bCs/>
                <w:sz w:val="24"/>
                <w:lang w:val="uk-UA"/>
              </w:rPr>
            </w:pPr>
            <w:r>
              <w:rPr>
                <w:bCs/>
                <w:sz w:val="24"/>
                <w:lang w:val="uk-UA"/>
              </w:rPr>
              <w:t>1.</w:t>
            </w:r>
            <w:r w:rsidRPr="00E10746">
              <w:rPr>
                <w:bCs/>
                <w:sz w:val="24"/>
                <w:lang w:val="uk-UA"/>
              </w:rPr>
              <w:t xml:space="preserve">Структура технології. </w:t>
            </w:r>
          </w:p>
          <w:p w14:paraId="77B80809" w14:textId="77777777" w:rsidR="00E10746" w:rsidRDefault="00E10746" w:rsidP="00E10746">
            <w:pPr>
              <w:pStyle w:val="a9"/>
              <w:jc w:val="both"/>
              <w:rPr>
                <w:bCs/>
                <w:sz w:val="24"/>
                <w:lang w:val="uk-UA"/>
              </w:rPr>
            </w:pPr>
            <w:r>
              <w:rPr>
                <w:bCs/>
                <w:sz w:val="24"/>
                <w:lang w:val="uk-UA"/>
              </w:rPr>
              <w:t>2.</w:t>
            </w:r>
            <w:r w:rsidRPr="00E10746">
              <w:rPr>
                <w:bCs/>
                <w:sz w:val="24"/>
                <w:lang w:val="uk-UA"/>
              </w:rPr>
              <w:t xml:space="preserve">Методика як складова технології. </w:t>
            </w:r>
          </w:p>
          <w:p w14:paraId="4976F1F2" w14:textId="6214BD31" w:rsidR="00E10746" w:rsidRPr="00E10746" w:rsidRDefault="00E10746" w:rsidP="00E10746">
            <w:pPr>
              <w:pStyle w:val="a9"/>
              <w:jc w:val="both"/>
              <w:rPr>
                <w:bCs/>
                <w:sz w:val="24"/>
                <w:lang w:val="uk-UA"/>
              </w:rPr>
            </w:pPr>
            <w:r>
              <w:rPr>
                <w:bCs/>
                <w:sz w:val="24"/>
                <w:lang w:val="uk-UA"/>
              </w:rPr>
              <w:t>3.</w:t>
            </w:r>
            <w:r w:rsidRPr="00E10746">
              <w:rPr>
                <w:bCs/>
                <w:sz w:val="24"/>
                <w:lang w:val="uk-UA"/>
              </w:rPr>
              <w:t xml:space="preserve">Раціональний проект: </w:t>
            </w:r>
            <w:proofErr w:type="spellStart"/>
            <w:r w:rsidRPr="00E10746">
              <w:rPr>
                <w:bCs/>
                <w:sz w:val="24"/>
                <w:lang w:val="uk-UA"/>
              </w:rPr>
              <w:t>візія</w:t>
            </w:r>
            <w:proofErr w:type="spellEnd"/>
            <w:r w:rsidRPr="00E10746">
              <w:rPr>
                <w:bCs/>
                <w:sz w:val="24"/>
                <w:lang w:val="uk-UA"/>
              </w:rPr>
              <w:t xml:space="preserve"> (ціль) та процес(технологія). </w:t>
            </w:r>
          </w:p>
          <w:p w14:paraId="15A7C861" w14:textId="4647AF1A" w:rsidR="00E10746" w:rsidRPr="00E10746" w:rsidRDefault="00E10746" w:rsidP="00E10746">
            <w:pPr>
              <w:pStyle w:val="a9"/>
              <w:jc w:val="both"/>
              <w:rPr>
                <w:bCs/>
                <w:sz w:val="24"/>
                <w:lang w:val="uk-UA"/>
              </w:rPr>
            </w:pPr>
            <w:r>
              <w:rPr>
                <w:bCs/>
                <w:sz w:val="24"/>
                <w:lang w:val="uk-UA"/>
              </w:rPr>
              <w:t>4.</w:t>
            </w:r>
            <w:r w:rsidRPr="00E10746">
              <w:rPr>
                <w:bCs/>
                <w:sz w:val="24"/>
                <w:lang w:val="uk-UA"/>
              </w:rPr>
              <w:t xml:space="preserve">Елементи структури технології. </w:t>
            </w:r>
          </w:p>
          <w:p w14:paraId="197DEDF2" w14:textId="19475D95" w:rsidR="00E10746" w:rsidRPr="00E10746" w:rsidRDefault="00E10746" w:rsidP="00E10746">
            <w:pPr>
              <w:pStyle w:val="a9"/>
              <w:jc w:val="both"/>
              <w:rPr>
                <w:bCs/>
                <w:sz w:val="24"/>
                <w:lang w:val="uk-UA"/>
              </w:rPr>
            </w:pPr>
            <w:r>
              <w:rPr>
                <w:bCs/>
                <w:sz w:val="24"/>
                <w:lang w:val="uk-UA"/>
              </w:rPr>
              <w:t>5.</w:t>
            </w:r>
            <w:r w:rsidRPr="00E10746">
              <w:rPr>
                <w:bCs/>
                <w:sz w:val="24"/>
                <w:lang w:val="uk-UA"/>
              </w:rPr>
              <w:t xml:space="preserve">Діалог як проект. </w:t>
            </w:r>
          </w:p>
          <w:p w14:paraId="5897665C" w14:textId="14BB45F1" w:rsidR="00140572" w:rsidRPr="00E10746" w:rsidRDefault="00E10746" w:rsidP="00E10746">
            <w:pPr>
              <w:pStyle w:val="a9"/>
              <w:jc w:val="both"/>
              <w:rPr>
                <w:bCs/>
                <w:sz w:val="24"/>
                <w:lang w:val="uk-UA"/>
              </w:rPr>
            </w:pPr>
            <w:r>
              <w:rPr>
                <w:bCs/>
                <w:sz w:val="24"/>
                <w:lang w:val="uk-UA"/>
              </w:rPr>
              <w:t>6.</w:t>
            </w:r>
            <w:r w:rsidRPr="00E10746">
              <w:rPr>
                <w:bCs/>
                <w:sz w:val="24"/>
                <w:lang w:val="uk-UA"/>
              </w:rPr>
              <w:t>Формування діалогу в межах проектного підходу.</w:t>
            </w:r>
          </w:p>
        </w:tc>
        <w:tc>
          <w:tcPr>
            <w:tcW w:w="994" w:type="dxa"/>
          </w:tcPr>
          <w:p w14:paraId="433EBF7F" w14:textId="4CC1316E" w:rsidR="00140572" w:rsidRPr="002C7561" w:rsidRDefault="00054B5A" w:rsidP="00593811">
            <w:pPr>
              <w:jc w:val="center"/>
            </w:pPr>
            <w:r>
              <w:t>4</w:t>
            </w:r>
          </w:p>
        </w:tc>
        <w:tc>
          <w:tcPr>
            <w:tcW w:w="989" w:type="dxa"/>
          </w:tcPr>
          <w:p w14:paraId="59455070" w14:textId="77777777" w:rsidR="00140572" w:rsidRPr="002C7561" w:rsidRDefault="00140572" w:rsidP="00593811">
            <w:pPr>
              <w:jc w:val="center"/>
            </w:pPr>
          </w:p>
        </w:tc>
        <w:tc>
          <w:tcPr>
            <w:tcW w:w="1421" w:type="dxa"/>
          </w:tcPr>
          <w:p w14:paraId="532BC8B4"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51BF906F" w14:textId="77777777" w:rsidR="00140572" w:rsidRPr="009F5104" w:rsidRDefault="00140572" w:rsidP="004F28D2">
            <w:pPr>
              <w:pStyle w:val="TableParagraph"/>
              <w:spacing w:line="276" w:lineRule="auto"/>
              <w:ind w:left="227" w:right="210"/>
              <w:jc w:val="center"/>
              <w:rPr>
                <w:i/>
                <w:spacing w:val="-2"/>
              </w:rPr>
            </w:pPr>
          </w:p>
        </w:tc>
      </w:tr>
      <w:tr w:rsidR="00140572" w14:paraId="55F1CE69" w14:textId="77777777" w:rsidTr="004F28D2">
        <w:trPr>
          <w:trHeight w:val="329"/>
        </w:trPr>
        <w:tc>
          <w:tcPr>
            <w:tcW w:w="1133" w:type="dxa"/>
          </w:tcPr>
          <w:p w14:paraId="6302EC41" w14:textId="1E14E128" w:rsidR="00140572" w:rsidRPr="009F5104" w:rsidRDefault="00AB50B4" w:rsidP="00B32CC3">
            <w:pPr>
              <w:pStyle w:val="TableParagraph"/>
              <w:ind w:left="14"/>
              <w:jc w:val="center"/>
              <w:rPr>
                <w:spacing w:val="-10"/>
              </w:rPr>
            </w:pPr>
            <w:r>
              <w:rPr>
                <w:spacing w:val="-10"/>
              </w:rPr>
              <w:t>3</w:t>
            </w:r>
          </w:p>
        </w:tc>
        <w:tc>
          <w:tcPr>
            <w:tcW w:w="5531" w:type="dxa"/>
          </w:tcPr>
          <w:p w14:paraId="64976C3E" w14:textId="04336CF8" w:rsidR="00E10746" w:rsidRPr="00E10746" w:rsidRDefault="00E10746" w:rsidP="00E10746">
            <w:pPr>
              <w:jc w:val="both"/>
              <w:rPr>
                <w:bCs/>
                <w:sz w:val="24"/>
                <w:szCs w:val="24"/>
              </w:rPr>
            </w:pPr>
            <w:r w:rsidRPr="00E10746">
              <w:rPr>
                <w:bCs/>
                <w:sz w:val="24"/>
                <w:szCs w:val="24"/>
              </w:rPr>
              <w:t>Формування проекту через діалог: комунікативний підхід.</w:t>
            </w:r>
          </w:p>
          <w:p w14:paraId="25F665A0" w14:textId="78A563FE" w:rsidR="00E10746" w:rsidRPr="00E10746" w:rsidRDefault="00E10746" w:rsidP="00E10746">
            <w:pPr>
              <w:jc w:val="both"/>
              <w:rPr>
                <w:sz w:val="24"/>
                <w:szCs w:val="24"/>
              </w:rPr>
            </w:pPr>
            <w:r w:rsidRPr="00E10746">
              <w:rPr>
                <w:sz w:val="24"/>
                <w:szCs w:val="24"/>
              </w:rPr>
              <w:t>План.</w:t>
            </w:r>
            <w:r w:rsidRPr="00E10746">
              <w:rPr>
                <w:sz w:val="24"/>
                <w:szCs w:val="24"/>
              </w:rPr>
              <w:t xml:space="preserve"> </w:t>
            </w:r>
          </w:p>
          <w:p w14:paraId="42388D37" w14:textId="77777777" w:rsidR="00E10746" w:rsidRDefault="00E10746" w:rsidP="00E10746">
            <w:pPr>
              <w:jc w:val="both"/>
              <w:rPr>
                <w:bCs/>
                <w:sz w:val="24"/>
                <w:szCs w:val="24"/>
              </w:rPr>
            </w:pPr>
            <w:r>
              <w:rPr>
                <w:bCs/>
                <w:sz w:val="24"/>
                <w:szCs w:val="24"/>
              </w:rPr>
              <w:t>1.</w:t>
            </w:r>
            <w:r w:rsidRPr="00E10746">
              <w:rPr>
                <w:bCs/>
                <w:sz w:val="24"/>
                <w:szCs w:val="24"/>
              </w:rPr>
              <w:t xml:space="preserve">Формування засад діалогічності у філософській антропології Л. </w:t>
            </w:r>
            <w:proofErr w:type="spellStart"/>
            <w:r w:rsidRPr="00E10746">
              <w:rPr>
                <w:bCs/>
                <w:sz w:val="24"/>
                <w:szCs w:val="24"/>
              </w:rPr>
              <w:t>Фоєрбаха</w:t>
            </w:r>
            <w:proofErr w:type="spellEnd"/>
            <w:r w:rsidRPr="00E10746">
              <w:rPr>
                <w:bCs/>
                <w:sz w:val="24"/>
                <w:szCs w:val="24"/>
              </w:rPr>
              <w:t xml:space="preserve"> та антропології мови В. Гумбольдта.</w:t>
            </w:r>
          </w:p>
          <w:p w14:paraId="1119F19F" w14:textId="055D72DA" w:rsidR="00140572" w:rsidRPr="00E10746" w:rsidRDefault="00E10746" w:rsidP="00E10746">
            <w:pPr>
              <w:jc w:val="both"/>
              <w:rPr>
                <w:bCs/>
                <w:sz w:val="24"/>
                <w:szCs w:val="24"/>
              </w:rPr>
            </w:pPr>
            <w:r>
              <w:rPr>
                <w:bCs/>
                <w:sz w:val="24"/>
                <w:szCs w:val="24"/>
              </w:rPr>
              <w:t>2.</w:t>
            </w:r>
            <w:r w:rsidRPr="00E10746">
              <w:rPr>
                <w:bCs/>
                <w:sz w:val="24"/>
                <w:szCs w:val="24"/>
              </w:rPr>
              <w:t xml:space="preserve"> </w:t>
            </w:r>
            <w:proofErr w:type="spellStart"/>
            <w:r w:rsidRPr="00E10746">
              <w:rPr>
                <w:bCs/>
                <w:sz w:val="24"/>
                <w:szCs w:val="24"/>
              </w:rPr>
              <w:t>Екзистенціально</w:t>
            </w:r>
            <w:proofErr w:type="spellEnd"/>
            <w:r w:rsidRPr="00E10746">
              <w:rPr>
                <w:bCs/>
                <w:sz w:val="24"/>
                <w:szCs w:val="24"/>
              </w:rPr>
              <w:t xml:space="preserve">-релігійний вимір </w:t>
            </w:r>
            <w:proofErr w:type="spellStart"/>
            <w:r w:rsidRPr="00E10746">
              <w:rPr>
                <w:bCs/>
                <w:sz w:val="24"/>
                <w:szCs w:val="24"/>
              </w:rPr>
              <w:t>діалогізм</w:t>
            </w:r>
            <w:proofErr w:type="spellEnd"/>
            <w:r w:rsidRPr="00E10746">
              <w:rPr>
                <w:bCs/>
                <w:sz w:val="24"/>
                <w:szCs w:val="24"/>
              </w:rPr>
              <w:t>.</w:t>
            </w:r>
          </w:p>
        </w:tc>
        <w:tc>
          <w:tcPr>
            <w:tcW w:w="994" w:type="dxa"/>
          </w:tcPr>
          <w:p w14:paraId="2B572B2B" w14:textId="4364E31C" w:rsidR="00140572" w:rsidRPr="002C7561" w:rsidRDefault="00054B5A" w:rsidP="00593811">
            <w:pPr>
              <w:jc w:val="center"/>
            </w:pPr>
            <w:r>
              <w:t>4</w:t>
            </w:r>
          </w:p>
        </w:tc>
        <w:tc>
          <w:tcPr>
            <w:tcW w:w="989" w:type="dxa"/>
          </w:tcPr>
          <w:p w14:paraId="4A1FD242" w14:textId="77777777" w:rsidR="00140572" w:rsidRPr="002C7561" w:rsidRDefault="00140572" w:rsidP="00593811">
            <w:pPr>
              <w:jc w:val="center"/>
            </w:pPr>
          </w:p>
        </w:tc>
        <w:tc>
          <w:tcPr>
            <w:tcW w:w="1421" w:type="dxa"/>
          </w:tcPr>
          <w:p w14:paraId="41D20C50"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322F26D7" w14:textId="77777777" w:rsidR="00140572" w:rsidRPr="009F5104" w:rsidRDefault="00140572" w:rsidP="004F28D2">
            <w:pPr>
              <w:pStyle w:val="TableParagraph"/>
              <w:spacing w:line="276" w:lineRule="auto"/>
              <w:ind w:left="227" w:right="210"/>
              <w:jc w:val="center"/>
              <w:rPr>
                <w:i/>
                <w:spacing w:val="-2"/>
              </w:rPr>
            </w:pPr>
          </w:p>
        </w:tc>
      </w:tr>
      <w:tr w:rsidR="00140572" w14:paraId="552B7FA8" w14:textId="77777777" w:rsidTr="004F28D2">
        <w:trPr>
          <w:trHeight w:val="242"/>
        </w:trPr>
        <w:tc>
          <w:tcPr>
            <w:tcW w:w="1133" w:type="dxa"/>
          </w:tcPr>
          <w:p w14:paraId="388876D9" w14:textId="44D6BBB5" w:rsidR="00140572" w:rsidRPr="009F5104" w:rsidRDefault="00054B5A" w:rsidP="00B32CC3">
            <w:pPr>
              <w:pStyle w:val="TableParagraph"/>
              <w:ind w:left="14"/>
              <w:jc w:val="center"/>
              <w:rPr>
                <w:spacing w:val="-10"/>
              </w:rPr>
            </w:pPr>
            <w:r>
              <w:rPr>
                <w:spacing w:val="-10"/>
              </w:rPr>
              <w:t>3</w:t>
            </w:r>
          </w:p>
        </w:tc>
        <w:tc>
          <w:tcPr>
            <w:tcW w:w="5531" w:type="dxa"/>
          </w:tcPr>
          <w:p w14:paraId="0412D472" w14:textId="77777777" w:rsidR="00E10746" w:rsidRPr="00E10746" w:rsidRDefault="00E10746" w:rsidP="00E10746">
            <w:pPr>
              <w:jc w:val="both"/>
              <w:rPr>
                <w:bCs/>
                <w:sz w:val="24"/>
                <w:szCs w:val="24"/>
              </w:rPr>
            </w:pPr>
            <w:r w:rsidRPr="00E10746">
              <w:rPr>
                <w:bCs/>
                <w:sz w:val="24"/>
                <w:szCs w:val="24"/>
              </w:rPr>
              <w:t xml:space="preserve">Сутність та структура раціонального проектування. </w:t>
            </w:r>
          </w:p>
          <w:p w14:paraId="775BFFE9" w14:textId="77777777" w:rsidR="00E10746" w:rsidRPr="00E10746" w:rsidRDefault="00E10746" w:rsidP="00E10746">
            <w:pPr>
              <w:jc w:val="both"/>
              <w:rPr>
                <w:bCs/>
                <w:sz w:val="24"/>
                <w:szCs w:val="24"/>
              </w:rPr>
            </w:pPr>
            <w:r w:rsidRPr="00E10746">
              <w:rPr>
                <w:bCs/>
                <w:sz w:val="24"/>
                <w:szCs w:val="24"/>
              </w:rPr>
              <w:t xml:space="preserve">План. </w:t>
            </w:r>
          </w:p>
          <w:p w14:paraId="292E3F38" w14:textId="77777777" w:rsidR="00E10746" w:rsidRDefault="00E10746" w:rsidP="00E10746">
            <w:pPr>
              <w:jc w:val="both"/>
              <w:rPr>
                <w:bCs/>
                <w:sz w:val="24"/>
                <w:szCs w:val="24"/>
              </w:rPr>
            </w:pPr>
            <w:r>
              <w:rPr>
                <w:bCs/>
                <w:sz w:val="24"/>
                <w:szCs w:val="24"/>
              </w:rPr>
              <w:t>1.</w:t>
            </w:r>
            <w:r w:rsidRPr="00E10746">
              <w:rPr>
                <w:bCs/>
                <w:sz w:val="24"/>
                <w:szCs w:val="24"/>
              </w:rPr>
              <w:t xml:space="preserve">Діалогічний підхід до формування та реалізації проекту. </w:t>
            </w:r>
          </w:p>
          <w:p w14:paraId="25616383" w14:textId="77777777" w:rsidR="00E10746" w:rsidRDefault="00E10746" w:rsidP="00E10746">
            <w:pPr>
              <w:jc w:val="both"/>
              <w:rPr>
                <w:bCs/>
                <w:sz w:val="24"/>
                <w:szCs w:val="24"/>
              </w:rPr>
            </w:pPr>
            <w:r>
              <w:rPr>
                <w:bCs/>
                <w:sz w:val="24"/>
                <w:szCs w:val="24"/>
              </w:rPr>
              <w:t>2.</w:t>
            </w:r>
            <w:r w:rsidRPr="00E10746">
              <w:rPr>
                <w:bCs/>
                <w:sz w:val="24"/>
                <w:szCs w:val="24"/>
              </w:rPr>
              <w:t xml:space="preserve">Діалогічність філософської антропології та антропології мови. </w:t>
            </w:r>
          </w:p>
          <w:p w14:paraId="09C0D7F1" w14:textId="593C1366" w:rsidR="00140572" w:rsidRPr="00E10746" w:rsidRDefault="00E10746" w:rsidP="00E10746">
            <w:pPr>
              <w:jc w:val="both"/>
              <w:rPr>
                <w:bCs/>
                <w:sz w:val="24"/>
                <w:szCs w:val="24"/>
              </w:rPr>
            </w:pPr>
            <w:r>
              <w:rPr>
                <w:bCs/>
                <w:sz w:val="24"/>
                <w:szCs w:val="24"/>
              </w:rPr>
              <w:t>3.</w:t>
            </w:r>
            <w:r w:rsidRPr="00E10746">
              <w:rPr>
                <w:bCs/>
                <w:sz w:val="24"/>
                <w:szCs w:val="24"/>
              </w:rPr>
              <w:t>Методика формування діалогу.</w:t>
            </w:r>
          </w:p>
        </w:tc>
        <w:tc>
          <w:tcPr>
            <w:tcW w:w="994" w:type="dxa"/>
          </w:tcPr>
          <w:p w14:paraId="4628E2BC" w14:textId="3B91933A" w:rsidR="00140572" w:rsidRPr="002C7561" w:rsidRDefault="00054B5A" w:rsidP="00593811">
            <w:pPr>
              <w:jc w:val="center"/>
            </w:pPr>
            <w:r>
              <w:t>4</w:t>
            </w:r>
          </w:p>
        </w:tc>
        <w:tc>
          <w:tcPr>
            <w:tcW w:w="989" w:type="dxa"/>
          </w:tcPr>
          <w:p w14:paraId="298F2A41" w14:textId="77777777" w:rsidR="00140572" w:rsidRPr="002C7561" w:rsidRDefault="00140572" w:rsidP="00593811">
            <w:pPr>
              <w:jc w:val="center"/>
            </w:pPr>
          </w:p>
        </w:tc>
        <w:tc>
          <w:tcPr>
            <w:tcW w:w="1421" w:type="dxa"/>
          </w:tcPr>
          <w:p w14:paraId="7454BEED" w14:textId="77777777" w:rsidR="00140572" w:rsidRPr="009F5104" w:rsidRDefault="00140572" w:rsidP="004F28D2">
            <w:pPr>
              <w:pStyle w:val="TableParagraph"/>
              <w:spacing w:line="276" w:lineRule="auto"/>
              <w:ind w:left="227" w:right="210"/>
              <w:jc w:val="center"/>
              <w:rPr>
                <w:i/>
              </w:rPr>
            </w:pPr>
            <w:r w:rsidRPr="009F5104">
              <w:rPr>
                <w:i/>
                <w:spacing w:val="-2"/>
              </w:rPr>
              <w:t>щотижня</w:t>
            </w:r>
          </w:p>
          <w:p w14:paraId="722D7697" w14:textId="77777777" w:rsidR="00140572" w:rsidRPr="009F5104" w:rsidRDefault="00140572" w:rsidP="004F28D2">
            <w:pPr>
              <w:pStyle w:val="TableParagraph"/>
              <w:spacing w:line="276" w:lineRule="auto"/>
              <w:ind w:left="227" w:right="210"/>
              <w:jc w:val="center"/>
              <w:rPr>
                <w:i/>
                <w:spacing w:val="-2"/>
              </w:rPr>
            </w:pPr>
          </w:p>
        </w:tc>
      </w:tr>
      <w:tr w:rsidR="00054B5A" w14:paraId="740D605E" w14:textId="77777777" w:rsidTr="004F28D2">
        <w:trPr>
          <w:trHeight w:val="242"/>
        </w:trPr>
        <w:tc>
          <w:tcPr>
            <w:tcW w:w="1133" w:type="dxa"/>
          </w:tcPr>
          <w:p w14:paraId="10935117" w14:textId="7CEBF075" w:rsidR="00054B5A" w:rsidRDefault="00054B5A" w:rsidP="00B32CC3">
            <w:pPr>
              <w:pStyle w:val="TableParagraph"/>
              <w:ind w:left="14"/>
              <w:jc w:val="center"/>
              <w:rPr>
                <w:spacing w:val="-10"/>
              </w:rPr>
            </w:pPr>
            <w:r>
              <w:rPr>
                <w:spacing w:val="-10"/>
              </w:rPr>
              <w:t>4</w:t>
            </w:r>
          </w:p>
        </w:tc>
        <w:tc>
          <w:tcPr>
            <w:tcW w:w="5531" w:type="dxa"/>
          </w:tcPr>
          <w:p w14:paraId="0E05422A" w14:textId="77777777" w:rsidR="00E10746" w:rsidRPr="00E10746" w:rsidRDefault="00E10746" w:rsidP="00E10746">
            <w:pPr>
              <w:jc w:val="both"/>
              <w:rPr>
                <w:bCs/>
                <w:sz w:val="24"/>
                <w:szCs w:val="24"/>
              </w:rPr>
            </w:pPr>
            <w:r w:rsidRPr="00E10746">
              <w:rPr>
                <w:bCs/>
                <w:sz w:val="24"/>
                <w:szCs w:val="24"/>
              </w:rPr>
              <w:t>Трансформація релігії: «діалогічна теологія».</w:t>
            </w:r>
          </w:p>
          <w:p w14:paraId="62FEBF57" w14:textId="77777777" w:rsidR="00E10746" w:rsidRPr="00E10746" w:rsidRDefault="00E10746" w:rsidP="00E10746">
            <w:pPr>
              <w:jc w:val="both"/>
              <w:rPr>
                <w:bCs/>
                <w:sz w:val="24"/>
                <w:szCs w:val="24"/>
              </w:rPr>
            </w:pPr>
            <w:r w:rsidRPr="00E10746">
              <w:rPr>
                <w:bCs/>
                <w:sz w:val="24"/>
                <w:szCs w:val="24"/>
              </w:rPr>
              <w:t xml:space="preserve">План. </w:t>
            </w:r>
          </w:p>
          <w:p w14:paraId="3380644F" w14:textId="77777777" w:rsidR="00E10746" w:rsidRDefault="00E10746" w:rsidP="00AB50B4">
            <w:pPr>
              <w:jc w:val="both"/>
              <w:rPr>
                <w:bCs/>
                <w:sz w:val="24"/>
                <w:szCs w:val="24"/>
              </w:rPr>
            </w:pPr>
            <w:r>
              <w:rPr>
                <w:bCs/>
                <w:sz w:val="24"/>
                <w:szCs w:val="24"/>
              </w:rPr>
              <w:t>1.</w:t>
            </w:r>
            <w:r w:rsidRPr="00E10746">
              <w:rPr>
                <w:bCs/>
                <w:sz w:val="24"/>
                <w:szCs w:val="24"/>
              </w:rPr>
              <w:t xml:space="preserve">Діалогічний вимір методологічних програм </w:t>
            </w:r>
            <w:proofErr w:type="spellStart"/>
            <w:r w:rsidRPr="00E10746">
              <w:rPr>
                <w:bCs/>
                <w:sz w:val="24"/>
                <w:szCs w:val="24"/>
              </w:rPr>
              <w:t>феменології</w:t>
            </w:r>
            <w:proofErr w:type="spellEnd"/>
            <w:r w:rsidRPr="00E10746">
              <w:rPr>
                <w:bCs/>
                <w:sz w:val="24"/>
                <w:szCs w:val="24"/>
              </w:rPr>
              <w:t xml:space="preserve">. </w:t>
            </w:r>
          </w:p>
          <w:p w14:paraId="3991F845" w14:textId="77777777" w:rsidR="00E10746" w:rsidRDefault="00E10746" w:rsidP="00AB50B4">
            <w:pPr>
              <w:jc w:val="both"/>
              <w:rPr>
                <w:bCs/>
                <w:sz w:val="24"/>
                <w:szCs w:val="24"/>
              </w:rPr>
            </w:pPr>
            <w:r>
              <w:rPr>
                <w:bCs/>
                <w:sz w:val="24"/>
                <w:szCs w:val="24"/>
              </w:rPr>
              <w:t>2.</w:t>
            </w:r>
            <w:r w:rsidRPr="00E10746">
              <w:rPr>
                <w:bCs/>
                <w:sz w:val="24"/>
                <w:szCs w:val="24"/>
              </w:rPr>
              <w:t xml:space="preserve">Е. </w:t>
            </w:r>
            <w:proofErr w:type="spellStart"/>
            <w:r w:rsidRPr="00E10746">
              <w:rPr>
                <w:bCs/>
                <w:sz w:val="24"/>
                <w:szCs w:val="24"/>
              </w:rPr>
              <w:t>Левінас</w:t>
            </w:r>
            <w:proofErr w:type="spellEnd"/>
            <w:r w:rsidRPr="00E10746">
              <w:rPr>
                <w:bCs/>
                <w:sz w:val="24"/>
                <w:szCs w:val="24"/>
              </w:rPr>
              <w:t xml:space="preserve">: етичний вимір </w:t>
            </w:r>
            <w:proofErr w:type="spellStart"/>
            <w:r w:rsidRPr="00E10746">
              <w:rPr>
                <w:bCs/>
                <w:sz w:val="24"/>
                <w:szCs w:val="24"/>
              </w:rPr>
              <w:t>інтенціональності</w:t>
            </w:r>
            <w:proofErr w:type="spellEnd"/>
            <w:r w:rsidRPr="00E10746">
              <w:rPr>
                <w:bCs/>
                <w:sz w:val="24"/>
                <w:szCs w:val="24"/>
              </w:rPr>
              <w:t xml:space="preserve">. </w:t>
            </w:r>
          </w:p>
          <w:p w14:paraId="7E9A991F" w14:textId="62DD3003" w:rsidR="00054B5A" w:rsidRPr="00E10746" w:rsidRDefault="00E10746" w:rsidP="00AB50B4">
            <w:pPr>
              <w:jc w:val="both"/>
              <w:rPr>
                <w:bCs/>
                <w:sz w:val="28"/>
                <w:szCs w:val="28"/>
              </w:rPr>
            </w:pPr>
            <w:r>
              <w:rPr>
                <w:bCs/>
                <w:sz w:val="24"/>
                <w:szCs w:val="24"/>
              </w:rPr>
              <w:t>3.</w:t>
            </w:r>
            <w:r w:rsidRPr="00E10746">
              <w:rPr>
                <w:bCs/>
                <w:sz w:val="24"/>
                <w:szCs w:val="24"/>
              </w:rPr>
              <w:t>Вічне Ти: проблема Бога в філософії М. Бубера.</w:t>
            </w:r>
          </w:p>
        </w:tc>
        <w:tc>
          <w:tcPr>
            <w:tcW w:w="994" w:type="dxa"/>
          </w:tcPr>
          <w:p w14:paraId="0BF13C31" w14:textId="5AC9EE03" w:rsidR="00054B5A" w:rsidRDefault="00054B5A" w:rsidP="00593811">
            <w:pPr>
              <w:jc w:val="center"/>
            </w:pPr>
            <w:r>
              <w:t>4</w:t>
            </w:r>
          </w:p>
        </w:tc>
        <w:tc>
          <w:tcPr>
            <w:tcW w:w="989" w:type="dxa"/>
          </w:tcPr>
          <w:p w14:paraId="409ED614" w14:textId="77777777" w:rsidR="00054B5A" w:rsidRPr="002C7561" w:rsidRDefault="00054B5A" w:rsidP="00593811">
            <w:pPr>
              <w:jc w:val="center"/>
            </w:pPr>
          </w:p>
        </w:tc>
        <w:tc>
          <w:tcPr>
            <w:tcW w:w="1421" w:type="dxa"/>
          </w:tcPr>
          <w:p w14:paraId="28879289" w14:textId="77777777" w:rsidR="00054B5A" w:rsidRPr="009F5104" w:rsidRDefault="00054B5A" w:rsidP="004F28D2">
            <w:pPr>
              <w:pStyle w:val="TableParagraph"/>
              <w:spacing w:line="276" w:lineRule="auto"/>
              <w:ind w:left="227" w:right="210"/>
              <w:jc w:val="center"/>
              <w:rPr>
                <w:i/>
                <w:spacing w:val="-2"/>
              </w:rPr>
            </w:pPr>
          </w:p>
        </w:tc>
      </w:tr>
      <w:tr w:rsidR="00140572" w14:paraId="76F41DA6" w14:textId="77777777" w:rsidTr="004F28D2">
        <w:trPr>
          <w:trHeight w:val="316"/>
        </w:trPr>
        <w:tc>
          <w:tcPr>
            <w:tcW w:w="6664" w:type="dxa"/>
            <w:gridSpan w:val="2"/>
          </w:tcPr>
          <w:p w14:paraId="698AD2DC" w14:textId="77777777" w:rsidR="00140572" w:rsidRPr="009F5104" w:rsidRDefault="00140572" w:rsidP="00B32CC3">
            <w:pPr>
              <w:pStyle w:val="TableParagraph"/>
              <w:ind w:left="110"/>
            </w:pPr>
            <w:r w:rsidRPr="009F5104">
              <w:rPr>
                <w:spacing w:val="-4"/>
              </w:rPr>
              <w:t>Разом</w:t>
            </w:r>
          </w:p>
        </w:tc>
        <w:tc>
          <w:tcPr>
            <w:tcW w:w="994" w:type="dxa"/>
          </w:tcPr>
          <w:p w14:paraId="0DC82D39" w14:textId="3DB41928" w:rsidR="00140572" w:rsidRPr="009F5104" w:rsidRDefault="00140572" w:rsidP="00140572">
            <w:pPr>
              <w:pStyle w:val="TableParagraph"/>
              <w:spacing w:line="268" w:lineRule="exact"/>
              <w:ind w:left="16"/>
              <w:jc w:val="center"/>
            </w:pPr>
            <w:r>
              <w:rPr>
                <w:spacing w:val="-10"/>
              </w:rPr>
              <w:t>2</w:t>
            </w:r>
            <w:r w:rsidR="006549A0">
              <w:rPr>
                <w:spacing w:val="-10"/>
              </w:rPr>
              <w:t>8</w:t>
            </w:r>
          </w:p>
        </w:tc>
        <w:tc>
          <w:tcPr>
            <w:tcW w:w="989" w:type="dxa"/>
          </w:tcPr>
          <w:p w14:paraId="537B9B61" w14:textId="77777777" w:rsidR="00140572" w:rsidRDefault="00140572" w:rsidP="00593811">
            <w:pPr>
              <w:pStyle w:val="TableParagraph"/>
              <w:ind w:left="16"/>
              <w:jc w:val="center"/>
              <w:rPr>
                <w:sz w:val="24"/>
              </w:rPr>
            </w:pPr>
          </w:p>
        </w:tc>
        <w:tc>
          <w:tcPr>
            <w:tcW w:w="1421" w:type="dxa"/>
          </w:tcPr>
          <w:p w14:paraId="4804B081" w14:textId="77777777" w:rsidR="00140572" w:rsidRPr="002C7561" w:rsidRDefault="00140572" w:rsidP="00593811">
            <w:pPr>
              <w:jc w:val="center"/>
            </w:pPr>
          </w:p>
        </w:tc>
      </w:tr>
    </w:tbl>
    <w:p w14:paraId="0E2272E0" w14:textId="77777777" w:rsidR="000F3B38" w:rsidRPr="00AB736C" w:rsidRDefault="000F3B38">
      <w:pPr>
        <w:rPr>
          <w:color w:val="FF0000"/>
        </w:rPr>
        <w:sectPr w:rsidR="000F3B38" w:rsidRPr="00AB736C">
          <w:type w:val="continuous"/>
          <w:pgSz w:w="11910" w:h="16840"/>
          <w:pgMar w:top="1040" w:right="440" w:bottom="280" w:left="900" w:header="720" w:footer="720" w:gutter="0"/>
          <w:cols w:space="720"/>
        </w:sectPr>
      </w:pPr>
    </w:p>
    <w:p w14:paraId="5A9DC1BB" w14:textId="77777777" w:rsidR="000F3B38" w:rsidRDefault="000F3B38">
      <w:pPr>
        <w:pStyle w:val="a3"/>
      </w:pPr>
    </w:p>
    <w:p w14:paraId="711E1246" w14:textId="77777777" w:rsidR="000F3B38" w:rsidRDefault="000F3B38">
      <w:pPr>
        <w:pStyle w:val="a3"/>
        <w:spacing w:before="101"/>
      </w:pPr>
    </w:p>
    <w:p w14:paraId="29B0047D" w14:textId="77777777" w:rsidR="000F3B38" w:rsidRDefault="00A06E63">
      <w:pPr>
        <w:pStyle w:val="5"/>
      </w:pPr>
      <w:r>
        <w:rPr>
          <w:noProof/>
          <w:lang w:eastAsia="uk-UA"/>
        </w:rPr>
        <w:drawing>
          <wp:anchor distT="0" distB="0" distL="0" distR="0" simplePos="0" relativeHeight="15732224" behindDoc="0" locked="0" layoutInCell="1" allowOverlap="1" wp14:anchorId="30BF516B" wp14:editId="36A34BD1">
            <wp:simplePos x="0" y="0"/>
            <wp:positionH relativeFrom="page">
              <wp:posOffset>6127115</wp:posOffset>
            </wp:positionH>
            <wp:positionV relativeFrom="paragraph">
              <wp:posOffset>-409164</wp:posOffset>
            </wp:positionV>
            <wp:extent cx="812164" cy="889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60A8E907" w14:textId="77777777" w:rsidR="000F3B38" w:rsidRDefault="00A06E63">
      <w:pPr>
        <w:pStyle w:val="a3"/>
        <w:spacing w:line="275" w:lineRule="exact"/>
        <w:ind w:left="3690"/>
        <w:rPr>
          <w:spacing w:val="-2"/>
        </w:rP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4B00A588" w14:textId="77777777" w:rsidR="00182A13" w:rsidRDefault="00182A13">
      <w:pPr>
        <w:pStyle w:val="a3"/>
        <w:spacing w:line="275" w:lineRule="exact"/>
        <w:ind w:left="3690"/>
        <w:rPr>
          <w:spacing w:val="-2"/>
        </w:rPr>
      </w:pPr>
    </w:p>
    <w:p w14:paraId="72DB3323" w14:textId="77777777" w:rsidR="00182A13" w:rsidRDefault="00182A13">
      <w:pPr>
        <w:pStyle w:val="a3"/>
        <w:spacing w:line="275" w:lineRule="exact"/>
        <w:ind w:left="3690"/>
      </w:pPr>
    </w:p>
    <w:p w14:paraId="5E45B2A9" w14:textId="77777777" w:rsidR="000F3B38" w:rsidRDefault="00182A13" w:rsidP="00182A13">
      <w:pPr>
        <w:pStyle w:val="1"/>
        <w:tabs>
          <w:tab w:val="left" w:pos="4312"/>
        </w:tabs>
        <w:spacing w:before="8"/>
        <w:ind w:left="1080" w:firstLine="0"/>
        <w:jc w:val="center"/>
      </w:pPr>
      <w:r>
        <w:rPr>
          <w:spacing w:val="-2"/>
        </w:rPr>
        <w:t>4.</w:t>
      </w:r>
      <w:r w:rsidR="00A06E63">
        <w:rPr>
          <w:spacing w:val="-2"/>
        </w:rPr>
        <w:t>Самостійна</w:t>
      </w:r>
      <w:r w:rsidR="00A06E63">
        <w:rPr>
          <w:spacing w:val="-4"/>
        </w:rPr>
        <w:t xml:space="preserve"> </w:t>
      </w:r>
      <w:r w:rsidR="00A06E63">
        <w:rPr>
          <w:spacing w:val="-2"/>
        </w:rPr>
        <w:t>робота</w:t>
      </w:r>
    </w:p>
    <w:p w14:paraId="32E3DB6E" w14:textId="77777777" w:rsidR="000F3B38" w:rsidRDefault="000F3B38">
      <w:pPr>
        <w:pStyle w:val="a3"/>
        <w:spacing w:before="3"/>
        <w:rPr>
          <w:b/>
          <w:sz w:val="12"/>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6766"/>
        <w:gridCol w:w="994"/>
        <w:gridCol w:w="994"/>
      </w:tblGrid>
      <w:tr w:rsidR="000F3B38" w14:paraId="2980EA50" w14:textId="77777777">
        <w:trPr>
          <w:trHeight w:val="532"/>
        </w:trPr>
        <w:tc>
          <w:tcPr>
            <w:tcW w:w="1316" w:type="dxa"/>
            <w:vMerge w:val="restart"/>
          </w:tcPr>
          <w:p w14:paraId="6A65E339" w14:textId="77777777" w:rsidR="000F3B38" w:rsidRDefault="00A06E63">
            <w:pPr>
              <w:pStyle w:val="TableParagraph"/>
              <w:spacing w:line="276" w:lineRule="auto"/>
              <w:ind w:left="311" w:right="97" w:hanging="264"/>
              <w:rPr>
                <w:sz w:val="20"/>
              </w:rPr>
            </w:pPr>
            <w:r>
              <w:rPr>
                <w:sz w:val="20"/>
              </w:rPr>
              <w:t>№</w:t>
            </w:r>
            <w:r>
              <w:rPr>
                <w:spacing w:val="-13"/>
                <w:sz w:val="20"/>
              </w:rPr>
              <w:t xml:space="preserve"> </w:t>
            </w:r>
            <w:r>
              <w:rPr>
                <w:sz w:val="20"/>
              </w:rPr>
              <w:t xml:space="preserve">змістового </w:t>
            </w:r>
            <w:r>
              <w:rPr>
                <w:spacing w:val="-2"/>
                <w:sz w:val="20"/>
              </w:rPr>
              <w:t>модуля</w:t>
            </w:r>
          </w:p>
        </w:tc>
        <w:tc>
          <w:tcPr>
            <w:tcW w:w="6766" w:type="dxa"/>
            <w:vMerge w:val="restart"/>
          </w:tcPr>
          <w:p w14:paraId="61CB00DC" w14:textId="77777777" w:rsidR="000F3B38" w:rsidRPr="00275ADD" w:rsidRDefault="00A06E63">
            <w:pPr>
              <w:pStyle w:val="TableParagraph"/>
              <w:spacing w:line="225" w:lineRule="exact"/>
              <w:ind w:left="1655"/>
            </w:pPr>
            <w:r w:rsidRPr="00275ADD">
              <w:t>Питання</w:t>
            </w:r>
            <w:r w:rsidRPr="00275ADD">
              <w:rPr>
                <w:spacing w:val="-8"/>
              </w:rPr>
              <w:t xml:space="preserve"> </w:t>
            </w:r>
            <w:r w:rsidRPr="00275ADD">
              <w:t>для</w:t>
            </w:r>
            <w:r w:rsidRPr="00275ADD">
              <w:rPr>
                <w:spacing w:val="-8"/>
              </w:rPr>
              <w:t xml:space="preserve"> </w:t>
            </w:r>
            <w:r w:rsidRPr="00275ADD">
              <w:t>самостійного</w:t>
            </w:r>
            <w:r w:rsidRPr="00275ADD">
              <w:rPr>
                <w:spacing w:val="-9"/>
              </w:rPr>
              <w:t xml:space="preserve"> </w:t>
            </w:r>
            <w:r w:rsidRPr="00275ADD">
              <w:rPr>
                <w:spacing w:val="-2"/>
              </w:rPr>
              <w:t>опрацювання</w:t>
            </w:r>
          </w:p>
        </w:tc>
        <w:tc>
          <w:tcPr>
            <w:tcW w:w="1988" w:type="dxa"/>
            <w:gridSpan w:val="2"/>
          </w:tcPr>
          <w:p w14:paraId="43ECDB21" w14:textId="77777777" w:rsidR="000F3B38" w:rsidRPr="00275ADD" w:rsidRDefault="00A06E63">
            <w:pPr>
              <w:pStyle w:val="TableParagraph"/>
              <w:spacing w:line="225" w:lineRule="exact"/>
              <w:ind w:left="13"/>
              <w:jc w:val="center"/>
            </w:pPr>
            <w:r w:rsidRPr="00275ADD">
              <w:rPr>
                <w:spacing w:val="-2"/>
              </w:rPr>
              <w:t>Кількість</w:t>
            </w:r>
          </w:p>
          <w:p w14:paraId="709F4758" w14:textId="77777777" w:rsidR="000F3B38" w:rsidRPr="00275ADD" w:rsidRDefault="00A06E63">
            <w:pPr>
              <w:pStyle w:val="TableParagraph"/>
              <w:spacing w:before="34"/>
              <w:ind w:left="13" w:right="8"/>
              <w:jc w:val="center"/>
            </w:pPr>
            <w:r w:rsidRPr="00275ADD">
              <w:rPr>
                <w:spacing w:val="-2"/>
              </w:rPr>
              <w:t>годин</w:t>
            </w:r>
          </w:p>
        </w:tc>
      </w:tr>
      <w:tr w:rsidR="000F3B38" w14:paraId="51848D79" w14:textId="77777777">
        <w:trPr>
          <w:trHeight w:val="264"/>
        </w:trPr>
        <w:tc>
          <w:tcPr>
            <w:tcW w:w="1316" w:type="dxa"/>
            <w:vMerge/>
            <w:tcBorders>
              <w:top w:val="nil"/>
            </w:tcBorders>
          </w:tcPr>
          <w:p w14:paraId="51A9D5E7" w14:textId="77777777" w:rsidR="000F3B38" w:rsidRDefault="000F3B38">
            <w:pPr>
              <w:rPr>
                <w:sz w:val="2"/>
                <w:szCs w:val="2"/>
              </w:rPr>
            </w:pPr>
          </w:p>
        </w:tc>
        <w:tc>
          <w:tcPr>
            <w:tcW w:w="6766" w:type="dxa"/>
            <w:vMerge/>
            <w:tcBorders>
              <w:top w:val="nil"/>
            </w:tcBorders>
          </w:tcPr>
          <w:p w14:paraId="7B7FECC2" w14:textId="77777777" w:rsidR="000F3B38" w:rsidRPr="00275ADD" w:rsidRDefault="000F3B38"/>
        </w:tc>
        <w:tc>
          <w:tcPr>
            <w:tcW w:w="994" w:type="dxa"/>
          </w:tcPr>
          <w:p w14:paraId="75AAD99E" w14:textId="77777777" w:rsidR="000F3B38" w:rsidRPr="00275ADD" w:rsidRDefault="00A06E63">
            <w:pPr>
              <w:pStyle w:val="TableParagraph"/>
              <w:spacing w:line="225" w:lineRule="exact"/>
              <w:ind w:left="16" w:right="7"/>
              <w:jc w:val="center"/>
            </w:pPr>
            <w:r w:rsidRPr="00275ADD">
              <w:rPr>
                <w:spacing w:val="-2"/>
              </w:rPr>
              <w:t>о/</w:t>
            </w:r>
            <w:proofErr w:type="spellStart"/>
            <w:r w:rsidRPr="00275ADD">
              <w:rPr>
                <w:spacing w:val="-2"/>
              </w:rPr>
              <w:t>д.ф</w:t>
            </w:r>
            <w:proofErr w:type="spellEnd"/>
            <w:r w:rsidRPr="00275ADD">
              <w:rPr>
                <w:spacing w:val="-2"/>
              </w:rPr>
              <w:t>.</w:t>
            </w:r>
          </w:p>
        </w:tc>
        <w:tc>
          <w:tcPr>
            <w:tcW w:w="994" w:type="dxa"/>
          </w:tcPr>
          <w:p w14:paraId="366B6814" w14:textId="77777777" w:rsidR="000F3B38" w:rsidRPr="00275ADD" w:rsidRDefault="00A06E63">
            <w:pPr>
              <w:pStyle w:val="TableParagraph"/>
              <w:spacing w:line="225" w:lineRule="exact"/>
              <w:ind w:left="16" w:right="7"/>
              <w:jc w:val="center"/>
            </w:pPr>
            <w:proofErr w:type="spellStart"/>
            <w:r w:rsidRPr="00275ADD">
              <w:rPr>
                <w:spacing w:val="-4"/>
              </w:rPr>
              <w:t>з.ф</w:t>
            </w:r>
            <w:proofErr w:type="spellEnd"/>
            <w:r w:rsidRPr="00275ADD">
              <w:rPr>
                <w:spacing w:val="-4"/>
              </w:rPr>
              <w:t>.</w:t>
            </w:r>
          </w:p>
        </w:tc>
      </w:tr>
      <w:tr w:rsidR="008658A4" w14:paraId="1493DAAE" w14:textId="77777777" w:rsidTr="0004062F">
        <w:trPr>
          <w:trHeight w:val="2049"/>
        </w:trPr>
        <w:tc>
          <w:tcPr>
            <w:tcW w:w="1316" w:type="dxa"/>
          </w:tcPr>
          <w:p w14:paraId="65343C5D" w14:textId="77777777" w:rsidR="008658A4" w:rsidRDefault="008658A4">
            <w:pPr>
              <w:pStyle w:val="TableParagraph"/>
              <w:spacing w:line="268" w:lineRule="exact"/>
              <w:ind w:left="13"/>
              <w:jc w:val="center"/>
              <w:rPr>
                <w:sz w:val="24"/>
              </w:rPr>
            </w:pPr>
            <w:r>
              <w:rPr>
                <w:spacing w:val="-10"/>
                <w:sz w:val="24"/>
              </w:rPr>
              <w:t>1</w:t>
            </w:r>
          </w:p>
        </w:tc>
        <w:tc>
          <w:tcPr>
            <w:tcW w:w="6766" w:type="dxa"/>
          </w:tcPr>
          <w:p w14:paraId="2497B36A" w14:textId="7D8A37F6" w:rsidR="00170A31" w:rsidRPr="00170A31" w:rsidRDefault="00170A31" w:rsidP="00170A31">
            <w:pPr>
              <w:pStyle w:val="a6"/>
              <w:numPr>
                <w:ilvl w:val="0"/>
                <w:numId w:val="57"/>
              </w:numPr>
              <w:spacing w:after="0"/>
              <w:jc w:val="both"/>
              <w:rPr>
                <w:bCs/>
                <w:sz w:val="24"/>
                <w:lang w:val="uk-UA"/>
              </w:rPr>
            </w:pPr>
            <w:r w:rsidRPr="00170A31">
              <w:rPr>
                <w:bCs/>
                <w:sz w:val="24"/>
                <w:lang w:val="uk-UA"/>
              </w:rPr>
              <w:t>Осмислення процесу творчості.</w:t>
            </w:r>
          </w:p>
          <w:p w14:paraId="0695FD27" w14:textId="77777777" w:rsidR="00170A31" w:rsidRPr="00170A31" w:rsidRDefault="00170A31" w:rsidP="00170A31">
            <w:pPr>
              <w:pStyle w:val="a6"/>
              <w:numPr>
                <w:ilvl w:val="0"/>
                <w:numId w:val="57"/>
              </w:numPr>
              <w:spacing w:after="0"/>
              <w:jc w:val="both"/>
              <w:rPr>
                <w:bCs/>
                <w:sz w:val="24"/>
                <w:lang w:val="uk-UA"/>
              </w:rPr>
            </w:pPr>
            <w:r w:rsidRPr="00170A31">
              <w:rPr>
                <w:bCs/>
                <w:sz w:val="24"/>
                <w:lang w:val="uk-UA"/>
              </w:rPr>
              <w:t xml:space="preserve">Творчість: сутність та структура. </w:t>
            </w:r>
          </w:p>
          <w:p w14:paraId="5E80738C" w14:textId="77777777" w:rsidR="00170A31" w:rsidRPr="00170A31" w:rsidRDefault="00170A31" w:rsidP="00170A31">
            <w:pPr>
              <w:pStyle w:val="a6"/>
              <w:numPr>
                <w:ilvl w:val="0"/>
                <w:numId w:val="57"/>
              </w:numPr>
              <w:spacing w:after="0"/>
              <w:jc w:val="both"/>
              <w:rPr>
                <w:bCs/>
                <w:sz w:val="24"/>
                <w:lang w:val="uk-UA"/>
              </w:rPr>
            </w:pPr>
            <w:r w:rsidRPr="00170A31">
              <w:rPr>
                <w:bCs/>
                <w:sz w:val="24"/>
                <w:lang w:val="uk-UA"/>
              </w:rPr>
              <w:t xml:space="preserve">«Нове та Інше». </w:t>
            </w:r>
          </w:p>
          <w:p w14:paraId="549066D2" w14:textId="77777777" w:rsidR="00170A31" w:rsidRPr="00170A31" w:rsidRDefault="00170A31" w:rsidP="00170A31">
            <w:pPr>
              <w:pStyle w:val="a6"/>
              <w:numPr>
                <w:ilvl w:val="0"/>
                <w:numId w:val="57"/>
              </w:numPr>
              <w:spacing w:after="0"/>
              <w:jc w:val="both"/>
              <w:rPr>
                <w:bCs/>
                <w:sz w:val="24"/>
                <w:lang w:val="uk-UA"/>
              </w:rPr>
            </w:pPr>
            <w:r w:rsidRPr="00170A31">
              <w:rPr>
                <w:bCs/>
                <w:sz w:val="24"/>
                <w:lang w:val="uk-UA"/>
              </w:rPr>
              <w:t xml:space="preserve">«Нове» та </w:t>
            </w:r>
            <w:proofErr w:type="spellStart"/>
            <w:r w:rsidRPr="00170A31">
              <w:rPr>
                <w:bCs/>
                <w:sz w:val="24"/>
                <w:lang w:val="uk-UA"/>
              </w:rPr>
              <w:t>інноватика</w:t>
            </w:r>
            <w:proofErr w:type="spellEnd"/>
            <w:r w:rsidRPr="00170A31">
              <w:rPr>
                <w:bCs/>
                <w:sz w:val="24"/>
                <w:lang w:val="uk-UA"/>
              </w:rPr>
              <w:t xml:space="preserve">. </w:t>
            </w:r>
          </w:p>
          <w:p w14:paraId="2D1EDFEC" w14:textId="77777777" w:rsidR="00170A31" w:rsidRPr="00170A31" w:rsidRDefault="00170A31" w:rsidP="00170A31">
            <w:pPr>
              <w:pStyle w:val="a6"/>
              <w:numPr>
                <w:ilvl w:val="0"/>
                <w:numId w:val="57"/>
              </w:numPr>
              <w:spacing w:after="0"/>
              <w:jc w:val="both"/>
              <w:rPr>
                <w:bCs/>
                <w:sz w:val="24"/>
                <w:lang w:val="uk-UA"/>
              </w:rPr>
            </w:pPr>
            <w:r w:rsidRPr="00170A31">
              <w:rPr>
                <w:bCs/>
                <w:sz w:val="24"/>
                <w:lang w:val="uk-UA"/>
              </w:rPr>
              <w:t xml:space="preserve">Творчість та ремісництво як антитези. </w:t>
            </w:r>
          </w:p>
          <w:p w14:paraId="3A388787" w14:textId="77777777" w:rsidR="00170A31" w:rsidRPr="00170A31" w:rsidRDefault="00170A31" w:rsidP="00170A31">
            <w:pPr>
              <w:pStyle w:val="a6"/>
              <w:numPr>
                <w:ilvl w:val="0"/>
                <w:numId w:val="57"/>
              </w:numPr>
              <w:spacing w:after="0"/>
              <w:jc w:val="both"/>
              <w:rPr>
                <w:bCs/>
                <w:sz w:val="24"/>
                <w:lang w:val="uk-UA"/>
              </w:rPr>
            </w:pPr>
            <w:r w:rsidRPr="00170A31">
              <w:rPr>
                <w:bCs/>
                <w:sz w:val="24"/>
                <w:lang w:val="uk-UA"/>
              </w:rPr>
              <w:t xml:space="preserve">Ремісництво як продовження творчості. </w:t>
            </w:r>
          </w:p>
          <w:p w14:paraId="47F8B105" w14:textId="14812A18" w:rsidR="00170A31" w:rsidRPr="00170A31" w:rsidRDefault="00170A31" w:rsidP="00170A31">
            <w:pPr>
              <w:pStyle w:val="a6"/>
              <w:numPr>
                <w:ilvl w:val="0"/>
                <w:numId w:val="57"/>
              </w:numPr>
              <w:spacing w:after="0"/>
              <w:jc w:val="both"/>
              <w:rPr>
                <w:bCs/>
                <w:sz w:val="24"/>
                <w:lang w:val="uk-UA"/>
              </w:rPr>
            </w:pPr>
            <w:r w:rsidRPr="00170A31">
              <w:rPr>
                <w:bCs/>
                <w:sz w:val="24"/>
                <w:lang w:val="uk-UA"/>
              </w:rPr>
              <w:t>Ремісництво у творчості: технології пошуку та впровадження.</w:t>
            </w:r>
          </w:p>
          <w:p w14:paraId="78930E9E" w14:textId="77777777" w:rsidR="00170A31" w:rsidRPr="00170A31" w:rsidRDefault="00170A31" w:rsidP="00170A31">
            <w:pPr>
              <w:pStyle w:val="a6"/>
              <w:numPr>
                <w:ilvl w:val="0"/>
                <w:numId w:val="57"/>
              </w:numPr>
              <w:spacing w:after="0"/>
              <w:jc w:val="both"/>
              <w:rPr>
                <w:bCs/>
                <w:sz w:val="24"/>
                <w:lang w:val="uk-UA"/>
              </w:rPr>
            </w:pPr>
            <w:proofErr w:type="spellStart"/>
            <w:r w:rsidRPr="00170A31">
              <w:rPr>
                <w:bCs/>
                <w:sz w:val="24"/>
                <w:lang w:val="uk-UA"/>
              </w:rPr>
              <w:t>Інтерсуб’єктивне</w:t>
            </w:r>
            <w:proofErr w:type="spellEnd"/>
            <w:r w:rsidRPr="00170A31">
              <w:rPr>
                <w:bCs/>
                <w:sz w:val="24"/>
                <w:lang w:val="uk-UA"/>
              </w:rPr>
              <w:t xml:space="preserve"> усвідомлення Іншого</w:t>
            </w:r>
            <w:r w:rsidRPr="00170A31">
              <w:rPr>
                <w:bCs/>
                <w:sz w:val="24"/>
                <w:lang w:val="uk-UA"/>
              </w:rPr>
              <w:t xml:space="preserve">: </w:t>
            </w:r>
            <w:r w:rsidRPr="00170A31">
              <w:rPr>
                <w:bCs/>
                <w:sz w:val="24"/>
                <w:lang w:val="uk-UA"/>
              </w:rPr>
              <w:t xml:space="preserve">Е. </w:t>
            </w:r>
            <w:proofErr w:type="spellStart"/>
            <w:r w:rsidRPr="00170A31">
              <w:rPr>
                <w:bCs/>
                <w:sz w:val="24"/>
                <w:lang w:val="uk-UA"/>
              </w:rPr>
              <w:t>Гуссерль</w:t>
            </w:r>
            <w:proofErr w:type="spellEnd"/>
            <w:r w:rsidRPr="00170A31">
              <w:rPr>
                <w:bCs/>
                <w:sz w:val="24"/>
                <w:lang w:val="uk-UA"/>
              </w:rPr>
              <w:t xml:space="preserve">. Трансформація внутрішньої тривалості у соціальну як перспектива розуміння Іншого: А. </w:t>
            </w:r>
            <w:proofErr w:type="spellStart"/>
            <w:r w:rsidRPr="00170A31">
              <w:rPr>
                <w:bCs/>
                <w:sz w:val="24"/>
                <w:lang w:val="uk-UA"/>
              </w:rPr>
              <w:t>Шюц</w:t>
            </w:r>
            <w:proofErr w:type="spellEnd"/>
            <w:r w:rsidRPr="00170A31">
              <w:rPr>
                <w:bCs/>
                <w:sz w:val="24"/>
                <w:lang w:val="uk-UA"/>
              </w:rPr>
              <w:t xml:space="preserve">. </w:t>
            </w:r>
          </w:p>
          <w:p w14:paraId="3A452C31" w14:textId="3CA4BD62" w:rsidR="008658A4" w:rsidRPr="00170A31" w:rsidRDefault="00170A31" w:rsidP="00170A31">
            <w:pPr>
              <w:pStyle w:val="a6"/>
              <w:numPr>
                <w:ilvl w:val="0"/>
                <w:numId w:val="57"/>
              </w:numPr>
              <w:spacing w:after="0"/>
              <w:jc w:val="both"/>
              <w:rPr>
                <w:b/>
                <w:szCs w:val="28"/>
                <w:lang w:val="uk-UA"/>
              </w:rPr>
            </w:pPr>
            <w:r w:rsidRPr="00170A31">
              <w:rPr>
                <w:bCs/>
                <w:sz w:val="24"/>
                <w:lang w:val="uk-UA"/>
              </w:rPr>
              <w:t>П. Р</w:t>
            </w:r>
            <w:proofErr w:type="spellStart"/>
            <w:r w:rsidRPr="00170A31">
              <w:rPr>
                <w:bCs/>
                <w:sz w:val="24"/>
                <w:lang w:val="uk-UA"/>
              </w:rPr>
              <w:t>ікер</w:t>
            </w:r>
            <w:proofErr w:type="spellEnd"/>
            <w:r w:rsidRPr="00170A31">
              <w:rPr>
                <w:bCs/>
                <w:sz w:val="24"/>
                <w:lang w:val="uk-UA"/>
              </w:rPr>
              <w:t xml:space="preserve"> як філософ діалогу.</w:t>
            </w:r>
            <w:r w:rsidRPr="007A43C1">
              <w:rPr>
                <w:bCs/>
                <w:szCs w:val="28"/>
                <w:lang w:val="uk-UA"/>
              </w:rPr>
              <w:t xml:space="preserve"> </w:t>
            </w:r>
          </w:p>
        </w:tc>
        <w:tc>
          <w:tcPr>
            <w:tcW w:w="994" w:type="dxa"/>
          </w:tcPr>
          <w:p w14:paraId="0ABD3895" w14:textId="0E741386" w:rsidR="008658A4" w:rsidRDefault="008658A4" w:rsidP="008658A4">
            <w:pPr>
              <w:jc w:val="center"/>
            </w:pPr>
            <w:r w:rsidRPr="00CD598A">
              <w:rPr>
                <w:spacing w:val="-10"/>
              </w:rPr>
              <w:t>1</w:t>
            </w:r>
            <w:r w:rsidR="0004062F">
              <w:rPr>
                <w:spacing w:val="-10"/>
              </w:rPr>
              <w:t>2</w:t>
            </w:r>
          </w:p>
        </w:tc>
        <w:tc>
          <w:tcPr>
            <w:tcW w:w="994" w:type="dxa"/>
          </w:tcPr>
          <w:p w14:paraId="18306B5F" w14:textId="77777777" w:rsidR="008658A4" w:rsidRPr="00275ADD" w:rsidRDefault="008658A4" w:rsidP="007A6252">
            <w:pPr>
              <w:pStyle w:val="TableParagraph"/>
              <w:spacing w:line="315" w:lineRule="exact"/>
              <w:ind w:left="16" w:right="4"/>
              <w:jc w:val="center"/>
            </w:pPr>
          </w:p>
        </w:tc>
      </w:tr>
      <w:tr w:rsidR="008658A4" w14:paraId="159B47BB" w14:textId="77777777">
        <w:trPr>
          <w:trHeight w:val="369"/>
        </w:trPr>
        <w:tc>
          <w:tcPr>
            <w:tcW w:w="1316" w:type="dxa"/>
          </w:tcPr>
          <w:p w14:paraId="0738FD69" w14:textId="77777777" w:rsidR="008658A4" w:rsidRPr="00170A31" w:rsidRDefault="008658A4">
            <w:pPr>
              <w:pStyle w:val="TableParagraph"/>
              <w:spacing w:line="268" w:lineRule="exact"/>
              <w:ind w:left="13"/>
              <w:jc w:val="center"/>
              <w:rPr>
                <w:spacing w:val="-10"/>
                <w:sz w:val="24"/>
                <w:szCs w:val="24"/>
              </w:rPr>
            </w:pPr>
            <w:r w:rsidRPr="00170A31">
              <w:rPr>
                <w:spacing w:val="-10"/>
                <w:sz w:val="24"/>
                <w:szCs w:val="24"/>
              </w:rPr>
              <w:t>2</w:t>
            </w:r>
          </w:p>
        </w:tc>
        <w:tc>
          <w:tcPr>
            <w:tcW w:w="6766" w:type="dxa"/>
          </w:tcPr>
          <w:p w14:paraId="19B862FE" w14:textId="77777777" w:rsidR="00170A31" w:rsidRPr="00D54A40" w:rsidRDefault="00170A31" w:rsidP="00170A31">
            <w:pPr>
              <w:pStyle w:val="a9"/>
              <w:numPr>
                <w:ilvl w:val="0"/>
                <w:numId w:val="58"/>
              </w:numPr>
              <w:jc w:val="both"/>
              <w:rPr>
                <w:bCs/>
                <w:sz w:val="24"/>
                <w:lang w:val="uk-UA"/>
              </w:rPr>
            </w:pPr>
            <w:r w:rsidRPr="00D54A40">
              <w:rPr>
                <w:bCs/>
                <w:sz w:val="24"/>
                <w:lang w:val="uk-UA"/>
              </w:rPr>
              <w:t>Діалог: сутнісна основа та структура.</w:t>
            </w:r>
          </w:p>
          <w:p w14:paraId="481C7306" w14:textId="77777777" w:rsidR="00170A31" w:rsidRPr="00D54A40" w:rsidRDefault="00170A31" w:rsidP="00170A31">
            <w:pPr>
              <w:pStyle w:val="a9"/>
              <w:numPr>
                <w:ilvl w:val="0"/>
                <w:numId w:val="58"/>
              </w:numPr>
              <w:jc w:val="both"/>
              <w:rPr>
                <w:bCs/>
                <w:sz w:val="24"/>
                <w:lang w:val="uk-UA"/>
              </w:rPr>
            </w:pPr>
            <w:r w:rsidRPr="00D54A40">
              <w:rPr>
                <w:bCs/>
                <w:sz w:val="24"/>
                <w:lang w:val="uk-UA"/>
              </w:rPr>
              <w:t>Діалог із «</w:t>
            </w:r>
            <w:proofErr w:type="spellStart"/>
            <w:r w:rsidRPr="00D54A40">
              <w:rPr>
                <w:bCs/>
                <w:sz w:val="24"/>
                <w:lang w:val="uk-UA"/>
              </w:rPr>
              <w:t>Alter</w:t>
            </w:r>
            <w:proofErr w:type="spellEnd"/>
            <w:r w:rsidRPr="00D54A40">
              <w:rPr>
                <w:bCs/>
                <w:sz w:val="24"/>
                <w:lang w:val="uk-UA"/>
              </w:rPr>
              <w:t xml:space="preserve"> </w:t>
            </w:r>
            <w:proofErr w:type="spellStart"/>
            <w:r w:rsidRPr="00D54A40">
              <w:rPr>
                <w:bCs/>
                <w:sz w:val="24"/>
                <w:lang w:val="uk-UA"/>
              </w:rPr>
              <w:t>ego</w:t>
            </w:r>
            <w:proofErr w:type="spellEnd"/>
            <w:r w:rsidRPr="00D54A40">
              <w:rPr>
                <w:bCs/>
                <w:sz w:val="24"/>
                <w:lang w:val="uk-UA"/>
              </w:rPr>
              <w:t xml:space="preserve">»: пояснення світу та себе самому собі. </w:t>
            </w:r>
          </w:p>
          <w:p w14:paraId="68CBF9D4" w14:textId="77777777" w:rsidR="00170A31" w:rsidRPr="00D54A40" w:rsidRDefault="00170A31" w:rsidP="00170A31">
            <w:pPr>
              <w:pStyle w:val="a9"/>
              <w:numPr>
                <w:ilvl w:val="0"/>
                <w:numId w:val="58"/>
              </w:numPr>
              <w:jc w:val="both"/>
              <w:rPr>
                <w:bCs/>
                <w:sz w:val="24"/>
                <w:lang w:val="uk-UA"/>
              </w:rPr>
            </w:pPr>
            <w:r w:rsidRPr="00D54A40">
              <w:rPr>
                <w:bCs/>
                <w:sz w:val="24"/>
                <w:lang w:val="uk-UA"/>
              </w:rPr>
              <w:t xml:space="preserve">Діалог як пошук готових відповідей з «іншим». </w:t>
            </w:r>
          </w:p>
          <w:p w14:paraId="40F7BD0A" w14:textId="77777777" w:rsidR="00170A31" w:rsidRPr="00D54A40" w:rsidRDefault="00170A31" w:rsidP="00170A31">
            <w:pPr>
              <w:pStyle w:val="a9"/>
              <w:numPr>
                <w:ilvl w:val="0"/>
                <w:numId w:val="58"/>
              </w:numPr>
              <w:jc w:val="both"/>
              <w:rPr>
                <w:bCs/>
                <w:sz w:val="24"/>
                <w:lang w:val="uk-UA"/>
              </w:rPr>
            </w:pPr>
            <w:r w:rsidRPr="00D54A40">
              <w:rPr>
                <w:bCs/>
                <w:sz w:val="24"/>
                <w:lang w:val="uk-UA"/>
              </w:rPr>
              <w:t>Діалог із соціумом або його часткою/</w:t>
            </w:r>
            <w:proofErr w:type="spellStart"/>
            <w:r w:rsidRPr="00D54A40">
              <w:rPr>
                <w:bCs/>
                <w:sz w:val="24"/>
                <w:lang w:val="uk-UA"/>
              </w:rPr>
              <w:t>аудіторією</w:t>
            </w:r>
            <w:proofErr w:type="spellEnd"/>
            <w:r w:rsidRPr="00D54A40">
              <w:rPr>
                <w:bCs/>
                <w:sz w:val="24"/>
                <w:lang w:val="uk-UA"/>
              </w:rPr>
              <w:t xml:space="preserve">. </w:t>
            </w:r>
          </w:p>
          <w:p w14:paraId="7CC5AB8E" w14:textId="77777777" w:rsidR="00170A31" w:rsidRPr="00D54A40" w:rsidRDefault="00170A31" w:rsidP="00170A31">
            <w:pPr>
              <w:pStyle w:val="a9"/>
              <w:numPr>
                <w:ilvl w:val="0"/>
                <w:numId w:val="58"/>
              </w:numPr>
              <w:jc w:val="both"/>
              <w:rPr>
                <w:bCs/>
                <w:sz w:val="24"/>
                <w:lang w:val="uk-UA"/>
              </w:rPr>
            </w:pPr>
            <w:r w:rsidRPr="00D54A40">
              <w:rPr>
                <w:bCs/>
                <w:sz w:val="24"/>
                <w:lang w:val="uk-UA"/>
              </w:rPr>
              <w:t xml:space="preserve">Діалог із Богом/Космосом: усвідомлення безкінечності у просторі та у часі. </w:t>
            </w:r>
          </w:p>
          <w:p w14:paraId="0A2D9307" w14:textId="77777777" w:rsidR="00170A31" w:rsidRPr="00D54A40" w:rsidRDefault="00170A31" w:rsidP="00170A31">
            <w:pPr>
              <w:pStyle w:val="a9"/>
              <w:numPr>
                <w:ilvl w:val="0"/>
                <w:numId w:val="58"/>
              </w:numPr>
              <w:jc w:val="both"/>
              <w:rPr>
                <w:bCs/>
                <w:sz w:val="24"/>
                <w:lang w:val="uk-UA"/>
              </w:rPr>
            </w:pPr>
            <w:r w:rsidRPr="00D54A40">
              <w:rPr>
                <w:bCs/>
                <w:sz w:val="24"/>
                <w:lang w:val="uk-UA"/>
              </w:rPr>
              <w:t xml:space="preserve">Я і Інший: проблеми </w:t>
            </w:r>
            <w:proofErr w:type="spellStart"/>
            <w:r w:rsidRPr="00D54A40">
              <w:rPr>
                <w:bCs/>
                <w:sz w:val="24"/>
                <w:lang w:val="uk-UA"/>
              </w:rPr>
              <w:t>інтерсуб’єктктивності</w:t>
            </w:r>
            <w:proofErr w:type="spellEnd"/>
            <w:r w:rsidRPr="00D54A40">
              <w:rPr>
                <w:bCs/>
                <w:sz w:val="24"/>
                <w:lang w:val="uk-UA"/>
              </w:rPr>
              <w:t xml:space="preserve">.  </w:t>
            </w:r>
          </w:p>
          <w:p w14:paraId="4A9C53D3" w14:textId="77777777" w:rsidR="00170A31" w:rsidRPr="00D54A40" w:rsidRDefault="00170A31" w:rsidP="00170A31">
            <w:pPr>
              <w:pStyle w:val="a9"/>
              <w:numPr>
                <w:ilvl w:val="0"/>
                <w:numId w:val="58"/>
              </w:numPr>
              <w:jc w:val="both"/>
              <w:rPr>
                <w:bCs/>
                <w:sz w:val="24"/>
                <w:lang w:val="uk-UA"/>
              </w:rPr>
            </w:pPr>
            <w:r w:rsidRPr="00D54A40">
              <w:rPr>
                <w:bCs/>
                <w:sz w:val="24"/>
                <w:lang w:val="uk-UA"/>
              </w:rPr>
              <w:t xml:space="preserve">Я і Ти: життя діалогу </w:t>
            </w:r>
          </w:p>
          <w:p w14:paraId="7DE7E448" w14:textId="77777777" w:rsidR="00170A31" w:rsidRPr="00D54A40" w:rsidRDefault="00170A31" w:rsidP="00170A31">
            <w:pPr>
              <w:pStyle w:val="a9"/>
              <w:numPr>
                <w:ilvl w:val="0"/>
                <w:numId w:val="58"/>
              </w:numPr>
              <w:jc w:val="both"/>
              <w:rPr>
                <w:bCs/>
                <w:sz w:val="24"/>
                <w:lang w:val="uk-UA"/>
              </w:rPr>
            </w:pPr>
            <w:r w:rsidRPr="00D54A40">
              <w:rPr>
                <w:bCs/>
                <w:sz w:val="24"/>
                <w:lang w:val="uk-UA"/>
              </w:rPr>
              <w:t xml:space="preserve">Концепція діалогу як способу буття людини М. </w:t>
            </w:r>
            <w:proofErr w:type="spellStart"/>
            <w:r w:rsidRPr="00D54A40">
              <w:rPr>
                <w:bCs/>
                <w:sz w:val="24"/>
                <w:lang w:val="uk-UA"/>
              </w:rPr>
              <w:t>Бахтіна</w:t>
            </w:r>
            <w:proofErr w:type="spellEnd"/>
            <w:r w:rsidRPr="00D54A40">
              <w:rPr>
                <w:bCs/>
                <w:sz w:val="24"/>
                <w:lang w:val="uk-UA"/>
              </w:rPr>
              <w:t xml:space="preserve">. Божественна природа в концепції М. Бубера. </w:t>
            </w:r>
          </w:p>
          <w:p w14:paraId="67FD9B2A" w14:textId="22274384" w:rsidR="008658A4" w:rsidRPr="00D54A40" w:rsidRDefault="00170A31" w:rsidP="00170A31">
            <w:pPr>
              <w:pStyle w:val="a9"/>
              <w:numPr>
                <w:ilvl w:val="0"/>
                <w:numId w:val="58"/>
              </w:numPr>
              <w:jc w:val="both"/>
              <w:rPr>
                <w:bCs/>
                <w:sz w:val="24"/>
                <w:lang w:val="uk-UA"/>
              </w:rPr>
            </w:pPr>
            <w:r w:rsidRPr="00D54A40">
              <w:rPr>
                <w:bCs/>
                <w:sz w:val="24"/>
                <w:lang w:val="uk-UA"/>
              </w:rPr>
              <w:t xml:space="preserve">Концепція діалогу культур В. </w:t>
            </w:r>
            <w:proofErr w:type="spellStart"/>
            <w:r w:rsidRPr="00D54A40">
              <w:rPr>
                <w:bCs/>
                <w:sz w:val="24"/>
                <w:lang w:val="uk-UA"/>
              </w:rPr>
              <w:t>Біблера</w:t>
            </w:r>
            <w:proofErr w:type="spellEnd"/>
            <w:r w:rsidRPr="00D54A40">
              <w:rPr>
                <w:bCs/>
                <w:sz w:val="24"/>
                <w:lang w:val="uk-UA"/>
              </w:rPr>
              <w:t>.</w:t>
            </w:r>
          </w:p>
        </w:tc>
        <w:tc>
          <w:tcPr>
            <w:tcW w:w="994" w:type="dxa"/>
          </w:tcPr>
          <w:p w14:paraId="07367D8B" w14:textId="0D1A3498" w:rsidR="008658A4" w:rsidRDefault="008658A4" w:rsidP="008658A4">
            <w:pPr>
              <w:jc w:val="center"/>
            </w:pPr>
            <w:r w:rsidRPr="00CD598A">
              <w:rPr>
                <w:spacing w:val="-10"/>
              </w:rPr>
              <w:t>1</w:t>
            </w:r>
            <w:r w:rsidR="0004062F">
              <w:rPr>
                <w:spacing w:val="-10"/>
              </w:rPr>
              <w:t>2</w:t>
            </w:r>
          </w:p>
        </w:tc>
        <w:tc>
          <w:tcPr>
            <w:tcW w:w="994" w:type="dxa"/>
          </w:tcPr>
          <w:p w14:paraId="507AE475" w14:textId="77777777" w:rsidR="008658A4" w:rsidRPr="00275ADD" w:rsidRDefault="008658A4">
            <w:pPr>
              <w:pStyle w:val="TableParagraph"/>
              <w:spacing w:line="315" w:lineRule="exact"/>
              <w:ind w:left="16" w:right="4"/>
              <w:jc w:val="center"/>
              <w:rPr>
                <w:spacing w:val="-10"/>
              </w:rPr>
            </w:pPr>
          </w:p>
        </w:tc>
      </w:tr>
      <w:tr w:rsidR="008658A4" w14:paraId="47F47833" w14:textId="77777777">
        <w:trPr>
          <w:trHeight w:val="369"/>
        </w:trPr>
        <w:tc>
          <w:tcPr>
            <w:tcW w:w="1316" w:type="dxa"/>
          </w:tcPr>
          <w:p w14:paraId="011B81A4" w14:textId="77777777" w:rsidR="008658A4" w:rsidRDefault="008658A4">
            <w:pPr>
              <w:pStyle w:val="TableParagraph"/>
              <w:spacing w:line="268" w:lineRule="exact"/>
              <w:ind w:left="13"/>
              <w:jc w:val="center"/>
              <w:rPr>
                <w:spacing w:val="-10"/>
                <w:sz w:val="24"/>
              </w:rPr>
            </w:pPr>
            <w:r>
              <w:rPr>
                <w:spacing w:val="-10"/>
                <w:sz w:val="24"/>
              </w:rPr>
              <w:t>3</w:t>
            </w:r>
          </w:p>
        </w:tc>
        <w:tc>
          <w:tcPr>
            <w:tcW w:w="6766" w:type="dxa"/>
          </w:tcPr>
          <w:p w14:paraId="3291E961" w14:textId="77777777" w:rsidR="00D54A40" w:rsidRPr="00D54A40" w:rsidRDefault="00D54A40" w:rsidP="00D54A40">
            <w:pPr>
              <w:pStyle w:val="a5"/>
              <w:numPr>
                <w:ilvl w:val="0"/>
                <w:numId w:val="59"/>
              </w:numPr>
              <w:jc w:val="both"/>
              <w:rPr>
                <w:bCs/>
                <w:sz w:val="24"/>
                <w:szCs w:val="24"/>
              </w:rPr>
            </w:pPr>
            <w:r w:rsidRPr="00D54A40">
              <w:rPr>
                <w:bCs/>
                <w:sz w:val="24"/>
                <w:szCs w:val="24"/>
              </w:rPr>
              <w:t>Проблеми формування суспільного договору в сучасній Україні</w:t>
            </w:r>
          </w:p>
          <w:p w14:paraId="5FE4B830" w14:textId="77777777" w:rsidR="00D54A40" w:rsidRPr="00D54A40" w:rsidRDefault="00D54A40" w:rsidP="00D54A40">
            <w:pPr>
              <w:pStyle w:val="a5"/>
              <w:numPr>
                <w:ilvl w:val="0"/>
                <w:numId w:val="59"/>
              </w:numPr>
              <w:jc w:val="both"/>
              <w:rPr>
                <w:bCs/>
                <w:sz w:val="24"/>
                <w:szCs w:val="24"/>
              </w:rPr>
            </w:pPr>
            <w:r w:rsidRPr="00D54A40">
              <w:rPr>
                <w:bCs/>
                <w:sz w:val="24"/>
                <w:szCs w:val="24"/>
              </w:rPr>
              <w:t>Д</w:t>
            </w:r>
            <w:r w:rsidRPr="00D54A40">
              <w:rPr>
                <w:bCs/>
                <w:sz w:val="24"/>
                <w:szCs w:val="24"/>
              </w:rPr>
              <w:t>ефіцит суспільно-діалогічного майданчика.</w:t>
            </w:r>
          </w:p>
          <w:p w14:paraId="402BC307" w14:textId="7BFE252A" w:rsidR="008658A4" w:rsidRPr="00D54A40" w:rsidRDefault="00D54A40" w:rsidP="00D54A40">
            <w:pPr>
              <w:pStyle w:val="a5"/>
              <w:numPr>
                <w:ilvl w:val="0"/>
                <w:numId w:val="59"/>
              </w:numPr>
              <w:jc w:val="both"/>
              <w:rPr>
                <w:bCs/>
                <w:sz w:val="24"/>
                <w:szCs w:val="24"/>
              </w:rPr>
            </w:pPr>
            <w:r w:rsidRPr="00D54A40">
              <w:rPr>
                <w:bCs/>
                <w:sz w:val="24"/>
                <w:szCs w:val="24"/>
              </w:rPr>
              <w:t>Філософський дискурс діалог</w:t>
            </w:r>
            <w:r w:rsidRPr="00D54A40">
              <w:rPr>
                <w:bCs/>
                <w:sz w:val="24"/>
                <w:szCs w:val="24"/>
              </w:rPr>
              <w:t>у</w:t>
            </w:r>
          </w:p>
        </w:tc>
        <w:tc>
          <w:tcPr>
            <w:tcW w:w="994" w:type="dxa"/>
          </w:tcPr>
          <w:p w14:paraId="69E5C8C5" w14:textId="28404E4C" w:rsidR="008658A4" w:rsidRDefault="008658A4" w:rsidP="008658A4">
            <w:pPr>
              <w:jc w:val="center"/>
            </w:pPr>
            <w:r w:rsidRPr="00CD598A">
              <w:rPr>
                <w:spacing w:val="-10"/>
              </w:rPr>
              <w:t>1</w:t>
            </w:r>
            <w:r w:rsidR="0004062F">
              <w:rPr>
                <w:spacing w:val="-10"/>
              </w:rPr>
              <w:t>2</w:t>
            </w:r>
          </w:p>
        </w:tc>
        <w:tc>
          <w:tcPr>
            <w:tcW w:w="994" w:type="dxa"/>
          </w:tcPr>
          <w:p w14:paraId="2F54169E" w14:textId="77777777" w:rsidR="008658A4" w:rsidRPr="00275ADD" w:rsidRDefault="008658A4">
            <w:pPr>
              <w:pStyle w:val="TableParagraph"/>
              <w:spacing w:line="315" w:lineRule="exact"/>
              <w:ind w:left="16" w:right="4"/>
              <w:jc w:val="center"/>
              <w:rPr>
                <w:spacing w:val="-10"/>
              </w:rPr>
            </w:pPr>
          </w:p>
        </w:tc>
      </w:tr>
      <w:tr w:rsidR="008658A4" w14:paraId="51DC1537" w14:textId="77777777">
        <w:trPr>
          <w:trHeight w:val="369"/>
        </w:trPr>
        <w:tc>
          <w:tcPr>
            <w:tcW w:w="1316" w:type="dxa"/>
          </w:tcPr>
          <w:p w14:paraId="08B41D57" w14:textId="77777777" w:rsidR="008658A4" w:rsidRDefault="008658A4">
            <w:pPr>
              <w:pStyle w:val="TableParagraph"/>
              <w:spacing w:line="268" w:lineRule="exact"/>
              <w:ind w:left="13"/>
              <w:jc w:val="center"/>
              <w:rPr>
                <w:spacing w:val="-10"/>
                <w:sz w:val="24"/>
              </w:rPr>
            </w:pPr>
            <w:r>
              <w:rPr>
                <w:spacing w:val="-10"/>
                <w:sz w:val="24"/>
              </w:rPr>
              <w:t>4</w:t>
            </w:r>
          </w:p>
        </w:tc>
        <w:tc>
          <w:tcPr>
            <w:tcW w:w="6766" w:type="dxa"/>
          </w:tcPr>
          <w:p w14:paraId="7444D92B" w14:textId="77777777" w:rsidR="00D41DB0" w:rsidRPr="00D41DB0" w:rsidRDefault="00D41DB0" w:rsidP="00D41DB0">
            <w:pPr>
              <w:pStyle w:val="a5"/>
              <w:numPr>
                <w:ilvl w:val="0"/>
                <w:numId w:val="60"/>
              </w:numPr>
              <w:jc w:val="both"/>
              <w:rPr>
                <w:bCs/>
                <w:sz w:val="24"/>
                <w:szCs w:val="24"/>
              </w:rPr>
            </w:pPr>
            <w:r w:rsidRPr="00D41DB0">
              <w:rPr>
                <w:bCs/>
                <w:sz w:val="24"/>
                <w:szCs w:val="24"/>
              </w:rPr>
              <w:t xml:space="preserve">Гуманітарне знання й пізнання: </w:t>
            </w:r>
            <w:proofErr w:type="spellStart"/>
            <w:r w:rsidRPr="00D41DB0">
              <w:rPr>
                <w:bCs/>
                <w:sz w:val="24"/>
                <w:szCs w:val="24"/>
              </w:rPr>
              <w:t>герменевтичний</w:t>
            </w:r>
            <w:proofErr w:type="spellEnd"/>
            <w:r w:rsidRPr="00D41DB0">
              <w:rPr>
                <w:bCs/>
                <w:sz w:val="24"/>
                <w:szCs w:val="24"/>
              </w:rPr>
              <w:t xml:space="preserve"> характер та його діалогічні особливості. </w:t>
            </w:r>
          </w:p>
          <w:p w14:paraId="16441B93" w14:textId="77777777" w:rsidR="00D41DB0" w:rsidRPr="00D41DB0" w:rsidRDefault="00D41DB0" w:rsidP="00D41DB0">
            <w:pPr>
              <w:pStyle w:val="a5"/>
              <w:numPr>
                <w:ilvl w:val="0"/>
                <w:numId w:val="60"/>
              </w:numPr>
              <w:jc w:val="both"/>
              <w:rPr>
                <w:bCs/>
                <w:sz w:val="24"/>
                <w:szCs w:val="24"/>
              </w:rPr>
            </w:pPr>
            <w:r w:rsidRPr="00D41DB0">
              <w:rPr>
                <w:bCs/>
                <w:sz w:val="24"/>
                <w:szCs w:val="24"/>
              </w:rPr>
              <w:t xml:space="preserve">Діалог гуманітарного та природничо-наукового знання в </w:t>
            </w:r>
            <w:proofErr w:type="spellStart"/>
            <w:r w:rsidRPr="00D41DB0">
              <w:rPr>
                <w:bCs/>
                <w:sz w:val="24"/>
                <w:szCs w:val="24"/>
              </w:rPr>
              <w:t>постнекласичній</w:t>
            </w:r>
            <w:proofErr w:type="spellEnd"/>
            <w:r w:rsidRPr="00D41DB0">
              <w:rPr>
                <w:bCs/>
                <w:sz w:val="24"/>
                <w:szCs w:val="24"/>
              </w:rPr>
              <w:t xml:space="preserve"> науці. </w:t>
            </w:r>
          </w:p>
          <w:p w14:paraId="02A8C717" w14:textId="77777777" w:rsidR="00D41DB0" w:rsidRPr="00D41DB0" w:rsidRDefault="00D41DB0" w:rsidP="00D41DB0">
            <w:pPr>
              <w:pStyle w:val="a5"/>
              <w:numPr>
                <w:ilvl w:val="0"/>
                <w:numId w:val="60"/>
              </w:numPr>
              <w:jc w:val="both"/>
              <w:rPr>
                <w:bCs/>
                <w:sz w:val="24"/>
                <w:szCs w:val="24"/>
              </w:rPr>
            </w:pPr>
            <w:r w:rsidRPr="00D41DB0">
              <w:rPr>
                <w:bCs/>
                <w:sz w:val="24"/>
                <w:szCs w:val="24"/>
              </w:rPr>
              <w:t>Діалогічність як концепт некласичної епістемології</w:t>
            </w:r>
          </w:p>
          <w:p w14:paraId="05889D28" w14:textId="2E72BC26" w:rsidR="00D41DB0" w:rsidRPr="00D41DB0" w:rsidRDefault="00D41DB0" w:rsidP="00D41DB0">
            <w:pPr>
              <w:pStyle w:val="a5"/>
              <w:numPr>
                <w:ilvl w:val="0"/>
                <w:numId w:val="60"/>
              </w:numPr>
              <w:jc w:val="both"/>
              <w:rPr>
                <w:bCs/>
                <w:sz w:val="24"/>
                <w:szCs w:val="24"/>
              </w:rPr>
            </w:pPr>
            <w:r w:rsidRPr="00D41DB0">
              <w:rPr>
                <w:bCs/>
                <w:sz w:val="24"/>
                <w:szCs w:val="24"/>
              </w:rPr>
              <w:t xml:space="preserve">Сучасний діалог з глобальної проблематики. </w:t>
            </w:r>
          </w:p>
          <w:p w14:paraId="6C103403" w14:textId="77777777" w:rsidR="00D41DB0" w:rsidRPr="00D41DB0" w:rsidRDefault="00D41DB0" w:rsidP="00D41DB0">
            <w:pPr>
              <w:pStyle w:val="a5"/>
              <w:numPr>
                <w:ilvl w:val="0"/>
                <w:numId w:val="60"/>
              </w:numPr>
              <w:jc w:val="both"/>
              <w:rPr>
                <w:bCs/>
                <w:sz w:val="24"/>
                <w:szCs w:val="24"/>
              </w:rPr>
            </w:pPr>
            <w:r w:rsidRPr="00D41DB0">
              <w:rPr>
                <w:bCs/>
                <w:sz w:val="24"/>
                <w:szCs w:val="24"/>
              </w:rPr>
              <w:t>Перелік сучасних глобальних проблем та їхня сутність.</w:t>
            </w:r>
          </w:p>
          <w:p w14:paraId="32692720" w14:textId="77777777" w:rsidR="00D41DB0" w:rsidRPr="00D41DB0" w:rsidRDefault="00D41DB0" w:rsidP="00D41DB0">
            <w:pPr>
              <w:pStyle w:val="a5"/>
              <w:numPr>
                <w:ilvl w:val="0"/>
                <w:numId w:val="60"/>
              </w:numPr>
              <w:jc w:val="both"/>
              <w:rPr>
                <w:bCs/>
                <w:sz w:val="24"/>
                <w:szCs w:val="24"/>
              </w:rPr>
            </w:pPr>
            <w:r w:rsidRPr="00D41DB0">
              <w:rPr>
                <w:bCs/>
                <w:sz w:val="24"/>
                <w:szCs w:val="24"/>
              </w:rPr>
              <w:t>Позиції щодо їхнього вирішення: спільне та особливе.</w:t>
            </w:r>
          </w:p>
          <w:p w14:paraId="0FC8FDE2" w14:textId="075DBEB0" w:rsidR="00D41DB0" w:rsidRPr="00D41DB0" w:rsidRDefault="00D41DB0" w:rsidP="00D41DB0">
            <w:pPr>
              <w:pStyle w:val="a5"/>
              <w:numPr>
                <w:ilvl w:val="0"/>
                <w:numId w:val="60"/>
              </w:numPr>
              <w:jc w:val="both"/>
              <w:rPr>
                <w:bCs/>
                <w:sz w:val="24"/>
                <w:szCs w:val="24"/>
              </w:rPr>
            </w:pPr>
            <w:r w:rsidRPr="00D41DB0">
              <w:rPr>
                <w:bCs/>
                <w:sz w:val="24"/>
                <w:szCs w:val="24"/>
              </w:rPr>
              <w:t xml:space="preserve">Формування майданчиків для перманентного діалогу задля досягнення консенсусу. </w:t>
            </w:r>
          </w:p>
          <w:p w14:paraId="3400DFC7" w14:textId="77777777" w:rsidR="00D41DB0" w:rsidRPr="00D41DB0" w:rsidRDefault="00D41DB0" w:rsidP="00D41DB0">
            <w:pPr>
              <w:pStyle w:val="a5"/>
              <w:numPr>
                <w:ilvl w:val="0"/>
                <w:numId w:val="60"/>
              </w:numPr>
              <w:jc w:val="both"/>
              <w:rPr>
                <w:bCs/>
                <w:sz w:val="24"/>
                <w:szCs w:val="24"/>
              </w:rPr>
            </w:pPr>
            <w:r w:rsidRPr="00D41DB0">
              <w:rPr>
                <w:bCs/>
                <w:sz w:val="24"/>
                <w:szCs w:val="24"/>
              </w:rPr>
              <w:t>Трансформація сучасної цивілізаційної етики.</w:t>
            </w:r>
          </w:p>
          <w:p w14:paraId="7D0AAF0F" w14:textId="5E887517" w:rsidR="008658A4" w:rsidRPr="00D41DB0" w:rsidRDefault="00D41DB0" w:rsidP="00D41DB0">
            <w:pPr>
              <w:pStyle w:val="a5"/>
              <w:numPr>
                <w:ilvl w:val="0"/>
                <w:numId w:val="60"/>
              </w:numPr>
              <w:jc w:val="both"/>
              <w:rPr>
                <w:bCs/>
                <w:sz w:val="28"/>
                <w:szCs w:val="28"/>
              </w:rPr>
            </w:pPr>
            <w:r w:rsidRPr="00D41DB0">
              <w:rPr>
                <w:bCs/>
                <w:sz w:val="24"/>
                <w:szCs w:val="24"/>
              </w:rPr>
              <w:t xml:space="preserve">Діалогічний дискурс А. </w:t>
            </w:r>
            <w:proofErr w:type="spellStart"/>
            <w:r w:rsidRPr="00D41DB0">
              <w:rPr>
                <w:bCs/>
                <w:sz w:val="24"/>
                <w:szCs w:val="24"/>
              </w:rPr>
              <w:t>Шюц</w:t>
            </w:r>
            <w:proofErr w:type="spellEnd"/>
            <w:r w:rsidRPr="00D41DB0">
              <w:rPr>
                <w:bCs/>
                <w:sz w:val="24"/>
                <w:szCs w:val="24"/>
              </w:rPr>
              <w:t>: трансформація внутрішньої тривалості у соціальну як перспектива розуміння іншого.</w:t>
            </w:r>
            <w:r w:rsidRPr="00D41DB0">
              <w:rPr>
                <w:bCs/>
                <w:sz w:val="28"/>
                <w:szCs w:val="28"/>
              </w:rPr>
              <w:t xml:space="preserve"> </w:t>
            </w:r>
          </w:p>
        </w:tc>
        <w:tc>
          <w:tcPr>
            <w:tcW w:w="994" w:type="dxa"/>
          </w:tcPr>
          <w:p w14:paraId="1DEAC5FE" w14:textId="4DCC0577" w:rsidR="008658A4" w:rsidRDefault="008658A4" w:rsidP="008658A4">
            <w:pPr>
              <w:jc w:val="center"/>
            </w:pPr>
            <w:r w:rsidRPr="00CD598A">
              <w:rPr>
                <w:spacing w:val="-10"/>
              </w:rPr>
              <w:t>1</w:t>
            </w:r>
            <w:r w:rsidR="0004062F">
              <w:rPr>
                <w:spacing w:val="-10"/>
              </w:rPr>
              <w:t>2</w:t>
            </w:r>
          </w:p>
        </w:tc>
        <w:tc>
          <w:tcPr>
            <w:tcW w:w="994" w:type="dxa"/>
          </w:tcPr>
          <w:p w14:paraId="52BA5858" w14:textId="77777777" w:rsidR="008658A4" w:rsidRPr="00275ADD" w:rsidRDefault="008658A4">
            <w:pPr>
              <w:pStyle w:val="TableParagraph"/>
              <w:spacing w:line="315" w:lineRule="exact"/>
              <w:ind w:left="16" w:right="4"/>
              <w:jc w:val="center"/>
              <w:rPr>
                <w:spacing w:val="-10"/>
              </w:rPr>
            </w:pPr>
          </w:p>
        </w:tc>
      </w:tr>
      <w:tr w:rsidR="000F3B38" w14:paraId="65563032" w14:textId="77777777">
        <w:trPr>
          <w:trHeight w:val="369"/>
        </w:trPr>
        <w:tc>
          <w:tcPr>
            <w:tcW w:w="8082" w:type="dxa"/>
            <w:gridSpan w:val="2"/>
          </w:tcPr>
          <w:p w14:paraId="410D46C7" w14:textId="77777777" w:rsidR="000F3B38" w:rsidRPr="00275ADD" w:rsidRDefault="00A06E63">
            <w:pPr>
              <w:pStyle w:val="TableParagraph"/>
              <w:spacing w:line="268" w:lineRule="exact"/>
              <w:ind w:left="110"/>
            </w:pPr>
            <w:r w:rsidRPr="00275ADD">
              <w:rPr>
                <w:spacing w:val="-4"/>
              </w:rPr>
              <w:t>Разом</w:t>
            </w:r>
          </w:p>
        </w:tc>
        <w:tc>
          <w:tcPr>
            <w:tcW w:w="994" w:type="dxa"/>
          </w:tcPr>
          <w:p w14:paraId="356121ED" w14:textId="017D63F1" w:rsidR="000F3B38" w:rsidRPr="00275ADD" w:rsidRDefault="0004062F">
            <w:pPr>
              <w:pStyle w:val="TableParagraph"/>
              <w:spacing w:line="315" w:lineRule="exact"/>
              <w:ind w:left="16" w:right="3"/>
              <w:jc w:val="center"/>
            </w:pPr>
            <w:r>
              <w:t>48</w:t>
            </w:r>
          </w:p>
        </w:tc>
        <w:tc>
          <w:tcPr>
            <w:tcW w:w="994" w:type="dxa"/>
          </w:tcPr>
          <w:p w14:paraId="6A5F4E92" w14:textId="77777777" w:rsidR="000F3B38" w:rsidRPr="00275ADD" w:rsidRDefault="000F3B38" w:rsidP="00437469">
            <w:pPr>
              <w:pStyle w:val="TableParagraph"/>
              <w:spacing w:line="315" w:lineRule="exact"/>
              <w:ind w:left="16" w:right="4"/>
              <w:jc w:val="center"/>
            </w:pPr>
          </w:p>
        </w:tc>
      </w:tr>
    </w:tbl>
    <w:p w14:paraId="3683E35A" w14:textId="77777777" w:rsidR="000F3B38" w:rsidRDefault="000F3B38">
      <w:pPr>
        <w:pStyle w:val="a3"/>
        <w:spacing w:before="137"/>
        <w:rPr>
          <w:b/>
          <w:sz w:val="28"/>
        </w:rPr>
      </w:pPr>
    </w:p>
    <w:p w14:paraId="7CB5D0D4" w14:textId="77777777" w:rsidR="009918D8" w:rsidRDefault="009918D8">
      <w:pPr>
        <w:pStyle w:val="a3"/>
        <w:spacing w:before="137"/>
        <w:rPr>
          <w:b/>
          <w:sz w:val="28"/>
        </w:rPr>
      </w:pPr>
    </w:p>
    <w:p w14:paraId="38BA63EA" w14:textId="77777777" w:rsidR="00274BC9" w:rsidRDefault="00274BC9">
      <w:pPr>
        <w:pStyle w:val="a3"/>
        <w:spacing w:before="137"/>
        <w:rPr>
          <w:b/>
          <w:sz w:val="28"/>
        </w:rPr>
      </w:pPr>
    </w:p>
    <w:p w14:paraId="1A2A9A3B" w14:textId="77777777" w:rsidR="00274BC9" w:rsidRDefault="00274BC9">
      <w:pPr>
        <w:pStyle w:val="a3"/>
        <w:spacing w:before="137"/>
        <w:rPr>
          <w:b/>
          <w:sz w:val="28"/>
        </w:rPr>
      </w:pPr>
    </w:p>
    <w:p w14:paraId="0CF0E24C" w14:textId="77777777" w:rsidR="00274BC9" w:rsidRDefault="00274BC9">
      <w:pPr>
        <w:pStyle w:val="a3"/>
        <w:spacing w:before="137"/>
        <w:rPr>
          <w:b/>
          <w:sz w:val="28"/>
        </w:rPr>
      </w:pPr>
    </w:p>
    <w:p w14:paraId="659F55C3" w14:textId="77777777" w:rsidR="009918D8" w:rsidRDefault="009918D8" w:rsidP="009918D8">
      <w:pPr>
        <w:pStyle w:val="5"/>
      </w:pPr>
    </w:p>
    <w:p w14:paraId="2CA9F780" w14:textId="77777777" w:rsidR="009918D8" w:rsidRDefault="009918D8" w:rsidP="009918D8">
      <w:pPr>
        <w:pStyle w:val="5"/>
      </w:pPr>
    </w:p>
    <w:p w14:paraId="0F88C54A" w14:textId="77777777" w:rsidR="009918D8" w:rsidRDefault="009918D8" w:rsidP="009918D8">
      <w:pPr>
        <w:pStyle w:val="5"/>
      </w:pPr>
      <w:r>
        <w:rPr>
          <w:noProof/>
          <w:lang w:eastAsia="uk-UA"/>
        </w:rPr>
        <w:drawing>
          <wp:anchor distT="0" distB="0" distL="0" distR="0" simplePos="0" relativeHeight="487191040" behindDoc="0" locked="0" layoutInCell="1" allowOverlap="1" wp14:anchorId="31A05184" wp14:editId="6E63FE75">
            <wp:simplePos x="0" y="0"/>
            <wp:positionH relativeFrom="page">
              <wp:posOffset>6127115</wp:posOffset>
            </wp:positionH>
            <wp:positionV relativeFrom="paragraph">
              <wp:posOffset>-409164</wp:posOffset>
            </wp:positionV>
            <wp:extent cx="812164" cy="889000"/>
            <wp:effectExtent l="0" t="0" r="0" b="0"/>
            <wp:wrapNone/>
            <wp:docPr id="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D056EEB" w14:textId="77777777" w:rsidR="009918D8" w:rsidRDefault="009918D8" w:rsidP="009918D8">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247CE857" w14:textId="77777777" w:rsidR="009918D8" w:rsidRDefault="009918D8">
      <w:pPr>
        <w:pStyle w:val="a3"/>
        <w:spacing w:before="137"/>
        <w:rPr>
          <w:b/>
          <w:sz w:val="28"/>
        </w:rPr>
      </w:pPr>
    </w:p>
    <w:p w14:paraId="66EA2992" w14:textId="77777777" w:rsidR="009918D8" w:rsidRDefault="009918D8">
      <w:pPr>
        <w:pStyle w:val="a3"/>
        <w:spacing w:before="137"/>
        <w:rPr>
          <w:b/>
          <w:sz w:val="28"/>
        </w:rPr>
      </w:pPr>
    </w:p>
    <w:p w14:paraId="4049A952" w14:textId="77777777" w:rsidR="000F3B38" w:rsidRPr="00F11B5E" w:rsidRDefault="00A06E63" w:rsidP="00F11B5E">
      <w:pPr>
        <w:pStyle w:val="a5"/>
        <w:numPr>
          <w:ilvl w:val="0"/>
          <w:numId w:val="29"/>
        </w:numPr>
        <w:tabs>
          <w:tab w:val="left" w:pos="3199"/>
        </w:tabs>
        <w:spacing w:after="7"/>
        <w:jc w:val="center"/>
        <w:rPr>
          <w:b/>
          <w:sz w:val="28"/>
        </w:rPr>
      </w:pPr>
      <w:r w:rsidRPr="00F11B5E">
        <w:rPr>
          <w:b/>
          <w:sz w:val="28"/>
        </w:rPr>
        <w:t>Види</w:t>
      </w:r>
      <w:r w:rsidRPr="00F11B5E">
        <w:rPr>
          <w:b/>
          <w:spacing w:val="-9"/>
          <w:sz w:val="28"/>
        </w:rPr>
        <w:t xml:space="preserve"> </w:t>
      </w:r>
      <w:r w:rsidRPr="00F11B5E">
        <w:rPr>
          <w:b/>
          <w:sz w:val="28"/>
        </w:rPr>
        <w:t>і</w:t>
      </w:r>
      <w:r w:rsidRPr="00F11B5E">
        <w:rPr>
          <w:b/>
          <w:spacing w:val="-7"/>
          <w:sz w:val="28"/>
        </w:rPr>
        <w:t xml:space="preserve"> </w:t>
      </w:r>
      <w:r w:rsidRPr="00F11B5E">
        <w:rPr>
          <w:b/>
          <w:sz w:val="28"/>
        </w:rPr>
        <w:t>зміст</w:t>
      </w:r>
      <w:r w:rsidRPr="00F11B5E">
        <w:rPr>
          <w:b/>
          <w:spacing w:val="-8"/>
          <w:sz w:val="28"/>
        </w:rPr>
        <w:t xml:space="preserve"> </w:t>
      </w:r>
      <w:r w:rsidRPr="00F11B5E">
        <w:rPr>
          <w:b/>
          <w:sz w:val="28"/>
        </w:rPr>
        <w:t>поточних</w:t>
      </w:r>
      <w:r w:rsidRPr="00F11B5E">
        <w:rPr>
          <w:b/>
          <w:spacing w:val="-7"/>
          <w:sz w:val="28"/>
        </w:rPr>
        <w:t xml:space="preserve"> </w:t>
      </w:r>
      <w:r w:rsidRPr="00F11B5E">
        <w:rPr>
          <w:b/>
          <w:sz w:val="28"/>
        </w:rPr>
        <w:t>контрольних</w:t>
      </w:r>
      <w:r w:rsidRPr="00F11B5E">
        <w:rPr>
          <w:b/>
          <w:spacing w:val="-11"/>
          <w:sz w:val="28"/>
        </w:rPr>
        <w:t xml:space="preserve"> </w:t>
      </w:r>
      <w:r w:rsidRPr="00F11B5E">
        <w:rPr>
          <w:b/>
          <w:spacing w:val="-2"/>
          <w:sz w:val="28"/>
        </w:rPr>
        <w:t>заходів</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9"/>
        <w:gridCol w:w="1843"/>
        <w:gridCol w:w="2977"/>
        <w:gridCol w:w="3260"/>
        <w:gridCol w:w="949"/>
      </w:tblGrid>
      <w:tr w:rsidR="000F3B38" w14:paraId="350608AE" w14:textId="77777777" w:rsidTr="008549F7">
        <w:trPr>
          <w:trHeight w:val="801"/>
        </w:trPr>
        <w:tc>
          <w:tcPr>
            <w:tcW w:w="1009" w:type="dxa"/>
          </w:tcPr>
          <w:p w14:paraId="64F17C1D" w14:textId="77777777" w:rsidR="000F3B38" w:rsidRDefault="00A06E63" w:rsidP="00373CA9">
            <w:pPr>
              <w:pStyle w:val="TableParagraph"/>
              <w:spacing w:line="276" w:lineRule="auto"/>
              <w:ind w:left="17"/>
              <w:jc w:val="center"/>
              <w:rPr>
                <w:sz w:val="20"/>
              </w:rPr>
            </w:pPr>
            <w:r>
              <w:rPr>
                <w:sz w:val="20"/>
              </w:rPr>
              <w:t>№</w:t>
            </w:r>
            <w:r w:rsidR="005C6A94">
              <w:rPr>
                <w:spacing w:val="-13"/>
                <w:sz w:val="20"/>
              </w:rPr>
              <w:t xml:space="preserve"> </w:t>
            </w:r>
            <w:proofErr w:type="spellStart"/>
            <w:r>
              <w:rPr>
                <w:sz w:val="20"/>
              </w:rPr>
              <w:t>змі</w:t>
            </w:r>
            <w:r w:rsidR="005C6A94">
              <w:rPr>
                <w:sz w:val="20"/>
              </w:rPr>
              <w:t>-</w:t>
            </w:r>
            <w:r>
              <w:rPr>
                <w:sz w:val="20"/>
              </w:rPr>
              <w:t>стового</w:t>
            </w:r>
            <w:proofErr w:type="spellEnd"/>
            <w:r>
              <w:rPr>
                <w:sz w:val="20"/>
              </w:rPr>
              <w:t xml:space="preserve"> </w:t>
            </w:r>
            <w:r>
              <w:rPr>
                <w:spacing w:val="-2"/>
                <w:sz w:val="20"/>
              </w:rPr>
              <w:t>модуля</w:t>
            </w:r>
          </w:p>
        </w:tc>
        <w:tc>
          <w:tcPr>
            <w:tcW w:w="1843" w:type="dxa"/>
          </w:tcPr>
          <w:p w14:paraId="1F334FC3" w14:textId="77777777" w:rsidR="000F3B38" w:rsidRDefault="00A06E63" w:rsidP="00373CA9">
            <w:pPr>
              <w:pStyle w:val="TableParagraph"/>
              <w:spacing w:line="276" w:lineRule="auto"/>
              <w:ind w:left="142" w:right="141"/>
              <w:jc w:val="center"/>
              <w:rPr>
                <w:sz w:val="20"/>
              </w:rPr>
            </w:pPr>
            <w:r>
              <w:rPr>
                <w:sz w:val="20"/>
              </w:rPr>
              <w:t>Вид поточного контрольного</w:t>
            </w:r>
            <w:r>
              <w:rPr>
                <w:spacing w:val="-13"/>
                <w:sz w:val="20"/>
              </w:rPr>
              <w:t xml:space="preserve"> </w:t>
            </w:r>
            <w:r>
              <w:rPr>
                <w:sz w:val="20"/>
              </w:rPr>
              <w:t>заходу</w:t>
            </w:r>
          </w:p>
        </w:tc>
        <w:tc>
          <w:tcPr>
            <w:tcW w:w="2977" w:type="dxa"/>
          </w:tcPr>
          <w:p w14:paraId="0E879C8C" w14:textId="77777777" w:rsidR="000F3B38" w:rsidRDefault="00A06E63">
            <w:pPr>
              <w:pStyle w:val="TableParagraph"/>
              <w:spacing w:line="276" w:lineRule="auto"/>
              <w:ind w:left="330" w:right="325" w:firstLine="254"/>
              <w:rPr>
                <w:sz w:val="20"/>
              </w:rPr>
            </w:pPr>
            <w:r>
              <w:rPr>
                <w:sz w:val="20"/>
              </w:rPr>
              <w:t>Зміст поточного контрольного</w:t>
            </w:r>
            <w:r>
              <w:rPr>
                <w:spacing w:val="-13"/>
                <w:sz w:val="20"/>
              </w:rPr>
              <w:t xml:space="preserve"> </w:t>
            </w:r>
            <w:r>
              <w:rPr>
                <w:sz w:val="20"/>
              </w:rPr>
              <w:t>заходу*</w:t>
            </w:r>
          </w:p>
        </w:tc>
        <w:tc>
          <w:tcPr>
            <w:tcW w:w="3260" w:type="dxa"/>
          </w:tcPr>
          <w:p w14:paraId="038D5CE3" w14:textId="77777777" w:rsidR="000F3B38" w:rsidRDefault="00A06E63" w:rsidP="008549F7">
            <w:pPr>
              <w:pStyle w:val="TableParagraph"/>
              <w:spacing w:line="276" w:lineRule="auto"/>
              <w:ind w:left="262" w:right="230" w:hanging="20"/>
              <w:jc w:val="center"/>
              <w:rPr>
                <w:sz w:val="20"/>
              </w:rPr>
            </w:pPr>
            <w:r>
              <w:rPr>
                <w:sz w:val="20"/>
              </w:rPr>
              <w:t>Критерії</w:t>
            </w:r>
            <w:r>
              <w:rPr>
                <w:spacing w:val="-13"/>
                <w:sz w:val="20"/>
              </w:rPr>
              <w:t xml:space="preserve"> </w:t>
            </w:r>
            <w:r>
              <w:rPr>
                <w:sz w:val="20"/>
              </w:rPr>
              <w:t>оцінювання та</w:t>
            </w:r>
            <w:r>
              <w:rPr>
                <w:spacing w:val="1"/>
                <w:sz w:val="20"/>
              </w:rPr>
              <w:t xml:space="preserve"> </w:t>
            </w:r>
            <w:r>
              <w:rPr>
                <w:sz w:val="20"/>
              </w:rPr>
              <w:t>термін</w:t>
            </w:r>
            <w:r>
              <w:rPr>
                <w:spacing w:val="-7"/>
                <w:sz w:val="20"/>
              </w:rPr>
              <w:t xml:space="preserve"> </w:t>
            </w:r>
            <w:r>
              <w:rPr>
                <w:spacing w:val="-2"/>
                <w:sz w:val="20"/>
              </w:rPr>
              <w:t>виконання</w:t>
            </w:r>
          </w:p>
        </w:tc>
        <w:tc>
          <w:tcPr>
            <w:tcW w:w="949" w:type="dxa"/>
          </w:tcPr>
          <w:p w14:paraId="61312284" w14:textId="77777777" w:rsidR="000F3B38" w:rsidRDefault="00A06E63" w:rsidP="00373CA9">
            <w:pPr>
              <w:pStyle w:val="TableParagraph"/>
              <w:spacing w:line="276" w:lineRule="auto"/>
              <w:ind w:right="255"/>
              <w:jc w:val="right"/>
              <w:rPr>
                <w:sz w:val="20"/>
              </w:rPr>
            </w:pPr>
            <w:r>
              <w:rPr>
                <w:spacing w:val="-2"/>
                <w:sz w:val="20"/>
              </w:rPr>
              <w:t>Усього балів</w:t>
            </w:r>
          </w:p>
        </w:tc>
      </w:tr>
      <w:tr w:rsidR="00CE0774" w14:paraId="717BEB07" w14:textId="77777777" w:rsidTr="008549F7">
        <w:trPr>
          <w:trHeight w:val="297"/>
        </w:trPr>
        <w:tc>
          <w:tcPr>
            <w:tcW w:w="1009" w:type="dxa"/>
          </w:tcPr>
          <w:p w14:paraId="4387D62D" w14:textId="77777777" w:rsidR="00CE0774" w:rsidRPr="000B6578" w:rsidRDefault="00CE0774">
            <w:pPr>
              <w:pStyle w:val="TableParagraph"/>
              <w:spacing w:line="268" w:lineRule="exact"/>
              <w:ind w:left="13"/>
              <w:jc w:val="center"/>
              <w:rPr>
                <w:spacing w:val="-10"/>
                <w:sz w:val="20"/>
                <w:szCs w:val="20"/>
              </w:rPr>
            </w:pPr>
            <w:r>
              <w:rPr>
                <w:spacing w:val="-10"/>
                <w:sz w:val="20"/>
                <w:szCs w:val="20"/>
              </w:rPr>
              <w:t>1</w:t>
            </w:r>
          </w:p>
        </w:tc>
        <w:tc>
          <w:tcPr>
            <w:tcW w:w="1843" w:type="dxa"/>
          </w:tcPr>
          <w:p w14:paraId="4D304374" w14:textId="77777777" w:rsidR="00CE0774" w:rsidRPr="00692D66" w:rsidRDefault="00584DCE" w:rsidP="00E06187">
            <w:pPr>
              <w:pStyle w:val="TableParagraph"/>
              <w:spacing w:line="215" w:lineRule="exact"/>
              <w:ind w:left="110"/>
              <w:rPr>
                <w:spacing w:val="-2"/>
                <w:sz w:val="20"/>
                <w:szCs w:val="20"/>
              </w:rPr>
            </w:pPr>
            <w:r>
              <w:rPr>
                <w:spacing w:val="-2"/>
                <w:sz w:val="20"/>
                <w:szCs w:val="20"/>
              </w:rPr>
              <w:t>Опитування, тести</w:t>
            </w:r>
          </w:p>
        </w:tc>
        <w:tc>
          <w:tcPr>
            <w:tcW w:w="2977" w:type="dxa"/>
          </w:tcPr>
          <w:p w14:paraId="3F4F5061" w14:textId="45E41DAA" w:rsidR="00AB50B4" w:rsidRPr="00C74483" w:rsidRDefault="00AB50B4" w:rsidP="00AB50B4">
            <w:pPr>
              <w:rPr>
                <w:spacing w:val="-6"/>
              </w:rPr>
            </w:pPr>
            <w:r w:rsidRPr="00C74483">
              <w:t>Практичне заняття 1</w:t>
            </w:r>
          </w:p>
          <w:p w14:paraId="22CDEAEA" w14:textId="77777777" w:rsidR="00274BC9" w:rsidRPr="00C74483" w:rsidRDefault="00274BC9" w:rsidP="00274BC9">
            <w:pPr>
              <w:pStyle w:val="a6"/>
              <w:ind w:left="0"/>
              <w:jc w:val="both"/>
              <w:rPr>
                <w:bCs/>
                <w:sz w:val="22"/>
                <w:szCs w:val="22"/>
                <w:lang w:val="uk-UA"/>
              </w:rPr>
            </w:pPr>
            <w:r w:rsidRPr="00C74483">
              <w:rPr>
                <w:bCs/>
                <w:sz w:val="22"/>
                <w:szCs w:val="22"/>
                <w:lang w:val="uk-UA"/>
              </w:rPr>
              <w:t>Проблематика філософських аспектів креативного діалогу</w:t>
            </w:r>
          </w:p>
          <w:p w14:paraId="50B9D385" w14:textId="77777777" w:rsidR="00274BC9" w:rsidRPr="00C74483" w:rsidRDefault="00274BC9" w:rsidP="00274BC9">
            <w:pPr>
              <w:rPr>
                <w:lang w:val="ru-RU"/>
              </w:rPr>
            </w:pPr>
            <w:r w:rsidRPr="00C74483">
              <w:rPr>
                <w:lang w:val="ru-RU"/>
              </w:rPr>
              <w:t>План</w:t>
            </w:r>
          </w:p>
          <w:p w14:paraId="03F47E38" w14:textId="77777777" w:rsidR="00274BC9" w:rsidRPr="00C74483" w:rsidRDefault="00274BC9" w:rsidP="00274BC9">
            <w:pPr>
              <w:pStyle w:val="a6"/>
              <w:ind w:left="0"/>
              <w:jc w:val="both"/>
              <w:rPr>
                <w:bCs/>
                <w:sz w:val="22"/>
                <w:szCs w:val="22"/>
                <w:lang w:val="uk-UA"/>
              </w:rPr>
            </w:pPr>
            <w:r w:rsidRPr="00C74483">
              <w:rPr>
                <w:bCs/>
                <w:sz w:val="22"/>
                <w:szCs w:val="22"/>
                <w:lang w:val="uk-UA"/>
              </w:rPr>
              <w:t xml:space="preserve">1.Проблематика філософських аспектів креативного діалогу та перспективи їхнього вирішення. </w:t>
            </w:r>
          </w:p>
          <w:p w14:paraId="20E53F86" w14:textId="77777777" w:rsidR="00274BC9" w:rsidRPr="00C74483" w:rsidRDefault="00274BC9" w:rsidP="00274BC9">
            <w:pPr>
              <w:pStyle w:val="a6"/>
              <w:ind w:left="0"/>
              <w:jc w:val="both"/>
              <w:rPr>
                <w:bCs/>
                <w:sz w:val="22"/>
                <w:szCs w:val="22"/>
                <w:lang w:val="uk-UA"/>
              </w:rPr>
            </w:pPr>
            <w:r w:rsidRPr="00C74483">
              <w:rPr>
                <w:bCs/>
                <w:sz w:val="22"/>
                <w:szCs w:val="22"/>
                <w:lang w:val="uk-UA"/>
              </w:rPr>
              <w:t xml:space="preserve">2.Об’єкт та предмет дослідження дисципліни. 3.Технологія вирішення проблеми. 4.Прогнозований/потенційний результат. </w:t>
            </w:r>
          </w:p>
          <w:p w14:paraId="559AE935" w14:textId="75ADA022" w:rsidR="00274BC9" w:rsidRPr="00C74483" w:rsidRDefault="00274BC9" w:rsidP="00274BC9">
            <w:pPr>
              <w:pStyle w:val="a6"/>
              <w:ind w:left="0"/>
              <w:jc w:val="both"/>
              <w:rPr>
                <w:bCs/>
                <w:sz w:val="22"/>
                <w:szCs w:val="22"/>
                <w:lang w:val="uk-UA"/>
              </w:rPr>
            </w:pPr>
            <w:r w:rsidRPr="00C74483">
              <w:rPr>
                <w:bCs/>
                <w:sz w:val="22"/>
                <w:szCs w:val="22"/>
                <w:lang w:val="uk-UA"/>
              </w:rPr>
              <w:t xml:space="preserve">5.Формування відповідних </w:t>
            </w:r>
            <w:proofErr w:type="spellStart"/>
            <w:r w:rsidRPr="00C74483">
              <w:rPr>
                <w:bCs/>
                <w:sz w:val="22"/>
                <w:szCs w:val="22"/>
                <w:lang w:val="uk-UA"/>
              </w:rPr>
              <w:t>компетентностей</w:t>
            </w:r>
            <w:proofErr w:type="spellEnd"/>
            <w:r w:rsidRPr="00C74483">
              <w:rPr>
                <w:bCs/>
                <w:sz w:val="22"/>
                <w:szCs w:val="22"/>
                <w:lang w:val="uk-UA"/>
              </w:rPr>
              <w:t xml:space="preserve">. 6.Особливості формування проблематики діалогу в культурно-історичному контексті. </w:t>
            </w:r>
          </w:p>
          <w:p w14:paraId="6C154232" w14:textId="77777777" w:rsidR="00274BC9" w:rsidRPr="00C74483" w:rsidRDefault="00274BC9" w:rsidP="00274BC9">
            <w:pPr>
              <w:rPr>
                <w:bCs/>
              </w:rPr>
            </w:pPr>
            <w:r w:rsidRPr="00C74483">
              <w:rPr>
                <w:bCs/>
              </w:rPr>
              <w:t>7.Категоріальне осмислення діалогу</w:t>
            </w:r>
          </w:p>
          <w:p w14:paraId="4666DA05" w14:textId="77777777" w:rsidR="00274BC9" w:rsidRPr="00C74483" w:rsidRDefault="00274BC9" w:rsidP="00274BC9">
            <w:pPr>
              <w:rPr>
                <w:bCs/>
              </w:rPr>
            </w:pPr>
          </w:p>
          <w:p w14:paraId="40A3AA74" w14:textId="0699693C" w:rsidR="00AB50B4" w:rsidRPr="00C74483" w:rsidRDefault="00AB50B4" w:rsidP="00274BC9">
            <w:r w:rsidRPr="00C74483">
              <w:t>Практичне заняття 2</w:t>
            </w:r>
          </w:p>
          <w:p w14:paraId="191334C8" w14:textId="77777777" w:rsidR="00274BC9" w:rsidRPr="00C74483" w:rsidRDefault="00274BC9" w:rsidP="00274BC9">
            <w:pPr>
              <w:pStyle w:val="a6"/>
              <w:ind w:left="0"/>
              <w:jc w:val="both"/>
              <w:rPr>
                <w:bCs/>
                <w:sz w:val="22"/>
                <w:szCs w:val="22"/>
                <w:lang w:val="uk-UA"/>
              </w:rPr>
            </w:pPr>
            <w:r w:rsidRPr="00C74483">
              <w:rPr>
                <w:bCs/>
                <w:sz w:val="22"/>
                <w:szCs w:val="22"/>
                <w:lang w:val="uk-UA"/>
              </w:rPr>
              <w:t>Проблемне поле життєдіяльності: підходи до структуризації.</w:t>
            </w:r>
          </w:p>
          <w:p w14:paraId="10DCAEDB" w14:textId="77777777" w:rsidR="00274BC9" w:rsidRPr="00C74483" w:rsidRDefault="00274BC9" w:rsidP="00274BC9">
            <w:pPr>
              <w:jc w:val="both"/>
            </w:pPr>
            <w:r w:rsidRPr="00C74483">
              <w:t>План.</w:t>
            </w:r>
          </w:p>
          <w:p w14:paraId="7D2CC4FF" w14:textId="77777777" w:rsidR="00274BC9" w:rsidRPr="00C74483" w:rsidRDefault="00274BC9" w:rsidP="00274BC9">
            <w:pPr>
              <w:pStyle w:val="a6"/>
              <w:ind w:left="0"/>
              <w:jc w:val="both"/>
              <w:rPr>
                <w:bCs/>
                <w:sz w:val="22"/>
                <w:szCs w:val="22"/>
                <w:lang w:val="uk-UA"/>
              </w:rPr>
            </w:pPr>
            <w:r w:rsidRPr="00C74483">
              <w:rPr>
                <w:bCs/>
                <w:sz w:val="22"/>
                <w:szCs w:val="22"/>
                <w:lang w:val="uk-UA"/>
              </w:rPr>
              <w:t xml:space="preserve">1.Сфери життєдіяльності та основні проблеми. </w:t>
            </w:r>
          </w:p>
          <w:p w14:paraId="09D96DC8" w14:textId="77777777" w:rsidR="00274BC9" w:rsidRPr="00C74483" w:rsidRDefault="00274BC9" w:rsidP="00274BC9">
            <w:pPr>
              <w:pStyle w:val="a6"/>
              <w:ind w:left="0"/>
              <w:jc w:val="both"/>
              <w:rPr>
                <w:bCs/>
                <w:sz w:val="22"/>
                <w:szCs w:val="22"/>
                <w:lang w:val="uk-UA"/>
              </w:rPr>
            </w:pPr>
            <w:r w:rsidRPr="00C74483">
              <w:rPr>
                <w:bCs/>
                <w:sz w:val="22"/>
                <w:szCs w:val="22"/>
                <w:lang w:val="uk-UA"/>
              </w:rPr>
              <w:t xml:space="preserve">2.Раціональне вирішення проблем. </w:t>
            </w:r>
          </w:p>
          <w:p w14:paraId="398E68BE" w14:textId="78A26A6A" w:rsidR="00274BC9" w:rsidRPr="00C74483" w:rsidRDefault="00274BC9" w:rsidP="00274BC9">
            <w:pPr>
              <w:pStyle w:val="a6"/>
              <w:ind w:left="0"/>
              <w:jc w:val="both"/>
              <w:rPr>
                <w:bCs/>
                <w:sz w:val="22"/>
                <w:szCs w:val="22"/>
                <w:lang w:val="uk-UA"/>
              </w:rPr>
            </w:pPr>
            <w:r w:rsidRPr="00C74483">
              <w:rPr>
                <w:bCs/>
                <w:sz w:val="22"/>
                <w:szCs w:val="22"/>
                <w:lang w:val="uk-UA"/>
              </w:rPr>
              <w:t>3.Комунікативний підхід до вирішення проблем.</w:t>
            </w:r>
          </w:p>
          <w:p w14:paraId="27550F7A" w14:textId="77777777" w:rsidR="00274BC9" w:rsidRPr="00C74483" w:rsidRDefault="00274BC9" w:rsidP="00274BC9">
            <w:pPr>
              <w:pStyle w:val="a6"/>
              <w:ind w:left="0"/>
              <w:jc w:val="both"/>
              <w:rPr>
                <w:bCs/>
                <w:sz w:val="22"/>
                <w:szCs w:val="22"/>
                <w:lang w:val="uk-UA"/>
              </w:rPr>
            </w:pPr>
            <w:r w:rsidRPr="00C74483">
              <w:rPr>
                <w:bCs/>
                <w:sz w:val="22"/>
                <w:szCs w:val="22"/>
                <w:lang w:val="uk-UA"/>
              </w:rPr>
              <w:t xml:space="preserve">4. Діалог як базовий елемент/інструмент комунікації. </w:t>
            </w:r>
          </w:p>
          <w:p w14:paraId="170769EB" w14:textId="77777777" w:rsidR="00274BC9" w:rsidRPr="00C74483" w:rsidRDefault="00274BC9" w:rsidP="00274BC9">
            <w:pPr>
              <w:rPr>
                <w:bCs/>
              </w:rPr>
            </w:pPr>
            <w:r w:rsidRPr="00C74483">
              <w:rPr>
                <w:bCs/>
              </w:rPr>
              <w:t xml:space="preserve">5.Категоріальне осмислення діалогу. </w:t>
            </w:r>
          </w:p>
          <w:p w14:paraId="0DAA85BD" w14:textId="0EDEDE6B" w:rsidR="00AB50B4" w:rsidRPr="00C74483" w:rsidRDefault="00274BC9" w:rsidP="00274BC9">
            <w:pPr>
              <w:rPr>
                <w:spacing w:val="-6"/>
              </w:rPr>
            </w:pPr>
            <w:r w:rsidRPr="00C74483">
              <w:rPr>
                <w:bCs/>
              </w:rPr>
              <w:t>6.Діалогічні компетентності</w:t>
            </w:r>
            <w:r w:rsidR="00AB50B4" w:rsidRPr="00C74483">
              <w:t>.</w:t>
            </w:r>
          </w:p>
          <w:p w14:paraId="0986EA45" w14:textId="1933E793" w:rsidR="00AB50B4" w:rsidRPr="00C74483" w:rsidRDefault="00AB50B4" w:rsidP="00AB50B4"/>
          <w:p w14:paraId="3E210F28" w14:textId="77777777" w:rsidR="00B516D2" w:rsidRPr="00C74483" w:rsidRDefault="00B516D2" w:rsidP="00B516D2">
            <w:r w:rsidRPr="00C74483">
              <w:t>Посилання на тест:</w:t>
            </w:r>
          </w:p>
          <w:p w14:paraId="154F3B43" w14:textId="6661195A" w:rsidR="00B516D2" w:rsidRPr="00C74483" w:rsidRDefault="00B516D2" w:rsidP="00B516D2">
            <w:pPr>
              <w:pStyle w:val="TableParagraph"/>
            </w:pPr>
            <w:r w:rsidRPr="00C74483">
              <w:t>https://moodle.znu.edu.ua/course/view.php?id=</w:t>
            </w:r>
            <w:r w:rsidR="00FC2C24" w:rsidRPr="00C74483">
              <w:t>18060</w:t>
            </w:r>
          </w:p>
          <w:p w14:paraId="1BA148FE" w14:textId="77777777" w:rsidR="00CE0774" w:rsidRPr="00C74483" w:rsidRDefault="00CE0774" w:rsidP="00E06187">
            <w:pPr>
              <w:pStyle w:val="TableParagraph"/>
            </w:pPr>
          </w:p>
        </w:tc>
        <w:tc>
          <w:tcPr>
            <w:tcW w:w="3260" w:type="dxa"/>
          </w:tcPr>
          <w:p w14:paraId="1579EEF9" w14:textId="7AFA47D1" w:rsidR="0028212D" w:rsidRPr="005C6A94" w:rsidRDefault="00AB50B4" w:rsidP="0028212D">
            <w:pPr>
              <w:jc w:val="both"/>
              <w:rPr>
                <w:sz w:val="20"/>
                <w:szCs w:val="20"/>
              </w:rPr>
            </w:pPr>
            <w:r>
              <w:rPr>
                <w:sz w:val="20"/>
                <w:szCs w:val="20"/>
              </w:rPr>
              <w:t>6-5</w:t>
            </w:r>
            <w:r w:rsidR="0028212D" w:rsidRPr="005C6A94">
              <w:rPr>
                <w:sz w:val="20"/>
                <w:szCs w:val="20"/>
              </w:rPr>
              <w:t xml:space="preserve"> бал</w:t>
            </w:r>
            <w:r>
              <w:rPr>
                <w:sz w:val="20"/>
                <w:szCs w:val="20"/>
              </w:rPr>
              <w:t>ів</w:t>
            </w:r>
            <w:r w:rsidR="0028212D" w:rsidRPr="005C6A94">
              <w:rPr>
                <w:sz w:val="20"/>
                <w:szCs w:val="20"/>
              </w:rPr>
              <w:t xml:space="preserve">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01D190DD" w14:textId="033608D8" w:rsidR="0028212D" w:rsidRPr="005C6A94" w:rsidRDefault="00AB50B4" w:rsidP="0028212D">
            <w:pPr>
              <w:jc w:val="both"/>
              <w:rPr>
                <w:sz w:val="20"/>
                <w:szCs w:val="20"/>
              </w:rPr>
            </w:pPr>
            <w:r>
              <w:rPr>
                <w:sz w:val="20"/>
                <w:szCs w:val="20"/>
              </w:rPr>
              <w:t>4-3</w:t>
            </w:r>
            <w:r w:rsidR="0028212D" w:rsidRPr="005C6A94">
              <w:rPr>
                <w:sz w:val="20"/>
                <w:szCs w:val="20"/>
              </w:rPr>
              <w:t xml:space="preserve">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5FAF2FEC" w14:textId="0E2536AD" w:rsidR="0028212D" w:rsidRDefault="00AB50B4" w:rsidP="0028212D">
            <w:pPr>
              <w:pStyle w:val="TableParagraph"/>
              <w:rPr>
                <w:sz w:val="20"/>
                <w:szCs w:val="20"/>
              </w:rPr>
            </w:pPr>
            <w:r>
              <w:rPr>
                <w:sz w:val="20"/>
                <w:szCs w:val="20"/>
              </w:rPr>
              <w:t>2-</w:t>
            </w:r>
            <w:r w:rsidR="0028212D"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5ECE4F12" w14:textId="725BF2E2" w:rsidR="00CE0774" w:rsidRPr="000B6578" w:rsidRDefault="0028212D" w:rsidP="0028212D">
            <w:pPr>
              <w:rPr>
                <w:sz w:val="20"/>
                <w:szCs w:val="20"/>
              </w:rPr>
            </w:pPr>
            <w:r>
              <w:rPr>
                <w:sz w:val="20"/>
                <w:szCs w:val="20"/>
              </w:rPr>
              <w:t xml:space="preserve">Тест: мах </w:t>
            </w:r>
            <w:r w:rsidR="00AB50B4">
              <w:rPr>
                <w:sz w:val="20"/>
                <w:szCs w:val="20"/>
              </w:rPr>
              <w:t>4</w:t>
            </w:r>
            <w:r>
              <w:rPr>
                <w:sz w:val="20"/>
                <w:szCs w:val="20"/>
              </w:rPr>
              <w:t xml:space="preserve"> бали</w:t>
            </w:r>
          </w:p>
        </w:tc>
        <w:tc>
          <w:tcPr>
            <w:tcW w:w="949" w:type="dxa"/>
          </w:tcPr>
          <w:p w14:paraId="2BBC4A52" w14:textId="44490CCD" w:rsidR="00CE0774" w:rsidRDefault="00AB50B4" w:rsidP="00E25B4C">
            <w:pPr>
              <w:pStyle w:val="TableParagraph"/>
              <w:jc w:val="center"/>
              <w:rPr>
                <w:sz w:val="20"/>
                <w:szCs w:val="20"/>
              </w:rPr>
            </w:pPr>
            <w:r>
              <w:rPr>
                <w:sz w:val="20"/>
                <w:szCs w:val="20"/>
              </w:rPr>
              <w:t>10</w:t>
            </w:r>
          </w:p>
        </w:tc>
      </w:tr>
      <w:tr w:rsidR="007436BC" w14:paraId="42C365CC" w14:textId="77777777" w:rsidTr="008549F7">
        <w:trPr>
          <w:trHeight w:val="297"/>
        </w:trPr>
        <w:tc>
          <w:tcPr>
            <w:tcW w:w="1009" w:type="dxa"/>
          </w:tcPr>
          <w:p w14:paraId="39F45112" w14:textId="77777777" w:rsidR="007436BC" w:rsidRDefault="007436BC">
            <w:pPr>
              <w:pStyle w:val="TableParagraph"/>
              <w:spacing w:line="268" w:lineRule="exact"/>
              <w:ind w:left="13"/>
              <w:jc w:val="center"/>
              <w:rPr>
                <w:spacing w:val="-10"/>
                <w:sz w:val="20"/>
                <w:szCs w:val="20"/>
              </w:rPr>
            </w:pPr>
          </w:p>
        </w:tc>
        <w:tc>
          <w:tcPr>
            <w:tcW w:w="1843" w:type="dxa"/>
          </w:tcPr>
          <w:p w14:paraId="6CD6FE2C" w14:textId="77777777" w:rsidR="007436BC" w:rsidRPr="000B6578" w:rsidRDefault="00584DCE" w:rsidP="00593811">
            <w:pPr>
              <w:pStyle w:val="TableParagraph"/>
              <w:spacing w:line="215" w:lineRule="exact"/>
              <w:ind w:left="110"/>
              <w:rPr>
                <w:sz w:val="20"/>
                <w:szCs w:val="20"/>
              </w:rPr>
            </w:pPr>
            <w:r>
              <w:rPr>
                <w:spacing w:val="-2"/>
                <w:sz w:val="20"/>
                <w:szCs w:val="20"/>
              </w:rPr>
              <w:t>Есе</w:t>
            </w:r>
            <w:r w:rsidR="007436BC" w:rsidRPr="000B6578">
              <w:rPr>
                <w:sz w:val="20"/>
                <w:szCs w:val="20"/>
              </w:rPr>
              <w:t xml:space="preserve"> </w:t>
            </w:r>
          </w:p>
        </w:tc>
        <w:tc>
          <w:tcPr>
            <w:tcW w:w="2977" w:type="dxa"/>
          </w:tcPr>
          <w:p w14:paraId="0EE1C7A3" w14:textId="77777777" w:rsidR="007436BC" w:rsidRPr="00C74483" w:rsidRDefault="00584DCE" w:rsidP="00593811">
            <w:pPr>
              <w:pStyle w:val="TableParagraph"/>
            </w:pPr>
            <w:r w:rsidRPr="00C74483">
              <w:t xml:space="preserve">Контрольна робота: </w:t>
            </w:r>
            <w:r w:rsidR="007436BC" w:rsidRPr="00C74483">
              <w:t>написання есе за 1 змістовим модулем</w:t>
            </w:r>
          </w:p>
        </w:tc>
        <w:tc>
          <w:tcPr>
            <w:tcW w:w="3260" w:type="dxa"/>
          </w:tcPr>
          <w:p w14:paraId="06B47031" w14:textId="77777777" w:rsidR="007436BC" w:rsidRPr="000B6578" w:rsidRDefault="007436BC" w:rsidP="00593811">
            <w:pPr>
              <w:jc w:val="both"/>
              <w:rPr>
                <w:iCs/>
                <w:color w:val="000000"/>
                <w:sz w:val="20"/>
                <w:szCs w:val="20"/>
              </w:rPr>
            </w:pPr>
            <w:r w:rsidRPr="000B6578">
              <w:rPr>
                <w:iCs/>
                <w:color w:val="000000"/>
                <w:sz w:val="20"/>
                <w:szCs w:val="20"/>
              </w:rPr>
              <w:t>Есе:</w:t>
            </w:r>
          </w:p>
          <w:p w14:paraId="5340AF36" w14:textId="15F79EB2" w:rsidR="007436BC" w:rsidRPr="000B6578" w:rsidRDefault="007436BC" w:rsidP="00593811">
            <w:pPr>
              <w:rPr>
                <w:sz w:val="20"/>
                <w:szCs w:val="20"/>
              </w:rPr>
            </w:pPr>
            <w:r w:rsidRPr="000B6578">
              <w:rPr>
                <w:sz w:val="20"/>
                <w:szCs w:val="20"/>
              </w:rPr>
              <w:t xml:space="preserve">Розгорнутий роздум з власною </w:t>
            </w:r>
            <w:r w:rsidRPr="000B6578">
              <w:rPr>
                <w:sz w:val="20"/>
                <w:szCs w:val="20"/>
              </w:rPr>
              <w:lastRenderedPageBreak/>
              <w:t xml:space="preserve">позицією – </w:t>
            </w:r>
            <w:r w:rsidR="00AB50B4">
              <w:rPr>
                <w:sz w:val="20"/>
                <w:szCs w:val="20"/>
              </w:rPr>
              <w:t>5-3</w:t>
            </w:r>
            <w:r w:rsidRPr="000B6578">
              <w:rPr>
                <w:sz w:val="20"/>
                <w:szCs w:val="20"/>
              </w:rPr>
              <w:t xml:space="preserve"> бали</w:t>
            </w:r>
          </w:p>
          <w:p w14:paraId="738E9949" w14:textId="43747072" w:rsidR="007436BC" w:rsidRPr="000B6578" w:rsidRDefault="007436BC" w:rsidP="00593811">
            <w:pPr>
              <w:rPr>
                <w:sz w:val="20"/>
                <w:szCs w:val="20"/>
              </w:rPr>
            </w:pPr>
            <w:r>
              <w:rPr>
                <w:sz w:val="20"/>
                <w:szCs w:val="20"/>
              </w:rPr>
              <w:t xml:space="preserve">Виклад змісту есе не відповідає вимогам до структури – </w:t>
            </w:r>
            <w:r w:rsidR="00AB50B4">
              <w:rPr>
                <w:sz w:val="20"/>
                <w:szCs w:val="20"/>
              </w:rPr>
              <w:t>2-</w:t>
            </w:r>
            <w:r>
              <w:rPr>
                <w:sz w:val="20"/>
                <w:szCs w:val="20"/>
              </w:rPr>
              <w:t>1бал</w:t>
            </w:r>
          </w:p>
          <w:p w14:paraId="409B6A39" w14:textId="77777777" w:rsidR="007436BC" w:rsidRPr="000B6578" w:rsidRDefault="007436BC" w:rsidP="00593811">
            <w:pPr>
              <w:jc w:val="both"/>
              <w:rPr>
                <w:iCs/>
                <w:color w:val="000000"/>
                <w:sz w:val="20"/>
                <w:szCs w:val="20"/>
              </w:rPr>
            </w:pPr>
          </w:p>
          <w:p w14:paraId="2546EB58" w14:textId="77777777" w:rsidR="007436BC" w:rsidRPr="000B6578" w:rsidRDefault="007436BC" w:rsidP="00593811">
            <w:pPr>
              <w:jc w:val="both"/>
              <w:rPr>
                <w:sz w:val="20"/>
                <w:szCs w:val="20"/>
              </w:rPr>
            </w:pPr>
            <w:r w:rsidRPr="000B6578">
              <w:rPr>
                <w:iCs/>
                <w:color w:val="000000"/>
                <w:sz w:val="20"/>
                <w:szCs w:val="20"/>
              </w:rPr>
              <w:t>Виконується наприкінці поточного модулю.</w:t>
            </w:r>
          </w:p>
        </w:tc>
        <w:tc>
          <w:tcPr>
            <w:tcW w:w="949" w:type="dxa"/>
          </w:tcPr>
          <w:p w14:paraId="2CBF5242" w14:textId="47A27225" w:rsidR="007436BC" w:rsidRPr="000B6578" w:rsidRDefault="00AB50B4" w:rsidP="00593811">
            <w:pPr>
              <w:pStyle w:val="TableParagraph"/>
              <w:jc w:val="center"/>
              <w:rPr>
                <w:sz w:val="20"/>
                <w:szCs w:val="20"/>
              </w:rPr>
            </w:pPr>
            <w:r>
              <w:rPr>
                <w:sz w:val="20"/>
                <w:szCs w:val="20"/>
              </w:rPr>
              <w:lastRenderedPageBreak/>
              <w:t>5</w:t>
            </w:r>
          </w:p>
        </w:tc>
      </w:tr>
      <w:tr w:rsidR="00AB50B4" w14:paraId="196E6BBF" w14:textId="77777777" w:rsidTr="008549F7">
        <w:trPr>
          <w:trHeight w:val="297"/>
        </w:trPr>
        <w:tc>
          <w:tcPr>
            <w:tcW w:w="1009" w:type="dxa"/>
          </w:tcPr>
          <w:p w14:paraId="5D25294F" w14:textId="77777777" w:rsidR="00AB50B4" w:rsidRDefault="00AB50B4" w:rsidP="00AB50B4">
            <w:pPr>
              <w:pStyle w:val="TableParagraph"/>
              <w:spacing w:line="268" w:lineRule="exact"/>
              <w:ind w:left="13"/>
              <w:jc w:val="center"/>
              <w:rPr>
                <w:spacing w:val="-10"/>
                <w:sz w:val="20"/>
                <w:szCs w:val="20"/>
              </w:rPr>
            </w:pPr>
            <w:r>
              <w:rPr>
                <w:spacing w:val="-10"/>
                <w:sz w:val="20"/>
                <w:szCs w:val="20"/>
              </w:rPr>
              <w:t>2</w:t>
            </w:r>
          </w:p>
        </w:tc>
        <w:tc>
          <w:tcPr>
            <w:tcW w:w="1843" w:type="dxa"/>
          </w:tcPr>
          <w:p w14:paraId="75AEB29C" w14:textId="77777777" w:rsidR="00AB50B4" w:rsidRPr="0028212D" w:rsidRDefault="00AB50B4" w:rsidP="00AB50B4">
            <w:pPr>
              <w:pStyle w:val="TableParagraph"/>
              <w:spacing w:line="215" w:lineRule="exact"/>
              <w:ind w:left="110"/>
              <w:rPr>
                <w:spacing w:val="-2"/>
                <w:sz w:val="20"/>
                <w:szCs w:val="20"/>
              </w:rPr>
            </w:pPr>
            <w:r>
              <w:rPr>
                <w:spacing w:val="-2"/>
                <w:sz w:val="20"/>
                <w:szCs w:val="20"/>
              </w:rPr>
              <w:t>Опитування, тести</w:t>
            </w:r>
          </w:p>
        </w:tc>
        <w:tc>
          <w:tcPr>
            <w:tcW w:w="2977" w:type="dxa"/>
          </w:tcPr>
          <w:p w14:paraId="4A06EEA0" w14:textId="5BB92721" w:rsidR="00AB50B4" w:rsidRPr="00C74483" w:rsidRDefault="00AB50B4" w:rsidP="00AB50B4">
            <w:pPr>
              <w:pStyle w:val="TableParagraph"/>
            </w:pPr>
            <w:r w:rsidRPr="00C74483">
              <w:t xml:space="preserve">Практичне заняття </w:t>
            </w:r>
            <w:r w:rsidR="00C74483" w:rsidRPr="00C74483">
              <w:t>3</w:t>
            </w:r>
          </w:p>
          <w:p w14:paraId="33C734D0" w14:textId="77777777" w:rsidR="00C74483" w:rsidRPr="00C74483" w:rsidRDefault="00C74483" w:rsidP="00C74483">
            <w:pPr>
              <w:jc w:val="both"/>
              <w:rPr>
                <w:bCs/>
              </w:rPr>
            </w:pPr>
            <w:r w:rsidRPr="00C74483">
              <w:rPr>
                <w:bCs/>
              </w:rPr>
              <w:t>Формування проекту через діалог: комунікативний підхід.</w:t>
            </w:r>
          </w:p>
          <w:p w14:paraId="7C41DD7C" w14:textId="77777777" w:rsidR="00C74483" w:rsidRPr="00C74483" w:rsidRDefault="00C74483" w:rsidP="00C74483">
            <w:pPr>
              <w:jc w:val="both"/>
            </w:pPr>
            <w:r w:rsidRPr="00C74483">
              <w:t xml:space="preserve">План. </w:t>
            </w:r>
          </w:p>
          <w:p w14:paraId="05DADAA8" w14:textId="77777777" w:rsidR="00C74483" w:rsidRPr="00C74483" w:rsidRDefault="00C74483" w:rsidP="00C74483">
            <w:pPr>
              <w:jc w:val="both"/>
              <w:rPr>
                <w:bCs/>
              </w:rPr>
            </w:pPr>
            <w:r w:rsidRPr="00C74483">
              <w:rPr>
                <w:bCs/>
              </w:rPr>
              <w:t xml:space="preserve">1.Формування засад діалогічності у філософській антропології Л. </w:t>
            </w:r>
            <w:proofErr w:type="spellStart"/>
            <w:r w:rsidRPr="00C74483">
              <w:rPr>
                <w:bCs/>
              </w:rPr>
              <w:t>Фоєрбаха</w:t>
            </w:r>
            <w:proofErr w:type="spellEnd"/>
            <w:r w:rsidRPr="00C74483">
              <w:rPr>
                <w:bCs/>
              </w:rPr>
              <w:t xml:space="preserve"> та антропології мови В. Гумбольдта.</w:t>
            </w:r>
          </w:p>
          <w:p w14:paraId="3B24B7F4" w14:textId="77777777" w:rsidR="00C74483" w:rsidRPr="00C74483" w:rsidRDefault="00C74483" w:rsidP="00C74483">
            <w:pPr>
              <w:rPr>
                <w:bCs/>
              </w:rPr>
            </w:pPr>
            <w:r w:rsidRPr="00C74483">
              <w:rPr>
                <w:bCs/>
              </w:rPr>
              <w:t xml:space="preserve">2. </w:t>
            </w:r>
            <w:proofErr w:type="spellStart"/>
            <w:r w:rsidRPr="00C74483">
              <w:rPr>
                <w:bCs/>
              </w:rPr>
              <w:t>Екзистенціально</w:t>
            </w:r>
            <w:proofErr w:type="spellEnd"/>
            <w:r w:rsidRPr="00C74483">
              <w:rPr>
                <w:bCs/>
              </w:rPr>
              <w:t xml:space="preserve">-релігійний вимір </w:t>
            </w:r>
            <w:proofErr w:type="spellStart"/>
            <w:r w:rsidRPr="00C74483">
              <w:rPr>
                <w:bCs/>
              </w:rPr>
              <w:t>діалогізм</w:t>
            </w:r>
            <w:proofErr w:type="spellEnd"/>
          </w:p>
          <w:p w14:paraId="352C12BD" w14:textId="35C967A8" w:rsidR="00C74483" w:rsidRPr="00C74483" w:rsidRDefault="00C74483" w:rsidP="00C74483">
            <w:pPr>
              <w:pStyle w:val="a9"/>
              <w:rPr>
                <w:bCs/>
                <w:sz w:val="22"/>
                <w:szCs w:val="22"/>
                <w:lang w:val="uk-UA"/>
              </w:rPr>
            </w:pPr>
            <w:proofErr w:type="spellStart"/>
            <w:r w:rsidRPr="00C74483">
              <w:rPr>
                <w:sz w:val="22"/>
                <w:szCs w:val="22"/>
              </w:rPr>
              <w:t>Практичне</w:t>
            </w:r>
            <w:proofErr w:type="spellEnd"/>
            <w:r w:rsidRPr="00C74483">
              <w:rPr>
                <w:sz w:val="22"/>
                <w:szCs w:val="22"/>
              </w:rPr>
              <w:t xml:space="preserve"> </w:t>
            </w:r>
            <w:proofErr w:type="spellStart"/>
            <w:r w:rsidRPr="00C74483">
              <w:rPr>
                <w:sz w:val="22"/>
                <w:szCs w:val="22"/>
              </w:rPr>
              <w:t>заняття</w:t>
            </w:r>
            <w:proofErr w:type="spellEnd"/>
            <w:r w:rsidRPr="00C74483">
              <w:rPr>
                <w:sz w:val="22"/>
                <w:szCs w:val="22"/>
                <w:lang w:val="uk-UA"/>
              </w:rPr>
              <w:t xml:space="preserve"> 4</w:t>
            </w:r>
          </w:p>
          <w:p w14:paraId="7B12CA5B" w14:textId="2C93979C" w:rsidR="00C74483" w:rsidRPr="00C74483" w:rsidRDefault="00C74483" w:rsidP="00C74483">
            <w:pPr>
              <w:pStyle w:val="a9"/>
              <w:rPr>
                <w:bCs/>
                <w:sz w:val="22"/>
                <w:szCs w:val="22"/>
                <w:lang w:val="uk-UA"/>
              </w:rPr>
            </w:pPr>
            <w:r w:rsidRPr="00C74483">
              <w:rPr>
                <w:bCs/>
                <w:sz w:val="22"/>
                <w:szCs w:val="22"/>
                <w:lang w:val="uk-UA"/>
              </w:rPr>
              <w:t xml:space="preserve">Методика як складова технології. </w:t>
            </w:r>
          </w:p>
          <w:p w14:paraId="1AE9F29B" w14:textId="77777777" w:rsidR="00C74483" w:rsidRPr="00C74483" w:rsidRDefault="00C74483" w:rsidP="00C74483">
            <w:pPr>
              <w:jc w:val="both"/>
            </w:pPr>
            <w:r w:rsidRPr="00C74483">
              <w:t>План.</w:t>
            </w:r>
          </w:p>
          <w:p w14:paraId="1C0CED5E" w14:textId="77777777" w:rsidR="00C74483" w:rsidRPr="00C74483" w:rsidRDefault="00C74483" w:rsidP="00C74483">
            <w:pPr>
              <w:pStyle w:val="a9"/>
              <w:jc w:val="both"/>
              <w:rPr>
                <w:bCs/>
                <w:sz w:val="22"/>
                <w:szCs w:val="22"/>
                <w:lang w:val="uk-UA"/>
              </w:rPr>
            </w:pPr>
            <w:r w:rsidRPr="00C74483">
              <w:rPr>
                <w:bCs/>
                <w:sz w:val="22"/>
                <w:szCs w:val="22"/>
                <w:lang w:val="uk-UA"/>
              </w:rPr>
              <w:t xml:space="preserve">1.Структура технології. </w:t>
            </w:r>
          </w:p>
          <w:p w14:paraId="36FAE672" w14:textId="77777777" w:rsidR="00C74483" w:rsidRPr="00C74483" w:rsidRDefault="00C74483" w:rsidP="00C74483">
            <w:pPr>
              <w:pStyle w:val="a9"/>
              <w:jc w:val="both"/>
              <w:rPr>
                <w:bCs/>
                <w:sz w:val="22"/>
                <w:szCs w:val="22"/>
                <w:lang w:val="uk-UA"/>
              </w:rPr>
            </w:pPr>
            <w:r w:rsidRPr="00C74483">
              <w:rPr>
                <w:bCs/>
                <w:sz w:val="22"/>
                <w:szCs w:val="22"/>
                <w:lang w:val="uk-UA"/>
              </w:rPr>
              <w:t xml:space="preserve">2.Методика як складова технології. </w:t>
            </w:r>
          </w:p>
          <w:p w14:paraId="52677F33" w14:textId="77777777" w:rsidR="00C74483" w:rsidRPr="00C74483" w:rsidRDefault="00C74483" w:rsidP="00C74483">
            <w:pPr>
              <w:pStyle w:val="a9"/>
              <w:jc w:val="both"/>
              <w:rPr>
                <w:bCs/>
                <w:sz w:val="22"/>
                <w:szCs w:val="22"/>
                <w:lang w:val="uk-UA"/>
              </w:rPr>
            </w:pPr>
            <w:r w:rsidRPr="00C74483">
              <w:rPr>
                <w:bCs/>
                <w:sz w:val="22"/>
                <w:szCs w:val="22"/>
                <w:lang w:val="uk-UA"/>
              </w:rPr>
              <w:t xml:space="preserve">3.Раціональний проект: </w:t>
            </w:r>
            <w:proofErr w:type="spellStart"/>
            <w:r w:rsidRPr="00C74483">
              <w:rPr>
                <w:bCs/>
                <w:sz w:val="22"/>
                <w:szCs w:val="22"/>
                <w:lang w:val="uk-UA"/>
              </w:rPr>
              <w:t>візія</w:t>
            </w:r>
            <w:proofErr w:type="spellEnd"/>
            <w:r w:rsidRPr="00C74483">
              <w:rPr>
                <w:bCs/>
                <w:sz w:val="22"/>
                <w:szCs w:val="22"/>
                <w:lang w:val="uk-UA"/>
              </w:rPr>
              <w:t xml:space="preserve"> (ціль) та процес(технологія). </w:t>
            </w:r>
          </w:p>
          <w:p w14:paraId="6787B4EC" w14:textId="77777777" w:rsidR="00C74483" w:rsidRPr="00C74483" w:rsidRDefault="00C74483" w:rsidP="00C74483">
            <w:pPr>
              <w:pStyle w:val="a9"/>
              <w:jc w:val="both"/>
              <w:rPr>
                <w:bCs/>
                <w:sz w:val="22"/>
                <w:szCs w:val="22"/>
                <w:lang w:val="uk-UA"/>
              </w:rPr>
            </w:pPr>
            <w:r w:rsidRPr="00C74483">
              <w:rPr>
                <w:bCs/>
                <w:sz w:val="22"/>
                <w:szCs w:val="22"/>
                <w:lang w:val="uk-UA"/>
              </w:rPr>
              <w:t xml:space="preserve">4.Елементи структури технології. </w:t>
            </w:r>
          </w:p>
          <w:p w14:paraId="5C34A311" w14:textId="77777777" w:rsidR="00C74483" w:rsidRPr="00C74483" w:rsidRDefault="00C74483" w:rsidP="00C74483">
            <w:pPr>
              <w:pStyle w:val="a9"/>
              <w:jc w:val="both"/>
              <w:rPr>
                <w:bCs/>
                <w:sz w:val="22"/>
                <w:szCs w:val="22"/>
                <w:lang w:val="uk-UA"/>
              </w:rPr>
            </w:pPr>
            <w:r w:rsidRPr="00C74483">
              <w:rPr>
                <w:bCs/>
                <w:sz w:val="22"/>
                <w:szCs w:val="22"/>
                <w:lang w:val="uk-UA"/>
              </w:rPr>
              <w:t xml:space="preserve">5.Діалог як проект. </w:t>
            </w:r>
          </w:p>
          <w:p w14:paraId="665E6A1C" w14:textId="6A609B24" w:rsidR="00C74483" w:rsidRPr="00C74483" w:rsidRDefault="00C74483" w:rsidP="00C74483">
            <w:pPr>
              <w:rPr>
                <w:bCs/>
              </w:rPr>
            </w:pPr>
            <w:r w:rsidRPr="00C74483">
              <w:rPr>
                <w:bCs/>
              </w:rPr>
              <w:t>6.Формування діалогу в межах проектного підходу.</w:t>
            </w:r>
          </w:p>
          <w:p w14:paraId="791CF540" w14:textId="76F1F3D9" w:rsidR="00AB50B4" w:rsidRPr="00C74483" w:rsidRDefault="00AB50B4" w:rsidP="00C74483">
            <w:r w:rsidRPr="00C74483">
              <w:t>Посилання на тест:</w:t>
            </w:r>
          </w:p>
          <w:p w14:paraId="66F9A09E" w14:textId="16A3A760" w:rsidR="00AB50B4" w:rsidRPr="00C74483" w:rsidRDefault="00AB50B4" w:rsidP="00AB50B4">
            <w:pPr>
              <w:pStyle w:val="TableParagraph"/>
            </w:pPr>
            <w:r w:rsidRPr="00C74483">
              <w:t>https://moodle.znu.edu.ua/course/view.php?id=</w:t>
            </w:r>
            <w:r w:rsidR="00FC2C24" w:rsidRPr="00C74483">
              <w:t>18060</w:t>
            </w:r>
          </w:p>
          <w:p w14:paraId="1193BDB8" w14:textId="77777777" w:rsidR="00AB50B4" w:rsidRPr="00C74483" w:rsidRDefault="00AB50B4" w:rsidP="00AB50B4">
            <w:pPr>
              <w:pStyle w:val="TableParagraph"/>
            </w:pPr>
          </w:p>
        </w:tc>
        <w:tc>
          <w:tcPr>
            <w:tcW w:w="3260" w:type="dxa"/>
          </w:tcPr>
          <w:p w14:paraId="777235E4" w14:textId="77777777" w:rsidR="00AB50B4" w:rsidRPr="005C6A94" w:rsidRDefault="00AB50B4" w:rsidP="00AB50B4">
            <w:pPr>
              <w:jc w:val="both"/>
              <w:rPr>
                <w:sz w:val="20"/>
                <w:szCs w:val="20"/>
              </w:rPr>
            </w:pPr>
            <w:r>
              <w:rPr>
                <w:sz w:val="20"/>
                <w:szCs w:val="20"/>
              </w:rPr>
              <w:t>6-5</w:t>
            </w:r>
            <w:r w:rsidRPr="005C6A94">
              <w:rPr>
                <w:sz w:val="20"/>
                <w:szCs w:val="20"/>
              </w:rPr>
              <w:t xml:space="preserve"> бал</w:t>
            </w:r>
            <w:r>
              <w:rPr>
                <w:sz w:val="20"/>
                <w:szCs w:val="20"/>
              </w:rPr>
              <w:t>ів</w:t>
            </w:r>
            <w:r w:rsidRPr="005C6A94">
              <w:rPr>
                <w:sz w:val="20"/>
                <w:szCs w:val="20"/>
              </w:rPr>
              <w:t xml:space="preserve">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738A6CA1" w14:textId="77777777" w:rsidR="00AB50B4" w:rsidRPr="005C6A94" w:rsidRDefault="00AB50B4" w:rsidP="00AB50B4">
            <w:pPr>
              <w:jc w:val="both"/>
              <w:rPr>
                <w:sz w:val="20"/>
                <w:szCs w:val="20"/>
              </w:rPr>
            </w:pPr>
            <w:r>
              <w:rPr>
                <w:sz w:val="20"/>
                <w:szCs w:val="20"/>
              </w:rPr>
              <w:t>4-3</w:t>
            </w:r>
            <w:r w:rsidRPr="005C6A94">
              <w:rPr>
                <w:sz w:val="20"/>
                <w:szCs w:val="20"/>
              </w:rPr>
              <w:t xml:space="preserve">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20763F9F" w14:textId="77777777" w:rsidR="00AB50B4" w:rsidRDefault="00AB50B4" w:rsidP="00AB50B4">
            <w:pPr>
              <w:pStyle w:val="TableParagraph"/>
              <w:rPr>
                <w:sz w:val="20"/>
                <w:szCs w:val="20"/>
              </w:rPr>
            </w:pPr>
            <w:r>
              <w:rPr>
                <w:sz w:val="20"/>
                <w:szCs w:val="20"/>
              </w:rPr>
              <w:t>2-</w:t>
            </w: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64C8A511" w14:textId="73737639" w:rsidR="00AB50B4" w:rsidRPr="000B6578" w:rsidRDefault="00AB50B4" w:rsidP="00AB50B4">
            <w:pPr>
              <w:rPr>
                <w:sz w:val="20"/>
                <w:szCs w:val="20"/>
              </w:rPr>
            </w:pPr>
            <w:r>
              <w:rPr>
                <w:sz w:val="20"/>
                <w:szCs w:val="20"/>
              </w:rPr>
              <w:t>Тест: мах 4 бали</w:t>
            </w:r>
          </w:p>
        </w:tc>
        <w:tc>
          <w:tcPr>
            <w:tcW w:w="949" w:type="dxa"/>
          </w:tcPr>
          <w:p w14:paraId="0071664E" w14:textId="11672E6D" w:rsidR="00AB50B4" w:rsidRDefault="00AB50B4" w:rsidP="00AB50B4">
            <w:pPr>
              <w:pStyle w:val="TableParagraph"/>
              <w:jc w:val="center"/>
              <w:rPr>
                <w:sz w:val="20"/>
                <w:szCs w:val="20"/>
              </w:rPr>
            </w:pPr>
            <w:r>
              <w:rPr>
                <w:sz w:val="20"/>
                <w:szCs w:val="20"/>
              </w:rPr>
              <w:t>10</w:t>
            </w:r>
          </w:p>
        </w:tc>
      </w:tr>
      <w:tr w:rsidR="00AB50B4" w14:paraId="73544386" w14:textId="77777777" w:rsidTr="008549F7">
        <w:trPr>
          <w:trHeight w:val="297"/>
        </w:trPr>
        <w:tc>
          <w:tcPr>
            <w:tcW w:w="1009" w:type="dxa"/>
          </w:tcPr>
          <w:p w14:paraId="3C2834B6" w14:textId="77777777" w:rsidR="00AB50B4" w:rsidRPr="000B6578" w:rsidRDefault="00AB50B4" w:rsidP="00AB50B4">
            <w:pPr>
              <w:pStyle w:val="TableParagraph"/>
              <w:spacing w:line="268" w:lineRule="exact"/>
              <w:ind w:left="13"/>
              <w:jc w:val="center"/>
              <w:rPr>
                <w:sz w:val="20"/>
                <w:szCs w:val="20"/>
              </w:rPr>
            </w:pPr>
          </w:p>
        </w:tc>
        <w:tc>
          <w:tcPr>
            <w:tcW w:w="1843" w:type="dxa"/>
          </w:tcPr>
          <w:p w14:paraId="6D7B038B" w14:textId="77777777" w:rsidR="00AB50B4" w:rsidRPr="000B6578" w:rsidRDefault="00AB50B4" w:rsidP="00AB50B4">
            <w:pPr>
              <w:pStyle w:val="TableParagraph"/>
              <w:spacing w:line="215" w:lineRule="exact"/>
              <w:ind w:left="110"/>
              <w:rPr>
                <w:sz w:val="20"/>
                <w:szCs w:val="20"/>
              </w:rPr>
            </w:pPr>
            <w:r>
              <w:rPr>
                <w:sz w:val="20"/>
                <w:szCs w:val="20"/>
              </w:rPr>
              <w:t>Есе</w:t>
            </w:r>
          </w:p>
        </w:tc>
        <w:tc>
          <w:tcPr>
            <w:tcW w:w="2977" w:type="dxa"/>
          </w:tcPr>
          <w:p w14:paraId="2343D05A" w14:textId="77777777" w:rsidR="00AB50B4" w:rsidRPr="00C74483" w:rsidRDefault="00AB50B4" w:rsidP="00AB50B4">
            <w:pPr>
              <w:pStyle w:val="TableParagraph"/>
            </w:pPr>
            <w:r w:rsidRPr="00C74483">
              <w:rPr>
                <w:spacing w:val="-2"/>
              </w:rPr>
              <w:t>Контрольна робота:</w:t>
            </w:r>
            <w:r w:rsidRPr="00C74483">
              <w:t xml:space="preserve"> написання есе за 2 змістовим модулем</w:t>
            </w:r>
          </w:p>
        </w:tc>
        <w:tc>
          <w:tcPr>
            <w:tcW w:w="3260" w:type="dxa"/>
          </w:tcPr>
          <w:p w14:paraId="70800451" w14:textId="77777777" w:rsidR="00AB50B4" w:rsidRPr="000B6578" w:rsidRDefault="00AB50B4" w:rsidP="00AB50B4">
            <w:pPr>
              <w:jc w:val="both"/>
              <w:rPr>
                <w:iCs/>
                <w:color w:val="000000"/>
                <w:sz w:val="20"/>
                <w:szCs w:val="20"/>
              </w:rPr>
            </w:pPr>
            <w:r w:rsidRPr="000B6578">
              <w:rPr>
                <w:iCs/>
                <w:color w:val="000000"/>
                <w:sz w:val="20"/>
                <w:szCs w:val="20"/>
              </w:rPr>
              <w:t>Есе:</w:t>
            </w:r>
          </w:p>
          <w:p w14:paraId="7A328CE9" w14:textId="77777777" w:rsidR="00AB50B4" w:rsidRPr="000B6578" w:rsidRDefault="00AB50B4" w:rsidP="00AB50B4">
            <w:pPr>
              <w:rPr>
                <w:sz w:val="20"/>
                <w:szCs w:val="20"/>
              </w:rPr>
            </w:pPr>
            <w:r w:rsidRPr="000B6578">
              <w:rPr>
                <w:sz w:val="20"/>
                <w:szCs w:val="20"/>
              </w:rPr>
              <w:t xml:space="preserve">Розгорнутий роздум з власною позицією – </w:t>
            </w:r>
            <w:r>
              <w:rPr>
                <w:sz w:val="20"/>
                <w:szCs w:val="20"/>
              </w:rPr>
              <w:t>5-3</w:t>
            </w:r>
            <w:r w:rsidRPr="000B6578">
              <w:rPr>
                <w:sz w:val="20"/>
                <w:szCs w:val="20"/>
              </w:rPr>
              <w:t xml:space="preserve"> бали</w:t>
            </w:r>
          </w:p>
          <w:p w14:paraId="0054BFA8" w14:textId="77777777" w:rsidR="00AB50B4" w:rsidRPr="000B6578" w:rsidRDefault="00AB50B4" w:rsidP="00AB50B4">
            <w:pPr>
              <w:rPr>
                <w:sz w:val="20"/>
                <w:szCs w:val="20"/>
              </w:rPr>
            </w:pPr>
            <w:r>
              <w:rPr>
                <w:sz w:val="20"/>
                <w:szCs w:val="20"/>
              </w:rPr>
              <w:t>Виклад змісту есе не відповідає вимогам до структури – 2-1бал</w:t>
            </w:r>
          </w:p>
          <w:p w14:paraId="4E4950FE" w14:textId="77777777" w:rsidR="00AB50B4" w:rsidRPr="000B6578" w:rsidRDefault="00AB50B4" w:rsidP="00AB50B4">
            <w:pPr>
              <w:jc w:val="both"/>
              <w:rPr>
                <w:iCs/>
                <w:color w:val="000000"/>
                <w:sz w:val="20"/>
                <w:szCs w:val="20"/>
              </w:rPr>
            </w:pPr>
          </w:p>
          <w:p w14:paraId="7FC4AA90" w14:textId="6DB50C9E" w:rsidR="00AB50B4" w:rsidRPr="000B6578" w:rsidRDefault="00AB50B4" w:rsidP="00AB50B4">
            <w:pPr>
              <w:jc w:val="both"/>
              <w:rPr>
                <w:sz w:val="20"/>
                <w:szCs w:val="20"/>
              </w:rPr>
            </w:pPr>
            <w:r w:rsidRPr="000B6578">
              <w:rPr>
                <w:iCs/>
                <w:color w:val="000000"/>
                <w:sz w:val="20"/>
                <w:szCs w:val="20"/>
              </w:rPr>
              <w:t>Виконується наприкінці поточного модулю.</w:t>
            </w:r>
          </w:p>
        </w:tc>
        <w:tc>
          <w:tcPr>
            <w:tcW w:w="949" w:type="dxa"/>
          </w:tcPr>
          <w:p w14:paraId="36D06234" w14:textId="2A4F68E2" w:rsidR="00AB50B4" w:rsidRPr="000B6578" w:rsidRDefault="00AB50B4" w:rsidP="00AB50B4">
            <w:pPr>
              <w:pStyle w:val="TableParagraph"/>
              <w:jc w:val="center"/>
              <w:rPr>
                <w:sz w:val="20"/>
                <w:szCs w:val="20"/>
              </w:rPr>
            </w:pPr>
            <w:r>
              <w:rPr>
                <w:sz w:val="20"/>
                <w:szCs w:val="20"/>
              </w:rPr>
              <w:t>5</w:t>
            </w:r>
          </w:p>
        </w:tc>
      </w:tr>
      <w:tr w:rsidR="00AB50B4" w14:paraId="3800B371" w14:textId="77777777" w:rsidTr="008549F7">
        <w:trPr>
          <w:trHeight w:val="259"/>
        </w:trPr>
        <w:tc>
          <w:tcPr>
            <w:tcW w:w="1009" w:type="dxa"/>
          </w:tcPr>
          <w:p w14:paraId="02AF5555" w14:textId="77777777" w:rsidR="00AB50B4" w:rsidRPr="00373C81" w:rsidRDefault="00AB50B4" w:rsidP="00AB50B4">
            <w:pPr>
              <w:pStyle w:val="TableParagraph"/>
              <w:jc w:val="center"/>
              <w:rPr>
                <w:sz w:val="24"/>
                <w:szCs w:val="24"/>
              </w:rPr>
            </w:pPr>
            <w:r>
              <w:rPr>
                <w:sz w:val="24"/>
                <w:szCs w:val="24"/>
              </w:rPr>
              <w:t>3</w:t>
            </w:r>
          </w:p>
        </w:tc>
        <w:tc>
          <w:tcPr>
            <w:tcW w:w="1843" w:type="dxa"/>
            <w:tcBorders>
              <w:bottom w:val="single" w:sz="4" w:space="0" w:color="auto"/>
            </w:tcBorders>
          </w:tcPr>
          <w:p w14:paraId="1B6955DA" w14:textId="77777777" w:rsidR="00AB50B4" w:rsidRDefault="00AB50B4" w:rsidP="00AB50B4">
            <w:pPr>
              <w:pStyle w:val="TableParagraph"/>
              <w:rPr>
                <w:sz w:val="20"/>
              </w:rPr>
            </w:pPr>
            <w:r>
              <w:rPr>
                <w:spacing w:val="-2"/>
                <w:sz w:val="20"/>
                <w:szCs w:val="20"/>
              </w:rPr>
              <w:t>Опитування, тести</w:t>
            </w:r>
          </w:p>
        </w:tc>
        <w:tc>
          <w:tcPr>
            <w:tcW w:w="2977" w:type="dxa"/>
            <w:tcBorders>
              <w:bottom w:val="single" w:sz="4" w:space="0" w:color="auto"/>
            </w:tcBorders>
          </w:tcPr>
          <w:p w14:paraId="330F59F9" w14:textId="1AEBAEDF" w:rsidR="00AB50B4" w:rsidRPr="00C74483" w:rsidRDefault="00AB50B4" w:rsidP="00AB50B4">
            <w:pPr>
              <w:pStyle w:val="TableParagraph"/>
            </w:pPr>
            <w:r w:rsidRPr="00C74483">
              <w:t xml:space="preserve">Практичне заняття </w:t>
            </w:r>
            <w:r w:rsidR="006517AD" w:rsidRPr="00C74483">
              <w:t>5</w:t>
            </w:r>
          </w:p>
          <w:p w14:paraId="5725093D" w14:textId="77777777" w:rsidR="00C74483" w:rsidRPr="00C74483" w:rsidRDefault="00C74483" w:rsidP="00C74483">
            <w:pPr>
              <w:jc w:val="both"/>
              <w:rPr>
                <w:bCs/>
              </w:rPr>
            </w:pPr>
            <w:r w:rsidRPr="00C74483">
              <w:rPr>
                <w:bCs/>
              </w:rPr>
              <w:t>Формування проекту через діалог: комунікативний підхід.</w:t>
            </w:r>
          </w:p>
          <w:p w14:paraId="42E056EE" w14:textId="77777777" w:rsidR="00C74483" w:rsidRPr="00C74483" w:rsidRDefault="00C74483" w:rsidP="00C74483">
            <w:pPr>
              <w:jc w:val="both"/>
            </w:pPr>
            <w:r w:rsidRPr="00C74483">
              <w:t xml:space="preserve">План. </w:t>
            </w:r>
          </w:p>
          <w:p w14:paraId="3373C646" w14:textId="77777777" w:rsidR="00C74483" w:rsidRPr="00C74483" w:rsidRDefault="00C74483" w:rsidP="00C74483">
            <w:pPr>
              <w:jc w:val="both"/>
              <w:rPr>
                <w:bCs/>
              </w:rPr>
            </w:pPr>
            <w:r w:rsidRPr="00C74483">
              <w:rPr>
                <w:bCs/>
              </w:rPr>
              <w:t xml:space="preserve">1.Формування засад діалогічності у філософській антропології Л. </w:t>
            </w:r>
            <w:proofErr w:type="spellStart"/>
            <w:r w:rsidRPr="00C74483">
              <w:rPr>
                <w:bCs/>
              </w:rPr>
              <w:t>Фоєрбаха</w:t>
            </w:r>
            <w:proofErr w:type="spellEnd"/>
            <w:r w:rsidRPr="00C74483">
              <w:rPr>
                <w:bCs/>
              </w:rPr>
              <w:t xml:space="preserve"> та антропології мови В. Гумбольдта.</w:t>
            </w:r>
          </w:p>
          <w:p w14:paraId="68F3D6C1" w14:textId="7B8A2EC9" w:rsidR="00AB50B4" w:rsidRPr="00C74483" w:rsidRDefault="00C74483" w:rsidP="00C74483">
            <w:pPr>
              <w:jc w:val="both"/>
            </w:pPr>
            <w:r w:rsidRPr="00C74483">
              <w:rPr>
                <w:bCs/>
              </w:rPr>
              <w:t xml:space="preserve">2. </w:t>
            </w:r>
            <w:proofErr w:type="spellStart"/>
            <w:r w:rsidRPr="00C74483">
              <w:rPr>
                <w:bCs/>
              </w:rPr>
              <w:t>Екзистенціально</w:t>
            </w:r>
            <w:proofErr w:type="spellEnd"/>
            <w:r w:rsidRPr="00C74483">
              <w:rPr>
                <w:bCs/>
              </w:rPr>
              <w:t xml:space="preserve">-релігійний вимір </w:t>
            </w:r>
            <w:proofErr w:type="spellStart"/>
            <w:r w:rsidRPr="00C74483">
              <w:rPr>
                <w:bCs/>
              </w:rPr>
              <w:t>діалогізм</w:t>
            </w:r>
            <w:proofErr w:type="spellEnd"/>
            <w:r w:rsidRPr="00C74483">
              <w:rPr>
                <w:bCs/>
              </w:rPr>
              <w:t>.</w:t>
            </w:r>
          </w:p>
          <w:p w14:paraId="6D82A392" w14:textId="77777777" w:rsidR="00AB50B4" w:rsidRPr="00C74483" w:rsidRDefault="00AB50B4" w:rsidP="00AB50B4">
            <w:pPr>
              <w:adjustRightInd w:val="0"/>
              <w:ind w:left="-46"/>
              <w:jc w:val="both"/>
            </w:pPr>
          </w:p>
          <w:p w14:paraId="7839BF42" w14:textId="61AD54D6" w:rsidR="00C74483" w:rsidRPr="00C74483" w:rsidRDefault="00C74483" w:rsidP="00C74483">
            <w:pPr>
              <w:pStyle w:val="TableParagraph"/>
            </w:pPr>
            <w:r w:rsidRPr="00C74483">
              <w:t xml:space="preserve">Практичне заняття </w:t>
            </w:r>
            <w:r w:rsidRPr="00C74483">
              <w:t>6</w:t>
            </w:r>
          </w:p>
          <w:p w14:paraId="45A79B97" w14:textId="77777777" w:rsidR="00C74483" w:rsidRPr="00C74483" w:rsidRDefault="00C74483" w:rsidP="00C74483">
            <w:pPr>
              <w:jc w:val="both"/>
              <w:rPr>
                <w:bCs/>
              </w:rPr>
            </w:pPr>
            <w:r w:rsidRPr="00C74483">
              <w:rPr>
                <w:bCs/>
              </w:rPr>
              <w:t xml:space="preserve">Сутність та структура раціонального проектування. </w:t>
            </w:r>
          </w:p>
          <w:p w14:paraId="4A08D4C9" w14:textId="77777777" w:rsidR="00C74483" w:rsidRPr="00C74483" w:rsidRDefault="00C74483" w:rsidP="00C74483">
            <w:pPr>
              <w:jc w:val="both"/>
              <w:rPr>
                <w:bCs/>
              </w:rPr>
            </w:pPr>
            <w:r w:rsidRPr="00C74483">
              <w:rPr>
                <w:bCs/>
              </w:rPr>
              <w:t xml:space="preserve">План. </w:t>
            </w:r>
          </w:p>
          <w:p w14:paraId="4FD7F032" w14:textId="77777777" w:rsidR="00C74483" w:rsidRPr="00C74483" w:rsidRDefault="00C74483" w:rsidP="00C74483">
            <w:pPr>
              <w:jc w:val="both"/>
              <w:rPr>
                <w:bCs/>
              </w:rPr>
            </w:pPr>
            <w:r w:rsidRPr="00C74483">
              <w:rPr>
                <w:bCs/>
              </w:rPr>
              <w:t xml:space="preserve">1.Діалогічний підхід до формування та реалізації проекту. </w:t>
            </w:r>
          </w:p>
          <w:p w14:paraId="2A268B74" w14:textId="77777777" w:rsidR="00C74483" w:rsidRPr="00C74483" w:rsidRDefault="00C74483" w:rsidP="00C74483">
            <w:pPr>
              <w:jc w:val="both"/>
              <w:rPr>
                <w:bCs/>
              </w:rPr>
            </w:pPr>
            <w:r w:rsidRPr="00C74483">
              <w:rPr>
                <w:bCs/>
              </w:rPr>
              <w:t xml:space="preserve">2.Діалогічність філософської антропології та антропології мови. </w:t>
            </w:r>
          </w:p>
          <w:p w14:paraId="7948EFFB" w14:textId="23C09A17" w:rsidR="00C74483" w:rsidRPr="00C74483" w:rsidRDefault="00C74483" w:rsidP="00C74483">
            <w:r w:rsidRPr="00C74483">
              <w:rPr>
                <w:bCs/>
              </w:rPr>
              <w:t xml:space="preserve">3.Методика формування </w:t>
            </w:r>
            <w:r w:rsidRPr="00C74483">
              <w:rPr>
                <w:bCs/>
              </w:rPr>
              <w:lastRenderedPageBreak/>
              <w:t>діалогу.</w:t>
            </w:r>
          </w:p>
          <w:p w14:paraId="61B1ACA9" w14:textId="77777777" w:rsidR="00C74483" w:rsidRPr="00C74483" w:rsidRDefault="00C74483" w:rsidP="00AB50B4"/>
          <w:p w14:paraId="47CA02BD" w14:textId="7E2B643E" w:rsidR="00AB50B4" w:rsidRPr="00C74483" w:rsidRDefault="00AB50B4" w:rsidP="00AB50B4">
            <w:r w:rsidRPr="00C74483">
              <w:t>Посилання на тест:</w:t>
            </w:r>
          </w:p>
          <w:p w14:paraId="2BD7D950" w14:textId="29E4B80B" w:rsidR="00AB50B4" w:rsidRPr="00C74483" w:rsidRDefault="00AB50B4" w:rsidP="00AB50B4">
            <w:pPr>
              <w:pStyle w:val="TableParagraph"/>
            </w:pPr>
            <w:r w:rsidRPr="00C74483">
              <w:t>https://moodle.znu.edu.ua/course/view.php?id=</w:t>
            </w:r>
            <w:r w:rsidR="00FC2C24" w:rsidRPr="00C74483">
              <w:t>18060</w:t>
            </w:r>
          </w:p>
          <w:p w14:paraId="12B8A4F0" w14:textId="77777777" w:rsidR="00AB50B4" w:rsidRPr="00C74483" w:rsidRDefault="00AB50B4" w:rsidP="00AB50B4">
            <w:pPr>
              <w:pStyle w:val="TableParagraph"/>
            </w:pPr>
          </w:p>
        </w:tc>
        <w:tc>
          <w:tcPr>
            <w:tcW w:w="3260" w:type="dxa"/>
            <w:tcBorders>
              <w:bottom w:val="single" w:sz="4" w:space="0" w:color="auto"/>
            </w:tcBorders>
          </w:tcPr>
          <w:p w14:paraId="3CB8500F" w14:textId="77777777" w:rsidR="00AB50B4" w:rsidRPr="005C6A94" w:rsidRDefault="00AB50B4" w:rsidP="00AB50B4">
            <w:pPr>
              <w:jc w:val="both"/>
              <w:rPr>
                <w:sz w:val="20"/>
                <w:szCs w:val="20"/>
              </w:rPr>
            </w:pPr>
            <w:r>
              <w:rPr>
                <w:sz w:val="20"/>
                <w:szCs w:val="20"/>
              </w:rPr>
              <w:lastRenderedPageBreak/>
              <w:t>6-5</w:t>
            </w:r>
            <w:r w:rsidRPr="005C6A94">
              <w:rPr>
                <w:sz w:val="20"/>
                <w:szCs w:val="20"/>
              </w:rPr>
              <w:t xml:space="preserve"> бал</w:t>
            </w:r>
            <w:r>
              <w:rPr>
                <w:sz w:val="20"/>
                <w:szCs w:val="20"/>
              </w:rPr>
              <w:t>ів</w:t>
            </w:r>
            <w:r w:rsidRPr="005C6A94">
              <w:rPr>
                <w:sz w:val="20"/>
                <w:szCs w:val="20"/>
              </w:rPr>
              <w:t xml:space="preserve">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05E413A3" w14:textId="77777777" w:rsidR="00AB50B4" w:rsidRPr="005C6A94" w:rsidRDefault="00AB50B4" w:rsidP="00AB50B4">
            <w:pPr>
              <w:jc w:val="both"/>
              <w:rPr>
                <w:sz w:val="20"/>
                <w:szCs w:val="20"/>
              </w:rPr>
            </w:pPr>
            <w:r>
              <w:rPr>
                <w:sz w:val="20"/>
                <w:szCs w:val="20"/>
              </w:rPr>
              <w:t>4-3</w:t>
            </w:r>
            <w:r w:rsidRPr="005C6A94">
              <w:rPr>
                <w:sz w:val="20"/>
                <w:szCs w:val="20"/>
              </w:rPr>
              <w:t xml:space="preserve">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19D212EF" w14:textId="77777777" w:rsidR="00AB50B4" w:rsidRDefault="00AB50B4" w:rsidP="00AB50B4">
            <w:pPr>
              <w:pStyle w:val="TableParagraph"/>
              <w:rPr>
                <w:sz w:val="20"/>
                <w:szCs w:val="20"/>
              </w:rPr>
            </w:pPr>
            <w:r>
              <w:rPr>
                <w:sz w:val="20"/>
                <w:szCs w:val="20"/>
              </w:rPr>
              <w:t>2-</w:t>
            </w: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663459F8" w14:textId="2B2D0F93" w:rsidR="00AB50B4" w:rsidRDefault="00AB50B4" w:rsidP="00AB50B4">
            <w:pPr>
              <w:pStyle w:val="TableParagraph"/>
              <w:rPr>
                <w:sz w:val="20"/>
              </w:rPr>
            </w:pPr>
            <w:r>
              <w:rPr>
                <w:sz w:val="20"/>
                <w:szCs w:val="20"/>
              </w:rPr>
              <w:t>Тест: мах 4 бали</w:t>
            </w:r>
          </w:p>
        </w:tc>
        <w:tc>
          <w:tcPr>
            <w:tcW w:w="949" w:type="dxa"/>
            <w:tcBorders>
              <w:bottom w:val="single" w:sz="4" w:space="0" w:color="auto"/>
            </w:tcBorders>
          </w:tcPr>
          <w:p w14:paraId="016C6F91" w14:textId="7EE3A878" w:rsidR="00AB50B4" w:rsidRDefault="00AB50B4" w:rsidP="00AB50B4">
            <w:pPr>
              <w:pStyle w:val="TableParagraph"/>
              <w:jc w:val="center"/>
              <w:rPr>
                <w:sz w:val="20"/>
              </w:rPr>
            </w:pPr>
            <w:r>
              <w:rPr>
                <w:sz w:val="20"/>
                <w:szCs w:val="20"/>
              </w:rPr>
              <w:t>10</w:t>
            </w:r>
          </w:p>
        </w:tc>
      </w:tr>
      <w:tr w:rsidR="00AB50B4" w14:paraId="7CF286A9" w14:textId="77777777" w:rsidTr="008549F7">
        <w:trPr>
          <w:trHeight w:val="259"/>
        </w:trPr>
        <w:tc>
          <w:tcPr>
            <w:tcW w:w="1009" w:type="dxa"/>
          </w:tcPr>
          <w:p w14:paraId="0DF0BE83" w14:textId="77777777" w:rsidR="00AB50B4" w:rsidRDefault="00AB50B4" w:rsidP="00AB50B4">
            <w:pPr>
              <w:pStyle w:val="TableParagraph"/>
              <w:jc w:val="center"/>
              <w:rPr>
                <w:sz w:val="24"/>
                <w:szCs w:val="24"/>
              </w:rPr>
            </w:pPr>
          </w:p>
        </w:tc>
        <w:tc>
          <w:tcPr>
            <w:tcW w:w="1843" w:type="dxa"/>
            <w:tcBorders>
              <w:bottom w:val="single" w:sz="4" w:space="0" w:color="auto"/>
            </w:tcBorders>
          </w:tcPr>
          <w:p w14:paraId="67C958F7" w14:textId="77777777" w:rsidR="00AB50B4" w:rsidRPr="000B6578" w:rsidRDefault="00AB50B4" w:rsidP="00AB50B4">
            <w:pPr>
              <w:pStyle w:val="TableParagraph"/>
              <w:spacing w:line="215" w:lineRule="exact"/>
              <w:ind w:left="110"/>
              <w:rPr>
                <w:sz w:val="20"/>
                <w:szCs w:val="20"/>
              </w:rPr>
            </w:pPr>
            <w:r>
              <w:rPr>
                <w:sz w:val="20"/>
                <w:szCs w:val="20"/>
              </w:rPr>
              <w:t>Есе</w:t>
            </w:r>
          </w:p>
        </w:tc>
        <w:tc>
          <w:tcPr>
            <w:tcW w:w="2977" w:type="dxa"/>
            <w:tcBorders>
              <w:bottom w:val="single" w:sz="4" w:space="0" w:color="auto"/>
            </w:tcBorders>
          </w:tcPr>
          <w:p w14:paraId="3266F078" w14:textId="77777777" w:rsidR="00AB50B4" w:rsidRPr="00C74483" w:rsidRDefault="00AB50B4" w:rsidP="00AB50B4">
            <w:pPr>
              <w:pStyle w:val="TableParagraph"/>
            </w:pPr>
            <w:r w:rsidRPr="00C74483">
              <w:rPr>
                <w:spacing w:val="-2"/>
              </w:rPr>
              <w:t>Контрольна робота:</w:t>
            </w:r>
            <w:r w:rsidRPr="00C74483">
              <w:t xml:space="preserve"> написання есе за 3 змістовим модулем</w:t>
            </w:r>
          </w:p>
        </w:tc>
        <w:tc>
          <w:tcPr>
            <w:tcW w:w="3260" w:type="dxa"/>
            <w:tcBorders>
              <w:bottom w:val="single" w:sz="4" w:space="0" w:color="auto"/>
            </w:tcBorders>
          </w:tcPr>
          <w:p w14:paraId="19B203A7" w14:textId="77777777" w:rsidR="00AB50B4" w:rsidRPr="000B6578" w:rsidRDefault="00AB50B4" w:rsidP="00AB50B4">
            <w:pPr>
              <w:jc w:val="both"/>
              <w:rPr>
                <w:iCs/>
                <w:color w:val="000000"/>
                <w:sz w:val="20"/>
                <w:szCs w:val="20"/>
              </w:rPr>
            </w:pPr>
            <w:r w:rsidRPr="000B6578">
              <w:rPr>
                <w:iCs/>
                <w:color w:val="000000"/>
                <w:sz w:val="20"/>
                <w:szCs w:val="20"/>
              </w:rPr>
              <w:t>Есе:</w:t>
            </w:r>
          </w:p>
          <w:p w14:paraId="5D42E36D" w14:textId="77777777" w:rsidR="00AB50B4" w:rsidRPr="000B6578" w:rsidRDefault="00AB50B4" w:rsidP="00AB50B4">
            <w:pPr>
              <w:rPr>
                <w:sz w:val="20"/>
                <w:szCs w:val="20"/>
              </w:rPr>
            </w:pPr>
            <w:r w:rsidRPr="000B6578">
              <w:rPr>
                <w:sz w:val="20"/>
                <w:szCs w:val="20"/>
              </w:rPr>
              <w:t xml:space="preserve">Розгорнутий роздум з власною позицією – </w:t>
            </w:r>
            <w:r>
              <w:rPr>
                <w:sz w:val="20"/>
                <w:szCs w:val="20"/>
              </w:rPr>
              <w:t>5-3</w:t>
            </w:r>
            <w:r w:rsidRPr="000B6578">
              <w:rPr>
                <w:sz w:val="20"/>
                <w:szCs w:val="20"/>
              </w:rPr>
              <w:t xml:space="preserve"> бали</w:t>
            </w:r>
          </w:p>
          <w:p w14:paraId="6A1BAA8E" w14:textId="77777777" w:rsidR="00AB50B4" w:rsidRPr="000B6578" w:rsidRDefault="00AB50B4" w:rsidP="00AB50B4">
            <w:pPr>
              <w:rPr>
                <w:sz w:val="20"/>
                <w:szCs w:val="20"/>
              </w:rPr>
            </w:pPr>
            <w:r>
              <w:rPr>
                <w:sz w:val="20"/>
                <w:szCs w:val="20"/>
              </w:rPr>
              <w:t>Виклад змісту есе не відповідає вимогам до структури – 2-1бал</w:t>
            </w:r>
          </w:p>
          <w:p w14:paraId="426B013F" w14:textId="77777777" w:rsidR="00AB50B4" w:rsidRPr="000B6578" w:rsidRDefault="00AB50B4" w:rsidP="00AB50B4">
            <w:pPr>
              <w:jc w:val="both"/>
              <w:rPr>
                <w:iCs/>
                <w:color w:val="000000"/>
                <w:sz w:val="20"/>
                <w:szCs w:val="20"/>
              </w:rPr>
            </w:pPr>
          </w:p>
          <w:p w14:paraId="0C57FAF5" w14:textId="1E1BAACD" w:rsidR="00AB50B4" w:rsidRPr="000B6578" w:rsidRDefault="00AB50B4" w:rsidP="00AB50B4">
            <w:pPr>
              <w:jc w:val="both"/>
              <w:rPr>
                <w:sz w:val="20"/>
                <w:szCs w:val="20"/>
              </w:rPr>
            </w:pPr>
            <w:r w:rsidRPr="000B6578">
              <w:rPr>
                <w:iCs/>
                <w:color w:val="000000"/>
                <w:sz w:val="20"/>
                <w:szCs w:val="20"/>
              </w:rPr>
              <w:t>Виконується наприкінці поточного модулю.</w:t>
            </w:r>
          </w:p>
        </w:tc>
        <w:tc>
          <w:tcPr>
            <w:tcW w:w="949" w:type="dxa"/>
            <w:tcBorders>
              <w:bottom w:val="single" w:sz="4" w:space="0" w:color="auto"/>
            </w:tcBorders>
          </w:tcPr>
          <w:p w14:paraId="26433FC7" w14:textId="536C856E" w:rsidR="00AB50B4" w:rsidRPr="000B6578" w:rsidRDefault="00AB50B4" w:rsidP="00AB50B4">
            <w:pPr>
              <w:pStyle w:val="TableParagraph"/>
              <w:jc w:val="center"/>
              <w:rPr>
                <w:sz w:val="20"/>
                <w:szCs w:val="20"/>
              </w:rPr>
            </w:pPr>
            <w:r>
              <w:rPr>
                <w:sz w:val="20"/>
                <w:szCs w:val="20"/>
              </w:rPr>
              <w:t>5</w:t>
            </w:r>
          </w:p>
        </w:tc>
      </w:tr>
      <w:tr w:rsidR="00AB50B4" w14:paraId="6E53ED8D" w14:textId="77777777" w:rsidTr="008549F7">
        <w:trPr>
          <w:trHeight w:val="259"/>
        </w:trPr>
        <w:tc>
          <w:tcPr>
            <w:tcW w:w="1009" w:type="dxa"/>
          </w:tcPr>
          <w:p w14:paraId="7F250BA2" w14:textId="77777777" w:rsidR="00AB50B4" w:rsidRDefault="00AB50B4" w:rsidP="00AB50B4">
            <w:pPr>
              <w:pStyle w:val="TableParagraph"/>
              <w:jc w:val="center"/>
              <w:rPr>
                <w:sz w:val="24"/>
                <w:szCs w:val="24"/>
              </w:rPr>
            </w:pPr>
            <w:r>
              <w:rPr>
                <w:sz w:val="24"/>
                <w:szCs w:val="24"/>
              </w:rPr>
              <w:t>4</w:t>
            </w:r>
          </w:p>
        </w:tc>
        <w:tc>
          <w:tcPr>
            <w:tcW w:w="1843" w:type="dxa"/>
            <w:tcBorders>
              <w:bottom w:val="single" w:sz="4" w:space="0" w:color="auto"/>
            </w:tcBorders>
          </w:tcPr>
          <w:p w14:paraId="4B3C4B00" w14:textId="77777777" w:rsidR="00AB50B4" w:rsidRDefault="00AB50B4" w:rsidP="00AB50B4">
            <w:pPr>
              <w:pStyle w:val="TableParagraph"/>
              <w:rPr>
                <w:sz w:val="20"/>
              </w:rPr>
            </w:pPr>
            <w:r>
              <w:rPr>
                <w:spacing w:val="-2"/>
                <w:sz w:val="20"/>
                <w:szCs w:val="20"/>
              </w:rPr>
              <w:t>Опитування, тести</w:t>
            </w:r>
          </w:p>
        </w:tc>
        <w:tc>
          <w:tcPr>
            <w:tcW w:w="2977" w:type="dxa"/>
            <w:tcBorders>
              <w:bottom w:val="single" w:sz="4" w:space="0" w:color="auto"/>
            </w:tcBorders>
          </w:tcPr>
          <w:p w14:paraId="6316104C" w14:textId="7FB814F2" w:rsidR="00AB50B4" w:rsidRPr="00C74483" w:rsidRDefault="00AB50B4" w:rsidP="00AB50B4">
            <w:pPr>
              <w:pStyle w:val="TableParagraph"/>
            </w:pPr>
            <w:r w:rsidRPr="00C74483">
              <w:t xml:space="preserve">Практичне заняття </w:t>
            </w:r>
            <w:r w:rsidR="00C74483" w:rsidRPr="00C74483">
              <w:t>7</w:t>
            </w:r>
          </w:p>
          <w:p w14:paraId="2C3B5B3F" w14:textId="77777777" w:rsidR="00C74483" w:rsidRPr="00C74483" w:rsidRDefault="00C74483" w:rsidP="00C74483">
            <w:pPr>
              <w:jc w:val="both"/>
              <w:rPr>
                <w:bCs/>
              </w:rPr>
            </w:pPr>
            <w:r w:rsidRPr="00C74483">
              <w:rPr>
                <w:bCs/>
              </w:rPr>
              <w:t>Трансформація релігії: «діалогічна теологія».</w:t>
            </w:r>
          </w:p>
          <w:p w14:paraId="7C284544" w14:textId="77777777" w:rsidR="00C74483" w:rsidRPr="00C74483" w:rsidRDefault="00C74483" w:rsidP="00C74483">
            <w:pPr>
              <w:jc w:val="both"/>
              <w:rPr>
                <w:bCs/>
              </w:rPr>
            </w:pPr>
            <w:r w:rsidRPr="00C74483">
              <w:rPr>
                <w:bCs/>
              </w:rPr>
              <w:t xml:space="preserve">План. </w:t>
            </w:r>
          </w:p>
          <w:p w14:paraId="2FF6498D" w14:textId="77777777" w:rsidR="00C74483" w:rsidRPr="00C74483" w:rsidRDefault="00C74483" w:rsidP="00C74483">
            <w:pPr>
              <w:jc w:val="both"/>
              <w:rPr>
                <w:bCs/>
              </w:rPr>
            </w:pPr>
            <w:r w:rsidRPr="00C74483">
              <w:rPr>
                <w:bCs/>
              </w:rPr>
              <w:t xml:space="preserve">1.Діалогічний вимір методологічних програм </w:t>
            </w:r>
            <w:proofErr w:type="spellStart"/>
            <w:r w:rsidRPr="00C74483">
              <w:rPr>
                <w:bCs/>
              </w:rPr>
              <w:t>феменології</w:t>
            </w:r>
            <w:proofErr w:type="spellEnd"/>
            <w:r w:rsidRPr="00C74483">
              <w:rPr>
                <w:bCs/>
              </w:rPr>
              <w:t xml:space="preserve">. </w:t>
            </w:r>
          </w:p>
          <w:p w14:paraId="167065D7" w14:textId="77777777" w:rsidR="00C74483" w:rsidRPr="00C74483" w:rsidRDefault="00C74483" w:rsidP="00C74483">
            <w:pPr>
              <w:jc w:val="both"/>
              <w:rPr>
                <w:bCs/>
              </w:rPr>
            </w:pPr>
            <w:r w:rsidRPr="00C74483">
              <w:rPr>
                <w:bCs/>
              </w:rPr>
              <w:t xml:space="preserve">2.Е. </w:t>
            </w:r>
            <w:proofErr w:type="spellStart"/>
            <w:r w:rsidRPr="00C74483">
              <w:rPr>
                <w:bCs/>
              </w:rPr>
              <w:t>Левінас</w:t>
            </w:r>
            <w:proofErr w:type="spellEnd"/>
            <w:r w:rsidRPr="00C74483">
              <w:rPr>
                <w:bCs/>
              </w:rPr>
              <w:t xml:space="preserve">: етичний вимір </w:t>
            </w:r>
            <w:proofErr w:type="spellStart"/>
            <w:r w:rsidRPr="00C74483">
              <w:rPr>
                <w:bCs/>
              </w:rPr>
              <w:t>інтенціональності</w:t>
            </w:r>
            <w:proofErr w:type="spellEnd"/>
            <w:r w:rsidRPr="00C74483">
              <w:rPr>
                <w:bCs/>
              </w:rPr>
              <w:t xml:space="preserve">. </w:t>
            </w:r>
          </w:p>
          <w:p w14:paraId="0EA70CB7" w14:textId="1A6023B5" w:rsidR="00AB50B4" w:rsidRPr="00C74483" w:rsidRDefault="00C74483" w:rsidP="00C74483">
            <w:pPr>
              <w:pStyle w:val="a6"/>
              <w:spacing w:after="0"/>
              <w:ind w:left="31"/>
              <w:jc w:val="both"/>
              <w:rPr>
                <w:sz w:val="22"/>
                <w:szCs w:val="22"/>
                <w:lang w:val="uk-UA"/>
              </w:rPr>
            </w:pPr>
            <w:r w:rsidRPr="00C74483">
              <w:rPr>
                <w:bCs/>
                <w:sz w:val="22"/>
                <w:szCs w:val="22"/>
              </w:rPr>
              <w:t xml:space="preserve">3.Вічне </w:t>
            </w:r>
            <w:proofErr w:type="spellStart"/>
            <w:r w:rsidRPr="00C74483">
              <w:rPr>
                <w:bCs/>
                <w:sz w:val="22"/>
                <w:szCs w:val="22"/>
              </w:rPr>
              <w:t>Ти</w:t>
            </w:r>
            <w:proofErr w:type="spellEnd"/>
            <w:r w:rsidRPr="00C74483">
              <w:rPr>
                <w:bCs/>
                <w:sz w:val="22"/>
                <w:szCs w:val="22"/>
              </w:rPr>
              <w:t xml:space="preserve">: проблема Бога в </w:t>
            </w:r>
            <w:proofErr w:type="spellStart"/>
            <w:r w:rsidRPr="00C74483">
              <w:rPr>
                <w:bCs/>
                <w:sz w:val="22"/>
                <w:szCs w:val="22"/>
              </w:rPr>
              <w:t>філософії</w:t>
            </w:r>
            <w:proofErr w:type="spellEnd"/>
            <w:r w:rsidRPr="00C74483">
              <w:rPr>
                <w:bCs/>
                <w:sz w:val="22"/>
                <w:szCs w:val="22"/>
              </w:rPr>
              <w:t xml:space="preserve"> М. Бубера.</w:t>
            </w:r>
          </w:p>
          <w:p w14:paraId="399F93A2" w14:textId="77777777" w:rsidR="00AB50B4" w:rsidRPr="00C74483" w:rsidRDefault="00AB50B4" w:rsidP="00AB50B4">
            <w:r w:rsidRPr="00C74483">
              <w:t>Посилання на тест:</w:t>
            </w:r>
          </w:p>
          <w:p w14:paraId="39EF8ECF" w14:textId="1BEE9E7D" w:rsidR="00AB50B4" w:rsidRPr="00C74483" w:rsidRDefault="00AB50B4" w:rsidP="00AB50B4">
            <w:pPr>
              <w:pStyle w:val="TableParagraph"/>
            </w:pPr>
            <w:r w:rsidRPr="00C74483">
              <w:t>https://moodle.znu.edu.ua/course/view.php?id=</w:t>
            </w:r>
            <w:r w:rsidR="00FC2C24" w:rsidRPr="00C74483">
              <w:t>18060</w:t>
            </w:r>
          </w:p>
          <w:p w14:paraId="364676B0" w14:textId="77777777" w:rsidR="00AB50B4" w:rsidRPr="00C74483" w:rsidRDefault="00AB50B4" w:rsidP="00AB50B4">
            <w:pPr>
              <w:pStyle w:val="TableParagraph"/>
            </w:pPr>
          </w:p>
        </w:tc>
        <w:tc>
          <w:tcPr>
            <w:tcW w:w="3260" w:type="dxa"/>
            <w:tcBorders>
              <w:bottom w:val="single" w:sz="4" w:space="0" w:color="auto"/>
            </w:tcBorders>
          </w:tcPr>
          <w:p w14:paraId="25EAB84F" w14:textId="77777777" w:rsidR="00AB50B4" w:rsidRPr="005C6A94" w:rsidRDefault="00AB50B4" w:rsidP="00AB50B4">
            <w:pPr>
              <w:jc w:val="both"/>
              <w:rPr>
                <w:sz w:val="20"/>
                <w:szCs w:val="20"/>
              </w:rPr>
            </w:pPr>
            <w:r>
              <w:rPr>
                <w:sz w:val="20"/>
                <w:szCs w:val="20"/>
              </w:rPr>
              <w:t>6-5</w:t>
            </w:r>
            <w:r w:rsidRPr="005C6A94">
              <w:rPr>
                <w:sz w:val="20"/>
                <w:szCs w:val="20"/>
              </w:rPr>
              <w:t xml:space="preserve"> бал</w:t>
            </w:r>
            <w:r>
              <w:rPr>
                <w:sz w:val="20"/>
                <w:szCs w:val="20"/>
              </w:rPr>
              <w:t>ів</w:t>
            </w:r>
            <w:r w:rsidRPr="005C6A94">
              <w:rPr>
                <w:sz w:val="20"/>
                <w:szCs w:val="20"/>
              </w:rPr>
              <w:t xml:space="preserve">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38AD6852" w14:textId="77777777" w:rsidR="00AB50B4" w:rsidRPr="005C6A94" w:rsidRDefault="00AB50B4" w:rsidP="00AB50B4">
            <w:pPr>
              <w:jc w:val="both"/>
              <w:rPr>
                <w:sz w:val="20"/>
                <w:szCs w:val="20"/>
              </w:rPr>
            </w:pPr>
            <w:r>
              <w:rPr>
                <w:sz w:val="20"/>
                <w:szCs w:val="20"/>
              </w:rPr>
              <w:t>4-3</w:t>
            </w:r>
            <w:r w:rsidRPr="005C6A94">
              <w:rPr>
                <w:sz w:val="20"/>
                <w:szCs w:val="20"/>
              </w:rPr>
              <w:t xml:space="preserve">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6F87DF6A" w14:textId="77777777" w:rsidR="00AB50B4" w:rsidRDefault="00AB50B4" w:rsidP="00AB50B4">
            <w:pPr>
              <w:pStyle w:val="TableParagraph"/>
              <w:rPr>
                <w:sz w:val="20"/>
                <w:szCs w:val="20"/>
              </w:rPr>
            </w:pPr>
            <w:r>
              <w:rPr>
                <w:sz w:val="20"/>
                <w:szCs w:val="20"/>
              </w:rPr>
              <w:t>2-</w:t>
            </w: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71036421" w14:textId="4A92C63D" w:rsidR="00AB50B4" w:rsidRDefault="00AB50B4" w:rsidP="00AB50B4">
            <w:pPr>
              <w:pStyle w:val="TableParagraph"/>
              <w:rPr>
                <w:sz w:val="20"/>
              </w:rPr>
            </w:pPr>
            <w:r>
              <w:rPr>
                <w:sz w:val="20"/>
                <w:szCs w:val="20"/>
              </w:rPr>
              <w:t>Тест: мах 4 бали</w:t>
            </w:r>
          </w:p>
        </w:tc>
        <w:tc>
          <w:tcPr>
            <w:tcW w:w="949" w:type="dxa"/>
            <w:tcBorders>
              <w:bottom w:val="single" w:sz="4" w:space="0" w:color="auto"/>
            </w:tcBorders>
          </w:tcPr>
          <w:p w14:paraId="2A2526F2" w14:textId="5C096C90" w:rsidR="00AB50B4" w:rsidRDefault="00AB50B4" w:rsidP="00AB50B4">
            <w:pPr>
              <w:pStyle w:val="TableParagraph"/>
              <w:jc w:val="center"/>
              <w:rPr>
                <w:sz w:val="20"/>
              </w:rPr>
            </w:pPr>
            <w:r>
              <w:rPr>
                <w:sz w:val="20"/>
                <w:szCs w:val="20"/>
              </w:rPr>
              <w:t>10</w:t>
            </w:r>
          </w:p>
        </w:tc>
      </w:tr>
      <w:tr w:rsidR="00AB50B4" w14:paraId="6B7A3670" w14:textId="77777777" w:rsidTr="008549F7">
        <w:trPr>
          <w:trHeight w:val="259"/>
        </w:trPr>
        <w:tc>
          <w:tcPr>
            <w:tcW w:w="1009" w:type="dxa"/>
          </w:tcPr>
          <w:p w14:paraId="24CD19AF" w14:textId="77777777" w:rsidR="00AB50B4" w:rsidRDefault="00AB50B4" w:rsidP="00AB50B4">
            <w:pPr>
              <w:pStyle w:val="TableParagraph"/>
              <w:spacing w:line="268" w:lineRule="exact"/>
              <w:ind w:left="13"/>
              <w:jc w:val="center"/>
              <w:rPr>
                <w:sz w:val="24"/>
              </w:rPr>
            </w:pPr>
          </w:p>
        </w:tc>
        <w:tc>
          <w:tcPr>
            <w:tcW w:w="1843" w:type="dxa"/>
            <w:tcBorders>
              <w:bottom w:val="single" w:sz="4" w:space="0" w:color="auto"/>
            </w:tcBorders>
          </w:tcPr>
          <w:p w14:paraId="6B5F11EF" w14:textId="77777777" w:rsidR="00AB50B4" w:rsidRDefault="00AB50B4" w:rsidP="00AB50B4">
            <w:pPr>
              <w:pStyle w:val="TableParagraph"/>
              <w:spacing w:line="215" w:lineRule="exact"/>
              <w:ind w:left="110"/>
              <w:rPr>
                <w:sz w:val="20"/>
              </w:rPr>
            </w:pPr>
            <w:r>
              <w:rPr>
                <w:sz w:val="20"/>
              </w:rPr>
              <w:t>Есе</w:t>
            </w:r>
          </w:p>
        </w:tc>
        <w:tc>
          <w:tcPr>
            <w:tcW w:w="2977" w:type="dxa"/>
            <w:tcBorders>
              <w:bottom w:val="single" w:sz="4" w:space="0" w:color="auto"/>
            </w:tcBorders>
          </w:tcPr>
          <w:p w14:paraId="393FE2FA" w14:textId="77777777" w:rsidR="00AB50B4" w:rsidRDefault="00AB50B4" w:rsidP="00AB50B4">
            <w:pPr>
              <w:pStyle w:val="TableParagraph"/>
              <w:rPr>
                <w:sz w:val="20"/>
              </w:rPr>
            </w:pPr>
            <w:r>
              <w:rPr>
                <w:spacing w:val="-2"/>
                <w:sz w:val="20"/>
              </w:rPr>
              <w:t>Контрольна робота:</w:t>
            </w:r>
            <w:r>
              <w:rPr>
                <w:sz w:val="20"/>
              </w:rPr>
              <w:t xml:space="preserve"> написання есе за 4 змістовим модулем</w:t>
            </w:r>
          </w:p>
        </w:tc>
        <w:tc>
          <w:tcPr>
            <w:tcW w:w="3260" w:type="dxa"/>
            <w:tcBorders>
              <w:bottom w:val="single" w:sz="4" w:space="0" w:color="auto"/>
            </w:tcBorders>
          </w:tcPr>
          <w:p w14:paraId="7096BD08" w14:textId="77777777" w:rsidR="00AB50B4" w:rsidRPr="000B6578" w:rsidRDefault="00AB50B4" w:rsidP="00AB50B4">
            <w:pPr>
              <w:jc w:val="both"/>
              <w:rPr>
                <w:iCs/>
                <w:color w:val="000000"/>
                <w:sz w:val="20"/>
                <w:szCs w:val="20"/>
              </w:rPr>
            </w:pPr>
            <w:r w:rsidRPr="000B6578">
              <w:rPr>
                <w:iCs/>
                <w:color w:val="000000"/>
                <w:sz w:val="20"/>
                <w:szCs w:val="20"/>
              </w:rPr>
              <w:t>Есе:</w:t>
            </w:r>
          </w:p>
          <w:p w14:paraId="61DECB3F" w14:textId="77777777" w:rsidR="00AB50B4" w:rsidRPr="000B6578" w:rsidRDefault="00AB50B4" w:rsidP="00AB50B4">
            <w:pPr>
              <w:rPr>
                <w:sz w:val="20"/>
                <w:szCs w:val="20"/>
              </w:rPr>
            </w:pPr>
            <w:r w:rsidRPr="000B6578">
              <w:rPr>
                <w:sz w:val="20"/>
                <w:szCs w:val="20"/>
              </w:rPr>
              <w:t xml:space="preserve">Розгорнутий роздум з власною позицією – </w:t>
            </w:r>
            <w:r>
              <w:rPr>
                <w:sz w:val="20"/>
                <w:szCs w:val="20"/>
              </w:rPr>
              <w:t>5-3</w:t>
            </w:r>
            <w:r w:rsidRPr="000B6578">
              <w:rPr>
                <w:sz w:val="20"/>
                <w:szCs w:val="20"/>
              </w:rPr>
              <w:t xml:space="preserve"> бали</w:t>
            </w:r>
          </w:p>
          <w:p w14:paraId="3B282D18" w14:textId="77777777" w:rsidR="00AB50B4" w:rsidRPr="000B6578" w:rsidRDefault="00AB50B4" w:rsidP="00AB50B4">
            <w:pPr>
              <w:rPr>
                <w:sz w:val="20"/>
                <w:szCs w:val="20"/>
              </w:rPr>
            </w:pPr>
            <w:r>
              <w:rPr>
                <w:sz w:val="20"/>
                <w:szCs w:val="20"/>
              </w:rPr>
              <w:t>Виклад змісту есе не відповідає вимогам до структури – 2-1бал</w:t>
            </w:r>
          </w:p>
          <w:p w14:paraId="0F56B934" w14:textId="77777777" w:rsidR="00AB50B4" w:rsidRPr="000B6578" w:rsidRDefault="00AB50B4" w:rsidP="00AB50B4">
            <w:pPr>
              <w:jc w:val="both"/>
              <w:rPr>
                <w:iCs/>
                <w:color w:val="000000"/>
                <w:sz w:val="20"/>
                <w:szCs w:val="20"/>
              </w:rPr>
            </w:pPr>
          </w:p>
          <w:p w14:paraId="522DBBA8" w14:textId="0D0BBE4F" w:rsidR="00AB50B4" w:rsidRPr="00A872E2" w:rsidRDefault="00AB50B4" w:rsidP="00AB50B4">
            <w:pPr>
              <w:jc w:val="both"/>
              <w:rPr>
                <w:iCs/>
                <w:color w:val="000000"/>
              </w:rPr>
            </w:pPr>
            <w:r w:rsidRPr="000B6578">
              <w:rPr>
                <w:iCs/>
                <w:color w:val="000000"/>
                <w:sz w:val="20"/>
                <w:szCs w:val="20"/>
              </w:rPr>
              <w:t>Виконується наприкінці поточного модулю.</w:t>
            </w:r>
          </w:p>
        </w:tc>
        <w:tc>
          <w:tcPr>
            <w:tcW w:w="949" w:type="dxa"/>
            <w:tcBorders>
              <w:bottom w:val="single" w:sz="4" w:space="0" w:color="auto"/>
            </w:tcBorders>
          </w:tcPr>
          <w:p w14:paraId="3F84FA11" w14:textId="44BB2BB7" w:rsidR="00AB50B4" w:rsidRDefault="00AB50B4" w:rsidP="00AB50B4">
            <w:pPr>
              <w:pStyle w:val="TableParagraph"/>
              <w:jc w:val="center"/>
              <w:rPr>
                <w:sz w:val="20"/>
              </w:rPr>
            </w:pPr>
            <w:r>
              <w:rPr>
                <w:sz w:val="20"/>
                <w:szCs w:val="20"/>
              </w:rPr>
              <w:t>5</w:t>
            </w:r>
          </w:p>
        </w:tc>
      </w:tr>
      <w:tr w:rsidR="001F495D" w14:paraId="0D5BFFAB" w14:textId="77777777" w:rsidTr="008549F7">
        <w:trPr>
          <w:trHeight w:val="950"/>
        </w:trPr>
        <w:tc>
          <w:tcPr>
            <w:tcW w:w="1009" w:type="dxa"/>
          </w:tcPr>
          <w:p w14:paraId="3916FC21" w14:textId="77777777" w:rsidR="001F495D" w:rsidRPr="005C6A94" w:rsidRDefault="001F495D">
            <w:pPr>
              <w:pStyle w:val="TableParagraph"/>
              <w:spacing w:line="273" w:lineRule="exact"/>
              <w:ind w:left="110"/>
              <w:rPr>
                <w:b/>
                <w:sz w:val="20"/>
                <w:szCs w:val="20"/>
              </w:rPr>
            </w:pPr>
            <w:r w:rsidRPr="005C6A94">
              <w:rPr>
                <w:b/>
                <w:sz w:val="20"/>
                <w:szCs w:val="20"/>
              </w:rPr>
              <w:t>Усього</w:t>
            </w:r>
            <w:r w:rsidRPr="005C6A94">
              <w:rPr>
                <w:b/>
                <w:spacing w:val="4"/>
                <w:sz w:val="20"/>
                <w:szCs w:val="20"/>
              </w:rPr>
              <w:t xml:space="preserve"> </w:t>
            </w:r>
            <w:r w:rsidRPr="005C6A94">
              <w:rPr>
                <w:b/>
                <w:spacing w:val="-5"/>
                <w:sz w:val="20"/>
                <w:szCs w:val="20"/>
              </w:rPr>
              <w:t>за</w:t>
            </w:r>
          </w:p>
          <w:p w14:paraId="41D35EB9" w14:textId="77777777" w:rsidR="001F495D" w:rsidRDefault="001F495D" w:rsidP="005C6A94">
            <w:pPr>
              <w:pStyle w:val="TableParagraph"/>
              <w:spacing w:before="7" w:line="310" w:lineRule="atLeast"/>
              <w:ind w:left="110"/>
              <w:rPr>
                <w:b/>
                <w:sz w:val="24"/>
              </w:rPr>
            </w:pPr>
            <w:r w:rsidRPr="005C6A94">
              <w:rPr>
                <w:b/>
                <w:spacing w:val="-2"/>
                <w:sz w:val="20"/>
                <w:szCs w:val="20"/>
              </w:rPr>
              <w:t>змістові модулі</w:t>
            </w:r>
          </w:p>
        </w:tc>
        <w:tc>
          <w:tcPr>
            <w:tcW w:w="1843" w:type="dxa"/>
          </w:tcPr>
          <w:p w14:paraId="64E5A5CA" w14:textId="77777777" w:rsidR="001F495D" w:rsidRDefault="001F495D" w:rsidP="008C546B">
            <w:pPr>
              <w:pStyle w:val="TableParagraph"/>
              <w:spacing w:line="273" w:lineRule="exact"/>
              <w:ind w:left="9"/>
              <w:jc w:val="center"/>
              <w:rPr>
                <w:b/>
                <w:sz w:val="24"/>
              </w:rPr>
            </w:pPr>
            <w:r>
              <w:rPr>
                <w:b/>
                <w:spacing w:val="-10"/>
                <w:sz w:val="24"/>
              </w:rPr>
              <w:t>1</w:t>
            </w:r>
            <w:r w:rsidR="008C546B">
              <w:rPr>
                <w:b/>
                <w:spacing w:val="-10"/>
                <w:sz w:val="24"/>
              </w:rPr>
              <w:t>6</w:t>
            </w:r>
          </w:p>
        </w:tc>
        <w:tc>
          <w:tcPr>
            <w:tcW w:w="2977" w:type="dxa"/>
          </w:tcPr>
          <w:p w14:paraId="59161444" w14:textId="77777777" w:rsidR="001F495D" w:rsidRDefault="001F495D">
            <w:pPr>
              <w:pStyle w:val="TableParagraph"/>
              <w:rPr>
                <w:sz w:val="20"/>
              </w:rPr>
            </w:pPr>
          </w:p>
        </w:tc>
        <w:tc>
          <w:tcPr>
            <w:tcW w:w="3260" w:type="dxa"/>
          </w:tcPr>
          <w:p w14:paraId="3F146565" w14:textId="77777777" w:rsidR="001F495D" w:rsidRDefault="001F495D">
            <w:pPr>
              <w:pStyle w:val="TableParagraph"/>
              <w:rPr>
                <w:sz w:val="20"/>
              </w:rPr>
            </w:pPr>
          </w:p>
        </w:tc>
        <w:tc>
          <w:tcPr>
            <w:tcW w:w="949" w:type="dxa"/>
          </w:tcPr>
          <w:p w14:paraId="0C82B4BA" w14:textId="77777777" w:rsidR="001F495D" w:rsidRDefault="001F495D">
            <w:pPr>
              <w:pStyle w:val="TableParagraph"/>
              <w:spacing w:line="273" w:lineRule="exact"/>
              <w:ind w:right="2"/>
              <w:jc w:val="center"/>
              <w:rPr>
                <w:b/>
                <w:sz w:val="24"/>
              </w:rPr>
            </w:pPr>
            <w:r>
              <w:rPr>
                <w:b/>
                <w:spacing w:val="-5"/>
                <w:sz w:val="24"/>
              </w:rPr>
              <w:t>60</w:t>
            </w:r>
          </w:p>
        </w:tc>
      </w:tr>
    </w:tbl>
    <w:p w14:paraId="1D6BEA29" w14:textId="77777777" w:rsidR="000F3B38" w:rsidRDefault="000F3B38">
      <w:pPr>
        <w:pStyle w:val="a3"/>
        <w:rPr>
          <w:b/>
          <w:i/>
          <w:color w:val="FF0000"/>
          <w:sz w:val="20"/>
        </w:rPr>
      </w:pPr>
    </w:p>
    <w:p w14:paraId="5002F2B9" w14:textId="77777777" w:rsidR="00F56C26" w:rsidRDefault="00F56C26">
      <w:pPr>
        <w:pStyle w:val="a3"/>
        <w:rPr>
          <w:b/>
          <w:i/>
          <w:color w:val="FF0000"/>
          <w:sz w:val="20"/>
        </w:rPr>
      </w:pPr>
    </w:p>
    <w:p w14:paraId="1C267628" w14:textId="77777777" w:rsidR="00F56C26" w:rsidRDefault="00F56C26">
      <w:pPr>
        <w:pStyle w:val="a3"/>
        <w:rPr>
          <w:b/>
          <w:i/>
          <w:color w:val="FF0000"/>
          <w:sz w:val="20"/>
        </w:rPr>
      </w:pPr>
    </w:p>
    <w:p w14:paraId="0A8F92EF" w14:textId="77777777" w:rsidR="00F56C26" w:rsidRDefault="00F56C26">
      <w:pPr>
        <w:pStyle w:val="a3"/>
        <w:rPr>
          <w:b/>
          <w:i/>
          <w:color w:val="FF0000"/>
          <w:sz w:val="20"/>
        </w:rPr>
      </w:pPr>
    </w:p>
    <w:p w14:paraId="4104895B" w14:textId="77777777" w:rsidR="00F56C26" w:rsidRDefault="00F56C26">
      <w:pPr>
        <w:pStyle w:val="a3"/>
        <w:rPr>
          <w:b/>
          <w:i/>
          <w:color w:val="FF0000"/>
          <w:sz w:val="20"/>
        </w:rPr>
      </w:pPr>
    </w:p>
    <w:p w14:paraId="66163A2E" w14:textId="77777777" w:rsidR="003C3710" w:rsidRDefault="003C3710">
      <w:pPr>
        <w:pStyle w:val="a3"/>
        <w:rPr>
          <w:b/>
          <w:i/>
          <w:color w:val="FF0000"/>
          <w:sz w:val="20"/>
        </w:rPr>
      </w:pPr>
    </w:p>
    <w:p w14:paraId="7DC2D38B" w14:textId="77777777" w:rsidR="003C3710" w:rsidRDefault="003C3710">
      <w:pPr>
        <w:pStyle w:val="a3"/>
        <w:rPr>
          <w:b/>
          <w:i/>
          <w:color w:val="FF0000"/>
          <w:sz w:val="20"/>
        </w:rPr>
      </w:pPr>
    </w:p>
    <w:p w14:paraId="363A7DB9" w14:textId="77777777" w:rsidR="003C3710" w:rsidRDefault="003C3710">
      <w:pPr>
        <w:pStyle w:val="a3"/>
        <w:rPr>
          <w:b/>
          <w:i/>
          <w:color w:val="FF0000"/>
          <w:sz w:val="20"/>
        </w:rPr>
      </w:pPr>
    </w:p>
    <w:p w14:paraId="7CF5F05B" w14:textId="77777777" w:rsidR="003C3710" w:rsidRDefault="003C3710">
      <w:pPr>
        <w:pStyle w:val="a3"/>
        <w:rPr>
          <w:b/>
          <w:i/>
          <w:color w:val="FF0000"/>
          <w:sz w:val="20"/>
        </w:rPr>
      </w:pPr>
    </w:p>
    <w:p w14:paraId="0212BE36" w14:textId="77777777" w:rsidR="003C3710" w:rsidRDefault="003C3710">
      <w:pPr>
        <w:pStyle w:val="a3"/>
        <w:rPr>
          <w:b/>
          <w:i/>
          <w:color w:val="FF0000"/>
          <w:sz w:val="20"/>
        </w:rPr>
      </w:pPr>
    </w:p>
    <w:p w14:paraId="2417C781" w14:textId="77777777" w:rsidR="003C3710" w:rsidRDefault="003C3710">
      <w:pPr>
        <w:pStyle w:val="a3"/>
        <w:rPr>
          <w:b/>
          <w:i/>
          <w:color w:val="FF0000"/>
          <w:sz w:val="20"/>
        </w:rPr>
      </w:pPr>
    </w:p>
    <w:p w14:paraId="3F4D67F2" w14:textId="77777777" w:rsidR="003C3710" w:rsidRDefault="003C3710">
      <w:pPr>
        <w:pStyle w:val="a3"/>
        <w:rPr>
          <w:b/>
          <w:i/>
          <w:color w:val="FF0000"/>
          <w:sz w:val="20"/>
        </w:rPr>
      </w:pPr>
    </w:p>
    <w:p w14:paraId="179995B8" w14:textId="77777777" w:rsidR="003C3710" w:rsidRDefault="003C3710">
      <w:pPr>
        <w:pStyle w:val="a3"/>
        <w:rPr>
          <w:b/>
          <w:i/>
          <w:color w:val="FF0000"/>
          <w:sz w:val="20"/>
        </w:rPr>
      </w:pPr>
    </w:p>
    <w:p w14:paraId="7A116F69" w14:textId="77777777" w:rsidR="003C3710" w:rsidRDefault="003C3710">
      <w:pPr>
        <w:pStyle w:val="a3"/>
        <w:rPr>
          <w:b/>
          <w:i/>
          <w:color w:val="FF0000"/>
          <w:sz w:val="20"/>
        </w:rPr>
      </w:pPr>
    </w:p>
    <w:p w14:paraId="09EBF87F" w14:textId="77777777" w:rsidR="003C3710" w:rsidRDefault="003C3710">
      <w:pPr>
        <w:pStyle w:val="a3"/>
        <w:rPr>
          <w:b/>
          <w:i/>
          <w:color w:val="FF0000"/>
          <w:sz w:val="20"/>
        </w:rPr>
      </w:pPr>
    </w:p>
    <w:p w14:paraId="3CA8E299" w14:textId="77777777" w:rsidR="003C3710" w:rsidRDefault="003C3710">
      <w:pPr>
        <w:pStyle w:val="a3"/>
        <w:rPr>
          <w:b/>
          <w:i/>
          <w:color w:val="FF0000"/>
          <w:sz w:val="20"/>
        </w:rPr>
      </w:pPr>
    </w:p>
    <w:p w14:paraId="3609E5D8" w14:textId="77777777" w:rsidR="003C3710" w:rsidRDefault="003C3710">
      <w:pPr>
        <w:pStyle w:val="a3"/>
        <w:rPr>
          <w:b/>
          <w:i/>
          <w:color w:val="FF0000"/>
          <w:sz w:val="20"/>
        </w:rPr>
      </w:pPr>
    </w:p>
    <w:p w14:paraId="34C35647" w14:textId="77777777" w:rsidR="003C3710" w:rsidRDefault="003C3710">
      <w:pPr>
        <w:pStyle w:val="a3"/>
        <w:rPr>
          <w:b/>
          <w:i/>
          <w:color w:val="FF0000"/>
          <w:sz w:val="20"/>
        </w:rPr>
      </w:pPr>
    </w:p>
    <w:p w14:paraId="44D1AE38" w14:textId="77777777" w:rsidR="003C3710" w:rsidRDefault="003C3710">
      <w:pPr>
        <w:pStyle w:val="a3"/>
        <w:rPr>
          <w:b/>
          <w:i/>
          <w:color w:val="FF0000"/>
          <w:sz w:val="20"/>
        </w:rPr>
      </w:pPr>
    </w:p>
    <w:p w14:paraId="3B157EAC" w14:textId="77777777" w:rsidR="003C3710" w:rsidRDefault="003C3710">
      <w:pPr>
        <w:pStyle w:val="a3"/>
        <w:rPr>
          <w:b/>
          <w:i/>
          <w:color w:val="FF0000"/>
          <w:sz w:val="20"/>
        </w:rPr>
      </w:pPr>
    </w:p>
    <w:p w14:paraId="42A96EA4" w14:textId="77777777" w:rsidR="003C3710" w:rsidRDefault="003C3710">
      <w:pPr>
        <w:pStyle w:val="a3"/>
        <w:rPr>
          <w:b/>
          <w:i/>
          <w:color w:val="FF0000"/>
          <w:sz w:val="20"/>
        </w:rPr>
      </w:pPr>
    </w:p>
    <w:p w14:paraId="79066177" w14:textId="77777777" w:rsidR="003C3710" w:rsidRDefault="003C3710">
      <w:pPr>
        <w:pStyle w:val="a3"/>
        <w:rPr>
          <w:b/>
          <w:i/>
          <w:color w:val="FF0000"/>
          <w:sz w:val="20"/>
        </w:rPr>
      </w:pPr>
    </w:p>
    <w:p w14:paraId="04D614E9" w14:textId="77777777" w:rsidR="003C3710" w:rsidRDefault="003C3710">
      <w:pPr>
        <w:pStyle w:val="a3"/>
        <w:rPr>
          <w:b/>
          <w:i/>
          <w:color w:val="FF0000"/>
          <w:sz w:val="20"/>
        </w:rPr>
      </w:pPr>
    </w:p>
    <w:p w14:paraId="23ECD9BB" w14:textId="77777777" w:rsidR="003C3710" w:rsidRDefault="003C3710">
      <w:pPr>
        <w:pStyle w:val="a3"/>
        <w:rPr>
          <w:b/>
          <w:i/>
          <w:color w:val="FF0000"/>
          <w:sz w:val="20"/>
        </w:rPr>
      </w:pPr>
    </w:p>
    <w:p w14:paraId="50699F6B" w14:textId="77777777" w:rsidR="003C3710" w:rsidRDefault="003C3710">
      <w:pPr>
        <w:pStyle w:val="a3"/>
        <w:rPr>
          <w:b/>
          <w:i/>
          <w:color w:val="FF0000"/>
          <w:sz w:val="20"/>
        </w:rPr>
      </w:pPr>
    </w:p>
    <w:p w14:paraId="7F15A675" w14:textId="77777777" w:rsidR="003C3710" w:rsidRDefault="003C3710">
      <w:pPr>
        <w:pStyle w:val="a3"/>
        <w:rPr>
          <w:b/>
          <w:i/>
          <w:color w:val="FF0000"/>
          <w:sz w:val="20"/>
        </w:rPr>
      </w:pPr>
    </w:p>
    <w:p w14:paraId="7C9FC77E" w14:textId="77777777" w:rsidR="003C3710" w:rsidRDefault="003C3710">
      <w:pPr>
        <w:pStyle w:val="a3"/>
        <w:rPr>
          <w:b/>
          <w:i/>
          <w:color w:val="FF0000"/>
          <w:sz w:val="20"/>
        </w:rPr>
      </w:pPr>
    </w:p>
    <w:p w14:paraId="47A73B96" w14:textId="77777777" w:rsidR="00F56C26" w:rsidRDefault="00F56C26" w:rsidP="00F56C26">
      <w:pPr>
        <w:pStyle w:val="5"/>
      </w:pPr>
    </w:p>
    <w:p w14:paraId="75A5D310" w14:textId="77777777" w:rsidR="00F56C26" w:rsidRDefault="00F56C26" w:rsidP="00F56C26">
      <w:pPr>
        <w:pStyle w:val="5"/>
      </w:pPr>
    </w:p>
    <w:p w14:paraId="759F0A64" w14:textId="77777777" w:rsidR="00F56C26" w:rsidRDefault="00F56C26" w:rsidP="00F56C26">
      <w:pPr>
        <w:pStyle w:val="5"/>
      </w:pPr>
      <w:r>
        <w:rPr>
          <w:noProof/>
          <w:lang w:eastAsia="uk-UA"/>
        </w:rPr>
        <w:drawing>
          <wp:anchor distT="0" distB="0" distL="0" distR="0" simplePos="0" relativeHeight="487193088" behindDoc="0" locked="0" layoutInCell="1" allowOverlap="1" wp14:anchorId="0D25AF9D" wp14:editId="79CEDD18">
            <wp:simplePos x="0" y="0"/>
            <wp:positionH relativeFrom="page">
              <wp:posOffset>6127115</wp:posOffset>
            </wp:positionH>
            <wp:positionV relativeFrom="paragraph">
              <wp:posOffset>-409164</wp:posOffset>
            </wp:positionV>
            <wp:extent cx="812164" cy="889000"/>
            <wp:effectExtent l="0" t="0" r="0" b="0"/>
            <wp:wrapNone/>
            <wp:docPr id="1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715E88A6" w14:textId="77777777" w:rsidR="00F56C26" w:rsidRDefault="00F56C26" w:rsidP="00F56C26">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52AD3EEA" w14:textId="77777777" w:rsidR="00F56C26" w:rsidRDefault="00F56C26">
      <w:pPr>
        <w:pStyle w:val="a3"/>
        <w:rPr>
          <w:b/>
          <w:i/>
          <w:color w:val="FF0000"/>
          <w:sz w:val="20"/>
        </w:rPr>
      </w:pPr>
    </w:p>
    <w:p w14:paraId="5B538587" w14:textId="77777777" w:rsidR="00F56C26" w:rsidRDefault="00F56C26">
      <w:pPr>
        <w:pStyle w:val="a3"/>
        <w:rPr>
          <w:b/>
          <w:i/>
          <w:color w:val="FF0000"/>
          <w:sz w:val="20"/>
        </w:rPr>
      </w:pPr>
    </w:p>
    <w:p w14:paraId="2E3662D0" w14:textId="77777777" w:rsidR="000F3B38" w:rsidRPr="006E137D" w:rsidRDefault="00A06E63" w:rsidP="00F11B5E">
      <w:pPr>
        <w:pStyle w:val="1"/>
        <w:numPr>
          <w:ilvl w:val="0"/>
          <w:numId w:val="29"/>
        </w:numPr>
        <w:tabs>
          <w:tab w:val="left" w:pos="3282"/>
        </w:tabs>
        <w:spacing w:before="120"/>
        <w:ind w:left="3282" w:hanging="495"/>
      </w:pPr>
      <w:r>
        <w:rPr>
          <w:spacing w:val="-2"/>
        </w:rPr>
        <w:t>Підсумковий</w:t>
      </w:r>
      <w:r>
        <w:rPr>
          <w:spacing w:val="3"/>
        </w:rPr>
        <w:t xml:space="preserve"> </w:t>
      </w:r>
      <w:r>
        <w:rPr>
          <w:spacing w:val="-2"/>
        </w:rPr>
        <w:t>семестровий</w:t>
      </w:r>
      <w:r>
        <w:rPr>
          <w:spacing w:val="3"/>
        </w:rPr>
        <w:t xml:space="preserve"> </w:t>
      </w:r>
      <w:r>
        <w:rPr>
          <w:spacing w:val="-2"/>
        </w:rPr>
        <w:t>контроль</w:t>
      </w:r>
    </w:p>
    <w:p w14:paraId="77798613" w14:textId="77777777" w:rsidR="006E137D" w:rsidRPr="006E137D" w:rsidRDefault="006E137D" w:rsidP="00D171EF">
      <w:pPr>
        <w:pStyle w:val="a5"/>
        <w:ind w:left="10207" w:firstLine="0"/>
        <w:jc w:val="center"/>
        <w:rPr>
          <w:b/>
          <w:bCs/>
          <w:szCs w:val="28"/>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559"/>
        <w:gridCol w:w="3686"/>
        <w:gridCol w:w="3402"/>
        <w:gridCol w:w="992"/>
      </w:tblGrid>
      <w:tr w:rsidR="006E137D" w:rsidRPr="00315098" w14:paraId="0B54951A" w14:textId="77777777" w:rsidTr="00F01902">
        <w:trPr>
          <w:trHeight w:val="318"/>
        </w:trPr>
        <w:tc>
          <w:tcPr>
            <w:tcW w:w="964" w:type="dxa"/>
          </w:tcPr>
          <w:p w14:paraId="0C196FCE" w14:textId="77777777" w:rsidR="006E137D" w:rsidRPr="00870866" w:rsidRDefault="006E137D" w:rsidP="006E137D">
            <w:pPr>
              <w:jc w:val="center"/>
            </w:pPr>
            <w:r w:rsidRPr="00870866">
              <w:t xml:space="preserve">Форма </w:t>
            </w:r>
          </w:p>
        </w:tc>
        <w:tc>
          <w:tcPr>
            <w:tcW w:w="1559" w:type="dxa"/>
          </w:tcPr>
          <w:p w14:paraId="46E2F0B3" w14:textId="77777777" w:rsidR="006E137D" w:rsidRPr="00870866" w:rsidRDefault="006E137D" w:rsidP="006E137D">
            <w:pPr>
              <w:jc w:val="center"/>
            </w:pPr>
            <w:r w:rsidRPr="00870866">
              <w:t>Види підсумкових контрольних заходів</w:t>
            </w:r>
          </w:p>
        </w:tc>
        <w:tc>
          <w:tcPr>
            <w:tcW w:w="3686" w:type="dxa"/>
          </w:tcPr>
          <w:p w14:paraId="0B38EC15" w14:textId="77777777" w:rsidR="006E137D" w:rsidRPr="00870866" w:rsidRDefault="006E137D" w:rsidP="006E137D">
            <w:pPr>
              <w:jc w:val="center"/>
            </w:pPr>
            <w:r w:rsidRPr="00870866">
              <w:t>Зміст підсумкового контрольного заходу</w:t>
            </w:r>
          </w:p>
        </w:tc>
        <w:tc>
          <w:tcPr>
            <w:tcW w:w="3402" w:type="dxa"/>
          </w:tcPr>
          <w:p w14:paraId="21C58812" w14:textId="77777777" w:rsidR="006E137D" w:rsidRPr="00870866" w:rsidRDefault="006E137D" w:rsidP="006E137D">
            <w:pPr>
              <w:jc w:val="center"/>
            </w:pPr>
            <w:r w:rsidRPr="00870866">
              <w:t>Критерії оцінювання</w:t>
            </w:r>
          </w:p>
        </w:tc>
        <w:tc>
          <w:tcPr>
            <w:tcW w:w="992" w:type="dxa"/>
          </w:tcPr>
          <w:p w14:paraId="3201D4FC" w14:textId="77777777" w:rsidR="006E137D" w:rsidRPr="00870866" w:rsidRDefault="006E137D" w:rsidP="006E137D">
            <w:pPr>
              <w:jc w:val="center"/>
            </w:pPr>
            <w:r w:rsidRPr="00870866">
              <w:t>Усього балів</w:t>
            </w:r>
          </w:p>
        </w:tc>
      </w:tr>
      <w:tr w:rsidR="006E137D" w:rsidRPr="00315098" w14:paraId="6D5B2195" w14:textId="77777777" w:rsidTr="00F01902">
        <w:trPr>
          <w:trHeight w:val="190"/>
        </w:trPr>
        <w:tc>
          <w:tcPr>
            <w:tcW w:w="964" w:type="dxa"/>
          </w:tcPr>
          <w:p w14:paraId="46E8B9D9" w14:textId="77777777" w:rsidR="006E137D" w:rsidRPr="00870866" w:rsidRDefault="006E137D" w:rsidP="006E137D">
            <w:pPr>
              <w:jc w:val="center"/>
              <w:rPr>
                <w:b/>
              </w:rPr>
            </w:pPr>
            <w:r w:rsidRPr="00870866">
              <w:rPr>
                <w:b/>
              </w:rPr>
              <w:t>1</w:t>
            </w:r>
          </w:p>
        </w:tc>
        <w:tc>
          <w:tcPr>
            <w:tcW w:w="1559" w:type="dxa"/>
          </w:tcPr>
          <w:p w14:paraId="692E8489" w14:textId="77777777" w:rsidR="006E137D" w:rsidRPr="00870866" w:rsidRDefault="006E137D" w:rsidP="006E137D">
            <w:pPr>
              <w:jc w:val="center"/>
              <w:rPr>
                <w:b/>
              </w:rPr>
            </w:pPr>
            <w:r w:rsidRPr="00870866">
              <w:rPr>
                <w:b/>
              </w:rPr>
              <w:t>2</w:t>
            </w:r>
          </w:p>
        </w:tc>
        <w:tc>
          <w:tcPr>
            <w:tcW w:w="3686" w:type="dxa"/>
          </w:tcPr>
          <w:p w14:paraId="389F5948" w14:textId="77777777" w:rsidR="006E137D" w:rsidRPr="006517AD" w:rsidRDefault="006E137D" w:rsidP="006517AD">
            <w:pPr>
              <w:jc w:val="center"/>
              <w:rPr>
                <w:b/>
                <w:sz w:val="24"/>
                <w:szCs w:val="24"/>
              </w:rPr>
            </w:pPr>
            <w:r w:rsidRPr="006517AD">
              <w:rPr>
                <w:b/>
                <w:sz w:val="24"/>
                <w:szCs w:val="24"/>
              </w:rPr>
              <w:t>3</w:t>
            </w:r>
          </w:p>
        </w:tc>
        <w:tc>
          <w:tcPr>
            <w:tcW w:w="3402" w:type="dxa"/>
          </w:tcPr>
          <w:p w14:paraId="5430ED01" w14:textId="77777777" w:rsidR="006E137D" w:rsidRPr="00870866" w:rsidRDefault="006E137D" w:rsidP="006E137D">
            <w:pPr>
              <w:jc w:val="center"/>
              <w:rPr>
                <w:b/>
              </w:rPr>
            </w:pPr>
            <w:r w:rsidRPr="00870866">
              <w:rPr>
                <w:b/>
              </w:rPr>
              <w:t>4</w:t>
            </w:r>
          </w:p>
        </w:tc>
        <w:tc>
          <w:tcPr>
            <w:tcW w:w="992" w:type="dxa"/>
          </w:tcPr>
          <w:p w14:paraId="740134FF" w14:textId="77777777" w:rsidR="006E137D" w:rsidRPr="00870866" w:rsidRDefault="006E137D" w:rsidP="006E137D">
            <w:pPr>
              <w:jc w:val="center"/>
              <w:rPr>
                <w:b/>
              </w:rPr>
            </w:pPr>
            <w:r w:rsidRPr="00870866">
              <w:rPr>
                <w:b/>
              </w:rPr>
              <w:t>5</w:t>
            </w:r>
          </w:p>
        </w:tc>
      </w:tr>
      <w:tr w:rsidR="006E137D" w:rsidRPr="00F43286" w14:paraId="33EAB373" w14:textId="77777777" w:rsidTr="00F01902">
        <w:trPr>
          <w:trHeight w:val="814"/>
        </w:trPr>
        <w:tc>
          <w:tcPr>
            <w:tcW w:w="964" w:type="dxa"/>
            <w:vMerge w:val="restart"/>
            <w:textDirection w:val="btLr"/>
          </w:tcPr>
          <w:p w14:paraId="5C243036" w14:textId="22AE9529" w:rsidR="006E137D" w:rsidRPr="00870866" w:rsidRDefault="006517AD" w:rsidP="006E137D">
            <w:pPr>
              <w:ind w:left="113" w:right="113"/>
              <w:jc w:val="center"/>
              <w:rPr>
                <w:b/>
              </w:rPr>
            </w:pPr>
            <w:r>
              <w:rPr>
                <w:b/>
              </w:rPr>
              <w:t>залік</w:t>
            </w:r>
          </w:p>
        </w:tc>
        <w:tc>
          <w:tcPr>
            <w:tcW w:w="1559" w:type="dxa"/>
            <w:tcBorders>
              <w:bottom w:val="single" w:sz="4" w:space="0" w:color="000000"/>
            </w:tcBorders>
          </w:tcPr>
          <w:p w14:paraId="735A74C9" w14:textId="77777777" w:rsidR="006E137D" w:rsidRPr="00870866" w:rsidRDefault="006E137D" w:rsidP="006E137D">
            <w:r w:rsidRPr="00870866">
              <w:t>Теоретичне завдання</w:t>
            </w:r>
          </w:p>
          <w:p w14:paraId="703F35CF" w14:textId="77777777" w:rsidR="006E137D" w:rsidRPr="00870866" w:rsidRDefault="006E137D" w:rsidP="006E137D">
            <w:pPr>
              <w:ind w:firstLine="34"/>
            </w:pPr>
          </w:p>
        </w:tc>
        <w:tc>
          <w:tcPr>
            <w:tcW w:w="3686" w:type="dxa"/>
            <w:tcBorders>
              <w:bottom w:val="single" w:sz="4" w:space="0" w:color="000000"/>
            </w:tcBorders>
          </w:tcPr>
          <w:p w14:paraId="44002A87" w14:textId="77777777" w:rsidR="00851A68" w:rsidRPr="006517AD" w:rsidRDefault="00303839" w:rsidP="006517AD">
            <w:pPr>
              <w:rPr>
                <w:sz w:val="24"/>
                <w:szCs w:val="24"/>
              </w:rPr>
            </w:pPr>
            <w:r w:rsidRPr="006517AD">
              <w:rPr>
                <w:sz w:val="24"/>
                <w:szCs w:val="24"/>
              </w:rPr>
              <w:t>Питання для підготовки:</w:t>
            </w:r>
          </w:p>
          <w:p w14:paraId="4862D780" w14:textId="77777777" w:rsidR="00316B38" w:rsidRPr="00170A31" w:rsidRDefault="00316B38" w:rsidP="00316B38">
            <w:pPr>
              <w:pStyle w:val="a6"/>
              <w:numPr>
                <w:ilvl w:val="0"/>
                <w:numId w:val="64"/>
              </w:numPr>
              <w:spacing w:after="0"/>
              <w:jc w:val="both"/>
              <w:rPr>
                <w:bCs/>
                <w:sz w:val="24"/>
                <w:lang w:val="uk-UA"/>
              </w:rPr>
            </w:pPr>
            <w:r w:rsidRPr="00170A31">
              <w:rPr>
                <w:bCs/>
                <w:sz w:val="24"/>
                <w:lang w:val="uk-UA"/>
              </w:rPr>
              <w:t>Осмислення процесу творчості.</w:t>
            </w:r>
          </w:p>
          <w:p w14:paraId="12F22823" w14:textId="77777777" w:rsidR="00316B38" w:rsidRPr="00170A31" w:rsidRDefault="00316B38" w:rsidP="00316B38">
            <w:pPr>
              <w:pStyle w:val="a6"/>
              <w:numPr>
                <w:ilvl w:val="0"/>
                <w:numId w:val="64"/>
              </w:numPr>
              <w:spacing w:after="0"/>
              <w:jc w:val="both"/>
              <w:rPr>
                <w:bCs/>
                <w:sz w:val="24"/>
                <w:lang w:val="uk-UA"/>
              </w:rPr>
            </w:pPr>
            <w:r w:rsidRPr="00170A31">
              <w:rPr>
                <w:bCs/>
                <w:sz w:val="24"/>
                <w:lang w:val="uk-UA"/>
              </w:rPr>
              <w:t xml:space="preserve">Творчість: сутність та структура. </w:t>
            </w:r>
          </w:p>
          <w:p w14:paraId="6EFA89FF" w14:textId="77777777" w:rsidR="00316B38" w:rsidRPr="00170A31" w:rsidRDefault="00316B38" w:rsidP="00316B38">
            <w:pPr>
              <w:pStyle w:val="a6"/>
              <w:numPr>
                <w:ilvl w:val="0"/>
                <w:numId w:val="64"/>
              </w:numPr>
              <w:spacing w:after="0"/>
              <w:jc w:val="both"/>
              <w:rPr>
                <w:bCs/>
                <w:sz w:val="24"/>
                <w:lang w:val="uk-UA"/>
              </w:rPr>
            </w:pPr>
            <w:r w:rsidRPr="00170A31">
              <w:rPr>
                <w:bCs/>
                <w:sz w:val="24"/>
                <w:lang w:val="uk-UA"/>
              </w:rPr>
              <w:t xml:space="preserve">«Нове та Інше». </w:t>
            </w:r>
          </w:p>
          <w:p w14:paraId="1C8D0030" w14:textId="77777777" w:rsidR="00316B38" w:rsidRPr="00170A31" w:rsidRDefault="00316B38" w:rsidP="00316B38">
            <w:pPr>
              <w:pStyle w:val="a6"/>
              <w:numPr>
                <w:ilvl w:val="0"/>
                <w:numId w:val="64"/>
              </w:numPr>
              <w:spacing w:after="0"/>
              <w:jc w:val="both"/>
              <w:rPr>
                <w:bCs/>
                <w:sz w:val="24"/>
                <w:lang w:val="uk-UA"/>
              </w:rPr>
            </w:pPr>
            <w:r w:rsidRPr="00170A31">
              <w:rPr>
                <w:bCs/>
                <w:sz w:val="24"/>
                <w:lang w:val="uk-UA"/>
              </w:rPr>
              <w:t xml:space="preserve">«Нове» та </w:t>
            </w:r>
            <w:proofErr w:type="spellStart"/>
            <w:r w:rsidRPr="00170A31">
              <w:rPr>
                <w:bCs/>
                <w:sz w:val="24"/>
                <w:lang w:val="uk-UA"/>
              </w:rPr>
              <w:t>інноватика</w:t>
            </w:r>
            <w:proofErr w:type="spellEnd"/>
            <w:r w:rsidRPr="00170A31">
              <w:rPr>
                <w:bCs/>
                <w:sz w:val="24"/>
                <w:lang w:val="uk-UA"/>
              </w:rPr>
              <w:t xml:space="preserve">. </w:t>
            </w:r>
          </w:p>
          <w:p w14:paraId="684CF159" w14:textId="77777777" w:rsidR="00316B38" w:rsidRPr="00170A31" w:rsidRDefault="00316B38" w:rsidP="00316B38">
            <w:pPr>
              <w:pStyle w:val="a6"/>
              <w:numPr>
                <w:ilvl w:val="0"/>
                <w:numId w:val="64"/>
              </w:numPr>
              <w:spacing w:after="0"/>
              <w:jc w:val="both"/>
              <w:rPr>
                <w:bCs/>
                <w:sz w:val="24"/>
                <w:lang w:val="uk-UA"/>
              </w:rPr>
            </w:pPr>
            <w:r w:rsidRPr="00170A31">
              <w:rPr>
                <w:bCs/>
                <w:sz w:val="24"/>
                <w:lang w:val="uk-UA"/>
              </w:rPr>
              <w:t xml:space="preserve">Творчість та ремісництво як антитези. </w:t>
            </w:r>
          </w:p>
          <w:p w14:paraId="6AD3E136" w14:textId="77777777" w:rsidR="00316B38" w:rsidRPr="00170A31" w:rsidRDefault="00316B38" w:rsidP="00316B38">
            <w:pPr>
              <w:pStyle w:val="a6"/>
              <w:numPr>
                <w:ilvl w:val="0"/>
                <w:numId w:val="64"/>
              </w:numPr>
              <w:spacing w:after="0"/>
              <w:jc w:val="both"/>
              <w:rPr>
                <w:bCs/>
                <w:sz w:val="24"/>
                <w:lang w:val="uk-UA"/>
              </w:rPr>
            </w:pPr>
            <w:r w:rsidRPr="00170A31">
              <w:rPr>
                <w:bCs/>
                <w:sz w:val="24"/>
                <w:lang w:val="uk-UA"/>
              </w:rPr>
              <w:t xml:space="preserve">Ремісництво як продовження творчості. </w:t>
            </w:r>
          </w:p>
          <w:p w14:paraId="5D73B473" w14:textId="77777777" w:rsidR="00316B38" w:rsidRPr="00170A31" w:rsidRDefault="00316B38" w:rsidP="00316B38">
            <w:pPr>
              <w:pStyle w:val="a6"/>
              <w:numPr>
                <w:ilvl w:val="0"/>
                <w:numId w:val="64"/>
              </w:numPr>
              <w:spacing w:after="0"/>
              <w:jc w:val="both"/>
              <w:rPr>
                <w:bCs/>
                <w:sz w:val="24"/>
                <w:lang w:val="uk-UA"/>
              </w:rPr>
            </w:pPr>
            <w:r w:rsidRPr="00170A31">
              <w:rPr>
                <w:bCs/>
                <w:sz w:val="24"/>
                <w:lang w:val="uk-UA"/>
              </w:rPr>
              <w:t>Ремісництво у творчості: технології пошуку та впровадження.</w:t>
            </w:r>
          </w:p>
          <w:p w14:paraId="6D67E081" w14:textId="77777777" w:rsidR="00316B38" w:rsidRDefault="00316B38" w:rsidP="00316B38">
            <w:pPr>
              <w:pStyle w:val="a6"/>
              <w:numPr>
                <w:ilvl w:val="0"/>
                <w:numId w:val="64"/>
              </w:numPr>
              <w:spacing w:after="0"/>
              <w:jc w:val="both"/>
              <w:rPr>
                <w:bCs/>
                <w:sz w:val="24"/>
                <w:lang w:val="uk-UA"/>
              </w:rPr>
            </w:pPr>
            <w:proofErr w:type="spellStart"/>
            <w:r w:rsidRPr="00170A31">
              <w:rPr>
                <w:bCs/>
                <w:sz w:val="24"/>
                <w:lang w:val="uk-UA"/>
              </w:rPr>
              <w:t>Інтерсуб’єктивне</w:t>
            </w:r>
            <w:proofErr w:type="spellEnd"/>
            <w:r w:rsidRPr="00170A31">
              <w:rPr>
                <w:bCs/>
                <w:sz w:val="24"/>
                <w:lang w:val="uk-UA"/>
              </w:rPr>
              <w:t xml:space="preserve"> усвідомлення Іншого: Е. </w:t>
            </w:r>
            <w:proofErr w:type="spellStart"/>
            <w:r w:rsidRPr="00170A31">
              <w:rPr>
                <w:bCs/>
                <w:sz w:val="24"/>
                <w:lang w:val="uk-UA"/>
              </w:rPr>
              <w:t>Гуссерль</w:t>
            </w:r>
            <w:proofErr w:type="spellEnd"/>
            <w:r w:rsidRPr="00170A31">
              <w:rPr>
                <w:bCs/>
                <w:sz w:val="24"/>
                <w:lang w:val="uk-UA"/>
              </w:rPr>
              <w:t xml:space="preserve">. </w:t>
            </w:r>
          </w:p>
          <w:p w14:paraId="3ADE85E8" w14:textId="04DEAB8D" w:rsidR="00316B38" w:rsidRPr="00170A31" w:rsidRDefault="00316B38" w:rsidP="00316B38">
            <w:pPr>
              <w:pStyle w:val="a6"/>
              <w:numPr>
                <w:ilvl w:val="0"/>
                <w:numId w:val="64"/>
              </w:numPr>
              <w:spacing w:after="0"/>
              <w:jc w:val="both"/>
              <w:rPr>
                <w:bCs/>
                <w:sz w:val="24"/>
                <w:lang w:val="uk-UA"/>
              </w:rPr>
            </w:pPr>
            <w:r w:rsidRPr="00170A31">
              <w:rPr>
                <w:bCs/>
                <w:sz w:val="24"/>
                <w:lang w:val="uk-UA"/>
              </w:rPr>
              <w:t xml:space="preserve">Трансформація внутрішньої тривалості у соціальну як перспектива розуміння Іншого: А. </w:t>
            </w:r>
            <w:proofErr w:type="spellStart"/>
            <w:r w:rsidRPr="00170A31">
              <w:rPr>
                <w:bCs/>
                <w:sz w:val="24"/>
                <w:lang w:val="uk-UA"/>
              </w:rPr>
              <w:t>Шюц</w:t>
            </w:r>
            <w:proofErr w:type="spellEnd"/>
            <w:r w:rsidRPr="00170A31">
              <w:rPr>
                <w:bCs/>
                <w:sz w:val="24"/>
                <w:lang w:val="uk-UA"/>
              </w:rPr>
              <w:t xml:space="preserve">. </w:t>
            </w:r>
          </w:p>
          <w:p w14:paraId="0425C66C" w14:textId="77777777" w:rsidR="00303839" w:rsidRDefault="00316B38" w:rsidP="00316B38">
            <w:pPr>
              <w:pStyle w:val="a6"/>
              <w:numPr>
                <w:ilvl w:val="0"/>
                <w:numId w:val="64"/>
              </w:numPr>
              <w:spacing w:after="0"/>
              <w:rPr>
                <w:bCs/>
                <w:sz w:val="24"/>
                <w:lang w:val="uk-UA"/>
              </w:rPr>
            </w:pPr>
            <w:r w:rsidRPr="00170A31">
              <w:rPr>
                <w:bCs/>
                <w:sz w:val="24"/>
                <w:lang w:val="uk-UA"/>
              </w:rPr>
              <w:t xml:space="preserve">П. </w:t>
            </w:r>
            <w:proofErr w:type="spellStart"/>
            <w:r w:rsidRPr="00170A31">
              <w:rPr>
                <w:bCs/>
                <w:sz w:val="24"/>
                <w:lang w:val="uk-UA"/>
              </w:rPr>
              <w:t>Рікер</w:t>
            </w:r>
            <w:proofErr w:type="spellEnd"/>
            <w:r w:rsidRPr="00170A31">
              <w:rPr>
                <w:bCs/>
                <w:sz w:val="24"/>
                <w:lang w:val="uk-UA"/>
              </w:rPr>
              <w:t xml:space="preserve"> як філософ діалогу.</w:t>
            </w:r>
          </w:p>
          <w:p w14:paraId="3839D1AF" w14:textId="77777777" w:rsidR="00316B38" w:rsidRPr="00D54A40" w:rsidRDefault="00316B38" w:rsidP="00316B38">
            <w:pPr>
              <w:pStyle w:val="a9"/>
              <w:numPr>
                <w:ilvl w:val="0"/>
                <w:numId w:val="64"/>
              </w:numPr>
              <w:jc w:val="both"/>
              <w:rPr>
                <w:bCs/>
                <w:sz w:val="24"/>
                <w:lang w:val="uk-UA"/>
              </w:rPr>
            </w:pPr>
            <w:r w:rsidRPr="00D54A40">
              <w:rPr>
                <w:bCs/>
                <w:sz w:val="24"/>
                <w:lang w:val="uk-UA"/>
              </w:rPr>
              <w:t>Діалог: сутнісна основа та структура.</w:t>
            </w:r>
          </w:p>
          <w:p w14:paraId="1D2E061C" w14:textId="77777777" w:rsidR="00316B38" w:rsidRPr="00D54A40" w:rsidRDefault="00316B38" w:rsidP="00316B38">
            <w:pPr>
              <w:pStyle w:val="a9"/>
              <w:numPr>
                <w:ilvl w:val="0"/>
                <w:numId w:val="64"/>
              </w:numPr>
              <w:jc w:val="both"/>
              <w:rPr>
                <w:bCs/>
                <w:sz w:val="24"/>
                <w:lang w:val="uk-UA"/>
              </w:rPr>
            </w:pPr>
            <w:r w:rsidRPr="00D54A40">
              <w:rPr>
                <w:bCs/>
                <w:sz w:val="24"/>
                <w:lang w:val="uk-UA"/>
              </w:rPr>
              <w:t>Діалог із «</w:t>
            </w:r>
            <w:proofErr w:type="spellStart"/>
            <w:r w:rsidRPr="00D54A40">
              <w:rPr>
                <w:bCs/>
                <w:sz w:val="24"/>
                <w:lang w:val="uk-UA"/>
              </w:rPr>
              <w:t>Alter</w:t>
            </w:r>
            <w:proofErr w:type="spellEnd"/>
            <w:r w:rsidRPr="00D54A40">
              <w:rPr>
                <w:bCs/>
                <w:sz w:val="24"/>
                <w:lang w:val="uk-UA"/>
              </w:rPr>
              <w:t xml:space="preserve"> </w:t>
            </w:r>
            <w:proofErr w:type="spellStart"/>
            <w:r w:rsidRPr="00D54A40">
              <w:rPr>
                <w:bCs/>
                <w:sz w:val="24"/>
                <w:lang w:val="uk-UA"/>
              </w:rPr>
              <w:t>ego</w:t>
            </w:r>
            <w:proofErr w:type="spellEnd"/>
            <w:r w:rsidRPr="00D54A40">
              <w:rPr>
                <w:bCs/>
                <w:sz w:val="24"/>
                <w:lang w:val="uk-UA"/>
              </w:rPr>
              <w:t xml:space="preserve">»: пояснення світу та себе самому собі. </w:t>
            </w:r>
          </w:p>
          <w:p w14:paraId="09AD2A5B" w14:textId="77777777" w:rsidR="00316B38" w:rsidRPr="00D54A40" w:rsidRDefault="00316B38" w:rsidP="00316B38">
            <w:pPr>
              <w:pStyle w:val="a9"/>
              <w:numPr>
                <w:ilvl w:val="0"/>
                <w:numId w:val="64"/>
              </w:numPr>
              <w:jc w:val="both"/>
              <w:rPr>
                <w:bCs/>
                <w:sz w:val="24"/>
                <w:lang w:val="uk-UA"/>
              </w:rPr>
            </w:pPr>
            <w:r w:rsidRPr="00D54A40">
              <w:rPr>
                <w:bCs/>
                <w:sz w:val="24"/>
                <w:lang w:val="uk-UA"/>
              </w:rPr>
              <w:t xml:space="preserve">Діалог як пошук готових відповідей з «іншим». </w:t>
            </w:r>
          </w:p>
          <w:p w14:paraId="533E91CA" w14:textId="3B92C58B" w:rsidR="00316B38" w:rsidRPr="00D54A40" w:rsidRDefault="00316B38" w:rsidP="00316B38">
            <w:pPr>
              <w:pStyle w:val="a9"/>
              <w:numPr>
                <w:ilvl w:val="0"/>
                <w:numId w:val="64"/>
              </w:numPr>
              <w:jc w:val="both"/>
              <w:rPr>
                <w:bCs/>
                <w:sz w:val="24"/>
                <w:lang w:val="uk-UA"/>
              </w:rPr>
            </w:pPr>
            <w:r w:rsidRPr="00D54A40">
              <w:rPr>
                <w:bCs/>
                <w:sz w:val="24"/>
                <w:lang w:val="uk-UA"/>
              </w:rPr>
              <w:t>Діалог із соціумом або його часткою/</w:t>
            </w:r>
            <w:proofErr w:type="spellStart"/>
            <w:r w:rsidRPr="00D54A40">
              <w:rPr>
                <w:bCs/>
                <w:sz w:val="24"/>
                <w:lang w:val="uk-UA"/>
              </w:rPr>
              <w:t>аудіторією</w:t>
            </w:r>
            <w:proofErr w:type="spellEnd"/>
            <w:r w:rsidRPr="00D54A40">
              <w:rPr>
                <w:bCs/>
                <w:sz w:val="24"/>
                <w:lang w:val="uk-UA"/>
              </w:rPr>
              <w:t xml:space="preserve">. </w:t>
            </w:r>
          </w:p>
          <w:p w14:paraId="226BDD15" w14:textId="77777777" w:rsidR="00316B38" w:rsidRPr="00D54A40" w:rsidRDefault="00316B38" w:rsidP="00316B38">
            <w:pPr>
              <w:pStyle w:val="a9"/>
              <w:numPr>
                <w:ilvl w:val="0"/>
                <w:numId w:val="64"/>
              </w:numPr>
              <w:jc w:val="both"/>
              <w:rPr>
                <w:bCs/>
                <w:sz w:val="24"/>
                <w:lang w:val="uk-UA"/>
              </w:rPr>
            </w:pPr>
            <w:r w:rsidRPr="00D54A40">
              <w:rPr>
                <w:bCs/>
                <w:sz w:val="24"/>
                <w:lang w:val="uk-UA"/>
              </w:rPr>
              <w:t xml:space="preserve">Діалог із Богом/Космосом: усвідомлення безкінечності у просторі та у часі. </w:t>
            </w:r>
          </w:p>
          <w:p w14:paraId="1F0D3B48" w14:textId="77777777" w:rsidR="00316B38" w:rsidRPr="00D54A40" w:rsidRDefault="00316B38" w:rsidP="00316B38">
            <w:pPr>
              <w:pStyle w:val="a9"/>
              <w:numPr>
                <w:ilvl w:val="0"/>
                <w:numId w:val="64"/>
              </w:numPr>
              <w:jc w:val="both"/>
              <w:rPr>
                <w:bCs/>
                <w:sz w:val="24"/>
                <w:lang w:val="uk-UA"/>
              </w:rPr>
            </w:pPr>
            <w:r w:rsidRPr="00D54A40">
              <w:rPr>
                <w:bCs/>
                <w:sz w:val="24"/>
                <w:lang w:val="uk-UA"/>
              </w:rPr>
              <w:t xml:space="preserve">Я і Інший: проблеми </w:t>
            </w:r>
            <w:proofErr w:type="spellStart"/>
            <w:r w:rsidRPr="00D54A40">
              <w:rPr>
                <w:bCs/>
                <w:sz w:val="24"/>
                <w:lang w:val="uk-UA"/>
              </w:rPr>
              <w:t>інтерсуб’єктктивності</w:t>
            </w:r>
            <w:proofErr w:type="spellEnd"/>
            <w:r w:rsidRPr="00D54A40">
              <w:rPr>
                <w:bCs/>
                <w:sz w:val="24"/>
                <w:lang w:val="uk-UA"/>
              </w:rPr>
              <w:t xml:space="preserve">.  </w:t>
            </w:r>
          </w:p>
          <w:p w14:paraId="59A80C07" w14:textId="77777777" w:rsidR="00316B38" w:rsidRPr="00D54A40" w:rsidRDefault="00316B38" w:rsidP="00316B38">
            <w:pPr>
              <w:pStyle w:val="a9"/>
              <w:numPr>
                <w:ilvl w:val="0"/>
                <w:numId w:val="64"/>
              </w:numPr>
              <w:jc w:val="both"/>
              <w:rPr>
                <w:bCs/>
                <w:sz w:val="24"/>
                <w:lang w:val="uk-UA"/>
              </w:rPr>
            </w:pPr>
            <w:r w:rsidRPr="00D54A40">
              <w:rPr>
                <w:bCs/>
                <w:sz w:val="24"/>
                <w:lang w:val="uk-UA"/>
              </w:rPr>
              <w:t xml:space="preserve">Я і Ти: життя діалогу </w:t>
            </w:r>
          </w:p>
          <w:p w14:paraId="78B85A40" w14:textId="77777777" w:rsidR="00316B38" w:rsidRDefault="00316B38" w:rsidP="00316B38">
            <w:pPr>
              <w:pStyle w:val="a9"/>
              <w:numPr>
                <w:ilvl w:val="0"/>
                <w:numId w:val="64"/>
              </w:numPr>
              <w:jc w:val="both"/>
              <w:rPr>
                <w:bCs/>
                <w:sz w:val="24"/>
                <w:lang w:val="uk-UA"/>
              </w:rPr>
            </w:pPr>
            <w:r w:rsidRPr="00D54A40">
              <w:rPr>
                <w:bCs/>
                <w:sz w:val="24"/>
                <w:lang w:val="uk-UA"/>
              </w:rPr>
              <w:t xml:space="preserve">Концепція діалогу як способу буття людини М. </w:t>
            </w:r>
            <w:proofErr w:type="spellStart"/>
            <w:r w:rsidRPr="00D54A40">
              <w:rPr>
                <w:bCs/>
                <w:sz w:val="24"/>
                <w:lang w:val="uk-UA"/>
              </w:rPr>
              <w:t>Бахтіна</w:t>
            </w:r>
            <w:proofErr w:type="spellEnd"/>
            <w:r w:rsidRPr="00D54A40">
              <w:rPr>
                <w:bCs/>
                <w:sz w:val="24"/>
                <w:lang w:val="uk-UA"/>
              </w:rPr>
              <w:t xml:space="preserve">. </w:t>
            </w:r>
          </w:p>
          <w:p w14:paraId="1EE23E57" w14:textId="451CB0D3" w:rsidR="00316B38" w:rsidRPr="00D54A40" w:rsidRDefault="00316B38" w:rsidP="00316B38">
            <w:pPr>
              <w:pStyle w:val="a9"/>
              <w:numPr>
                <w:ilvl w:val="0"/>
                <w:numId w:val="64"/>
              </w:numPr>
              <w:jc w:val="both"/>
              <w:rPr>
                <w:bCs/>
                <w:sz w:val="24"/>
                <w:lang w:val="uk-UA"/>
              </w:rPr>
            </w:pPr>
            <w:r w:rsidRPr="00D54A40">
              <w:rPr>
                <w:bCs/>
                <w:sz w:val="24"/>
                <w:lang w:val="uk-UA"/>
              </w:rPr>
              <w:lastRenderedPageBreak/>
              <w:t xml:space="preserve">Божественна природа в концепції М. Бубера. </w:t>
            </w:r>
          </w:p>
          <w:p w14:paraId="6C05E54B" w14:textId="77777777" w:rsidR="00316B38" w:rsidRDefault="00316B38" w:rsidP="00316B38">
            <w:pPr>
              <w:pStyle w:val="a6"/>
              <w:numPr>
                <w:ilvl w:val="0"/>
                <w:numId w:val="64"/>
              </w:numPr>
              <w:spacing w:after="0"/>
              <w:rPr>
                <w:bCs/>
                <w:sz w:val="24"/>
                <w:lang w:val="uk-UA"/>
              </w:rPr>
            </w:pPr>
            <w:r w:rsidRPr="00D54A40">
              <w:rPr>
                <w:bCs/>
                <w:sz w:val="24"/>
                <w:lang w:val="uk-UA"/>
              </w:rPr>
              <w:t xml:space="preserve">Концепція діалогу культур В. </w:t>
            </w:r>
            <w:proofErr w:type="spellStart"/>
            <w:r w:rsidRPr="00D54A40">
              <w:rPr>
                <w:bCs/>
                <w:sz w:val="24"/>
                <w:lang w:val="uk-UA"/>
              </w:rPr>
              <w:t>Біблера</w:t>
            </w:r>
            <w:proofErr w:type="spellEnd"/>
          </w:p>
          <w:p w14:paraId="64766F37" w14:textId="3394BC3B" w:rsidR="00316B38" w:rsidRPr="00316B38" w:rsidRDefault="00316B38" w:rsidP="00316B38">
            <w:pPr>
              <w:pStyle w:val="a6"/>
              <w:numPr>
                <w:ilvl w:val="0"/>
                <w:numId w:val="64"/>
              </w:numPr>
              <w:spacing w:after="0"/>
              <w:rPr>
                <w:bCs/>
                <w:sz w:val="24"/>
                <w:lang w:val="uk-UA"/>
              </w:rPr>
            </w:pPr>
            <w:r w:rsidRPr="00316B38">
              <w:rPr>
                <w:bCs/>
                <w:sz w:val="24"/>
                <w:lang w:val="uk-UA"/>
              </w:rPr>
              <w:t xml:space="preserve">Гуманітарне знання й пізнання: </w:t>
            </w:r>
            <w:proofErr w:type="spellStart"/>
            <w:r w:rsidRPr="00316B38">
              <w:rPr>
                <w:bCs/>
                <w:sz w:val="24"/>
                <w:lang w:val="uk-UA"/>
              </w:rPr>
              <w:t>герменевтичний</w:t>
            </w:r>
            <w:proofErr w:type="spellEnd"/>
            <w:r w:rsidRPr="00316B38">
              <w:rPr>
                <w:bCs/>
                <w:sz w:val="24"/>
                <w:lang w:val="uk-UA"/>
              </w:rPr>
              <w:t xml:space="preserve"> характер та його діалогічні особливості. </w:t>
            </w:r>
          </w:p>
          <w:p w14:paraId="2E9587E5" w14:textId="77777777" w:rsidR="00316B38" w:rsidRPr="00316B38" w:rsidRDefault="00316B38" w:rsidP="00316B38">
            <w:pPr>
              <w:pStyle w:val="a5"/>
              <w:numPr>
                <w:ilvl w:val="0"/>
                <w:numId w:val="64"/>
              </w:numPr>
              <w:jc w:val="both"/>
              <w:rPr>
                <w:bCs/>
                <w:sz w:val="24"/>
                <w:szCs w:val="24"/>
              </w:rPr>
            </w:pPr>
            <w:r w:rsidRPr="00316B38">
              <w:rPr>
                <w:bCs/>
                <w:sz w:val="24"/>
                <w:szCs w:val="24"/>
              </w:rPr>
              <w:t xml:space="preserve">Діалог гуманітарного та природничо-наукового знання в </w:t>
            </w:r>
            <w:proofErr w:type="spellStart"/>
            <w:r w:rsidRPr="00316B38">
              <w:rPr>
                <w:bCs/>
                <w:sz w:val="24"/>
                <w:szCs w:val="24"/>
              </w:rPr>
              <w:t>постнекласичній</w:t>
            </w:r>
            <w:proofErr w:type="spellEnd"/>
            <w:r w:rsidRPr="00316B38">
              <w:rPr>
                <w:bCs/>
                <w:sz w:val="24"/>
                <w:szCs w:val="24"/>
              </w:rPr>
              <w:t xml:space="preserve"> науці. </w:t>
            </w:r>
          </w:p>
          <w:p w14:paraId="398B19C8" w14:textId="77777777" w:rsidR="00316B38" w:rsidRPr="00316B38" w:rsidRDefault="00316B38" w:rsidP="00316B38">
            <w:pPr>
              <w:pStyle w:val="a5"/>
              <w:numPr>
                <w:ilvl w:val="0"/>
                <w:numId w:val="64"/>
              </w:numPr>
              <w:jc w:val="both"/>
              <w:rPr>
                <w:bCs/>
                <w:sz w:val="24"/>
                <w:szCs w:val="24"/>
              </w:rPr>
            </w:pPr>
            <w:r w:rsidRPr="00316B38">
              <w:rPr>
                <w:bCs/>
                <w:sz w:val="24"/>
                <w:szCs w:val="24"/>
              </w:rPr>
              <w:t>Діалогічність як концепт некласичної епістемології</w:t>
            </w:r>
          </w:p>
          <w:p w14:paraId="2868F356" w14:textId="77777777" w:rsidR="00316B38" w:rsidRPr="00316B38" w:rsidRDefault="00316B38" w:rsidP="00316B38">
            <w:pPr>
              <w:pStyle w:val="a5"/>
              <w:numPr>
                <w:ilvl w:val="0"/>
                <w:numId w:val="64"/>
              </w:numPr>
              <w:jc w:val="both"/>
              <w:rPr>
                <w:bCs/>
                <w:sz w:val="24"/>
                <w:szCs w:val="24"/>
              </w:rPr>
            </w:pPr>
            <w:r w:rsidRPr="00316B38">
              <w:rPr>
                <w:bCs/>
                <w:sz w:val="24"/>
                <w:szCs w:val="24"/>
              </w:rPr>
              <w:t xml:space="preserve">Сучасний діалог з глобальної проблематики. </w:t>
            </w:r>
          </w:p>
          <w:p w14:paraId="5D4BF060" w14:textId="77777777" w:rsidR="00316B38" w:rsidRPr="00316B38" w:rsidRDefault="00316B38" w:rsidP="00316B38">
            <w:pPr>
              <w:pStyle w:val="a5"/>
              <w:numPr>
                <w:ilvl w:val="0"/>
                <w:numId w:val="64"/>
              </w:numPr>
              <w:jc w:val="both"/>
              <w:rPr>
                <w:bCs/>
                <w:sz w:val="24"/>
                <w:szCs w:val="24"/>
              </w:rPr>
            </w:pPr>
            <w:r w:rsidRPr="00316B38">
              <w:rPr>
                <w:bCs/>
                <w:sz w:val="24"/>
                <w:szCs w:val="24"/>
              </w:rPr>
              <w:t>Перелік сучасних глобальних проблем та їхня сутність.</w:t>
            </w:r>
          </w:p>
          <w:p w14:paraId="45516D50" w14:textId="77777777" w:rsidR="00316B38" w:rsidRPr="00316B38" w:rsidRDefault="00316B38" w:rsidP="00316B38">
            <w:pPr>
              <w:pStyle w:val="a5"/>
              <w:numPr>
                <w:ilvl w:val="0"/>
                <w:numId w:val="64"/>
              </w:numPr>
              <w:jc w:val="both"/>
              <w:rPr>
                <w:bCs/>
                <w:sz w:val="24"/>
                <w:szCs w:val="24"/>
              </w:rPr>
            </w:pPr>
            <w:r w:rsidRPr="00316B38">
              <w:rPr>
                <w:bCs/>
                <w:sz w:val="24"/>
                <w:szCs w:val="24"/>
              </w:rPr>
              <w:t>Позиції щодо їхнього вирішення: спільне та особливе.</w:t>
            </w:r>
          </w:p>
          <w:p w14:paraId="5FDB791E" w14:textId="77777777" w:rsidR="00316B38" w:rsidRPr="00316B38" w:rsidRDefault="00316B38" w:rsidP="00316B38">
            <w:pPr>
              <w:pStyle w:val="a5"/>
              <w:numPr>
                <w:ilvl w:val="0"/>
                <w:numId w:val="64"/>
              </w:numPr>
              <w:jc w:val="both"/>
              <w:rPr>
                <w:bCs/>
                <w:sz w:val="24"/>
                <w:szCs w:val="24"/>
              </w:rPr>
            </w:pPr>
            <w:r w:rsidRPr="00316B38">
              <w:rPr>
                <w:bCs/>
                <w:sz w:val="24"/>
                <w:szCs w:val="24"/>
              </w:rPr>
              <w:t xml:space="preserve">Формування майданчиків для перманентного діалогу задля досягнення консенсусу. </w:t>
            </w:r>
          </w:p>
          <w:p w14:paraId="01C252B0" w14:textId="77777777" w:rsidR="00316B38" w:rsidRPr="00316B38" w:rsidRDefault="00316B38" w:rsidP="00316B38">
            <w:pPr>
              <w:pStyle w:val="a5"/>
              <w:numPr>
                <w:ilvl w:val="0"/>
                <w:numId w:val="64"/>
              </w:numPr>
              <w:jc w:val="both"/>
              <w:rPr>
                <w:bCs/>
                <w:sz w:val="24"/>
                <w:szCs w:val="24"/>
              </w:rPr>
            </w:pPr>
            <w:r w:rsidRPr="00316B38">
              <w:rPr>
                <w:bCs/>
                <w:sz w:val="24"/>
                <w:szCs w:val="24"/>
              </w:rPr>
              <w:t>Трансформація сучасної цивілізаційної етики.</w:t>
            </w:r>
          </w:p>
          <w:p w14:paraId="1911B8C9" w14:textId="16EAD4CD" w:rsidR="00316B38" w:rsidRPr="00316B38" w:rsidRDefault="00316B38" w:rsidP="00316B38">
            <w:pPr>
              <w:pStyle w:val="a6"/>
              <w:numPr>
                <w:ilvl w:val="0"/>
                <w:numId w:val="64"/>
              </w:numPr>
              <w:spacing w:after="0"/>
              <w:rPr>
                <w:sz w:val="24"/>
                <w:lang w:val="uk-UA"/>
              </w:rPr>
            </w:pPr>
            <w:proofErr w:type="spellStart"/>
            <w:r w:rsidRPr="00D41DB0">
              <w:rPr>
                <w:bCs/>
                <w:sz w:val="24"/>
              </w:rPr>
              <w:t>Діалогічний</w:t>
            </w:r>
            <w:proofErr w:type="spellEnd"/>
            <w:r w:rsidRPr="00D41DB0">
              <w:rPr>
                <w:bCs/>
                <w:sz w:val="24"/>
              </w:rPr>
              <w:t xml:space="preserve"> дискурс А. </w:t>
            </w:r>
            <w:proofErr w:type="spellStart"/>
            <w:r w:rsidRPr="00D41DB0">
              <w:rPr>
                <w:bCs/>
                <w:sz w:val="24"/>
              </w:rPr>
              <w:t>Шюц</w:t>
            </w:r>
            <w:proofErr w:type="spellEnd"/>
            <w:r w:rsidRPr="00D41DB0">
              <w:rPr>
                <w:bCs/>
                <w:sz w:val="24"/>
              </w:rPr>
              <w:t xml:space="preserve">: </w:t>
            </w:r>
            <w:proofErr w:type="spellStart"/>
            <w:r w:rsidRPr="00D41DB0">
              <w:rPr>
                <w:bCs/>
                <w:sz w:val="24"/>
              </w:rPr>
              <w:t>трансформація</w:t>
            </w:r>
            <w:proofErr w:type="spellEnd"/>
            <w:r w:rsidRPr="00D41DB0">
              <w:rPr>
                <w:bCs/>
                <w:sz w:val="24"/>
              </w:rPr>
              <w:t xml:space="preserve"> </w:t>
            </w:r>
            <w:proofErr w:type="spellStart"/>
            <w:r w:rsidRPr="00D41DB0">
              <w:rPr>
                <w:bCs/>
                <w:sz w:val="24"/>
              </w:rPr>
              <w:t>внутрішньої</w:t>
            </w:r>
            <w:proofErr w:type="spellEnd"/>
            <w:r w:rsidRPr="00D41DB0">
              <w:rPr>
                <w:bCs/>
                <w:sz w:val="24"/>
              </w:rPr>
              <w:t xml:space="preserve"> </w:t>
            </w:r>
            <w:proofErr w:type="spellStart"/>
            <w:r w:rsidRPr="00D41DB0">
              <w:rPr>
                <w:bCs/>
                <w:sz w:val="24"/>
              </w:rPr>
              <w:t>тривалості</w:t>
            </w:r>
            <w:proofErr w:type="spellEnd"/>
            <w:r w:rsidRPr="00D41DB0">
              <w:rPr>
                <w:bCs/>
                <w:sz w:val="24"/>
              </w:rPr>
              <w:t xml:space="preserve"> у </w:t>
            </w:r>
            <w:proofErr w:type="spellStart"/>
            <w:r w:rsidRPr="00D41DB0">
              <w:rPr>
                <w:bCs/>
                <w:sz w:val="24"/>
              </w:rPr>
              <w:t>соціальну</w:t>
            </w:r>
            <w:proofErr w:type="spellEnd"/>
            <w:r w:rsidRPr="00D41DB0">
              <w:rPr>
                <w:bCs/>
                <w:sz w:val="24"/>
              </w:rPr>
              <w:t xml:space="preserve"> як перспектива </w:t>
            </w:r>
            <w:proofErr w:type="spellStart"/>
            <w:r w:rsidRPr="00D41DB0">
              <w:rPr>
                <w:bCs/>
                <w:sz w:val="24"/>
              </w:rPr>
              <w:t>розуміння</w:t>
            </w:r>
            <w:proofErr w:type="spellEnd"/>
            <w:r w:rsidRPr="00D41DB0">
              <w:rPr>
                <w:bCs/>
                <w:sz w:val="24"/>
              </w:rPr>
              <w:t xml:space="preserve"> </w:t>
            </w:r>
            <w:proofErr w:type="spellStart"/>
            <w:r w:rsidRPr="00D41DB0">
              <w:rPr>
                <w:bCs/>
                <w:sz w:val="24"/>
              </w:rPr>
              <w:t>іншого</w:t>
            </w:r>
            <w:proofErr w:type="spellEnd"/>
          </w:p>
        </w:tc>
        <w:tc>
          <w:tcPr>
            <w:tcW w:w="3402" w:type="dxa"/>
            <w:tcBorders>
              <w:bottom w:val="single" w:sz="4" w:space="0" w:color="000000"/>
            </w:tcBorders>
          </w:tcPr>
          <w:p w14:paraId="57EAC146" w14:textId="77777777" w:rsidR="006E137D" w:rsidRPr="00870866" w:rsidRDefault="00851A68" w:rsidP="006E137D">
            <w:pPr>
              <w:jc w:val="both"/>
            </w:pPr>
            <w:r w:rsidRPr="00870866">
              <w:lastRenderedPageBreak/>
              <w:t xml:space="preserve">2 питання, відповідь на кожне оцінюється у </w:t>
            </w:r>
            <w:r w:rsidR="00A77CBE" w:rsidRPr="00870866">
              <w:t>10</w:t>
            </w:r>
            <w:r w:rsidRPr="00870866">
              <w:t xml:space="preserve"> балів</w:t>
            </w:r>
          </w:p>
          <w:p w14:paraId="6405747E" w14:textId="77777777" w:rsidR="00057414" w:rsidRPr="00870866" w:rsidRDefault="00A77CBE" w:rsidP="00057414">
            <w:pPr>
              <w:jc w:val="both"/>
            </w:pPr>
            <w:r w:rsidRPr="00870866">
              <w:t>10-9</w:t>
            </w:r>
            <w:r w:rsidR="00057414" w:rsidRPr="00870866">
              <w:t xml:space="preserve"> балів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4052EC5A" w14:textId="77777777" w:rsidR="00057414" w:rsidRPr="00870866" w:rsidRDefault="00A77CBE" w:rsidP="00057414">
            <w:pPr>
              <w:jc w:val="both"/>
            </w:pPr>
            <w:r w:rsidRPr="00870866">
              <w:t>8-7</w:t>
            </w:r>
            <w:r w:rsidR="00057414" w:rsidRPr="00870866">
              <w:t xml:space="preserve"> бали – глибокі і систематичні знання теорії, здатність вирішувати проблемні питання. Відповідь студента відрізняється точністю формулювань, логікою, достатній рівень узагальненості знань. </w:t>
            </w:r>
          </w:p>
          <w:p w14:paraId="484205B9" w14:textId="77777777" w:rsidR="00057414" w:rsidRPr="00870866" w:rsidRDefault="00A77CBE" w:rsidP="00057414">
            <w:pPr>
              <w:jc w:val="both"/>
            </w:pPr>
            <w:r w:rsidRPr="00870866">
              <w:t>6-5</w:t>
            </w:r>
            <w:r w:rsidR="00057414" w:rsidRPr="00870866">
              <w:t xml:space="preserve"> бал</w:t>
            </w:r>
            <w:r w:rsidRPr="00870866">
              <w:t>ів</w:t>
            </w:r>
            <w:r w:rsidR="00057414" w:rsidRPr="00870866">
              <w:t xml:space="preserve"> – студент знає і може самостійно сформулювати основні поняття теми та пов'язати їх з реальними явищами. Проте відповідь змістовно неповна. Відповідь логічна, але розуміння не є узагальненим </w:t>
            </w:r>
          </w:p>
          <w:p w14:paraId="27E2598F" w14:textId="77777777" w:rsidR="00057414" w:rsidRPr="00870866" w:rsidRDefault="00A77CBE" w:rsidP="00057414">
            <w:pPr>
              <w:jc w:val="both"/>
            </w:pPr>
            <w:r w:rsidRPr="00870866">
              <w:t>4-3</w:t>
            </w:r>
            <w:r w:rsidR="00057414" w:rsidRPr="00870866">
              <w:t xml:space="preserve"> бали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допускає помилки, які повною мірою самостійно виправити не може </w:t>
            </w:r>
          </w:p>
          <w:p w14:paraId="31928423" w14:textId="77777777" w:rsidR="00851A68" w:rsidRPr="00870866" w:rsidRDefault="00A77CBE" w:rsidP="00057414">
            <w:pPr>
              <w:jc w:val="both"/>
            </w:pPr>
            <w:r w:rsidRPr="00870866">
              <w:t>2-</w:t>
            </w:r>
            <w:r w:rsidR="00057414" w:rsidRPr="00870866">
              <w:t xml:space="preserve">1 бал - відповідь студента фрагментарна, зумовлена нечіткими уявленнями про закони і явища. У відповіді цілком відсутня самостійність </w:t>
            </w:r>
          </w:p>
        </w:tc>
        <w:tc>
          <w:tcPr>
            <w:tcW w:w="992" w:type="dxa"/>
            <w:tcBorders>
              <w:bottom w:val="single" w:sz="4" w:space="0" w:color="000000"/>
            </w:tcBorders>
          </w:tcPr>
          <w:p w14:paraId="5CE40D9A" w14:textId="77777777" w:rsidR="006E137D" w:rsidRPr="00870866" w:rsidRDefault="002830DA" w:rsidP="006E137D">
            <w:pPr>
              <w:jc w:val="center"/>
              <w:rPr>
                <w:b/>
              </w:rPr>
            </w:pPr>
            <w:r w:rsidRPr="00870866">
              <w:rPr>
                <w:b/>
              </w:rPr>
              <w:t>2</w:t>
            </w:r>
            <w:r w:rsidR="006E137D" w:rsidRPr="00870866">
              <w:rPr>
                <w:b/>
              </w:rPr>
              <w:t>0</w:t>
            </w:r>
          </w:p>
        </w:tc>
      </w:tr>
      <w:tr w:rsidR="006E137D" w:rsidRPr="00F43286" w14:paraId="2BCD5B2E" w14:textId="77777777" w:rsidTr="00F01902">
        <w:trPr>
          <w:trHeight w:val="814"/>
        </w:trPr>
        <w:tc>
          <w:tcPr>
            <w:tcW w:w="964" w:type="dxa"/>
            <w:vMerge/>
            <w:textDirection w:val="btLr"/>
          </w:tcPr>
          <w:p w14:paraId="4DF308D6" w14:textId="77777777" w:rsidR="006E137D" w:rsidRPr="00870866" w:rsidRDefault="006E137D" w:rsidP="006E137D">
            <w:pPr>
              <w:ind w:left="113" w:right="113"/>
              <w:jc w:val="center"/>
              <w:rPr>
                <w:b/>
              </w:rPr>
            </w:pPr>
          </w:p>
        </w:tc>
        <w:tc>
          <w:tcPr>
            <w:tcW w:w="1559" w:type="dxa"/>
            <w:tcBorders>
              <w:bottom w:val="single" w:sz="4" w:space="0" w:color="000000"/>
            </w:tcBorders>
          </w:tcPr>
          <w:p w14:paraId="7FA6CD35" w14:textId="77777777" w:rsidR="006E137D" w:rsidRPr="00870866" w:rsidRDefault="006E137D" w:rsidP="006E137D"/>
        </w:tc>
        <w:tc>
          <w:tcPr>
            <w:tcW w:w="3686" w:type="dxa"/>
            <w:tcBorders>
              <w:bottom w:val="single" w:sz="4" w:space="0" w:color="000000"/>
            </w:tcBorders>
          </w:tcPr>
          <w:p w14:paraId="3D1B77CB" w14:textId="77777777" w:rsidR="006E137D" w:rsidRPr="00870866" w:rsidRDefault="00F01902" w:rsidP="00F01902">
            <w:r w:rsidRPr="00870866">
              <w:t>Т</w:t>
            </w:r>
            <w:r w:rsidR="006E137D" w:rsidRPr="00870866">
              <w:t>ести</w:t>
            </w:r>
            <w:r w:rsidRPr="00870866">
              <w:t xml:space="preserve">  - 10 питань, </w:t>
            </w:r>
            <w:r w:rsidR="006E137D" w:rsidRPr="00870866">
              <w:t>розміщен</w:t>
            </w:r>
            <w:r w:rsidRPr="00870866">
              <w:t>і</w:t>
            </w:r>
            <w:r w:rsidR="006E137D" w:rsidRPr="00870866">
              <w:t xml:space="preserve"> у </w:t>
            </w:r>
            <w:r w:rsidR="006E137D" w:rsidRPr="00870866">
              <w:rPr>
                <w:lang w:val="en-US"/>
              </w:rPr>
              <w:t>Moodle</w:t>
            </w:r>
            <w:r w:rsidRPr="00870866">
              <w:t>.</w:t>
            </w:r>
          </w:p>
          <w:p w14:paraId="61CF853B" w14:textId="77777777" w:rsidR="00F01902" w:rsidRPr="00870866" w:rsidRDefault="00F01902" w:rsidP="00F01902"/>
        </w:tc>
        <w:tc>
          <w:tcPr>
            <w:tcW w:w="3402" w:type="dxa"/>
            <w:tcBorders>
              <w:bottom w:val="single" w:sz="4" w:space="0" w:color="000000"/>
            </w:tcBorders>
          </w:tcPr>
          <w:p w14:paraId="71370425" w14:textId="77777777" w:rsidR="006E137D" w:rsidRPr="00870866" w:rsidRDefault="006E137D" w:rsidP="006E137D">
            <w:pPr>
              <w:jc w:val="both"/>
            </w:pPr>
            <w:r w:rsidRPr="00870866">
              <w:t>1 бал за кожну правильну відповідь. На проходження тесту дається 15 хвилин і одна спроба</w:t>
            </w:r>
          </w:p>
        </w:tc>
        <w:tc>
          <w:tcPr>
            <w:tcW w:w="992" w:type="dxa"/>
            <w:tcBorders>
              <w:bottom w:val="single" w:sz="4" w:space="0" w:color="000000"/>
            </w:tcBorders>
          </w:tcPr>
          <w:p w14:paraId="66A6E5DE" w14:textId="77777777" w:rsidR="006E137D" w:rsidRPr="00870866" w:rsidRDefault="006E137D" w:rsidP="006E137D">
            <w:pPr>
              <w:jc w:val="center"/>
              <w:rPr>
                <w:b/>
              </w:rPr>
            </w:pPr>
            <w:r w:rsidRPr="00870866">
              <w:rPr>
                <w:b/>
              </w:rPr>
              <w:t>10</w:t>
            </w:r>
          </w:p>
        </w:tc>
      </w:tr>
      <w:tr w:rsidR="006E137D" w:rsidRPr="00F43286" w14:paraId="2FA8A766" w14:textId="77777777" w:rsidTr="00F01902">
        <w:trPr>
          <w:trHeight w:val="219"/>
        </w:trPr>
        <w:tc>
          <w:tcPr>
            <w:tcW w:w="964" w:type="dxa"/>
            <w:vMerge/>
            <w:textDirection w:val="btLr"/>
          </w:tcPr>
          <w:p w14:paraId="002FABE9" w14:textId="77777777" w:rsidR="006E137D" w:rsidRPr="00870866" w:rsidRDefault="006E137D" w:rsidP="006E137D">
            <w:pPr>
              <w:ind w:left="113" w:right="113"/>
              <w:jc w:val="center"/>
              <w:rPr>
                <w:b/>
              </w:rPr>
            </w:pPr>
          </w:p>
        </w:tc>
        <w:tc>
          <w:tcPr>
            <w:tcW w:w="1559" w:type="dxa"/>
            <w:tcBorders>
              <w:top w:val="single" w:sz="4" w:space="0" w:color="000000"/>
              <w:bottom w:val="single" w:sz="4" w:space="0" w:color="000000"/>
            </w:tcBorders>
          </w:tcPr>
          <w:p w14:paraId="3FE2C5F6" w14:textId="77777777" w:rsidR="006E137D" w:rsidRPr="00870866" w:rsidRDefault="006E137D" w:rsidP="006E137D">
            <w:r w:rsidRPr="00870866">
              <w:t>Практичне завдання</w:t>
            </w:r>
          </w:p>
        </w:tc>
        <w:tc>
          <w:tcPr>
            <w:tcW w:w="3686" w:type="dxa"/>
            <w:tcBorders>
              <w:top w:val="single" w:sz="4" w:space="0" w:color="000000"/>
              <w:bottom w:val="single" w:sz="4" w:space="0" w:color="000000"/>
            </w:tcBorders>
          </w:tcPr>
          <w:p w14:paraId="79D150AC" w14:textId="77777777" w:rsidR="006E137D" w:rsidRPr="00870866" w:rsidRDefault="002830DA" w:rsidP="00851A68">
            <w:pPr>
              <w:pStyle w:val="a5"/>
              <w:ind w:left="0" w:firstLine="0"/>
              <w:jc w:val="both"/>
            </w:pPr>
            <w:r w:rsidRPr="00870866">
              <w:t>написання залікового есе</w:t>
            </w:r>
            <w:r w:rsidR="00EB3FE2" w:rsidRPr="00870866">
              <w:t>.</w:t>
            </w:r>
          </w:p>
          <w:p w14:paraId="6E10CAB2" w14:textId="77777777" w:rsidR="00EB3FE2" w:rsidRPr="00870866" w:rsidRDefault="00EB3FE2" w:rsidP="00EB3FE2">
            <w:pPr>
              <w:jc w:val="both"/>
              <w:rPr>
                <w:iCs/>
                <w:color w:val="000000"/>
              </w:rPr>
            </w:pPr>
            <w:r w:rsidRPr="00870866">
              <w:rPr>
                <w:b/>
                <w:bCs/>
                <w:iCs/>
                <w:color w:val="000000"/>
              </w:rPr>
              <w:t>Есе</w:t>
            </w:r>
            <w:r w:rsidRPr="00870866">
              <w:rPr>
                <w:iCs/>
                <w:color w:val="000000"/>
              </w:rPr>
              <w:t xml:space="preserve"> складається з таких структурних елементів: </w:t>
            </w:r>
          </w:p>
          <w:p w14:paraId="153D0461"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 xml:space="preserve">вступ, де студент формулює власну точку зору на проблему, винесену як тему есе; </w:t>
            </w:r>
          </w:p>
          <w:p w14:paraId="60DDBE80"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блок аргументації: три і більше аргументи, що підтверджують точку зору автора;</w:t>
            </w:r>
          </w:p>
          <w:p w14:paraId="35E2165B"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висновки, де відбувається узагальнення авторської позиції і відбувається підтвердження вихідної тези на більш високому доказовому рівні.</w:t>
            </w:r>
          </w:p>
          <w:p w14:paraId="3D808371" w14:textId="77777777" w:rsidR="00EB3FE2" w:rsidRPr="00870866" w:rsidRDefault="00EB3FE2" w:rsidP="00EB3FE2">
            <w:pPr>
              <w:pStyle w:val="a5"/>
              <w:ind w:left="0" w:firstLine="0"/>
              <w:jc w:val="both"/>
            </w:pPr>
            <w:r w:rsidRPr="00870866">
              <w:rPr>
                <w:iCs/>
                <w:color w:val="000000"/>
              </w:rPr>
              <w:t xml:space="preserve">Оскільки головна мета есе – змусити читача розділити точку зору автора, важливо використовувати риторичні фігури переконання, маркери логічної послідовності елементів («по-перше», «по-друге», «з вищезазначеного витікає» та ін.), апелювати до спільних соціальних та духовних цінностей, поглядів, знань та фактів (дослідження, </w:t>
            </w:r>
            <w:r w:rsidRPr="00870866">
              <w:rPr>
                <w:iCs/>
                <w:color w:val="000000"/>
              </w:rPr>
              <w:lastRenderedPageBreak/>
              <w:t>статистичні дані, думки фахівців, приклади з життя), проводити ефектні паралелі й аналогії для демонстрації вашої ерудиції, вдало використовувати цитати з прочитаної наукової літератури.</w:t>
            </w:r>
          </w:p>
        </w:tc>
        <w:tc>
          <w:tcPr>
            <w:tcW w:w="3402" w:type="dxa"/>
            <w:tcBorders>
              <w:top w:val="single" w:sz="4" w:space="0" w:color="000000"/>
            </w:tcBorders>
          </w:tcPr>
          <w:p w14:paraId="063F4C7D" w14:textId="77777777" w:rsidR="002F41CE" w:rsidRPr="002F41CE" w:rsidRDefault="00A0534E" w:rsidP="002F41CE">
            <w:pPr>
              <w:widowControl/>
              <w:autoSpaceDE/>
              <w:autoSpaceDN/>
              <w:ind w:right="-82"/>
              <w:rPr>
                <w:lang w:eastAsia="uk-UA"/>
              </w:rPr>
            </w:pPr>
            <w:r w:rsidRPr="00870866">
              <w:rPr>
                <w:color w:val="000000"/>
                <w:lang w:eastAsia="uk-UA"/>
              </w:rPr>
              <w:lastRenderedPageBreak/>
              <w:t>10</w:t>
            </w:r>
            <w:r w:rsidR="002F41CE" w:rsidRPr="002F41CE">
              <w:rPr>
                <w:color w:val="000000"/>
                <w:lang w:eastAsia="uk-UA"/>
              </w:rPr>
              <w:t>-</w:t>
            </w:r>
            <w:r w:rsidRPr="00870866">
              <w:rPr>
                <w:color w:val="000000"/>
                <w:lang w:eastAsia="uk-UA"/>
              </w:rPr>
              <w:t>9</w:t>
            </w:r>
            <w:r w:rsidR="002F41CE" w:rsidRPr="002F41CE">
              <w:rPr>
                <w:color w:val="000000"/>
                <w:lang w:eastAsia="uk-UA"/>
              </w:rPr>
              <w:t xml:space="preserve"> – робота повністю розкриває тему, </w:t>
            </w:r>
            <w:proofErr w:type="spellStart"/>
            <w:r w:rsidR="002F41CE" w:rsidRPr="002F41CE">
              <w:rPr>
                <w:color w:val="000000"/>
                <w:lang w:eastAsia="uk-UA"/>
              </w:rPr>
              <w:t>логічно</w:t>
            </w:r>
            <w:proofErr w:type="spellEnd"/>
            <w:r w:rsidR="002F41CE" w:rsidRPr="002F41CE">
              <w:rPr>
                <w:color w:val="000000"/>
                <w:lang w:eastAsia="uk-UA"/>
              </w:rPr>
              <w:t xml:space="preserve"> структурована, оперування багатьма теоретичними поняттями, висока аргументованість відповіді, наведення прикладів з політичної практики</w:t>
            </w:r>
          </w:p>
          <w:p w14:paraId="456600FF" w14:textId="77777777" w:rsidR="002F41CE" w:rsidRPr="002F41CE" w:rsidRDefault="00A0534E" w:rsidP="002F41CE">
            <w:pPr>
              <w:widowControl/>
              <w:autoSpaceDE/>
              <w:autoSpaceDN/>
              <w:jc w:val="both"/>
              <w:rPr>
                <w:lang w:eastAsia="uk-UA"/>
              </w:rPr>
            </w:pPr>
            <w:r w:rsidRPr="00870866">
              <w:rPr>
                <w:color w:val="000000"/>
                <w:lang w:eastAsia="uk-UA"/>
              </w:rPr>
              <w:t>8-7</w:t>
            </w:r>
            <w:r w:rsidR="002F41CE" w:rsidRPr="002F41CE">
              <w:rPr>
                <w:color w:val="000000"/>
                <w:lang w:eastAsia="uk-UA"/>
              </w:rPr>
              <w:t xml:space="preserve"> – положення та висновки недостатньо аргументовані, але робота достатньо логічна</w:t>
            </w:r>
          </w:p>
          <w:p w14:paraId="75410934" w14:textId="77777777" w:rsidR="002F41CE" w:rsidRPr="002F41CE" w:rsidRDefault="00A0534E" w:rsidP="002F41CE">
            <w:pPr>
              <w:widowControl/>
              <w:autoSpaceDE/>
              <w:autoSpaceDN/>
              <w:jc w:val="both"/>
              <w:rPr>
                <w:lang w:eastAsia="uk-UA"/>
              </w:rPr>
            </w:pPr>
            <w:r w:rsidRPr="00870866">
              <w:rPr>
                <w:color w:val="000000"/>
                <w:lang w:eastAsia="uk-UA"/>
              </w:rPr>
              <w:t>6-5</w:t>
            </w:r>
            <w:r w:rsidR="002F41CE" w:rsidRPr="002F41CE">
              <w:rPr>
                <w:color w:val="000000"/>
                <w:lang w:eastAsia="uk-UA"/>
              </w:rPr>
              <w:t xml:space="preserve"> – недостатньо чітка структура, аргументація положень має незавершений характер, розмита конкретика</w:t>
            </w:r>
          </w:p>
          <w:p w14:paraId="5B0B1689" w14:textId="77777777" w:rsidR="002F41CE" w:rsidRPr="002F41CE" w:rsidRDefault="00A0534E" w:rsidP="002F41CE">
            <w:pPr>
              <w:widowControl/>
              <w:autoSpaceDE/>
              <w:autoSpaceDN/>
              <w:jc w:val="both"/>
              <w:rPr>
                <w:lang w:eastAsia="uk-UA"/>
              </w:rPr>
            </w:pPr>
            <w:r w:rsidRPr="00870866">
              <w:rPr>
                <w:color w:val="000000"/>
                <w:lang w:eastAsia="uk-UA"/>
              </w:rPr>
              <w:t>4</w:t>
            </w:r>
            <w:r w:rsidR="002F41CE" w:rsidRPr="002F41CE">
              <w:rPr>
                <w:color w:val="000000"/>
                <w:lang w:eastAsia="uk-UA"/>
              </w:rPr>
              <w:t>-</w:t>
            </w:r>
            <w:r w:rsidRPr="00870866">
              <w:rPr>
                <w:color w:val="000000"/>
                <w:lang w:eastAsia="uk-UA"/>
              </w:rPr>
              <w:t>3</w:t>
            </w:r>
            <w:r w:rsidR="002F41CE" w:rsidRPr="002F41CE">
              <w:rPr>
                <w:color w:val="000000"/>
                <w:lang w:eastAsia="uk-UA"/>
              </w:rPr>
              <w:t> – відсутня чітка структура, описовий характер</w:t>
            </w:r>
          </w:p>
          <w:p w14:paraId="536C6F58" w14:textId="77777777" w:rsidR="006E137D" w:rsidRPr="00870866" w:rsidRDefault="00A0534E" w:rsidP="002F41CE">
            <w:pPr>
              <w:jc w:val="both"/>
              <w:rPr>
                <w:b/>
              </w:rPr>
            </w:pPr>
            <w:r w:rsidRPr="00870866">
              <w:rPr>
                <w:color w:val="000000"/>
                <w:lang w:eastAsia="uk-UA"/>
              </w:rPr>
              <w:t>2</w:t>
            </w:r>
            <w:r w:rsidR="002F41CE" w:rsidRPr="00870866">
              <w:rPr>
                <w:color w:val="000000"/>
                <w:lang w:eastAsia="uk-UA"/>
              </w:rPr>
              <w:t>-1 – робота фрагментарна, відсутня логіка та структура</w:t>
            </w:r>
          </w:p>
        </w:tc>
        <w:tc>
          <w:tcPr>
            <w:tcW w:w="992" w:type="dxa"/>
            <w:tcBorders>
              <w:top w:val="single" w:sz="4" w:space="0" w:color="000000"/>
            </w:tcBorders>
          </w:tcPr>
          <w:p w14:paraId="01F85A30" w14:textId="77777777" w:rsidR="006E137D" w:rsidRPr="00870866" w:rsidRDefault="00A0534E" w:rsidP="006E137D">
            <w:pPr>
              <w:jc w:val="center"/>
              <w:rPr>
                <w:b/>
              </w:rPr>
            </w:pPr>
            <w:r w:rsidRPr="00870866">
              <w:rPr>
                <w:b/>
              </w:rPr>
              <w:t>1</w:t>
            </w:r>
            <w:r w:rsidR="006E137D" w:rsidRPr="00870866">
              <w:rPr>
                <w:b/>
              </w:rPr>
              <w:t>0</w:t>
            </w:r>
          </w:p>
        </w:tc>
      </w:tr>
      <w:tr w:rsidR="006E137D" w:rsidRPr="00315098" w14:paraId="1099BB5A" w14:textId="77777777" w:rsidTr="00F01902">
        <w:tc>
          <w:tcPr>
            <w:tcW w:w="964" w:type="dxa"/>
          </w:tcPr>
          <w:p w14:paraId="742AC43A" w14:textId="77777777" w:rsidR="006E137D" w:rsidRPr="00870866" w:rsidRDefault="006E137D" w:rsidP="006E137D">
            <w:pPr>
              <w:rPr>
                <w:b/>
                <w:sz w:val="20"/>
                <w:szCs w:val="20"/>
              </w:rPr>
            </w:pPr>
            <w:r w:rsidRPr="00870866">
              <w:rPr>
                <w:sz w:val="20"/>
                <w:szCs w:val="20"/>
              </w:rPr>
              <w:t>Усього за підсумковий  семестровий контроль</w:t>
            </w:r>
          </w:p>
        </w:tc>
        <w:tc>
          <w:tcPr>
            <w:tcW w:w="8647" w:type="dxa"/>
            <w:gridSpan w:val="3"/>
          </w:tcPr>
          <w:p w14:paraId="27B6E38D" w14:textId="77777777" w:rsidR="006E137D" w:rsidRPr="00870866" w:rsidRDefault="006E137D" w:rsidP="006E137D">
            <w:pPr>
              <w:jc w:val="center"/>
              <w:rPr>
                <w:b/>
              </w:rPr>
            </w:pPr>
          </w:p>
        </w:tc>
        <w:tc>
          <w:tcPr>
            <w:tcW w:w="992" w:type="dxa"/>
          </w:tcPr>
          <w:p w14:paraId="2E446314" w14:textId="77777777" w:rsidR="006E137D" w:rsidRPr="00870866" w:rsidRDefault="006E137D" w:rsidP="006E137D">
            <w:pPr>
              <w:jc w:val="center"/>
              <w:rPr>
                <w:b/>
              </w:rPr>
            </w:pPr>
            <w:r w:rsidRPr="00870866">
              <w:rPr>
                <w:b/>
              </w:rPr>
              <w:t>40</w:t>
            </w:r>
          </w:p>
        </w:tc>
      </w:tr>
    </w:tbl>
    <w:p w14:paraId="74B5314D" w14:textId="77777777" w:rsidR="006E137D" w:rsidRPr="006E137D" w:rsidRDefault="006E137D" w:rsidP="006E137D">
      <w:pPr>
        <w:spacing w:after="120"/>
        <w:rPr>
          <w:b/>
          <w:bCs/>
          <w:sz w:val="24"/>
        </w:rPr>
      </w:pPr>
    </w:p>
    <w:p w14:paraId="66314D5B" w14:textId="77777777" w:rsidR="000F3B38" w:rsidRDefault="00A06E63">
      <w:pPr>
        <w:spacing w:before="125"/>
        <w:ind w:left="110"/>
        <w:jc w:val="center"/>
        <w:rPr>
          <w:b/>
          <w:sz w:val="24"/>
        </w:rPr>
      </w:pPr>
      <w:r>
        <w:rPr>
          <w:b/>
          <w:sz w:val="24"/>
        </w:rPr>
        <w:t>Шкала</w:t>
      </w:r>
      <w:r>
        <w:rPr>
          <w:b/>
          <w:spacing w:val="-4"/>
          <w:sz w:val="24"/>
        </w:rPr>
        <w:t xml:space="preserve"> </w:t>
      </w:r>
      <w:r>
        <w:rPr>
          <w:b/>
          <w:sz w:val="24"/>
        </w:rPr>
        <w:t>оцінювання</w:t>
      </w:r>
      <w:r>
        <w:rPr>
          <w:b/>
          <w:spacing w:val="-4"/>
          <w:sz w:val="24"/>
        </w:rPr>
        <w:t xml:space="preserve"> </w:t>
      </w:r>
      <w:r>
        <w:rPr>
          <w:b/>
          <w:sz w:val="24"/>
        </w:rPr>
        <w:t>ЗНУ:</w:t>
      </w:r>
      <w:r>
        <w:rPr>
          <w:b/>
          <w:spacing w:val="-1"/>
          <w:sz w:val="24"/>
        </w:rPr>
        <w:t xml:space="preserve"> </w:t>
      </w:r>
      <w:r>
        <w:rPr>
          <w:b/>
          <w:sz w:val="24"/>
        </w:rPr>
        <w:t>національна</w:t>
      </w:r>
      <w:r>
        <w:rPr>
          <w:b/>
          <w:spacing w:val="-4"/>
          <w:sz w:val="24"/>
        </w:rPr>
        <w:t xml:space="preserve"> </w:t>
      </w:r>
      <w:r>
        <w:rPr>
          <w:b/>
          <w:sz w:val="24"/>
        </w:rPr>
        <w:t>та</w:t>
      </w:r>
      <w:r>
        <w:rPr>
          <w:b/>
          <w:spacing w:val="3"/>
          <w:sz w:val="24"/>
        </w:rPr>
        <w:t xml:space="preserve"> </w:t>
      </w:r>
      <w:r>
        <w:rPr>
          <w:b/>
          <w:spacing w:val="-4"/>
          <w:sz w:val="24"/>
        </w:rPr>
        <w:t>ECTS</w:t>
      </w: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4514"/>
        <w:gridCol w:w="2122"/>
        <w:gridCol w:w="1878"/>
      </w:tblGrid>
      <w:tr w:rsidR="000F3B38" w14:paraId="565358CA" w14:textId="77777777">
        <w:trPr>
          <w:trHeight w:val="253"/>
        </w:trPr>
        <w:tc>
          <w:tcPr>
            <w:tcW w:w="1503" w:type="dxa"/>
            <w:vMerge w:val="restart"/>
          </w:tcPr>
          <w:p w14:paraId="0C719BF7" w14:textId="77777777" w:rsidR="000F3B38" w:rsidRDefault="00A06E63">
            <w:pPr>
              <w:pStyle w:val="TableParagraph"/>
              <w:spacing w:line="243" w:lineRule="exact"/>
              <w:ind w:left="84" w:right="75"/>
              <w:jc w:val="center"/>
              <w:rPr>
                <w:sz w:val="24"/>
              </w:rPr>
            </w:pPr>
            <w:r>
              <w:rPr>
                <w:sz w:val="24"/>
              </w:rPr>
              <w:t>За</w:t>
            </w:r>
            <w:r>
              <w:rPr>
                <w:spacing w:val="-2"/>
                <w:sz w:val="24"/>
              </w:rPr>
              <w:t xml:space="preserve"> шкалою</w:t>
            </w:r>
          </w:p>
          <w:p w14:paraId="7D790887" w14:textId="77777777" w:rsidR="000F3B38" w:rsidRDefault="00A06E63">
            <w:pPr>
              <w:pStyle w:val="TableParagraph"/>
              <w:spacing w:line="255" w:lineRule="exact"/>
              <w:ind w:left="84" w:right="77"/>
              <w:jc w:val="center"/>
              <w:rPr>
                <w:sz w:val="24"/>
              </w:rPr>
            </w:pPr>
            <w:r>
              <w:rPr>
                <w:spacing w:val="-4"/>
                <w:sz w:val="24"/>
              </w:rPr>
              <w:t>ECTS</w:t>
            </w:r>
          </w:p>
        </w:tc>
        <w:tc>
          <w:tcPr>
            <w:tcW w:w="4514" w:type="dxa"/>
            <w:vMerge w:val="restart"/>
          </w:tcPr>
          <w:p w14:paraId="27490CEB" w14:textId="77777777" w:rsidR="000F3B38" w:rsidRDefault="00A06E63">
            <w:pPr>
              <w:pStyle w:val="TableParagraph"/>
              <w:spacing w:line="253" w:lineRule="exact"/>
              <w:ind w:left="1060"/>
              <w:rPr>
                <w:sz w:val="24"/>
              </w:rPr>
            </w:pPr>
            <w:r>
              <w:rPr>
                <w:sz w:val="24"/>
              </w:rPr>
              <w:t>За</w:t>
            </w:r>
            <w:r>
              <w:rPr>
                <w:spacing w:val="2"/>
                <w:sz w:val="24"/>
              </w:rPr>
              <w:t xml:space="preserve"> </w:t>
            </w:r>
            <w:r>
              <w:rPr>
                <w:sz w:val="24"/>
              </w:rPr>
              <w:t>шкалою</w:t>
            </w:r>
            <w:r>
              <w:rPr>
                <w:spacing w:val="-3"/>
                <w:sz w:val="24"/>
              </w:rPr>
              <w:t xml:space="preserve"> </w:t>
            </w:r>
            <w:r>
              <w:rPr>
                <w:spacing w:val="-2"/>
                <w:sz w:val="24"/>
              </w:rPr>
              <w:t>університету</w:t>
            </w:r>
          </w:p>
        </w:tc>
        <w:tc>
          <w:tcPr>
            <w:tcW w:w="4000" w:type="dxa"/>
            <w:gridSpan w:val="2"/>
          </w:tcPr>
          <w:p w14:paraId="3881602C" w14:textId="77777777" w:rsidR="000F3B38" w:rsidRDefault="00A06E63">
            <w:pPr>
              <w:pStyle w:val="TableParagraph"/>
              <w:spacing w:line="234" w:lineRule="exact"/>
              <w:ind w:left="685"/>
              <w:rPr>
                <w:sz w:val="24"/>
              </w:rPr>
            </w:pPr>
            <w:r>
              <w:rPr>
                <w:sz w:val="24"/>
              </w:rPr>
              <w:t>За</w:t>
            </w:r>
            <w:r>
              <w:rPr>
                <w:spacing w:val="-2"/>
                <w:sz w:val="24"/>
              </w:rPr>
              <w:t xml:space="preserve"> </w:t>
            </w:r>
            <w:r>
              <w:rPr>
                <w:sz w:val="24"/>
              </w:rPr>
              <w:t>національною</w:t>
            </w:r>
            <w:r>
              <w:rPr>
                <w:spacing w:val="-7"/>
                <w:sz w:val="24"/>
              </w:rPr>
              <w:t xml:space="preserve"> </w:t>
            </w:r>
            <w:r>
              <w:rPr>
                <w:spacing w:val="-2"/>
                <w:sz w:val="24"/>
              </w:rPr>
              <w:t>шкалою</w:t>
            </w:r>
          </w:p>
        </w:tc>
      </w:tr>
      <w:tr w:rsidR="000F3B38" w14:paraId="7625F7A4" w14:textId="77777777">
        <w:trPr>
          <w:trHeight w:val="254"/>
        </w:trPr>
        <w:tc>
          <w:tcPr>
            <w:tcW w:w="1503" w:type="dxa"/>
            <w:vMerge/>
            <w:tcBorders>
              <w:top w:val="nil"/>
            </w:tcBorders>
          </w:tcPr>
          <w:p w14:paraId="5682314C" w14:textId="77777777" w:rsidR="000F3B38" w:rsidRDefault="000F3B38">
            <w:pPr>
              <w:rPr>
                <w:sz w:val="2"/>
                <w:szCs w:val="2"/>
              </w:rPr>
            </w:pPr>
          </w:p>
        </w:tc>
        <w:tc>
          <w:tcPr>
            <w:tcW w:w="4514" w:type="dxa"/>
            <w:vMerge/>
            <w:tcBorders>
              <w:top w:val="nil"/>
            </w:tcBorders>
          </w:tcPr>
          <w:p w14:paraId="5BAA0A5F" w14:textId="77777777" w:rsidR="000F3B38" w:rsidRDefault="000F3B38">
            <w:pPr>
              <w:rPr>
                <w:sz w:val="2"/>
                <w:szCs w:val="2"/>
              </w:rPr>
            </w:pPr>
          </w:p>
        </w:tc>
        <w:tc>
          <w:tcPr>
            <w:tcW w:w="2122" w:type="dxa"/>
          </w:tcPr>
          <w:p w14:paraId="255CCF95" w14:textId="77777777" w:rsidR="000F3B38" w:rsidRDefault="00A06E63">
            <w:pPr>
              <w:pStyle w:val="TableParagraph"/>
              <w:spacing w:line="234" w:lineRule="exact"/>
              <w:ind w:left="6"/>
              <w:jc w:val="center"/>
              <w:rPr>
                <w:sz w:val="24"/>
              </w:rPr>
            </w:pPr>
            <w:r>
              <w:rPr>
                <w:spacing w:val="-2"/>
                <w:sz w:val="24"/>
              </w:rPr>
              <w:t>Екзамен</w:t>
            </w:r>
          </w:p>
        </w:tc>
        <w:tc>
          <w:tcPr>
            <w:tcW w:w="1878" w:type="dxa"/>
          </w:tcPr>
          <w:p w14:paraId="74943E46" w14:textId="77777777" w:rsidR="000F3B38" w:rsidRDefault="00A06E63">
            <w:pPr>
              <w:pStyle w:val="TableParagraph"/>
              <w:spacing w:line="234" w:lineRule="exact"/>
              <w:jc w:val="center"/>
              <w:rPr>
                <w:sz w:val="24"/>
              </w:rPr>
            </w:pPr>
            <w:r>
              <w:rPr>
                <w:spacing w:val="-2"/>
                <w:sz w:val="24"/>
              </w:rPr>
              <w:t>Залік</w:t>
            </w:r>
          </w:p>
        </w:tc>
      </w:tr>
      <w:tr w:rsidR="000F3B38" w14:paraId="75B604A0" w14:textId="77777777">
        <w:trPr>
          <w:trHeight w:val="249"/>
        </w:trPr>
        <w:tc>
          <w:tcPr>
            <w:tcW w:w="1503" w:type="dxa"/>
          </w:tcPr>
          <w:p w14:paraId="299A444B" w14:textId="77777777" w:rsidR="000F3B38" w:rsidRDefault="00A06E63">
            <w:pPr>
              <w:pStyle w:val="TableParagraph"/>
              <w:spacing w:line="229" w:lineRule="exact"/>
              <w:ind w:left="84" w:right="2"/>
              <w:jc w:val="center"/>
              <w:rPr>
                <w:sz w:val="24"/>
              </w:rPr>
            </w:pPr>
            <w:r>
              <w:rPr>
                <w:spacing w:val="-10"/>
                <w:sz w:val="24"/>
              </w:rPr>
              <w:t>A</w:t>
            </w:r>
          </w:p>
        </w:tc>
        <w:tc>
          <w:tcPr>
            <w:tcW w:w="4514" w:type="dxa"/>
          </w:tcPr>
          <w:p w14:paraId="1E3AB283" w14:textId="77777777" w:rsidR="000F3B38" w:rsidRDefault="00A06E63">
            <w:pPr>
              <w:pStyle w:val="TableParagraph"/>
              <w:spacing w:line="229" w:lineRule="exact"/>
              <w:ind w:left="6" w:right="213"/>
              <w:jc w:val="center"/>
              <w:rPr>
                <w:sz w:val="24"/>
              </w:rPr>
            </w:pPr>
            <w:r>
              <w:rPr>
                <w:sz w:val="24"/>
              </w:rPr>
              <w:t>90</w:t>
            </w:r>
            <w:r>
              <w:rPr>
                <w:spacing w:val="-3"/>
                <w:sz w:val="24"/>
              </w:rPr>
              <w:t xml:space="preserve"> </w:t>
            </w:r>
            <w:r>
              <w:rPr>
                <w:sz w:val="24"/>
              </w:rPr>
              <w:t>–</w:t>
            </w:r>
            <w:r>
              <w:rPr>
                <w:spacing w:val="-7"/>
                <w:sz w:val="24"/>
              </w:rPr>
              <w:t xml:space="preserve"> </w:t>
            </w:r>
            <w:r>
              <w:rPr>
                <w:sz w:val="24"/>
              </w:rPr>
              <w:t>100</w:t>
            </w:r>
            <w:r>
              <w:rPr>
                <w:spacing w:val="-8"/>
                <w:sz w:val="24"/>
              </w:rPr>
              <w:t xml:space="preserve"> </w:t>
            </w:r>
            <w:r>
              <w:rPr>
                <w:spacing w:val="-2"/>
                <w:sz w:val="24"/>
              </w:rPr>
              <w:t>(відмінно)</w:t>
            </w:r>
          </w:p>
        </w:tc>
        <w:tc>
          <w:tcPr>
            <w:tcW w:w="2122" w:type="dxa"/>
          </w:tcPr>
          <w:p w14:paraId="4CDF0715" w14:textId="77777777" w:rsidR="000F3B38" w:rsidRDefault="00A06E63">
            <w:pPr>
              <w:pStyle w:val="TableParagraph"/>
              <w:spacing w:line="229" w:lineRule="exact"/>
              <w:ind w:left="6" w:right="1"/>
              <w:jc w:val="center"/>
              <w:rPr>
                <w:sz w:val="24"/>
              </w:rPr>
            </w:pPr>
            <w:r>
              <w:rPr>
                <w:sz w:val="24"/>
              </w:rPr>
              <w:t>5</w:t>
            </w:r>
            <w:r>
              <w:rPr>
                <w:spacing w:val="2"/>
                <w:sz w:val="24"/>
              </w:rPr>
              <w:t xml:space="preserve"> </w:t>
            </w:r>
            <w:r>
              <w:rPr>
                <w:spacing w:val="-2"/>
                <w:sz w:val="24"/>
              </w:rPr>
              <w:t>(відмінно)</w:t>
            </w:r>
          </w:p>
        </w:tc>
        <w:tc>
          <w:tcPr>
            <w:tcW w:w="1878" w:type="dxa"/>
            <w:vMerge w:val="restart"/>
          </w:tcPr>
          <w:p w14:paraId="231F9303" w14:textId="77777777" w:rsidR="000F3B38" w:rsidRDefault="000F3B38">
            <w:pPr>
              <w:pStyle w:val="TableParagraph"/>
              <w:spacing w:before="224"/>
              <w:rPr>
                <w:b/>
                <w:sz w:val="24"/>
              </w:rPr>
            </w:pPr>
          </w:p>
          <w:p w14:paraId="0D57A087" w14:textId="77777777" w:rsidR="000F3B38" w:rsidRDefault="00A06E63">
            <w:pPr>
              <w:pStyle w:val="TableParagraph"/>
              <w:ind w:left="355"/>
              <w:rPr>
                <w:sz w:val="24"/>
              </w:rPr>
            </w:pPr>
            <w:r>
              <w:rPr>
                <w:spacing w:val="-2"/>
                <w:sz w:val="24"/>
              </w:rPr>
              <w:t>Зараховано</w:t>
            </w:r>
          </w:p>
        </w:tc>
      </w:tr>
      <w:tr w:rsidR="000F3B38" w14:paraId="5ED532E3" w14:textId="77777777">
        <w:trPr>
          <w:trHeight w:val="253"/>
        </w:trPr>
        <w:tc>
          <w:tcPr>
            <w:tcW w:w="1503" w:type="dxa"/>
          </w:tcPr>
          <w:p w14:paraId="62DC670F" w14:textId="77777777" w:rsidR="000F3B38" w:rsidRDefault="00A06E63">
            <w:pPr>
              <w:pStyle w:val="TableParagraph"/>
              <w:spacing w:line="234" w:lineRule="exact"/>
              <w:ind w:left="84" w:right="6"/>
              <w:jc w:val="center"/>
              <w:rPr>
                <w:sz w:val="24"/>
              </w:rPr>
            </w:pPr>
            <w:r>
              <w:rPr>
                <w:spacing w:val="-10"/>
                <w:sz w:val="24"/>
              </w:rPr>
              <w:t>B</w:t>
            </w:r>
          </w:p>
        </w:tc>
        <w:tc>
          <w:tcPr>
            <w:tcW w:w="4514" w:type="dxa"/>
          </w:tcPr>
          <w:p w14:paraId="3C6A8AE2" w14:textId="77777777" w:rsidR="000F3B38" w:rsidRDefault="00A06E63">
            <w:pPr>
              <w:pStyle w:val="TableParagraph"/>
              <w:spacing w:line="234" w:lineRule="exact"/>
              <w:ind w:left="5" w:right="213"/>
              <w:jc w:val="center"/>
              <w:rPr>
                <w:sz w:val="24"/>
              </w:rPr>
            </w:pPr>
            <w:r>
              <w:rPr>
                <w:sz w:val="24"/>
              </w:rPr>
              <w:t>85</w:t>
            </w:r>
            <w:r>
              <w:rPr>
                <w:spacing w:val="-6"/>
                <w:sz w:val="24"/>
              </w:rPr>
              <w:t xml:space="preserve"> </w:t>
            </w:r>
            <w:r>
              <w:rPr>
                <w:sz w:val="24"/>
              </w:rPr>
              <w:t>–</w:t>
            </w:r>
            <w:r>
              <w:rPr>
                <w:spacing w:val="-11"/>
                <w:sz w:val="24"/>
              </w:rPr>
              <w:t xml:space="preserve"> </w:t>
            </w:r>
            <w:r>
              <w:rPr>
                <w:sz w:val="24"/>
              </w:rPr>
              <w:t>89</w:t>
            </w:r>
            <w:r>
              <w:rPr>
                <w:spacing w:val="-10"/>
                <w:sz w:val="24"/>
              </w:rPr>
              <w:t xml:space="preserve"> </w:t>
            </w:r>
            <w:r>
              <w:rPr>
                <w:sz w:val="24"/>
              </w:rPr>
              <w:t>(дуже</w:t>
            </w:r>
            <w:r>
              <w:rPr>
                <w:spacing w:val="-2"/>
                <w:sz w:val="24"/>
              </w:rPr>
              <w:t xml:space="preserve"> добре)</w:t>
            </w:r>
          </w:p>
        </w:tc>
        <w:tc>
          <w:tcPr>
            <w:tcW w:w="2122" w:type="dxa"/>
            <w:vMerge w:val="restart"/>
          </w:tcPr>
          <w:p w14:paraId="5E5ED12C" w14:textId="77777777" w:rsidR="000F3B38" w:rsidRDefault="00A06E63">
            <w:pPr>
              <w:pStyle w:val="TableParagraph"/>
              <w:spacing w:before="111"/>
              <w:ind w:left="628"/>
              <w:rPr>
                <w:sz w:val="24"/>
              </w:rPr>
            </w:pPr>
            <w:r>
              <w:rPr>
                <w:sz w:val="24"/>
              </w:rPr>
              <w:t>4</w:t>
            </w:r>
            <w:r>
              <w:rPr>
                <w:spacing w:val="-3"/>
                <w:sz w:val="24"/>
              </w:rPr>
              <w:t xml:space="preserve"> </w:t>
            </w:r>
            <w:r>
              <w:rPr>
                <w:spacing w:val="-2"/>
                <w:sz w:val="24"/>
              </w:rPr>
              <w:t>(добре)</w:t>
            </w:r>
          </w:p>
        </w:tc>
        <w:tc>
          <w:tcPr>
            <w:tcW w:w="1878" w:type="dxa"/>
            <w:vMerge/>
            <w:tcBorders>
              <w:top w:val="nil"/>
            </w:tcBorders>
          </w:tcPr>
          <w:p w14:paraId="768B735A" w14:textId="77777777" w:rsidR="000F3B38" w:rsidRDefault="000F3B38">
            <w:pPr>
              <w:rPr>
                <w:sz w:val="2"/>
                <w:szCs w:val="2"/>
              </w:rPr>
            </w:pPr>
          </w:p>
        </w:tc>
      </w:tr>
      <w:tr w:rsidR="000F3B38" w14:paraId="204F652D" w14:textId="77777777">
        <w:trPr>
          <w:trHeight w:val="254"/>
        </w:trPr>
        <w:tc>
          <w:tcPr>
            <w:tcW w:w="1503" w:type="dxa"/>
          </w:tcPr>
          <w:p w14:paraId="340E1D96" w14:textId="77777777" w:rsidR="000F3B38" w:rsidRDefault="00A06E63">
            <w:pPr>
              <w:pStyle w:val="TableParagraph"/>
              <w:spacing w:line="234" w:lineRule="exact"/>
              <w:ind w:left="84" w:right="6"/>
              <w:jc w:val="center"/>
              <w:rPr>
                <w:sz w:val="24"/>
              </w:rPr>
            </w:pPr>
            <w:r>
              <w:rPr>
                <w:spacing w:val="-10"/>
                <w:sz w:val="24"/>
              </w:rPr>
              <w:t>C</w:t>
            </w:r>
          </w:p>
        </w:tc>
        <w:tc>
          <w:tcPr>
            <w:tcW w:w="4514" w:type="dxa"/>
          </w:tcPr>
          <w:p w14:paraId="1C91C548" w14:textId="77777777" w:rsidR="000F3B38" w:rsidRDefault="00A06E63">
            <w:pPr>
              <w:pStyle w:val="TableParagraph"/>
              <w:spacing w:line="234" w:lineRule="exact"/>
              <w:ind w:left="1" w:right="213"/>
              <w:jc w:val="center"/>
              <w:rPr>
                <w:sz w:val="24"/>
              </w:rPr>
            </w:pPr>
            <w:r>
              <w:rPr>
                <w:sz w:val="24"/>
              </w:rPr>
              <w:t>75</w:t>
            </w:r>
            <w:r>
              <w:rPr>
                <w:spacing w:val="-2"/>
                <w:sz w:val="24"/>
              </w:rPr>
              <w:t xml:space="preserve"> </w:t>
            </w:r>
            <w:r>
              <w:rPr>
                <w:sz w:val="24"/>
              </w:rPr>
              <w:t>–</w:t>
            </w:r>
            <w:r>
              <w:rPr>
                <w:spacing w:val="-8"/>
                <w:sz w:val="24"/>
              </w:rPr>
              <w:t xml:space="preserve"> </w:t>
            </w:r>
            <w:r>
              <w:rPr>
                <w:sz w:val="24"/>
              </w:rPr>
              <w:t>84</w:t>
            </w:r>
            <w:r>
              <w:rPr>
                <w:spacing w:val="-8"/>
                <w:sz w:val="24"/>
              </w:rPr>
              <w:t xml:space="preserve"> </w:t>
            </w:r>
            <w:r>
              <w:rPr>
                <w:spacing w:val="-2"/>
                <w:sz w:val="24"/>
              </w:rPr>
              <w:t>(добре)</w:t>
            </w:r>
          </w:p>
        </w:tc>
        <w:tc>
          <w:tcPr>
            <w:tcW w:w="2122" w:type="dxa"/>
            <w:vMerge/>
            <w:tcBorders>
              <w:top w:val="nil"/>
            </w:tcBorders>
          </w:tcPr>
          <w:p w14:paraId="1F4A2111" w14:textId="77777777" w:rsidR="000F3B38" w:rsidRDefault="000F3B38">
            <w:pPr>
              <w:rPr>
                <w:sz w:val="2"/>
                <w:szCs w:val="2"/>
              </w:rPr>
            </w:pPr>
          </w:p>
        </w:tc>
        <w:tc>
          <w:tcPr>
            <w:tcW w:w="1878" w:type="dxa"/>
            <w:vMerge/>
            <w:tcBorders>
              <w:top w:val="nil"/>
            </w:tcBorders>
          </w:tcPr>
          <w:p w14:paraId="79E34EB5" w14:textId="77777777" w:rsidR="000F3B38" w:rsidRDefault="000F3B38">
            <w:pPr>
              <w:rPr>
                <w:sz w:val="2"/>
                <w:szCs w:val="2"/>
              </w:rPr>
            </w:pPr>
          </w:p>
        </w:tc>
      </w:tr>
      <w:tr w:rsidR="000F3B38" w14:paraId="30386126" w14:textId="77777777">
        <w:trPr>
          <w:trHeight w:val="254"/>
        </w:trPr>
        <w:tc>
          <w:tcPr>
            <w:tcW w:w="1503" w:type="dxa"/>
          </w:tcPr>
          <w:p w14:paraId="20E926B9" w14:textId="77777777" w:rsidR="000F3B38" w:rsidRDefault="00A06E63">
            <w:pPr>
              <w:pStyle w:val="TableParagraph"/>
              <w:spacing w:line="234" w:lineRule="exact"/>
              <w:ind w:left="84" w:right="2"/>
              <w:jc w:val="center"/>
              <w:rPr>
                <w:sz w:val="24"/>
              </w:rPr>
            </w:pPr>
            <w:r>
              <w:rPr>
                <w:spacing w:val="-10"/>
                <w:sz w:val="24"/>
              </w:rPr>
              <w:t>D</w:t>
            </w:r>
          </w:p>
        </w:tc>
        <w:tc>
          <w:tcPr>
            <w:tcW w:w="4514" w:type="dxa"/>
          </w:tcPr>
          <w:p w14:paraId="2B7F439A" w14:textId="77777777" w:rsidR="000F3B38" w:rsidRDefault="00A06E63">
            <w:pPr>
              <w:pStyle w:val="TableParagraph"/>
              <w:spacing w:line="234" w:lineRule="exact"/>
              <w:ind w:right="213"/>
              <w:jc w:val="center"/>
              <w:rPr>
                <w:sz w:val="24"/>
              </w:rPr>
            </w:pPr>
            <w:r>
              <w:rPr>
                <w:sz w:val="24"/>
              </w:rPr>
              <w:t>70</w:t>
            </w:r>
            <w:r>
              <w:rPr>
                <w:spacing w:val="-3"/>
                <w:sz w:val="24"/>
              </w:rPr>
              <w:t xml:space="preserve"> </w:t>
            </w:r>
            <w:r>
              <w:rPr>
                <w:sz w:val="24"/>
              </w:rPr>
              <w:t>–</w:t>
            </w:r>
            <w:r>
              <w:rPr>
                <w:spacing w:val="-8"/>
                <w:sz w:val="24"/>
              </w:rPr>
              <w:t xml:space="preserve"> </w:t>
            </w:r>
            <w:r>
              <w:rPr>
                <w:sz w:val="24"/>
              </w:rPr>
              <w:t>74</w:t>
            </w:r>
            <w:r>
              <w:rPr>
                <w:spacing w:val="-8"/>
                <w:sz w:val="24"/>
              </w:rPr>
              <w:t xml:space="preserve"> </w:t>
            </w:r>
            <w:r>
              <w:rPr>
                <w:spacing w:val="-2"/>
                <w:sz w:val="24"/>
              </w:rPr>
              <w:t>(задовільно)</w:t>
            </w:r>
          </w:p>
        </w:tc>
        <w:tc>
          <w:tcPr>
            <w:tcW w:w="2122" w:type="dxa"/>
            <w:vMerge w:val="restart"/>
          </w:tcPr>
          <w:p w14:paraId="4C512DDB" w14:textId="77777777" w:rsidR="000F3B38" w:rsidRDefault="00A06E63">
            <w:pPr>
              <w:pStyle w:val="TableParagraph"/>
              <w:spacing w:before="107"/>
              <w:ind w:left="378"/>
              <w:rPr>
                <w:sz w:val="24"/>
              </w:rPr>
            </w:pPr>
            <w:r>
              <w:rPr>
                <w:sz w:val="24"/>
              </w:rPr>
              <w:t>3</w:t>
            </w:r>
            <w:r>
              <w:rPr>
                <w:spacing w:val="-3"/>
                <w:sz w:val="24"/>
              </w:rPr>
              <w:t xml:space="preserve"> </w:t>
            </w:r>
            <w:r>
              <w:rPr>
                <w:spacing w:val="-2"/>
                <w:sz w:val="24"/>
              </w:rPr>
              <w:t>(задовільно)</w:t>
            </w:r>
          </w:p>
        </w:tc>
        <w:tc>
          <w:tcPr>
            <w:tcW w:w="1878" w:type="dxa"/>
            <w:vMerge/>
            <w:tcBorders>
              <w:top w:val="nil"/>
            </w:tcBorders>
          </w:tcPr>
          <w:p w14:paraId="61590C43" w14:textId="77777777" w:rsidR="000F3B38" w:rsidRDefault="000F3B38">
            <w:pPr>
              <w:rPr>
                <w:sz w:val="2"/>
                <w:szCs w:val="2"/>
              </w:rPr>
            </w:pPr>
          </w:p>
        </w:tc>
      </w:tr>
      <w:tr w:rsidR="000F3B38" w14:paraId="7BDE9050" w14:textId="77777777">
        <w:trPr>
          <w:trHeight w:val="253"/>
        </w:trPr>
        <w:tc>
          <w:tcPr>
            <w:tcW w:w="1503" w:type="dxa"/>
          </w:tcPr>
          <w:p w14:paraId="7DF3BD7A" w14:textId="77777777" w:rsidR="000F3B38" w:rsidRDefault="00A06E63">
            <w:pPr>
              <w:pStyle w:val="TableParagraph"/>
              <w:spacing w:line="234" w:lineRule="exact"/>
              <w:ind w:left="84"/>
              <w:jc w:val="center"/>
              <w:rPr>
                <w:sz w:val="24"/>
              </w:rPr>
            </w:pPr>
            <w:r>
              <w:rPr>
                <w:spacing w:val="-10"/>
                <w:sz w:val="24"/>
              </w:rPr>
              <w:t>E</w:t>
            </w:r>
          </w:p>
        </w:tc>
        <w:tc>
          <w:tcPr>
            <w:tcW w:w="4514" w:type="dxa"/>
          </w:tcPr>
          <w:p w14:paraId="0AB8E6E3" w14:textId="77777777" w:rsidR="000F3B38" w:rsidRDefault="00A06E63">
            <w:pPr>
              <w:pStyle w:val="TableParagraph"/>
              <w:spacing w:line="234" w:lineRule="exact"/>
              <w:ind w:left="1" w:right="213"/>
              <w:jc w:val="center"/>
              <w:rPr>
                <w:sz w:val="24"/>
              </w:rPr>
            </w:pPr>
            <w:r>
              <w:rPr>
                <w:sz w:val="24"/>
              </w:rPr>
              <w:t>60</w:t>
            </w:r>
            <w:r>
              <w:rPr>
                <w:spacing w:val="-3"/>
                <w:sz w:val="24"/>
              </w:rPr>
              <w:t xml:space="preserve"> </w:t>
            </w:r>
            <w:r>
              <w:rPr>
                <w:sz w:val="24"/>
              </w:rPr>
              <w:t>–</w:t>
            </w:r>
            <w:r>
              <w:rPr>
                <w:spacing w:val="-7"/>
                <w:sz w:val="24"/>
              </w:rPr>
              <w:t xml:space="preserve"> </w:t>
            </w:r>
            <w:r>
              <w:rPr>
                <w:sz w:val="24"/>
              </w:rPr>
              <w:t>69</w:t>
            </w:r>
            <w:r>
              <w:rPr>
                <w:spacing w:val="-8"/>
                <w:sz w:val="24"/>
              </w:rPr>
              <w:t xml:space="preserve"> </w:t>
            </w:r>
            <w:r>
              <w:rPr>
                <w:spacing w:val="-2"/>
                <w:sz w:val="24"/>
              </w:rPr>
              <w:t>(достатньо)</w:t>
            </w:r>
          </w:p>
        </w:tc>
        <w:tc>
          <w:tcPr>
            <w:tcW w:w="2122" w:type="dxa"/>
            <w:vMerge/>
            <w:tcBorders>
              <w:top w:val="nil"/>
            </w:tcBorders>
          </w:tcPr>
          <w:p w14:paraId="727E45CA" w14:textId="77777777" w:rsidR="000F3B38" w:rsidRDefault="000F3B38">
            <w:pPr>
              <w:rPr>
                <w:sz w:val="2"/>
                <w:szCs w:val="2"/>
              </w:rPr>
            </w:pPr>
          </w:p>
        </w:tc>
        <w:tc>
          <w:tcPr>
            <w:tcW w:w="1878" w:type="dxa"/>
            <w:vMerge/>
            <w:tcBorders>
              <w:top w:val="nil"/>
            </w:tcBorders>
          </w:tcPr>
          <w:p w14:paraId="7148407B" w14:textId="77777777" w:rsidR="000F3B38" w:rsidRDefault="000F3B38">
            <w:pPr>
              <w:rPr>
                <w:sz w:val="2"/>
                <w:szCs w:val="2"/>
              </w:rPr>
            </w:pPr>
          </w:p>
        </w:tc>
      </w:tr>
      <w:tr w:rsidR="000F3B38" w14:paraId="74A778BF" w14:textId="77777777">
        <w:trPr>
          <w:trHeight w:val="503"/>
        </w:trPr>
        <w:tc>
          <w:tcPr>
            <w:tcW w:w="1503" w:type="dxa"/>
          </w:tcPr>
          <w:p w14:paraId="245340FB" w14:textId="77777777" w:rsidR="000F3B38" w:rsidRDefault="00A06E63">
            <w:pPr>
              <w:pStyle w:val="TableParagraph"/>
              <w:spacing w:before="102"/>
              <w:ind w:left="84" w:right="11"/>
              <w:jc w:val="center"/>
              <w:rPr>
                <w:sz w:val="24"/>
              </w:rPr>
            </w:pPr>
            <w:r>
              <w:rPr>
                <w:spacing w:val="-5"/>
                <w:sz w:val="24"/>
              </w:rPr>
              <w:t>FX</w:t>
            </w:r>
          </w:p>
        </w:tc>
        <w:tc>
          <w:tcPr>
            <w:tcW w:w="4514" w:type="dxa"/>
          </w:tcPr>
          <w:p w14:paraId="28F090A9" w14:textId="77777777" w:rsidR="000F3B38" w:rsidRDefault="00A06E63">
            <w:pPr>
              <w:pStyle w:val="TableParagraph"/>
              <w:spacing w:line="238" w:lineRule="exact"/>
              <w:ind w:left="9" w:right="213"/>
              <w:jc w:val="center"/>
              <w:rPr>
                <w:sz w:val="24"/>
              </w:rPr>
            </w:pPr>
            <w:r>
              <w:rPr>
                <w:sz w:val="24"/>
              </w:rPr>
              <w:t>35</w:t>
            </w:r>
            <w:r>
              <w:rPr>
                <w:spacing w:val="-8"/>
                <w:sz w:val="24"/>
              </w:rPr>
              <w:t xml:space="preserve"> </w:t>
            </w:r>
            <w:r>
              <w:rPr>
                <w:sz w:val="24"/>
              </w:rPr>
              <w:t>–</w:t>
            </w:r>
            <w:r>
              <w:rPr>
                <w:spacing w:val="-13"/>
                <w:sz w:val="24"/>
              </w:rPr>
              <w:t xml:space="preserve"> </w:t>
            </w:r>
            <w:r>
              <w:rPr>
                <w:sz w:val="24"/>
              </w:rPr>
              <w:t>59</w:t>
            </w:r>
            <w:r>
              <w:rPr>
                <w:spacing w:val="-13"/>
                <w:sz w:val="24"/>
              </w:rPr>
              <w:t xml:space="preserve"> </w:t>
            </w:r>
            <w:r>
              <w:rPr>
                <w:sz w:val="24"/>
              </w:rPr>
              <w:t>(незадовільно</w:t>
            </w:r>
            <w:r>
              <w:rPr>
                <w:spacing w:val="-7"/>
                <w:sz w:val="24"/>
              </w:rPr>
              <w:t xml:space="preserve"> </w:t>
            </w:r>
            <w:r>
              <w:rPr>
                <w:sz w:val="24"/>
              </w:rPr>
              <w:t>–</w:t>
            </w:r>
            <w:r>
              <w:rPr>
                <w:spacing w:val="-8"/>
                <w:sz w:val="24"/>
              </w:rPr>
              <w:t xml:space="preserve"> </w:t>
            </w:r>
            <w:r>
              <w:rPr>
                <w:sz w:val="24"/>
              </w:rPr>
              <w:t>з</w:t>
            </w:r>
            <w:r>
              <w:rPr>
                <w:spacing w:val="-11"/>
                <w:sz w:val="24"/>
              </w:rPr>
              <w:t xml:space="preserve"> </w:t>
            </w:r>
            <w:r>
              <w:rPr>
                <w:spacing w:val="-2"/>
                <w:sz w:val="24"/>
              </w:rPr>
              <w:t>можливістю</w:t>
            </w:r>
          </w:p>
          <w:p w14:paraId="2FEA7511" w14:textId="77777777" w:rsidR="000F3B38" w:rsidRDefault="00A06E63">
            <w:pPr>
              <w:pStyle w:val="TableParagraph"/>
              <w:spacing w:line="246" w:lineRule="exact"/>
              <w:ind w:left="1" w:right="213"/>
              <w:jc w:val="center"/>
              <w:rPr>
                <w:sz w:val="24"/>
              </w:rPr>
            </w:pPr>
            <w:r>
              <w:rPr>
                <w:spacing w:val="-2"/>
                <w:sz w:val="24"/>
              </w:rPr>
              <w:t>повторного</w:t>
            </w:r>
            <w:r>
              <w:rPr>
                <w:spacing w:val="-5"/>
                <w:sz w:val="24"/>
              </w:rPr>
              <w:t xml:space="preserve"> </w:t>
            </w:r>
            <w:r>
              <w:rPr>
                <w:spacing w:val="-2"/>
                <w:sz w:val="24"/>
              </w:rPr>
              <w:t>складання)</w:t>
            </w:r>
          </w:p>
        </w:tc>
        <w:tc>
          <w:tcPr>
            <w:tcW w:w="2122" w:type="dxa"/>
            <w:vMerge w:val="restart"/>
          </w:tcPr>
          <w:p w14:paraId="5099E691" w14:textId="77777777" w:rsidR="000F3B38" w:rsidRDefault="000F3B38">
            <w:pPr>
              <w:pStyle w:val="TableParagraph"/>
              <w:spacing w:before="80"/>
              <w:rPr>
                <w:b/>
                <w:sz w:val="24"/>
              </w:rPr>
            </w:pPr>
          </w:p>
          <w:p w14:paraId="3B2F16E7" w14:textId="77777777" w:rsidR="000F3B38" w:rsidRDefault="00A06E63">
            <w:pPr>
              <w:pStyle w:val="TableParagraph"/>
              <w:ind w:left="263"/>
              <w:rPr>
                <w:sz w:val="24"/>
              </w:rPr>
            </w:pPr>
            <w:r>
              <w:rPr>
                <w:sz w:val="24"/>
              </w:rPr>
              <w:t>2</w:t>
            </w:r>
            <w:r>
              <w:rPr>
                <w:spacing w:val="-3"/>
                <w:sz w:val="24"/>
              </w:rPr>
              <w:t xml:space="preserve"> </w:t>
            </w:r>
            <w:r>
              <w:rPr>
                <w:spacing w:val="-2"/>
                <w:sz w:val="24"/>
              </w:rPr>
              <w:t>(незадовільно)</w:t>
            </w:r>
          </w:p>
        </w:tc>
        <w:tc>
          <w:tcPr>
            <w:tcW w:w="1878" w:type="dxa"/>
            <w:vMerge w:val="restart"/>
          </w:tcPr>
          <w:p w14:paraId="188E67AC" w14:textId="77777777" w:rsidR="000F3B38" w:rsidRDefault="000F3B38">
            <w:pPr>
              <w:pStyle w:val="TableParagraph"/>
              <w:spacing w:before="80"/>
              <w:rPr>
                <w:b/>
                <w:sz w:val="24"/>
              </w:rPr>
            </w:pPr>
          </w:p>
          <w:p w14:paraId="2A2BFD77" w14:textId="77777777" w:rsidR="000F3B38" w:rsidRDefault="00A06E63">
            <w:pPr>
              <w:pStyle w:val="TableParagraph"/>
              <w:ind w:left="110"/>
              <w:rPr>
                <w:sz w:val="24"/>
              </w:rPr>
            </w:pPr>
            <w:r>
              <w:rPr>
                <w:sz w:val="24"/>
              </w:rPr>
              <w:t>Не</w:t>
            </w:r>
            <w:r>
              <w:rPr>
                <w:spacing w:val="-4"/>
                <w:sz w:val="24"/>
              </w:rPr>
              <w:t xml:space="preserve"> </w:t>
            </w:r>
            <w:r>
              <w:rPr>
                <w:spacing w:val="-2"/>
                <w:sz w:val="24"/>
              </w:rPr>
              <w:t>зараховано</w:t>
            </w:r>
          </w:p>
        </w:tc>
      </w:tr>
      <w:tr w:rsidR="000F3B38" w14:paraId="1D37C171" w14:textId="77777777">
        <w:trPr>
          <w:trHeight w:val="508"/>
        </w:trPr>
        <w:tc>
          <w:tcPr>
            <w:tcW w:w="1503" w:type="dxa"/>
          </w:tcPr>
          <w:p w14:paraId="57D03245" w14:textId="77777777" w:rsidR="000F3B38" w:rsidRDefault="00A06E63">
            <w:pPr>
              <w:pStyle w:val="TableParagraph"/>
              <w:spacing w:before="102"/>
              <w:ind w:left="84" w:right="3"/>
              <w:jc w:val="center"/>
              <w:rPr>
                <w:sz w:val="24"/>
              </w:rPr>
            </w:pPr>
            <w:r>
              <w:rPr>
                <w:spacing w:val="-10"/>
                <w:sz w:val="24"/>
              </w:rPr>
              <w:t>F</w:t>
            </w:r>
          </w:p>
        </w:tc>
        <w:tc>
          <w:tcPr>
            <w:tcW w:w="4514" w:type="dxa"/>
          </w:tcPr>
          <w:p w14:paraId="692556B5" w14:textId="77777777" w:rsidR="000F3B38" w:rsidRDefault="00A06E63">
            <w:pPr>
              <w:pStyle w:val="TableParagraph"/>
              <w:spacing w:line="243" w:lineRule="exact"/>
              <w:ind w:left="1" w:right="213"/>
              <w:jc w:val="center"/>
              <w:rPr>
                <w:sz w:val="24"/>
              </w:rPr>
            </w:pPr>
            <w:r>
              <w:rPr>
                <w:sz w:val="24"/>
              </w:rPr>
              <w:t>1</w:t>
            </w:r>
            <w:r>
              <w:rPr>
                <w:spacing w:val="-9"/>
                <w:sz w:val="24"/>
              </w:rPr>
              <w:t xml:space="preserve"> </w:t>
            </w:r>
            <w:r>
              <w:rPr>
                <w:sz w:val="24"/>
              </w:rPr>
              <w:t>–</w:t>
            </w:r>
            <w:r>
              <w:rPr>
                <w:spacing w:val="-9"/>
                <w:sz w:val="24"/>
              </w:rPr>
              <w:t xml:space="preserve"> </w:t>
            </w:r>
            <w:r>
              <w:rPr>
                <w:sz w:val="24"/>
              </w:rPr>
              <w:t>34</w:t>
            </w:r>
            <w:r>
              <w:rPr>
                <w:spacing w:val="-10"/>
                <w:sz w:val="24"/>
              </w:rPr>
              <w:t xml:space="preserve"> </w:t>
            </w:r>
            <w:r>
              <w:rPr>
                <w:sz w:val="24"/>
              </w:rPr>
              <w:t>(незадовільно</w:t>
            </w:r>
            <w:r>
              <w:rPr>
                <w:spacing w:val="-8"/>
                <w:sz w:val="24"/>
              </w:rPr>
              <w:t xml:space="preserve"> </w:t>
            </w:r>
            <w:r>
              <w:rPr>
                <w:sz w:val="24"/>
              </w:rPr>
              <w:t>–</w:t>
            </w:r>
            <w:r>
              <w:rPr>
                <w:spacing w:val="-13"/>
                <w:sz w:val="24"/>
              </w:rPr>
              <w:t xml:space="preserve"> </w:t>
            </w:r>
            <w:r>
              <w:rPr>
                <w:sz w:val="24"/>
              </w:rPr>
              <w:t>з</w:t>
            </w:r>
            <w:r>
              <w:rPr>
                <w:spacing w:val="-12"/>
                <w:sz w:val="24"/>
              </w:rPr>
              <w:t xml:space="preserve"> </w:t>
            </w:r>
            <w:r>
              <w:rPr>
                <w:spacing w:val="-2"/>
                <w:sz w:val="24"/>
              </w:rPr>
              <w:t>обов’язковим</w:t>
            </w:r>
          </w:p>
          <w:p w14:paraId="587C4F32" w14:textId="77777777" w:rsidR="000F3B38" w:rsidRDefault="00A06E63">
            <w:pPr>
              <w:pStyle w:val="TableParagraph"/>
              <w:spacing w:line="246" w:lineRule="exact"/>
              <w:ind w:left="1" w:right="213"/>
              <w:jc w:val="center"/>
              <w:rPr>
                <w:sz w:val="24"/>
              </w:rPr>
            </w:pPr>
            <w:r>
              <w:rPr>
                <w:spacing w:val="-2"/>
                <w:sz w:val="24"/>
              </w:rPr>
              <w:t>повторним</w:t>
            </w:r>
            <w:r>
              <w:rPr>
                <w:spacing w:val="-1"/>
                <w:sz w:val="24"/>
              </w:rPr>
              <w:t xml:space="preserve"> </w:t>
            </w:r>
            <w:r>
              <w:rPr>
                <w:spacing w:val="-2"/>
                <w:sz w:val="24"/>
              </w:rPr>
              <w:t>курсом)</w:t>
            </w:r>
          </w:p>
        </w:tc>
        <w:tc>
          <w:tcPr>
            <w:tcW w:w="2122" w:type="dxa"/>
            <w:vMerge/>
            <w:tcBorders>
              <w:top w:val="nil"/>
            </w:tcBorders>
          </w:tcPr>
          <w:p w14:paraId="33F70B27" w14:textId="77777777" w:rsidR="000F3B38" w:rsidRDefault="000F3B38">
            <w:pPr>
              <w:rPr>
                <w:sz w:val="2"/>
                <w:szCs w:val="2"/>
              </w:rPr>
            </w:pPr>
          </w:p>
        </w:tc>
        <w:tc>
          <w:tcPr>
            <w:tcW w:w="1878" w:type="dxa"/>
            <w:vMerge/>
            <w:tcBorders>
              <w:top w:val="nil"/>
            </w:tcBorders>
          </w:tcPr>
          <w:p w14:paraId="2773B6C7" w14:textId="77777777" w:rsidR="000F3B38" w:rsidRDefault="000F3B38">
            <w:pPr>
              <w:rPr>
                <w:sz w:val="2"/>
                <w:szCs w:val="2"/>
              </w:rPr>
            </w:pPr>
          </w:p>
        </w:tc>
      </w:tr>
    </w:tbl>
    <w:p w14:paraId="7F04DB06" w14:textId="77777777" w:rsidR="000F3B38" w:rsidRDefault="000F3B38">
      <w:pPr>
        <w:pStyle w:val="a3"/>
        <w:spacing w:before="2"/>
        <w:rPr>
          <w:b/>
          <w:sz w:val="28"/>
        </w:rPr>
      </w:pPr>
    </w:p>
    <w:p w14:paraId="78536040" w14:textId="77777777" w:rsidR="003F1B71" w:rsidRDefault="003F1B71">
      <w:pPr>
        <w:pStyle w:val="a3"/>
        <w:spacing w:before="2"/>
        <w:rPr>
          <w:b/>
          <w:sz w:val="28"/>
        </w:rPr>
      </w:pPr>
    </w:p>
    <w:p w14:paraId="31A066D2" w14:textId="77777777" w:rsidR="003F1B71" w:rsidRDefault="003F1B71">
      <w:pPr>
        <w:pStyle w:val="a3"/>
        <w:spacing w:before="2"/>
        <w:rPr>
          <w:b/>
          <w:sz w:val="28"/>
        </w:rPr>
      </w:pPr>
    </w:p>
    <w:p w14:paraId="71954B98" w14:textId="77777777" w:rsidR="003F1B71" w:rsidRDefault="003F1B71">
      <w:pPr>
        <w:pStyle w:val="a3"/>
        <w:spacing w:before="2"/>
        <w:rPr>
          <w:b/>
          <w:sz w:val="28"/>
        </w:rPr>
      </w:pPr>
    </w:p>
    <w:p w14:paraId="07820719" w14:textId="77777777" w:rsidR="00EE6E33" w:rsidRDefault="00EE6E33">
      <w:pPr>
        <w:pStyle w:val="a3"/>
        <w:spacing w:before="2"/>
        <w:rPr>
          <w:b/>
          <w:sz w:val="28"/>
        </w:rPr>
      </w:pPr>
    </w:p>
    <w:p w14:paraId="22570DBF" w14:textId="77777777" w:rsidR="00EE6E33" w:rsidRDefault="00EE6E33">
      <w:pPr>
        <w:pStyle w:val="a3"/>
        <w:spacing w:before="2"/>
        <w:rPr>
          <w:b/>
          <w:sz w:val="28"/>
        </w:rPr>
      </w:pPr>
    </w:p>
    <w:p w14:paraId="00B70CB1" w14:textId="77777777" w:rsidR="00EE6E33" w:rsidRDefault="00EE6E33">
      <w:pPr>
        <w:pStyle w:val="a3"/>
        <w:spacing w:before="2"/>
        <w:rPr>
          <w:b/>
          <w:sz w:val="28"/>
        </w:rPr>
      </w:pPr>
    </w:p>
    <w:p w14:paraId="096E8D8A" w14:textId="77777777" w:rsidR="00EE6E33" w:rsidRDefault="00EE6E33">
      <w:pPr>
        <w:pStyle w:val="a3"/>
        <w:spacing w:before="2"/>
        <w:rPr>
          <w:b/>
          <w:sz w:val="28"/>
        </w:rPr>
      </w:pPr>
    </w:p>
    <w:p w14:paraId="71389330" w14:textId="77777777" w:rsidR="00EE6E33" w:rsidRDefault="00EE6E33">
      <w:pPr>
        <w:pStyle w:val="a3"/>
        <w:spacing w:before="2"/>
        <w:rPr>
          <w:b/>
          <w:sz w:val="28"/>
        </w:rPr>
      </w:pPr>
    </w:p>
    <w:p w14:paraId="22739CA7" w14:textId="77777777" w:rsidR="00EE6E33" w:rsidRDefault="00EE6E33">
      <w:pPr>
        <w:pStyle w:val="a3"/>
        <w:spacing w:before="2"/>
        <w:rPr>
          <w:b/>
          <w:sz w:val="28"/>
        </w:rPr>
      </w:pPr>
    </w:p>
    <w:p w14:paraId="484D6671" w14:textId="77777777" w:rsidR="00EE6E33" w:rsidRDefault="00EE6E33">
      <w:pPr>
        <w:pStyle w:val="a3"/>
        <w:spacing w:before="2"/>
        <w:rPr>
          <w:b/>
          <w:sz w:val="28"/>
        </w:rPr>
      </w:pPr>
    </w:p>
    <w:p w14:paraId="5C5FEA98" w14:textId="77777777" w:rsidR="00EE6E33" w:rsidRDefault="00EE6E33">
      <w:pPr>
        <w:pStyle w:val="a3"/>
        <w:spacing w:before="2"/>
        <w:rPr>
          <w:b/>
          <w:sz w:val="28"/>
        </w:rPr>
      </w:pPr>
    </w:p>
    <w:p w14:paraId="093C8A7C" w14:textId="77777777" w:rsidR="006517AD" w:rsidRDefault="006517AD">
      <w:pPr>
        <w:pStyle w:val="a3"/>
        <w:spacing w:before="2"/>
        <w:rPr>
          <w:b/>
          <w:sz w:val="28"/>
        </w:rPr>
      </w:pPr>
    </w:p>
    <w:p w14:paraId="054D2930" w14:textId="77777777" w:rsidR="006517AD" w:rsidRDefault="006517AD">
      <w:pPr>
        <w:pStyle w:val="a3"/>
        <w:spacing w:before="2"/>
        <w:rPr>
          <w:b/>
          <w:sz w:val="28"/>
        </w:rPr>
      </w:pPr>
    </w:p>
    <w:p w14:paraId="1DB160F5" w14:textId="77777777" w:rsidR="006517AD" w:rsidRDefault="006517AD">
      <w:pPr>
        <w:pStyle w:val="a3"/>
        <w:spacing w:before="2"/>
        <w:rPr>
          <w:b/>
          <w:sz w:val="28"/>
        </w:rPr>
      </w:pPr>
    </w:p>
    <w:p w14:paraId="38490775" w14:textId="77777777" w:rsidR="006517AD" w:rsidRDefault="006517AD">
      <w:pPr>
        <w:pStyle w:val="a3"/>
        <w:spacing w:before="2"/>
        <w:rPr>
          <w:b/>
          <w:sz w:val="28"/>
        </w:rPr>
      </w:pPr>
    </w:p>
    <w:p w14:paraId="4A25F22D" w14:textId="77777777" w:rsidR="006517AD" w:rsidRDefault="006517AD">
      <w:pPr>
        <w:pStyle w:val="a3"/>
        <w:spacing w:before="2"/>
        <w:rPr>
          <w:b/>
          <w:sz w:val="28"/>
        </w:rPr>
      </w:pPr>
    </w:p>
    <w:p w14:paraId="2650996B" w14:textId="77777777" w:rsidR="006517AD" w:rsidRDefault="006517AD">
      <w:pPr>
        <w:pStyle w:val="a3"/>
        <w:spacing w:before="2"/>
        <w:rPr>
          <w:b/>
          <w:sz w:val="28"/>
        </w:rPr>
      </w:pPr>
    </w:p>
    <w:p w14:paraId="77A3BE80" w14:textId="77777777" w:rsidR="006517AD" w:rsidRDefault="006517AD">
      <w:pPr>
        <w:pStyle w:val="a3"/>
        <w:spacing w:before="2"/>
        <w:rPr>
          <w:b/>
          <w:sz w:val="28"/>
        </w:rPr>
      </w:pPr>
    </w:p>
    <w:p w14:paraId="66B7B87C" w14:textId="77777777" w:rsidR="00EE6E33" w:rsidRDefault="00EE6E33">
      <w:pPr>
        <w:pStyle w:val="a3"/>
        <w:spacing w:before="2"/>
        <w:rPr>
          <w:b/>
          <w:sz w:val="28"/>
        </w:rPr>
      </w:pPr>
    </w:p>
    <w:p w14:paraId="312D6323" w14:textId="77777777" w:rsidR="003F1B71" w:rsidRDefault="003F1B71">
      <w:pPr>
        <w:pStyle w:val="a3"/>
        <w:spacing w:before="2"/>
        <w:rPr>
          <w:b/>
          <w:sz w:val="28"/>
        </w:rPr>
      </w:pPr>
    </w:p>
    <w:p w14:paraId="53652827" w14:textId="77777777" w:rsidR="00AD7FA8" w:rsidRDefault="00AD7FA8">
      <w:pPr>
        <w:pStyle w:val="a3"/>
        <w:spacing w:before="2"/>
        <w:rPr>
          <w:b/>
          <w:sz w:val="28"/>
        </w:rPr>
      </w:pPr>
    </w:p>
    <w:p w14:paraId="3977420B" w14:textId="77777777" w:rsidR="00AD7FA8" w:rsidRDefault="00AD7FA8">
      <w:pPr>
        <w:pStyle w:val="a3"/>
        <w:spacing w:before="2"/>
        <w:rPr>
          <w:b/>
          <w:sz w:val="28"/>
        </w:rPr>
      </w:pPr>
    </w:p>
    <w:p w14:paraId="7F06B425" w14:textId="77777777" w:rsidR="00AD7FA8" w:rsidRDefault="00AD7FA8">
      <w:pPr>
        <w:pStyle w:val="a3"/>
        <w:spacing w:before="2"/>
        <w:rPr>
          <w:b/>
          <w:sz w:val="28"/>
        </w:rPr>
      </w:pPr>
    </w:p>
    <w:p w14:paraId="2978239F" w14:textId="77777777" w:rsidR="00AD7FA8" w:rsidRDefault="00AD7FA8">
      <w:pPr>
        <w:pStyle w:val="a3"/>
        <w:spacing w:before="2"/>
        <w:rPr>
          <w:b/>
          <w:sz w:val="28"/>
        </w:rPr>
      </w:pPr>
    </w:p>
    <w:p w14:paraId="471E5BD1" w14:textId="77777777" w:rsidR="00AD7FA8" w:rsidRDefault="00AD7FA8">
      <w:pPr>
        <w:pStyle w:val="a3"/>
        <w:spacing w:before="2"/>
        <w:rPr>
          <w:b/>
          <w:sz w:val="28"/>
        </w:rPr>
      </w:pPr>
    </w:p>
    <w:p w14:paraId="2C8B3AA0" w14:textId="77777777" w:rsidR="00AD7FA8" w:rsidRDefault="00AD7FA8">
      <w:pPr>
        <w:pStyle w:val="a3"/>
        <w:spacing w:before="2"/>
        <w:rPr>
          <w:b/>
          <w:sz w:val="28"/>
        </w:rPr>
      </w:pPr>
    </w:p>
    <w:p w14:paraId="77F0076F" w14:textId="77777777" w:rsidR="00AD7FA8" w:rsidRDefault="00AD7FA8">
      <w:pPr>
        <w:pStyle w:val="a3"/>
        <w:spacing w:before="2"/>
        <w:rPr>
          <w:b/>
          <w:sz w:val="28"/>
        </w:rPr>
      </w:pPr>
    </w:p>
    <w:p w14:paraId="3540F362" w14:textId="77777777" w:rsidR="003F1B71" w:rsidRDefault="003F1B71">
      <w:pPr>
        <w:pStyle w:val="a3"/>
        <w:spacing w:before="2"/>
        <w:rPr>
          <w:b/>
          <w:sz w:val="28"/>
        </w:rPr>
      </w:pPr>
    </w:p>
    <w:p w14:paraId="17C5BCE3" w14:textId="77777777" w:rsidR="003F1B71" w:rsidRDefault="003F1B71">
      <w:pPr>
        <w:pStyle w:val="a3"/>
        <w:spacing w:before="2"/>
        <w:rPr>
          <w:b/>
          <w:sz w:val="28"/>
        </w:rPr>
      </w:pPr>
    </w:p>
    <w:p w14:paraId="17EC127B" w14:textId="77777777" w:rsidR="003F1B71" w:rsidRDefault="003F1B71">
      <w:pPr>
        <w:pStyle w:val="a3"/>
        <w:spacing w:before="2"/>
        <w:rPr>
          <w:b/>
          <w:sz w:val="28"/>
        </w:rPr>
      </w:pPr>
    </w:p>
    <w:p w14:paraId="568DAD22" w14:textId="77777777" w:rsidR="003F1B71" w:rsidRDefault="003F1B71">
      <w:pPr>
        <w:pStyle w:val="a3"/>
        <w:spacing w:before="2"/>
        <w:rPr>
          <w:b/>
          <w:sz w:val="28"/>
        </w:rPr>
      </w:pPr>
    </w:p>
    <w:p w14:paraId="1437D0E3" w14:textId="77777777" w:rsidR="003F1B71" w:rsidRDefault="003F1B71" w:rsidP="003F1B71">
      <w:pPr>
        <w:pStyle w:val="5"/>
      </w:pPr>
      <w:r>
        <w:rPr>
          <w:noProof/>
          <w:lang w:eastAsia="uk-UA"/>
        </w:rPr>
        <w:drawing>
          <wp:anchor distT="0" distB="0" distL="0" distR="0" simplePos="0" relativeHeight="487195136" behindDoc="0" locked="0" layoutInCell="1" allowOverlap="1" wp14:anchorId="1004D15D" wp14:editId="23E0A924">
            <wp:simplePos x="0" y="0"/>
            <wp:positionH relativeFrom="page">
              <wp:posOffset>6127115</wp:posOffset>
            </wp:positionH>
            <wp:positionV relativeFrom="paragraph">
              <wp:posOffset>-409164</wp:posOffset>
            </wp:positionV>
            <wp:extent cx="812164" cy="889000"/>
            <wp:effectExtent l="0" t="0" r="0" b="0"/>
            <wp:wrapNone/>
            <wp:docPr id="1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3C555EA5" w14:textId="77777777" w:rsidR="003F1B71" w:rsidRDefault="003F1B71" w:rsidP="003F1B71">
      <w:pPr>
        <w:pStyle w:val="a3"/>
        <w:spacing w:line="275" w:lineRule="exact"/>
        <w:ind w:left="3690"/>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321CB30A" w14:textId="77777777" w:rsidR="003F1B71" w:rsidRDefault="003F1B71" w:rsidP="003F1B71">
      <w:pPr>
        <w:pStyle w:val="a3"/>
        <w:rPr>
          <w:b/>
          <w:i/>
          <w:color w:val="FF0000"/>
          <w:sz w:val="20"/>
        </w:rPr>
      </w:pPr>
    </w:p>
    <w:p w14:paraId="120D4AF8" w14:textId="77777777" w:rsidR="000F3B38" w:rsidRDefault="00A06E63">
      <w:pPr>
        <w:pStyle w:val="1"/>
        <w:numPr>
          <w:ilvl w:val="0"/>
          <w:numId w:val="1"/>
        </w:numPr>
        <w:tabs>
          <w:tab w:val="left" w:pos="3823"/>
        </w:tabs>
        <w:spacing w:line="322" w:lineRule="exact"/>
        <w:ind w:left="3823" w:hanging="354"/>
        <w:jc w:val="left"/>
      </w:pPr>
      <w:r>
        <w:rPr>
          <w:spacing w:val="-2"/>
        </w:rPr>
        <w:t>Рекомендована</w:t>
      </w:r>
      <w:r>
        <w:t xml:space="preserve"> </w:t>
      </w:r>
      <w:r>
        <w:rPr>
          <w:spacing w:val="-2"/>
        </w:rPr>
        <w:t>література</w:t>
      </w:r>
    </w:p>
    <w:p w14:paraId="621422E3" w14:textId="77777777" w:rsidR="002F7856" w:rsidRDefault="002F7856" w:rsidP="002F7856">
      <w:pPr>
        <w:widowControl/>
        <w:suppressAutoHyphens/>
        <w:autoSpaceDE/>
        <w:autoSpaceDN/>
        <w:rPr>
          <w:color w:val="000000"/>
        </w:rPr>
      </w:pPr>
    </w:p>
    <w:p w14:paraId="69582F06" w14:textId="77777777" w:rsidR="002F7856" w:rsidRDefault="002F7856" w:rsidP="002F7856">
      <w:pPr>
        <w:widowControl/>
        <w:suppressAutoHyphens/>
        <w:autoSpaceDE/>
        <w:autoSpaceDN/>
        <w:rPr>
          <w:color w:val="000000"/>
        </w:rPr>
      </w:pPr>
    </w:p>
    <w:p w14:paraId="5FC08758" w14:textId="604B0B7B" w:rsidR="002F7856" w:rsidRPr="002F7856" w:rsidRDefault="002F7856" w:rsidP="002F7856">
      <w:pPr>
        <w:widowControl/>
        <w:suppressAutoHyphens/>
        <w:autoSpaceDE/>
        <w:autoSpaceDN/>
        <w:ind w:firstLine="720"/>
        <w:rPr>
          <w:b/>
          <w:bCs/>
          <w:color w:val="000000"/>
        </w:rPr>
      </w:pPr>
      <w:r w:rsidRPr="002F7856">
        <w:rPr>
          <w:b/>
          <w:bCs/>
          <w:color w:val="000000"/>
        </w:rPr>
        <w:t>Основна:</w:t>
      </w:r>
    </w:p>
    <w:p w14:paraId="4C49FB03" w14:textId="45AF0226" w:rsidR="00AD7FA8" w:rsidRPr="00AD7FA8" w:rsidRDefault="00AD7FA8" w:rsidP="00AD7FA8">
      <w:pPr>
        <w:pStyle w:val="a5"/>
        <w:widowControl/>
        <w:numPr>
          <w:ilvl w:val="0"/>
          <w:numId w:val="65"/>
        </w:numPr>
        <w:suppressAutoHyphens/>
        <w:autoSpaceDE/>
        <w:autoSpaceDN/>
        <w:jc w:val="both"/>
        <w:rPr>
          <w:color w:val="000000"/>
        </w:rPr>
      </w:pPr>
      <w:r w:rsidRPr="00AD7FA8">
        <w:rPr>
          <w:color w:val="000000"/>
        </w:rPr>
        <w:t>Добронравова І. С. Філософія та методологія науки: підручник/І. С. Добронравова, Л. І. Сидоренко. К</w:t>
      </w:r>
      <w:r>
        <w:rPr>
          <w:color w:val="000000"/>
        </w:rPr>
        <w:t xml:space="preserve">иїв </w:t>
      </w:r>
      <w:r w:rsidRPr="00AD7FA8">
        <w:rPr>
          <w:color w:val="000000"/>
        </w:rPr>
        <w:t xml:space="preserve">: </w:t>
      </w:r>
      <w:proofErr w:type="spellStart"/>
      <w:r w:rsidRPr="00AD7FA8">
        <w:rPr>
          <w:color w:val="000000"/>
        </w:rPr>
        <w:t>Видавничо</w:t>
      </w:r>
      <w:proofErr w:type="spellEnd"/>
      <w:r w:rsidRPr="00AD7FA8">
        <w:rPr>
          <w:color w:val="000000"/>
        </w:rPr>
        <w:t>-поліграфічний центр «Київський універ-</w:t>
      </w:r>
      <w:proofErr w:type="spellStart"/>
      <w:r w:rsidRPr="00AD7FA8">
        <w:rPr>
          <w:color w:val="000000"/>
        </w:rPr>
        <w:t>ситет</w:t>
      </w:r>
      <w:proofErr w:type="spellEnd"/>
      <w:r w:rsidRPr="00AD7FA8">
        <w:rPr>
          <w:color w:val="000000"/>
        </w:rPr>
        <w:t>», 2008. 223 с.</w:t>
      </w:r>
    </w:p>
    <w:p w14:paraId="3D00B7FE" w14:textId="77777777" w:rsidR="00AD7FA8" w:rsidRPr="00AD7FA8" w:rsidRDefault="00AD7FA8" w:rsidP="00AD7FA8">
      <w:pPr>
        <w:pStyle w:val="a5"/>
        <w:widowControl/>
        <w:numPr>
          <w:ilvl w:val="0"/>
          <w:numId w:val="65"/>
        </w:numPr>
        <w:suppressAutoHyphens/>
        <w:autoSpaceDE/>
        <w:autoSpaceDN/>
        <w:jc w:val="both"/>
        <w:rPr>
          <w:color w:val="000000"/>
        </w:rPr>
      </w:pPr>
      <w:r w:rsidRPr="00AD7FA8">
        <w:rPr>
          <w:color w:val="000000"/>
        </w:rPr>
        <w:t>Єрмоленко А. М. Комунікативна практична філософія. Підручник. К</w:t>
      </w:r>
      <w:r w:rsidRPr="00AD7FA8">
        <w:rPr>
          <w:color w:val="000000"/>
        </w:rPr>
        <w:t>иїв</w:t>
      </w:r>
      <w:r w:rsidRPr="00AD7FA8">
        <w:rPr>
          <w:color w:val="000000"/>
        </w:rPr>
        <w:t xml:space="preserve">: </w:t>
      </w:r>
      <w:proofErr w:type="spellStart"/>
      <w:r w:rsidRPr="00AD7FA8">
        <w:rPr>
          <w:color w:val="000000"/>
        </w:rPr>
        <w:t>Лібра</w:t>
      </w:r>
      <w:proofErr w:type="spellEnd"/>
      <w:r w:rsidRPr="00AD7FA8">
        <w:rPr>
          <w:color w:val="000000"/>
        </w:rPr>
        <w:t>, 1999. 488 с.</w:t>
      </w:r>
    </w:p>
    <w:p w14:paraId="564B8E7B" w14:textId="33AADD83" w:rsidR="006517AD" w:rsidRPr="00AD7FA8" w:rsidRDefault="006517AD" w:rsidP="00AD7FA8">
      <w:pPr>
        <w:pStyle w:val="a5"/>
        <w:widowControl/>
        <w:numPr>
          <w:ilvl w:val="0"/>
          <w:numId w:val="65"/>
        </w:numPr>
        <w:suppressAutoHyphens/>
        <w:autoSpaceDE/>
        <w:autoSpaceDN/>
        <w:jc w:val="both"/>
        <w:rPr>
          <w:color w:val="000000"/>
        </w:rPr>
      </w:pPr>
      <w:proofErr w:type="spellStart"/>
      <w:r>
        <w:t>Чалдіні</w:t>
      </w:r>
      <w:proofErr w:type="spellEnd"/>
      <w:r>
        <w:t xml:space="preserve"> Р. Психологія впливу. </w:t>
      </w:r>
      <w:r w:rsidRPr="00AD7FA8">
        <w:rPr>
          <w:rFonts w:eastAsia="Calibri"/>
          <w:color w:val="000000"/>
        </w:rPr>
        <w:t xml:space="preserve">Харків: Книжковий клуб «Клуб сімейного дозвілля», </w:t>
      </w:r>
      <w:r>
        <w:t>2017, 352 с.</w:t>
      </w:r>
    </w:p>
    <w:p w14:paraId="369AD390" w14:textId="77777777" w:rsidR="00AD7FA8" w:rsidRPr="00AD7FA8" w:rsidRDefault="00AD7FA8" w:rsidP="00AD7FA8">
      <w:pPr>
        <w:pStyle w:val="a5"/>
        <w:widowControl/>
        <w:numPr>
          <w:ilvl w:val="0"/>
          <w:numId w:val="65"/>
        </w:numPr>
        <w:suppressAutoHyphens/>
        <w:autoSpaceDE/>
        <w:autoSpaceDN/>
        <w:jc w:val="both"/>
        <w:rPr>
          <w:color w:val="000000"/>
        </w:rPr>
      </w:pPr>
      <w:r w:rsidRPr="00AD7FA8">
        <w:rPr>
          <w:color w:val="000000"/>
        </w:rPr>
        <w:t xml:space="preserve">Шашкова Л. О., </w:t>
      </w:r>
      <w:proofErr w:type="spellStart"/>
      <w:r w:rsidRPr="00AD7FA8">
        <w:rPr>
          <w:color w:val="000000"/>
        </w:rPr>
        <w:t>Злочевська</w:t>
      </w:r>
      <w:proofErr w:type="spellEnd"/>
      <w:r w:rsidRPr="00AD7FA8">
        <w:rPr>
          <w:color w:val="000000"/>
        </w:rPr>
        <w:t xml:space="preserve"> М. В. Діалогічний вимір гуманітарного знання. Монографія. Київ : Видавничий дім «Професіонал», 2011. 176 с. </w:t>
      </w:r>
    </w:p>
    <w:p w14:paraId="2BA5F022" w14:textId="77777777" w:rsidR="006517AD" w:rsidRPr="00F738AD" w:rsidRDefault="006517AD" w:rsidP="002F7856">
      <w:pPr>
        <w:pStyle w:val="a5"/>
        <w:tabs>
          <w:tab w:val="left" w:pos="0"/>
          <w:tab w:val="left" w:pos="1418"/>
        </w:tabs>
        <w:overflowPunct w:val="0"/>
        <w:adjustRightInd w:val="0"/>
        <w:ind w:left="709"/>
        <w:jc w:val="both"/>
        <w:textAlignment w:val="baseline"/>
      </w:pPr>
    </w:p>
    <w:p w14:paraId="17FA0DF6" w14:textId="77777777" w:rsidR="006517AD" w:rsidRPr="00F738AD" w:rsidRDefault="006517AD" w:rsidP="006517AD">
      <w:pPr>
        <w:tabs>
          <w:tab w:val="left" w:pos="0"/>
          <w:tab w:val="left" w:pos="6135"/>
        </w:tabs>
        <w:overflowPunct w:val="0"/>
        <w:adjustRightInd w:val="0"/>
        <w:textAlignment w:val="baseline"/>
      </w:pPr>
      <w:r w:rsidRPr="00F738AD">
        <w:rPr>
          <w:b/>
        </w:rPr>
        <w:t>Додаткова</w:t>
      </w:r>
      <w:r w:rsidRPr="00F738AD">
        <w:t>:</w:t>
      </w:r>
    </w:p>
    <w:p w14:paraId="6EF66663" w14:textId="04679466" w:rsidR="006517AD" w:rsidRPr="00D93C6B" w:rsidRDefault="006517AD" w:rsidP="006517AD">
      <w:pPr>
        <w:pStyle w:val="a5"/>
        <w:widowControl/>
        <w:numPr>
          <w:ilvl w:val="0"/>
          <w:numId w:val="56"/>
        </w:numPr>
        <w:tabs>
          <w:tab w:val="left" w:pos="0"/>
          <w:tab w:val="left" w:pos="1418"/>
        </w:tabs>
        <w:suppressAutoHyphens/>
        <w:overflowPunct w:val="0"/>
        <w:autoSpaceDE/>
        <w:autoSpaceDN/>
        <w:adjustRightInd w:val="0"/>
        <w:contextualSpacing/>
        <w:jc w:val="both"/>
        <w:textAlignment w:val="baseline"/>
      </w:pPr>
      <w:r w:rsidRPr="00D93C6B">
        <w:t>Бутенко Н.Ю.</w:t>
      </w:r>
      <w:r w:rsidR="002F7856">
        <w:t xml:space="preserve"> </w:t>
      </w:r>
      <w:r w:rsidRPr="00D93C6B">
        <w:t>Комунікативні процеси у навчанні: підручник. Київ:</w:t>
      </w:r>
      <w:r w:rsidR="002F7856">
        <w:t xml:space="preserve"> </w:t>
      </w:r>
      <w:r w:rsidRPr="00D93C6B">
        <w:t>КНЕУ, 2006. 384 с.</w:t>
      </w:r>
    </w:p>
    <w:p w14:paraId="167A24F5" w14:textId="02CE6A23" w:rsidR="00AD7FA8" w:rsidRDefault="00AD7FA8" w:rsidP="006517AD">
      <w:pPr>
        <w:pStyle w:val="a5"/>
        <w:widowControl/>
        <w:numPr>
          <w:ilvl w:val="0"/>
          <w:numId w:val="56"/>
        </w:numPr>
        <w:tabs>
          <w:tab w:val="left" w:pos="0"/>
          <w:tab w:val="left" w:pos="1418"/>
        </w:tabs>
        <w:suppressAutoHyphens/>
        <w:overflowPunct w:val="0"/>
        <w:autoSpaceDE/>
        <w:autoSpaceDN/>
        <w:adjustRightInd w:val="0"/>
        <w:contextualSpacing/>
        <w:jc w:val="both"/>
        <w:textAlignment w:val="baseline"/>
      </w:pPr>
      <w:proofErr w:type="spellStart"/>
      <w:r w:rsidRPr="00AD7FA8">
        <w:t>Владиченко</w:t>
      </w:r>
      <w:proofErr w:type="spellEnd"/>
      <w:r w:rsidRPr="00AD7FA8">
        <w:t xml:space="preserve"> Л. Д. Філософські та релігійні аспекти проблеми діалогу: компаративний аналіз творчості Мартіна Бубера та Михайла </w:t>
      </w:r>
      <w:proofErr w:type="spellStart"/>
      <w:r w:rsidRPr="00AD7FA8">
        <w:t>Бахтіна</w:t>
      </w:r>
      <w:proofErr w:type="spellEnd"/>
      <w:r w:rsidRPr="00AD7FA8">
        <w:t xml:space="preserve">: </w:t>
      </w:r>
      <w:proofErr w:type="spellStart"/>
      <w:r w:rsidRPr="00AD7FA8">
        <w:t>автореф</w:t>
      </w:r>
      <w:proofErr w:type="spellEnd"/>
      <w:r w:rsidRPr="00AD7FA8">
        <w:t xml:space="preserve">. </w:t>
      </w:r>
      <w:proofErr w:type="spellStart"/>
      <w:r w:rsidRPr="00AD7FA8">
        <w:t>дис</w:t>
      </w:r>
      <w:proofErr w:type="spellEnd"/>
      <w:r w:rsidRPr="00AD7FA8">
        <w:t xml:space="preserve">… </w:t>
      </w:r>
      <w:proofErr w:type="spellStart"/>
      <w:r w:rsidRPr="00AD7FA8">
        <w:t>канд</w:t>
      </w:r>
      <w:proofErr w:type="spellEnd"/>
      <w:r w:rsidRPr="00AD7FA8">
        <w:t xml:space="preserve">. </w:t>
      </w:r>
      <w:proofErr w:type="spellStart"/>
      <w:r w:rsidRPr="00AD7FA8">
        <w:t>філос</w:t>
      </w:r>
      <w:proofErr w:type="spellEnd"/>
      <w:r w:rsidRPr="00AD7FA8">
        <w:t>. наук: 09.00.11/КНУ імені Тараса Шевченка.</w:t>
      </w:r>
      <w:r>
        <w:t xml:space="preserve"> </w:t>
      </w:r>
      <w:r w:rsidRPr="00AD7FA8">
        <w:t>Київ, 2007.</w:t>
      </w:r>
    </w:p>
    <w:p w14:paraId="6B89BD84" w14:textId="6F5501DE" w:rsidR="00444DE1" w:rsidRDefault="00444DE1" w:rsidP="006517AD">
      <w:pPr>
        <w:pStyle w:val="a5"/>
        <w:widowControl/>
        <w:numPr>
          <w:ilvl w:val="0"/>
          <w:numId w:val="56"/>
        </w:numPr>
        <w:tabs>
          <w:tab w:val="left" w:pos="0"/>
          <w:tab w:val="left" w:pos="1418"/>
        </w:tabs>
        <w:suppressAutoHyphens/>
        <w:overflowPunct w:val="0"/>
        <w:autoSpaceDE/>
        <w:autoSpaceDN/>
        <w:adjustRightInd w:val="0"/>
        <w:contextualSpacing/>
        <w:jc w:val="both"/>
        <w:textAlignment w:val="baseline"/>
      </w:pPr>
      <w:proofErr w:type="spellStart"/>
      <w:r w:rsidRPr="00444DE1">
        <w:t>Злочевська</w:t>
      </w:r>
      <w:proofErr w:type="spellEnd"/>
      <w:r w:rsidRPr="00444DE1">
        <w:t xml:space="preserve"> М. В. Філософія діалогу М. </w:t>
      </w:r>
      <w:proofErr w:type="spellStart"/>
      <w:r w:rsidRPr="00444DE1">
        <w:t>Бахтіна</w:t>
      </w:r>
      <w:proofErr w:type="spellEnd"/>
      <w:r w:rsidRPr="00444DE1">
        <w:t>: теоретико</w:t>
      </w:r>
      <w:r>
        <w:t>-</w:t>
      </w:r>
      <w:r w:rsidRPr="00444DE1">
        <w:t>методологічні засади</w:t>
      </w:r>
      <w:r>
        <w:t xml:space="preserve">. </w:t>
      </w:r>
      <w:r w:rsidRPr="00444DE1">
        <w:rPr>
          <w:i/>
          <w:iCs/>
        </w:rPr>
        <w:t>Науковий вісник Чернівецького університету. Філософія</w:t>
      </w:r>
      <w:r w:rsidRPr="00444DE1">
        <w:t>. 2008. № 410. С. 24–29.</w:t>
      </w:r>
    </w:p>
    <w:p w14:paraId="4002A2CF" w14:textId="685F20D2" w:rsidR="00444DE1" w:rsidRDefault="00444DE1" w:rsidP="006517AD">
      <w:pPr>
        <w:pStyle w:val="a5"/>
        <w:widowControl/>
        <w:numPr>
          <w:ilvl w:val="0"/>
          <w:numId w:val="56"/>
        </w:numPr>
        <w:tabs>
          <w:tab w:val="left" w:pos="0"/>
          <w:tab w:val="left" w:pos="1418"/>
        </w:tabs>
        <w:suppressAutoHyphens/>
        <w:overflowPunct w:val="0"/>
        <w:autoSpaceDE/>
        <w:autoSpaceDN/>
        <w:adjustRightInd w:val="0"/>
        <w:contextualSpacing/>
        <w:jc w:val="both"/>
        <w:textAlignment w:val="baseline"/>
      </w:pPr>
      <w:proofErr w:type="spellStart"/>
      <w:r w:rsidRPr="00444DE1">
        <w:t>Злочевська</w:t>
      </w:r>
      <w:proofErr w:type="spellEnd"/>
      <w:r w:rsidRPr="00444DE1">
        <w:t xml:space="preserve"> М. В. Концептуальний вимір філософії діалогу</w:t>
      </w:r>
      <w:r>
        <w:t xml:space="preserve">. </w:t>
      </w:r>
      <w:r w:rsidRPr="00444DE1">
        <w:rPr>
          <w:i/>
          <w:iCs/>
        </w:rPr>
        <w:t>Вісник Національного технічного університету України »Київський політехнічний інститут». Філософія. Психологія. Педагогіка</w:t>
      </w:r>
      <w:r>
        <w:rPr>
          <w:i/>
          <w:iCs/>
        </w:rPr>
        <w:t>.</w:t>
      </w:r>
      <w:r w:rsidRPr="00444DE1">
        <w:t xml:space="preserve"> 2009. № 1 (25)</w:t>
      </w:r>
      <w:r>
        <w:t xml:space="preserve">. </w:t>
      </w:r>
      <w:r w:rsidRPr="00444DE1">
        <w:t>С. 32–35.</w:t>
      </w:r>
    </w:p>
    <w:p w14:paraId="1CA1C269" w14:textId="24B87DA2" w:rsidR="00444DE1" w:rsidRDefault="00444DE1" w:rsidP="006517AD">
      <w:pPr>
        <w:pStyle w:val="a5"/>
        <w:widowControl/>
        <w:numPr>
          <w:ilvl w:val="0"/>
          <w:numId w:val="56"/>
        </w:numPr>
        <w:tabs>
          <w:tab w:val="left" w:pos="0"/>
          <w:tab w:val="left" w:pos="1418"/>
        </w:tabs>
        <w:suppressAutoHyphens/>
        <w:overflowPunct w:val="0"/>
        <w:autoSpaceDE/>
        <w:autoSpaceDN/>
        <w:adjustRightInd w:val="0"/>
        <w:contextualSpacing/>
        <w:jc w:val="both"/>
        <w:textAlignment w:val="baseline"/>
      </w:pPr>
      <w:r w:rsidRPr="00444DE1">
        <w:t>Кримський С. Б. Запити філософських смислів</w:t>
      </w:r>
      <w:r>
        <w:t>.</w:t>
      </w:r>
      <w:r w:rsidRPr="00444DE1">
        <w:t xml:space="preserve"> </w:t>
      </w:r>
      <w:r>
        <w:t xml:space="preserve">Київ </w:t>
      </w:r>
      <w:r w:rsidRPr="00444DE1">
        <w:t>: Вид. ПАРАПАН, 2003.</w:t>
      </w:r>
      <w:r>
        <w:t xml:space="preserve"> </w:t>
      </w:r>
      <w:r w:rsidRPr="00444DE1">
        <w:t>240 с.</w:t>
      </w:r>
    </w:p>
    <w:p w14:paraId="44F4AF14" w14:textId="0B5C491F" w:rsidR="00444DE1" w:rsidRDefault="00444DE1" w:rsidP="006517AD">
      <w:pPr>
        <w:pStyle w:val="a5"/>
        <w:widowControl/>
        <w:numPr>
          <w:ilvl w:val="0"/>
          <w:numId w:val="56"/>
        </w:numPr>
        <w:tabs>
          <w:tab w:val="left" w:pos="0"/>
          <w:tab w:val="left" w:pos="1418"/>
        </w:tabs>
        <w:suppressAutoHyphens/>
        <w:overflowPunct w:val="0"/>
        <w:autoSpaceDE/>
        <w:autoSpaceDN/>
        <w:adjustRightInd w:val="0"/>
        <w:contextualSpacing/>
        <w:jc w:val="both"/>
        <w:textAlignment w:val="baseline"/>
      </w:pPr>
      <w:proofErr w:type="spellStart"/>
      <w:r w:rsidRPr="00444DE1">
        <w:t>Озадовська</w:t>
      </w:r>
      <w:proofErr w:type="spellEnd"/>
      <w:r w:rsidRPr="00444DE1">
        <w:t xml:space="preserve"> Л. В. Парадигма діалогічності в сучасному мисленні. Монографія</w:t>
      </w:r>
      <w:r>
        <w:t xml:space="preserve">. </w:t>
      </w:r>
      <w:r w:rsidRPr="00444DE1">
        <w:t>К</w:t>
      </w:r>
      <w:r>
        <w:t xml:space="preserve">иїв </w:t>
      </w:r>
      <w:r w:rsidRPr="00444DE1">
        <w:t>: Вид.</w:t>
      </w:r>
      <w:r>
        <w:t xml:space="preserve"> </w:t>
      </w:r>
      <w:r w:rsidRPr="00444DE1">
        <w:t>ПАРАПАН, 2007. 164 с.</w:t>
      </w:r>
    </w:p>
    <w:p w14:paraId="113AEF9F" w14:textId="5DACF9AE" w:rsidR="00F46C98" w:rsidRDefault="00F46C98" w:rsidP="006517AD">
      <w:pPr>
        <w:pStyle w:val="a5"/>
        <w:widowControl/>
        <w:numPr>
          <w:ilvl w:val="0"/>
          <w:numId w:val="56"/>
        </w:numPr>
        <w:tabs>
          <w:tab w:val="left" w:pos="0"/>
          <w:tab w:val="left" w:pos="1418"/>
        </w:tabs>
        <w:suppressAutoHyphens/>
        <w:overflowPunct w:val="0"/>
        <w:autoSpaceDE/>
        <w:autoSpaceDN/>
        <w:adjustRightInd w:val="0"/>
        <w:contextualSpacing/>
        <w:jc w:val="both"/>
        <w:textAlignment w:val="baseline"/>
      </w:pPr>
      <w:proofErr w:type="spellStart"/>
      <w:r w:rsidRPr="00F46C98">
        <w:t>Рікер</w:t>
      </w:r>
      <w:proofErr w:type="spellEnd"/>
      <w:r w:rsidRPr="00F46C98">
        <w:t xml:space="preserve"> П. Сам як інший. Пер. з </w:t>
      </w:r>
      <w:proofErr w:type="spellStart"/>
      <w:r w:rsidRPr="00F46C98">
        <w:t>фр</w:t>
      </w:r>
      <w:proofErr w:type="spellEnd"/>
      <w:r w:rsidRPr="00F46C98">
        <w:t>. К</w:t>
      </w:r>
      <w:r>
        <w:t xml:space="preserve">иїв </w:t>
      </w:r>
      <w:r w:rsidRPr="00F46C98">
        <w:t>: Дух і Літера, 2000. 458 с</w:t>
      </w:r>
    </w:p>
    <w:p w14:paraId="302D3F6C" w14:textId="4F552A0C" w:rsidR="006517AD" w:rsidRPr="00D93C6B" w:rsidRDefault="006517AD" w:rsidP="006517AD">
      <w:pPr>
        <w:pStyle w:val="a5"/>
        <w:widowControl/>
        <w:numPr>
          <w:ilvl w:val="0"/>
          <w:numId w:val="56"/>
        </w:numPr>
        <w:tabs>
          <w:tab w:val="left" w:pos="0"/>
          <w:tab w:val="left" w:pos="1418"/>
        </w:tabs>
        <w:suppressAutoHyphens/>
        <w:overflowPunct w:val="0"/>
        <w:autoSpaceDE/>
        <w:autoSpaceDN/>
        <w:adjustRightInd w:val="0"/>
        <w:contextualSpacing/>
        <w:jc w:val="both"/>
        <w:textAlignment w:val="baseline"/>
      </w:pPr>
      <w:r w:rsidRPr="00D93C6B">
        <w:t>Тодорова О.В. Інновації в комунікаціях. Інноваційний PR-інструментарій в соціальних комунікаціях сучасного бізнесу: монографія Київ:</w:t>
      </w:r>
      <w:r w:rsidR="00AD7FA8">
        <w:t xml:space="preserve"> </w:t>
      </w:r>
      <w:proofErr w:type="spellStart"/>
      <w:r w:rsidRPr="00D93C6B">
        <w:t>Інтерконтиненталь</w:t>
      </w:r>
      <w:proofErr w:type="spellEnd"/>
      <w:r w:rsidRPr="00D93C6B">
        <w:t>-Україна, 2015. 176 с.</w:t>
      </w:r>
    </w:p>
    <w:p w14:paraId="51357517" w14:textId="43474525" w:rsidR="00064B57" w:rsidRDefault="00064B57" w:rsidP="006517AD">
      <w:pPr>
        <w:pStyle w:val="a5"/>
        <w:widowControl/>
        <w:numPr>
          <w:ilvl w:val="0"/>
          <w:numId w:val="56"/>
        </w:numPr>
        <w:tabs>
          <w:tab w:val="left" w:pos="0"/>
          <w:tab w:val="left" w:pos="1418"/>
        </w:tabs>
        <w:suppressAutoHyphens/>
        <w:overflowPunct w:val="0"/>
        <w:autoSpaceDE/>
        <w:autoSpaceDN/>
        <w:adjustRightInd w:val="0"/>
        <w:contextualSpacing/>
        <w:jc w:val="both"/>
        <w:textAlignment w:val="baseline"/>
      </w:pPr>
      <w:r w:rsidRPr="00064B57">
        <w:t>Шашкова Л. О. Діалог науки і релігії в культурно-історичному контексті. Монографія</w:t>
      </w:r>
      <w:r>
        <w:t xml:space="preserve">. </w:t>
      </w:r>
      <w:r w:rsidRPr="00064B57">
        <w:t>К</w:t>
      </w:r>
      <w:r>
        <w:t xml:space="preserve">иїв </w:t>
      </w:r>
      <w:r w:rsidRPr="00064B57">
        <w:t>: Грамота, 2008. 328 с.</w:t>
      </w:r>
    </w:p>
    <w:p w14:paraId="7E49711A" w14:textId="20FAD120" w:rsidR="006517AD" w:rsidRPr="00D93C6B" w:rsidRDefault="006517AD" w:rsidP="006517AD">
      <w:pPr>
        <w:pStyle w:val="a5"/>
        <w:widowControl/>
        <w:numPr>
          <w:ilvl w:val="0"/>
          <w:numId w:val="56"/>
        </w:numPr>
        <w:tabs>
          <w:tab w:val="left" w:pos="0"/>
          <w:tab w:val="left" w:pos="1418"/>
        </w:tabs>
        <w:suppressAutoHyphens/>
        <w:overflowPunct w:val="0"/>
        <w:autoSpaceDE/>
        <w:autoSpaceDN/>
        <w:adjustRightInd w:val="0"/>
        <w:contextualSpacing/>
        <w:jc w:val="both"/>
        <w:textAlignment w:val="baseline"/>
      </w:pPr>
      <w:proofErr w:type="spellStart"/>
      <w:r w:rsidRPr="00D93C6B">
        <w:t>Johns</w:t>
      </w:r>
      <w:proofErr w:type="spellEnd"/>
      <w:r w:rsidRPr="00D93C6B">
        <w:t xml:space="preserve">, G., </w:t>
      </w:r>
      <w:proofErr w:type="spellStart"/>
      <w:r w:rsidRPr="00D93C6B">
        <w:t>Saks</w:t>
      </w:r>
      <w:proofErr w:type="spellEnd"/>
      <w:r w:rsidRPr="00D93C6B">
        <w:t xml:space="preserve">, A.M.  </w:t>
      </w:r>
      <w:proofErr w:type="spellStart"/>
      <w:r w:rsidRPr="00D93C6B">
        <w:t>Organizational</w:t>
      </w:r>
      <w:proofErr w:type="spellEnd"/>
      <w:r w:rsidRPr="00D93C6B">
        <w:t xml:space="preserve"> </w:t>
      </w:r>
      <w:proofErr w:type="spellStart"/>
      <w:r w:rsidRPr="00D93C6B">
        <w:t>behavior</w:t>
      </w:r>
      <w:proofErr w:type="spellEnd"/>
      <w:r w:rsidRPr="00D93C6B">
        <w:t xml:space="preserve">: </w:t>
      </w:r>
      <w:proofErr w:type="spellStart"/>
      <w:r w:rsidRPr="00D93C6B">
        <w:t>Understanding</w:t>
      </w:r>
      <w:proofErr w:type="spellEnd"/>
      <w:r w:rsidRPr="00D93C6B">
        <w:t xml:space="preserve"> </w:t>
      </w:r>
      <w:proofErr w:type="spellStart"/>
      <w:r w:rsidRPr="00D93C6B">
        <w:t>and</w:t>
      </w:r>
      <w:proofErr w:type="spellEnd"/>
      <w:r w:rsidRPr="00D93C6B">
        <w:t xml:space="preserve"> </w:t>
      </w:r>
      <w:proofErr w:type="spellStart"/>
      <w:r w:rsidRPr="00D93C6B">
        <w:t>managing</w:t>
      </w:r>
      <w:proofErr w:type="spellEnd"/>
      <w:r w:rsidRPr="00D93C6B">
        <w:t xml:space="preserve"> </w:t>
      </w:r>
      <w:proofErr w:type="spellStart"/>
      <w:r w:rsidRPr="00D93C6B">
        <w:t>life</w:t>
      </w:r>
      <w:proofErr w:type="spellEnd"/>
      <w:r w:rsidRPr="00D93C6B">
        <w:t xml:space="preserve"> </w:t>
      </w:r>
      <w:proofErr w:type="spellStart"/>
      <w:r w:rsidRPr="00D93C6B">
        <w:t>at</w:t>
      </w:r>
      <w:proofErr w:type="spellEnd"/>
      <w:r w:rsidRPr="00D93C6B">
        <w:t xml:space="preserve"> </w:t>
      </w:r>
      <w:proofErr w:type="spellStart"/>
      <w:r w:rsidRPr="00D93C6B">
        <w:t>work</w:t>
      </w:r>
      <w:proofErr w:type="spellEnd"/>
      <w:r w:rsidRPr="00D93C6B">
        <w:t xml:space="preserve">.  </w:t>
      </w:r>
      <w:proofErr w:type="spellStart"/>
      <w:r w:rsidRPr="00D93C6B">
        <w:t>Toronto</w:t>
      </w:r>
      <w:proofErr w:type="spellEnd"/>
      <w:r w:rsidRPr="00D93C6B">
        <w:t xml:space="preserve">: </w:t>
      </w:r>
      <w:proofErr w:type="spellStart"/>
      <w:r w:rsidRPr="00D93C6B">
        <w:t>Pearson</w:t>
      </w:r>
      <w:proofErr w:type="spellEnd"/>
      <w:r w:rsidRPr="00D93C6B">
        <w:t>. 2014. 656 р.</w:t>
      </w:r>
    </w:p>
    <w:p w14:paraId="6284F199" w14:textId="77777777" w:rsidR="006517AD" w:rsidRPr="005B7153" w:rsidRDefault="006517AD" w:rsidP="006517AD">
      <w:pPr>
        <w:widowControl/>
        <w:numPr>
          <w:ilvl w:val="0"/>
          <w:numId w:val="56"/>
        </w:numPr>
        <w:tabs>
          <w:tab w:val="left" w:pos="0"/>
          <w:tab w:val="left" w:pos="6135"/>
        </w:tabs>
        <w:suppressAutoHyphens/>
        <w:overflowPunct w:val="0"/>
        <w:autoSpaceDE/>
        <w:autoSpaceDN/>
        <w:adjustRightInd w:val="0"/>
        <w:textAlignment w:val="baseline"/>
        <w:rPr>
          <w:b/>
        </w:rPr>
      </w:pPr>
      <w:proofErr w:type="spellStart"/>
      <w:r w:rsidRPr="00D93C6B">
        <w:t>David</w:t>
      </w:r>
      <w:proofErr w:type="spellEnd"/>
      <w:r w:rsidRPr="00D93C6B">
        <w:t xml:space="preserve"> </w:t>
      </w:r>
      <w:proofErr w:type="spellStart"/>
      <w:r w:rsidRPr="00D93C6B">
        <w:t>Myers</w:t>
      </w:r>
      <w:proofErr w:type="spellEnd"/>
      <w:r w:rsidRPr="00D93C6B">
        <w:t xml:space="preserve">, </w:t>
      </w:r>
      <w:proofErr w:type="spellStart"/>
      <w:r w:rsidRPr="00D93C6B">
        <w:t>Jackie</w:t>
      </w:r>
      <w:proofErr w:type="spellEnd"/>
      <w:r w:rsidRPr="00D93C6B">
        <w:t xml:space="preserve"> </w:t>
      </w:r>
      <w:proofErr w:type="spellStart"/>
      <w:r w:rsidRPr="00D93C6B">
        <w:t>Abell</w:t>
      </w:r>
      <w:proofErr w:type="spellEnd"/>
      <w:r w:rsidRPr="00D93C6B">
        <w:t xml:space="preserve">, </w:t>
      </w:r>
      <w:proofErr w:type="spellStart"/>
      <w:r w:rsidRPr="00D93C6B">
        <w:t>Fabio</w:t>
      </w:r>
      <w:proofErr w:type="spellEnd"/>
      <w:r w:rsidRPr="00D93C6B">
        <w:t xml:space="preserve"> </w:t>
      </w:r>
      <w:proofErr w:type="spellStart"/>
      <w:r w:rsidRPr="00D93C6B">
        <w:t>Sani</w:t>
      </w:r>
      <w:proofErr w:type="spellEnd"/>
      <w:r w:rsidRPr="00D93C6B">
        <w:t xml:space="preserve"> </w:t>
      </w:r>
      <w:proofErr w:type="spellStart"/>
      <w:r w:rsidRPr="00D93C6B">
        <w:t>Social</w:t>
      </w:r>
      <w:proofErr w:type="spellEnd"/>
      <w:r w:rsidRPr="00D93C6B">
        <w:t xml:space="preserve"> </w:t>
      </w:r>
      <w:proofErr w:type="spellStart"/>
      <w:r w:rsidRPr="00D93C6B">
        <w:t>psychology.Third</w:t>
      </w:r>
      <w:proofErr w:type="spellEnd"/>
      <w:r w:rsidRPr="00D93C6B">
        <w:t xml:space="preserve"> </w:t>
      </w:r>
      <w:proofErr w:type="spellStart"/>
      <w:r w:rsidRPr="00D93C6B">
        <w:t>Edition</w:t>
      </w:r>
      <w:proofErr w:type="spellEnd"/>
      <w:r w:rsidRPr="00D93C6B">
        <w:t xml:space="preserve">. </w:t>
      </w:r>
      <w:proofErr w:type="spellStart"/>
      <w:r w:rsidRPr="00D93C6B">
        <w:t>London</w:t>
      </w:r>
      <w:proofErr w:type="spellEnd"/>
      <w:r w:rsidRPr="00D93C6B">
        <w:t xml:space="preserve">, </w:t>
      </w:r>
      <w:proofErr w:type="spellStart"/>
      <w:r w:rsidRPr="00D93C6B">
        <w:t>McGrowHill</w:t>
      </w:r>
      <w:proofErr w:type="spellEnd"/>
      <w:r w:rsidRPr="00D93C6B">
        <w:t>, 2020, 634 p.</w:t>
      </w:r>
    </w:p>
    <w:p w14:paraId="21355DDD" w14:textId="77777777" w:rsidR="006517AD" w:rsidRPr="00B83131" w:rsidRDefault="006517AD" w:rsidP="006517AD">
      <w:pPr>
        <w:tabs>
          <w:tab w:val="left" w:pos="0"/>
          <w:tab w:val="left" w:pos="6135"/>
        </w:tabs>
        <w:overflowPunct w:val="0"/>
        <w:adjustRightInd w:val="0"/>
        <w:ind w:left="1429"/>
        <w:textAlignment w:val="baseline"/>
        <w:rPr>
          <w:b/>
        </w:rPr>
      </w:pPr>
    </w:p>
    <w:p w14:paraId="53FC7040" w14:textId="2E881915" w:rsidR="008D2E86" w:rsidRDefault="006517AD" w:rsidP="00DC3681">
      <w:pPr>
        <w:tabs>
          <w:tab w:val="left" w:pos="0"/>
          <w:tab w:val="left" w:pos="6135"/>
        </w:tabs>
        <w:overflowPunct w:val="0"/>
        <w:adjustRightInd w:val="0"/>
        <w:textAlignment w:val="baseline"/>
      </w:pPr>
      <w:r w:rsidRPr="00B83131">
        <w:rPr>
          <w:b/>
        </w:rPr>
        <w:t>Інформаційні джерела</w:t>
      </w:r>
      <w:r w:rsidRPr="00B83131">
        <w:t>:</w:t>
      </w:r>
    </w:p>
    <w:p w14:paraId="4F7739BD" w14:textId="77777777" w:rsidR="00DC3681" w:rsidRDefault="00DC3681" w:rsidP="00DC3681">
      <w:pPr>
        <w:pStyle w:val="a5"/>
        <w:numPr>
          <w:ilvl w:val="0"/>
          <w:numId w:val="66"/>
        </w:numPr>
        <w:tabs>
          <w:tab w:val="left" w:pos="0"/>
          <w:tab w:val="left" w:pos="6135"/>
        </w:tabs>
        <w:overflowPunct w:val="0"/>
        <w:adjustRightInd w:val="0"/>
        <w:jc w:val="both"/>
        <w:textAlignment w:val="baseline"/>
      </w:pPr>
      <w:proofErr w:type="spellStart"/>
      <w:r w:rsidRPr="00DC3681">
        <w:t>Martin</w:t>
      </w:r>
      <w:proofErr w:type="spellEnd"/>
      <w:r w:rsidRPr="00DC3681">
        <w:t xml:space="preserve"> </w:t>
      </w:r>
      <w:proofErr w:type="spellStart"/>
      <w:r w:rsidRPr="00DC3681">
        <w:t>Buber</w:t>
      </w:r>
      <w:proofErr w:type="spellEnd"/>
      <w:r w:rsidRPr="00DC3681">
        <w:t xml:space="preserve">: </w:t>
      </w:r>
      <w:proofErr w:type="spellStart"/>
      <w:r w:rsidRPr="00DC3681">
        <w:t>Philosopher</w:t>
      </w:r>
      <w:proofErr w:type="spellEnd"/>
      <w:r w:rsidRPr="00DC3681">
        <w:t xml:space="preserve"> </w:t>
      </w:r>
      <w:proofErr w:type="spellStart"/>
      <w:r w:rsidRPr="00DC3681">
        <w:t>of</w:t>
      </w:r>
      <w:proofErr w:type="spellEnd"/>
      <w:r w:rsidRPr="00DC3681">
        <w:t xml:space="preserve"> </w:t>
      </w:r>
      <w:proofErr w:type="spellStart"/>
      <w:r w:rsidRPr="00DC3681">
        <w:t>Dialogue</w:t>
      </w:r>
      <w:proofErr w:type="spellEnd"/>
      <w:r w:rsidRPr="00DC3681">
        <w:t xml:space="preserve"> </w:t>
      </w:r>
      <w:proofErr w:type="spellStart"/>
      <w:r w:rsidRPr="00DC3681">
        <w:t>and</w:t>
      </w:r>
      <w:proofErr w:type="spellEnd"/>
      <w:r w:rsidRPr="00DC3681">
        <w:t xml:space="preserve"> </w:t>
      </w:r>
      <w:proofErr w:type="spellStart"/>
      <w:r w:rsidRPr="00DC3681">
        <w:t>of</w:t>
      </w:r>
      <w:proofErr w:type="spellEnd"/>
      <w:r w:rsidRPr="00DC3681">
        <w:t xml:space="preserve"> </w:t>
      </w:r>
      <w:proofErr w:type="spellStart"/>
      <w:r w:rsidRPr="00DC3681">
        <w:t>the</w:t>
      </w:r>
      <w:proofErr w:type="spellEnd"/>
      <w:r w:rsidRPr="00DC3681">
        <w:t xml:space="preserve"> </w:t>
      </w:r>
      <w:proofErr w:type="spellStart"/>
      <w:r w:rsidRPr="00DC3681">
        <w:t>Resolution</w:t>
      </w:r>
      <w:proofErr w:type="spellEnd"/>
      <w:r w:rsidRPr="00DC3681">
        <w:t xml:space="preserve"> </w:t>
      </w:r>
      <w:proofErr w:type="spellStart"/>
      <w:r w:rsidRPr="00DC3681">
        <w:t>of</w:t>
      </w:r>
      <w:proofErr w:type="spellEnd"/>
      <w:r w:rsidRPr="00DC3681">
        <w:t xml:space="preserve"> </w:t>
      </w:r>
      <w:proofErr w:type="spellStart"/>
      <w:r w:rsidRPr="00DC3681">
        <w:t>Conflict</w:t>
      </w:r>
      <w:proofErr w:type="spellEnd"/>
      <w:r w:rsidRPr="00DC3681">
        <w:t>. URL</w:t>
      </w:r>
      <w:r>
        <w:t xml:space="preserve"> :</w:t>
      </w:r>
      <w:r w:rsidRPr="00DC3681">
        <w:t xml:space="preserve"> https://www.researchgate.net/publication/274010426_Martin_Buber_Philosopher_of_Dialogue_a </w:t>
      </w:r>
      <w:proofErr w:type="spellStart"/>
      <w:r w:rsidRPr="00DC3681">
        <w:t>nd_of_the_Resolution_of_Conflict</w:t>
      </w:r>
      <w:proofErr w:type="spellEnd"/>
    </w:p>
    <w:p w14:paraId="1941DA09" w14:textId="1FC45E31" w:rsidR="00DC3681" w:rsidRDefault="00DC3681" w:rsidP="00DC3681">
      <w:pPr>
        <w:pStyle w:val="a5"/>
        <w:numPr>
          <w:ilvl w:val="0"/>
          <w:numId w:val="66"/>
        </w:numPr>
        <w:tabs>
          <w:tab w:val="left" w:pos="0"/>
          <w:tab w:val="left" w:pos="6135"/>
        </w:tabs>
        <w:overflowPunct w:val="0"/>
        <w:adjustRightInd w:val="0"/>
        <w:jc w:val="both"/>
        <w:textAlignment w:val="baseline"/>
      </w:pPr>
      <w:proofErr w:type="spellStart"/>
      <w:r w:rsidRPr="00DC3681">
        <w:t>Marta</w:t>
      </w:r>
      <w:proofErr w:type="spellEnd"/>
      <w:r w:rsidRPr="00DC3681">
        <w:t xml:space="preserve"> </w:t>
      </w:r>
      <w:proofErr w:type="spellStart"/>
      <w:r w:rsidRPr="00DC3681">
        <w:t>Rakoczy</w:t>
      </w:r>
      <w:proofErr w:type="spellEnd"/>
      <w:r w:rsidRPr="00DC3681">
        <w:t xml:space="preserve">. </w:t>
      </w:r>
      <w:proofErr w:type="spellStart"/>
      <w:r w:rsidRPr="00DC3681">
        <w:t>Philosophical</w:t>
      </w:r>
      <w:proofErr w:type="spellEnd"/>
      <w:r w:rsidRPr="00DC3681">
        <w:t xml:space="preserve"> </w:t>
      </w:r>
      <w:proofErr w:type="spellStart"/>
      <w:r w:rsidRPr="00DC3681">
        <w:t>dialogue</w:t>
      </w:r>
      <w:proofErr w:type="spellEnd"/>
      <w:r w:rsidRPr="00DC3681">
        <w:t xml:space="preserve"> – </w:t>
      </w:r>
      <w:proofErr w:type="spellStart"/>
      <w:r w:rsidRPr="00DC3681">
        <w:t>towards</w:t>
      </w:r>
      <w:proofErr w:type="spellEnd"/>
      <w:r w:rsidRPr="00DC3681">
        <w:t xml:space="preserve"> </w:t>
      </w:r>
      <w:proofErr w:type="spellStart"/>
      <w:r w:rsidRPr="00DC3681">
        <w:t>the</w:t>
      </w:r>
      <w:proofErr w:type="spellEnd"/>
      <w:r w:rsidRPr="00DC3681">
        <w:t xml:space="preserve"> </w:t>
      </w:r>
      <w:proofErr w:type="spellStart"/>
      <w:r w:rsidRPr="00DC3681">
        <w:t>cultural</w:t>
      </w:r>
      <w:proofErr w:type="spellEnd"/>
      <w:r w:rsidRPr="00DC3681">
        <w:t xml:space="preserve"> </w:t>
      </w:r>
      <w:proofErr w:type="spellStart"/>
      <w:r w:rsidRPr="00DC3681">
        <w:t>history</w:t>
      </w:r>
      <w:proofErr w:type="spellEnd"/>
      <w:r w:rsidRPr="00DC3681">
        <w:t xml:space="preserve"> </w:t>
      </w:r>
      <w:proofErr w:type="spellStart"/>
      <w:r w:rsidRPr="00DC3681">
        <w:t>of</w:t>
      </w:r>
      <w:proofErr w:type="spellEnd"/>
      <w:r w:rsidRPr="00DC3681">
        <w:t xml:space="preserve"> </w:t>
      </w:r>
      <w:proofErr w:type="spellStart"/>
      <w:r w:rsidRPr="00DC3681">
        <w:t>the</w:t>
      </w:r>
      <w:proofErr w:type="spellEnd"/>
      <w:r w:rsidRPr="00DC3681">
        <w:t xml:space="preserve"> </w:t>
      </w:r>
      <w:proofErr w:type="spellStart"/>
      <w:r w:rsidRPr="00DC3681">
        <w:t>genre</w:t>
      </w:r>
      <w:proofErr w:type="spellEnd"/>
      <w:r w:rsidRPr="00DC3681">
        <w:t>. URL</w:t>
      </w:r>
      <w:r>
        <w:t xml:space="preserve"> :</w:t>
      </w:r>
      <w:r w:rsidRPr="00DC3681">
        <w:t xml:space="preserve"> </w:t>
      </w:r>
      <w:hyperlink r:id="rId7" w:history="1">
        <w:r w:rsidRPr="00E2451C">
          <w:rPr>
            <w:rStyle w:val="a8"/>
          </w:rPr>
          <w:t>https://sciendo.com/pdf/10.1515/linpo-2017-0007</w:t>
        </w:r>
      </w:hyperlink>
    </w:p>
    <w:p w14:paraId="6F401CC5" w14:textId="217C2AE7" w:rsidR="00DC3681" w:rsidRDefault="00DC3681" w:rsidP="00DC3681">
      <w:pPr>
        <w:pStyle w:val="a5"/>
        <w:numPr>
          <w:ilvl w:val="0"/>
          <w:numId w:val="66"/>
        </w:numPr>
        <w:tabs>
          <w:tab w:val="left" w:pos="0"/>
          <w:tab w:val="left" w:pos="6135"/>
        </w:tabs>
        <w:overflowPunct w:val="0"/>
        <w:adjustRightInd w:val="0"/>
        <w:jc w:val="both"/>
        <w:textAlignment w:val="baseline"/>
      </w:pPr>
      <w:proofErr w:type="spellStart"/>
      <w:r w:rsidRPr="00DC3681">
        <w:t>Michael</w:t>
      </w:r>
      <w:proofErr w:type="spellEnd"/>
      <w:r w:rsidRPr="00DC3681">
        <w:t xml:space="preserve"> A. </w:t>
      </w:r>
      <w:proofErr w:type="spellStart"/>
      <w:r w:rsidRPr="00DC3681">
        <w:t>Peters</w:t>
      </w:r>
      <w:proofErr w:type="spellEnd"/>
      <w:r w:rsidRPr="00DC3681">
        <w:t xml:space="preserve"> &amp; </w:t>
      </w:r>
      <w:proofErr w:type="spellStart"/>
      <w:r w:rsidRPr="00DC3681">
        <w:t>Tina</w:t>
      </w:r>
      <w:proofErr w:type="spellEnd"/>
      <w:r w:rsidRPr="00DC3681">
        <w:t xml:space="preserve"> </w:t>
      </w:r>
      <w:proofErr w:type="spellStart"/>
      <w:r w:rsidRPr="00DC3681">
        <w:t>Besley</w:t>
      </w:r>
      <w:proofErr w:type="spellEnd"/>
      <w:r w:rsidRPr="00DC3681">
        <w:t xml:space="preserve">. </w:t>
      </w:r>
      <w:proofErr w:type="spellStart"/>
      <w:r w:rsidRPr="00DC3681">
        <w:t>Models</w:t>
      </w:r>
      <w:proofErr w:type="spellEnd"/>
      <w:r w:rsidRPr="00DC3681">
        <w:t xml:space="preserve"> </w:t>
      </w:r>
      <w:proofErr w:type="spellStart"/>
      <w:r w:rsidRPr="00DC3681">
        <w:t>of</w:t>
      </w:r>
      <w:proofErr w:type="spellEnd"/>
      <w:r w:rsidRPr="00DC3681">
        <w:t xml:space="preserve"> </w:t>
      </w:r>
      <w:proofErr w:type="spellStart"/>
      <w:r w:rsidRPr="00DC3681">
        <w:t>dialogue</w:t>
      </w:r>
      <w:proofErr w:type="spellEnd"/>
      <w:r w:rsidRPr="00DC3681">
        <w:t xml:space="preserve">. URL </w:t>
      </w:r>
      <w:hyperlink r:id="rId8" w:history="1">
        <w:r w:rsidRPr="00E2451C">
          <w:rPr>
            <w:rStyle w:val="a8"/>
          </w:rPr>
          <w:t>https://www.tandfonline.com/doi/pdf/10.1080/00131857.2019.1684801</w:t>
        </w:r>
      </w:hyperlink>
    </w:p>
    <w:p w14:paraId="2AEBB6F2" w14:textId="1A97CF07" w:rsidR="00DC3681" w:rsidRPr="00D81275" w:rsidRDefault="00DC3681" w:rsidP="00DC3681">
      <w:pPr>
        <w:pStyle w:val="a5"/>
        <w:numPr>
          <w:ilvl w:val="0"/>
          <w:numId w:val="66"/>
        </w:numPr>
        <w:tabs>
          <w:tab w:val="left" w:pos="0"/>
          <w:tab w:val="left" w:pos="6135"/>
        </w:tabs>
        <w:overflowPunct w:val="0"/>
        <w:adjustRightInd w:val="0"/>
        <w:jc w:val="both"/>
        <w:textAlignment w:val="baseline"/>
      </w:pPr>
      <w:proofErr w:type="spellStart"/>
      <w:r w:rsidRPr="00DC3681">
        <w:t>Dialogue</w:t>
      </w:r>
      <w:proofErr w:type="spellEnd"/>
      <w:r w:rsidRPr="00DC3681">
        <w:t xml:space="preserve"> </w:t>
      </w:r>
      <w:proofErr w:type="spellStart"/>
      <w:r w:rsidRPr="00DC3681">
        <w:t>as</w:t>
      </w:r>
      <w:proofErr w:type="spellEnd"/>
      <w:r w:rsidRPr="00DC3681">
        <w:t xml:space="preserve"> a </w:t>
      </w:r>
      <w:proofErr w:type="spellStart"/>
      <w:r w:rsidRPr="00DC3681">
        <w:t>Trans-disciplinary</w:t>
      </w:r>
      <w:proofErr w:type="spellEnd"/>
      <w:r w:rsidRPr="00DC3681">
        <w:t xml:space="preserve"> </w:t>
      </w:r>
      <w:proofErr w:type="spellStart"/>
      <w:r w:rsidRPr="00DC3681">
        <w:t>Concept</w:t>
      </w:r>
      <w:proofErr w:type="spellEnd"/>
      <w:r w:rsidRPr="00DC3681">
        <w:t xml:space="preserve">. </w:t>
      </w:r>
      <w:proofErr w:type="spellStart"/>
      <w:r w:rsidRPr="00DC3681">
        <w:t>Martin</w:t>
      </w:r>
      <w:proofErr w:type="spellEnd"/>
      <w:r w:rsidRPr="00DC3681">
        <w:t xml:space="preserve"> </w:t>
      </w:r>
      <w:proofErr w:type="spellStart"/>
      <w:r w:rsidRPr="00DC3681">
        <w:t>Buber’s</w:t>
      </w:r>
      <w:proofErr w:type="spellEnd"/>
      <w:r w:rsidRPr="00DC3681">
        <w:t xml:space="preserve"> </w:t>
      </w:r>
      <w:proofErr w:type="spellStart"/>
      <w:r w:rsidRPr="00DC3681">
        <w:t>Philosophy</w:t>
      </w:r>
      <w:proofErr w:type="spellEnd"/>
      <w:r w:rsidRPr="00DC3681">
        <w:t xml:space="preserve"> </w:t>
      </w:r>
      <w:proofErr w:type="spellStart"/>
      <w:r w:rsidRPr="00DC3681">
        <w:t>of</w:t>
      </w:r>
      <w:proofErr w:type="spellEnd"/>
      <w:r w:rsidRPr="00DC3681">
        <w:t xml:space="preserve"> </w:t>
      </w:r>
      <w:proofErr w:type="spellStart"/>
      <w:r w:rsidRPr="00DC3681">
        <w:t>Dialogue</w:t>
      </w:r>
      <w:proofErr w:type="spellEnd"/>
      <w:r w:rsidRPr="00DC3681">
        <w:t xml:space="preserve"> </w:t>
      </w:r>
      <w:proofErr w:type="spellStart"/>
      <w:r w:rsidRPr="00DC3681">
        <w:t>and</w:t>
      </w:r>
      <w:proofErr w:type="spellEnd"/>
      <w:r w:rsidRPr="00DC3681">
        <w:t xml:space="preserve"> </w:t>
      </w:r>
      <w:proofErr w:type="spellStart"/>
      <w:r w:rsidRPr="00DC3681">
        <w:t>its</w:t>
      </w:r>
      <w:proofErr w:type="spellEnd"/>
      <w:r w:rsidRPr="00DC3681">
        <w:t xml:space="preserve"> </w:t>
      </w:r>
      <w:proofErr w:type="spellStart"/>
      <w:r w:rsidRPr="00DC3681">
        <w:t>Contemporary</w:t>
      </w:r>
      <w:proofErr w:type="spellEnd"/>
      <w:r w:rsidRPr="00DC3681">
        <w:t xml:space="preserve"> </w:t>
      </w:r>
      <w:proofErr w:type="spellStart"/>
      <w:r w:rsidRPr="00DC3681">
        <w:t>Reception</w:t>
      </w:r>
      <w:proofErr w:type="spellEnd"/>
      <w:r w:rsidRPr="00DC3681">
        <w:t xml:space="preserve"> URL https://library.oapen.org/bitstream/id/503a2440-141c</w:t>
      </w:r>
      <w:r>
        <w:t>-</w:t>
      </w:r>
      <w:r w:rsidRPr="00DC3681">
        <w:t>4bac-9bac-5ccd5502dcf8/1001716</w:t>
      </w:r>
    </w:p>
    <w:p w14:paraId="166B20A4" w14:textId="77777777" w:rsidR="0023666F" w:rsidRDefault="0023666F" w:rsidP="00DC3681">
      <w:pPr>
        <w:pStyle w:val="5"/>
        <w:jc w:val="both"/>
      </w:pPr>
    </w:p>
    <w:p w14:paraId="26D001CE" w14:textId="77777777" w:rsidR="0023666F" w:rsidRDefault="0023666F" w:rsidP="00DC3681">
      <w:pPr>
        <w:pStyle w:val="5"/>
        <w:jc w:val="both"/>
      </w:pPr>
    </w:p>
    <w:p w14:paraId="14E20797" w14:textId="77777777" w:rsidR="000A10BC" w:rsidRDefault="000A10BC">
      <w:pPr>
        <w:pStyle w:val="5"/>
      </w:pPr>
    </w:p>
    <w:p w14:paraId="3E49F7D5" w14:textId="77777777" w:rsidR="000A10BC" w:rsidRDefault="000A10BC">
      <w:pPr>
        <w:pStyle w:val="5"/>
      </w:pPr>
    </w:p>
    <w:p w14:paraId="36B58743" w14:textId="77777777" w:rsidR="000A10BC" w:rsidRDefault="000A10BC">
      <w:pPr>
        <w:pStyle w:val="5"/>
      </w:pPr>
    </w:p>
    <w:p w14:paraId="3550D97F" w14:textId="77777777" w:rsidR="006517AD" w:rsidRDefault="006517AD">
      <w:pPr>
        <w:pStyle w:val="5"/>
      </w:pPr>
    </w:p>
    <w:p w14:paraId="225B6355" w14:textId="77777777" w:rsidR="006517AD" w:rsidRDefault="006517AD">
      <w:pPr>
        <w:pStyle w:val="5"/>
      </w:pPr>
    </w:p>
    <w:p w14:paraId="0E3F2124" w14:textId="77777777" w:rsidR="006517AD" w:rsidRDefault="006517AD">
      <w:pPr>
        <w:pStyle w:val="5"/>
      </w:pPr>
    </w:p>
    <w:p w14:paraId="0A2CFA85" w14:textId="77777777" w:rsidR="006517AD" w:rsidRDefault="006517AD">
      <w:pPr>
        <w:pStyle w:val="5"/>
      </w:pPr>
    </w:p>
    <w:p w14:paraId="06F8F6F9" w14:textId="77777777" w:rsidR="006517AD" w:rsidRDefault="006517AD">
      <w:pPr>
        <w:pStyle w:val="5"/>
      </w:pPr>
    </w:p>
    <w:p w14:paraId="38DC6B65" w14:textId="77777777" w:rsidR="006517AD" w:rsidRDefault="006517AD">
      <w:pPr>
        <w:pStyle w:val="5"/>
      </w:pPr>
    </w:p>
    <w:p w14:paraId="0CD3EE2A" w14:textId="77777777" w:rsidR="003A3F62" w:rsidRDefault="003A3F62">
      <w:pPr>
        <w:pStyle w:val="5"/>
      </w:pPr>
    </w:p>
    <w:p w14:paraId="5F82CF16" w14:textId="77777777" w:rsidR="003A3F62" w:rsidRDefault="003A3F62">
      <w:pPr>
        <w:pStyle w:val="5"/>
      </w:pPr>
    </w:p>
    <w:p w14:paraId="58D020E0" w14:textId="77777777" w:rsidR="003A3F62" w:rsidRDefault="003A3F62">
      <w:pPr>
        <w:pStyle w:val="5"/>
      </w:pPr>
    </w:p>
    <w:p w14:paraId="23303F65" w14:textId="77777777" w:rsidR="003A3F62" w:rsidRDefault="003A3F62">
      <w:pPr>
        <w:pStyle w:val="5"/>
      </w:pPr>
    </w:p>
    <w:p w14:paraId="5824639A" w14:textId="77777777" w:rsidR="003A3F62" w:rsidRDefault="003A3F62">
      <w:pPr>
        <w:pStyle w:val="5"/>
      </w:pPr>
    </w:p>
    <w:p w14:paraId="39E991E2" w14:textId="77777777" w:rsidR="003A3F62" w:rsidRDefault="003A3F62">
      <w:pPr>
        <w:pStyle w:val="5"/>
      </w:pPr>
    </w:p>
    <w:p w14:paraId="0172C6D9" w14:textId="77777777" w:rsidR="003A3F62" w:rsidRDefault="003A3F62">
      <w:pPr>
        <w:pStyle w:val="5"/>
      </w:pPr>
    </w:p>
    <w:p w14:paraId="4A1BB6A1" w14:textId="77777777" w:rsidR="003A3F62" w:rsidRDefault="003A3F62">
      <w:pPr>
        <w:pStyle w:val="5"/>
      </w:pPr>
    </w:p>
    <w:p w14:paraId="50050A9D" w14:textId="77777777" w:rsidR="006517AD" w:rsidRDefault="006517AD">
      <w:pPr>
        <w:pStyle w:val="5"/>
      </w:pPr>
    </w:p>
    <w:p w14:paraId="606F17DF" w14:textId="77777777" w:rsidR="006517AD" w:rsidRDefault="006517AD">
      <w:pPr>
        <w:pStyle w:val="5"/>
      </w:pPr>
    </w:p>
    <w:p w14:paraId="414791D4" w14:textId="77777777" w:rsidR="006517AD" w:rsidRDefault="006517AD">
      <w:pPr>
        <w:pStyle w:val="5"/>
      </w:pPr>
    </w:p>
    <w:p w14:paraId="5E9F330B" w14:textId="77777777" w:rsidR="006517AD" w:rsidRDefault="006517AD">
      <w:pPr>
        <w:pStyle w:val="5"/>
      </w:pPr>
    </w:p>
    <w:p w14:paraId="6D12E9DB" w14:textId="77777777" w:rsidR="000A10BC" w:rsidRDefault="000A10BC">
      <w:pPr>
        <w:pStyle w:val="5"/>
      </w:pPr>
    </w:p>
    <w:p w14:paraId="09A27292" w14:textId="77777777" w:rsidR="0023666F" w:rsidRDefault="0023666F">
      <w:pPr>
        <w:pStyle w:val="5"/>
      </w:pPr>
    </w:p>
    <w:p w14:paraId="3811EFD4" w14:textId="77777777" w:rsidR="000F3B38" w:rsidRDefault="00A06E63">
      <w:pPr>
        <w:pStyle w:val="5"/>
      </w:pPr>
      <w:r>
        <w:rPr>
          <w:noProof/>
          <w:lang w:eastAsia="uk-UA"/>
        </w:rPr>
        <w:drawing>
          <wp:anchor distT="0" distB="0" distL="0" distR="0" simplePos="0" relativeHeight="15733248" behindDoc="0" locked="0" layoutInCell="1" allowOverlap="1" wp14:anchorId="7CC58112" wp14:editId="3FF59C2E">
            <wp:simplePos x="0" y="0"/>
            <wp:positionH relativeFrom="page">
              <wp:posOffset>6127115</wp:posOffset>
            </wp:positionH>
            <wp:positionV relativeFrom="paragraph">
              <wp:posOffset>-409164</wp:posOffset>
            </wp:positionV>
            <wp:extent cx="812164" cy="889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232A78FA" w14:textId="77777777" w:rsidR="000F3B38" w:rsidRDefault="00A06E63">
      <w:pPr>
        <w:pStyle w:val="a3"/>
        <w:spacing w:line="275" w:lineRule="exact"/>
        <w:ind w:left="3690"/>
        <w:jc w:val="both"/>
        <w:rPr>
          <w:spacing w:val="-2"/>
        </w:rP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2F6FC3F2" w14:textId="77777777" w:rsidR="0080777B" w:rsidRDefault="00332BE5" w:rsidP="00332BE5">
      <w:pPr>
        <w:widowControl/>
        <w:tabs>
          <w:tab w:val="left" w:pos="426"/>
        </w:tabs>
        <w:autoSpaceDE/>
        <w:autoSpaceDN/>
        <w:ind w:left="644"/>
        <w:contextualSpacing/>
        <w:jc w:val="both"/>
      </w:pPr>
      <w:r>
        <w:t xml:space="preserve"> </w:t>
      </w:r>
      <w:r w:rsidR="007777FF">
        <w:t xml:space="preserve"> </w:t>
      </w:r>
    </w:p>
    <w:p w14:paraId="6DBCEC6F" w14:textId="77777777" w:rsidR="000F3B38" w:rsidRDefault="00A06E63">
      <w:pPr>
        <w:pStyle w:val="1"/>
        <w:numPr>
          <w:ilvl w:val="0"/>
          <w:numId w:val="1"/>
        </w:numPr>
        <w:tabs>
          <w:tab w:val="left" w:pos="3872"/>
        </w:tabs>
        <w:spacing w:line="321" w:lineRule="exact"/>
        <w:ind w:left="3872" w:hanging="422"/>
        <w:jc w:val="left"/>
      </w:pPr>
      <w:r>
        <w:t>Регуляції</w:t>
      </w:r>
      <w:r>
        <w:rPr>
          <w:spacing w:val="-10"/>
        </w:rPr>
        <w:t xml:space="preserve"> </w:t>
      </w:r>
      <w:r>
        <w:t>і</w:t>
      </w:r>
      <w:r>
        <w:rPr>
          <w:spacing w:val="-9"/>
        </w:rPr>
        <w:t xml:space="preserve"> </w:t>
      </w:r>
      <w:r>
        <w:t>політики</w:t>
      </w:r>
      <w:r>
        <w:rPr>
          <w:spacing w:val="-6"/>
        </w:rPr>
        <w:t xml:space="preserve"> </w:t>
      </w:r>
      <w:r>
        <w:rPr>
          <w:spacing w:val="-4"/>
        </w:rPr>
        <w:t>курсу</w:t>
      </w:r>
    </w:p>
    <w:p w14:paraId="03C75025" w14:textId="77777777" w:rsidR="00D021E6" w:rsidRDefault="00F17D5C">
      <w:pPr>
        <w:spacing w:before="1" w:line="237" w:lineRule="auto"/>
        <w:ind w:left="233" w:right="244"/>
        <w:jc w:val="both"/>
      </w:pPr>
      <w:r w:rsidRPr="00F17D5C">
        <w:rPr>
          <w:b/>
        </w:rPr>
        <w:t>Відвідування занять. Регуляція пропусків.</w:t>
      </w:r>
      <w:r>
        <w:t xml:space="preserve"> 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w:t>
      </w:r>
    </w:p>
    <w:p w14:paraId="105A4BA0" w14:textId="77777777" w:rsidR="00D021E6" w:rsidRDefault="00F17D5C">
      <w:pPr>
        <w:spacing w:before="1" w:line="237" w:lineRule="auto"/>
        <w:ind w:left="233" w:right="244"/>
        <w:jc w:val="both"/>
      </w:pPr>
      <w:r>
        <w:t xml:space="preserve">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Студенти, які станом на початок екзаменаційної сесії мають понад 70% невідпрацьованих пропущених занять, до відпрацювання не допускаються. </w:t>
      </w:r>
    </w:p>
    <w:p w14:paraId="7313E4BB" w14:textId="77777777" w:rsidR="00D021E6" w:rsidRDefault="00F17D5C">
      <w:pPr>
        <w:spacing w:before="1" w:line="237" w:lineRule="auto"/>
        <w:ind w:left="233" w:right="244"/>
        <w:jc w:val="both"/>
      </w:pPr>
      <w:r w:rsidRPr="00F17D5C">
        <w:rPr>
          <w:b/>
        </w:rPr>
        <w:t>Політика академічної доброчесності.</w:t>
      </w:r>
      <w:r>
        <w:t xml:space="preserve"> 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
    <w:p w14:paraId="5D3ACF32" w14:textId="77777777" w:rsidR="00D021E6" w:rsidRDefault="00F17D5C">
      <w:pPr>
        <w:spacing w:before="1" w:line="237" w:lineRule="auto"/>
        <w:ind w:left="233" w:right="244"/>
        <w:jc w:val="both"/>
      </w:pPr>
      <w: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t>рерайт</w:t>
      </w:r>
      <w:proofErr w:type="spellEnd"/>
      <w: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342B9558" w14:textId="77777777" w:rsidR="00D021E6" w:rsidRDefault="00F17D5C">
      <w:pPr>
        <w:spacing w:before="1" w:line="237" w:lineRule="auto"/>
        <w:ind w:left="233" w:right="244"/>
        <w:jc w:val="both"/>
      </w:pPr>
      <w: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t>силабусу</w:t>
      </w:r>
      <w:proofErr w:type="spellEnd"/>
      <w:r>
        <w:t xml:space="preserve">). 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t>Wikipedia</w:t>
      </w:r>
      <w:proofErr w:type="spellEnd"/>
      <w:r>
        <w:t xml:space="preserve">,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9" w:history="1">
        <w:r w:rsidR="00D021E6" w:rsidRPr="00E01EA3">
          <w:rPr>
            <w:rStyle w:val="a8"/>
          </w:rPr>
          <w:t>http://www.nbuv.gov.ua</w:t>
        </w:r>
      </w:hyperlink>
      <w:r>
        <w:t xml:space="preserve"> </w:t>
      </w:r>
    </w:p>
    <w:p w14:paraId="070D2531" w14:textId="77777777" w:rsidR="00F17D5C" w:rsidRDefault="00F17D5C">
      <w:pPr>
        <w:spacing w:before="1" w:line="237" w:lineRule="auto"/>
        <w:ind w:left="233" w:right="244"/>
        <w:jc w:val="both"/>
      </w:pPr>
      <w:r>
        <w:t xml:space="preserve">Цифрова повнотекстова база даних англомовної наукової періодики JSTOR: https://www.jstor.org/ </w:t>
      </w:r>
    </w:p>
    <w:p w14:paraId="1E588293" w14:textId="77777777" w:rsidR="00F17D5C" w:rsidRDefault="00F17D5C">
      <w:pPr>
        <w:spacing w:before="1" w:line="237" w:lineRule="auto"/>
        <w:ind w:left="233" w:right="244"/>
        <w:jc w:val="both"/>
      </w:pPr>
      <w:r w:rsidRPr="00F17D5C">
        <w:rPr>
          <w:b/>
        </w:rPr>
        <w:t>Використання комп’ютерів/телефонів на занятті</w:t>
      </w:r>
      <w:r>
        <w:rPr>
          <w:b/>
        </w:rPr>
        <w:t>.</w:t>
      </w:r>
      <w:r>
        <w:t xml:space="preserve"> 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 </w:t>
      </w:r>
    </w:p>
    <w:p w14:paraId="4495F69A" w14:textId="77777777" w:rsidR="00F17D5C" w:rsidRPr="00110397" w:rsidRDefault="00F17D5C" w:rsidP="00F17D5C">
      <w:pPr>
        <w:pStyle w:val="4"/>
        <w:jc w:val="both"/>
      </w:pPr>
      <w:r w:rsidRPr="00110397">
        <w:t>Визнання</w:t>
      </w:r>
      <w:r w:rsidRPr="00110397">
        <w:rPr>
          <w:spacing w:val="-11"/>
        </w:rPr>
        <w:t xml:space="preserve"> </w:t>
      </w:r>
      <w:r w:rsidRPr="00110397">
        <w:t>результатів</w:t>
      </w:r>
      <w:r w:rsidRPr="00110397">
        <w:rPr>
          <w:spacing w:val="-9"/>
        </w:rPr>
        <w:t xml:space="preserve"> </w:t>
      </w:r>
      <w:r w:rsidRPr="00110397">
        <w:t>неформальної/</w:t>
      </w:r>
      <w:proofErr w:type="spellStart"/>
      <w:r w:rsidRPr="00110397">
        <w:t>інформальної</w:t>
      </w:r>
      <w:proofErr w:type="spellEnd"/>
      <w:r w:rsidRPr="00110397">
        <w:rPr>
          <w:spacing w:val="-4"/>
        </w:rPr>
        <w:t xml:space="preserve"> </w:t>
      </w:r>
      <w:r w:rsidRPr="00110397">
        <w:rPr>
          <w:spacing w:val="-2"/>
        </w:rPr>
        <w:t>освіти</w:t>
      </w:r>
    </w:p>
    <w:p w14:paraId="48224A6F" w14:textId="77777777" w:rsidR="0023666F" w:rsidRPr="00110397" w:rsidRDefault="0023666F">
      <w:pPr>
        <w:spacing w:before="1" w:line="237" w:lineRule="auto"/>
        <w:ind w:left="233" w:right="244"/>
        <w:jc w:val="both"/>
      </w:pPr>
      <w:r w:rsidRPr="00110397">
        <w:t>За бажанням студентів результати проходження курсів підвищення кваліфікації, стажувань, онлайн-курсів, тощо можуть бути зараховані у якості результату засвоєння відповідного змістового модулю дисципліни.</w:t>
      </w:r>
    </w:p>
    <w:p w14:paraId="668E7204" w14:textId="77777777" w:rsidR="00D021E6" w:rsidRDefault="00F17D5C">
      <w:pPr>
        <w:spacing w:before="1" w:line="237" w:lineRule="auto"/>
        <w:ind w:left="233" w:right="244"/>
        <w:jc w:val="both"/>
      </w:pPr>
      <w:r w:rsidRPr="00110397">
        <w:rPr>
          <w:b/>
        </w:rPr>
        <w:t>Комунікація.</w:t>
      </w:r>
      <w:r w:rsidRPr="00110397">
        <w:t xml:space="preserve"> </w:t>
      </w:r>
      <w:r>
        <w:t xml:space="preserve">Базовою платформою для комунікації викладача зі студентами є </w:t>
      </w:r>
      <w:proofErr w:type="spellStart"/>
      <w:r>
        <w:t>Moodle</w:t>
      </w:r>
      <w:proofErr w:type="spellEnd"/>
      <w:r>
        <w:t xml:space="preserve">. Важливі повідомлення загального характеру – зокрема, оголошення про терміни подання контрольних робіт, коди доступу до сесій у </w:t>
      </w:r>
      <w:proofErr w:type="spellStart"/>
      <w:r>
        <w:t>Zoom</w:t>
      </w:r>
      <w:proofErr w:type="spellEnd"/>
      <w: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t>Moodle</w:t>
      </w:r>
      <w:proofErr w:type="spellEnd"/>
      <w:r>
        <w:t xml:space="preserve">, будь ласка, переконайтеся, що адреса електронної пошти, зазначена у вашому </w:t>
      </w:r>
      <w:proofErr w:type="spellStart"/>
      <w:r>
        <w:t>профайлі</w:t>
      </w:r>
      <w:proofErr w:type="spellEnd"/>
      <w:r>
        <w:t xml:space="preserve"> на </w:t>
      </w:r>
      <w:proofErr w:type="spellStart"/>
      <w:r>
        <w:t>Moodle</w:t>
      </w:r>
      <w:proofErr w:type="spellEnd"/>
      <w:r>
        <w:t xml:space="preserve">, є актуальною, та регулярно перевіряйте папку «Спам». Якщо за технічних причин доступ до </w:t>
      </w:r>
      <w:proofErr w:type="spellStart"/>
      <w:r>
        <w:t>Moodle</w:t>
      </w:r>
      <w:proofErr w:type="spellEnd"/>
      <w:r>
        <w:t xml:space="preserve"> є неможливим, або ваше питання потребує термінового розгляду, </w:t>
      </w:r>
      <w:proofErr w:type="spellStart"/>
      <w:r>
        <w:t>направте</w:t>
      </w:r>
      <w:proofErr w:type="spellEnd"/>
      <w:r>
        <w:t xml:space="preserve"> електронного листа з позначкою «Важливо» на адресу ngml@ukr.net. У листі обов’язково вкажіть ваше прізвище та ім’я, курс та шифр академічної групи.</w:t>
      </w:r>
    </w:p>
    <w:p w14:paraId="01B900AA" w14:textId="77777777" w:rsidR="00D021E6" w:rsidRDefault="00D021E6">
      <w:pPr>
        <w:spacing w:before="1" w:line="237" w:lineRule="auto"/>
        <w:ind w:left="233" w:right="244"/>
        <w:jc w:val="both"/>
        <w:rPr>
          <w:i/>
        </w:rPr>
      </w:pPr>
    </w:p>
    <w:p w14:paraId="315B1AE1" w14:textId="77777777" w:rsidR="000F3B38" w:rsidRDefault="000F3B38">
      <w:pPr>
        <w:jc w:val="both"/>
        <w:sectPr w:rsidR="000F3B38">
          <w:pgSz w:w="11910" w:h="16840"/>
          <w:pgMar w:top="40" w:right="440" w:bottom="280" w:left="900" w:header="720" w:footer="720" w:gutter="0"/>
          <w:cols w:space="720"/>
        </w:sectPr>
      </w:pPr>
    </w:p>
    <w:p w14:paraId="0F22E829" w14:textId="77777777" w:rsidR="000F3B38" w:rsidRDefault="000F3B38">
      <w:pPr>
        <w:pStyle w:val="a3"/>
        <w:rPr>
          <w:i/>
        </w:rPr>
      </w:pPr>
    </w:p>
    <w:p w14:paraId="49311CC6" w14:textId="77777777" w:rsidR="000F3B38" w:rsidRDefault="000F3B38">
      <w:pPr>
        <w:pStyle w:val="a3"/>
        <w:spacing w:before="101"/>
        <w:rPr>
          <w:i/>
        </w:rPr>
      </w:pPr>
    </w:p>
    <w:p w14:paraId="7C29B463" w14:textId="77777777" w:rsidR="000F3B38" w:rsidRDefault="00A06E63">
      <w:pPr>
        <w:pStyle w:val="5"/>
      </w:pPr>
      <w:r>
        <w:rPr>
          <w:noProof/>
          <w:lang w:eastAsia="uk-UA"/>
        </w:rPr>
        <w:drawing>
          <wp:anchor distT="0" distB="0" distL="0" distR="0" simplePos="0" relativeHeight="15733760" behindDoc="0" locked="0" layoutInCell="1" allowOverlap="1" wp14:anchorId="4C75684D" wp14:editId="4F2F38C6">
            <wp:simplePos x="0" y="0"/>
            <wp:positionH relativeFrom="page">
              <wp:posOffset>6127115</wp:posOffset>
            </wp:positionH>
            <wp:positionV relativeFrom="paragraph">
              <wp:posOffset>-409164</wp:posOffset>
            </wp:positionV>
            <wp:extent cx="812164" cy="8890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66FA3FB6" w14:textId="77777777" w:rsidR="000F3B38" w:rsidRDefault="00A06E63">
      <w:pPr>
        <w:pStyle w:val="a3"/>
        <w:spacing w:line="275" w:lineRule="exact"/>
        <w:ind w:left="100"/>
        <w:jc w:val="cente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296B0BCD" w14:textId="77777777" w:rsidR="000F3B38" w:rsidRDefault="000F3B38">
      <w:pPr>
        <w:pStyle w:val="a3"/>
        <w:spacing w:before="4"/>
      </w:pPr>
    </w:p>
    <w:p w14:paraId="0AB0736B" w14:textId="33F58DFB" w:rsidR="000F3B38" w:rsidRDefault="00A06E63">
      <w:pPr>
        <w:pStyle w:val="4"/>
        <w:spacing w:before="1" w:line="240" w:lineRule="auto"/>
        <w:ind w:left="109"/>
        <w:jc w:val="center"/>
      </w:pPr>
      <w:r>
        <w:t>ДОДАТОК</w:t>
      </w:r>
      <w:r>
        <w:rPr>
          <w:spacing w:val="-2"/>
        </w:rPr>
        <w:t xml:space="preserve"> </w:t>
      </w:r>
      <w:r>
        <w:t>ДО</w:t>
      </w:r>
      <w:r>
        <w:rPr>
          <w:spacing w:val="-1"/>
        </w:rPr>
        <w:t xml:space="preserve"> </w:t>
      </w:r>
      <w:r>
        <w:t>СИЛАБУСУ</w:t>
      </w:r>
      <w:r>
        <w:rPr>
          <w:spacing w:val="-1"/>
        </w:rPr>
        <w:t xml:space="preserve"> </w:t>
      </w:r>
      <w:r>
        <w:t>ЗНУ</w:t>
      </w:r>
      <w:r>
        <w:rPr>
          <w:spacing w:val="-1"/>
        </w:rPr>
        <w:t xml:space="preserve"> </w:t>
      </w:r>
      <w:r>
        <w:t>–</w:t>
      </w:r>
      <w:r>
        <w:rPr>
          <w:spacing w:val="-1"/>
        </w:rPr>
        <w:t xml:space="preserve"> </w:t>
      </w:r>
      <w:r>
        <w:t>202</w:t>
      </w:r>
      <w:r w:rsidR="00302BF3">
        <w:t>5</w:t>
      </w:r>
      <w:r>
        <w:t>-202</w:t>
      </w:r>
      <w:r w:rsidR="00302BF3">
        <w:t>6</w:t>
      </w:r>
      <w:r>
        <w:rPr>
          <w:spacing w:val="-5"/>
        </w:rPr>
        <w:t xml:space="preserve"> рр.</w:t>
      </w:r>
    </w:p>
    <w:p w14:paraId="2E488F56" w14:textId="2B2DEB5E" w:rsidR="000F3B38" w:rsidRDefault="00A06E63">
      <w:pPr>
        <w:tabs>
          <w:tab w:val="left" w:pos="1523"/>
          <w:tab w:val="left" w:pos="3514"/>
          <w:tab w:val="left" w:pos="5069"/>
          <w:tab w:val="left" w:pos="6461"/>
          <w:tab w:val="left" w:pos="7003"/>
          <w:tab w:val="left" w:pos="7541"/>
          <w:tab w:val="left" w:pos="8965"/>
          <w:tab w:val="left" w:pos="9512"/>
        </w:tabs>
        <w:spacing w:before="271" w:line="242" w:lineRule="auto"/>
        <w:ind w:left="233" w:right="123"/>
        <w:rPr>
          <w:sz w:val="24"/>
        </w:rPr>
      </w:pPr>
      <w:r>
        <w:rPr>
          <w:b/>
          <w:spacing w:val="-2"/>
          <w:sz w:val="24"/>
        </w:rPr>
        <w:t>ГРАФІК</w:t>
      </w:r>
      <w:r>
        <w:rPr>
          <w:b/>
          <w:sz w:val="24"/>
        </w:rPr>
        <w:tab/>
      </w:r>
      <w:r>
        <w:rPr>
          <w:b/>
          <w:spacing w:val="-2"/>
          <w:sz w:val="24"/>
        </w:rPr>
        <w:t>ОСВІТНЬОГО</w:t>
      </w:r>
      <w:r>
        <w:rPr>
          <w:b/>
          <w:sz w:val="24"/>
        </w:rPr>
        <w:tab/>
      </w:r>
      <w:r>
        <w:rPr>
          <w:b/>
          <w:spacing w:val="-2"/>
          <w:sz w:val="24"/>
        </w:rPr>
        <w:t>ПРОЦЕСУ</w:t>
      </w:r>
      <w:r>
        <w:rPr>
          <w:b/>
          <w:sz w:val="24"/>
        </w:rPr>
        <w:tab/>
      </w:r>
      <w:r>
        <w:rPr>
          <w:b/>
          <w:spacing w:val="-2"/>
          <w:sz w:val="24"/>
        </w:rPr>
        <w:t>202</w:t>
      </w:r>
      <w:r w:rsidR="00302BF3">
        <w:rPr>
          <w:b/>
          <w:spacing w:val="-2"/>
          <w:sz w:val="24"/>
        </w:rPr>
        <w:t>5</w:t>
      </w:r>
      <w:r>
        <w:rPr>
          <w:b/>
          <w:spacing w:val="-2"/>
          <w:sz w:val="24"/>
        </w:rPr>
        <w:t>-202</w:t>
      </w:r>
      <w:r w:rsidR="00302BF3">
        <w:rPr>
          <w:b/>
          <w:spacing w:val="-2"/>
          <w:sz w:val="24"/>
        </w:rPr>
        <w:t>6</w:t>
      </w:r>
      <w:r>
        <w:rPr>
          <w:b/>
          <w:sz w:val="24"/>
        </w:rPr>
        <w:tab/>
      </w:r>
      <w:r>
        <w:rPr>
          <w:b/>
          <w:spacing w:val="-6"/>
          <w:sz w:val="24"/>
        </w:rPr>
        <w:t>н.</w:t>
      </w:r>
      <w:r>
        <w:rPr>
          <w:b/>
          <w:sz w:val="24"/>
        </w:rPr>
        <w:tab/>
      </w:r>
      <w:r>
        <w:rPr>
          <w:b/>
          <w:spacing w:val="-6"/>
          <w:sz w:val="24"/>
        </w:rPr>
        <w:t>р.</w:t>
      </w:r>
      <w:r>
        <w:rPr>
          <w:b/>
          <w:sz w:val="24"/>
        </w:rPr>
        <w:tab/>
      </w:r>
      <w:r>
        <w:rPr>
          <w:spacing w:val="-2"/>
          <w:sz w:val="24"/>
        </w:rPr>
        <w:t>доступний</w:t>
      </w:r>
      <w:r>
        <w:rPr>
          <w:sz w:val="24"/>
        </w:rPr>
        <w:tab/>
      </w:r>
      <w:r>
        <w:rPr>
          <w:spacing w:val="-6"/>
          <w:sz w:val="24"/>
        </w:rPr>
        <w:t>за</w:t>
      </w:r>
      <w:r>
        <w:rPr>
          <w:sz w:val="24"/>
        </w:rPr>
        <w:tab/>
      </w:r>
      <w:proofErr w:type="spellStart"/>
      <w:r>
        <w:rPr>
          <w:spacing w:val="-2"/>
          <w:sz w:val="24"/>
        </w:rPr>
        <w:t>адресою</w:t>
      </w:r>
      <w:proofErr w:type="spellEnd"/>
      <w:r>
        <w:rPr>
          <w:spacing w:val="-2"/>
          <w:sz w:val="24"/>
        </w:rPr>
        <w:t xml:space="preserve">: </w:t>
      </w:r>
      <w:hyperlink r:id="rId10">
        <w:r>
          <w:rPr>
            <w:spacing w:val="-2"/>
            <w:sz w:val="24"/>
            <w:u w:val="single"/>
          </w:rPr>
          <w:t>https://tinyurl.com/yckze4jd</w:t>
        </w:r>
        <w:r>
          <w:rPr>
            <w:spacing w:val="-2"/>
            <w:sz w:val="24"/>
          </w:rPr>
          <w:t>.</w:t>
        </w:r>
      </w:hyperlink>
    </w:p>
    <w:p w14:paraId="30AFAA50" w14:textId="77777777" w:rsidR="000F3B38" w:rsidRDefault="00A06E63">
      <w:pPr>
        <w:pStyle w:val="a3"/>
        <w:spacing w:before="273"/>
        <w:ind w:left="233" w:right="123"/>
        <w:jc w:val="both"/>
      </w:pPr>
      <w:r>
        <w:rPr>
          <w:b/>
        </w:rPr>
        <w:t xml:space="preserve">АКАДЕМІЧНА ДОБРОЧЕСНІСТЬ. </w:t>
      </w:r>
      <w: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b/>
        </w:rPr>
        <w:t xml:space="preserve">Кодексом академічної доброчесності ЗНУ: </w:t>
      </w:r>
      <w:hyperlink r:id="rId11">
        <w:r>
          <w:rPr>
            <w:u w:val="single"/>
          </w:rPr>
          <w:t>https://tinyurl.com/ya6yk4ad</w:t>
        </w:r>
        <w:r>
          <w:t>.</w:t>
        </w:r>
      </w:hyperlink>
      <w: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2">
        <w:r>
          <w:rPr>
            <w:u w:val="single"/>
          </w:rPr>
          <w:t>https://tinyurl.com/y6wzzlu3</w:t>
        </w:r>
        <w:r>
          <w:t>.</w:t>
        </w:r>
      </w:hyperlink>
    </w:p>
    <w:p w14:paraId="5E259142" w14:textId="77777777" w:rsidR="000F3B38" w:rsidRDefault="00A06E63">
      <w:pPr>
        <w:spacing w:before="274"/>
        <w:ind w:left="233"/>
        <w:jc w:val="both"/>
        <w:rPr>
          <w:sz w:val="24"/>
        </w:rPr>
      </w:pPr>
      <w:r>
        <w:rPr>
          <w:b/>
          <w:sz w:val="24"/>
        </w:rPr>
        <w:t>НАВЧАЛЬНИЙ</w:t>
      </w:r>
      <w:r>
        <w:rPr>
          <w:b/>
          <w:spacing w:val="25"/>
          <w:sz w:val="24"/>
        </w:rPr>
        <w:t xml:space="preserve">  </w:t>
      </w:r>
      <w:r>
        <w:rPr>
          <w:b/>
          <w:sz w:val="24"/>
        </w:rPr>
        <w:t>ПРОЦЕС</w:t>
      </w:r>
      <w:r>
        <w:rPr>
          <w:b/>
          <w:spacing w:val="28"/>
          <w:sz w:val="24"/>
        </w:rPr>
        <w:t xml:space="preserve">  </w:t>
      </w:r>
      <w:r>
        <w:rPr>
          <w:b/>
          <w:sz w:val="24"/>
        </w:rPr>
        <w:t>ТА</w:t>
      </w:r>
      <w:r>
        <w:rPr>
          <w:b/>
          <w:spacing w:val="27"/>
          <w:sz w:val="24"/>
        </w:rPr>
        <w:t xml:space="preserve">  </w:t>
      </w:r>
      <w:r>
        <w:rPr>
          <w:b/>
          <w:sz w:val="24"/>
        </w:rPr>
        <w:t>ЗАБЕЗПЕЧЕННЯ</w:t>
      </w:r>
      <w:r>
        <w:rPr>
          <w:b/>
          <w:spacing w:val="28"/>
          <w:sz w:val="24"/>
        </w:rPr>
        <w:t xml:space="preserve">  </w:t>
      </w:r>
      <w:r>
        <w:rPr>
          <w:b/>
          <w:sz w:val="24"/>
        </w:rPr>
        <w:t>ЯКОСТІ</w:t>
      </w:r>
      <w:r>
        <w:rPr>
          <w:b/>
          <w:spacing w:val="26"/>
          <w:sz w:val="24"/>
        </w:rPr>
        <w:t xml:space="preserve">  </w:t>
      </w:r>
      <w:r>
        <w:rPr>
          <w:b/>
          <w:sz w:val="24"/>
        </w:rPr>
        <w:t>ОСВІТИ.</w:t>
      </w:r>
      <w:r>
        <w:rPr>
          <w:b/>
          <w:spacing w:val="30"/>
          <w:sz w:val="24"/>
        </w:rPr>
        <w:t xml:space="preserve">  </w:t>
      </w:r>
      <w:r>
        <w:rPr>
          <w:sz w:val="24"/>
        </w:rPr>
        <w:t>Перевірка</w:t>
      </w:r>
      <w:r>
        <w:rPr>
          <w:spacing w:val="28"/>
          <w:sz w:val="24"/>
        </w:rPr>
        <w:t xml:space="preserve">  </w:t>
      </w:r>
      <w:r>
        <w:rPr>
          <w:spacing w:val="-2"/>
          <w:sz w:val="24"/>
        </w:rPr>
        <w:t>набутих</w:t>
      </w:r>
    </w:p>
    <w:p w14:paraId="624274C7" w14:textId="77777777" w:rsidR="000F3B38" w:rsidRDefault="00A06E63">
      <w:pPr>
        <w:pStyle w:val="a3"/>
        <w:spacing w:before="3"/>
        <w:ind w:left="233" w:right="121"/>
        <w:jc w:val="both"/>
      </w:pPr>
      <w:r>
        <w:t xml:space="preserve">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3">
        <w:r>
          <w:rPr>
            <w:u w:val="single"/>
          </w:rPr>
          <w:t>https://tinyurl.com/y9tve4lk</w:t>
        </w:r>
        <w:r>
          <w:t>.</w:t>
        </w:r>
      </w:hyperlink>
    </w:p>
    <w:p w14:paraId="2A86F466" w14:textId="77777777" w:rsidR="000F3B38" w:rsidRDefault="00A06E63">
      <w:pPr>
        <w:pStyle w:val="a3"/>
        <w:spacing w:before="274"/>
        <w:ind w:left="233" w:right="118"/>
        <w:jc w:val="both"/>
      </w:pPr>
      <w:r>
        <w:rPr>
          <w:b/>
        </w:rPr>
        <w:t xml:space="preserve">ПОВТОРНЕ ВИВЧЕННЯ ДИСЦИПЛІН, ВІДРАХУВАННЯ. </w:t>
      </w:r>
      <w:r>
        <w:t>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w:t>
      </w:r>
      <w:r>
        <w:rPr>
          <w:spacing w:val="-1"/>
        </w:rPr>
        <w:t xml:space="preserve"> </w:t>
      </w:r>
      <w:r>
        <w:t>навчальних</w:t>
      </w:r>
      <w:r>
        <w:rPr>
          <w:spacing w:val="-1"/>
        </w:rPr>
        <w:t xml:space="preserve"> </w:t>
      </w:r>
      <w:r>
        <w:t xml:space="preserve">дисциплін та повторного навчання у ЗНУ: </w:t>
      </w:r>
      <w:hyperlink r:id="rId14">
        <w:r>
          <w:rPr>
            <w:u w:val="single"/>
          </w:rPr>
          <w:t>https://tinyurl.com/y9pkmmp5</w:t>
        </w:r>
        <w:r>
          <w:t>.</w:t>
        </w:r>
      </w:hyperlink>
      <w: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5">
        <w:r>
          <w:rPr>
            <w:u w:val="single"/>
          </w:rPr>
          <w:t>https://tinyurl.com/ycds57la</w:t>
        </w:r>
        <w:r>
          <w:t>.</w:t>
        </w:r>
      </w:hyperlink>
    </w:p>
    <w:p w14:paraId="165ABB6F" w14:textId="77777777" w:rsidR="000F3B38" w:rsidRDefault="000F3B38">
      <w:pPr>
        <w:pStyle w:val="a3"/>
        <w:spacing w:before="3"/>
      </w:pPr>
    </w:p>
    <w:p w14:paraId="31D544A7" w14:textId="77777777" w:rsidR="000F3B38" w:rsidRDefault="00A06E63">
      <w:pPr>
        <w:pStyle w:val="a3"/>
        <w:spacing w:before="1"/>
        <w:ind w:left="233" w:right="128"/>
        <w:jc w:val="both"/>
      </w:pPr>
      <w:r>
        <w:rPr>
          <w:b/>
        </w:rPr>
        <w:t xml:space="preserve">НЕФОРМАЛЬНА ОСВІТА. </w:t>
      </w:r>
      <w:r>
        <w:t xml:space="preserve">Порядок зарахування результатів навчання, підтверджених сертифікатами, </w:t>
      </w:r>
      <w:proofErr w:type="spellStart"/>
      <w:r>
        <w:t>свідоцтвами</w:t>
      </w:r>
      <w:proofErr w:type="spellEnd"/>
      <w:r>
        <w:t>, іншими документами, здобутими поза основним місцем навчання, регулюється Положенням про порядок визнання результатів навчання, отриманих у</w:t>
      </w:r>
      <w:r>
        <w:rPr>
          <w:spacing w:val="-3"/>
        </w:rPr>
        <w:t xml:space="preserve"> </w:t>
      </w:r>
      <w:r>
        <w:t xml:space="preserve">неформальній освіті: </w:t>
      </w:r>
      <w:hyperlink r:id="rId16">
        <w:r>
          <w:rPr>
            <w:u w:val="single"/>
          </w:rPr>
          <w:t>https://tinyurl.com/y8gbt4xs</w:t>
        </w:r>
        <w:r>
          <w:t>.</w:t>
        </w:r>
      </w:hyperlink>
    </w:p>
    <w:p w14:paraId="5DB77E67" w14:textId="77777777" w:rsidR="000F3B38" w:rsidRDefault="00A06E63">
      <w:pPr>
        <w:pStyle w:val="a3"/>
        <w:spacing w:before="273"/>
        <w:ind w:left="233" w:right="120"/>
        <w:jc w:val="both"/>
      </w:pPr>
      <w:r>
        <w:rPr>
          <w:b/>
        </w:rPr>
        <w:t xml:space="preserve">ВИРІШЕННЯ КОНФЛІКТІВ. </w:t>
      </w:r>
      <w:r>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w:t>
      </w:r>
      <w:r>
        <w:rPr>
          <w:spacing w:val="-1"/>
        </w:rPr>
        <w:t xml:space="preserve"> </w:t>
      </w:r>
      <w:r>
        <w:t xml:space="preserve">час навчання, регламентуються Положенням про порядок і процедури вирішення конфліктних ситуацій у ЗНУ: </w:t>
      </w:r>
      <w:hyperlink r:id="rId17">
        <w:r>
          <w:rPr>
            <w:u w:val="single"/>
          </w:rPr>
          <w:t>https://tinyurl.com/57wha734</w:t>
        </w:r>
        <w:r>
          <w:t>.</w:t>
        </w:r>
      </w:hyperlink>
      <w: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8">
        <w:r>
          <w:rPr>
            <w:u w:val="single"/>
          </w:rPr>
          <w:t>https://tinyurl.com/yd6bq6p9</w:t>
        </w:r>
      </w:hyperlink>
      <w:r>
        <w:t xml:space="preserve">; Положення про призначення та виплату соціальних стипендій у ЗНУ: </w:t>
      </w:r>
      <w:hyperlink r:id="rId19">
        <w:r>
          <w:rPr>
            <w:u w:val="single"/>
          </w:rPr>
          <w:t>https://tinyurl.com/y9r5dpwh</w:t>
        </w:r>
      </w:hyperlink>
      <w:r>
        <w:t>.</w:t>
      </w:r>
    </w:p>
    <w:p w14:paraId="6379170C" w14:textId="77777777" w:rsidR="000F3B38" w:rsidRDefault="000F3B38">
      <w:pPr>
        <w:pStyle w:val="a3"/>
        <w:spacing w:before="1"/>
      </w:pPr>
    </w:p>
    <w:p w14:paraId="37761B33" w14:textId="77777777" w:rsidR="000F3B38" w:rsidRDefault="00A06E63">
      <w:pPr>
        <w:tabs>
          <w:tab w:val="left" w:pos="2492"/>
          <w:tab w:val="left" w:pos="4223"/>
          <w:tab w:val="left" w:pos="5307"/>
          <w:tab w:val="left" w:pos="6177"/>
          <w:tab w:val="left" w:pos="7679"/>
          <w:tab w:val="left" w:pos="8929"/>
          <w:tab w:val="left" w:pos="9802"/>
        </w:tabs>
        <w:spacing w:line="242" w:lineRule="auto"/>
        <w:ind w:left="233" w:right="124"/>
        <w:rPr>
          <w:sz w:val="24"/>
        </w:rPr>
      </w:pPr>
      <w:r>
        <w:rPr>
          <w:b/>
          <w:spacing w:val="-2"/>
          <w:sz w:val="24"/>
        </w:rPr>
        <w:t>ПСИХОЛОГІЧНА</w:t>
      </w:r>
      <w:r>
        <w:rPr>
          <w:b/>
          <w:sz w:val="24"/>
        </w:rPr>
        <w:tab/>
      </w:r>
      <w:r>
        <w:rPr>
          <w:b/>
          <w:spacing w:val="-2"/>
          <w:sz w:val="24"/>
        </w:rPr>
        <w:t>ДОПОМОГА.</w:t>
      </w:r>
      <w:r>
        <w:rPr>
          <w:b/>
          <w:sz w:val="24"/>
        </w:rPr>
        <w:tab/>
      </w:r>
      <w:r>
        <w:rPr>
          <w:spacing w:val="-2"/>
          <w:sz w:val="24"/>
        </w:rPr>
        <w:t>Телефон</w:t>
      </w:r>
      <w:r>
        <w:rPr>
          <w:sz w:val="24"/>
        </w:rPr>
        <w:tab/>
      </w:r>
      <w:r>
        <w:rPr>
          <w:spacing w:val="-2"/>
          <w:sz w:val="24"/>
        </w:rPr>
        <w:t>довіри</w:t>
      </w:r>
      <w:r>
        <w:rPr>
          <w:sz w:val="24"/>
        </w:rPr>
        <w:tab/>
      </w:r>
      <w:r>
        <w:rPr>
          <w:spacing w:val="-2"/>
          <w:sz w:val="24"/>
        </w:rPr>
        <w:t>практичного</w:t>
      </w:r>
      <w:r>
        <w:rPr>
          <w:sz w:val="24"/>
        </w:rPr>
        <w:tab/>
      </w:r>
      <w:r>
        <w:rPr>
          <w:spacing w:val="-2"/>
          <w:sz w:val="24"/>
        </w:rPr>
        <w:t>психолога</w:t>
      </w:r>
      <w:r>
        <w:rPr>
          <w:sz w:val="24"/>
        </w:rPr>
        <w:tab/>
      </w:r>
      <w:r>
        <w:rPr>
          <w:b/>
          <w:spacing w:val="-2"/>
          <w:sz w:val="24"/>
        </w:rPr>
        <w:t>Марті</w:t>
      </w:r>
      <w:r>
        <w:rPr>
          <w:b/>
          <w:sz w:val="24"/>
        </w:rPr>
        <w:tab/>
      </w:r>
      <w:r>
        <w:rPr>
          <w:b/>
          <w:spacing w:val="-2"/>
          <w:sz w:val="24"/>
        </w:rPr>
        <w:t xml:space="preserve">Ірини </w:t>
      </w:r>
      <w:r>
        <w:rPr>
          <w:b/>
          <w:sz w:val="24"/>
        </w:rPr>
        <w:t xml:space="preserve">Вадимівни </w:t>
      </w:r>
      <w:r>
        <w:rPr>
          <w:sz w:val="24"/>
        </w:rPr>
        <w:t>(061) 228-15-84, (099) 253-78-73 (щоденно з 9 до 21).</w:t>
      </w:r>
    </w:p>
    <w:p w14:paraId="48FE4653" w14:textId="77777777" w:rsidR="000F3B38" w:rsidRDefault="000F3B38">
      <w:pPr>
        <w:pStyle w:val="a3"/>
        <w:spacing w:before="2"/>
      </w:pPr>
    </w:p>
    <w:p w14:paraId="5DDCACFA" w14:textId="77777777" w:rsidR="000F3B38" w:rsidRDefault="00A06E63">
      <w:pPr>
        <w:pStyle w:val="3"/>
        <w:spacing w:line="273" w:lineRule="exact"/>
      </w:pPr>
      <w:r>
        <w:t>УПОВНОВАЖЕНА</w:t>
      </w:r>
      <w:r>
        <w:rPr>
          <w:spacing w:val="52"/>
          <w:w w:val="150"/>
        </w:rPr>
        <w:t xml:space="preserve"> </w:t>
      </w:r>
      <w:r>
        <w:t>ОСОБА</w:t>
      </w:r>
      <w:r>
        <w:rPr>
          <w:spacing w:val="54"/>
          <w:w w:val="150"/>
        </w:rPr>
        <w:t xml:space="preserve"> </w:t>
      </w:r>
      <w:r>
        <w:t>З</w:t>
      </w:r>
      <w:r>
        <w:rPr>
          <w:spacing w:val="52"/>
          <w:w w:val="150"/>
        </w:rPr>
        <w:t xml:space="preserve"> </w:t>
      </w:r>
      <w:r>
        <w:t>ПИТАНЬ</w:t>
      </w:r>
      <w:r>
        <w:rPr>
          <w:spacing w:val="50"/>
          <w:w w:val="150"/>
        </w:rPr>
        <w:t xml:space="preserve"> </w:t>
      </w:r>
      <w:r>
        <w:t>ЗАПОБІГАННЯ</w:t>
      </w:r>
      <w:r>
        <w:rPr>
          <w:spacing w:val="54"/>
          <w:w w:val="150"/>
        </w:rPr>
        <w:t xml:space="preserve"> </w:t>
      </w:r>
      <w:r>
        <w:t>ТА</w:t>
      </w:r>
      <w:r>
        <w:rPr>
          <w:spacing w:val="54"/>
          <w:w w:val="150"/>
        </w:rPr>
        <w:t xml:space="preserve"> </w:t>
      </w:r>
      <w:r>
        <w:t>ВИЯВЛЕННЯ</w:t>
      </w:r>
      <w:r>
        <w:rPr>
          <w:spacing w:val="55"/>
          <w:w w:val="150"/>
        </w:rPr>
        <w:t xml:space="preserve"> </w:t>
      </w:r>
      <w:r>
        <w:rPr>
          <w:spacing w:val="-2"/>
        </w:rPr>
        <w:t>КОРУПЦІЇ</w:t>
      </w:r>
    </w:p>
    <w:p w14:paraId="75E4CFF4" w14:textId="77777777" w:rsidR="000F3B38" w:rsidRPr="000E3EE1" w:rsidRDefault="00A06E63">
      <w:pPr>
        <w:spacing w:line="273" w:lineRule="exact"/>
        <w:ind w:left="233"/>
        <w:rPr>
          <w:b/>
          <w:sz w:val="24"/>
        </w:rPr>
      </w:pPr>
      <w:r>
        <w:rPr>
          <w:sz w:val="24"/>
        </w:rPr>
        <w:t>З</w:t>
      </w:r>
      <w:r w:rsidRPr="000E3EE1">
        <w:rPr>
          <w:sz w:val="24"/>
        </w:rPr>
        <w:t>апорізького</w:t>
      </w:r>
      <w:r w:rsidRPr="000E3EE1">
        <w:rPr>
          <w:spacing w:val="-7"/>
          <w:sz w:val="24"/>
        </w:rPr>
        <w:t xml:space="preserve"> </w:t>
      </w:r>
      <w:r w:rsidRPr="000E3EE1">
        <w:rPr>
          <w:sz w:val="24"/>
        </w:rPr>
        <w:t>національного</w:t>
      </w:r>
      <w:r w:rsidRPr="000E3EE1">
        <w:rPr>
          <w:spacing w:val="-1"/>
          <w:sz w:val="24"/>
        </w:rPr>
        <w:t xml:space="preserve"> </w:t>
      </w:r>
      <w:r w:rsidRPr="000E3EE1">
        <w:rPr>
          <w:sz w:val="24"/>
        </w:rPr>
        <w:t>університету:</w:t>
      </w:r>
      <w:r w:rsidRPr="000E3EE1">
        <w:rPr>
          <w:spacing w:val="-4"/>
          <w:sz w:val="24"/>
        </w:rPr>
        <w:t xml:space="preserve"> </w:t>
      </w:r>
      <w:r w:rsidRPr="000E3EE1">
        <w:rPr>
          <w:b/>
          <w:sz w:val="24"/>
        </w:rPr>
        <w:t>Банах</w:t>
      </w:r>
      <w:r w:rsidRPr="000E3EE1">
        <w:rPr>
          <w:b/>
          <w:spacing w:val="-9"/>
          <w:sz w:val="24"/>
        </w:rPr>
        <w:t xml:space="preserve"> </w:t>
      </w:r>
      <w:r w:rsidRPr="000E3EE1">
        <w:rPr>
          <w:b/>
          <w:sz w:val="24"/>
        </w:rPr>
        <w:t>Віктор</w:t>
      </w:r>
      <w:r w:rsidRPr="000E3EE1">
        <w:rPr>
          <w:b/>
          <w:spacing w:val="-8"/>
          <w:sz w:val="24"/>
        </w:rPr>
        <w:t xml:space="preserve"> </w:t>
      </w:r>
      <w:r w:rsidRPr="000E3EE1">
        <w:rPr>
          <w:b/>
          <w:spacing w:val="-2"/>
          <w:sz w:val="24"/>
        </w:rPr>
        <w:t>Аркадійович</w:t>
      </w:r>
    </w:p>
    <w:p w14:paraId="660ABB60" w14:textId="77777777" w:rsidR="000E3EE1" w:rsidRPr="000E3EE1" w:rsidRDefault="00A06E63" w:rsidP="000E3EE1">
      <w:pPr>
        <w:pStyle w:val="a3"/>
        <w:spacing w:before="5" w:line="237" w:lineRule="auto"/>
        <w:ind w:left="233" w:right="7766"/>
        <w:jc w:val="both"/>
      </w:pPr>
      <w:r w:rsidRPr="000E3EE1">
        <w:t>Електронна</w:t>
      </w:r>
      <w:r w:rsidRPr="000E3EE1">
        <w:rPr>
          <w:spacing w:val="-15"/>
        </w:rPr>
        <w:t xml:space="preserve"> </w:t>
      </w:r>
      <w:r w:rsidR="000E3EE1" w:rsidRPr="000E3EE1">
        <w:t xml:space="preserve">адреса: </w:t>
      </w:r>
      <w:hyperlink r:id="rId20" w:history="1">
        <w:r w:rsidR="000E3EE1" w:rsidRPr="000E3EE1">
          <w:rPr>
            <w:rStyle w:val="a8"/>
            <w:color w:val="auto"/>
            <w:shd w:val="clear" w:color="auto" w:fill="FFFFFF"/>
          </w:rPr>
          <w:t>v_banakh@znu.edu.ua</w:t>
        </w:r>
      </w:hyperlink>
      <w:r w:rsidRPr="000E3EE1">
        <w:t xml:space="preserve">Гаряча лінія: </w:t>
      </w:r>
    </w:p>
    <w:p w14:paraId="44C335E8" w14:textId="77777777" w:rsidR="000F3B38" w:rsidRPr="000E3EE1" w:rsidRDefault="000E3EE1" w:rsidP="000E3EE1">
      <w:pPr>
        <w:pStyle w:val="a3"/>
        <w:spacing w:before="5" w:line="237" w:lineRule="auto"/>
        <w:ind w:left="233" w:right="7766"/>
        <w:jc w:val="both"/>
      </w:pPr>
      <w:hyperlink r:id="rId21" w:history="1">
        <w:r w:rsidRPr="000E3EE1">
          <w:rPr>
            <w:rStyle w:val="a8"/>
            <w:color w:val="auto"/>
            <w:shd w:val="clear" w:color="auto" w:fill="FFFFFF"/>
          </w:rPr>
          <w:t>(061) 227-12-76</w:t>
        </w:r>
      </w:hyperlink>
    </w:p>
    <w:p w14:paraId="0FF7CB91" w14:textId="77777777" w:rsidR="000F3B38" w:rsidRDefault="000F3B38">
      <w:pPr>
        <w:pStyle w:val="a3"/>
      </w:pPr>
    </w:p>
    <w:p w14:paraId="30493BB0" w14:textId="77777777" w:rsidR="000E3EE1" w:rsidRDefault="000E3EE1">
      <w:pPr>
        <w:pStyle w:val="a3"/>
      </w:pPr>
    </w:p>
    <w:p w14:paraId="0483A9C1" w14:textId="77777777" w:rsidR="000E3EE1" w:rsidRDefault="000E3EE1">
      <w:pPr>
        <w:pStyle w:val="a3"/>
      </w:pPr>
    </w:p>
    <w:p w14:paraId="4A140A49" w14:textId="77777777" w:rsidR="000E3EE1" w:rsidRDefault="000E3EE1">
      <w:pPr>
        <w:pStyle w:val="a3"/>
      </w:pPr>
    </w:p>
    <w:p w14:paraId="7DDB5CB2" w14:textId="77777777" w:rsidR="000E3EE1" w:rsidRDefault="000E3EE1">
      <w:pPr>
        <w:pStyle w:val="a3"/>
      </w:pPr>
    </w:p>
    <w:p w14:paraId="6380121F" w14:textId="77777777" w:rsidR="000F3B38" w:rsidRDefault="000F3B38">
      <w:pPr>
        <w:pStyle w:val="a3"/>
        <w:spacing w:before="101"/>
      </w:pPr>
    </w:p>
    <w:p w14:paraId="43441A09" w14:textId="77777777" w:rsidR="000F3B38" w:rsidRDefault="00A06E63">
      <w:pPr>
        <w:pStyle w:val="5"/>
      </w:pPr>
      <w:r>
        <w:rPr>
          <w:noProof/>
          <w:lang w:eastAsia="uk-UA"/>
        </w:rPr>
        <w:drawing>
          <wp:anchor distT="0" distB="0" distL="0" distR="0" simplePos="0" relativeHeight="487184896" behindDoc="1" locked="0" layoutInCell="1" allowOverlap="1" wp14:anchorId="61A1E5DC" wp14:editId="1AFC1246">
            <wp:simplePos x="0" y="0"/>
            <wp:positionH relativeFrom="page">
              <wp:posOffset>6127115</wp:posOffset>
            </wp:positionH>
            <wp:positionV relativeFrom="paragraph">
              <wp:posOffset>-409164</wp:posOffset>
            </wp:positionV>
            <wp:extent cx="812164" cy="88900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26A79EE4" w14:textId="77777777" w:rsidR="000F3B38" w:rsidRDefault="00A06E63">
      <w:pPr>
        <w:pStyle w:val="a3"/>
        <w:spacing w:line="275" w:lineRule="exact"/>
        <w:ind w:left="100"/>
        <w:jc w:val="center"/>
      </w:pPr>
      <w:proofErr w:type="spellStart"/>
      <w:r>
        <w:t>Силабус</w:t>
      </w:r>
      <w:proofErr w:type="spellEnd"/>
      <w:r>
        <w:rPr>
          <w:spacing w:val="-2"/>
        </w:rPr>
        <w:t xml:space="preserve"> </w:t>
      </w:r>
      <w:r>
        <w:t>навчальної</w:t>
      </w:r>
      <w:r>
        <w:rPr>
          <w:spacing w:val="-9"/>
        </w:rPr>
        <w:t xml:space="preserve"> </w:t>
      </w:r>
      <w:r>
        <w:rPr>
          <w:spacing w:val="-2"/>
        </w:rPr>
        <w:t>дисципліни</w:t>
      </w:r>
    </w:p>
    <w:p w14:paraId="07875F95" w14:textId="77777777" w:rsidR="000F3B38" w:rsidRDefault="00A06E63">
      <w:pPr>
        <w:spacing w:before="2" w:line="275" w:lineRule="exact"/>
        <w:ind w:left="169"/>
        <w:jc w:val="center"/>
        <w:rPr>
          <w:sz w:val="24"/>
        </w:rPr>
      </w:pPr>
      <w:r>
        <w:rPr>
          <w:b/>
          <w:sz w:val="24"/>
        </w:rPr>
        <w:t>РІВНІ</w:t>
      </w:r>
      <w:r>
        <w:rPr>
          <w:b/>
          <w:spacing w:val="-5"/>
          <w:sz w:val="24"/>
        </w:rPr>
        <w:t xml:space="preserve"> </w:t>
      </w:r>
      <w:r>
        <w:rPr>
          <w:b/>
          <w:sz w:val="24"/>
        </w:rPr>
        <w:t>МОЖЛИВОСТІ</w:t>
      </w:r>
      <w:r>
        <w:rPr>
          <w:b/>
          <w:spacing w:val="-5"/>
          <w:sz w:val="24"/>
        </w:rPr>
        <w:t xml:space="preserve"> </w:t>
      </w:r>
      <w:r>
        <w:rPr>
          <w:b/>
          <w:sz w:val="24"/>
        </w:rPr>
        <w:t>ТА</w:t>
      </w:r>
      <w:r>
        <w:rPr>
          <w:b/>
          <w:spacing w:val="-3"/>
          <w:sz w:val="24"/>
        </w:rPr>
        <w:t xml:space="preserve"> </w:t>
      </w:r>
      <w:r>
        <w:rPr>
          <w:b/>
          <w:sz w:val="24"/>
        </w:rPr>
        <w:t>ІНКЛЮЗИВНЕ</w:t>
      </w:r>
      <w:r>
        <w:rPr>
          <w:b/>
          <w:spacing w:val="1"/>
          <w:sz w:val="24"/>
        </w:rPr>
        <w:t xml:space="preserve"> </w:t>
      </w:r>
      <w:r>
        <w:rPr>
          <w:b/>
          <w:sz w:val="24"/>
        </w:rPr>
        <w:t>ОСВІТНЄ</w:t>
      </w:r>
      <w:r>
        <w:rPr>
          <w:b/>
          <w:spacing w:val="-2"/>
          <w:sz w:val="24"/>
        </w:rPr>
        <w:t xml:space="preserve"> </w:t>
      </w:r>
      <w:r>
        <w:rPr>
          <w:b/>
          <w:sz w:val="24"/>
        </w:rPr>
        <w:t>СЕРЕДОВИЩЕ.</w:t>
      </w:r>
      <w:r>
        <w:rPr>
          <w:b/>
          <w:spacing w:val="6"/>
          <w:sz w:val="24"/>
        </w:rPr>
        <w:t xml:space="preserve"> </w:t>
      </w:r>
      <w:r>
        <w:rPr>
          <w:sz w:val="24"/>
        </w:rPr>
        <w:t>Центральні</w:t>
      </w:r>
      <w:r>
        <w:rPr>
          <w:spacing w:val="-11"/>
          <w:sz w:val="24"/>
        </w:rPr>
        <w:t xml:space="preserve"> </w:t>
      </w:r>
      <w:r>
        <w:rPr>
          <w:sz w:val="24"/>
        </w:rPr>
        <w:t>входи</w:t>
      </w:r>
      <w:r>
        <w:rPr>
          <w:spacing w:val="3"/>
          <w:sz w:val="24"/>
        </w:rPr>
        <w:t xml:space="preserve"> </w:t>
      </w:r>
      <w:r>
        <w:rPr>
          <w:spacing w:val="-4"/>
          <w:sz w:val="24"/>
        </w:rPr>
        <w:t>усіх</w:t>
      </w:r>
    </w:p>
    <w:p w14:paraId="6F6A86EE" w14:textId="77777777" w:rsidR="000F3B38" w:rsidRDefault="00A06E63">
      <w:pPr>
        <w:pStyle w:val="a3"/>
        <w:ind w:left="233" w:right="122"/>
        <w:jc w:val="both"/>
      </w:pPr>
      <w:r>
        <w:t>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w:t>
      </w:r>
      <w:r>
        <w:rPr>
          <w:spacing w:val="40"/>
        </w:rPr>
        <w:t xml:space="preserve"> </w:t>
      </w:r>
      <w:r>
        <w:t xml:space="preserve">Порядок супроводу (надання допомоги) осіб з інвалідністю та інших маломобільних груп населення у ЗНУ: </w:t>
      </w:r>
      <w:hyperlink r:id="rId22">
        <w:r>
          <w:rPr>
            <w:spacing w:val="-2"/>
            <w:u w:val="single"/>
          </w:rPr>
          <w:t>https://tinyurl.com/ydhcsagx</w:t>
        </w:r>
        <w:r>
          <w:rPr>
            <w:spacing w:val="-2"/>
          </w:rPr>
          <w:t>.</w:t>
        </w:r>
      </w:hyperlink>
    </w:p>
    <w:p w14:paraId="64C75451" w14:textId="77777777" w:rsidR="000F3B38" w:rsidRDefault="000F3B38">
      <w:pPr>
        <w:pStyle w:val="a3"/>
        <w:spacing w:before="7"/>
      </w:pPr>
    </w:p>
    <w:p w14:paraId="4DFA8B01" w14:textId="77777777" w:rsidR="000F3B38" w:rsidRDefault="00A06E63">
      <w:pPr>
        <w:pStyle w:val="3"/>
      </w:pPr>
      <w:r>
        <w:t>РЕСУРСИ</w:t>
      </w:r>
      <w:r>
        <w:rPr>
          <w:spacing w:val="-5"/>
        </w:rPr>
        <w:t xml:space="preserve"> </w:t>
      </w:r>
      <w:r>
        <w:t>ДЛЯ</w:t>
      </w:r>
      <w:r>
        <w:rPr>
          <w:spacing w:val="-4"/>
        </w:rPr>
        <w:t xml:space="preserve"> </w:t>
      </w:r>
      <w:r>
        <w:rPr>
          <w:spacing w:val="-2"/>
        </w:rPr>
        <w:t>НАВЧАННЯ.</w:t>
      </w:r>
    </w:p>
    <w:p w14:paraId="1FB38E91" w14:textId="77777777" w:rsidR="000F3B38" w:rsidRDefault="00A06E63">
      <w:pPr>
        <w:pStyle w:val="a3"/>
        <w:spacing w:line="272" w:lineRule="exact"/>
        <w:ind w:left="233"/>
      </w:pPr>
      <w:r>
        <w:rPr>
          <w:b/>
        </w:rPr>
        <w:t>Наукова</w:t>
      </w:r>
      <w:r>
        <w:rPr>
          <w:b/>
          <w:spacing w:val="54"/>
        </w:rPr>
        <w:t xml:space="preserve"> </w:t>
      </w:r>
      <w:r>
        <w:rPr>
          <w:b/>
        </w:rPr>
        <w:t>бібліотека</w:t>
      </w:r>
      <w:r>
        <w:t>:</w:t>
      </w:r>
      <w:r>
        <w:rPr>
          <w:spacing w:val="58"/>
        </w:rPr>
        <w:t xml:space="preserve"> </w:t>
      </w:r>
      <w:hyperlink r:id="rId23">
        <w:r>
          <w:rPr>
            <w:u w:val="single"/>
          </w:rPr>
          <w:t>http://library.znu.edu.ua</w:t>
        </w:r>
        <w:r>
          <w:t>.</w:t>
        </w:r>
      </w:hyperlink>
      <w:r>
        <w:rPr>
          <w:spacing w:val="59"/>
        </w:rPr>
        <w:t xml:space="preserve"> </w:t>
      </w:r>
      <w:r>
        <w:t>Графік</w:t>
      </w:r>
      <w:r>
        <w:rPr>
          <w:spacing w:val="56"/>
        </w:rPr>
        <w:t xml:space="preserve"> </w:t>
      </w:r>
      <w:r>
        <w:t>роботи</w:t>
      </w:r>
      <w:r>
        <w:rPr>
          <w:spacing w:val="59"/>
        </w:rPr>
        <w:t xml:space="preserve"> </w:t>
      </w:r>
      <w:r>
        <w:t>абонементів:</w:t>
      </w:r>
      <w:r>
        <w:rPr>
          <w:spacing w:val="58"/>
        </w:rPr>
        <w:t xml:space="preserve"> </w:t>
      </w:r>
      <w:r>
        <w:t>понеділок-п`ятниця</w:t>
      </w:r>
      <w:r>
        <w:rPr>
          <w:spacing w:val="57"/>
        </w:rPr>
        <w:t xml:space="preserve"> </w:t>
      </w:r>
      <w:r>
        <w:rPr>
          <w:spacing w:val="-10"/>
        </w:rPr>
        <w:t>з</w:t>
      </w:r>
    </w:p>
    <w:p w14:paraId="4671050D" w14:textId="77777777" w:rsidR="000F3B38" w:rsidRDefault="00A06E63">
      <w:pPr>
        <w:pStyle w:val="a3"/>
        <w:spacing w:before="3"/>
        <w:ind w:left="233"/>
      </w:pPr>
      <w:r>
        <w:t>08.00</w:t>
      </w:r>
      <w:r>
        <w:rPr>
          <w:spacing w:val="-3"/>
        </w:rPr>
        <w:t xml:space="preserve"> </w:t>
      </w:r>
      <w:r>
        <w:t>до</w:t>
      </w:r>
      <w:r>
        <w:rPr>
          <w:spacing w:val="3"/>
        </w:rPr>
        <w:t xml:space="preserve"> </w:t>
      </w:r>
      <w:r>
        <w:t>16.00;</w:t>
      </w:r>
      <w:r>
        <w:rPr>
          <w:spacing w:val="-6"/>
        </w:rPr>
        <w:t xml:space="preserve"> </w:t>
      </w:r>
      <w:r>
        <w:t>вихідні</w:t>
      </w:r>
      <w:r>
        <w:rPr>
          <w:spacing w:val="-5"/>
        </w:rPr>
        <w:t xml:space="preserve"> </w:t>
      </w:r>
      <w:r>
        <w:t>дні:</w:t>
      </w:r>
      <w:r>
        <w:rPr>
          <w:spacing w:val="-1"/>
        </w:rPr>
        <w:t xml:space="preserve"> </w:t>
      </w:r>
      <w:r>
        <w:t>субота</w:t>
      </w:r>
      <w:r>
        <w:rPr>
          <w:spacing w:val="-2"/>
        </w:rPr>
        <w:t xml:space="preserve"> </w:t>
      </w:r>
      <w:r>
        <w:t>і</w:t>
      </w:r>
      <w:r>
        <w:rPr>
          <w:spacing w:val="-9"/>
        </w:rPr>
        <w:t xml:space="preserve"> </w:t>
      </w:r>
      <w:r>
        <w:rPr>
          <w:spacing w:val="-2"/>
        </w:rPr>
        <w:t>неділя.</w:t>
      </w:r>
    </w:p>
    <w:p w14:paraId="78DB9C49" w14:textId="77777777" w:rsidR="000F3B38" w:rsidRDefault="000F3B38">
      <w:pPr>
        <w:pStyle w:val="a3"/>
        <w:spacing w:before="4"/>
      </w:pPr>
    </w:p>
    <w:p w14:paraId="1C07912F" w14:textId="77777777" w:rsidR="000F3B38" w:rsidRDefault="00A06E63">
      <w:pPr>
        <w:pStyle w:val="3"/>
        <w:tabs>
          <w:tab w:val="left" w:pos="2028"/>
          <w:tab w:val="left" w:pos="4636"/>
          <w:tab w:val="left" w:pos="7145"/>
          <w:tab w:val="left" w:pos="9108"/>
        </w:tabs>
        <w:spacing w:before="1"/>
      </w:pPr>
      <w:r>
        <w:rPr>
          <w:spacing w:val="-2"/>
        </w:rPr>
        <w:t>СИСТЕМА</w:t>
      </w:r>
      <w:r>
        <w:tab/>
      </w:r>
      <w:r>
        <w:rPr>
          <w:spacing w:val="-2"/>
        </w:rPr>
        <w:t>ЕЛЕКТРОННОГО</w:t>
      </w:r>
      <w:r>
        <w:tab/>
      </w:r>
      <w:r>
        <w:rPr>
          <w:spacing w:val="-2"/>
        </w:rPr>
        <w:t>ЗАБЕЗПЕЧЕННЯ</w:t>
      </w:r>
      <w:r>
        <w:tab/>
      </w:r>
      <w:r>
        <w:rPr>
          <w:spacing w:val="-2"/>
        </w:rPr>
        <w:t>НАВЧАННЯ</w:t>
      </w:r>
      <w:r>
        <w:tab/>
      </w:r>
      <w:r>
        <w:rPr>
          <w:spacing w:val="-2"/>
        </w:rPr>
        <w:t>(MOODLE):</w:t>
      </w:r>
    </w:p>
    <w:p w14:paraId="69598ADE" w14:textId="77777777" w:rsidR="000F3B38" w:rsidRDefault="00A06E63">
      <w:pPr>
        <w:pStyle w:val="a3"/>
        <w:spacing w:line="272" w:lineRule="exact"/>
        <w:ind w:left="233"/>
      </w:pPr>
      <w:r>
        <w:rPr>
          <w:spacing w:val="-2"/>
          <w:u w:val="single"/>
        </w:rPr>
        <w:t>https://moodle.znu.edu.ua</w:t>
      </w:r>
    </w:p>
    <w:p w14:paraId="2B315BD6" w14:textId="77777777" w:rsidR="000F3B38" w:rsidRDefault="00A06E63">
      <w:pPr>
        <w:pStyle w:val="a3"/>
        <w:tabs>
          <w:tab w:val="left" w:pos="1024"/>
          <w:tab w:val="left" w:pos="1921"/>
          <w:tab w:val="left" w:pos="3493"/>
          <w:tab w:val="left" w:pos="4616"/>
          <w:tab w:val="left" w:pos="5383"/>
          <w:tab w:val="left" w:pos="5685"/>
          <w:tab w:val="left" w:pos="6565"/>
          <w:tab w:val="left" w:pos="7467"/>
          <w:tab w:val="left" w:pos="9098"/>
          <w:tab w:val="left" w:pos="9510"/>
        </w:tabs>
        <w:spacing w:before="4" w:line="237" w:lineRule="auto"/>
        <w:ind w:left="233" w:right="125"/>
      </w:pPr>
      <w:r>
        <w:rPr>
          <w:spacing w:val="-4"/>
        </w:rPr>
        <w:t>Якщо</w:t>
      </w:r>
      <w:r>
        <w:tab/>
      </w:r>
      <w:r>
        <w:rPr>
          <w:spacing w:val="-2"/>
        </w:rPr>
        <w:t>забули</w:t>
      </w:r>
      <w:r>
        <w:tab/>
      </w:r>
      <w:r>
        <w:rPr>
          <w:spacing w:val="-2"/>
        </w:rPr>
        <w:t>пароль/логін,</w:t>
      </w:r>
      <w:r>
        <w:tab/>
      </w:r>
      <w:proofErr w:type="spellStart"/>
      <w:r>
        <w:rPr>
          <w:spacing w:val="-2"/>
        </w:rPr>
        <w:t>направте</w:t>
      </w:r>
      <w:proofErr w:type="spellEnd"/>
      <w:r>
        <w:tab/>
      </w:r>
      <w:r>
        <w:rPr>
          <w:spacing w:val="-4"/>
        </w:rPr>
        <w:t>листа</w:t>
      </w:r>
      <w:r>
        <w:tab/>
      </w:r>
      <w:r>
        <w:rPr>
          <w:spacing w:val="-10"/>
        </w:rPr>
        <w:t>з</w:t>
      </w:r>
      <w:r>
        <w:tab/>
      </w:r>
      <w:r>
        <w:rPr>
          <w:spacing w:val="-2"/>
        </w:rPr>
        <w:t>темою</w:t>
      </w:r>
      <w:r>
        <w:tab/>
      </w:r>
      <w:r>
        <w:rPr>
          <w:spacing w:val="-2"/>
        </w:rPr>
        <w:t>«</w:t>
      </w:r>
      <w:proofErr w:type="spellStart"/>
      <w:r>
        <w:rPr>
          <w:spacing w:val="-2"/>
        </w:rPr>
        <w:t>Забув</w:t>
      </w:r>
      <w:proofErr w:type="spellEnd"/>
      <w:r>
        <w:tab/>
      </w:r>
      <w:r>
        <w:rPr>
          <w:spacing w:val="-2"/>
        </w:rPr>
        <w:t>пароль/логін»</w:t>
      </w:r>
      <w:r>
        <w:tab/>
      </w:r>
      <w:r>
        <w:rPr>
          <w:spacing w:val="-6"/>
        </w:rPr>
        <w:t>за</w:t>
      </w:r>
      <w:r>
        <w:tab/>
      </w:r>
      <w:proofErr w:type="spellStart"/>
      <w:r>
        <w:rPr>
          <w:spacing w:val="-2"/>
        </w:rPr>
        <w:t>адресою</w:t>
      </w:r>
      <w:proofErr w:type="spellEnd"/>
      <w:r>
        <w:rPr>
          <w:spacing w:val="-2"/>
        </w:rPr>
        <w:t xml:space="preserve">: </w:t>
      </w:r>
      <w:hyperlink r:id="rId24">
        <w:r>
          <w:rPr>
            <w:spacing w:val="-2"/>
            <w:u w:val="single"/>
          </w:rPr>
          <w:t>moodle.znu@znu.edu.ua.</w:t>
        </w:r>
      </w:hyperlink>
    </w:p>
    <w:p w14:paraId="1F9CFDE1" w14:textId="77777777" w:rsidR="000F3B38" w:rsidRDefault="00A06E63">
      <w:pPr>
        <w:pStyle w:val="a3"/>
        <w:spacing w:before="4"/>
        <w:ind w:left="233"/>
      </w:pPr>
      <w:r>
        <w:t>У листі вкажіть: прізвище, ім'я, по-батькові українською мовою; шифр групи; електронну адресу. Якщо</w:t>
      </w:r>
      <w:r>
        <w:rPr>
          <w:spacing w:val="80"/>
        </w:rPr>
        <w:t xml:space="preserve"> </w:t>
      </w:r>
      <w:r>
        <w:t>ви</w:t>
      </w:r>
      <w:r>
        <w:rPr>
          <w:spacing w:val="80"/>
        </w:rPr>
        <w:t xml:space="preserve"> </w:t>
      </w:r>
      <w:r>
        <w:t>вказували</w:t>
      </w:r>
      <w:r>
        <w:rPr>
          <w:spacing w:val="80"/>
        </w:rPr>
        <w:t xml:space="preserve"> </w:t>
      </w:r>
      <w:r>
        <w:t>електронну</w:t>
      </w:r>
      <w:r>
        <w:rPr>
          <w:spacing w:val="78"/>
        </w:rPr>
        <w:t xml:space="preserve"> </w:t>
      </w:r>
      <w:r>
        <w:t>адресу</w:t>
      </w:r>
      <w:r>
        <w:rPr>
          <w:spacing w:val="80"/>
        </w:rPr>
        <w:t xml:space="preserve"> </w:t>
      </w:r>
      <w:r>
        <w:t>в</w:t>
      </w:r>
      <w:r>
        <w:rPr>
          <w:spacing w:val="80"/>
        </w:rPr>
        <w:t xml:space="preserve"> </w:t>
      </w:r>
      <w:r>
        <w:t>профілі</w:t>
      </w:r>
      <w:r>
        <w:rPr>
          <w:spacing w:val="80"/>
        </w:rPr>
        <w:t xml:space="preserve"> </w:t>
      </w:r>
      <w:r>
        <w:t>системи</w:t>
      </w:r>
      <w:r>
        <w:rPr>
          <w:spacing w:val="80"/>
        </w:rPr>
        <w:t xml:space="preserve"> </w:t>
      </w:r>
      <w:proofErr w:type="spellStart"/>
      <w:r>
        <w:t>Moodle</w:t>
      </w:r>
      <w:proofErr w:type="spellEnd"/>
      <w:r>
        <w:rPr>
          <w:spacing w:val="80"/>
        </w:rPr>
        <w:t xml:space="preserve"> </w:t>
      </w:r>
      <w:r>
        <w:t>ЗНУ,</w:t>
      </w:r>
      <w:r>
        <w:rPr>
          <w:spacing w:val="80"/>
        </w:rPr>
        <w:t xml:space="preserve"> </w:t>
      </w:r>
      <w:r>
        <w:t>то</w:t>
      </w:r>
      <w:r>
        <w:rPr>
          <w:spacing w:val="80"/>
        </w:rPr>
        <w:t xml:space="preserve"> </w:t>
      </w:r>
      <w:r>
        <w:t xml:space="preserve">використовуйте посилання для відновлення паролю </w:t>
      </w:r>
      <w:r>
        <w:rPr>
          <w:u w:val="single"/>
        </w:rPr>
        <w:t>https://moodle.znu.edu.ua/mod/page/view.php?id=133015</w:t>
      </w:r>
      <w:r>
        <w:t>.</w:t>
      </w:r>
    </w:p>
    <w:p w14:paraId="64C4721C" w14:textId="77777777" w:rsidR="000F3B38" w:rsidRDefault="000F3B38">
      <w:pPr>
        <w:pStyle w:val="a3"/>
        <w:spacing w:before="2"/>
      </w:pPr>
    </w:p>
    <w:p w14:paraId="5F5A800D" w14:textId="77777777" w:rsidR="000F3B38" w:rsidRDefault="00A06E63">
      <w:pPr>
        <w:tabs>
          <w:tab w:val="left" w:pos="1284"/>
          <w:tab w:val="left" w:pos="3519"/>
          <w:tab w:val="left" w:pos="5120"/>
          <w:tab w:val="left" w:pos="6856"/>
          <w:tab w:val="left" w:pos="7719"/>
        </w:tabs>
        <w:spacing w:line="237" w:lineRule="auto"/>
        <w:ind w:left="233" w:right="126"/>
        <w:rPr>
          <w:sz w:val="24"/>
        </w:rPr>
      </w:pPr>
      <w:r>
        <w:rPr>
          <w:b/>
          <w:spacing w:val="-2"/>
          <w:sz w:val="24"/>
        </w:rPr>
        <w:t>ЦЕНТР</w:t>
      </w:r>
      <w:r>
        <w:rPr>
          <w:b/>
          <w:sz w:val="24"/>
        </w:rPr>
        <w:tab/>
      </w:r>
      <w:r>
        <w:rPr>
          <w:b/>
          <w:spacing w:val="-2"/>
          <w:sz w:val="24"/>
        </w:rPr>
        <w:t>ІНТЕНСИВНОГО</w:t>
      </w:r>
      <w:r>
        <w:rPr>
          <w:b/>
          <w:sz w:val="24"/>
        </w:rPr>
        <w:tab/>
      </w:r>
      <w:r>
        <w:rPr>
          <w:b/>
          <w:spacing w:val="-2"/>
          <w:sz w:val="24"/>
        </w:rPr>
        <w:t>ВИВЧЕННЯ</w:t>
      </w:r>
      <w:r>
        <w:rPr>
          <w:b/>
          <w:sz w:val="24"/>
        </w:rPr>
        <w:tab/>
      </w:r>
      <w:r>
        <w:rPr>
          <w:b/>
          <w:spacing w:val="-2"/>
          <w:sz w:val="24"/>
        </w:rPr>
        <w:t>ІНОЗЕМНИХ</w:t>
      </w:r>
      <w:r>
        <w:rPr>
          <w:b/>
          <w:sz w:val="24"/>
        </w:rPr>
        <w:tab/>
      </w:r>
      <w:r>
        <w:rPr>
          <w:b/>
          <w:spacing w:val="-4"/>
          <w:sz w:val="24"/>
        </w:rPr>
        <w:t>МОВ</w:t>
      </w:r>
      <w:r>
        <w:rPr>
          <w:spacing w:val="-4"/>
          <w:sz w:val="24"/>
        </w:rPr>
        <w:t>:</w:t>
      </w:r>
      <w:r>
        <w:rPr>
          <w:sz w:val="24"/>
        </w:rPr>
        <w:tab/>
      </w:r>
      <w:hyperlink r:id="rId25">
        <w:r>
          <w:rPr>
            <w:spacing w:val="-2"/>
            <w:sz w:val="24"/>
            <w:u w:val="single"/>
          </w:rPr>
          <w:t>http://sites.znu.edu.ua/child-</w:t>
        </w:r>
      </w:hyperlink>
      <w:r>
        <w:rPr>
          <w:spacing w:val="-2"/>
          <w:sz w:val="24"/>
        </w:rPr>
        <w:t xml:space="preserve"> </w:t>
      </w:r>
      <w:proofErr w:type="spellStart"/>
      <w:r>
        <w:rPr>
          <w:spacing w:val="-2"/>
          <w:sz w:val="24"/>
          <w:u w:val="single"/>
        </w:rPr>
        <w:t>advance</w:t>
      </w:r>
      <w:proofErr w:type="spellEnd"/>
      <w:r>
        <w:rPr>
          <w:spacing w:val="-2"/>
          <w:sz w:val="24"/>
          <w:u w:val="single"/>
        </w:rPr>
        <w:t>/</w:t>
      </w:r>
    </w:p>
    <w:p w14:paraId="2DEF516F" w14:textId="77777777" w:rsidR="000F3B38" w:rsidRDefault="00A06E63">
      <w:pPr>
        <w:pStyle w:val="3"/>
        <w:tabs>
          <w:tab w:val="left" w:pos="1985"/>
          <w:tab w:val="left" w:pos="4370"/>
          <w:tab w:val="left" w:pos="6115"/>
          <w:tab w:val="left" w:pos="8184"/>
        </w:tabs>
        <w:spacing w:before="4" w:line="275" w:lineRule="exact"/>
        <w:rPr>
          <w:b w:val="0"/>
        </w:rPr>
      </w:pPr>
      <w:r>
        <w:rPr>
          <w:spacing w:val="-2"/>
        </w:rPr>
        <w:t>ЦЕНТР</w:t>
      </w:r>
      <w:r>
        <w:tab/>
      </w:r>
      <w:r>
        <w:rPr>
          <w:spacing w:val="-2"/>
        </w:rPr>
        <w:t>НІМЕЦЬКОЇ</w:t>
      </w:r>
      <w:r>
        <w:tab/>
      </w:r>
      <w:r>
        <w:rPr>
          <w:spacing w:val="-4"/>
        </w:rPr>
        <w:t>МОВИ,</w:t>
      </w:r>
      <w:r>
        <w:tab/>
      </w:r>
      <w:r>
        <w:rPr>
          <w:spacing w:val="-2"/>
        </w:rPr>
        <w:t>ПАРТНЕР</w:t>
      </w:r>
      <w:r>
        <w:tab/>
        <w:t>ГЕТЕ-</w:t>
      </w:r>
      <w:r>
        <w:rPr>
          <w:spacing w:val="-2"/>
        </w:rPr>
        <w:t>ІНСТИТУТУ</w:t>
      </w:r>
      <w:r>
        <w:rPr>
          <w:b w:val="0"/>
          <w:spacing w:val="-2"/>
        </w:rPr>
        <w:t>:</w:t>
      </w:r>
    </w:p>
    <w:p w14:paraId="5113D994" w14:textId="77777777" w:rsidR="000F3B38" w:rsidRDefault="00A06E63">
      <w:pPr>
        <w:pStyle w:val="a3"/>
        <w:spacing w:line="275" w:lineRule="exact"/>
        <w:ind w:left="233"/>
      </w:pPr>
      <w:r>
        <w:rPr>
          <w:spacing w:val="-2"/>
          <w:u w:val="single"/>
        </w:rPr>
        <w:t>https:/</w:t>
      </w:r>
      <w:hyperlink r:id="rId26">
        <w:r>
          <w:rPr>
            <w:spacing w:val="-2"/>
            <w:u w:val="single"/>
          </w:rPr>
          <w:t>/www</w:t>
        </w:r>
      </w:hyperlink>
      <w:r>
        <w:rPr>
          <w:spacing w:val="-2"/>
          <w:u w:val="single"/>
        </w:rPr>
        <w:t>.</w:t>
      </w:r>
      <w:hyperlink r:id="rId27">
        <w:r>
          <w:rPr>
            <w:spacing w:val="-2"/>
            <w:u w:val="single"/>
          </w:rPr>
          <w:t>znu.edu.ua/ukr/edu/ocznu/nim</w:t>
        </w:r>
      </w:hyperlink>
    </w:p>
    <w:p w14:paraId="018EDCD5" w14:textId="77777777" w:rsidR="000F3B38" w:rsidRDefault="00A06E63">
      <w:pPr>
        <w:spacing w:before="3"/>
        <w:ind w:left="233"/>
        <w:rPr>
          <w:sz w:val="24"/>
        </w:rPr>
      </w:pPr>
      <w:r>
        <w:rPr>
          <w:b/>
          <w:sz w:val="24"/>
        </w:rPr>
        <w:t>ШКОЛА</w:t>
      </w:r>
      <w:r>
        <w:rPr>
          <w:b/>
          <w:spacing w:val="-4"/>
          <w:sz w:val="24"/>
        </w:rPr>
        <w:t xml:space="preserve"> </w:t>
      </w:r>
      <w:r>
        <w:rPr>
          <w:b/>
          <w:sz w:val="24"/>
        </w:rPr>
        <w:t>КОНФУЦІЯ (ВИВЧЕННЯ</w:t>
      </w:r>
      <w:r>
        <w:rPr>
          <w:b/>
          <w:spacing w:val="-2"/>
          <w:sz w:val="24"/>
        </w:rPr>
        <w:t xml:space="preserve"> </w:t>
      </w:r>
      <w:r>
        <w:rPr>
          <w:b/>
          <w:sz w:val="24"/>
        </w:rPr>
        <w:t>КИТАЙСЬКОЇ</w:t>
      </w:r>
      <w:r>
        <w:rPr>
          <w:b/>
          <w:spacing w:val="-8"/>
          <w:sz w:val="24"/>
        </w:rPr>
        <w:t xml:space="preserve"> </w:t>
      </w:r>
      <w:r>
        <w:rPr>
          <w:b/>
          <w:sz w:val="24"/>
        </w:rPr>
        <w:t>МОВИ)</w:t>
      </w:r>
      <w:r>
        <w:rPr>
          <w:sz w:val="24"/>
        </w:rPr>
        <w:t xml:space="preserve">: </w:t>
      </w:r>
      <w:hyperlink r:id="rId28">
        <w:r>
          <w:rPr>
            <w:spacing w:val="-2"/>
            <w:sz w:val="24"/>
            <w:u w:val="single"/>
          </w:rPr>
          <w:t>http://sites.znu.edu.ua/confucius</w:t>
        </w:r>
      </w:hyperlink>
    </w:p>
    <w:sectPr w:rsidR="000F3B38">
      <w:pgSz w:w="11910" w:h="16840"/>
      <w:pgMar w:top="40" w:right="4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9CD"/>
    <w:multiLevelType w:val="multilevel"/>
    <w:tmpl w:val="997C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70F48"/>
    <w:multiLevelType w:val="hybridMultilevel"/>
    <w:tmpl w:val="047ED52E"/>
    <w:lvl w:ilvl="0" w:tplc="FFFFFFFF">
      <w:start w:val="1"/>
      <w:numFmt w:val="decimal"/>
      <w:lvlText w:val="%1."/>
      <w:lvlJc w:val="left"/>
      <w:pPr>
        <w:ind w:left="720" w:hanging="360"/>
      </w:pPr>
      <w:rPr>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332789"/>
    <w:multiLevelType w:val="hybridMultilevel"/>
    <w:tmpl w:val="E49274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62221E"/>
    <w:multiLevelType w:val="hybridMultilevel"/>
    <w:tmpl w:val="31420BB8"/>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9F07533"/>
    <w:multiLevelType w:val="hybridMultilevel"/>
    <w:tmpl w:val="2F007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5E4FF2"/>
    <w:multiLevelType w:val="hybridMultilevel"/>
    <w:tmpl w:val="82D6CC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F031379"/>
    <w:multiLevelType w:val="hybridMultilevel"/>
    <w:tmpl w:val="9A92681A"/>
    <w:lvl w:ilvl="0" w:tplc="0320566E">
      <w:start w:val="1"/>
      <w:numFmt w:val="decimal"/>
      <w:lvlText w:val="%1."/>
      <w:lvlJc w:val="left"/>
      <w:pPr>
        <w:ind w:left="720" w:hanging="360"/>
      </w:pPr>
      <w:rPr>
        <w:b w:val="0"/>
        <w:bCs/>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F4D2774"/>
    <w:multiLevelType w:val="hybridMultilevel"/>
    <w:tmpl w:val="A9441CE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15D5845"/>
    <w:multiLevelType w:val="hybridMultilevel"/>
    <w:tmpl w:val="265AC9C8"/>
    <w:lvl w:ilvl="0" w:tplc="6B70213C">
      <w:start w:val="1"/>
      <w:numFmt w:val="decimal"/>
      <w:lvlText w:val="%1."/>
      <w:lvlJc w:val="left"/>
      <w:pPr>
        <w:ind w:left="720" w:hanging="360"/>
      </w:pPr>
      <w:rPr>
        <w:color w:val="auto"/>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3666382"/>
    <w:multiLevelType w:val="hybridMultilevel"/>
    <w:tmpl w:val="91C2269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16642E6E"/>
    <w:multiLevelType w:val="hybridMultilevel"/>
    <w:tmpl w:val="A6F20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AA3FCF"/>
    <w:multiLevelType w:val="hybridMultilevel"/>
    <w:tmpl w:val="2F0077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B9672A4"/>
    <w:multiLevelType w:val="hybridMultilevel"/>
    <w:tmpl w:val="E49274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3778A0"/>
    <w:multiLevelType w:val="hybridMultilevel"/>
    <w:tmpl w:val="B32AEE9E"/>
    <w:lvl w:ilvl="0" w:tplc="B566B2AC">
      <w:start w:val="9"/>
      <w:numFmt w:val="decimal"/>
      <w:lvlText w:val="%1."/>
      <w:lvlJc w:val="left"/>
      <w:pPr>
        <w:ind w:left="4184" w:hanging="356"/>
        <w:jc w:val="right"/>
      </w:pPr>
      <w:rPr>
        <w:rFonts w:ascii="Times New Roman" w:eastAsia="Times New Roman" w:hAnsi="Times New Roman" w:cs="Times New Roman" w:hint="default"/>
        <w:b/>
        <w:bCs/>
        <w:i w:val="0"/>
        <w:iCs w:val="0"/>
        <w:spacing w:val="0"/>
        <w:w w:val="99"/>
        <w:sz w:val="28"/>
        <w:szCs w:val="28"/>
        <w:lang w:val="uk-UA" w:eastAsia="en-US" w:bidi="ar-SA"/>
      </w:rPr>
    </w:lvl>
    <w:lvl w:ilvl="1" w:tplc="08BC8520">
      <w:numFmt w:val="bullet"/>
      <w:lvlText w:val="•"/>
      <w:lvlJc w:val="left"/>
      <w:pPr>
        <w:ind w:left="4494" w:hanging="356"/>
      </w:pPr>
      <w:rPr>
        <w:rFonts w:hint="default"/>
        <w:lang w:val="uk-UA" w:eastAsia="en-US" w:bidi="ar-SA"/>
      </w:rPr>
    </w:lvl>
    <w:lvl w:ilvl="2" w:tplc="B1AA4376">
      <w:numFmt w:val="bullet"/>
      <w:lvlText w:val="•"/>
      <w:lvlJc w:val="left"/>
      <w:pPr>
        <w:ind w:left="5168" w:hanging="356"/>
      </w:pPr>
      <w:rPr>
        <w:rFonts w:hint="default"/>
        <w:lang w:val="uk-UA" w:eastAsia="en-US" w:bidi="ar-SA"/>
      </w:rPr>
    </w:lvl>
    <w:lvl w:ilvl="3" w:tplc="90B29D2E">
      <w:numFmt w:val="bullet"/>
      <w:lvlText w:val="•"/>
      <w:lvlJc w:val="left"/>
      <w:pPr>
        <w:ind w:left="5843" w:hanging="356"/>
      </w:pPr>
      <w:rPr>
        <w:rFonts w:hint="default"/>
        <w:lang w:val="uk-UA" w:eastAsia="en-US" w:bidi="ar-SA"/>
      </w:rPr>
    </w:lvl>
    <w:lvl w:ilvl="4" w:tplc="6AC2EFC0">
      <w:numFmt w:val="bullet"/>
      <w:lvlText w:val="•"/>
      <w:lvlJc w:val="left"/>
      <w:pPr>
        <w:ind w:left="6517" w:hanging="356"/>
      </w:pPr>
      <w:rPr>
        <w:rFonts w:hint="default"/>
        <w:lang w:val="uk-UA" w:eastAsia="en-US" w:bidi="ar-SA"/>
      </w:rPr>
    </w:lvl>
    <w:lvl w:ilvl="5" w:tplc="5FB2B7C0">
      <w:numFmt w:val="bullet"/>
      <w:lvlText w:val="•"/>
      <w:lvlJc w:val="left"/>
      <w:pPr>
        <w:ind w:left="7192" w:hanging="356"/>
      </w:pPr>
      <w:rPr>
        <w:rFonts w:hint="default"/>
        <w:lang w:val="uk-UA" w:eastAsia="en-US" w:bidi="ar-SA"/>
      </w:rPr>
    </w:lvl>
    <w:lvl w:ilvl="6" w:tplc="E564B28C">
      <w:numFmt w:val="bullet"/>
      <w:lvlText w:val="•"/>
      <w:lvlJc w:val="left"/>
      <w:pPr>
        <w:ind w:left="7866" w:hanging="356"/>
      </w:pPr>
      <w:rPr>
        <w:rFonts w:hint="default"/>
        <w:lang w:val="uk-UA" w:eastAsia="en-US" w:bidi="ar-SA"/>
      </w:rPr>
    </w:lvl>
    <w:lvl w:ilvl="7" w:tplc="1C32F2C0">
      <w:numFmt w:val="bullet"/>
      <w:lvlText w:val="•"/>
      <w:lvlJc w:val="left"/>
      <w:pPr>
        <w:ind w:left="8540" w:hanging="356"/>
      </w:pPr>
      <w:rPr>
        <w:rFonts w:hint="default"/>
        <w:lang w:val="uk-UA" w:eastAsia="en-US" w:bidi="ar-SA"/>
      </w:rPr>
    </w:lvl>
    <w:lvl w:ilvl="8" w:tplc="768A111A">
      <w:numFmt w:val="bullet"/>
      <w:lvlText w:val="•"/>
      <w:lvlJc w:val="left"/>
      <w:pPr>
        <w:ind w:left="9215" w:hanging="356"/>
      </w:pPr>
      <w:rPr>
        <w:rFonts w:hint="default"/>
        <w:lang w:val="uk-UA" w:eastAsia="en-US" w:bidi="ar-SA"/>
      </w:rPr>
    </w:lvl>
  </w:abstractNum>
  <w:abstractNum w:abstractNumId="14" w15:restartNumberingAfterBreak="0">
    <w:nsid w:val="1D75587C"/>
    <w:multiLevelType w:val="hybridMultilevel"/>
    <w:tmpl w:val="E6D2B036"/>
    <w:lvl w:ilvl="0" w:tplc="A6881F00">
      <w:start w:val="1"/>
      <w:numFmt w:val="decimal"/>
      <w:lvlText w:val="%1."/>
      <w:lvlJc w:val="left"/>
      <w:pPr>
        <w:ind w:left="720" w:hanging="360"/>
      </w:pPr>
      <w:rPr>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1F925EEE"/>
    <w:multiLevelType w:val="hybridMultilevel"/>
    <w:tmpl w:val="E6D2B036"/>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DB47BD"/>
    <w:multiLevelType w:val="hybridMultilevel"/>
    <w:tmpl w:val="A42CC54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15:restartNumberingAfterBreak="0">
    <w:nsid w:val="22D02D57"/>
    <w:multiLevelType w:val="hybridMultilevel"/>
    <w:tmpl w:val="52EEC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DE2FD1"/>
    <w:multiLevelType w:val="hybridMultilevel"/>
    <w:tmpl w:val="1EBA1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511485C"/>
    <w:multiLevelType w:val="hybridMultilevel"/>
    <w:tmpl w:val="866C47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258A4672"/>
    <w:multiLevelType w:val="hybridMultilevel"/>
    <w:tmpl w:val="70444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6901D05"/>
    <w:multiLevelType w:val="hybridMultilevel"/>
    <w:tmpl w:val="A29479C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26A66A43"/>
    <w:multiLevelType w:val="hybridMultilevel"/>
    <w:tmpl w:val="C100C814"/>
    <w:lvl w:ilvl="0" w:tplc="E5CC5D46">
      <w:start w:val="1"/>
      <w:numFmt w:val="decimal"/>
      <w:lvlText w:val="%1."/>
      <w:lvlJc w:val="left"/>
      <w:pPr>
        <w:ind w:left="373" w:hanging="360"/>
      </w:pPr>
      <w:rPr>
        <w:rFonts w:hint="default"/>
        <w:sz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23" w15:restartNumberingAfterBreak="0">
    <w:nsid w:val="29D911B6"/>
    <w:multiLevelType w:val="hybridMultilevel"/>
    <w:tmpl w:val="0ED6AE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15:restartNumberingAfterBreak="0">
    <w:nsid w:val="2D832AB7"/>
    <w:multiLevelType w:val="hybridMultilevel"/>
    <w:tmpl w:val="48CAC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00570DD"/>
    <w:multiLevelType w:val="hybridMultilevel"/>
    <w:tmpl w:val="3BB88DBC"/>
    <w:lvl w:ilvl="0" w:tplc="6B70213C">
      <w:start w:val="1"/>
      <w:numFmt w:val="decimal"/>
      <w:lvlText w:val="%1."/>
      <w:lvlJc w:val="left"/>
      <w:pPr>
        <w:ind w:left="720" w:hanging="360"/>
      </w:pPr>
      <w:rPr>
        <w:color w:val="auto"/>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32104D47"/>
    <w:multiLevelType w:val="hybridMultilevel"/>
    <w:tmpl w:val="F5C66962"/>
    <w:lvl w:ilvl="0" w:tplc="1ABA952A">
      <w:start w:val="1"/>
      <w:numFmt w:val="decimal"/>
      <w:lvlText w:val="%1."/>
      <w:lvlJc w:val="left"/>
      <w:pPr>
        <w:ind w:left="108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34C35996"/>
    <w:multiLevelType w:val="hybridMultilevel"/>
    <w:tmpl w:val="E4A89602"/>
    <w:lvl w:ilvl="0" w:tplc="3AE0326C">
      <w:start w:val="1"/>
      <w:numFmt w:val="decimal"/>
      <w:lvlText w:val="%1."/>
      <w:lvlJc w:val="left"/>
      <w:pPr>
        <w:ind w:left="373" w:hanging="360"/>
      </w:pPr>
      <w:rPr>
        <w:rFonts w:hint="default"/>
        <w:color w:val="auto"/>
        <w:sz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28" w15:restartNumberingAfterBreak="0">
    <w:nsid w:val="355D750C"/>
    <w:multiLevelType w:val="hybridMultilevel"/>
    <w:tmpl w:val="CE22A972"/>
    <w:lvl w:ilvl="0" w:tplc="137AA0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5845513"/>
    <w:multiLevelType w:val="hybridMultilevel"/>
    <w:tmpl w:val="82124EE2"/>
    <w:lvl w:ilvl="0" w:tplc="8F4AA6F0">
      <w:start w:val="1"/>
      <w:numFmt w:val="decimal"/>
      <w:lvlText w:val="%1."/>
      <w:lvlJc w:val="left"/>
      <w:pPr>
        <w:ind w:left="785" w:hanging="360"/>
      </w:pPr>
      <w:rPr>
        <w:rFonts w:hint="default"/>
        <w:color w:val="auto"/>
        <w:sz w:val="22"/>
        <w:szCs w:val="22"/>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30" w15:restartNumberingAfterBreak="0">
    <w:nsid w:val="370618A8"/>
    <w:multiLevelType w:val="hybridMultilevel"/>
    <w:tmpl w:val="331284B8"/>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38670811"/>
    <w:multiLevelType w:val="hybridMultilevel"/>
    <w:tmpl w:val="29225F50"/>
    <w:lvl w:ilvl="0" w:tplc="DD2C5A06">
      <w:start w:val="1"/>
      <w:numFmt w:val="decimal"/>
      <w:lvlText w:val="%1."/>
      <w:lvlJc w:val="left"/>
      <w:pPr>
        <w:ind w:left="373" w:hanging="360"/>
      </w:pPr>
      <w:rPr>
        <w:rFonts w:hint="default"/>
        <w:color w:val="auto"/>
        <w:sz w:val="22"/>
        <w:szCs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32" w15:restartNumberingAfterBreak="0">
    <w:nsid w:val="38E84A52"/>
    <w:multiLevelType w:val="hybridMultilevel"/>
    <w:tmpl w:val="469882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A8B1CD0"/>
    <w:multiLevelType w:val="hybridMultilevel"/>
    <w:tmpl w:val="0DC45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3AAE580F"/>
    <w:multiLevelType w:val="hybridMultilevel"/>
    <w:tmpl w:val="FEF0D90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15:restartNumberingAfterBreak="0">
    <w:nsid w:val="464F194B"/>
    <w:multiLevelType w:val="multilevel"/>
    <w:tmpl w:val="2A44D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030460"/>
    <w:multiLevelType w:val="hybridMultilevel"/>
    <w:tmpl w:val="31D291D8"/>
    <w:lvl w:ilvl="0" w:tplc="92147C10">
      <w:start w:val="1"/>
      <w:numFmt w:val="decimal"/>
      <w:lvlText w:val="%1."/>
      <w:lvlJc w:val="left"/>
      <w:pPr>
        <w:ind w:left="10207" w:hanging="284"/>
        <w:jc w:val="right"/>
      </w:pPr>
      <w:rPr>
        <w:rFonts w:ascii="Times New Roman" w:eastAsia="Times New Roman" w:hAnsi="Times New Roman" w:cs="Times New Roman" w:hint="default"/>
        <w:b/>
        <w:bCs/>
        <w:i w:val="0"/>
        <w:iCs w:val="0"/>
        <w:spacing w:val="0"/>
        <w:w w:val="99"/>
        <w:sz w:val="28"/>
        <w:szCs w:val="28"/>
        <w:lang w:val="uk-UA" w:eastAsia="en-US" w:bidi="ar-SA"/>
      </w:rPr>
    </w:lvl>
    <w:lvl w:ilvl="1" w:tplc="F3E8D2CE">
      <w:numFmt w:val="bullet"/>
      <w:lvlText w:val="•"/>
      <w:lvlJc w:val="left"/>
      <w:pPr>
        <w:ind w:left="4440" w:hanging="284"/>
      </w:pPr>
      <w:rPr>
        <w:rFonts w:hint="default"/>
        <w:lang w:val="uk-UA" w:eastAsia="en-US" w:bidi="ar-SA"/>
      </w:rPr>
    </w:lvl>
    <w:lvl w:ilvl="2" w:tplc="CEF06FFA">
      <w:numFmt w:val="bullet"/>
      <w:lvlText w:val="•"/>
      <w:lvlJc w:val="left"/>
      <w:pPr>
        <w:ind w:left="5120" w:hanging="284"/>
      </w:pPr>
      <w:rPr>
        <w:rFonts w:hint="default"/>
        <w:lang w:val="uk-UA" w:eastAsia="en-US" w:bidi="ar-SA"/>
      </w:rPr>
    </w:lvl>
    <w:lvl w:ilvl="3" w:tplc="3D38DB62">
      <w:numFmt w:val="bullet"/>
      <w:lvlText w:val="•"/>
      <w:lvlJc w:val="left"/>
      <w:pPr>
        <w:ind w:left="5801" w:hanging="284"/>
      </w:pPr>
      <w:rPr>
        <w:rFonts w:hint="default"/>
        <w:lang w:val="uk-UA" w:eastAsia="en-US" w:bidi="ar-SA"/>
      </w:rPr>
    </w:lvl>
    <w:lvl w:ilvl="4" w:tplc="CE145A34">
      <w:numFmt w:val="bullet"/>
      <w:lvlText w:val="•"/>
      <w:lvlJc w:val="left"/>
      <w:pPr>
        <w:ind w:left="6481" w:hanging="284"/>
      </w:pPr>
      <w:rPr>
        <w:rFonts w:hint="default"/>
        <w:lang w:val="uk-UA" w:eastAsia="en-US" w:bidi="ar-SA"/>
      </w:rPr>
    </w:lvl>
    <w:lvl w:ilvl="5" w:tplc="D5C20E3A">
      <w:numFmt w:val="bullet"/>
      <w:lvlText w:val="•"/>
      <w:lvlJc w:val="left"/>
      <w:pPr>
        <w:ind w:left="7162" w:hanging="284"/>
      </w:pPr>
      <w:rPr>
        <w:rFonts w:hint="default"/>
        <w:lang w:val="uk-UA" w:eastAsia="en-US" w:bidi="ar-SA"/>
      </w:rPr>
    </w:lvl>
    <w:lvl w:ilvl="6" w:tplc="3A2039A6">
      <w:numFmt w:val="bullet"/>
      <w:lvlText w:val="•"/>
      <w:lvlJc w:val="left"/>
      <w:pPr>
        <w:ind w:left="7842" w:hanging="284"/>
      </w:pPr>
      <w:rPr>
        <w:rFonts w:hint="default"/>
        <w:lang w:val="uk-UA" w:eastAsia="en-US" w:bidi="ar-SA"/>
      </w:rPr>
    </w:lvl>
    <w:lvl w:ilvl="7" w:tplc="E1FADCE6">
      <w:numFmt w:val="bullet"/>
      <w:lvlText w:val="•"/>
      <w:lvlJc w:val="left"/>
      <w:pPr>
        <w:ind w:left="8522" w:hanging="284"/>
      </w:pPr>
      <w:rPr>
        <w:rFonts w:hint="default"/>
        <w:lang w:val="uk-UA" w:eastAsia="en-US" w:bidi="ar-SA"/>
      </w:rPr>
    </w:lvl>
    <w:lvl w:ilvl="8" w:tplc="F006B1BA">
      <w:numFmt w:val="bullet"/>
      <w:lvlText w:val="•"/>
      <w:lvlJc w:val="left"/>
      <w:pPr>
        <w:ind w:left="9203" w:hanging="284"/>
      </w:pPr>
      <w:rPr>
        <w:rFonts w:hint="default"/>
        <w:lang w:val="uk-UA" w:eastAsia="en-US" w:bidi="ar-SA"/>
      </w:rPr>
    </w:lvl>
  </w:abstractNum>
  <w:abstractNum w:abstractNumId="37" w15:restartNumberingAfterBreak="0">
    <w:nsid w:val="47E56AFF"/>
    <w:multiLevelType w:val="hybridMultilevel"/>
    <w:tmpl w:val="2C94887A"/>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49533EE3"/>
    <w:multiLevelType w:val="hybridMultilevel"/>
    <w:tmpl w:val="9920F58A"/>
    <w:lvl w:ilvl="0" w:tplc="443C2F9C">
      <w:start w:val="1"/>
      <w:numFmt w:val="decimal"/>
      <w:lvlText w:val="%1."/>
      <w:lvlJc w:val="left"/>
      <w:pPr>
        <w:ind w:left="78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4A5A2E1F"/>
    <w:multiLevelType w:val="hybridMultilevel"/>
    <w:tmpl w:val="48CAC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BC50EA0"/>
    <w:multiLevelType w:val="hybridMultilevel"/>
    <w:tmpl w:val="A6F205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4F6F1A3F"/>
    <w:multiLevelType w:val="hybridMultilevel"/>
    <w:tmpl w:val="44CCCB1E"/>
    <w:lvl w:ilvl="0" w:tplc="1ABA952A">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03E21EE"/>
    <w:multiLevelType w:val="hybridMultilevel"/>
    <w:tmpl w:val="BBDEE77E"/>
    <w:lvl w:ilvl="0" w:tplc="00000006">
      <w:start w:val="1"/>
      <w:numFmt w:val="decimal"/>
      <w:lvlText w:val="%1."/>
      <w:lvlJc w:val="left"/>
      <w:pPr>
        <w:tabs>
          <w:tab w:val="num" w:pos="-360"/>
        </w:tabs>
        <w:ind w:left="644"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3" w15:restartNumberingAfterBreak="0">
    <w:nsid w:val="51D92E07"/>
    <w:multiLevelType w:val="hybridMultilevel"/>
    <w:tmpl w:val="0B7CE5DC"/>
    <w:lvl w:ilvl="0" w:tplc="1ABA952A">
      <w:start w:val="1"/>
      <w:numFmt w:val="decimal"/>
      <w:lvlText w:val="%1."/>
      <w:lvlJc w:val="left"/>
      <w:pPr>
        <w:ind w:left="108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53EF2DA9"/>
    <w:multiLevelType w:val="hybridMultilevel"/>
    <w:tmpl w:val="3E72FFCC"/>
    <w:lvl w:ilvl="0" w:tplc="BF1AFF60">
      <w:start w:val="1"/>
      <w:numFmt w:val="decimal"/>
      <w:lvlText w:val="%1."/>
      <w:lvlJc w:val="left"/>
      <w:pPr>
        <w:tabs>
          <w:tab w:val="num" w:pos="1744"/>
        </w:tabs>
        <w:ind w:left="1744" w:hanging="103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7D95E00"/>
    <w:multiLevelType w:val="hybridMultilevel"/>
    <w:tmpl w:val="CCC0803C"/>
    <w:lvl w:ilvl="0" w:tplc="FFFFFFFF">
      <w:start w:val="1"/>
      <w:numFmt w:val="decimal"/>
      <w:lvlText w:val="%1."/>
      <w:lvlJc w:val="left"/>
      <w:pPr>
        <w:ind w:left="720" w:hanging="360"/>
      </w:pPr>
      <w:rPr>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5AC0486C"/>
    <w:multiLevelType w:val="hybridMultilevel"/>
    <w:tmpl w:val="56021228"/>
    <w:lvl w:ilvl="0" w:tplc="CC928E46">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C365F3B"/>
    <w:multiLevelType w:val="hybridMultilevel"/>
    <w:tmpl w:val="469882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5CB969B8"/>
    <w:multiLevelType w:val="hybridMultilevel"/>
    <w:tmpl w:val="2E5CD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EBF0683"/>
    <w:multiLevelType w:val="hybridMultilevel"/>
    <w:tmpl w:val="FCAE6AE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0" w15:restartNumberingAfterBreak="0">
    <w:nsid w:val="5EF52F0F"/>
    <w:multiLevelType w:val="hybridMultilevel"/>
    <w:tmpl w:val="0FD81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EF64EAF"/>
    <w:multiLevelType w:val="hybridMultilevel"/>
    <w:tmpl w:val="DB4CB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2372A42"/>
    <w:multiLevelType w:val="hybridMultilevel"/>
    <w:tmpl w:val="E2F2F89E"/>
    <w:lvl w:ilvl="0" w:tplc="1ABA952A">
      <w:start w:val="1"/>
      <w:numFmt w:val="decimal"/>
      <w:lvlText w:val="%1."/>
      <w:lvlJc w:val="left"/>
      <w:pPr>
        <w:ind w:left="108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15:restartNumberingAfterBreak="0">
    <w:nsid w:val="63B849A0"/>
    <w:multiLevelType w:val="hybridMultilevel"/>
    <w:tmpl w:val="96F2307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4" w15:restartNumberingAfterBreak="0">
    <w:nsid w:val="63F73BBE"/>
    <w:multiLevelType w:val="hybridMultilevel"/>
    <w:tmpl w:val="9A92681A"/>
    <w:lvl w:ilvl="0" w:tplc="FFFFFFFF">
      <w:start w:val="1"/>
      <w:numFmt w:val="decimal"/>
      <w:lvlText w:val="%1."/>
      <w:lvlJc w:val="left"/>
      <w:pPr>
        <w:ind w:left="720" w:hanging="360"/>
      </w:pPr>
      <w:rPr>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4881004"/>
    <w:multiLevelType w:val="hybridMultilevel"/>
    <w:tmpl w:val="18AA9EC6"/>
    <w:lvl w:ilvl="0" w:tplc="FFFFFFFF">
      <w:start w:val="1"/>
      <w:numFmt w:val="decimal"/>
      <w:lvlText w:val="%1."/>
      <w:lvlJc w:val="left"/>
      <w:pPr>
        <w:ind w:left="720" w:hanging="360"/>
      </w:pPr>
      <w:rPr>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66354173"/>
    <w:multiLevelType w:val="hybridMultilevel"/>
    <w:tmpl w:val="40F2EF02"/>
    <w:lvl w:ilvl="0" w:tplc="A0463DEC">
      <w:start w:val="1"/>
      <w:numFmt w:val="decimal"/>
      <w:lvlText w:val="%1."/>
      <w:lvlJc w:val="left"/>
      <w:pPr>
        <w:ind w:left="1429" w:hanging="360"/>
      </w:pPr>
      <w:rPr>
        <w:b w:val="0"/>
        <w:bCs/>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7" w15:restartNumberingAfterBreak="0">
    <w:nsid w:val="6AF510DA"/>
    <w:multiLevelType w:val="hybridMultilevel"/>
    <w:tmpl w:val="5C78DAE2"/>
    <w:lvl w:ilvl="0" w:tplc="D5F4A796">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1743DF2"/>
    <w:multiLevelType w:val="hybridMultilevel"/>
    <w:tmpl w:val="4888F68A"/>
    <w:lvl w:ilvl="0" w:tplc="06A09502">
      <w:start w:val="1"/>
      <w:numFmt w:val="decimal"/>
      <w:lvlText w:val="%1."/>
      <w:lvlJc w:val="left"/>
      <w:pPr>
        <w:ind w:left="644" w:hanging="360"/>
      </w:pPr>
      <w:rPr>
        <w:rFonts w:ascii="Times New Roman" w:eastAsia="MS Mincho"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74D139C2"/>
    <w:multiLevelType w:val="hybridMultilevel"/>
    <w:tmpl w:val="F5C66962"/>
    <w:lvl w:ilvl="0" w:tplc="1ABA952A">
      <w:start w:val="1"/>
      <w:numFmt w:val="decimal"/>
      <w:lvlText w:val="%1."/>
      <w:lvlJc w:val="left"/>
      <w:pPr>
        <w:ind w:left="108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765A2C73"/>
    <w:multiLevelType w:val="hybridMultilevel"/>
    <w:tmpl w:val="5A329A28"/>
    <w:lvl w:ilvl="0" w:tplc="6B70213C">
      <w:start w:val="1"/>
      <w:numFmt w:val="decimal"/>
      <w:lvlText w:val="%1."/>
      <w:lvlJc w:val="left"/>
      <w:pPr>
        <w:ind w:left="720" w:hanging="360"/>
      </w:pPr>
      <w:rPr>
        <w:color w:val="auto"/>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2" w15:restartNumberingAfterBreak="0">
    <w:nsid w:val="7C9D6F7B"/>
    <w:multiLevelType w:val="hybridMultilevel"/>
    <w:tmpl w:val="02F6D0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7E1710AE"/>
    <w:multiLevelType w:val="hybridMultilevel"/>
    <w:tmpl w:val="E9DE8E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7840377">
    <w:abstractNumId w:val="13"/>
  </w:num>
  <w:num w:numId="2" w16cid:durableId="477963374">
    <w:abstractNumId w:val="36"/>
  </w:num>
  <w:num w:numId="3" w16cid:durableId="1995714799">
    <w:abstractNumId w:val="17"/>
  </w:num>
  <w:num w:numId="4" w16cid:durableId="1586568226">
    <w:abstractNumId w:val="28"/>
  </w:num>
  <w:num w:numId="5" w16cid:durableId="1679967338">
    <w:abstractNumId w:val="51"/>
  </w:num>
  <w:num w:numId="6" w16cid:durableId="1435595901">
    <w:abstractNumId w:val="16"/>
  </w:num>
  <w:num w:numId="7" w16cid:durableId="414673471">
    <w:abstractNumId w:val="9"/>
  </w:num>
  <w:num w:numId="8" w16cid:durableId="1857501334">
    <w:abstractNumId w:val="46"/>
  </w:num>
  <w:num w:numId="9" w16cid:durableId="865173014">
    <w:abstractNumId w:val="41"/>
  </w:num>
  <w:num w:numId="10" w16cid:durableId="1073502022">
    <w:abstractNumId w:val="35"/>
  </w:num>
  <w:num w:numId="11" w16cid:durableId="218637815">
    <w:abstractNumId w:val="5"/>
  </w:num>
  <w:num w:numId="12" w16cid:durableId="1851479987">
    <w:abstractNumId w:val="57"/>
  </w:num>
  <w:num w:numId="13" w16cid:durableId="1964188346">
    <w:abstractNumId w:val="44"/>
  </w:num>
  <w:num w:numId="14" w16cid:durableId="1276984576">
    <w:abstractNumId w:val="27"/>
  </w:num>
  <w:num w:numId="15" w16cid:durableId="1096174674">
    <w:abstractNumId w:val="39"/>
  </w:num>
  <w:num w:numId="16" w16cid:durableId="884103681">
    <w:abstractNumId w:val="24"/>
  </w:num>
  <w:num w:numId="17" w16cid:durableId="1307468259">
    <w:abstractNumId w:val="18"/>
  </w:num>
  <w:num w:numId="18" w16cid:durableId="2103186056">
    <w:abstractNumId w:val="20"/>
  </w:num>
  <w:num w:numId="19" w16cid:durableId="1875583097">
    <w:abstractNumId w:val="50"/>
  </w:num>
  <w:num w:numId="20" w16cid:durableId="1517692765">
    <w:abstractNumId w:val="22"/>
  </w:num>
  <w:num w:numId="21" w16cid:durableId="654451472">
    <w:abstractNumId w:val="29"/>
  </w:num>
  <w:num w:numId="22" w16cid:durableId="1749494291">
    <w:abstractNumId w:val="31"/>
  </w:num>
  <w:num w:numId="23" w16cid:durableId="600648222">
    <w:abstractNumId w:val="58"/>
  </w:num>
  <w:num w:numId="24" w16cid:durableId="1442607974">
    <w:abstractNumId w:val="48"/>
  </w:num>
  <w:num w:numId="25" w16cid:durableId="1939947109">
    <w:abstractNumId w:val="53"/>
  </w:num>
  <w:num w:numId="26" w16cid:durableId="161324010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49005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3208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09998943">
    <w:abstractNumId w:val="23"/>
  </w:num>
  <w:num w:numId="30" w16cid:durableId="16252325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005174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89580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7274105">
    <w:abstractNumId w:val="63"/>
  </w:num>
  <w:num w:numId="34" w16cid:durableId="651106441">
    <w:abstractNumId w:val="62"/>
  </w:num>
  <w:num w:numId="35" w16cid:durableId="1659381070">
    <w:abstractNumId w:val="3"/>
  </w:num>
  <w:num w:numId="36" w16cid:durableId="1451973514">
    <w:abstractNumId w:val="34"/>
  </w:num>
  <w:num w:numId="37" w16cid:durableId="807476864">
    <w:abstractNumId w:val="49"/>
  </w:num>
  <w:num w:numId="38" w16cid:durableId="1392004258">
    <w:abstractNumId w:val="37"/>
  </w:num>
  <w:num w:numId="39" w16cid:durableId="1546288982">
    <w:abstractNumId w:val="26"/>
  </w:num>
  <w:num w:numId="40" w16cid:durableId="3531184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33053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6533659">
    <w:abstractNumId w:val="0"/>
  </w:num>
  <w:num w:numId="43" w16cid:durableId="171333696">
    <w:abstractNumId w:val="52"/>
  </w:num>
  <w:num w:numId="44" w16cid:durableId="1416047728">
    <w:abstractNumId w:val="2"/>
  </w:num>
  <w:num w:numId="45" w16cid:durableId="887835976">
    <w:abstractNumId w:val="11"/>
  </w:num>
  <w:num w:numId="46" w16cid:durableId="1628392808">
    <w:abstractNumId w:val="40"/>
  </w:num>
  <w:num w:numId="47" w16cid:durableId="2146579995">
    <w:abstractNumId w:val="61"/>
  </w:num>
  <w:num w:numId="48" w16cid:durableId="441340056">
    <w:abstractNumId w:val="25"/>
  </w:num>
  <w:num w:numId="49" w16cid:durableId="1122578885">
    <w:abstractNumId w:val="8"/>
  </w:num>
  <w:num w:numId="50" w16cid:durableId="1477717939">
    <w:abstractNumId w:val="12"/>
  </w:num>
  <w:num w:numId="51" w16cid:durableId="2076858941">
    <w:abstractNumId w:val="10"/>
  </w:num>
  <w:num w:numId="52" w16cid:durableId="1079905211">
    <w:abstractNumId w:val="30"/>
  </w:num>
  <w:num w:numId="53" w16cid:durableId="41369091">
    <w:abstractNumId w:val="4"/>
  </w:num>
  <w:num w:numId="54" w16cid:durableId="1248147919">
    <w:abstractNumId w:val="21"/>
  </w:num>
  <w:num w:numId="55" w16cid:durableId="1800805794">
    <w:abstractNumId w:val="38"/>
  </w:num>
  <w:num w:numId="56" w16cid:durableId="1486360648">
    <w:abstractNumId w:val="56"/>
  </w:num>
  <w:num w:numId="57" w16cid:durableId="2051681312">
    <w:abstractNumId w:val="6"/>
  </w:num>
  <w:num w:numId="58" w16cid:durableId="1164931511">
    <w:abstractNumId w:val="47"/>
  </w:num>
  <w:num w:numId="59" w16cid:durableId="622805367">
    <w:abstractNumId w:val="33"/>
  </w:num>
  <w:num w:numId="60" w16cid:durableId="987591628">
    <w:abstractNumId w:val="14"/>
  </w:num>
  <w:num w:numId="61" w16cid:durableId="630937618">
    <w:abstractNumId w:val="54"/>
  </w:num>
  <w:num w:numId="62" w16cid:durableId="34745938">
    <w:abstractNumId w:val="32"/>
  </w:num>
  <w:num w:numId="63" w16cid:durableId="649600238">
    <w:abstractNumId w:val="15"/>
  </w:num>
  <w:num w:numId="64" w16cid:durableId="1710646261">
    <w:abstractNumId w:val="1"/>
  </w:num>
  <w:num w:numId="65" w16cid:durableId="683477144">
    <w:abstractNumId w:val="45"/>
  </w:num>
  <w:num w:numId="66" w16cid:durableId="353771590">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F3B38"/>
    <w:rsid w:val="0001179B"/>
    <w:rsid w:val="0004062F"/>
    <w:rsid w:val="00054B5A"/>
    <w:rsid w:val="00057414"/>
    <w:rsid w:val="00057588"/>
    <w:rsid w:val="00064B57"/>
    <w:rsid w:val="00066B89"/>
    <w:rsid w:val="00073DB1"/>
    <w:rsid w:val="0007546E"/>
    <w:rsid w:val="000810DB"/>
    <w:rsid w:val="00095E9D"/>
    <w:rsid w:val="000A10BC"/>
    <w:rsid w:val="000B3325"/>
    <w:rsid w:val="000B513E"/>
    <w:rsid w:val="000B6578"/>
    <w:rsid w:val="000E3EE1"/>
    <w:rsid w:val="000E53EE"/>
    <w:rsid w:val="000E68BF"/>
    <w:rsid w:val="000F253E"/>
    <w:rsid w:val="000F2AF3"/>
    <w:rsid w:val="000F3B38"/>
    <w:rsid w:val="00100C61"/>
    <w:rsid w:val="00110397"/>
    <w:rsid w:val="00140572"/>
    <w:rsid w:val="0015271D"/>
    <w:rsid w:val="00156F99"/>
    <w:rsid w:val="00170A31"/>
    <w:rsid w:val="00176DCA"/>
    <w:rsid w:val="00182A13"/>
    <w:rsid w:val="001958BE"/>
    <w:rsid w:val="001C56A2"/>
    <w:rsid w:val="001E2508"/>
    <w:rsid w:val="001E395C"/>
    <w:rsid w:val="001E4695"/>
    <w:rsid w:val="001E48A0"/>
    <w:rsid w:val="001F248E"/>
    <w:rsid w:val="001F495D"/>
    <w:rsid w:val="00234D0B"/>
    <w:rsid w:val="0023666F"/>
    <w:rsid w:val="00243884"/>
    <w:rsid w:val="00254A1F"/>
    <w:rsid w:val="00261158"/>
    <w:rsid w:val="002662B2"/>
    <w:rsid w:val="00274BC9"/>
    <w:rsid w:val="00275ADD"/>
    <w:rsid w:val="0028212D"/>
    <w:rsid w:val="0028281E"/>
    <w:rsid w:val="002830DA"/>
    <w:rsid w:val="002837BF"/>
    <w:rsid w:val="00297180"/>
    <w:rsid w:val="002A05F7"/>
    <w:rsid w:val="002B4E62"/>
    <w:rsid w:val="002C2ECD"/>
    <w:rsid w:val="002C46A2"/>
    <w:rsid w:val="002D7177"/>
    <w:rsid w:val="002E0C7D"/>
    <w:rsid w:val="002E5417"/>
    <w:rsid w:val="002F38A7"/>
    <w:rsid w:val="002F41CE"/>
    <w:rsid w:val="002F632F"/>
    <w:rsid w:val="002F7856"/>
    <w:rsid w:val="00300392"/>
    <w:rsid w:val="00302BF3"/>
    <w:rsid w:val="00303839"/>
    <w:rsid w:val="00310D8B"/>
    <w:rsid w:val="00315528"/>
    <w:rsid w:val="00316B38"/>
    <w:rsid w:val="00321B45"/>
    <w:rsid w:val="003318E8"/>
    <w:rsid w:val="00332BE5"/>
    <w:rsid w:val="003441D9"/>
    <w:rsid w:val="00360CD7"/>
    <w:rsid w:val="00373C81"/>
    <w:rsid w:val="00373CA9"/>
    <w:rsid w:val="0038091F"/>
    <w:rsid w:val="003814D4"/>
    <w:rsid w:val="00385DF5"/>
    <w:rsid w:val="003864FC"/>
    <w:rsid w:val="00391A0C"/>
    <w:rsid w:val="00397CD5"/>
    <w:rsid w:val="003A3F62"/>
    <w:rsid w:val="003B7993"/>
    <w:rsid w:val="003C339A"/>
    <w:rsid w:val="003C3710"/>
    <w:rsid w:val="003C387B"/>
    <w:rsid w:val="003D39CF"/>
    <w:rsid w:val="003D789E"/>
    <w:rsid w:val="003E2523"/>
    <w:rsid w:val="003E483D"/>
    <w:rsid w:val="003F1B71"/>
    <w:rsid w:val="003F1B92"/>
    <w:rsid w:val="0040375E"/>
    <w:rsid w:val="00410306"/>
    <w:rsid w:val="00432194"/>
    <w:rsid w:val="00437469"/>
    <w:rsid w:val="00437C6F"/>
    <w:rsid w:val="00443000"/>
    <w:rsid w:val="00444DE1"/>
    <w:rsid w:val="00450967"/>
    <w:rsid w:val="004558BE"/>
    <w:rsid w:val="00464456"/>
    <w:rsid w:val="00465FF2"/>
    <w:rsid w:val="004947C1"/>
    <w:rsid w:val="004948D1"/>
    <w:rsid w:val="00497098"/>
    <w:rsid w:val="00497D82"/>
    <w:rsid w:val="004A5CE7"/>
    <w:rsid w:val="004A7083"/>
    <w:rsid w:val="004B2072"/>
    <w:rsid w:val="004B49A7"/>
    <w:rsid w:val="004C07DE"/>
    <w:rsid w:val="004C3E65"/>
    <w:rsid w:val="004C579B"/>
    <w:rsid w:val="004F28D2"/>
    <w:rsid w:val="005042AA"/>
    <w:rsid w:val="0051674C"/>
    <w:rsid w:val="005303CE"/>
    <w:rsid w:val="00535A78"/>
    <w:rsid w:val="00552807"/>
    <w:rsid w:val="00553CA0"/>
    <w:rsid w:val="00567632"/>
    <w:rsid w:val="00574CDB"/>
    <w:rsid w:val="00584DCE"/>
    <w:rsid w:val="00593811"/>
    <w:rsid w:val="005B4CA8"/>
    <w:rsid w:val="005C6A94"/>
    <w:rsid w:val="005D1D1E"/>
    <w:rsid w:val="005E76A1"/>
    <w:rsid w:val="005F4960"/>
    <w:rsid w:val="005F566A"/>
    <w:rsid w:val="005F59C8"/>
    <w:rsid w:val="0060135F"/>
    <w:rsid w:val="00627E4A"/>
    <w:rsid w:val="006335C5"/>
    <w:rsid w:val="006404B8"/>
    <w:rsid w:val="006517AD"/>
    <w:rsid w:val="006549A0"/>
    <w:rsid w:val="00681242"/>
    <w:rsid w:val="00684614"/>
    <w:rsid w:val="00686B06"/>
    <w:rsid w:val="006902B4"/>
    <w:rsid w:val="00691332"/>
    <w:rsid w:val="00692D66"/>
    <w:rsid w:val="00695A2D"/>
    <w:rsid w:val="006A2608"/>
    <w:rsid w:val="006C293E"/>
    <w:rsid w:val="006D17C5"/>
    <w:rsid w:val="006E06C7"/>
    <w:rsid w:val="006E137D"/>
    <w:rsid w:val="006E7181"/>
    <w:rsid w:val="006F7802"/>
    <w:rsid w:val="00713885"/>
    <w:rsid w:val="00734CD8"/>
    <w:rsid w:val="007436BC"/>
    <w:rsid w:val="0075099D"/>
    <w:rsid w:val="00756A17"/>
    <w:rsid w:val="00761758"/>
    <w:rsid w:val="00762E28"/>
    <w:rsid w:val="00763284"/>
    <w:rsid w:val="007667A5"/>
    <w:rsid w:val="00771B00"/>
    <w:rsid w:val="007777FF"/>
    <w:rsid w:val="007A005C"/>
    <w:rsid w:val="007A43C1"/>
    <w:rsid w:val="007A604A"/>
    <w:rsid w:val="007A6252"/>
    <w:rsid w:val="007B41AD"/>
    <w:rsid w:val="007C55CE"/>
    <w:rsid w:val="007F0343"/>
    <w:rsid w:val="0080653C"/>
    <w:rsid w:val="0080777B"/>
    <w:rsid w:val="00812FB9"/>
    <w:rsid w:val="00821DEF"/>
    <w:rsid w:val="008246E3"/>
    <w:rsid w:val="00825289"/>
    <w:rsid w:val="00830A0D"/>
    <w:rsid w:val="00851A68"/>
    <w:rsid w:val="008549F7"/>
    <w:rsid w:val="0085614F"/>
    <w:rsid w:val="008658A4"/>
    <w:rsid w:val="00870866"/>
    <w:rsid w:val="008804E3"/>
    <w:rsid w:val="00892268"/>
    <w:rsid w:val="008A00EA"/>
    <w:rsid w:val="008A585E"/>
    <w:rsid w:val="008B73BD"/>
    <w:rsid w:val="008C546B"/>
    <w:rsid w:val="008D2E86"/>
    <w:rsid w:val="008E4459"/>
    <w:rsid w:val="008E5290"/>
    <w:rsid w:val="008F6840"/>
    <w:rsid w:val="00905069"/>
    <w:rsid w:val="00931656"/>
    <w:rsid w:val="009349A4"/>
    <w:rsid w:val="009356C1"/>
    <w:rsid w:val="00940620"/>
    <w:rsid w:val="00944614"/>
    <w:rsid w:val="009502E5"/>
    <w:rsid w:val="0096431A"/>
    <w:rsid w:val="00976B31"/>
    <w:rsid w:val="00981253"/>
    <w:rsid w:val="009918D8"/>
    <w:rsid w:val="009C4FF3"/>
    <w:rsid w:val="009C7E96"/>
    <w:rsid w:val="009D1747"/>
    <w:rsid w:val="009D5B63"/>
    <w:rsid w:val="009F5104"/>
    <w:rsid w:val="00A010FB"/>
    <w:rsid w:val="00A0534E"/>
    <w:rsid w:val="00A05537"/>
    <w:rsid w:val="00A05FAF"/>
    <w:rsid w:val="00A06449"/>
    <w:rsid w:val="00A06E63"/>
    <w:rsid w:val="00A23E04"/>
    <w:rsid w:val="00A27F22"/>
    <w:rsid w:val="00A429B2"/>
    <w:rsid w:val="00A42FE9"/>
    <w:rsid w:val="00A43925"/>
    <w:rsid w:val="00A50B01"/>
    <w:rsid w:val="00A563E0"/>
    <w:rsid w:val="00A60E27"/>
    <w:rsid w:val="00A67316"/>
    <w:rsid w:val="00A7590B"/>
    <w:rsid w:val="00A77A34"/>
    <w:rsid w:val="00A77CBE"/>
    <w:rsid w:val="00A8006C"/>
    <w:rsid w:val="00A85A76"/>
    <w:rsid w:val="00A872E2"/>
    <w:rsid w:val="00A8797C"/>
    <w:rsid w:val="00AA4344"/>
    <w:rsid w:val="00AB50B4"/>
    <w:rsid w:val="00AB5AE6"/>
    <w:rsid w:val="00AB736C"/>
    <w:rsid w:val="00AB7BAA"/>
    <w:rsid w:val="00AC0CCB"/>
    <w:rsid w:val="00AD7FA8"/>
    <w:rsid w:val="00AE59D9"/>
    <w:rsid w:val="00AE6626"/>
    <w:rsid w:val="00AF7236"/>
    <w:rsid w:val="00B05906"/>
    <w:rsid w:val="00B32CC3"/>
    <w:rsid w:val="00B376DD"/>
    <w:rsid w:val="00B516D2"/>
    <w:rsid w:val="00B64605"/>
    <w:rsid w:val="00B94F8F"/>
    <w:rsid w:val="00BB761E"/>
    <w:rsid w:val="00BC5FC0"/>
    <w:rsid w:val="00BC6B13"/>
    <w:rsid w:val="00BF1E1D"/>
    <w:rsid w:val="00BF6392"/>
    <w:rsid w:val="00BF7428"/>
    <w:rsid w:val="00C0163D"/>
    <w:rsid w:val="00C07875"/>
    <w:rsid w:val="00C15097"/>
    <w:rsid w:val="00C312CB"/>
    <w:rsid w:val="00C31DD2"/>
    <w:rsid w:val="00C36AA0"/>
    <w:rsid w:val="00C427BD"/>
    <w:rsid w:val="00C45581"/>
    <w:rsid w:val="00C45D4B"/>
    <w:rsid w:val="00C6184E"/>
    <w:rsid w:val="00C667D1"/>
    <w:rsid w:val="00C74483"/>
    <w:rsid w:val="00C76807"/>
    <w:rsid w:val="00C83DF9"/>
    <w:rsid w:val="00C97BCF"/>
    <w:rsid w:val="00CA00F9"/>
    <w:rsid w:val="00CD7058"/>
    <w:rsid w:val="00CD7ABF"/>
    <w:rsid w:val="00CE0774"/>
    <w:rsid w:val="00CF2901"/>
    <w:rsid w:val="00D021E6"/>
    <w:rsid w:val="00D13627"/>
    <w:rsid w:val="00D171EF"/>
    <w:rsid w:val="00D31C13"/>
    <w:rsid w:val="00D408F8"/>
    <w:rsid w:val="00D41DB0"/>
    <w:rsid w:val="00D54A40"/>
    <w:rsid w:val="00D6088D"/>
    <w:rsid w:val="00D61C21"/>
    <w:rsid w:val="00D72CCD"/>
    <w:rsid w:val="00D731FC"/>
    <w:rsid w:val="00D81275"/>
    <w:rsid w:val="00D93AED"/>
    <w:rsid w:val="00DC3681"/>
    <w:rsid w:val="00DD52E1"/>
    <w:rsid w:val="00DE5547"/>
    <w:rsid w:val="00DF2BD1"/>
    <w:rsid w:val="00E034A9"/>
    <w:rsid w:val="00E06187"/>
    <w:rsid w:val="00E10746"/>
    <w:rsid w:val="00E159CE"/>
    <w:rsid w:val="00E23122"/>
    <w:rsid w:val="00E23699"/>
    <w:rsid w:val="00E25B4C"/>
    <w:rsid w:val="00E27CC6"/>
    <w:rsid w:val="00E27D41"/>
    <w:rsid w:val="00E300CA"/>
    <w:rsid w:val="00E575A9"/>
    <w:rsid w:val="00E65D3A"/>
    <w:rsid w:val="00E83498"/>
    <w:rsid w:val="00E87380"/>
    <w:rsid w:val="00E87CD6"/>
    <w:rsid w:val="00E93AEF"/>
    <w:rsid w:val="00EB3FE2"/>
    <w:rsid w:val="00EB6EC5"/>
    <w:rsid w:val="00ED4C5B"/>
    <w:rsid w:val="00ED6DA8"/>
    <w:rsid w:val="00EE284B"/>
    <w:rsid w:val="00EE6E33"/>
    <w:rsid w:val="00EF1B97"/>
    <w:rsid w:val="00EF68C1"/>
    <w:rsid w:val="00F01902"/>
    <w:rsid w:val="00F05F7F"/>
    <w:rsid w:val="00F11B5E"/>
    <w:rsid w:val="00F17D5C"/>
    <w:rsid w:val="00F41B4E"/>
    <w:rsid w:val="00F46C98"/>
    <w:rsid w:val="00F47049"/>
    <w:rsid w:val="00F47CD3"/>
    <w:rsid w:val="00F56C26"/>
    <w:rsid w:val="00F57A69"/>
    <w:rsid w:val="00F63515"/>
    <w:rsid w:val="00F70CAB"/>
    <w:rsid w:val="00F70D72"/>
    <w:rsid w:val="00F91345"/>
    <w:rsid w:val="00F9255D"/>
    <w:rsid w:val="00F92B13"/>
    <w:rsid w:val="00FA2983"/>
    <w:rsid w:val="00FB1500"/>
    <w:rsid w:val="00FB2B7C"/>
    <w:rsid w:val="00FB2FF0"/>
    <w:rsid w:val="00FB7028"/>
    <w:rsid w:val="00FC2C24"/>
    <w:rsid w:val="00FD2D96"/>
    <w:rsid w:val="00FE6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D2A47"/>
  <w15:docId w15:val="{BDB3577A-378C-4E4A-B71E-8DB211C0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04" w:hanging="282"/>
      <w:outlineLvl w:val="0"/>
    </w:pPr>
    <w:rPr>
      <w:b/>
      <w:bCs/>
      <w:sz w:val="28"/>
      <w:szCs w:val="28"/>
    </w:rPr>
  </w:style>
  <w:style w:type="paragraph" w:styleId="2">
    <w:name w:val="heading 2"/>
    <w:basedOn w:val="a"/>
    <w:link w:val="20"/>
    <w:uiPriority w:val="99"/>
    <w:qFormat/>
    <w:pPr>
      <w:ind w:left="170"/>
      <w:jc w:val="center"/>
      <w:outlineLvl w:val="1"/>
    </w:pPr>
    <w:rPr>
      <w:sz w:val="28"/>
      <w:szCs w:val="28"/>
    </w:rPr>
  </w:style>
  <w:style w:type="paragraph" w:styleId="3">
    <w:name w:val="heading 3"/>
    <w:basedOn w:val="a"/>
    <w:link w:val="30"/>
    <w:uiPriority w:val="1"/>
    <w:qFormat/>
    <w:pPr>
      <w:spacing w:line="272" w:lineRule="exact"/>
      <w:ind w:left="233"/>
      <w:outlineLvl w:val="2"/>
    </w:pPr>
    <w:rPr>
      <w:b/>
      <w:bCs/>
      <w:sz w:val="24"/>
      <w:szCs w:val="24"/>
    </w:rPr>
  </w:style>
  <w:style w:type="paragraph" w:styleId="4">
    <w:name w:val="heading 4"/>
    <w:basedOn w:val="a"/>
    <w:uiPriority w:val="1"/>
    <w:qFormat/>
    <w:pPr>
      <w:spacing w:before="2" w:line="275" w:lineRule="exact"/>
      <w:ind w:left="233"/>
      <w:outlineLvl w:val="3"/>
    </w:pPr>
    <w:rPr>
      <w:b/>
      <w:bCs/>
      <w:sz w:val="24"/>
      <w:szCs w:val="24"/>
    </w:rPr>
  </w:style>
  <w:style w:type="paragraph" w:styleId="5">
    <w:name w:val="heading 5"/>
    <w:basedOn w:val="a"/>
    <w:uiPriority w:val="1"/>
    <w:qFormat/>
    <w:pPr>
      <w:spacing w:before="1" w:line="275" w:lineRule="exact"/>
      <w:ind w:left="515" w:right="776"/>
      <w:jc w:val="center"/>
      <w:outlineLvl w:val="4"/>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rPr>
      <w:sz w:val="24"/>
      <w:szCs w:val="24"/>
    </w:rPr>
  </w:style>
  <w:style w:type="paragraph" w:styleId="a5">
    <w:name w:val="List Paragraph"/>
    <w:basedOn w:val="a"/>
    <w:uiPriority w:val="34"/>
    <w:qFormat/>
    <w:pPr>
      <w:ind w:left="668" w:hanging="282"/>
    </w:pPr>
  </w:style>
  <w:style w:type="paragraph" w:customStyle="1" w:styleId="TableParagraph">
    <w:name w:val="Table Paragraph"/>
    <w:basedOn w:val="a"/>
    <w:uiPriority w:val="99"/>
    <w:qFormat/>
  </w:style>
  <w:style w:type="paragraph" w:styleId="a6">
    <w:name w:val="Body Text Indent"/>
    <w:basedOn w:val="a"/>
    <w:link w:val="a7"/>
    <w:uiPriority w:val="99"/>
    <w:unhideWhenUsed/>
    <w:rsid w:val="003E483D"/>
    <w:pPr>
      <w:widowControl/>
      <w:autoSpaceDE/>
      <w:autoSpaceDN/>
      <w:spacing w:after="120"/>
      <w:ind w:left="283"/>
    </w:pPr>
    <w:rPr>
      <w:sz w:val="28"/>
      <w:szCs w:val="24"/>
      <w:lang w:val="ru-RU" w:eastAsia="ru-RU"/>
    </w:rPr>
  </w:style>
  <w:style w:type="character" w:customStyle="1" w:styleId="a7">
    <w:name w:val="Основний текст з відступом Знак"/>
    <w:basedOn w:val="a0"/>
    <w:link w:val="a6"/>
    <w:uiPriority w:val="99"/>
    <w:rsid w:val="003E483D"/>
    <w:rPr>
      <w:rFonts w:ascii="Times New Roman" w:eastAsia="Times New Roman" w:hAnsi="Times New Roman" w:cs="Times New Roman"/>
      <w:sz w:val="28"/>
      <w:szCs w:val="24"/>
      <w:lang w:val="ru-RU" w:eastAsia="ru-RU"/>
    </w:rPr>
  </w:style>
  <w:style w:type="character" w:styleId="a8">
    <w:name w:val="Hyperlink"/>
    <w:basedOn w:val="a0"/>
    <w:uiPriority w:val="99"/>
    <w:unhideWhenUsed/>
    <w:rsid w:val="00F47049"/>
    <w:rPr>
      <w:color w:val="0000FF"/>
      <w:u w:val="single"/>
    </w:rPr>
  </w:style>
  <w:style w:type="paragraph" w:styleId="31">
    <w:name w:val="Body Text Indent 3"/>
    <w:basedOn w:val="a"/>
    <w:link w:val="32"/>
    <w:uiPriority w:val="99"/>
    <w:semiHidden/>
    <w:unhideWhenUsed/>
    <w:rsid w:val="00892268"/>
    <w:pPr>
      <w:spacing w:after="120"/>
      <w:ind w:left="283"/>
    </w:pPr>
    <w:rPr>
      <w:sz w:val="16"/>
      <w:szCs w:val="16"/>
    </w:rPr>
  </w:style>
  <w:style w:type="character" w:customStyle="1" w:styleId="32">
    <w:name w:val="Основний текст з відступом 3 Знак"/>
    <w:basedOn w:val="a0"/>
    <w:link w:val="31"/>
    <w:uiPriority w:val="99"/>
    <w:semiHidden/>
    <w:rsid w:val="00892268"/>
    <w:rPr>
      <w:rFonts w:ascii="Times New Roman" w:eastAsia="Times New Roman" w:hAnsi="Times New Roman" w:cs="Times New Roman"/>
      <w:sz w:val="16"/>
      <w:szCs w:val="16"/>
      <w:lang w:val="uk-UA"/>
    </w:rPr>
  </w:style>
  <w:style w:type="paragraph" w:styleId="a9">
    <w:name w:val="No Spacing"/>
    <w:link w:val="aa"/>
    <w:uiPriority w:val="1"/>
    <w:qFormat/>
    <w:rsid w:val="00892268"/>
    <w:pPr>
      <w:widowControl/>
      <w:autoSpaceDE/>
      <w:autoSpaceDN/>
    </w:pPr>
    <w:rPr>
      <w:rFonts w:ascii="Times New Roman" w:eastAsia="Times New Roman" w:hAnsi="Times New Roman" w:cs="Times New Roman"/>
      <w:sz w:val="28"/>
      <w:szCs w:val="24"/>
      <w:lang w:val="ru-RU" w:eastAsia="ru-RU"/>
    </w:rPr>
  </w:style>
  <w:style w:type="character" w:customStyle="1" w:styleId="aa">
    <w:name w:val="Без інтервалів Знак"/>
    <w:link w:val="a9"/>
    <w:uiPriority w:val="1"/>
    <w:rsid w:val="00892268"/>
    <w:rPr>
      <w:rFonts w:ascii="Times New Roman" w:eastAsia="Times New Roman" w:hAnsi="Times New Roman" w:cs="Times New Roman"/>
      <w:sz w:val="28"/>
      <w:szCs w:val="24"/>
      <w:lang w:val="ru-RU" w:eastAsia="ru-RU"/>
    </w:rPr>
  </w:style>
  <w:style w:type="character" w:styleId="ab">
    <w:name w:val="Emphasis"/>
    <w:uiPriority w:val="20"/>
    <w:qFormat/>
    <w:rsid w:val="00892268"/>
    <w:rPr>
      <w:i/>
      <w:iCs/>
    </w:rPr>
  </w:style>
  <w:style w:type="paragraph" w:customStyle="1" w:styleId="ac">
    <w:name w:val="Директор"/>
    <w:basedOn w:val="a"/>
    <w:rsid w:val="00892268"/>
    <w:pPr>
      <w:widowControl/>
      <w:tabs>
        <w:tab w:val="right" w:pos="9356"/>
      </w:tabs>
      <w:autoSpaceDE/>
      <w:autoSpaceDN/>
      <w:spacing w:before="960"/>
      <w:jc w:val="both"/>
    </w:pPr>
    <w:rPr>
      <w:sz w:val="28"/>
      <w:szCs w:val="20"/>
      <w:lang w:val="ru-RU" w:eastAsia="ru-RU"/>
    </w:rPr>
  </w:style>
  <w:style w:type="paragraph" w:styleId="21">
    <w:name w:val="toc 2"/>
    <w:basedOn w:val="a"/>
    <w:next w:val="a"/>
    <w:autoRedefine/>
    <w:unhideWhenUsed/>
    <w:rsid w:val="00261158"/>
    <w:pPr>
      <w:widowControl/>
      <w:tabs>
        <w:tab w:val="right" w:leader="dot" w:pos="9628"/>
      </w:tabs>
      <w:autoSpaceDE/>
      <w:autoSpaceDN/>
      <w:ind w:left="993" w:hanging="993"/>
    </w:pPr>
    <w:rPr>
      <w:noProof/>
      <w:sz w:val="28"/>
      <w:szCs w:val="28"/>
      <w:lang w:eastAsia="ru-RU"/>
    </w:rPr>
  </w:style>
  <w:style w:type="paragraph" w:styleId="ad">
    <w:name w:val="Title"/>
    <w:basedOn w:val="a"/>
    <w:link w:val="ae"/>
    <w:qFormat/>
    <w:rsid w:val="00AE59D9"/>
    <w:pPr>
      <w:widowControl/>
      <w:autoSpaceDE/>
      <w:autoSpaceDN/>
      <w:spacing w:line="360" w:lineRule="auto"/>
      <w:jc w:val="center"/>
    </w:pPr>
    <w:rPr>
      <w:b/>
      <w:sz w:val="28"/>
      <w:szCs w:val="20"/>
      <w:lang w:eastAsia="ru-RU"/>
    </w:rPr>
  </w:style>
  <w:style w:type="character" w:customStyle="1" w:styleId="ae">
    <w:name w:val="Назва Знак"/>
    <w:basedOn w:val="a0"/>
    <w:link w:val="ad"/>
    <w:rsid w:val="00AE59D9"/>
    <w:rPr>
      <w:rFonts w:ascii="Times New Roman" w:eastAsia="Times New Roman" w:hAnsi="Times New Roman" w:cs="Times New Roman"/>
      <w:b/>
      <w:sz w:val="28"/>
      <w:szCs w:val="20"/>
      <w:lang w:val="uk-UA" w:eastAsia="ru-RU"/>
    </w:rPr>
  </w:style>
  <w:style w:type="paragraph" w:styleId="af">
    <w:name w:val="Normal (Web)"/>
    <w:basedOn w:val="a"/>
    <w:uiPriority w:val="99"/>
    <w:unhideWhenUsed/>
    <w:qFormat/>
    <w:rsid w:val="00303839"/>
    <w:pPr>
      <w:widowControl/>
      <w:autoSpaceDE/>
      <w:autoSpaceDN/>
      <w:spacing w:before="100" w:beforeAutospacing="1" w:after="100" w:afterAutospacing="1"/>
    </w:pPr>
    <w:rPr>
      <w:sz w:val="24"/>
      <w:szCs w:val="24"/>
      <w:lang w:eastAsia="uk-UA"/>
    </w:rPr>
  </w:style>
  <w:style w:type="paragraph" w:styleId="22">
    <w:name w:val="Body Text 2"/>
    <w:basedOn w:val="a"/>
    <w:link w:val="23"/>
    <w:uiPriority w:val="99"/>
    <w:semiHidden/>
    <w:unhideWhenUsed/>
    <w:rsid w:val="00A67316"/>
    <w:pPr>
      <w:spacing w:after="120" w:line="480" w:lineRule="auto"/>
    </w:pPr>
  </w:style>
  <w:style w:type="character" w:customStyle="1" w:styleId="23">
    <w:name w:val="Основний текст 2 Знак"/>
    <w:basedOn w:val="a0"/>
    <w:link w:val="22"/>
    <w:uiPriority w:val="99"/>
    <w:semiHidden/>
    <w:rsid w:val="00A67316"/>
    <w:rPr>
      <w:rFonts w:ascii="Times New Roman" w:eastAsia="Times New Roman" w:hAnsi="Times New Roman" w:cs="Times New Roman"/>
      <w:lang w:val="uk-UA"/>
    </w:rPr>
  </w:style>
  <w:style w:type="paragraph" w:customStyle="1" w:styleId="docdata">
    <w:name w:val="docdata"/>
    <w:aliases w:val="docy,v5,2946,baiaagaaboqcaaaduwkaaaxjcqaaaaaaaaaaaaaaaaaaaaaaaaaaaaaaaaaaaaaaaaaaaaaaaaaaaaaaaaaaaaaaaaaaaaaaaaaaaaaaaaaaaaaaaaaaaaaaaaaaaaaaaaaaaaaaaaaaaaaaaaaaaaaaaaaaaaaaaaaaaaaaaaaaaaaaaaaaaaaaaaaaaaaaaaaaaaaaaaaaaaaaaaaaaaaaaaaaaaaaaaaaaaaa"/>
    <w:basedOn w:val="a"/>
    <w:rsid w:val="002F41CE"/>
    <w:pPr>
      <w:widowControl/>
      <w:autoSpaceDE/>
      <w:autoSpaceDN/>
      <w:spacing w:before="100" w:beforeAutospacing="1" w:after="100" w:afterAutospacing="1"/>
    </w:pPr>
    <w:rPr>
      <w:sz w:val="24"/>
      <w:szCs w:val="24"/>
      <w:lang w:eastAsia="uk-UA"/>
    </w:rPr>
  </w:style>
  <w:style w:type="character" w:customStyle="1" w:styleId="30">
    <w:name w:val="Заголовок 3 Знак"/>
    <w:basedOn w:val="a0"/>
    <w:link w:val="3"/>
    <w:uiPriority w:val="1"/>
    <w:rsid w:val="00EB3FE2"/>
    <w:rPr>
      <w:rFonts w:ascii="Times New Roman" w:eastAsia="Times New Roman" w:hAnsi="Times New Roman" w:cs="Times New Roman"/>
      <w:b/>
      <w:bCs/>
      <w:sz w:val="24"/>
      <w:szCs w:val="24"/>
      <w:lang w:val="uk-UA"/>
    </w:rPr>
  </w:style>
  <w:style w:type="paragraph" w:customStyle="1" w:styleId="10">
    <w:name w:val="Абзац списка1"/>
    <w:basedOn w:val="a"/>
    <w:rsid w:val="00EB3FE2"/>
    <w:pPr>
      <w:widowControl/>
      <w:autoSpaceDE/>
      <w:autoSpaceDN/>
      <w:ind w:left="720"/>
    </w:pPr>
    <w:rPr>
      <w:rFonts w:eastAsia="MS Mincho"/>
      <w:sz w:val="24"/>
      <w:szCs w:val="24"/>
      <w:lang w:val="en-US"/>
    </w:rPr>
  </w:style>
  <w:style w:type="character" w:customStyle="1" w:styleId="name">
    <w:name w:val="name"/>
    <w:basedOn w:val="a0"/>
    <w:rsid w:val="00310D8B"/>
  </w:style>
  <w:style w:type="character" w:customStyle="1" w:styleId="20">
    <w:name w:val="Заголовок 2 Знак"/>
    <w:basedOn w:val="a0"/>
    <w:link w:val="2"/>
    <w:uiPriority w:val="99"/>
    <w:rsid w:val="00C6184E"/>
    <w:rPr>
      <w:rFonts w:ascii="Times New Roman" w:eastAsia="Times New Roman" w:hAnsi="Times New Roman" w:cs="Times New Roman"/>
      <w:sz w:val="28"/>
      <w:szCs w:val="28"/>
      <w:lang w:val="uk-UA"/>
    </w:rPr>
  </w:style>
  <w:style w:type="character" w:customStyle="1" w:styleId="a4">
    <w:name w:val="Основний текст Знак"/>
    <w:basedOn w:val="a0"/>
    <w:link w:val="a3"/>
    <w:uiPriority w:val="99"/>
    <w:rsid w:val="00C6184E"/>
    <w:rPr>
      <w:rFonts w:ascii="Times New Roman" w:eastAsia="Times New Roman" w:hAnsi="Times New Roman" w:cs="Times New Roman"/>
      <w:sz w:val="24"/>
      <w:szCs w:val="24"/>
      <w:lang w:val="uk-UA"/>
    </w:rPr>
  </w:style>
  <w:style w:type="character" w:styleId="af0">
    <w:name w:val="Unresolved Mention"/>
    <w:basedOn w:val="a0"/>
    <w:uiPriority w:val="99"/>
    <w:semiHidden/>
    <w:unhideWhenUsed/>
    <w:rsid w:val="002F7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2180">
      <w:bodyDiv w:val="1"/>
      <w:marLeft w:val="0"/>
      <w:marRight w:val="0"/>
      <w:marTop w:val="0"/>
      <w:marBottom w:val="0"/>
      <w:divBdr>
        <w:top w:val="none" w:sz="0" w:space="0" w:color="auto"/>
        <w:left w:val="none" w:sz="0" w:space="0" w:color="auto"/>
        <w:bottom w:val="none" w:sz="0" w:space="0" w:color="auto"/>
        <w:right w:val="none" w:sz="0" w:space="0" w:color="auto"/>
      </w:divBdr>
    </w:div>
    <w:div w:id="82382644">
      <w:bodyDiv w:val="1"/>
      <w:marLeft w:val="0"/>
      <w:marRight w:val="0"/>
      <w:marTop w:val="0"/>
      <w:marBottom w:val="0"/>
      <w:divBdr>
        <w:top w:val="none" w:sz="0" w:space="0" w:color="auto"/>
        <w:left w:val="none" w:sz="0" w:space="0" w:color="auto"/>
        <w:bottom w:val="none" w:sz="0" w:space="0" w:color="auto"/>
        <w:right w:val="none" w:sz="0" w:space="0" w:color="auto"/>
      </w:divBdr>
    </w:div>
    <w:div w:id="155924290">
      <w:bodyDiv w:val="1"/>
      <w:marLeft w:val="0"/>
      <w:marRight w:val="0"/>
      <w:marTop w:val="0"/>
      <w:marBottom w:val="0"/>
      <w:divBdr>
        <w:top w:val="none" w:sz="0" w:space="0" w:color="auto"/>
        <w:left w:val="none" w:sz="0" w:space="0" w:color="auto"/>
        <w:bottom w:val="none" w:sz="0" w:space="0" w:color="auto"/>
        <w:right w:val="none" w:sz="0" w:space="0" w:color="auto"/>
      </w:divBdr>
    </w:div>
    <w:div w:id="248465381">
      <w:bodyDiv w:val="1"/>
      <w:marLeft w:val="0"/>
      <w:marRight w:val="0"/>
      <w:marTop w:val="0"/>
      <w:marBottom w:val="0"/>
      <w:divBdr>
        <w:top w:val="none" w:sz="0" w:space="0" w:color="auto"/>
        <w:left w:val="none" w:sz="0" w:space="0" w:color="auto"/>
        <w:bottom w:val="none" w:sz="0" w:space="0" w:color="auto"/>
        <w:right w:val="none" w:sz="0" w:space="0" w:color="auto"/>
      </w:divBdr>
    </w:div>
    <w:div w:id="281301511">
      <w:bodyDiv w:val="1"/>
      <w:marLeft w:val="0"/>
      <w:marRight w:val="0"/>
      <w:marTop w:val="0"/>
      <w:marBottom w:val="0"/>
      <w:divBdr>
        <w:top w:val="none" w:sz="0" w:space="0" w:color="auto"/>
        <w:left w:val="none" w:sz="0" w:space="0" w:color="auto"/>
        <w:bottom w:val="none" w:sz="0" w:space="0" w:color="auto"/>
        <w:right w:val="none" w:sz="0" w:space="0" w:color="auto"/>
      </w:divBdr>
    </w:div>
    <w:div w:id="327565722">
      <w:bodyDiv w:val="1"/>
      <w:marLeft w:val="0"/>
      <w:marRight w:val="0"/>
      <w:marTop w:val="0"/>
      <w:marBottom w:val="0"/>
      <w:divBdr>
        <w:top w:val="none" w:sz="0" w:space="0" w:color="auto"/>
        <w:left w:val="none" w:sz="0" w:space="0" w:color="auto"/>
        <w:bottom w:val="none" w:sz="0" w:space="0" w:color="auto"/>
        <w:right w:val="none" w:sz="0" w:space="0" w:color="auto"/>
      </w:divBdr>
    </w:div>
    <w:div w:id="373700662">
      <w:bodyDiv w:val="1"/>
      <w:marLeft w:val="0"/>
      <w:marRight w:val="0"/>
      <w:marTop w:val="0"/>
      <w:marBottom w:val="0"/>
      <w:divBdr>
        <w:top w:val="none" w:sz="0" w:space="0" w:color="auto"/>
        <w:left w:val="none" w:sz="0" w:space="0" w:color="auto"/>
        <w:bottom w:val="none" w:sz="0" w:space="0" w:color="auto"/>
        <w:right w:val="none" w:sz="0" w:space="0" w:color="auto"/>
      </w:divBdr>
    </w:div>
    <w:div w:id="720790646">
      <w:bodyDiv w:val="1"/>
      <w:marLeft w:val="0"/>
      <w:marRight w:val="0"/>
      <w:marTop w:val="0"/>
      <w:marBottom w:val="0"/>
      <w:divBdr>
        <w:top w:val="none" w:sz="0" w:space="0" w:color="auto"/>
        <w:left w:val="none" w:sz="0" w:space="0" w:color="auto"/>
        <w:bottom w:val="none" w:sz="0" w:space="0" w:color="auto"/>
        <w:right w:val="none" w:sz="0" w:space="0" w:color="auto"/>
      </w:divBdr>
    </w:div>
    <w:div w:id="749889257">
      <w:bodyDiv w:val="1"/>
      <w:marLeft w:val="0"/>
      <w:marRight w:val="0"/>
      <w:marTop w:val="0"/>
      <w:marBottom w:val="0"/>
      <w:divBdr>
        <w:top w:val="none" w:sz="0" w:space="0" w:color="auto"/>
        <w:left w:val="none" w:sz="0" w:space="0" w:color="auto"/>
        <w:bottom w:val="none" w:sz="0" w:space="0" w:color="auto"/>
        <w:right w:val="none" w:sz="0" w:space="0" w:color="auto"/>
      </w:divBdr>
    </w:div>
    <w:div w:id="764884650">
      <w:bodyDiv w:val="1"/>
      <w:marLeft w:val="0"/>
      <w:marRight w:val="0"/>
      <w:marTop w:val="0"/>
      <w:marBottom w:val="0"/>
      <w:divBdr>
        <w:top w:val="none" w:sz="0" w:space="0" w:color="auto"/>
        <w:left w:val="none" w:sz="0" w:space="0" w:color="auto"/>
        <w:bottom w:val="none" w:sz="0" w:space="0" w:color="auto"/>
        <w:right w:val="none" w:sz="0" w:space="0" w:color="auto"/>
      </w:divBdr>
    </w:div>
    <w:div w:id="773742227">
      <w:bodyDiv w:val="1"/>
      <w:marLeft w:val="0"/>
      <w:marRight w:val="0"/>
      <w:marTop w:val="0"/>
      <w:marBottom w:val="0"/>
      <w:divBdr>
        <w:top w:val="none" w:sz="0" w:space="0" w:color="auto"/>
        <w:left w:val="none" w:sz="0" w:space="0" w:color="auto"/>
        <w:bottom w:val="none" w:sz="0" w:space="0" w:color="auto"/>
        <w:right w:val="none" w:sz="0" w:space="0" w:color="auto"/>
      </w:divBdr>
    </w:div>
    <w:div w:id="1039092387">
      <w:bodyDiv w:val="1"/>
      <w:marLeft w:val="0"/>
      <w:marRight w:val="0"/>
      <w:marTop w:val="0"/>
      <w:marBottom w:val="0"/>
      <w:divBdr>
        <w:top w:val="none" w:sz="0" w:space="0" w:color="auto"/>
        <w:left w:val="none" w:sz="0" w:space="0" w:color="auto"/>
        <w:bottom w:val="none" w:sz="0" w:space="0" w:color="auto"/>
        <w:right w:val="none" w:sz="0" w:space="0" w:color="auto"/>
      </w:divBdr>
    </w:div>
    <w:div w:id="1052190998">
      <w:bodyDiv w:val="1"/>
      <w:marLeft w:val="0"/>
      <w:marRight w:val="0"/>
      <w:marTop w:val="0"/>
      <w:marBottom w:val="0"/>
      <w:divBdr>
        <w:top w:val="none" w:sz="0" w:space="0" w:color="auto"/>
        <w:left w:val="none" w:sz="0" w:space="0" w:color="auto"/>
        <w:bottom w:val="none" w:sz="0" w:space="0" w:color="auto"/>
        <w:right w:val="none" w:sz="0" w:space="0" w:color="auto"/>
      </w:divBdr>
    </w:div>
    <w:div w:id="1064647524">
      <w:bodyDiv w:val="1"/>
      <w:marLeft w:val="0"/>
      <w:marRight w:val="0"/>
      <w:marTop w:val="0"/>
      <w:marBottom w:val="0"/>
      <w:divBdr>
        <w:top w:val="none" w:sz="0" w:space="0" w:color="auto"/>
        <w:left w:val="none" w:sz="0" w:space="0" w:color="auto"/>
        <w:bottom w:val="none" w:sz="0" w:space="0" w:color="auto"/>
        <w:right w:val="none" w:sz="0" w:space="0" w:color="auto"/>
      </w:divBdr>
    </w:div>
    <w:div w:id="1084454261">
      <w:bodyDiv w:val="1"/>
      <w:marLeft w:val="0"/>
      <w:marRight w:val="0"/>
      <w:marTop w:val="0"/>
      <w:marBottom w:val="0"/>
      <w:divBdr>
        <w:top w:val="none" w:sz="0" w:space="0" w:color="auto"/>
        <w:left w:val="none" w:sz="0" w:space="0" w:color="auto"/>
        <w:bottom w:val="none" w:sz="0" w:space="0" w:color="auto"/>
        <w:right w:val="none" w:sz="0" w:space="0" w:color="auto"/>
      </w:divBdr>
    </w:div>
    <w:div w:id="1101488759">
      <w:bodyDiv w:val="1"/>
      <w:marLeft w:val="0"/>
      <w:marRight w:val="0"/>
      <w:marTop w:val="0"/>
      <w:marBottom w:val="0"/>
      <w:divBdr>
        <w:top w:val="none" w:sz="0" w:space="0" w:color="auto"/>
        <w:left w:val="none" w:sz="0" w:space="0" w:color="auto"/>
        <w:bottom w:val="none" w:sz="0" w:space="0" w:color="auto"/>
        <w:right w:val="none" w:sz="0" w:space="0" w:color="auto"/>
      </w:divBdr>
    </w:div>
    <w:div w:id="1210799357">
      <w:bodyDiv w:val="1"/>
      <w:marLeft w:val="0"/>
      <w:marRight w:val="0"/>
      <w:marTop w:val="0"/>
      <w:marBottom w:val="0"/>
      <w:divBdr>
        <w:top w:val="none" w:sz="0" w:space="0" w:color="auto"/>
        <w:left w:val="none" w:sz="0" w:space="0" w:color="auto"/>
        <w:bottom w:val="none" w:sz="0" w:space="0" w:color="auto"/>
        <w:right w:val="none" w:sz="0" w:space="0" w:color="auto"/>
      </w:divBdr>
    </w:div>
    <w:div w:id="1490053636">
      <w:bodyDiv w:val="1"/>
      <w:marLeft w:val="0"/>
      <w:marRight w:val="0"/>
      <w:marTop w:val="0"/>
      <w:marBottom w:val="0"/>
      <w:divBdr>
        <w:top w:val="none" w:sz="0" w:space="0" w:color="auto"/>
        <w:left w:val="none" w:sz="0" w:space="0" w:color="auto"/>
        <w:bottom w:val="none" w:sz="0" w:space="0" w:color="auto"/>
        <w:right w:val="none" w:sz="0" w:space="0" w:color="auto"/>
      </w:divBdr>
    </w:div>
    <w:div w:id="1517232021">
      <w:bodyDiv w:val="1"/>
      <w:marLeft w:val="0"/>
      <w:marRight w:val="0"/>
      <w:marTop w:val="0"/>
      <w:marBottom w:val="0"/>
      <w:divBdr>
        <w:top w:val="none" w:sz="0" w:space="0" w:color="auto"/>
        <w:left w:val="none" w:sz="0" w:space="0" w:color="auto"/>
        <w:bottom w:val="none" w:sz="0" w:space="0" w:color="auto"/>
        <w:right w:val="none" w:sz="0" w:space="0" w:color="auto"/>
      </w:divBdr>
    </w:div>
    <w:div w:id="1683971253">
      <w:bodyDiv w:val="1"/>
      <w:marLeft w:val="0"/>
      <w:marRight w:val="0"/>
      <w:marTop w:val="0"/>
      <w:marBottom w:val="0"/>
      <w:divBdr>
        <w:top w:val="none" w:sz="0" w:space="0" w:color="auto"/>
        <w:left w:val="none" w:sz="0" w:space="0" w:color="auto"/>
        <w:bottom w:val="none" w:sz="0" w:space="0" w:color="auto"/>
        <w:right w:val="none" w:sz="0" w:space="0" w:color="auto"/>
      </w:divBdr>
    </w:div>
    <w:div w:id="1730374035">
      <w:bodyDiv w:val="1"/>
      <w:marLeft w:val="0"/>
      <w:marRight w:val="0"/>
      <w:marTop w:val="0"/>
      <w:marBottom w:val="0"/>
      <w:divBdr>
        <w:top w:val="none" w:sz="0" w:space="0" w:color="auto"/>
        <w:left w:val="none" w:sz="0" w:space="0" w:color="auto"/>
        <w:bottom w:val="none" w:sz="0" w:space="0" w:color="auto"/>
        <w:right w:val="none" w:sz="0" w:space="0" w:color="auto"/>
      </w:divBdr>
    </w:div>
    <w:div w:id="1995647173">
      <w:bodyDiv w:val="1"/>
      <w:marLeft w:val="0"/>
      <w:marRight w:val="0"/>
      <w:marTop w:val="0"/>
      <w:marBottom w:val="0"/>
      <w:divBdr>
        <w:top w:val="none" w:sz="0" w:space="0" w:color="auto"/>
        <w:left w:val="none" w:sz="0" w:space="0" w:color="auto"/>
        <w:bottom w:val="none" w:sz="0" w:space="0" w:color="auto"/>
        <w:right w:val="none" w:sz="0" w:space="0" w:color="auto"/>
      </w:divBdr>
    </w:div>
    <w:div w:id="2092458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pdf/10.1080/00131857.2019.1684801" TargetMode="External"/><Relationship Id="rId13" Type="http://schemas.openxmlformats.org/officeDocument/2006/relationships/hyperlink" Target="https://tinyurl.com/y9tve4lk" TargetMode="External"/><Relationship Id="rId18" Type="http://schemas.openxmlformats.org/officeDocument/2006/relationships/hyperlink" Target="https://tinyurl.com/yd6bq6p9" TargetMode="External"/><Relationship Id="rId26" Type="http://schemas.openxmlformats.org/officeDocument/2006/relationships/hyperlink" Target="http://www.znu.edu.ua/ukr/edu/ocznu/nim" TargetMode="External"/><Relationship Id="rId3" Type="http://schemas.openxmlformats.org/officeDocument/2006/relationships/styles" Target="styles.xml"/><Relationship Id="rId21" Type="http://schemas.openxmlformats.org/officeDocument/2006/relationships/hyperlink" Target="tel:+380612271276" TargetMode="External"/><Relationship Id="rId7" Type="http://schemas.openxmlformats.org/officeDocument/2006/relationships/hyperlink" Target="https://sciendo.com/pdf/10.1515/linpo-2017-0007" TargetMode="External"/><Relationship Id="rId12" Type="http://schemas.openxmlformats.org/officeDocument/2006/relationships/hyperlink" Target="https://tinyurl.com/y6wzzlu3" TargetMode="External"/><Relationship Id="rId17" Type="http://schemas.openxmlformats.org/officeDocument/2006/relationships/hyperlink" Target="https://tinyurl.com/57wha734" TargetMode="External"/><Relationship Id="rId25" Type="http://schemas.openxmlformats.org/officeDocument/2006/relationships/hyperlink" Target="http://sites.znu.edu.ua/child-" TargetMode="External"/><Relationship Id="rId2" Type="http://schemas.openxmlformats.org/officeDocument/2006/relationships/numbering" Target="numbering.xml"/><Relationship Id="rId16" Type="http://schemas.openxmlformats.org/officeDocument/2006/relationships/hyperlink" Target="https://tinyurl.com/y8gbt4xs" TargetMode="External"/><Relationship Id="rId20" Type="http://schemas.openxmlformats.org/officeDocument/2006/relationships/hyperlink" Target="mailto:v_banakh@znu.edu.u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inyurl.com/ya6yk4ad" TargetMode="External"/><Relationship Id="rId24" Type="http://schemas.openxmlformats.org/officeDocument/2006/relationships/hyperlink" Target="mailto:moodle.znu@znu.edu.ua" TargetMode="External"/><Relationship Id="rId5" Type="http://schemas.openxmlformats.org/officeDocument/2006/relationships/webSettings" Target="webSettings.xml"/><Relationship Id="rId15" Type="http://schemas.openxmlformats.org/officeDocument/2006/relationships/hyperlink" Target="https://tinyurl.com/ycds57la" TargetMode="External"/><Relationship Id="rId23" Type="http://schemas.openxmlformats.org/officeDocument/2006/relationships/hyperlink" Target="http://library.znu.edu.ua/" TargetMode="External"/><Relationship Id="rId28" Type="http://schemas.openxmlformats.org/officeDocument/2006/relationships/hyperlink" Target="http://sites.znu.edu.ua/confucius" TargetMode="External"/><Relationship Id="rId10" Type="http://schemas.openxmlformats.org/officeDocument/2006/relationships/hyperlink" Target="https://tinyurl.com/yckze4jd" TargetMode="External"/><Relationship Id="rId19" Type="http://schemas.openxmlformats.org/officeDocument/2006/relationships/hyperlink" Target="https://tinyurl.com/y9r5dpwh" TargetMode="External"/><Relationship Id="rId4" Type="http://schemas.openxmlformats.org/officeDocument/2006/relationships/settings" Target="settings.xml"/><Relationship Id="rId9" Type="http://schemas.openxmlformats.org/officeDocument/2006/relationships/hyperlink" Target="http://www.nbuv.gov.ua" TargetMode="External"/><Relationship Id="rId14" Type="http://schemas.openxmlformats.org/officeDocument/2006/relationships/hyperlink" Target="https://tinyurl.com/y9pkmmp5" TargetMode="External"/><Relationship Id="rId22" Type="http://schemas.openxmlformats.org/officeDocument/2006/relationships/hyperlink" Target="https://tinyurl.com/ydhcsagx" TargetMode="External"/><Relationship Id="rId27" Type="http://schemas.openxmlformats.org/officeDocument/2006/relationships/hyperlink" Target="http://www.znu.edu.ua/ukr/edu/ocznu/ni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BB159-2FC4-460C-85F6-9DCB8DBD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19</Pages>
  <Words>25634</Words>
  <Characters>14612</Characters>
  <Application>Microsoft Office Word</Application>
  <DocSecurity>0</DocSecurity>
  <Lines>121</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ПОВНА НАЗВА ДИСЦИПЛІНИ</vt:lpstr>
      <vt:lpstr>ПОВНА НАЗВА ДИСЦИПЛІНИ</vt:lpstr>
    </vt:vector>
  </TitlesOfParts>
  <Company>SPecialiST RePack</Company>
  <LinksUpToDate>false</LinksUpToDate>
  <CharactersWithSpaces>40166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user</cp:lastModifiedBy>
  <cp:revision>173</cp:revision>
  <dcterms:created xsi:type="dcterms:W3CDTF">2024-08-14T21:13:00Z</dcterms:created>
  <dcterms:modified xsi:type="dcterms:W3CDTF">2025-10-31T13:58:00Z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2016</vt:lpwstr>
  </property>
  <property fmtid="{D5CDD505-2E9C-101B-9397-08002B2CF9AE}" pid="4" name="LastSaved">
    <vt:filetime>2024-08-13T00:00:00Z</vt:filetime>
  </property>
  <property fmtid="{D5CDD505-2E9C-101B-9397-08002B2CF9AE}" pid="5" name="Producer">
    <vt:lpwstr>www.ilovepdf.com</vt:lpwstr>
  </property>
</Properties>
</file>