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D7" w:rsidRPr="00C221D7" w:rsidRDefault="00C221D7" w:rsidP="00E20DF8">
      <w:pPr>
        <w:keepNext/>
        <w:keepLines/>
        <w:widowControl w:val="0"/>
        <w:tabs>
          <w:tab w:val="left" w:pos="227"/>
          <w:tab w:val="left" w:pos="323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0" w:name="bookmark6"/>
      <w:r w:rsidRPr="00C22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Види і зміст контрольних заходів</w:t>
      </w:r>
      <w:bookmarkEnd w:id="0"/>
      <w:r w:rsidR="00E20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, критерії оцінювання</w:t>
      </w:r>
      <w:bookmarkStart w:id="1" w:name="_GoBack"/>
      <w:bookmarkEnd w:id="1"/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7"/>
        <w:gridCol w:w="1416"/>
        <w:gridCol w:w="2837"/>
        <w:gridCol w:w="3259"/>
        <w:gridCol w:w="869"/>
      </w:tblGrid>
      <w:tr w:rsidR="00C221D7" w:rsidRPr="00C221D7" w:rsidTr="00BE29A7">
        <w:trPr>
          <w:trHeight w:hRule="exact" w:val="8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Вид заняття/ роботи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Вид </w:t>
            </w:r>
            <w:proofErr w:type="spellStart"/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контрольног</w:t>
            </w:r>
            <w:proofErr w:type="spellEnd"/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о заходу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Зміст контрольного заходу*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Критерії оцінювання та термін виконання*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балів</w:t>
            </w:r>
          </w:p>
        </w:tc>
      </w:tr>
      <w:tr w:rsidR="00C221D7" w:rsidRPr="00C221D7" w:rsidTr="00BE29A7">
        <w:trPr>
          <w:trHeight w:hRule="exact" w:val="24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C221D7" w:rsidRPr="00C221D7" w:rsidTr="00BE29A7">
        <w:trPr>
          <w:trHeight w:hRule="exact" w:val="350"/>
          <w:jc w:val="center"/>
        </w:trPr>
        <w:tc>
          <w:tcPr>
            <w:tcW w:w="97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Поточний контроль</w:t>
            </w:r>
          </w:p>
        </w:tc>
      </w:tr>
      <w:tr w:rsidR="00C221D7" w:rsidRPr="00C221D7" w:rsidTr="00BE29A7">
        <w:trPr>
          <w:trHeight w:hRule="exact" w:val="488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Практичне заняття №1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Складання словника основних понять. Створення стікера з одним із понять на інтерактивній дошці </w:t>
            </w:r>
            <w:proofErr w:type="spellStart"/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Padlet</w:t>
            </w:r>
            <w:proofErr w:type="spellEnd"/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Скласти словник основних понять теми</w:t>
            </w:r>
          </w:p>
          <w:p w:rsidR="00C221D7" w:rsidRPr="00C221D7" w:rsidRDefault="00C221D7" w:rsidP="00C221D7">
            <w:pPr>
              <w:widowControl w:val="0"/>
              <w:numPr>
                <w:ilvl w:val="0"/>
                <w:numId w:val="1"/>
              </w:numPr>
              <w:tabs>
                <w:tab w:val="left" w:pos="227"/>
                <w:tab w:val="left" w:pos="11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Використовуючи інтерактивну дошку </w:t>
            </w:r>
            <w:proofErr w:type="spellStart"/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Padlet</w:t>
            </w:r>
            <w:proofErr w:type="spellEnd"/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створити стікер з одним із понять, підготувати ілюстрацію, вказати джерело.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2 бали - у словнику наявні всі основні поняття теми; стікер на інтерактивній дошці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створено,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повно розкрито всі поняття, доцільно дібрано ілюстрацію;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 бал -виконано одне із завдань; неповно розкрито основні поняття теми у словнику; стікер неповно розкриває поняття, ілюстрація не відповідає змісту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 балів - завдання не виконано або виконано принципово неправильно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C221D7" w:rsidRPr="00C221D7" w:rsidTr="00BE29A7">
        <w:trPr>
          <w:trHeight w:hRule="exact" w:val="1447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Практичне заняття №2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Доповідь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1. Підготувати доповідь з одного з питань теми.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- 4 бали отримує студент, який самостійно, у повному обсязі виконав завдання, виявив творчій підхід до його виконання та представлення; під час презентації виказав глибоку обізнаність щодо теми завдання, розуміння сутності досліджуваної проблеми: виявив навички взаємодії з аудиторією, запропонував питання для групового обговорення.</w:t>
            </w:r>
          </w:p>
          <w:p w:rsidR="00C221D7" w:rsidRPr="00C221D7" w:rsidRDefault="00C221D7" w:rsidP="00C221D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uk-UA"/>
              </w:rPr>
              <w:t>3 бали отримує студент, який самостійно, у повному обсязі виконав завдання: під час презентації виказав розуміння сутності досліджуваної проблеми: запропонував питання для групового обговорення.</w:t>
            </w:r>
          </w:p>
          <w:p w:rsidR="00C221D7" w:rsidRPr="00C221D7" w:rsidRDefault="00C221D7" w:rsidP="00C221D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uk-UA"/>
              </w:rPr>
              <w:t>2 бали отримує студент, який виконав завдання не в повному обсязі, стереотипно, але принципово правильно; під час презентації виявив не повну обізнаність щодо теми дослідження, але під час обговорення проблемних питань, виявив певну активність, запропонував шляхи пошуку відповідей на проблемні запитання, або виконав завдання у повному обсязі, але не брав участі у презентації результатів.</w:t>
            </w:r>
          </w:p>
          <w:p w:rsidR="00C221D7" w:rsidRPr="00C221D7" w:rsidRDefault="00C221D7" w:rsidP="00C221D7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uk-UA"/>
              </w:rPr>
              <w:t>1 бал отримує студент, який виконав завдання не в повному обсязі, з порушенням структури доповіді та/або без презентації; під час виконання завдання припускався певних помилок.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 балів отримує студент, який не виконав завдання або виконав його принципово неправильно. У таких випадках студенту надається одна можливість повторного виконання та презентації завдання, але не пізніше наступного практичного заняття.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</w:tbl>
    <w:p w:rsidR="00C221D7" w:rsidRPr="00C221D7" w:rsidRDefault="00C221D7" w:rsidP="00C221D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uk-UA"/>
        </w:rPr>
        <w:sectPr w:rsidR="00C221D7" w:rsidRPr="00C221D7" w:rsidSect="00C221D7">
          <w:headerReference w:type="default" r:id="rId6"/>
          <w:headerReference w:type="first" r:id="rId7"/>
          <w:pgSz w:w="11909" w:h="16838"/>
          <w:pgMar w:top="851" w:right="1134" w:bottom="851" w:left="1134" w:header="0" w:footer="6" w:gutter="0"/>
          <w:cols w:space="720"/>
          <w:docGrid w:linePitch="360"/>
        </w:sectPr>
      </w:pPr>
    </w:p>
    <w:p w:rsidR="00C221D7" w:rsidRPr="00C221D7" w:rsidRDefault="00C221D7" w:rsidP="00C221D7">
      <w:pPr>
        <w:framePr w:h="1162" w:wrap="notBeside" w:vAnchor="text" w:hAnchor="text" w:xAlign="right" w:y="1"/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uk-UA"/>
        </w:rPr>
      </w:pPr>
    </w:p>
    <w:p w:rsidR="00C221D7" w:rsidRPr="00C221D7" w:rsidRDefault="00C221D7" w:rsidP="00C221D7">
      <w:pPr>
        <w:widowControl w:val="0"/>
        <w:spacing w:after="0" w:line="60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44"/>
        <w:gridCol w:w="1417"/>
        <w:gridCol w:w="2759"/>
        <w:gridCol w:w="3171"/>
        <w:gridCol w:w="834"/>
      </w:tblGrid>
      <w:tr w:rsidR="00C221D7" w:rsidRPr="00C221D7" w:rsidTr="00BE29A7">
        <w:trPr>
          <w:trHeight w:hRule="exact" w:val="2309"/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Практичне заняття №3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Есе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Презентація власного есе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numPr>
                <w:ilvl w:val="0"/>
                <w:numId w:val="3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Підготувати есе з теми «Моє ставлення до забезпечення якості освіти»</w:t>
            </w:r>
          </w:p>
          <w:p w:rsidR="00C221D7" w:rsidRPr="00C221D7" w:rsidRDefault="00C221D7" w:rsidP="00C221D7">
            <w:pPr>
              <w:widowControl w:val="0"/>
              <w:numPr>
                <w:ilvl w:val="0"/>
                <w:numId w:val="3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Презентувати власне есе.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2 бали - есе відповідає вимогам до структури та оригінальності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думки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автора; презентація яскраво розкриває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думку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автора 1 бал - есе частково відповідає вимогам до структури та оригінальності думки автора; презентація есе не дозволяє чітко зрозуміти думку автора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C221D7" w:rsidRPr="00C221D7" w:rsidTr="00BE29A7">
        <w:trPr>
          <w:trHeight w:hRule="exact" w:val="11501"/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Практичне заняття №4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Доповідь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Підготувати виступ доповісти за одним із питань теми: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- 4 бали отримує студент, який самостійно, у повному обсязі виконав завдання, виявив творчій підхід до його виконання та представлення; під час презентації виказав глибоку обізнаність щодо теми, розуміння сутності досліджуваної проблеми: виявив навички взаємодії з аудиторією, запропонував питання для групового обговорення.</w:t>
            </w:r>
          </w:p>
          <w:p w:rsidR="00C221D7" w:rsidRPr="00C221D7" w:rsidRDefault="00C221D7" w:rsidP="00C221D7">
            <w:pPr>
              <w:widowControl w:val="0"/>
              <w:numPr>
                <w:ilvl w:val="0"/>
                <w:numId w:val="4"/>
              </w:numPr>
              <w:tabs>
                <w:tab w:val="left" w:pos="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 бали отримує студент, який самостійно, у повному обсязі виконав завдання: під час презентації виказав розуміння сутності досліджуваної проблеми: запропонував питання для групового обговорення.</w:t>
            </w:r>
          </w:p>
          <w:p w:rsidR="00C221D7" w:rsidRPr="00C221D7" w:rsidRDefault="00C221D7" w:rsidP="00C221D7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2 бали отримує студент, який виконав завдання не в повному обсязі, стереотипно, але принципово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правильно;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під час презентації виявив не повну обізнаність щодо теми дослідження, але під час обговорення проблемних питань, виявив певну активність, запропонував шляхи пошуку відповідей на проблемні запитання, або виконав завдання у повному обсязі, але не брав участі у презентації результатів.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 бал отримує студент, який виконав завдання не в повному обсязі, з порушенням структури доповіді та/або без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</w:tbl>
    <w:p w:rsidR="00C221D7" w:rsidRPr="00C221D7" w:rsidRDefault="00C221D7" w:rsidP="00C221D7">
      <w:pPr>
        <w:widowControl w:val="0"/>
        <w:spacing w:after="0" w:line="60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4"/>
        <w:gridCol w:w="1373"/>
        <w:gridCol w:w="2754"/>
        <w:gridCol w:w="3161"/>
        <w:gridCol w:w="837"/>
      </w:tblGrid>
      <w:tr w:rsidR="00C221D7" w:rsidRPr="00C221D7" w:rsidTr="00BE29A7">
        <w:trPr>
          <w:trHeight w:hRule="exact" w:val="3840"/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numPr>
                <w:ilvl w:val="0"/>
                <w:numId w:val="4"/>
              </w:numPr>
              <w:tabs>
                <w:tab w:val="left" w:pos="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презентації; під час виконання завдання припускався певних помилок.</w:t>
            </w:r>
          </w:p>
          <w:p w:rsidR="00C221D7" w:rsidRPr="00C221D7" w:rsidRDefault="00C221D7" w:rsidP="00C221D7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 балів отримує студент, який не виконав завдання або виконав його принципово неправильно. У таких випадках студенту надається одна можливість повторного виконання та презентації завдання, але не пізніше наступного практичного заняття.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221D7" w:rsidRPr="00C221D7" w:rsidTr="00BE29A7">
        <w:trPr>
          <w:trHeight w:hRule="exact" w:val="3273"/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Практичне заняття №5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Створення стікеру на дошці </w:t>
            </w:r>
            <w:proofErr w:type="spellStart"/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Padlet</w:t>
            </w:r>
            <w:proofErr w:type="spellEnd"/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1. Створити стікер на дошці </w:t>
            </w:r>
            <w:proofErr w:type="spellStart"/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Padlet</w:t>
            </w:r>
            <w:proofErr w:type="spellEnd"/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 якому розкрити сутність одного із принципів активізації пізнавальної діяльності студентів, добрати ілюстрацію.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2 бали - на стікері розкрито повністю та правильно сутність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одного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із принципів, доцільно дібрано ілюстрацію;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 бал -стікер неповно розкриває принцип, ілюстрація не відповідає змісту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 балів - завдання не виконано або виконано принципово неправильно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C221D7" w:rsidRPr="00C221D7" w:rsidTr="00BE29A7">
        <w:trPr>
          <w:trHeight w:hRule="exact" w:val="15180"/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Практичне заняття №6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Доповідь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Тестування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1. Підготувати доповідь за одним із питань до теми та презентувати її: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Загально -дидактичні принципи формування активності студентів. Специфічні принципи формування активності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uk-UA"/>
              </w:rPr>
              <w:t>студентів: принцип проблемності; принцип педагогічного стимулювання; принцип орієнтації на майбутню професійну діяльність; принцип динамічності. Основні фактори та умови системного формування навчально- пізнавальної активності студентів.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Courier New" w:hAnsi="Times New Roman" w:cs="Times New Roman"/>
                <w:bCs/>
                <w:color w:val="000000"/>
                <w:sz w:val="19"/>
                <w:szCs w:val="19"/>
                <w:shd w:val="clear" w:color="auto" w:fill="FFFFFF"/>
                <w:lang w:eastAsia="uk-UA"/>
              </w:rPr>
              <w:t>2.Тестування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- 4 бали отримує студент, який самостійно, у повному обсязі виконав завдання, виявив творчій підхід до його виконання та представлення; під час презентації виказав глибоку обізнаність щодо теми завдання, розуміння сутності досліджуваної проблеми, виявив навички взаємодії з аудиторією, запропонував питання для групового обговорення.</w:t>
            </w:r>
          </w:p>
          <w:p w:rsidR="00C221D7" w:rsidRPr="00C221D7" w:rsidRDefault="00C221D7" w:rsidP="00C221D7">
            <w:pPr>
              <w:widowControl w:val="0"/>
              <w:numPr>
                <w:ilvl w:val="0"/>
                <w:numId w:val="5"/>
              </w:numPr>
              <w:tabs>
                <w:tab w:val="left" w:pos="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 бали отримує студент, який самостійно, у повному обсязі виконав завдання: під час презентації виказав розуміння сутності досліджуваної проблеми: запропонував питання для групового обговорення.</w:t>
            </w:r>
          </w:p>
          <w:p w:rsidR="00C221D7" w:rsidRPr="00C221D7" w:rsidRDefault="00C221D7" w:rsidP="00C221D7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2 бали отримує студент, який виконав завдання не в повному обсязі, стереотипно, але принципово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правильно;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під час презентації виявив не повну обізнаність щодо теми дослідження, але під час обговорення проблемних питань, виявив певну активність, запропонував шляхи пошуку відповідей на проблемні запитання, або виконав завдання у повному обсязі, але не брав участі у презентації результатів.</w:t>
            </w:r>
          </w:p>
          <w:p w:rsidR="00C221D7" w:rsidRPr="00C221D7" w:rsidRDefault="00C221D7" w:rsidP="00C221D7">
            <w:pPr>
              <w:widowControl w:val="0"/>
              <w:numPr>
                <w:ilvl w:val="0"/>
                <w:numId w:val="5"/>
              </w:numPr>
              <w:tabs>
                <w:tab w:val="left" w:pos="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 бал отримує студент, який виконав завдання не в повному обсязі, з порушенням структури доповіді; під час виконання завдання припускався певних помилок.</w:t>
            </w:r>
          </w:p>
          <w:p w:rsidR="00C221D7" w:rsidRPr="00C221D7" w:rsidRDefault="00C221D7" w:rsidP="00C221D7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 балів отримує студент, який не виконав завдання або виконав його принципово неправильно. У таких випадках студенту надається одна можливість повторного виконання та презентації завдання, але не пізніше наступного практичного заняття.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Тестування - 1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бал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 кожну правильну відповідь (10 питань)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</w:tbl>
    <w:tbl>
      <w:tblPr>
        <w:tblpPr w:leftFromText="180" w:rightFromText="180" w:vertAnchor="text" w:horzAnchor="margin" w:tblpY="2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7"/>
        <w:gridCol w:w="1303"/>
        <w:gridCol w:w="2326"/>
        <w:gridCol w:w="3753"/>
        <w:gridCol w:w="670"/>
      </w:tblGrid>
      <w:tr w:rsidR="00C221D7" w:rsidRPr="00C221D7" w:rsidTr="00BE29A7">
        <w:trPr>
          <w:trHeight w:hRule="exact" w:val="600"/>
        </w:trPr>
        <w:tc>
          <w:tcPr>
            <w:tcW w:w="5000" w:type="pct"/>
            <w:gridSpan w:val="5"/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Підсумковий контроль</w:t>
            </w:r>
          </w:p>
        </w:tc>
      </w:tr>
      <w:tr w:rsidR="00C221D7" w:rsidRPr="00C221D7" w:rsidTr="00BE29A7">
        <w:trPr>
          <w:trHeight w:hRule="exact" w:val="1349"/>
        </w:trPr>
        <w:tc>
          <w:tcPr>
            <w:tcW w:w="726" w:type="pct"/>
            <w:shd w:val="clear" w:color="auto" w:fill="FFFFFF"/>
            <w:textDirection w:val="btL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668" w:type="pct"/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Теоретичне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1192" w:type="pct"/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Тестування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Питання для підготовки: розміщено в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Moodle</w:t>
            </w:r>
          </w:p>
        </w:tc>
        <w:tc>
          <w:tcPr>
            <w:tcW w:w="2021" w:type="pct"/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 кожну правильну відповідь студент отримує 1 бал</w:t>
            </w:r>
          </w:p>
        </w:tc>
        <w:tc>
          <w:tcPr>
            <w:tcW w:w="393" w:type="pct"/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C221D7" w:rsidRPr="00C221D7" w:rsidTr="00BE29A7">
        <w:trPr>
          <w:trHeight w:hRule="exact" w:val="10974"/>
        </w:trPr>
        <w:tc>
          <w:tcPr>
            <w:tcW w:w="726" w:type="pct"/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68" w:type="pct"/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Практичне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1192" w:type="pct"/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Виконання та захист індивідуального дослідження.. Обсяг есе - до 6 сторінок формату А4, шрифт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Times New Roman,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кегель 14 </w:t>
            </w:r>
            <w:proofErr w:type="spellStart"/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pt</w:t>
            </w:r>
            <w:proofErr w:type="spellEnd"/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 інтервалом 1,5 між рядками, з відступами від країв аркуша по 2 см зліва та згори і по 1,5 см знизу та справа. У разі використання літератури та інших джерел посилання на них обов’язкове.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Тема есе: «Як я буду забезпечувати моніторинг освітньої діяльності»</w:t>
            </w:r>
          </w:p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 написанні есе слід дотримуватися такого порядку викладу:</w:t>
            </w:r>
          </w:p>
          <w:p w:rsidR="00C221D7" w:rsidRPr="00C221D7" w:rsidRDefault="00C221D7" w:rsidP="00C221D7">
            <w:pPr>
              <w:widowControl w:val="0"/>
              <w:numPr>
                <w:ilvl w:val="0"/>
                <w:numId w:val="6"/>
              </w:numPr>
              <w:tabs>
                <w:tab w:val="left" w:pos="8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Актуальність проблеми.</w:t>
            </w:r>
          </w:p>
          <w:p w:rsidR="00C221D7" w:rsidRPr="00C221D7" w:rsidRDefault="00C221D7" w:rsidP="00C221D7">
            <w:pPr>
              <w:widowControl w:val="0"/>
              <w:numPr>
                <w:ilvl w:val="0"/>
                <w:numId w:val="6"/>
              </w:numPr>
              <w:tabs>
                <w:tab w:val="left" w:pos="8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Теза. Студент повинен чітко сформулювати тезу, яку він хоче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довести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або спростувати..</w:t>
            </w:r>
          </w:p>
          <w:p w:rsidR="00C221D7" w:rsidRPr="00C221D7" w:rsidRDefault="00C221D7" w:rsidP="00C221D7">
            <w:pPr>
              <w:widowControl w:val="0"/>
              <w:numPr>
                <w:ilvl w:val="0"/>
                <w:numId w:val="6"/>
              </w:num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Пояснення суті даної тези.</w:t>
            </w:r>
          </w:p>
          <w:p w:rsidR="00C221D7" w:rsidRPr="00C221D7" w:rsidRDefault="00C221D7" w:rsidP="00C221D7">
            <w:pPr>
              <w:widowControl w:val="0"/>
              <w:numPr>
                <w:ilvl w:val="0"/>
                <w:numId w:val="6"/>
              </w:numPr>
              <w:tabs>
                <w:tab w:val="left" w:pos="8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Особисте ставлення до висунутих положень. Висновок.</w:t>
            </w:r>
          </w:p>
        </w:tc>
        <w:tc>
          <w:tcPr>
            <w:tcW w:w="2021" w:type="pct"/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Критерії оцінювання есе:</w:t>
            </w:r>
          </w:p>
          <w:p w:rsidR="00C221D7" w:rsidRPr="00C221D7" w:rsidRDefault="00C221D7" w:rsidP="00C221D7">
            <w:pPr>
              <w:widowControl w:val="0"/>
              <w:numPr>
                <w:ilvl w:val="0"/>
                <w:numId w:val="7"/>
              </w:numPr>
              <w:tabs>
                <w:tab w:val="left" w:pos="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221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релевантність</w:t>
            </w:r>
            <w:proofErr w:type="spellEnd"/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(есе повинно відповідати темі та повністю розкривати питання. При розкритті теми студент може використовувати конкретні прикладах або ж власні розмірковування) - </w:t>
            </w:r>
            <w:r w:rsidRPr="00C221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6 балів;</w:t>
            </w:r>
          </w:p>
          <w:p w:rsidR="00C221D7" w:rsidRPr="00C221D7" w:rsidRDefault="00C221D7" w:rsidP="00C221D7">
            <w:pPr>
              <w:widowControl w:val="0"/>
              <w:numPr>
                <w:ilvl w:val="0"/>
                <w:numId w:val="7"/>
              </w:numPr>
              <w:tabs>
                <w:tab w:val="left" w:pos="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оригінальність та самостійність</w:t>
            </w: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(незалежність та спроби автора розкрити тему в контексті власної позиції, самостійність у пошуку </w:t>
            </w:r>
            <w:proofErr w:type="spellStart"/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інофрмації</w:t>
            </w:r>
            <w:proofErr w:type="spellEnd"/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Цитування, використання або повторення чужого тексту (навіть у зміненому вигляді) без наявності посилання буде </w:t>
            </w:r>
            <w:proofErr w:type="spellStart"/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розцінено</w:t>
            </w:r>
            <w:proofErr w:type="spellEnd"/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як плагіат) - </w:t>
            </w:r>
            <w:r w:rsidRPr="00C221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8 балів;</w:t>
            </w:r>
          </w:p>
          <w:p w:rsidR="00C221D7" w:rsidRPr="00C221D7" w:rsidRDefault="00C221D7" w:rsidP="00C221D7">
            <w:pPr>
              <w:widowControl w:val="0"/>
              <w:numPr>
                <w:ilvl w:val="0"/>
                <w:numId w:val="7"/>
              </w:num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логічність</w:t>
            </w: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(есе має бути єдиним і </w:t>
            </w:r>
            <w:proofErr w:type="spellStart"/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логічно</w:t>
            </w:r>
            <w:proofErr w:type="spellEnd"/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зв'язним текстом. Студент висуває певну тезу й потім підкріплює і розвиває їх за допомогою аргументів (можливо, аргументів за і проти) і посилань на ті чи інші джерела. Якщо у роботі буде міститися набір розрізнених і погано обґрунтованих тверджень, то вона отримає низький бал за даним критерієм) - </w:t>
            </w:r>
            <w:r w:rsidRPr="00C221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6 балів.</w:t>
            </w:r>
          </w:p>
        </w:tc>
        <w:tc>
          <w:tcPr>
            <w:tcW w:w="393" w:type="pct"/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C221D7" w:rsidRPr="00C221D7" w:rsidTr="00BE29A7">
        <w:trPr>
          <w:trHeight w:hRule="exact" w:val="1050"/>
        </w:trPr>
        <w:tc>
          <w:tcPr>
            <w:tcW w:w="726" w:type="pct"/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Усього за підсумковий контроль</w:t>
            </w:r>
          </w:p>
        </w:tc>
        <w:tc>
          <w:tcPr>
            <w:tcW w:w="668" w:type="pct"/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92" w:type="pct"/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21" w:type="pct"/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3" w:type="pct"/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</w:tbl>
    <w:p w:rsidR="00C221D7" w:rsidRPr="00C221D7" w:rsidRDefault="00C221D7" w:rsidP="00C221D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uk-UA"/>
        </w:rPr>
      </w:pPr>
    </w:p>
    <w:p w:rsidR="00C221D7" w:rsidRPr="00C221D7" w:rsidRDefault="00C221D7" w:rsidP="00C221D7">
      <w:pPr>
        <w:framePr w:h="1162" w:wrap="notBeside" w:vAnchor="text" w:hAnchor="text" w:xAlign="right" w:y="1"/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uk-UA"/>
        </w:rPr>
      </w:pPr>
    </w:p>
    <w:tbl>
      <w:tblPr>
        <w:tblpPr w:leftFromText="180" w:rightFromText="180" w:vertAnchor="text" w:horzAnchor="margin" w:tblpY="2522"/>
        <w:tblW w:w="10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4507"/>
        <w:gridCol w:w="2126"/>
        <w:gridCol w:w="1886"/>
      </w:tblGrid>
      <w:tr w:rsidR="00C221D7" w:rsidRPr="00C221D7" w:rsidTr="00C221D7">
        <w:trPr>
          <w:trHeight w:hRule="exact" w:val="269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 шкалою </w:t>
            </w:r>
            <w:r w:rsidRPr="00C2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ECTS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шкалою університету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національною шкалою</w:t>
            </w:r>
          </w:p>
        </w:tc>
      </w:tr>
      <w:tr w:rsidR="00C221D7" w:rsidRPr="00C221D7" w:rsidTr="00C221D7">
        <w:trPr>
          <w:trHeight w:hRule="exact" w:val="264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C221D7" w:rsidRPr="00C221D7" w:rsidTr="00C221D7">
        <w:trPr>
          <w:trHeight w:hRule="exact" w:val="391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90 - 100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(відмінно)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</w:tr>
      <w:tr w:rsidR="00C221D7" w:rsidRPr="00C221D7" w:rsidTr="00C221D7">
        <w:trPr>
          <w:trHeight w:hRule="exact" w:val="42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85 - 89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(добре)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221D7" w:rsidRPr="00C221D7" w:rsidTr="00C221D7">
        <w:trPr>
          <w:trHeight w:hRule="exact" w:val="416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75 - 84 (добре)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221D7" w:rsidRPr="00C221D7" w:rsidTr="00C221D7">
        <w:trPr>
          <w:trHeight w:hRule="exact" w:val="397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70 - 74 (задовільно)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(задовільно)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221D7" w:rsidRPr="00C221D7" w:rsidTr="00C221D7">
        <w:trPr>
          <w:trHeight w:hRule="exact" w:val="431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60 - 69 (достатньо)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221D7" w:rsidRPr="00C221D7" w:rsidTr="00C221D7">
        <w:trPr>
          <w:trHeight w:hRule="exact" w:val="56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35 - 59 (незадовільно -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(незадовільно)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</w:tr>
      <w:tr w:rsidR="00C221D7" w:rsidRPr="00C221D7" w:rsidTr="00C221D7">
        <w:trPr>
          <w:trHeight w:hRule="exact" w:val="528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1 - 34 (незадовільно - з обов’язковим повторним курсом)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21D7" w:rsidRPr="00C221D7" w:rsidRDefault="00C221D7" w:rsidP="00C221D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C221D7" w:rsidRPr="00C221D7" w:rsidRDefault="00C221D7" w:rsidP="00C221D7">
      <w:pPr>
        <w:widowControl w:val="0"/>
        <w:spacing w:after="0" w:line="60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uk-UA"/>
        </w:rPr>
      </w:pPr>
    </w:p>
    <w:p w:rsidR="00C221D7" w:rsidRPr="00C221D7" w:rsidRDefault="00C221D7" w:rsidP="00C221D7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2" w:name="bookmark7"/>
    </w:p>
    <w:p w:rsidR="00C221D7" w:rsidRPr="00C221D7" w:rsidRDefault="00C221D7" w:rsidP="00C221D7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C22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Шкала оцінювання ЗНУ: національна та </w:t>
      </w:r>
      <w:r w:rsidRPr="00C22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>ECTS</w:t>
      </w:r>
      <w:bookmarkEnd w:id="2"/>
    </w:p>
    <w:p w:rsidR="00B61F63" w:rsidRDefault="00B61F63"/>
    <w:sectPr w:rsidR="00B6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92" w:rsidRDefault="00E20D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92" w:rsidRDefault="00E20D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A8BFED"/>
    <w:multiLevelType w:val="singleLevel"/>
    <w:tmpl w:val="B3A8BFE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</w:abstractNum>
  <w:abstractNum w:abstractNumId="1">
    <w:nsid w:val="D37F5B04"/>
    <w:multiLevelType w:val="singleLevel"/>
    <w:tmpl w:val="D37F5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abstractNum w:abstractNumId="2">
    <w:nsid w:val="0065810B"/>
    <w:multiLevelType w:val="singleLevel"/>
    <w:tmpl w:val="0065810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abstractNum w:abstractNumId="3">
    <w:nsid w:val="16EFC2C7"/>
    <w:multiLevelType w:val="singleLevel"/>
    <w:tmpl w:val="16EFC2C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abstractNum w:abstractNumId="4">
    <w:nsid w:val="39EF40E9"/>
    <w:multiLevelType w:val="hybridMultilevel"/>
    <w:tmpl w:val="F0BCEE1A"/>
    <w:lvl w:ilvl="0" w:tplc="C6CAE61C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3341F"/>
    <w:multiLevelType w:val="singleLevel"/>
    <w:tmpl w:val="3B23341F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</w:abstractNum>
  <w:abstractNum w:abstractNumId="6">
    <w:nsid w:val="5011A4B6"/>
    <w:multiLevelType w:val="singleLevel"/>
    <w:tmpl w:val="5011A4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abstractNum w:abstractNumId="7">
    <w:nsid w:val="77FFB327"/>
    <w:multiLevelType w:val="singleLevel"/>
    <w:tmpl w:val="0C043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8F"/>
    <w:rsid w:val="0064408F"/>
    <w:rsid w:val="00773262"/>
    <w:rsid w:val="00B61F63"/>
    <w:rsid w:val="00C221D7"/>
    <w:rsid w:val="00E2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5447</Words>
  <Characters>3106</Characters>
  <Application>Microsoft Office Word</Application>
  <DocSecurity>0</DocSecurity>
  <Lines>25</Lines>
  <Paragraphs>17</Paragraphs>
  <ScaleCrop>false</ScaleCrop>
  <Company>SPecialiST RePack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2025-11-02T11:43:00Z</dcterms:created>
  <dcterms:modified xsi:type="dcterms:W3CDTF">2025-11-02T11:47:00Z</dcterms:modified>
</cp:coreProperties>
</file>