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9C" w:rsidRPr="003B7D9C" w:rsidRDefault="003B7D9C" w:rsidP="00000E9A">
      <w:pPr>
        <w:spacing w:after="0"/>
        <w:rPr>
          <w:sz w:val="28"/>
          <w:szCs w:val="28"/>
          <w:lang w:val="uk-UA"/>
        </w:rPr>
      </w:pPr>
      <w:r w:rsidRPr="003B7D9C">
        <w:rPr>
          <w:sz w:val="28"/>
          <w:szCs w:val="28"/>
          <w:lang w:val="uk-UA"/>
        </w:rPr>
        <w:t>Лекційне заняття №5</w:t>
      </w:r>
    </w:p>
    <w:p w:rsidR="003B7D9C" w:rsidRDefault="003B7D9C" w:rsidP="00000E9A">
      <w:pPr>
        <w:spacing w:after="0" w:line="240" w:lineRule="auto"/>
        <w:rPr>
          <w:rFonts w:eastAsia="Times New Roman" w:cs="Times New Roman"/>
          <w:b/>
          <w:bCs/>
          <w:kern w:val="36"/>
          <w:sz w:val="28"/>
          <w:szCs w:val="28"/>
          <w:lang w:val="ru-RU"/>
        </w:rPr>
      </w:pPr>
      <w:proofErr w:type="gramStart"/>
      <w:r w:rsidRPr="003B7D9C">
        <w:rPr>
          <w:rFonts w:eastAsia="Times New Roman" w:cs="Times New Roman"/>
          <w:sz w:val="28"/>
          <w:szCs w:val="28"/>
          <w:lang w:val="ru-RU"/>
        </w:rPr>
        <w:t>тему:</w:t>
      </w:r>
      <w:r w:rsidRPr="003B7D9C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Основні</w:t>
      </w:r>
      <w:proofErr w:type="gramEnd"/>
      <w:r w:rsidRPr="003B7D9C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 xml:space="preserve"> особливості мисливського господарства Південної Америки, Австралії та Океанії</w:t>
      </w:r>
    </w:p>
    <w:p w:rsidR="00000E9A" w:rsidRPr="003B7D9C" w:rsidRDefault="00000E9A" w:rsidP="00000E9A">
      <w:pPr>
        <w:pStyle w:val="a3"/>
        <w:rPr>
          <w:lang w:val="ru-RU"/>
        </w:rPr>
      </w:pPr>
      <w:r>
        <w:rPr>
          <w:b/>
          <w:bCs/>
          <w:kern w:val="36"/>
          <w:sz w:val="28"/>
          <w:szCs w:val="28"/>
          <w:lang w:val="ru-RU"/>
        </w:rPr>
        <w:t>Мета:</w:t>
      </w:r>
      <w:r w:rsidRPr="00000E9A">
        <w:rPr>
          <w:lang w:val="ru-RU"/>
        </w:rPr>
        <w:t xml:space="preserve"> Ознайомити студентів із природно-географічними умовами, видовим різноманіттям мисливської фауни та основними напрямами розвитку мисливського господарства Південної Америки, Австралії та Океанії.</w:t>
      </w:r>
      <w:r w:rsidRPr="00000E9A">
        <w:rPr>
          <w:lang w:val="ru-RU"/>
        </w:rPr>
        <w:br/>
        <w:t>Розкрити специфіку організації полювання, принципи охорони дикої природи, використання диких тварин у господарській діяльності та особливості регулювання чисельності мисливських видів у різних екосистемах.</w:t>
      </w:r>
      <w:r w:rsidRPr="00000E9A">
        <w:rPr>
          <w:lang w:val="ru-RU"/>
        </w:rPr>
        <w:br/>
        <w:t>Сформувати розуміння взаємозв’язку між традиційними формами природокористування місцевого населення та сучасними підходами до сталого розвитку мисливського господарства у зазначених регіонах світу.</w:t>
      </w:r>
    </w:p>
    <w:p w:rsidR="003B7D9C" w:rsidRPr="004661D5" w:rsidRDefault="003B7D9C" w:rsidP="00000E9A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4661D5">
        <w:rPr>
          <w:rFonts w:eastAsia="Times New Roman" w:cs="Times New Roman"/>
          <w:b/>
          <w:bCs/>
          <w:sz w:val="28"/>
          <w:szCs w:val="28"/>
          <w:lang w:val="ru-RU"/>
        </w:rPr>
        <w:t>1. Вступ</w:t>
      </w:r>
    </w:p>
    <w:p w:rsidR="003B7D9C" w:rsidRPr="004661D5" w:rsidRDefault="003B7D9C" w:rsidP="00000E9A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4661D5">
        <w:rPr>
          <w:rFonts w:eastAsia="Times New Roman" w:cs="Times New Roman"/>
          <w:sz w:val="28"/>
          <w:szCs w:val="28"/>
          <w:lang w:val="ru-RU"/>
        </w:rPr>
        <w:t>Мисливське господарство Південної Америки, Австралії та Океанії має свої унікальні особливості, що зумовлені:</w:t>
      </w:r>
    </w:p>
    <w:p w:rsidR="003B7D9C" w:rsidRPr="003B7D9C" w:rsidRDefault="003B7D9C" w:rsidP="00000E9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відмінностями у фауні (багато ендемічних видів),</w:t>
      </w:r>
    </w:p>
    <w:p w:rsidR="003B7D9C" w:rsidRPr="003B7D9C" w:rsidRDefault="003B7D9C" w:rsidP="00000E9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кліматичними умовами — від тропічних лісів до пустель,</w:t>
      </w:r>
    </w:p>
    <w:p w:rsidR="003B7D9C" w:rsidRPr="003B7D9C" w:rsidRDefault="003B7D9C" w:rsidP="00000E9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</w:rPr>
        <w:t>історичними традиціями місцевих народів,</w:t>
      </w:r>
    </w:p>
    <w:p w:rsidR="003B7D9C" w:rsidRPr="003B7D9C" w:rsidRDefault="003B7D9C" w:rsidP="00000E9A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</w:rPr>
        <w:t>і впливом європейської колонізації.</w:t>
      </w:r>
    </w:p>
    <w:p w:rsidR="003B7D9C" w:rsidRPr="003B7D9C" w:rsidRDefault="003B7D9C" w:rsidP="00000E9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</w:rPr>
        <w:t xml:space="preserve">На відміну від Європи чи Північної Америки, у цих регіонах мисливське господарство часто має </w:t>
      </w:r>
      <w:r w:rsidRPr="003B7D9C">
        <w:rPr>
          <w:rFonts w:eastAsia="Times New Roman" w:cs="Times New Roman"/>
          <w:b/>
          <w:bCs/>
          <w:sz w:val="28"/>
          <w:szCs w:val="28"/>
        </w:rPr>
        <w:t>змішаний характер</w:t>
      </w:r>
      <w:r w:rsidRPr="003B7D9C">
        <w:rPr>
          <w:rFonts w:eastAsia="Times New Roman" w:cs="Times New Roman"/>
          <w:sz w:val="28"/>
          <w:szCs w:val="28"/>
        </w:rPr>
        <w:t>:</w:t>
      </w:r>
      <w:r w:rsidRPr="003B7D9C">
        <w:rPr>
          <w:rFonts w:eastAsia="Times New Roman" w:cs="Times New Roman"/>
          <w:sz w:val="28"/>
          <w:szCs w:val="28"/>
        </w:rPr>
        <w:br/>
        <w:t>включає як традиційне полювання місцевих племен, так і комерційне або трофейне полювання для іноземців.</w:t>
      </w:r>
    </w:p>
    <w:p w:rsidR="003B7D9C" w:rsidRPr="003B7D9C" w:rsidRDefault="003B7D9C" w:rsidP="00000E9A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Мета лекції — розглянути особливості ведення мисливського господарства, принципи охорони диких тварин і роль полювання в екосистемах Південної Америки, Австралії та Океанії.</w:t>
      </w:r>
    </w:p>
    <w:p w:rsidR="003B7D9C" w:rsidRPr="003B7D9C" w:rsidRDefault="003B7D9C" w:rsidP="00000E9A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2. Мисливське господарство Південної Америки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2.1. Історичний розвиток</w:t>
      </w:r>
    </w:p>
    <w:p w:rsidR="003B7D9C" w:rsidRPr="003B7D9C" w:rsidRDefault="003B7D9C" w:rsidP="00000E9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До європейської колонізації корінні народи (індіанці, кечуа, гуарані, мапуче та ін.) здійснювали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натуральне полювання</w:t>
      </w:r>
      <w:r w:rsidRPr="003B7D9C">
        <w:rPr>
          <w:rFonts w:eastAsia="Times New Roman" w:cs="Times New Roman"/>
          <w:sz w:val="28"/>
          <w:szCs w:val="28"/>
          <w:lang w:val="ru-RU"/>
        </w:rPr>
        <w:t>, використовуючи луки, списи, сітки.</w:t>
      </w:r>
    </w:p>
    <w:p w:rsidR="003B7D9C" w:rsidRPr="003B7D9C" w:rsidRDefault="003B7D9C" w:rsidP="00000E9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Полювання було частиною культури, ритуалів і регулювалося звичаями — заборонялося добувати самок із дитинчатами або полювати в сезон розмноження.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>До прибуття європейців полювання в цивілізаціях доколумбової Америки мало не лише господарське, але й глибоке культурно-релігійне значення. Племена Майя, Ацтеків, а також інші корінні народи Центральної та Південної Америки (індіанці, кечуа, гуарані, мапуче тощо) сприймали природу як живу істоту, а здобич — як дар богів.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00E9A">
        <w:rPr>
          <w:rFonts w:eastAsia="Times New Roman" w:cs="Times New Roman"/>
          <w:b/>
          <w:bCs/>
          <w:sz w:val="27"/>
          <w:szCs w:val="27"/>
          <w:lang w:val="ru-RU"/>
        </w:rPr>
        <w:t>1. Мисливські знаряддя та способи добування здобичі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Полювання було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натуральним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тобто здійснювалося з метою забезпечення родини м’ясом, шкурами, кістками, рогами та іншими матеріалами для побуту.</w:t>
      </w:r>
      <w:r w:rsidRPr="00000E9A">
        <w:rPr>
          <w:rFonts w:eastAsia="Times New Roman" w:cs="Times New Roman"/>
          <w:sz w:val="24"/>
          <w:szCs w:val="24"/>
          <w:lang w:val="ru-RU"/>
        </w:rPr>
        <w:br/>
      </w:r>
      <w:r w:rsidRPr="00000E9A">
        <w:rPr>
          <w:rFonts w:eastAsia="Times New Roman" w:cs="Times New Roman"/>
          <w:sz w:val="24"/>
          <w:szCs w:val="24"/>
        </w:rPr>
        <w:t>Основними знаряддями були:</w:t>
      </w:r>
    </w:p>
    <w:p w:rsidR="00000E9A" w:rsidRPr="00000E9A" w:rsidRDefault="00000E9A" w:rsidP="00000E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луки та стріли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з обсидіановими або крем’яними наконечниками;</w:t>
      </w:r>
    </w:p>
    <w:p w:rsidR="00000E9A" w:rsidRPr="00000E9A" w:rsidRDefault="00000E9A" w:rsidP="00000E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списи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(атлатлі) — спеціальні метальні пристрої, що дозволяли збільшити дальність кидка списа;</w:t>
      </w:r>
    </w:p>
    <w:p w:rsidR="00000E9A" w:rsidRPr="00000E9A" w:rsidRDefault="00000E9A" w:rsidP="00000E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пращі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сітки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та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пастки з каменів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для полювання на дрібних ссавців і птахів;</w:t>
      </w:r>
    </w:p>
    <w:p w:rsidR="00000E9A" w:rsidRPr="00000E9A" w:rsidRDefault="00000E9A" w:rsidP="00000E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собаки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(переважно у майя) використовувалися для виявлення й переслідування здобичі.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Майя та ацтеки розробили навіть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колективні форми полювання</w:t>
      </w:r>
      <w:r w:rsidRPr="00000E9A">
        <w:rPr>
          <w:rFonts w:eastAsia="Times New Roman" w:cs="Times New Roman"/>
          <w:sz w:val="24"/>
          <w:szCs w:val="24"/>
          <w:lang w:val="ru-RU"/>
        </w:rPr>
        <w:t>, коли мисливці зганяли дичину до сіток або вузьких ущелин. Таке полювання супроводжувалося співами, ритуальними заклинаннями та символічними жертвоприношеннями духам лісу.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00E9A">
        <w:rPr>
          <w:rFonts w:eastAsia="Times New Roman" w:cs="Times New Roman"/>
          <w:b/>
          <w:bCs/>
          <w:sz w:val="27"/>
          <w:szCs w:val="27"/>
          <w:lang w:val="ru-RU"/>
        </w:rPr>
        <w:t>2. Культурне та ритуальне значення полювання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Полювання не було бездумним винищенням — воно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регулювалося традиціями та табу</w:t>
      </w:r>
      <w:r w:rsidRPr="00000E9A">
        <w:rPr>
          <w:rFonts w:eastAsia="Times New Roman" w:cs="Times New Roman"/>
          <w:sz w:val="24"/>
          <w:szCs w:val="24"/>
          <w:lang w:val="ru-RU"/>
        </w:rPr>
        <w:t>:</w:t>
      </w:r>
    </w:p>
    <w:p w:rsidR="00000E9A" w:rsidRPr="00000E9A" w:rsidRDefault="00000E9A" w:rsidP="00000E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Заборонялося вбивати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самок із дитинчатами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або полювати в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сезон розмноження</w:t>
      </w:r>
      <w:r w:rsidRPr="00000E9A">
        <w:rPr>
          <w:rFonts w:eastAsia="Times New Roman" w:cs="Times New Roman"/>
          <w:sz w:val="24"/>
          <w:szCs w:val="24"/>
          <w:lang w:val="ru-RU"/>
        </w:rPr>
        <w:t>.</w:t>
      </w:r>
    </w:p>
    <w:p w:rsidR="00000E9A" w:rsidRPr="00000E9A" w:rsidRDefault="00000E9A" w:rsidP="00000E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Перед полюванням майя проводили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ритуали очищення</w:t>
      </w:r>
      <w:r w:rsidRPr="00000E9A">
        <w:rPr>
          <w:rFonts w:eastAsia="Times New Roman" w:cs="Times New Roman"/>
          <w:sz w:val="24"/>
          <w:szCs w:val="24"/>
          <w:lang w:val="ru-RU"/>
        </w:rPr>
        <w:t>: мисливець мав постити, не торкатися зброї жінками, приносити дари богам.</w:t>
      </w:r>
    </w:p>
    <w:p w:rsidR="00000E9A" w:rsidRDefault="00000E9A" w:rsidP="00000E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Серед ацтеків існував культ бога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Мішкоатля (“Хмарного Змія”)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покровителя мисливців. Йому приносили жертви з тварин перед великим полюванням, вважаючи, що він дарує влучність і хоробрість.</w:t>
      </w:r>
    </w:p>
    <w:p w:rsidR="003F5DAA" w:rsidRPr="003F5DAA" w:rsidRDefault="003F5DAA" w:rsidP="003F5DA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F5DAA">
        <w:rPr>
          <w:rFonts w:eastAsia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699648" cy="2235984"/>
            <wp:effectExtent l="0" t="0" r="5715" b="0"/>
            <wp:docPr id="1" name="Рисунок 1" descr="Aztec double-headed serpent (detail) | One of my favourite o… | Flickr ..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Aztec double-headed serpent (detail) | One of my favourite o… | Flickr ..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57" cy="224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DAA" w:rsidRPr="003F5DAA" w:rsidRDefault="003F5DAA" w:rsidP="003F5DA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3F5DAA">
        <w:rPr>
          <w:rFonts w:eastAsia="Times New Roman" w:cs="Times New Roman"/>
          <w:b/>
          <w:bCs/>
          <w:sz w:val="36"/>
          <w:szCs w:val="36"/>
          <w:lang w:val="ru-RU"/>
        </w:rPr>
        <w:t xml:space="preserve">Хто такий </w:t>
      </w:r>
      <w:r w:rsidRPr="003F5DAA">
        <w:rPr>
          <w:rFonts w:eastAsia="Times New Roman" w:cs="Times New Roman"/>
          <w:b/>
          <w:bCs/>
          <w:sz w:val="36"/>
          <w:szCs w:val="36"/>
        </w:rPr>
        <w:t>Mixcoatl</w:t>
      </w:r>
      <w:r>
        <w:rPr>
          <w:rFonts w:eastAsia="Times New Roman" w:cs="Times New Roman"/>
          <w:b/>
          <w:bCs/>
          <w:sz w:val="36"/>
          <w:szCs w:val="36"/>
          <w:lang w:val="ru-RU"/>
        </w:rPr>
        <w:t xml:space="preserve"> Хмарний Змій</w:t>
      </w:r>
    </w:p>
    <w:p w:rsidR="003F5DAA" w:rsidRPr="003F5DAA" w:rsidRDefault="003F5DAA" w:rsidP="003F5DA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F5DAA">
        <w:rPr>
          <w:rFonts w:eastAsia="Times New Roman" w:cs="Times New Roman"/>
          <w:sz w:val="24"/>
          <w:szCs w:val="24"/>
          <w:lang w:val="ru-RU"/>
        </w:rPr>
        <w:t xml:space="preserve">Ім’я </w:t>
      </w:r>
      <w:r w:rsidRPr="003F5DAA">
        <w:rPr>
          <w:rFonts w:eastAsia="Times New Roman" w:cs="Times New Roman"/>
          <w:b/>
          <w:bCs/>
          <w:sz w:val="24"/>
          <w:szCs w:val="24"/>
        </w:rPr>
        <w:t>Mixcoatl</w:t>
      </w:r>
      <w:r w:rsidRPr="003F5DAA">
        <w:rPr>
          <w:rFonts w:eastAsia="Times New Roman" w:cs="Times New Roman"/>
          <w:sz w:val="24"/>
          <w:szCs w:val="24"/>
          <w:lang w:val="ru-RU"/>
        </w:rPr>
        <w:t xml:space="preserve"> з мови науатль складається з </w:t>
      </w:r>
      <w:r w:rsidRPr="003F5DAA">
        <w:rPr>
          <w:rFonts w:eastAsia="Times New Roman" w:cs="Times New Roman"/>
          <w:i/>
          <w:iCs/>
          <w:sz w:val="24"/>
          <w:szCs w:val="24"/>
        </w:rPr>
        <w:t>mixtli</w:t>
      </w:r>
      <w:r w:rsidRPr="003F5DAA">
        <w:rPr>
          <w:rFonts w:eastAsia="Times New Roman" w:cs="Times New Roman"/>
          <w:sz w:val="24"/>
          <w:szCs w:val="24"/>
          <w:lang w:val="ru-RU"/>
        </w:rPr>
        <w:t xml:space="preserve"> — “хмара”, і </w:t>
      </w:r>
      <w:r w:rsidRPr="003F5DAA">
        <w:rPr>
          <w:rFonts w:eastAsia="Times New Roman" w:cs="Times New Roman"/>
          <w:i/>
          <w:iCs/>
          <w:sz w:val="24"/>
          <w:szCs w:val="24"/>
        </w:rPr>
        <w:t>coatl</w:t>
      </w:r>
      <w:r w:rsidRPr="003F5DAA">
        <w:rPr>
          <w:rFonts w:eastAsia="Times New Roman" w:cs="Times New Roman"/>
          <w:sz w:val="24"/>
          <w:szCs w:val="24"/>
          <w:lang w:val="ru-RU"/>
        </w:rPr>
        <w:t xml:space="preserve"> — “змія/серпент”. </w:t>
      </w:r>
      <w:r w:rsidRPr="003F5DAA">
        <w:rPr>
          <w:rFonts w:eastAsia="Times New Roman" w:cs="Times New Roman"/>
          <w:sz w:val="24"/>
          <w:szCs w:val="24"/>
        </w:rPr>
        <w:t xml:space="preserve">Тобто буквально «змія-хмара», «хмарний змій». </w:t>
      </w:r>
    </w:p>
    <w:p w:rsidR="003F5DAA" w:rsidRPr="003F5DAA" w:rsidRDefault="003F5DAA" w:rsidP="003F5DA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F5DAA">
        <w:rPr>
          <w:rFonts w:eastAsia="Times New Roman" w:cs="Times New Roman"/>
          <w:sz w:val="24"/>
          <w:szCs w:val="24"/>
          <w:lang w:val="ru-RU"/>
        </w:rPr>
        <w:t xml:space="preserve">Це один із важливих богів ацтеків, особливо асоційований з мисливством. </w:t>
      </w:r>
    </w:p>
    <w:p w:rsidR="003F5DAA" w:rsidRPr="004661D5" w:rsidRDefault="003F5DAA" w:rsidP="003F5DA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661D5">
        <w:rPr>
          <w:rFonts w:eastAsia="Times New Roman" w:cs="Times New Roman"/>
          <w:sz w:val="24"/>
          <w:szCs w:val="24"/>
          <w:lang w:val="ru-RU"/>
        </w:rPr>
        <w:t xml:space="preserve">Також він пов’язаний з небом, зорями, з нічним небосхилом, і зображення </w:t>
      </w:r>
      <w:r w:rsidRPr="003F5DAA">
        <w:rPr>
          <w:rFonts w:eastAsia="Times New Roman" w:cs="Times New Roman"/>
          <w:sz w:val="24"/>
          <w:szCs w:val="24"/>
        </w:rPr>
        <w:t>Mixcoatla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часто мають атрибути мисливця (лук, стріли, сітки або корзини). </w:t>
      </w:r>
    </w:p>
    <w:p w:rsidR="003F5DAA" w:rsidRPr="003F5DAA" w:rsidRDefault="003F5DAA" w:rsidP="003F5DA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F5DAA">
        <w:rPr>
          <w:rFonts w:eastAsia="Times New Roman" w:cs="Times New Roman"/>
          <w:b/>
          <w:bCs/>
          <w:sz w:val="27"/>
          <w:szCs w:val="27"/>
        </w:rPr>
        <w:t>1. Мисливський вимір</w:t>
      </w:r>
    </w:p>
    <w:p w:rsidR="003F5DAA" w:rsidRPr="004661D5" w:rsidRDefault="003F5DAA" w:rsidP="003F5DA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F5DAA">
        <w:rPr>
          <w:rFonts w:eastAsia="Times New Roman" w:cs="Times New Roman"/>
          <w:sz w:val="24"/>
          <w:szCs w:val="24"/>
        </w:rPr>
        <w:t>Mixcoatl</w:t>
      </w:r>
      <w:r w:rsidRPr="003F5DAA">
        <w:rPr>
          <w:rFonts w:eastAsia="Times New Roman" w:cs="Times New Roman"/>
          <w:sz w:val="24"/>
          <w:szCs w:val="24"/>
          <w:lang w:val="ru-RU"/>
        </w:rPr>
        <w:t xml:space="preserve"> був богом полювання, мисливців. Йому приписують захист мисливців, допомогу в здобутті дичини. </w:t>
      </w:r>
    </w:p>
    <w:p w:rsidR="003F5DAA" w:rsidRPr="004661D5" w:rsidRDefault="003F5DAA" w:rsidP="003F5DAA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661D5">
        <w:rPr>
          <w:rFonts w:eastAsia="Times New Roman" w:cs="Times New Roman"/>
          <w:sz w:val="24"/>
          <w:szCs w:val="24"/>
          <w:lang w:val="ru-RU"/>
        </w:rPr>
        <w:t xml:space="preserve">У релігійних церемоніях мисливці могли вдягати атрибути, пов’язані з </w:t>
      </w:r>
      <w:r w:rsidRPr="003F5DAA">
        <w:rPr>
          <w:rFonts w:eastAsia="Times New Roman" w:cs="Times New Roman"/>
          <w:sz w:val="24"/>
          <w:szCs w:val="24"/>
        </w:rPr>
        <w:t>Mixcoatlem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, як символи покровительства і зв’язку з духовним світом, що дає силу й успіх у полюванні. </w:t>
      </w:r>
    </w:p>
    <w:p w:rsidR="003F5DAA" w:rsidRPr="003F5DAA" w:rsidRDefault="003F5DAA" w:rsidP="003F5DA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F5DAA">
        <w:rPr>
          <w:rFonts w:eastAsia="Times New Roman" w:cs="Times New Roman"/>
          <w:b/>
          <w:bCs/>
          <w:sz w:val="27"/>
          <w:szCs w:val="27"/>
        </w:rPr>
        <w:lastRenderedPageBreak/>
        <w:t>2. Небесний і космологічний вимір</w:t>
      </w:r>
    </w:p>
    <w:p w:rsidR="003F5DAA" w:rsidRPr="003F5DAA" w:rsidRDefault="003F5DAA" w:rsidP="003F5DA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F5DAA">
        <w:rPr>
          <w:rFonts w:eastAsia="Times New Roman" w:cs="Times New Roman"/>
          <w:sz w:val="24"/>
          <w:szCs w:val="24"/>
        </w:rPr>
        <w:t>Mixcoatl асоціюється не лише з землею, але й із хмарами, зорям: “Cloud Serpents” — хмарні змії — зображення, що переплітають зм</w:t>
      </w:r>
      <w:r>
        <w:rPr>
          <w:rFonts w:eastAsia="Times New Roman" w:cs="Times New Roman"/>
          <w:sz w:val="24"/>
          <w:szCs w:val="24"/>
          <w:lang w:val="uk-UA"/>
        </w:rPr>
        <w:t>іїну</w:t>
      </w:r>
      <w:r w:rsidRPr="003F5DAA">
        <w:rPr>
          <w:rFonts w:eastAsia="Times New Roman" w:cs="Times New Roman"/>
          <w:sz w:val="24"/>
          <w:szCs w:val="24"/>
        </w:rPr>
        <w:t xml:space="preserve"> форму з хмарним, небесним мотивом. </w:t>
      </w:r>
    </w:p>
    <w:p w:rsidR="003F5DAA" w:rsidRPr="003F5DAA" w:rsidRDefault="003F5DAA" w:rsidP="003F5DA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F5DAA">
        <w:rPr>
          <w:rFonts w:eastAsia="Times New Roman" w:cs="Times New Roman"/>
          <w:sz w:val="24"/>
          <w:szCs w:val="24"/>
        </w:rPr>
        <w:t xml:space="preserve">Також існує міф про </w:t>
      </w:r>
      <w:r w:rsidRPr="003F5DAA">
        <w:rPr>
          <w:rFonts w:eastAsia="Times New Roman" w:cs="Times New Roman"/>
          <w:b/>
          <w:bCs/>
          <w:sz w:val="24"/>
          <w:szCs w:val="24"/>
        </w:rPr>
        <w:t>Centzonmīmixcōah</w:t>
      </w:r>
      <w:r w:rsidRPr="003F5DAA">
        <w:rPr>
          <w:rFonts w:eastAsia="Times New Roman" w:cs="Times New Roman"/>
          <w:sz w:val="24"/>
          <w:szCs w:val="24"/>
        </w:rPr>
        <w:t xml:space="preserve"> — “400 хмарних змій/хмарних серпентів”, які є богами північної зоряної небесної сфери. Mixcoatl у міфах пов’язаний з ними. </w:t>
      </w:r>
    </w:p>
    <w:p w:rsidR="003F5DAA" w:rsidRPr="003F5DAA" w:rsidRDefault="003F5DAA" w:rsidP="003F5DA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F5DAA">
        <w:rPr>
          <w:rFonts w:eastAsia="Times New Roman" w:cs="Times New Roman"/>
          <w:b/>
          <w:bCs/>
          <w:sz w:val="27"/>
          <w:szCs w:val="27"/>
        </w:rPr>
        <w:t>3. Культові практики і фестивалі</w:t>
      </w:r>
    </w:p>
    <w:p w:rsidR="003F5DAA" w:rsidRPr="004661D5" w:rsidRDefault="003F5DAA" w:rsidP="003F5DA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F5DAA">
        <w:rPr>
          <w:rFonts w:eastAsia="Times New Roman" w:cs="Times New Roman"/>
          <w:sz w:val="24"/>
          <w:szCs w:val="24"/>
        </w:rPr>
        <w:t xml:space="preserve">З врахуванням ролі Mixcoatla як бога мисливства — в ацтекському календарі був виділений період, присвячений полюванню. </w:t>
      </w:r>
      <w:r w:rsidRPr="003F5DAA">
        <w:rPr>
          <w:rFonts w:eastAsia="Times New Roman" w:cs="Times New Roman"/>
          <w:sz w:val="24"/>
          <w:szCs w:val="24"/>
          <w:lang w:val="ru-RU"/>
        </w:rPr>
        <w:t xml:space="preserve">Один із таких місяців — </w:t>
      </w:r>
      <w:r w:rsidRPr="003F5DAA">
        <w:rPr>
          <w:rFonts w:eastAsia="Times New Roman" w:cs="Times New Roman"/>
          <w:b/>
          <w:bCs/>
          <w:sz w:val="24"/>
          <w:szCs w:val="24"/>
        </w:rPr>
        <w:t>Quecholli</w:t>
      </w:r>
      <w:r w:rsidRPr="003F5DAA">
        <w:rPr>
          <w:rFonts w:eastAsia="Times New Roman" w:cs="Times New Roman"/>
          <w:sz w:val="24"/>
          <w:szCs w:val="24"/>
          <w:lang w:val="ru-RU"/>
        </w:rPr>
        <w:t xml:space="preserve"> — коли мисливці виходили на полювання, часто урочисто, з молитвами і ритуалами. </w:t>
      </w:r>
    </w:p>
    <w:p w:rsidR="003F5DAA" w:rsidRPr="004661D5" w:rsidRDefault="003F5DAA" w:rsidP="003F5DA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gramStart"/>
      <w:r w:rsidRPr="004661D5">
        <w:rPr>
          <w:rFonts w:eastAsia="Times New Roman" w:cs="Times New Roman"/>
          <w:sz w:val="24"/>
          <w:szCs w:val="24"/>
          <w:lang w:val="ru-RU"/>
        </w:rPr>
        <w:t>У таких ритуалах</w:t>
      </w:r>
      <w:proofErr w:type="gramEnd"/>
      <w:r w:rsidRPr="004661D5">
        <w:rPr>
          <w:rFonts w:eastAsia="Times New Roman" w:cs="Times New Roman"/>
          <w:sz w:val="24"/>
          <w:szCs w:val="24"/>
          <w:lang w:val="ru-RU"/>
        </w:rPr>
        <w:t xml:space="preserve"> могли бути жертви — як тварин, так і символічні акти, щоб задобрити </w:t>
      </w:r>
      <w:r w:rsidRPr="003F5DAA">
        <w:rPr>
          <w:rFonts w:eastAsia="Times New Roman" w:cs="Times New Roman"/>
          <w:sz w:val="24"/>
          <w:szCs w:val="24"/>
        </w:rPr>
        <w:t>Mixcoatla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й забезпечити успішний полювання. </w:t>
      </w:r>
    </w:p>
    <w:p w:rsidR="003F5DAA" w:rsidRPr="003F5DAA" w:rsidRDefault="003F5DAA" w:rsidP="003F5DA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3F5DAA">
        <w:rPr>
          <w:rFonts w:eastAsia="Times New Roman" w:cs="Times New Roman"/>
          <w:b/>
          <w:bCs/>
          <w:sz w:val="27"/>
          <w:szCs w:val="27"/>
        </w:rPr>
        <w:t>4. Символіка та іконографія</w:t>
      </w:r>
    </w:p>
    <w:p w:rsidR="003F5DAA" w:rsidRPr="003F5DAA" w:rsidRDefault="003F5DAA" w:rsidP="003F5DA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F5DAA">
        <w:rPr>
          <w:rFonts w:eastAsia="Times New Roman" w:cs="Times New Roman"/>
          <w:sz w:val="24"/>
          <w:szCs w:val="24"/>
        </w:rPr>
        <w:t>Зображення Mixcoatla: часто як змія з хмар або зм</w:t>
      </w:r>
      <w:r>
        <w:rPr>
          <w:rFonts w:eastAsia="Times New Roman" w:cs="Times New Roman"/>
          <w:sz w:val="24"/>
          <w:szCs w:val="24"/>
          <w:lang w:val="uk-UA"/>
        </w:rPr>
        <w:t>ія</w:t>
      </w:r>
      <w:r w:rsidRPr="003F5DAA">
        <w:rPr>
          <w:rFonts w:eastAsia="Times New Roman" w:cs="Times New Roman"/>
          <w:sz w:val="24"/>
          <w:szCs w:val="24"/>
        </w:rPr>
        <w:t xml:space="preserve"> з хмарними мотивами, іноді — з луком, стрілами.</w:t>
      </w:r>
    </w:p>
    <w:p w:rsidR="003F5DAA" w:rsidRPr="003F5DAA" w:rsidRDefault="003F5DAA" w:rsidP="003F5DA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3F5DAA">
        <w:rPr>
          <w:rFonts w:eastAsia="Times New Roman" w:cs="Times New Roman"/>
          <w:sz w:val="24"/>
          <w:szCs w:val="24"/>
          <w:lang w:val="ru-RU"/>
        </w:rPr>
        <w:t xml:space="preserve">Образ змії, який поєднується з хмарами / небом / зорями — символ руху між небом і землею, дух мисливства і стихій. </w:t>
      </w:r>
    </w:p>
    <w:p w:rsidR="00000E9A" w:rsidRPr="004661D5" w:rsidRDefault="00000E9A" w:rsidP="00000E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>Майя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вважали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00E9A">
        <w:rPr>
          <w:rFonts w:eastAsia="Times New Roman" w:cs="Times New Roman"/>
          <w:sz w:val="24"/>
          <w:szCs w:val="24"/>
          <w:lang w:val="ru-RU"/>
        </w:rPr>
        <w:t>що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кожна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тварина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має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душу</w:t>
      </w:r>
      <w:r w:rsidRPr="004661D5">
        <w:rPr>
          <w:rFonts w:eastAsia="Times New Roman" w:cs="Times New Roman"/>
          <w:b/>
          <w:bCs/>
          <w:sz w:val="24"/>
          <w:szCs w:val="24"/>
          <w:lang w:val="ru-RU"/>
        </w:rPr>
        <w:t>-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анімал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(</w:t>
      </w:r>
      <w:r w:rsidRPr="00000E9A">
        <w:rPr>
          <w:rFonts w:eastAsia="Times New Roman" w:cs="Times New Roman"/>
          <w:sz w:val="24"/>
          <w:szCs w:val="24"/>
          <w:lang w:val="ru-RU"/>
        </w:rPr>
        <w:t>наґуаль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), </w:t>
      </w:r>
      <w:r w:rsidRPr="00000E9A">
        <w:rPr>
          <w:rFonts w:eastAsia="Times New Roman" w:cs="Times New Roman"/>
          <w:sz w:val="24"/>
          <w:szCs w:val="24"/>
          <w:lang w:val="ru-RU"/>
        </w:rPr>
        <w:t>пов</w:t>
      </w:r>
      <w:r w:rsidRPr="004661D5">
        <w:rPr>
          <w:rFonts w:eastAsia="Times New Roman" w:cs="Times New Roman"/>
          <w:sz w:val="24"/>
          <w:szCs w:val="24"/>
          <w:lang w:val="ru-RU"/>
        </w:rPr>
        <w:t>’</w:t>
      </w:r>
      <w:r w:rsidRPr="00000E9A">
        <w:rPr>
          <w:rFonts w:eastAsia="Times New Roman" w:cs="Times New Roman"/>
          <w:sz w:val="24"/>
          <w:szCs w:val="24"/>
          <w:lang w:val="ru-RU"/>
        </w:rPr>
        <w:t>язану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з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певною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людиною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000E9A">
        <w:rPr>
          <w:rFonts w:eastAsia="Times New Roman" w:cs="Times New Roman"/>
          <w:sz w:val="24"/>
          <w:szCs w:val="24"/>
          <w:lang w:val="ru-RU"/>
        </w:rPr>
        <w:t>тому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полювання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вимагало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поваги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— </w:t>
      </w:r>
      <w:r w:rsidRPr="00000E9A">
        <w:rPr>
          <w:rFonts w:eastAsia="Times New Roman" w:cs="Times New Roman"/>
          <w:sz w:val="24"/>
          <w:szCs w:val="24"/>
          <w:lang w:val="ru-RU"/>
        </w:rPr>
        <w:t>після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вбивства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тварини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мисливець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дякував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її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sz w:val="24"/>
          <w:szCs w:val="24"/>
          <w:lang w:val="ru-RU"/>
        </w:rPr>
        <w:t>духові</w:t>
      </w:r>
      <w:r w:rsidRPr="004661D5">
        <w:rPr>
          <w:rFonts w:eastAsia="Times New Roman" w:cs="Times New Roman"/>
          <w:sz w:val="24"/>
          <w:szCs w:val="24"/>
          <w:lang w:val="ru-RU"/>
        </w:rPr>
        <w:t>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2367812" cy="2689145"/>
            <wp:effectExtent l="0" t="0" r="0" b="0"/>
            <wp:docPr id="2" name="Рисунок 2" descr="Mixcoatl - Wikipedi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Mixcoatl - Wikipedi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853" cy="270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val="ru-RU"/>
        </w:rPr>
      </w:pPr>
      <w:r w:rsidRPr="00A04014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Культ </w:t>
      </w:r>
      <w:r w:rsidRPr="00A04014">
        <w:rPr>
          <w:rFonts w:eastAsia="Times New Roman" w:cs="Times New Roman"/>
          <w:b/>
          <w:bCs/>
          <w:kern w:val="36"/>
          <w:sz w:val="48"/>
          <w:szCs w:val="48"/>
        </w:rPr>
        <w:t>Mixcoatl</w:t>
      </w:r>
      <w:r w:rsidRPr="00A04014">
        <w:rPr>
          <w:rFonts w:eastAsia="Times New Roman" w:cs="Times New Roman"/>
          <w:b/>
          <w:bCs/>
          <w:kern w:val="36"/>
          <w:sz w:val="48"/>
          <w:szCs w:val="48"/>
          <w:lang w:val="ru-RU"/>
        </w:rPr>
        <w:t xml:space="preserve"> — детально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04014">
        <w:rPr>
          <w:rFonts w:eastAsia="Times New Roman" w:cs="Times New Roman"/>
          <w:b/>
          <w:bCs/>
          <w:sz w:val="36"/>
          <w:szCs w:val="36"/>
          <w:lang w:val="ru-RU"/>
        </w:rPr>
        <w:t>1. Імена, значення та походження</w:t>
      </w:r>
    </w:p>
    <w:p w:rsidR="00A04014" w:rsidRPr="00A04014" w:rsidRDefault="00A04014" w:rsidP="00A0401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</w:rPr>
        <w:t>Mixcoatl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(науатль: </w:t>
      </w:r>
      <w:r w:rsidRPr="00A04014">
        <w:rPr>
          <w:rFonts w:eastAsia="Times New Roman" w:cs="Times New Roman"/>
          <w:i/>
          <w:iCs/>
          <w:sz w:val="24"/>
          <w:szCs w:val="24"/>
        </w:rPr>
        <w:t>mixtli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— «хмара» + </w:t>
      </w:r>
      <w:r w:rsidRPr="00A04014">
        <w:rPr>
          <w:rFonts w:eastAsia="Times New Roman" w:cs="Times New Roman"/>
          <w:i/>
          <w:iCs/>
          <w:sz w:val="24"/>
          <w:szCs w:val="24"/>
        </w:rPr>
        <w:t>coatl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— «змія») буквально — «хмарний/небесний змій». У ацтекській міфології він поєднує два образи: серпента (уособлення сили, землі й зміни) та неба/хмар </w:t>
      </w:r>
      <w:r w:rsidRPr="00A04014">
        <w:rPr>
          <w:rFonts w:eastAsia="Times New Roman" w:cs="Times New Roman"/>
          <w:sz w:val="24"/>
          <w:szCs w:val="24"/>
          <w:lang w:val="ru-RU"/>
        </w:rPr>
        <w:lastRenderedPageBreak/>
        <w:t xml:space="preserve">(астрономічний, космологічний аспект — Молочний Шлях, зорі). Саме цьому поєднанню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завдячує зв’язок і з мисливством (земна діяльність) і з небом (календар, зорі).</w:t>
      </w:r>
    </w:p>
    <w:p w:rsidR="00A04014" w:rsidRPr="004661D5" w:rsidRDefault="00A04014" w:rsidP="00A0401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b/>
          <w:bCs/>
          <w:sz w:val="24"/>
          <w:szCs w:val="24"/>
          <w:lang w:val="ru-RU"/>
        </w:rPr>
        <w:t>Ключове значення: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покровитель мисливців і мисливських родів; одночасно пов’язаний із зоряною міфологією </w:t>
      </w:r>
      <w:r w:rsidRPr="004661D5">
        <w:rPr>
          <w:rFonts w:eastAsia="Times New Roman" w:cs="Times New Roman"/>
          <w:sz w:val="24"/>
          <w:szCs w:val="24"/>
          <w:lang w:val="ru-RU"/>
        </w:rPr>
        <w:t>(іноді ототожнюється з «дорогою» на небі — Молочним Шляхом).</w:t>
      </w:r>
    </w:p>
    <w:p w:rsidR="00A04014" w:rsidRPr="004661D5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661D5">
        <w:rPr>
          <w:rFonts w:eastAsia="Times New Roman" w:cs="Times New Roman"/>
          <w:b/>
          <w:bCs/>
          <w:sz w:val="36"/>
          <w:szCs w:val="36"/>
          <w:lang w:val="ru-RU"/>
        </w:rPr>
        <w:t>2. Міфи та епізоди</w:t>
      </w:r>
    </w:p>
    <w:p w:rsidR="00A04014" w:rsidRPr="004661D5" w:rsidRDefault="00A04014" w:rsidP="00E004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661D5">
        <w:rPr>
          <w:rFonts w:eastAsia="Times New Roman" w:cs="Times New Roman"/>
          <w:b/>
          <w:bCs/>
          <w:sz w:val="24"/>
          <w:szCs w:val="24"/>
          <w:lang w:val="ru-RU"/>
        </w:rPr>
        <w:t>Походження та генеалогія: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у різних версіях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пов’язаний з іншими божествами (іноді виступає як вияв </w:t>
      </w:r>
      <w:r w:rsidRPr="00A04014">
        <w:rPr>
          <w:rFonts w:eastAsia="Times New Roman" w:cs="Times New Roman"/>
          <w:sz w:val="24"/>
          <w:szCs w:val="24"/>
        </w:rPr>
        <w:t>Tezcatlipoca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або тісно взаємодіє з </w:t>
      </w:r>
      <w:r w:rsidRPr="00A04014">
        <w:rPr>
          <w:rFonts w:eastAsia="Times New Roman" w:cs="Times New Roman"/>
          <w:sz w:val="24"/>
          <w:szCs w:val="24"/>
        </w:rPr>
        <w:t>Quetzalcoatl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у міфах про створення небес і вогню). У низці кодексів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має епізоди, де він — мисливець, який переслідує ритуальних тварин, б’ється з ягуарами або веде людей-індоґрупи до нових земель.</w:t>
      </w:r>
    </w:p>
    <w:p w:rsidR="00A04014" w:rsidRPr="00A04014" w:rsidRDefault="00A04014" w:rsidP="00E0043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Centzonm</w:t>
      </w:r>
      <w:r w:rsidRPr="004661D5">
        <w:rPr>
          <w:rFonts w:eastAsia="Times New Roman" w:cs="Times New Roman"/>
          <w:b/>
          <w:bCs/>
          <w:sz w:val="24"/>
          <w:szCs w:val="24"/>
          <w:lang w:val="ru-RU"/>
        </w:rPr>
        <w:t>ī</w:t>
      </w:r>
      <w:r w:rsidRPr="00A04014">
        <w:rPr>
          <w:rFonts w:eastAsia="Times New Roman" w:cs="Times New Roman"/>
          <w:b/>
          <w:bCs/>
          <w:sz w:val="24"/>
          <w:szCs w:val="24"/>
        </w:rPr>
        <w:t>mixc</w:t>
      </w:r>
      <w:r w:rsidRPr="004661D5">
        <w:rPr>
          <w:rFonts w:eastAsia="Times New Roman" w:cs="Times New Roman"/>
          <w:b/>
          <w:bCs/>
          <w:sz w:val="24"/>
          <w:szCs w:val="24"/>
          <w:lang w:val="ru-RU"/>
        </w:rPr>
        <w:t>ō</w:t>
      </w:r>
      <w:r w:rsidRPr="00A04014">
        <w:rPr>
          <w:rFonts w:eastAsia="Times New Roman" w:cs="Times New Roman"/>
          <w:b/>
          <w:bCs/>
          <w:sz w:val="24"/>
          <w:szCs w:val="24"/>
        </w:rPr>
        <w:t>ah</w:t>
      </w:r>
      <w:r w:rsidRPr="004661D5">
        <w:rPr>
          <w:rFonts w:eastAsia="Times New Roman" w:cs="Times New Roman"/>
          <w:b/>
          <w:bCs/>
          <w:sz w:val="24"/>
          <w:szCs w:val="24"/>
          <w:lang w:val="ru-RU"/>
        </w:rPr>
        <w:t xml:space="preserve"> («400 хмарних змій»):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у міфах є групи «хмарних змій/зірок», пов’язаних із північною зоряною сферою;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іноді виступає як провідник або пращур таких істот. </w:t>
      </w:r>
      <w:r w:rsidRPr="00A04014">
        <w:rPr>
          <w:rFonts w:eastAsia="Times New Roman" w:cs="Times New Roman"/>
          <w:sz w:val="24"/>
          <w:szCs w:val="24"/>
          <w:lang w:val="ru-RU"/>
        </w:rPr>
        <w:t>Це підкреслює його як міст між небом (зорями) і землею (мисливством).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04014">
        <w:rPr>
          <w:rFonts w:eastAsia="Times New Roman" w:cs="Times New Roman"/>
          <w:b/>
          <w:bCs/>
          <w:sz w:val="36"/>
          <w:szCs w:val="36"/>
          <w:lang w:val="ru-RU"/>
        </w:rPr>
        <w:t>3. Ритуали й обрядовість мисливців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A04014">
        <w:rPr>
          <w:rFonts w:eastAsia="Times New Roman" w:cs="Times New Roman"/>
          <w:b/>
          <w:bCs/>
          <w:sz w:val="27"/>
          <w:szCs w:val="27"/>
          <w:lang w:val="ru-RU"/>
        </w:rPr>
        <w:t>3.1 Підготовка мисливця</w:t>
      </w:r>
    </w:p>
    <w:p w:rsidR="00A04014" w:rsidRPr="00A04014" w:rsidRDefault="00A04014" w:rsidP="00E0043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  <w:lang w:val="ru-RU"/>
        </w:rPr>
        <w:t xml:space="preserve">Перед великим полюванням мисливець мав проходити обряди очищення: пост, змивання (ритуальна омова), встановлення заборон (тімчасове утримання від статевих контактів, від участі в певних побутових справах). Це робило мисливця «чистим» перед виходом у ліс і забезпечувало зв’язок із духами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A04014">
        <w:rPr>
          <w:rFonts w:eastAsia="Times New Roman" w:cs="Times New Roman"/>
          <w:sz w:val="24"/>
          <w:szCs w:val="24"/>
          <w:lang w:val="ru-RU"/>
        </w:rPr>
        <w:t>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A04014">
        <w:rPr>
          <w:rFonts w:eastAsia="Times New Roman" w:cs="Times New Roman"/>
          <w:b/>
          <w:bCs/>
          <w:sz w:val="27"/>
          <w:szCs w:val="27"/>
        </w:rPr>
        <w:t>3.2 Молитви та жертвоприношення</w:t>
      </w:r>
    </w:p>
    <w:p w:rsidR="00A04014" w:rsidRPr="00A04014" w:rsidRDefault="00A04014" w:rsidP="00E0043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  <w:lang w:val="ru-RU"/>
        </w:rPr>
        <w:t xml:space="preserve">Мисливці приносили дари (стріли, полонені дрібні тварини, інколи символічні кровні жертви) на честь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. На святах-перехідних періодах (зокрема місяць </w:t>
      </w:r>
      <w:r w:rsidRPr="00A04014">
        <w:rPr>
          <w:rFonts w:eastAsia="Times New Roman" w:cs="Times New Roman"/>
          <w:sz w:val="24"/>
          <w:szCs w:val="24"/>
        </w:rPr>
        <w:t>Quecholli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у релігійному календарі ацтеків) відбувалися колективні моління й ритуальні виходи на полювання.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A04014">
        <w:rPr>
          <w:rFonts w:eastAsia="Times New Roman" w:cs="Times New Roman"/>
          <w:b/>
          <w:bCs/>
          <w:sz w:val="27"/>
          <w:szCs w:val="27"/>
        </w:rPr>
        <w:t>3.3 Ініціації та мисливські корпорації</w:t>
      </w:r>
    </w:p>
    <w:p w:rsidR="00A04014" w:rsidRPr="00A04014" w:rsidRDefault="00A04014" w:rsidP="00E0043B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</w:rPr>
        <w:t xml:space="preserve">У більш організованих спільнотах мисливці могли формувати когорти або братства, де молоді проходили ініціацію: навчання володінню луком, кидок атлатлю, випробування витривалості та майстерності. 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Ініційований носив знаки приналежності (пір’я, накидки, маски).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вважався їхнім надприродним покровителем та патроном.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04014">
        <w:rPr>
          <w:rFonts w:eastAsia="Times New Roman" w:cs="Times New Roman"/>
          <w:b/>
          <w:bCs/>
          <w:sz w:val="36"/>
          <w:szCs w:val="36"/>
          <w:lang w:val="ru-RU"/>
        </w:rPr>
        <w:t>4. Іконографія та символіка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A04014">
        <w:rPr>
          <w:rFonts w:eastAsia="Times New Roman" w:cs="Times New Roman"/>
          <w:b/>
          <w:bCs/>
          <w:sz w:val="27"/>
          <w:szCs w:val="27"/>
          <w:lang w:val="ru-RU"/>
        </w:rPr>
        <w:t>4.1 Зовнішній вигляд у зображеннях</w:t>
      </w:r>
    </w:p>
    <w:p w:rsidR="00A04014" w:rsidRPr="00A04014" w:rsidRDefault="00A04014" w:rsidP="00E0043B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</w:rPr>
        <w:t>Mixcoatl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 зображали як людиноподібного бога з елементами змії та мисливського облачення: </w:t>
      </w:r>
      <w:r w:rsidRPr="00A04014">
        <w:rPr>
          <w:rFonts w:eastAsia="Times New Roman" w:cs="Times New Roman"/>
          <w:b/>
          <w:bCs/>
          <w:sz w:val="24"/>
          <w:szCs w:val="24"/>
          <w:lang w:val="ru-RU"/>
        </w:rPr>
        <w:t>лук, сагайдак зі стрілами, пір’яний убор</w:t>
      </w:r>
      <w:r w:rsidRPr="00A04014">
        <w:rPr>
          <w:rFonts w:eastAsia="Times New Roman" w:cs="Times New Roman"/>
          <w:sz w:val="24"/>
          <w:szCs w:val="24"/>
          <w:lang w:val="ru-RU"/>
        </w:rPr>
        <w:t>, інколи зі «зірковими» плямами на обличчі або смугами — натяк на небесний аспект. Часто бачимо червоно-білу розмальовку шкіри і мисливські атрибути. Це видно у низці доколумбових і посткласичних кодексів.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A04014">
        <w:rPr>
          <w:rFonts w:eastAsia="Times New Roman" w:cs="Times New Roman"/>
          <w:b/>
          <w:bCs/>
          <w:sz w:val="27"/>
          <w:szCs w:val="27"/>
        </w:rPr>
        <w:lastRenderedPageBreak/>
        <w:t>4.2 Символічні мотиви</w:t>
      </w:r>
    </w:p>
    <w:p w:rsidR="00A04014" w:rsidRPr="00A04014" w:rsidRDefault="00A04014" w:rsidP="00E0043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Змія-хмара</w:t>
      </w:r>
      <w:r w:rsidRPr="00A04014">
        <w:rPr>
          <w:rFonts w:eastAsia="Times New Roman" w:cs="Times New Roman"/>
          <w:sz w:val="24"/>
          <w:szCs w:val="24"/>
        </w:rPr>
        <w:t xml:space="preserve"> — поєднання руху (змія), погоди (хмари) і зірок (Молочний Шлях).</w:t>
      </w:r>
    </w:p>
    <w:p w:rsidR="00A04014" w:rsidRPr="00A04014" w:rsidRDefault="00A04014" w:rsidP="00E0043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Ягуар/хижак</w:t>
      </w:r>
      <w:r w:rsidRPr="00A04014">
        <w:rPr>
          <w:rFonts w:eastAsia="Times New Roman" w:cs="Times New Roman"/>
          <w:sz w:val="24"/>
          <w:szCs w:val="24"/>
        </w:rPr>
        <w:t xml:space="preserve"> — зображення боротьби з ягуаром у кодексах символізує перемогу людини/мисливця над дикістю; одночасно ягуар — символ воїнської доблесті, його шкіра — знак честі.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04014">
        <w:rPr>
          <w:rFonts w:eastAsia="Times New Roman" w:cs="Times New Roman"/>
          <w:b/>
          <w:bCs/>
          <w:sz w:val="36"/>
          <w:szCs w:val="36"/>
          <w:lang w:val="ru-RU"/>
        </w:rPr>
        <w:t>5. Практичні наслідки культу для полювання</w:t>
      </w:r>
    </w:p>
    <w:p w:rsidR="00A04014" w:rsidRPr="00A04014" w:rsidRDefault="00A04014" w:rsidP="00E0043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sz w:val="24"/>
          <w:szCs w:val="24"/>
          <w:lang w:val="ru-RU"/>
        </w:rPr>
        <w:t xml:space="preserve">Ритуали забезпечували </w:t>
      </w:r>
      <w:r w:rsidRPr="00A04014">
        <w:rPr>
          <w:rFonts w:eastAsia="Times New Roman" w:cs="Times New Roman"/>
          <w:b/>
          <w:bCs/>
          <w:sz w:val="24"/>
          <w:szCs w:val="24"/>
          <w:lang w:val="ru-RU"/>
        </w:rPr>
        <w:t>соціальний контроль</w:t>
      </w:r>
      <w:r w:rsidRPr="00A04014">
        <w:rPr>
          <w:rFonts w:eastAsia="Times New Roman" w:cs="Times New Roman"/>
          <w:sz w:val="24"/>
          <w:szCs w:val="24"/>
          <w:lang w:val="ru-RU"/>
        </w:rPr>
        <w:t xml:space="preserve">: табу (не вбивати самок з дитинчатами, не полювати в періоди розмноження) підтримувалися релігійно — порушник ризикував не лише матеріальними санкціями, а й гнівом богів. </w:t>
      </w:r>
      <w:r w:rsidRPr="00A04014">
        <w:rPr>
          <w:rFonts w:eastAsia="Times New Roman" w:cs="Times New Roman"/>
          <w:sz w:val="24"/>
          <w:szCs w:val="24"/>
        </w:rPr>
        <w:t>Це було механізмом сталого природокористування.</w:t>
      </w:r>
    </w:p>
    <w:p w:rsidR="00A04014" w:rsidRPr="00A04014" w:rsidRDefault="00A04014" w:rsidP="00E0043B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sz w:val="24"/>
          <w:szCs w:val="24"/>
        </w:rPr>
        <w:t>Колективні виходи й церемонії (Quecholli) координували сезони полювання, забезпечуючи відновлення популяцій між відстрілами.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A04014">
        <w:rPr>
          <w:rFonts w:eastAsia="Times New Roman" w:cs="Times New Roman"/>
          <w:b/>
          <w:bCs/>
          <w:sz w:val="36"/>
          <w:szCs w:val="36"/>
        </w:rPr>
        <w:t>6. Відмінність і перетікання рис із Quetzalcoatl</w:t>
      </w:r>
    </w:p>
    <w:p w:rsidR="00A04014" w:rsidRPr="00A04014" w:rsidRDefault="00A04014" w:rsidP="00E0043B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Quetzalcoatl</w:t>
      </w:r>
      <w:r w:rsidRPr="00A04014">
        <w:rPr>
          <w:rFonts w:eastAsia="Times New Roman" w:cs="Times New Roman"/>
          <w:sz w:val="24"/>
          <w:szCs w:val="24"/>
        </w:rPr>
        <w:t xml:space="preserve"> — «пір’яний/пернатий змій», бог цивілізації, знання, творення (інші функції: повітря, вітер, інтелект). Mixcoatl — «хмарний змій», більш пов’язаний із мисливством і зорями. У кодексах і місцевих культах інколи їхні образи перетинаються або один бог відображає аспект іншого (певна міфологічна флуктуація і синкретизм у різних племенах і текстах). Тобто: подібність у змейній символіці є, але соціальні функції й ритуальні сфери різняться.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A04014">
        <w:rPr>
          <w:rFonts w:eastAsia="Times New Roman" w:cs="Times New Roman"/>
          <w:b/>
          <w:bCs/>
          <w:sz w:val="36"/>
          <w:szCs w:val="36"/>
          <w:lang w:val="ru-RU"/>
        </w:rPr>
        <w:t>7. Історичні джерела та документальна фіксація</w:t>
      </w:r>
    </w:p>
    <w:p w:rsidR="00A04014" w:rsidRPr="00A04014" w:rsidRDefault="00A04014" w:rsidP="00E0043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661D5">
        <w:rPr>
          <w:rFonts w:eastAsia="Times New Roman" w:cs="Times New Roman"/>
          <w:sz w:val="24"/>
          <w:szCs w:val="24"/>
          <w:lang w:val="ru-RU"/>
        </w:rPr>
        <w:t xml:space="preserve">Основні відомості про культ </w:t>
      </w:r>
      <w:r w:rsidRPr="00A04014">
        <w:rPr>
          <w:rFonts w:eastAsia="Times New Roman" w:cs="Times New Roman"/>
          <w:sz w:val="24"/>
          <w:szCs w:val="24"/>
        </w:rPr>
        <w:t>Mixcoatl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містять ацтекські кодекси (</w:t>
      </w:r>
      <w:r w:rsidRPr="00A04014">
        <w:rPr>
          <w:rFonts w:eastAsia="Times New Roman" w:cs="Times New Roman"/>
          <w:sz w:val="24"/>
          <w:szCs w:val="24"/>
        </w:rPr>
        <w:t>Telleriano</w:t>
      </w:r>
      <w:r w:rsidRPr="004661D5">
        <w:rPr>
          <w:rFonts w:eastAsia="Times New Roman" w:cs="Times New Roman"/>
          <w:sz w:val="24"/>
          <w:szCs w:val="24"/>
          <w:lang w:val="ru-RU"/>
        </w:rPr>
        <w:t>-</w:t>
      </w:r>
      <w:r w:rsidRPr="00A04014">
        <w:rPr>
          <w:rFonts w:eastAsia="Times New Roman" w:cs="Times New Roman"/>
          <w:sz w:val="24"/>
          <w:szCs w:val="24"/>
        </w:rPr>
        <w:t>Remensis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A04014">
        <w:rPr>
          <w:rFonts w:eastAsia="Times New Roman" w:cs="Times New Roman"/>
          <w:sz w:val="24"/>
          <w:szCs w:val="24"/>
        </w:rPr>
        <w:t>Codex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A04014">
        <w:rPr>
          <w:rFonts w:eastAsia="Times New Roman" w:cs="Times New Roman"/>
          <w:sz w:val="24"/>
          <w:szCs w:val="24"/>
        </w:rPr>
        <w:t>Borgia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A04014">
        <w:rPr>
          <w:rFonts w:eastAsia="Times New Roman" w:cs="Times New Roman"/>
          <w:sz w:val="24"/>
          <w:szCs w:val="24"/>
        </w:rPr>
        <w:t>Codex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A04014">
        <w:rPr>
          <w:rFonts w:eastAsia="Times New Roman" w:cs="Times New Roman"/>
          <w:sz w:val="24"/>
          <w:szCs w:val="24"/>
        </w:rPr>
        <w:t>Borbonicus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A04014">
        <w:rPr>
          <w:rFonts w:eastAsia="Times New Roman" w:cs="Times New Roman"/>
          <w:sz w:val="24"/>
          <w:szCs w:val="24"/>
        </w:rPr>
        <w:t>Codex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A04014">
        <w:rPr>
          <w:rFonts w:eastAsia="Times New Roman" w:cs="Times New Roman"/>
          <w:sz w:val="24"/>
          <w:szCs w:val="24"/>
        </w:rPr>
        <w:t>Ramirez</w:t>
      </w:r>
      <w:r w:rsidRPr="004661D5">
        <w:rPr>
          <w:rFonts w:eastAsia="Times New Roman" w:cs="Times New Roman"/>
          <w:sz w:val="24"/>
          <w:szCs w:val="24"/>
          <w:lang w:val="ru-RU"/>
        </w:rPr>
        <w:t>), а також хроніки іспанських хроністів (наприклад, Бернардін</w:t>
      </w:r>
      <w:r w:rsidRPr="00A04014">
        <w:rPr>
          <w:rFonts w:eastAsia="Times New Roman" w:cs="Times New Roman"/>
          <w:sz w:val="24"/>
          <w:szCs w:val="24"/>
        </w:rPr>
        <w:t>o</w:t>
      </w:r>
      <w:r w:rsidRPr="004661D5">
        <w:rPr>
          <w:rFonts w:eastAsia="Times New Roman" w:cs="Times New Roman"/>
          <w:sz w:val="24"/>
          <w:szCs w:val="24"/>
          <w:lang w:val="ru-RU"/>
        </w:rPr>
        <w:t xml:space="preserve"> де Сахагун) і пізніші етнографічні дослідження. </w:t>
      </w:r>
      <w:r w:rsidRPr="00A04014">
        <w:rPr>
          <w:rFonts w:eastAsia="Times New Roman" w:cs="Times New Roman"/>
          <w:sz w:val="24"/>
          <w:szCs w:val="24"/>
          <w:lang w:val="ru-RU"/>
        </w:rPr>
        <w:t>Зображення у цих кодексах — головне джерело іконографії й ритуальних деталей.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ru-RU"/>
        </w:rPr>
      </w:pPr>
      <w:r w:rsidRPr="00A04014">
        <w:rPr>
          <w:rFonts w:eastAsia="Times New Roman" w:cs="Times New Roman"/>
          <w:b/>
          <w:bCs/>
          <w:kern w:val="36"/>
          <w:sz w:val="28"/>
          <w:szCs w:val="28"/>
          <w:lang w:val="ru-RU"/>
        </w:rPr>
        <w:t>Пояснення до малюнків (кадрів угорі)</w:t>
      </w:r>
    </w:p>
    <w:p w:rsidR="00A04014" w:rsidRPr="00A04014" w:rsidRDefault="00A04014" w:rsidP="00E0043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  <w:lang w:val="ru-RU"/>
        </w:rPr>
        <w:t xml:space="preserve">(Лівий верхній) — </w:t>
      </w:r>
      <w:r w:rsidRPr="00A04014">
        <w:rPr>
          <w:rFonts w:eastAsia="Times New Roman" w:cs="Times New Roman"/>
          <w:b/>
          <w:bCs/>
          <w:sz w:val="24"/>
          <w:szCs w:val="24"/>
        </w:rPr>
        <w:t>Mixcoatl</w:t>
      </w:r>
      <w:r w:rsidRPr="00A04014">
        <w:rPr>
          <w:rFonts w:eastAsia="Times New Roman" w:cs="Times New Roman"/>
          <w:b/>
          <w:bCs/>
          <w:sz w:val="24"/>
          <w:szCs w:val="24"/>
          <w:lang w:val="ru-RU"/>
        </w:rPr>
        <w:t>, зображення з ілюстрації коду</w:t>
      </w:r>
      <w:r w:rsidRPr="00A04014">
        <w:rPr>
          <w:rFonts w:eastAsia="Times New Roman" w:cs="Times New Roman"/>
          <w:sz w:val="24"/>
          <w:szCs w:val="24"/>
          <w:lang w:val="ru-RU"/>
        </w:rPr>
        <w:br/>
        <w:t xml:space="preserve">Опис: типова постава бога у мисливському спорядженні: лук/стріли, пір’яний убор, смуги на тілі. </w:t>
      </w:r>
      <w:r w:rsidRPr="00A04014">
        <w:rPr>
          <w:rFonts w:eastAsia="Times New Roman" w:cs="Times New Roman"/>
          <w:sz w:val="24"/>
          <w:szCs w:val="24"/>
        </w:rPr>
        <w:t>Джерело: ілюстрації кодексів (підкреслює мисливський атрибут).</w:t>
      </w:r>
    </w:p>
    <w:p w:rsidR="00A04014" w:rsidRPr="00A04014" w:rsidRDefault="00A04014" w:rsidP="00E0043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(2-й) — Сторінка з Codex Vaticanus B / Codex Borgia: Mixcoatl на полюванні з ягуаром</w:t>
      </w:r>
      <w:r w:rsidRPr="00A04014">
        <w:rPr>
          <w:rFonts w:eastAsia="Times New Roman" w:cs="Times New Roman"/>
          <w:sz w:val="24"/>
          <w:szCs w:val="24"/>
        </w:rPr>
        <w:br/>
        <w:t>Опис: сцена полювання/боротьби — демонструє зв’язок міфу з ідеалом мисливця-воїна; у кодексах такі сцени часто мають ритуальну конотацію.</w:t>
      </w:r>
    </w:p>
    <w:p w:rsidR="00A04014" w:rsidRPr="00A04014" w:rsidRDefault="00A04014" w:rsidP="00E0043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(3-й) — Ілюстрація з Tovar / Telleriano Remensis (реконструкція Mixcoatl)</w:t>
      </w:r>
      <w:r w:rsidRPr="00A04014">
        <w:rPr>
          <w:rFonts w:eastAsia="Times New Roman" w:cs="Times New Roman"/>
          <w:sz w:val="24"/>
          <w:szCs w:val="24"/>
        </w:rPr>
        <w:br/>
        <w:t>Опис: ще один варіант іконографії; видно мисливські атрибути і небесні мотиви. Ці кодекси — ключові для реконструкції культових практик.</w:t>
      </w:r>
    </w:p>
    <w:p w:rsidR="00A04014" w:rsidRPr="00A04014" w:rsidRDefault="00A04014" w:rsidP="00E0043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b/>
          <w:bCs/>
          <w:sz w:val="24"/>
          <w:szCs w:val="24"/>
        </w:rPr>
        <w:t>(4-й, правий) — Quetzalcoatl (для порівняння)</w:t>
      </w:r>
      <w:r w:rsidRPr="00A04014">
        <w:rPr>
          <w:rFonts w:eastAsia="Times New Roman" w:cs="Times New Roman"/>
          <w:sz w:val="24"/>
          <w:szCs w:val="24"/>
        </w:rPr>
        <w:br/>
        <w:t>Опис: культовий образ «пір’янного змія» — інший зміїний архетип у мезоамериканській міфології; тут видно, як Quetzalcoatl має інший набір символів (пір’я, цивілізаційні атрибути), що допомагає відрізнити його роль від Mixcoatl.</w:t>
      </w:r>
    </w:p>
    <w:p w:rsidR="00A04014" w:rsidRPr="00A04014" w:rsidRDefault="00A04014" w:rsidP="00A0401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A04014">
        <w:rPr>
          <w:rFonts w:eastAsia="Times New Roman" w:cs="Times New Roman"/>
          <w:b/>
          <w:bCs/>
          <w:sz w:val="36"/>
          <w:szCs w:val="36"/>
        </w:rPr>
        <w:lastRenderedPageBreak/>
        <w:t>Короткі висновки (для студентів)</w:t>
      </w:r>
    </w:p>
    <w:p w:rsidR="00A04014" w:rsidRPr="00A04014" w:rsidRDefault="00A04014" w:rsidP="00E0043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04014">
        <w:rPr>
          <w:rFonts w:eastAsia="Times New Roman" w:cs="Times New Roman"/>
          <w:sz w:val="24"/>
          <w:szCs w:val="24"/>
        </w:rPr>
        <w:t>Mixcoatl — центральна фігура мисливської релігії у ацтеків: поєднує земні (мисливські) й небесні (астрономічні) функції.</w:t>
      </w:r>
    </w:p>
    <w:p w:rsidR="00A04014" w:rsidRPr="00A04014" w:rsidRDefault="00A04014" w:rsidP="00E0043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  <w:lang w:val="ru-RU"/>
        </w:rPr>
        <w:t>Ритуали культу не лише давали релігійне значення полюванню, але й виконували роль соціального регулятора сталого використання ресурсів (табу, ініціації, колективні сезони полювання).</w:t>
      </w:r>
    </w:p>
    <w:p w:rsidR="00A04014" w:rsidRPr="00000E9A" w:rsidRDefault="00A04014" w:rsidP="00E0043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A04014">
        <w:rPr>
          <w:rFonts w:eastAsia="Times New Roman" w:cs="Times New Roman"/>
          <w:sz w:val="24"/>
          <w:szCs w:val="24"/>
          <w:lang w:val="ru-RU"/>
        </w:rPr>
        <w:t>Іконографічні джерела (кодекси) — основа для відновлення практик і розуміння символіки.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00E9A">
        <w:rPr>
          <w:rFonts w:eastAsia="Times New Roman" w:cs="Times New Roman"/>
          <w:b/>
          <w:bCs/>
          <w:sz w:val="27"/>
          <w:szCs w:val="27"/>
          <w:lang w:val="ru-RU"/>
        </w:rPr>
        <w:t>3. Типи здобичі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>Серед найпоширеніших об’єктів полювання були:</w:t>
      </w:r>
    </w:p>
    <w:p w:rsidR="00000E9A" w:rsidRPr="00000E9A" w:rsidRDefault="00000E9A" w:rsidP="00000E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олен</w:t>
      </w:r>
      <w:r w:rsidRPr="00000E9A">
        <w:rPr>
          <w:rFonts w:eastAsia="Times New Roman" w:cs="Times New Roman"/>
          <w:b/>
          <w:bCs/>
          <w:sz w:val="24"/>
          <w:szCs w:val="24"/>
        </w:rPr>
        <w:t>i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r w:rsidRPr="00000E9A">
        <w:rPr>
          <w:rFonts w:eastAsia="Times New Roman" w:cs="Times New Roman"/>
          <w:b/>
          <w:bCs/>
          <w:sz w:val="24"/>
          <w:szCs w:val="24"/>
        </w:rPr>
        <w:t>Odocoileus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</w:rPr>
        <w:t>virginianus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основне джерело м’яса у майя;</w:t>
      </w:r>
    </w:p>
    <w:p w:rsidR="00000E9A" w:rsidRPr="00000E9A" w:rsidRDefault="00000E9A" w:rsidP="00000E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пекарі (</w:t>
      </w:r>
      <w:r w:rsidRPr="00000E9A">
        <w:rPr>
          <w:rFonts w:eastAsia="Times New Roman" w:cs="Times New Roman"/>
          <w:b/>
          <w:bCs/>
          <w:sz w:val="24"/>
          <w:szCs w:val="24"/>
        </w:rPr>
        <w:t>Pecari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</w:rPr>
        <w:t>tajacu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дика свиня, цінна за м’ясо та шкуру;</w:t>
      </w:r>
    </w:p>
    <w:p w:rsidR="00000E9A" w:rsidRPr="00000E9A" w:rsidRDefault="00000E9A" w:rsidP="00000E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тапіри (</w:t>
      </w:r>
      <w:r w:rsidRPr="00000E9A">
        <w:rPr>
          <w:rFonts w:eastAsia="Times New Roman" w:cs="Times New Roman"/>
          <w:b/>
          <w:bCs/>
          <w:sz w:val="24"/>
          <w:szCs w:val="24"/>
        </w:rPr>
        <w:t>Tapirus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</w:rPr>
        <w:t>terrestris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великі лісові тварини, добувалися в межах Юкатану та Амазонії;</w:t>
      </w:r>
    </w:p>
    <w:p w:rsidR="00000E9A" w:rsidRPr="00000E9A" w:rsidRDefault="00000E9A" w:rsidP="00000E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гуанако (</w:t>
      </w:r>
      <w:r w:rsidRPr="00000E9A">
        <w:rPr>
          <w:rFonts w:eastAsia="Times New Roman" w:cs="Times New Roman"/>
          <w:b/>
          <w:bCs/>
          <w:sz w:val="24"/>
          <w:szCs w:val="24"/>
        </w:rPr>
        <w:t>Lama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</w:rPr>
        <w:t>guanicoe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і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вікуня (</w:t>
      </w:r>
      <w:r w:rsidRPr="00000E9A">
        <w:rPr>
          <w:rFonts w:eastAsia="Times New Roman" w:cs="Times New Roman"/>
          <w:b/>
          <w:bCs/>
          <w:sz w:val="24"/>
          <w:szCs w:val="24"/>
        </w:rPr>
        <w:t>Vicugna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</w:rPr>
        <w:t>vicugna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важливі у племен Анд;</w:t>
      </w:r>
    </w:p>
    <w:p w:rsidR="00000E9A" w:rsidRPr="00000E9A" w:rsidRDefault="00000E9A" w:rsidP="00000E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ягуар (</w:t>
      </w:r>
      <w:r w:rsidRPr="00000E9A">
        <w:rPr>
          <w:rFonts w:eastAsia="Times New Roman" w:cs="Times New Roman"/>
          <w:b/>
          <w:bCs/>
          <w:sz w:val="24"/>
          <w:szCs w:val="24"/>
        </w:rPr>
        <w:t>Panthera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000E9A">
        <w:rPr>
          <w:rFonts w:eastAsia="Times New Roman" w:cs="Times New Roman"/>
          <w:b/>
          <w:bCs/>
          <w:sz w:val="24"/>
          <w:szCs w:val="24"/>
        </w:rPr>
        <w:t>onca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мисливець на ягуара був символом сили, а його шкура використовувалася в обрядах і як царський одяг.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Полювання на ягуара або пуму вважалося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посвятою воїна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лише найхоробріші чоловіки мали право носити шкуру цих тварин.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00E9A">
        <w:rPr>
          <w:rFonts w:eastAsia="Times New Roman" w:cs="Times New Roman"/>
          <w:b/>
          <w:bCs/>
          <w:sz w:val="27"/>
          <w:szCs w:val="27"/>
          <w:lang w:val="ru-RU"/>
        </w:rPr>
        <w:t>4. Господарське значення та екологічна рівновага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Корінні народи практикували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раціональне використання природних ресурсів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. </w:t>
      </w:r>
      <w:r w:rsidRPr="00000E9A">
        <w:rPr>
          <w:rFonts w:eastAsia="Times New Roman" w:cs="Times New Roman"/>
          <w:sz w:val="24"/>
          <w:szCs w:val="24"/>
        </w:rPr>
        <w:t>Вони чітко дотримувалися звичаїв:</w:t>
      </w:r>
    </w:p>
    <w:p w:rsidR="00000E9A" w:rsidRPr="00000E9A" w:rsidRDefault="00000E9A" w:rsidP="00000E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>не полювали більше, ніж потрібно для харчування;</w:t>
      </w:r>
    </w:p>
    <w:p w:rsidR="00000E9A" w:rsidRPr="00000E9A" w:rsidRDefault="00000E9A" w:rsidP="00000E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>залишали тваринам можливість для відновлення популяцій;</w:t>
      </w:r>
    </w:p>
    <w:p w:rsidR="00000E9A" w:rsidRPr="00000E9A" w:rsidRDefault="00000E9A" w:rsidP="00000E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>поважали “священні ліси” — території, де полювання було повністю заборонене.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Таким чином, ще до виникнення сучасних понять “сталого користування” чи “біорізноманіття”, у їхній культурі вже існували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екологічно збалансовані форми мисливства</w:t>
      </w:r>
      <w:r w:rsidRPr="00000E9A">
        <w:rPr>
          <w:rFonts w:eastAsia="Times New Roman" w:cs="Times New Roman"/>
          <w:sz w:val="24"/>
          <w:szCs w:val="24"/>
          <w:lang w:val="ru-RU"/>
        </w:rPr>
        <w:t>.</w:t>
      </w:r>
    </w:p>
    <w:p w:rsidR="00000E9A" w:rsidRDefault="00000E9A" w:rsidP="00000E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000E9A">
        <w:rPr>
          <w:rFonts w:eastAsia="Times New Roman" w:cs="Times New Roman"/>
          <w:b/>
          <w:bCs/>
          <w:sz w:val="27"/>
          <w:szCs w:val="27"/>
        </w:rPr>
        <w:t>5. Європейська колонізація та руйнування традицій</w:t>
      </w:r>
    </w:p>
    <w:p w:rsidR="00000E9A" w:rsidRPr="003B7D9C" w:rsidRDefault="00000E9A" w:rsidP="00000E9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Після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прибуття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іспанців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і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португальців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у</w:t>
      </w:r>
      <w:r w:rsidRPr="003B7D9C">
        <w:rPr>
          <w:rFonts w:eastAsia="Times New Roman" w:cs="Times New Roman"/>
          <w:sz w:val="28"/>
          <w:szCs w:val="28"/>
        </w:rPr>
        <w:t xml:space="preserve"> XVI–XVII </w:t>
      </w:r>
      <w:r w:rsidRPr="003B7D9C">
        <w:rPr>
          <w:rFonts w:eastAsia="Times New Roman" w:cs="Times New Roman"/>
          <w:sz w:val="28"/>
          <w:szCs w:val="28"/>
          <w:lang w:val="ru-RU"/>
        </w:rPr>
        <w:t>ст</w:t>
      </w:r>
      <w:r w:rsidRPr="003B7D9C">
        <w:rPr>
          <w:rFonts w:eastAsia="Times New Roman" w:cs="Times New Roman"/>
          <w:sz w:val="28"/>
          <w:szCs w:val="28"/>
        </w:rPr>
        <w:t xml:space="preserve">. </w:t>
      </w:r>
      <w:r w:rsidRPr="003B7D9C">
        <w:rPr>
          <w:rFonts w:eastAsia="Times New Roman" w:cs="Times New Roman"/>
          <w:sz w:val="28"/>
          <w:szCs w:val="28"/>
          <w:lang w:val="ru-RU"/>
        </w:rPr>
        <w:t>розпочалося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масове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винищення</w:t>
      </w:r>
      <w:r w:rsidRPr="00000E9A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великих</w:t>
      </w:r>
      <w:r w:rsidRPr="00000E9A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тварин</w:t>
      </w:r>
      <w:r w:rsidRPr="003B7D9C">
        <w:rPr>
          <w:rFonts w:eastAsia="Times New Roman" w:cs="Times New Roman"/>
          <w:sz w:val="28"/>
          <w:szCs w:val="28"/>
        </w:rPr>
        <w:t xml:space="preserve"> (</w:t>
      </w:r>
      <w:r w:rsidRPr="003B7D9C">
        <w:rPr>
          <w:rFonts w:eastAsia="Times New Roman" w:cs="Times New Roman"/>
          <w:sz w:val="28"/>
          <w:szCs w:val="28"/>
          <w:lang w:val="ru-RU"/>
        </w:rPr>
        <w:t>гуанако</w:t>
      </w:r>
      <w:r w:rsidRPr="003B7D9C">
        <w:rPr>
          <w:rFonts w:eastAsia="Times New Roman" w:cs="Times New Roman"/>
          <w:sz w:val="28"/>
          <w:szCs w:val="28"/>
        </w:rPr>
        <w:t xml:space="preserve">, </w:t>
      </w:r>
      <w:r w:rsidRPr="003B7D9C">
        <w:rPr>
          <w:rFonts w:eastAsia="Times New Roman" w:cs="Times New Roman"/>
          <w:sz w:val="28"/>
          <w:szCs w:val="28"/>
          <w:lang w:val="ru-RU"/>
        </w:rPr>
        <w:t>тапірів</w:t>
      </w:r>
      <w:r w:rsidRPr="003B7D9C">
        <w:rPr>
          <w:rFonts w:eastAsia="Times New Roman" w:cs="Times New Roman"/>
          <w:sz w:val="28"/>
          <w:szCs w:val="28"/>
        </w:rPr>
        <w:t xml:space="preserve">, </w:t>
      </w:r>
      <w:r w:rsidRPr="003B7D9C">
        <w:rPr>
          <w:rFonts w:eastAsia="Times New Roman" w:cs="Times New Roman"/>
          <w:sz w:val="28"/>
          <w:szCs w:val="28"/>
          <w:lang w:val="ru-RU"/>
        </w:rPr>
        <w:t>ягуарів</w:t>
      </w:r>
      <w:r w:rsidRPr="003B7D9C">
        <w:rPr>
          <w:rFonts w:eastAsia="Times New Roman" w:cs="Times New Roman"/>
          <w:sz w:val="28"/>
          <w:szCs w:val="28"/>
        </w:rPr>
        <w:t xml:space="preserve">, </w:t>
      </w:r>
      <w:r w:rsidRPr="003B7D9C">
        <w:rPr>
          <w:rFonts w:eastAsia="Times New Roman" w:cs="Times New Roman"/>
          <w:sz w:val="28"/>
          <w:szCs w:val="28"/>
          <w:lang w:val="ru-RU"/>
        </w:rPr>
        <w:t>лам</w:t>
      </w:r>
      <w:r w:rsidRPr="003B7D9C">
        <w:rPr>
          <w:rFonts w:eastAsia="Times New Roman" w:cs="Times New Roman"/>
          <w:sz w:val="28"/>
          <w:szCs w:val="28"/>
        </w:rPr>
        <w:t xml:space="preserve">, </w:t>
      </w:r>
      <w:r w:rsidRPr="003B7D9C">
        <w:rPr>
          <w:rFonts w:eastAsia="Times New Roman" w:cs="Times New Roman"/>
          <w:sz w:val="28"/>
          <w:szCs w:val="28"/>
          <w:lang w:val="ru-RU"/>
        </w:rPr>
        <w:t>пекарі</w:t>
      </w:r>
      <w:r w:rsidRPr="003B7D9C">
        <w:rPr>
          <w:rFonts w:eastAsia="Times New Roman" w:cs="Times New Roman"/>
          <w:sz w:val="28"/>
          <w:szCs w:val="28"/>
        </w:rPr>
        <w:t xml:space="preserve">, </w:t>
      </w:r>
      <w:r w:rsidRPr="003B7D9C">
        <w:rPr>
          <w:rFonts w:eastAsia="Times New Roman" w:cs="Times New Roman"/>
          <w:sz w:val="28"/>
          <w:szCs w:val="28"/>
          <w:lang w:val="ru-RU"/>
        </w:rPr>
        <w:t>нанду</w:t>
      </w:r>
      <w:r w:rsidRPr="003B7D9C">
        <w:rPr>
          <w:rFonts w:eastAsia="Times New Roman" w:cs="Times New Roman"/>
          <w:sz w:val="28"/>
          <w:szCs w:val="28"/>
        </w:rPr>
        <w:t xml:space="preserve">) </w:t>
      </w:r>
      <w:r w:rsidRPr="003B7D9C">
        <w:rPr>
          <w:rFonts w:eastAsia="Times New Roman" w:cs="Times New Roman"/>
          <w:sz w:val="28"/>
          <w:szCs w:val="28"/>
          <w:lang w:val="ru-RU"/>
        </w:rPr>
        <w:t>заради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шкур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і</w:t>
      </w:r>
      <w:r w:rsidRPr="003B7D9C">
        <w:rPr>
          <w:rFonts w:eastAsia="Times New Roman" w:cs="Times New Roman"/>
          <w:sz w:val="28"/>
          <w:szCs w:val="28"/>
        </w:rPr>
        <w:t xml:space="preserve"> </w:t>
      </w:r>
      <w:r w:rsidRPr="003B7D9C">
        <w:rPr>
          <w:rFonts w:eastAsia="Times New Roman" w:cs="Times New Roman"/>
          <w:sz w:val="28"/>
          <w:szCs w:val="28"/>
          <w:lang w:val="ru-RU"/>
        </w:rPr>
        <w:t>м</w:t>
      </w:r>
      <w:r w:rsidRPr="003B7D9C">
        <w:rPr>
          <w:rFonts w:eastAsia="Times New Roman" w:cs="Times New Roman"/>
          <w:sz w:val="28"/>
          <w:szCs w:val="28"/>
        </w:rPr>
        <w:t>’</w:t>
      </w:r>
      <w:r w:rsidRPr="003B7D9C">
        <w:rPr>
          <w:rFonts w:eastAsia="Times New Roman" w:cs="Times New Roman"/>
          <w:sz w:val="28"/>
          <w:szCs w:val="28"/>
          <w:lang w:val="ru-RU"/>
        </w:rPr>
        <w:t>яса</w:t>
      </w:r>
      <w:r w:rsidRPr="003B7D9C">
        <w:rPr>
          <w:rFonts w:eastAsia="Times New Roman" w:cs="Times New Roman"/>
          <w:sz w:val="28"/>
          <w:szCs w:val="28"/>
        </w:rPr>
        <w:t>.</w:t>
      </w:r>
    </w:p>
    <w:p w:rsidR="00000E9A" w:rsidRPr="00000E9A" w:rsidRDefault="00000E9A" w:rsidP="00000E9A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З </w:t>
      </w:r>
      <w:r w:rsidRPr="003B7D9C">
        <w:rPr>
          <w:rFonts w:eastAsia="Times New Roman" w:cs="Times New Roman"/>
          <w:sz w:val="28"/>
          <w:szCs w:val="28"/>
        </w:rPr>
        <w:t>XVIII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ст. у регіоні поширилося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комерційне мисливство на хутрових звірів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(вивірки, нутрії, капібари, морські котики).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bookmarkStart w:id="0" w:name="_GoBack"/>
      <w:bookmarkEnd w:id="0"/>
      <w:r w:rsidRPr="00000E9A">
        <w:rPr>
          <w:rFonts w:eastAsia="Times New Roman" w:cs="Times New Roman"/>
          <w:sz w:val="24"/>
          <w:szCs w:val="24"/>
          <w:lang w:val="ru-RU"/>
        </w:rPr>
        <w:t xml:space="preserve">Традиційні правила табу та ритуали, що обмежували надмірне полювання, були забуті, що призвело до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зменшення чисельності дикої фауни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і порушення екологічної рівноваги у тропічних і саванних екосистемах континенту.</w:t>
      </w:r>
    </w:p>
    <w:p w:rsidR="00000E9A" w:rsidRPr="00000E9A" w:rsidRDefault="00000E9A" w:rsidP="00000E9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000E9A">
        <w:rPr>
          <w:rFonts w:eastAsia="Times New Roman" w:cs="Times New Roman"/>
          <w:b/>
          <w:bCs/>
          <w:sz w:val="27"/>
          <w:szCs w:val="27"/>
          <w:lang w:val="ru-RU"/>
        </w:rPr>
        <w:t>6. Приклади відновлення традицій</w:t>
      </w:r>
    </w:p>
    <w:p w:rsidR="00000E9A" w:rsidRPr="00000E9A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lastRenderedPageBreak/>
        <w:t xml:space="preserve">У ХХ–ХХІ ст. у країнах Латинської Америки зростає інтерес до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етноекологічних практик</w:t>
      </w:r>
      <w:r w:rsidRPr="00000E9A">
        <w:rPr>
          <w:rFonts w:eastAsia="Times New Roman" w:cs="Times New Roman"/>
          <w:sz w:val="24"/>
          <w:szCs w:val="24"/>
          <w:lang w:val="ru-RU"/>
        </w:rPr>
        <w:t>.</w:t>
      </w:r>
      <w:r w:rsidRPr="00000E9A">
        <w:rPr>
          <w:rFonts w:eastAsia="Times New Roman" w:cs="Times New Roman"/>
          <w:sz w:val="24"/>
          <w:szCs w:val="24"/>
          <w:lang w:val="ru-RU"/>
        </w:rPr>
        <w:br/>
      </w:r>
      <w:r w:rsidRPr="00000E9A">
        <w:rPr>
          <w:rFonts w:eastAsia="Times New Roman" w:cs="Times New Roman"/>
          <w:sz w:val="24"/>
          <w:szCs w:val="24"/>
        </w:rPr>
        <w:t>Наприклад:</w:t>
      </w:r>
    </w:p>
    <w:p w:rsidR="00000E9A" w:rsidRPr="00000E9A" w:rsidRDefault="00000E9A" w:rsidP="00000E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У Мексиці створені резервації, де нащадки майя проводять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ритуальні полювання на оленя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для відтворення культурної спадщини.</w:t>
      </w:r>
    </w:p>
    <w:p w:rsidR="00000E9A" w:rsidRPr="00000E9A" w:rsidRDefault="00000E9A" w:rsidP="00000E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У Перу та Болівії </w:t>
      </w:r>
      <w:proofErr w:type="gramStart"/>
      <w:r w:rsidRPr="00000E9A">
        <w:rPr>
          <w:rFonts w:eastAsia="Times New Roman" w:cs="Times New Roman"/>
          <w:sz w:val="24"/>
          <w:szCs w:val="24"/>
          <w:lang w:val="ru-RU"/>
        </w:rPr>
        <w:t>у громадах</w:t>
      </w:r>
      <w:proofErr w:type="gramEnd"/>
      <w:r w:rsidRPr="00000E9A">
        <w:rPr>
          <w:rFonts w:eastAsia="Times New Roman" w:cs="Times New Roman"/>
          <w:sz w:val="24"/>
          <w:szCs w:val="24"/>
          <w:lang w:val="ru-RU"/>
        </w:rPr>
        <w:t xml:space="preserve"> кечуа впроваджують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контрольоване полювання на вікуню</w:t>
      </w:r>
      <w:r w:rsidRPr="00000E9A">
        <w:rPr>
          <w:rFonts w:eastAsia="Times New Roman" w:cs="Times New Roman"/>
          <w:sz w:val="24"/>
          <w:szCs w:val="24"/>
          <w:lang w:val="ru-RU"/>
        </w:rPr>
        <w:t xml:space="preserve"> — тварин стрижуть, не вбиваючи, як це робили предки.</w:t>
      </w:r>
    </w:p>
    <w:p w:rsidR="00000E9A" w:rsidRPr="003B7D9C" w:rsidRDefault="00000E9A" w:rsidP="00000E9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000E9A">
        <w:rPr>
          <w:rFonts w:eastAsia="Times New Roman" w:cs="Times New Roman"/>
          <w:sz w:val="24"/>
          <w:szCs w:val="24"/>
          <w:lang w:val="ru-RU"/>
        </w:rPr>
        <w:t xml:space="preserve">Такі ініціативи поєднують </w:t>
      </w:r>
      <w:r w:rsidRPr="00000E9A">
        <w:rPr>
          <w:rFonts w:eastAsia="Times New Roman" w:cs="Times New Roman"/>
          <w:b/>
          <w:bCs/>
          <w:sz w:val="24"/>
          <w:szCs w:val="24"/>
          <w:lang w:val="ru-RU"/>
        </w:rPr>
        <w:t>традиційні знання та сучасні підходи до збереження біорізноманіття</w:t>
      </w:r>
      <w:r w:rsidRPr="00000E9A">
        <w:rPr>
          <w:rFonts w:eastAsia="Times New Roman" w:cs="Times New Roman"/>
          <w:sz w:val="24"/>
          <w:szCs w:val="24"/>
          <w:lang w:val="ru-RU"/>
        </w:rPr>
        <w:t>, демонструючи глибоку екологічну мудрість давніх мисливських культур.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2.2. Сучасна структура мисливського господарства</w:t>
      </w:r>
    </w:p>
    <w:p w:rsidR="003B7D9C" w:rsidRPr="003B7D9C" w:rsidRDefault="003B7D9C" w:rsidP="00000E9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</w:rPr>
        <w:t xml:space="preserve">В більшості країн (Аргентина, Чилі, Парагвай, Бразилія, Уругвай, Перу) </w:t>
      </w:r>
      <w:r w:rsidRPr="003B7D9C">
        <w:rPr>
          <w:rFonts w:eastAsia="Times New Roman" w:cs="Times New Roman"/>
          <w:b/>
          <w:bCs/>
          <w:sz w:val="28"/>
          <w:szCs w:val="28"/>
        </w:rPr>
        <w:t>мисливство регулюється державою</w:t>
      </w:r>
      <w:r w:rsidRPr="003B7D9C">
        <w:rPr>
          <w:rFonts w:eastAsia="Times New Roman" w:cs="Times New Roman"/>
          <w:sz w:val="28"/>
          <w:szCs w:val="28"/>
        </w:rPr>
        <w:t xml:space="preserve"> через Міністерства екології або навколишнього середовища.</w:t>
      </w:r>
    </w:p>
    <w:p w:rsidR="003B7D9C" w:rsidRPr="003B7D9C" w:rsidRDefault="003B7D9C" w:rsidP="00000E9A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Є три основні типи полювання:</w:t>
      </w:r>
    </w:p>
    <w:p w:rsidR="003B7D9C" w:rsidRPr="003B7D9C" w:rsidRDefault="003B7D9C" w:rsidP="00000E9A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Рекреаційне</w:t>
      </w:r>
      <w:r w:rsidRPr="003B7D9C">
        <w:rPr>
          <w:rFonts w:eastAsia="Times New Roman" w:cs="Times New Roman"/>
          <w:sz w:val="28"/>
          <w:szCs w:val="28"/>
        </w:rPr>
        <w:t xml:space="preserve"> — для місцевих мисливців.</w:t>
      </w:r>
    </w:p>
    <w:p w:rsidR="003B7D9C" w:rsidRPr="003B7D9C" w:rsidRDefault="003B7D9C" w:rsidP="00000E9A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Трофейне (сафарі)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для іноземців, особливо в Аргентині, Парагваї, Болівії.</w:t>
      </w:r>
    </w:p>
    <w:p w:rsidR="003B7D9C" w:rsidRPr="003B7D9C" w:rsidRDefault="003B7D9C" w:rsidP="00000E9A">
      <w:pPr>
        <w:numPr>
          <w:ilvl w:val="1"/>
          <w:numId w:val="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Традиційне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для місцевих племен </w:t>
      </w:r>
      <w:proofErr w:type="gramStart"/>
      <w:r w:rsidRPr="003B7D9C">
        <w:rPr>
          <w:rFonts w:eastAsia="Times New Roman" w:cs="Times New Roman"/>
          <w:sz w:val="28"/>
          <w:szCs w:val="28"/>
          <w:lang w:val="ru-RU"/>
        </w:rPr>
        <w:t>у межах</w:t>
      </w:r>
      <w:proofErr w:type="gramEnd"/>
      <w:r w:rsidRPr="003B7D9C">
        <w:rPr>
          <w:rFonts w:eastAsia="Times New Roman" w:cs="Times New Roman"/>
          <w:sz w:val="28"/>
          <w:szCs w:val="28"/>
          <w:lang w:val="ru-RU"/>
        </w:rPr>
        <w:t xml:space="preserve"> резервацій Амазонії.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2.3. Основні мисливські види</w:t>
      </w:r>
    </w:p>
    <w:p w:rsidR="003B7D9C" w:rsidRPr="003B7D9C" w:rsidRDefault="003B7D9C" w:rsidP="00000E9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Олень пампасний (</w:t>
      </w:r>
      <w:r w:rsidRPr="003B7D9C">
        <w:rPr>
          <w:rFonts w:eastAsia="Times New Roman" w:cs="Times New Roman"/>
          <w:b/>
          <w:bCs/>
          <w:sz w:val="28"/>
          <w:szCs w:val="28"/>
        </w:rPr>
        <w:t>Ozotoceros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b/>
          <w:bCs/>
          <w:sz w:val="28"/>
          <w:szCs w:val="28"/>
        </w:rPr>
        <w:t>bezoarticus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)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символ мисливського господарства Аргентини.</w:t>
      </w:r>
    </w:p>
    <w:p w:rsidR="003B7D9C" w:rsidRPr="003B7D9C" w:rsidRDefault="003B7D9C" w:rsidP="00000E9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Гуанако та вікуня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добуваються контрольовано; вікуня є цінним джерелом вовни, а не об’єктом забою.</w:t>
      </w:r>
    </w:p>
    <w:p w:rsidR="003B7D9C" w:rsidRPr="003B7D9C" w:rsidRDefault="003B7D9C" w:rsidP="00000E9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Капібара (</w:t>
      </w:r>
      <w:r w:rsidRPr="003B7D9C">
        <w:rPr>
          <w:rFonts w:eastAsia="Times New Roman" w:cs="Times New Roman"/>
          <w:b/>
          <w:bCs/>
          <w:sz w:val="28"/>
          <w:szCs w:val="28"/>
        </w:rPr>
        <w:t>Hydrochoerus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b/>
          <w:bCs/>
          <w:sz w:val="28"/>
          <w:szCs w:val="28"/>
        </w:rPr>
        <w:t>hydrochaeris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)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напівводний гризун, розводиться у фермерських господарствах для м’яса і шкіри.</w:t>
      </w:r>
    </w:p>
    <w:p w:rsidR="003B7D9C" w:rsidRPr="003B7D9C" w:rsidRDefault="003B7D9C" w:rsidP="00000E9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Нутрія (</w:t>
      </w:r>
      <w:r w:rsidRPr="003B7D9C">
        <w:rPr>
          <w:rFonts w:eastAsia="Times New Roman" w:cs="Times New Roman"/>
          <w:b/>
          <w:bCs/>
          <w:sz w:val="28"/>
          <w:szCs w:val="28"/>
        </w:rPr>
        <w:t>Myocastor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b/>
          <w:bCs/>
          <w:sz w:val="28"/>
          <w:szCs w:val="28"/>
        </w:rPr>
        <w:t>coypus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)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об’єкт хутрового мисливства.</w:t>
      </w:r>
    </w:p>
    <w:p w:rsidR="003B7D9C" w:rsidRPr="003B7D9C" w:rsidRDefault="003B7D9C" w:rsidP="00000E9A">
      <w:pPr>
        <w:numPr>
          <w:ilvl w:val="0"/>
          <w:numId w:val="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Пекарі, тапіри, нанду, ягуар, каймани, анаконди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перебувають під охороною або відстрілюються з дозволу при регуляції чисельності.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2.4. Особливості ведення мисливського господарства</w:t>
      </w:r>
    </w:p>
    <w:p w:rsidR="003B7D9C" w:rsidRPr="003B7D9C" w:rsidRDefault="003B7D9C" w:rsidP="00000E9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В багатьох країнах мисливські угіддя 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приватна власність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або концесія.</w:t>
      </w:r>
    </w:p>
    <w:p w:rsidR="003B7D9C" w:rsidRPr="003B7D9C" w:rsidRDefault="003B7D9C" w:rsidP="00000E9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Велике значення має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трофейний туризм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(Аргентина, Бразилія, Болівія).</w:t>
      </w:r>
    </w:p>
    <w:p w:rsidR="003B7D9C" w:rsidRPr="003B7D9C" w:rsidRDefault="003B7D9C" w:rsidP="00000E9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Створені спеціальні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сафарі-господарства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для іноземців, де дозволено відстріл екзотичних або інтродукованих видів (олень благородний, кабан, антилопа чорний гну, лама).</w:t>
      </w:r>
    </w:p>
    <w:p w:rsidR="003B7D9C" w:rsidRPr="003B7D9C" w:rsidRDefault="003B7D9C" w:rsidP="00000E9A">
      <w:pPr>
        <w:numPr>
          <w:ilvl w:val="0"/>
          <w:numId w:val="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Для охорони біорізноманіття діє мережа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біосферних резерватів ЮНЕСКО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(наприклад, Пантанал, Серра-да-Канастра).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2.5. Екологічні проблеми</w:t>
      </w:r>
    </w:p>
    <w:p w:rsidR="003B7D9C" w:rsidRPr="003B7D9C" w:rsidRDefault="003B7D9C" w:rsidP="00000E9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Браконьєрство та нелегальна торгівля шкурами, особливо кайманів і ягуарів.</w:t>
      </w:r>
    </w:p>
    <w:p w:rsidR="003B7D9C" w:rsidRPr="003B7D9C" w:rsidRDefault="003B7D9C" w:rsidP="00000E9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Знищення середовищ існування (вирубка Амазонії).</w:t>
      </w:r>
    </w:p>
    <w:p w:rsidR="003B7D9C" w:rsidRPr="003B7D9C" w:rsidRDefault="003B7D9C" w:rsidP="00000E9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Конфлікти між місцевими громадами та мисливськими компаніями.</w:t>
      </w:r>
    </w:p>
    <w:p w:rsidR="003B7D9C" w:rsidRPr="003B7D9C" w:rsidRDefault="003B7D9C" w:rsidP="00000E9A">
      <w:pPr>
        <w:numPr>
          <w:ilvl w:val="0"/>
          <w:numId w:val="6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Необхідність збалансувати полювання з охороною природи.</w:t>
      </w:r>
    </w:p>
    <w:p w:rsidR="003B7D9C" w:rsidRPr="004661D5" w:rsidRDefault="003B7D9C" w:rsidP="00000E9A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4661D5">
        <w:rPr>
          <w:rFonts w:eastAsia="Times New Roman" w:cs="Times New Roman"/>
          <w:b/>
          <w:bCs/>
          <w:sz w:val="28"/>
          <w:szCs w:val="28"/>
          <w:lang w:val="ru-RU"/>
        </w:rPr>
        <w:t>3. Мисливське господарство Австралії</w:t>
      </w:r>
    </w:p>
    <w:p w:rsidR="003B7D9C" w:rsidRPr="004661D5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4661D5"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>3.1. Унікальність фауни</w:t>
      </w:r>
    </w:p>
    <w:p w:rsidR="003B7D9C" w:rsidRPr="003B7D9C" w:rsidRDefault="003B7D9C" w:rsidP="00000E9A">
      <w:p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4661D5">
        <w:rPr>
          <w:rFonts w:eastAsia="Times New Roman" w:cs="Times New Roman"/>
          <w:sz w:val="28"/>
          <w:szCs w:val="28"/>
          <w:lang w:val="ru-RU"/>
        </w:rPr>
        <w:t>Австралія — континент ендеміків: понад 80 % ссавців і птахів не зустрічаються більше ніде у світі.</w:t>
      </w:r>
      <w:r w:rsidRPr="004661D5">
        <w:rPr>
          <w:rFonts w:eastAsia="Times New Roman" w:cs="Times New Roman"/>
          <w:sz w:val="28"/>
          <w:szCs w:val="28"/>
          <w:lang w:val="ru-RU"/>
        </w:rPr>
        <w:br/>
      </w:r>
      <w:r w:rsidRPr="003B7D9C">
        <w:rPr>
          <w:rFonts w:eastAsia="Times New Roman" w:cs="Times New Roman"/>
          <w:sz w:val="28"/>
          <w:szCs w:val="28"/>
          <w:lang w:val="ru-RU"/>
        </w:rPr>
        <w:t>До таких видів належать: кенгуру, валлабі, вомбат, коала, єхидна, качконіс.</w:t>
      </w:r>
      <w:r w:rsidRPr="003B7D9C">
        <w:rPr>
          <w:rFonts w:eastAsia="Times New Roman" w:cs="Times New Roman"/>
          <w:sz w:val="28"/>
          <w:szCs w:val="28"/>
          <w:lang w:val="ru-RU"/>
        </w:rPr>
        <w:br/>
        <w:t>Більшість тварин охороняються, але деякі (особливо кенгуру) використовуються в мисливських цілях.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3.2. Історія мисливства</w:t>
      </w:r>
    </w:p>
    <w:p w:rsidR="003B7D9C" w:rsidRPr="003B7D9C" w:rsidRDefault="003B7D9C" w:rsidP="00000E9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До колонізації австралійські аборигени займалися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ритуальним полюванням із бумерангами та списами</w:t>
      </w:r>
      <w:r w:rsidRPr="003B7D9C">
        <w:rPr>
          <w:rFonts w:eastAsia="Times New Roman" w:cs="Times New Roman"/>
          <w:sz w:val="28"/>
          <w:szCs w:val="28"/>
          <w:lang w:val="ru-RU"/>
        </w:rPr>
        <w:t>.</w:t>
      </w:r>
    </w:p>
    <w:p w:rsidR="003B7D9C" w:rsidRPr="003B7D9C" w:rsidRDefault="003B7D9C" w:rsidP="00000E9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Полювання регулювалося суворими традиціями і було пов’язане з духовним світом.</w:t>
      </w:r>
    </w:p>
    <w:p w:rsidR="003B7D9C" w:rsidRPr="003B7D9C" w:rsidRDefault="003B7D9C" w:rsidP="00000E9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Після прибуття європейців з’явилося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комерційне полювання на кенгуру, страусів ему, диких свиней, лисиць та кроликів</w:t>
      </w:r>
      <w:r w:rsidRPr="003B7D9C">
        <w:rPr>
          <w:rFonts w:eastAsia="Times New Roman" w:cs="Times New Roman"/>
          <w:sz w:val="28"/>
          <w:szCs w:val="28"/>
          <w:lang w:val="ru-RU"/>
        </w:rPr>
        <w:t>, а також на завезених видів (олень, верблюд).</w:t>
      </w:r>
    </w:p>
    <w:p w:rsidR="003B7D9C" w:rsidRPr="003B7D9C" w:rsidRDefault="003B7D9C" w:rsidP="00000E9A">
      <w:pPr>
        <w:numPr>
          <w:ilvl w:val="0"/>
          <w:numId w:val="7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Наприкінці </w:t>
      </w:r>
      <w:r w:rsidRPr="003B7D9C">
        <w:rPr>
          <w:rFonts w:eastAsia="Times New Roman" w:cs="Times New Roman"/>
          <w:sz w:val="28"/>
          <w:szCs w:val="28"/>
        </w:rPr>
        <w:t>XIX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– початку </w:t>
      </w:r>
      <w:r w:rsidRPr="003B7D9C">
        <w:rPr>
          <w:rFonts w:eastAsia="Times New Roman" w:cs="Times New Roman"/>
          <w:sz w:val="28"/>
          <w:szCs w:val="28"/>
        </w:rPr>
        <w:t>XX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ст. почалося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масове знищення диких тварин</w:t>
      </w:r>
      <w:r w:rsidRPr="003B7D9C">
        <w:rPr>
          <w:rFonts w:eastAsia="Times New Roman" w:cs="Times New Roman"/>
          <w:sz w:val="28"/>
          <w:szCs w:val="28"/>
          <w:lang w:val="ru-RU"/>
        </w:rPr>
        <w:t>, особливо після інтродукції європейських видів, які стали шкідниками.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3.3. Сучасна організація мисливського господарства</w:t>
      </w:r>
    </w:p>
    <w:p w:rsidR="003B7D9C" w:rsidRPr="003B7D9C" w:rsidRDefault="003B7D9C" w:rsidP="00000E9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Вся дика фауна належить державі.</w:t>
      </w:r>
    </w:p>
    <w:p w:rsidR="003B7D9C" w:rsidRPr="003B7D9C" w:rsidRDefault="003B7D9C" w:rsidP="00000E9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Діяльність контролюється на рівні штатів (наприклад, </w:t>
      </w:r>
      <w:r w:rsidRPr="003B7D9C">
        <w:rPr>
          <w:rFonts w:eastAsia="Times New Roman" w:cs="Times New Roman"/>
          <w:i/>
          <w:iCs/>
          <w:sz w:val="28"/>
          <w:szCs w:val="28"/>
        </w:rPr>
        <w:t>Department</w:t>
      </w:r>
      <w:r w:rsidRPr="003B7D9C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i/>
          <w:iCs/>
          <w:sz w:val="28"/>
          <w:szCs w:val="28"/>
        </w:rPr>
        <w:t>of</w:t>
      </w:r>
      <w:r w:rsidRPr="003B7D9C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i/>
          <w:iCs/>
          <w:sz w:val="28"/>
          <w:szCs w:val="28"/>
        </w:rPr>
        <w:t>Environment</w:t>
      </w:r>
      <w:r w:rsidRPr="003B7D9C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i/>
          <w:iCs/>
          <w:sz w:val="28"/>
          <w:szCs w:val="28"/>
        </w:rPr>
        <w:t>and</w:t>
      </w:r>
      <w:r w:rsidRPr="003B7D9C">
        <w:rPr>
          <w:rFonts w:eastAsia="Times New Roman" w:cs="Times New Roman"/>
          <w:i/>
          <w:iCs/>
          <w:sz w:val="28"/>
          <w:szCs w:val="28"/>
          <w:lang w:val="ru-RU"/>
        </w:rPr>
        <w:t xml:space="preserve"> </w:t>
      </w:r>
      <w:r w:rsidRPr="003B7D9C">
        <w:rPr>
          <w:rFonts w:eastAsia="Times New Roman" w:cs="Times New Roman"/>
          <w:i/>
          <w:iCs/>
          <w:sz w:val="28"/>
          <w:szCs w:val="28"/>
        </w:rPr>
        <w:t>Conservation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у Західній Австралії).</w:t>
      </w:r>
    </w:p>
    <w:p w:rsidR="003B7D9C" w:rsidRPr="003B7D9C" w:rsidRDefault="003B7D9C" w:rsidP="00000E9A">
      <w:pPr>
        <w:numPr>
          <w:ilvl w:val="0"/>
          <w:numId w:val="8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</w:rPr>
        <w:t>Полювання поділяється на:</w:t>
      </w:r>
    </w:p>
    <w:p w:rsidR="003B7D9C" w:rsidRPr="003B7D9C" w:rsidRDefault="003B7D9C" w:rsidP="00000E9A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Регульоване мисливство на кенгуру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за квотами, для експорту м’яса і шкіри.</w:t>
      </w:r>
    </w:p>
    <w:p w:rsidR="003B7D9C" w:rsidRPr="003B7D9C" w:rsidRDefault="003B7D9C" w:rsidP="00000E9A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Контрольне (знищення інвазійних видів)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лисиці, кролі, свині, верблюди, коти, олені.</w:t>
      </w:r>
    </w:p>
    <w:p w:rsidR="003B7D9C" w:rsidRPr="003B7D9C" w:rsidRDefault="003B7D9C" w:rsidP="00000E9A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Рекреаційне полювання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</w:t>
      </w:r>
      <w:proofErr w:type="gramStart"/>
      <w:r w:rsidRPr="003B7D9C">
        <w:rPr>
          <w:rFonts w:eastAsia="Times New Roman" w:cs="Times New Roman"/>
          <w:sz w:val="28"/>
          <w:szCs w:val="28"/>
          <w:lang w:val="ru-RU"/>
        </w:rPr>
        <w:t>на качок</w:t>
      </w:r>
      <w:proofErr w:type="gramEnd"/>
      <w:r w:rsidRPr="003B7D9C">
        <w:rPr>
          <w:rFonts w:eastAsia="Times New Roman" w:cs="Times New Roman"/>
          <w:sz w:val="28"/>
          <w:szCs w:val="28"/>
          <w:lang w:val="ru-RU"/>
        </w:rPr>
        <w:t>, гусей, перепілок, іноді на диких кіз.</w:t>
      </w:r>
    </w:p>
    <w:p w:rsidR="003B7D9C" w:rsidRPr="003B7D9C" w:rsidRDefault="003B7D9C" w:rsidP="00000E9A">
      <w:pPr>
        <w:numPr>
          <w:ilvl w:val="1"/>
          <w:numId w:val="8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Трофейне полювання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для іноземців у приватних угіддях (водяний буйвол, олені, кабани).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3.4. Відомі види мисливської фауни Австралії</w:t>
      </w:r>
    </w:p>
    <w:p w:rsidR="003B7D9C" w:rsidRPr="003B7D9C" w:rsidRDefault="003B7D9C" w:rsidP="00000E9A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Кенгуру червоний (Macropus rufus)</w:t>
      </w:r>
    </w:p>
    <w:p w:rsidR="003B7D9C" w:rsidRPr="003B7D9C" w:rsidRDefault="003B7D9C" w:rsidP="00000E9A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Кенгуру сірий східний (Macropus giganteus)</w:t>
      </w:r>
    </w:p>
    <w:p w:rsidR="003B7D9C" w:rsidRPr="003B7D9C" w:rsidRDefault="003B7D9C" w:rsidP="00000E9A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 xml:space="preserve">Дикий кабан, олень аксис, олень </w:t>
      </w:r>
      <w:r w:rsidRPr="003B7D9C">
        <w:rPr>
          <w:rFonts w:eastAsia="Times New Roman" w:cs="Times New Roman"/>
          <w:b/>
          <w:bCs/>
          <w:sz w:val="28"/>
          <w:szCs w:val="28"/>
        </w:rPr>
        <w:t>rusa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, водяний буйвол, дика коза</w:t>
      </w:r>
    </w:p>
    <w:p w:rsidR="003B7D9C" w:rsidRPr="003B7D9C" w:rsidRDefault="003B7D9C" w:rsidP="00000E9A">
      <w:pPr>
        <w:numPr>
          <w:ilvl w:val="0"/>
          <w:numId w:val="9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Дика лисиця, кріль — як об’єкти регуляції чисельності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3.5. Екологічна роль і проблеми</w:t>
      </w:r>
    </w:p>
    <w:p w:rsidR="003B7D9C" w:rsidRPr="003B7D9C" w:rsidRDefault="003B7D9C" w:rsidP="00000E9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</w:rPr>
      </w:pPr>
      <w:r w:rsidRPr="003B7D9C">
        <w:rPr>
          <w:rFonts w:eastAsia="Times New Roman" w:cs="Times New Roman"/>
          <w:sz w:val="28"/>
          <w:szCs w:val="28"/>
        </w:rPr>
        <w:t xml:space="preserve">Полювання на кенгуру розглядається як </w:t>
      </w:r>
      <w:r w:rsidRPr="003B7D9C">
        <w:rPr>
          <w:rFonts w:eastAsia="Times New Roman" w:cs="Times New Roman"/>
          <w:b/>
          <w:bCs/>
          <w:sz w:val="28"/>
          <w:szCs w:val="28"/>
        </w:rPr>
        <w:t>інструмент регулювання чисельності</w:t>
      </w:r>
      <w:r w:rsidRPr="003B7D9C">
        <w:rPr>
          <w:rFonts w:eastAsia="Times New Roman" w:cs="Times New Roman"/>
          <w:sz w:val="28"/>
          <w:szCs w:val="28"/>
        </w:rPr>
        <w:t>, бо їхня кількість часто перевищує кормові ресурси.</w:t>
      </w:r>
    </w:p>
    <w:p w:rsidR="003B7D9C" w:rsidRPr="003B7D9C" w:rsidRDefault="003B7D9C" w:rsidP="00000E9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Проблема — надмірне розмноження інвазійних видів, які витісняють місцеву фауну.</w:t>
      </w:r>
    </w:p>
    <w:p w:rsidR="003B7D9C" w:rsidRPr="003B7D9C" w:rsidRDefault="003B7D9C" w:rsidP="00000E9A">
      <w:pPr>
        <w:numPr>
          <w:ilvl w:val="0"/>
          <w:numId w:val="10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Мисливське господарство тісно пов’язане з програмами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біоконтролю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та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охорони екосистем</w:t>
      </w:r>
      <w:r w:rsidRPr="003B7D9C">
        <w:rPr>
          <w:rFonts w:eastAsia="Times New Roman" w:cs="Times New Roman"/>
          <w:sz w:val="28"/>
          <w:szCs w:val="28"/>
          <w:lang w:val="ru-RU"/>
        </w:rPr>
        <w:t>.</w:t>
      </w:r>
    </w:p>
    <w:p w:rsidR="003B7D9C" w:rsidRPr="00DD3867" w:rsidRDefault="003B7D9C" w:rsidP="00DD3867">
      <w:pPr>
        <w:pStyle w:val="a7"/>
        <w:numPr>
          <w:ilvl w:val="1"/>
          <w:numId w:val="8"/>
        </w:num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DD3867">
        <w:rPr>
          <w:rFonts w:eastAsia="Times New Roman" w:cs="Times New Roman"/>
          <w:b/>
          <w:bCs/>
          <w:sz w:val="28"/>
          <w:szCs w:val="28"/>
          <w:lang w:val="ru-RU"/>
        </w:rPr>
        <w:t>Мисливське господарство Океанії</w:t>
      </w:r>
    </w:p>
    <w:p w:rsidR="00DD3867" w:rsidRPr="00DD3867" w:rsidRDefault="00DD3867" w:rsidP="00DD386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Океанія — це понад 10 тисяч островів у Тихому океані, об’єднаних у три великі групи:</w:t>
      </w:r>
    </w:p>
    <w:p w:rsidR="00DD3867" w:rsidRPr="00DD3867" w:rsidRDefault="00DD3867" w:rsidP="00E0043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Меланезія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(Нова Гвінея, Соломонові острови, Вануату, Нова Каледонія),</w:t>
      </w:r>
    </w:p>
    <w:p w:rsidR="00DD3867" w:rsidRPr="00DD3867" w:rsidRDefault="00DD3867" w:rsidP="00E0043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Мікронезія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(Маршаллові, Каролінські, Маріанські острови),</w:t>
      </w:r>
    </w:p>
    <w:p w:rsidR="00DD3867" w:rsidRPr="00DD3867" w:rsidRDefault="00DD3867" w:rsidP="00E0043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Полінезія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(Гаваї, Самоа, Тонга, Таїті, Нова Зеландія тощо).</w:t>
      </w:r>
    </w:p>
    <w:p w:rsidR="00DD3867" w:rsidRPr="00DD3867" w:rsidRDefault="00DD3867" w:rsidP="00E0043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Фауна тут дуже різноманітна — але з обмеженим числом великих ссавців.</w:t>
      </w:r>
      <w:r w:rsidRPr="00DD3867">
        <w:rPr>
          <w:rFonts w:eastAsia="Times New Roman" w:cs="Times New Roman"/>
          <w:sz w:val="24"/>
          <w:szCs w:val="24"/>
          <w:lang w:val="ru-RU"/>
        </w:rPr>
        <w:br/>
      </w:r>
      <w:r w:rsidRPr="00DD386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Це визначило характер мисливства: воно ґрунтувалося переважно на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птахах, плазунах, дрібних ссавцях, рибі, морських тваринах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  <w:r w:rsidRPr="00DD3867">
        <w:rPr>
          <w:rFonts w:eastAsia="Times New Roman" w:cs="Times New Roman"/>
          <w:sz w:val="24"/>
          <w:szCs w:val="24"/>
          <w:lang w:val="ru-RU"/>
        </w:rPr>
        <w:br/>
      </w:r>
      <w:r w:rsidRPr="00DD3867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Полювання часто поєднувалося з рибальством, збиранням, а згодом — із примітивним землеробством.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DD3867">
        <w:rPr>
          <w:rFonts w:eastAsia="Times New Roman" w:cs="Times New Roman"/>
          <w:b/>
          <w:bCs/>
          <w:sz w:val="36"/>
          <w:szCs w:val="36"/>
          <w:lang w:val="ru-RU"/>
        </w:rPr>
        <w:t>2. Історія становлення мисливської діяльності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D3867">
        <w:rPr>
          <w:rFonts w:eastAsia="Times New Roman" w:cs="Times New Roman"/>
          <w:b/>
          <w:bCs/>
          <w:sz w:val="27"/>
          <w:szCs w:val="27"/>
          <w:lang w:val="ru-RU"/>
        </w:rPr>
        <w:t>2.1. Давній (доаграрний) період</w:t>
      </w:r>
    </w:p>
    <w:p w:rsidR="00DD3867" w:rsidRPr="00DD3867" w:rsidRDefault="00DD3867" w:rsidP="00DD386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Перші переселенці (40–50 тис. років тому) — австронезійські та папуаські племена.</w:t>
      </w:r>
    </w:p>
    <w:p w:rsidR="00DD3867" w:rsidRPr="00DD3867" w:rsidRDefault="00DD3867" w:rsidP="00E0043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Вони займалися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збиранням, рибальством і полюванням на наземних птахів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(ему, казуарів, голубів, папуг, летючих собак).</w:t>
      </w:r>
    </w:p>
    <w:p w:rsidR="00DD3867" w:rsidRPr="00DD3867" w:rsidRDefault="00DD3867" w:rsidP="00E0043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На Новій Гвінеї та в Меланезії розвинулись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луки, списи, пастки та гарпуни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з кам’яними або кістяними наконечниками.</w:t>
      </w:r>
    </w:p>
    <w:p w:rsidR="00DD3867" w:rsidRPr="00DD3867" w:rsidRDefault="00DD3867" w:rsidP="00E0043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Мисливство мало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ритуальний і родовий характер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— мисливець вважався «сполучником» між людьми й духами лісу.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D3867">
        <w:rPr>
          <w:rFonts w:eastAsia="Times New Roman" w:cs="Times New Roman"/>
          <w:b/>
          <w:bCs/>
          <w:sz w:val="27"/>
          <w:szCs w:val="27"/>
          <w:lang w:val="ru-RU"/>
        </w:rPr>
        <w:t>2.2. Перехід до аграрних форм (бл. 3–2 тис. до н.е.)</w:t>
      </w:r>
    </w:p>
    <w:p w:rsidR="00DD3867" w:rsidRPr="00DD3867" w:rsidRDefault="00DD3867" w:rsidP="00DD386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З розселенням австронезійців почалося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поєднання мисливства з раннім землеробством і тваринництвом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(розведення свиней, курей, собак).</w:t>
      </w:r>
    </w:p>
    <w:p w:rsidR="00DD3867" w:rsidRPr="00DD3867" w:rsidRDefault="00DD3867" w:rsidP="00E0043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Полювання збереглося як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допоміжна діяльність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і мала обрядовий зміст.</w:t>
      </w:r>
    </w:p>
    <w:p w:rsidR="00DD3867" w:rsidRPr="00DD3867" w:rsidRDefault="00DD3867" w:rsidP="00E0043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У Полінезії (Гаваї, Самоа, Тонга) мисливство набуло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елітного характеру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— мисливці часто належали до вищої верстви, особливо ті, хто полював на морських ссавців або великих птахів.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D3867">
        <w:rPr>
          <w:rFonts w:eastAsia="Times New Roman" w:cs="Times New Roman"/>
          <w:b/>
          <w:bCs/>
          <w:sz w:val="27"/>
          <w:szCs w:val="27"/>
          <w:lang w:val="ru-RU"/>
        </w:rPr>
        <w:t>2.3. Колоніальний період (</w:t>
      </w:r>
      <w:r w:rsidRPr="00DD3867">
        <w:rPr>
          <w:rFonts w:eastAsia="Times New Roman" w:cs="Times New Roman"/>
          <w:b/>
          <w:bCs/>
          <w:sz w:val="27"/>
          <w:szCs w:val="27"/>
        </w:rPr>
        <w:t>XVI</w:t>
      </w:r>
      <w:r w:rsidRPr="00DD3867">
        <w:rPr>
          <w:rFonts w:eastAsia="Times New Roman" w:cs="Times New Roman"/>
          <w:b/>
          <w:bCs/>
          <w:sz w:val="27"/>
          <w:szCs w:val="27"/>
          <w:lang w:val="ru-RU"/>
        </w:rPr>
        <w:t>–</w:t>
      </w:r>
      <w:r w:rsidRPr="00DD3867">
        <w:rPr>
          <w:rFonts w:eastAsia="Times New Roman" w:cs="Times New Roman"/>
          <w:b/>
          <w:bCs/>
          <w:sz w:val="27"/>
          <w:szCs w:val="27"/>
        </w:rPr>
        <w:t>XIX</w:t>
      </w:r>
      <w:r w:rsidRPr="00DD3867">
        <w:rPr>
          <w:rFonts w:eastAsia="Times New Roman" w:cs="Times New Roman"/>
          <w:b/>
          <w:bCs/>
          <w:sz w:val="27"/>
          <w:szCs w:val="27"/>
          <w:lang w:val="ru-RU"/>
        </w:rPr>
        <w:t xml:space="preserve"> ст.)</w:t>
      </w:r>
    </w:p>
    <w:p w:rsidR="00DD3867" w:rsidRPr="00DD3867" w:rsidRDefault="00DD3867" w:rsidP="00DD386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Європейці привезли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вогнепальну зброю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, нові види тварин (олені, кози, коти, пацюки), що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змінили екосистему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E0043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У Новій Зеландії мисливство стало економічною галуззю (полювання на тюленів, китів, опосумів).</w:t>
      </w:r>
    </w:p>
    <w:p w:rsidR="00DD3867" w:rsidRPr="00DD3867" w:rsidRDefault="00DD3867" w:rsidP="00E0043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Місцеві традиції мисливства частково збереглися у ритуальній формі, але були підпорядковані колоніальній економіці.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DD3867">
        <w:rPr>
          <w:rFonts w:eastAsia="Times New Roman" w:cs="Times New Roman"/>
          <w:b/>
          <w:bCs/>
          <w:sz w:val="36"/>
          <w:szCs w:val="36"/>
          <w:lang w:val="ru-RU"/>
        </w:rPr>
        <w:t>3. Основні форми мисливства в Океанії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DD3867">
        <w:rPr>
          <w:rFonts w:eastAsia="Times New Roman" w:cs="Times New Roman"/>
          <w:b/>
          <w:bCs/>
          <w:sz w:val="27"/>
          <w:szCs w:val="27"/>
          <w:lang w:val="ru-RU"/>
        </w:rPr>
        <w:t>3.1. Наземне мисливство</w:t>
      </w:r>
    </w:p>
    <w:p w:rsidR="00DD3867" w:rsidRPr="00DD3867" w:rsidRDefault="00DD3867" w:rsidP="00E004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Полювання на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казуарів, ему, летючих собак (фруктових кажанів)</w:t>
      </w:r>
      <w:r w:rsidRPr="00DD3867">
        <w:rPr>
          <w:rFonts w:eastAsia="Times New Roman" w:cs="Times New Roman"/>
          <w:sz w:val="24"/>
          <w:szCs w:val="24"/>
          <w:lang w:val="ru-RU"/>
        </w:rPr>
        <w:t>, голубів, варанів, свиней.</w:t>
      </w:r>
    </w:p>
    <w:p w:rsidR="00DD3867" w:rsidRPr="00DD3867" w:rsidRDefault="00DD3867" w:rsidP="00E004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Використовували: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луки, списи, дротики, пастки, сітки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E004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lastRenderedPageBreak/>
        <w:t>Мисливці діяли групами, часто під керівництвом старійшини або шамана.</w:t>
      </w:r>
    </w:p>
    <w:p w:rsidR="00DD3867" w:rsidRPr="00DD3867" w:rsidRDefault="00DD3867" w:rsidP="00E0043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Деякі народи (наприклад, папуаси гористої Нової Гвінеї) використовували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облавне полювання</w:t>
      </w:r>
      <w:r w:rsidRPr="00DD3867">
        <w:rPr>
          <w:rFonts w:eastAsia="Times New Roman" w:cs="Times New Roman"/>
          <w:sz w:val="24"/>
          <w:szCs w:val="24"/>
          <w:lang w:val="ru-RU"/>
        </w:rPr>
        <w:t>: група жене здобич у пастку або в загін, де її підстерігають з луками.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D3867">
        <w:rPr>
          <w:rFonts w:eastAsia="Times New Roman" w:cs="Times New Roman"/>
          <w:b/>
          <w:bCs/>
          <w:sz w:val="27"/>
          <w:szCs w:val="27"/>
        </w:rPr>
        <w:t>3.2. Морське мисливство</w:t>
      </w:r>
    </w:p>
    <w:p w:rsidR="00DD3867" w:rsidRPr="00DD3867" w:rsidRDefault="00DD3867" w:rsidP="00E0043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Особливо розвинене в Полінезії: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полювання на дельфінів, черепах, морських птахів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E0043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На островах Кука і в Самоа полювання на дельфінів вважалося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священним актом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— тварин ловили колективно, потім частину здобичі приносили в жертву богам моря.</w:t>
      </w:r>
    </w:p>
    <w:p w:rsidR="00DD3867" w:rsidRPr="00DD3867" w:rsidRDefault="00DD3867" w:rsidP="00E0043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Використовували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списи, гарпуни, човни з балансиром, плетені сітки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D3867">
        <w:rPr>
          <w:rFonts w:eastAsia="Times New Roman" w:cs="Times New Roman"/>
          <w:b/>
          <w:bCs/>
          <w:sz w:val="27"/>
          <w:szCs w:val="27"/>
        </w:rPr>
        <w:t>3.3. Птахоловство</w:t>
      </w:r>
    </w:p>
    <w:p w:rsidR="00DD3867" w:rsidRPr="00DD3867" w:rsidRDefault="00DD3867" w:rsidP="00E0043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D3867">
        <w:rPr>
          <w:rFonts w:eastAsia="Times New Roman" w:cs="Times New Roman"/>
          <w:sz w:val="24"/>
          <w:szCs w:val="24"/>
        </w:rPr>
        <w:t xml:space="preserve">На Гаваях і в Полінезії мисливці спеціалізувалися на </w:t>
      </w:r>
      <w:r w:rsidRPr="00DD3867">
        <w:rPr>
          <w:rFonts w:eastAsia="Times New Roman" w:cs="Times New Roman"/>
          <w:b/>
          <w:bCs/>
          <w:sz w:val="24"/>
          <w:szCs w:val="24"/>
        </w:rPr>
        <w:t>ловлі птахів для отримання пір’я</w:t>
      </w:r>
      <w:r w:rsidRPr="00DD3867">
        <w:rPr>
          <w:rFonts w:eastAsia="Times New Roman" w:cs="Times New Roman"/>
          <w:sz w:val="24"/>
          <w:szCs w:val="24"/>
        </w:rPr>
        <w:t>, яким прикрашали плащі й головні убори вождів.</w:t>
      </w:r>
    </w:p>
    <w:p w:rsidR="00DD3867" w:rsidRPr="00DD3867" w:rsidRDefault="00DD3867" w:rsidP="00E0043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DD3867">
        <w:rPr>
          <w:rFonts w:eastAsia="Times New Roman" w:cs="Times New Roman"/>
          <w:sz w:val="24"/>
          <w:szCs w:val="24"/>
        </w:rPr>
        <w:t xml:space="preserve">Пір’я рідкісних птахів (ману о Кала, червоного іолала) мало </w:t>
      </w:r>
      <w:r w:rsidRPr="00DD3867">
        <w:rPr>
          <w:rFonts w:eastAsia="Times New Roman" w:cs="Times New Roman"/>
          <w:b/>
          <w:bCs/>
          <w:sz w:val="24"/>
          <w:szCs w:val="24"/>
        </w:rPr>
        <w:t>ритуальну й соціальну цінність</w:t>
      </w:r>
      <w:r w:rsidRPr="00DD3867">
        <w:rPr>
          <w:rFonts w:eastAsia="Times New Roman" w:cs="Times New Roman"/>
          <w:sz w:val="24"/>
          <w:szCs w:val="24"/>
        </w:rPr>
        <w:t>, іноді — еквівалент грошей.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D3867">
        <w:rPr>
          <w:rFonts w:eastAsia="Times New Roman" w:cs="Times New Roman"/>
          <w:b/>
          <w:bCs/>
          <w:sz w:val="36"/>
          <w:szCs w:val="36"/>
        </w:rPr>
        <w:t>4. Мисливські традиції та вірування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D3867">
        <w:rPr>
          <w:rFonts w:eastAsia="Times New Roman" w:cs="Times New Roman"/>
          <w:b/>
          <w:bCs/>
          <w:sz w:val="27"/>
          <w:szCs w:val="27"/>
        </w:rPr>
        <w:t>4.1. Культ духів тварин і лісу</w:t>
      </w:r>
    </w:p>
    <w:p w:rsidR="00DD3867" w:rsidRPr="00DD3867" w:rsidRDefault="00DD3867" w:rsidP="00E0043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Мисливці вважали, що кожна тварина має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«духа-хранителя»</w:t>
      </w:r>
      <w:r w:rsidRPr="00DD3867">
        <w:rPr>
          <w:rFonts w:eastAsia="Times New Roman" w:cs="Times New Roman"/>
          <w:sz w:val="24"/>
          <w:szCs w:val="24"/>
          <w:lang w:val="ru-RU"/>
        </w:rPr>
        <w:t>, який може помститися за безглузде вбивство.</w:t>
      </w:r>
    </w:p>
    <w:p w:rsidR="00DD3867" w:rsidRPr="00DD3867" w:rsidRDefault="00DD3867" w:rsidP="00E0043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Перед полюванням зверталися до духів гір, лісу або океану.</w:t>
      </w:r>
    </w:p>
    <w:p w:rsidR="00DD3867" w:rsidRPr="00DD3867" w:rsidRDefault="00DD3867" w:rsidP="00E0043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Часто практикували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ритуальні танці</w:t>
      </w:r>
      <w:r w:rsidRPr="00DD3867">
        <w:rPr>
          <w:rFonts w:eastAsia="Times New Roman" w:cs="Times New Roman"/>
          <w:sz w:val="24"/>
          <w:szCs w:val="24"/>
          <w:lang w:val="ru-RU"/>
        </w:rPr>
        <w:t>, фарбування тіла, виготовлення оберегів із кісток або зубів здобичі.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D3867">
        <w:rPr>
          <w:rFonts w:eastAsia="Times New Roman" w:cs="Times New Roman"/>
          <w:b/>
          <w:bCs/>
          <w:sz w:val="27"/>
          <w:szCs w:val="27"/>
        </w:rPr>
        <w:t>4.2. Табу</w:t>
      </w:r>
    </w:p>
    <w:p w:rsidR="00DD3867" w:rsidRPr="00DD3867" w:rsidRDefault="00DD3867" w:rsidP="00E004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Заборонялося вбивати самок із дитинчатами, або полювати в певні дні (щоб «не розсердити духів»).</w:t>
      </w:r>
    </w:p>
    <w:p w:rsidR="00DD3867" w:rsidRPr="00DD3867" w:rsidRDefault="00DD3867" w:rsidP="00E004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Порушення табу вважалося причиною хвороб, невдач або стихійних лих.</w:t>
      </w:r>
    </w:p>
    <w:p w:rsidR="00DD3867" w:rsidRPr="00DD3867" w:rsidRDefault="00DD3867" w:rsidP="00E0043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Таким чином табу виконували роль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екологічного регулятора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DD3867">
        <w:rPr>
          <w:rFonts w:eastAsia="Times New Roman" w:cs="Times New Roman"/>
          <w:b/>
          <w:bCs/>
          <w:sz w:val="27"/>
          <w:szCs w:val="27"/>
        </w:rPr>
        <w:t>4.3. Ініціації мисливців</w:t>
      </w:r>
    </w:p>
    <w:p w:rsidR="00DD3867" w:rsidRPr="00DD3867" w:rsidRDefault="00DD3867" w:rsidP="00E004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Юнак, щоб стати повноправним членом громади, мав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уполювати певну тварину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або пройти випробування в лісі.</w:t>
      </w:r>
    </w:p>
    <w:p w:rsidR="00DD3867" w:rsidRPr="00DD3867" w:rsidRDefault="00DD3867" w:rsidP="00E004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У Папуа-Новій Гвінеї традиційно ініціацію супроводжували татуювання, прикраси з ікол, зубів або пір’я — символ доблесті.</w:t>
      </w:r>
    </w:p>
    <w:p w:rsidR="00DD3867" w:rsidRPr="00DD3867" w:rsidRDefault="00DD3867" w:rsidP="00E0043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Ці традиції збереглися у фольклорі навіть після християнізації.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D3867">
        <w:rPr>
          <w:rFonts w:eastAsia="Times New Roman" w:cs="Times New Roman"/>
          <w:b/>
          <w:bCs/>
          <w:sz w:val="36"/>
          <w:szCs w:val="36"/>
        </w:rPr>
        <w:t>5. Вплив європейської колонізації</w:t>
      </w:r>
    </w:p>
    <w:p w:rsidR="00DD3867" w:rsidRPr="00DD3867" w:rsidRDefault="00DD3867" w:rsidP="00E0043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Колоністи принесли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вогнепальну зброю</w:t>
      </w:r>
      <w:r w:rsidRPr="00DD3867">
        <w:rPr>
          <w:rFonts w:eastAsia="Times New Roman" w:cs="Times New Roman"/>
          <w:sz w:val="24"/>
          <w:szCs w:val="24"/>
          <w:lang w:val="ru-RU"/>
        </w:rPr>
        <w:t>, що зруйнувала традиційний баланс мисливства.</w:t>
      </w:r>
    </w:p>
    <w:p w:rsidR="00DD3867" w:rsidRPr="00DD3867" w:rsidRDefault="00DD3867" w:rsidP="00E0043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Зникли численні види місцевої фауни (наприклад, великі нелітаючі птахи — моа в Новій Зеландії, деякі голуби та кажани).</w:t>
      </w:r>
    </w:p>
    <w:p w:rsidR="00DD3867" w:rsidRPr="00DD3867" w:rsidRDefault="00DD3867" w:rsidP="00E0043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lastRenderedPageBreak/>
        <w:t xml:space="preserve">Водночас у </w:t>
      </w:r>
      <w:r w:rsidRPr="00DD3867">
        <w:rPr>
          <w:rFonts w:eastAsia="Times New Roman" w:cs="Times New Roman"/>
          <w:sz w:val="24"/>
          <w:szCs w:val="24"/>
        </w:rPr>
        <w:t>XIX</w:t>
      </w:r>
      <w:r w:rsidRPr="00DD3867">
        <w:rPr>
          <w:rFonts w:eastAsia="Times New Roman" w:cs="Times New Roman"/>
          <w:sz w:val="24"/>
          <w:szCs w:val="24"/>
          <w:lang w:val="ru-RU"/>
        </w:rPr>
        <w:t>–</w:t>
      </w:r>
      <w:r w:rsidRPr="00DD3867">
        <w:rPr>
          <w:rFonts w:eastAsia="Times New Roman" w:cs="Times New Roman"/>
          <w:sz w:val="24"/>
          <w:szCs w:val="24"/>
        </w:rPr>
        <w:t>XX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ст. мисливство перетворилося на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комерційну діяльність</w:t>
      </w:r>
      <w:r w:rsidRPr="00DD3867">
        <w:rPr>
          <w:rFonts w:eastAsia="Times New Roman" w:cs="Times New Roman"/>
          <w:sz w:val="24"/>
          <w:szCs w:val="24"/>
          <w:lang w:val="ru-RU"/>
        </w:rPr>
        <w:t>:</w:t>
      </w:r>
    </w:p>
    <w:p w:rsidR="00DD3867" w:rsidRPr="00DD3867" w:rsidRDefault="00DD3867" w:rsidP="00E0043B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полювання на китів і тюленів (Тихоокеанські води),</w:t>
      </w:r>
    </w:p>
    <w:p w:rsidR="00DD3867" w:rsidRPr="00DD3867" w:rsidRDefault="00DD3867" w:rsidP="00E0043B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відстріл опосумів і оленів (введених видів) у Новій Зеландії,</w:t>
      </w:r>
    </w:p>
    <w:p w:rsidR="00DD3867" w:rsidRPr="00DD3867" w:rsidRDefault="00DD3867" w:rsidP="00E0043B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>спортивне полювання для європейців у колоніях.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D3867">
        <w:rPr>
          <w:rFonts w:eastAsia="Times New Roman" w:cs="Times New Roman"/>
          <w:b/>
          <w:bCs/>
          <w:sz w:val="36"/>
          <w:szCs w:val="36"/>
        </w:rPr>
        <w:t>6. Сучасний стан мисливського господарства</w:t>
      </w:r>
    </w:p>
    <w:p w:rsidR="00DD3867" w:rsidRPr="00DD3867" w:rsidRDefault="00DD3867" w:rsidP="00E0043B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У більшості країн Океанії нині мисливство має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традиційно-культурний і природоохоронний характер</w:t>
      </w:r>
      <w:r w:rsidRPr="00DD3867">
        <w:rPr>
          <w:rFonts w:eastAsia="Times New Roman" w:cs="Times New Roman"/>
          <w:sz w:val="24"/>
          <w:szCs w:val="24"/>
          <w:lang w:val="ru-RU"/>
        </w:rPr>
        <w:t>:</w:t>
      </w:r>
    </w:p>
    <w:p w:rsidR="00DD3867" w:rsidRPr="00DD3867" w:rsidRDefault="00DD3867" w:rsidP="00E0043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у Папуа-Новій Гвінеї діє система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ліцензованого традиційного полювання</w:t>
      </w:r>
      <w:r w:rsidRPr="00DD3867">
        <w:rPr>
          <w:rFonts w:eastAsia="Times New Roman" w:cs="Times New Roman"/>
          <w:sz w:val="24"/>
          <w:szCs w:val="24"/>
          <w:lang w:val="ru-RU"/>
        </w:rPr>
        <w:t>;</w:t>
      </w:r>
    </w:p>
    <w:p w:rsidR="00DD3867" w:rsidRPr="00DD3867" w:rsidRDefault="00DD3867" w:rsidP="00E0043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у Новій Зеландії мисливство регулюється законом, проводяться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наукові відстріли інвазійних видів</w:t>
      </w:r>
      <w:r w:rsidRPr="00DD3867">
        <w:rPr>
          <w:rFonts w:eastAsia="Times New Roman" w:cs="Times New Roman"/>
          <w:sz w:val="24"/>
          <w:szCs w:val="24"/>
          <w:lang w:val="ru-RU"/>
        </w:rPr>
        <w:t xml:space="preserve"> (опосум, олень, коза);</w:t>
      </w:r>
    </w:p>
    <w:p w:rsidR="00DD3867" w:rsidRPr="00DD3867" w:rsidRDefault="00DD3867" w:rsidP="00E0043B">
      <w:pPr>
        <w:numPr>
          <w:ilvl w:val="1"/>
          <w:numId w:val="4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у Полінезії частина мисливських ритуалів інтегрована в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культурні фестивалі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DD386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D3867">
        <w:rPr>
          <w:rFonts w:eastAsia="Times New Roman" w:cs="Times New Roman"/>
          <w:b/>
          <w:bCs/>
          <w:sz w:val="36"/>
          <w:szCs w:val="36"/>
        </w:rPr>
        <w:t>7. Висновки</w:t>
      </w:r>
    </w:p>
    <w:p w:rsidR="00DD3867" w:rsidRPr="00DD3867" w:rsidRDefault="00DD3867" w:rsidP="00E004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Мисливство в Океанії — це не просто спосіб здобуття їжі, а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форма світогляду</w:t>
      </w:r>
      <w:r w:rsidRPr="00DD3867">
        <w:rPr>
          <w:rFonts w:eastAsia="Times New Roman" w:cs="Times New Roman"/>
          <w:sz w:val="24"/>
          <w:szCs w:val="24"/>
          <w:lang w:val="ru-RU"/>
        </w:rPr>
        <w:t>, тісно пов’язана з міфологією, ритуалами й природним середовищем.</w:t>
      </w:r>
    </w:p>
    <w:p w:rsidR="00DD3867" w:rsidRPr="00DD3867" w:rsidRDefault="00DD3867" w:rsidP="00E004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Ізольованість островів сформувала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локальні стилі та табу</w:t>
      </w:r>
      <w:r w:rsidRPr="00DD3867">
        <w:rPr>
          <w:rFonts w:eastAsia="Times New Roman" w:cs="Times New Roman"/>
          <w:sz w:val="24"/>
          <w:szCs w:val="24"/>
          <w:lang w:val="ru-RU"/>
        </w:rPr>
        <w:t>, що мали екологічну функцію.</w:t>
      </w:r>
    </w:p>
    <w:p w:rsidR="00DD3867" w:rsidRPr="00DD3867" w:rsidRDefault="00DD3867" w:rsidP="00E004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Колонізація змінила мисливство з духовної традиції на економічну галузь, але сьогодні багато народів Океанії повертаються до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сталого й ритуального підходу</w:t>
      </w:r>
      <w:r w:rsidRPr="00DD3867">
        <w:rPr>
          <w:rFonts w:eastAsia="Times New Roman" w:cs="Times New Roman"/>
          <w:sz w:val="24"/>
          <w:szCs w:val="24"/>
          <w:lang w:val="ru-RU"/>
        </w:rPr>
        <w:t>.</w:t>
      </w:r>
    </w:p>
    <w:p w:rsidR="00DD3867" w:rsidRPr="00DD3867" w:rsidRDefault="00DD3867" w:rsidP="00E0043B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DD3867">
        <w:rPr>
          <w:rFonts w:eastAsia="Times New Roman" w:cs="Times New Roman"/>
          <w:sz w:val="24"/>
          <w:szCs w:val="24"/>
          <w:lang w:val="ru-RU"/>
        </w:rPr>
        <w:t xml:space="preserve">Мисливські традиції стали важливим </w:t>
      </w:r>
      <w:r w:rsidRPr="00DD3867">
        <w:rPr>
          <w:rFonts w:eastAsia="Times New Roman" w:cs="Times New Roman"/>
          <w:b/>
          <w:bCs/>
          <w:sz w:val="24"/>
          <w:szCs w:val="24"/>
          <w:lang w:val="ru-RU"/>
        </w:rPr>
        <w:t>елементом нематеріальної культурної спадщини</w:t>
      </w:r>
      <w:r w:rsidRPr="00DD3867">
        <w:rPr>
          <w:rFonts w:eastAsia="Times New Roman" w:cs="Times New Roman"/>
          <w:sz w:val="24"/>
          <w:szCs w:val="24"/>
          <w:lang w:val="ru-RU"/>
        </w:rPr>
        <w:t>, яку активно досліджують етнографи та екологи.</w:t>
      </w:r>
    </w:p>
    <w:p w:rsidR="00DD3867" w:rsidRPr="00DD3867" w:rsidRDefault="00DD3867" w:rsidP="00DD3867">
      <w:pPr>
        <w:pStyle w:val="a7"/>
        <w:spacing w:after="0" w:line="240" w:lineRule="auto"/>
        <w:ind w:left="1440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4.1. Загальні риси</w:t>
      </w:r>
    </w:p>
    <w:p w:rsidR="003B7D9C" w:rsidRPr="004661D5" w:rsidRDefault="003B7D9C" w:rsidP="00000E9A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4661D5">
        <w:rPr>
          <w:rFonts w:eastAsia="Times New Roman" w:cs="Times New Roman"/>
          <w:sz w:val="28"/>
          <w:szCs w:val="28"/>
          <w:lang w:val="ru-RU"/>
        </w:rPr>
        <w:t>До Океанії входять тисячі островів: Нова Зеландія, Нова Гвінея, Фіджі, Самоа, Гаваї тощо.</w:t>
      </w:r>
    </w:p>
    <w:p w:rsidR="003B7D9C" w:rsidRPr="003B7D9C" w:rsidRDefault="003B7D9C" w:rsidP="00000E9A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У більшості з них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немає великих аборигенних ссавців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їх завезли європейці.</w:t>
      </w:r>
    </w:p>
    <w:p w:rsidR="003B7D9C" w:rsidRPr="003B7D9C" w:rsidRDefault="003B7D9C" w:rsidP="00000E9A">
      <w:pPr>
        <w:numPr>
          <w:ilvl w:val="0"/>
          <w:numId w:val="11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Мисливство розвинене переважно в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Новій Зеландії</w:t>
      </w:r>
      <w:r w:rsidRPr="003B7D9C">
        <w:rPr>
          <w:rFonts w:eastAsia="Times New Roman" w:cs="Times New Roman"/>
          <w:sz w:val="28"/>
          <w:szCs w:val="28"/>
          <w:lang w:val="ru-RU"/>
        </w:rPr>
        <w:t>, де воно має економічне значення.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4.2. Нова Зеландія — приклад штучного мисливського господарства</w:t>
      </w:r>
    </w:p>
    <w:p w:rsidR="003B7D9C" w:rsidRPr="003B7D9C" w:rsidRDefault="003B7D9C" w:rsidP="00000E9A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У </w:t>
      </w:r>
      <w:r w:rsidRPr="003B7D9C">
        <w:rPr>
          <w:rFonts w:eastAsia="Times New Roman" w:cs="Times New Roman"/>
          <w:sz w:val="28"/>
          <w:szCs w:val="28"/>
        </w:rPr>
        <w:t>XIX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ст. британці завезли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оленів, коз, свиней, кроликів, фазанів, європейських овець і птахів</w:t>
      </w:r>
      <w:r w:rsidRPr="003B7D9C">
        <w:rPr>
          <w:rFonts w:eastAsia="Times New Roman" w:cs="Times New Roman"/>
          <w:sz w:val="28"/>
          <w:szCs w:val="28"/>
          <w:lang w:val="ru-RU"/>
        </w:rPr>
        <w:t>.</w:t>
      </w:r>
    </w:p>
    <w:p w:rsidR="003B7D9C" w:rsidRPr="003B7D9C" w:rsidRDefault="003B7D9C" w:rsidP="00000E9A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Через відсутність природних хижаків ці види розмножилися і почали шкодити екосистемам.</w:t>
      </w:r>
    </w:p>
    <w:p w:rsidR="003B7D9C" w:rsidRPr="003B7D9C" w:rsidRDefault="003B7D9C" w:rsidP="00000E9A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Уряд запровадив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мисливське регулювання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, створивши систему відстрілу </w:t>
      </w:r>
      <w:proofErr w:type="gramStart"/>
      <w:r w:rsidRPr="003B7D9C">
        <w:rPr>
          <w:rFonts w:eastAsia="Times New Roman" w:cs="Times New Roman"/>
          <w:sz w:val="28"/>
          <w:szCs w:val="28"/>
          <w:lang w:val="ru-RU"/>
        </w:rPr>
        <w:t>для контролю</w:t>
      </w:r>
      <w:proofErr w:type="gramEnd"/>
      <w:r w:rsidRPr="003B7D9C">
        <w:rPr>
          <w:rFonts w:eastAsia="Times New Roman" w:cs="Times New Roman"/>
          <w:sz w:val="28"/>
          <w:szCs w:val="28"/>
          <w:lang w:val="ru-RU"/>
        </w:rPr>
        <w:t xml:space="preserve"> чисельності.</w:t>
      </w:r>
    </w:p>
    <w:p w:rsidR="003B7D9C" w:rsidRPr="003B7D9C" w:rsidRDefault="003B7D9C" w:rsidP="00000E9A">
      <w:pPr>
        <w:numPr>
          <w:ilvl w:val="0"/>
          <w:numId w:val="12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Сьогодні полювання на оленя, коз, свиней, тарів і шамоа — важлива частина економіки й туризму.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4.3. Основні види дичини Океанії</w:t>
      </w:r>
    </w:p>
    <w:p w:rsidR="003B7D9C" w:rsidRPr="003B7D9C" w:rsidRDefault="003B7D9C" w:rsidP="00000E9A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 xml:space="preserve">Олень червоний, олень вапіті, олень </w:t>
      </w:r>
      <w:r w:rsidRPr="003B7D9C">
        <w:rPr>
          <w:rFonts w:eastAsia="Times New Roman" w:cs="Times New Roman"/>
          <w:b/>
          <w:bCs/>
          <w:sz w:val="28"/>
          <w:szCs w:val="28"/>
        </w:rPr>
        <w:t>rusa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, тхар, шамоа, дика свиня, дика коза.</w:t>
      </w:r>
    </w:p>
    <w:p w:rsidR="003B7D9C" w:rsidRPr="003B7D9C" w:rsidRDefault="003B7D9C" w:rsidP="00000E9A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Птахи: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фазан, голуб, качки, перепели.</w:t>
      </w:r>
    </w:p>
    <w:p w:rsidR="003B7D9C" w:rsidRPr="003B7D9C" w:rsidRDefault="003B7D9C" w:rsidP="00000E9A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lastRenderedPageBreak/>
        <w:t>Морські мисливські ресурси: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морські котики, риби, черепахи (у деяких острівних країнах — обмежене традиційне полювання).</w:t>
      </w:r>
    </w:p>
    <w:p w:rsidR="003B7D9C" w:rsidRPr="003B7D9C" w:rsidRDefault="003B7D9C" w:rsidP="00000E9A">
      <w:pPr>
        <w:spacing w:after="0" w:line="240" w:lineRule="auto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4.4. Особливості управління</w:t>
      </w:r>
    </w:p>
    <w:p w:rsidR="003B7D9C" w:rsidRPr="003B7D9C" w:rsidRDefault="003B7D9C" w:rsidP="00000E9A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Ведення мисливського господарства поєднує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економічну користь і контроль інвазійних видів.</w:t>
      </w:r>
    </w:p>
    <w:p w:rsidR="003B7D9C" w:rsidRPr="003B7D9C" w:rsidRDefault="003B7D9C" w:rsidP="00000E9A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Часто мисливство виконує роль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біотехнічного методу охорони природи.</w:t>
      </w:r>
    </w:p>
    <w:p w:rsidR="003B7D9C" w:rsidRPr="003B7D9C" w:rsidRDefault="003B7D9C" w:rsidP="00000E9A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Велике значення має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мисливський туризм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— особливо трофейне полювання в гірських районах Нової Зеландії.</w:t>
      </w:r>
    </w:p>
    <w:p w:rsidR="003B7D9C" w:rsidRPr="003B7D9C" w:rsidRDefault="003B7D9C" w:rsidP="00000E9A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5. Порівняльна характеристика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698"/>
        <w:gridCol w:w="2794"/>
        <w:gridCol w:w="2801"/>
      </w:tblGrid>
      <w:tr w:rsidR="003B7D9C" w:rsidRPr="003B7D9C" w:rsidTr="003B7D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B7D9C">
              <w:rPr>
                <w:rFonts w:eastAsia="Times New Roman" w:cs="Times New Roman"/>
                <w:b/>
                <w:bCs/>
                <w:sz w:val="28"/>
                <w:szCs w:val="28"/>
              </w:rPr>
              <w:t>Ознака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B7D9C">
              <w:rPr>
                <w:rFonts w:eastAsia="Times New Roman" w:cs="Times New Roman"/>
                <w:b/>
                <w:bCs/>
                <w:sz w:val="28"/>
                <w:szCs w:val="28"/>
              </w:rPr>
              <w:t>Південна Америка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B7D9C">
              <w:rPr>
                <w:rFonts w:eastAsia="Times New Roman" w:cs="Times New Roman"/>
                <w:b/>
                <w:bCs/>
                <w:sz w:val="28"/>
                <w:szCs w:val="28"/>
              </w:rPr>
              <w:t>Австралія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B7D9C">
              <w:rPr>
                <w:rFonts w:eastAsia="Times New Roman" w:cs="Times New Roman"/>
                <w:b/>
                <w:bCs/>
                <w:sz w:val="28"/>
                <w:szCs w:val="28"/>
              </w:rPr>
              <w:t>Океанія</w:t>
            </w:r>
          </w:p>
        </w:tc>
      </w:tr>
      <w:tr w:rsidR="003B7D9C" w:rsidRPr="003B7D9C" w:rsidTr="003B7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Тип мисливства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Комерційне, трофейне, традиційне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Регульоване, контрольне, трофейне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Регульоване, контроль інвазійних видів</w:t>
            </w:r>
          </w:p>
        </w:tc>
      </w:tr>
      <w:tr w:rsidR="003B7D9C" w:rsidRPr="004661D5" w:rsidTr="003B7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Головні об’єкти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Олень пампасний, капібара, нутрія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3B7D9C">
              <w:rPr>
                <w:rFonts w:eastAsia="Times New Roman" w:cs="Times New Roman"/>
                <w:sz w:val="28"/>
                <w:szCs w:val="28"/>
                <w:lang w:val="ru-RU"/>
              </w:rPr>
              <w:t>Кенгуру, олень, дика свиня, лисиця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3B7D9C">
              <w:rPr>
                <w:rFonts w:eastAsia="Times New Roman" w:cs="Times New Roman"/>
                <w:sz w:val="28"/>
                <w:szCs w:val="28"/>
                <w:lang w:val="ru-RU"/>
              </w:rPr>
              <w:t>Олень, коза, дика свиня, тхар</w:t>
            </w:r>
          </w:p>
        </w:tc>
      </w:tr>
      <w:tr w:rsidR="003B7D9C" w:rsidRPr="004661D5" w:rsidTr="003B7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Рівень державного контролю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Середній, залежить від країни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3B7D9C">
              <w:rPr>
                <w:rFonts w:eastAsia="Times New Roman" w:cs="Times New Roman"/>
                <w:sz w:val="28"/>
                <w:szCs w:val="28"/>
                <w:lang w:val="ru-RU"/>
              </w:rPr>
              <w:t>Високий (державна власність на фауну)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3B7D9C">
              <w:rPr>
                <w:rFonts w:eastAsia="Times New Roman" w:cs="Times New Roman"/>
                <w:sz w:val="28"/>
                <w:szCs w:val="28"/>
                <w:lang w:val="ru-RU"/>
              </w:rPr>
              <w:t>Високий (особливо у Новій Зеландії)</w:t>
            </w:r>
          </w:p>
        </w:tc>
      </w:tr>
      <w:tr w:rsidR="003B7D9C" w:rsidRPr="003B7D9C" w:rsidTr="003B7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Основні проблеми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Вирубка лісів, браконьєрство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Інвазійні види, деградація угідь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Надмірна чисельність завезених видів</w:t>
            </w:r>
          </w:p>
        </w:tc>
      </w:tr>
      <w:tr w:rsidR="003B7D9C" w:rsidRPr="003B7D9C" w:rsidTr="003B7D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Роль у економіці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Туризм, хутрове виробництво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3B7D9C">
              <w:rPr>
                <w:rFonts w:eastAsia="Times New Roman" w:cs="Times New Roman"/>
                <w:sz w:val="28"/>
                <w:szCs w:val="28"/>
                <w:lang w:val="ru-RU"/>
              </w:rPr>
              <w:t>Експорт м’яса і шкур кенгуру</w:t>
            </w:r>
          </w:p>
        </w:tc>
        <w:tc>
          <w:tcPr>
            <w:tcW w:w="0" w:type="auto"/>
            <w:vAlign w:val="center"/>
            <w:hideMark/>
          </w:tcPr>
          <w:p w:rsidR="003B7D9C" w:rsidRPr="003B7D9C" w:rsidRDefault="003B7D9C" w:rsidP="00000E9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B7D9C">
              <w:rPr>
                <w:rFonts w:eastAsia="Times New Roman" w:cs="Times New Roman"/>
                <w:sz w:val="28"/>
                <w:szCs w:val="28"/>
              </w:rPr>
              <w:t>Трофейний туризм, екоконтроль</w:t>
            </w:r>
          </w:p>
        </w:tc>
      </w:tr>
    </w:tbl>
    <w:p w:rsidR="003B7D9C" w:rsidRPr="003B7D9C" w:rsidRDefault="003B7D9C" w:rsidP="00000E9A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3B7D9C" w:rsidRPr="003B7D9C" w:rsidRDefault="003B7D9C" w:rsidP="00000E9A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</w:rPr>
      </w:pPr>
      <w:r w:rsidRPr="003B7D9C">
        <w:rPr>
          <w:rFonts w:eastAsia="Times New Roman" w:cs="Times New Roman"/>
          <w:b/>
          <w:bCs/>
          <w:sz w:val="28"/>
          <w:szCs w:val="28"/>
        </w:rPr>
        <w:t>6. Висновки</w:t>
      </w:r>
    </w:p>
    <w:p w:rsidR="003B7D9C" w:rsidRPr="003B7D9C" w:rsidRDefault="003B7D9C" w:rsidP="00000E9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Мисливське господарство цих регіонів має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адаптивний характер</w:t>
      </w:r>
      <w:r w:rsidRPr="003B7D9C">
        <w:rPr>
          <w:rFonts w:eastAsia="Times New Roman" w:cs="Times New Roman"/>
          <w:sz w:val="28"/>
          <w:szCs w:val="28"/>
          <w:lang w:val="ru-RU"/>
        </w:rPr>
        <w:t>, пристосований до унікальних природних умов і фауни.</w:t>
      </w:r>
    </w:p>
    <w:p w:rsidR="003B7D9C" w:rsidRPr="003B7D9C" w:rsidRDefault="003B7D9C" w:rsidP="00000E9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У Південній Америці переважає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економічна та культурна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 роль мисливства, в Австралії 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екологічна і регуляційна</w:t>
      </w:r>
      <w:r w:rsidRPr="003B7D9C">
        <w:rPr>
          <w:rFonts w:eastAsia="Times New Roman" w:cs="Times New Roman"/>
          <w:sz w:val="28"/>
          <w:szCs w:val="28"/>
          <w:lang w:val="ru-RU"/>
        </w:rPr>
        <w:t xml:space="preserve">, а в Океанії —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контроль інвазійних видів</w:t>
      </w:r>
      <w:r w:rsidRPr="003B7D9C">
        <w:rPr>
          <w:rFonts w:eastAsia="Times New Roman" w:cs="Times New Roman"/>
          <w:sz w:val="28"/>
          <w:szCs w:val="28"/>
          <w:lang w:val="ru-RU"/>
        </w:rPr>
        <w:t>.</w:t>
      </w:r>
    </w:p>
    <w:p w:rsidR="003B7D9C" w:rsidRPr="003B7D9C" w:rsidRDefault="003B7D9C" w:rsidP="00000E9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>Усі системи базуються на принципах сталого природокористування, охорони біорізноманіття та розвитку туризму.</w:t>
      </w:r>
    </w:p>
    <w:p w:rsidR="003B7D9C" w:rsidRPr="003B7D9C" w:rsidRDefault="003B7D9C" w:rsidP="00000E9A">
      <w:pPr>
        <w:numPr>
          <w:ilvl w:val="0"/>
          <w:numId w:val="15"/>
        </w:numPr>
        <w:spacing w:after="0" w:line="240" w:lineRule="auto"/>
        <w:rPr>
          <w:rFonts w:eastAsia="Times New Roman" w:cs="Times New Roman"/>
          <w:sz w:val="28"/>
          <w:szCs w:val="28"/>
          <w:lang w:val="ru-RU"/>
        </w:rPr>
      </w:pPr>
      <w:r w:rsidRPr="003B7D9C">
        <w:rPr>
          <w:rFonts w:eastAsia="Times New Roman" w:cs="Times New Roman"/>
          <w:sz w:val="28"/>
          <w:szCs w:val="28"/>
          <w:lang w:val="ru-RU"/>
        </w:rPr>
        <w:t xml:space="preserve">Досвід цих країн демонструє, що </w:t>
      </w:r>
      <w:r w:rsidRPr="003B7D9C">
        <w:rPr>
          <w:rFonts w:eastAsia="Times New Roman" w:cs="Times New Roman"/>
          <w:b/>
          <w:bCs/>
          <w:sz w:val="28"/>
          <w:szCs w:val="28"/>
          <w:lang w:val="ru-RU"/>
        </w:rPr>
        <w:t>мисливство може бути ефективним інструментом збереження екосистем</w:t>
      </w:r>
      <w:r w:rsidRPr="003B7D9C">
        <w:rPr>
          <w:rFonts w:eastAsia="Times New Roman" w:cs="Times New Roman"/>
          <w:sz w:val="28"/>
          <w:szCs w:val="28"/>
          <w:lang w:val="ru-RU"/>
        </w:rPr>
        <w:t>, якщо воно підпорядковане науковим принципам і екологічним цілям.</w:t>
      </w:r>
    </w:p>
    <w:p w:rsidR="003B7D9C" w:rsidRPr="003B7D9C" w:rsidRDefault="003B7D9C" w:rsidP="00000E9A">
      <w:pPr>
        <w:spacing w:after="0"/>
        <w:rPr>
          <w:sz w:val="28"/>
          <w:szCs w:val="28"/>
          <w:lang w:val="ru-RU"/>
        </w:rPr>
      </w:pPr>
    </w:p>
    <w:sectPr w:rsidR="003B7D9C" w:rsidRPr="003B7D9C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B6D"/>
    <w:multiLevelType w:val="multilevel"/>
    <w:tmpl w:val="97FE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65C7F"/>
    <w:multiLevelType w:val="multilevel"/>
    <w:tmpl w:val="74C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E67E3"/>
    <w:multiLevelType w:val="multilevel"/>
    <w:tmpl w:val="9B76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76E7B"/>
    <w:multiLevelType w:val="multilevel"/>
    <w:tmpl w:val="496E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83B3B"/>
    <w:multiLevelType w:val="multilevel"/>
    <w:tmpl w:val="E788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D414A"/>
    <w:multiLevelType w:val="multilevel"/>
    <w:tmpl w:val="0458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D52AA"/>
    <w:multiLevelType w:val="multilevel"/>
    <w:tmpl w:val="3736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160776"/>
    <w:multiLevelType w:val="multilevel"/>
    <w:tmpl w:val="DF9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542B2"/>
    <w:multiLevelType w:val="multilevel"/>
    <w:tmpl w:val="DB4C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A263E8"/>
    <w:multiLevelType w:val="multilevel"/>
    <w:tmpl w:val="F62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E5C4F"/>
    <w:multiLevelType w:val="multilevel"/>
    <w:tmpl w:val="3BAC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26985"/>
    <w:multiLevelType w:val="multilevel"/>
    <w:tmpl w:val="A180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694C62"/>
    <w:multiLevelType w:val="multilevel"/>
    <w:tmpl w:val="FFA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065AC"/>
    <w:multiLevelType w:val="multilevel"/>
    <w:tmpl w:val="AB60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E75FB"/>
    <w:multiLevelType w:val="multilevel"/>
    <w:tmpl w:val="DFDE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F6BEB"/>
    <w:multiLevelType w:val="multilevel"/>
    <w:tmpl w:val="EA90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121CDB"/>
    <w:multiLevelType w:val="multilevel"/>
    <w:tmpl w:val="47F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B8776E"/>
    <w:multiLevelType w:val="multilevel"/>
    <w:tmpl w:val="139A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A40F5D"/>
    <w:multiLevelType w:val="multilevel"/>
    <w:tmpl w:val="46E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5A43E0"/>
    <w:multiLevelType w:val="multilevel"/>
    <w:tmpl w:val="6B62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F26E08"/>
    <w:multiLevelType w:val="multilevel"/>
    <w:tmpl w:val="CA84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E22C9"/>
    <w:multiLevelType w:val="multilevel"/>
    <w:tmpl w:val="8624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E77703"/>
    <w:multiLevelType w:val="multilevel"/>
    <w:tmpl w:val="1F50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B6B59"/>
    <w:multiLevelType w:val="multilevel"/>
    <w:tmpl w:val="0ED8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926CB1"/>
    <w:multiLevelType w:val="multilevel"/>
    <w:tmpl w:val="261C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9D1603"/>
    <w:multiLevelType w:val="multilevel"/>
    <w:tmpl w:val="49C4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076102"/>
    <w:multiLevelType w:val="multilevel"/>
    <w:tmpl w:val="B12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4A4555"/>
    <w:multiLevelType w:val="multilevel"/>
    <w:tmpl w:val="3C02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7167AC"/>
    <w:multiLevelType w:val="multilevel"/>
    <w:tmpl w:val="215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137107"/>
    <w:multiLevelType w:val="multilevel"/>
    <w:tmpl w:val="E5E4E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3431A3"/>
    <w:multiLevelType w:val="multilevel"/>
    <w:tmpl w:val="D00C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614FBE"/>
    <w:multiLevelType w:val="multilevel"/>
    <w:tmpl w:val="02E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9035F0"/>
    <w:multiLevelType w:val="multilevel"/>
    <w:tmpl w:val="0EB6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39451E"/>
    <w:multiLevelType w:val="multilevel"/>
    <w:tmpl w:val="8072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C856AB"/>
    <w:multiLevelType w:val="multilevel"/>
    <w:tmpl w:val="2AB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5558EB"/>
    <w:multiLevelType w:val="multilevel"/>
    <w:tmpl w:val="D4A2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7262A"/>
    <w:multiLevelType w:val="multilevel"/>
    <w:tmpl w:val="91AC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B523F"/>
    <w:multiLevelType w:val="multilevel"/>
    <w:tmpl w:val="EA22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1E6DF7"/>
    <w:multiLevelType w:val="multilevel"/>
    <w:tmpl w:val="C08E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72114C"/>
    <w:multiLevelType w:val="multilevel"/>
    <w:tmpl w:val="7C82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B10D37"/>
    <w:multiLevelType w:val="multilevel"/>
    <w:tmpl w:val="2F16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C32929"/>
    <w:multiLevelType w:val="multilevel"/>
    <w:tmpl w:val="8BE4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08439B"/>
    <w:multiLevelType w:val="multilevel"/>
    <w:tmpl w:val="B2B0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BE1163"/>
    <w:multiLevelType w:val="multilevel"/>
    <w:tmpl w:val="616E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CF1824"/>
    <w:multiLevelType w:val="multilevel"/>
    <w:tmpl w:val="9ED2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D17DFB"/>
    <w:multiLevelType w:val="multilevel"/>
    <w:tmpl w:val="D66E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CA275D"/>
    <w:multiLevelType w:val="multilevel"/>
    <w:tmpl w:val="A916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B5017"/>
    <w:multiLevelType w:val="multilevel"/>
    <w:tmpl w:val="7C02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300D3D"/>
    <w:multiLevelType w:val="multilevel"/>
    <w:tmpl w:val="1DD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27"/>
  </w:num>
  <w:num w:numId="5">
    <w:abstractNumId w:val="47"/>
  </w:num>
  <w:num w:numId="6">
    <w:abstractNumId w:val="40"/>
  </w:num>
  <w:num w:numId="7">
    <w:abstractNumId w:val="41"/>
  </w:num>
  <w:num w:numId="8">
    <w:abstractNumId w:val="12"/>
  </w:num>
  <w:num w:numId="9">
    <w:abstractNumId w:val="17"/>
  </w:num>
  <w:num w:numId="10">
    <w:abstractNumId w:val="42"/>
  </w:num>
  <w:num w:numId="11">
    <w:abstractNumId w:val="10"/>
  </w:num>
  <w:num w:numId="12">
    <w:abstractNumId w:val="0"/>
  </w:num>
  <w:num w:numId="13">
    <w:abstractNumId w:val="19"/>
  </w:num>
  <w:num w:numId="14">
    <w:abstractNumId w:val="15"/>
  </w:num>
  <w:num w:numId="15">
    <w:abstractNumId w:val="16"/>
  </w:num>
  <w:num w:numId="16">
    <w:abstractNumId w:val="30"/>
  </w:num>
  <w:num w:numId="17">
    <w:abstractNumId w:val="37"/>
  </w:num>
  <w:num w:numId="18">
    <w:abstractNumId w:val="13"/>
  </w:num>
  <w:num w:numId="19">
    <w:abstractNumId w:val="25"/>
  </w:num>
  <w:num w:numId="20">
    <w:abstractNumId w:val="18"/>
  </w:num>
  <w:num w:numId="21">
    <w:abstractNumId w:val="35"/>
  </w:num>
  <w:num w:numId="22">
    <w:abstractNumId w:val="1"/>
  </w:num>
  <w:num w:numId="23">
    <w:abstractNumId w:val="34"/>
  </w:num>
  <w:num w:numId="24">
    <w:abstractNumId w:val="11"/>
  </w:num>
  <w:num w:numId="25">
    <w:abstractNumId w:val="23"/>
  </w:num>
  <w:num w:numId="26">
    <w:abstractNumId w:val="43"/>
  </w:num>
  <w:num w:numId="27">
    <w:abstractNumId w:val="48"/>
  </w:num>
  <w:num w:numId="28">
    <w:abstractNumId w:val="31"/>
  </w:num>
  <w:num w:numId="29">
    <w:abstractNumId w:val="6"/>
  </w:num>
  <w:num w:numId="30">
    <w:abstractNumId w:val="20"/>
  </w:num>
  <w:num w:numId="31">
    <w:abstractNumId w:val="5"/>
  </w:num>
  <w:num w:numId="32">
    <w:abstractNumId w:val="2"/>
  </w:num>
  <w:num w:numId="33">
    <w:abstractNumId w:val="33"/>
  </w:num>
  <w:num w:numId="34">
    <w:abstractNumId w:val="4"/>
  </w:num>
  <w:num w:numId="35">
    <w:abstractNumId w:val="39"/>
  </w:num>
  <w:num w:numId="36">
    <w:abstractNumId w:val="9"/>
  </w:num>
  <w:num w:numId="37">
    <w:abstractNumId w:val="8"/>
  </w:num>
  <w:num w:numId="38">
    <w:abstractNumId w:val="14"/>
  </w:num>
  <w:num w:numId="39">
    <w:abstractNumId w:val="32"/>
  </w:num>
  <w:num w:numId="40">
    <w:abstractNumId w:val="44"/>
  </w:num>
  <w:num w:numId="41">
    <w:abstractNumId w:val="26"/>
  </w:num>
  <w:num w:numId="42">
    <w:abstractNumId w:val="45"/>
  </w:num>
  <w:num w:numId="43">
    <w:abstractNumId w:val="46"/>
  </w:num>
  <w:num w:numId="44">
    <w:abstractNumId w:val="36"/>
  </w:num>
  <w:num w:numId="45">
    <w:abstractNumId w:val="3"/>
  </w:num>
  <w:num w:numId="46">
    <w:abstractNumId w:val="28"/>
  </w:num>
  <w:num w:numId="47">
    <w:abstractNumId w:val="22"/>
  </w:num>
  <w:num w:numId="48">
    <w:abstractNumId w:val="38"/>
  </w:num>
  <w:num w:numId="49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C5"/>
    <w:rsid w:val="00000E9A"/>
    <w:rsid w:val="000D0FAD"/>
    <w:rsid w:val="00215703"/>
    <w:rsid w:val="003B7D9C"/>
    <w:rsid w:val="003F5DAA"/>
    <w:rsid w:val="004661D5"/>
    <w:rsid w:val="005B332B"/>
    <w:rsid w:val="005E34C0"/>
    <w:rsid w:val="00A04014"/>
    <w:rsid w:val="00DD3867"/>
    <w:rsid w:val="00E0043B"/>
    <w:rsid w:val="00E31947"/>
    <w:rsid w:val="00F2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B60A"/>
  <w15:chartTrackingRefBased/>
  <w15:docId w15:val="{36796852-EA4A-47B1-9BB3-1D35B84D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D9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7D9C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7D9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D9C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B7D9C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B7D9C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B7D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7D9C"/>
    <w:rPr>
      <w:b/>
      <w:bCs/>
    </w:rPr>
  </w:style>
  <w:style w:type="character" w:styleId="a5">
    <w:name w:val="Emphasis"/>
    <w:basedOn w:val="a0"/>
    <w:uiPriority w:val="20"/>
    <w:qFormat/>
    <w:rsid w:val="003B7D9C"/>
    <w:rPr>
      <w:i/>
      <w:iCs/>
    </w:rPr>
  </w:style>
  <w:style w:type="character" w:styleId="a6">
    <w:name w:val="Hyperlink"/>
    <w:basedOn w:val="a0"/>
    <w:uiPriority w:val="99"/>
    <w:semiHidden/>
    <w:unhideWhenUsed/>
    <w:rsid w:val="003F5DA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3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ixcoat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lickr.com/photos/nph_photography/3892402413?utm_source=chatgpt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24281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2025-10-13T10:35:00Z</dcterms:created>
  <dcterms:modified xsi:type="dcterms:W3CDTF">2025-10-14T08:28:00Z</dcterms:modified>
</cp:coreProperties>
</file>