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01B" w:rsidRDefault="001F101B" w:rsidP="00DB5198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ru-RU"/>
        </w:rPr>
      </w:pPr>
      <w:r>
        <w:rPr>
          <w:rFonts w:eastAsia="Times New Roman" w:cs="Times New Roman"/>
          <w:b/>
          <w:bCs/>
          <w:kern w:val="36"/>
          <w:sz w:val="48"/>
          <w:szCs w:val="48"/>
          <w:lang w:val="ru-RU"/>
        </w:rPr>
        <w:t>Лекційне заняття №1</w:t>
      </w:r>
    </w:p>
    <w:p w:rsidR="00DB5198" w:rsidRPr="00DB5198" w:rsidRDefault="001F101B" w:rsidP="00DB5198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ru-RU"/>
        </w:rPr>
      </w:pPr>
      <w:r>
        <w:rPr>
          <w:rFonts w:eastAsia="Times New Roman" w:cs="Times New Roman"/>
          <w:b/>
          <w:bCs/>
          <w:kern w:val="36"/>
          <w:sz w:val="48"/>
          <w:szCs w:val="48"/>
          <w:lang w:val="ru-RU"/>
        </w:rPr>
        <w:t>Тема</w:t>
      </w:r>
      <w:r w:rsidR="00DB5198" w:rsidRPr="00825D10">
        <w:rPr>
          <w:rFonts w:eastAsia="Times New Roman" w:cs="Times New Roman"/>
          <w:b/>
          <w:bCs/>
          <w:kern w:val="36"/>
          <w:sz w:val="48"/>
          <w:szCs w:val="48"/>
          <w:lang w:val="ru-RU"/>
        </w:rPr>
        <w:t>: Основні етапи розвитку діловодства</w:t>
      </w:r>
    </w:p>
    <w:p w:rsidR="00DB5198" w:rsidRPr="00DB5198" w:rsidRDefault="00DB5198" w:rsidP="00DB519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DB5198">
        <w:rPr>
          <w:rFonts w:eastAsia="Times New Roman" w:cs="Times New Roman"/>
          <w:b/>
          <w:bCs/>
          <w:sz w:val="36"/>
          <w:szCs w:val="36"/>
          <w:lang w:val="ru-RU"/>
        </w:rPr>
        <w:t>Вступ</w:t>
      </w:r>
    </w:p>
    <w:p w:rsidR="00DB5198" w:rsidRPr="00CB0809" w:rsidRDefault="00DB5198" w:rsidP="00CB080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B5198">
        <w:rPr>
          <w:rFonts w:eastAsia="Times New Roman" w:cs="Times New Roman"/>
          <w:sz w:val="24"/>
          <w:szCs w:val="24"/>
          <w:lang w:val="ru-RU"/>
        </w:rPr>
        <w:t>Діловодство — це система організації, ведення, збереження та обробки документів, яка забезпечує ефективне управління інформацією в організаціях і державних установах. Історія діловодства тісно пов’язана з розвитком письма, бюрократії та адміністративних систем. У цій лекції ми розглянемо основні етапи розвитку діловодства від найдавніших часів до сучасності.</w:t>
      </w:r>
    </w:p>
    <w:p w:rsidR="00DB5198" w:rsidRPr="00DB5198" w:rsidRDefault="00DB5198" w:rsidP="00DB519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DB5198">
        <w:rPr>
          <w:rFonts w:eastAsia="Times New Roman" w:cs="Times New Roman"/>
          <w:b/>
          <w:bCs/>
          <w:sz w:val="36"/>
          <w:szCs w:val="36"/>
          <w:lang w:val="ru-RU"/>
        </w:rPr>
        <w:t>1. Первісний етап: усна традиція і початки письма</w:t>
      </w:r>
    </w:p>
    <w:p w:rsidR="00DB5198" w:rsidRPr="00DB5198" w:rsidRDefault="00DB5198" w:rsidP="00DB51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B5198">
        <w:rPr>
          <w:rFonts w:eastAsia="Times New Roman" w:cs="Times New Roman"/>
          <w:sz w:val="24"/>
          <w:szCs w:val="24"/>
          <w:lang w:val="ru-RU"/>
        </w:rPr>
        <w:t>Спочатку інформація передавалась усно, через розповіді, накази, традиції.</w:t>
      </w:r>
    </w:p>
    <w:p w:rsidR="00DB5198" w:rsidRPr="00DB5198" w:rsidRDefault="00DB5198" w:rsidP="00DB51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B5198">
        <w:rPr>
          <w:rFonts w:eastAsia="Times New Roman" w:cs="Times New Roman"/>
          <w:sz w:val="24"/>
          <w:szCs w:val="24"/>
          <w:lang w:val="ru-RU"/>
        </w:rPr>
        <w:t>З розвитком суспільства виникла потреба в збереженні інформації на тривалий час.</w:t>
      </w:r>
    </w:p>
    <w:p w:rsidR="00DB5198" w:rsidRPr="00DB5198" w:rsidRDefault="00DB5198" w:rsidP="00DB51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B5198">
        <w:rPr>
          <w:rFonts w:eastAsia="Times New Roman" w:cs="Times New Roman"/>
          <w:sz w:val="24"/>
          <w:szCs w:val="24"/>
          <w:lang w:val="ru-RU"/>
        </w:rPr>
        <w:t>Винайдення письма (клинопис у Месопотамії, ієрогліфи в Єгипті) стало революцією.</w:t>
      </w:r>
    </w:p>
    <w:p w:rsidR="00DB5198" w:rsidRPr="00CB0809" w:rsidRDefault="00DB5198" w:rsidP="00CB08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B5198">
        <w:rPr>
          <w:rFonts w:eastAsia="Times New Roman" w:cs="Times New Roman"/>
          <w:sz w:val="24"/>
          <w:szCs w:val="24"/>
          <w:lang w:val="ru-RU"/>
        </w:rPr>
        <w:t>Перші документи — таблички, сувої — використовували для обліку, договорів, законів.</w:t>
      </w:r>
    </w:p>
    <w:p w:rsidR="00DB5198" w:rsidRPr="00DB5198" w:rsidRDefault="00DB5198" w:rsidP="00DB519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DB5198">
        <w:rPr>
          <w:rFonts w:eastAsia="Times New Roman" w:cs="Times New Roman"/>
          <w:b/>
          <w:bCs/>
          <w:sz w:val="36"/>
          <w:szCs w:val="36"/>
        </w:rPr>
        <w:t>2. Давньосхідний етап</w:t>
      </w:r>
    </w:p>
    <w:p w:rsidR="00DB5198" w:rsidRPr="00DB5198" w:rsidRDefault="00DB5198" w:rsidP="00DB51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gramStart"/>
      <w:r w:rsidRPr="00DB5198">
        <w:rPr>
          <w:rFonts w:eastAsia="Times New Roman" w:cs="Times New Roman"/>
          <w:sz w:val="24"/>
          <w:szCs w:val="24"/>
          <w:lang w:val="ru-RU"/>
        </w:rPr>
        <w:t>У державах</w:t>
      </w:r>
      <w:proofErr w:type="gramEnd"/>
      <w:r w:rsidRPr="00DB5198">
        <w:rPr>
          <w:rFonts w:eastAsia="Times New Roman" w:cs="Times New Roman"/>
          <w:sz w:val="24"/>
          <w:szCs w:val="24"/>
          <w:lang w:val="ru-RU"/>
        </w:rPr>
        <w:t xml:space="preserve"> Стародавнього Єгипту, Месопотамії, Китаю сформувались адміністративні системи з централізованим діловодством.</w:t>
      </w:r>
    </w:p>
    <w:p w:rsidR="00DB5198" w:rsidRPr="00DB5198" w:rsidRDefault="00DB5198" w:rsidP="00DB51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B5198">
        <w:rPr>
          <w:rFonts w:eastAsia="Times New Roman" w:cs="Times New Roman"/>
          <w:sz w:val="24"/>
          <w:szCs w:val="24"/>
          <w:lang w:val="ru-RU"/>
        </w:rPr>
        <w:t>З’явились спеціальні служби писарів, що вели документацію.</w:t>
      </w:r>
    </w:p>
    <w:p w:rsidR="00DB5198" w:rsidRPr="00DB5198" w:rsidRDefault="00DB5198" w:rsidP="00DB51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B5198">
        <w:rPr>
          <w:rFonts w:eastAsia="Times New Roman" w:cs="Times New Roman"/>
          <w:sz w:val="24"/>
          <w:szCs w:val="24"/>
          <w:lang w:val="ru-RU"/>
        </w:rPr>
        <w:t>Документи мали суворий порядок і стандарти оформлення.</w:t>
      </w:r>
    </w:p>
    <w:p w:rsidR="00DB5198" w:rsidRPr="00CB0809" w:rsidRDefault="00DB5198" w:rsidP="00CB08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B5198">
        <w:rPr>
          <w:rFonts w:eastAsia="Times New Roman" w:cs="Times New Roman"/>
          <w:sz w:val="24"/>
          <w:szCs w:val="24"/>
          <w:lang w:val="ru-RU"/>
        </w:rPr>
        <w:t>Діловодство виконувало функції контролю, звітності і управління.</w:t>
      </w:r>
    </w:p>
    <w:p w:rsidR="00DB5198" w:rsidRPr="00DB5198" w:rsidRDefault="00DB5198" w:rsidP="00DB519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DB5198">
        <w:rPr>
          <w:rFonts w:eastAsia="Times New Roman" w:cs="Times New Roman"/>
          <w:b/>
          <w:bCs/>
          <w:sz w:val="36"/>
          <w:szCs w:val="36"/>
        </w:rPr>
        <w:t>3. Античність</w:t>
      </w:r>
    </w:p>
    <w:p w:rsidR="00DB5198" w:rsidRPr="00DB5198" w:rsidRDefault="00DB5198" w:rsidP="00DB51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B5198">
        <w:rPr>
          <w:rFonts w:eastAsia="Times New Roman" w:cs="Times New Roman"/>
          <w:sz w:val="24"/>
          <w:szCs w:val="24"/>
          <w:lang w:val="ru-RU"/>
        </w:rPr>
        <w:t>У Греції та Римі діловодство розвивалось у контексті розвитку права і державного управління.</w:t>
      </w:r>
    </w:p>
    <w:p w:rsidR="00DB5198" w:rsidRPr="00DB5198" w:rsidRDefault="00DB5198" w:rsidP="00DB51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B5198">
        <w:rPr>
          <w:rFonts w:eastAsia="Times New Roman" w:cs="Times New Roman"/>
          <w:sz w:val="24"/>
          <w:szCs w:val="24"/>
          <w:lang w:val="ru-RU"/>
        </w:rPr>
        <w:t>Виникли перші офіційні канцелярії, архіви.</w:t>
      </w:r>
    </w:p>
    <w:p w:rsidR="00DB5198" w:rsidRPr="00DB5198" w:rsidRDefault="00DB5198" w:rsidP="00DB51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B5198">
        <w:rPr>
          <w:rFonts w:eastAsia="Times New Roman" w:cs="Times New Roman"/>
          <w:sz w:val="24"/>
          <w:szCs w:val="24"/>
          <w:lang w:val="ru-RU"/>
        </w:rPr>
        <w:t>Документи набули юридичної сили, з’явились стандартизовані форми і процедури.</w:t>
      </w:r>
    </w:p>
    <w:p w:rsidR="00DB5198" w:rsidRPr="00CB0809" w:rsidRDefault="00DB5198" w:rsidP="00CB08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B5198">
        <w:rPr>
          <w:rFonts w:eastAsia="Times New Roman" w:cs="Times New Roman"/>
          <w:sz w:val="24"/>
          <w:szCs w:val="24"/>
          <w:lang w:val="ru-RU"/>
        </w:rPr>
        <w:t>З’явились перші підручники з ведення документації.</w:t>
      </w:r>
    </w:p>
    <w:p w:rsidR="00DB5198" w:rsidRPr="00DB5198" w:rsidRDefault="00DB5198" w:rsidP="00DB519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DB5198">
        <w:rPr>
          <w:rFonts w:eastAsia="Times New Roman" w:cs="Times New Roman"/>
          <w:b/>
          <w:bCs/>
          <w:sz w:val="36"/>
          <w:szCs w:val="36"/>
        </w:rPr>
        <w:t>4. Середньовіччя</w:t>
      </w:r>
    </w:p>
    <w:p w:rsidR="00DB5198" w:rsidRPr="00DB5198" w:rsidRDefault="00DB5198" w:rsidP="00DB51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B5198">
        <w:rPr>
          <w:rFonts w:eastAsia="Times New Roman" w:cs="Times New Roman"/>
          <w:sz w:val="24"/>
          <w:szCs w:val="24"/>
          <w:lang w:val="ru-RU"/>
        </w:rPr>
        <w:t>У середньовічних державах діловодство було тісно пов’язане з церквою і феодальною адміністрацією.</w:t>
      </w:r>
    </w:p>
    <w:p w:rsidR="00DB5198" w:rsidRPr="00DB5198" w:rsidRDefault="00DB5198" w:rsidP="00DB51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B5198">
        <w:rPr>
          <w:rFonts w:eastAsia="Times New Roman" w:cs="Times New Roman"/>
          <w:sz w:val="24"/>
          <w:szCs w:val="24"/>
          <w:lang w:val="ru-RU"/>
        </w:rPr>
        <w:t>Основна маса документів — грамоти, листи, укази, записи в монастирських хроніках.</w:t>
      </w:r>
    </w:p>
    <w:p w:rsidR="00DB5198" w:rsidRPr="00DB5198" w:rsidRDefault="00DB5198" w:rsidP="00DB51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B5198">
        <w:rPr>
          <w:rFonts w:eastAsia="Times New Roman" w:cs="Times New Roman"/>
          <w:sz w:val="24"/>
          <w:szCs w:val="24"/>
          <w:lang w:val="ru-RU"/>
        </w:rPr>
        <w:t>Писарі і нотаріуси відігравали ключову роль.</w:t>
      </w:r>
    </w:p>
    <w:p w:rsidR="00DB5198" w:rsidRPr="00CB0809" w:rsidRDefault="00DB5198" w:rsidP="00CB08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B5198">
        <w:rPr>
          <w:rFonts w:eastAsia="Times New Roman" w:cs="Times New Roman"/>
          <w:sz w:val="24"/>
          <w:szCs w:val="24"/>
          <w:lang w:val="ru-RU"/>
        </w:rPr>
        <w:t>Документи часто мали рукописний вигляд, були розкішно ілюстровані.</w:t>
      </w:r>
    </w:p>
    <w:p w:rsidR="00DB5198" w:rsidRPr="00DB5198" w:rsidRDefault="00DB5198" w:rsidP="00DB519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DB5198">
        <w:rPr>
          <w:rFonts w:eastAsia="Times New Roman" w:cs="Times New Roman"/>
          <w:b/>
          <w:bCs/>
          <w:sz w:val="36"/>
          <w:szCs w:val="36"/>
          <w:lang w:val="ru-RU"/>
        </w:rPr>
        <w:t>5. Новий час (</w:t>
      </w:r>
      <w:r w:rsidRPr="00DB5198">
        <w:rPr>
          <w:rFonts w:eastAsia="Times New Roman" w:cs="Times New Roman"/>
          <w:b/>
          <w:bCs/>
          <w:sz w:val="36"/>
          <w:szCs w:val="36"/>
        </w:rPr>
        <w:t>XVI</w:t>
      </w:r>
      <w:r w:rsidRPr="00DB5198">
        <w:rPr>
          <w:rFonts w:eastAsia="Times New Roman" w:cs="Times New Roman"/>
          <w:b/>
          <w:bCs/>
          <w:sz w:val="36"/>
          <w:szCs w:val="36"/>
          <w:lang w:val="ru-RU"/>
        </w:rPr>
        <w:t>–</w:t>
      </w:r>
      <w:r w:rsidRPr="00DB5198">
        <w:rPr>
          <w:rFonts w:eastAsia="Times New Roman" w:cs="Times New Roman"/>
          <w:b/>
          <w:bCs/>
          <w:sz w:val="36"/>
          <w:szCs w:val="36"/>
        </w:rPr>
        <w:t>XVIII</w:t>
      </w:r>
      <w:r w:rsidRPr="00DB5198">
        <w:rPr>
          <w:rFonts w:eastAsia="Times New Roman" w:cs="Times New Roman"/>
          <w:b/>
          <w:bCs/>
          <w:sz w:val="36"/>
          <w:szCs w:val="36"/>
          <w:lang w:val="ru-RU"/>
        </w:rPr>
        <w:t xml:space="preserve"> століття)</w:t>
      </w:r>
    </w:p>
    <w:p w:rsidR="00DB5198" w:rsidRPr="00DB5198" w:rsidRDefault="00DB5198" w:rsidP="00DB51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B5198">
        <w:rPr>
          <w:rFonts w:eastAsia="Times New Roman" w:cs="Times New Roman"/>
          <w:sz w:val="24"/>
          <w:szCs w:val="24"/>
          <w:lang w:val="ru-RU"/>
        </w:rPr>
        <w:t>Зростання бюрократії, появою державних інститутів посилилась потреба в ефективному діловодстві.</w:t>
      </w:r>
    </w:p>
    <w:p w:rsidR="00DB5198" w:rsidRPr="00DB5198" w:rsidRDefault="00DB5198" w:rsidP="00DB51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B5198">
        <w:rPr>
          <w:rFonts w:eastAsia="Times New Roman" w:cs="Times New Roman"/>
          <w:sz w:val="24"/>
          <w:szCs w:val="24"/>
          <w:lang w:val="ru-RU"/>
        </w:rPr>
        <w:lastRenderedPageBreak/>
        <w:t>Запроваджуються правила ділового листування, уніфікація форм документів.</w:t>
      </w:r>
    </w:p>
    <w:p w:rsidR="00DB5198" w:rsidRPr="00DB5198" w:rsidRDefault="00DB5198" w:rsidP="00DB51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B5198">
        <w:rPr>
          <w:rFonts w:eastAsia="Times New Roman" w:cs="Times New Roman"/>
          <w:sz w:val="24"/>
          <w:szCs w:val="24"/>
          <w:lang w:val="ru-RU"/>
        </w:rPr>
        <w:t>Розвиваються канцелярські техніки, починають використовувати печатки, штампи.</w:t>
      </w:r>
    </w:p>
    <w:p w:rsidR="00DB5198" w:rsidRPr="00CB0809" w:rsidRDefault="00DB5198" w:rsidP="00CB08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B5198">
        <w:rPr>
          <w:rFonts w:eastAsia="Times New Roman" w:cs="Times New Roman"/>
          <w:sz w:val="24"/>
          <w:szCs w:val="24"/>
          <w:lang w:val="ru-RU"/>
        </w:rPr>
        <w:t>З’являються перші книги і посібники з діловодства.</w:t>
      </w:r>
    </w:p>
    <w:p w:rsidR="00DB5198" w:rsidRPr="00CB0809" w:rsidRDefault="00DB5198" w:rsidP="00DB519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CB0809">
        <w:rPr>
          <w:rFonts w:eastAsia="Times New Roman" w:cs="Times New Roman"/>
          <w:b/>
          <w:bCs/>
          <w:sz w:val="36"/>
          <w:szCs w:val="36"/>
          <w:lang w:val="ru-RU"/>
        </w:rPr>
        <w:t xml:space="preserve">6. </w:t>
      </w:r>
      <w:r w:rsidRPr="00DB5198">
        <w:rPr>
          <w:rFonts w:eastAsia="Times New Roman" w:cs="Times New Roman"/>
          <w:b/>
          <w:bCs/>
          <w:sz w:val="36"/>
          <w:szCs w:val="36"/>
        </w:rPr>
        <w:t>XIX</w:t>
      </w:r>
      <w:r w:rsidRPr="00CB0809">
        <w:rPr>
          <w:rFonts w:eastAsia="Times New Roman" w:cs="Times New Roman"/>
          <w:b/>
          <w:bCs/>
          <w:sz w:val="36"/>
          <w:szCs w:val="36"/>
          <w:lang w:val="ru-RU"/>
        </w:rPr>
        <w:t xml:space="preserve"> століття — епоха бюрократії і стандартизації</w:t>
      </w:r>
    </w:p>
    <w:p w:rsidR="00DB5198" w:rsidRPr="00DB5198" w:rsidRDefault="00DB5198" w:rsidP="00DB51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B5198">
        <w:rPr>
          <w:rFonts w:eastAsia="Times New Roman" w:cs="Times New Roman"/>
          <w:sz w:val="24"/>
          <w:szCs w:val="24"/>
          <w:lang w:val="ru-RU"/>
        </w:rPr>
        <w:t>Промислова революція і зростання державних апаратів вимагають масштабного документообігу.</w:t>
      </w:r>
    </w:p>
    <w:p w:rsidR="00DB5198" w:rsidRPr="00DB5198" w:rsidRDefault="00DB5198" w:rsidP="00DB51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B5198">
        <w:rPr>
          <w:rFonts w:eastAsia="Times New Roman" w:cs="Times New Roman"/>
          <w:sz w:val="24"/>
          <w:szCs w:val="24"/>
          <w:lang w:val="ru-RU"/>
        </w:rPr>
        <w:t>Запроваджуються уніфіковані стандарти оформлення документів.</w:t>
      </w:r>
    </w:p>
    <w:p w:rsidR="00DB5198" w:rsidRPr="00DB5198" w:rsidRDefault="00DB5198" w:rsidP="00DB51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B5198">
        <w:rPr>
          <w:rFonts w:eastAsia="Times New Roman" w:cs="Times New Roman"/>
          <w:sz w:val="24"/>
          <w:szCs w:val="24"/>
          <w:lang w:val="ru-RU"/>
        </w:rPr>
        <w:t>Розвиваються архівні системи, засоби збереження і пошуку інформації.</w:t>
      </w:r>
    </w:p>
    <w:p w:rsidR="00DB5198" w:rsidRPr="00CB0809" w:rsidRDefault="00DB5198" w:rsidP="00CB08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B5198">
        <w:rPr>
          <w:rFonts w:eastAsia="Times New Roman" w:cs="Times New Roman"/>
          <w:sz w:val="24"/>
          <w:szCs w:val="24"/>
          <w:lang w:val="ru-RU"/>
        </w:rPr>
        <w:t>З’являються механічні пристрої — друкарські машинки.</w:t>
      </w:r>
    </w:p>
    <w:p w:rsidR="00DB5198" w:rsidRPr="00CB0809" w:rsidRDefault="00DB5198" w:rsidP="00DB519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CB0809">
        <w:rPr>
          <w:rFonts w:eastAsia="Times New Roman" w:cs="Times New Roman"/>
          <w:b/>
          <w:bCs/>
          <w:sz w:val="36"/>
          <w:szCs w:val="36"/>
          <w:lang w:val="ru-RU"/>
        </w:rPr>
        <w:t xml:space="preserve">7. </w:t>
      </w:r>
      <w:r w:rsidRPr="00DB5198">
        <w:rPr>
          <w:rFonts w:eastAsia="Times New Roman" w:cs="Times New Roman"/>
          <w:b/>
          <w:bCs/>
          <w:sz w:val="36"/>
          <w:szCs w:val="36"/>
        </w:rPr>
        <w:t>XX</w:t>
      </w:r>
      <w:r w:rsidRPr="00CB0809">
        <w:rPr>
          <w:rFonts w:eastAsia="Times New Roman" w:cs="Times New Roman"/>
          <w:b/>
          <w:bCs/>
          <w:sz w:val="36"/>
          <w:szCs w:val="36"/>
          <w:lang w:val="ru-RU"/>
        </w:rPr>
        <w:t xml:space="preserve"> століття — комп’ютеризація і автоматизація</w:t>
      </w:r>
    </w:p>
    <w:p w:rsidR="00DB5198" w:rsidRPr="00DB5198" w:rsidRDefault="00DB5198" w:rsidP="00DB51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B5198">
        <w:rPr>
          <w:rFonts w:eastAsia="Times New Roman" w:cs="Times New Roman"/>
          <w:sz w:val="24"/>
          <w:szCs w:val="24"/>
          <w:lang w:val="ru-RU"/>
        </w:rPr>
        <w:t>Масове впровадження комп’ютерів революціонізувало діловодство.</w:t>
      </w:r>
    </w:p>
    <w:p w:rsidR="00DB5198" w:rsidRPr="00DB5198" w:rsidRDefault="00DB5198" w:rsidP="00DB51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B5198">
        <w:rPr>
          <w:rFonts w:eastAsia="Times New Roman" w:cs="Times New Roman"/>
          <w:sz w:val="24"/>
          <w:szCs w:val="24"/>
          <w:lang w:val="ru-RU"/>
        </w:rPr>
        <w:t>З’явилися електронні документи, бази даних, системи електронного документообігу.</w:t>
      </w:r>
    </w:p>
    <w:p w:rsidR="00DB5198" w:rsidRPr="00DB5198" w:rsidRDefault="00DB5198" w:rsidP="00DB51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B5198">
        <w:rPr>
          <w:rFonts w:eastAsia="Times New Roman" w:cs="Times New Roman"/>
          <w:sz w:val="24"/>
          <w:szCs w:val="24"/>
          <w:lang w:val="ru-RU"/>
        </w:rPr>
        <w:t>Розвиваються стандарти електронного підпису, захисту інформації.</w:t>
      </w:r>
    </w:p>
    <w:p w:rsidR="00DB5198" w:rsidRPr="00CB0809" w:rsidRDefault="00DB5198" w:rsidP="00CB08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B5198">
        <w:rPr>
          <w:rFonts w:eastAsia="Times New Roman" w:cs="Times New Roman"/>
          <w:sz w:val="24"/>
          <w:szCs w:val="24"/>
          <w:lang w:val="ru-RU"/>
        </w:rPr>
        <w:t>Змінюються принципи зберігання і передачі документів.</w:t>
      </w:r>
    </w:p>
    <w:p w:rsidR="00DB5198" w:rsidRPr="00DB5198" w:rsidRDefault="00DB5198" w:rsidP="00DB519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DB5198">
        <w:rPr>
          <w:rFonts w:eastAsia="Times New Roman" w:cs="Times New Roman"/>
          <w:b/>
          <w:bCs/>
          <w:sz w:val="36"/>
          <w:szCs w:val="36"/>
        </w:rPr>
        <w:t>8. Сучасний етап</w:t>
      </w:r>
    </w:p>
    <w:p w:rsidR="00DB5198" w:rsidRPr="00DB5198" w:rsidRDefault="00DB5198" w:rsidP="00DB51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B5198">
        <w:rPr>
          <w:rFonts w:eastAsia="Times New Roman" w:cs="Times New Roman"/>
          <w:sz w:val="24"/>
          <w:szCs w:val="24"/>
          <w:lang w:val="ru-RU"/>
        </w:rPr>
        <w:t>Використання хмарних технологій, мобільних додатків для роботи з документами.</w:t>
      </w:r>
    </w:p>
    <w:p w:rsidR="00DB5198" w:rsidRPr="00DB5198" w:rsidRDefault="00DB5198" w:rsidP="00DB51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B5198">
        <w:rPr>
          <w:rFonts w:eastAsia="Times New Roman" w:cs="Times New Roman"/>
          <w:sz w:val="24"/>
          <w:szCs w:val="24"/>
          <w:lang w:val="ru-RU"/>
        </w:rPr>
        <w:t>Впровадження штучного інтелекту для автоматизації обробки документів.</w:t>
      </w:r>
    </w:p>
    <w:p w:rsidR="00DB5198" w:rsidRPr="00DB5198" w:rsidRDefault="00DB5198" w:rsidP="00DB51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DB5198">
        <w:rPr>
          <w:rFonts w:eastAsia="Times New Roman" w:cs="Times New Roman"/>
          <w:sz w:val="24"/>
          <w:szCs w:val="24"/>
        </w:rPr>
        <w:t>Поширення безпаперового діловодства.</w:t>
      </w:r>
    </w:p>
    <w:p w:rsidR="00DB5198" w:rsidRPr="00CB0809" w:rsidRDefault="00DB5198" w:rsidP="00CB08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B5198">
        <w:rPr>
          <w:rFonts w:eastAsia="Times New Roman" w:cs="Times New Roman"/>
          <w:sz w:val="24"/>
          <w:szCs w:val="24"/>
          <w:lang w:val="ru-RU"/>
        </w:rPr>
        <w:t>Високі вимоги до безпеки, конфіденційності та відповідності законодавству.</w:t>
      </w:r>
    </w:p>
    <w:p w:rsidR="00DB5198" w:rsidRPr="00CB0809" w:rsidRDefault="00DB5198" w:rsidP="00DB519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CB0809">
        <w:rPr>
          <w:rFonts w:eastAsia="Times New Roman" w:cs="Times New Roman"/>
          <w:b/>
          <w:bCs/>
          <w:sz w:val="36"/>
          <w:szCs w:val="36"/>
          <w:lang w:val="ru-RU"/>
        </w:rPr>
        <w:t>Висновок</w:t>
      </w:r>
    </w:p>
    <w:p w:rsidR="00DB5198" w:rsidRPr="00CB0809" w:rsidRDefault="00DB5198" w:rsidP="00CB080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B5198">
        <w:rPr>
          <w:rFonts w:eastAsia="Times New Roman" w:cs="Times New Roman"/>
          <w:sz w:val="24"/>
          <w:szCs w:val="24"/>
          <w:lang w:val="ru-RU"/>
        </w:rPr>
        <w:t>Історія діловодства — це історія поступового ускладнення та вдосконалення методів роботи з інформацією. Від простих клинописних табличок до сучасних електронних систем — розвиток діловодства відображає потреби суспільства в точному, оперативному і надійному управлінні документами. Сучасні технології відкривають нові можливості, але принципи організації діловодства залишаються незмінними: точність, надійність, системність.</w:t>
      </w:r>
    </w:p>
    <w:p w:rsidR="00DB5198" w:rsidRPr="00DB5198" w:rsidRDefault="00DB5198" w:rsidP="00DB519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DB5198">
        <w:rPr>
          <w:rFonts w:eastAsia="Times New Roman" w:cs="Times New Roman"/>
          <w:b/>
          <w:bCs/>
          <w:sz w:val="36"/>
          <w:szCs w:val="36"/>
        </w:rPr>
        <w:t>Запитання для обговорення:</w:t>
      </w:r>
    </w:p>
    <w:p w:rsidR="00DB5198" w:rsidRPr="00DB5198" w:rsidRDefault="00DB5198" w:rsidP="00DB51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B5198">
        <w:rPr>
          <w:rFonts w:eastAsia="Times New Roman" w:cs="Times New Roman"/>
          <w:sz w:val="24"/>
          <w:szCs w:val="24"/>
          <w:lang w:val="ru-RU"/>
        </w:rPr>
        <w:t>Які ключові винаходи вплинули на розвиток діловодства?</w:t>
      </w:r>
    </w:p>
    <w:p w:rsidR="00DB5198" w:rsidRPr="00DB5198" w:rsidRDefault="00DB5198" w:rsidP="00DB51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B5198">
        <w:rPr>
          <w:rFonts w:eastAsia="Times New Roman" w:cs="Times New Roman"/>
          <w:sz w:val="24"/>
          <w:szCs w:val="24"/>
          <w:lang w:val="ru-RU"/>
        </w:rPr>
        <w:t xml:space="preserve">Як змінилися вимоги до документів у ХХ і </w:t>
      </w:r>
      <w:r w:rsidRPr="00DB5198">
        <w:rPr>
          <w:rFonts w:eastAsia="Times New Roman" w:cs="Times New Roman"/>
          <w:sz w:val="24"/>
          <w:szCs w:val="24"/>
        </w:rPr>
        <w:t>XXI</w:t>
      </w:r>
      <w:r w:rsidRPr="00DB5198">
        <w:rPr>
          <w:rFonts w:eastAsia="Times New Roman" w:cs="Times New Roman"/>
          <w:sz w:val="24"/>
          <w:szCs w:val="24"/>
          <w:lang w:val="ru-RU"/>
        </w:rPr>
        <w:t xml:space="preserve"> століттях?</w:t>
      </w:r>
    </w:p>
    <w:p w:rsidR="00DB5198" w:rsidRPr="00CB0809" w:rsidRDefault="00DB5198" w:rsidP="00CB08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B5198">
        <w:rPr>
          <w:rFonts w:eastAsia="Times New Roman" w:cs="Times New Roman"/>
          <w:sz w:val="24"/>
          <w:szCs w:val="24"/>
          <w:lang w:val="ru-RU"/>
        </w:rPr>
        <w:t>Які виклики і переваги має електронне діловодство?</w:t>
      </w:r>
      <w:bookmarkStart w:id="0" w:name="_GoBack"/>
      <w:bookmarkEnd w:id="0"/>
    </w:p>
    <w:sectPr w:rsidR="00DB5198" w:rsidRPr="00CB0809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C7B"/>
    <w:multiLevelType w:val="hybridMultilevel"/>
    <w:tmpl w:val="F95A93FC"/>
    <w:lvl w:ilvl="0" w:tplc="0409000F">
      <w:start w:val="1"/>
      <w:numFmt w:val="decimal"/>
      <w:lvlText w:val="%1."/>
      <w:lvlJc w:val="left"/>
      <w:pPr>
        <w:ind w:left="6456" w:hanging="360"/>
      </w:pPr>
    </w:lvl>
    <w:lvl w:ilvl="1" w:tplc="04090019" w:tentative="1">
      <w:start w:val="1"/>
      <w:numFmt w:val="lowerLetter"/>
      <w:lvlText w:val="%2."/>
      <w:lvlJc w:val="left"/>
      <w:pPr>
        <w:ind w:left="7176" w:hanging="360"/>
      </w:pPr>
    </w:lvl>
    <w:lvl w:ilvl="2" w:tplc="0409001B" w:tentative="1">
      <w:start w:val="1"/>
      <w:numFmt w:val="lowerRoman"/>
      <w:lvlText w:val="%3."/>
      <w:lvlJc w:val="right"/>
      <w:pPr>
        <w:ind w:left="7896" w:hanging="180"/>
      </w:pPr>
    </w:lvl>
    <w:lvl w:ilvl="3" w:tplc="0409000F" w:tentative="1">
      <w:start w:val="1"/>
      <w:numFmt w:val="decimal"/>
      <w:lvlText w:val="%4."/>
      <w:lvlJc w:val="left"/>
      <w:pPr>
        <w:ind w:left="8616" w:hanging="360"/>
      </w:pPr>
    </w:lvl>
    <w:lvl w:ilvl="4" w:tplc="04090019" w:tentative="1">
      <w:start w:val="1"/>
      <w:numFmt w:val="lowerLetter"/>
      <w:lvlText w:val="%5."/>
      <w:lvlJc w:val="left"/>
      <w:pPr>
        <w:ind w:left="9336" w:hanging="360"/>
      </w:pPr>
    </w:lvl>
    <w:lvl w:ilvl="5" w:tplc="0409001B" w:tentative="1">
      <w:start w:val="1"/>
      <w:numFmt w:val="lowerRoman"/>
      <w:lvlText w:val="%6."/>
      <w:lvlJc w:val="right"/>
      <w:pPr>
        <w:ind w:left="10056" w:hanging="180"/>
      </w:pPr>
    </w:lvl>
    <w:lvl w:ilvl="6" w:tplc="0409000F" w:tentative="1">
      <w:start w:val="1"/>
      <w:numFmt w:val="decimal"/>
      <w:lvlText w:val="%7."/>
      <w:lvlJc w:val="left"/>
      <w:pPr>
        <w:ind w:left="10776" w:hanging="360"/>
      </w:pPr>
    </w:lvl>
    <w:lvl w:ilvl="7" w:tplc="04090019" w:tentative="1">
      <w:start w:val="1"/>
      <w:numFmt w:val="lowerLetter"/>
      <w:lvlText w:val="%8."/>
      <w:lvlJc w:val="left"/>
      <w:pPr>
        <w:ind w:left="11496" w:hanging="360"/>
      </w:pPr>
    </w:lvl>
    <w:lvl w:ilvl="8" w:tplc="040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" w15:restartNumberingAfterBreak="0">
    <w:nsid w:val="042A7595"/>
    <w:multiLevelType w:val="multilevel"/>
    <w:tmpl w:val="5AD6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720C5"/>
    <w:multiLevelType w:val="multilevel"/>
    <w:tmpl w:val="CA7A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01478"/>
    <w:multiLevelType w:val="multilevel"/>
    <w:tmpl w:val="E5C8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2152F"/>
    <w:multiLevelType w:val="multilevel"/>
    <w:tmpl w:val="E212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225E3"/>
    <w:multiLevelType w:val="multilevel"/>
    <w:tmpl w:val="7046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86EDA"/>
    <w:multiLevelType w:val="multilevel"/>
    <w:tmpl w:val="C6E2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A71FD1"/>
    <w:multiLevelType w:val="multilevel"/>
    <w:tmpl w:val="A5C6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1F45F0"/>
    <w:multiLevelType w:val="multilevel"/>
    <w:tmpl w:val="AAF4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B473BE"/>
    <w:multiLevelType w:val="multilevel"/>
    <w:tmpl w:val="05D8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E12AE4"/>
    <w:multiLevelType w:val="multilevel"/>
    <w:tmpl w:val="3030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4936AD"/>
    <w:multiLevelType w:val="multilevel"/>
    <w:tmpl w:val="87FC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6C08A3"/>
    <w:multiLevelType w:val="multilevel"/>
    <w:tmpl w:val="FA7E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2834C2"/>
    <w:multiLevelType w:val="multilevel"/>
    <w:tmpl w:val="64EE5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1009B8"/>
    <w:multiLevelType w:val="multilevel"/>
    <w:tmpl w:val="FCA2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811E8A"/>
    <w:multiLevelType w:val="multilevel"/>
    <w:tmpl w:val="B886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1F22BB"/>
    <w:multiLevelType w:val="multilevel"/>
    <w:tmpl w:val="378A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7A44C8"/>
    <w:multiLevelType w:val="multilevel"/>
    <w:tmpl w:val="F08A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0A346B"/>
    <w:multiLevelType w:val="multilevel"/>
    <w:tmpl w:val="4926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2C2A63"/>
    <w:multiLevelType w:val="multilevel"/>
    <w:tmpl w:val="C852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082565"/>
    <w:multiLevelType w:val="multilevel"/>
    <w:tmpl w:val="A7FC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F2711A"/>
    <w:multiLevelType w:val="multilevel"/>
    <w:tmpl w:val="9196A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5D69B4"/>
    <w:multiLevelType w:val="multilevel"/>
    <w:tmpl w:val="CE22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9216C6"/>
    <w:multiLevelType w:val="multilevel"/>
    <w:tmpl w:val="AB64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F47E74"/>
    <w:multiLevelType w:val="multilevel"/>
    <w:tmpl w:val="E5CEA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277F2A"/>
    <w:multiLevelType w:val="multilevel"/>
    <w:tmpl w:val="A21A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614E42"/>
    <w:multiLevelType w:val="multilevel"/>
    <w:tmpl w:val="F4D05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E475E3"/>
    <w:multiLevelType w:val="multilevel"/>
    <w:tmpl w:val="C6AA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100ACC"/>
    <w:multiLevelType w:val="multilevel"/>
    <w:tmpl w:val="BAE4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A87127"/>
    <w:multiLevelType w:val="multilevel"/>
    <w:tmpl w:val="5C54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627792"/>
    <w:multiLevelType w:val="multilevel"/>
    <w:tmpl w:val="BE0A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BA1178"/>
    <w:multiLevelType w:val="multilevel"/>
    <w:tmpl w:val="D4C2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370556"/>
    <w:multiLevelType w:val="multilevel"/>
    <w:tmpl w:val="BCDA9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3B6D77"/>
    <w:multiLevelType w:val="multilevel"/>
    <w:tmpl w:val="7836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3"/>
  </w:num>
  <w:num w:numId="3">
    <w:abstractNumId w:val="33"/>
  </w:num>
  <w:num w:numId="4">
    <w:abstractNumId w:val="14"/>
  </w:num>
  <w:num w:numId="5">
    <w:abstractNumId w:val="1"/>
  </w:num>
  <w:num w:numId="6">
    <w:abstractNumId w:val="3"/>
  </w:num>
  <w:num w:numId="7">
    <w:abstractNumId w:val="19"/>
  </w:num>
  <w:num w:numId="8">
    <w:abstractNumId w:val="29"/>
  </w:num>
  <w:num w:numId="9">
    <w:abstractNumId w:val="2"/>
  </w:num>
  <w:num w:numId="10">
    <w:abstractNumId w:val="13"/>
  </w:num>
  <w:num w:numId="11">
    <w:abstractNumId w:val="31"/>
  </w:num>
  <w:num w:numId="12">
    <w:abstractNumId w:val="18"/>
  </w:num>
  <w:num w:numId="13">
    <w:abstractNumId w:val="11"/>
  </w:num>
  <w:num w:numId="14">
    <w:abstractNumId w:val="10"/>
  </w:num>
  <w:num w:numId="15">
    <w:abstractNumId w:val="25"/>
  </w:num>
  <w:num w:numId="16">
    <w:abstractNumId w:val="30"/>
  </w:num>
  <w:num w:numId="17">
    <w:abstractNumId w:val="20"/>
  </w:num>
  <w:num w:numId="18">
    <w:abstractNumId w:val="26"/>
  </w:num>
  <w:num w:numId="19">
    <w:abstractNumId w:val="8"/>
  </w:num>
  <w:num w:numId="20">
    <w:abstractNumId w:val="9"/>
  </w:num>
  <w:num w:numId="21">
    <w:abstractNumId w:val="7"/>
  </w:num>
  <w:num w:numId="22">
    <w:abstractNumId w:val="5"/>
  </w:num>
  <w:num w:numId="23">
    <w:abstractNumId w:val="22"/>
  </w:num>
  <w:num w:numId="24">
    <w:abstractNumId w:val="16"/>
  </w:num>
  <w:num w:numId="25">
    <w:abstractNumId w:val="6"/>
  </w:num>
  <w:num w:numId="26">
    <w:abstractNumId w:val="15"/>
  </w:num>
  <w:num w:numId="27">
    <w:abstractNumId w:val="27"/>
  </w:num>
  <w:num w:numId="28">
    <w:abstractNumId w:val="24"/>
  </w:num>
  <w:num w:numId="29">
    <w:abstractNumId w:val="12"/>
  </w:num>
  <w:num w:numId="30">
    <w:abstractNumId w:val="4"/>
  </w:num>
  <w:num w:numId="31">
    <w:abstractNumId w:val="28"/>
  </w:num>
  <w:num w:numId="32">
    <w:abstractNumId w:val="21"/>
  </w:num>
  <w:num w:numId="33">
    <w:abstractNumId w:val="17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1A"/>
    <w:rsid w:val="000A26BE"/>
    <w:rsid w:val="000D0FAD"/>
    <w:rsid w:val="001F101B"/>
    <w:rsid w:val="005E34C0"/>
    <w:rsid w:val="00825D10"/>
    <w:rsid w:val="00C74B1A"/>
    <w:rsid w:val="00CB0809"/>
    <w:rsid w:val="00DB5198"/>
    <w:rsid w:val="00EC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88E5"/>
  <w15:chartTrackingRefBased/>
  <w15:docId w15:val="{065AF6FF-CB79-4AF6-BFA7-21F49FAF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19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B519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1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519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B519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B5198"/>
    <w:rPr>
      <w:rFonts w:eastAsia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B5198"/>
    <w:rPr>
      <w:rFonts w:eastAsia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unhideWhenUsed/>
    <w:rsid w:val="00DB519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B519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B51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2025-09-03T13:50:00Z</dcterms:created>
  <dcterms:modified xsi:type="dcterms:W3CDTF">2025-11-03T13:24:00Z</dcterms:modified>
</cp:coreProperties>
</file>