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0" w:rsidRDefault="00C11712">
      <w:pPr>
        <w:rPr>
          <w:lang w:val="uk-UA"/>
        </w:rPr>
      </w:pPr>
      <w:r>
        <w:rPr>
          <w:lang w:val="uk-UA"/>
        </w:rPr>
        <w:t>Лекція №3</w:t>
      </w:r>
    </w:p>
    <w:p w:rsidR="00C11712" w:rsidRPr="00C11712" w:rsidRDefault="00C11712" w:rsidP="00C1171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val="ru-RU"/>
        </w:rPr>
      </w:pPr>
      <w:r w:rsidRPr="00C11712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</w:rPr>
        <w:t>🎓</w:t>
      </w:r>
      <w:r w:rsidRPr="00C11712">
        <w:rPr>
          <w:rFonts w:eastAsia="Times New Roman" w:cs="Times New Roman"/>
          <w:b/>
          <w:bCs/>
          <w:kern w:val="36"/>
          <w:sz w:val="48"/>
          <w:szCs w:val="48"/>
          <w:lang w:val="ru-RU"/>
        </w:rPr>
        <w:t xml:space="preserve"> Лекція: Основні вимоги до організації сучасного діловодства в мисливських господарствах</w:t>
      </w:r>
    </w:p>
    <w:p w:rsidR="00C11712" w:rsidRPr="00C11712" w:rsidRDefault="00C11712" w:rsidP="00C11712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C11712" w:rsidRPr="00C11712" w:rsidRDefault="00C11712" w:rsidP="00C1171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C11712">
        <w:rPr>
          <w:rFonts w:ascii="Segoe UI Symbol" w:eastAsia="Times New Roman" w:hAnsi="Segoe UI Symbol" w:cs="Segoe UI Symbol"/>
          <w:b/>
          <w:bCs/>
          <w:sz w:val="36"/>
          <w:szCs w:val="36"/>
        </w:rPr>
        <w:t>🔹</w:t>
      </w:r>
      <w:r w:rsidRPr="00C11712">
        <w:rPr>
          <w:rFonts w:eastAsia="Times New Roman" w:cs="Times New Roman"/>
          <w:b/>
          <w:bCs/>
          <w:sz w:val="36"/>
          <w:szCs w:val="36"/>
          <w:lang w:val="ru-RU"/>
        </w:rPr>
        <w:t xml:space="preserve"> Мета заняття:</w:t>
      </w:r>
    </w:p>
    <w:p w:rsidR="00C11712" w:rsidRPr="00C11712" w:rsidRDefault="00C11712" w:rsidP="00C1171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11712">
        <w:rPr>
          <w:rFonts w:eastAsia="Times New Roman" w:cs="Times New Roman"/>
          <w:sz w:val="24"/>
          <w:szCs w:val="24"/>
          <w:lang w:val="ru-RU"/>
        </w:rPr>
        <w:t>Ознайомити студентів або працівників мисливських господарств із загальними та спеціальними вимогами до ведення діловодства, актуальними нормативами, видами документації, структурою обліку та використанням сучасних інформаційних технологій.</w:t>
      </w:r>
    </w:p>
    <w:p w:rsidR="00C11712" w:rsidRPr="00C11712" w:rsidRDefault="00C11712" w:rsidP="00C1171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C11712">
        <w:rPr>
          <w:rFonts w:ascii="Segoe UI Symbol" w:eastAsia="Times New Roman" w:hAnsi="Segoe UI Symbol" w:cs="Segoe UI Symbol"/>
          <w:b/>
          <w:bCs/>
          <w:sz w:val="36"/>
          <w:szCs w:val="36"/>
        </w:rPr>
        <w:t>✅</w:t>
      </w:r>
      <w:r w:rsidRPr="00C11712">
        <w:rPr>
          <w:rFonts w:eastAsia="Times New Roman" w:cs="Times New Roman"/>
          <w:b/>
          <w:bCs/>
          <w:sz w:val="36"/>
          <w:szCs w:val="36"/>
        </w:rPr>
        <w:t xml:space="preserve"> План лекції:</w:t>
      </w:r>
    </w:p>
    <w:p w:rsidR="00C11712" w:rsidRPr="00C11712" w:rsidRDefault="00C11712" w:rsidP="00C117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11712">
        <w:rPr>
          <w:rFonts w:eastAsia="Times New Roman" w:cs="Times New Roman"/>
          <w:sz w:val="24"/>
          <w:szCs w:val="24"/>
          <w:lang w:val="ru-RU"/>
        </w:rPr>
        <w:t>Поняття та значення діловодства в мисливських господарствах</w:t>
      </w:r>
    </w:p>
    <w:p w:rsidR="00C11712" w:rsidRPr="00C11712" w:rsidRDefault="00C11712" w:rsidP="00C117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11712">
        <w:rPr>
          <w:rFonts w:eastAsia="Times New Roman" w:cs="Times New Roman"/>
          <w:sz w:val="24"/>
          <w:szCs w:val="24"/>
          <w:lang w:val="ru-RU"/>
        </w:rPr>
        <w:t>Види документів, що ведуться в мисливському господарстві</w:t>
      </w:r>
    </w:p>
    <w:p w:rsidR="00C11712" w:rsidRPr="00C11712" w:rsidRDefault="00C11712" w:rsidP="00C117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712">
        <w:rPr>
          <w:rFonts w:eastAsia="Times New Roman" w:cs="Times New Roman"/>
          <w:sz w:val="24"/>
          <w:szCs w:val="24"/>
        </w:rPr>
        <w:t>Загальні вимоги до організації діловодства</w:t>
      </w:r>
    </w:p>
    <w:p w:rsidR="00C11712" w:rsidRPr="00C11712" w:rsidRDefault="00C11712" w:rsidP="00C117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11712">
        <w:rPr>
          <w:rFonts w:eastAsia="Times New Roman" w:cs="Times New Roman"/>
          <w:sz w:val="24"/>
          <w:szCs w:val="24"/>
          <w:lang w:val="ru-RU"/>
        </w:rPr>
        <w:t>Особливості ведення облікової документації в мисливстві</w:t>
      </w:r>
    </w:p>
    <w:p w:rsidR="00C11712" w:rsidRPr="00C11712" w:rsidRDefault="00C11712" w:rsidP="00C117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712">
        <w:rPr>
          <w:rFonts w:eastAsia="Times New Roman" w:cs="Times New Roman"/>
          <w:sz w:val="24"/>
          <w:szCs w:val="24"/>
        </w:rPr>
        <w:t>Архівування та зберігання документів</w:t>
      </w:r>
    </w:p>
    <w:p w:rsidR="00C11712" w:rsidRPr="00C11712" w:rsidRDefault="00C11712" w:rsidP="00C117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712">
        <w:rPr>
          <w:rFonts w:eastAsia="Times New Roman" w:cs="Times New Roman"/>
          <w:sz w:val="24"/>
          <w:szCs w:val="24"/>
        </w:rPr>
        <w:t>Сучасні інформаційні системи в діловодстві</w:t>
      </w:r>
    </w:p>
    <w:p w:rsidR="00C11712" w:rsidRPr="00C11712" w:rsidRDefault="00C11712" w:rsidP="00C117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11712">
        <w:rPr>
          <w:rFonts w:eastAsia="Times New Roman" w:cs="Times New Roman"/>
          <w:sz w:val="24"/>
          <w:szCs w:val="24"/>
          <w:lang w:val="ru-RU"/>
        </w:rPr>
        <w:t xml:space="preserve">Вимоги </w:t>
      </w:r>
      <w:proofErr w:type="gramStart"/>
      <w:r w:rsidRPr="00C11712">
        <w:rPr>
          <w:rFonts w:eastAsia="Times New Roman" w:cs="Times New Roman"/>
          <w:sz w:val="24"/>
          <w:szCs w:val="24"/>
          <w:lang w:val="ru-RU"/>
        </w:rPr>
        <w:t>до персоналу</w:t>
      </w:r>
      <w:proofErr w:type="gramEnd"/>
      <w:r w:rsidRPr="00C11712">
        <w:rPr>
          <w:rFonts w:eastAsia="Times New Roman" w:cs="Times New Roman"/>
          <w:sz w:val="24"/>
          <w:szCs w:val="24"/>
          <w:lang w:val="ru-RU"/>
        </w:rPr>
        <w:t>, що веде діловодство</w:t>
      </w:r>
    </w:p>
    <w:p w:rsidR="00C11712" w:rsidRPr="00C11712" w:rsidRDefault="00C11712" w:rsidP="00C117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712">
        <w:rPr>
          <w:rFonts w:eastAsia="Times New Roman" w:cs="Times New Roman"/>
          <w:sz w:val="24"/>
          <w:szCs w:val="24"/>
        </w:rPr>
        <w:t>Висновки та практичні рекомендації</w:t>
      </w:r>
    </w:p>
    <w:p w:rsidR="00C11712" w:rsidRPr="00C11712" w:rsidRDefault="00C11712" w:rsidP="00C1171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C11712">
        <w:rPr>
          <w:rFonts w:ascii="Segoe UI Symbol" w:eastAsia="Times New Roman" w:hAnsi="Segoe UI Symbol" w:cs="Segoe UI Symbol"/>
          <w:b/>
          <w:bCs/>
          <w:sz w:val="36"/>
          <w:szCs w:val="36"/>
        </w:rPr>
        <w:t>🔸</w:t>
      </w:r>
      <w:r w:rsidRPr="00C11712">
        <w:rPr>
          <w:rFonts w:eastAsia="Times New Roman" w:cs="Times New Roman"/>
          <w:b/>
          <w:bCs/>
          <w:sz w:val="36"/>
          <w:szCs w:val="36"/>
          <w:lang w:val="ru-RU"/>
        </w:rPr>
        <w:t xml:space="preserve"> 1. Поняття та значення діловодства в мисливських господарствах</w:t>
      </w:r>
    </w:p>
    <w:p w:rsidR="00C11712" w:rsidRPr="00C11712" w:rsidRDefault="00C11712" w:rsidP="00C1171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11712">
        <w:rPr>
          <w:rFonts w:eastAsia="Times New Roman" w:cs="Times New Roman"/>
          <w:b/>
          <w:bCs/>
          <w:sz w:val="24"/>
          <w:szCs w:val="24"/>
          <w:lang w:val="ru-RU"/>
        </w:rPr>
        <w:t>Діловодство</w:t>
      </w:r>
      <w:r w:rsidRPr="00C11712">
        <w:rPr>
          <w:rFonts w:eastAsia="Times New Roman" w:cs="Times New Roman"/>
          <w:sz w:val="24"/>
          <w:szCs w:val="24"/>
          <w:lang w:val="ru-RU"/>
        </w:rPr>
        <w:t xml:space="preserve"> — це система організації, документування і обліку управлінської діяльності підприємства.</w:t>
      </w:r>
    </w:p>
    <w:p w:rsidR="00C11712" w:rsidRPr="00C11712" w:rsidRDefault="00C11712" w:rsidP="00C1171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11712">
        <w:rPr>
          <w:rFonts w:eastAsia="Times New Roman" w:cs="Times New Roman"/>
          <w:sz w:val="24"/>
          <w:szCs w:val="24"/>
          <w:lang w:val="ru-RU"/>
        </w:rPr>
        <w:t>У мисливському господарстві воно виконує низку ключових функцій:</w:t>
      </w:r>
    </w:p>
    <w:p w:rsidR="00C11712" w:rsidRPr="00C11712" w:rsidRDefault="00C11712" w:rsidP="00C117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11712">
        <w:rPr>
          <w:rFonts w:eastAsia="Times New Roman" w:cs="Times New Roman"/>
          <w:sz w:val="24"/>
          <w:szCs w:val="24"/>
          <w:lang w:val="ru-RU"/>
        </w:rPr>
        <w:t xml:space="preserve">підтверджує </w:t>
      </w:r>
      <w:r w:rsidRPr="00C11712">
        <w:rPr>
          <w:rFonts w:eastAsia="Times New Roman" w:cs="Times New Roman"/>
          <w:b/>
          <w:bCs/>
          <w:sz w:val="24"/>
          <w:szCs w:val="24"/>
          <w:lang w:val="ru-RU"/>
        </w:rPr>
        <w:t>законність</w:t>
      </w:r>
      <w:r w:rsidRPr="00C11712">
        <w:rPr>
          <w:rFonts w:eastAsia="Times New Roman" w:cs="Times New Roman"/>
          <w:sz w:val="24"/>
          <w:szCs w:val="24"/>
          <w:lang w:val="ru-RU"/>
        </w:rPr>
        <w:t xml:space="preserve"> діяльності (ліцензії, дозволи);</w:t>
      </w:r>
    </w:p>
    <w:p w:rsidR="00C11712" w:rsidRPr="00C11712" w:rsidRDefault="00C11712" w:rsidP="00C117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11712">
        <w:rPr>
          <w:rFonts w:eastAsia="Times New Roman" w:cs="Times New Roman"/>
          <w:sz w:val="24"/>
          <w:szCs w:val="24"/>
          <w:lang w:val="ru-RU"/>
        </w:rPr>
        <w:t xml:space="preserve">забезпечує </w:t>
      </w:r>
      <w:r w:rsidRPr="00C11712">
        <w:rPr>
          <w:rFonts w:eastAsia="Times New Roman" w:cs="Times New Roman"/>
          <w:b/>
          <w:bCs/>
          <w:sz w:val="24"/>
          <w:szCs w:val="24"/>
          <w:lang w:val="ru-RU"/>
        </w:rPr>
        <w:t>контроль</w:t>
      </w:r>
      <w:r w:rsidRPr="00C11712">
        <w:rPr>
          <w:rFonts w:eastAsia="Times New Roman" w:cs="Times New Roman"/>
          <w:sz w:val="24"/>
          <w:szCs w:val="24"/>
          <w:lang w:val="ru-RU"/>
        </w:rPr>
        <w:t xml:space="preserve"> за дичиною, кормами, працівниками;</w:t>
      </w:r>
    </w:p>
    <w:p w:rsidR="00C11712" w:rsidRPr="00C11712" w:rsidRDefault="00C11712" w:rsidP="00C117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11712">
        <w:rPr>
          <w:rFonts w:eastAsia="Times New Roman" w:cs="Times New Roman"/>
          <w:sz w:val="24"/>
          <w:szCs w:val="24"/>
          <w:lang w:val="ru-RU"/>
        </w:rPr>
        <w:t xml:space="preserve">сприяє </w:t>
      </w:r>
      <w:r w:rsidRPr="00C11712">
        <w:rPr>
          <w:rFonts w:eastAsia="Times New Roman" w:cs="Times New Roman"/>
          <w:b/>
          <w:bCs/>
          <w:sz w:val="24"/>
          <w:szCs w:val="24"/>
          <w:lang w:val="ru-RU"/>
        </w:rPr>
        <w:t>плануванню, звітності та інспекціям</w:t>
      </w:r>
      <w:r w:rsidRPr="00C11712">
        <w:rPr>
          <w:rFonts w:eastAsia="Times New Roman" w:cs="Times New Roman"/>
          <w:sz w:val="24"/>
          <w:szCs w:val="24"/>
          <w:lang w:val="ru-RU"/>
        </w:rPr>
        <w:t>;</w:t>
      </w:r>
    </w:p>
    <w:p w:rsidR="00C11712" w:rsidRPr="00C11712" w:rsidRDefault="00C11712" w:rsidP="00C117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11712">
        <w:rPr>
          <w:rFonts w:eastAsia="Times New Roman" w:cs="Times New Roman"/>
          <w:sz w:val="24"/>
          <w:szCs w:val="24"/>
          <w:lang w:val="ru-RU"/>
        </w:rPr>
        <w:t>фіксує фінансову, екологічну, кадрову інформацію;</w:t>
      </w:r>
    </w:p>
    <w:p w:rsidR="00C11712" w:rsidRPr="00C11712" w:rsidRDefault="00C11712" w:rsidP="00C117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11712">
        <w:rPr>
          <w:rFonts w:eastAsia="Times New Roman" w:cs="Times New Roman"/>
          <w:sz w:val="24"/>
          <w:szCs w:val="24"/>
          <w:lang w:val="ru-RU"/>
        </w:rPr>
        <w:t xml:space="preserve">є базою для </w:t>
      </w:r>
      <w:r w:rsidRPr="00C11712">
        <w:rPr>
          <w:rFonts w:eastAsia="Times New Roman" w:cs="Times New Roman"/>
          <w:b/>
          <w:bCs/>
          <w:sz w:val="24"/>
          <w:szCs w:val="24"/>
          <w:lang w:val="ru-RU"/>
        </w:rPr>
        <w:t>моніторингу стану угідь і тварин</w:t>
      </w:r>
      <w:r w:rsidRPr="00C11712">
        <w:rPr>
          <w:rFonts w:eastAsia="Times New Roman" w:cs="Times New Roman"/>
          <w:sz w:val="24"/>
          <w:szCs w:val="24"/>
          <w:lang w:val="ru-RU"/>
        </w:rPr>
        <w:t>.</w:t>
      </w:r>
    </w:p>
    <w:p w:rsidR="00C11712" w:rsidRPr="00C11712" w:rsidRDefault="00C11712" w:rsidP="00C1171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C11712">
        <w:rPr>
          <w:rFonts w:ascii="Segoe UI Symbol" w:eastAsia="Times New Roman" w:hAnsi="Segoe UI Symbol" w:cs="Segoe UI Symbol"/>
          <w:b/>
          <w:bCs/>
          <w:sz w:val="36"/>
          <w:szCs w:val="36"/>
        </w:rPr>
        <w:t>🔸</w:t>
      </w:r>
      <w:r w:rsidRPr="00C11712">
        <w:rPr>
          <w:rFonts w:eastAsia="Times New Roman" w:cs="Times New Roman"/>
          <w:b/>
          <w:bCs/>
          <w:sz w:val="36"/>
          <w:szCs w:val="36"/>
          <w:lang w:val="ru-RU"/>
        </w:rPr>
        <w:t xml:space="preserve"> 2. Види документації в мисливському господарстві</w:t>
      </w:r>
    </w:p>
    <w:p w:rsidR="00C11712" w:rsidRPr="00C11712" w:rsidRDefault="00C11712" w:rsidP="00C1171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11712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C11712">
        <w:rPr>
          <w:rFonts w:eastAsia="Times New Roman" w:cs="Times New Roman"/>
          <w:b/>
          <w:bCs/>
          <w:sz w:val="27"/>
          <w:szCs w:val="27"/>
          <w:lang w:val="ru-RU"/>
        </w:rPr>
        <w:t xml:space="preserve"> 2.1. </w:t>
      </w:r>
      <w:r w:rsidRPr="007F300C">
        <w:rPr>
          <w:rFonts w:eastAsia="Times New Roman" w:cs="Times New Roman"/>
          <w:b/>
          <w:bCs/>
          <w:sz w:val="27"/>
          <w:szCs w:val="27"/>
          <w:lang w:val="ru-RU"/>
        </w:rPr>
        <w:t>Управлінські документи:</w:t>
      </w:r>
    </w:p>
    <w:p w:rsidR="007F300C" w:rsidRPr="007F300C" w:rsidRDefault="007F300C" w:rsidP="007F300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lastRenderedPageBreak/>
        <w:t xml:space="preserve">Звичайно! Ось </w:t>
      </w: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розширене пояснення</w:t>
      </w:r>
      <w:r w:rsidRPr="007F300C">
        <w:rPr>
          <w:rFonts w:eastAsia="Times New Roman" w:cs="Times New Roman"/>
          <w:sz w:val="24"/>
          <w:szCs w:val="24"/>
          <w:lang w:val="ru-RU"/>
        </w:rPr>
        <w:t xml:space="preserve"> щодо кожного з зазначених типів документів — у контексті </w:t>
      </w: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мисливського господарства</w:t>
      </w:r>
      <w:r w:rsidRPr="007F300C">
        <w:rPr>
          <w:rFonts w:eastAsia="Times New Roman" w:cs="Times New Roman"/>
          <w:sz w:val="24"/>
          <w:szCs w:val="24"/>
          <w:lang w:val="ru-RU"/>
        </w:rPr>
        <w:t xml:space="preserve"> або аналогічного підприємства природоохоронного спрямування.</w:t>
      </w: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val="ru-RU"/>
        </w:rPr>
      </w:pPr>
      <w:r w:rsidRPr="007F300C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</w:rPr>
        <w:t>📑</w:t>
      </w:r>
      <w:r w:rsidRPr="007F300C">
        <w:rPr>
          <w:rFonts w:eastAsia="Times New Roman" w:cs="Times New Roman"/>
          <w:b/>
          <w:bCs/>
          <w:kern w:val="36"/>
          <w:sz w:val="48"/>
          <w:szCs w:val="48"/>
          <w:lang w:val="ru-RU"/>
        </w:rPr>
        <w:t xml:space="preserve"> Основні управлінські документи в мисливському господарстві</w:t>
      </w: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7F300C">
        <w:rPr>
          <w:rFonts w:ascii="Segoe UI Symbol" w:eastAsia="Times New Roman" w:hAnsi="Segoe UI Symbol" w:cs="Segoe UI Symbol"/>
          <w:b/>
          <w:bCs/>
          <w:sz w:val="36"/>
          <w:szCs w:val="36"/>
        </w:rPr>
        <w:t>📘</w:t>
      </w:r>
      <w:r w:rsidRPr="007F300C">
        <w:rPr>
          <w:rFonts w:eastAsia="Times New Roman" w:cs="Times New Roman"/>
          <w:b/>
          <w:bCs/>
          <w:sz w:val="36"/>
          <w:szCs w:val="36"/>
          <w:lang w:val="ru-RU"/>
        </w:rPr>
        <w:t xml:space="preserve"> 1. Статут підприємства</w:t>
      </w: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7F300C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7F300C">
        <w:rPr>
          <w:rFonts w:eastAsia="Times New Roman" w:cs="Times New Roman"/>
          <w:b/>
          <w:bCs/>
          <w:sz w:val="27"/>
          <w:szCs w:val="27"/>
          <w:lang w:val="ru-RU"/>
        </w:rPr>
        <w:t xml:space="preserve"> Що це таке:</w:t>
      </w:r>
    </w:p>
    <w:p w:rsidR="007F300C" w:rsidRPr="007F300C" w:rsidRDefault="007F300C" w:rsidP="007F300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Статут</w:t>
      </w:r>
      <w:r w:rsidRPr="007F300C">
        <w:rPr>
          <w:rFonts w:eastAsia="Times New Roman" w:cs="Times New Roman"/>
          <w:sz w:val="24"/>
          <w:szCs w:val="24"/>
          <w:lang w:val="ru-RU"/>
        </w:rPr>
        <w:t xml:space="preserve"> — це основний установчий документ підприємства, який визначає:</w:t>
      </w:r>
    </w:p>
    <w:p w:rsidR="007F300C" w:rsidRPr="007F300C" w:rsidRDefault="007F300C" w:rsidP="007F30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правовий статус господарства;</w:t>
      </w:r>
    </w:p>
    <w:p w:rsidR="007F300C" w:rsidRPr="007F300C" w:rsidRDefault="007F300C" w:rsidP="007F30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його цілі;</w:t>
      </w:r>
    </w:p>
    <w:p w:rsidR="007F300C" w:rsidRPr="007F300C" w:rsidRDefault="007F300C" w:rsidP="007F30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структуру управління;</w:t>
      </w:r>
    </w:p>
    <w:p w:rsidR="007F300C" w:rsidRPr="007F300C" w:rsidRDefault="007F300C" w:rsidP="007F30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повноваження керівника;</w:t>
      </w:r>
    </w:p>
    <w:p w:rsidR="007F300C" w:rsidRPr="007F300C" w:rsidRDefault="007F300C" w:rsidP="007F30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джерела фінансування;</w:t>
      </w:r>
    </w:p>
    <w:p w:rsidR="007F300C" w:rsidRPr="007F300C" w:rsidRDefault="007F300C" w:rsidP="007F30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порядок розпорядження майном;</w:t>
      </w:r>
    </w:p>
    <w:p w:rsidR="007F300C" w:rsidRPr="007F300C" w:rsidRDefault="007F300C" w:rsidP="007F30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>взаємодію з органами державної влади.</w:t>
      </w: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7F300C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7F300C">
        <w:rPr>
          <w:rFonts w:eastAsia="Times New Roman" w:cs="Times New Roman"/>
          <w:b/>
          <w:bCs/>
          <w:sz w:val="27"/>
          <w:szCs w:val="27"/>
          <w:lang w:val="ru-RU"/>
        </w:rPr>
        <w:t xml:space="preserve"> Чому важливий у мисливському господарстві:</w:t>
      </w:r>
    </w:p>
    <w:p w:rsidR="007F300C" w:rsidRPr="007F300C" w:rsidRDefault="007F300C" w:rsidP="007F300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 xml:space="preserve">Без затвердженого статуту господарство </w:t>
      </w: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не може діяти на законних підставах</w:t>
      </w:r>
      <w:r w:rsidRPr="007F300C">
        <w:rPr>
          <w:rFonts w:eastAsia="Times New Roman" w:cs="Times New Roman"/>
          <w:sz w:val="24"/>
          <w:szCs w:val="24"/>
          <w:lang w:val="ru-RU"/>
        </w:rPr>
        <w:t>.</w:t>
      </w:r>
    </w:p>
    <w:p w:rsidR="007F300C" w:rsidRPr="007F300C" w:rsidRDefault="007F300C" w:rsidP="007F300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 xml:space="preserve">Він визначає, </w:t>
      </w: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чи має господарство право на утримання диких тварин</w:t>
      </w:r>
      <w:r w:rsidRPr="007F300C">
        <w:rPr>
          <w:rFonts w:eastAsia="Times New Roman" w:cs="Times New Roman"/>
          <w:sz w:val="24"/>
          <w:szCs w:val="24"/>
          <w:lang w:val="ru-RU"/>
        </w:rPr>
        <w:t>, надання послуг мисливцям, розведення дичини, екотуризм тощо.</w:t>
      </w:r>
    </w:p>
    <w:p w:rsidR="007F300C" w:rsidRPr="007F300C" w:rsidRDefault="007F300C" w:rsidP="007F300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 xml:space="preserve">Може містити розділ про </w:t>
      </w: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охоронні обов’язки господарства</w:t>
      </w:r>
      <w:r w:rsidRPr="007F300C">
        <w:rPr>
          <w:rFonts w:eastAsia="Times New Roman" w:cs="Times New Roman"/>
          <w:sz w:val="24"/>
          <w:szCs w:val="24"/>
          <w:lang w:val="ru-RU"/>
        </w:rPr>
        <w:t>, відповідальність перед державою.</w:t>
      </w: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7F300C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7F300C">
        <w:rPr>
          <w:rFonts w:eastAsia="Times New Roman" w:cs="Times New Roman"/>
          <w:b/>
          <w:bCs/>
          <w:sz w:val="27"/>
          <w:szCs w:val="27"/>
        </w:rPr>
        <w:t xml:space="preserve"> Приклад структури статуту:</w:t>
      </w:r>
    </w:p>
    <w:p w:rsidR="007F300C" w:rsidRPr="007F300C" w:rsidRDefault="007F300C" w:rsidP="007F300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Загальні положення</w:t>
      </w:r>
    </w:p>
    <w:p w:rsidR="007F300C" w:rsidRPr="007F300C" w:rsidRDefault="007F300C" w:rsidP="007F300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Мета та предмет діяльності</w:t>
      </w:r>
    </w:p>
    <w:p w:rsidR="007F300C" w:rsidRPr="007F300C" w:rsidRDefault="007F300C" w:rsidP="007F300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Майно підприємства</w:t>
      </w:r>
    </w:p>
    <w:p w:rsidR="007F300C" w:rsidRPr="007F300C" w:rsidRDefault="007F300C" w:rsidP="007F300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Управління (директор, збори, рада)</w:t>
      </w:r>
    </w:p>
    <w:p w:rsidR="007F300C" w:rsidRPr="007F300C" w:rsidRDefault="007F300C" w:rsidP="007F300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Права та обов’язки</w:t>
      </w:r>
    </w:p>
    <w:p w:rsidR="007F300C" w:rsidRPr="007F300C" w:rsidRDefault="007F300C" w:rsidP="007F300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Облік і звітність</w:t>
      </w:r>
    </w:p>
    <w:p w:rsidR="007F300C" w:rsidRDefault="007F300C" w:rsidP="007F300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Ліквідація та реорганізація</w:t>
      </w:r>
    </w:p>
    <w:p w:rsidR="003D1CCA" w:rsidRDefault="003D1CCA" w:rsidP="003D1CCA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val="uk-UA"/>
        </w:rPr>
      </w:pPr>
      <w:r>
        <w:rPr>
          <w:rFonts w:eastAsia="Times New Roman" w:cs="Times New Roman"/>
          <w:sz w:val="24"/>
          <w:szCs w:val="24"/>
          <w:lang w:val="uk-UA"/>
        </w:rPr>
        <w:t>Приклад Статуту</w:t>
      </w:r>
    </w:p>
    <w:p w:rsidR="003D1CCA" w:rsidRPr="003D1CCA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3D1CCA" w:rsidRPr="003D1CCA" w:rsidRDefault="003D1CCA" w:rsidP="003D1CCA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val="ru-RU"/>
        </w:rPr>
      </w:pPr>
      <w:r w:rsidRPr="003D1CCA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</w:rPr>
        <w:t>📄</w:t>
      </w:r>
      <w:r w:rsidRPr="003D1CCA">
        <w:rPr>
          <w:rFonts w:eastAsia="Times New Roman" w:cs="Times New Roman"/>
          <w:b/>
          <w:bCs/>
          <w:kern w:val="36"/>
          <w:sz w:val="48"/>
          <w:szCs w:val="48"/>
          <w:lang w:val="ru-RU"/>
        </w:rPr>
        <w:t xml:space="preserve"> Статут мисливського господарства "Запорізьке мисливське господарство"</w:t>
      </w:r>
    </w:p>
    <w:p w:rsidR="003D1CCA" w:rsidRPr="00A4773D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3D1CCA" w:rsidRPr="003D1CCA" w:rsidRDefault="003D1CCA" w:rsidP="003D1CCA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3D1CCA">
        <w:rPr>
          <w:rFonts w:eastAsia="Times New Roman" w:cs="Times New Roman"/>
          <w:b/>
          <w:bCs/>
          <w:sz w:val="27"/>
          <w:szCs w:val="27"/>
          <w:lang w:val="ru-RU"/>
        </w:rPr>
        <w:lastRenderedPageBreak/>
        <w:t>1. Загальні положення</w:t>
      </w:r>
    </w:p>
    <w:p w:rsidR="003D1CCA" w:rsidRPr="003D1CCA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1.1. Мисливське господарство «Запорізьке мисливське господарство» (далі — Господарство) є юридичною особою, створеною відповідно до законодавства України, що діє на території Запорізької області.</w:t>
      </w:r>
    </w:p>
    <w:p w:rsidR="003D1CCA" w:rsidRPr="003D1CCA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 xml:space="preserve">1.2. Господарство має самостійний баланс, печатку зі своєю назвою, рахунок </w:t>
      </w:r>
      <w:proofErr w:type="gramStart"/>
      <w:r w:rsidRPr="003D1CCA">
        <w:rPr>
          <w:rFonts w:eastAsia="Times New Roman" w:cs="Times New Roman"/>
          <w:sz w:val="24"/>
          <w:szCs w:val="24"/>
          <w:lang w:val="ru-RU"/>
        </w:rPr>
        <w:t>у банку</w:t>
      </w:r>
      <w:proofErr w:type="gramEnd"/>
      <w:r w:rsidRPr="003D1CCA">
        <w:rPr>
          <w:rFonts w:eastAsia="Times New Roman" w:cs="Times New Roman"/>
          <w:sz w:val="24"/>
          <w:szCs w:val="24"/>
          <w:lang w:val="ru-RU"/>
        </w:rPr>
        <w:t>, має право набувати майно, розпоряджатися ним відповідно до законодавства України.</w:t>
      </w:r>
    </w:p>
    <w:p w:rsidR="003D1CCA" w:rsidRPr="003D1CCA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1.3. Повна юридична назва: «Запорізьке мисливське господарство», скорочена — «ЗМГ».</w:t>
      </w:r>
    </w:p>
    <w:p w:rsidR="003D1CCA" w:rsidRPr="003D1CCA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1.4. Місцезнаходження: Запорізька область, м. Запоріжжя, вул. Центральна, буд. 10.</w:t>
      </w:r>
    </w:p>
    <w:p w:rsidR="003D1CCA" w:rsidRPr="003D1CCA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1.5. Господарство здійснює діяльність відповідно до Закону України «Про мисливське господарство та полювання», інших нормативно-правових актів України та цього Статуту.</w:t>
      </w:r>
    </w:p>
    <w:p w:rsidR="003D1CCA" w:rsidRPr="00A4773D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3D1CCA" w:rsidRPr="003D1CCA" w:rsidRDefault="003D1CCA" w:rsidP="003D1CCA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3D1CCA">
        <w:rPr>
          <w:rFonts w:eastAsia="Times New Roman" w:cs="Times New Roman"/>
          <w:b/>
          <w:bCs/>
          <w:sz w:val="27"/>
          <w:szCs w:val="27"/>
          <w:lang w:val="ru-RU"/>
        </w:rPr>
        <w:t>2. Мета та предмет діяльності</w:t>
      </w:r>
    </w:p>
    <w:p w:rsidR="003D1CCA" w:rsidRPr="003D1CCA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2.1. Метою діяльності Господарства є:</w:t>
      </w:r>
    </w:p>
    <w:p w:rsidR="003D1CCA" w:rsidRPr="003D1CCA" w:rsidRDefault="003D1CCA" w:rsidP="003D1CCA">
      <w:pPr>
        <w:numPr>
          <w:ilvl w:val="0"/>
          <w:numId w:val="44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раціональне використання та охорона мисливських ресурсів Запорізької області;</w:t>
      </w:r>
    </w:p>
    <w:p w:rsidR="003D1CCA" w:rsidRPr="003D1CCA" w:rsidRDefault="003D1CCA" w:rsidP="003D1CCA">
      <w:pPr>
        <w:numPr>
          <w:ilvl w:val="0"/>
          <w:numId w:val="44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збереження та відтворення популяцій мисливських тварин, зокрема копитних, дрібної дичини;</w:t>
      </w:r>
    </w:p>
    <w:p w:rsidR="003D1CCA" w:rsidRPr="003D1CCA" w:rsidRDefault="003D1CCA" w:rsidP="003D1CCA">
      <w:pPr>
        <w:numPr>
          <w:ilvl w:val="0"/>
          <w:numId w:val="44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проведення заходів із підтримки екологічної рівноваги мисливських угідь;</w:t>
      </w:r>
    </w:p>
    <w:p w:rsidR="003D1CCA" w:rsidRPr="003D1CCA" w:rsidRDefault="003D1CCA" w:rsidP="003D1CCA">
      <w:pPr>
        <w:numPr>
          <w:ilvl w:val="0"/>
          <w:numId w:val="44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організація та проведення полювання згідно з ліцензіями і дозволами;</w:t>
      </w:r>
    </w:p>
    <w:p w:rsidR="003D1CCA" w:rsidRPr="003D1CCA" w:rsidRDefault="003D1CCA" w:rsidP="003D1CCA">
      <w:pPr>
        <w:numPr>
          <w:ilvl w:val="0"/>
          <w:numId w:val="44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розвиток біотехнічних споруд, систем підгодівлі і охорони.</w:t>
      </w:r>
    </w:p>
    <w:p w:rsidR="003D1CCA" w:rsidRPr="003D1CCA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3D1CCA">
        <w:rPr>
          <w:rFonts w:eastAsia="Times New Roman" w:cs="Times New Roman"/>
          <w:sz w:val="24"/>
          <w:szCs w:val="24"/>
        </w:rPr>
        <w:t>2.2. Предметом діяльності є:</w:t>
      </w:r>
    </w:p>
    <w:p w:rsidR="003D1CCA" w:rsidRPr="003D1CCA" w:rsidRDefault="003D1CCA" w:rsidP="003D1CCA">
      <w:pPr>
        <w:numPr>
          <w:ilvl w:val="0"/>
          <w:numId w:val="45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ведення мисливського господарства на угіддях, наданих у користування згідно з договорами оренди або власності;</w:t>
      </w:r>
    </w:p>
    <w:p w:rsidR="003D1CCA" w:rsidRPr="003D1CCA" w:rsidRDefault="003D1CCA" w:rsidP="003D1CCA">
      <w:pPr>
        <w:numPr>
          <w:ilvl w:val="0"/>
          <w:numId w:val="45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3D1CCA">
        <w:rPr>
          <w:rFonts w:eastAsia="Times New Roman" w:cs="Times New Roman"/>
          <w:sz w:val="24"/>
          <w:szCs w:val="24"/>
        </w:rPr>
        <w:t>проведення обліку мисливської фауни;</w:t>
      </w:r>
    </w:p>
    <w:p w:rsidR="003D1CCA" w:rsidRPr="003D1CCA" w:rsidRDefault="003D1CCA" w:rsidP="003D1CCA">
      <w:pPr>
        <w:numPr>
          <w:ilvl w:val="0"/>
          <w:numId w:val="45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охорона мисливських угідь від браконьєрства і негативних факторів;</w:t>
      </w:r>
    </w:p>
    <w:p w:rsidR="003D1CCA" w:rsidRPr="003D1CCA" w:rsidRDefault="003D1CCA" w:rsidP="003D1CCA">
      <w:pPr>
        <w:numPr>
          <w:ilvl w:val="0"/>
          <w:numId w:val="45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науково-дослідна і просвітницька діяльність у сфері мисливського господарства;</w:t>
      </w:r>
    </w:p>
    <w:p w:rsidR="003D1CCA" w:rsidRPr="003D1CCA" w:rsidRDefault="003D1CCA" w:rsidP="003D1CCA">
      <w:pPr>
        <w:numPr>
          <w:ilvl w:val="0"/>
          <w:numId w:val="45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організація заходів з екотуризму та мисливського туризму.</w:t>
      </w:r>
    </w:p>
    <w:p w:rsidR="003D1CCA" w:rsidRPr="00A4773D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3D1CCA" w:rsidRPr="003D1CCA" w:rsidRDefault="003D1CCA" w:rsidP="003D1CCA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3D1CCA">
        <w:rPr>
          <w:rFonts w:eastAsia="Times New Roman" w:cs="Times New Roman"/>
          <w:b/>
          <w:bCs/>
          <w:sz w:val="27"/>
          <w:szCs w:val="27"/>
          <w:lang w:val="ru-RU"/>
        </w:rPr>
        <w:t>3. Майно і фінанси</w:t>
      </w:r>
    </w:p>
    <w:p w:rsidR="003D1CCA" w:rsidRPr="003D1CCA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3.1. Майно Господарства складається з:</w:t>
      </w:r>
    </w:p>
    <w:p w:rsidR="003D1CCA" w:rsidRPr="003D1CCA" w:rsidRDefault="003D1CCA" w:rsidP="003D1CCA">
      <w:pPr>
        <w:numPr>
          <w:ilvl w:val="0"/>
          <w:numId w:val="46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земель мисливських угідь (загальна площа ____ га), які перебувають у користуванні;</w:t>
      </w:r>
    </w:p>
    <w:p w:rsidR="003D1CCA" w:rsidRPr="003D1CCA" w:rsidRDefault="003D1CCA" w:rsidP="003D1CCA">
      <w:pPr>
        <w:numPr>
          <w:ilvl w:val="0"/>
          <w:numId w:val="46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мисливських споруд, вольєрів, годівниць, транспортних засобів, техніки;</w:t>
      </w:r>
    </w:p>
    <w:p w:rsidR="003D1CCA" w:rsidRPr="003D1CCA" w:rsidRDefault="003D1CCA" w:rsidP="003D1CCA">
      <w:pPr>
        <w:numPr>
          <w:ilvl w:val="0"/>
          <w:numId w:val="46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інших матеріальних і нематеріальних активів.</w:t>
      </w:r>
    </w:p>
    <w:p w:rsidR="003D1CCA" w:rsidRPr="003D1CCA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3D1CCA">
        <w:rPr>
          <w:rFonts w:eastAsia="Times New Roman" w:cs="Times New Roman"/>
          <w:sz w:val="24"/>
          <w:szCs w:val="24"/>
        </w:rPr>
        <w:t>3.2. Джерела фінансування:</w:t>
      </w:r>
    </w:p>
    <w:p w:rsidR="003D1CCA" w:rsidRPr="003D1CCA" w:rsidRDefault="003D1CCA" w:rsidP="003D1CCA">
      <w:pPr>
        <w:numPr>
          <w:ilvl w:val="0"/>
          <w:numId w:val="47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надходження від користування мисливськими угіддями (орендна плата, ліцензії);</w:t>
      </w:r>
    </w:p>
    <w:p w:rsidR="003D1CCA" w:rsidRPr="003D1CCA" w:rsidRDefault="003D1CCA" w:rsidP="003D1CCA">
      <w:pPr>
        <w:numPr>
          <w:ilvl w:val="0"/>
          <w:numId w:val="47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3D1CCA">
        <w:rPr>
          <w:rFonts w:eastAsia="Times New Roman" w:cs="Times New Roman"/>
          <w:sz w:val="24"/>
          <w:szCs w:val="24"/>
        </w:rPr>
        <w:t>державні гранти і субвенції;</w:t>
      </w:r>
    </w:p>
    <w:p w:rsidR="003D1CCA" w:rsidRPr="003D1CCA" w:rsidRDefault="003D1CCA" w:rsidP="003D1CCA">
      <w:pPr>
        <w:numPr>
          <w:ilvl w:val="0"/>
          <w:numId w:val="47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власні доходи від надання послуг (екотуризм, полювання);</w:t>
      </w:r>
    </w:p>
    <w:p w:rsidR="003D1CCA" w:rsidRPr="003D1CCA" w:rsidRDefault="003D1CCA" w:rsidP="003D1CCA">
      <w:pPr>
        <w:numPr>
          <w:ilvl w:val="0"/>
          <w:numId w:val="47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3D1CCA">
        <w:rPr>
          <w:rFonts w:eastAsia="Times New Roman" w:cs="Times New Roman"/>
          <w:sz w:val="24"/>
          <w:szCs w:val="24"/>
        </w:rPr>
        <w:t>інші законні джерела.</w:t>
      </w:r>
    </w:p>
    <w:p w:rsidR="003D1CCA" w:rsidRPr="003D1CCA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3D1CCA">
        <w:rPr>
          <w:rFonts w:eastAsia="Times New Roman" w:cs="Times New Roman"/>
          <w:sz w:val="24"/>
          <w:szCs w:val="24"/>
        </w:rPr>
        <w:t>3.3. Фінансові кошти спрямовуються на утримання і розвиток мисливського господарства, оплату праці працівників, заходи з охорони і підгодівлі, ремонт і будівництво об’єктів.</w:t>
      </w:r>
    </w:p>
    <w:p w:rsidR="003D1CCA" w:rsidRPr="003D1CCA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3D1CCA" w:rsidRPr="003D1CCA" w:rsidRDefault="003D1CCA" w:rsidP="003D1CCA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3D1CCA">
        <w:rPr>
          <w:rFonts w:eastAsia="Times New Roman" w:cs="Times New Roman"/>
          <w:b/>
          <w:bCs/>
          <w:sz w:val="27"/>
          <w:szCs w:val="27"/>
          <w:lang w:val="ru-RU"/>
        </w:rPr>
        <w:t>4. Органи управління</w:t>
      </w:r>
    </w:p>
    <w:p w:rsidR="003D1CCA" w:rsidRPr="003D1CCA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4.1. Керівником Господарства є Директор, який призначається засновником і відповідає за щоденне управління діяльністю.</w:t>
      </w:r>
    </w:p>
    <w:p w:rsidR="003D1CCA" w:rsidRPr="003D1CCA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4.2. Керівник має право видавати накази, розпорядження, укладати договори, представляти Господарство у відносинах з органами влади.</w:t>
      </w:r>
    </w:p>
    <w:p w:rsidR="003D1CCA" w:rsidRPr="003D1CCA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 xml:space="preserve">4.3. Загальні збори засновників (якщо кілька) здійснюють контроль за діяльністю </w:t>
      </w:r>
      <w:r w:rsidRPr="003D1CCA">
        <w:rPr>
          <w:rFonts w:eastAsia="Times New Roman" w:cs="Times New Roman"/>
          <w:sz w:val="24"/>
          <w:szCs w:val="24"/>
        </w:rPr>
        <w:t>Господарства.</w:t>
      </w:r>
    </w:p>
    <w:p w:rsidR="003D1CCA" w:rsidRPr="003D1CCA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3D1CCA" w:rsidRPr="003D1CCA" w:rsidRDefault="003D1CCA" w:rsidP="003D1CCA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3D1CCA">
        <w:rPr>
          <w:rFonts w:eastAsia="Times New Roman" w:cs="Times New Roman"/>
          <w:b/>
          <w:bCs/>
          <w:sz w:val="27"/>
          <w:szCs w:val="27"/>
          <w:lang w:val="ru-RU"/>
        </w:rPr>
        <w:t>5. Права і обов’язки Господарства</w:t>
      </w:r>
    </w:p>
    <w:p w:rsidR="003D1CCA" w:rsidRPr="003D1CCA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5.1. Права:</w:t>
      </w:r>
    </w:p>
    <w:p w:rsidR="003D1CCA" w:rsidRPr="003D1CCA" w:rsidRDefault="003D1CCA" w:rsidP="003D1CCA">
      <w:pPr>
        <w:numPr>
          <w:ilvl w:val="0"/>
          <w:numId w:val="48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використовувати мисливські угіддя в межах договорів і законодавства;</w:t>
      </w:r>
    </w:p>
    <w:p w:rsidR="003D1CCA" w:rsidRPr="003D1CCA" w:rsidRDefault="003D1CCA" w:rsidP="003D1CCA">
      <w:pPr>
        <w:numPr>
          <w:ilvl w:val="0"/>
          <w:numId w:val="48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lastRenderedPageBreak/>
        <w:t>організовувати полювання та контролювати порядок;</w:t>
      </w:r>
    </w:p>
    <w:p w:rsidR="003D1CCA" w:rsidRPr="003D1CCA" w:rsidRDefault="003D1CCA" w:rsidP="003D1CCA">
      <w:pPr>
        <w:numPr>
          <w:ilvl w:val="0"/>
          <w:numId w:val="48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3D1CCA">
        <w:rPr>
          <w:rFonts w:eastAsia="Times New Roman" w:cs="Times New Roman"/>
          <w:sz w:val="24"/>
          <w:szCs w:val="24"/>
        </w:rPr>
        <w:t>залучати фахівців, єгерську службу;</w:t>
      </w:r>
    </w:p>
    <w:p w:rsidR="003D1CCA" w:rsidRPr="003D1CCA" w:rsidRDefault="003D1CCA" w:rsidP="003D1CCA">
      <w:pPr>
        <w:numPr>
          <w:ilvl w:val="0"/>
          <w:numId w:val="48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отримувати інформацію від органів державної влади і місцевого самоврядування щодо мисливського господарства.</w:t>
      </w:r>
    </w:p>
    <w:p w:rsidR="003D1CCA" w:rsidRPr="003D1CCA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3D1CCA">
        <w:rPr>
          <w:rFonts w:eastAsia="Times New Roman" w:cs="Times New Roman"/>
          <w:sz w:val="24"/>
          <w:szCs w:val="24"/>
        </w:rPr>
        <w:t>5.2. Обов’язки:</w:t>
      </w:r>
    </w:p>
    <w:p w:rsidR="003D1CCA" w:rsidRPr="003D1CCA" w:rsidRDefault="003D1CCA" w:rsidP="003D1CCA">
      <w:pPr>
        <w:numPr>
          <w:ilvl w:val="0"/>
          <w:numId w:val="49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дотримуватися вимог законодавства та екологічних норм;</w:t>
      </w:r>
    </w:p>
    <w:p w:rsidR="003D1CCA" w:rsidRPr="003D1CCA" w:rsidRDefault="003D1CCA" w:rsidP="003D1CCA">
      <w:pPr>
        <w:numPr>
          <w:ilvl w:val="0"/>
          <w:numId w:val="49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забезпечувати охорону мисливських тварин та угідь;</w:t>
      </w:r>
    </w:p>
    <w:p w:rsidR="003D1CCA" w:rsidRPr="003D1CCA" w:rsidRDefault="003D1CCA" w:rsidP="003D1CCA">
      <w:pPr>
        <w:numPr>
          <w:ilvl w:val="0"/>
          <w:numId w:val="49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вести повну і достовірну документацію (книги обліку, протоколи, звіти);</w:t>
      </w:r>
    </w:p>
    <w:p w:rsidR="003D1CCA" w:rsidRPr="003D1CCA" w:rsidRDefault="003D1CCA" w:rsidP="003D1CCA">
      <w:pPr>
        <w:numPr>
          <w:ilvl w:val="0"/>
          <w:numId w:val="49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виконувати заходи з підгодівлі та догляду за дичиною;</w:t>
      </w:r>
    </w:p>
    <w:p w:rsidR="003D1CCA" w:rsidRPr="003D1CCA" w:rsidRDefault="003D1CCA" w:rsidP="003D1CCA">
      <w:pPr>
        <w:numPr>
          <w:ilvl w:val="0"/>
          <w:numId w:val="49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співпрацювати з державними органами контролю.</w:t>
      </w:r>
    </w:p>
    <w:p w:rsidR="003D1CCA" w:rsidRPr="00A4773D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3D1CCA" w:rsidRPr="003D1CCA" w:rsidRDefault="003D1CCA" w:rsidP="003D1CCA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3D1CCA">
        <w:rPr>
          <w:rFonts w:eastAsia="Times New Roman" w:cs="Times New Roman"/>
          <w:b/>
          <w:bCs/>
          <w:sz w:val="27"/>
          <w:szCs w:val="27"/>
        </w:rPr>
        <w:t>6. Внутрішня структура</w:t>
      </w:r>
    </w:p>
    <w:p w:rsidR="003D1CCA" w:rsidRPr="003D1CCA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3D1CCA">
        <w:rPr>
          <w:rFonts w:eastAsia="Times New Roman" w:cs="Times New Roman"/>
          <w:sz w:val="24"/>
          <w:szCs w:val="24"/>
        </w:rPr>
        <w:t>6.1. Структура включає:</w:t>
      </w:r>
    </w:p>
    <w:p w:rsidR="003D1CCA" w:rsidRPr="003D1CCA" w:rsidRDefault="003D1CCA" w:rsidP="003D1CCA">
      <w:pPr>
        <w:numPr>
          <w:ilvl w:val="0"/>
          <w:numId w:val="50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Єгерську службу (відповідальна за охорону та облік);</w:t>
      </w:r>
    </w:p>
    <w:p w:rsidR="003D1CCA" w:rsidRPr="003D1CCA" w:rsidRDefault="003D1CCA" w:rsidP="003D1CCA">
      <w:pPr>
        <w:numPr>
          <w:ilvl w:val="0"/>
          <w:numId w:val="50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Відділ біотехнічних заходів (підгодівля, догляд);</w:t>
      </w:r>
    </w:p>
    <w:p w:rsidR="003D1CCA" w:rsidRPr="003D1CCA" w:rsidRDefault="003D1CCA" w:rsidP="003D1CCA">
      <w:pPr>
        <w:numPr>
          <w:ilvl w:val="0"/>
          <w:numId w:val="50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3D1CCA">
        <w:rPr>
          <w:rFonts w:eastAsia="Times New Roman" w:cs="Times New Roman"/>
          <w:sz w:val="24"/>
          <w:szCs w:val="24"/>
        </w:rPr>
        <w:t>Фінансово-економічний відділ;</w:t>
      </w:r>
    </w:p>
    <w:p w:rsidR="003D1CCA" w:rsidRPr="003D1CCA" w:rsidRDefault="003D1CCA" w:rsidP="003D1CCA">
      <w:pPr>
        <w:numPr>
          <w:ilvl w:val="0"/>
          <w:numId w:val="50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Відділ охорони праці та безпеки.</w:t>
      </w:r>
    </w:p>
    <w:p w:rsidR="003D1CCA" w:rsidRPr="003D1CCA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6.2. Працівники мають посадові інструкції і проходять регулярні інструктажі.</w:t>
      </w:r>
    </w:p>
    <w:p w:rsidR="003D1CCA" w:rsidRPr="00A4773D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3D1CCA" w:rsidRPr="003D1CCA" w:rsidRDefault="003D1CCA" w:rsidP="003D1CCA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3D1CCA">
        <w:rPr>
          <w:rFonts w:eastAsia="Times New Roman" w:cs="Times New Roman"/>
          <w:b/>
          <w:bCs/>
          <w:sz w:val="27"/>
          <w:szCs w:val="27"/>
          <w:lang w:val="ru-RU"/>
        </w:rPr>
        <w:t>7. Звітність і контроль</w:t>
      </w:r>
    </w:p>
    <w:p w:rsidR="003D1CCA" w:rsidRPr="003D1CCA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7.1. Господарство щорічно подає звіти до відповідних органів (Міндовкілля, мисливського контролю).</w:t>
      </w:r>
    </w:p>
    <w:p w:rsidR="003D1CCA" w:rsidRPr="003D1CCA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7.2. Проводить облік мисливської фауни не рідше ніж один раз на рік.</w:t>
      </w:r>
    </w:p>
    <w:p w:rsidR="003D1CCA" w:rsidRPr="003D1CCA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7.3. Забезпечує дотримання вимог по веденню документації.</w:t>
      </w:r>
    </w:p>
    <w:p w:rsidR="003D1CCA" w:rsidRPr="00A4773D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3D1CCA" w:rsidRPr="00A4773D" w:rsidRDefault="003D1CCA" w:rsidP="003D1CCA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A4773D">
        <w:rPr>
          <w:rFonts w:eastAsia="Times New Roman" w:cs="Times New Roman"/>
          <w:b/>
          <w:bCs/>
          <w:sz w:val="27"/>
          <w:szCs w:val="27"/>
          <w:lang w:val="ru-RU"/>
        </w:rPr>
        <w:t>8. Відповідальність</w:t>
      </w:r>
    </w:p>
    <w:p w:rsidR="003D1CCA" w:rsidRPr="003D1CCA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8.1. Господарство несе відповідальність за порушення законодавства, недбалість у веденні господарства.</w:t>
      </w:r>
    </w:p>
    <w:p w:rsidR="003D1CCA" w:rsidRPr="003D1CCA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8.2. У разі порушень можливе тимчасове або постійне позбавлення права користування угіддями.</w:t>
      </w:r>
    </w:p>
    <w:p w:rsidR="003D1CCA" w:rsidRPr="00A4773D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3D1CCA" w:rsidRPr="00A4773D" w:rsidRDefault="003D1CCA" w:rsidP="003D1CCA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A4773D">
        <w:rPr>
          <w:rFonts w:eastAsia="Times New Roman" w:cs="Times New Roman"/>
          <w:b/>
          <w:bCs/>
          <w:sz w:val="27"/>
          <w:szCs w:val="27"/>
          <w:lang w:val="ru-RU"/>
        </w:rPr>
        <w:t>9. Прикінцеві положення</w:t>
      </w:r>
    </w:p>
    <w:p w:rsidR="003D1CCA" w:rsidRPr="003D1CCA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9.1. Статут набирає чинності з моменту державної реєстрації.</w:t>
      </w:r>
    </w:p>
    <w:p w:rsidR="003D1CCA" w:rsidRPr="003D1CCA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9.2. Зміни вносяться за рішенням засновника(ів).</w:t>
      </w:r>
    </w:p>
    <w:p w:rsidR="003D1CCA" w:rsidRPr="003D1CCA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sz w:val="24"/>
          <w:szCs w:val="24"/>
          <w:lang w:val="ru-RU"/>
        </w:rPr>
        <w:t>9.3. Ліквідація здійснюється згідно з чинним законодавством.</w:t>
      </w:r>
    </w:p>
    <w:p w:rsidR="003D1CCA" w:rsidRPr="00A4773D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3D1CCA" w:rsidRPr="003D1CCA" w:rsidRDefault="003D1CCA" w:rsidP="003D1CC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D1CCA">
        <w:rPr>
          <w:rFonts w:eastAsia="Times New Roman" w:cs="Times New Roman"/>
          <w:b/>
          <w:bCs/>
          <w:sz w:val="24"/>
          <w:szCs w:val="24"/>
          <w:lang w:val="ru-RU"/>
        </w:rPr>
        <w:t>Підписи</w:t>
      </w:r>
      <w:r w:rsidRPr="003D1CCA">
        <w:rPr>
          <w:rFonts w:eastAsia="Times New Roman" w:cs="Times New Roman"/>
          <w:sz w:val="24"/>
          <w:szCs w:val="24"/>
          <w:lang w:val="ru-RU"/>
        </w:rPr>
        <w:t>:</w:t>
      </w:r>
      <w:r w:rsidRPr="003D1CCA">
        <w:rPr>
          <w:rFonts w:eastAsia="Times New Roman" w:cs="Times New Roman"/>
          <w:sz w:val="24"/>
          <w:szCs w:val="24"/>
          <w:lang w:val="ru-RU"/>
        </w:rPr>
        <w:br/>
        <w:t>Керівник: ____________________ /ПІБ/</w:t>
      </w:r>
      <w:r w:rsidRPr="003D1CCA">
        <w:rPr>
          <w:rFonts w:eastAsia="Times New Roman" w:cs="Times New Roman"/>
          <w:sz w:val="24"/>
          <w:szCs w:val="24"/>
          <w:lang w:val="ru-RU"/>
        </w:rPr>
        <w:br/>
        <w:t>Засновник(и): ____________________ /ПІБ/</w:t>
      </w:r>
    </w:p>
    <w:p w:rsidR="003D1CCA" w:rsidRPr="00A4773D" w:rsidRDefault="003D1CCA" w:rsidP="003D1CCA">
      <w:pPr>
        <w:spacing w:before="100" w:beforeAutospacing="1" w:after="100" w:afterAutospacing="1" w:line="240" w:lineRule="auto"/>
        <w:ind w:left="360"/>
        <w:rPr>
          <w:rFonts w:eastAsia="Times New Roman" w:cs="Times New Roman"/>
          <w:sz w:val="24"/>
          <w:szCs w:val="24"/>
          <w:lang w:val="ru-RU"/>
        </w:rPr>
      </w:pP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7F300C">
        <w:rPr>
          <w:rFonts w:ascii="Segoe UI Symbol" w:eastAsia="Times New Roman" w:hAnsi="Segoe UI Symbol" w:cs="Segoe UI Symbol"/>
          <w:b/>
          <w:bCs/>
          <w:sz w:val="36"/>
          <w:szCs w:val="36"/>
        </w:rPr>
        <w:t>📄</w:t>
      </w:r>
      <w:r w:rsidRPr="007F300C">
        <w:rPr>
          <w:rFonts w:eastAsia="Times New Roman" w:cs="Times New Roman"/>
          <w:b/>
          <w:bCs/>
          <w:sz w:val="36"/>
          <w:szCs w:val="36"/>
          <w:lang w:val="ru-RU"/>
        </w:rPr>
        <w:t xml:space="preserve"> 2. Накази, розпорядження директора</w:t>
      </w: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7F300C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7F300C">
        <w:rPr>
          <w:rFonts w:eastAsia="Times New Roman" w:cs="Times New Roman"/>
          <w:b/>
          <w:bCs/>
          <w:sz w:val="27"/>
          <w:szCs w:val="27"/>
          <w:lang w:val="ru-RU"/>
        </w:rPr>
        <w:t xml:space="preserve"> Що це:</w:t>
      </w:r>
    </w:p>
    <w:p w:rsidR="007F300C" w:rsidRPr="007F300C" w:rsidRDefault="007F300C" w:rsidP="007F300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 xml:space="preserve">Це </w:t>
      </w: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внутрішні управлінські документи</w:t>
      </w:r>
      <w:r w:rsidRPr="007F300C">
        <w:rPr>
          <w:rFonts w:eastAsia="Times New Roman" w:cs="Times New Roman"/>
          <w:sz w:val="24"/>
          <w:szCs w:val="24"/>
          <w:lang w:val="ru-RU"/>
        </w:rPr>
        <w:t>, які оформлюються директором (або уповноваженою особою) для:</w:t>
      </w:r>
    </w:p>
    <w:p w:rsidR="007F300C" w:rsidRPr="007F300C" w:rsidRDefault="007F300C" w:rsidP="007F300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lastRenderedPageBreak/>
        <w:t>організації роботи господарства;</w:t>
      </w:r>
    </w:p>
    <w:p w:rsidR="007F300C" w:rsidRPr="007F300C" w:rsidRDefault="007F300C" w:rsidP="007F300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призначення/звільнення;</w:t>
      </w:r>
    </w:p>
    <w:p w:rsidR="007F300C" w:rsidRPr="007F300C" w:rsidRDefault="007F300C" w:rsidP="007F300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впровадження нових правил;</w:t>
      </w:r>
    </w:p>
    <w:p w:rsidR="007F300C" w:rsidRPr="007F300C" w:rsidRDefault="007F300C" w:rsidP="007F300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>запуску виробничих або охоронних заходів;</w:t>
      </w:r>
    </w:p>
    <w:p w:rsidR="007F300C" w:rsidRPr="007F300C" w:rsidRDefault="007F300C" w:rsidP="007F300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затвердження планів і графіків.</w:t>
      </w: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7F300C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7F300C">
        <w:rPr>
          <w:rFonts w:eastAsia="Times New Roman" w:cs="Times New Roman"/>
          <w:b/>
          <w:bCs/>
          <w:sz w:val="27"/>
          <w:szCs w:val="27"/>
        </w:rPr>
        <w:t xml:space="preserve"> Види наказів:</w:t>
      </w:r>
    </w:p>
    <w:p w:rsidR="007F300C" w:rsidRPr="007F300C" w:rsidRDefault="007F300C" w:rsidP="007F300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b/>
          <w:bCs/>
          <w:sz w:val="24"/>
          <w:szCs w:val="24"/>
        </w:rPr>
        <w:t>Про прийом на роботу</w:t>
      </w:r>
      <w:r w:rsidRPr="007F300C">
        <w:rPr>
          <w:rFonts w:eastAsia="Times New Roman" w:cs="Times New Roman"/>
          <w:sz w:val="24"/>
          <w:szCs w:val="24"/>
        </w:rPr>
        <w:t xml:space="preserve"> працівника</w:t>
      </w:r>
    </w:p>
    <w:p w:rsidR="007F300C" w:rsidRPr="007F300C" w:rsidRDefault="007F300C" w:rsidP="007F300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b/>
          <w:bCs/>
          <w:sz w:val="24"/>
          <w:szCs w:val="24"/>
        </w:rPr>
        <w:t>Про відкриття сезону полювання</w:t>
      </w:r>
    </w:p>
    <w:p w:rsidR="007F300C" w:rsidRPr="007F300C" w:rsidRDefault="007F300C" w:rsidP="007F300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Про призначення відповідального за охорону угідь</w:t>
      </w:r>
    </w:p>
    <w:p w:rsidR="007F300C" w:rsidRPr="007F300C" w:rsidRDefault="007F300C" w:rsidP="007F300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b/>
          <w:bCs/>
          <w:sz w:val="24"/>
          <w:szCs w:val="24"/>
        </w:rPr>
        <w:t>Про проведення інвентаризації майна</w:t>
      </w:r>
    </w:p>
    <w:p w:rsidR="007F300C" w:rsidRPr="007F300C" w:rsidRDefault="007F300C" w:rsidP="007F300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b/>
          <w:bCs/>
          <w:sz w:val="24"/>
          <w:szCs w:val="24"/>
        </w:rPr>
        <w:t>Про притягнення до дисциплінарної відповідальності</w:t>
      </w: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7F300C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7F300C">
        <w:rPr>
          <w:rFonts w:eastAsia="Times New Roman" w:cs="Times New Roman"/>
          <w:b/>
          <w:bCs/>
          <w:sz w:val="27"/>
          <w:szCs w:val="27"/>
        </w:rPr>
        <w:t xml:space="preserve"> Структура наказу:</w:t>
      </w:r>
    </w:p>
    <w:p w:rsidR="007F300C" w:rsidRPr="007F300C" w:rsidRDefault="007F300C" w:rsidP="007F300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Назва (Наприклад: «Наказ № 12 від 15.09.2025»)</w:t>
      </w:r>
    </w:p>
    <w:p w:rsidR="007F300C" w:rsidRPr="007F300C" w:rsidRDefault="007F300C" w:rsidP="007F300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>Заголовок (Про... призначення, затвердження, тощо)</w:t>
      </w:r>
    </w:p>
    <w:p w:rsidR="007F300C" w:rsidRPr="007F300C" w:rsidRDefault="007F300C" w:rsidP="007F300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Текст (з обґрунтуванням)</w:t>
      </w:r>
    </w:p>
    <w:p w:rsidR="007F300C" w:rsidRPr="007F300C" w:rsidRDefault="007F300C" w:rsidP="007F300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Командна частина ("НАКАЗУЮ:")</w:t>
      </w:r>
    </w:p>
    <w:p w:rsidR="007F300C" w:rsidRPr="007F300C" w:rsidRDefault="007F300C" w:rsidP="007F300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Підпис директора</w:t>
      </w:r>
    </w:p>
    <w:p w:rsidR="007F300C" w:rsidRPr="007F300C" w:rsidRDefault="007F300C" w:rsidP="007F300C">
      <w:pPr>
        <w:spacing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Примітка:</w:t>
      </w:r>
      <w:r w:rsidRPr="007F300C">
        <w:rPr>
          <w:rFonts w:eastAsia="Times New Roman" w:cs="Times New Roman"/>
          <w:sz w:val="24"/>
          <w:szCs w:val="24"/>
          <w:lang w:val="ru-RU"/>
        </w:rPr>
        <w:t xml:space="preserve"> накази мають зберігатися у журналі наказів та бути зареєстрованими.</w:t>
      </w:r>
    </w:p>
    <w:p w:rsidR="007F300C" w:rsidRPr="00A4773D" w:rsidRDefault="007F300C" w:rsidP="007F300C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7F300C" w:rsidRPr="00A4773D" w:rsidRDefault="007F300C" w:rsidP="007F300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7F300C">
        <w:rPr>
          <w:rFonts w:ascii="Segoe UI Symbol" w:eastAsia="Times New Roman" w:hAnsi="Segoe UI Symbol" w:cs="Segoe UI Symbol"/>
          <w:b/>
          <w:bCs/>
          <w:sz w:val="36"/>
          <w:szCs w:val="36"/>
        </w:rPr>
        <w:t>📋</w:t>
      </w:r>
      <w:r w:rsidRPr="00A4773D">
        <w:rPr>
          <w:rFonts w:eastAsia="Times New Roman" w:cs="Times New Roman"/>
          <w:b/>
          <w:bCs/>
          <w:sz w:val="36"/>
          <w:szCs w:val="36"/>
          <w:lang w:val="ru-RU"/>
        </w:rPr>
        <w:t xml:space="preserve"> 3. Посадові інструкції</w:t>
      </w:r>
    </w:p>
    <w:p w:rsidR="007F300C" w:rsidRPr="00A4773D" w:rsidRDefault="007F300C" w:rsidP="007F300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7F300C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A4773D">
        <w:rPr>
          <w:rFonts w:eastAsia="Times New Roman" w:cs="Times New Roman"/>
          <w:b/>
          <w:bCs/>
          <w:sz w:val="27"/>
          <w:szCs w:val="27"/>
          <w:lang w:val="ru-RU"/>
        </w:rPr>
        <w:t xml:space="preserve"> Що це:</w:t>
      </w:r>
    </w:p>
    <w:p w:rsidR="007F300C" w:rsidRPr="007F300C" w:rsidRDefault="007F300C" w:rsidP="007F300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 xml:space="preserve">Посадова інструкція — це </w:t>
      </w: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офіційний документ</w:t>
      </w:r>
      <w:r w:rsidRPr="007F300C">
        <w:rPr>
          <w:rFonts w:eastAsia="Times New Roman" w:cs="Times New Roman"/>
          <w:sz w:val="24"/>
          <w:szCs w:val="24"/>
          <w:lang w:val="ru-RU"/>
        </w:rPr>
        <w:t>, що визначає:</w:t>
      </w:r>
    </w:p>
    <w:p w:rsidR="007F300C" w:rsidRPr="007F300C" w:rsidRDefault="007F300C" w:rsidP="007F300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b/>
          <w:bCs/>
          <w:sz w:val="24"/>
          <w:szCs w:val="24"/>
        </w:rPr>
        <w:t>функціональні обов’язки</w:t>
      </w:r>
      <w:r w:rsidRPr="007F300C">
        <w:rPr>
          <w:rFonts w:eastAsia="Times New Roman" w:cs="Times New Roman"/>
          <w:sz w:val="24"/>
          <w:szCs w:val="24"/>
        </w:rPr>
        <w:t xml:space="preserve"> працівника;</w:t>
      </w:r>
    </w:p>
    <w:p w:rsidR="007F300C" w:rsidRPr="007F300C" w:rsidRDefault="007F300C" w:rsidP="007F300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b/>
          <w:bCs/>
          <w:sz w:val="24"/>
          <w:szCs w:val="24"/>
        </w:rPr>
        <w:t>права і відповідальність</w:t>
      </w:r>
      <w:r w:rsidRPr="007F300C">
        <w:rPr>
          <w:rFonts w:eastAsia="Times New Roman" w:cs="Times New Roman"/>
          <w:sz w:val="24"/>
          <w:szCs w:val="24"/>
        </w:rPr>
        <w:t>;</w:t>
      </w:r>
    </w:p>
    <w:p w:rsidR="007F300C" w:rsidRPr="007F300C" w:rsidRDefault="007F300C" w:rsidP="007F300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вимоги до кваліфікації;</w:t>
      </w:r>
    </w:p>
    <w:p w:rsidR="007F300C" w:rsidRPr="007F300C" w:rsidRDefault="007F300C" w:rsidP="007F300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умови праці.</w:t>
      </w:r>
    </w:p>
    <w:p w:rsidR="007F300C" w:rsidRPr="007F300C" w:rsidRDefault="007F300C" w:rsidP="007F300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 xml:space="preserve">Інструкція розробляється </w:t>
      </w:r>
      <w:r w:rsidRPr="007F300C">
        <w:rPr>
          <w:rFonts w:eastAsia="Times New Roman" w:cs="Times New Roman"/>
          <w:b/>
          <w:bCs/>
          <w:sz w:val="24"/>
          <w:szCs w:val="24"/>
        </w:rPr>
        <w:t>для кожної посади окремо</w:t>
      </w:r>
      <w:r w:rsidRPr="007F300C">
        <w:rPr>
          <w:rFonts w:eastAsia="Times New Roman" w:cs="Times New Roman"/>
          <w:sz w:val="24"/>
          <w:szCs w:val="24"/>
        </w:rPr>
        <w:t xml:space="preserve"> (напр. єгер, мисливствознавець, бухгалтер, водій, охоронець угідь тощо).</w:t>
      </w: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7F300C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7F300C">
        <w:rPr>
          <w:rFonts w:eastAsia="Times New Roman" w:cs="Times New Roman"/>
          <w:b/>
          <w:bCs/>
          <w:sz w:val="27"/>
          <w:szCs w:val="27"/>
        </w:rPr>
        <w:t xml:space="preserve"> Навіщо потрібна:</w:t>
      </w:r>
    </w:p>
    <w:p w:rsidR="007F300C" w:rsidRPr="007F300C" w:rsidRDefault="007F300C" w:rsidP="007F300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>Формалізує обов’язки, виключає "сіру зону".</w:t>
      </w:r>
    </w:p>
    <w:p w:rsidR="007F300C" w:rsidRPr="007F300C" w:rsidRDefault="007F300C" w:rsidP="007F300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 xml:space="preserve">Є основою для </w:t>
      </w: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оцінки праці</w:t>
      </w:r>
      <w:r w:rsidRPr="007F300C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дисциплінарних заходів</w:t>
      </w:r>
      <w:r w:rsidRPr="007F300C">
        <w:rPr>
          <w:rFonts w:eastAsia="Times New Roman" w:cs="Times New Roman"/>
          <w:sz w:val="24"/>
          <w:szCs w:val="24"/>
          <w:lang w:val="ru-RU"/>
        </w:rPr>
        <w:t>.</w:t>
      </w:r>
    </w:p>
    <w:p w:rsidR="007F300C" w:rsidRPr="007F300C" w:rsidRDefault="007F300C" w:rsidP="007F300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>Важлива при перевірках інспекцій або в судових справах.</w:t>
      </w: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7F300C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7F300C">
        <w:rPr>
          <w:rFonts w:eastAsia="Times New Roman" w:cs="Times New Roman"/>
          <w:b/>
          <w:bCs/>
          <w:sz w:val="27"/>
          <w:szCs w:val="27"/>
        </w:rPr>
        <w:t xml:space="preserve"> Структура посадової інструкції:</w:t>
      </w:r>
    </w:p>
    <w:p w:rsidR="007F300C" w:rsidRPr="007F300C" w:rsidRDefault="007F300C" w:rsidP="007F300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b/>
          <w:bCs/>
          <w:sz w:val="24"/>
          <w:szCs w:val="24"/>
        </w:rPr>
        <w:lastRenderedPageBreak/>
        <w:t>Загальні положення</w:t>
      </w:r>
    </w:p>
    <w:p w:rsidR="007F300C" w:rsidRPr="007F300C" w:rsidRDefault="007F300C" w:rsidP="007F300C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Назва посади</w:t>
      </w:r>
    </w:p>
    <w:p w:rsidR="007F300C" w:rsidRPr="007F300C" w:rsidRDefault="007F300C" w:rsidP="007F300C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Підпорядкованість</w:t>
      </w:r>
    </w:p>
    <w:p w:rsidR="007F300C" w:rsidRPr="007F300C" w:rsidRDefault="007F300C" w:rsidP="007F300C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Кваліфікаційні вимоги</w:t>
      </w:r>
    </w:p>
    <w:p w:rsidR="007F300C" w:rsidRPr="007F300C" w:rsidRDefault="007F300C" w:rsidP="007F300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b/>
          <w:bCs/>
          <w:sz w:val="24"/>
          <w:szCs w:val="24"/>
        </w:rPr>
        <w:t>Функціональні обов’язки</w:t>
      </w:r>
    </w:p>
    <w:p w:rsidR="007F300C" w:rsidRPr="007F300C" w:rsidRDefault="007F300C" w:rsidP="007F300C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>Що конкретно має робити (наприклад, вести облік дичини, патрулювати територію)</w:t>
      </w:r>
    </w:p>
    <w:p w:rsidR="007F300C" w:rsidRPr="007F300C" w:rsidRDefault="007F300C" w:rsidP="007F300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b/>
          <w:bCs/>
          <w:sz w:val="24"/>
          <w:szCs w:val="24"/>
        </w:rPr>
        <w:t>Права</w:t>
      </w:r>
    </w:p>
    <w:p w:rsidR="007F300C" w:rsidRPr="007F300C" w:rsidRDefault="007F300C" w:rsidP="007F300C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>Наприклад, вимагати технічне забезпечення, доступ до баз даних</w:t>
      </w:r>
    </w:p>
    <w:p w:rsidR="007F300C" w:rsidRPr="007F300C" w:rsidRDefault="007F300C" w:rsidP="007F300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b/>
          <w:bCs/>
          <w:sz w:val="24"/>
          <w:szCs w:val="24"/>
        </w:rPr>
        <w:t>Відповідальність</w:t>
      </w:r>
    </w:p>
    <w:p w:rsidR="007F300C" w:rsidRPr="007F300C" w:rsidRDefault="007F300C" w:rsidP="007F300C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>За недбале виконання обов’язків, службові порушення</w:t>
      </w:r>
    </w:p>
    <w:p w:rsidR="007F300C" w:rsidRPr="007F300C" w:rsidRDefault="007F300C" w:rsidP="007F300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b/>
          <w:bCs/>
          <w:sz w:val="24"/>
          <w:szCs w:val="24"/>
        </w:rPr>
        <w:t>Взаємодія</w:t>
      </w:r>
    </w:p>
    <w:p w:rsidR="007F300C" w:rsidRPr="007F300C" w:rsidRDefault="007F300C" w:rsidP="007F300C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>З ким взаємодіє (інженер, бухгалтер, директор тощо)</w:t>
      </w: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7F300C">
        <w:rPr>
          <w:rFonts w:ascii="Segoe UI Symbol" w:eastAsia="Times New Roman" w:hAnsi="Segoe UI Symbol" w:cs="Segoe UI Symbol"/>
          <w:b/>
          <w:bCs/>
          <w:sz w:val="36"/>
          <w:szCs w:val="36"/>
        </w:rPr>
        <w:t>📝</w:t>
      </w:r>
      <w:r w:rsidRPr="007F300C">
        <w:rPr>
          <w:rFonts w:eastAsia="Times New Roman" w:cs="Times New Roman"/>
          <w:b/>
          <w:bCs/>
          <w:sz w:val="36"/>
          <w:szCs w:val="36"/>
          <w:lang w:val="ru-RU"/>
        </w:rPr>
        <w:t xml:space="preserve"> 4. Протоколи нарад, засідань</w:t>
      </w: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7F300C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7F300C">
        <w:rPr>
          <w:rFonts w:eastAsia="Times New Roman" w:cs="Times New Roman"/>
          <w:b/>
          <w:bCs/>
          <w:sz w:val="27"/>
          <w:szCs w:val="27"/>
          <w:lang w:val="ru-RU"/>
        </w:rPr>
        <w:t xml:space="preserve"> Що це:</w:t>
      </w:r>
    </w:p>
    <w:p w:rsidR="007F300C" w:rsidRPr="007F300C" w:rsidRDefault="007F300C" w:rsidP="007F300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 xml:space="preserve">Протокол — це документ, який </w:t>
      </w: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фіксує хід і рішення</w:t>
      </w:r>
      <w:r w:rsidRPr="007F300C">
        <w:rPr>
          <w:rFonts w:eastAsia="Times New Roman" w:cs="Times New Roman"/>
          <w:sz w:val="24"/>
          <w:szCs w:val="24"/>
          <w:lang w:val="ru-RU"/>
        </w:rPr>
        <w:t xml:space="preserve"> службових зборів, нарад, засідань робочих груп або адміністрації мисливського господарства.</w:t>
      </w: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7F300C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7F300C">
        <w:rPr>
          <w:rFonts w:eastAsia="Times New Roman" w:cs="Times New Roman"/>
          <w:b/>
          <w:bCs/>
          <w:sz w:val="27"/>
          <w:szCs w:val="27"/>
        </w:rPr>
        <w:t xml:space="preserve"> Для чого використовуються:</w:t>
      </w:r>
    </w:p>
    <w:p w:rsidR="007F300C" w:rsidRPr="007F300C" w:rsidRDefault="007F300C" w:rsidP="007F300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 xml:space="preserve">документування рішень, які мають </w:t>
      </w: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вплив на діяльність господарства</w:t>
      </w:r>
      <w:r w:rsidRPr="007F300C">
        <w:rPr>
          <w:rFonts w:eastAsia="Times New Roman" w:cs="Times New Roman"/>
          <w:sz w:val="24"/>
          <w:szCs w:val="24"/>
          <w:lang w:val="ru-RU"/>
        </w:rPr>
        <w:t>;</w:t>
      </w:r>
    </w:p>
    <w:p w:rsidR="007F300C" w:rsidRPr="007F300C" w:rsidRDefault="007F300C" w:rsidP="007F300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контроль за виконанням рішень;</w:t>
      </w:r>
    </w:p>
    <w:p w:rsidR="007F300C" w:rsidRPr="007F300C" w:rsidRDefault="007F300C" w:rsidP="007F300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>обґрунтування майбутніх наказів та планів.</w:t>
      </w: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7F300C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7F300C">
        <w:rPr>
          <w:rFonts w:eastAsia="Times New Roman" w:cs="Times New Roman"/>
          <w:b/>
          <w:bCs/>
          <w:sz w:val="27"/>
          <w:szCs w:val="27"/>
        </w:rPr>
        <w:t xml:space="preserve"> Приклади тем засідань:</w:t>
      </w:r>
    </w:p>
    <w:p w:rsidR="007F300C" w:rsidRPr="007F300C" w:rsidRDefault="007F300C" w:rsidP="007F300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Обговорення відкриття мисливського сезону</w:t>
      </w:r>
    </w:p>
    <w:p w:rsidR="007F300C" w:rsidRPr="007F300C" w:rsidRDefault="007F300C" w:rsidP="007F300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Планування заходів із заготівлі кормів</w:t>
      </w:r>
    </w:p>
    <w:p w:rsidR="007F300C" w:rsidRPr="007F300C" w:rsidRDefault="007F300C" w:rsidP="007F300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Розгляд порушень правил охорони угідь</w:t>
      </w:r>
    </w:p>
    <w:p w:rsidR="007F300C" w:rsidRPr="007F300C" w:rsidRDefault="007F300C" w:rsidP="007F300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Розподіл матеріальної допомоги працівникам</w:t>
      </w: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7F300C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7F300C">
        <w:rPr>
          <w:rFonts w:eastAsia="Times New Roman" w:cs="Times New Roman"/>
          <w:b/>
          <w:bCs/>
          <w:sz w:val="27"/>
          <w:szCs w:val="27"/>
        </w:rPr>
        <w:t xml:space="preserve"> Структура протоколу:</w:t>
      </w:r>
    </w:p>
    <w:p w:rsidR="007F300C" w:rsidRPr="007F300C" w:rsidRDefault="007F300C" w:rsidP="007F300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b/>
          <w:bCs/>
          <w:sz w:val="24"/>
          <w:szCs w:val="24"/>
        </w:rPr>
        <w:t>Назва документа</w:t>
      </w:r>
      <w:r w:rsidRPr="007F300C">
        <w:rPr>
          <w:rFonts w:eastAsia="Times New Roman" w:cs="Times New Roman"/>
          <w:sz w:val="24"/>
          <w:szCs w:val="24"/>
        </w:rPr>
        <w:t xml:space="preserve"> (Протокол № ___)</w:t>
      </w:r>
    </w:p>
    <w:p w:rsidR="007F300C" w:rsidRPr="007F300C" w:rsidRDefault="007F300C" w:rsidP="007F300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b/>
          <w:bCs/>
          <w:sz w:val="24"/>
          <w:szCs w:val="24"/>
        </w:rPr>
        <w:t>Дата, місце проведення</w:t>
      </w:r>
    </w:p>
    <w:p w:rsidR="007F300C" w:rsidRPr="007F300C" w:rsidRDefault="007F300C" w:rsidP="007F300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b/>
          <w:bCs/>
          <w:sz w:val="24"/>
          <w:szCs w:val="24"/>
        </w:rPr>
        <w:t>Склад присутніх</w:t>
      </w:r>
    </w:p>
    <w:p w:rsidR="007F300C" w:rsidRPr="007F300C" w:rsidRDefault="007F300C" w:rsidP="007F300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Порядок денний</w:t>
      </w:r>
      <w:r w:rsidRPr="007F300C">
        <w:rPr>
          <w:rFonts w:eastAsia="Times New Roman" w:cs="Times New Roman"/>
          <w:sz w:val="24"/>
          <w:szCs w:val="24"/>
          <w:lang w:val="ru-RU"/>
        </w:rPr>
        <w:t xml:space="preserve"> (питання, які розглядали)</w:t>
      </w:r>
    </w:p>
    <w:p w:rsidR="007F300C" w:rsidRPr="007F300C" w:rsidRDefault="007F300C" w:rsidP="007F300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b/>
          <w:bCs/>
          <w:sz w:val="24"/>
          <w:szCs w:val="24"/>
        </w:rPr>
        <w:t>Хід обговорення</w:t>
      </w:r>
      <w:r w:rsidRPr="007F300C">
        <w:rPr>
          <w:rFonts w:eastAsia="Times New Roman" w:cs="Times New Roman"/>
          <w:sz w:val="24"/>
          <w:szCs w:val="24"/>
        </w:rPr>
        <w:t xml:space="preserve"> — стисло</w:t>
      </w:r>
    </w:p>
    <w:p w:rsidR="007F300C" w:rsidRPr="007F300C" w:rsidRDefault="007F300C" w:rsidP="007F300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b/>
          <w:bCs/>
          <w:sz w:val="24"/>
          <w:szCs w:val="24"/>
        </w:rPr>
        <w:t>Рішення з кожного питання</w:t>
      </w:r>
    </w:p>
    <w:p w:rsidR="007F300C" w:rsidRPr="007F300C" w:rsidRDefault="007F300C" w:rsidP="007F300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b/>
          <w:bCs/>
          <w:sz w:val="24"/>
          <w:szCs w:val="24"/>
        </w:rPr>
        <w:t>Підписи</w:t>
      </w:r>
      <w:r w:rsidRPr="007F300C">
        <w:rPr>
          <w:rFonts w:eastAsia="Times New Roman" w:cs="Times New Roman"/>
          <w:sz w:val="24"/>
          <w:szCs w:val="24"/>
        </w:rPr>
        <w:t xml:space="preserve"> (голова та секретар)</w:t>
      </w:r>
    </w:p>
    <w:p w:rsidR="007F300C" w:rsidRPr="007F300C" w:rsidRDefault="007F300C" w:rsidP="007F300C">
      <w:pPr>
        <w:spacing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 xml:space="preserve">Протоколи підшиваються в окрему справу і можуть зберігатися </w:t>
      </w: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постійно або не менше 5 років</w:t>
      </w:r>
      <w:r w:rsidRPr="007F300C">
        <w:rPr>
          <w:rFonts w:eastAsia="Times New Roman" w:cs="Times New Roman"/>
          <w:sz w:val="24"/>
          <w:szCs w:val="24"/>
          <w:lang w:val="ru-RU"/>
        </w:rPr>
        <w:t>.</w:t>
      </w:r>
    </w:p>
    <w:p w:rsidR="007F300C" w:rsidRPr="00A4773D" w:rsidRDefault="007F300C" w:rsidP="007F300C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7F300C">
        <w:rPr>
          <w:rFonts w:ascii="Segoe UI Symbol" w:eastAsia="Times New Roman" w:hAnsi="Segoe UI Symbol" w:cs="Segoe UI Symbol"/>
          <w:b/>
          <w:bCs/>
          <w:sz w:val="36"/>
          <w:szCs w:val="36"/>
        </w:rPr>
        <w:lastRenderedPageBreak/>
        <w:t>📌</w:t>
      </w:r>
      <w:r w:rsidRPr="007F300C">
        <w:rPr>
          <w:rFonts w:eastAsia="Times New Roman" w:cs="Times New Roman"/>
          <w:b/>
          <w:bCs/>
          <w:sz w:val="36"/>
          <w:szCs w:val="36"/>
          <w:lang w:val="ru-RU"/>
        </w:rPr>
        <w:t xml:space="preserve"> Висновок:</w:t>
      </w:r>
    </w:p>
    <w:p w:rsidR="007F300C" w:rsidRPr="007F300C" w:rsidRDefault="007F300C" w:rsidP="007F300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 xml:space="preserve">Ці документи — основа </w:t>
      </w: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адміністративного контролю, відповідальності та стабільного функціонування мисливського господарства</w:t>
      </w:r>
      <w:r w:rsidRPr="007F300C">
        <w:rPr>
          <w:rFonts w:eastAsia="Times New Roman" w:cs="Times New Roman"/>
          <w:sz w:val="24"/>
          <w:szCs w:val="24"/>
          <w:lang w:val="ru-RU"/>
        </w:rPr>
        <w:t>. Їх грамотне ведення гарантує не лише відповідність закону, але й ефективність внутрішньої організації підприємства.</w:t>
      </w:r>
    </w:p>
    <w:p w:rsidR="007F300C" w:rsidRPr="00A4773D" w:rsidRDefault="007F300C" w:rsidP="007F300C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7F300C" w:rsidRPr="007F300C" w:rsidRDefault="007F300C" w:rsidP="007F300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ascii="Segoe UI Symbol" w:eastAsia="Times New Roman" w:hAnsi="Segoe UI Symbol" w:cs="Segoe UI Symbol"/>
          <w:sz w:val="24"/>
          <w:szCs w:val="24"/>
        </w:rPr>
        <w:t>🔔</w:t>
      </w:r>
      <w:r w:rsidRPr="007F300C">
        <w:rPr>
          <w:rFonts w:eastAsia="Times New Roman" w:cs="Times New Roman"/>
          <w:sz w:val="24"/>
          <w:szCs w:val="24"/>
          <w:lang w:val="ru-RU"/>
        </w:rPr>
        <w:t xml:space="preserve"> Якщо потрібно, я можу:</w:t>
      </w:r>
    </w:p>
    <w:p w:rsidR="007F300C" w:rsidRPr="007F300C" w:rsidRDefault="007F300C" w:rsidP="007F300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 xml:space="preserve">скласти </w:t>
      </w:r>
      <w:r w:rsidRPr="007F300C">
        <w:rPr>
          <w:rFonts w:eastAsia="Times New Roman" w:cs="Times New Roman"/>
          <w:b/>
          <w:bCs/>
          <w:sz w:val="24"/>
          <w:szCs w:val="24"/>
        </w:rPr>
        <w:t>шаблони цих документів</w:t>
      </w:r>
      <w:r w:rsidRPr="007F300C">
        <w:rPr>
          <w:rFonts w:eastAsia="Times New Roman" w:cs="Times New Roman"/>
          <w:sz w:val="24"/>
          <w:szCs w:val="24"/>
        </w:rPr>
        <w:t>;</w:t>
      </w:r>
    </w:p>
    <w:p w:rsidR="007F300C" w:rsidRPr="007F300C" w:rsidRDefault="007F300C" w:rsidP="007F300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 xml:space="preserve">розробити </w:t>
      </w: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інструкцію щодо їх заповнення</w:t>
      </w:r>
      <w:r w:rsidRPr="007F300C">
        <w:rPr>
          <w:rFonts w:eastAsia="Times New Roman" w:cs="Times New Roman"/>
          <w:sz w:val="24"/>
          <w:szCs w:val="24"/>
          <w:lang w:val="ru-RU"/>
        </w:rPr>
        <w:t>;</w:t>
      </w:r>
    </w:p>
    <w:p w:rsidR="007F300C" w:rsidRPr="007F300C" w:rsidRDefault="007F300C" w:rsidP="007F300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 xml:space="preserve">допомогти створити </w:t>
      </w: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журнал реєстрації наказів</w:t>
      </w:r>
      <w:r w:rsidRPr="007F300C">
        <w:rPr>
          <w:rFonts w:eastAsia="Times New Roman" w:cs="Times New Roman"/>
          <w:sz w:val="24"/>
          <w:szCs w:val="24"/>
          <w:lang w:val="ru-RU"/>
        </w:rPr>
        <w:t xml:space="preserve"> або </w:t>
      </w: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протоколів</w:t>
      </w:r>
      <w:r w:rsidRPr="007F300C">
        <w:rPr>
          <w:rFonts w:eastAsia="Times New Roman" w:cs="Times New Roman"/>
          <w:sz w:val="24"/>
          <w:szCs w:val="24"/>
          <w:lang w:val="ru-RU"/>
        </w:rPr>
        <w:t>.</w:t>
      </w:r>
    </w:p>
    <w:p w:rsidR="007F300C" w:rsidRPr="007F300C" w:rsidRDefault="007F300C" w:rsidP="007F300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>Скажи, що саме тобі потрібно.</w:t>
      </w:r>
    </w:p>
    <w:p w:rsidR="00C11712" w:rsidRPr="00C11712" w:rsidRDefault="00C11712" w:rsidP="00C1171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11712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C11712">
        <w:rPr>
          <w:rFonts w:eastAsia="Times New Roman" w:cs="Times New Roman"/>
          <w:b/>
          <w:bCs/>
          <w:sz w:val="27"/>
          <w:szCs w:val="27"/>
        </w:rPr>
        <w:t xml:space="preserve"> 2.2. Фінансова документація:</w:t>
      </w:r>
    </w:p>
    <w:p w:rsidR="00C11712" w:rsidRPr="00C11712" w:rsidRDefault="00C11712" w:rsidP="00C117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712">
        <w:rPr>
          <w:rFonts w:eastAsia="Times New Roman" w:cs="Times New Roman"/>
          <w:sz w:val="24"/>
          <w:szCs w:val="24"/>
        </w:rPr>
        <w:t>Касова книга</w:t>
      </w:r>
    </w:p>
    <w:p w:rsidR="00C11712" w:rsidRPr="00C11712" w:rsidRDefault="00C11712" w:rsidP="00C117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712">
        <w:rPr>
          <w:rFonts w:eastAsia="Times New Roman" w:cs="Times New Roman"/>
          <w:sz w:val="24"/>
          <w:szCs w:val="24"/>
        </w:rPr>
        <w:t>Первинні бухгалтерські документи</w:t>
      </w:r>
    </w:p>
    <w:p w:rsidR="00C11712" w:rsidRPr="00C11712" w:rsidRDefault="00C11712" w:rsidP="00C117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712">
        <w:rPr>
          <w:rFonts w:eastAsia="Times New Roman" w:cs="Times New Roman"/>
          <w:sz w:val="24"/>
          <w:szCs w:val="24"/>
        </w:rPr>
        <w:t>Акти приймання-передачі послуг</w:t>
      </w:r>
    </w:p>
    <w:p w:rsidR="00C11712" w:rsidRPr="00C11712" w:rsidRDefault="00C11712" w:rsidP="00C1171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11712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C11712">
        <w:rPr>
          <w:rFonts w:eastAsia="Times New Roman" w:cs="Times New Roman"/>
          <w:b/>
          <w:bCs/>
          <w:sz w:val="27"/>
          <w:szCs w:val="27"/>
        </w:rPr>
        <w:t xml:space="preserve"> 2.3. Облікова (мисливська) документація:</w:t>
      </w:r>
    </w:p>
    <w:p w:rsidR="00C11712" w:rsidRPr="00C11712" w:rsidRDefault="00C11712" w:rsidP="00C11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712">
        <w:rPr>
          <w:rFonts w:eastAsia="Times New Roman" w:cs="Times New Roman"/>
          <w:sz w:val="24"/>
          <w:szCs w:val="24"/>
        </w:rPr>
        <w:t>Журнал обліку добутої дичини</w:t>
      </w:r>
    </w:p>
    <w:p w:rsidR="00C11712" w:rsidRPr="00C11712" w:rsidRDefault="00C11712" w:rsidP="00C11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712">
        <w:rPr>
          <w:rFonts w:eastAsia="Times New Roman" w:cs="Times New Roman"/>
          <w:sz w:val="24"/>
          <w:szCs w:val="24"/>
        </w:rPr>
        <w:t>Книга обліку мисливських угідь</w:t>
      </w:r>
    </w:p>
    <w:p w:rsidR="00C11712" w:rsidRPr="00C11712" w:rsidRDefault="00C11712" w:rsidP="00C11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11712">
        <w:rPr>
          <w:rFonts w:eastAsia="Times New Roman" w:cs="Times New Roman"/>
          <w:sz w:val="24"/>
          <w:szCs w:val="24"/>
          <w:lang w:val="ru-RU"/>
        </w:rPr>
        <w:t>Звіти про ведення мисливського господарства (форма № 2-тп мисливство)</w:t>
      </w:r>
    </w:p>
    <w:p w:rsidR="00C11712" w:rsidRPr="00C11712" w:rsidRDefault="00C11712" w:rsidP="00C11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712">
        <w:rPr>
          <w:rFonts w:eastAsia="Times New Roman" w:cs="Times New Roman"/>
          <w:sz w:val="24"/>
          <w:szCs w:val="24"/>
        </w:rPr>
        <w:t>Ліцензії, дозволи на відстріл</w:t>
      </w:r>
    </w:p>
    <w:p w:rsidR="00C11712" w:rsidRPr="00C11712" w:rsidRDefault="00C11712" w:rsidP="00C117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712">
        <w:rPr>
          <w:rFonts w:eastAsia="Times New Roman" w:cs="Times New Roman"/>
          <w:sz w:val="24"/>
          <w:szCs w:val="24"/>
        </w:rPr>
        <w:t>Реєстри виданих путівок</w:t>
      </w:r>
    </w:p>
    <w:p w:rsidR="00C11712" w:rsidRPr="00C11712" w:rsidRDefault="00C11712" w:rsidP="00C1171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11712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C11712">
        <w:rPr>
          <w:rFonts w:eastAsia="Times New Roman" w:cs="Times New Roman"/>
          <w:b/>
          <w:bCs/>
          <w:sz w:val="27"/>
          <w:szCs w:val="27"/>
        </w:rPr>
        <w:t xml:space="preserve"> 2.4. Кадрова документація:</w:t>
      </w:r>
    </w:p>
    <w:p w:rsidR="00C11712" w:rsidRPr="00C11712" w:rsidRDefault="00C11712" w:rsidP="00C117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712">
        <w:rPr>
          <w:rFonts w:eastAsia="Times New Roman" w:cs="Times New Roman"/>
          <w:sz w:val="24"/>
          <w:szCs w:val="24"/>
        </w:rPr>
        <w:t>Штатний розпис</w:t>
      </w:r>
    </w:p>
    <w:p w:rsidR="00C11712" w:rsidRPr="00C11712" w:rsidRDefault="00C11712" w:rsidP="00C117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712">
        <w:rPr>
          <w:rFonts w:eastAsia="Times New Roman" w:cs="Times New Roman"/>
          <w:sz w:val="24"/>
          <w:szCs w:val="24"/>
        </w:rPr>
        <w:t>Особові справи працівників</w:t>
      </w:r>
    </w:p>
    <w:p w:rsidR="00C11712" w:rsidRPr="00C11712" w:rsidRDefault="00C11712" w:rsidP="00C117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712">
        <w:rPr>
          <w:rFonts w:eastAsia="Times New Roman" w:cs="Times New Roman"/>
          <w:sz w:val="24"/>
          <w:szCs w:val="24"/>
        </w:rPr>
        <w:t>Табелі обліку робочого часу</w:t>
      </w:r>
    </w:p>
    <w:p w:rsidR="00C11712" w:rsidRPr="00C11712" w:rsidRDefault="00C11712" w:rsidP="00C1171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11712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C11712">
        <w:rPr>
          <w:rFonts w:eastAsia="Times New Roman" w:cs="Times New Roman"/>
          <w:b/>
          <w:bCs/>
          <w:sz w:val="27"/>
          <w:szCs w:val="27"/>
        </w:rPr>
        <w:t xml:space="preserve"> 2.5. Екологічна документація:</w:t>
      </w:r>
    </w:p>
    <w:p w:rsidR="00C11712" w:rsidRPr="00C11712" w:rsidRDefault="00C11712" w:rsidP="00C117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712">
        <w:rPr>
          <w:rFonts w:eastAsia="Times New Roman" w:cs="Times New Roman"/>
          <w:sz w:val="24"/>
          <w:szCs w:val="24"/>
        </w:rPr>
        <w:t>Акти обстеження популяцій</w:t>
      </w:r>
    </w:p>
    <w:p w:rsidR="00C11712" w:rsidRPr="00C11712" w:rsidRDefault="00C11712" w:rsidP="00C117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712">
        <w:rPr>
          <w:rFonts w:eastAsia="Times New Roman" w:cs="Times New Roman"/>
          <w:sz w:val="24"/>
          <w:szCs w:val="24"/>
        </w:rPr>
        <w:t>Матеріали обліку чисельності тварин</w:t>
      </w:r>
    </w:p>
    <w:p w:rsidR="00C11712" w:rsidRPr="00C11712" w:rsidRDefault="00C11712" w:rsidP="00C117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712">
        <w:rPr>
          <w:rFonts w:eastAsia="Times New Roman" w:cs="Times New Roman"/>
          <w:sz w:val="24"/>
          <w:szCs w:val="24"/>
        </w:rPr>
        <w:t>Плани заходів з охорони природи</w:t>
      </w:r>
    </w:p>
    <w:p w:rsidR="00C11712" w:rsidRPr="00C11712" w:rsidRDefault="00C11712" w:rsidP="00C1171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C11712">
        <w:rPr>
          <w:rFonts w:eastAsia="Times New Roman" w:cs="Times New Roman"/>
          <w:b/>
          <w:bCs/>
          <w:sz w:val="36"/>
          <w:szCs w:val="36"/>
          <w:lang w:val="ru-RU"/>
        </w:rPr>
        <w:t xml:space="preserve"> 3. Загальні вимоги до організації діловодства</w:t>
      </w:r>
    </w:p>
    <w:p w:rsidR="00C11712" w:rsidRPr="00C11712" w:rsidRDefault="00C11712" w:rsidP="00C1171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11712">
        <w:rPr>
          <w:rFonts w:eastAsia="Times New Roman" w:cs="Times New Roman"/>
          <w:sz w:val="24"/>
          <w:szCs w:val="24"/>
          <w:lang w:val="ru-RU"/>
        </w:rPr>
        <w:t>Організація діловодства в мисливському господарстві має відповідати чинному законодавству України та нормам документообігу.</w:t>
      </w:r>
    </w:p>
    <w:p w:rsidR="00C11712" w:rsidRPr="00C11712" w:rsidRDefault="00C11712" w:rsidP="00C1171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11712">
        <w:rPr>
          <w:rFonts w:eastAsia="Times New Roman" w:cs="Times New Roman"/>
          <w:b/>
          <w:bCs/>
          <w:sz w:val="27"/>
          <w:szCs w:val="27"/>
        </w:rPr>
        <w:lastRenderedPageBreak/>
        <w:t>Основні вимоги: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1558"/>
        <w:gridCol w:w="8664"/>
      </w:tblGrid>
      <w:tr w:rsidR="00C11712" w:rsidRPr="00C11712" w:rsidTr="00C1171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11712" w:rsidRPr="00C11712" w:rsidRDefault="00C11712" w:rsidP="00C117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1712">
              <w:rPr>
                <w:rFonts w:eastAsia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C11712" w:rsidRPr="00C11712" w:rsidRDefault="00C11712" w:rsidP="00C117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1712">
              <w:rPr>
                <w:rFonts w:eastAsia="Times New Roman" w:cs="Times New Roman"/>
                <w:b/>
                <w:bCs/>
                <w:sz w:val="24"/>
                <w:szCs w:val="24"/>
              </w:rPr>
              <w:t>Вимога</w:t>
            </w:r>
          </w:p>
        </w:tc>
        <w:tc>
          <w:tcPr>
            <w:tcW w:w="0" w:type="auto"/>
            <w:vAlign w:val="center"/>
            <w:hideMark/>
          </w:tcPr>
          <w:p w:rsidR="00C11712" w:rsidRPr="00C11712" w:rsidRDefault="00C11712" w:rsidP="00C117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1712">
              <w:rPr>
                <w:rFonts w:eastAsia="Times New Roman" w:cs="Times New Roman"/>
                <w:b/>
                <w:bCs/>
                <w:sz w:val="24"/>
                <w:szCs w:val="24"/>
              </w:rPr>
              <w:t>Пояснення</w:t>
            </w:r>
          </w:p>
        </w:tc>
      </w:tr>
      <w:tr w:rsidR="00C11712" w:rsidRPr="00A4773D" w:rsidTr="00C11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712" w:rsidRPr="00C11712" w:rsidRDefault="00C11712" w:rsidP="00C117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1712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1712" w:rsidRPr="00C11712" w:rsidRDefault="00C11712" w:rsidP="00C117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1712">
              <w:rPr>
                <w:rFonts w:eastAsia="Times New Roman" w:cs="Times New Roman"/>
                <w:sz w:val="24"/>
                <w:szCs w:val="24"/>
              </w:rPr>
              <w:t>Законність</w:t>
            </w:r>
          </w:p>
        </w:tc>
        <w:tc>
          <w:tcPr>
            <w:tcW w:w="0" w:type="auto"/>
            <w:vAlign w:val="center"/>
            <w:hideMark/>
          </w:tcPr>
          <w:p w:rsidR="00C11712" w:rsidRPr="00C11712" w:rsidRDefault="00C11712" w:rsidP="00C117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11712">
              <w:rPr>
                <w:rFonts w:eastAsia="Times New Roman" w:cs="Times New Roman"/>
                <w:sz w:val="24"/>
                <w:szCs w:val="24"/>
                <w:lang w:val="ru-RU"/>
              </w:rPr>
              <w:t>Документи мають оформлюватись згідно з актами (накази Міндовкілля, Господарський кодекс, Закон «Про мисливське господарство»)</w:t>
            </w:r>
          </w:p>
        </w:tc>
      </w:tr>
      <w:tr w:rsidR="00C11712" w:rsidRPr="00A4773D" w:rsidTr="00C11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712" w:rsidRPr="00C11712" w:rsidRDefault="00C11712" w:rsidP="00C117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1712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11712" w:rsidRPr="00C11712" w:rsidRDefault="00C11712" w:rsidP="00C117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1712">
              <w:rPr>
                <w:rFonts w:eastAsia="Times New Roman" w:cs="Times New Roman"/>
                <w:sz w:val="24"/>
                <w:szCs w:val="24"/>
              </w:rPr>
              <w:t>Системність</w:t>
            </w:r>
          </w:p>
        </w:tc>
        <w:tc>
          <w:tcPr>
            <w:tcW w:w="0" w:type="auto"/>
            <w:vAlign w:val="center"/>
            <w:hideMark/>
          </w:tcPr>
          <w:p w:rsidR="00C11712" w:rsidRPr="00C11712" w:rsidRDefault="00C11712" w:rsidP="00C117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11712">
              <w:rPr>
                <w:rFonts w:eastAsia="Times New Roman" w:cs="Times New Roman"/>
                <w:sz w:val="24"/>
                <w:szCs w:val="24"/>
                <w:lang w:val="ru-RU"/>
              </w:rPr>
              <w:t>Усі документи групуються за напрямками, ведуться реєстри</w:t>
            </w:r>
          </w:p>
        </w:tc>
      </w:tr>
      <w:tr w:rsidR="00C11712" w:rsidRPr="00A4773D" w:rsidTr="00C11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712" w:rsidRPr="00C11712" w:rsidRDefault="00C11712" w:rsidP="00C117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1712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11712" w:rsidRPr="00C11712" w:rsidRDefault="00C11712" w:rsidP="00C117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1712">
              <w:rPr>
                <w:rFonts w:eastAsia="Times New Roman" w:cs="Times New Roman"/>
                <w:sz w:val="24"/>
                <w:szCs w:val="24"/>
              </w:rPr>
              <w:t>Доступність</w:t>
            </w:r>
          </w:p>
        </w:tc>
        <w:tc>
          <w:tcPr>
            <w:tcW w:w="0" w:type="auto"/>
            <w:vAlign w:val="center"/>
            <w:hideMark/>
          </w:tcPr>
          <w:p w:rsidR="00C11712" w:rsidRPr="00C11712" w:rsidRDefault="00C11712" w:rsidP="00C117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11712">
              <w:rPr>
                <w:rFonts w:eastAsia="Times New Roman" w:cs="Times New Roman"/>
                <w:sz w:val="24"/>
                <w:szCs w:val="24"/>
                <w:lang w:val="ru-RU"/>
              </w:rPr>
              <w:t>Документи повинні бути збережені й доступні для перевірки Держекоінспекцією</w:t>
            </w:r>
          </w:p>
        </w:tc>
      </w:tr>
      <w:tr w:rsidR="00C11712" w:rsidRPr="00A4773D" w:rsidTr="00C11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712" w:rsidRPr="00C11712" w:rsidRDefault="00C11712" w:rsidP="00C117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1712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11712" w:rsidRPr="00C11712" w:rsidRDefault="00C11712" w:rsidP="00C117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1712">
              <w:rPr>
                <w:rFonts w:eastAsia="Times New Roman" w:cs="Times New Roman"/>
                <w:sz w:val="24"/>
                <w:szCs w:val="24"/>
              </w:rPr>
              <w:t>Оперативність</w:t>
            </w:r>
          </w:p>
        </w:tc>
        <w:tc>
          <w:tcPr>
            <w:tcW w:w="0" w:type="auto"/>
            <w:vAlign w:val="center"/>
            <w:hideMark/>
          </w:tcPr>
          <w:p w:rsidR="00C11712" w:rsidRPr="00C11712" w:rsidRDefault="00C11712" w:rsidP="00C117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11712">
              <w:rPr>
                <w:rFonts w:eastAsia="Times New Roman" w:cs="Times New Roman"/>
                <w:sz w:val="24"/>
                <w:szCs w:val="24"/>
                <w:lang w:val="ru-RU"/>
              </w:rPr>
              <w:t>Своєчасне оформлення звітів, журналів, облікових форм</w:t>
            </w:r>
          </w:p>
        </w:tc>
      </w:tr>
      <w:tr w:rsidR="00C11712" w:rsidRPr="00A4773D" w:rsidTr="00C11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712" w:rsidRPr="00C11712" w:rsidRDefault="00C11712" w:rsidP="00C117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1712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11712" w:rsidRPr="00C11712" w:rsidRDefault="00C11712" w:rsidP="00C117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1712">
              <w:rPr>
                <w:rFonts w:eastAsia="Times New Roman" w:cs="Times New Roman"/>
                <w:sz w:val="24"/>
                <w:szCs w:val="24"/>
              </w:rPr>
              <w:t>Безпека</w:t>
            </w:r>
          </w:p>
        </w:tc>
        <w:tc>
          <w:tcPr>
            <w:tcW w:w="0" w:type="auto"/>
            <w:vAlign w:val="center"/>
            <w:hideMark/>
          </w:tcPr>
          <w:p w:rsidR="00C11712" w:rsidRPr="00C11712" w:rsidRDefault="00C11712" w:rsidP="00C117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11712">
              <w:rPr>
                <w:rFonts w:eastAsia="Times New Roman" w:cs="Times New Roman"/>
                <w:sz w:val="24"/>
                <w:szCs w:val="24"/>
                <w:lang w:val="ru-RU"/>
              </w:rPr>
              <w:t>Захист інформації, особливо даних про кількість дичини, фінанси, угоди</w:t>
            </w:r>
          </w:p>
        </w:tc>
      </w:tr>
    </w:tbl>
    <w:p w:rsidR="00C11712" w:rsidRPr="00A4773D" w:rsidRDefault="00C11712" w:rsidP="00C11712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C11712" w:rsidRPr="00C11712" w:rsidRDefault="00C11712" w:rsidP="00C1171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C11712">
        <w:rPr>
          <w:rFonts w:ascii="Segoe UI Symbol" w:eastAsia="Times New Roman" w:hAnsi="Segoe UI Symbol" w:cs="Segoe UI Symbol"/>
          <w:b/>
          <w:bCs/>
          <w:sz w:val="36"/>
          <w:szCs w:val="36"/>
        </w:rPr>
        <w:t>🔸</w:t>
      </w:r>
      <w:r w:rsidRPr="00C11712">
        <w:rPr>
          <w:rFonts w:eastAsia="Times New Roman" w:cs="Times New Roman"/>
          <w:b/>
          <w:bCs/>
          <w:sz w:val="36"/>
          <w:szCs w:val="36"/>
          <w:lang w:val="ru-RU"/>
        </w:rPr>
        <w:t xml:space="preserve"> 4. Особливості ведення облікової документації в мисливському господарстві</w:t>
      </w:r>
    </w:p>
    <w:p w:rsidR="00C11712" w:rsidRPr="00C11712" w:rsidRDefault="00C11712" w:rsidP="00C1171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11712">
        <w:rPr>
          <w:rFonts w:ascii="Segoe UI Symbol" w:eastAsia="Times New Roman" w:hAnsi="Segoe UI Symbol" w:cs="Segoe UI Symbol"/>
          <w:b/>
          <w:bCs/>
          <w:sz w:val="27"/>
          <w:szCs w:val="27"/>
        </w:rPr>
        <w:t>🔍</w:t>
      </w:r>
      <w:r w:rsidRPr="00C11712">
        <w:rPr>
          <w:rFonts w:eastAsia="Times New Roman" w:cs="Times New Roman"/>
          <w:b/>
          <w:bCs/>
          <w:sz w:val="27"/>
          <w:szCs w:val="27"/>
        </w:rPr>
        <w:t xml:space="preserve"> 4.1. Облік добутої дичини:</w:t>
      </w:r>
    </w:p>
    <w:p w:rsidR="00C11712" w:rsidRPr="00C11712" w:rsidRDefault="00C11712" w:rsidP="00C117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11712">
        <w:rPr>
          <w:rFonts w:eastAsia="Times New Roman" w:cs="Times New Roman"/>
          <w:sz w:val="24"/>
          <w:szCs w:val="24"/>
          <w:lang w:val="ru-RU"/>
        </w:rPr>
        <w:t>Запис ведеться за кожною ліцензією.</w:t>
      </w:r>
    </w:p>
    <w:p w:rsidR="00C11712" w:rsidRPr="00C11712" w:rsidRDefault="00C11712" w:rsidP="00C117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712">
        <w:rPr>
          <w:rFonts w:eastAsia="Times New Roman" w:cs="Times New Roman"/>
          <w:sz w:val="24"/>
          <w:szCs w:val="24"/>
        </w:rPr>
        <w:t>Фіксується:</w:t>
      </w:r>
    </w:p>
    <w:p w:rsidR="00C11712" w:rsidRPr="00C11712" w:rsidRDefault="00C11712" w:rsidP="00C1171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712">
        <w:rPr>
          <w:rFonts w:eastAsia="Times New Roman" w:cs="Times New Roman"/>
          <w:sz w:val="24"/>
          <w:szCs w:val="24"/>
        </w:rPr>
        <w:t>дата,</w:t>
      </w:r>
    </w:p>
    <w:p w:rsidR="00C11712" w:rsidRPr="00C11712" w:rsidRDefault="00C11712" w:rsidP="00C1171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712">
        <w:rPr>
          <w:rFonts w:eastAsia="Times New Roman" w:cs="Times New Roman"/>
          <w:sz w:val="24"/>
          <w:szCs w:val="24"/>
        </w:rPr>
        <w:t>вид,</w:t>
      </w:r>
    </w:p>
    <w:p w:rsidR="00C11712" w:rsidRPr="00C11712" w:rsidRDefault="00C11712" w:rsidP="00C1171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712">
        <w:rPr>
          <w:rFonts w:eastAsia="Times New Roman" w:cs="Times New Roman"/>
          <w:sz w:val="24"/>
          <w:szCs w:val="24"/>
        </w:rPr>
        <w:t>кількість,</w:t>
      </w:r>
    </w:p>
    <w:p w:rsidR="00C11712" w:rsidRPr="00C11712" w:rsidRDefault="00C11712" w:rsidP="00C1171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712">
        <w:rPr>
          <w:rFonts w:eastAsia="Times New Roman" w:cs="Times New Roman"/>
          <w:sz w:val="24"/>
          <w:szCs w:val="24"/>
        </w:rPr>
        <w:t>місце відстрілу,</w:t>
      </w:r>
    </w:p>
    <w:p w:rsidR="00C11712" w:rsidRPr="00C11712" w:rsidRDefault="00C11712" w:rsidP="00C1171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712">
        <w:rPr>
          <w:rFonts w:eastAsia="Times New Roman" w:cs="Times New Roman"/>
          <w:sz w:val="24"/>
          <w:szCs w:val="24"/>
        </w:rPr>
        <w:t>прізвище мисливця.</w:t>
      </w:r>
    </w:p>
    <w:p w:rsidR="00C11712" w:rsidRPr="00C11712" w:rsidRDefault="00C11712" w:rsidP="00C11712">
      <w:pPr>
        <w:spacing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11712">
        <w:rPr>
          <w:rFonts w:eastAsia="Times New Roman" w:cs="Times New Roman"/>
          <w:b/>
          <w:bCs/>
          <w:sz w:val="24"/>
          <w:szCs w:val="24"/>
          <w:lang w:val="ru-RU"/>
        </w:rPr>
        <w:t>Законодавча вимога:</w:t>
      </w:r>
      <w:r w:rsidRPr="00C11712">
        <w:rPr>
          <w:rFonts w:eastAsia="Times New Roman" w:cs="Times New Roman"/>
          <w:sz w:val="24"/>
          <w:szCs w:val="24"/>
          <w:lang w:val="ru-RU"/>
        </w:rPr>
        <w:t xml:space="preserve"> Відповідно до Наказу Міндовкілля № 429 від 2012 року — форма № 2-тп (мисливство).</w:t>
      </w:r>
    </w:p>
    <w:p w:rsidR="00C11712" w:rsidRPr="00A4773D" w:rsidRDefault="00C11712" w:rsidP="00C11712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C11712" w:rsidRPr="00C11712" w:rsidRDefault="00C11712" w:rsidP="00C1171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11712">
        <w:rPr>
          <w:rFonts w:ascii="Segoe UI Symbol" w:eastAsia="Times New Roman" w:hAnsi="Segoe UI Symbol" w:cs="Segoe UI Symbol"/>
          <w:b/>
          <w:bCs/>
          <w:sz w:val="27"/>
          <w:szCs w:val="27"/>
        </w:rPr>
        <w:t>📖</w:t>
      </w:r>
      <w:r w:rsidRPr="00C11712">
        <w:rPr>
          <w:rFonts w:eastAsia="Times New Roman" w:cs="Times New Roman"/>
          <w:b/>
          <w:bCs/>
          <w:sz w:val="27"/>
          <w:szCs w:val="27"/>
        </w:rPr>
        <w:t xml:space="preserve"> 4.2. Книга обліку угідь:</w:t>
      </w:r>
    </w:p>
    <w:p w:rsidR="00C11712" w:rsidRPr="00C11712" w:rsidRDefault="00C11712" w:rsidP="00C117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712">
        <w:rPr>
          <w:rFonts w:eastAsia="Times New Roman" w:cs="Times New Roman"/>
          <w:sz w:val="24"/>
          <w:szCs w:val="24"/>
        </w:rPr>
        <w:t>Веде мисливствознавець.</w:t>
      </w:r>
    </w:p>
    <w:p w:rsidR="00C11712" w:rsidRPr="00C11712" w:rsidRDefault="00C11712" w:rsidP="00C117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11712">
        <w:rPr>
          <w:rFonts w:eastAsia="Times New Roman" w:cs="Times New Roman"/>
          <w:sz w:val="24"/>
          <w:szCs w:val="24"/>
          <w:lang w:val="ru-RU"/>
        </w:rPr>
        <w:t>Містить карти-схеми, опис зон, розміщення вольєрів, годівниць, солонців.</w:t>
      </w:r>
    </w:p>
    <w:p w:rsidR="00C11712" w:rsidRPr="00C11712" w:rsidRDefault="00C11712" w:rsidP="00C117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712">
        <w:rPr>
          <w:rFonts w:eastAsia="Times New Roman" w:cs="Times New Roman"/>
          <w:sz w:val="24"/>
          <w:szCs w:val="24"/>
        </w:rPr>
        <w:t>Підлягає перевірці щороку.</w:t>
      </w:r>
    </w:p>
    <w:p w:rsidR="007F300C" w:rsidRPr="007F300C" w:rsidRDefault="007F300C" w:rsidP="007F300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 xml:space="preserve">Звичайно! Ось </w:t>
      </w: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детальний опис Книги обліку мисливських угідь</w:t>
      </w:r>
      <w:r w:rsidRPr="007F300C">
        <w:rPr>
          <w:rFonts w:eastAsia="Times New Roman" w:cs="Times New Roman"/>
          <w:sz w:val="24"/>
          <w:szCs w:val="24"/>
          <w:lang w:val="ru-RU"/>
        </w:rPr>
        <w:t>, її призначення, вимоги до ведення, структура і приклади заповнення — орієнтовано саме на мисливські господарства України.</w:t>
      </w: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val="ru-RU"/>
        </w:rPr>
      </w:pPr>
      <w:r w:rsidRPr="007F300C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</w:rPr>
        <w:t>📘</w:t>
      </w:r>
      <w:r w:rsidRPr="007F300C">
        <w:rPr>
          <w:rFonts w:eastAsia="Times New Roman" w:cs="Times New Roman"/>
          <w:b/>
          <w:bCs/>
          <w:kern w:val="36"/>
          <w:sz w:val="48"/>
          <w:szCs w:val="48"/>
          <w:lang w:val="ru-RU"/>
        </w:rPr>
        <w:t xml:space="preserve"> Книга обліку мисливських угідь</w:t>
      </w: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7F300C">
        <w:rPr>
          <w:rFonts w:ascii="Segoe UI Symbol" w:eastAsia="Times New Roman" w:hAnsi="Segoe UI Symbol" w:cs="Segoe UI Symbol"/>
          <w:b/>
          <w:bCs/>
          <w:sz w:val="36"/>
          <w:szCs w:val="36"/>
        </w:rPr>
        <w:t>🔹</w:t>
      </w:r>
      <w:r w:rsidRPr="007F300C">
        <w:rPr>
          <w:rFonts w:eastAsia="Times New Roman" w:cs="Times New Roman"/>
          <w:b/>
          <w:bCs/>
          <w:sz w:val="36"/>
          <w:szCs w:val="36"/>
          <w:lang w:val="ru-RU"/>
        </w:rPr>
        <w:t xml:space="preserve"> 1. Що таке Книга обліку угідь?</w:t>
      </w:r>
    </w:p>
    <w:p w:rsidR="007F300C" w:rsidRPr="007F300C" w:rsidRDefault="007F300C" w:rsidP="007F300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 xml:space="preserve">Це </w:t>
      </w: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офіційний документ</w:t>
      </w:r>
      <w:r w:rsidRPr="007F300C">
        <w:rPr>
          <w:rFonts w:eastAsia="Times New Roman" w:cs="Times New Roman"/>
          <w:sz w:val="24"/>
          <w:szCs w:val="24"/>
          <w:lang w:val="ru-RU"/>
        </w:rPr>
        <w:t xml:space="preserve">, що ведеться у мисливському господарстві для </w:t>
      </w: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детального обліку, оцінки та контролю стану мисливських угідь</w:t>
      </w:r>
      <w:r w:rsidRPr="007F300C">
        <w:rPr>
          <w:rFonts w:eastAsia="Times New Roman" w:cs="Times New Roman"/>
          <w:sz w:val="24"/>
          <w:szCs w:val="24"/>
          <w:lang w:val="ru-RU"/>
        </w:rPr>
        <w:t>.</w:t>
      </w:r>
    </w:p>
    <w:p w:rsidR="007F300C" w:rsidRPr="007F300C" w:rsidRDefault="007F300C" w:rsidP="007F300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lastRenderedPageBreak/>
        <w:t>Вона відображає:</w:t>
      </w:r>
    </w:p>
    <w:p w:rsidR="007F300C" w:rsidRPr="007F300C" w:rsidRDefault="007F300C" w:rsidP="007F300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географічні межі угідь;</w:t>
      </w:r>
    </w:p>
    <w:p w:rsidR="007F300C" w:rsidRPr="007F300C" w:rsidRDefault="007F300C" w:rsidP="007F300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>типи та площу біотопів (ліс, болото, поле, лука тощо);</w:t>
      </w:r>
    </w:p>
    <w:p w:rsidR="007F300C" w:rsidRPr="007F300C" w:rsidRDefault="007F300C" w:rsidP="007F300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>кількість і розміщення годівниць, солонців, вольєрів;</w:t>
      </w:r>
    </w:p>
    <w:p w:rsidR="007F300C" w:rsidRPr="007F300C" w:rsidRDefault="007F300C" w:rsidP="007F300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екологічний стан територій;</w:t>
      </w:r>
    </w:p>
    <w:p w:rsidR="007F300C" w:rsidRPr="007F300C" w:rsidRDefault="007F300C" w:rsidP="007F300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>заходи з охорони, підгодівлі, біотехнії;</w:t>
      </w:r>
    </w:p>
    <w:p w:rsidR="007F300C" w:rsidRPr="007F300C" w:rsidRDefault="007F300C" w:rsidP="007F300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>дані про мисливську фауну (обліки).</w:t>
      </w:r>
    </w:p>
    <w:p w:rsidR="007F300C" w:rsidRPr="007F300C" w:rsidRDefault="007F300C" w:rsidP="007F300C">
      <w:pPr>
        <w:spacing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ascii="Segoe UI Symbol" w:eastAsia="Times New Roman" w:hAnsi="Segoe UI Symbol" w:cs="Segoe UI Symbol"/>
          <w:sz w:val="24"/>
          <w:szCs w:val="24"/>
        </w:rPr>
        <w:t>📌</w:t>
      </w:r>
      <w:r w:rsidRPr="007F300C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Обов'язковість</w:t>
      </w:r>
      <w:r w:rsidRPr="007F300C">
        <w:rPr>
          <w:rFonts w:eastAsia="Times New Roman" w:cs="Times New Roman"/>
          <w:sz w:val="24"/>
          <w:szCs w:val="24"/>
          <w:lang w:val="ru-RU"/>
        </w:rPr>
        <w:t xml:space="preserve"> ведення визначена законодавством (Закон України «Про мисливське господарство та полювання», накази Міндовкілля, інструкції з ведення мисливського господарства).</w:t>
      </w: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7F300C">
        <w:rPr>
          <w:rFonts w:ascii="Segoe UI Symbol" w:eastAsia="Times New Roman" w:hAnsi="Segoe UI Symbol" w:cs="Segoe UI Symbol"/>
          <w:b/>
          <w:bCs/>
          <w:sz w:val="36"/>
          <w:szCs w:val="36"/>
        </w:rPr>
        <w:t>🔹</w:t>
      </w:r>
      <w:r w:rsidRPr="007F300C">
        <w:rPr>
          <w:rFonts w:eastAsia="Times New Roman" w:cs="Times New Roman"/>
          <w:b/>
          <w:bCs/>
          <w:sz w:val="36"/>
          <w:szCs w:val="36"/>
        </w:rPr>
        <w:t xml:space="preserve"> 2. Хто веде книгу?</w:t>
      </w:r>
    </w:p>
    <w:p w:rsidR="007F300C" w:rsidRPr="007F300C" w:rsidRDefault="007F300C" w:rsidP="007F300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Мисливствознавець</w:t>
      </w:r>
      <w:r w:rsidRPr="007F300C">
        <w:rPr>
          <w:rFonts w:eastAsia="Times New Roman" w:cs="Times New Roman"/>
          <w:sz w:val="24"/>
          <w:szCs w:val="24"/>
          <w:lang w:val="ru-RU"/>
        </w:rPr>
        <w:t>, головний інженер з мисливського господарства або інша відповідальна особа.</w:t>
      </w:r>
    </w:p>
    <w:p w:rsidR="007F300C" w:rsidRPr="007F300C" w:rsidRDefault="007F300C" w:rsidP="007F300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>У приватних господарствах — власник або керівник господарства.</w:t>
      </w:r>
    </w:p>
    <w:p w:rsidR="007F300C" w:rsidRPr="007F300C" w:rsidRDefault="007F300C" w:rsidP="007F300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>У державних лісомисливських підприємствах — особа, уповноважена наказом.</w:t>
      </w:r>
    </w:p>
    <w:p w:rsidR="007F300C" w:rsidRPr="00A4773D" w:rsidRDefault="007F300C" w:rsidP="007F300C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7F300C">
        <w:rPr>
          <w:rFonts w:ascii="Segoe UI Symbol" w:eastAsia="Times New Roman" w:hAnsi="Segoe UI Symbol" w:cs="Segoe UI Symbol"/>
          <w:b/>
          <w:bCs/>
          <w:sz w:val="36"/>
          <w:szCs w:val="36"/>
        </w:rPr>
        <w:t>🔹</w:t>
      </w:r>
      <w:r w:rsidRPr="007F300C">
        <w:rPr>
          <w:rFonts w:eastAsia="Times New Roman" w:cs="Times New Roman"/>
          <w:b/>
          <w:bCs/>
          <w:sz w:val="36"/>
          <w:szCs w:val="36"/>
        </w:rPr>
        <w:t xml:space="preserve"> 3. Формат і оформлення</w:t>
      </w:r>
    </w:p>
    <w:p w:rsidR="007F300C" w:rsidRPr="007F300C" w:rsidRDefault="007F300C" w:rsidP="007F300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 xml:space="preserve">Може бути у </w:t>
      </w: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паперовому</w:t>
      </w:r>
      <w:r w:rsidRPr="007F300C">
        <w:rPr>
          <w:rFonts w:eastAsia="Times New Roman" w:cs="Times New Roman"/>
          <w:sz w:val="24"/>
          <w:szCs w:val="24"/>
          <w:lang w:val="ru-RU"/>
        </w:rPr>
        <w:t xml:space="preserve"> або </w:t>
      </w: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електронному</w:t>
      </w:r>
      <w:r w:rsidRPr="007F300C">
        <w:rPr>
          <w:rFonts w:eastAsia="Times New Roman" w:cs="Times New Roman"/>
          <w:sz w:val="24"/>
          <w:szCs w:val="24"/>
          <w:lang w:val="ru-RU"/>
        </w:rPr>
        <w:t xml:space="preserve"> форматі (за умови дублювання роздруківкою).</w:t>
      </w:r>
    </w:p>
    <w:p w:rsidR="007F300C" w:rsidRPr="007F300C" w:rsidRDefault="007F300C" w:rsidP="007F300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 xml:space="preserve">Ведеться </w:t>
      </w: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по господарству в цілому або по окремих обходах</w:t>
      </w:r>
      <w:r w:rsidRPr="007F300C">
        <w:rPr>
          <w:rFonts w:eastAsia="Times New Roman" w:cs="Times New Roman"/>
          <w:sz w:val="24"/>
          <w:szCs w:val="24"/>
          <w:lang w:val="ru-RU"/>
        </w:rPr>
        <w:t>.</w:t>
      </w:r>
    </w:p>
    <w:p w:rsidR="007F300C" w:rsidRPr="007F300C" w:rsidRDefault="007F300C" w:rsidP="007F300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 xml:space="preserve">Має </w:t>
      </w: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тверду обкладинку</w:t>
      </w:r>
      <w:r w:rsidRPr="007F300C">
        <w:rPr>
          <w:rFonts w:eastAsia="Times New Roman" w:cs="Times New Roman"/>
          <w:sz w:val="24"/>
          <w:szCs w:val="24"/>
          <w:lang w:val="ru-RU"/>
        </w:rPr>
        <w:t xml:space="preserve">, пронумеровані сторінки, прошнурована та </w:t>
      </w: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завірена печаткою</w:t>
      </w:r>
      <w:r w:rsidRPr="007F300C">
        <w:rPr>
          <w:rFonts w:eastAsia="Times New Roman" w:cs="Times New Roman"/>
          <w:sz w:val="24"/>
          <w:szCs w:val="24"/>
          <w:lang w:val="ru-RU"/>
        </w:rPr>
        <w:t xml:space="preserve"> підприємства.</w:t>
      </w: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7F300C">
        <w:rPr>
          <w:rFonts w:ascii="Segoe UI Symbol" w:eastAsia="Times New Roman" w:hAnsi="Segoe UI Symbol" w:cs="Segoe UI Symbol"/>
          <w:b/>
          <w:bCs/>
          <w:sz w:val="36"/>
          <w:szCs w:val="36"/>
        </w:rPr>
        <w:t>🔹</w:t>
      </w:r>
      <w:r w:rsidRPr="007F300C">
        <w:rPr>
          <w:rFonts w:eastAsia="Times New Roman" w:cs="Times New Roman"/>
          <w:b/>
          <w:bCs/>
          <w:sz w:val="36"/>
          <w:szCs w:val="36"/>
          <w:lang w:val="ru-RU"/>
        </w:rPr>
        <w:t xml:space="preserve"> 4. Структура книги обліку угідь</w:t>
      </w:r>
    </w:p>
    <w:p w:rsidR="007F300C" w:rsidRPr="007F300C" w:rsidRDefault="007F300C" w:rsidP="007F300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>Зміст Книги обліку може змінюватися в залежності від типу господарства (державне, приватне), але обов’язково включає такі розділи:</w:t>
      </w:r>
    </w:p>
    <w:p w:rsidR="007F300C" w:rsidRPr="00A4773D" w:rsidRDefault="007F300C" w:rsidP="007F300C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7F300C">
        <w:rPr>
          <w:rFonts w:ascii="Segoe UI Symbol" w:eastAsia="Times New Roman" w:hAnsi="Segoe UI Symbol" w:cs="Segoe UI Symbol"/>
          <w:b/>
          <w:bCs/>
          <w:sz w:val="27"/>
          <w:szCs w:val="27"/>
        </w:rPr>
        <w:t>📍</w:t>
      </w:r>
      <w:r w:rsidRPr="007F300C">
        <w:rPr>
          <w:rFonts w:eastAsia="Times New Roman" w:cs="Times New Roman"/>
          <w:b/>
          <w:bCs/>
          <w:sz w:val="27"/>
          <w:szCs w:val="27"/>
          <w:lang w:val="ru-RU"/>
        </w:rPr>
        <w:t xml:space="preserve"> 1. Загальні відомості про господарство</w:t>
      </w:r>
    </w:p>
    <w:p w:rsidR="007F300C" w:rsidRPr="007F300C" w:rsidRDefault="007F300C" w:rsidP="007F300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Повна назва</w:t>
      </w:r>
    </w:p>
    <w:p w:rsidR="007F300C" w:rsidRPr="007F300C" w:rsidRDefault="007F300C" w:rsidP="007F300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Код ЄДРПОУ</w:t>
      </w:r>
    </w:p>
    <w:p w:rsidR="007F300C" w:rsidRPr="007F300C" w:rsidRDefault="007F300C" w:rsidP="007F300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Юридична адреса</w:t>
      </w:r>
    </w:p>
    <w:p w:rsidR="007F300C" w:rsidRPr="007F300C" w:rsidRDefault="007F300C" w:rsidP="007F300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Керівник</w:t>
      </w:r>
    </w:p>
    <w:p w:rsidR="007F300C" w:rsidRPr="007F300C" w:rsidRDefault="007F300C" w:rsidP="007F300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Площа мисливських угідь (га)</w:t>
      </w:r>
    </w:p>
    <w:p w:rsidR="007F300C" w:rsidRPr="007F300C" w:rsidRDefault="007F300C" w:rsidP="007F300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Районування (кількість обходів)</w:t>
      </w: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7F300C">
        <w:rPr>
          <w:rFonts w:ascii="Segoe UI Symbol" w:eastAsia="Times New Roman" w:hAnsi="Segoe UI Symbol" w:cs="Segoe UI Symbol"/>
          <w:b/>
          <w:bCs/>
          <w:sz w:val="27"/>
          <w:szCs w:val="27"/>
        </w:rPr>
        <w:t>🗺</w:t>
      </w:r>
      <w:r w:rsidRPr="007F300C">
        <w:rPr>
          <w:rFonts w:eastAsia="Times New Roman" w:cs="Times New Roman"/>
          <w:b/>
          <w:bCs/>
          <w:sz w:val="27"/>
          <w:szCs w:val="27"/>
          <w:lang w:val="ru-RU"/>
        </w:rPr>
        <w:t xml:space="preserve"> 2. Географічна та біотопна характеристика угідь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593"/>
        <w:gridCol w:w="1293"/>
        <w:gridCol w:w="3511"/>
        <w:gridCol w:w="2176"/>
      </w:tblGrid>
      <w:tr w:rsidR="007F300C" w:rsidRPr="007F300C" w:rsidTr="00A4773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t>Тип угідь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t>Площа (га)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t>Частка від загальної площі (%)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t>Опис</w:t>
            </w:r>
          </w:p>
        </w:tc>
      </w:tr>
      <w:tr w:rsidR="007F300C" w:rsidRPr="007F300C" w:rsidTr="00A47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Лісові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3500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58%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Соснові, дубові ліси</w:t>
            </w:r>
          </w:p>
        </w:tc>
      </w:tr>
      <w:tr w:rsidR="007F300C" w:rsidRPr="007F300C" w:rsidTr="00A47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Польові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1800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Зернові культури</w:t>
            </w:r>
          </w:p>
        </w:tc>
      </w:tr>
      <w:tr w:rsidR="007F300C" w:rsidRPr="007F300C" w:rsidTr="00A47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Водно-болотні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7,5%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Болота, ставки</w:t>
            </w:r>
          </w:p>
        </w:tc>
      </w:tr>
      <w:tr w:rsidR="007F300C" w:rsidRPr="007F300C" w:rsidTr="00A47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Інше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4,5%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Сади, забудова</w:t>
            </w:r>
          </w:p>
        </w:tc>
      </w:tr>
    </w:tbl>
    <w:p w:rsidR="007F300C" w:rsidRPr="007F300C" w:rsidRDefault="007F300C" w:rsidP="007F300C">
      <w:pPr>
        <w:spacing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>Дані оновлюються щонайменше раз на 3–5 років або після зміни угідь.</w:t>
      </w:r>
    </w:p>
    <w:p w:rsidR="007F300C" w:rsidRPr="00A4773D" w:rsidRDefault="007F300C" w:rsidP="007F300C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7F300C">
        <w:rPr>
          <w:rFonts w:eastAsia="Times New Roman" w:cs="Times New Roman"/>
          <w:b/>
          <w:bCs/>
          <w:sz w:val="27"/>
          <w:szCs w:val="27"/>
        </w:rPr>
        <w:t>🦌</w:t>
      </w:r>
      <w:r w:rsidRPr="007F300C">
        <w:rPr>
          <w:rFonts w:eastAsia="Times New Roman" w:cs="Times New Roman"/>
          <w:b/>
          <w:bCs/>
          <w:sz w:val="27"/>
          <w:szCs w:val="27"/>
          <w:lang w:val="ru-RU"/>
        </w:rPr>
        <w:t xml:space="preserve"> 3. Дані про фауну мисливських угідь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"/>
        <w:gridCol w:w="2357"/>
        <w:gridCol w:w="2616"/>
        <w:gridCol w:w="3630"/>
      </w:tblGrid>
      <w:tr w:rsidR="007F300C" w:rsidRPr="007F300C" w:rsidTr="00A4773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t>Вид тварини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t>Орієнтовна чисельність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t>Щільність (особин/1000 га)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t>Джерело даних (облік, спостереження)</w:t>
            </w:r>
          </w:p>
        </w:tc>
      </w:tr>
      <w:tr w:rsidR="007F300C" w:rsidRPr="007F300C" w:rsidTr="00A47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Кабан дикий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Зимовий маршрутний облік</w:t>
            </w:r>
          </w:p>
        </w:tc>
      </w:tr>
      <w:tr w:rsidR="007F300C" w:rsidRPr="007F300C" w:rsidTr="00A47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Олень благородний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4,7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Облік на підгодівельних майданчиках</w:t>
            </w:r>
          </w:p>
        </w:tc>
      </w:tr>
      <w:tr w:rsidR="007F300C" w:rsidRPr="00A4773D" w:rsidTr="00A47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Заєць сірий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7F300C">
              <w:rPr>
                <w:rFonts w:eastAsia="Times New Roman" w:cs="Times New Roman"/>
                <w:sz w:val="24"/>
                <w:szCs w:val="24"/>
                <w:lang w:val="ru-RU"/>
              </w:rPr>
              <w:t>Зимовий облік на сніговому покриві</w:t>
            </w:r>
          </w:p>
        </w:tc>
      </w:tr>
    </w:tbl>
    <w:p w:rsidR="007F300C" w:rsidRPr="007F300C" w:rsidRDefault="007F300C" w:rsidP="007F300C">
      <w:pPr>
        <w:spacing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>Обліки проводяться згідно з інструкціями (наказ № 429 Міндовкілля).</w:t>
      </w:r>
    </w:p>
    <w:p w:rsidR="007F300C" w:rsidRPr="00A4773D" w:rsidRDefault="007F300C" w:rsidP="007F300C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7F300C">
        <w:rPr>
          <w:rFonts w:ascii="Segoe UI Symbol" w:eastAsia="Times New Roman" w:hAnsi="Segoe UI Symbol" w:cs="Segoe UI Symbol"/>
          <w:b/>
          <w:bCs/>
          <w:sz w:val="27"/>
          <w:szCs w:val="27"/>
        </w:rPr>
        <w:t>🏗</w:t>
      </w:r>
      <w:r w:rsidRPr="007F300C">
        <w:rPr>
          <w:rFonts w:eastAsia="Times New Roman" w:cs="Times New Roman"/>
          <w:b/>
          <w:bCs/>
          <w:sz w:val="27"/>
          <w:szCs w:val="27"/>
        </w:rPr>
        <w:t xml:space="preserve"> 4. Біотехнічні споруди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8"/>
        <w:gridCol w:w="1139"/>
        <w:gridCol w:w="2207"/>
        <w:gridCol w:w="1958"/>
        <w:gridCol w:w="2847"/>
      </w:tblGrid>
      <w:tr w:rsidR="007F300C" w:rsidRPr="007F300C" w:rsidTr="00A4773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t>Вид споруди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t>Кількість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t>Локація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t>Стан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t>Призначення</w:t>
            </w:r>
          </w:p>
        </w:tc>
      </w:tr>
      <w:tr w:rsidR="007F300C" w:rsidRPr="007F300C" w:rsidTr="00A47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Годівниці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Обхід №1, №2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Зимова підгодівля</w:t>
            </w:r>
          </w:p>
        </w:tc>
      </w:tr>
      <w:tr w:rsidR="007F300C" w:rsidRPr="007F300C" w:rsidTr="00A47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Солонці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По всьому господарству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Добрий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Мінеральна підкормка</w:t>
            </w:r>
          </w:p>
        </w:tc>
      </w:tr>
      <w:tr w:rsidR="007F300C" w:rsidRPr="007F300C" w:rsidTr="00A47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Вольєри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Біля садиби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В експлуатації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Утримання оленів</w:t>
            </w:r>
          </w:p>
        </w:tc>
      </w:tr>
      <w:tr w:rsidR="007F300C" w:rsidRPr="007F300C" w:rsidTr="00A47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Підгодівельні майданчики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Лісові масиви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Потребують ремонту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Для спостереження та підгодівлі</w:t>
            </w:r>
          </w:p>
        </w:tc>
      </w:tr>
    </w:tbl>
    <w:p w:rsidR="007F300C" w:rsidRPr="007F300C" w:rsidRDefault="007F300C" w:rsidP="007F300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7F300C">
        <w:rPr>
          <w:rFonts w:ascii="Segoe UI Symbol" w:eastAsia="Times New Roman" w:hAnsi="Segoe UI Symbol" w:cs="Segoe UI Symbol"/>
          <w:b/>
          <w:bCs/>
          <w:sz w:val="27"/>
          <w:szCs w:val="27"/>
        </w:rPr>
        <w:t>🛠</w:t>
      </w:r>
      <w:r w:rsidRPr="007F300C">
        <w:rPr>
          <w:rFonts w:eastAsia="Times New Roman" w:cs="Times New Roman"/>
          <w:b/>
          <w:bCs/>
          <w:sz w:val="27"/>
          <w:szCs w:val="27"/>
          <w:lang w:val="ru-RU"/>
        </w:rPr>
        <w:t xml:space="preserve"> 5. Заходи з охорони та ведення господарства (планові/виконані)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2381"/>
        <w:gridCol w:w="2717"/>
        <w:gridCol w:w="2118"/>
        <w:gridCol w:w="2138"/>
      </w:tblGrid>
      <w:tr w:rsidR="007F300C" w:rsidRPr="007F300C" w:rsidTr="00A4773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t>Захід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t>Мета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t>Відповідальний</w:t>
            </w:r>
          </w:p>
        </w:tc>
      </w:tr>
      <w:tr w:rsidR="007F300C" w:rsidRPr="007F300C" w:rsidTr="00A47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Встановлення нових солонців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Збалансування раціону диких тварин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Встановлено 10 солонців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Єгер Іванов</w:t>
            </w:r>
          </w:p>
        </w:tc>
      </w:tr>
      <w:tr w:rsidR="007F300C" w:rsidRPr="007F300C" w:rsidTr="00A47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01.03.2025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Протипожежне прорідження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Захист лісових угідь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Очищено 5 км просік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Мисливствознавець</w:t>
            </w:r>
          </w:p>
        </w:tc>
      </w:tr>
      <w:tr w:rsidR="007F300C" w:rsidRPr="007F300C" w:rsidTr="00A47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lastRenderedPageBreak/>
              <w:t>10.01.2025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Підгодівля дичини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Зимова підтримка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7F300C">
              <w:rPr>
                <w:rFonts w:eastAsia="Times New Roman" w:cs="Times New Roman"/>
                <w:sz w:val="24"/>
                <w:szCs w:val="24"/>
                <w:lang w:val="ru-RU"/>
              </w:rPr>
              <w:t>Вивезено 2 т сіна, 1 т зерна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Обхід №2</w:t>
            </w:r>
          </w:p>
        </w:tc>
      </w:tr>
    </w:tbl>
    <w:p w:rsidR="007F300C" w:rsidRPr="007F300C" w:rsidRDefault="007F300C" w:rsidP="007F300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7F300C">
        <w:rPr>
          <w:rFonts w:ascii="Segoe UI Symbol" w:eastAsia="Times New Roman" w:hAnsi="Segoe UI Symbol" w:cs="Segoe UI Symbol"/>
          <w:b/>
          <w:bCs/>
          <w:sz w:val="36"/>
          <w:szCs w:val="36"/>
        </w:rPr>
        <w:t>🔹</w:t>
      </w:r>
      <w:r w:rsidRPr="007F300C">
        <w:rPr>
          <w:rFonts w:eastAsia="Times New Roman" w:cs="Times New Roman"/>
          <w:b/>
          <w:bCs/>
          <w:sz w:val="36"/>
          <w:szCs w:val="36"/>
          <w:lang w:val="ru-RU"/>
        </w:rPr>
        <w:t xml:space="preserve"> 5. Як часто заповнюється книга?</w:t>
      </w:r>
    </w:p>
    <w:p w:rsidR="007F300C" w:rsidRPr="007F300C" w:rsidRDefault="007F300C" w:rsidP="007F300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b/>
          <w:bCs/>
          <w:sz w:val="24"/>
          <w:szCs w:val="24"/>
        </w:rPr>
        <w:t>Біотехнічні заходи</w:t>
      </w:r>
      <w:r w:rsidRPr="007F300C">
        <w:rPr>
          <w:rFonts w:eastAsia="Times New Roman" w:cs="Times New Roman"/>
          <w:sz w:val="24"/>
          <w:szCs w:val="24"/>
        </w:rPr>
        <w:t xml:space="preserve"> — після виконання;</w:t>
      </w:r>
    </w:p>
    <w:p w:rsidR="007F300C" w:rsidRPr="007F300C" w:rsidRDefault="007F300C" w:rsidP="007F300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Облік дичини</w:t>
      </w:r>
      <w:r w:rsidRPr="007F300C">
        <w:rPr>
          <w:rFonts w:eastAsia="Times New Roman" w:cs="Times New Roman"/>
          <w:sz w:val="24"/>
          <w:szCs w:val="24"/>
          <w:lang w:val="ru-RU"/>
        </w:rPr>
        <w:t xml:space="preserve"> — щороку (зимовий маршрутний облік, сезонні спостереження);</w:t>
      </w:r>
    </w:p>
    <w:p w:rsidR="007F300C" w:rsidRPr="007F300C" w:rsidRDefault="007F300C" w:rsidP="007F300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Інші дані</w:t>
      </w:r>
      <w:r w:rsidRPr="007F300C">
        <w:rPr>
          <w:rFonts w:eastAsia="Times New Roman" w:cs="Times New Roman"/>
          <w:sz w:val="24"/>
          <w:szCs w:val="24"/>
          <w:lang w:val="ru-RU"/>
        </w:rPr>
        <w:t xml:space="preserve"> — при зміні інформації (ремонт вольєрів, зміна меж, нові об’єкти).</w:t>
      </w: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7F300C">
        <w:rPr>
          <w:rFonts w:ascii="Segoe UI Symbol" w:eastAsia="Times New Roman" w:hAnsi="Segoe UI Symbol" w:cs="Segoe UI Symbol"/>
          <w:b/>
          <w:bCs/>
          <w:sz w:val="36"/>
          <w:szCs w:val="36"/>
        </w:rPr>
        <w:t>🔹</w:t>
      </w:r>
      <w:r w:rsidRPr="007F300C">
        <w:rPr>
          <w:rFonts w:eastAsia="Times New Roman" w:cs="Times New Roman"/>
          <w:b/>
          <w:bCs/>
          <w:sz w:val="36"/>
          <w:szCs w:val="36"/>
          <w:lang w:val="ru-RU"/>
        </w:rPr>
        <w:t xml:space="preserve"> 6. Відповідальність за неправильне ведення</w:t>
      </w:r>
    </w:p>
    <w:p w:rsidR="007F300C" w:rsidRPr="007F300C" w:rsidRDefault="007F300C" w:rsidP="007F300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>Неналежне ведення книги може стати підставою для:</w:t>
      </w:r>
    </w:p>
    <w:p w:rsidR="007F300C" w:rsidRPr="007F300C" w:rsidRDefault="007F300C" w:rsidP="007F300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b/>
          <w:bCs/>
          <w:sz w:val="24"/>
          <w:szCs w:val="24"/>
        </w:rPr>
        <w:t>штрафів</w:t>
      </w:r>
      <w:r w:rsidRPr="007F300C">
        <w:rPr>
          <w:rFonts w:eastAsia="Times New Roman" w:cs="Times New Roman"/>
          <w:sz w:val="24"/>
          <w:szCs w:val="24"/>
        </w:rPr>
        <w:t xml:space="preserve"> (від Держекоінспекції);</w:t>
      </w:r>
    </w:p>
    <w:p w:rsidR="007F300C" w:rsidRPr="007F300C" w:rsidRDefault="007F300C" w:rsidP="007F300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b/>
          <w:bCs/>
          <w:sz w:val="24"/>
          <w:szCs w:val="24"/>
        </w:rPr>
        <w:t>призупинення дії ліцензії</w:t>
      </w:r>
      <w:r w:rsidRPr="007F300C">
        <w:rPr>
          <w:rFonts w:eastAsia="Times New Roman" w:cs="Times New Roman"/>
          <w:sz w:val="24"/>
          <w:szCs w:val="24"/>
        </w:rPr>
        <w:t>;</w:t>
      </w:r>
    </w:p>
    <w:p w:rsidR="007F300C" w:rsidRPr="007F300C" w:rsidRDefault="007F300C" w:rsidP="007F300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невидачі дозволів</w:t>
      </w:r>
      <w:r w:rsidRPr="007F300C">
        <w:rPr>
          <w:rFonts w:eastAsia="Times New Roman" w:cs="Times New Roman"/>
          <w:sz w:val="24"/>
          <w:szCs w:val="24"/>
          <w:lang w:val="ru-RU"/>
        </w:rPr>
        <w:t xml:space="preserve"> на сезон полювання;</w:t>
      </w:r>
    </w:p>
    <w:p w:rsidR="007F300C" w:rsidRPr="007F300C" w:rsidRDefault="007F300C" w:rsidP="007F300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виключення з реєстру мисливських господарств</w:t>
      </w:r>
      <w:r w:rsidRPr="007F300C">
        <w:rPr>
          <w:rFonts w:eastAsia="Times New Roman" w:cs="Times New Roman"/>
          <w:sz w:val="24"/>
          <w:szCs w:val="24"/>
          <w:lang w:val="ru-RU"/>
        </w:rPr>
        <w:t>.</w:t>
      </w: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7F300C">
        <w:rPr>
          <w:rFonts w:ascii="Segoe UI Symbol" w:eastAsia="Times New Roman" w:hAnsi="Segoe UI Symbol" w:cs="Segoe UI Symbol"/>
          <w:b/>
          <w:bCs/>
          <w:sz w:val="36"/>
          <w:szCs w:val="36"/>
        </w:rPr>
        <w:t>📎</w:t>
      </w:r>
      <w:r w:rsidRPr="007F300C">
        <w:rPr>
          <w:rFonts w:eastAsia="Times New Roman" w:cs="Times New Roman"/>
          <w:b/>
          <w:bCs/>
          <w:sz w:val="36"/>
          <w:szCs w:val="36"/>
          <w:lang w:val="ru-RU"/>
        </w:rPr>
        <w:t xml:space="preserve"> Додатково: що можна додати до книги</w:t>
      </w:r>
    </w:p>
    <w:p w:rsidR="007F300C" w:rsidRPr="007F300C" w:rsidRDefault="007F300C" w:rsidP="007F300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Карти-схеми угідь;</w:t>
      </w:r>
    </w:p>
    <w:p w:rsidR="007F300C" w:rsidRPr="007F300C" w:rsidRDefault="007F300C" w:rsidP="007F300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</w:rPr>
        <w:t>Фото об’єктів (вольєрів, годівниць);</w:t>
      </w:r>
    </w:p>
    <w:p w:rsidR="007F300C" w:rsidRPr="007F300C" w:rsidRDefault="007F300C" w:rsidP="007F300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>Додаткові розділи: ветеринарний нагляд, екоосвіта, мисливський туризм;</w:t>
      </w:r>
    </w:p>
    <w:p w:rsidR="007F300C" w:rsidRPr="007F300C" w:rsidRDefault="007F300C" w:rsidP="007F300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</w:rPr>
        <w:t>QR</w:t>
      </w:r>
      <w:r w:rsidRPr="007F300C">
        <w:rPr>
          <w:rFonts w:eastAsia="Times New Roman" w:cs="Times New Roman"/>
          <w:sz w:val="24"/>
          <w:szCs w:val="24"/>
          <w:lang w:val="ru-RU"/>
        </w:rPr>
        <w:t>-коди для доступу до цифрових баз даних (в електронному варіанті).</w:t>
      </w: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7F300C">
        <w:rPr>
          <w:rFonts w:ascii="Segoe UI Symbol" w:eastAsia="Times New Roman" w:hAnsi="Segoe UI Symbol" w:cs="Segoe UI Symbol"/>
          <w:b/>
          <w:bCs/>
          <w:sz w:val="36"/>
          <w:szCs w:val="36"/>
        </w:rPr>
        <w:t>📌</w:t>
      </w:r>
      <w:r w:rsidRPr="007F300C">
        <w:rPr>
          <w:rFonts w:eastAsia="Times New Roman" w:cs="Times New Roman"/>
          <w:b/>
          <w:bCs/>
          <w:sz w:val="36"/>
          <w:szCs w:val="36"/>
          <w:lang w:val="ru-RU"/>
        </w:rPr>
        <w:t xml:space="preserve"> Висновок:</w:t>
      </w:r>
    </w:p>
    <w:p w:rsidR="007F300C" w:rsidRPr="007F300C" w:rsidRDefault="007F300C" w:rsidP="007F300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Книга обліку мисливських угідь</w:t>
      </w:r>
      <w:r w:rsidRPr="007F300C">
        <w:rPr>
          <w:rFonts w:eastAsia="Times New Roman" w:cs="Times New Roman"/>
          <w:sz w:val="24"/>
          <w:szCs w:val="24"/>
          <w:lang w:val="ru-RU"/>
        </w:rPr>
        <w:t xml:space="preserve"> — це ключовий інструмент для планування, контролю, звітності та юридичного захисту діяльності господарства. </w:t>
      </w:r>
      <w:r w:rsidRPr="007F300C">
        <w:rPr>
          <w:rFonts w:eastAsia="Times New Roman" w:cs="Times New Roman"/>
          <w:sz w:val="24"/>
          <w:szCs w:val="24"/>
        </w:rPr>
        <w:t>Її правильне ведення:</w:t>
      </w:r>
    </w:p>
    <w:p w:rsidR="007F300C" w:rsidRPr="007F300C" w:rsidRDefault="007F300C" w:rsidP="007F300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 xml:space="preserve">забезпечує </w:t>
      </w: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прозорість і законність</w:t>
      </w:r>
      <w:r w:rsidRPr="007F300C">
        <w:rPr>
          <w:rFonts w:eastAsia="Times New Roman" w:cs="Times New Roman"/>
          <w:sz w:val="24"/>
          <w:szCs w:val="24"/>
          <w:lang w:val="ru-RU"/>
        </w:rPr>
        <w:t xml:space="preserve"> роботи;</w:t>
      </w:r>
    </w:p>
    <w:p w:rsidR="007F300C" w:rsidRPr="007F300C" w:rsidRDefault="007F300C" w:rsidP="007F300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 xml:space="preserve">сприяє </w:t>
      </w: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раціональному використанню мисливських ресурсів</w:t>
      </w:r>
      <w:r w:rsidRPr="007F300C">
        <w:rPr>
          <w:rFonts w:eastAsia="Times New Roman" w:cs="Times New Roman"/>
          <w:sz w:val="24"/>
          <w:szCs w:val="24"/>
          <w:lang w:val="ru-RU"/>
        </w:rPr>
        <w:t>;</w:t>
      </w:r>
    </w:p>
    <w:p w:rsidR="007F300C" w:rsidRPr="007F300C" w:rsidRDefault="007F300C" w:rsidP="007F300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 xml:space="preserve">допомагає успішно проходити </w:t>
      </w: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перевірки та атестації</w:t>
      </w:r>
      <w:r w:rsidRPr="007F300C">
        <w:rPr>
          <w:rFonts w:eastAsia="Times New Roman" w:cs="Times New Roman"/>
          <w:sz w:val="24"/>
          <w:szCs w:val="24"/>
          <w:lang w:val="ru-RU"/>
        </w:rPr>
        <w:t>;</w:t>
      </w:r>
    </w:p>
    <w:p w:rsidR="007F300C" w:rsidRPr="007F300C" w:rsidRDefault="007F300C" w:rsidP="007F300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 xml:space="preserve">є підставою для </w:t>
      </w: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розробки планів ведення мисливського господарства</w:t>
      </w:r>
      <w:r w:rsidRPr="007F300C">
        <w:rPr>
          <w:rFonts w:eastAsia="Times New Roman" w:cs="Times New Roman"/>
          <w:sz w:val="24"/>
          <w:szCs w:val="24"/>
          <w:lang w:val="ru-RU"/>
        </w:rPr>
        <w:t>.</w:t>
      </w: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val="ru-RU"/>
        </w:rPr>
      </w:pPr>
      <w:r w:rsidRPr="007F300C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</w:rPr>
        <w:t>📋</w:t>
      </w:r>
      <w:r w:rsidRPr="007F300C">
        <w:rPr>
          <w:rFonts w:eastAsia="Times New Roman" w:cs="Times New Roman"/>
          <w:b/>
          <w:bCs/>
          <w:kern w:val="36"/>
          <w:sz w:val="48"/>
          <w:szCs w:val="48"/>
          <w:lang w:val="ru-RU"/>
        </w:rPr>
        <w:t xml:space="preserve"> Шаблон Книги обліку мисливських угідь</w:t>
      </w:r>
    </w:p>
    <w:p w:rsidR="007F300C" w:rsidRPr="007F300C" w:rsidRDefault="007F300C" w:rsidP="007F300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Назва господарства:</w:t>
      </w:r>
      <w:r w:rsidRPr="007F300C">
        <w:rPr>
          <w:rFonts w:eastAsia="Times New Roman" w:cs="Times New Roman"/>
          <w:sz w:val="24"/>
          <w:szCs w:val="24"/>
          <w:lang w:val="ru-RU"/>
        </w:rPr>
        <w:t xml:space="preserve"> ____________________________</w:t>
      </w:r>
      <w:r w:rsidRPr="007F300C">
        <w:rPr>
          <w:rFonts w:eastAsia="Times New Roman" w:cs="Times New Roman"/>
          <w:sz w:val="24"/>
          <w:szCs w:val="24"/>
          <w:lang w:val="ru-RU"/>
        </w:rPr>
        <w:br/>
      </w: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Юридична адреса:</w:t>
      </w:r>
      <w:r w:rsidRPr="007F300C">
        <w:rPr>
          <w:rFonts w:eastAsia="Times New Roman" w:cs="Times New Roman"/>
          <w:sz w:val="24"/>
          <w:szCs w:val="24"/>
          <w:lang w:val="ru-RU"/>
        </w:rPr>
        <w:t xml:space="preserve"> ________________________________</w:t>
      </w:r>
      <w:r w:rsidRPr="007F300C">
        <w:rPr>
          <w:rFonts w:eastAsia="Times New Roman" w:cs="Times New Roman"/>
          <w:sz w:val="24"/>
          <w:szCs w:val="24"/>
          <w:lang w:val="ru-RU"/>
        </w:rPr>
        <w:br/>
      </w: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Код ЄДРПОУ:</w:t>
      </w:r>
      <w:r w:rsidRPr="007F300C">
        <w:rPr>
          <w:rFonts w:eastAsia="Times New Roman" w:cs="Times New Roman"/>
          <w:sz w:val="24"/>
          <w:szCs w:val="24"/>
          <w:lang w:val="ru-RU"/>
        </w:rPr>
        <w:t xml:space="preserve"> ______________________________________</w:t>
      </w:r>
      <w:r w:rsidRPr="007F300C">
        <w:rPr>
          <w:rFonts w:eastAsia="Times New Roman" w:cs="Times New Roman"/>
          <w:sz w:val="24"/>
          <w:szCs w:val="24"/>
          <w:lang w:val="ru-RU"/>
        </w:rPr>
        <w:br/>
      </w: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Керівник (ПІБ):</w:t>
      </w:r>
      <w:r w:rsidRPr="007F300C">
        <w:rPr>
          <w:rFonts w:eastAsia="Times New Roman" w:cs="Times New Roman"/>
          <w:sz w:val="24"/>
          <w:szCs w:val="24"/>
          <w:lang w:val="ru-RU"/>
        </w:rPr>
        <w:t xml:space="preserve"> ________________________________</w:t>
      </w:r>
      <w:r w:rsidRPr="007F300C">
        <w:rPr>
          <w:rFonts w:eastAsia="Times New Roman" w:cs="Times New Roman"/>
          <w:sz w:val="24"/>
          <w:szCs w:val="24"/>
          <w:lang w:val="ru-RU"/>
        </w:rPr>
        <w:br/>
      </w: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Відповідальний за облік (ПІБ, посада):</w:t>
      </w:r>
      <w:r w:rsidRPr="007F300C">
        <w:rPr>
          <w:rFonts w:eastAsia="Times New Roman" w:cs="Times New Roman"/>
          <w:sz w:val="24"/>
          <w:szCs w:val="24"/>
          <w:lang w:val="ru-RU"/>
        </w:rPr>
        <w:t xml:space="preserve"> ____________</w:t>
      </w:r>
      <w:r w:rsidRPr="007F300C">
        <w:rPr>
          <w:rFonts w:eastAsia="Times New Roman" w:cs="Times New Roman"/>
          <w:sz w:val="24"/>
          <w:szCs w:val="24"/>
          <w:lang w:val="ru-RU"/>
        </w:rPr>
        <w:br/>
      </w: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Дата початку ведення обліку:</w:t>
      </w:r>
      <w:r w:rsidRPr="007F300C">
        <w:rPr>
          <w:rFonts w:eastAsia="Times New Roman" w:cs="Times New Roman"/>
          <w:sz w:val="24"/>
          <w:szCs w:val="24"/>
          <w:lang w:val="ru-RU"/>
        </w:rPr>
        <w:t xml:space="preserve"> _____________________</w:t>
      </w: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7F300C">
        <w:rPr>
          <w:rFonts w:eastAsia="Times New Roman" w:cs="Times New Roman"/>
          <w:b/>
          <w:bCs/>
          <w:sz w:val="36"/>
          <w:szCs w:val="36"/>
        </w:rPr>
        <w:lastRenderedPageBreak/>
        <w:t>Розділ I. Загальні відомості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8"/>
        <w:gridCol w:w="5621"/>
      </w:tblGrid>
      <w:tr w:rsidR="007F300C" w:rsidRPr="007F300C" w:rsidTr="007F30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t>Показник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t>Значення</w:t>
            </w:r>
          </w:p>
        </w:tc>
      </w:tr>
      <w:tr w:rsidR="007F300C" w:rsidRPr="007F300C" w:rsidTr="007F3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7F300C">
              <w:rPr>
                <w:rFonts w:eastAsia="Times New Roman" w:cs="Times New Roman"/>
                <w:sz w:val="24"/>
                <w:szCs w:val="24"/>
                <w:lang w:val="ru-RU"/>
              </w:rPr>
              <w:t>Загальна площа мисливських угідь (га)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__________</w:t>
            </w:r>
          </w:p>
        </w:tc>
      </w:tr>
      <w:tr w:rsidR="007F300C" w:rsidRPr="007F300C" w:rsidTr="007F3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7F300C">
              <w:rPr>
                <w:rFonts w:eastAsia="Times New Roman" w:cs="Times New Roman"/>
                <w:sz w:val="24"/>
                <w:szCs w:val="24"/>
                <w:lang w:val="ru-RU"/>
              </w:rPr>
              <w:t>Статус угідь (державні / приватні / договори користування)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__________</w:t>
            </w:r>
          </w:p>
        </w:tc>
      </w:tr>
      <w:tr w:rsidR="007F300C" w:rsidRPr="007F300C" w:rsidTr="007F3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Кількість єгерських обходів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__________</w:t>
            </w:r>
          </w:p>
        </w:tc>
      </w:tr>
      <w:tr w:rsidR="007F300C" w:rsidRPr="007F300C" w:rsidTr="007F3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7F300C">
              <w:rPr>
                <w:rFonts w:eastAsia="Times New Roman" w:cs="Times New Roman"/>
                <w:sz w:val="24"/>
                <w:szCs w:val="24"/>
                <w:lang w:val="ru-RU"/>
              </w:rPr>
              <w:t>Граничні межі (опис, кадастрові номери)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__________</w:t>
            </w:r>
          </w:p>
        </w:tc>
      </w:tr>
      <w:tr w:rsidR="007F300C" w:rsidRPr="00A4773D" w:rsidTr="007F3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7F300C">
              <w:rPr>
                <w:rFonts w:eastAsia="Times New Roman" w:cs="Times New Roman"/>
                <w:sz w:val="24"/>
                <w:szCs w:val="24"/>
                <w:lang w:val="ru-RU"/>
              </w:rPr>
              <w:t>Біотопна структура: основні типи угідь і їх площі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7F300C">
              <w:rPr>
                <w:rFonts w:eastAsia="Times New Roman" w:cs="Times New Roman"/>
                <w:sz w:val="24"/>
                <w:szCs w:val="24"/>
                <w:lang w:val="ru-RU"/>
              </w:rPr>
              <w:t>- Лісові: ___ га - Польові: ___ га - Водно-болотні: ___ га - Інші: ___ га</w:t>
            </w:r>
          </w:p>
        </w:tc>
      </w:tr>
    </w:tbl>
    <w:p w:rsidR="007F300C" w:rsidRPr="00A4773D" w:rsidRDefault="007F300C" w:rsidP="007F300C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7F300C">
        <w:rPr>
          <w:rFonts w:eastAsia="Times New Roman" w:cs="Times New Roman"/>
          <w:b/>
          <w:bCs/>
          <w:sz w:val="36"/>
          <w:szCs w:val="36"/>
        </w:rPr>
        <w:t>Розділ II. Облік мисливської фауни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1773"/>
        <w:gridCol w:w="2224"/>
        <w:gridCol w:w="3092"/>
        <w:gridCol w:w="1564"/>
      </w:tblGrid>
      <w:tr w:rsidR="007F300C" w:rsidRPr="007F300C" w:rsidTr="00A4773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t>Орієнтована чисельність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Щільність (особин на 1000 га або інша одиниця)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Методи обліку / джерело даних (зимовий облік, маршрути, сліди, підгодівля тощо)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t>Останній облік (дата)</w:t>
            </w:r>
          </w:p>
        </w:tc>
      </w:tr>
      <w:tr w:rsidR="007F300C" w:rsidRPr="007F300C" w:rsidTr="00A47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Кабан дикий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__________</w:t>
            </w:r>
          </w:p>
        </w:tc>
      </w:tr>
      <w:tr w:rsidR="007F300C" w:rsidRPr="007F300C" w:rsidTr="00A47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Олень благородний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__________</w:t>
            </w:r>
          </w:p>
        </w:tc>
      </w:tr>
      <w:tr w:rsidR="007F300C" w:rsidRPr="007F300C" w:rsidTr="00A47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Лань європейська / інші копитні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__________</w:t>
            </w:r>
          </w:p>
        </w:tc>
      </w:tr>
      <w:tr w:rsidR="007F300C" w:rsidRPr="007F300C" w:rsidTr="00A47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Заєць сірий / русак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__________</w:t>
            </w:r>
          </w:p>
        </w:tc>
      </w:tr>
      <w:tr w:rsidR="007F300C" w:rsidRPr="007F300C" w:rsidTr="00A47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7F300C">
              <w:rPr>
                <w:rFonts w:eastAsia="Times New Roman" w:cs="Times New Roman"/>
                <w:sz w:val="24"/>
                <w:szCs w:val="24"/>
                <w:lang w:val="ru-RU"/>
              </w:rPr>
              <w:t>Інші види (лисиця, вовк тощо)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__________</w:t>
            </w:r>
          </w:p>
        </w:tc>
      </w:tr>
    </w:tbl>
    <w:p w:rsidR="007F300C" w:rsidRPr="007F300C" w:rsidRDefault="007F300C" w:rsidP="007F300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7F300C">
        <w:rPr>
          <w:rFonts w:eastAsia="Times New Roman" w:cs="Times New Roman"/>
          <w:b/>
          <w:bCs/>
          <w:sz w:val="36"/>
          <w:szCs w:val="36"/>
        </w:rPr>
        <w:t>Розділ III. Біотехнічні споруди і обладнання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5"/>
        <w:gridCol w:w="1139"/>
        <w:gridCol w:w="1513"/>
        <w:gridCol w:w="4233"/>
        <w:gridCol w:w="1179"/>
      </w:tblGrid>
      <w:tr w:rsidR="007F300C" w:rsidRPr="007F300C" w:rsidTr="00A4773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t>Назва споруди / об’єкта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t>Кількість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t>Локація / обхід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Стан (добрий / задовільний / потребує ремонту)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7F300C" w:rsidRPr="007F300C" w:rsidTr="00A47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Годівниці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</w:tr>
      <w:tr w:rsidR="007F300C" w:rsidRPr="007F300C" w:rsidTr="00A47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Солонці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</w:tr>
      <w:tr w:rsidR="007F300C" w:rsidRPr="007F300C" w:rsidTr="00A47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Підгодівельні майданчики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</w:tr>
      <w:tr w:rsidR="007F300C" w:rsidRPr="007F300C" w:rsidTr="00A47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Вольєри (якщо є)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</w:tr>
      <w:tr w:rsidR="007F300C" w:rsidRPr="007F300C" w:rsidTr="00A47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Джерела води / поїлки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</w:tr>
    </w:tbl>
    <w:p w:rsidR="007F300C" w:rsidRPr="007F300C" w:rsidRDefault="007F300C" w:rsidP="007F300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7F300C">
        <w:rPr>
          <w:rFonts w:eastAsia="Times New Roman" w:cs="Times New Roman"/>
          <w:b/>
          <w:bCs/>
          <w:sz w:val="36"/>
          <w:szCs w:val="36"/>
          <w:lang w:val="ru-RU"/>
        </w:rPr>
        <w:lastRenderedPageBreak/>
        <w:t xml:space="preserve">Розділ </w:t>
      </w:r>
      <w:r w:rsidRPr="007F300C">
        <w:rPr>
          <w:rFonts w:eastAsia="Times New Roman" w:cs="Times New Roman"/>
          <w:b/>
          <w:bCs/>
          <w:sz w:val="36"/>
          <w:szCs w:val="36"/>
        </w:rPr>
        <w:t>IV</w:t>
      </w:r>
      <w:r w:rsidRPr="007F300C">
        <w:rPr>
          <w:rFonts w:eastAsia="Times New Roman" w:cs="Times New Roman"/>
          <w:b/>
          <w:bCs/>
          <w:sz w:val="36"/>
          <w:szCs w:val="36"/>
          <w:lang w:val="ru-RU"/>
        </w:rPr>
        <w:t>. Заходи з охорони, підгодівлі, ведення угідь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414"/>
        <w:gridCol w:w="2169"/>
        <w:gridCol w:w="2034"/>
        <w:gridCol w:w="1801"/>
        <w:gridCol w:w="2492"/>
      </w:tblGrid>
      <w:tr w:rsidR="007F300C" w:rsidRPr="007F300C" w:rsidTr="00A4773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t>Назва заходу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t>Мета / призначення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t>Виконано (так / ні)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t>Відповідальний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t>Коментарі / результати</w:t>
            </w:r>
          </w:p>
        </w:tc>
      </w:tr>
      <w:tr w:rsidR="007F300C" w:rsidRPr="007F300C" w:rsidTr="00A47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</w:tr>
      <w:tr w:rsidR="007F300C" w:rsidRPr="007F300C" w:rsidTr="00A47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</w:tr>
      <w:tr w:rsidR="007F300C" w:rsidRPr="007F300C" w:rsidTr="00A47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</w:tr>
    </w:tbl>
    <w:p w:rsidR="007F300C" w:rsidRPr="007F300C" w:rsidRDefault="007F300C" w:rsidP="007F300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7F300C" w:rsidRPr="00A4773D" w:rsidRDefault="007F300C" w:rsidP="007F300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A4773D">
        <w:rPr>
          <w:rFonts w:eastAsia="Times New Roman" w:cs="Times New Roman"/>
          <w:b/>
          <w:bCs/>
          <w:sz w:val="36"/>
          <w:szCs w:val="36"/>
          <w:lang w:val="ru-RU"/>
        </w:rPr>
        <w:t xml:space="preserve">Розділ </w:t>
      </w:r>
      <w:r w:rsidRPr="007F300C">
        <w:rPr>
          <w:rFonts w:eastAsia="Times New Roman" w:cs="Times New Roman"/>
          <w:b/>
          <w:bCs/>
          <w:sz w:val="36"/>
          <w:szCs w:val="36"/>
        </w:rPr>
        <w:t>V</w:t>
      </w:r>
      <w:r w:rsidRPr="00A4773D">
        <w:rPr>
          <w:rFonts w:eastAsia="Times New Roman" w:cs="Times New Roman"/>
          <w:b/>
          <w:bCs/>
          <w:sz w:val="36"/>
          <w:szCs w:val="36"/>
          <w:lang w:val="ru-RU"/>
        </w:rPr>
        <w:t>. Зміни / Коригування угідь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914"/>
        <w:gridCol w:w="1360"/>
        <w:gridCol w:w="4804"/>
        <w:gridCol w:w="2832"/>
      </w:tblGrid>
      <w:tr w:rsidR="007F300C" w:rsidRPr="00A4773D" w:rsidTr="00A4773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t>Тип зміни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</w:rPr>
              <w:t>Площа зміни (га)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Причина зміни (наприклад, приєднання / відчуження / зміна використання)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</w:pPr>
            <w:r w:rsidRPr="007F300C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Вплив (на фауну, на корми, межі обліду тощо)</w:t>
            </w:r>
          </w:p>
        </w:tc>
      </w:tr>
      <w:tr w:rsidR="007F300C" w:rsidRPr="007F300C" w:rsidTr="00A47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</w:tr>
      <w:tr w:rsidR="007F300C" w:rsidRPr="007F300C" w:rsidTr="00A47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7F300C" w:rsidRPr="007F300C" w:rsidRDefault="007F300C" w:rsidP="007F30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F300C">
              <w:rPr>
                <w:rFonts w:eastAsia="Times New Roman" w:cs="Times New Roman"/>
                <w:sz w:val="24"/>
                <w:szCs w:val="24"/>
              </w:rPr>
              <w:t>___</w:t>
            </w:r>
          </w:p>
        </w:tc>
      </w:tr>
    </w:tbl>
    <w:p w:rsidR="007F300C" w:rsidRPr="007F300C" w:rsidRDefault="007F300C" w:rsidP="007F300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7F300C">
        <w:rPr>
          <w:rFonts w:eastAsia="Times New Roman" w:cs="Times New Roman"/>
          <w:b/>
          <w:bCs/>
          <w:sz w:val="36"/>
          <w:szCs w:val="36"/>
          <w:lang w:val="ru-RU"/>
        </w:rPr>
        <w:t xml:space="preserve">Розділ </w:t>
      </w:r>
      <w:r w:rsidRPr="007F300C">
        <w:rPr>
          <w:rFonts w:eastAsia="Times New Roman" w:cs="Times New Roman"/>
          <w:b/>
          <w:bCs/>
          <w:sz w:val="36"/>
          <w:szCs w:val="36"/>
        </w:rPr>
        <w:t>VI</w:t>
      </w:r>
      <w:r w:rsidRPr="007F300C">
        <w:rPr>
          <w:rFonts w:eastAsia="Times New Roman" w:cs="Times New Roman"/>
          <w:b/>
          <w:bCs/>
          <w:sz w:val="36"/>
          <w:szCs w:val="36"/>
          <w:lang w:val="ru-RU"/>
        </w:rPr>
        <w:t>. Примітки</w:t>
      </w:r>
    </w:p>
    <w:p w:rsidR="007F300C" w:rsidRPr="007F300C" w:rsidRDefault="007F300C" w:rsidP="007F300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>Тут можна записувати:</w:t>
      </w:r>
    </w:p>
    <w:p w:rsidR="007F300C" w:rsidRPr="007F300C" w:rsidRDefault="007F300C" w:rsidP="007F300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>Перешкоди в обліку (наприклад, складний доступ, зміни погоди)</w:t>
      </w:r>
    </w:p>
    <w:p w:rsidR="007F300C" w:rsidRPr="007F300C" w:rsidRDefault="007F300C" w:rsidP="007F300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>Спостереження, що не входять в стандартні таблиці (наприклад, поява нових видів)</w:t>
      </w:r>
    </w:p>
    <w:p w:rsidR="007F300C" w:rsidRPr="007F300C" w:rsidRDefault="007F300C" w:rsidP="007F300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>Пропозиції / рекомендації щодо поліпшення стану угідь</w:t>
      </w:r>
    </w:p>
    <w:p w:rsidR="007F300C" w:rsidRPr="00A4773D" w:rsidRDefault="007F300C" w:rsidP="007F300C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val="ru-RU"/>
        </w:rPr>
      </w:pPr>
      <w:r w:rsidRPr="007F300C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</w:rPr>
        <w:t>🛠</w:t>
      </w:r>
      <w:r w:rsidRPr="007F300C">
        <w:rPr>
          <w:rFonts w:eastAsia="Times New Roman" w:cs="Times New Roman"/>
          <w:b/>
          <w:bCs/>
          <w:kern w:val="36"/>
          <w:sz w:val="48"/>
          <w:szCs w:val="48"/>
          <w:lang w:val="ru-RU"/>
        </w:rPr>
        <w:t xml:space="preserve"> Методика ведення Книги обліку мисливських угідь</w:t>
      </w: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7F300C">
        <w:rPr>
          <w:rFonts w:eastAsia="Times New Roman" w:cs="Times New Roman"/>
          <w:b/>
          <w:bCs/>
          <w:sz w:val="36"/>
          <w:szCs w:val="36"/>
        </w:rPr>
        <w:t>1. Нормативна база</w:t>
      </w:r>
    </w:p>
    <w:p w:rsidR="007F300C" w:rsidRPr="007F300C" w:rsidRDefault="007F300C" w:rsidP="007F300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>Закон України «Про мисливське господарство та полювання».</w:t>
      </w:r>
    </w:p>
    <w:p w:rsidR="007F300C" w:rsidRPr="007F300C" w:rsidRDefault="007F300C" w:rsidP="007F300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 xml:space="preserve">Наказ № 56 від 21.06.2001 «Про затвердження Порядку проведення упорядкування мисливських угідь». </w:t>
      </w:r>
      <w:r w:rsidRPr="007F300C">
        <w:rPr>
          <w:rFonts w:eastAsia="Times New Roman" w:cs="Times New Roman"/>
          <w:sz w:val="24"/>
          <w:szCs w:val="24"/>
        </w:rPr>
        <w:t>(</w:t>
      </w:r>
      <w:hyperlink r:id="rId5" w:tooltip="Наказ № 56 від 21.06.2001 Про затвердження Порядку проведення упорядкування мисливських угідь. Редакція від 10.05.2023 | ZakonOnline - Право знати!" w:history="1">
        <w:r w:rsidRPr="007F300C">
          <w:rPr>
            <w:rFonts w:eastAsia="Times New Roman" w:cs="Times New Roman"/>
            <w:color w:val="0000FF"/>
            <w:sz w:val="24"/>
            <w:szCs w:val="24"/>
            <w:u w:val="single"/>
          </w:rPr>
          <w:t>ZakonOnline</w:t>
        </w:r>
      </w:hyperlink>
      <w:r w:rsidRPr="007F300C">
        <w:rPr>
          <w:rFonts w:eastAsia="Times New Roman" w:cs="Times New Roman"/>
          <w:sz w:val="24"/>
          <w:szCs w:val="24"/>
        </w:rPr>
        <w:t>)</w:t>
      </w:r>
    </w:p>
    <w:p w:rsidR="007F300C" w:rsidRPr="007F300C" w:rsidRDefault="007F300C" w:rsidP="007F300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 xml:space="preserve">Типові договори про умови ведення мисливського господарства (для користувачів) містять вимоги до здобутку, обліку, захисту угідь. </w:t>
      </w:r>
      <w:r w:rsidRPr="007F300C">
        <w:rPr>
          <w:rFonts w:eastAsia="Times New Roman" w:cs="Times New Roman"/>
          <w:sz w:val="24"/>
          <w:szCs w:val="24"/>
        </w:rPr>
        <w:t>(</w:t>
      </w:r>
      <w:hyperlink r:id="rId6" w:tooltip="Наказ № 153 від 12.12.1996 Про затвердження Типового договору про умови ведення мисливського господарства. Редакція від 09.12.2019 | ZakonOnline - Право знати!" w:history="1">
        <w:r w:rsidRPr="007F300C">
          <w:rPr>
            <w:rFonts w:eastAsia="Times New Roman" w:cs="Times New Roman"/>
            <w:color w:val="0000FF"/>
            <w:sz w:val="24"/>
            <w:szCs w:val="24"/>
            <w:u w:val="single"/>
          </w:rPr>
          <w:t>ZakonOnline</w:t>
        </w:r>
      </w:hyperlink>
      <w:r w:rsidRPr="007F300C">
        <w:rPr>
          <w:rFonts w:eastAsia="Times New Roman" w:cs="Times New Roman"/>
          <w:sz w:val="24"/>
          <w:szCs w:val="24"/>
        </w:rPr>
        <w:t>)</w:t>
      </w: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7F300C">
        <w:rPr>
          <w:rFonts w:eastAsia="Times New Roman" w:cs="Times New Roman"/>
          <w:b/>
          <w:bCs/>
          <w:sz w:val="36"/>
          <w:szCs w:val="36"/>
        </w:rPr>
        <w:t>2. Частота оновлень</w:t>
      </w:r>
    </w:p>
    <w:p w:rsidR="007F300C" w:rsidRPr="007F300C" w:rsidRDefault="007F300C" w:rsidP="007F300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>Біотопна структура: при зміні умов середовища, кожні 3–5 років.</w:t>
      </w:r>
    </w:p>
    <w:p w:rsidR="007F300C" w:rsidRPr="007F300C" w:rsidRDefault="007F300C" w:rsidP="007F300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lastRenderedPageBreak/>
        <w:t xml:space="preserve">Облік мисливської фауни: не менше </w:t>
      </w: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одноразового зимового обліку</w:t>
      </w:r>
      <w:r w:rsidRPr="007F300C">
        <w:rPr>
          <w:rFonts w:eastAsia="Times New Roman" w:cs="Times New Roman"/>
          <w:sz w:val="24"/>
          <w:szCs w:val="24"/>
          <w:lang w:val="ru-RU"/>
        </w:rPr>
        <w:t xml:space="preserve"> на рік, а також сезонні спостереження чи маршрути. </w:t>
      </w:r>
      <w:r w:rsidRPr="007F300C">
        <w:rPr>
          <w:rFonts w:eastAsia="Times New Roman" w:cs="Times New Roman"/>
          <w:sz w:val="24"/>
          <w:szCs w:val="24"/>
        </w:rPr>
        <w:t>(</w:t>
      </w:r>
      <w:hyperlink r:id="rId7" w:tooltip="Зимовий облік чисельності мисливських тварин" w:history="1">
        <w:r w:rsidRPr="007F300C">
          <w:rPr>
            <w:rFonts w:eastAsia="Times New Roman" w:cs="Times New Roman"/>
            <w:color w:val="0000FF"/>
            <w:sz w:val="24"/>
            <w:szCs w:val="24"/>
            <w:u w:val="single"/>
          </w:rPr>
          <w:t>s.forest.gov.ua</w:t>
        </w:r>
      </w:hyperlink>
      <w:r w:rsidRPr="007F300C">
        <w:rPr>
          <w:rFonts w:eastAsia="Times New Roman" w:cs="Times New Roman"/>
          <w:sz w:val="24"/>
          <w:szCs w:val="24"/>
        </w:rPr>
        <w:t>)</w:t>
      </w:r>
    </w:p>
    <w:p w:rsidR="007F300C" w:rsidRPr="007F300C" w:rsidRDefault="007F300C" w:rsidP="007F300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>Дані по спорудах: як виконуються ремонт чи встановлення нових — відразу вносяться.</w:t>
      </w:r>
    </w:p>
    <w:p w:rsidR="007F300C" w:rsidRPr="007F300C" w:rsidRDefault="007F300C" w:rsidP="007F300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>Зміни угідь: коли юридичні або фактичні зміни.</w:t>
      </w: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7F300C">
        <w:rPr>
          <w:rFonts w:eastAsia="Times New Roman" w:cs="Times New Roman"/>
          <w:b/>
          <w:bCs/>
          <w:sz w:val="36"/>
          <w:szCs w:val="36"/>
          <w:lang w:val="ru-RU"/>
        </w:rPr>
        <w:t>3. Методи збору даних для обліку фауни</w:t>
      </w:r>
    </w:p>
    <w:p w:rsidR="007F300C" w:rsidRPr="007F300C" w:rsidRDefault="007F300C" w:rsidP="007F300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>Комбінування декількох методів, щоб знизити похибки:</w:t>
      </w:r>
    </w:p>
    <w:p w:rsidR="007F300C" w:rsidRPr="007F300C" w:rsidRDefault="007F300C" w:rsidP="007F300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Маршрутний облік</w:t>
      </w:r>
      <w:r w:rsidRPr="007F300C">
        <w:rPr>
          <w:rFonts w:eastAsia="Times New Roman" w:cs="Times New Roman"/>
          <w:sz w:val="24"/>
          <w:szCs w:val="24"/>
          <w:lang w:val="ru-RU"/>
        </w:rPr>
        <w:t xml:space="preserve">: взимку — по снігу, сліди, маршрути з певною протяжністю. </w:t>
      </w:r>
      <w:r w:rsidRPr="007F300C">
        <w:rPr>
          <w:rFonts w:eastAsia="Times New Roman" w:cs="Times New Roman"/>
          <w:sz w:val="24"/>
          <w:szCs w:val="24"/>
        </w:rPr>
        <w:t>(</w:t>
      </w:r>
      <w:hyperlink r:id="rId8" w:tooltip="(PDF) Облік мисливських звірів у мисливських угіддях (огляд методик) // Novitates Theriologicae 10, 121-132, 2017" w:history="1">
        <w:r w:rsidRPr="007F300C">
          <w:rPr>
            <w:rFonts w:eastAsia="Times New Roman" w:cs="Times New Roman"/>
            <w:color w:val="0000FF"/>
            <w:sz w:val="24"/>
            <w:szCs w:val="24"/>
            <w:u w:val="single"/>
          </w:rPr>
          <w:t>ResearchGate</w:t>
        </w:r>
      </w:hyperlink>
      <w:r w:rsidRPr="007F300C">
        <w:rPr>
          <w:rFonts w:eastAsia="Times New Roman" w:cs="Times New Roman"/>
          <w:sz w:val="24"/>
          <w:szCs w:val="24"/>
        </w:rPr>
        <w:t>)</w:t>
      </w:r>
    </w:p>
    <w:p w:rsidR="007F300C" w:rsidRPr="007F300C" w:rsidRDefault="007F300C" w:rsidP="007F300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Облік на місцях підгодівлі</w:t>
      </w:r>
      <w:r w:rsidRPr="007F300C">
        <w:rPr>
          <w:rFonts w:eastAsia="Times New Roman" w:cs="Times New Roman"/>
          <w:sz w:val="24"/>
          <w:szCs w:val="24"/>
          <w:lang w:val="ru-RU"/>
        </w:rPr>
        <w:t xml:space="preserve">: коли тварини приходять до годівниць — можна вести спостереження і запис. </w:t>
      </w:r>
      <w:r w:rsidRPr="007F300C">
        <w:rPr>
          <w:rFonts w:eastAsia="Times New Roman" w:cs="Times New Roman"/>
          <w:sz w:val="24"/>
          <w:szCs w:val="24"/>
        </w:rPr>
        <w:t>(</w:t>
      </w:r>
      <w:hyperlink r:id="rId9" w:tooltip="Облік та динаміка чисельності мисливської фауни в Оникіївському мисливському лісництві ДП &quot;Оникіївське лісове господарство&quot; Кіровоградської області дипломная работа украинский" w:history="1">
        <w:r w:rsidRPr="007F300C">
          <w:rPr>
            <w:rFonts w:eastAsia="Times New Roman" w:cs="Times New Roman"/>
            <w:color w:val="0000FF"/>
            <w:sz w:val="24"/>
            <w:szCs w:val="24"/>
            <w:u w:val="single"/>
          </w:rPr>
          <w:t>Знания</w:t>
        </w:r>
      </w:hyperlink>
      <w:r w:rsidRPr="007F300C">
        <w:rPr>
          <w:rFonts w:eastAsia="Times New Roman" w:cs="Times New Roman"/>
          <w:sz w:val="24"/>
          <w:szCs w:val="24"/>
        </w:rPr>
        <w:t>)</w:t>
      </w:r>
    </w:p>
    <w:p w:rsidR="007F300C" w:rsidRPr="007F300C" w:rsidRDefault="007F300C" w:rsidP="007F300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Анкетно-опитувальний метод</w:t>
      </w:r>
      <w:r w:rsidRPr="007F300C">
        <w:rPr>
          <w:rFonts w:eastAsia="Times New Roman" w:cs="Times New Roman"/>
          <w:sz w:val="24"/>
          <w:szCs w:val="24"/>
          <w:lang w:val="ru-RU"/>
        </w:rPr>
        <w:t xml:space="preserve">: опитування єгерів, працівників господарства про спостереження звірів. </w:t>
      </w:r>
      <w:r w:rsidRPr="007F300C">
        <w:rPr>
          <w:rFonts w:eastAsia="Times New Roman" w:cs="Times New Roman"/>
          <w:sz w:val="24"/>
          <w:szCs w:val="24"/>
        </w:rPr>
        <w:t>(</w:t>
      </w:r>
      <w:hyperlink r:id="rId10" w:tooltip="(PDF) Облік мисливських звірів у мисливських угіддях (огляд методик) // Novitates Theriologicae 10, 121-132, 2017" w:history="1">
        <w:r w:rsidRPr="007F300C">
          <w:rPr>
            <w:rFonts w:eastAsia="Times New Roman" w:cs="Times New Roman"/>
            <w:color w:val="0000FF"/>
            <w:sz w:val="24"/>
            <w:szCs w:val="24"/>
            <w:u w:val="single"/>
          </w:rPr>
          <w:t>ResearchGate</w:t>
        </w:r>
      </w:hyperlink>
      <w:r w:rsidRPr="007F300C">
        <w:rPr>
          <w:rFonts w:eastAsia="Times New Roman" w:cs="Times New Roman"/>
          <w:sz w:val="24"/>
          <w:szCs w:val="24"/>
        </w:rPr>
        <w:t>)</w:t>
      </w:r>
    </w:p>
    <w:p w:rsidR="007F300C" w:rsidRPr="007F300C" w:rsidRDefault="007F300C" w:rsidP="007F300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Метод шумового прогону / гону</w:t>
      </w:r>
      <w:r w:rsidRPr="007F300C">
        <w:rPr>
          <w:rFonts w:eastAsia="Times New Roman" w:cs="Times New Roman"/>
          <w:sz w:val="24"/>
          <w:szCs w:val="24"/>
          <w:lang w:val="ru-RU"/>
        </w:rPr>
        <w:t xml:space="preserve"> — коли група людей викликає рух звірів, який реєструється. </w:t>
      </w:r>
      <w:r w:rsidRPr="007F300C">
        <w:rPr>
          <w:rFonts w:eastAsia="Times New Roman" w:cs="Times New Roman"/>
          <w:sz w:val="24"/>
          <w:szCs w:val="24"/>
        </w:rPr>
        <w:t>(</w:t>
      </w:r>
      <w:hyperlink r:id="rId11" w:tooltip="(PDF) Облік мисливських звірів у мисливських угіддях (огляд методик) // Novitates Theriologicae 10, 121-132, 2017" w:history="1">
        <w:r w:rsidRPr="007F300C">
          <w:rPr>
            <w:rFonts w:eastAsia="Times New Roman" w:cs="Times New Roman"/>
            <w:color w:val="0000FF"/>
            <w:sz w:val="24"/>
            <w:szCs w:val="24"/>
            <w:u w:val="single"/>
          </w:rPr>
          <w:t>ResearchGate</w:t>
        </w:r>
      </w:hyperlink>
      <w:r w:rsidRPr="007F300C">
        <w:rPr>
          <w:rFonts w:eastAsia="Times New Roman" w:cs="Times New Roman"/>
          <w:sz w:val="24"/>
          <w:szCs w:val="24"/>
        </w:rPr>
        <w:t>)</w:t>
      </w:r>
    </w:p>
    <w:p w:rsidR="007F300C" w:rsidRPr="007F300C" w:rsidRDefault="007F300C" w:rsidP="007F300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Фото- та відеоспостереження (фото/відео пастки)</w:t>
      </w:r>
      <w:r w:rsidRPr="007F300C">
        <w:rPr>
          <w:rFonts w:eastAsia="Times New Roman" w:cs="Times New Roman"/>
          <w:sz w:val="24"/>
          <w:szCs w:val="24"/>
          <w:lang w:val="ru-RU"/>
        </w:rPr>
        <w:t xml:space="preserve">. </w:t>
      </w:r>
      <w:r w:rsidRPr="007F300C">
        <w:rPr>
          <w:rFonts w:eastAsia="Times New Roman" w:cs="Times New Roman"/>
          <w:sz w:val="24"/>
          <w:szCs w:val="24"/>
        </w:rPr>
        <w:t>(</w:t>
      </w:r>
      <w:hyperlink r:id="rId12" w:tooltip="Облік мисливських тварин" w:history="1">
        <w:r w:rsidRPr="007F300C">
          <w:rPr>
            <w:rFonts w:eastAsia="Times New Roman" w:cs="Times New Roman"/>
            <w:color w:val="0000FF"/>
            <w:sz w:val="24"/>
            <w:szCs w:val="24"/>
            <w:u w:val="single"/>
          </w:rPr>
          <w:t>sw.forest.gov.ua</w:t>
        </w:r>
      </w:hyperlink>
      <w:r w:rsidRPr="007F300C">
        <w:rPr>
          <w:rFonts w:eastAsia="Times New Roman" w:cs="Times New Roman"/>
          <w:sz w:val="24"/>
          <w:szCs w:val="24"/>
        </w:rPr>
        <w:t>)</w:t>
      </w: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7F300C">
        <w:rPr>
          <w:rFonts w:eastAsia="Times New Roman" w:cs="Times New Roman"/>
          <w:b/>
          <w:bCs/>
          <w:sz w:val="36"/>
          <w:szCs w:val="36"/>
        </w:rPr>
        <w:t>4. Обробка даних та аналіз</w:t>
      </w:r>
    </w:p>
    <w:p w:rsidR="007F300C" w:rsidRPr="007F300C" w:rsidRDefault="007F300C" w:rsidP="007F300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 xml:space="preserve">Ведення записів </w:t>
      </w:r>
      <w:proofErr w:type="gramStart"/>
      <w:r w:rsidRPr="007F300C">
        <w:rPr>
          <w:rFonts w:eastAsia="Times New Roman" w:cs="Times New Roman"/>
          <w:sz w:val="24"/>
          <w:szCs w:val="24"/>
          <w:lang w:val="ru-RU"/>
        </w:rPr>
        <w:t>у форму</w:t>
      </w:r>
      <w:proofErr w:type="gramEnd"/>
      <w:r w:rsidRPr="007F300C">
        <w:rPr>
          <w:rFonts w:eastAsia="Times New Roman" w:cs="Times New Roman"/>
          <w:sz w:val="24"/>
          <w:szCs w:val="24"/>
          <w:lang w:val="ru-RU"/>
        </w:rPr>
        <w:t xml:space="preserve"> таблиць як в шаблоні вище.</w:t>
      </w:r>
    </w:p>
    <w:p w:rsidR="007F300C" w:rsidRPr="007F300C" w:rsidRDefault="007F300C" w:rsidP="007F300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>Перевірка на повноту: дата, параметри методу, відповідальний.</w:t>
      </w:r>
    </w:p>
    <w:p w:rsidR="007F300C" w:rsidRPr="007F300C" w:rsidRDefault="007F300C" w:rsidP="007F300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>Аналіз динаміки порівняно з попередніми роками: зростання/зменшення чисельності, зміна щільності.</w:t>
      </w:r>
    </w:p>
    <w:p w:rsidR="007F300C" w:rsidRPr="007F300C" w:rsidRDefault="007F300C" w:rsidP="007F300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>Використання даних для планування лімітів добування, заходів підгодівлі, відновлення угідь.</w:t>
      </w:r>
    </w:p>
    <w:p w:rsidR="007F300C" w:rsidRPr="007F300C" w:rsidRDefault="007F300C" w:rsidP="007F300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7F300C">
        <w:rPr>
          <w:rFonts w:eastAsia="Times New Roman" w:cs="Times New Roman"/>
          <w:b/>
          <w:bCs/>
          <w:sz w:val="36"/>
          <w:szCs w:val="36"/>
        </w:rPr>
        <w:t>5. Збереження і доступ</w:t>
      </w:r>
    </w:p>
    <w:p w:rsidR="007F300C" w:rsidRPr="007F300C" w:rsidRDefault="007F300C" w:rsidP="007F300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>Книга має бути прошнурована, сторінки пронумеровані, завірена печаткою господарства.</w:t>
      </w:r>
    </w:p>
    <w:p w:rsidR="007F300C" w:rsidRPr="007F300C" w:rsidRDefault="007F300C" w:rsidP="007F300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>Зберігати в офісі, де адміністрація або мисливствознавець має постійний доступ.</w:t>
      </w:r>
    </w:p>
    <w:p w:rsidR="007F300C" w:rsidRPr="007F300C" w:rsidRDefault="007F300C" w:rsidP="007F300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F300C">
        <w:rPr>
          <w:rFonts w:eastAsia="Times New Roman" w:cs="Times New Roman"/>
          <w:sz w:val="24"/>
          <w:szCs w:val="24"/>
          <w:lang w:val="ru-RU"/>
        </w:rPr>
        <w:t xml:space="preserve">Робити </w:t>
      </w:r>
      <w:r w:rsidRPr="007F300C">
        <w:rPr>
          <w:rFonts w:eastAsia="Times New Roman" w:cs="Times New Roman"/>
          <w:b/>
          <w:bCs/>
          <w:sz w:val="24"/>
          <w:szCs w:val="24"/>
          <w:lang w:val="ru-RU"/>
        </w:rPr>
        <w:t>резервні копії</w:t>
      </w:r>
      <w:r w:rsidRPr="007F300C">
        <w:rPr>
          <w:rFonts w:eastAsia="Times New Roman" w:cs="Times New Roman"/>
          <w:sz w:val="24"/>
          <w:szCs w:val="24"/>
          <w:lang w:val="ru-RU"/>
        </w:rPr>
        <w:t xml:space="preserve"> електронного варіанту або фото/сканів.</w:t>
      </w:r>
    </w:p>
    <w:p w:rsidR="00C11712" w:rsidRPr="00C11712" w:rsidRDefault="00C11712" w:rsidP="00C1171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11712">
        <w:rPr>
          <w:rFonts w:ascii="Segoe UI Symbol" w:eastAsia="Times New Roman" w:hAnsi="Segoe UI Symbol" w:cs="Segoe UI Symbol"/>
          <w:b/>
          <w:bCs/>
          <w:sz w:val="27"/>
          <w:szCs w:val="27"/>
        </w:rPr>
        <w:t>📄</w:t>
      </w:r>
      <w:r w:rsidRPr="00C11712">
        <w:rPr>
          <w:rFonts w:eastAsia="Times New Roman" w:cs="Times New Roman"/>
          <w:b/>
          <w:bCs/>
          <w:sz w:val="27"/>
          <w:szCs w:val="27"/>
        </w:rPr>
        <w:t xml:space="preserve"> 4.3. Ліцензії та дозволи:</w:t>
      </w:r>
    </w:p>
    <w:p w:rsidR="00C11712" w:rsidRPr="00C11712" w:rsidRDefault="00C11712" w:rsidP="00C117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712">
        <w:rPr>
          <w:rFonts w:eastAsia="Times New Roman" w:cs="Times New Roman"/>
          <w:sz w:val="24"/>
          <w:szCs w:val="24"/>
        </w:rPr>
        <w:t>Видаються Держлісагентством.</w:t>
      </w:r>
    </w:p>
    <w:p w:rsidR="00C11712" w:rsidRPr="00C11712" w:rsidRDefault="00C11712" w:rsidP="00C117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11712">
        <w:rPr>
          <w:rFonts w:eastAsia="Times New Roman" w:cs="Times New Roman"/>
          <w:sz w:val="24"/>
          <w:szCs w:val="24"/>
          <w:lang w:val="ru-RU"/>
        </w:rPr>
        <w:t>Потрібні окремо на кожного мисливця та на кожного добутого звіра.</w:t>
      </w:r>
    </w:p>
    <w:p w:rsidR="00C11712" w:rsidRPr="00C11712" w:rsidRDefault="00C11712" w:rsidP="00C117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11712">
        <w:rPr>
          <w:rFonts w:eastAsia="Times New Roman" w:cs="Times New Roman"/>
          <w:sz w:val="24"/>
          <w:szCs w:val="24"/>
          <w:lang w:val="ru-RU"/>
        </w:rPr>
        <w:t xml:space="preserve">Зберігаються </w:t>
      </w:r>
      <w:r w:rsidRPr="00C11712">
        <w:rPr>
          <w:rFonts w:eastAsia="Times New Roman" w:cs="Times New Roman"/>
          <w:b/>
          <w:bCs/>
          <w:sz w:val="24"/>
          <w:szCs w:val="24"/>
          <w:lang w:val="ru-RU"/>
        </w:rPr>
        <w:t>протягом 3–5 років</w:t>
      </w:r>
      <w:r w:rsidRPr="00C11712">
        <w:rPr>
          <w:rFonts w:eastAsia="Times New Roman" w:cs="Times New Roman"/>
          <w:sz w:val="24"/>
          <w:szCs w:val="24"/>
          <w:lang w:val="ru-RU"/>
        </w:rPr>
        <w:t xml:space="preserve"> після використання.</w:t>
      </w:r>
    </w:p>
    <w:p w:rsidR="00C11712" w:rsidRPr="00C11712" w:rsidRDefault="00C11712" w:rsidP="00C1171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C11712">
        <w:rPr>
          <w:rFonts w:ascii="Segoe UI Symbol" w:eastAsia="Times New Roman" w:hAnsi="Segoe UI Symbol" w:cs="Segoe UI Symbol"/>
          <w:b/>
          <w:bCs/>
          <w:sz w:val="36"/>
          <w:szCs w:val="36"/>
        </w:rPr>
        <w:t>🔸</w:t>
      </w:r>
      <w:r w:rsidRPr="00C11712">
        <w:rPr>
          <w:rFonts w:eastAsia="Times New Roman" w:cs="Times New Roman"/>
          <w:b/>
          <w:bCs/>
          <w:sz w:val="36"/>
          <w:szCs w:val="36"/>
          <w:lang w:val="ru-RU"/>
        </w:rPr>
        <w:t xml:space="preserve"> 5. Архівування та зберігання документів</w:t>
      </w:r>
    </w:p>
    <w:p w:rsidR="00C11712" w:rsidRPr="00C11712" w:rsidRDefault="00C11712" w:rsidP="00C1171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11712">
        <w:rPr>
          <w:rFonts w:eastAsia="Times New Roman" w:cs="Times New Roman"/>
          <w:b/>
          <w:bCs/>
          <w:sz w:val="27"/>
          <w:szCs w:val="27"/>
          <w:lang w:val="ru-RU"/>
        </w:rPr>
        <w:t>Термін зберігання основних документів: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6"/>
        <w:gridCol w:w="2349"/>
      </w:tblGrid>
      <w:tr w:rsidR="00C11712" w:rsidRPr="00C11712" w:rsidTr="00A4773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11712" w:rsidRPr="00C11712" w:rsidRDefault="00C11712" w:rsidP="00C117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1712">
              <w:rPr>
                <w:rFonts w:eastAsia="Times New Roman" w:cs="Times New Roman"/>
                <w:b/>
                <w:bCs/>
                <w:sz w:val="24"/>
                <w:szCs w:val="24"/>
              </w:rPr>
              <w:t>Документ</w:t>
            </w:r>
          </w:p>
        </w:tc>
        <w:tc>
          <w:tcPr>
            <w:tcW w:w="0" w:type="auto"/>
            <w:vAlign w:val="center"/>
            <w:hideMark/>
          </w:tcPr>
          <w:p w:rsidR="00C11712" w:rsidRPr="00C11712" w:rsidRDefault="00C11712" w:rsidP="00C117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1712">
              <w:rPr>
                <w:rFonts w:eastAsia="Times New Roman" w:cs="Times New Roman"/>
                <w:b/>
                <w:bCs/>
                <w:sz w:val="24"/>
                <w:szCs w:val="24"/>
              </w:rPr>
              <w:t>Термін</w:t>
            </w:r>
          </w:p>
        </w:tc>
      </w:tr>
      <w:tr w:rsidR="00C11712" w:rsidRPr="00C11712" w:rsidTr="00A47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712" w:rsidRPr="00C11712" w:rsidRDefault="00C11712" w:rsidP="00C117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1712">
              <w:rPr>
                <w:rFonts w:eastAsia="Times New Roman" w:cs="Times New Roman"/>
                <w:sz w:val="24"/>
                <w:szCs w:val="24"/>
              </w:rPr>
              <w:t>Первинна бухгалтерія</w:t>
            </w:r>
          </w:p>
        </w:tc>
        <w:tc>
          <w:tcPr>
            <w:tcW w:w="0" w:type="auto"/>
            <w:vAlign w:val="center"/>
            <w:hideMark/>
          </w:tcPr>
          <w:p w:rsidR="00C11712" w:rsidRPr="00C11712" w:rsidRDefault="00C11712" w:rsidP="00C117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1712">
              <w:rPr>
                <w:rFonts w:eastAsia="Times New Roman" w:cs="Times New Roman"/>
                <w:sz w:val="24"/>
                <w:szCs w:val="24"/>
              </w:rPr>
              <w:t>3–5 років</w:t>
            </w:r>
          </w:p>
        </w:tc>
      </w:tr>
      <w:tr w:rsidR="00C11712" w:rsidRPr="00C11712" w:rsidTr="00A47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712" w:rsidRPr="00C11712" w:rsidRDefault="00C11712" w:rsidP="00C117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1712">
              <w:rPr>
                <w:rFonts w:eastAsia="Times New Roman" w:cs="Times New Roman"/>
                <w:sz w:val="24"/>
                <w:szCs w:val="24"/>
              </w:rPr>
              <w:t>Звіти про дичину</w:t>
            </w:r>
          </w:p>
        </w:tc>
        <w:tc>
          <w:tcPr>
            <w:tcW w:w="0" w:type="auto"/>
            <w:vAlign w:val="center"/>
            <w:hideMark/>
          </w:tcPr>
          <w:p w:rsidR="00C11712" w:rsidRPr="00C11712" w:rsidRDefault="00C11712" w:rsidP="00C117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1712">
              <w:rPr>
                <w:rFonts w:eastAsia="Times New Roman" w:cs="Times New Roman"/>
                <w:sz w:val="24"/>
                <w:szCs w:val="24"/>
              </w:rPr>
              <w:t>5 років</w:t>
            </w:r>
          </w:p>
        </w:tc>
      </w:tr>
      <w:tr w:rsidR="00C11712" w:rsidRPr="00C11712" w:rsidTr="00A47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712" w:rsidRPr="00C11712" w:rsidRDefault="00C11712" w:rsidP="00C117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1712">
              <w:rPr>
                <w:rFonts w:eastAsia="Times New Roman" w:cs="Times New Roman"/>
                <w:sz w:val="24"/>
                <w:szCs w:val="24"/>
              </w:rPr>
              <w:lastRenderedPageBreak/>
              <w:t>Накази, протоколи</w:t>
            </w:r>
          </w:p>
        </w:tc>
        <w:tc>
          <w:tcPr>
            <w:tcW w:w="0" w:type="auto"/>
            <w:vAlign w:val="center"/>
            <w:hideMark/>
          </w:tcPr>
          <w:p w:rsidR="00C11712" w:rsidRPr="00C11712" w:rsidRDefault="00C11712" w:rsidP="00C117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1712">
              <w:rPr>
                <w:rFonts w:eastAsia="Times New Roman" w:cs="Times New Roman"/>
                <w:sz w:val="24"/>
                <w:szCs w:val="24"/>
              </w:rPr>
              <w:t>Постійно або 10 років</w:t>
            </w:r>
          </w:p>
        </w:tc>
      </w:tr>
      <w:tr w:rsidR="00C11712" w:rsidRPr="00C11712" w:rsidTr="00A47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712" w:rsidRPr="00C11712" w:rsidRDefault="00C11712" w:rsidP="00C117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1712">
              <w:rPr>
                <w:rFonts w:eastAsia="Times New Roman" w:cs="Times New Roman"/>
                <w:sz w:val="24"/>
                <w:szCs w:val="24"/>
              </w:rPr>
              <w:t>Ліцензії, дозволи</w:t>
            </w:r>
          </w:p>
        </w:tc>
        <w:tc>
          <w:tcPr>
            <w:tcW w:w="0" w:type="auto"/>
            <w:vAlign w:val="center"/>
            <w:hideMark/>
          </w:tcPr>
          <w:p w:rsidR="00C11712" w:rsidRPr="00C11712" w:rsidRDefault="00C11712" w:rsidP="00C117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1712">
              <w:rPr>
                <w:rFonts w:eastAsia="Times New Roman" w:cs="Times New Roman"/>
                <w:sz w:val="24"/>
                <w:szCs w:val="24"/>
              </w:rPr>
              <w:t>3 роки</w:t>
            </w:r>
          </w:p>
        </w:tc>
      </w:tr>
      <w:tr w:rsidR="00C11712" w:rsidRPr="00C11712" w:rsidTr="00A47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712" w:rsidRPr="00C11712" w:rsidRDefault="00C11712" w:rsidP="00C117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1712">
              <w:rPr>
                <w:rFonts w:eastAsia="Times New Roman" w:cs="Times New Roman"/>
                <w:sz w:val="24"/>
                <w:szCs w:val="24"/>
              </w:rPr>
              <w:t>Журнали обліку</w:t>
            </w:r>
          </w:p>
        </w:tc>
        <w:tc>
          <w:tcPr>
            <w:tcW w:w="0" w:type="auto"/>
            <w:vAlign w:val="center"/>
            <w:hideMark/>
          </w:tcPr>
          <w:p w:rsidR="00C11712" w:rsidRPr="00C11712" w:rsidRDefault="00C11712" w:rsidP="00C117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1712">
              <w:rPr>
                <w:rFonts w:eastAsia="Times New Roman" w:cs="Times New Roman"/>
                <w:sz w:val="24"/>
                <w:szCs w:val="24"/>
              </w:rPr>
              <w:t>5–10 років</w:t>
            </w:r>
          </w:p>
        </w:tc>
      </w:tr>
    </w:tbl>
    <w:p w:rsidR="00C11712" w:rsidRPr="00C11712" w:rsidRDefault="00C11712" w:rsidP="00C11712">
      <w:pPr>
        <w:spacing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11712">
        <w:rPr>
          <w:rFonts w:eastAsia="Times New Roman" w:cs="Times New Roman"/>
          <w:b/>
          <w:bCs/>
          <w:sz w:val="24"/>
          <w:szCs w:val="24"/>
          <w:lang w:val="ru-RU"/>
        </w:rPr>
        <w:t>Умови зберігання</w:t>
      </w:r>
      <w:r w:rsidRPr="00C11712">
        <w:rPr>
          <w:rFonts w:eastAsia="Times New Roman" w:cs="Times New Roman"/>
          <w:sz w:val="24"/>
          <w:szCs w:val="24"/>
          <w:lang w:val="ru-RU"/>
        </w:rPr>
        <w:t>: окрема кімната або сейф, обмежений доступ, захист від вологи, вогню, шкідників.</w:t>
      </w:r>
    </w:p>
    <w:p w:rsidR="00C11712" w:rsidRPr="00C11712" w:rsidRDefault="00C11712" w:rsidP="00C1171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C11712">
        <w:rPr>
          <w:rFonts w:ascii="Segoe UI Symbol" w:eastAsia="Times New Roman" w:hAnsi="Segoe UI Symbol" w:cs="Segoe UI Symbol"/>
          <w:b/>
          <w:bCs/>
          <w:sz w:val="36"/>
          <w:szCs w:val="36"/>
        </w:rPr>
        <w:t>🔸</w:t>
      </w:r>
      <w:r w:rsidRPr="00C11712">
        <w:rPr>
          <w:rFonts w:eastAsia="Times New Roman" w:cs="Times New Roman"/>
          <w:b/>
          <w:bCs/>
          <w:sz w:val="36"/>
          <w:szCs w:val="36"/>
          <w:lang w:val="ru-RU"/>
        </w:rPr>
        <w:t xml:space="preserve"> 6. Сучасні інформаційні системи в діловодстві</w:t>
      </w:r>
    </w:p>
    <w:p w:rsidR="00C11712" w:rsidRPr="00C11712" w:rsidRDefault="00C11712" w:rsidP="00C1171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11712">
        <w:rPr>
          <w:rFonts w:eastAsia="Times New Roman" w:cs="Times New Roman"/>
          <w:sz w:val="24"/>
          <w:szCs w:val="24"/>
          <w:lang w:val="ru-RU"/>
        </w:rPr>
        <w:t xml:space="preserve">Сучасне мисливське господарство має переходити на </w:t>
      </w:r>
      <w:r w:rsidRPr="00C11712">
        <w:rPr>
          <w:rFonts w:eastAsia="Times New Roman" w:cs="Times New Roman"/>
          <w:b/>
          <w:bCs/>
          <w:sz w:val="24"/>
          <w:szCs w:val="24"/>
          <w:lang w:val="ru-RU"/>
        </w:rPr>
        <w:t>електронне діловодство</w:t>
      </w:r>
      <w:r w:rsidRPr="00C11712">
        <w:rPr>
          <w:rFonts w:eastAsia="Times New Roman" w:cs="Times New Roman"/>
          <w:sz w:val="24"/>
          <w:szCs w:val="24"/>
          <w:lang w:val="ru-RU"/>
        </w:rPr>
        <w:t>, що дозволяє:</w:t>
      </w:r>
    </w:p>
    <w:p w:rsidR="00C11712" w:rsidRPr="00C11712" w:rsidRDefault="00C11712" w:rsidP="00C117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712">
        <w:rPr>
          <w:rFonts w:eastAsia="Times New Roman" w:cs="Times New Roman"/>
          <w:sz w:val="24"/>
          <w:szCs w:val="24"/>
        </w:rPr>
        <w:t>автоматизувати облік,</w:t>
      </w:r>
    </w:p>
    <w:p w:rsidR="00C11712" w:rsidRPr="00C11712" w:rsidRDefault="00C11712" w:rsidP="00C117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712">
        <w:rPr>
          <w:rFonts w:eastAsia="Times New Roman" w:cs="Times New Roman"/>
          <w:sz w:val="24"/>
          <w:szCs w:val="24"/>
        </w:rPr>
        <w:t>швидко формувати звіти,</w:t>
      </w:r>
    </w:p>
    <w:p w:rsidR="00C11712" w:rsidRPr="00C11712" w:rsidRDefault="00C11712" w:rsidP="00C117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712">
        <w:rPr>
          <w:rFonts w:eastAsia="Times New Roman" w:cs="Times New Roman"/>
          <w:sz w:val="24"/>
          <w:szCs w:val="24"/>
        </w:rPr>
        <w:t>мінімізувати людські помилки,</w:t>
      </w:r>
    </w:p>
    <w:p w:rsidR="00C11712" w:rsidRPr="00C11712" w:rsidRDefault="00C11712" w:rsidP="00C117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11712">
        <w:rPr>
          <w:rFonts w:eastAsia="Times New Roman" w:cs="Times New Roman"/>
          <w:sz w:val="24"/>
          <w:szCs w:val="24"/>
          <w:lang w:val="ru-RU"/>
        </w:rPr>
        <w:t>передавати дані в центральні органи (Держлісагентство, Міндовкілля).</w:t>
      </w:r>
    </w:p>
    <w:p w:rsidR="00C11712" w:rsidRPr="00C11712" w:rsidRDefault="00C11712" w:rsidP="00C1171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11712">
        <w:rPr>
          <w:rFonts w:eastAsia="Times New Roman" w:cs="Times New Roman"/>
          <w:b/>
          <w:bCs/>
          <w:sz w:val="27"/>
          <w:szCs w:val="27"/>
        </w:rPr>
        <w:t>Приклади програмного забезпечення:</w:t>
      </w:r>
    </w:p>
    <w:p w:rsidR="00C11712" w:rsidRPr="00C11712" w:rsidRDefault="00C11712" w:rsidP="00C1171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11712">
        <w:rPr>
          <w:rFonts w:eastAsia="Times New Roman" w:cs="Times New Roman"/>
          <w:b/>
          <w:bCs/>
          <w:sz w:val="24"/>
          <w:szCs w:val="24"/>
        </w:rPr>
        <w:t>Myslyvstvo</w:t>
      </w:r>
      <w:r w:rsidRPr="00C11712">
        <w:rPr>
          <w:rFonts w:eastAsia="Times New Roman" w:cs="Times New Roman"/>
          <w:b/>
          <w:bCs/>
          <w:sz w:val="24"/>
          <w:szCs w:val="24"/>
          <w:lang w:val="ru-RU"/>
        </w:rPr>
        <w:t>-</w:t>
      </w:r>
      <w:r w:rsidRPr="00C11712">
        <w:rPr>
          <w:rFonts w:eastAsia="Times New Roman" w:cs="Times New Roman"/>
          <w:b/>
          <w:bCs/>
          <w:sz w:val="24"/>
          <w:szCs w:val="24"/>
        </w:rPr>
        <w:t>Soft</w:t>
      </w:r>
      <w:r w:rsidRPr="00C11712">
        <w:rPr>
          <w:rFonts w:eastAsia="Times New Roman" w:cs="Times New Roman"/>
          <w:sz w:val="24"/>
          <w:szCs w:val="24"/>
          <w:lang w:val="ru-RU"/>
        </w:rPr>
        <w:t xml:space="preserve"> — українська система обліку дичини;</w:t>
      </w:r>
    </w:p>
    <w:p w:rsidR="00C11712" w:rsidRPr="00C11712" w:rsidRDefault="00C11712" w:rsidP="00C1171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11712">
        <w:rPr>
          <w:rFonts w:eastAsia="Times New Roman" w:cs="Times New Roman"/>
          <w:b/>
          <w:bCs/>
          <w:sz w:val="24"/>
          <w:szCs w:val="24"/>
        </w:rPr>
        <w:t>Docsvit</w:t>
      </w:r>
      <w:r w:rsidRPr="00C11712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C11712">
        <w:rPr>
          <w:rFonts w:eastAsia="Times New Roman" w:cs="Times New Roman"/>
          <w:b/>
          <w:bCs/>
          <w:sz w:val="24"/>
          <w:szCs w:val="24"/>
          <w:lang w:val="ru-RU"/>
        </w:rPr>
        <w:t>Мегаполіс.Документообіг</w:t>
      </w:r>
      <w:r w:rsidRPr="00C11712">
        <w:rPr>
          <w:rFonts w:eastAsia="Times New Roman" w:cs="Times New Roman"/>
          <w:sz w:val="24"/>
          <w:szCs w:val="24"/>
          <w:lang w:val="ru-RU"/>
        </w:rPr>
        <w:t xml:space="preserve"> — для управлінського документообігу;</w:t>
      </w:r>
    </w:p>
    <w:p w:rsidR="00C11712" w:rsidRPr="00C11712" w:rsidRDefault="00C11712" w:rsidP="00C1171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712">
        <w:rPr>
          <w:rFonts w:eastAsia="Times New Roman" w:cs="Times New Roman"/>
          <w:b/>
          <w:bCs/>
          <w:sz w:val="24"/>
          <w:szCs w:val="24"/>
        </w:rPr>
        <w:t>1</w:t>
      </w:r>
      <w:proofErr w:type="gramStart"/>
      <w:r w:rsidRPr="00C11712">
        <w:rPr>
          <w:rFonts w:eastAsia="Times New Roman" w:cs="Times New Roman"/>
          <w:b/>
          <w:bCs/>
          <w:sz w:val="24"/>
          <w:szCs w:val="24"/>
        </w:rPr>
        <w:t>С:Підприємство</w:t>
      </w:r>
      <w:proofErr w:type="gramEnd"/>
      <w:r w:rsidRPr="00C11712">
        <w:rPr>
          <w:rFonts w:eastAsia="Times New Roman" w:cs="Times New Roman"/>
          <w:sz w:val="24"/>
          <w:szCs w:val="24"/>
        </w:rPr>
        <w:t xml:space="preserve"> — бухгалтерія, кадри.</w:t>
      </w:r>
    </w:p>
    <w:p w:rsidR="00C11712" w:rsidRPr="00C11712" w:rsidRDefault="00C11712" w:rsidP="00C11712">
      <w:pPr>
        <w:spacing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11712">
        <w:rPr>
          <w:rFonts w:ascii="Segoe UI Symbol" w:eastAsia="Times New Roman" w:hAnsi="Segoe UI Symbol" w:cs="Segoe UI Symbol"/>
          <w:sz w:val="24"/>
          <w:szCs w:val="24"/>
          <w:lang w:val="ru-RU"/>
        </w:rPr>
        <w:t>⚠</w:t>
      </w:r>
      <w:r w:rsidRPr="00C11712">
        <w:rPr>
          <w:rFonts w:ascii="Segoe UI Symbol" w:eastAsia="Times New Roman" w:hAnsi="Segoe UI Symbol" w:cs="Segoe UI Symbol"/>
          <w:sz w:val="24"/>
          <w:szCs w:val="24"/>
        </w:rPr>
        <w:t>️</w:t>
      </w:r>
      <w:r w:rsidRPr="00C11712">
        <w:rPr>
          <w:rFonts w:eastAsia="Times New Roman" w:cs="Times New Roman"/>
          <w:sz w:val="24"/>
          <w:szCs w:val="24"/>
          <w:lang w:val="ru-RU"/>
        </w:rPr>
        <w:t xml:space="preserve"> Важливо: доступ до таких програм мають лише уповноважені особи!</w:t>
      </w:r>
    </w:p>
    <w:p w:rsidR="00C11712" w:rsidRPr="00C11712" w:rsidRDefault="00C11712" w:rsidP="00C1171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C11712">
        <w:rPr>
          <w:rFonts w:ascii="Segoe UI Symbol" w:eastAsia="Times New Roman" w:hAnsi="Segoe UI Symbol" w:cs="Segoe UI Symbol"/>
          <w:b/>
          <w:bCs/>
          <w:sz w:val="36"/>
          <w:szCs w:val="36"/>
        </w:rPr>
        <w:t>🔸</w:t>
      </w:r>
      <w:r w:rsidRPr="00C11712">
        <w:rPr>
          <w:rFonts w:eastAsia="Times New Roman" w:cs="Times New Roman"/>
          <w:b/>
          <w:bCs/>
          <w:sz w:val="36"/>
          <w:szCs w:val="36"/>
          <w:lang w:val="ru-RU"/>
        </w:rPr>
        <w:t xml:space="preserve"> 7. Вимоги </w:t>
      </w:r>
      <w:proofErr w:type="gramStart"/>
      <w:r w:rsidRPr="00C11712">
        <w:rPr>
          <w:rFonts w:eastAsia="Times New Roman" w:cs="Times New Roman"/>
          <w:b/>
          <w:bCs/>
          <w:sz w:val="36"/>
          <w:szCs w:val="36"/>
          <w:lang w:val="ru-RU"/>
        </w:rPr>
        <w:t>до персоналу</w:t>
      </w:r>
      <w:proofErr w:type="gramEnd"/>
      <w:r w:rsidRPr="00C11712">
        <w:rPr>
          <w:rFonts w:eastAsia="Times New Roman" w:cs="Times New Roman"/>
          <w:b/>
          <w:bCs/>
          <w:sz w:val="36"/>
          <w:szCs w:val="36"/>
          <w:lang w:val="ru-RU"/>
        </w:rPr>
        <w:t>, що веде діловодство</w:t>
      </w:r>
    </w:p>
    <w:p w:rsidR="00C11712" w:rsidRPr="00C11712" w:rsidRDefault="00C11712" w:rsidP="00C1171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11712">
        <w:rPr>
          <w:rFonts w:eastAsia="Times New Roman" w:cs="Times New Roman"/>
          <w:b/>
          <w:bCs/>
          <w:sz w:val="27"/>
          <w:szCs w:val="27"/>
        </w:rPr>
        <w:t>Обов'язково:</w:t>
      </w:r>
    </w:p>
    <w:p w:rsidR="00C11712" w:rsidRPr="00C11712" w:rsidRDefault="00C11712" w:rsidP="00C1171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11712">
        <w:rPr>
          <w:rFonts w:eastAsia="Times New Roman" w:cs="Times New Roman"/>
          <w:b/>
          <w:bCs/>
          <w:sz w:val="24"/>
          <w:szCs w:val="24"/>
          <w:lang w:val="ru-RU"/>
        </w:rPr>
        <w:t>Знання законодавства</w:t>
      </w:r>
      <w:r w:rsidRPr="00C11712">
        <w:rPr>
          <w:rFonts w:eastAsia="Times New Roman" w:cs="Times New Roman"/>
          <w:sz w:val="24"/>
          <w:szCs w:val="24"/>
          <w:lang w:val="ru-RU"/>
        </w:rPr>
        <w:t xml:space="preserve"> (ЗУ «Про мисливське господарство», інструкції Міндовкілля);</w:t>
      </w:r>
    </w:p>
    <w:p w:rsidR="00C11712" w:rsidRPr="00C11712" w:rsidRDefault="00C11712" w:rsidP="00C1171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11712">
        <w:rPr>
          <w:rFonts w:eastAsia="Times New Roman" w:cs="Times New Roman"/>
          <w:b/>
          <w:bCs/>
          <w:sz w:val="24"/>
          <w:szCs w:val="24"/>
          <w:lang w:val="ru-RU"/>
        </w:rPr>
        <w:t>Вміння працювати з офіційними бланками, актами, журналами</w:t>
      </w:r>
      <w:r w:rsidRPr="00C11712">
        <w:rPr>
          <w:rFonts w:eastAsia="Times New Roman" w:cs="Times New Roman"/>
          <w:sz w:val="24"/>
          <w:szCs w:val="24"/>
          <w:lang w:val="ru-RU"/>
        </w:rPr>
        <w:t>;</w:t>
      </w:r>
    </w:p>
    <w:p w:rsidR="00C11712" w:rsidRPr="00C11712" w:rsidRDefault="00C11712" w:rsidP="00C1171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11712">
        <w:rPr>
          <w:rFonts w:eastAsia="Times New Roman" w:cs="Times New Roman"/>
          <w:b/>
          <w:bCs/>
          <w:sz w:val="24"/>
          <w:szCs w:val="24"/>
          <w:lang w:val="ru-RU"/>
        </w:rPr>
        <w:t>Навички роботи з комп’ютером</w:t>
      </w:r>
      <w:r w:rsidRPr="00C11712">
        <w:rPr>
          <w:rFonts w:eastAsia="Times New Roman" w:cs="Times New Roman"/>
          <w:sz w:val="24"/>
          <w:szCs w:val="24"/>
          <w:lang w:val="ru-RU"/>
        </w:rPr>
        <w:t xml:space="preserve"> і програмами обліку;</w:t>
      </w:r>
    </w:p>
    <w:p w:rsidR="00C11712" w:rsidRPr="00C11712" w:rsidRDefault="00C11712" w:rsidP="00C1171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712">
        <w:rPr>
          <w:rFonts w:eastAsia="Times New Roman" w:cs="Times New Roman"/>
          <w:b/>
          <w:bCs/>
          <w:sz w:val="24"/>
          <w:szCs w:val="24"/>
        </w:rPr>
        <w:t>Грамотність, акуратність, дисциплінованість</w:t>
      </w:r>
      <w:r w:rsidRPr="00C11712">
        <w:rPr>
          <w:rFonts w:eastAsia="Times New Roman" w:cs="Times New Roman"/>
          <w:sz w:val="24"/>
          <w:szCs w:val="24"/>
        </w:rPr>
        <w:t>.</w:t>
      </w:r>
    </w:p>
    <w:p w:rsidR="00C11712" w:rsidRPr="00C11712" w:rsidRDefault="00C11712" w:rsidP="00C1171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11712">
        <w:rPr>
          <w:rFonts w:eastAsia="Times New Roman" w:cs="Times New Roman"/>
          <w:b/>
          <w:bCs/>
          <w:sz w:val="27"/>
          <w:szCs w:val="27"/>
          <w:lang w:val="ru-RU"/>
        </w:rPr>
        <w:t>Працівники, які можуть вести діловодство:</w:t>
      </w:r>
    </w:p>
    <w:p w:rsidR="00C11712" w:rsidRPr="00C11712" w:rsidRDefault="00C11712" w:rsidP="00C1171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712">
        <w:rPr>
          <w:rFonts w:eastAsia="Times New Roman" w:cs="Times New Roman"/>
          <w:sz w:val="24"/>
          <w:szCs w:val="24"/>
        </w:rPr>
        <w:t>Мисливствознавець</w:t>
      </w:r>
    </w:p>
    <w:p w:rsidR="00C11712" w:rsidRPr="00C11712" w:rsidRDefault="00C11712" w:rsidP="00C1171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712">
        <w:rPr>
          <w:rFonts w:eastAsia="Times New Roman" w:cs="Times New Roman"/>
          <w:sz w:val="24"/>
          <w:szCs w:val="24"/>
        </w:rPr>
        <w:t>Інженер з мисливського господарства</w:t>
      </w:r>
    </w:p>
    <w:p w:rsidR="00C11712" w:rsidRPr="00C11712" w:rsidRDefault="00C11712" w:rsidP="00C1171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11712">
        <w:rPr>
          <w:rFonts w:eastAsia="Times New Roman" w:cs="Times New Roman"/>
          <w:sz w:val="24"/>
          <w:szCs w:val="24"/>
          <w:lang w:val="ru-RU"/>
        </w:rPr>
        <w:t>Діловод або секретар (у великих господарствах)</w:t>
      </w:r>
    </w:p>
    <w:p w:rsidR="00C11712" w:rsidRPr="00C11712" w:rsidRDefault="00C11712" w:rsidP="00C1171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11712">
        <w:rPr>
          <w:rFonts w:eastAsia="Times New Roman" w:cs="Times New Roman"/>
          <w:sz w:val="24"/>
          <w:szCs w:val="24"/>
          <w:lang w:val="ru-RU"/>
        </w:rPr>
        <w:t>Бухгалтер (у частині фінансового обліку)</w:t>
      </w:r>
    </w:p>
    <w:p w:rsidR="00C11712" w:rsidRPr="00C11712" w:rsidRDefault="00C11712" w:rsidP="00C1171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bookmarkStart w:id="0" w:name="_GoBack"/>
      <w:bookmarkEnd w:id="0"/>
      <w:r w:rsidRPr="00C11712">
        <w:rPr>
          <w:rFonts w:ascii="Segoe UI Symbol" w:eastAsia="Times New Roman" w:hAnsi="Segoe UI Symbol" w:cs="Segoe UI Symbol"/>
          <w:b/>
          <w:bCs/>
          <w:sz w:val="36"/>
          <w:szCs w:val="36"/>
        </w:rPr>
        <w:t>🔸</w:t>
      </w:r>
      <w:r w:rsidRPr="00C11712">
        <w:rPr>
          <w:rFonts w:eastAsia="Times New Roman" w:cs="Times New Roman"/>
          <w:b/>
          <w:bCs/>
          <w:sz w:val="36"/>
          <w:szCs w:val="36"/>
          <w:lang w:val="ru-RU"/>
        </w:rPr>
        <w:t xml:space="preserve"> 8. Висновки та практичні рекомендації</w:t>
      </w:r>
    </w:p>
    <w:p w:rsidR="00C11712" w:rsidRPr="00C11712" w:rsidRDefault="00C11712" w:rsidP="00C1171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11712">
        <w:rPr>
          <w:rFonts w:eastAsia="Times New Roman" w:cs="Times New Roman"/>
          <w:sz w:val="24"/>
          <w:szCs w:val="24"/>
          <w:lang w:val="ru-RU"/>
        </w:rPr>
        <w:t xml:space="preserve">Діловодство — це не лише формальність, а основа </w:t>
      </w:r>
      <w:r w:rsidRPr="00C11712">
        <w:rPr>
          <w:rFonts w:eastAsia="Times New Roman" w:cs="Times New Roman"/>
          <w:b/>
          <w:bCs/>
          <w:sz w:val="24"/>
          <w:szCs w:val="24"/>
          <w:lang w:val="ru-RU"/>
        </w:rPr>
        <w:t>правильної, безпечної та законної діяльності</w:t>
      </w:r>
      <w:r w:rsidRPr="00C11712">
        <w:rPr>
          <w:rFonts w:eastAsia="Times New Roman" w:cs="Times New Roman"/>
          <w:sz w:val="24"/>
          <w:szCs w:val="24"/>
          <w:lang w:val="ru-RU"/>
        </w:rPr>
        <w:t xml:space="preserve"> мисливського господарства.</w:t>
      </w:r>
    </w:p>
    <w:p w:rsidR="00C11712" w:rsidRPr="00C11712" w:rsidRDefault="00C11712" w:rsidP="00C1171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11712">
        <w:rPr>
          <w:rFonts w:eastAsia="Times New Roman" w:cs="Times New Roman"/>
          <w:sz w:val="24"/>
          <w:szCs w:val="24"/>
          <w:lang w:val="ru-RU"/>
        </w:rPr>
        <w:lastRenderedPageBreak/>
        <w:t xml:space="preserve">Всі дії (від виписки ліцензії до складання звіту про добуту дичину) мають бути </w:t>
      </w:r>
      <w:r w:rsidRPr="00C11712">
        <w:rPr>
          <w:rFonts w:eastAsia="Times New Roman" w:cs="Times New Roman"/>
          <w:b/>
          <w:bCs/>
          <w:sz w:val="24"/>
          <w:szCs w:val="24"/>
          <w:lang w:val="ru-RU"/>
        </w:rPr>
        <w:t>задокументовані</w:t>
      </w:r>
      <w:r w:rsidRPr="00C11712">
        <w:rPr>
          <w:rFonts w:eastAsia="Times New Roman" w:cs="Times New Roman"/>
          <w:sz w:val="24"/>
          <w:szCs w:val="24"/>
          <w:lang w:val="ru-RU"/>
        </w:rPr>
        <w:t>.</w:t>
      </w:r>
    </w:p>
    <w:p w:rsidR="00C11712" w:rsidRPr="00C11712" w:rsidRDefault="00C11712" w:rsidP="00C1171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11712">
        <w:rPr>
          <w:rFonts w:eastAsia="Times New Roman" w:cs="Times New Roman"/>
          <w:b/>
          <w:bCs/>
          <w:sz w:val="24"/>
          <w:szCs w:val="24"/>
          <w:lang w:val="ru-RU"/>
        </w:rPr>
        <w:t>Своєчасне ведення документації</w:t>
      </w:r>
      <w:r w:rsidRPr="00C11712">
        <w:rPr>
          <w:rFonts w:eastAsia="Times New Roman" w:cs="Times New Roman"/>
          <w:sz w:val="24"/>
          <w:szCs w:val="24"/>
          <w:lang w:val="ru-RU"/>
        </w:rPr>
        <w:t xml:space="preserve"> — запорука уникнення штрафів, перевірок, відкликання ліцензії.</w:t>
      </w:r>
    </w:p>
    <w:p w:rsidR="00C11712" w:rsidRPr="00C11712" w:rsidRDefault="00C11712" w:rsidP="00C1171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11712">
        <w:rPr>
          <w:rFonts w:eastAsia="Times New Roman" w:cs="Times New Roman"/>
          <w:sz w:val="24"/>
          <w:szCs w:val="24"/>
          <w:lang w:val="ru-RU"/>
        </w:rPr>
        <w:t xml:space="preserve">Необхідно впроваджувати </w:t>
      </w:r>
      <w:r w:rsidRPr="00C11712">
        <w:rPr>
          <w:rFonts w:eastAsia="Times New Roman" w:cs="Times New Roman"/>
          <w:b/>
          <w:bCs/>
          <w:sz w:val="24"/>
          <w:szCs w:val="24"/>
          <w:lang w:val="ru-RU"/>
        </w:rPr>
        <w:t>цифрові технології</w:t>
      </w:r>
      <w:r w:rsidRPr="00C11712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C11712">
        <w:rPr>
          <w:rFonts w:eastAsia="Times New Roman" w:cs="Times New Roman"/>
          <w:b/>
          <w:bCs/>
          <w:sz w:val="24"/>
          <w:szCs w:val="24"/>
          <w:lang w:val="ru-RU"/>
        </w:rPr>
        <w:t>навчати персонал</w:t>
      </w:r>
      <w:r w:rsidRPr="00C11712">
        <w:rPr>
          <w:rFonts w:eastAsia="Times New Roman" w:cs="Times New Roman"/>
          <w:sz w:val="24"/>
          <w:szCs w:val="24"/>
          <w:lang w:val="ru-RU"/>
        </w:rPr>
        <w:t xml:space="preserve"> та дотримуватись стандартів зберігання.</w:t>
      </w:r>
    </w:p>
    <w:p w:rsidR="00C11712" w:rsidRPr="00A4773D" w:rsidRDefault="00C11712" w:rsidP="00C11712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C11712" w:rsidRPr="00C11712" w:rsidRDefault="00C11712" w:rsidP="00C11712">
      <w:pPr>
        <w:rPr>
          <w:lang w:val="ru-RU"/>
        </w:rPr>
      </w:pPr>
    </w:p>
    <w:sectPr w:rsidR="00C11712" w:rsidRPr="00C11712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993"/>
    <w:multiLevelType w:val="multilevel"/>
    <w:tmpl w:val="DF3E0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50C49"/>
    <w:multiLevelType w:val="multilevel"/>
    <w:tmpl w:val="D89A2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671BD"/>
    <w:multiLevelType w:val="multilevel"/>
    <w:tmpl w:val="6474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C4186"/>
    <w:multiLevelType w:val="multilevel"/>
    <w:tmpl w:val="E1CE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386E79"/>
    <w:multiLevelType w:val="multilevel"/>
    <w:tmpl w:val="C608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DB2406"/>
    <w:multiLevelType w:val="multilevel"/>
    <w:tmpl w:val="65D8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B0926"/>
    <w:multiLevelType w:val="multilevel"/>
    <w:tmpl w:val="4640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82CDE"/>
    <w:multiLevelType w:val="multilevel"/>
    <w:tmpl w:val="F586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135185"/>
    <w:multiLevelType w:val="multilevel"/>
    <w:tmpl w:val="3E9C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8773E4"/>
    <w:multiLevelType w:val="multilevel"/>
    <w:tmpl w:val="A7C8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2B0559"/>
    <w:multiLevelType w:val="multilevel"/>
    <w:tmpl w:val="A9A4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4425E6"/>
    <w:multiLevelType w:val="multilevel"/>
    <w:tmpl w:val="3BBA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0B0EFE"/>
    <w:multiLevelType w:val="multilevel"/>
    <w:tmpl w:val="CA629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371B20"/>
    <w:multiLevelType w:val="multilevel"/>
    <w:tmpl w:val="8404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5037E8"/>
    <w:multiLevelType w:val="multilevel"/>
    <w:tmpl w:val="DBF6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7D55AB"/>
    <w:multiLevelType w:val="multilevel"/>
    <w:tmpl w:val="99C8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FC5891"/>
    <w:multiLevelType w:val="multilevel"/>
    <w:tmpl w:val="0EF2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CB1E9C"/>
    <w:multiLevelType w:val="multilevel"/>
    <w:tmpl w:val="F124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7B698D"/>
    <w:multiLevelType w:val="multilevel"/>
    <w:tmpl w:val="21B8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335201"/>
    <w:multiLevelType w:val="multilevel"/>
    <w:tmpl w:val="8F1A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076FDE"/>
    <w:multiLevelType w:val="multilevel"/>
    <w:tmpl w:val="C8E0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3F1C93"/>
    <w:multiLevelType w:val="multilevel"/>
    <w:tmpl w:val="F10A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814847"/>
    <w:multiLevelType w:val="multilevel"/>
    <w:tmpl w:val="3C6C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575A44"/>
    <w:multiLevelType w:val="multilevel"/>
    <w:tmpl w:val="5DF6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771FB2"/>
    <w:multiLevelType w:val="multilevel"/>
    <w:tmpl w:val="4716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611B3A"/>
    <w:multiLevelType w:val="multilevel"/>
    <w:tmpl w:val="66B8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377C54"/>
    <w:multiLevelType w:val="multilevel"/>
    <w:tmpl w:val="06B6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EB4692"/>
    <w:multiLevelType w:val="multilevel"/>
    <w:tmpl w:val="44B0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24480D"/>
    <w:multiLevelType w:val="multilevel"/>
    <w:tmpl w:val="B9DA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1640DD"/>
    <w:multiLevelType w:val="multilevel"/>
    <w:tmpl w:val="226E3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70771F"/>
    <w:multiLevelType w:val="multilevel"/>
    <w:tmpl w:val="786C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2C448A"/>
    <w:multiLevelType w:val="multilevel"/>
    <w:tmpl w:val="4288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B6268B"/>
    <w:multiLevelType w:val="multilevel"/>
    <w:tmpl w:val="9BA2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B8700E"/>
    <w:multiLevelType w:val="multilevel"/>
    <w:tmpl w:val="2A021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F3368A"/>
    <w:multiLevelType w:val="multilevel"/>
    <w:tmpl w:val="1FAC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E3248D"/>
    <w:multiLevelType w:val="multilevel"/>
    <w:tmpl w:val="B7F6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221131"/>
    <w:multiLevelType w:val="multilevel"/>
    <w:tmpl w:val="5226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4F3596"/>
    <w:multiLevelType w:val="multilevel"/>
    <w:tmpl w:val="E082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5A4B91"/>
    <w:multiLevelType w:val="multilevel"/>
    <w:tmpl w:val="A208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8F7A44"/>
    <w:multiLevelType w:val="multilevel"/>
    <w:tmpl w:val="87FA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8A5541"/>
    <w:multiLevelType w:val="multilevel"/>
    <w:tmpl w:val="F002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C2079A"/>
    <w:multiLevelType w:val="multilevel"/>
    <w:tmpl w:val="A03C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EA6B80"/>
    <w:multiLevelType w:val="multilevel"/>
    <w:tmpl w:val="996A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5F7F0D"/>
    <w:multiLevelType w:val="multilevel"/>
    <w:tmpl w:val="EDD6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992507"/>
    <w:multiLevelType w:val="multilevel"/>
    <w:tmpl w:val="7484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96416D"/>
    <w:multiLevelType w:val="multilevel"/>
    <w:tmpl w:val="4412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4853D9"/>
    <w:multiLevelType w:val="multilevel"/>
    <w:tmpl w:val="F860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88046E"/>
    <w:multiLevelType w:val="multilevel"/>
    <w:tmpl w:val="202E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2C03CC"/>
    <w:multiLevelType w:val="multilevel"/>
    <w:tmpl w:val="A488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006E2"/>
    <w:multiLevelType w:val="multilevel"/>
    <w:tmpl w:val="92A2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39"/>
  </w:num>
  <w:num w:numId="4">
    <w:abstractNumId w:val="25"/>
  </w:num>
  <w:num w:numId="5">
    <w:abstractNumId w:val="17"/>
  </w:num>
  <w:num w:numId="6">
    <w:abstractNumId w:val="35"/>
  </w:num>
  <w:num w:numId="7">
    <w:abstractNumId w:val="30"/>
  </w:num>
  <w:num w:numId="8">
    <w:abstractNumId w:val="26"/>
  </w:num>
  <w:num w:numId="9">
    <w:abstractNumId w:val="3"/>
  </w:num>
  <w:num w:numId="10">
    <w:abstractNumId w:val="10"/>
  </w:num>
  <w:num w:numId="11">
    <w:abstractNumId w:val="16"/>
  </w:num>
  <w:num w:numId="12">
    <w:abstractNumId w:val="49"/>
  </w:num>
  <w:num w:numId="13">
    <w:abstractNumId w:val="13"/>
  </w:num>
  <w:num w:numId="14">
    <w:abstractNumId w:val="45"/>
  </w:num>
  <w:num w:numId="15">
    <w:abstractNumId w:val="6"/>
  </w:num>
  <w:num w:numId="16">
    <w:abstractNumId w:val="22"/>
  </w:num>
  <w:num w:numId="17">
    <w:abstractNumId w:val="42"/>
  </w:num>
  <w:num w:numId="18">
    <w:abstractNumId w:val="33"/>
  </w:num>
  <w:num w:numId="19">
    <w:abstractNumId w:val="41"/>
  </w:num>
  <w:num w:numId="20">
    <w:abstractNumId w:val="32"/>
  </w:num>
  <w:num w:numId="21">
    <w:abstractNumId w:val="0"/>
  </w:num>
  <w:num w:numId="22">
    <w:abstractNumId w:val="43"/>
  </w:num>
  <w:num w:numId="23">
    <w:abstractNumId w:val="48"/>
  </w:num>
  <w:num w:numId="24">
    <w:abstractNumId w:val="29"/>
  </w:num>
  <w:num w:numId="25">
    <w:abstractNumId w:val="23"/>
  </w:num>
  <w:num w:numId="26">
    <w:abstractNumId w:val="28"/>
  </w:num>
  <w:num w:numId="27">
    <w:abstractNumId w:val="40"/>
  </w:num>
  <w:num w:numId="28">
    <w:abstractNumId w:val="8"/>
  </w:num>
  <w:num w:numId="29">
    <w:abstractNumId w:val="36"/>
  </w:num>
  <w:num w:numId="30">
    <w:abstractNumId w:val="2"/>
  </w:num>
  <w:num w:numId="31">
    <w:abstractNumId w:val="20"/>
  </w:num>
  <w:num w:numId="32">
    <w:abstractNumId w:val="37"/>
  </w:num>
  <w:num w:numId="33">
    <w:abstractNumId w:val="24"/>
  </w:num>
  <w:num w:numId="34">
    <w:abstractNumId w:val="19"/>
  </w:num>
  <w:num w:numId="35">
    <w:abstractNumId w:val="31"/>
  </w:num>
  <w:num w:numId="36">
    <w:abstractNumId w:val="4"/>
  </w:num>
  <w:num w:numId="37">
    <w:abstractNumId w:val="38"/>
  </w:num>
  <w:num w:numId="38">
    <w:abstractNumId w:val="15"/>
  </w:num>
  <w:num w:numId="39">
    <w:abstractNumId w:val="7"/>
  </w:num>
  <w:num w:numId="40">
    <w:abstractNumId w:val="11"/>
  </w:num>
  <w:num w:numId="41">
    <w:abstractNumId w:val="9"/>
  </w:num>
  <w:num w:numId="42">
    <w:abstractNumId w:val="27"/>
  </w:num>
  <w:num w:numId="43">
    <w:abstractNumId w:val="46"/>
  </w:num>
  <w:num w:numId="44">
    <w:abstractNumId w:val="34"/>
  </w:num>
  <w:num w:numId="45">
    <w:abstractNumId w:val="21"/>
  </w:num>
  <w:num w:numId="46">
    <w:abstractNumId w:val="44"/>
  </w:num>
  <w:num w:numId="47">
    <w:abstractNumId w:val="47"/>
  </w:num>
  <w:num w:numId="48">
    <w:abstractNumId w:val="18"/>
  </w:num>
  <w:num w:numId="49">
    <w:abstractNumId w:val="14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A9"/>
    <w:rsid w:val="000D0FAD"/>
    <w:rsid w:val="003B02A9"/>
    <w:rsid w:val="003D1CCA"/>
    <w:rsid w:val="005E34C0"/>
    <w:rsid w:val="00634F9E"/>
    <w:rsid w:val="007F300C"/>
    <w:rsid w:val="00A4773D"/>
    <w:rsid w:val="00C1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A7AD9-9E2B-4109-8019-7609E953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171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1171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1171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712"/>
    <w:rPr>
      <w:rFonts w:eastAsia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11712"/>
    <w:rPr>
      <w:rFonts w:eastAsia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11712"/>
    <w:rPr>
      <w:rFonts w:eastAsia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117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17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9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7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0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6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3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44482960_Oblik_mislivskih_zviriv_u_mislivskih_ugiddah_oglad_metodik_Novitates_Theriologicae_10_121-132_2017?utm_source=chatgp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.forest.gov.ua/novini/novina/zimovii-oblik-chiselnosti-mislivskikh-tvarin?utm_source=chatgpt.com" TargetMode="External"/><Relationship Id="rId12" Type="http://schemas.openxmlformats.org/officeDocument/2006/relationships/hyperlink" Target="https://sw.forest.gov.ua/no_cache/pres-sluzhba/novina/article/oblik-mislivskikh-tvarin-1.html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online.com.ua/documents/show/185452___644824?utm_source=chatgpt.com" TargetMode="External"/><Relationship Id="rId11" Type="http://schemas.openxmlformats.org/officeDocument/2006/relationships/hyperlink" Target="https://www.researchgate.net/publication/344482960_Oblik_mislivskih_zviriv_u_mislivskih_ugiddah_oglad_metodik_Novitates_Theriologicae_10_121-132_2017?utm_source=chatgpt.com" TargetMode="External"/><Relationship Id="rId5" Type="http://schemas.openxmlformats.org/officeDocument/2006/relationships/hyperlink" Target="https://zakononline.com.ua/documents/show/227615___756717?utm_source=chatgpt.com" TargetMode="External"/><Relationship Id="rId10" Type="http://schemas.openxmlformats.org/officeDocument/2006/relationships/hyperlink" Target="https://www.researchgate.net/publication/344482960_Oblik_mislivskih_zviriv_u_mislivskih_ugiddah_oglad_metodik_Novitates_Theriologicae_10_121-132_2017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nowledge.allbest.ru/agriculture/3c0b65625b3ad79a5d43b89421316c37_0.html?utm_source=chatgp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3549</Words>
  <Characters>20235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23737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2025-09-17T14:50:00Z</dcterms:created>
  <dcterms:modified xsi:type="dcterms:W3CDTF">2025-11-03T13:28:00Z</dcterms:modified>
</cp:coreProperties>
</file>