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73464F" w:rsidRDefault="00F46147">
      <w:pPr>
        <w:rPr>
          <w:b/>
          <w:lang w:val="uk-UA"/>
        </w:rPr>
      </w:pPr>
      <w:bookmarkStart w:id="0" w:name="_GoBack"/>
      <w:r w:rsidRPr="0073464F">
        <w:rPr>
          <w:b/>
          <w:lang w:val="uk-UA"/>
        </w:rPr>
        <w:t>Лекційне заняття №5</w:t>
      </w:r>
    </w:p>
    <w:p w:rsidR="00F46147" w:rsidRPr="0073464F" w:rsidRDefault="00F46147">
      <w:pPr>
        <w:rPr>
          <w:b/>
          <w:lang w:val="uk-UA"/>
        </w:rPr>
      </w:pPr>
      <w:r w:rsidRPr="0073464F">
        <w:rPr>
          <w:b/>
          <w:lang w:val="uk-UA"/>
        </w:rPr>
        <w:t>Тема:</w:t>
      </w:r>
      <w:r w:rsidRPr="0073464F">
        <w:rPr>
          <w:rFonts w:eastAsia="Times New Roman" w:cs="Times New Roman"/>
          <w:b/>
          <w:sz w:val="24"/>
          <w:lang w:val="uk-UA"/>
        </w:rPr>
        <w:t xml:space="preserve"> Організація</w:t>
      </w:r>
      <w:r w:rsidRPr="0073464F">
        <w:rPr>
          <w:rFonts w:eastAsia="Times New Roman" w:cs="Times New Roman"/>
          <w:b/>
          <w:spacing w:val="-14"/>
          <w:sz w:val="24"/>
          <w:lang w:val="uk-UA"/>
        </w:rPr>
        <w:t xml:space="preserve"> </w:t>
      </w:r>
      <w:r w:rsidRPr="0073464F">
        <w:rPr>
          <w:rFonts w:eastAsia="Times New Roman" w:cs="Times New Roman"/>
          <w:b/>
          <w:sz w:val="24"/>
          <w:lang w:val="uk-UA"/>
        </w:rPr>
        <w:t>діловодства</w:t>
      </w:r>
      <w:r w:rsidRPr="0073464F">
        <w:rPr>
          <w:rFonts w:eastAsia="Times New Roman" w:cs="Times New Roman"/>
          <w:b/>
          <w:spacing w:val="-13"/>
          <w:sz w:val="24"/>
          <w:lang w:val="uk-UA"/>
        </w:rPr>
        <w:t xml:space="preserve"> </w:t>
      </w:r>
      <w:r w:rsidRPr="0073464F">
        <w:rPr>
          <w:rFonts w:eastAsia="Times New Roman" w:cs="Times New Roman"/>
          <w:b/>
          <w:sz w:val="24"/>
          <w:lang w:val="uk-UA"/>
        </w:rPr>
        <w:t>на</w:t>
      </w:r>
      <w:r w:rsidRPr="0073464F">
        <w:rPr>
          <w:rFonts w:eastAsia="Times New Roman" w:cs="Times New Roman"/>
          <w:b/>
          <w:spacing w:val="-15"/>
          <w:sz w:val="24"/>
          <w:lang w:val="uk-UA"/>
        </w:rPr>
        <w:t xml:space="preserve"> </w:t>
      </w:r>
      <w:r w:rsidRPr="0073464F">
        <w:rPr>
          <w:rFonts w:eastAsia="Times New Roman" w:cs="Times New Roman"/>
          <w:b/>
          <w:sz w:val="24"/>
          <w:lang w:val="uk-UA"/>
        </w:rPr>
        <w:t>підприємствах лісового господарства</w:t>
      </w:r>
    </w:p>
    <w:p w:rsidR="00F46147" w:rsidRPr="0040347B" w:rsidRDefault="00F46147">
      <w:pPr>
        <w:rPr>
          <w:lang w:val="ru-RU"/>
        </w:rPr>
      </w:pPr>
      <w:r w:rsidRPr="0073464F">
        <w:rPr>
          <w:b/>
          <w:lang w:val="uk-UA"/>
        </w:rPr>
        <w:t>Мета</w:t>
      </w:r>
      <w:bookmarkEnd w:id="0"/>
      <w:r>
        <w:rPr>
          <w:lang w:val="uk-UA"/>
        </w:rPr>
        <w:t>:</w:t>
      </w:r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Сформувати</w:t>
      </w:r>
      <w:proofErr w:type="spellEnd"/>
      <w:r w:rsidR="0040347B" w:rsidRPr="0040347B">
        <w:rPr>
          <w:lang w:val="ru-RU"/>
        </w:rPr>
        <w:t xml:space="preserve"> у </w:t>
      </w:r>
      <w:proofErr w:type="spellStart"/>
      <w:r w:rsidR="0040347B" w:rsidRPr="0040347B">
        <w:rPr>
          <w:lang w:val="ru-RU"/>
        </w:rPr>
        <w:t>слухачів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системне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розуміння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організації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діловодства</w:t>
      </w:r>
      <w:proofErr w:type="spellEnd"/>
      <w:r w:rsidR="0040347B" w:rsidRPr="0040347B">
        <w:rPr>
          <w:lang w:val="ru-RU"/>
        </w:rPr>
        <w:t xml:space="preserve"> на </w:t>
      </w:r>
      <w:proofErr w:type="spellStart"/>
      <w:r w:rsidR="0040347B" w:rsidRPr="0040347B">
        <w:rPr>
          <w:lang w:val="ru-RU"/>
        </w:rPr>
        <w:t>підприємствах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лісового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господарства</w:t>
      </w:r>
      <w:proofErr w:type="spellEnd"/>
      <w:r w:rsidR="0040347B" w:rsidRPr="0040347B">
        <w:rPr>
          <w:lang w:val="ru-RU"/>
        </w:rPr>
        <w:t xml:space="preserve">, </w:t>
      </w:r>
      <w:proofErr w:type="spellStart"/>
      <w:r w:rsidR="0040347B" w:rsidRPr="0040347B">
        <w:rPr>
          <w:lang w:val="ru-RU"/>
        </w:rPr>
        <w:t>ознайомити</w:t>
      </w:r>
      <w:proofErr w:type="spellEnd"/>
      <w:r w:rsidR="0040347B" w:rsidRPr="0040347B">
        <w:rPr>
          <w:lang w:val="ru-RU"/>
        </w:rPr>
        <w:t xml:space="preserve"> з </w:t>
      </w:r>
      <w:proofErr w:type="spellStart"/>
      <w:r w:rsidR="0040347B" w:rsidRPr="0040347B">
        <w:rPr>
          <w:lang w:val="ru-RU"/>
        </w:rPr>
        <w:t>основними</w:t>
      </w:r>
      <w:proofErr w:type="spellEnd"/>
      <w:r w:rsidR="0040347B" w:rsidRPr="0040347B">
        <w:rPr>
          <w:lang w:val="ru-RU"/>
        </w:rPr>
        <w:t xml:space="preserve"> видами </w:t>
      </w:r>
      <w:proofErr w:type="spellStart"/>
      <w:r w:rsidR="0040347B" w:rsidRPr="0040347B">
        <w:rPr>
          <w:lang w:val="ru-RU"/>
        </w:rPr>
        <w:t>документів</w:t>
      </w:r>
      <w:proofErr w:type="spellEnd"/>
      <w:r w:rsidR="0040347B" w:rsidRPr="0040347B">
        <w:rPr>
          <w:lang w:val="ru-RU"/>
        </w:rPr>
        <w:t xml:space="preserve">, нормативною базою, </w:t>
      </w:r>
      <w:proofErr w:type="spellStart"/>
      <w:r w:rsidR="0040347B" w:rsidRPr="0040347B">
        <w:rPr>
          <w:lang w:val="ru-RU"/>
        </w:rPr>
        <w:t>етапами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роботи</w:t>
      </w:r>
      <w:proofErr w:type="spellEnd"/>
      <w:r w:rsidR="0040347B" w:rsidRPr="0040347B">
        <w:rPr>
          <w:lang w:val="ru-RU"/>
        </w:rPr>
        <w:t xml:space="preserve"> з документами, </w:t>
      </w:r>
      <w:proofErr w:type="spellStart"/>
      <w:r w:rsidR="0040347B" w:rsidRPr="0040347B">
        <w:rPr>
          <w:lang w:val="ru-RU"/>
        </w:rPr>
        <w:t>сучасними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підходами</w:t>
      </w:r>
      <w:proofErr w:type="spellEnd"/>
      <w:r w:rsidR="0040347B" w:rsidRPr="0040347B">
        <w:rPr>
          <w:lang w:val="ru-RU"/>
        </w:rPr>
        <w:t xml:space="preserve"> до </w:t>
      </w:r>
      <w:proofErr w:type="spellStart"/>
      <w:r w:rsidR="0040347B" w:rsidRPr="0040347B">
        <w:rPr>
          <w:lang w:val="ru-RU"/>
        </w:rPr>
        <w:t>електронного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документообігу</w:t>
      </w:r>
      <w:proofErr w:type="spellEnd"/>
      <w:r w:rsidR="0040347B" w:rsidRPr="0040347B">
        <w:rPr>
          <w:lang w:val="ru-RU"/>
        </w:rPr>
        <w:t xml:space="preserve">, а </w:t>
      </w:r>
      <w:proofErr w:type="spellStart"/>
      <w:r w:rsidR="0040347B" w:rsidRPr="0040347B">
        <w:rPr>
          <w:lang w:val="ru-RU"/>
        </w:rPr>
        <w:t>також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навчити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застосовувати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вимоги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діловодства</w:t>
      </w:r>
      <w:proofErr w:type="spellEnd"/>
      <w:r w:rsidR="0040347B" w:rsidRPr="0040347B">
        <w:rPr>
          <w:lang w:val="ru-RU"/>
        </w:rPr>
        <w:t xml:space="preserve"> на </w:t>
      </w:r>
      <w:proofErr w:type="spellStart"/>
      <w:r w:rsidR="0040347B" w:rsidRPr="0040347B">
        <w:rPr>
          <w:lang w:val="ru-RU"/>
        </w:rPr>
        <w:t>практиці</w:t>
      </w:r>
      <w:proofErr w:type="spellEnd"/>
      <w:r w:rsidR="0040347B" w:rsidRPr="0040347B">
        <w:rPr>
          <w:lang w:val="ru-RU"/>
        </w:rPr>
        <w:t xml:space="preserve"> з метою </w:t>
      </w:r>
      <w:proofErr w:type="spellStart"/>
      <w:r w:rsidR="0040347B" w:rsidRPr="0040347B">
        <w:rPr>
          <w:lang w:val="ru-RU"/>
        </w:rPr>
        <w:t>підвищення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ефективності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управління</w:t>
      </w:r>
      <w:proofErr w:type="spellEnd"/>
      <w:r w:rsidR="0040347B" w:rsidRPr="0040347B">
        <w:rPr>
          <w:lang w:val="ru-RU"/>
        </w:rPr>
        <w:t xml:space="preserve">, </w:t>
      </w:r>
      <w:proofErr w:type="spellStart"/>
      <w:r w:rsidR="0040347B" w:rsidRPr="0040347B">
        <w:rPr>
          <w:lang w:val="ru-RU"/>
        </w:rPr>
        <w:t>збереження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правової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інформації</w:t>
      </w:r>
      <w:proofErr w:type="spellEnd"/>
      <w:r w:rsidR="0040347B" w:rsidRPr="0040347B">
        <w:rPr>
          <w:lang w:val="ru-RU"/>
        </w:rPr>
        <w:t xml:space="preserve"> та </w:t>
      </w:r>
      <w:proofErr w:type="spellStart"/>
      <w:r w:rsidR="0040347B" w:rsidRPr="0040347B">
        <w:rPr>
          <w:lang w:val="ru-RU"/>
        </w:rPr>
        <w:t>забезпечення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прозорості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діяльності</w:t>
      </w:r>
      <w:proofErr w:type="spellEnd"/>
      <w:r w:rsidR="0040347B" w:rsidRPr="0040347B">
        <w:rPr>
          <w:lang w:val="ru-RU"/>
        </w:rPr>
        <w:t xml:space="preserve"> </w:t>
      </w:r>
      <w:proofErr w:type="spellStart"/>
      <w:r w:rsidR="0040347B" w:rsidRPr="0040347B">
        <w:rPr>
          <w:lang w:val="ru-RU"/>
        </w:rPr>
        <w:t>підприємства</w:t>
      </w:r>
      <w:proofErr w:type="spellEnd"/>
      <w:r w:rsidR="0040347B" w:rsidRPr="0040347B">
        <w:rPr>
          <w:lang w:val="ru-RU"/>
        </w:rPr>
        <w:t>.</w:t>
      </w:r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це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система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документування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управлінської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з документами на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всіх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етапах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створення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обробки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руху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. У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лісового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має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особливе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значення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адже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цього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сектору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працюють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з великою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кількістю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нормативних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облікових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дозвільних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звітних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регламентуються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державними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стандартами,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відомчими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інструкціями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правилами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.</w:t>
      </w:r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Правильна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сприяє</w:t>
      </w:r>
      <w:proofErr w:type="spellEnd"/>
      <w:r w:rsidRPr="0040347B">
        <w:rPr>
          <w:rFonts w:eastAsia="Times New Roman" w:cs="Times New Roman"/>
          <w:sz w:val="24"/>
          <w:szCs w:val="24"/>
        </w:rPr>
        <w:t>:</w:t>
      </w:r>
    </w:p>
    <w:p w:rsidR="0040347B" w:rsidRPr="0040347B" w:rsidRDefault="0040347B" w:rsidP="00403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ефективному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управлінню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лісовим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підприємством</w:t>
      </w:r>
      <w:proofErr w:type="spellEnd"/>
      <w:r w:rsidRPr="0040347B">
        <w:rPr>
          <w:rFonts w:eastAsia="Times New Roman" w:cs="Times New Roman"/>
          <w:sz w:val="24"/>
          <w:szCs w:val="24"/>
        </w:rPr>
        <w:t>,</w:t>
      </w:r>
    </w:p>
    <w:p w:rsidR="0040347B" w:rsidRPr="0040347B" w:rsidRDefault="0040347B" w:rsidP="00403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забезпеченню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законності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в </w:t>
      </w:r>
      <w:proofErr w:type="spellStart"/>
      <w:r w:rsidRPr="0040347B">
        <w:rPr>
          <w:rFonts w:eastAsia="Times New Roman" w:cs="Times New Roman"/>
          <w:sz w:val="24"/>
          <w:szCs w:val="24"/>
        </w:rPr>
        <w:t>діяльності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>,</w:t>
      </w:r>
    </w:p>
    <w:p w:rsidR="0040347B" w:rsidRPr="0040347B" w:rsidRDefault="0040347B" w:rsidP="00403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збереженню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інформаційних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40347B">
        <w:rPr>
          <w:rFonts w:eastAsia="Times New Roman" w:cs="Times New Roman"/>
          <w:sz w:val="24"/>
          <w:szCs w:val="24"/>
        </w:rPr>
        <w:t>,</w:t>
      </w:r>
    </w:p>
    <w:p w:rsidR="0040347B" w:rsidRPr="0040347B" w:rsidRDefault="0040347B" w:rsidP="00403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підготовці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якісної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звітності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>,</w:t>
      </w:r>
    </w:p>
    <w:p w:rsidR="0040347B" w:rsidRPr="0040347B" w:rsidRDefault="0040347B" w:rsidP="004034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запобіганню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правовим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ризикам</w:t>
      </w:r>
      <w:proofErr w:type="spellEnd"/>
      <w:r w:rsidRPr="0040347B">
        <w:rPr>
          <w:rFonts w:eastAsia="Times New Roman" w:cs="Times New Roman"/>
          <w:sz w:val="24"/>
          <w:szCs w:val="24"/>
        </w:rPr>
        <w:t>.</w:t>
      </w: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2. Нормативна база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діловодства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Організація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лісовому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господарстві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регламентується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такими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основними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документами:</w:t>
      </w:r>
    </w:p>
    <w:p w:rsidR="0040347B" w:rsidRPr="0040347B" w:rsidRDefault="0040347B" w:rsidP="00403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Закон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України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"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Про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інформацію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>"</w:t>
      </w:r>
    </w:p>
    <w:p w:rsidR="0040347B" w:rsidRPr="0040347B" w:rsidRDefault="0040347B" w:rsidP="00403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Закон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"Про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Національний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архівний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фонд та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архівні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установи"</w:t>
      </w:r>
    </w:p>
    <w:p w:rsidR="0040347B" w:rsidRPr="0040347B" w:rsidRDefault="0040347B" w:rsidP="00403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ДСТУ 4163:2020 "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Уніфікована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система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організаційно-розпорядчої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документації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"</w:t>
      </w:r>
    </w:p>
    <w:p w:rsidR="0040347B" w:rsidRPr="0040347B" w:rsidRDefault="0040347B" w:rsidP="00403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Інструкція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з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у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державних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органах, органах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місцевого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самоврядування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, на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підприємствах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, в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установах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організаціях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затв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. наказом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Мін’юсту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України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№1000/5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19.06.2023)</w:t>
      </w:r>
    </w:p>
    <w:p w:rsidR="0040347B" w:rsidRPr="0040347B" w:rsidRDefault="0040347B" w:rsidP="004034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Галузеві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інструкції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накази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Державного агентства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ресурсів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України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3. Структура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служби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на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підприємстві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sz w:val="24"/>
          <w:szCs w:val="24"/>
          <w:lang w:val="ru-RU"/>
        </w:rPr>
        <w:t xml:space="preserve">У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залежності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розміру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лісогосподарського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здійснювати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:</w:t>
      </w:r>
    </w:p>
    <w:p w:rsidR="0040347B" w:rsidRPr="0040347B" w:rsidRDefault="0040347B" w:rsidP="00403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Окремий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структурний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підрозділ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відділ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канцелярія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),</w:t>
      </w:r>
    </w:p>
    <w:p w:rsidR="0040347B" w:rsidRPr="0040347B" w:rsidRDefault="0040347B" w:rsidP="00403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Відповідальний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працівник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</w:rPr>
        <w:t>секретар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інспектор</w:t>
      </w:r>
      <w:proofErr w:type="spellEnd"/>
      <w:r w:rsidRPr="0040347B">
        <w:rPr>
          <w:rFonts w:eastAsia="Times New Roman" w:cs="Times New Roman"/>
          <w:sz w:val="24"/>
          <w:szCs w:val="24"/>
        </w:rPr>
        <w:t>),</w:t>
      </w:r>
    </w:p>
    <w:p w:rsidR="0040347B" w:rsidRPr="0040347B" w:rsidRDefault="0040347B" w:rsidP="004034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Спеціалісти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різних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відділів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</w:rPr>
        <w:t>якщо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немає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централізованої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служби</w:t>
      </w:r>
      <w:proofErr w:type="spellEnd"/>
      <w:r w:rsidRPr="0040347B">
        <w:rPr>
          <w:rFonts w:eastAsia="Times New Roman" w:cs="Times New Roman"/>
          <w:sz w:val="24"/>
          <w:szCs w:val="24"/>
        </w:rPr>
        <w:t>).</w:t>
      </w:r>
    </w:p>
    <w:p w:rsid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Важливо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щоб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всі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працівники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які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працюють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40347B">
        <w:rPr>
          <w:rFonts w:eastAsia="Times New Roman" w:cs="Times New Roman"/>
          <w:sz w:val="24"/>
          <w:szCs w:val="24"/>
        </w:rPr>
        <w:t>документами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були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ознайомлені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інструкцією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з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затвердженою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підприємстві</w:t>
      </w:r>
      <w:proofErr w:type="spellEnd"/>
      <w:r w:rsidRPr="0040347B">
        <w:rPr>
          <w:rFonts w:eastAsia="Times New Roman" w:cs="Times New Roman"/>
          <w:sz w:val="24"/>
          <w:szCs w:val="24"/>
        </w:rPr>
        <w:t>.</w:t>
      </w:r>
    </w:p>
    <w:p w:rsidR="007C63D9" w:rsidRPr="0040347B" w:rsidRDefault="007C63D9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lastRenderedPageBreak/>
        <w:t xml:space="preserve">4.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Основні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види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у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лісовому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господарстві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sz w:val="24"/>
          <w:szCs w:val="24"/>
          <w:lang w:val="ru-RU"/>
        </w:rPr>
        <w:t xml:space="preserve">На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застосовується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велика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можна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умовно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поділити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групи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:</w:t>
      </w: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4.1.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Організаційно-розпорядчі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документи</w:t>
      </w:r>
      <w:proofErr w:type="spellEnd"/>
    </w:p>
    <w:p w:rsidR="0040347B" w:rsidRPr="0040347B" w:rsidRDefault="0040347B" w:rsidP="00403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Накази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розпорядження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рішення</w:t>
      </w:r>
      <w:proofErr w:type="spellEnd"/>
    </w:p>
    <w:p w:rsidR="0040347B" w:rsidRPr="0040347B" w:rsidRDefault="0040347B" w:rsidP="00403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Протоколи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нарад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засідань</w:t>
      </w:r>
      <w:proofErr w:type="spellEnd"/>
    </w:p>
    <w:p w:rsidR="0040347B" w:rsidRPr="0040347B" w:rsidRDefault="0040347B" w:rsidP="00403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Положення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структурні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підрозділи</w:t>
      </w:r>
      <w:proofErr w:type="spellEnd"/>
    </w:p>
    <w:p w:rsidR="0040347B" w:rsidRPr="0040347B" w:rsidRDefault="0040347B" w:rsidP="004034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Штатний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розпис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4.2.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Планово-звітна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документація</w:t>
      </w:r>
      <w:proofErr w:type="spellEnd"/>
    </w:p>
    <w:p w:rsidR="0040347B" w:rsidRPr="0040347B" w:rsidRDefault="0040347B" w:rsidP="00403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Річні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квартальні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плани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лісогосподарських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робіт</w:t>
      </w:r>
      <w:proofErr w:type="spellEnd"/>
    </w:p>
    <w:p w:rsidR="0040347B" w:rsidRPr="0040347B" w:rsidRDefault="0040347B" w:rsidP="00403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Плани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відновлення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вирощування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рубок</w:t>
      </w:r>
      <w:proofErr w:type="spellEnd"/>
    </w:p>
    <w:p w:rsidR="0040347B" w:rsidRPr="0040347B" w:rsidRDefault="0040347B" w:rsidP="004034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Звіти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лісовідновлення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лісозахист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заготівлю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деревини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4.3.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Обліково-реєстраційні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документи</w:t>
      </w:r>
      <w:proofErr w:type="spellEnd"/>
    </w:p>
    <w:p w:rsidR="0040347B" w:rsidRPr="0040347B" w:rsidRDefault="0040347B" w:rsidP="004034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реєстрації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вхідної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вихідної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кореспонденції</w:t>
      </w:r>
      <w:proofErr w:type="spellEnd"/>
    </w:p>
    <w:p w:rsidR="0040347B" w:rsidRPr="0040347B" w:rsidRDefault="0040347B" w:rsidP="004034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Картки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обліку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рубок</w:t>
      </w:r>
      <w:proofErr w:type="spellEnd"/>
    </w:p>
    <w:p w:rsidR="0040347B" w:rsidRPr="0040347B" w:rsidRDefault="0040347B" w:rsidP="004034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Акти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прийому-передачі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лісових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ділянок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4.4.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Первинна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документація</w:t>
      </w:r>
      <w:proofErr w:type="spellEnd"/>
    </w:p>
    <w:p w:rsidR="0040347B" w:rsidRPr="0040347B" w:rsidRDefault="0040347B" w:rsidP="00403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Наряди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лісозаготівлю</w:t>
      </w:r>
      <w:proofErr w:type="spellEnd"/>
    </w:p>
    <w:p w:rsidR="0040347B" w:rsidRPr="0040347B" w:rsidRDefault="0040347B" w:rsidP="00403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Талони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квитанції</w:t>
      </w:r>
      <w:proofErr w:type="spellEnd"/>
    </w:p>
    <w:p w:rsidR="0040347B" w:rsidRPr="0040347B" w:rsidRDefault="0040347B" w:rsidP="004034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Акти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огляду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перевірки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обстеження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лісів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4.5.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>Документи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 з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>охорони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>праці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>безпеки</w:t>
      </w:r>
      <w:proofErr w:type="spellEnd"/>
    </w:p>
    <w:p w:rsidR="0040347B" w:rsidRPr="0040347B" w:rsidRDefault="0040347B" w:rsidP="00403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Інструктажі</w:t>
      </w:r>
      <w:proofErr w:type="spellEnd"/>
    </w:p>
    <w:p w:rsidR="0040347B" w:rsidRPr="0040347B" w:rsidRDefault="0040347B" w:rsidP="00403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Акти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розслідування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нещасних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випадків</w:t>
      </w:r>
      <w:proofErr w:type="spellEnd"/>
    </w:p>
    <w:p w:rsidR="0040347B" w:rsidRPr="0040347B" w:rsidRDefault="0040347B" w:rsidP="0040347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Плани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евакуації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протипожежні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заходи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40347B">
        <w:rPr>
          <w:rFonts w:eastAsia="Times New Roman" w:cs="Times New Roman"/>
          <w:b/>
          <w:bCs/>
          <w:sz w:val="36"/>
          <w:szCs w:val="36"/>
        </w:rPr>
        <w:t xml:space="preserve">5.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</w:rPr>
        <w:t>Етапи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</w:rPr>
        <w:t>організації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</w:rPr>
        <w:t>діловодства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5.1.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Створення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документа</w:t>
      </w:r>
      <w:proofErr w:type="spellEnd"/>
    </w:p>
    <w:p w:rsidR="0040347B" w:rsidRPr="0040347B" w:rsidRDefault="0040347B" w:rsidP="00403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Відповідно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стандартів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(ДСТУ 4163:2020)</w:t>
      </w:r>
    </w:p>
    <w:p w:rsidR="0040347B" w:rsidRPr="0040347B" w:rsidRDefault="0040347B" w:rsidP="0040347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Мають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зазначені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: дата, номер,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підпис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гриф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затвердження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реквізити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5.2.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Реєстрація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документа</w:t>
      </w:r>
      <w:proofErr w:type="spellEnd"/>
    </w:p>
    <w:p w:rsidR="0040347B" w:rsidRPr="0040347B" w:rsidRDefault="0040347B" w:rsidP="004034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журнал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реєстрації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електронна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база</w:t>
      </w:r>
    </w:p>
    <w:p w:rsidR="0040347B" w:rsidRPr="0040347B" w:rsidRDefault="0040347B" w:rsidP="004034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Присвоюється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вхідний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вихідний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номер</w:t>
      </w:r>
      <w:proofErr w:type="spellEnd"/>
    </w:p>
    <w:p w:rsidR="0040347B" w:rsidRPr="0040347B" w:rsidRDefault="0040347B" w:rsidP="004034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Фіксується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дата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надходження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/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відправлення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виконавець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зміст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lastRenderedPageBreak/>
        <w:t xml:space="preserve">5.3.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Розгляд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і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направлення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виконавцю</w:t>
      </w:r>
      <w:proofErr w:type="spellEnd"/>
    </w:p>
    <w:p w:rsidR="0040347B" w:rsidRPr="0040347B" w:rsidRDefault="0040347B" w:rsidP="004034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sz w:val="24"/>
          <w:szCs w:val="24"/>
          <w:lang w:val="ru-RU"/>
        </w:rPr>
        <w:t xml:space="preserve">Документ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передається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керівнику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відповідальному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працівнику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розгляду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накладення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резолюції</w:t>
      </w:r>
      <w:proofErr w:type="spellEnd"/>
    </w:p>
    <w:p w:rsidR="0040347B" w:rsidRPr="0040347B" w:rsidRDefault="0040347B" w:rsidP="0040347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Направляється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40347B">
        <w:rPr>
          <w:rFonts w:eastAsia="Times New Roman" w:cs="Times New Roman"/>
          <w:sz w:val="24"/>
          <w:szCs w:val="24"/>
        </w:rPr>
        <w:t>відповідний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підрозділ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5.4.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документа</w:t>
      </w:r>
      <w:proofErr w:type="spellEnd"/>
    </w:p>
    <w:p w:rsidR="0040347B" w:rsidRPr="0040347B" w:rsidRDefault="0040347B" w:rsidP="0040347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Виконавець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готує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відповідь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виконує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доручення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інше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завдання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що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витікає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40347B">
        <w:rPr>
          <w:rFonts w:eastAsia="Times New Roman" w:cs="Times New Roman"/>
          <w:sz w:val="24"/>
          <w:szCs w:val="24"/>
        </w:rPr>
        <w:t>документа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5.5.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Зберігання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архівування</w:t>
      </w:r>
      <w:proofErr w:type="spellEnd"/>
    </w:p>
    <w:p w:rsidR="0040347B" w:rsidRPr="0040347B" w:rsidRDefault="0040347B" w:rsidP="004034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тимчасового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(до 5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років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) і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постійного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</w:p>
    <w:p w:rsidR="0040347B" w:rsidRPr="0040347B" w:rsidRDefault="0040347B" w:rsidP="004034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Створюється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номенклатура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справ</w:t>
      </w:r>
      <w:proofErr w:type="spellEnd"/>
    </w:p>
    <w:p w:rsidR="0040347B" w:rsidRPr="0040347B" w:rsidRDefault="0040347B" w:rsidP="0040347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Архів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облік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передачу справ до державного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архіву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якщо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потрібно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)</w:t>
      </w: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6.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Особливості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електронного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діловодства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Згідно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сучасними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тенденціями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лісового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переходять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електронного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документообігу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дає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такі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переваги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:</w:t>
      </w:r>
    </w:p>
    <w:p w:rsidR="0040347B" w:rsidRPr="0040347B" w:rsidRDefault="0040347B" w:rsidP="004034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Спрощення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пошуку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документів</w:t>
      </w:r>
      <w:proofErr w:type="spellEnd"/>
    </w:p>
    <w:p w:rsidR="0040347B" w:rsidRPr="0040347B" w:rsidRDefault="0040347B" w:rsidP="004034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швидкості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обробки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інформації</w:t>
      </w:r>
      <w:proofErr w:type="spellEnd"/>
    </w:p>
    <w:p w:rsidR="0040347B" w:rsidRPr="0040347B" w:rsidRDefault="0040347B" w:rsidP="004034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Зниження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витрат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папір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зберігання</w:t>
      </w:r>
      <w:proofErr w:type="spellEnd"/>
    </w:p>
    <w:p w:rsidR="0040347B" w:rsidRPr="0040347B" w:rsidRDefault="0040347B" w:rsidP="0040347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Можливість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режимі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реального часу</w:t>
      </w:r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Програмне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забезпечення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яке часто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використовується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:</w:t>
      </w:r>
    </w:p>
    <w:p w:rsidR="0040347B" w:rsidRPr="0040347B" w:rsidRDefault="0040347B" w:rsidP="004034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b/>
          <w:bCs/>
          <w:sz w:val="24"/>
          <w:szCs w:val="24"/>
        </w:rPr>
        <w:t>M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proofErr w:type="gramStart"/>
      <w:r w:rsidRPr="0040347B">
        <w:rPr>
          <w:rFonts w:eastAsia="Times New Roman" w:cs="Times New Roman"/>
          <w:b/>
          <w:bCs/>
          <w:sz w:val="24"/>
          <w:szCs w:val="24"/>
        </w:rPr>
        <w:t>E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.</w:t>
      </w:r>
      <w:r w:rsidRPr="0040347B">
        <w:rPr>
          <w:rFonts w:eastAsia="Times New Roman" w:cs="Times New Roman"/>
          <w:b/>
          <w:bCs/>
          <w:sz w:val="24"/>
          <w:szCs w:val="24"/>
        </w:rPr>
        <w:t>Doc</w:t>
      </w:r>
      <w:proofErr w:type="gram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АСКОД</w:t>
      </w:r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ДОК ПРОФІ</w:t>
      </w:r>
    </w:p>
    <w:p w:rsidR="0040347B" w:rsidRPr="0040347B" w:rsidRDefault="0040347B" w:rsidP="004034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Власні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внутрішні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40347B">
        <w:rPr>
          <w:rFonts w:eastAsia="Times New Roman" w:cs="Times New Roman"/>
          <w:sz w:val="24"/>
          <w:szCs w:val="24"/>
        </w:rPr>
        <w:t>CRM</w:t>
      </w:r>
      <w:r w:rsidRPr="0040347B">
        <w:rPr>
          <w:rFonts w:eastAsia="Times New Roman" w:cs="Times New Roman"/>
          <w:sz w:val="24"/>
          <w:szCs w:val="24"/>
          <w:lang w:val="ru-RU"/>
        </w:rPr>
        <w:t>/</w:t>
      </w:r>
      <w:r w:rsidRPr="0040347B">
        <w:rPr>
          <w:rFonts w:eastAsia="Times New Roman" w:cs="Times New Roman"/>
          <w:sz w:val="24"/>
          <w:szCs w:val="24"/>
        </w:rPr>
        <w:t>ERP</w:t>
      </w:r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системи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державних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ВАЖЛИВО:</w:t>
      </w:r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Електронні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повинні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підписані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КЕП (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кваліфікованим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електронним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підписом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)</w:t>
      </w:r>
      <w:r w:rsidRPr="0040347B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зберігатися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відповідно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вимог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законодавства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.</w:t>
      </w: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7. Контроль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виконання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документів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повинно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забезпечити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систему контролю за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виконанням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  <w:lang w:val="ru-RU"/>
        </w:rPr>
        <w:t>документів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включає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:</w:t>
      </w:r>
    </w:p>
    <w:p w:rsidR="0040347B" w:rsidRPr="0040347B" w:rsidRDefault="0040347B" w:rsidP="004034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Журнали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бази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обліку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термінів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виконання</w:t>
      </w:r>
      <w:proofErr w:type="spellEnd"/>
    </w:p>
    <w:p w:rsidR="0040347B" w:rsidRPr="0040347B" w:rsidRDefault="0040347B" w:rsidP="004034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Контрольні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картки</w:t>
      </w:r>
      <w:proofErr w:type="spellEnd"/>
    </w:p>
    <w:p w:rsidR="0040347B" w:rsidRPr="0040347B" w:rsidRDefault="0040347B" w:rsidP="004034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Регулярні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перевірки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дотримання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строків</w:t>
      </w:r>
      <w:proofErr w:type="spellEnd"/>
    </w:p>
    <w:p w:rsidR="0040347B" w:rsidRPr="0040347B" w:rsidRDefault="0040347B" w:rsidP="0040347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Доповіді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керівництву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невиконані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/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прострочені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8.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Архівна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справа на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підприємстві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8.1.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>Формування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  <w:lang w:val="ru-RU"/>
        </w:rPr>
        <w:t xml:space="preserve"> справ</w:t>
      </w:r>
    </w:p>
    <w:p w:rsidR="0040347B" w:rsidRPr="0040347B" w:rsidRDefault="0040347B" w:rsidP="004034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lastRenderedPageBreak/>
        <w:t>Документи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групуються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справи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за номенклатурою</w:t>
      </w:r>
    </w:p>
    <w:p w:rsidR="0040347B" w:rsidRPr="0040347B" w:rsidRDefault="0040347B" w:rsidP="0040347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Ведеться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облікова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форма (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опис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справ)</w:t>
      </w:r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8.2.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Зберігання</w:t>
      </w:r>
      <w:proofErr w:type="spellEnd"/>
    </w:p>
    <w:p w:rsidR="0040347B" w:rsidRPr="0040347B" w:rsidRDefault="0040347B" w:rsidP="004034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Справи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зберігаються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вогнетривких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шафах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спеціальних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архівних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приміщеннях</w:t>
      </w:r>
      <w:proofErr w:type="spellEnd"/>
    </w:p>
    <w:p w:rsidR="0040347B" w:rsidRPr="0040347B" w:rsidRDefault="0040347B" w:rsidP="0040347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Доступ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обмежений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уповноваженим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працівникам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40347B">
        <w:rPr>
          <w:rFonts w:eastAsia="Times New Roman" w:cs="Times New Roman"/>
          <w:b/>
          <w:bCs/>
          <w:sz w:val="27"/>
          <w:szCs w:val="27"/>
        </w:rPr>
        <w:t xml:space="preserve">8.3.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Передача</w:t>
      </w:r>
      <w:proofErr w:type="spellEnd"/>
      <w:r w:rsidRPr="0040347B">
        <w:rPr>
          <w:rFonts w:eastAsia="Times New Roman" w:cs="Times New Roman"/>
          <w:b/>
          <w:bCs/>
          <w:sz w:val="27"/>
          <w:szCs w:val="27"/>
        </w:rPr>
        <w:t xml:space="preserve"> в </w:t>
      </w:r>
      <w:proofErr w:type="spellStart"/>
      <w:r w:rsidRPr="0040347B">
        <w:rPr>
          <w:rFonts w:eastAsia="Times New Roman" w:cs="Times New Roman"/>
          <w:b/>
          <w:bCs/>
          <w:sz w:val="27"/>
          <w:szCs w:val="27"/>
        </w:rPr>
        <w:t>архів</w:t>
      </w:r>
      <w:proofErr w:type="spellEnd"/>
    </w:p>
    <w:p w:rsidR="0040347B" w:rsidRPr="0040347B" w:rsidRDefault="0040347B" w:rsidP="004034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Щорічно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термін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завершено,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передаються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архіву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</w:p>
    <w:p w:rsidR="0040347B" w:rsidRPr="0040347B" w:rsidRDefault="0040347B" w:rsidP="004034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Після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10+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років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—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можлива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передача до державного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архіву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9.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Відповідальність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за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порушення</w:t>
      </w:r>
      <w:proofErr w:type="spellEnd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  <w:lang w:val="ru-RU"/>
        </w:rPr>
        <w:t>діловодства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Порушення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правил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може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призвести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до:</w:t>
      </w:r>
    </w:p>
    <w:p w:rsidR="0040347B" w:rsidRPr="0040347B" w:rsidRDefault="0040347B" w:rsidP="004034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Втрати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важливих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документів</w:t>
      </w:r>
      <w:proofErr w:type="spellEnd"/>
    </w:p>
    <w:p w:rsidR="0040347B" w:rsidRPr="0040347B" w:rsidRDefault="0040347B" w:rsidP="004034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Юридичних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ризиків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штрафи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судові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спори)</w:t>
      </w:r>
    </w:p>
    <w:p w:rsidR="0040347B" w:rsidRPr="0040347B" w:rsidRDefault="0040347B" w:rsidP="004034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40347B">
        <w:rPr>
          <w:rFonts w:eastAsia="Times New Roman" w:cs="Times New Roman"/>
          <w:sz w:val="24"/>
          <w:szCs w:val="24"/>
          <w:lang w:val="ru-RU"/>
        </w:rPr>
        <w:t xml:space="preserve">Проблем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перевірками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Держлісагентство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інспекція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, аудит)</w:t>
      </w:r>
    </w:p>
    <w:p w:rsidR="0040347B" w:rsidRPr="0040347B" w:rsidRDefault="0040347B" w:rsidP="004034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Адміністративної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або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дисциплінарної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відповідальності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працівників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</w:rPr>
      </w:pPr>
      <w:r w:rsidRPr="0040347B">
        <w:rPr>
          <w:rFonts w:eastAsia="Times New Roman" w:cs="Times New Roman"/>
          <w:b/>
          <w:bCs/>
          <w:sz w:val="36"/>
          <w:szCs w:val="36"/>
        </w:rPr>
        <w:t xml:space="preserve">10. </w:t>
      </w:r>
      <w:proofErr w:type="spellStart"/>
      <w:r w:rsidRPr="0040347B">
        <w:rPr>
          <w:rFonts w:eastAsia="Times New Roman" w:cs="Times New Roman"/>
          <w:b/>
          <w:bCs/>
          <w:sz w:val="36"/>
          <w:szCs w:val="36"/>
        </w:rPr>
        <w:t>Висновки</w:t>
      </w:r>
      <w:proofErr w:type="spellEnd"/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Організація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діловодства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підприємствах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лісового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господарства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40347B">
        <w:rPr>
          <w:rFonts w:eastAsia="Times New Roman" w:cs="Times New Roman"/>
          <w:sz w:val="24"/>
          <w:szCs w:val="24"/>
        </w:rPr>
        <w:t>це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важлива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управлінська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функція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яка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вимагає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чіткості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</w:rPr>
        <w:t>системності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та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відповідності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нормам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законодавства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належного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ведення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документації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залежить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роботи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підприємства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прозорість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господарської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діяльності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збереження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правової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  <w:lang w:val="ru-RU"/>
        </w:rPr>
        <w:t>бази</w:t>
      </w:r>
      <w:proofErr w:type="spellEnd"/>
      <w:r w:rsidRPr="0040347B">
        <w:rPr>
          <w:rFonts w:eastAsia="Times New Roman" w:cs="Times New Roman"/>
          <w:sz w:val="24"/>
          <w:szCs w:val="24"/>
          <w:lang w:val="ru-RU"/>
        </w:rPr>
        <w:t>.</w:t>
      </w:r>
    </w:p>
    <w:p w:rsidR="0040347B" w:rsidRPr="0040347B" w:rsidRDefault="0040347B" w:rsidP="0040347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Ключові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b/>
          <w:bCs/>
          <w:sz w:val="24"/>
          <w:szCs w:val="24"/>
        </w:rPr>
        <w:t>принципи</w:t>
      </w:r>
      <w:proofErr w:type="spellEnd"/>
      <w:r w:rsidRPr="0040347B">
        <w:rPr>
          <w:rFonts w:eastAsia="Times New Roman" w:cs="Times New Roman"/>
          <w:b/>
          <w:bCs/>
          <w:sz w:val="24"/>
          <w:szCs w:val="24"/>
        </w:rPr>
        <w:t>:</w:t>
      </w:r>
    </w:p>
    <w:p w:rsidR="0040347B" w:rsidRPr="0040347B" w:rsidRDefault="0040347B" w:rsidP="004034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Законність</w:t>
      </w:r>
      <w:proofErr w:type="spellEnd"/>
    </w:p>
    <w:p w:rsidR="0040347B" w:rsidRPr="0040347B" w:rsidRDefault="0040347B" w:rsidP="004034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Повнота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40347B">
        <w:rPr>
          <w:rFonts w:eastAsia="Times New Roman" w:cs="Times New Roman"/>
          <w:sz w:val="24"/>
          <w:szCs w:val="24"/>
        </w:rPr>
        <w:t>достовірність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документування</w:t>
      </w:r>
      <w:proofErr w:type="spellEnd"/>
    </w:p>
    <w:p w:rsidR="0040347B" w:rsidRPr="0040347B" w:rsidRDefault="0040347B" w:rsidP="004034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Своєчасність</w:t>
      </w:r>
      <w:proofErr w:type="spellEnd"/>
    </w:p>
    <w:p w:rsidR="0040347B" w:rsidRPr="0040347B" w:rsidRDefault="0040347B" w:rsidP="004034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Системність</w:t>
      </w:r>
      <w:proofErr w:type="spellEnd"/>
    </w:p>
    <w:p w:rsidR="0040347B" w:rsidRPr="0040347B" w:rsidRDefault="0040347B" w:rsidP="0040347B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40347B">
        <w:rPr>
          <w:rFonts w:eastAsia="Times New Roman" w:cs="Times New Roman"/>
          <w:sz w:val="24"/>
          <w:szCs w:val="24"/>
        </w:rPr>
        <w:t>Захист</w:t>
      </w:r>
      <w:proofErr w:type="spellEnd"/>
      <w:r w:rsidRPr="0040347B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40347B">
        <w:rPr>
          <w:rFonts w:eastAsia="Times New Roman" w:cs="Times New Roman"/>
          <w:sz w:val="24"/>
          <w:szCs w:val="24"/>
        </w:rPr>
        <w:t>інформації</w:t>
      </w:r>
      <w:proofErr w:type="spellEnd"/>
    </w:p>
    <w:p w:rsidR="0040347B" w:rsidRDefault="0040347B">
      <w:pPr>
        <w:rPr>
          <w:lang w:val="uk-UA"/>
        </w:rPr>
      </w:pPr>
    </w:p>
    <w:p w:rsidR="00F46147" w:rsidRPr="00F46147" w:rsidRDefault="00F46147">
      <w:pPr>
        <w:rPr>
          <w:lang w:val="uk-UA"/>
        </w:rPr>
      </w:pPr>
    </w:p>
    <w:sectPr w:rsidR="00F46147" w:rsidRPr="00F46147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CE2"/>
    <w:multiLevelType w:val="multilevel"/>
    <w:tmpl w:val="058E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A1341"/>
    <w:multiLevelType w:val="multilevel"/>
    <w:tmpl w:val="B11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6FAF"/>
    <w:multiLevelType w:val="multilevel"/>
    <w:tmpl w:val="D7FA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D04EC"/>
    <w:multiLevelType w:val="multilevel"/>
    <w:tmpl w:val="F8E2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D74DF"/>
    <w:multiLevelType w:val="multilevel"/>
    <w:tmpl w:val="AD7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A7EC3"/>
    <w:multiLevelType w:val="multilevel"/>
    <w:tmpl w:val="9BCC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F6B86"/>
    <w:multiLevelType w:val="multilevel"/>
    <w:tmpl w:val="961E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57271"/>
    <w:multiLevelType w:val="multilevel"/>
    <w:tmpl w:val="44AA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907C3"/>
    <w:multiLevelType w:val="multilevel"/>
    <w:tmpl w:val="D84E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E010FD"/>
    <w:multiLevelType w:val="multilevel"/>
    <w:tmpl w:val="E2C4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567BA"/>
    <w:multiLevelType w:val="multilevel"/>
    <w:tmpl w:val="493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43D7E"/>
    <w:multiLevelType w:val="multilevel"/>
    <w:tmpl w:val="9B7A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8624C5"/>
    <w:multiLevelType w:val="multilevel"/>
    <w:tmpl w:val="A73E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19193B"/>
    <w:multiLevelType w:val="multilevel"/>
    <w:tmpl w:val="1F8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10D7F"/>
    <w:multiLevelType w:val="multilevel"/>
    <w:tmpl w:val="EBD6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122E9"/>
    <w:multiLevelType w:val="multilevel"/>
    <w:tmpl w:val="E726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F82426"/>
    <w:multiLevelType w:val="multilevel"/>
    <w:tmpl w:val="DA06B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A50235"/>
    <w:multiLevelType w:val="multilevel"/>
    <w:tmpl w:val="9F4A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D326E6"/>
    <w:multiLevelType w:val="multilevel"/>
    <w:tmpl w:val="1AB0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E40CC4"/>
    <w:multiLevelType w:val="multilevel"/>
    <w:tmpl w:val="E96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E353AC"/>
    <w:multiLevelType w:val="multilevel"/>
    <w:tmpl w:val="8E04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8"/>
  </w:num>
  <w:num w:numId="7">
    <w:abstractNumId w:val="9"/>
  </w:num>
  <w:num w:numId="8">
    <w:abstractNumId w:val="16"/>
  </w:num>
  <w:num w:numId="9">
    <w:abstractNumId w:val="17"/>
  </w:num>
  <w:num w:numId="10">
    <w:abstractNumId w:val="19"/>
  </w:num>
  <w:num w:numId="11">
    <w:abstractNumId w:val="18"/>
  </w:num>
  <w:num w:numId="12">
    <w:abstractNumId w:val="1"/>
  </w:num>
  <w:num w:numId="13">
    <w:abstractNumId w:val="15"/>
  </w:num>
  <w:num w:numId="14">
    <w:abstractNumId w:val="3"/>
  </w:num>
  <w:num w:numId="15">
    <w:abstractNumId w:val="5"/>
  </w:num>
  <w:num w:numId="16">
    <w:abstractNumId w:val="6"/>
  </w:num>
  <w:num w:numId="17">
    <w:abstractNumId w:val="10"/>
  </w:num>
  <w:num w:numId="18">
    <w:abstractNumId w:val="4"/>
  </w:num>
  <w:num w:numId="19">
    <w:abstractNumId w:val="2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0D"/>
    <w:rsid w:val="000D0FAD"/>
    <w:rsid w:val="0040347B"/>
    <w:rsid w:val="005E34C0"/>
    <w:rsid w:val="0073464F"/>
    <w:rsid w:val="007C63D9"/>
    <w:rsid w:val="00D77D0D"/>
    <w:rsid w:val="00F4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5C3C2-4040-4658-ABA3-5BD87519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347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0347B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347B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47B"/>
    <w:rPr>
      <w:rFonts w:eastAsia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0347B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0347B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0347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34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900</Words>
  <Characters>5132</Characters>
  <Application>Microsoft Office Word</Application>
  <DocSecurity>0</DocSecurity>
  <Lines>42</Lines>
  <Paragraphs>12</Paragraphs>
  <ScaleCrop>false</ScaleCrop>
  <Company>Education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2025-10-01T14:40:00Z</dcterms:created>
  <dcterms:modified xsi:type="dcterms:W3CDTF">2025-11-03T13:30:00Z</dcterms:modified>
</cp:coreProperties>
</file>