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DC5" w:rsidRPr="00DE311A" w:rsidRDefault="00DE311A" w:rsidP="00C07DC5">
      <w:pPr>
        <w:suppressAutoHyphens/>
        <w:spacing w:after="0" w:line="240" w:lineRule="auto"/>
        <w:ind w:right="-30" w:firstLine="709"/>
        <w:jc w:val="both"/>
        <w:rPr>
          <w:rFonts w:ascii="Times New Roman" w:eastAsia="MS Mincho" w:hAnsi="Times New Roman" w:cs="Times New Roman"/>
          <w:iCs/>
          <w:sz w:val="24"/>
          <w:szCs w:val="24"/>
          <w:lang w:eastAsia="zh-CN"/>
        </w:rPr>
      </w:pPr>
      <w:r w:rsidRPr="00DE311A">
        <w:rPr>
          <w:rFonts w:ascii="Times New Roman" w:eastAsia="MS Mincho" w:hAnsi="Times New Roman" w:cs="Times New Roman"/>
          <w:sz w:val="24"/>
          <w:szCs w:val="24"/>
          <w:lang w:eastAsia="zh-CN"/>
        </w:rPr>
        <w:t>К</w:t>
      </w:r>
      <w:r w:rsidRPr="00DE311A">
        <w:rPr>
          <w:rFonts w:ascii="Times New Roman" w:eastAsia="MS Mincho" w:hAnsi="Times New Roman" w:cs="Times New Roman"/>
          <w:bCs/>
          <w:sz w:val="24"/>
          <w:szCs w:val="24"/>
          <w:lang w:eastAsia="zh-CN"/>
        </w:rPr>
        <w:t>урс «Англійська мова</w:t>
      </w:r>
      <w:r w:rsidRPr="00DE311A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 w:rsidRPr="00DE311A">
        <w:rPr>
          <w:rFonts w:ascii="Times New Roman" w:eastAsia="MS Mincho" w:hAnsi="Times New Roman" w:cs="Times New Roman"/>
          <w:bCs/>
          <w:sz w:val="24"/>
          <w:szCs w:val="24"/>
          <w:lang w:eastAsia="zh-CN"/>
        </w:rPr>
        <w:t xml:space="preserve"> </w:t>
      </w:r>
      <w:r w:rsidRPr="00DE311A">
        <w:rPr>
          <w:rFonts w:ascii="Times New Roman" w:eastAsia="MS Mincho" w:hAnsi="Times New Roman" w:cs="Times New Roman"/>
          <w:iCs/>
          <w:sz w:val="24"/>
          <w:szCs w:val="24"/>
          <w:lang w:eastAsia="zh-CN"/>
        </w:rPr>
        <w:t xml:space="preserve">належить до обов’язкових компонентів освітньо-професійної програми «Польська мова та література, англійська мова», його мета – оволодіння здобувачами освіти англійською мовою на рівні </w:t>
      </w:r>
      <w:r w:rsidR="00C07DC5">
        <w:rPr>
          <w:rFonts w:ascii="Times New Roman" w:eastAsia="MS Mincho" w:hAnsi="Times New Roman" w:cs="Times New Roman"/>
          <w:iCs/>
          <w:sz w:val="24"/>
          <w:szCs w:val="24"/>
          <w:lang w:val="en-US" w:eastAsia="zh-CN"/>
        </w:rPr>
        <w:t>C</w:t>
      </w:r>
      <w:r w:rsidRPr="00DE311A">
        <w:rPr>
          <w:rFonts w:ascii="Times New Roman" w:eastAsia="MS Mincho" w:hAnsi="Times New Roman" w:cs="Times New Roman"/>
          <w:iCs/>
          <w:sz w:val="24"/>
          <w:szCs w:val="24"/>
          <w:lang w:eastAsia="zh-CN"/>
        </w:rPr>
        <w:t xml:space="preserve">1+, а також нормами її функціонування у мовленнєвих комунікативних ситуаціях у різних сферах, пов’язаних із міжкультурною комунікацією, а саме: суспільно-політичне життя, побут, традиції, звички, література, культура Польщі. Він також націлений на формування необхідних компетенцій як аудіювання, розуміння письмових текстів, розуміння граматичних структур, усне та писемне мовлення. </w:t>
      </w:r>
    </w:p>
    <w:p w:rsidR="00DE311A" w:rsidRPr="00DE311A" w:rsidRDefault="00DE311A" w:rsidP="00DE311A">
      <w:pPr>
        <w:suppressAutoHyphens/>
        <w:spacing w:after="0" w:line="240" w:lineRule="auto"/>
        <w:ind w:right="-30" w:firstLine="709"/>
        <w:jc w:val="both"/>
        <w:rPr>
          <w:rFonts w:ascii="Times New Roman" w:eastAsia="MS Mincho" w:hAnsi="Times New Roman" w:cs="Times New Roman"/>
          <w:iCs/>
          <w:sz w:val="24"/>
          <w:szCs w:val="24"/>
          <w:lang w:eastAsia="zh-CN"/>
        </w:rPr>
      </w:pPr>
      <w:r w:rsidRPr="00DE311A">
        <w:rPr>
          <w:rFonts w:ascii="Times New Roman" w:eastAsia="MS Mincho" w:hAnsi="Times New Roman" w:cs="Times New Roman"/>
          <w:iCs/>
          <w:sz w:val="24"/>
          <w:szCs w:val="24"/>
          <w:lang w:eastAsia="zh-CN"/>
        </w:rPr>
        <w:t xml:space="preserve"> Основними завданнями вивчення дисципліни «Англійська мова» є якісне удосконалення вмінь та навичок практичного володіння мовою; розвиток вміння розуміти текст, який вміщує граматику та лексику рівня </w:t>
      </w:r>
      <w:r w:rsidR="00C07DC5">
        <w:rPr>
          <w:rFonts w:ascii="Times New Roman" w:eastAsia="MS Mincho" w:hAnsi="Times New Roman" w:cs="Times New Roman"/>
          <w:iCs/>
          <w:sz w:val="24"/>
          <w:szCs w:val="24"/>
          <w:lang w:val="pl-PL" w:eastAsia="zh-CN"/>
        </w:rPr>
        <w:t>C</w:t>
      </w:r>
      <w:bookmarkStart w:id="0" w:name="_GoBack"/>
      <w:bookmarkEnd w:id="0"/>
      <w:r w:rsidRPr="00DE311A">
        <w:rPr>
          <w:rFonts w:ascii="Times New Roman" w:eastAsia="MS Mincho" w:hAnsi="Times New Roman" w:cs="Times New Roman"/>
          <w:iCs/>
          <w:sz w:val="24"/>
          <w:szCs w:val="24"/>
          <w:lang w:eastAsia="zh-CN"/>
        </w:rPr>
        <w:t xml:space="preserve">1+; розвиток навичок письма у межах програми. Курс мотивує до більш глибокого оволодіння англійською та українською мовами, збагаченню лексичного та фразеологічного запасу студентів в необхідних жанрах і стилях усної та писемної мови. </w:t>
      </w:r>
    </w:p>
    <w:p w:rsidR="00DE311A" w:rsidRPr="00DE311A" w:rsidRDefault="00DE311A" w:rsidP="00DE311A">
      <w:pPr>
        <w:suppressAutoHyphens/>
        <w:spacing w:after="0" w:line="240" w:lineRule="auto"/>
        <w:ind w:right="-30" w:firstLine="709"/>
        <w:jc w:val="both"/>
        <w:rPr>
          <w:rFonts w:ascii="Times New Roman" w:eastAsia="MS Mincho" w:hAnsi="Times New Roman" w:cs="Times New Roman"/>
          <w:iCs/>
          <w:sz w:val="24"/>
          <w:szCs w:val="24"/>
          <w:lang w:eastAsia="zh-CN"/>
        </w:rPr>
      </w:pPr>
    </w:p>
    <w:p w:rsidR="00041EFB" w:rsidRDefault="00041EFB"/>
    <w:sectPr w:rsidR="00041EF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250"/>
    <w:rsid w:val="00041EFB"/>
    <w:rsid w:val="00990250"/>
    <w:rsid w:val="00C07DC5"/>
    <w:rsid w:val="00DE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64E827"/>
  <w15:chartTrackingRefBased/>
  <w15:docId w15:val="{46E0BEC0-941C-4E16-B850-E21091D5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904</Characters>
  <Application>Microsoft Office Word</Application>
  <DocSecurity>0</DocSecurity>
  <Lines>13</Lines>
  <Paragraphs>1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2025-11-05T12:57:00Z</dcterms:created>
  <dcterms:modified xsi:type="dcterms:W3CDTF">2025-11-05T13:34:00Z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10fb9a16-5f8c-4df8-a325-3e189000668e</vt:lpwstr>
  </property>
</Properties>
</file>