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0D9F" w14:textId="367A12F2" w:rsidR="006650AB" w:rsidRDefault="006650AB">
      <w:pPr>
        <w:widowControl/>
        <w:suppressAutoHyphens w:val="0"/>
        <w:spacing w:after="160" w:line="259" w:lineRule="auto"/>
        <w:rPr>
          <w:rFonts w:ascii="Times New Roman" w:hAnsi="Times New Roman" w:cs="Times New Roman"/>
          <w:b/>
          <w:bCs/>
        </w:rPr>
      </w:pPr>
      <w:r w:rsidRPr="006650AB">
        <w:rPr>
          <w:rFonts w:ascii="Times New Roman" w:hAnsi="Times New Roman" w:cs="Times New Roman"/>
          <w:b/>
          <w:bCs/>
        </w:rPr>
        <w:drawing>
          <wp:inline distT="0" distB="0" distL="0" distR="0" wp14:anchorId="0435AA9B" wp14:editId="5D5A6010">
            <wp:extent cx="6177861" cy="8374902"/>
            <wp:effectExtent l="0" t="0" r="0" b="7620"/>
            <wp:docPr id="4369796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79696" name=""/>
                    <pic:cNvPicPr/>
                  </pic:nvPicPr>
                  <pic:blipFill>
                    <a:blip r:embed="rId8"/>
                    <a:stretch>
                      <a:fillRect/>
                    </a:stretch>
                  </pic:blipFill>
                  <pic:spPr>
                    <a:xfrm>
                      <a:off x="0" y="0"/>
                      <a:ext cx="6185311" cy="8385001"/>
                    </a:xfrm>
                    <a:prstGeom prst="rect">
                      <a:avLst/>
                    </a:prstGeom>
                  </pic:spPr>
                </pic:pic>
              </a:graphicData>
            </a:graphic>
          </wp:inline>
        </w:drawing>
      </w:r>
      <w:r>
        <w:rPr>
          <w:rFonts w:ascii="Times New Roman" w:hAnsi="Times New Roman" w:cs="Times New Roman"/>
          <w:b/>
          <w:bCs/>
        </w:rPr>
        <w:br w:type="page"/>
      </w:r>
    </w:p>
    <w:p w14:paraId="1E83ECCA" w14:textId="04E2B2B9" w:rsidR="00B56C83" w:rsidRPr="00D74370" w:rsidRDefault="00B56C83" w:rsidP="00D74370">
      <w:pPr>
        <w:rPr>
          <w:rFonts w:ascii="Times New Roman" w:hAnsi="Times New Roman" w:cs="Times New Roman"/>
          <w:i/>
          <w:iCs/>
        </w:rPr>
      </w:pPr>
      <w:r w:rsidRPr="00D74370">
        <w:rPr>
          <w:rFonts w:ascii="Times New Roman" w:hAnsi="Times New Roman" w:cs="Times New Roman"/>
          <w:b/>
          <w:bCs/>
        </w:rPr>
        <w:lastRenderedPageBreak/>
        <w:t xml:space="preserve">Зв`язок з викладачем (викладачами): </w:t>
      </w:r>
      <w:r w:rsidR="006147C8" w:rsidRPr="00D74370">
        <w:rPr>
          <w:rFonts w:ascii="Times New Roman" w:hAnsi="Times New Roman" w:cs="Times New Roman"/>
          <w:i/>
          <w:iCs/>
        </w:rPr>
        <w:t>доктор економічних наук, професорка Маркова Світлана Вікторівна</w:t>
      </w:r>
    </w:p>
    <w:p w14:paraId="461FBE99" w14:textId="377DF3D9" w:rsidR="00B56C83" w:rsidRPr="00D74370" w:rsidRDefault="00B56C83" w:rsidP="00D74370">
      <w:pPr>
        <w:rPr>
          <w:rFonts w:ascii="Times New Roman" w:hAnsi="Times New Roman" w:cs="Times New Roman"/>
          <w:b/>
        </w:rPr>
      </w:pPr>
      <w:r w:rsidRPr="00D74370">
        <w:rPr>
          <w:rFonts w:ascii="Times New Roman" w:hAnsi="Times New Roman" w:cs="Times New Roman"/>
          <w:b/>
        </w:rPr>
        <w:t>E-</w:t>
      </w:r>
      <w:proofErr w:type="spellStart"/>
      <w:r w:rsidRPr="00D74370">
        <w:rPr>
          <w:rFonts w:ascii="Times New Roman" w:hAnsi="Times New Roman" w:cs="Times New Roman"/>
          <w:b/>
        </w:rPr>
        <w:t>mail</w:t>
      </w:r>
      <w:proofErr w:type="spellEnd"/>
      <w:r w:rsidRPr="00D74370">
        <w:rPr>
          <w:rFonts w:ascii="Times New Roman" w:hAnsi="Times New Roman" w:cs="Times New Roman"/>
          <w:b/>
        </w:rPr>
        <w:t>:</w:t>
      </w:r>
      <w:r w:rsidR="006147C8" w:rsidRPr="00D74370">
        <w:rPr>
          <w:rFonts w:ascii="Times New Roman" w:hAnsi="Times New Roman" w:cs="Times New Roman"/>
          <w:i/>
          <w:iCs/>
        </w:rPr>
        <w:t xml:space="preserve"> masvvi@outlook.com</w:t>
      </w:r>
    </w:p>
    <w:p w14:paraId="188662AC" w14:textId="77777777" w:rsidR="005264F7" w:rsidRPr="00D74370" w:rsidRDefault="00B56C83" w:rsidP="00D74370">
      <w:pPr>
        <w:rPr>
          <w:rFonts w:ascii="Times New Roman" w:hAnsi="Times New Roman" w:cs="Times New Roman"/>
          <w:bCs/>
        </w:rPr>
      </w:pPr>
      <w:proofErr w:type="spellStart"/>
      <w:r w:rsidRPr="00D74370">
        <w:rPr>
          <w:rFonts w:ascii="Times New Roman" w:hAnsi="Times New Roman" w:cs="Times New Roman"/>
          <w:b/>
        </w:rPr>
        <w:t>Сезн</w:t>
      </w:r>
      <w:proofErr w:type="spellEnd"/>
      <w:r w:rsidRPr="00D74370">
        <w:rPr>
          <w:rFonts w:ascii="Times New Roman" w:hAnsi="Times New Roman" w:cs="Times New Roman"/>
          <w:b/>
        </w:rPr>
        <w:t xml:space="preserve"> ЗНУ повідомлення: </w:t>
      </w:r>
      <w:r w:rsidR="005264F7" w:rsidRPr="00D74370">
        <w:rPr>
          <w:rFonts w:ascii="Times New Roman" w:hAnsi="Times New Roman" w:cs="Times New Roman"/>
          <w:bCs/>
        </w:rPr>
        <w:t xml:space="preserve">https://moodle.znu.edu.ua/course/view.php?id=9383 </w:t>
      </w:r>
    </w:p>
    <w:p w14:paraId="0925BF66" w14:textId="1D4FC6B2" w:rsidR="00B56C83" w:rsidRPr="00D74370" w:rsidRDefault="00B56C83" w:rsidP="00D74370">
      <w:pPr>
        <w:rPr>
          <w:rFonts w:ascii="Times New Roman" w:hAnsi="Times New Roman" w:cs="Times New Roman"/>
        </w:rPr>
      </w:pPr>
      <w:r w:rsidRPr="00D74370">
        <w:rPr>
          <w:rFonts w:ascii="Times New Roman" w:hAnsi="Times New Roman" w:cs="Times New Roman"/>
          <w:b/>
        </w:rPr>
        <w:t>Телефон:</w:t>
      </w:r>
      <w:r w:rsidR="006147C8" w:rsidRPr="00D74370">
        <w:rPr>
          <w:rFonts w:ascii="Times New Roman" w:hAnsi="Times New Roman" w:cs="Times New Roman"/>
          <w:i/>
          <w:iCs/>
        </w:rPr>
        <w:t xml:space="preserve"> (068) 863-73-15</w:t>
      </w:r>
    </w:p>
    <w:p w14:paraId="082C5E43" w14:textId="2490E8AD" w:rsidR="00B56C83" w:rsidRPr="00D74370" w:rsidRDefault="00B56C83" w:rsidP="00D74370">
      <w:pPr>
        <w:rPr>
          <w:rFonts w:ascii="Times New Roman" w:hAnsi="Times New Roman" w:cs="Times New Roman"/>
          <w:bCs/>
          <w:i/>
          <w:iCs/>
        </w:rPr>
      </w:pPr>
      <w:r w:rsidRPr="00D74370">
        <w:rPr>
          <w:rFonts w:ascii="Times New Roman" w:hAnsi="Times New Roman" w:cs="Times New Roman"/>
          <w:b/>
        </w:rPr>
        <w:t xml:space="preserve">Інші засоби зв’язку: </w:t>
      </w:r>
      <w:proofErr w:type="spellStart"/>
      <w:r w:rsidRPr="00D74370">
        <w:rPr>
          <w:rFonts w:ascii="Times New Roman" w:hAnsi="Times New Roman" w:cs="Times New Roman"/>
          <w:bCs/>
          <w:i/>
          <w:iCs/>
        </w:rPr>
        <w:t>Telegram</w:t>
      </w:r>
      <w:proofErr w:type="spellEnd"/>
    </w:p>
    <w:p w14:paraId="2928D847" w14:textId="29D9ECD3" w:rsidR="00B56C83" w:rsidRPr="00D74370" w:rsidRDefault="00B56C83" w:rsidP="00D74370">
      <w:pPr>
        <w:rPr>
          <w:rFonts w:ascii="Times New Roman" w:hAnsi="Times New Roman" w:cs="Times New Roman"/>
        </w:rPr>
      </w:pPr>
      <w:r w:rsidRPr="00D74370">
        <w:rPr>
          <w:rFonts w:ascii="Times New Roman" w:hAnsi="Times New Roman" w:cs="Times New Roman"/>
          <w:b/>
        </w:rPr>
        <w:t xml:space="preserve">Кафедра: </w:t>
      </w:r>
      <w:r w:rsidR="006147C8" w:rsidRPr="00D74370">
        <w:rPr>
          <w:rFonts w:ascii="Times New Roman" w:hAnsi="Times New Roman" w:cs="Times New Roman"/>
          <w:i/>
          <w:iCs/>
        </w:rPr>
        <w:t xml:space="preserve">бізнес-адміністрування і менеджменту зовнішньоекономічної діяльності, VІ корпус, </w:t>
      </w:r>
      <w:proofErr w:type="spellStart"/>
      <w:r w:rsidR="006147C8" w:rsidRPr="00D74370">
        <w:rPr>
          <w:rFonts w:ascii="Times New Roman" w:hAnsi="Times New Roman" w:cs="Times New Roman"/>
          <w:i/>
          <w:iCs/>
        </w:rPr>
        <w:t>ауд</w:t>
      </w:r>
      <w:proofErr w:type="spellEnd"/>
      <w:r w:rsidR="006147C8" w:rsidRPr="00D74370">
        <w:rPr>
          <w:rFonts w:ascii="Times New Roman" w:hAnsi="Times New Roman" w:cs="Times New Roman"/>
          <w:i/>
          <w:iCs/>
        </w:rPr>
        <w:t>. 108</w:t>
      </w:r>
    </w:p>
    <w:p w14:paraId="0EB405D0" w14:textId="7C42B904" w:rsidR="00B56C83" w:rsidRPr="00D74370" w:rsidRDefault="00B56C83" w:rsidP="00D74370">
      <w:pPr>
        <w:rPr>
          <w:rFonts w:ascii="Times New Roman" w:hAnsi="Times New Roman" w:cs="Times New Roman"/>
          <w:i/>
          <w:iCs/>
        </w:rPr>
      </w:pPr>
      <w:r w:rsidRPr="00D74370">
        <w:rPr>
          <w:rFonts w:ascii="Times New Roman" w:hAnsi="Times New Roman" w:cs="Times New Roman"/>
          <w:i/>
          <w:iCs/>
        </w:rPr>
        <w:t xml:space="preserve"> </w:t>
      </w:r>
    </w:p>
    <w:p w14:paraId="2B4FB775" w14:textId="77777777" w:rsidR="00B56C83" w:rsidRPr="00D74370" w:rsidRDefault="00B56C83" w:rsidP="00D74370">
      <w:pPr>
        <w:pStyle w:val="a8"/>
        <w:spacing w:after="0"/>
        <w:ind w:left="0"/>
        <w:jc w:val="center"/>
        <w:rPr>
          <w:bCs/>
          <w:i/>
          <w:lang w:val="uk-UA"/>
        </w:rPr>
      </w:pPr>
      <w:r w:rsidRPr="00D74370">
        <w:rPr>
          <w:b/>
          <w:bCs/>
          <w:lang w:val="uk-UA"/>
        </w:rPr>
        <w:t>1. Опис навчальної дисципліни</w:t>
      </w:r>
      <w:r w:rsidRPr="00D74370">
        <w:rPr>
          <w:bCs/>
          <w:i/>
          <w:lang w:val="uk-UA"/>
        </w:rPr>
        <w:t xml:space="preserve"> </w:t>
      </w:r>
    </w:p>
    <w:p w14:paraId="68FDEB50" w14:textId="77777777" w:rsidR="00426BE3" w:rsidRPr="00D74370" w:rsidRDefault="00B56C83" w:rsidP="00D74370">
      <w:pPr>
        <w:ind w:firstLine="709"/>
        <w:jc w:val="both"/>
        <w:rPr>
          <w:rFonts w:ascii="Times New Roman" w:hAnsi="Times New Roman" w:cs="Times New Roman"/>
          <w:bCs/>
        </w:rPr>
      </w:pPr>
      <w:r w:rsidRPr="00D74370">
        <w:rPr>
          <w:rFonts w:ascii="Times New Roman" w:hAnsi="Times New Roman" w:cs="Times New Roman"/>
          <w:b/>
          <w:bCs/>
        </w:rPr>
        <w:t>Метою</w:t>
      </w:r>
      <w:r w:rsidRPr="00D74370">
        <w:rPr>
          <w:rFonts w:ascii="Times New Roman" w:hAnsi="Times New Roman" w:cs="Times New Roman"/>
          <w:bCs/>
        </w:rPr>
        <w:t xml:space="preserve"> </w:t>
      </w:r>
      <w:r w:rsidR="005264F7" w:rsidRPr="00D74370">
        <w:rPr>
          <w:rFonts w:ascii="Times New Roman" w:hAnsi="Times New Roman" w:cs="Times New Roman"/>
          <w:bCs/>
        </w:rPr>
        <w:t>викладання навчальної дисципліни є формування у студентів управлінського мислення, комплексу теоретичних знань і практичних навичок щодо формування та реалізації кадрової політики в сучасних організаціях, раціонального відбору працівників на посади та формування дієвого трудового колективу, оцінювання та розвитку працівників, а також цілеспрямованого використання їх потенціалу</w:t>
      </w:r>
    </w:p>
    <w:p w14:paraId="5B0E19E6" w14:textId="5C3D6FE6" w:rsidR="00B56C83" w:rsidRPr="00D74370" w:rsidRDefault="005264F7" w:rsidP="00D74370">
      <w:pPr>
        <w:ind w:firstLine="709"/>
        <w:jc w:val="both"/>
        <w:rPr>
          <w:rFonts w:ascii="Times New Roman" w:hAnsi="Times New Roman" w:cs="Times New Roman"/>
          <w:bCs/>
        </w:rPr>
      </w:pPr>
      <w:r w:rsidRPr="00D74370">
        <w:rPr>
          <w:rFonts w:ascii="Times New Roman" w:hAnsi="Times New Roman" w:cs="Times New Roman"/>
          <w:b/>
        </w:rPr>
        <w:t>Основними завданнями</w:t>
      </w:r>
      <w:r w:rsidRPr="00D74370">
        <w:rPr>
          <w:rFonts w:ascii="Times New Roman" w:hAnsi="Times New Roman" w:cs="Times New Roman"/>
          <w:bCs/>
        </w:rPr>
        <w:t xml:space="preserve"> вивчення дисципліни є теоретична та практична підготовка студентів з питань: формування ефективної системи управління персоналом в організації; обґрунтовування концептуальних засад та методологічних принципів управління персоналом; формування та аналіз стану кадрової політики організації; проектування системи управління персоналом та нормативної чисельності працівників кадрової служби підприємства; управління соціальним розвитком трудового колективу Виконання групових практичних завдань та підсумкових групових творчих проектів спонукає до розвитку навичок командної роботи, організаційних та лідерських якостей. </w:t>
      </w:r>
    </w:p>
    <w:p w14:paraId="1A1B21A9" w14:textId="6AA2A74F" w:rsidR="00936520" w:rsidRPr="00D74370" w:rsidRDefault="00936520" w:rsidP="00D74370">
      <w:pPr>
        <w:ind w:firstLine="709"/>
        <w:jc w:val="both"/>
        <w:rPr>
          <w:rFonts w:ascii="Times New Roman" w:hAnsi="Times New Roman" w:cs="Times New Roman"/>
          <w:bCs/>
        </w:rPr>
      </w:pPr>
      <w:r w:rsidRPr="00D74370">
        <w:rPr>
          <w:rFonts w:ascii="Times New Roman" w:hAnsi="Times New Roman" w:cs="Times New Roman"/>
          <w:bCs/>
        </w:rPr>
        <w:t xml:space="preserve">«Управління кадровим потенціалом підприємства» як компонент освітньо-професійної програм підготовки </w:t>
      </w:r>
      <w:r w:rsidR="00E11175" w:rsidRPr="00D74370">
        <w:rPr>
          <w:rFonts w:ascii="Times New Roman" w:hAnsi="Times New Roman" w:cs="Times New Roman"/>
          <w:bCs/>
        </w:rPr>
        <w:t>магістрів</w:t>
      </w:r>
      <w:r w:rsidRPr="00D74370">
        <w:rPr>
          <w:rFonts w:ascii="Times New Roman" w:hAnsi="Times New Roman" w:cs="Times New Roman"/>
          <w:bCs/>
        </w:rPr>
        <w:t xml:space="preserve"> зі </w:t>
      </w:r>
      <w:r w:rsidR="007A0C54">
        <w:rPr>
          <w:rFonts w:ascii="Times New Roman" w:hAnsi="Times New Roman" w:cs="Times New Roman"/>
          <w:bCs/>
        </w:rPr>
        <w:t xml:space="preserve">ОП </w:t>
      </w:r>
      <w:r w:rsidRPr="00D74370">
        <w:rPr>
          <w:rFonts w:ascii="Times New Roman" w:hAnsi="Times New Roman" w:cs="Times New Roman"/>
          <w:bCs/>
        </w:rPr>
        <w:t xml:space="preserve">Менеджмент відповідає таким програмним </w:t>
      </w:r>
      <w:proofErr w:type="spellStart"/>
      <w:r w:rsidRPr="00D74370">
        <w:rPr>
          <w:rFonts w:ascii="Times New Roman" w:hAnsi="Times New Roman" w:cs="Times New Roman"/>
          <w:bCs/>
        </w:rPr>
        <w:t>компетентностям</w:t>
      </w:r>
      <w:proofErr w:type="spellEnd"/>
      <w:r w:rsidRPr="00D74370">
        <w:rPr>
          <w:rFonts w:ascii="Times New Roman" w:hAnsi="Times New Roman" w:cs="Times New Roman"/>
          <w:bCs/>
        </w:rPr>
        <w:t>:</w:t>
      </w:r>
    </w:p>
    <w:p w14:paraId="3C459C2F" w14:textId="3CD620CF" w:rsidR="00E11175" w:rsidRPr="00D74370" w:rsidRDefault="00E11175" w:rsidP="00D74370">
      <w:pPr>
        <w:pStyle w:val="Default"/>
        <w:jc w:val="both"/>
        <w:rPr>
          <w:lang w:val="uk-UA"/>
        </w:rPr>
      </w:pPr>
      <w:r w:rsidRPr="00D74370">
        <w:rPr>
          <w:lang w:val="uk-UA"/>
        </w:rPr>
        <w:t xml:space="preserve">Здатність проведення досліджень на відповідному рівні; </w:t>
      </w:r>
    </w:p>
    <w:p w14:paraId="1CBDAB0A" w14:textId="7DB57DC3" w:rsidR="00E11175" w:rsidRPr="00D74370" w:rsidRDefault="00E11175" w:rsidP="00D74370">
      <w:pPr>
        <w:pStyle w:val="Default"/>
        <w:jc w:val="both"/>
        <w:rPr>
          <w:lang w:val="uk-UA"/>
        </w:rPr>
      </w:pPr>
      <w:r w:rsidRPr="00D74370">
        <w:rPr>
          <w:lang w:val="uk-UA"/>
        </w:rPr>
        <w:t xml:space="preserve">Навички використання інформаційних та комунікаційних технологій; </w:t>
      </w:r>
    </w:p>
    <w:p w14:paraId="34C1E552" w14:textId="36A6AD82" w:rsidR="00E11175" w:rsidRPr="00D74370" w:rsidRDefault="00E11175" w:rsidP="00D74370">
      <w:pPr>
        <w:pStyle w:val="Default"/>
        <w:jc w:val="both"/>
        <w:rPr>
          <w:lang w:val="uk-UA"/>
        </w:rPr>
      </w:pPr>
      <w:r w:rsidRPr="00D74370">
        <w:rPr>
          <w:lang w:val="uk-UA"/>
        </w:rPr>
        <w:t xml:space="preserve">Здатність розробляти проекти, управляти ними, виявляти ініціативу та підприємливість; </w:t>
      </w:r>
    </w:p>
    <w:p w14:paraId="6D08FE23" w14:textId="335B1DE2" w:rsidR="00E11175" w:rsidRPr="00D74370" w:rsidRDefault="00E11175" w:rsidP="00D74370">
      <w:pPr>
        <w:pStyle w:val="Default"/>
        <w:jc w:val="both"/>
        <w:rPr>
          <w:lang w:val="uk-UA"/>
        </w:rPr>
      </w:pPr>
      <w:r w:rsidRPr="00D74370">
        <w:rPr>
          <w:lang w:val="uk-UA"/>
        </w:rPr>
        <w:t>Здатність використовувати психологічні технології роботи з персоналом.</w:t>
      </w:r>
      <w:r w:rsidRPr="00D74370">
        <w:t xml:space="preserve"> </w:t>
      </w:r>
    </w:p>
    <w:p w14:paraId="56E6DCF6" w14:textId="49962FC8" w:rsidR="00E11175" w:rsidRPr="004F3297" w:rsidRDefault="004F3297" w:rsidP="00D74370">
      <w:pPr>
        <w:pStyle w:val="Default"/>
        <w:jc w:val="both"/>
        <w:rPr>
          <w:lang w:val="uk-UA"/>
        </w:rPr>
      </w:pPr>
      <w:r w:rsidRPr="004F3297">
        <w:rPr>
          <w:rFonts w:eastAsia="Times New Roman"/>
          <w:kern w:val="1"/>
          <w:lang w:val="uk-UA" w:eastAsia="zh-CN" w:bidi="hi-IN"/>
        </w:rPr>
        <w:t>Здатність аналізувати й структурувати проблеми організації, приймати ефективні управлінські рішення та забезпечувати їх реалізацію</w:t>
      </w:r>
    </w:p>
    <w:p w14:paraId="40274912" w14:textId="77777777" w:rsidR="00E11175" w:rsidRPr="00D74370" w:rsidRDefault="00E11175" w:rsidP="00D74370">
      <w:pPr>
        <w:ind w:firstLine="709"/>
        <w:jc w:val="both"/>
        <w:rPr>
          <w:rFonts w:ascii="Times New Roman" w:hAnsi="Times New Roman" w:cs="Times New Roman"/>
          <w:bCs/>
        </w:rPr>
      </w:pPr>
    </w:p>
    <w:p w14:paraId="4F5573F8" w14:textId="6407F170" w:rsidR="00936520" w:rsidRPr="00D74370" w:rsidRDefault="00E11175" w:rsidP="00D74370">
      <w:pPr>
        <w:ind w:firstLine="709"/>
        <w:jc w:val="both"/>
        <w:rPr>
          <w:rFonts w:ascii="Times New Roman" w:hAnsi="Times New Roman" w:cs="Times New Roman"/>
          <w:bCs/>
        </w:rPr>
      </w:pPr>
      <w:r w:rsidRPr="00D74370">
        <w:rPr>
          <w:rFonts w:ascii="Times New Roman" w:hAnsi="Times New Roman" w:cs="Times New Roman"/>
          <w:bCs/>
        </w:rPr>
        <w:t xml:space="preserve">«Управління кадровим потенціалом підприємства» як компонент освітньо-професійної програм підготовки магістрів зі спеціальності Менеджмент </w:t>
      </w:r>
      <w:r w:rsidR="00936520" w:rsidRPr="00D74370">
        <w:rPr>
          <w:rFonts w:ascii="Times New Roman" w:hAnsi="Times New Roman" w:cs="Times New Roman"/>
          <w:bCs/>
        </w:rPr>
        <w:t>забезпечує такі програмні результати навчання (РН):</w:t>
      </w:r>
    </w:p>
    <w:p w14:paraId="013105F3" w14:textId="416360AC" w:rsidR="000442F1" w:rsidRPr="00D74370" w:rsidRDefault="000442F1" w:rsidP="00D74370">
      <w:pPr>
        <w:jc w:val="both"/>
        <w:rPr>
          <w:rFonts w:ascii="Times New Roman" w:hAnsi="Times New Roman" w:cs="Times New Roman"/>
          <w:bCs/>
        </w:rPr>
      </w:pPr>
      <w:r w:rsidRPr="00D74370">
        <w:rPr>
          <w:rFonts w:ascii="Times New Roman" w:hAnsi="Times New Roman" w:cs="Times New Roman"/>
          <w:bCs/>
        </w:rPr>
        <w:t>Організовувати та здійснювати ефективні комунікації всередині колективу, з представниками різних професійних груп та в міжнародному контексті;</w:t>
      </w:r>
    </w:p>
    <w:p w14:paraId="0F89C87F" w14:textId="1C8090E3" w:rsidR="004F3297" w:rsidRPr="00CF0F0D" w:rsidRDefault="004F3297" w:rsidP="004F3297">
      <w:pPr>
        <w:jc w:val="both"/>
        <w:rPr>
          <w:rFonts w:ascii="Times New Roman" w:eastAsia="SimSun" w:hAnsi="Times New Roman" w:cs="Times New Roman"/>
          <w:kern w:val="1"/>
        </w:rPr>
      </w:pPr>
      <w:r w:rsidRPr="00CF0F0D">
        <w:rPr>
          <w:rFonts w:ascii="Times New Roman" w:eastAsia="Times New Roman" w:hAnsi="Times New Roman" w:cs="Times New Roman"/>
          <w:kern w:val="0"/>
          <w:lang w:eastAsia="uk-UA"/>
        </w:rPr>
        <w:t>Вміти спілкуватись в професійних і наукових колах державною та іноземною мовами;</w:t>
      </w:r>
    </w:p>
    <w:p w14:paraId="3D4490DB" w14:textId="0B43053F" w:rsidR="004F3297" w:rsidRDefault="004F3297" w:rsidP="004F3297">
      <w:pPr>
        <w:autoSpaceDE w:val="0"/>
        <w:autoSpaceDN w:val="0"/>
        <w:adjustRightInd w:val="0"/>
        <w:jc w:val="both"/>
        <w:rPr>
          <w:rFonts w:ascii="Times New Roman" w:eastAsia="Times New Roman" w:hAnsi="Times New Roman" w:cs="Times New Roman"/>
          <w:kern w:val="0"/>
          <w:lang w:eastAsia="uk-UA"/>
        </w:rPr>
      </w:pPr>
      <w:r w:rsidRPr="00CF0F0D">
        <w:rPr>
          <w:rFonts w:ascii="Times New Roman" w:eastAsia="Times New Roman" w:hAnsi="Times New Roman" w:cs="Times New Roman"/>
          <w:kern w:val="0"/>
          <w:lang w:eastAsia="uk-UA"/>
        </w:rPr>
        <w:t xml:space="preserve">Демонструвати лідерські навички та вміння працювати у команді, взаємодіяти з людьми, впливати на їх поведінку для вирішення професійних задач; </w:t>
      </w:r>
    </w:p>
    <w:p w14:paraId="73615EB8" w14:textId="19967CF5" w:rsidR="00552B7F" w:rsidRPr="00D74370" w:rsidRDefault="00552B7F" w:rsidP="004F3297">
      <w:pPr>
        <w:autoSpaceDE w:val="0"/>
        <w:autoSpaceDN w:val="0"/>
        <w:adjustRightInd w:val="0"/>
        <w:jc w:val="both"/>
        <w:rPr>
          <w:rFonts w:ascii="Times New Roman" w:eastAsia="Calibri" w:hAnsi="Times New Roman" w:cs="Times New Roman"/>
        </w:rPr>
      </w:pPr>
      <w:r w:rsidRPr="00D74370">
        <w:rPr>
          <w:rFonts w:ascii="Times New Roman" w:eastAsia="Calibri" w:hAnsi="Times New Roman" w:cs="Times New Roman"/>
        </w:rPr>
        <w:t xml:space="preserve">Дисципліна належить до Блоку дисциплін вільного вибору студента в межах спеціальності знаходиться в логічному і змістовно-методичному взаємозв'язку з іншими частинами освітньо-професійної програми. </w:t>
      </w:r>
    </w:p>
    <w:p w14:paraId="6DACBF10" w14:textId="7A1B0323" w:rsidR="00552B7F" w:rsidRPr="00D74370" w:rsidRDefault="00552B7F" w:rsidP="00D74370">
      <w:pPr>
        <w:ind w:firstLine="709"/>
        <w:jc w:val="both"/>
        <w:rPr>
          <w:rFonts w:ascii="Times New Roman" w:eastAsia="Calibri" w:hAnsi="Times New Roman" w:cs="Times New Roman"/>
          <w:i/>
          <w:iCs/>
        </w:rPr>
      </w:pPr>
      <w:r w:rsidRPr="00D74370">
        <w:rPr>
          <w:rFonts w:ascii="Times New Roman" w:eastAsia="Calibri" w:hAnsi="Times New Roman" w:cs="Times New Roman"/>
        </w:rPr>
        <w:t>Передує вивченню дисципліни циклу професійної підготовки освітньої програми</w:t>
      </w:r>
      <w:r w:rsidRPr="00D74370">
        <w:rPr>
          <w:rFonts w:ascii="Times New Roman" w:hAnsi="Times New Roman" w:cs="Times New Roman"/>
        </w:rPr>
        <w:t xml:space="preserve"> Менеджмент бізнес-процесів, Менеджмент організацій за видами господарської діяльності</w:t>
      </w:r>
      <w:r w:rsidRPr="00D74370">
        <w:rPr>
          <w:rFonts w:ascii="Times New Roman" w:eastAsia="Calibri" w:hAnsi="Times New Roman" w:cs="Times New Roman"/>
          <w:i/>
          <w:iCs/>
        </w:rPr>
        <w:t>.</w:t>
      </w:r>
    </w:p>
    <w:p w14:paraId="4E49E0A2" w14:textId="77777777" w:rsidR="00936520" w:rsidRPr="00D74370" w:rsidRDefault="00936520" w:rsidP="00D74370">
      <w:pPr>
        <w:ind w:firstLine="709"/>
        <w:jc w:val="both"/>
        <w:rPr>
          <w:rFonts w:ascii="Times New Roman" w:hAnsi="Times New Roman" w:cs="Times New Roman"/>
          <w:bCs/>
          <w:i/>
        </w:rPr>
      </w:pPr>
    </w:p>
    <w:p w14:paraId="21738F40" w14:textId="77777777" w:rsidR="00403F1E" w:rsidRPr="00D74370" w:rsidRDefault="00403F1E" w:rsidP="00D74370">
      <w:pPr>
        <w:widowControl/>
        <w:suppressAutoHyphens w:val="0"/>
        <w:rPr>
          <w:rFonts w:ascii="Times New Roman" w:eastAsia="MS Mincho" w:hAnsi="Times New Roman" w:cs="Times New Roman"/>
          <w:b/>
          <w:bCs/>
          <w:kern w:val="0"/>
          <w:lang w:bidi="ar-SA"/>
        </w:rPr>
      </w:pPr>
      <w:r w:rsidRPr="00D74370">
        <w:rPr>
          <w:rFonts w:ascii="Times New Roman" w:hAnsi="Times New Roman" w:cs="Times New Roman"/>
          <w:b/>
          <w:bCs/>
        </w:rPr>
        <w:br w:type="page"/>
      </w:r>
    </w:p>
    <w:p w14:paraId="547B4CA0" w14:textId="0C57DADA" w:rsidR="00B56C83" w:rsidRPr="00D74370" w:rsidRDefault="00B56C83" w:rsidP="00D74370">
      <w:pPr>
        <w:pStyle w:val="a8"/>
        <w:spacing w:after="0"/>
        <w:ind w:left="0"/>
        <w:jc w:val="center"/>
        <w:rPr>
          <w:b/>
          <w:bCs/>
          <w:lang w:val="uk-UA"/>
        </w:rPr>
      </w:pPr>
      <w:r w:rsidRPr="00D74370">
        <w:rPr>
          <w:b/>
          <w:bCs/>
          <w:lang w:val="uk-UA"/>
        </w:rPr>
        <w:lastRenderedPageBreak/>
        <w:t>Паспорт навчальної дисципліни</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D74370" w14:paraId="39CD5F80" w14:textId="77777777" w:rsidTr="00DC4354">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1937688C" w14:textId="77777777" w:rsidR="00B56C83" w:rsidRPr="00D74370" w:rsidRDefault="00B56C83" w:rsidP="00D74370">
            <w:pPr>
              <w:autoSpaceDE w:val="0"/>
              <w:autoSpaceDN w:val="0"/>
              <w:jc w:val="center"/>
              <w:rPr>
                <w:rFonts w:ascii="Times New Roman" w:hAnsi="Times New Roman" w:cs="Times New Roman"/>
                <w:b/>
                <w:lang w:eastAsia="en-US"/>
              </w:rPr>
            </w:pPr>
            <w:r w:rsidRPr="00D74370">
              <w:rPr>
                <w:rFonts w:ascii="Times New Roman" w:hAnsi="Times New Roman" w:cs="Times New Roman"/>
                <w:b/>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7DB29534" w14:textId="77777777" w:rsidR="00B56C83" w:rsidRPr="00D74370" w:rsidRDefault="00B56C83" w:rsidP="00D74370">
            <w:pPr>
              <w:autoSpaceDE w:val="0"/>
              <w:autoSpaceDN w:val="0"/>
              <w:jc w:val="center"/>
              <w:rPr>
                <w:rFonts w:ascii="Times New Roman" w:hAnsi="Times New Roman" w:cs="Times New Roman"/>
                <w:b/>
                <w:lang w:eastAsia="en-US"/>
              </w:rPr>
            </w:pPr>
            <w:r w:rsidRPr="00D74370">
              <w:rPr>
                <w:rFonts w:ascii="Times New Roman" w:hAnsi="Times New Roman" w:cs="Times New Roman"/>
                <w:b/>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4712DDA2" w14:textId="77777777" w:rsidR="00B56C83" w:rsidRPr="00D74370" w:rsidRDefault="00B56C83" w:rsidP="00D74370">
            <w:pPr>
              <w:jc w:val="center"/>
              <w:rPr>
                <w:rFonts w:ascii="Times New Roman" w:hAnsi="Times New Roman" w:cs="Times New Roman"/>
                <w:b/>
                <w:lang w:eastAsia="en-US"/>
              </w:rPr>
            </w:pPr>
            <w:r w:rsidRPr="00D74370">
              <w:rPr>
                <w:rFonts w:ascii="Times New Roman" w:hAnsi="Times New Roman" w:cs="Times New Roman"/>
                <w:b/>
              </w:rPr>
              <w:t>заочна форма здобуття освіти</w:t>
            </w:r>
          </w:p>
        </w:tc>
      </w:tr>
      <w:tr w:rsidR="00B56C83" w:rsidRPr="00D74370" w14:paraId="17BB6505" w14:textId="77777777" w:rsidTr="00DC4354">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16D58E90" w14:textId="77777777" w:rsidR="00B56C83" w:rsidRPr="00D74370" w:rsidRDefault="00B56C83" w:rsidP="00D74370">
            <w:pPr>
              <w:autoSpaceDE w:val="0"/>
              <w:autoSpaceDN w:val="0"/>
              <w:jc w:val="center"/>
              <w:rPr>
                <w:rFonts w:ascii="Times New Roman" w:hAnsi="Times New Roman" w:cs="Times New Roman"/>
                <w:b/>
                <w:i/>
              </w:rPr>
            </w:pPr>
            <w:r w:rsidRPr="00D74370">
              <w:rPr>
                <w:rFonts w:ascii="Times New Roman" w:hAnsi="Times New Roman" w:cs="Times New Roman"/>
                <w:b/>
                <w:i/>
              </w:rPr>
              <w:t>1</w:t>
            </w:r>
          </w:p>
        </w:tc>
        <w:tc>
          <w:tcPr>
            <w:tcW w:w="3260" w:type="dxa"/>
            <w:tcBorders>
              <w:top w:val="single" w:sz="4" w:space="0" w:color="auto"/>
              <w:left w:val="single" w:sz="4" w:space="0" w:color="auto"/>
              <w:right w:val="single" w:sz="4" w:space="0" w:color="auto"/>
            </w:tcBorders>
            <w:vAlign w:val="center"/>
            <w:hideMark/>
          </w:tcPr>
          <w:p w14:paraId="19CAF4B8" w14:textId="77777777" w:rsidR="00B56C83" w:rsidRPr="00D74370" w:rsidRDefault="00B56C83" w:rsidP="00D74370">
            <w:pPr>
              <w:autoSpaceDE w:val="0"/>
              <w:autoSpaceDN w:val="0"/>
              <w:jc w:val="center"/>
              <w:rPr>
                <w:rFonts w:ascii="Times New Roman" w:hAnsi="Times New Roman" w:cs="Times New Roman"/>
                <w:b/>
                <w:i/>
              </w:rPr>
            </w:pPr>
            <w:r w:rsidRPr="00D74370">
              <w:rPr>
                <w:rFonts w:ascii="Times New Roman" w:hAnsi="Times New Roman" w:cs="Times New Roman"/>
                <w:b/>
                <w:i/>
              </w:rPr>
              <w:t>2</w:t>
            </w:r>
          </w:p>
        </w:tc>
        <w:tc>
          <w:tcPr>
            <w:tcW w:w="3260" w:type="dxa"/>
            <w:tcBorders>
              <w:top w:val="single" w:sz="4" w:space="0" w:color="auto"/>
              <w:left w:val="single" w:sz="4" w:space="0" w:color="auto"/>
              <w:right w:val="single" w:sz="4" w:space="0" w:color="auto"/>
            </w:tcBorders>
            <w:vAlign w:val="center"/>
          </w:tcPr>
          <w:p w14:paraId="1A1AF87C" w14:textId="77777777" w:rsidR="00B56C83" w:rsidRPr="00D74370" w:rsidRDefault="00B56C83" w:rsidP="00D74370">
            <w:pPr>
              <w:jc w:val="center"/>
              <w:rPr>
                <w:rFonts w:ascii="Times New Roman" w:hAnsi="Times New Roman" w:cs="Times New Roman"/>
                <w:b/>
                <w:i/>
              </w:rPr>
            </w:pPr>
            <w:r w:rsidRPr="00D74370">
              <w:rPr>
                <w:rFonts w:ascii="Times New Roman" w:hAnsi="Times New Roman" w:cs="Times New Roman"/>
                <w:b/>
                <w:i/>
              </w:rPr>
              <w:t>3</w:t>
            </w:r>
          </w:p>
        </w:tc>
      </w:tr>
      <w:tr w:rsidR="005976AA" w:rsidRPr="00D74370" w14:paraId="4C939A62" w14:textId="77777777" w:rsidTr="00DC4354">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0B1F3E98" w14:textId="77777777" w:rsidR="005976AA" w:rsidRPr="00D74370" w:rsidRDefault="005976AA" w:rsidP="00D74370">
            <w:pPr>
              <w:autoSpaceDE w:val="0"/>
              <w:autoSpaceDN w:val="0"/>
              <w:rPr>
                <w:rFonts w:ascii="Times New Roman" w:hAnsi="Times New Roman" w:cs="Times New Roman"/>
                <w:lang w:eastAsia="en-US"/>
              </w:rPr>
            </w:pPr>
            <w:r w:rsidRPr="00D74370">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hideMark/>
          </w:tcPr>
          <w:p w14:paraId="48B11586" w14:textId="7676716C" w:rsidR="005976AA" w:rsidRPr="00D74370" w:rsidRDefault="005976AA" w:rsidP="00D74370">
            <w:pPr>
              <w:autoSpaceDE w:val="0"/>
              <w:autoSpaceDN w:val="0"/>
              <w:jc w:val="center"/>
              <w:rPr>
                <w:rFonts w:ascii="Times New Roman" w:hAnsi="Times New Roman" w:cs="Times New Roman"/>
                <w:b/>
                <w:lang w:eastAsia="en-US"/>
              </w:rPr>
            </w:pPr>
            <w:r w:rsidRPr="00D74370">
              <w:rPr>
                <w:rFonts w:ascii="Times New Roman" w:hAnsi="Times New Roman" w:cs="Times New Roman"/>
                <w:b/>
              </w:rPr>
              <w:t>Вибіркові компоненти освітньо-професійної програми</w:t>
            </w:r>
          </w:p>
        </w:tc>
      </w:tr>
      <w:tr w:rsidR="005976AA" w:rsidRPr="00D74370" w14:paraId="6FC4F9C8" w14:textId="77777777" w:rsidTr="00DC4354">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5596803C" w14:textId="77777777" w:rsidR="005976AA" w:rsidRPr="00D74370" w:rsidRDefault="005976AA" w:rsidP="00D74370">
            <w:pPr>
              <w:autoSpaceDE w:val="0"/>
              <w:autoSpaceDN w:val="0"/>
              <w:rPr>
                <w:rFonts w:ascii="Times New Roman" w:hAnsi="Times New Roman" w:cs="Times New Roman"/>
              </w:rPr>
            </w:pPr>
            <w:r w:rsidRPr="00D74370">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9C26773" w14:textId="3D7A16B2" w:rsidR="005976AA" w:rsidRPr="00D74370" w:rsidRDefault="005976AA" w:rsidP="00D74370">
            <w:pPr>
              <w:autoSpaceDE w:val="0"/>
              <w:autoSpaceDN w:val="0"/>
              <w:jc w:val="center"/>
              <w:rPr>
                <w:rFonts w:ascii="Times New Roman" w:hAnsi="Times New Roman" w:cs="Times New Roman"/>
                <w:lang w:eastAsia="en-US"/>
              </w:rPr>
            </w:pPr>
            <w:r w:rsidRPr="00D74370">
              <w:rPr>
                <w:rFonts w:ascii="Times New Roman" w:hAnsi="Times New Roman" w:cs="Times New Roman"/>
              </w:rPr>
              <w:t>3 -й</w:t>
            </w:r>
          </w:p>
        </w:tc>
        <w:tc>
          <w:tcPr>
            <w:tcW w:w="3260" w:type="dxa"/>
            <w:tcBorders>
              <w:top w:val="single" w:sz="4" w:space="0" w:color="auto"/>
              <w:left w:val="single" w:sz="4" w:space="0" w:color="auto"/>
              <w:bottom w:val="single" w:sz="4" w:space="0" w:color="auto"/>
              <w:right w:val="single" w:sz="4" w:space="0" w:color="auto"/>
            </w:tcBorders>
            <w:vAlign w:val="center"/>
          </w:tcPr>
          <w:p w14:paraId="02075E9A" w14:textId="0FC58614" w:rsidR="005976AA" w:rsidRPr="00D74370" w:rsidRDefault="005976AA" w:rsidP="00D74370">
            <w:pPr>
              <w:autoSpaceDE w:val="0"/>
              <w:autoSpaceDN w:val="0"/>
              <w:jc w:val="center"/>
              <w:rPr>
                <w:rFonts w:ascii="Times New Roman" w:hAnsi="Times New Roman" w:cs="Times New Roman"/>
                <w:lang w:eastAsia="en-US"/>
              </w:rPr>
            </w:pPr>
            <w:r w:rsidRPr="00D74370">
              <w:rPr>
                <w:rFonts w:ascii="Times New Roman" w:hAnsi="Times New Roman" w:cs="Times New Roman"/>
              </w:rPr>
              <w:t>3 -й</w:t>
            </w:r>
          </w:p>
        </w:tc>
      </w:tr>
      <w:tr w:rsidR="005976AA" w:rsidRPr="00D74370" w14:paraId="4228688A" w14:textId="77777777" w:rsidTr="00DC4354">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72AF6491" w14:textId="77777777" w:rsidR="005976AA" w:rsidRPr="00D74370" w:rsidRDefault="005976AA" w:rsidP="00D74370">
            <w:pPr>
              <w:autoSpaceDE w:val="0"/>
              <w:autoSpaceDN w:val="0"/>
              <w:rPr>
                <w:rFonts w:ascii="Times New Roman" w:hAnsi="Times New Roman" w:cs="Times New Roman"/>
              </w:rPr>
            </w:pPr>
            <w:r w:rsidRPr="00D74370">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DB209A2" w14:textId="7AEBDDB0" w:rsidR="005976AA" w:rsidRPr="00D74370" w:rsidRDefault="005976AA" w:rsidP="00D74370">
            <w:pPr>
              <w:autoSpaceDE w:val="0"/>
              <w:autoSpaceDN w:val="0"/>
              <w:jc w:val="center"/>
              <w:rPr>
                <w:rFonts w:ascii="Times New Roman" w:hAnsi="Times New Roman" w:cs="Times New Roman"/>
                <w:b/>
              </w:rPr>
            </w:pPr>
            <w:r w:rsidRPr="00D74370">
              <w:rPr>
                <w:rFonts w:ascii="Times New Roman" w:hAnsi="Times New Roman" w:cs="Times New Roman"/>
                <w:b/>
              </w:rPr>
              <w:t>3</w:t>
            </w:r>
          </w:p>
        </w:tc>
      </w:tr>
      <w:tr w:rsidR="005976AA" w:rsidRPr="00D74370" w14:paraId="4AA067C3" w14:textId="77777777" w:rsidTr="00DC4354">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233F440F" w14:textId="77777777" w:rsidR="005976AA" w:rsidRPr="00D74370" w:rsidRDefault="005976AA" w:rsidP="00D74370">
            <w:pPr>
              <w:autoSpaceDE w:val="0"/>
              <w:autoSpaceDN w:val="0"/>
              <w:rPr>
                <w:rFonts w:ascii="Times New Roman" w:hAnsi="Times New Roman" w:cs="Times New Roman"/>
                <w:lang w:eastAsia="en-US"/>
              </w:rPr>
            </w:pPr>
            <w:r w:rsidRPr="00D74370">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D22C9B1" w14:textId="1E688052" w:rsidR="005976AA" w:rsidRPr="00D74370" w:rsidRDefault="005976AA" w:rsidP="00D74370">
            <w:pPr>
              <w:autoSpaceDE w:val="0"/>
              <w:autoSpaceDN w:val="0"/>
              <w:jc w:val="center"/>
              <w:rPr>
                <w:rFonts w:ascii="Times New Roman" w:hAnsi="Times New Roman" w:cs="Times New Roman"/>
                <w:lang w:eastAsia="en-US"/>
              </w:rPr>
            </w:pPr>
            <w:r w:rsidRPr="00D74370">
              <w:rPr>
                <w:rFonts w:ascii="Times New Roman" w:hAnsi="Times New Roman" w:cs="Times New Roman"/>
                <w:lang w:eastAsia="en-US"/>
              </w:rPr>
              <w:t>90</w:t>
            </w:r>
          </w:p>
        </w:tc>
      </w:tr>
      <w:tr w:rsidR="005976AA" w:rsidRPr="00D74370" w14:paraId="1475CF02" w14:textId="77777777" w:rsidTr="00DC4354">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06B9833A" w14:textId="77777777" w:rsidR="005976AA" w:rsidRPr="00D74370" w:rsidRDefault="005976AA" w:rsidP="00D74370">
            <w:pPr>
              <w:rPr>
                <w:rFonts w:ascii="Times New Roman" w:hAnsi="Times New Roman" w:cs="Times New Roman"/>
                <w:lang w:eastAsia="en-US"/>
              </w:rPr>
            </w:pPr>
            <w:r w:rsidRPr="00D74370">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5EC0451" w14:textId="2DC454F4" w:rsidR="005976AA" w:rsidRPr="00D74370" w:rsidRDefault="005976AA" w:rsidP="00D74370">
            <w:pPr>
              <w:autoSpaceDE w:val="0"/>
              <w:autoSpaceDN w:val="0"/>
              <w:jc w:val="center"/>
              <w:rPr>
                <w:rFonts w:ascii="Times New Roman" w:hAnsi="Times New Roman" w:cs="Times New Roman"/>
                <w:i/>
                <w:lang w:eastAsia="en-US"/>
              </w:rPr>
            </w:pPr>
            <w:r w:rsidRPr="00D74370">
              <w:rPr>
                <w:rFonts w:ascii="Times New Roman" w:hAnsi="Times New Roman" w:cs="Times New Roman"/>
              </w:rPr>
              <w:t>12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A6E4C67" w14:textId="100E34F0" w:rsidR="005976AA" w:rsidRPr="00D74370" w:rsidRDefault="005976AA" w:rsidP="00D74370">
            <w:pPr>
              <w:autoSpaceDE w:val="0"/>
              <w:autoSpaceDN w:val="0"/>
              <w:jc w:val="center"/>
              <w:rPr>
                <w:rFonts w:ascii="Times New Roman" w:hAnsi="Times New Roman" w:cs="Times New Roman"/>
                <w:lang w:eastAsia="en-US"/>
              </w:rPr>
            </w:pPr>
            <w:r w:rsidRPr="00D74370">
              <w:rPr>
                <w:rFonts w:ascii="Times New Roman" w:hAnsi="Times New Roman" w:cs="Times New Roman"/>
              </w:rPr>
              <w:t>4 год.</w:t>
            </w:r>
          </w:p>
        </w:tc>
      </w:tr>
      <w:tr w:rsidR="005976AA" w:rsidRPr="00D74370" w14:paraId="0C782AFE" w14:textId="77777777" w:rsidTr="00DC4354">
        <w:trPr>
          <w:trHeight w:val="679"/>
        </w:trPr>
        <w:tc>
          <w:tcPr>
            <w:tcW w:w="2977" w:type="dxa"/>
            <w:tcBorders>
              <w:top w:val="single" w:sz="4" w:space="0" w:color="auto"/>
              <w:left w:val="single" w:sz="4" w:space="0" w:color="auto"/>
              <w:right w:val="single" w:sz="4" w:space="0" w:color="auto"/>
            </w:tcBorders>
            <w:vAlign w:val="center"/>
          </w:tcPr>
          <w:p w14:paraId="06932D10" w14:textId="0EC12759" w:rsidR="005976AA" w:rsidRPr="00D74370" w:rsidRDefault="005976AA" w:rsidP="00D74370">
            <w:pPr>
              <w:autoSpaceDE w:val="0"/>
              <w:autoSpaceDN w:val="0"/>
              <w:rPr>
                <w:rFonts w:ascii="Times New Roman" w:hAnsi="Times New Roman" w:cs="Times New Roman"/>
              </w:rPr>
            </w:pPr>
            <w:r w:rsidRPr="00D74370">
              <w:rPr>
                <w:rFonts w:ascii="Times New Roman" w:hAnsi="Times New Roman" w:cs="Times New Roman"/>
              </w:rPr>
              <w:t>Практичні заняття</w:t>
            </w:r>
          </w:p>
        </w:tc>
        <w:tc>
          <w:tcPr>
            <w:tcW w:w="3260" w:type="dxa"/>
            <w:tcBorders>
              <w:top w:val="single" w:sz="4" w:space="0" w:color="auto"/>
              <w:left w:val="single" w:sz="4" w:space="0" w:color="auto"/>
              <w:right w:val="single" w:sz="4" w:space="0" w:color="auto"/>
            </w:tcBorders>
            <w:vAlign w:val="center"/>
            <w:hideMark/>
          </w:tcPr>
          <w:p w14:paraId="57346E2B" w14:textId="7D39E0F7" w:rsidR="005976AA" w:rsidRPr="00D74370" w:rsidRDefault="005976AA" w:rsidP="00D74370">
            <w:pPr>
              <w:autoSpaceDE w:val="0"/>
              <w:autoSpaceDN w:val="0"/>
              <w:jc w:val="center"/>
              <w:rPr>
                <w:rFonts w:ascii="Times New Roman" w:hAnsi="Times New Roman" w:cs="Times New Roman"/>
                <w:i/>
                <w:lang w:eastAsia="en-US"/>
              </w:rPr>
            </w:pPr>
            <w:r w:rsidRPr="00D74370">
              <w:rPr>
                <w:rFonts w:ascii="Times New Roman" w:hAnsi="Times New Roman" w:cs="Times New Roman"/>
              </w:rPr>
              <w:t>1</w:t>
            </w:r>
            <w:r w:rsidR="007A0C54">
              <w:rPr>
                <w:rFonts w:ascii="Times New Roman" w:hAnsi="Times New Roman" w:cs="Times New Roman"/>
              </w:rPr>
              <w:t>2</w:t>
            </w:r>
            <w:r w:rsidRPr="00D74370">
              <w:rPr>
                <w:rFonts w:ascii="Times New Roman" w:hAnsi="Times New Roman" w:cs="Times New Roman"/>
              </w:rPr>
              <w:t xml:space="preserve"> год.</w:t>
            </w:r>
          </w:p>
        </w:tc>
        <w:tc>
          <w:tcPr>
            <w:tcW w:w="3260" w:type="dxa"/>
            <w:tcBorders>
              <w:top w:val="single" w:sz="4" w:space="0" w:color="auto"/>
              <w:left w:val="single" w:sz="4" w:space="0" w:color="auto"/>
              <w:right w:val="single" w:sz="4" w:space="0" w:color="auto"/>
            </w:tcBorders>
            <w:vAlign w:val="center"/>
            <w:hideMark/>
          </w:tcPr>
          <w:p w14:paraId="117339AC" w14:textId="1B1624DA" w:rsidR="005976AA" w:rsidRPr="00D74370" w:rsidRDefault="005976AA" w:rsidP="00D74370">
            <w:pPr>
              <w:autoSpaceDE w:val="0"/>
              <w:autoSpaceDN w:val="0"/>
              <w:jc w:val="center"/>
              <w:rPr>
                <w:rFonts w:ascii="Times New Roman" w:hAnsi="Times New Roman" w:cs="Times New Roman"/>
                <w:lang w:eastAsia="en-US"/>
              </w:rPr>
            </w:pPr>
            <w:r w:rsidRPr="00D74370">
              <w:rPr>
                <w:rFonts w:ascii="Times New Roman" w:hAnsi="Times New Roman" w:cs="Times New Roman"/>
              </w:rPr>
              <w:t>4 год.</w:t>
            </w:r>
          </w:p>
        </w:tc>
      </w:tr>
      <w:tr w:rsidR="005976AA" w:rsidRPr="00D74370" w14:paraId="33CB08FA" w14:textId="77777777" w:rsidTr="00DC4354">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79160BE4" w14:textId="77777777" w:rsidR="005976AA" w:rsidRPr="00D74370" w:rsidRDefault="005976AA" w:rsidP="00D74370">
            <w:pPr>
              <w:autoSpaceDE w:val="0"/>
              <w:autoSpaceDN w:val="0"/>
              <w:rPr>
                <w:rFonts w:ascii="Times New Roman" w:hAnsi="Times New Roman" w:cs="Times New Roman"/>
                <w:lang w:eastAsia="en-US"/>
              </w:rPr>
            </w:pPr>
            <w:r w:rsidRPr="00D74370">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5DD31DD1" w14:textId="164B28BE" w:rsidR="005976AA" w:rsidRPr="00D74370" w:rsidRDefault="005976AA" w:rsidP="00D74370">
            <w:pPr>
              <w:autoSpaceDE w:val="0"/>
              <w:autoSpaceDN w:val="0"/>
              <w:jc w:val="center"/>
              <w:rPr>
                <w:rFonts w:ascii="Times New Roman" w:hAnsi="Times New Roman" w:cs="Times New Roman"/>
                <w:i/>
                <w:lang w:eastAsia="en-US"/>
              </w:rPr>
            </w:pPr>
            <w:r w:rsidRPr="00D74370">
              <w:rPr>
                <w:rFonts w:ascii="Times New Roman" w:hAnsi="Times New Roman" w:cs="Times New Roman"/>
              </w:rPr>
              <w:t>6</w:t>
            </w:r>
            <w:r w:rsidR="007A0C54">
              <w:rPr>
                <w:rFonts w:ascii="Times New Roman" w:hAnsi="Times New Roman" w:cs="Times New Roman"/>
              </w:rPr>
              <w:t>6</w:t>
            </w:r>
            <w:r w:rsidRPr="00D74370">
              <w:rPr>
                <w:rFonts w:ascii="Times New Roman" w:hAnsi="Times New Roman" w:cs="Times New Roman"/>
              </w:rPr>
              <w:t xml:space="preserve"> год.</w:t>
            </w:r>
          </w:p>
        </w:tc>
        <w:tc>
          <w:tcPr>
            <w:tcW w:w="3260" w:type="dxa"/>
            <w:tcBorders>
              <w:left w:val="single" w:sz="4" w:space="0" w:color="auto"/>
              <w:bottom w:val="single" w:sz="4" w:space="0" w:color="auto"/>
              <w:right w:val="single" w:sz="4" w:space="0" w:color="auto"/>
            </w:tcBorders>
            <w:vAlign w:val="center"/>
            <w:hideMark/>
          </w:tcPr>
          <w:p w14:paraId="072BBBA9" w14:textId="5E2A1A09" w:rsidR="005976AA" w:rsidRPr="00D74370" w:rsidRDefault="005976AA" w:rsidP="00D74370">
            <w:pPr>
              <w:autoSpaceDE w:val="0"/>
              <w:autoSpaceDN w:val="0"/>
              <w:jc w:val="center"/>
              <w:rPr>
                <w:rFonts w:ascii="Times New Roman" w:hAnsi="Times New Roman" w:cs="Times New Roman"/>
                <w:lang w:eastAsia="en-US"/>
              </w:rPr>
            </w:pPr>
            <w:r w:rsidRPr="00D74370">
              <w:rPr>
                <w:rFonts w:ascii="Times New Roman" w:hAnsi="Times New Roman" w:cs="Times New Roman"/>
              </w:rPr>
              <w:t>82 год.</w:t>
            </w:r>
          </w:p>
        </w:tc>
      </w:tr>
      <w:tr w:rsidR="005976AA" w:rsidRPr="00D74370" w14:paraId="4D0B24A9" w14:textId="77777777" w:rsidTr="00DC4354">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0F243CB5" w14:textId="77777777" w:rsidR="005976AA" w:rsidRPr="00D74370" w:rsidRDefault="005976AA" w:rsidP="00D74370">
            <w:pPr>
              <w:rPr>
                <w:rFonts w:ascii="Times New Roman" w:hAnsi="Times New Roman" w:cs="Times New Roman"/>
                <w:lang w:eastAsia="en-US"/>
              </w:rPr>
            </w:pPr>
            <w:r w:rsidRPr="00D74370">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9B556BA" w14:textId="22BA152A" w:rsidR="000E778A" w:rsidRPr="00D74370" w:rsidRDefault="000E778A" w:rsidP="00D74370">
            <w:pPr>
              <w:jc w:val="center"/>
              <w:rPr>
                <w:rFonts w:ascii="Times New Roman" w:hAnsi="Times New Roman" w:cs="Times New Roman"/>
                <w:bCs/>
                <w:i/>
              </w:rPr>
            </w:pPr>
            <w:r w:rsidRPr="00D74370">
              <w:rPr>
                <w:rFonts w:ascii="Times New Roman" w:hAnsi="Times New Roman" w:cs="Times New Roman"/>
                <w:bCs/>
                <w:i/>
              </w:rPr>
              <w:tab/>
              <w:t xml:space="preserve">Особистий ідентифікатор ZOOM:  291 608 8614 </w:t>
            </w:r>
          </w:p>
          <w:p w14:paraId="7C39B614" w14:textId="4F623E22" w:rsidR="007A0C54" w:rsidRPr="000F2F87" w:rsidRDefault="000E778A" w:rsidP="000F2F87">
            <w:pPr>
              <w:jc w:val="center"/>
              <w:rPr>
                <w:rFonts w:ascii="Times New Roman" w:hAnsi="Times New Roman" w:cs="Times New Roman"/>
                <w:bCs/>
                <w:i/>
              </w:rPr>
            </w:pPr>
            <w:r w:rsidRPr="00D74370">
              <w:rPr>
                <w:rFonts w:ascii="Times New Roman" w:hAnsi="Times New Roman" w:cs="Times New Roman"/>
                <w:bCs/>
                <w:i/>
              </w:rPr>
              <w:t>Код доступу: 150921</w:t>
            </w:r>
          </w:p>
        </w:tc>
      </w:tr>
      <w:tr w:rsidR="005976AA" w:rsidRPr="00D74370" w14:paraId="1B370C4D" w14:textId="77777777" w:rsidTr="00DC4354">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3F8A49ED" w14:textId="77777777" w:rsidR="005976AA" w:rsidRPr="00D74370" w:rsidRDefault="005976AA" w:rsidP="00D74370">
            <w:pPr>
              <w:rPr>
                <w:rFonts w:ascii="Times New Roman" w:hAnsi="Times New Roman" w:cs="Times New Roman"/>
              </w:rPr>
            </w:pPr>
            <w:r w:rsidRPr="00D74370">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742DD78" w14:textId="38EC08C0" w:rsidR="005976AA" w:rsidRPr="00D74370" w:rsidRDefault="005976AA" w:rsidP="00D74370">
            <w:pPr>
              <w:jc w:val="center"/>
              <w:rPr>
                <w:rFonts w:ascii="Times New Roman" w:hAnsi="Times New Roman" w:cs="Times New Roman"/>
              </w:rPr>
            </w:pPr>
            <w:r w:rsidRPr="00D74370">
              <w:rPr>
                <w:rFonts w:ascii="Times New Roman" w:hAnsi="Times New Roman" w:cs="Times New Roman"/>
                <w:b/>
              </w:rPr>
              <w:t xml:space="preserve"> залік</w:t>
            </w:r>
          </w:p>
        </w:tc>
      </w:tr>
      <w:tr w:rsidR="005976AA" w:rsidRPr="00D74370" w14:paraId="1960BAB4" w14:textId="77777777" w:rsidTr="00DC4354">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29DFB94B" w14:textId="77777777" w:rsidR="005976AA" w:rsidRPr="00D74370" w:rsidRDefault="005976AA" w:rsidP="00D74370">
            <w:pPr>
              <w:rPr>
                <w:rFonts w:ascii="Times New Roman" w:hAnsi="Times New Roman" w:cs="Times New Roman"/>
              </w:rPr>
            </w:pPr>
            <w:r w:rsidRPr="00D74370">
              <w:rPr>
                <w:rFonts w:ascii="Times New Roman" w:hAnsi="Times New Roman" w:cs="Times New Roman"/>
              </w:rPr>
              <w:t xml:space="preserve">Посилання на електронний курс у СЕЗН ЗНУ (платформа </w:t>
            </w:r>
            <w:proofErr w:type="spellStart"/>
            <w:r w:rsidRPr="00D74370">
              <w:rPr>
                <w:rFonts w:ascii="Times New Roman" w:hAnsi="Times New Roman" w:cs="Times New Roman"/>
              </w:rPr>
              <w:t>Moodle</w:t>
            </w:r>
            <w:proofErr w:type="spellEnd"/>
            <w:r w:rsidRPr="00D74370">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6D44B7D" w14:textId="105903F4" w:rsidR="005976AA" w:rsidRPr="00D74370" w:rsidRDefault="005976AA" w:rsidP="00D74370">
            <w:pPr>
              <w:jc w:val="center"/>
              <w:rPr>
                <w:rFonts w:ascii="Times New Roman" w:hAnsi="Times New Roman" w:cs="Times New Roman"/>
              </w:rPr>
            </w:pPr>
            <w:r w:rsidRPr="00D74370">
              <w:rPr>
                <w:rFonts w:ascii="Times New Roman" w:hAnsi="Times New Roman" w:cs="Times New Roman"/>
              </w:rPr>
              <w:t>https://moodle.znu.edu.ua/course/view.php?id=9383</w:t>
            </w:r>
          </w:p>
        </w:tc>
      </w:tr>
    </w:tbl>
    <w:p w14:paraId="2EE73906" w14:textId="77777777" w:rsidR="00B56C83" w:rsidRPr="00D74370" w:rsidRDefault="00B56C83" w:rsidP="00D74370">
      <w:pPr>
        <w:jc w:val="center"/>
        <w:rPr>
          <w:rFonts w:ascii="Times New Roman" w:hAnsi="Times New Roman" w:cs="Times New Roman"/>
          <w:b/>
          <w:bCs/>
        </w:rPr>
      </w:pPr>
    </w:p>
    <w:p w14:paraId="0B2B3508" w14:textId="77777777" w:rsidR="00B56C83" w:rsidRPr="00D74370" w:rsidRDefault="00B56C83" w:rsidP="00D74370">
      <w:pPr>
        <w:jc w:val="center"/>
        <w:rPr>
          <w:rFonts w:ascii="Times New Roman" w:hAnsi="Times New Roman" w:cs="Times New Roman"/>
          <w:b/>
          <w:bCs/>
        </w:rPr>
      </w:pPr>
      <w:r w:rsidRPr="00D74370">
        <w:rPr>
          <w:rFonts w:ascii="Times New Roman" w:hAnsi="Times New Roman" w:cs="Times New Roman"/>
          <w:b/>
          <w:bCs/>
        </w:rPr>
        <w:t>2. Методи досягнення з</w:t>
      </w:r>
      <w:r w:rsidRPr="00D74370">
        <w:rPr>
          <w:rFonts w:ascii="Times New Roman" w:hAnsi="Times New Roman" w:cs="Times New Roman"/>
          <w:b/>
        </w:rPr>
        <w:t>апланованих освітньою програмою</w:t>
      </w:r>
      <w:r w:rsidRPr="00D74370">
        <w:rPr>
          <w:rFonts w:ascii="Times New Roman" w:hAnsi="Times New Roman" w:cs="Times New Roman"/>
          <w:b/>
          <w:bCs/>
        </w:rPr>
        <w:t xml:space="preserve"> </w:t>
      </w:r>
      <w:proofErr w:type="spellStart"/>
      <w:r w:rsidRPr="00D74370">
        <w:rPr>
          <w:rFonts w:ascii="Times New Roman" w:hAnsi="Times New Roman" w:cs="Times New Roman"/>
          <w:b/>
          <w:bCs/>
        </w:rPr>
        <w:t>компетентностей</w:t>
      </w:r>
      <w:proofErr w:type="spellEnd"/>
      <w:r w:rsidRPr="00D74370">
        <w:rPr>
          <w:rFonts w:ascii="Times New Roman" w:hAnsi="Times New Roman" w:cs="Times New Roman"/>
          <w:b/>
          <w:bCs/>
        </w:rPr>
        <w:t xml:space="preserve"> і результатів навчання </w:t>
      </w:r>
    </w:p>
    <w:p w14:paraId="139E37B8" w14:textId="77777777" w:rsidR="00B56C83" w:rsidRPr="00D74370" w:rsidRDefault="00B56C83" w:rsidP="00D74370">
      <w:pPr>
        <w:jc w:val="cente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2929"/>
        <w:gridCol w:w="3526"/>
      </w:tblGrid>
      <w:tr w:rsidR="00B56C83" w:rsidRPr="00D74370" w14:paraId="73DA227C" w14:textId="77777777" w:rsidTr="00E11175">
        <w:tc>
          <w:tcPr>
            <w:tcW w:w="3173" w:type="dxa"/>
            <w:tcBorders>
              <w:top w:val="single" w:sz="4" w:space="0" w:color="auto"/>
              <w:left w:val="single" w:sz="4" w:space="0" w:color="auto"/>
              <w:bottom w:val="single" w:sz="4" w:space="0" w:color="auto"/>
              <w:right w:val="single" w:sz="4" w:space="0" w:color="auto"/>
            </w:tcBorders>
            <w:hideMark/>
          </w:tcPr>
          <w:p w14:paraId="37CC5015" w14:textId="77777777" w:rsidR="00B56C83" w:rsidRPr="00D74370" w:rsidRDefault="00B56C83" w:rsidP="00D74370">
            <w:pPr>
              <w:ind w:firstLine="295"/>
              <w:jc w:val="center"/>
              <w:rPr>
                <w:rFonts w:ascii="Times New Roman" w:hAnsi="Times New Roman" w:cs="Times New Roman"/>
                <w:b/>
              </w:rPr>
            </w:pPr>
            <w:r w:rsidRPr="00D74370">
              <w:rPr>
                <w:rFonts w:ascii="Times New Roman" w:hAnsi="Times New Roman" w:cs="Times New Roman"/>
                <w:b/>
              </w:rPr>
              <w:t>Компетентності/</w:t>
            </w:r>
          </w:p>
          <w:p w14:paraId="3428FEFC" w14:textId="77777777" w:rsidR="00B56C83" w:rsidRPr="00D74370" w:rsidRDefault="00B56C83" w:rsidP="00D74370">
            <w:pPr>
              <w:ind w:firstLine="295"/>
              <w:jc w:val="center"/>
              <w:rPr>
                <w:rFonts w:ascii="Times New Roman" w:hAnsi="Times New Roman" w:cs="Times New Roman"/>
                <w:b/>
              </w:rPr>
            </w:pPr>
            <w:r w:rsidRPr="00D74370">
              <w:rPr>
                <w:rFonts w:ascii="Times New Roman" w:hAnsi="Times New Roman" w:cs="Times New Roman"/>
                <w:b/>
              </w:rPr>
              <w:t>результати навчання</w:t>
            </w:r>
          </w:p>
          <w:p w14:paraId="23CADCB8" w14:textId="77777777" w:rsidR="00B56C83" w:rsidRPr="00D74370" w:rsidRDefault="00B56C83" w:rsidP="00D74370">
            <w:pPr>
              <w:autoSpaceDE w:val="0"/>
              <w:autoSpaceDN w:val="0"/>
              <w:ind w:firstLine="295"/>
              <w:jc w:val="center"/>
              <w:rPr>
                <w:rFonts w:ascii="Times New Roman" w:hAnsi="Times New Roman" w:cs="Times New Roman"/>
                <w:b/>
                <w:lang w:eastAsia="en-US"/>
              </w:rPr>
            </w:pPr>
          </w:p>
        </w:tc>
        <w:tc>
          <w:tcPr>
            <w:tcW w:w="2929" w:type="dxa"/>
            <w:tcBorders>
              <w:top w:val="single" w:sz="4" w:space="0" w:color="auto"/>
              <w:left w:val="single" w:sz="4" w:space="0" w:color="auto"/>
              <w:bottom w:val="single" w:sz="4" w:space="0" w:color="auto"/>
              <w:right w:val="single" w:sz="4" w:space="0" w:color="auto"/>
            </w:tcBorders>
            <w:hideMark/>
          </w:tcPr>
          <w:p w14:paraId="38824A26" w14:textId="77777777" w:rsidR="00B56C83" w:rsidRPr="00D74370" w:rsidRDefault="00B56C83" w:rsidP="00D74370">
            <w:pPr>
              <w:autoSpaceDE w:val="0"/>
              <w:autoSpaceDN w:val="0"/>
              <w:ind w:firstLine="295"/>
              <w:jc w:val="center"/>
              <w:rPr>
                <w:rFonts w:ascii="Times New Roman" w:hAnsi="Times New Roman" w:cs="Times New Roman"/>
                <w:b/>
                <w:lang w:eastAsia="en-US"/>
              </w:rPr>
            </w:pPr>
            <w:r w:rsidRPr="00D74370">
              <w:rPr>
                <w:rFonts w:ascii="Times New Roman" w:hAnsi="Times New Roman" w:cs="Times New Roman"/>
                <w:b/>
              </w:rPr>
              <w:t xml:space="preserve">Методи навчання  </w:t>
            </w:r>
          </w:p>
        </w:tc>
        <w:tc>
          <w:tcPr>
            <w:tcW w:w="3526" w:type="dxa"/>
            <w:tcBorders>
              <w:top w:val="single" w:sz="4" w:space="0" w:color="auto"/>
              <w:left w:val="single" w:sz="4" w:space="0" w:color="auto"/>
              <w:bottom w:val="single" w:sz="4" w:space="0" w:color="auto"/>
              <w:right w:val="single" w:sz="4" w:space="0" w:color="auto"/>
            </w:tcBorders>
          </w:tcPr>
          <w:p w14:paraId="79635C55" w14:textId="77777777" w:rsidR="00B56C83" w:rsidRPr="00D74370" w:rsidRDefault="00B56C83" w:rsidP="00D74370">
            <w:pPr>
              <w:autoSpaceDE w:val="0"/>
              <w:autoSpaceDN w:val="0"/>
              <w:ind w:firstLine="295"/>
              <w:jc w:val="center"/>
              <w:rPr>
                <w:rFonts w:ascii="Times New Roman" w:hAnsi="Times New Roman" w:cs="Times New Roman"/>
                <w:b/>
                <w:lang w:eastAsia="en-US"/>
              </w:rPr>
            </w:pPr>
            <w:r w:rsidRPr="00D74370">
              <w:rPr>
                <w:rFonts w:ascii="Times New Roman" w:hAnsi="Times New Roman" w:cs="Times New Roman"/>
                <w:b/>
              </w:rPr>
              <w:t>Форми і методи оцінювання</w:t>
            </w:r>
          </w:p>
        </w:tc>
      </w:tr>
      <w:tr w:rsidR="00B56C83" w:rsidRPr="00D74370" w14:paraId="4B5FFD77" w14:textId="77777777" w:rsidTr="00E11175">
        <w:tc>
          <w:tcPr>
            <w:tcW w:w="3173" w:type="dxa"/>
            <w:tcBorders>
              <w:top w:val="single" w:sz="4" w:space="0" w:color="auto"/>
              <w:left w:val="single" w:sz="4" w:space="0" w:color="auto"/>
              <w:bottom w:val="single" w:sz="4" w:space="0" w:color="auto"/>
              <w:right w:val="single" w:sz="4" w:space="0" w:color="auto"/>
            </w:tcBorders>
          </w:tcPr>
          <w:p w14:paraId="1269E7C2" w14:textId="77777777" w:rsidR="00B56C83" w:rsidRPr="00D74370" w:rsidRDefault="00B56C83" w:rsidP="00D74370">
            <w:pPr>
              <w:autoSpaceDE w:val="0"/>
              <w:autoSpaceDN w:val="0"/>
              <w:ind w:firstLine="295"/>
              <w:jc w:val="center"/>
              <w:rPr>
                <w:rFonts w:ascii="Times New Roman" w:hAnsi="Times New Roman" w:cs="Times New Roman"/>
                <w:b/>
                <w:i/>
                <w:lang w:eastAsia="en-US"/>
              </w:rPr>
            </w:pPr>
            <w:r w:rsidRPr="00D74370">
              <w:rPr>
                <w:rFonts w:ascii="Times New Roman" w:hAnsi="Times New Roman" w:cs="Times New Roman"/>
                <w:b/>
                <w:i/>
                <w:lang w:eastAsia="en-US"/>
              </w:rPr>
              <w:t>1</w:t>
            </w:r>
          </w:p>
        </w:tc>
        <w:tc>
          <w:tcPr>
            <w:tcW w:w="2929" w:type="dxa"/>
            <w:tcBorders>
              <w:top w:val="single" w:sz="4" w:space="0" w:color="auto"/>
              <w:left w:val="single" w:sz="4" w:space="0" w:color="auto"/>
              <w:bottom w:val="single" w:sz="4" w:space="0" w:color="auto"/>
              <w:right w:val="single" w:sz="4" w:space="0" w:color="auto"/>
            </w:tcBorders>
          </w:tcPr>
          <w:p w14:paraId="03ECC8EF" w14:textId="77777777" w:rsidR="00B56C83" w:rsidRPr="00D74370" w:rsidRDefault="00B56C83" w:rsidP="00D74370">
            <w:pPr>
              <w:autoSpaceDE w:val="0"/>
              <w:autoSpaceDN w:val="0"/>
              <w:ind w:firstLine="295"/>
              <w:jc w:val="center"/>
              <w:rPr>
                <w:rFonts w:ascii="Times New Roman" w:hAnsi="Times New Roman" w:cs="Times New Roman"/>
                <w:b/>
                <w:i/>
                <w:lang w:eastAsia="en-US"/>
              </w:rPr>
            </w:pPr>
            <w:r w:rsidRPr="00D74370">
              <w:rPr>
                <w:rFonts w:ascii="Times New Roman" w:hAnsi="Times New Roman" w:cs="Times New Roman"/>
                <w:b/>
                <w:i/>
                <w:lang w:eastAsia="en-US"/>
              </w:rPr>
              <w:t>2</w:t>
            </w:r>
          </w:p>
        </w:tc>
        <w:tc>
          <w:tcPr>
            <w:tcW w:w="3526" w:type="dxa"/>
            <w:tcBorders>
              <w:top w:val="single" w:sz="4" w:space="0" w:color="auto"/>
              <w:left w:val="single" w:sz="4" w:space="0" w:color="auto"/>
              <w:bottom w:val="single" w:sz="4" w:space="0" w:color="auto"/>
              <w:right w:val="single" w:sz="4" w:space="0" w:color="auto"/>
            </w:tcBorders>
          </w:tcPr>
          <w:p w14:paraId="2DE528EE" w14:textId="77777777" w:rsidR="00B56C83" w:rsidRPr="00D74370" w:rsidRDefault="00B56C83" w:rsidP="00D74370">
            <w:pPr>
              <w:autoSpaceDE w:val="0"/>
              <w:autoSpaceDN w:val="0"/>
              <w:ind w:firstLine="295"/>
              <w:jc w:val="center"/>
              <w:rPr>
                <w:rFonts w:ascii="Times New Roman" w:hAnsi="Times New Roman" w:cs="Times New Roman"/>
                <w:b/>
                <w:i/>
                <w:lang w:eastAsia="en-US"/>
              </w:rPr>
            </w:pPr>
            <w:r w:rsidRPr="00D74370">
              <w:rPr>
                <w:rFonts w:ascii="Times New Roman" w:hAnsi="Times New Roman" w:cs="Times New Roman"/>
                <w:b/>
                <w:i/>
                <w:lang w:eastAsia="en-US"/>
              </w:rPr>
              <w:t>3</w:t>
            </w:r>
          </w:p>
        </w:tc>
      </w:tr>
      <w:tr w:rsidR="00B56C83" w:rsidRPr="00D74370" w14:paraId="166AC181" w14:textId="77777777" w:rsidTr="00E11175">
        <w:tc>
          <w:tcPr>
            <w:tcW w:w="3173" w:type="dxa"/>
            <w:tcBorders>
              <w:top w:val="single" w:sz="4" w:space="0" w:color="auto"/>
              <w:left w:val="single" w:sz="4" w:space="0" w:color="auto"/>
              <w:bottom w:val="single" w:sz="4" w:space="0" w:color="auto"/>
              <w:right w:val="single" w:sz="4" w:space="0" w:color="auto"/>
            </w:tcBorders>
          </w:tcPr>
          <w:p w14:paraId="3C8B9140" w14:textId="6DAD8E1D" w:rsidR="00B56C83" w:rsidRPr="00D74370" w:rsidRDefault="00144A47" w:rsidP="00D74370">
            <w:pPr>
              <w:pStyle w:val="Default"/>
              <w:jc w:val="both"/>
              <w:rPr>
                <w:lang w:val="uk-UA"/>
              </w:rPr>
            </w:pPr>
            <w:r w:rsidRPr="00D74370">
              <w:rPr>
                <w:lang w:val="uk-UA"/>
              </w:rPr>
              <w:t xml:space="preserve">ЗК1. Здатність проведення досліджень на відповідному рівні; </w:t>
            </w:r>
          </w:p>
        </w:tc>
        <w:tc>
          <w:tcPr>
            <w:tcW w:w="2929" w:type="dxa"/>
            <w:tcBorders>
              <w:top w:val="single" w:sz="4" w:space="0" w:color="auto"/>
              <w:left w:val="single" w:sz="4" w:space="0" w:color="auto"/>
              <w:bottom w:val="single" w:sz="4" w:space="0" w:color="auto"/>
              <w:right w:val="single" w:sz="4" w:space="0" w:color="auto"/>
            </w:tcBorders>
          </w:tcPr>
          <w:p w14:paraId="515027FB" w14:textId="23828720" w:rsidR="00B56C83" w:rsidRPr="00D74370" w:rsidRDefault="009A6AF9" w:rsidP="00D74370">
            <w:pPr>
              <w:autoSpaceDE w:val="0"/>
              <w:autoSpaceDN w:val="0"/>
              <w:jc w:val="both"/>
              <w:rPr>
                <w:rFonts w:ascii="Times New Roman" w:hAnsi="Times New Roman" w:cs="Times New Roman"/>
                <w:lang w:eastAsia="en-US"/>
              </w:rPr>
            </w:pPr>
            <w:r w:rsidRPr="00D74370">
              <w:rPr>
                <w:rFonts w:ascii="Times New Roman" w:hAnsi="Times New Roman" w:cs="Times New Roman"/>
                <w:lang w:eastAsia="en-US"/>
              </w:rPr>
              <w:t xml:space="preserve">Комунікативний метод, евристичний метод, метод моделювання, </w:t>
            </w:r>
            <w:r w:rsidR="004F51B5" w:rsidRPr="00D74370">
              <w:rPr>
                <w:rFonts w:ascii="Times New Roman" w:hAnsi="Times New Roman" w:cs="Times New Roman"/>
                <w:lang w:eastAsia="en-US"/>
              </w:rPr>
              <w:t>лекція</w:t>
            </w:r>
            <w:r w:rsidRPr="00D74370">
              <w:rPr>
                <w:rFonts w:ascii="Times New Roman" w:hAnsi="Times New Roman" w:cs="Times New Roman"/>
                <w:lang w:eastAsia="en-US"/>
              </w:rPr>
              <w:t>, метод проблемного викладання, метод контролю</w:t>
            </w:r>
          </w:p>
        </w:tc>
        <w:tc>
          <w:tcPr>
            <w:tcW w:w="3526" w:type="dxa"/>
            <w:tcBorders>
              <w:top w:val="single" w:sz="4" w:space="0" w:color="auto"/>
              <w:left w:val="single" w:sz="4" w:space="0" w:color="auto"/>
              <w:bottom w:val="single" w:sz="4" w:space="0" w:color="auto"/>
              <w:right w:val="single" w:sz="4" w:space="0" w:color="auto"/>
            </w:tcBorders>
          </w:tcPr>
          <w:p w14:paraId="0B1A98F6" w14:textId="75B009F9" w:rsidR="00B56C83" w:rsidRPr="00D74370" w:rsidRDefault="009A6AF9" w:rsidP="00D74370">
            <w:pPr>
              <w:autoSpaceDE w:val="0"/>
              <w:autoSpaceDN w:val="0"/>
              <w:jc w:val="both"/>
              <w:rPr>
                <w:rFonts w:ascii="Times New Roman" w:hAnsi="Times New Roman" w:cs="Times New Roman"/>
                <w:lang w:eastAsia="en-US"/>
              </w:rPr>
            </w:pPr>
            <w:r w:rsidRPr="00D74370">
              <w:rPr>
                <w:rFonts w:ascii="Times New Roman" w:hAnsi="Times New Roman" w:cs="Times New Roman"/>
                <w:lang w:eastAsia="en-US"/>
              </w:rPr>
              <w:t>Індивідуальний контроль, індивідуально-груповий контроль, фронтальне опитування, тестовий контроль, перевірка рівня засвоєння теми, винесених на самостійне опрацювання, залік</w:t>
            </w:r>
          </w:p>
        </w:tc>
      </w:tr>
      <w:tr w:rsidR="00144A47" w:rsidRPr="00D74370" w14:paraId="7EAC9B3C" w14:textId="77777777" w:rsidTr="00E11175">
        <w:tc>
          <w:tcPr>
            <w:tcW w:w="3173" w:type="dxa"/>
            <w:tcBorders>
              <w:top w:val="single" w:sz="4" w:space="0" w:color="auto"/>
              <w:left w:val="single" w:sz="4" w:space="0" w:color="auto"/>
              <w:bottom w:val="single" w:sz="4" w:space="0" w:color="auto"/>
              <w:right w:val="single" w:sz="4" w:space="0" w:color="auto"/>
            </w:tcBorders>
          </w:tcPr>
          <w:p w14:paraId="1A1EC1B1" w14:textId="3C2EFEA5" w:rsidR="00144A47" w:rsidRPr="00D74370" w:rsidRDefault="00144A47" w:rsidP="00D74370">
            <w:pPr>
              <w:pStyle w:val="Default"/>
              <w:jc w:val="both"/>
              <w:rPr>
                <w:lang w:val="uk-UA"/>
              </w:rPr>
            </w:pPr>
            <w:r w:rsidRPr="00D74370">
              <w:rPr>
                <w:lang w:val="uk-UA"/>
              </w:rPr>
              <w:t>ЗК3. Навички використання інформаційних та комунікаційних технологій;</w:t>
            </w:r>
          </w:p>
        </w:tc>
        <w:tc>
          <w:tcPr>
            <w:tcW w:w="2929" w:type="dxa"/>
            <w:tcBorders>
              <w:top w:val="single" w:sz="4" w:space="0" w:color="auto"/>
              <w:left w:val="single" w:sz="4" w:space="0" w:color="auto"/>
              <w:bottom w:val="single" w:sz="4" w:space="0" w:color="auto"/>
              <w:right w:val="single" w:sz="4" w:space="0" w:color="auto"/>
            </w:tcBorders>
          </w:tcPr>
          <w:p w14:paraId="28F96517" w14:textId="3D03E8F2" w:rsidR="00144A47" w:rsidRPr="00D74370" w:rsidRDefault="004F51B5" w:rsidP="00D74370">
            <w:pPr>
              <w:autoSpaceDE w:val="0"/>
              <w:autoSpaceDN w:val="0"/>
              <w:jc w:val="both"/>
              <w:rPr>
                <w:rFonts w:ascii="Times New Roman" w:hAnsi="Times New Roman" w:cs="Times New Roman"/>
                <w:lang w:eastAsia="en-US"/>
              </w:rPr>
            </w:pPr>
            <w:r w:rsidRPr="00D74370">
              <w:rPr>
                <w:rFonts w:ascii="Times New Roman" w:hAnsi="Times New Roman" w:cs="Times New Roman"/>
                <w:lang w:eastAsia="en-US"/>
              </w:rPr>
              <w:t>Лекція, дискусія, розв’язування ситуаційних задач, вправи, моделювання, мозковий штурм, метод контролю</w:t>
            </w:r>
          </w:p>
        </w:tc>
        <w:tc>
          <w:tcPr>
            <w:tcW w:w="3526" w:type="dxa"/>
            <w:tcBorders>
              <w:top w:val="single" w:sz="4" w:space="0" w:color="auto"/>
              <w:left w:val="single" w:sz="4" w:space="0" w:color="auto"/>
              <w:bottom w:val="single" w:sz="4" w:space="0" w:color="auto"/>
              <w:right w:val="single" w:sz="4" w:space="0" w:color="auto"/>
            </w:tcBorders>
          </w:tcPr>
          <w:p w14:paraId="02A7E945" w14:textId="111113FF" w:rsidR="00144A47" w:rsidRPr="00D74370" w:rsidRDefault="004F51B5" w:rsidP="00D74370">
            <w:pPr>
              <w:autoSpaceDE w:val="0"/>
              <w:autoSpaceDN w:val="0"/>
              <w:jc w:val="both"/>
              <w:rPr>
                <w:rFonts w:ascii="Times New Roman" w:hAnsi="Times New Roman" w:cs="Times New Roman"/>
                <w:lang w:eastAsia="en-US"/>
              </w:rPr>
            </w:pPr>
            <w:r w:rsidRPr="00D74370">
              <w:rPr>
                <w:rFonts w:ascii="Times New Roman" w:hAnsi="Times New Roman" w:cs="Times New Roman"/>
                <w:lang w:eastAsia="en-US"/>
              </w:rPr>
              <w:t>Індивідуальний контроль, індивідуально-груповий контроль, ділова гра, тестовий контроль, перевірка рівня засвоєння теми, винесених на самостійне опрацювання</w:t>
            </w:r>
          </w:p>
        </w:tc>
      </w:tr>
      <w:tr w:rsidR="00FD44D9" w:rsidRPr="00D74370" w14:paraId="1357EAB4" w14:textId="77777777" w:rsidTr="00E11175">
        <w:tc>
          <w:tcPr>
            <w:tcW w:w="3173" w:type="dxa"/>
            <w:tcBorders>
              <w:top w:val="single" w:sz="4" w:space="0" w:color="auto"/>
              <w:left w:val="single" w:sz="4" w:space="0" w:color="auto"/>
              <w:bottom w:val="single" w:sz="4" w:space="0" w:color="auto"/>
              <w:right w:val="single" w:sz="4" w:space="0" w:color="auto"/>
            </w:tcBorders>
          </w:tcPr>
          <w:p w14:paraId="4141D7E1" w14:textId="0FEBF25D" w:rsidR="00FD44D9" w:rsidRPr="00D74370" w:rsidRDefault="00FD44D9" w:rsidP="00D74370">
            <w:pPr>
              <w:pStyle w:val="Default"/>
              <w:jc w:val="both"/>
              <w:rPr>
                <w:lang w:val="uk-UA"/>
              </w:rPr>
            </w:pPr>
            <w:r w:rsidRPr="00D74370">
              <w:rPr>
                <w:lang w:val="uk-UA"/>
              </w:rPr>
              <w:t xml:space="preserve">СК7. Здатність розробляти проекти, управляти ними, виявляти ініціативу та підприємливість; </w:t>
            </w:r>
          </w:p>
        </w:tc>
        <w:tc>
          <w:tcPr>
            <w:tcW w:w="2929" w:type="dxa"/>
            <w:tcBorders>
              <w:top w:val="single" w:sz="4" w:space="0" w:color="auto"/>
              <w:left w:val="single" w:sz="4" w:space="0" w:color="auto"/>
              <w:bottom w:val="single" w:sz="4" w:space="0" w:color="auto"/>
              <w:right w:val="single" w:sz="4" w:space="0" w:color="auto"/>
            </w:tcBorders>
          </w:tcPr>
          <w:p w14:paraId="1603A5FD" w14:textId="62413423" w:rsidR="00FD44D9" w:rsidRPr="00D74370" w:rsidRDefault="00FD44D9" w:rsidP="00D74370">
            <w:pPr>
              <w:autoSpaceDE w:val="0"/>
              <w:autoSpaceDN w:val="0"/>
              <w:jc w:val="both"/>
              <w:rPr>
                <w:rFonts w:ascii="Times New Roman" w:hAnsi="Times New Roman" w:cs="Times New Roman"/>
                <w:lang w:eastAsia="en-US"/>
              </w:rPr>
            </w:pPr>
            <w:r w:rsidRPr="00D74370">
              <w:rPr>
                <w:rFonts w:ascii="Times New Roman" w:hAnsi="Times New Roman" w:cs="Times New Roman"/>
                <w:lang w:eastAsia="en-US"/>
              </w:rPr>
              <w:t xml:space="preserve">Розповідь, бесіда, ділові та рольові ігри, опрацювання літератури, дискусія, </w:t>
            </w:r>
          </w:p>
        </w:tc>
        <w:tc>
          <w:tcPr>
            <w:tcW w:w="3526" w:type="dxa"/>
            <w:tcBorders>
              <w:top w:val="single" w:sz="4" w:space="0" w:color="auto"/>
              <w:left w:val="single" w:sz="4" w:space="0" w:color="auto"/>
              <w:bottom w:val="single" w:sz="4" w:space="0" w:color="auto"/>
              <w:right w:val="single" w:sz="4" w:space="0" w:color="auto"/>
            </w:tcBorders>
          </w:tcPr>
          <w:p w14:paraId="250386D2" w14:textId="4617B9CF" w:rsidR="00FD44D9" w:rsidRPr="00D74370" w:rsidRDefault="00FD44D9" w:rsidP="00D74370">
            <w:pPr>
              <w:autoSpaceDE w:val="0"/>
              <w:autoSpaceDN w:val="0"/>
              <w:jc w:val="both"/>
              <w:rPr>
                <w:rFonts w:ascii="Times New Roman" w:hAnsi="Times New Roman" w:cs="Times New Roman"/>
                <w:lang w:eastAsia="en-US"/>
              </w:rPr>
            </w:pPr>
            <w:r w:rsidRPr="00D74370">
              <w:rPr>
                <w:rFonts w:ascii="Times New Roman" w:hAnsi="Times New Roman" w:cs="Times New Roman"/>
                <w:lang w:eastAsia="en-US"/>
              </w:rPr>
              <w:t>ділова гра, тестовий контроль, перевірка рівня засвоєння теми, винесених на самостійне опрацювання</w:t>
            </w:r>
          </w:p>
        </w:tc>
      </w:tr>
      <w:tr w:rsidR="00FD44D9" w:rsidRPr="00D74370" w14:paraId="04759900" w14:textId="77777777" w:rsidTr="00E11175">
        <w:tc>
          <w:tcPr>
            <w:tcW w:w="3173" w:type="dxa"/>
            <w:tcBorders>
              <w:top w:val="single" w:sz="4" w:space="0" w:color="auto"/>
              <w:left w:val="single" w:sz="4" w:space="0" w:color="auto"/>
              <w:bottom w:val="single" w:sz="4" w:space="0" w:color="auto"/>
              <w:right w:val="single" w:sz="4" w:space="0" w:color="auto"/>
            </w:tcBorders>
          </w:tcPr>
          <w:p w14:paraId="1829151C" w14:textId="69BD8684" w:rsidR="00FD44D9" w:rsidRPr="00D74370" w:rsidRDefault="00FD44D9" w:rsidP="00D74370">
            <w:pPr>
              <w:pStyle w:val="Default"/>
              <w:jc w:val="both"/>
              <w:rPr>
                <w:lang w:val="uk-UA"/>
              </w:rPr>
            </w:pPr>
            <w:r w:rsidRPr="00D74370">
              <w:rPr>
                <w:lang w:val="uk-UA"/>
              </w:rPr>
              <w:t xml:space="preserve">СК8. Здатність використовувати </w:t>
            </w:r>
            <w:r w:rsidRPr="00D74370">
              <w:rPr>
                <w:lang w:val="uk-UA"/>
              </w:rPr>
              <w:lastRenderedPageBreak/>
              <w:t xml:space="preserve">психологічні технології роботи з персоналом. </w:t>
            </w:r>
          </w:p>
        </w:tc>
        <w:tc>
          <w:tcPr>
            <w:tcW w:w="2929" w:type="dxa"/>
            <w:tcBorders>
              <w:top w:val="single" w:sz="4" w:space="0" w:color="auto"/>
              <w:left w:val="single" w:sz="4" w:space="0" w:color="auto"/>
              <w:bottom w:val="single" w:sz="4" w:space="0" w:color="auto"/>
              <w:right w:val="single" w:sz="4" w:space="0" w:color="auto"/>
            </w:tcBorders>
          </w:tcPr>
          <w:p w14:paraId="7B1B9063" w14:textId="687DA1DB" w:rsidR="00FD44D9" w:rsidRPr="00D74370" w:rsidRDefault="00FD44D9" w:rsidP="00D74370">
            <w:pPr>
              <w:autoSpaceDE w:val="0"/>
              <w:autoSpaceDN w:val="0"/>
              <w:jc w:val="both"/>
              <w:rPr>
                <w:rFonts w:ascii="Times New Roman" w:hAnsi="Times New Roman" w:cs="Times New Roman"/>
                <w:lang w:eastAsia="en-US"/>
              </w:rPr>
            </w:pPr>
            <w:r w:rsidRPr="00D74370">
              <w:rPr>
                <w:rFonts w:ascii="Times New Roman" w:hAnsi="Times New Roman" w:cs="Times New Roman"/>
                <w:lang w:eastAsia="en-US"/>
              </w:rPr>
              <w:lastRenderedPageBreak/>
              <w:t xml:space="preserve">Ситуаційний аналіз організацій, обґрунтування </w:t>
            </w:r>
            <w:r w:rsidRPr="00D74370">
              <w:rPr>
                <w:rFonts w:ascii="Times New Roman" w:hAnsi="Times New Roman" w:cs="Times New Roman"/>
                <w:lang w:eastAsia="en-US"/>
              </w:rPr>
              <w:lastRenderedPageBreak/>
              <w:t>альтернатив розвитку організації, робота в групах, розв’язування ситуаційних завдань, тези, вправи, розв’язування тестових та ситуаційних завдань тощо</w:t>
            </w:r>
          </w:p>
        </w:tc>
        <w:tc>
          <w:tcPr>
            <w:tcW w:w="3526" w:type="dxa"/>
            <w:tcBorders>
              <w:top w:val="single" w:sz="4" w:space="0" w:color="auto"/>
              <w:left w:val="single" w:sz="4" w:space="0" w:color="auto"/>
              <w:bottom w:val="single" w:sz="4" w:space="0" w:color="auto"/>
              <w:right w:val="single" w:sz="4" w:space="0" w:color="auto"/>
            </w:tcBorders>
          </w:tcPr>
          <w:p w14:paraId="6B7F0F29" w14:textId="61C2C670" w:rsidR="00FD44D9" w:rsidRPr="00D74370" w:rsidRDefault="00FD44D9" w:rsidP="00D74370">
            <w:pPr>
              <w:autoSpaceDE w:val="0"/>
              <w:autoSpaceDN w:val="0"/>
              <w:jc w:val="both"/>
              <w:rPr>
                <w:rFonts w:ascii="Times New Roman" w:hAnsi="Times New Roman" w:cs="Times New Roman"/>
                <w:lang w:eastAsia="en-US"/>
              </w:rPr>
            </w:pPr>
            <w:r w:rsidRPr="00D74370">
              <w:rPr>
                <w:rFonts w:ascii="Times New Roman" w:hAnsi="Times New Roman" w:cs="Times New Roman"/>
                <w:lang w:eastAsia="en-US"/>
              </w:rPr>
              <w:lastRenderedPageBreak/>
              <w:t>презентація, доповідь, захист результатів дослідження</w:t>
            </w:r>
          </w:p>
        </w:tc>
      </w:tr>
      <w:tr w:rsidR="00FD44D9" w:rsidRPr="00D74370" w14:paraId="061359C3" w14:textId="77777777" w:rsidTr="00E11175">
        <w:tc>
          <w:tcPr>
            <w:tcW w:w="3173" w:type="dxa"/>
            <w:tcBorders>
              <w:top w:val="single" w:sz="4" w:space="0" w:color="auto"/>
              <w:left w:val="single" w:sz="4" w:space="0" w:color="auto"/>
              <w:bottom w:val="single" w:sz="4" w:space="0" w:color="auto"/>
              <w:right w:val="single" w:sz="4" w:space="0" w:color="auto"/>
            </w:tcBorders>
          </w:tcPr>
          <w:p w14:paraId="082B6A75" w14:textId="3FF4E5E2" w:rsidR="00FD44D9" w:rsidRPr="00D74370" w:rsidRDefault="00FD44D9" w:rsidP="00D74370">
            <w:pPr>
              <w:pStyle w:val="af1"/>
              <w:spacing w:before="0" w:after="0"/>
              <w:jc w:val="both"/>
            </w:pPr>
            <w:r w:rsidRPr="00D74370">
              <w:t xml:space="preserve">СК9 </w:t>
            </w:r>
            <w:r w:rsidR="004F3297" w:rsidRPr="008F7A00">
              <w:t>Здатність аналізувати й структурувати проблеми організації, приймати ефективні управлінські рішення та забезпечувати їх реалізацію</w:t>
            </w:r>
          </w:p>
        </w:tc>
        <w:tc>
          <w:tcPr>
            <w:tcW w:w="2929" w:type="dxa"/>
            <w:tcBorders>
              <w:top w:val="single" w:sz="4" w:space="0" w:color="auto"/>
              <w:left w:val="single" w:sz="4" w:space="0" w:color="auto"/>
              <w:bottom w:val="single" w:sz="4" w:space="0" w:color="auto"/>
              <w:right w:val="single" w:sz="4" w:space="0" w:color="auto"/>
            </w:tcBorders>
          </w:tcPr>
          <w:p w14:paraId="049FB5E4" w14:textId="43ED8FDF" w:rsidR="00FD44D9" w:rsidRPr="00D74370" w:rsidRDefault="00FD44D9" w:rsidP="00D74370">
            <w:pPr>
              <w:autoSpaceDE w:val="0"/>
              <w:autoSpaceDN w:val="0"/>
              <w:jc w:val="both"/>
              <w:rPr>
                <w:rFonts w:ascii="Times New Roman" w:hAnsi="Times New Roman" w:cs="Times New Roman"/>
                <w:lang w:eastAsia="en-US"/>
              </w:rPr>
            </w:pPr>
            <w:r w:rsidRPr="00D74370">
              <w:rPr>
                <w:rFonts w:ascii="Times New Roman" w:hAnsi="Times New Roman" w:cs="Times New Roman"/>
                <w:lang w:eastAsia="en-US"/>
              </w:rPr>
              <w:t>Лекція, моделювання, дискусія, робота в групах, розв’язування ситуаційних завдань, вправи, розв’язування тестових та ситуаційних завдань тощо</w:t>
            </w:r>
          </w:p>
        </w:tc>
        <w:tc>
          <w:tcPr>
            <w:tcW w:w="3526" w:type="dxa"/>
            <w:tcBorders>
              <w:top w:val="single" w:sz="4" w:space="0" w:color="auto"/>
              <w:left w:val="single" w:sz="4" w:space="0" w:color="auto"/>
              <w:bottom w:val="single" w:sz="4" w:space="0" w:color="auto"/>
              <w:right w:val="single" w:sz="4" w:space="0" w:color="auto"/>
            </w:tcBorders>
          </w:tcPr>
          <w:p w14:paraId="7E11A5D2" w14:textId="100FBE4F" w:rsidR="00FD44D9" w:rsidRPr="00D74370" w:rsidRDefault="00FD44D9" w:rsidP="00D74370">
            <w:pPr>
              <w:autoSpaceDE w:val="0"/>
              <w:autoSpaceDN w:val="0"/>
              <w:jc w:val="both"/>
              <w:rPr>
                <w:rFonts w:ascii="Times New Roman" w:hAnsi="Times New Roman" w:cs="Times New Roman"/>
                <w:lang w:eastAsia="en-US"/>
              </w:rPr>
            </w:pPr>
            <w:r w:rsidRPr="00D74370">
              <w:rPr>
                <w:rFonts w:ascii="Times New Roman" w:hAnsi="Times New Roman" w:cs="Times New Roman"/>
                <w:lang w:eastAsia="en-US"/>
              </w:rPr>
              <w:t>усне опитування, презентація результатів тестових та практичних завдань.</w:t>
            </w:r>
          </w:p>
        </w:tc>
      </w:tr>
      <w:tr w:rsidR="00CF57EF" w:rsidRPr="00D74370" w14:paraId="4F2A95F4" w14:textId="77777777" w:rsidTr="00911F26">
        <w:tc>
          <w:tcPr>
            <w:tcW w:w="3173" w:type="dxa"/>
            <w:tcBorders>
              <w:top w:val="single" w:sz="4" w:space="0" w:color="auto"/>
              <w:left w:val="single" w:sz="4" w:space="0" w:color="auto"/>
              <w:bottom w:val="single" w:sz="4" w:space="0" w:color="auto"/>
              <w:right w:val="single" w:sz="4" w:space="0" w:color="auto"/>
            </w:tcBorders>
          </w:tcPr>
          <w:p w14:paraId="390C8EFE" w14:textId="523440A4" w:rsidR="00CF57EF" w:rsidRPr="00D74370" w:rsidRDefault="00CF57EF" w:rsidP="00D74370">
            <w:pPr>
              <w:jc w:val="both"/>
              <w:rPr>
                <w:rFonts w:ascii="Times New Roman" w:hAnsi="Times New Roman" w:cs="Times New Roman"/>
                <w:bCs/>
              </w:rPr>
            </w:pPr>
            <w:r w:rsidRPr="00D74370">
              <w:rPr>
                <w:rFonts w:ascii="Times New Roman" w:hAnsi="Times New Roman" w:cs="Times New Roman"/>
                <w:bCs/>
              </w:rPr>
              <w:t>РН 7. Організовувати та здійснювати ефективні комунікації всередині колективу, з представниками різних професійних груп та в міжнародному контексті</w:t>
            </w:r>
          </w:p>
        </w:tc>
        <w:tc>
          <w:tcPr>
            <w:tcW w:w="2929" w:type="dxa"/>
            <w:vMerge w:val="restart"/>
            <w:tcBorders>
              <w:top w:val="single" w:sz="4" w:space="0" w:color="auto"/>
              <w:left w:val="single" w:sz="4" w:space="0" w:color="auto"/>
              <w:right w:val="single" w:sz="4" w:space="0" w:color="auto"/>
            </w:tcBorders>
          </w:tcPr>
          <w:p w14:paraId="743D9293" w14:textId="77777777" w:rsidR="00CF57EF" w:rsidRPr="00D74370" w:rsidRDefault="00CF57EF" w:rsidP="00D74370">
            <w:pPr>
              <w:suppressAutoHyphens w:val="0"/>
              <w:jc w:val="both"/>
              <w:rPr>
                <w:rFonts w:ascii="Times New Roman" w:eastAsia="Times New Roman" w:hAnsi="Times New Roman" w:cs="Times New Roman"/>
                <w:color w:val="000000"/>
                <w:lang w:eastAsia="en-US"/>
              </w:rPr>
            </w:pPr>
            <w:r w:rsidRPr="00D74370">
              <w:rPr>
                <w:rFonts w:ascii="Times New Roman" w:eastAsia="Times New Roman" w:hAnsi="Times New Roman" w:cs="Times New Roman"/>
                <w:color w:val="000000"/>
                <w:lang w:eastAsia="en-US"/>
              </w:rPr>
              <w:t xml:space="preserve">проблемно-пошукові методи, імітаційні методи, метод кейсів, </w:t>
            </w:r>
            <w:r w:rsidRPr="00D74370">
              <w:rPr>
                <w:rFonts w:ascii="Times New Roman" w:eastAsia="Calibri" w:hAnsi="Times New Roman" w:cs="Times New Roman"/>
                <w:lang w:eastAsia="en-US"/>
              </w:rPr>
              <w:t xml:space="preserve">мозковий штурм, </w:t>
            </w:r>
            <w:r w:rsidRPr="00D74370">
              <w:rPr>
                <w:rFonts w:ascii="Times New Roman" w:eastAsia="Times New Roman" w:hAnsi="Times New Roman" w:cs="Times New Roman"/>
                <w:color w:val="000000"/>
                <w:lang w:eastAsia="en-US"/>
              </w:rPr>
              <w:t xml:space="preserve">індивідуальні та групові методи, </w:t>
            </w:r>
          </w:p>
          <w:p w14:paraId="2D348ED9" w14:textId="77777777" w:rsidR="00CF57EF" w:rsidRPr="00D74370" w:rsidRDefault="00CF57EF" w:rsidP="00D74370">
            <w:pPr>
              <w:autoSpaceDE w:val="0"/>
              <w:autoSpaceDN w:val="0"/>
              <w:jc w:val="both"/>
              <w:rPr>
                <w:rFonts w:ascii="Times New Roman" w:eastAsia="Times New Roman" w:hAnsi="Times New Roman" w:cs="Times New Roman"/>
                <w:color w:val="000000"/>
                <w:lang w:eastAsia="en-US"/>
              </w:rPr>
            </w:pPr>
          </w:p>
          <w:p w14:paraId="6EB015B4" w14:textId="77777777" w:rsidR="00CF57EF" w:rsidRPr="00D74370" w:rsidRDefault="00CF57EF" w:rsidP="00D74370">
            <w:pPr>
              <w:autoSpaceDE w:val="0"/>
              <w:autoSpaceDN w:val="0"/>
              <w:jc w:val="both"/>
              <w:rPr>
                <w:rFonts w:ascii="Times New Roman" w:eastAsia="Times New Roman" w:hAnsi="Times New Roman" w:cs="Times New Roman"/>
                <w:color w:val="000000"/>
                <w:lang w:eastAsia="en-US"/>
              </w:rPr>
            </w:pPr>
          </w:p>
          <w:p w14:paraId="31D67F37" w14:textId="5458D354" w:rsidR="00CF57EF" w:rsidRPr="00D74370" w:rsidRDefault="00CF57EF" w:rsidP="00D74370">
            <w:pPr>
              <w:autoSpaceDE w:val="0"/>
              <w:autoSpaceDN w:val="0"/>
              <w:jc w:val="both"/>
              <w:rPr>
                <w:rFonts w:ascii="Times New Roman" w:hAnsi="Times New Roman" w:cs="Times New Roman"/>
                <w:lang w:eastAsia="en-US"/>
              </w:rPr>
            </w:pPr>
            <w:r w:rsidRPr="00D74370">
              <w:rPr>
                <w:rFonts w:ascii="Times New Roman" w:eastAsia="Times New Roman" w:hAnsi="Times New Roman" w:cs="Times New Roman"/>
                <w:color w:val="000000"/>
                <w:lang w:eastAsia="en-US"/>
              </w:rPr>
              <w:t xml:space="preserve">словесні (лекція-дискусія, пояснення); </w:t>
            </w:r>
            <w:r w:rsidRPr="00D74370">
              <w:rPr>
                <w:rFonts w:ascii="Times New Roman" w:hAnsi="Times New Roman" w:cs="Times New Roman"/>
                <w:lang w:eastAsia="en-US"/>
              </w:rPr>
              <w:t xml:space="preserve">метод формування пізнавального інтересу (навчальна дискусія); метод кейсів, </w:t>
            </w:r>
            <w:r w:rsidRPr="00D74370">
              <w:rPr>
                <w:rFonts w:ascii="Times New Roman" w:eastAsia="Times New Roman" w:hAnsi="Times New Roman" w:cs="Times New Roman"/>
                <w:color w:val="000000"/>
                <w:lang w:eastAsia="en-US"/>
              </w:rPr>
              <w:t>проблемно-пошукові та репродуктивні методи</w:t>
            </w:r>
          </w:p>
        </w:tc>
        <w:tc>
          <w:tcPr>
            <w:tcW w:w="3526" w:type="dxa"/>
            <w:vMerge w:val="restart"/>
            <w:tcBorders>
              <w:top w:val="single" w:sz="4" w:space="0" w:color="auto"/>
              <w:left w:val="single" w:sz="4" w:space="0" w:color="auto"/>
              <w:right w:val="single" w:sz="4" w:space="0" w:color="auto"/>
            </w:tcBorders>
          </w:tcPr>
          <w:p w14:paraId="6C488061" w14:textId="77777777" w:rsidR="00CF57EF" w:rsidRPr="00D74370" w:rsidRDefault="00CF57EF" w:rsidP="00D74370">
            <w:pPr>
              <w:suppressAutoHyphens w:val="0"/>
              <w:jc w:val="both"/>
              <w:rPr>
                <w:rFonts w:ascii="Times New Roman" w:hAnsi="Times New Roman" w:cs="Times New Roman"/>
              </w:rPr>
            </w:pPr>
            <w:r w:rsidRPr="00D74370">
              <w:rPr>
                <w:rFonts w:ascii="Times New Roman" w:eastAsia="Calibri" w:hAnsi="Times New Roman" w:cs="Times New Roman"/>
                <w:lang w:eastAsia="en-US"/>
              </w:rPr>
              <w:t xml:space="preserve">участь в діловій грі, участь у дискусії, виконання практичних завдань, </w:t>
            </w:r>
            <w:r w:rsidRPr="00D74370">
              <w:rPr>
                <w:rFonts w:ascii="Times New Roman" w:eastAsia="Times New Roman" w:hAnsi="Times New Roman" w:cs="Times New Roman"/>
                <w:color w:val="212529"/>
                <w:lang w:eastAsia="en-US"/>
              </w:rPr>
              <w:t xml:space="preserve">розв’язання кейсу, </w:t>
            </w:r>
            <w:proofErr w:type="spellStart"/>
            <w:r w:rsidRPr="00D74370">
              <w:rPr>
                <w:rFonts w:ascii="Times New Roman" w:eastAsia="Times New Roman" w:hAnsi="Times New Roman" w:cs="Times New Roman"/>
                <w:color w:val="212529"/>
                <w:lang w:eastAsia="en-US"/>
              </w:rPr>
              <w:t>самооцінювання</w:t>
            </w:r>
            <w:proofErr w:type="spellEnd"/>
            <w:r w:rsidRPr="00D74370">
              <w:rPr>
                <w:rFonts w:ascii="Times New Roman" w:eastAsia="Times New Roman" w:hAnsi="Times New Roman" w:cs="Times New Roman"/>
                <w:color w:val="212529"/>
                <w:lang w:eastAsia="en-US"/>
              </w:rPr>
              <w:t>, к</w:t>
            </w:r>
            <w:r w:rsidRPr="00D74370">
              <w:rPr>
                <w:rFonts w:ascii="Times New Roman" w:hAnsi="Times New Roman" w:cs="Times New Roman"/>
              </w:rPr>
              <w:t>олегіальне оцінювання;</w:t>
            </w:r>
          </w:p>
          <w:p w14:paraId="347200D3" w14:textId="77777777" w:rsidR="00CF57EF" w:rsidRPr="00D74370" w:rsidRDefault="00CF57EF" w:rsidP="00D74370">
            <w:pPr>
              <w:suppressAutoHyphens w:val="0"/>
              <w:jc w:val="both"/>
              <w:rPr>
                <w:rFonts w:ascii="Times New Roman" w:hAnsi="Times New Roman" w:cs="Times New Roman"/>
              </w:rPr>
            </w:pPr>
          </w:p>
          <w:p w14:paraId="0CDB2BC3" w14:textId="14967499" w:rsidR="00CF57EF" w:rsidRPr="00D74370" w:rsidRDefault="00CF57EF" w:rsidP="00D74370">
            <w:pPr>
              <w:autoSpaceDE w:val="0"/>
              <w:autoSpaceDN w:val="0"/>
              <w:jc w:val="both"/>
              <w:rPr>
                <w:rFonts w:ascii="Times New Roman" w:hAnsi="Times New Roman" w:cs="Times New Roman"/>
                <w:lang w:eastAsia="en-US"/>
              </w:rPr>
            </w:pPr>
            <w:r w:rsidRPr="00D74370">
              <w:rPr>
                <w:rFonts w:ascii="Times New Roman" w:hAnsi="Times New Roman" w:cs="Times New Roman"/>
              </w:rPr>
              <w:t xml:space="preserve">усне опитування, участь у дискусії, </w:t>
            </w:r>
            <w:r w:rsidRPr="00D74370">
              <w:rPr>
                <w:rFonts w:ascii="Times New Roman" w:eastAsia="Calibri" w:hAnsi="Times New Roman" w:cs="Times New Roman"/>
                <w:lang w:eastAsia="en-US"/>
              </w:rPr>
              <w:t xml:space="preserve">виконання практичних робіт та індивідуальних завдань, підготовка презентацій, </w:t>
            </w:r>
            <w:r w:rsidRPr="00D74370">
              <w:rPr>
                <w:rFonts w:ascii="Times New Roman" w:eastAsia="Times New Roman" w:hAnsi="Times New Roman" w:cs="Times New Roman"/>
                <w:color w:val="212529"/>
                <w:lang w:eastAsia="en-US"/>
              </w:rPr>
              <w:t>розв’язання кейсу, тестування (питання з множинним вибором).</w:t>
            </w:r>
          </w:p>
        </w:tc>
      </w:tr>
      <w:tr w:rsidR="00CF57EF" w:rsidRPr="00D74370" w14:paraId="7BEEA94F" w14:textId="77777777" w:rsidTr="00911F26">
        <w:tc>
          <w:tcPr>
            <w:tcW w:w="3173" w:type="dxa"/>
            <w:tcBorders>
              <w:top w:val="single" w:sz="4" w:space="0" w:color="auto"/>
              <w:left w:val="single" w:sz="4" w:space="0" w:color="auto"/>
              <w:bottom w:val="single" w:sz="4" w:space="0" w:color="auto"/>
              <w:right w:val="single" w:sz="4" w:space="0" w:color="auto"/>
            </w:tcBorders>
          </w:tcPr>
          <w:p w14:paraId="213E63E9" w14:textId="62D37220" w:rsidR="00CF57EF" w:rsidRPr="00D74370" w:rsidRDefault="00CF57EF" w:rsidP="00D74370">
            <w:pPr>
              <w:jc w:val="both"/>
              <w:rPr>
                <w:rFonts w:ascii="Times New Roman" w:hAnsi="Times New Roman" w:cs="Times New Roman"/>
                <w:bCs/>
              </w:rPr>
            </w:pPr>
            <w:r w:rsidRPr="00D74370">
              <w:rPr>
                <w:rFonts w:ascii="Times New Roman" w:hAnsi="Times New Roman" w:cs="Times New Roman"/>
                <w:bCs/>
              </w:rPr>
              <w:t>РН 9. Демонструвати навички взаємодії, лідерства, командної роботи.</w:t>
            </w:r>
          </w:p>
        </w:tc>
        <w:tc>
          <w:tcPr>
            <w:tcW w:w="2929" w:type="dxa"/>
            <w:vMerge/>
            <w:tcBorders>
              <w:left w:val="single" w:sz="4" w:space="0" w:color="auto"/>
              <w:right w:val="single" w:sz="4" w:space="0" w:color="auto"/>
            </w:tcBorders>
          </w:tcPr>
          <w:p w14:paraId="718BA42E" w14:textId="77777777" w:rsidR="00CF57EF" w:rsidRPr="00D74370" w:rsidRDefault="00CF57EF" w:rsidP="00D74370">
            <w:pPr>
              <w:autoSpaceDE w:val="0"/>
              <w:autoSpaceDN w:val="0"/>
              <w:jc w:val="both"/>
              <w:rPr>
                <w:rFonts w:ascii="Times New Roman" w:hAnsi="Times New Roman" w:cs="Times New Roman"/>
                <w:lang w:eastAsia="en-US"/>
              </w:rPr>
            </w:pPr>
          </w:p>
        </w:tc>
        <w:tc>
          <w:tcPr>
            <w:tcW w:w="3526" w:type="dxa"/>
            <w:vMerge/>
            <w:tcBorders>
              <w:left w:val="single" w:sz="4" w:space="0" w:color="auto"/>
              <w:right w:val="single" w:sz="4" w:space="0" w:color="auto"/>
            </w:tcBorders>
          </w:tcPr>
          <w:p w14:paraId="15265DF1" w14:textId="77777777" w:rsidR="00CF57EF" w:rsidRPr="00D74370" w:rsidRDefault="00CF57EF" w:rsidP="00D74370">
            <w:pPr>
              <w:autoSpaceDE w:val="0"/>
              <w:autoSpaceDN w:val="0"/>
              <w:jc w:val="both"/>
              <w:rPr>
                <w:rFonts w:ascii="Times New Roman" w:hAnsi="Times New Roman" w:cs="Times New Roman"/>
                <w:lang w:eastAsia="en-US"/>
              </w:rPr>
            </w:pPr>
          </w:p>
        </w:tc>
      </w:tr>
      <w:tr w:rsidR="00CF57EF" w:rsidRPr="00D74370" w14:paraId="6654A849" w14:textId="77777777" w:rsidTr="00911F26">
        <w:tc>
          <w:tcPr>
            <w:tcW w:w="3173" w:type="dxa"/>
            <w:tcBorders>
              <w:top w:val="single" w:sz="4" w:space="0" w:color="auto"/>
              <w:left w:val="single" w:sz="4" w:space="0" w:color="auto"/>
              <w:bottom w:val="single" w:sz="4" w:space="0" w:color="auto"/>
              <w:right w:val="single" w:sz="4" w:space="0" w:color="auto"/>
            </w:tcBorders>
          </w:tcPr>
          <w:p w14:paraId="78E875BE" w14:textId="64CE18D4" w:rsidR="00CF57EF" w:rsidRPr="00D74370" w:rsidRDefault="00CF57EF" w:rsidP="00D74370">
            <w:pPr>
              <w:pStyle w:val="af1"/>
              <w:spacing w:before="0" w:after="0"/>
              <w:jc w:val="both"/>
            </w:pPr>
            <w:r w:rsidRPr="00D74370">
              <w:rPr>
                <w:bCs/>
              </w:rPr>
              <w:t>РН 10. Демонструвати лідерські навички та вміння працювати у команді, взаємодіяти з людьми, впливати на їх поведінку для вирішення професійних задач</w:t>
            </w:r>
          </w:p>
        </w:tc>
        <w:tc>
          <w:tcPr>
            <w:tcW w:w="2929" w:type="dxa"/>
            <w:vMerge/>
            <w:tcBorders>
              <w:left w:val="single" w:sz="4" w:space="0" w:color="auto"/>
              <w:bottom w:val="single" w:sz="4" w:space="0" w:color="auto"/>
              <w:right w:val="single" w:sz="4" w:space="0" w:color="auto"/>
            </w:tcBorders>
          </w:tcPr>
          <w:p w14:paraId="08FA03D2" w14:textId="77777777" w:rsidR="00CF57EF" w:rsidRPr="00D74370" w:rsidRDefault="00CF57EF" w:rsidP="00D74370">
            <w:pPr>
              <w:autoSpaceDE w:val="0"/>
              <w:autoSpaceDN w:val="0"/>
              <w:jc w:val="both"/>
              <w:rPr>
                <w:rFonts w:ascii="Times New Roman" w:hAnsi="Times New Roman" w:cs="Times New Roman"/>
                <w:lang w:eastAsia="en-US"/>
              </w:rPr>
            </w:pPr>
          </w:p>
        </w:tc>
        <w:tc>
          <w:tcPr>
            <w:tcW w:w="3526" w:type="dxa"/>
            <w:vMerge/>
            <w:tcBorders>
              <w:left w:val="single" w:sz="4" w:space="0" w:color="auto"/>
              <w:bottom w:val="single" w:sz="4" w:space="0" w:color="auto"/>
              <w:right w:val="single" w:sz="4" w:space="0" w:color="auto"/>
            </w:tcBorders>
          </w:tcPr>
          <w:p w14:paraId="7A714443" w14:textId="77777777" w:rsidR="00CF57EF" w:rsidRPr="00D74370" w:rsidRDefault="00CF57EF" w:rsidP="00D74370">
            <w:pPr>
              <w:autoSpaceDE w:val="0"/>
              <w:autoSpaceDN w:val="0"/>
              <w:jc w:val="both"/>
              <w:rPr>
                <w:rFonts w:ascii="Times New Roman" w:hAnsi="Times New Roman" w:cs="Times New Roman"/>
                <w:lang w:eastAsia="en-US"/>
              </w:rPr>
            </w:pPr>
          </w:p>
        </w:tc>
      </w:tr>
    </w:tbl>
    <w:p w14:paraId="188E24D1" w14:textId="77777777" w:rsidR="00B56C83" w:rsidRPr="00D74370" w:rsidRDefault="00B56C83" w:rsidP="00D74370">
      <w:pPr>
        <w:jc w:val="center"/>
        <w:rPr>
          <w:rFonts w:ascii="Times New Roman" w:hAnsi="Times New Roman" w:cs="Times New Roman"/>
          <w:b/>
          <w:bCs/>
        </w:rPr>
      </w:pPr>
    </w:p>
    <w:p w14:paraId="2D60E825" w14:textId="77777777" w:rsidR="00B56C83" w:rsidRPr="00A57AC7" w:rsidRDefault="00B56C83" w:rsidP="00A57AC7">
      <w:pPr>
        <w:tabs>
          <w:tab w:val="left" w:pos="284"/>
          <w:tab w:val="left" w:pos="567"/>
        </w:tabs>
        <w:ind w:firstLine="142"/>
        <w:jc w:val="center"/>
        <w:rPr>
          <w:rFonts w:ascii="Times New Roman" w:hAnsi="Times New Roman" w:cs="Times New Roman"/>
          <w:b/>
          <w:bCs/>
        </w:rPr>
      </w:pPr>
      <w:r w:rsidRPr="00A57AC7">
        <w:rPr>
          <w:rFonts w:ascii="Times New Roman" w:hAnsi="Times New Roman" w:cs="Times New Roman"/>
          <w:b/>
          <w:bCs/>
        </w:rPr>
        <w:t>3. Зміст навчальної дисципліни</w:t>
      </w:r>
    </w:p>
    <w:p w14:paraId="79B69633" w14:textId="44F83FB5" w:rsidR="00B56C83" w:rsidRPr="00A57AC7" w:rsidRDefault="00B56C83" w:rsidP="00A57AC7">
      <w:pPr>
        <w:jc w:val="center"/>
        <w:rPr>
          <w:rFonts w:ascii="Times New Roman" w:hAnsi="Times New Roman" w:cs="Times New Roman"/>
          <w:b/>
        </w:rPr>
      </w:pPr>
      <w:r w:rsidRPr="00A57AC7">
        <w:rPr>
          <w:rFonts w:ascii="Times New Roman" w:hAnsi="Times New Roman" w:cs="Times New Roman"/>
          <w:b/>
        </w:rPr>
        <w:t>Змістовий модуль 1.</w:t>
      </w:r>
      <w:r w:rsidRPr="00A57AC7">
        <w:rPr>
          <w:rFonts w:ascii="Times New Roman" w:hAnsi="Times New Roman" w:cs="Times New Roman"/>
        </w:rPr>
        <w:t xml:space="preserve"> </w:t>
      </w:r>
      <w:r w:rsidR="00E92322" w:rsidRPr="00E92322">
        <w:rPr>
          <w:rFonts w:ascii="Times New Roman" w:hAnsi="Times New Roman" w:cs="Times New Roman"/>
          <w:b/>
        </w:rPr>
        <w:t>. Кадровий менеджмент як функція управління кадровим потенціалом підприємства</w:t>
      </w:r>
    </w:p>
    <w:p w14:paraId="5F7D82F1" w14:textId="77777777" w:rsidR="00A57AC7" w:rsidRDefault="00A57AC7" w:rsidP="00A57AC7">
      <w:pPr>
        <w:pStyle w:val="a4"/>
        <w:rPr>
          <w:rFonts w:eastAsiaTheme="majorEastAsia"/>
          <w:b/>
          <w:bCs/>
          <w:sz w:val="24"/>
          <w:szCs w:val="24"/>
          <w:lang w:val="ru-RU" w:bidi="hi-IN"/>
        </w:rPr>
      </w:pPr>
    </w:p>
    <w:p w14:paraId="50ABEE5D" w14:textId="6D153356" w:rsidR="00A57AC7" w:rsidRDefault="00A57AC7" w:rsidP="00A57AC7">
      <w:pPr>
        <w:pStyle w:val="a4"/>
        <w:ind w:left="0" w:firstLine="567"/>
        <w:rPr>
          <w:b/>
          <w:bCs/>
          <w:sz w:val="24"/>
          <w:szCs w:val="24"/>
          <w:lang w:val="ru-RU" w:bidi="hi-IN"/>
        </w:rPr>
      </w:pPr>
      <w:r w:rsidRPr="00A57AC7">
        <w:rPr>
          <w:rFonts w:eastAsiaTheme="majorEastAsia"/>
          <w:b/>
          <w:bCs/>
          <w:sz w:val="24"/>
          <w:szCs w:val="24"/>
          <w:lang w:val="ru-RU" w:bidi="hi-IN"/>
        </w:rPr>
        <w:t xml:space="preserve">Тема 1. </w:t>
      </w:r>
      <w:proofErr w:type="spellStart"/>
      <w:r w:rsidRPr="00A57AC7">
        <w:rPr>
          <w:rFonts w:eastAsiaTheme="majorEastAsia"/>
          <w:b/>
          <w:bCs/>
          <w:sz w:val="24"/>
          <w:szCs w:val="24"/>
          <w:lang w:val="ru-RU" w:bidi="hi-IN"/>
        </w:rPr>
        <w:t>Кадровий</w:t>
      </w:r>
      <w:proofErr w:type="spellEnd"/>
      <w:r w:rsidRPr="00A57AC7">
        <w:rPr>
          <w:rFonts w:eastAsiaTheme="majorEastAsia"/>
          <w:b/>
          <w:bCs/>
          <w:sz w:val="24"/>
          <w:szCs w:val="24"/>
          <w:lang w:val="ru-RU" w:bidi="hi-IN"/>
        </w:rPr>
        <w:t xml:space="preserve"> менеджмент як </w:t>
      </w:r>
      <w:proofErr w:type="spellStart"/>
      <w:r w:rsidRPr="00A57AC7">
        <w:rPr>
          <w:rFonts w:eastAsiaTheme="majorEastAsia"/>
          <w:b/>
          <w:bCs/>
          <w:sz w:val="24"/>
          <w:szCs w:val="24"/>
          <w:lang w:val="ru-RU" w:bidi="hi-IN"/>
        </w:rPr>
        <w:t>функція</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управління</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кадровим</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потенціалом</w:t>
      </w:r>
      <w:proofErr w:type="spellEnd"/>
      <w:r w:rsidRPr="00A57AC7">
        <w:rPr>
          <w:rFonts w:eastAsiaTheme="majorEastAsia"/>
          <w:b/>
          <w:bCs/>
          <w:sz w:val="24"/>
          <w:szCs w:val="24"/>
          <w:lang w:val="ru-RU" w:bidi="hi-IN"/>
        </w:rPr>
        <w:t xml:space="preserve"> </w:t>
      </w:r>
    </w:p>
    <w:p w14:paraId="3A6ECFC7" w14:textId="46128CAF" w:rsidR="00A57AC7" w:rsidRPr="00A57AC7" w:rsidRDefault="00A57AC7" w:rsidP="00A57AC7">
      <w:pPr>
        <w:pStyle w:val="a4"/>
        <w:ind w:left="0" w:firstLine="567"/>
        <w:rPr>
          <w:b/>
          <w:bCs/>
          <w:sz w:val="24"/>
          <w:szCs w:val="24"/>
          <w:lang w:val="ru-RU" w:bidi="hi-IN"/>
        </w:rPr>
      </w:pPr>
      <w:proofErr w:type="spellStart"/>
      <w:r w:rsidRPr="00A57AC7">
        <w:rPr>
          <w:sz w:val="24"/>
          <w:szCs w:val="24"/>
          <w:lang w:val="ru-RU" w:bidi="hi-IN"/>
        </w:rPr>
        <w:t>Сутність</w:t>
      </w:r>
      <w:proofErr w:type="spellEnd"/>
      <w:r w:rsidRPr="00A57AC7">
        <w:rPr>
          <w:sz w:val="24"/>
          <w:szCs w:val="24"/>
          <w:lang w:val="ru-RU" w:bidi="hi-IN"/>
        </w:rPr>
        <w:t xml:space="preserve"> та </w:t>
      </w:r>
      <w:proofErr w:type="spellStart"/>
      <w:r w:rsidRPr="00A57AC7">
        <w:rPr>
          <w:sz w:val="24"/>
          <w:szCs w:val="24"/>
          <w:lang w:val="ru-RU" w:bidi="hi-IN"/>
        </w:rPr>
        <w:t>зміст</w:t>
      </w:r>
      <w:proofErr w:type="spellEnd"/>
      <w:r w:rsidRPr="00A57AC7">
        <w:rPr>
          <w:sz w:val="24"/>
          <w:szCs w:val="24"/>
          <w:lang w:val="ru-RU" w:bidi="hi-IN"/>
        </w:rPr>
        <w:t xml:space="preserve"> кадрового менеджменту в </w:t>
      </w:r>
      <w:proofErr w:type="spellStart"/>
      <w:r w:rsidRPr="00A57AC7">
        <w:rPr>
          <w:sz w:val="24"/>
          <w:szCs w:val="24"/>
          <w:lang w:val="ru-RU" w:bidi="hi-IN"/>
        </w:rPr>
        <w:t>системі</w:t>
      </w:r>
      <w:proofErr w:type="spellEnd"/>
      <w:r w:rsidRPr="00A57AC7">
        <w:rPr>
          <w:sz w:val="24"/>
          <w:szCs w:val="24"/>
          <w:lang w:val="ru-RU" w:bidi="hi-IN"/>
        </w:rPr>
        <w:t xml:space="preserve"> </w:t>
      </w:r>
      <w:proofErr w:type="spellStart"/>
      <w:r w:rsidRPr="00A57AC7">
        <w:rPr>
          <w:sz w:val="24"/>
          <w:szCs w:val="24"/>
          <w:lang w:val="ru-RU" w:bidi="hi-IN"/>
        </w:rPr>
        <w:t>сучасного</w:t>
      </w:r>
      <w:proofErr w:type="spellEnd"/>
      <w:r w:rsidRPr="00A57AC7">
        <w:rPr>
          <w:sz w:val="24"/>
          <w:szCs w:val="24"/>
          <w:lang w:val="ru-RU" w:bidi="hi-IN"/>
        </w:rPr>
        <w:t xml:space="preserve"> </w:t>
      </w:r>
      <w:proofErr w:type="spellStart"/>
      <w:r w:rsidRPr="00A57AC7">
        <w:rPr>
          <w:sz w:val="24"/>
          <w:szCs w:val="24"/>
          <w:lang w:val="ru-RU" w:bidi="hi-IN"/>
        </w:rPr>
        <w:t>управління</w:t>
      </w:r>
      <w:proofErr w:type="spellEnd"/>
      <w:r w:rsidRPr="00A57AC7">
        <w:rPr>
          <w:sz w:val="24"/>
          <w:szCs w:val="24"/>
          <w:lang w:val="ru-RU" w:bidi="hi-IN"/>
        </w:rPr>
        <w:t xml:space="preserve"> </w:t>
      </w:r>
      <w:proofErr w:type="spellStart"/>
      <w:r w:rsidRPr="00A57AC7">
        <w:rPr>
          <w:sz w:val="24"/>
          <w:szCs w:val="24"/>
          <w:lang w:val="ru-RU" w:bidi="hi-IN"/>
        </w:rPr>
        <w:t>кадровим</w:t>
      </w:r>
      <w:proofErr w:type="spellEnd"/>
      <w:r w:rsidRPr="00A57AC7">
        <w:rPr>
          <w:sz w:val="24"/>
          <w:szCs w:val="24"/>
          <w:lang w:val="ru-RU" w:bidi="hi-IN"/>
        </w:rPr>
        <w:t xml:space="preserve"> </w:t>
      </w:r>
      <w:proofErr w:type="spellStart"/>
      <w:r w:rsidRPr="00A57AC7">
        <w:rPr>
          <w:sz w:val="24"/>
          <w:szCs w:val="24"/>
          <w:lang w:val="ru-RU" w:bidi="hi-IN"/>
        </w:rPr>
        <w:t>потенціалом</w:t>
      </w:r>
      <w:proofErr w:type="spellEnd"/>
      <w:r w:rsidRPr="00A57AC7">
        <w:rPr>
          <w:sz w:val="24"/>
          <w:szCs w:val="24"/>
          <w:lang w:val="ru-RU" w:bidi="hi-IN"/>
        </w:rPr>
        <w:t xml:space="preserve">. </w:t>
      </w:r>
      <w:proofErr w:type="spellStart"/>
      <w:r w:rsidRPr="00A57AC7">
        <w:rPr>
          <w:sz w:val="24"/>
          <w:szCs w:val="24"/>
          <w:lang w:val="ru-RU" w:bidi="hi-IN"/>
        </w:rPr>
        <w:t>Місце</w:t>
      </w:r>
      <w:proofErr w:type="spellEnd"/>
      <w:r w:rsidRPr="00A57AC7">
        <w:rPr>
          <w:sz w:val="24"/>
          <w:szCs w:val="24"/>
          <w:lang w:val="ru-RU" w:bidi="hi-IN"/>
        </w:rPr>
        <w:t xml:space="preserve"> та роль кадрового менеджменту у </w:t>
      </w:r>
      <w:proofErr w:type="spellStart"/>
      <w:r w:rsidRPr="00A57AC7">
        <w:rPr>
          <w:sz w:val="24"/>
          <w:szCs w:val="24"/>
          <w:lang w:val="ru-RU" w:bidi="hi-IN"/>
        </w:rPr>
        <w:t>структурі</w:t>
      </w:r>
      <w:proofErr w:type="spellEnd"/>
      <w:r w:rsidRPr="00A57AC7">
        <w:rPr>
          <w:sz w:val="24"/>
          <w:szCs w:val="24"/>
          <w:lang w:val="ru-RU" w:bidi="hi-IN"/>
        </w:rPr>
        <w:t xml:space="preserve"> </w:t>
      </w:r>
      <w:proofErr w:type="spellStart"/>
      <w:r w:rsidRPr="00A57AC7">
        <w:rPr>
          <w:sz w:val="24"/>
          <w:szCs w:val="24"/>
          <w:lang w:val="ru-RU" w:bidi="hi-IN"/>
        </w:rPr>
        <w:t>загального</w:t>
      </w:r>
      <w:proofErr w:type="spellEnd"/>
      <w:r w:rsidRPr="00A57AC7">
        <w:rPr>
          <w:sz w:val="24"/>
          <w:szCs w:val="24"/>
          <w:lang w:val="ru-RU" w:bidi="hi-IN"/>
        </w:rPr>
        <w:t xml:space="preserve"> менеджменту </w:t>
      </w:r>
      <w:proofErr w:type="spellStart"/>
      <w:r w:rsidRPr="00A57AC7">
        <w:rPr>
          <w:sz w:val="24"/>
          <w:szCs w:val="24"/>
          <w:lang w:val="ru-RU" w:bidi="hi-IN"/>
        </w:rPr>
        <w:t>підприємства</w:t>
      </w:r>
      <w:proofErr w:type="spellEnd"/>
      <w:r w:rsidRPr="00A57AC7">
        <w:rPr>
          <w:sz w:val="24"/>
          <w:szCs w:val="24"/>
          <w:lang w:val="ru-RU" w:bidi="hi-IN"/>
        </w:rPr>
        <w:t xml:space="preserve">. </w:t>
      </w:r>
      <w:proofErr w:type="spellStart"/>
      <w:r w:rsidRPr="00A57AC7">
        <w:rPr>
          <w:sz w:val="24"/>
          <w:szCs w:val="24"/>
          <w:lang w:val="ru-RU" w:bidi="hi-IN"/>
        </w:rPr>
        <w:t>Основні</w:t>
      </w:r>
      <w:proofErr w:type="spellEnd"/>
      <w:r w:rsidRPr="00A57AC7">
        <w:rPr>
          <w:sz w:val="24"/>
          <w:szCs w:val="24"/>
          <w:lang w:val="ru-RU" w:bidi="hi-IN"/>
        </w:rPr>
        <w:t xml:space="preserve"> </w:t>
      </w:r>
      <w:proofErr w:type="spellStart"/>
      <w:r w:rsidRPr="00A57AC7">
        <w:rPr>
          <w:sz w:val="24"/>
          <w:szCs w:val="24"/>
          <w:lang w:val="ru-RU" w:bidi="hi-IN"/>
        </w:rPr>
        <w:t>завдання</w:t>
      </w:r>
      <w:proofErr w:type="spellEnd"/>
      <w:r w:rsidRPr="00A57AC7">
        <w:rPr>
          <w:sz w:val="24"/>
          <w:szCs w:val="24"/>
          <w:lang w:val="ru-RU" w:bidi="hi-IN"/>
        </w:rPr>
        <w:t xml:space="preserve"> кадрового менеджменту та </w:t>
      </w:r>
      <w:proofErr w:type="spellStart"/>
      <w:r w:rsidRPr="00A57AC7">
        <w:rPr>
          <w:sz w:val="24"/>
          <w:szCs w:val="24"/>
          <w:lang w:val="ru-RU" w:bidi="hi-IN"/>
        </w:rPr>
        <w:t>їх</w:t>
      </w:r>
      <w:proofErr w:type="spellEnd"/>
      <w:r w:rsidRPr="00A57AC7">
        <w:rPr>
          <w:sz w:val="24"/>
          <w:szCs w:val="24"/>
          <w:lang w:val="ru-RU" w:bidi="hi-IN"/>
        </w:rPr>
        <w:t xml:space="preserve"> </w:t>
      </w:r>
      <w:proofErr w:type="spellStart"/>
      <w:r w:rsidRPr="00A57AC7">
        <w:rPr>
          <w:sz w:val="24"/>
          <w:szCs w:val="24"/>
          <w:lang w:val="ru-RU" w:bidi="hi-IN"/>
        </w:rPr>
        <w:t>взаємозв’язок</w:t>
      </w:r>
      <w:proofErr w:type="spellEnd"/>
      <w:r w:rsidRPr="00A57AC7">
        <w:rPr>
          <w:sz w:val="24"/>
          <w:szCs w:val="24"/>
          <w:lang w:val="ru-RU" w:bidi="hi-IN"/>
        </w:rPr>
        <w:t xml:space="preserve"> </w:t>
      </w:r>
      <w:proofErr w:type="spellStart"/>
      <w:r w:rsidRPr="00A57AC7">
        <w:rPr>
          <w:sz w:val="24"/>
          <w:szCs w:val="24"/>
          <w:lang w:val="ru-RU" w:bidi="hi-IN"/>
        </w:rPr>
        <w:t>із</w:t>
      </w:r>
      <w:proofErr w:type="spellEnd"/>
      <w:r w:rsidRPr="00A57AC7">
        <w:rPr>
          <w:sz w:val="24"/>
          <w:szCs w:val="24"/>
          <w:lang w:val="ru-RU" w:bidi="hi-IN"/>
        </w:rPr>
        <w:t xml:space="preserve"> </w:t>
      </w:r>
      <w:proofErr w:type="spellStart"/>
      <w:r w:rsidRPr="00A57AC7">
        <w:rPr>
          <w:sz w:val="24"/>
          <w:szCs w:val="24"/>
          <w:lang w:val="ru-RU" w:bidi="hi-IN"/>
        </w:rPr>
        <w:t>стратегічними</w:t>
      </w:r>
      <w:proofErr w:type="spellEnd"/>
      <w:r w:rsidRPr="00A57AC7">
        <w:rPr>
          <w:sz w:val="24"/>
          <w:szCs w:val="24"/>
          <w:lang w:val="ru-RU" w:bidi="hi-IN"/>
        </w:rPr>
        <w:t xml:space="preserve"> </w:t>
      </w:r>
      <w:proofErr w:type="spellStart"/>
      <w:r w:rsidRPr="00A57AC7">
        <w:rPr>
          <w:sz w:val="24"/>
          <w:szCs w:val="24"/>
          <w:lang w:val="ru-RU" w:bidi="hi-IN"/>
        </w:rPr>
        <w:t>цілями</w:t>
      </w:r>
      <w:proofErr w:type="spellEnd"/>
      <w:r w:rsidRPr="00A57AC7">
        <w:rPr>
          <w:sz w:val="24"/>
          <w:szCs w:val="24"/>
          <w:lang w:val="ru-RU" w:bidi="hi-IN"/>
        </w:rPr>
        <w:t xml:space="preserve"> </w:t>
      </w:r>
      <w:proofErr w:type="spellStart"/>
      <w:r w:rsidRPr="00A57AC7">
        <w:rPr>
          <w:sz w:val="24"/>
          <w:szCs w:val="24"/>
          <w:lang w:val="ru-RU" w:bidi="hi-IN"/>
        </w:rPr>
        <w:t>розвитку</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Принципи</w:t>
      </w:r>
      <w:proofErr w:type="spellEnd"/>
      <w:r w:rsidRPr="00A57AC7">
        <w:rPr>
          <w:sz w:val="24"/>
          <w:szCs w:val="24"/>
          <w:lang w:val="ru-RU" w:bidi="hi-IN"/>
        </w:rPr>
        <w:t xml:space="preserve"> </w:t>
      </w:r>
      <w:proofErr w:type="spellStart"/>
      <w:r w:rsidRPr="00A57AC7">
        <w:rPr>
          <w:sz w:val="24"/>
          <w:szCs w:val="24"/>
          <w:lang w:val="ru-RU" w:bidi="hi-IN"/>
        </w:rPr>
        <w:t>управління</w:t>
      </w:r>
      <w:proofErr w:type="spellEnd"/>
      <w:r w:rsidRPr="00A57AC7">
        <w:rPr>
          <w:sz w:val="24"/>
          <w:szCs w:val="24"/>
          <w:lang w:val="ru-RU" w:bidi="hi-IN"/>
        </w:rPr>
        <w:t xml:space="preserve"> персоналом і </w:t>
      </w:r>
      <w:proofErr w:type="spellStart"/>
      <w:r w:rsidRPr="00A57AC7">
        <w:rPr>
          <w:sz w:val="24"/>
          <w:szCs w:val="24"/>
          <w:lang w:val="ru-RU" w:bidi="hi-IN"/>
        </w:rPr>
        <w:t>формування</w:t>
      </w:r>
      <w:proofErr w:type="spellEnd"/>
      <w:r w:rsidRPr="00A57AC7">
        <w:rPr>
          <w:sz w:val="24"/>
          <w:szCs w:val="24"/>
          <w:lang w:val="ru-RU" w:bidi="hi-IN"/>
        </w:rPr>
        <w:t xml:space="preserve"> </w:t>
      </w:r>
      <w:proofErr w:type="spellStart"/>
      <w:r w:rsidRPr="00A57AC7">
        <w:rPr>
          <w:sz w:val="24"/>
          <w:szCs w:val="24"/>
          <w:lang w:val="ru-RU" w:bidi="hi-IN"/>
        </w:rPr>
        <w:t>ефективного</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Функції</w:t>
      </w:r>
      <w:proofErr w:type="spellEnd"/>
      <w:r w:rsidRPr="00A57AC7">
        <w:rPr>
          <w:sz w:val="24"/>
          <w:szCs w:val="24"/>
          <w:lang w:val="ru-RU" w:bidi="hi-IN"/>
        </w:rPr>
        <w:t xml:space="preserve"> кадрового менеджменту: </w:t>
      </w:r>
      <w:proofErr w:type="spellStart"/>
      <w:r w:rsidRPr="00A57AC7">
        <w:rPr>
          <w:sz w:val="24"/>
          <w:szCs w:val="24"/>
          <w:lang w:val="ru-RU" w:bidi="hi-IN"/>
        </w:rPr>
        <w:t>планування</w:t>
      </w:r>
      <w:proofErr w:type="spellEnd"/>
      <w:r w:rsidRPr="00A57AC7">
        <w:rPr>
          <w:sz w:val="24"/>
          <w:szCs w:val="24"/>
          <w:lang w:val="ru-RU" w:bidi="hi-IN"/>
        </w:rPr>
        <w:t xml:space="preserve">, </w:t>
      </w:r>
      <w:proofErr w:type="spellStart"/>
      <w:r w:rsidRPr="00A57AC7">
        <w:rPr>
          <w:sz w:val="24"/>
          <w:szCs w:val="24"/>
          <w:lang w:val="ru-RU" w:bidi="hi-IN"/>
        </w:rPr>
        <w:t>організація</w:t>
      </w:r>
      <w:proofErr w:type="spellEnd"/>
      <w:r w:rsidRPr="00A57AC7">
        <w:rPr>
          <w:sz w:val="24"/>
          <w:szCs w:val="24"/>
          <w:lang w:val="ru-RU" w:bidi="hi-IN"/>
        </w:rPr>
        <w:t xml:space="preserve">, </w:t>
      </w:r>
      <w:proofErr w:type="spellStart"/>
      <w:r w:rsidRPr="00A57AC7">
        <w:rPr>
          <w:sz w:val="24"/>
          <w:szCs w:val="24"/>
          <w:lang w:val="ru-RU" w:bidi="hi-IN"/>
        </w:rPr>
        <w:t>мотивація</w:t>
      </w:r>
      <w:proofErr w:type="spellEnd"/>
      <w:r w:rsidRPr="00A57AC7">
        <w:rPr>
          <w:sz w:val="24"/>
          <w:szCs w:val="24"/>
          <w:lang w:val="ru-RU" w:bidi="hi-IN"/>
        </w:rPr>
        <w:t xml:space="preserve">, контроль у </w:t>
      </w:r>
      <w:proofErr w:type="spellStart"/>
      <w:r w:rsidRPr="00A57AC7">
        <w:rPr>
          <w:sz w:val="24"/>
          <w:szCs w:val="24"/>
          <w:lang w:val="ru-RU" w:bidi="hi-IN"/>
        </w:rPr>
        <w:t>контексті</w:t>
      </w:r>
      <w:proofErr w:type="spellEnd"/>
      <w:r w:rsidRPr="00A57AC7">
        <w:rPr>
          <w:sz w:val="24"/>
          <w:szCs w:val="24"/>
          <w:lang w:val="ru-RU" w:bidi="hi-IN"/>
        </w:rPr>
        <w:t xml:space="preserve"> </w:t>
      </w:r>
      <w:proofErr w:type="spellStart"/>
      <w:r w:rsidRPr="00A57AC7">
        <w:rPr>
          <w:sz w:val="24"/>
          <w:szCs w:val="24"/>
          <w:lang w:val="ru-RU" w:bidi="hi-IN"/>
        </w:rPr>
        <w:t>розвитку</w:t>
      </w:r>
      <w:proofErr w:type="spellEnd"/>
      <w:r w:rsidRPr="00A57AC7">
        <w:rPr>
          <w:sz w:val="24"/>
          <w:szCs w:val="24"/>
          <w:lang w:val="ru-RU" w:bidi="hi-IN"/>
        </w:rPr>
        <w:t xml:space="preserve"> </w:t>
      </w:r>
      <w:proofErr w:type="spellStart"/>
      <w:r w:rsidRPr="00A57AC7">
        <w:rPr>
          <w:sz w:val="24"/>
          <w:szCs w:val="24"/>
          <w:lang w:val="ru-RU" w:bidi="hi-IN"/>
        </w:rPr>
        <w:t>людських</w:t>
      </w:r>
      <w:proofErr w:type="spellEnd"/>
      <w:r w:rsidRPr="00A57AC7">
        <w:rPr>
          <w:sz w:val="24"/>
          <w:szCs w:val="24"/>
          <w:lang w:val="ru-RU" w:bidi="hi-IN"/>
        </w:rPr>
        <w:t xml:space="preserve"> </w:t>
      </w:r>
      <w:proofErr w:type="spellStart"/>
      <w:r w:rsidRPr="00A57AC7">
        <w:rPr>
          <w:sz w:val="24"/>
          <w:szCs w:val="24"/>
          <w:lang w:val="ru-RU" w:bidi="hi-IN"/>
        </w:rPr>
        <w:t>ресурсів</w:t>
      </w:r>
      <w:proofErr w:type="spellEnd"/>
      <w:r w:rsidRPr="00A57AC7">
        <w:rPr>
          <w:sz w:val="24"/>
          <w:szCs w:val="24"/>
          <w:lang w:val="ru-RU" w:bidi="hi-IN"/>
        </w:rPr>
        <w:t xml:space="preserve">. </w:t>
      </w:r>
      <w:proofErr w:type="spellStart"/>
      <w:r w:rsidRPr="00A57AC7">
        <w:rPr>
          <w:sz w:val="24"/>
          <w:szCs w:val="24"/>
          <w:lang w:val="ru-RU" w:bidi="hi-IN"/>
        </w:rPr>
        <w:t>Планування</w:t>
      </w:r>
      <w:proofErr w:type="spellEnd"/>
      <w:r w:rsidRPr="00A57AC7">
        <w:rPr>
          <w:sz w:val="24"/>
          <w:szCs w:val="24"/>
          <w:lang w:val="ru-RU" w:bidi="hi-IN"/>
        </w:rPr>
        <w:t xml:space="preserve"> та </w:t>
      </w:r>
      <w:proofErr w:type="spellStart"/>
      <w:r w:rsidRPr="00A57AC7">
        <w:rPr>
          <w:sz w:val="24"/>
          <w:szCs w:val="24"/>
          <w:lang w:val="ru-RU" w:bidi="hi-IN"/>
        </w:rPr>
        <w:t>прогнозування</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організації</w:t>
      </w:r>
      <w:proofErr w:type="spellEnd"/>
      <w:r w:rsidRPr="00A57AC7">
        <w:rPr>
          <w:sz w:val="24"/>
          <w:szCs w:val="24"/>
          <w:lang w:val="ru-RU" w:bidi="hi-IN"/>
        </w:rPr>
        <w:t xml:space="preserve"> як основа </w:t>
      </w:r>
      <w:proofErr w:type="spellStart"/>
      <w:r w:rsidRPr="00A57AC7">
        <w:rPr>
          <w:sz w:val="24"/>
          <w:szCs w:val="24"/>
          <w:lang w:val="ru-RU" w:bidi="hi-IN"/>
        </w:rPr>
        <w:t>стратегічного</w:t>
      </w:r>
      <w:proofErr w:type="spellEnd"/>
      <w:r w:rsidRPr="00A57AC7">
        <w:rPr>
          <w:sz w:val="24"/>
          <w:szCs w:val="24"/>
          <w:lang w:val="ru-RU" w:bidi="hi-IN"/>
        </w:rPr>
        <w:t xml:space="preserve"> </w:t>
      </w:r>
      <w:proofErr w:type="spellStart"/>
      <w:r w:rsidRPr="00A57AC7">
        <w:rPr>
          <w:sz w:val="24"/>
          <w:szCs w:val="24"/>
          <w:lang w:val="ru-RU" w:bidi="hi-IN"/>
        </w:rPr>
        <w:t>управління</w:t>
      </w:r>
      <w:proofErr w:type="spellEnd"/>
      <w:r w:rsidRPr="00A57AC7">
        <w:rPr>
          <w:sz w:val="24"/>
          <w:szCs w:val="24"/>
          <w:lang w:val="ru-RU" w:bidi="hi-IN"/>
        </w:rPr>
        <w:t xml:space="preserve">. </w:t>
      </w:r>
      <w:proofErr w:type="spellStart"/>
      <w:r w:rsidRPr="00A57AC7">
        <w:rPr>
          <w:sz w:val="24"/>
          <w:szCs w:val="24"/>
          <w:lang w:val="ru-RU" w:bidi="hi-IN"/>
        </w:rPr>
        <w:t>Добір</w:t>
      </w:r>
      <w:proofErr w:type="spellEnd"/>
      <w:r w:rsidRPr="00A57AC7">
        <w:rPr>
          <w:sz w:val="24"/>
          <w:szCs w:val="24"/>
          <w:lang w:val="ru-RU" w:bidi="hi-IN"/>
        </w:rPr>
        <w:t xml:space="preserve">, </w:t>
      </w:r>
      <w:proofErr w:type="spellStart"/>
      <w:r w:rsidRPr="00A57AC7">
        <w:rPr>
          <w:sz w:val="24"/>
          <w:szCs w:val="24"/>
          <w:lang w:val="ru-RU" w:bidi="hi-IN"/>
        </w:rPr>
        <w:t>відбір</w:t>
      </w:r>
      <w:proofErr w:type="spellEnd"/>
      <w:r w:rsidRPr="00A57AC7">
        <w:rPr>
          <w:sz w:val="24"/>
          <w:szCs w:val="24"/>
          <w:lang w:val="ru-RU" w:bidi="hi-IN"/>
        </w:rPr>
        <w:t xml:space="preserve"> і </w:t>
      </w:r>
      <w:proofErr w:type="spellStart"/>
      <w:r w:rsidRPr="00A57AC7">
        <w:rPr>
          <w:sz w:val="24"/>
          <w:szCs w:val="24"/>
          <w:lang w:val="ru-RU" w:bidi="hi-IN"/>
        </w:rPr>
        <w:t>розстановка</w:t>
      </w:r>
      <w:proofErr w:type="spellEnd"/>
      <w:r w:rsidRPr="00A57AC7">
        <w:rPr>
          <w:sz w:val="24"/>
          <w:szCs w:val="24"/>
          <w:lang w:val="ru-RU" w:bidi="hi-IN"/>
        </w:rPr>
        <w:t xml:space="preserve"> </w:t>
      </w:r>
      <w:proofErr w:type="spellStart"/>
      <w:r w:rsidRPr="00A57AC7">
        <w:rPr>
          <w:sz w:val="24"/>
          <w:szCs w:val="24"/>
          <w:lang w:val="ru-RU" w:bidi="hi-IN"/>
        </w:rPr>
        <w:t>працівників</w:t>
      </w:r>
      <w:proofErr w:type="spellEnd"/>
      <w:r w:rsidRPr="00A57AC7">
        <w:rPr>
          <w:sz w:val="24"/>
          <w:szCs w:val="24"/>
          <w:lang w:val="ru-RU" w:bidi="hi-IN"/>
        </w:rPr>
        <w:t xml:space="preserve"> як </w:t>
      </w:r>
      <w:proofErr w:type="spellStart"/>
      <w:r w:rsidRPr="00A57AC7">
        <w:rPr>
          <w:sz w:val="24"/>
          <w:szCs w:val="24"/>
          <w:lang w:val="ru-RU" w:bidi="hi-IN"/>
        </w:rPr>
        <w:t>механізм</w:t>
      </w:r>
      <w:proofErr w:type="spellEnd"/>
      <w:r w:rsidRPr="00A57AC7">
        <w:rPr>
          <w:sz w:val="24"/>
          <w:szCs w:val="24"/>
          <w:lang w:val="ru-RU" w:bidi="hi-IN"/>
        </w:rPr>
        <w:t xml:space="preserve"> </w:t>
      </w:r>
      <w:proofErr w:type="spellStart"/>
      <w:r w:rsidRPr="00A57AC7">
        <w:rPr>
          <w:sz w:val="24"/>
          <w:szCs w:val="24"/>
          <w:lang w:val="ru-RU" w:bidi="hi-IN"/>
        </w:rPr>
        <w:t>формування</w:t>
      </w:r>
      <w:proofErr w:type="spellEnd"/>
      <w:r w:rsidRPr="00A57AC7">
        <w:rPr>
          <w:sz w:val="24"/>
          <w:szCs w:val="24"/>
          <w:lang w:val="ru-RU" w:bidi="hi-IN"/>
        </w:rPr>
        <w:t xml:space="preserve"> </w:t>
      </w:r>
      <w:proofErr w:type="spellStart"/>
      <w:r w:rsidRPr="00A57AC7">
        <w:rPr>
          <w:sz w:val="24"/>
          <w:szCs w:val="24"/>
          <w:lang w:val="ru-RU" w:bidi="hi-IN"/>
        </w:rPr>
        <w:t>якісного</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Адаптація</w:t>
      </w:r>
      <w:proofErr w:type="spellEnd"/>
      <w:r w:rsidRPr="00A57AC7">
        <w:rPr>
          <w:sz w:val="24"/>
          <w:szCs w:val="24"/>
          <w:lang w:val="ru-RU" w:bidi="hi-IN"/>
        </w:rPr>
        <w:t xml:space="preserve"> </w:t>
      </w:r>
      <w:proofErr w:type="spellStart"/>
      <w:r w:rsidRPr="00A57AC7">
        <w:rPr>
          <w:sz w:val="24"/>
          <w:szCs w:val="24"/>
          <w:lang w:val="ru-RU" w:bidi="hi-IN"/>
        </w:rPr>
        <w:t>нових</w:t>
      </w:r>
      <w:proofErr w:type="spellEnd"/>
      <w:r w:rsidRPr="00A57AC7">
        <w:rPr>
          <w:sz w:val="24"/>
          <w:szCs w:val="24"/>
          <w:lang w:val="ru-RU" w:bidi="hi-IN"/>
        </w:rPr>
        <w:t xml:space="preserve"> </w:t>
      </w:r>
      <w:proofErr w:type="spellStart"/>
      <w:r w:rsidRPr="00A57AC7">
        <w:rPr>
          <w:sz w:val="24"/>
          <w:szCs w:val="24"/>
          <w:lang w:val="ru-RU" w:bidi="hi-IN"/>
        </w:rPr>
        <w:t>працівників</w:t>
      </w:r>
      <w:proofErr w:type="spellEnd"/>
      <w:r w:rsidRPr="00A57AC7">
        <w:rPr>
          <w:sz w:val="24"/>
          <w:szCs w:val="24"/>
          <w:lang w:val="ru-RU" w:bidi="hi-IN"/>
        </w:rPr>
        <w:t xml:space="preserve"> до </w:t>
      </w:r>
      <w:proofErr w:type="spellStart"/>
      <w:r w:rsidRPr="00A57AC7">
        <w:rPr>
          <w:sz w:val="24"/>
          <w:szCs w:val="24"/>
          <w:lang w:val="ru-RU" w:bidi="hi-IN"/>
        </w:rPr>
        <w:t>корпоративної</w:t>
      </w:r>
      <w:proofErr w:type="spellEnd"/>
      <w:r w:rsidRPr="00A57AC7">
        <w:rPr>
          <w:sz w:val="24"/>
          <w:szCs w:val="24"/>
          <w:lang w:val="ru-RU" w:bidi="hi-IN"/>
        </w:rPr>
        <w:t xml:space="preserve"> </w:t>
      </w:r>
      <w:proofErr w:type="spellStart"/>
      <w:r w:rsidRPr="00A57AC7">
        <w:rPr>
          <w:sz w:val="24"/>
          <w:szCs w:val="24"/>
          <w:lang w:val="ru-RU" w:bidi="hi-IN"/>
        </w:rPr>
        <w:t>культури</w:t>
      </w:r>
      <w:proofErr w:type="spellEnd"/>
      <w:r w:rsidRPr="00A57AC7">
        <w:rPr>
          <w:sz w:val="24"/>
          <w:szCs w:val="24"/>
          <w:lang w:val="ru-RU" w:bidi="hi-IN"/>
        </w:rPr>
        <w:t xml:space="preserve"> та умов </w:t>
      </w:r>
      <w:proofErr w:type="spellStart"/>
      <w:r w:rsidRPr="00A57AC7">
        <w:rPr>
          <w:sz w:val="24"/>
          <w:szCs w:val="24"/>
          <w:lang w:val="ru-RU" w:bidi="hi-IN"/>
        </w:rPr>
        <w:t>діяльності</w:t>
      </w:r>
      <w:proofErr w:type="spellEnd"/>
      <w:r w:rsidRPr="00A57AC7">
        <w:rPr>
          <w:sz w:val="24"/>
          <w:szCs w:val="24"/>
          <w:lang w:val="ru-RU" w:bidi="hi-IN"/>
        </w:rPr>
        <w:t xml:space="preserve">. </w:t>
      </w:r>
      <w:proofErr w:type="spellStart"/>
      <w:r w:rsidRPr="00A57AC7">
        <w:rPr>
          <w:sz w:val="24"/>
          <w:szCs w:val="24"/>
          <w:lang w:val="ru-RU" w:bidi="hi-IN"/>
        </w:rPr>
        <w:t>Навчання</w:t>
      </w:r>
      <w:proofErr w:type="spellEnd"/>
      <w:r w:rsidRPr="00A57AC7">
        <w:rPr>
          <w:sz w:val="24"/>
          <w:szCs w:val="24"/>
          <w:lang w:val="ru-RU" w:bidi="hi-IN"/>
        </w:rPr>
        <w:t xml:space="preserve">, </w:t>
      </w:r>
      <w:proofErr w:type="spellStart"/>
      <w:r w:rsidRPr="00A57AC7">
        <w:rPr>
          <w:sz w:val="24"/>
          <w:szCs w:val="24"/>
          <w:lang w:val="ru-RU" w:bidi="hi-IN"/>
        </w:rPr>
        <w:t>підвищення</w:t>
      </w:r>
      <w:proofErr w:type="spellEnd"/>
      <w:r w:rsidRPr="00A57AC7">
        <w:rPr>
          <w:sz w:val="24"/>
          <w:szCs w:val="24"/>
          <w:lang w:val="ru-RU" w:bidi="hi-IN"/>
        </w:rPr>
        <w:t xml:space="preserve"> </w:t>
      </w:r>
      <w:proofErr w:type="spellStart"/>
      <w:r w:rsidRPr="00A57AC7">
        <w:rPr>
          <w:sz w:val="24"/>
          <w:szCs w:val="24"/>
          <w:lang w:val="ru-RU" w:bidi="hi-IN"/>
        </w:rPr>
        <w:t>кваліфікації</w:t>
      </w:r>
      <w:proofErr w:type="spellEnd"/>
      <w:r w:rsidRPr="00A57AC7">
        <w:rPr>
          <w:sz w:val="24"/>
          <w:szCs w:val="24"/>
          <w:lang w:val="ru-RU" w:bidi="hi-IN"/>
        </w:rPr>
        <w:t xml:space="preserve"> і </w:t>
      </w:r>
      <w:proofErr w:type="spellStart"/>
      <w:r w:rsidRPr="00A57AC7">
        <w:rPr>
          <w:sz w:val="24"/>
          <w:szCs w:val="24"/>
          <w:lang w:val="ru-RU" w:bidi="hi-IN"/>
        </w:rPr>
        <w:t>розвиток</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як </w:t>
      </w:r>
      <w:proofErr w:type="spellStart"/>
      <w:r w:rsidRPr="00A57AC7">
        <w:rPr>
          <w:sz w:val="24"/>
          <w:szCs w:val="24"/>
          <w:lang w:val="ru-RU" w:bidi="hi-IN"/>
        </w:rPr>
        <w:t>чинник</w:t>
      </w:r>
      <w:proofErr w:type="spellEnd"/>
      <w:r w:rsidRPr="00A57AC7">
        <w:rPr>
          <w:sz w:val="24"/>
          <w:szCs w:val="24"/>
          <w:lang w:val="ru-RU" w:bidi="hi-IN"/>
        </w:rPr>
        <w:t xml:space="preserve"> </w:t>
      </w:r>
      <w:proofErr w:type="spellStart"/>
      <w:r w:rsidRPr="00A57AC7">
        <w:rPr>
          <w:sz w:val="24"/>
          <w:szCs w:val="24"/>
          <w:lang w:val="ru-RU" w:bidi="hi-IN"/>
        </w:rPr>
        <w:t>підвищення</w:t>
      </w:r>
      <w:proofErr w:type="spellEnd"/>
      <w:r w:rsidRPr="00A57AC7">
        <w:rPr>
          <w:sz w:val="24"/>
          <w:szCs w:val="24"/>
          <w:lang w:val="ru-RU" w:bidi="hi-IN"/>
        </w:rPr>
        <w:t xml:space="preserve"> </w:t>
      </w:r>
      <w:proofErr w:type="spellStart"/>
      <w:r w:rsidRPr="00A57AC7">
        <w:rPr>
          <w:sz w:val="24"/>
          <w:szCs w:val="24"/>
          <w:lang w:val="ru-RU" w:bidi="hi-IN"/>
        </w:rPr>
        <w:t>конкурентоспроможності</w:t>
      </w:r>
      <w:proofErr w:type="spellEnd"/>
      <w:r w:rsidRPr="00A57AC7">
        <w:rPr>
          <w:sz w:val="24"/>
          <w:szCs w:val="24"/>
          <w:lang w:val="ru-RU" w:bidi="hi-IN"/>
        </w:rPr>
        <w:t xml:space="preserve">. </w:t>
      </w:r>
      <w:proofErr w:type="spellStart"/>
      <w:r w:rsidRPr="00A57AC7">
        <w:rPr>
          <w:sz w:val="24"/>
          <w:szCs w:val="24"/>
          <w:lang w:val="ru-RU" w:bidi="hi-IN"/>
        </w:rPr>
        <w:t>Взаємозв’язок</w:t>
      </w:r>
      <w:proofErr w:type="spellEnd"/>
      <w:r w:rsidRPr="00A57AC7">
        <w:rPr>
          <w:sz w:val="24"/>
          <w:szCs w:val="24"/>
          <w:lang w:val="ru-RU" w:bidi="hi-IN"/>
        </w:rPr>
        <w:t xml:space="preserve"> кадрового менеджменту, </w:t>
      </w:r>
      <w:proofErr w:type="spellStart"/>
      <w:r w:rsidRPr="00A57AC7">
        <w:rPr>
          <w:sz w:val="24"/>
          <w:szCs w:val="24"/>
          <w:lang w:val="ru-RU" w:bidi="hi-IN"/>
        </w:rPr>
        <w:t>організаційної</w:t>
      </w:r>
      <w:proofErr w:type="spellEnd"/>
      <w:r w:rsidRPr="00A57AC7">
        <w:rPr>
          <w:sz w:val="24"/>
          <w:szCs w:val="24"/>
          <w:lang w:val="ru-RU" w:bidi="hi-IN"/>
        </w:rPr>
        <w:t xml:space="preserve"> </w:t>
      </w:r>
      <w:proofErr w:type="spellStart"/>
      <w:r w:rsidRPr="00A57AC7">
        <w:rPr>
          <w:sz w:val="24"/>
          <w:szCs w:val="24"/>
          <w:lang w:val="ru-RU" w:bidi="hi-IN"/>
        </w:rPr>
        <w:t>культури</w:t>
      </w:r>
      <w:proofErr w:type="spellEnd"/>
      <w:r w:rsidRPr="00A57AC7">
        <w:rPr>
          <w:sz w:val="24"/>
          <w:szCs w:val="24"/>
          <w:lang w:val="ru-RU" w:bidi="hi-IN"/>
        </w:rPr>
        <w:t xml:space="preserve"> та </w:t>
      </w:r>
      <w:proofErr w:type="spellStart"/>
      <w:r w:rsidRPr="00A57AC7">
        <w:rPr>
          <w:sz w:val="24"/>
          <w:szCs w:val="24"/>
          <w:lang w:val="ru-RU" w:bidi="hi-IN"/>
        </w:rPr>
        <w:t>ефективного</w:t>
      </w:r>
      <w:proofErr w:type="spellEnd"/>
      <w:r w:rsidRPr="00A57AC7">
        <w:rPr>
          <w:sz w:val="24"/>
          <w:szCs w:val="24"/>
          <w:lang w:val="ru-RU" w:bidi="hi-IN"/>
        </w:rPr>
        <w:t xml:space="preserve"> </w:t>
      </w:r>
      <w:proofErr w:type="spellStart"/>
      <w:r w:rsidRPr="00A57AC7">
        <w:rPr>
          <w:sz w:val="24"/>
          <w:szCs w:val="24"/>
          <w:lang w:val="ru-RU" w:bidi="hi-IN"/>
        </w:rPr>
        <w:t>використання</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підприємства</w:t>
      </w:r>
      <w:proofErr w:type="spellEnd"/>
      <w:r w:rsidRPr="00A57AC7">
        <w:rPr>
          <w:sz w:val="24"/>
          <w:szCs w:val="24"/>
          <w:lang w:val="ru-RU" w:bidi="hi-IN"/>
        </w:rPr>
        <w:t>.</w:t>
      </w:r>
    </w:p>
    <w:p w14:paraId="4825D64A" w14:textId="5AFE1B3B" w:rsidR="00A57AC7" w:rsidRPr="00A57AC7" w:rsidRDefault="00A57AC7" w:rsidP="00A57AC7">
      <w:pPr>
        <w:pStyle w:val="a4"/>
        <w:ind w:left="0" w:firstLine="567"/>
        <w:rPr>
          <w:sz w:val="24"/>
          <w:szCs w:val="24"/>
          <w:lang w:bidi="hi-IN"/>
        </w:rPr>
      </w:pPr>
    </w:p>
    <w:p w14:paraId="6E9ABC48" w14:textId="77777777" w:rsidR="00A57AC7" w:rsidRPr="00A57AC7" w:rsidRDefault="00A57AC7" w:rsidP="00A57AC7">
      <w:pPr>
        <w:pStyle w:val="a4"/>
        <w:ind w:left="0" w:firstLine="567"/>
        <w:rPr>
          <w:b/>
          <w:bCs/>
          <w:sz w:val="24"/>
          <w:szCs w:val="24"/>
          <w:lang w:val="ru-RU" w:bidi="hi-IN"/>
        </w:rPr>
      </w:pPr>
      <w:r w:rsidRPr="00A57AC7">
        <w:rPr>
          <w:rFonts w:eastAsiaTheme="majorEastAsia"/>
          <w:b/>
          <w:bCs/>
          <w:sz w:val="24"/>
          <w:szCs w:val="24"/>
          <w:lang w:val="ru-RU" w:bidi="hi-IN"/>
        </w:rPr>
        <w:t xml:space="preserve">Тема 2. Персонал як </w:t>
      </w:r>
      <w:proofErr w:type="spellStart"/>
      <w:r w:rsidRPr="00A57AC7">
        <w:rPr>
          <w:rFonts w:eastAsiaTheme="majorEastAsia"/>
          <w:b/>
          <w:bCs/>
          <w:sz w:val="24"/>
          <w:szCs w:val="24"/>
          <w:lang w:val="ru-RU" w:bidi="hi-IN"/>
        </w:rPr>
        <w:t>об’єкт</w:t>
      </w:r>
      <w:proofErr w:type="spellEnd"/>
      <w:r w:rsidRPr="00A57AC7">
        <w:rPr>
          <w:rFonts w:eastAsiaTheme="majorEastAsia"/>
          <w:b/>
          <w:bCs/>
          <w:sz w:val="24"/>
          <w:szCs w:val="24"/>
          <w:lang w:val="ru-RU" w:bidi="hi-IN"/>
        </w:rPr>
        <w:t xml:space="preserve"> і </w:t>
      </w:r>
      <w:proofErr w:type="spellStart"/>
      <w:r w:rsidRPr="00A57AC7">
        <w:rPr>
          <w:rFonts w:eastAsiaTheme="majorEastAsia"/>
          <w:b/>
          <w:bCs/>
          <w:sz w:val="24"/>
          <w:szCs w:val="24"/>
          <w:lang w:val="ru-RU" w:bidi="hi-IN"/>
        </w:rPr>
        <w:t>суб’єкт</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управління</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кадровим</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потенціалом</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підприємства</w:t>
      </w:r>
      <w:proofErr w:type="spellEnd"/>
    </w:p>
    <w:p w14:paraId="41360979" w14:textId="0E6C12D2" w:rsidR="00A57AC7" w:rsidRPr="00A57AC7" w:rsidRDefault="00A57AC7" w:rsidP="00A57AC7">
      <w:pPr>
        <w:pStyle w:val="a4"/>
        <w:ind w:left="0" w:firstLine="567"/>
        <w:rPr>
          <w:sz w:val="24"/>
          <w:szCs w:val="24"/>
          <w:lang w:bidi="hi-IN"/>
        </w:rPr>
      </w:pPr>
      <w:proofErr w:type="spellStart"/>
      <w:r w:rsidRPr="00A57AC7">
        <w:rPr>
          <w:sz w:val="24"/>
          <w:szCs w:val="24"/>
          <w:lang w:val="ru-RU" w:bidi="hi-IN"/>
        </w:rPr>
        <w:lastRenderedPageBreak/>
        <w:t>Сутність</w:t>
      </w:r>
      <w:proofErr w:type="spellEnd"/>
      <w:r w:rsidRPr="00A57AC7">
        <w:rPr>
          <w:sz w:val="24"/>
          <w:szCs w:val="24"/>
          <w:lang w:val="ru-RU" w:bidi="hi-IN"/>
        </w:rPr>
        <w:t xml:space="preserve"> персоналу як </w:t>
      </w:r>
      <w:proofErr w:type="spellStart"/>
      <w:r w:rsidRPr="00A57AC7">
        <w:rPr>
          <w:sz w:val="24"/>
          <w:szCs w:val="24"/>
          <w:lang w:val="ru-RU" w:bidi="hi-IN"/>
        </w:rPr>
        <w:t>об’єкта</w:t>
      </w:r>
      <w:proofErr w:type="spellEnd"/>
      <w:r w:rsidRPr="00A57AC7">
        <w:rPr>
          <w:sz w:val="24"/>
          <w:szCs w:val="24"/>
          <w:lang w:val="ru-RU" w:bidi="hi-IN"/>
        </w:rPr>
        <w:t xml:space="preserve"> та </w:t>
      </w:r>
      <w:proofErr w:type="spellStart"/>
      <w:r w:rsidRPr="00A57AC7">
        <w:rPr>
          <w:sz w:val="24"/>
          <w:szCs w:val="24"/>
          <w:lang w:val="ru-RU" w:bidi="hi-IN"/>
        </w:rPr>
        <w:t>суб’єкта</w:t>
      </w:r>
      <w:proofErr w:type="spellEnd"/>
      <w:r w:rsidRPr="00A57AC7">
        <w:rPr>
          <w:sz w:val="24"/>
          <w:szCs w:val="24"/>
          <w:lang w:val="ru-RU" w:bidi="hi-IN"/>
        </w:rPr>
        <w:t xml:space="preserve"> </w:t>
      </w:r>
      <w:proofErr w:type="spellStart"/>
      <w:r w:rsidRPr="00A57AC7">
        <w:rPr>
          <w:sz w:val="24"/>
          <w:szCs w:val="24"/>
          <w:lang w:val="ru-RU" w:bidi="hi-IN"/>
        </w:rPr>
        <w:t>управління</w:t>
      </w:r>
      <w:proofErr w:type="spellEnd"/>
      <w:r w:rsidRPr="00A57AC7">
        <w:rPr>
          <w:sz w:val="24"/>
          <w:szCs w:val="24"/>
          <w:lang w:val="ru-RU" w:bidi="hi-IN"/>
        </w:rPr>
        <w:t xml:space="preserve"> у </w:t>
      </w:r>
      <w:proofErr w:type="spellStart"/>
      <w:r w:rsidRPr="00A57AC7">
        <w:rPr>
          <w:sz w:val="24"/>
          <w:szCs w:val="24"/>
          <w:lang w:val="ru-RU" w:bidi="hi-IN"/>
        </w:rPr>
        <w:t>формуванні</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організації</w:t>
      </w:r>
      <w:proofErr w:type="spellEnd"/>
      <w:r w:rsidRPr="00A57AC7">
        <w:rPr>
          <w:sz w:val="24"/>
          <w:szCs w:val="24"/>
          <w:lang w:val="ru-RU" w:bidi="hi-IN"/>
        </w:rPr>
        <w:t xml:space="preserve">. Роль персоналу у </w:t>
      </w:r>
      <w:proofErr w:type="spellStart"/>
      <w:r w:rsidRPr="00A57AC7">
        <w:rPr>
          <w:sz w:val="24"/>
          <w:szCs w:val="24"/>
          <w:lang w:val="ru-RU" w:bidi="hi-IN"/>
        </w:rPr>
        <w:t>досягненні</w:t>
      </w:r>
      <w:proofErr w:type="spellEnd"/>
      <w:r w:rsidRPr="00A57AC7">
        <w:rPr>
          <w:sz w:val="24"/>
          <w:szCs w:val="24"/>
          <w:lang w:val="ru-RU" w:bidi="hi-IN"/>
        </w:rPr>
        <w:t xml:space="preserve"> </w:t>
      </w:r>
      <w:proofErr w:type="spellStart"/>
      <w:r w:rsidRPr="00A57AC7">
        <w:rPr>
          <w:sz w:val="24"/>
          <w:szCs w:val="24"/>
          <w:lang w:val="ru-RU" w:bidi="hi-IN"/>
        </w:rPr>
        <w:t>стратегічних</w:t>
      </w:r>
      <w:proofErr w:type="spellEnd"/>
      <w:r w:rsidRPr="00A57AC7">
        <w:rPr>
          <w:sz w:val="24"/>
          <w:szCs w:val="24"/>
          <w:lang w:val="ru-RU" w:bidi="hi-IN"/>
        </w:rPr>
        <w:t xml:space="preserve"> </w:t>
      </w:r>
      <w:proofErr w:type="spellStart"/>
      <w:r w:rsidRPr="00A57AC7">
        <w:rPr>
          <w:sz w:val="24"/>
          <w:szCs w:val="24"/>
          <w:lang w:val="ru-RU" w:bidi="hi-IN"/>
        </w:rPr>
        <w:t>цілей</w:t>
      </w:r>
      <w:proofErr w:type="spellEnd"/>
      <w:r w:rsidRPr="00A57AC7">
        <w:rPr>
          <w:sz w:val="24"/>
          <w:szCs w:val="24"/>
          <w:lang w:val="ru-RU" w:bidi="hi-IN"/>
        </w:rPr>
        <w:t xml:space="preserve"> </w:t>
      </w:r>
      <w:proofErr w:type="spellStart"/>
      <w:r w:rsidRPr="00A57AC7">
        <w:rPr>
          <w:sz w:val="24"/>
          <w:szCs w:val="24"/>
          <w:lang w:val="ru-RU" w:bidi="hi-IN"/>
        </w:rPr>
        <w:t>розвитку</w:t>
      </w:r>
      <w:proofErr w:type="spellEnd"/>
      <w:r w:rsidRPr="00A57AC7">
        <w:rPr>
          <w:sz w:val="24"/>
          <w:szCs w:val="24"/>
          <w:lang w:val="ru-RU" w:bidi="hi-IN"/>
        </w:rPr>
        <w:t xml:space="preserve"> </w:t>
      </w:r>
      <w:proofErr w:type="spellStart"/>
      <w:r w:rsidRPr="00A57AC7">
        <w:rPr>
          <w:sz w:val="24"/>
          <w:szCs w:val="24"/>
          <w:lang w:val="ru-RU" w:bidi="hi-IN"/>
        </w:rPr>
        <w:t>підприємства</w:t>
      </w:r>
      <w:proofErr w:type="spellEnd"/>
      <w:r w:rsidRPr="00A57AC7">
        <w:rPr>
          <w:sz w:val="24"/>
          <w:szCs w:val="24"/>
          <w:lang w:val="ru-RU" w:bidi="hi-IN"/>
        </w:rPr>
        <w:t xml:space="preserve">. Персонал як </w:t>
      </w:r>
      <w:proofErr w:type="spellStart"/>
      <w:r w:rsidRPr="00A57AC7">
        <w:rPr>
          <w:sz w:val="24"/>
          <w:szCs w:val="24"/>
          <w:lang w:val="ru-RU" w:bidi="hi-IN"/>
        </w:rPr>
        <w:t>об’єкт</w:t>
      </w:r>
      <w:proofErr w:type="spellEnd"/>
      <w:r w:rsidRPr="00A57AC7">
        <w:rPr>
          <w:sz w:val="24"/>
          <w:szCs w:val="24"/>
          <w:lang w:val="ru-RU" w:bidi="hi-IN"/>
        </w:rPr>
        <w:t xml:space="preserve"> </w:t>
      </w:r>
      <w:proofErr w:type="spellStart"/>
      <w:r w:rsidRPr="00A57AC7">
        <w:rPr>
          <w:sz w:val="24"/>
          <w:szCs w:val="24"/>
          <w:lang w:val="ru-RU" w:bidi="hi-IN"/>
        </w:rPr>
        <w:t>управління</w:t>
      </w:r>
      <w:proofErr w:type="spellEnd"/>
      <w:r w:rsidRPr="00A57AC7">
        <w:rPr>
          <w:sz w:val="24"/>
          <w:szCs w:val="24"/>
          <w:lang w:val="ru-RU" w:bidi="hi-IN"/>
        </w:rPr>
        <w:t xml:space="preserve">: </w:t>
      </w:r>
      <w:proofErr w:type="spellStart"/>
      <w:r w:rsidRPr="00A57AC7">
        <w:rPr>
          <w:sz w:val="24"/>
          <w:szCs w:val="24"/>
          <w:lang w:val="ru-RU" w:bidi="hi-IN"/>
        </w:rPr>
        <w:t>планування</w:t>
      </w:r>
      <w:proofErr w:type="spellEnd"/>
      <w:r w:rsidRPr="00A57AC7">
        <w:rPr>
          <w:sz w:val="24"/>
          <w:szCs w:val="24"/>
          <w:lang w:val="ru-RU" w:bidi="hi-IN"/>
        </w:rPr>
        <w:t xml:space="preserve">, </w:t>
      </w:r>
      <w:proofErr w:type="spellStart"/>
      <w:r w:rsidRPr="00A57AC7">
        <w:rPr>
          <w:sz w:val="24"/>
          <w:szCs w:val="24"/>
          <w:lang w:val="ru-RU" w:bidi="hi-IN"/>
        </w:rPr>
        <w:t>добір</w:t>
      </w:r>
      <w:proofErr w:type="spellEnd"/>
      <w:r w:rsidRPr="00A57AC7">
        <w:rPr>
          <w:sz w:val="24"/>
          <w:szCs w:val="24"/>
          <w:lang w:val="ru-RU" w:bidi="hi-IN"/>
        </w:rPr>
        <w:t xml:space="preserve">, </w:t>
      </w:r>
      <w:proofErr w:type="spellStart"/>
      <w:r w:rsidRPr="00A57AC7">
        <w:rPr>
          <w:sz w:val="24"/>
          <w:szCs w:val="24"/>
          <w:lang w:val="ru-RU" w:bidi="hi-IN"/>
        </w:rPr>
        <w:t>розстановка</w:t>
      </w:r>
      <w:proofErr w:type="spellEnd"/>
      <w:r w:rsidRPr="00A57AC7">
        <w:rPr>
          <w:sz w:val="24"/>
          <w:szCs w:val="24"/>
          <w:lang w:val="ru-RU" w:bidi="hi-IN"/>
        </w:rPr>
        <w:t xml:space="preserve"> і </w:t>
      </w:r>
      <w:proofErr w:type="spellStart"/>
      <w:r w:rsidRPr="00A57AC7">
        <w:rPr>
          <w:sz w:val="24"/>
          <w:szCs w:val="24"/>
          <w:lang w:val="ru-RU" w:bidi="hi-IN"/>
        </w:rPr>
        <w:t>розвиток</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Персонал як </w:t>
      </w:r>
      <w:proofErr w:type="spellStart"/>
      <w:r w:rsidRPr="00A57AC7">
        <w:rPr>
          <w:sz w:val="24"/>
          <w:szCs w:val="24"/>
          <w:lang w:val="ru-RU" w:bidi="hi-IN"/>
        </w:rPr>
        <w:t>суб’єкт</w:t>
      </w:r>
      <w:proofErr w:type="spellEnd"/>
      <w:r w:rsidRPr="00A57AC7">
        <w:rPr>
          <w:sz w:val="24"/>
          <w:szCs w:val="24"/>
          <w:lang w:val="ru-RU" w:bidi="hi-IN"/>
        </w:rPr>
        <w:t xml:space="preserve"> </w:t>
      </w:r>
      <w:proofErr w:type="spellStart"/>
      <w:r w:rsidRPr="00A57AC7">
        <w:rPr>
          <w:sz w:val="24"/>
          <w:szCs w:val="24"/>
          <w:lang w:val="ru-RU" w:bidi="hi-IN"/>
        </w:rPr>
        <w:t>управління</w:t>
      </w:r>
      <w:proofErr w:type="spellEnd"/>
      <w:r w:rsidRPr="00A57AC7">
        <w:rPr>
          <w:sz w:val="24"/>
          <w:szCs w:val="24"/>
          <w:lang w:val="ru-RU" w:bidi="hi-IN"/>
        </w:rPr>
        <w:t xml:space="preserve"> </w:t>
      </w:r>
      <w:r>
        <w:rPr>
          <w:sz w:val="24"/>
          <w:szCs w:val="24"/>
          <w:lang w:val="ru-RU" w:bidi="hi-IN"/>
        </w:rPr>
        <w:t>-</w:t>
      </w:r>
      <w:r w:rsidRPr="00A57AC7">
        <w:rPr>
          <w:sz w:val="24"/>
          <w:szCs w:val="24"/>
          <w:lang w:val="ru-RU" w:bidi="hi-IN"/>
        </w:rPr>
        <w:t xml:space="preserve"> активна участь у </w:t>
      </w:r>
      <w:proofErr w:type="spellStart"/>
      <w:r w:rsidRPr="00A57AC7">
        <w:rPr>
          <w:sz w:val="24"/>
          <w:szCs w:val="24"/>
          <w:lang w:val="ru-RU" w:bidi="hi-IN"/>
        </w:rPr>
        <w:t>прийнятті</w:t>
      </w:r>
      <w:proofErr w:type="spellEnd"/>
      <w:r w:rsidRPr="00A57AC7">
        <w:rPr>
          <w:sz w:val="24"/>
          <w:szCs w:val="24"/>
          <w:lang w:val="ru-RU" w:bidi="hi-IN"/>
        </w:rPr>
        <w:t xml:space="preserve"> </w:t>
      </w:r>
      <w:proofErr w:type="spellStart"/>
      <w:r w:rsidRPr="00A57AC7">
        <w:rPr>
          <w:sz w:val="24"/>
          <w:szCs w:val="24"/>
          <w:lang w:val="ru-RU" w:bidi="hi-IN"/>
        </w:rPr>
        <w:t>управлінських</w:t>
      </w:r>
      <w:proofErr w:type="spellEnd"/>
      <w:r w:rsidRPr="00A57AC7">
        <w:rPr>
          <w:sz w:val="24"/>
          <w:szCs w:val="24"/>
          <w:lang w:val="ru-RU" w:bidi="hi-IN"/>
        </w:rPr>
        <w:t xml:space="preserve"> </w:t>
      </w:r>
      <w:proofErr w:type="spellStart"/>
      <w:r w:rsidRPr="00A57AC7">
        <w:rPr>
          <w:sz w:val="24"/>
          <w:szCs w:val="24"/>
          <w:lang w:val="ru-RU" w:bidi="hi-IN"/>
        </w:rPr>
        <w:t>рішень</w:t>
      </w:r>
      <w:proofErr w:type="spellEnd"/>
      <w:r w:rsidRPr="00A57AC7">
        <w:rPr>
          <w:sz w:val="24"/>
          <w:szCs w:val="24"/>
          <w:lang w:val="ru-RU" w:bidi="hi-IN"/>
        </w:rPr>
        <w:t xml:space="preserve">, </w:t>
      </w:r>
      <w:proofErr w:type="spellStart"/>
      <w:r w:rsidRPr="00A57AC7">
        <w:rPr>
          <w:sz w:val="24"/>
          <w:szCs w:val="24"/>
          <w:lang w:val="ru-RU" w:bidi="hi-IN"/>
        </w:rPr>
        <w:t>розвитку</w:t>
      </w:r>
      <w:proofErr w:type="spellEnd"/>
      <w:r w:rsidRPr="00A57AC7">
        <w:rPr>
          <w:sz w:val="24"/>
          <w:szCs w:val="24"/>
          <w:lang w:val="ru-RU" w:bidi="hi-IN"/>
        </w:rPr>
        <w:t xml:space="preserve"> </w:t>
      </w:r>
      <w:proofErr w:type="spellStart"/>
      <w:r w:rsidRPr="00A57AC7">
        <w:rPr>
          <w:sz w:val="24"/>
          <w:szCs w:val="24"/>
          <w:lang w:val="ru-RU" w:bidi="hi-IN"/>
        </w:rPr>
        <w:t>компетенцій</w:t>
      </w:r>
      <w:proofErr w:type="spellEnd"/>
      <w:r w:rsidRPr="00A57AC7">
        <w:rPr>
          <w:sz w:val="24"/>
          <w:szCs w:val="24"/>
          <w:lang w:val="ru-RU" w:bidi="hi-IN"/>
        </w:rPr>
        <w:t xml:space="preserve"> та </w:t>
      </w:r>
      <w:proofErr w:type="spellStart"/>
      <w:r w:rsidRPr="00A57AC7">
        <w:rPr>
          <w:sz w:val="24"/>
          <w:szCs w:val="24"/>
          <w:lang w:val="ru-RU" w:bidi="hi-IN"/>
        </w:rPr>
        <w:t>інновацій</w:t>
      </w:r>
      <w:proofErr w:type="spellEnd"/>
      <w:r w:rsidRPr="00A57AC7">
        <w:rPr>
          <w:sz w:val="24"/>
          <w:szCs w:val="24"/>
          <w:lang w:val="ru-RU" w:bidi="hi-IN"/>
        </w:rPr>
        <w:t xml:space="preserve">. </w:t>
      </w:r>
      <w:proofErr w:type="spellStart"/>
      <w:r w:rsidRPr="00A57AC7">
        <w:rPr>
          <w:sz w:val="24"/>
          <w:szCs w:val="24"/>
          <w:lang w:val="ru-RU" w:bidi="hi-IN"/>
        </w:rPr>
        <w:t>Взаємозв’язок</w:t>
      </w:r>
      <w:proofErr w:type="spellEnd"/>
      <w:r w:rsidRPr="00A57AC7">
        <w:rPr>
          <w:sz w:val="24"/>
          <w:szCs w:val="24"/>
          <w:lang w:val="ru-RU" w:bidi="hi-IN"/>
        </w:rPr>
        <w:t xml:space="preserve"> </w:t>
      </w:r>
      <w:proofErr w:type="spellStart"/>
      <w:r w:rsidRPr="00A57AC7">
        <w:rPr>
          <w:sz w:val="24"/>
          <w:szCs w:val="24"/>
          <w:lang w:val="ru-RU" w:bidi="hi-IN"/>
        </w:rPr>
        <w:t>між</w:t>
      </w:r>
      <w:proofErr w:type="spellEnd"/>
      <w:r w:rsidRPr="00A57AC7">
        <w:rPr>
          <w:sz w:val="24"/>
          <w:szCs w:val="24"/>
          <w:lang w:val="ru-RU" w:bidi="hi-IN"/>
        </w:rPr>
        <w:t xml:space="preserve"> </w:t>
      </w:r>
      <w:proofErr w:type="spellStart"/>
      <w:r w:rsidRPr="00A57AC7">
        <w:rPr>
          <w:sz w:val="24"/>
          <w:szCs w:val="24"/>
          <w:lang w:val="ru-RU" w:bidi="hi-IN"/>
        </w:rPr>
        <w:t>керівництвом</w:t>
      </w:r>
      <w:proofErr w:type="spellEnd"/>
      <w:r w:rsidRPr="00A57AC7">
        <w:rPr>
          <w:sz w:val="24"/>
          <w:szCs w:val="24"/>
          <w:lang w:val="ru-RU" w:bidi="hi-IN"/>
        </w:rPr>
        <w:t xml:space="preserve"> і персоналом як </w:t>
      </w:r>
      <w:proofErr w:type="spellStart"/>
      <w:r w:rsidRPr="00A57AC7">
        <w:rPr>
          <w:sz w:val="24"/>
          <w:szCs w:val="24"/>
          <w:lang w:val="ru-RU" w:bidi="hi-IN"/>
        </w:rPr>
        <w:t>передумова</w:t>
      </w:r>
      <w:proofErr w:type="spellEnd"/>
      <w:r w:rsidRPr="00A57AC7">
        <w:rPr>
          <w:sz w:val="24"/>
          <w:szCs w:val="24"/>
          <w:lang w:val="ru-RU" w:bidi="hi-IN"/>
        </w:rPr>
        <w:t xml:space="preserve"> </w:t>
      </w:r>
      <w:proofErr w:type="spellStart"/>
      <w:r w:rsidRPr="00A57AC7">
        <w:rPr>
          <w:sz w:val="24"/>
          <w:szCs w:val="24"/>
          <w:lang w:val="ru-RU" w:bidi="hi-IN"/>
        </w:rPr>
        <w:t>ефективного</w:t>
      </w:r>
      <w:proofErr w:type="spellEnd"/>
      <w:r w:rsidRPr="00A57AC7">
        <w:rPr>
          <w:sz w:val="24"/>
          <w:szCs w:val="24"/>
          <w:lang w:val="ru-RU" w:bidi="hi-IN"/>
        </w:rPr>
        <w:t xml:space="preserve"> </w:t>
      </w:r>
      <w:proofErr w:type="spellStart"/>
      <w:r w:rsidRPr="00A57AC7">
        <w:rPr>
          <w:sz w:val="24"/>
          <w:szCs w:val="24"/>
          <w:lang w:val="ru-RU" w:bidi="hi-IN"/>
        </w:rPr>
        <w:t>використання</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Система </w:t>
      </w:r>
      <w:proofErr w:type="spellStart"/>
      <w:r w:rsidRPr="00A57AC7">
        <w:rPr>
          <w:sz w:val="24"/>
          <w:szCs w:val="24"/>
          <w:lang w:val="ru-RU" w:bidi="hi-IN"/>
        </w:rPr>
        <w:t>мотивації</w:t>
      </w:r>
      <w:proofErr w:type="spellEnd"/>
      <w:r w:rsidRPr="00A57AC7">
        <w:rPr>
          <w:sz w:val="24"/>
          <w:szCs w:val="24"/>
          <w:lang w:val="ru-RU" w:bidi="hi-IN"/>
        </w:rPr>
        <w:t xml:space="preserve">, </w:t>
      </w:r>
      <w:proofErr w:type="spellStart"/>
      <w:r w:rsidRPr="00A57AC7">
        <w:rPr>
          <w:sz w:val="24"/>
          <w:szCs w:val="24"/>
          <w:lang w:val="ru-RU" w:bidi="hi-IN"/>
        </w:rPr>
        <w:t>стимулювання</w:t>
      </w:r>
      <w:proofErr w:type="spellEnd"/>
      <w:r w:rsidRPr="00A57AC7">
        <w:rPr>
          <w:sz w:val="24"/>
          <w:szCs w:val="24"/>
          <w:lang w:val="ru-RU" w:bidi="hi-IN"/>
        </w:rPr>
        <w:t xml:space="preserve"> і </w:t>
      </w:r>
      <w:proofErr w:type="spellStart"/>
      <w:r w:rsidRPr="00A57AC7">
        <w:rPr>
          <w:sz w:val="24"/>
          <w:szCs w:val="24"/>
          <w:lang w:val="ru-RU" w:bidi="hi-IN"/>
        </w:rPr>
        <w:t>професійного</w:t>
      </w:r>
      <w:proofErr w:type="spellEnd"/>
      <w:r w:rsidRPr="00A57AC7">
        <w:rPr>
          <w:sz w:val="24"/>
          <w:szCs w:val="24"/>
          <w:lang w:val="ru-RU" w:bidi="hi-IN"/>
        </w:rPr>
        <w:t xml:space="preserve"> </w:t>
      </w:r>
      <w:proofErr w:type="spellStart"/>
      <w:r w:rsidRPr="00A57AC7">
        <w:rPr>
          <w:sz w:val="24"/>
          <w:szCs w:val="24"/>
          <w:lang w:val="ru-RU" w:bidi="hi-IN"/>
        </w:rPr>
        <w:t>розвитку</w:t>
      </w:r>
      <w:proofErr w:type="spellEnd"/>
      <w:r w:rsidRPr="00A57AC7">
        <w:rPr>
          <w:sz w:val="24"/>
          <w:szCs w:val="24"/>
          <w:lang w:val="ru-RU" w:bidi="hi-IN"/>
        </w:rPr>
        <w:t xml:space="preserve"> </w:t>
      </w:r>
      <w:proofErr w:type="spellStart"/>
      <w:r w:rsidRPr="00A57AC7">
        <w:rPr>
          <w:sz w:val="24"/>
          <w:szCs w:val="24"/>
          <w:lang w:val="ru-RU" w:bidi="hi-IN"/>
        </w:rPr>
        <w:t>працівників</w:t>
      </w:r>
      <w:proofErr w:type="spellEnd"/>
      <w:r w:rsidRPr="00A57AC7">
        <w:rPr>
          <w:sz w:val="24"/>
          <w:szCs w:val="24"/>
          <w:lang w:val="ru-RU" w:bidi="hi-IN"/>
        </w:rPr>
        <w:t xml:space="preserve"> для </w:t>
      </w:r>
      <w:proofErr w:type="spellStart"/>
      <w:r w:rsidRPr="00A57AC7">
        <w:rPr>
          <w:sz w:val="24"/>
          <w:szCs w:val="24"/>
          <w:lang w:val="ru-RU" w:bidi="hi-IN"/>
        </w:rPr>
        <w:t>підвищення</w:t>
      </w:r>
      <w:proofErr w:type="spellEnd"/>
      <w:r w:rsidRPr="00A57AC7">
        <w:rPr>
          <w:sz w:val="24"/>
          <w:szCs w:val="24"/>
          <w:lang w:val="ru-RU" w:bidi="hi-IN"/>
        </w:rPr>
        <w:t xml:space="preserve"> </w:t>
      </w:r>
      <w:proofErr w:type="spellStart"/>
      <w:r w:rsidRPr="00A57AC7">
        <w:rPr>
          <w:sz w:val="24"/>
          <w:szCs w:val="24"/>
          <w:lang w:val="ru-RU" w:bidi="hi-IN"/>
        </w:rPr>
        <w:t>їхнього</w:t>
      </w:r>
      <w:proofErr w:type="spellEnd"/>
      <w:r w:rsidRPr="00A57AC7">
        <w:rPr>
          <w:sz w:val="24"/>
          <w:szCs w:val="24"/>
          <w:lang w:val="ru-RU" w:bidi="hi-IN"/>
        </w:rPr>
        <w:t xml:space="preserve">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Адміністративні</w:t>
      </w:r>
      <w:proofErr w:type="spellEnd"/>
      <w:r w:rsidRPr="00A57AC7">
        <w:rPr>
          <w:sz w:val="24"/>
          <w:szCs w:val="24"/>
          <w:lang w:val="ru-RU" w:bidi="hi-IN"/>
        </w:rPr>
        <w:t xml:space="preserve">, </w:t>
      </w:r>
      <w:proofErr w:type="spellStart"/>
      <w:r w:rsidRPr="00A57AC7">
        <w:rPr>
          <w:sz w:val="24"/>
          <w:szCs w:val="24"/>
          <w:lang w:val="ru-RU" w:bidi="hi-IN"/>
        </w:rPr>
        <w:t>економічні</w:t>
      </w:r>
      <w:proofErr w:type="spellEnd"/>
      <w:r w:rsidRPr="00A57AC7">
        <w:rPr>
          <w:sz w:val="24"/>
          <w:szCs w:val="24"/>
          <w:lang w:val="ru-RU" w:bidi="hi-IN"/>
        </w:rPr>
        <w:t xml:space="preserve"> та </w:t>
      </w:r>
      <w:proofErr w:type="spellStart"/>
      <w:r w:rsidRPr="00A57AC7">
        <w:rPr>
          <w:sz w:val="24"/>
          <w:szCs w:val="24"/>
          <w:lang w:val="ru-RU" w:bidi="hi-IN"/>
        </w:rPr>
        <w:t>соціально-психологічні</w:t>
      </w:r>
      <w:proofErr w:type="spellEnd"/>
      <w:r w:rsidRPr="00A57AC7">
        <w:rPr>
          <w:sz w:val="24"/>
          <w:szCs w:val="24"/>
          <w:lang w:val="ru-RU" w:bidi="hi-IN"/>
        </w:rPr>
        <w:t xml:space="preserve"> </w:t>
      </w:r>
      <w:proofErr w:type="spellStart"/>
      <w:r w:rsidRPr="00A57AC7">
        <w:rPr>
          <w:sz w:val="24"/>
          <w:szCs w:val="24"/>
          <w:lang w:val="ru-RU" w:bidi="hi-IN"/>
        </w:rPr>
        <w:t>методи</w:t>
      </w:r>
      <w:proofErr w:type="spellEnd"/>
      <w:r w:rsidRPr="00A57AC7">
        <w:rPr>
          <w:sz w:val="24"/>
          <w:szCs w:val="24"/>
          <w:lang w:val="ru-RU" w:bidi="hi-IN"/>
        </w:rPr>
        <w:t xml:space="preserve"> </w:t>
      </w:r>
      <w:proofErr w:type="spellStart"/>
      <w:r w:rsidRPr="00A57AC7">
        <w:rPr>
          <w:sz w:val="24"/>
          <w:szCs w:val="24"/>
          <w:lang w:val="ru-RU" w:bidi="hi-IN"/>
        </w:rPr>
        <w:t>впливу</w:t>
      </w:r>
      <w:proofErr w:type="spellEnd"/>
      <w:r w:rsidRPr="00A57AC7">
        <w:rPr>
          <w:sz w:val="24"/>
          <w:szCs w:val="24"/>
          <w:lang w:val="ru-RU" w:bidi="hi-IN"/>
        </w:rPr>
        <w:t xml:space="preserve"> на </w:t>
      </w:r>
      <w:proofErr w:type="spellStart"/>
      <w:r w:rsidRPr="00A57AC7">
        <w:rPr>
          <w:sz w:val="24"/>
          <w:szCs w:val="24"/>
          <w:lang w:val="ru-RU" w:bidi="hi-IN"/>
        </w:rPr>
        <w:t>розвиток</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Вплив</w:t>
      </w:r>
      <w:proofErr w:type="spellEnd"/>
      <w:r w:rsidRPr="00A57AC7">
        <w:rPr>
          <w:sz w:val="24"/>
          <w:szCs w:val="24"/>
          <w:lang w:val="ru-RU" w:bidi="hi-IN"/>
        </w:rPr>
        <w:t xml:space="preserve"> </w:t>
      </w:r>
      <w:proofErr w:type="spellStart"/>
      <w:r w:rsidRPr="00A57AC7">
        <w:rPr>
          <w:sz w:val="24"/>
          <w:szCs w:val="24"/>
          <w:lang w:val="ru-RU" w:bidi="hi-IN"/>
        </w:rPr>
        <w:t>корпоративної</w:t>
      </w:r>
      <w:proofErr w:type="spellEnd"/>
      <w:r w:rsidRPr="00A57AC7">
        <w:rPr>
          <w:sz w:val="24"/>
          <w:szCs w:val="24"/>
          <w:lang w:val="ru-RU" w:bidi="hi-IN"/>
        </w:rPr>
        <w:t xml:space="preserve"> </w:t>
      </w:r>
      <w:proofErr w:type="spellStart"/>
      <w:r w:rsidRPr="00A57AC7">
        <w:rPr>
          <w:sz w:val="24"/>
          <w:szCs w:val="24"/>
          <w:lang w:val="ru-RU" w:bidi="hi-IN"/>
        </w:rPr>
        <w:t>культури</w:t>
      </w:r>
      <w:proofErr w:type="spellEnd"/>
      <w:r w:rsidRPr="00A57AC7">
        <w:rPr>
          <w:sz w:val="24"/>
          <w:szCs w:val="24"/>
          <w:lang w:val="ru-RU" w:bidi="hi-IN"/>
        </w:rPr>
        <w:t xml:space="preserve"> на </w:t>
      </w:r>
      <w:proofErr w:type="spellStart"/>
      <w:r w:rsidRPr="00A57AC7">
        <w:rPr>
          <w:sz w:val="24"/>
          <w:szCs w:val="24"/>
          <w:lang w:val="ru-RU" w:bidi="hi-IN"/>
        </w:rPr>
        <w:t>поведінку</w:t>
      </w:r>
      <w:proofErr w:type="spellEnd"/>
      <w:r w:rsidRPr="00A57AC7">
        <w:rPr>
          <w:sz w:val="24"/>
          <w:szCs w:val="24"/>
          <w:lang w:val="ru-RU" w:bidi="hi-IN"/>
        </w:rPr>
        <w:t xml:space="preserve">, </w:t>
      </w:r>
      <w:proofErr w:type="spellStart"/>
      <w:r w:rsidRPr="00A57AC7">
        <w:rPr>
          <w:sz w:val="24"/>
          <w:szCs w:val="24"/>
          <w:lang w:val="ru-RU" w:bidi="hi-IN"/>
        </w:rPr>
        <w:t>залученість</w:t>
      </w:r>
      <w:proofErr w:type="spellEnd"/>
      <w:r w:rsidRPr="00A57AC7">
        <w:rPr>
          <w:sz w:val="24"/>
          <w:szCs w:val="24"/>
          <w:lang w:val="ru-RU" w:bidi="hi-IN"/>
        </w:rPr>
        <w:t xml:space="preserve"> і </w:t>
      </w:r>
      <w:proofErr w:type="spellStart"/>
      <w:r w:rsidRPr="00A57AC7">
        <w:rPr>
          <w:sz w:val="24"/>
          <w:szCs w:val="24"/>
          <w:lang w:val="ru-RU" w:bidi="hi-IN"/>
        </w:rPr>
        <w:t>ефективність</w:t>
      </w:r>
      <w:proofErr w:type="spellEnd"/>
      <w:r w:rsidRPr="00A57AC7">
        <w:rPr>
          <w:sz w:val="24"/>
          <w:szCs w:val="24"/>
          <w:lang w:val="ru-RU" w:bidi="hi-IN"/>
        </w:rPr>
        <w:t xml:space="preserve"> персоналу. </w:t>
      </w:r>
      <w:proofErr w:type="spellStart"/>
      <w:r w:rsidRPr="00A57AC7">
        <w:rPr>
          <w:sz w:val="24"/>
          <w:szCs w:val="24"/>
          <w:lang w:val="ru-RU" w:bidi="hi-IN"/>
        </w:rPr>
        <w:t>Формування</w:t>
      </w:r>
      <w:proofErr w:type="spellEnd"/>
      <w:r w:rsidRPr="00A57AC7">
        <w:rPr>
          <w:sz w:val="24"/>
          <w:szCs w:val="24"/>
          <w:lang w:val="ru-RU" w:bidi="hi-IN"/>
        </w:rPr>
        <w:t xml:space="preserve"> кадрового резерву та </w:t>
      </w:r>
      <w:proofErr w:type="spellStart"/>
      <w:r w:rsidRPr="00A57AC7">
        <w:rPr>
          <w:sz w:val="24"/>
          <w:szCs w:val="24"/>
          <w:lang w:val="ru-RU" w:bidi="hi-IN"/>
        </w:rPr>
        <w:t>розвиток</w:t>
      </w:r>
      <w:proofErr w:type="spellEnd"/>
      <w:r w:rsidRPr="00A57AC7">
        <w:rPr>
          <w:sz w:val="24"/>
          <w:szCs w:val="24"/>
          <w:lang w:val="ru-RU" w:bidi="hi-IN"/>
        </w:rPr>
        <w:t xml:space="preserve"> </w:t>
      </w:r>
      <w:proofErr w:type="spellStart"/>
      <w:r w:rsidRPr="00A57AC7">
        <w:rPr>
          <w:sz w:val="24"/>
          <w:szCs w:val="24"/>
          <w:lang w:val="ru-RU" w:bidi="hi-IN"/>
        </w:rPr>
        <w:t>компетенцій</w:t>
      </w:r>
      <w:proofErr w:type="spellEnd"/>
      <w:r w:rsidRPr="00A57AC7">
        <w:rPr>
          <w:sz w:val="24"/>
          <w:szCs w:val="24"/>
          <w:lang w:val="ru-RU" w:bidi="hi-IN"/>
        </w:rPr>
        <w:t xml:space="preserve"> як основа </w:t>
      </w:r>
      <w:proofErr w:type="spellStart"/>
      <w:r w:rsidRPr="00A57AC7">
        <w:rPr>
          <w:sz w:val="24"/>
          <w:szCs w:val="24"/>
          <w:lang w:val="ru-RU" w:bidi="hi-IN"/>
        </w:rPr>
        <w:t>управління</w:t>
      </w:r>
      <w:proofErr w:type="spellEnd"/>
      <w:r w:rsidRPr="00A57AC7">
        <w:rPr>
          <w:sz w:val="24"/>
          <w:szCs w:val="24"/>
          <w:lang w:val="ru-RU" w:bidi="hi-IN"/>
        </w:rPr>
        <w:t xml:space="preserve"> </w:t>
      </w:r>
      <w:proofErr w:type="spellStart"/>
      <w:r w:rsidRPr="00A57AC7">
        <w:rPr>
          <w:sz w:val="24"/>
          <w:szCs w:val="24"/>
          <w:lang w:val="ru-RU" w:bidi="hi-IN"/>
        </w:rPr>
        <w:t>кадровим</w:t>
      </w:r>
      <w:proofErr w:type="spellEnd"/>
      <w:r w:rsidRPr="00A57AC7">
        <w:rPr>
          <w:sz w:val="24"/>
          <w:szCs w:val="24"/>
          <w:lang w:val="ru-RU" w:bidi="hi-IN"/>
        </w:rPr>
        <w:t xml:space="preserve"> </w:t>
      </w:r>
      <w:proofErr w:type="spellStart"/>
      <w:r w:rsidRPr="00A57AC7">
        <w:rPr>
          <w:sz w:val="24"/>
          <w:szCs w:val="24"/>
          <w:lang w:val="ru-RU" w:bidi="hi-IN"/>
        </w:rPr>
        <w:t>потенціалом</w:t>
      </w:r>
      <w:proofErr w:type="spellEnd"/>
      <w:r w:rsidRPr="00A57AC7">
        <w:rPr>
          <w:sz w:val="24"/>
          <w:szCs w:val="24"/>
          <w:lang w:val="ru-RU" w:bidi="hi-IN"/>
        </w:rPr>
        <w:t xml:space="preserve"> </w:t>
      </w:r>
      <w:proofErr w:type="spellStart"/>
      <w:r w:rsidRPr="00A57AC7">
        <w:rPr>
          <w:sz w:val="24"/>
          <w:szCs w:val="24"/>
          <w:lang w:val="ru-RU" w:bidi="hi-IN"/>
        </w:rPr>
        <w:t>підприємства</w:t>
      </w:r>
      <w:proofErr w:type="spellEnd"/>
      <w:r w:rsidRPr="00A57AC7">
        <w:rPr>
          <w:sz w:val="24"/>
          <w:szCs w:val="24"/>
          <w:lang w:val="ru-RU" w:bidi="hi-IN"/>
        </w:rPr>
        <w:t xml:space="preserve">. </w:t>
      </w:r>
      <w:proofErr w:type="spellStart"/>
      <w:r w:rsidRPr="00A57AC7">
        <w:rPr>
          <w:sz w:val="24"/>
          <w:szCs w:val="24"/>
          <w:lang w:bidi="hi-IN"/>
        </w:rPr>
        <w:t>Роль</w:t>
      </w:r>
      <w:proofErr w:type="spellEnd"/>
      <w:r w:rsidRPr="00A57AC7">
        <w:rPr>
          <w:sz w:val="24"/>
          <w:szCs w:val="24"/>
          <w:lang w:bidi="hi-IN"/>
        </w:rPr>
        <w:t xml:space="preserve"> </w:t>
      </w:r>
      <w:proofErr w:type="spellStart"/>
      <w:r w:rsidRPr="00A57AC7">
        <w:rPr>
          <w:sz w:val="24"/>
          <w:szCs w:val="24"/>
          <w:lang w:bidi="hi-IN"/>
        </w:rPr>
        <w:t>ефективного</w:t>
      </w:r>
      <w:proofErr w:type="spellEnd"/>
      <w:r w:rsidRPr="00A57AC7">
        <w:rPr>
          <w:sz w:val="24"/>
          <w:szCs w:val="24"/>
          <w:lang w:bidi="hi-IN"/>
        </w:rPr>
        <w:t xml:space="preserve"> </w:t>
      </w:r>
      <w:proofErr w:type="spellStart"/>
      <w:r w:rsidRPr="00A57AC7">
        <w:rPr>
          <w:sz w:val="24"/>
          <w:szCs w:val="24"/>
          <w:lang w:bidi="hi-IN"/>
        </w:rPr>
        <w:t>управління</w:t>
      </w:r>
      <w:proofErr w:type="spellEnd"/>
      <w:r w:rsidRPr="00A57AC7">
        <w:rPr>
          <w:sz w:val="24"/>
          <w:szCs w:val="24"/>
          <w:lang w:bidi="hi-IN"/>
        </w:rPr>
        <w:t xml:space="preserve"> </w:t>
      </w:r>
      <w:proofErr w:type="spellStart"/>
      <w:r w:rsidRPr="00A57AC7">
        <w:rPr>
          <w:sz w:val="24"/>
          <w:szCs w:val="24"/>
          <w:lang w:bidi="hi-IN"/>
        </w:rPr>
        <w:t>людським</w:t>
      </w:r>
      <w:proofErr w:type="spellEnd"/>
      <w:r w:rsidRPr="00A57AC7">
        <w:rPr>
          <w:sz w:val="24"/>
          <w:szCs w:val="24"/>
          <w:lang w:bidi="hi-IN"/>
        </w:rPr>
        <w:t xml:space="preserve"> </w:t>
      </w:r>
      <w:proofErr w:type="spellStart"/>
      <w:r w:rsidRPr="00A57AC7">
        <w:rPr>
          <w:sz w:val="24"/>
          <w:szCs w:val="24"/>
          <w:lang w:bidi="hi-IN"/>
        </w:rPr>
        <w:t>капіталом</w:t>
      </w:r>
      <w:proofErr w:type="spellEnd"/>
      <w:r w:rsidRPr="00A57AC7">
        <w:rPr>
          <w:sz w:val="24"/>
          <w:szCs w:val="24"/>
          <w:lang w:bidi="hi-IN"/>
        </w:rPr>
        <w:t xml:space="preserve"> у </w:t>
      </w:r>
      <w:proofErr w:type="spellStart"/>
      <w:r w:rsidRPr="00A57AC7">
        <w:rPr>
          <w:sz w:val="24"/>
          <w:szCs w:val="24"/>
          <w:lang w:bidi="hi-IN"/>
        </w:rPr>
        <w:t>підвищенні</w:t>
      </w:r>
      <w:proofErr w:type="spellEnd"/>
      <w:r w:rsidRPr="00A57AC7">
        <w:rPr>
          <w:sz w:val="24"/>
          <w:szCs w:val="24"/>
          <w:lang w:bidi="hi-IN"/>
        </w:rPr>
        <w:t xml:space="preserve"> </w:t>
      </w:r>
      <w:proofErr w:type="spellStart"/>
      <w:r w:rsidRPr="00A57AC7">
        <w:rPr>
          <w:sz w:val="24"/>
          <w:szCs w:val="24"/>
          <w:lang w:bidi="hi-IN"/>
        </w:rPr>
        <w:t>конкурентоспроможності</w:t>
      </w:r>
      <w:proofErr w:type="spellEnd"/>
      <w:r w:rsidRPr="00A57AC7">
        <w:rPr>
          <w:sz w:val="24"/>
          <w:szCs w:val="24"/>
          <w:lang w:bidi="hi-IN"/>
        </w:rPr>
        <w:t xml:space="preserve"> </w:t>
      </w:r>
      <w:proofErr w:type="spellStart"/>
      <w:r w:rsidRPr="00A57AC7">
        <w:rPr>
          <w:sz w:val="24"/>
          <w:szCs w:val="24"/>
          <w:lang w:bidi="hi-IN"/>
        </w:rPr>
        <w:t>організації</w:t>
      </w:r>
      <w:proofErr w:type="spellEnd"/>
      <w:r w:rsidRPr="00A57AC7">
        <w:rPr>
          <w:sz w:val="24"/>
          <w:szCs w:val="24"/>
          <w:lang w:bidi="hi-IN"/>
        </w:rPr>
        <w:t>.</w:t>
      </w:r>
    </w:p>
    <w:p w14:paraId="51162F69" w14:textId="5A82D12B" w:rsidR="00A57AC7" w:rsidRPr="00A57AC7" w:rsidRDefault="00A57AC7" w:rsidP="00A57AC7">
      <w:pPr>
        <w:pStyle w:val="a4"/>
        <w:ind w:left="0" w:firstLine="567"/>
        <w:rPr>
          <w:sz w:val="24"/>
          <w:szCs w:val="24"/>
          <w:lang w:bidi="hi-IN"/>
        </w:rPr>
      </w:pPr>
    </w:p>
    <w:p w14:paraId="5B25C1C9" w14:textId="77777777" w:rsidR="00A57AC7" w:rsidRDefault="00A57AC7" w:rsidP="00A57AC7">
      <w:pPr>
        <w:pStyle w:val="a4"/>
        <w:ind w:left="0" w:firstLine="567"/>
        <w:rPr>
          <w:rFonts w:eastAsiaTheme="majorEastAsia"/>
          <w:b/>
          <w:bCs/>
          <w:sz w:val="24"/>
          <w:szCs w:val="24"/>
          <w:lang w:val="ru-RU" w:bidi="hi-IN"/>
        </w:rPr>
      </w:pPr>
      <w:proofErr w:type="spellStart"/>
      <w:r w:rsidRPr="00A57AC7">
        <w:rPr>
          <w:rFonts w:eastAsiaTheme="majorEastAsia"/>
          <w:b/>
          <w:bCs/>
          <w:sz w:val="24"/>
          <w:szCs w:val="24"/>
          <w:lang w:val="ru-RU" w:bidi="hi-IN"/>
        </w:rPr>
        <w:t>Змістовий</w:t>
      </w:r>
      <w:proofErr w:type="spellEnd"/>
      <w:r w:rsidRPr="00A57AC7">
        <w:rPr>
          <w:rFonts w:eastAsiaTheme="majorEastAsia"/>
          <w:b/>
          <w:bCs/>
          <w:sz w:val="24"/>
          <w:szCs w:val="24"/>
          <w:lang w:val="ru-RU" w:bidi="hi-IN"/>
        </w:rPr>
        <w:t xml:space="preserve"> модуль 2. </w:t>
      </w:r>
      <w:proofErr w:type="spellStart"/>
      <w:r w:rsidRPr="00A57AC7">
        <w:rPr>
          <w:rFonts w:eastAsiaTheme="majorEastAsia"/>
          <w:b/>
          <w:bCs/>
          <w:sz w:val="24"/>
          <w:szCs w:val="24"/>
          <w:lang w:val="ru-RU" w:bidi="hi-IN"/>
        </w:rPr>
        <w:t>Формування</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колективу</w:t>
      </w:r>
      <w:proofErr w:type="spellEnd"/>
      <w:r w:rsidRPr="00A57AC7">
        <w:rPr>
          <w:rFonts w:eastAsiaTheme="majorEastAsia"/>
          <w:b/>
          <w:bCs/>
          <w:sz w:val="24"/>
          <w:szCs w:val="24"/>
          <w:lang w:val="ru-RU" w:bidi="hi-IN"/>
        </w:rPr>
        <w:t xml:space="preserve"> як </w:t>
      </w:r>
      <w:proofErr w:type="spellStart"/>
      <w:r w:rsidRPr="00A57AC7">
        <w:rPr>
          <w:rFonts w:eastAsiaTheme="majorEastAsia"/>
          <w:b/>
          <w:bCs/>
          <w:sz w:val="24"/>
          <w:szCs w:val="24"/>
          <w:lang w:val="ru-RU" w:bidi="hi-IN"/>
        </w:rPr>
        <w:t>складова</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розвитку</w:t>
      </w:r>
      <w:proofErr w:type="spellEnd"/>
      <w:r w:rsidRPr="00A57AC7">
        <w:rPr>
          <w:rFonts w:eastAsiaTheme="majorEastAsia"/>
          <w:b/>
          <w:bCs/>
          <w:sz w:val="24"/>
          <w:szCs w:val="24"/>
          <w:lang w:val="ru-RU" w:bidi="hi-IN"/>
        </w:rPr>
        <w:t xml:space="preserve"> кадрового </w:t>
      </w:r>
      <w:proofErr w:type="spellStart"/>
      <w:r w:rsidRPr="00A57AC7">
        <w:rPr>
          <w:rFonts w:eastAsiaTheme="majorEastAsia"/>
          <w:b/>
          <w:bCs/>
          <w:sz w:val="24"/>
          <w:szCs w:val="24"/>
          <w:lang w:val="ru-RU" w:bidi="hi-IN"/>
        </w:rPr>
        <w:t>потенціалу</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організації</w:t>
      </w:r>
      <w:proofErr w:type="spellEnd"/>
    </w:p>
    <w:p w14:paraId="7B90EF4E" w14:textId="77777777" w:rsidR="00A57AC7" w:rsidRPr="00A57AC7" w:rsidRDefault="00A57AC7" w:rsidP="00A57AC7">
      <w:pPr>
        <w:pStyle w:val="a4"/>
        <w:ind w:left="0" w:firstLine="567"/>
        <w:rPr>
          <w:b/>
          <w:bCs/>
          <w:sz w:val="24"/>
          <w:szCs w:val="24"/>
          <w:lang w:val="ru-RU" w:bidi="hi-IN"/>
        </w:rPr>
      </w:pPr>
    </w:p>
    <w:p w14:paraId="52881269" w14:textId="77777777" w:rsidR="00A57AC7" w:rsidRPr="00A57AC7" w:rsidRDefault="00A57AC7" w:rsidP="00A57AC7">
      <w:pPr>
        <w:pStyle w:val="a4"/>
        <w:ind w:left="0" w:firstLine="567"/>
        <w:rPr>
          <w:b/>
          <w:bCs/>
          <w:sz w:val="24"/>
          <w:szCs w:val="24"/>
          <w:lang w:val="ru-RU" w:bidi="hi-IN"/>
        </w:rPr>
      </w:pPr>
      <w:r w:rsidRPr="00A57AC7">
        <w:rPr>
          <w:rFonts w:eastAsiaTheme="majorEastAsia"/>
          <w:b/>
          <w:bCs/>
          <w:sz w:val="24"/>
          <w:szCs w:val="24"/>
          <w:lang w:val="ru-RU" w:bidi="hi-IN"/>
        </w:rPr>
        <w:t xml:space="preserve">Тема 3. </w:t>
      </w:r>
      <w:proofErr w:type="spellStart"/>
      <w:r w:rsidRPr="00A57AC7">
        <w:rPr>
          <w:rFonts w:eastAsiaTheme="majorEastAsia"/>
          <w:b/>
          <w:bCs/>
          <w:sz w:val="24"/>
          <w:szCs w:val="24"/>
          <w:lang w:val="ru-RU" w:bidi="hi-IN"/>
        </w:rPr>
        <w:t>Формування</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колективу</w:t>
      </w:r>
      <w:proofErr w:type="spellEnd"/>
      <w:r w:rsidRPr="00A57AC7">
        <w:rPr>
          <w:rFonts w:eastAsiaTheme="majorEastAsia"/>
          <w:b/>
          <w:bCs/>
          <w:sz w:val="24"/>
          <w:szCs w:val="24"/>
          <w:lang w:val="ru-RU" w:bidi="hi-IN"/>
        </w:rPr>
        <w:t xml:space="preserve"> в </w:t>
      </w:r>
      <w:proofErr w:type="spellStart"/>
      <w:r w:rsidRPr="00A57AC7">
        <w:rPr>
          <w:rFonts w:eastAsiaTheme="majorEastAsia"/>
          <w:b/>
          <w:bCs/>
          <w:sz w:val="24"/>
          <w:szCs w:val="24"/>
          <w:lang w:val="ru-RU" w:bidi="hi-IN"/>
        </w:rPr>
        <w:t>контексті</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управління</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кадровим</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потенціалом</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підприємства</w:t>
      </w:r>
      <w:proofErr w:type="spellEnd"/>
    </w:p>
    <w:p w14:paraId="4937308B" w14:textId="55F571D2" w:rsidR="00A57AC7" w:rsidRPr="00A57AC7" w:rsidRDefault="00A57AC7" w:rsidP="00A57AC7">
      <w:pPr>
        <w:pStyle w:val="a4"/>
        <w:ind w:left="0" w:firstLine="567"/>
        <w:rPr>
          <w:sz w:val="24"/>
          <w:szCs w:val="24"/>
          <w:lang w:val="ru-RU" w:bidi="hi-IN"/>
        </w:rPr>
      </w:pPr>
      <w:proofErr w:type="spellStart"/>
      <w:r w:rsidRPr="00A57AC7">
        <w:rPr>
          <w:sz w:val="24"/>
          <w:szCs w:val="24"/>
          <w:lang w:val="ru-RU" w:bidi="hi-IN"/>
        </w:rPr>
        <w:t>Процес</w:t>
      </w:r>
      <w:proofErr w:type="spellEnd"/>
      <w:r w:rsidRPr="00A57AC7">
        <w:rPr>
          <w:sz w:val="24"/>
          <w:szCs w:val="24"/>
          <w:lang w:val="ru-RU" w:bidi="hi-IN"/>
        </w:rPr>
        <w:t xml:space="preserve"> найму </w:t>
      </w:r>
      <w:proofErr w:type="spellStart"/>
      <w:r w:rsidRPr="00A57AC7">
        <w:rPr>
          <w:sz w:val="24"/>
          <w:szCs w:val="24"/>
          <w:lang w:val="ru-RU" w:bidi="hi-IN"/>
        </w:rPr>
        <w:t>працівників</w:t>
      </w:r>
      <w:proofErr w:type="spellEnd"/>
      <w:r w:rsidRPr="00A57AC7">
        <w:rPr>
          <w:sz w:val="24"/>
          <w:szCs w:val="24"/>
          <w:lang w:val="ru-RU" w:bidi="hi-IN"/>
        </w:rPr>
        <w:t xml:space="preserve"> як </w:t>
      </w:r>
      <w:proofErr w:type="spellStart"/>
      <w:r w:rsidRPr="00A57AC7">
        <w:rPr>
          <w:sz w:val="24"/>
          <w:szCs w:val="24"/>
          <w:lang w:val="ru-RU" w:bidi="hi-IN"/>
        </w:rPr>
        <w:t>етап</w:t>
      </w:r>
      <w:proofErr w:type="spellEnd"/>
      <w:r w:rsidRPr="00A57AC7">
        <w:rPr>
          <w:sz w:val="24"/>
          <w:szCs w:val="24"/>
          <w:lang w:val="ru-RU" w:bidi="hi-IN"/>
        </w:rPr>
        <w:t xml:space="preserve"> </w:t>
      </w:r>
      <w:proofErr w:type="spellStart"/>
      <w:r w:rsidRPr="00A57AC7">
        <w:rPr>
          <w:sz w:val="24"/>
          <w:szCs w:val="24"/>
          <w:lang w:val="ru-RU" w:bidi="hi-IN"/>
        </w:rPr>
        <w:t>формування</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r>
        <w:rPr>
          <w:sz w:val="24"/>
          <w:szCs w:val="24"/>
          <w:lang w:val="ru-RU" w:bidi="hi-IN"/>
        </w:rPr>
        <w:t>-</w:t>
      </w:r>
      <w:r w:rsidRPr="00A57AC7">
        <w:rPr>
          <w:sz w:val="24"/>
          <w:szCs w:val="24"/>
          <w:lang w:val="ru-RU" w:bidi="hi-IN"/>
        </w:rPr>
        <w:t xml:space="preserve"> </w:t>
      </w:r>
      <w:proofErr w:type="spellStart"/>
      <w:r w:rsidRPr="00A57AC7">
        <w:rPr>
          <w:sz w:val="24"/>
          <w:szCs w:val="24"/>
          <w:lang w:val="ru-RU" w:bidi="hi-IN"/>
        </w:rPr>
        <w:t>від</w:t>
      </w:r>
      <w:proofErr w:type="spellEnd"/>
      <w:r w:rsidRPr="00A57AC7">
        <w:rPr>
          <w:sz w:val="24"/>
          <w:szCs w:val="24"/>
          <w:lang w:val="ru-RU" w:bidi="hi-IN"/>
        </w:rPr>
        <w:t xml:space="preserve"> </w:t>
      </w:r>
      <w:proofErr w:type="spellStart"/>
      <w:r w:rsidRPr="00A57AC7">
        <w:rPr>
          <w:sz w:val="24"/>
          <w:szCs w:val="24"/>
          <w:lang w:val="ru-RU" w:bidi="hi-IN"/>
        </w:rPr>
        <w:t>оголошення</w:t>
      </w:r>
      <w:proofErr w:type="spellEnd"/>
      <w:r w:rsidRPr="00A57AC7">
        <w:rPr>
          <w:sz w:val="24"/>
          <w:szCs w:val="24"/>
          <w:lang w:val="ru-RU" w:bidi="hi-IN"/>
        </w:rPr>
        <w:t xml:space="preserve"> </w:t>
      </w:r>
      <w:proofErr w:type="spellStart"/>
      <w:r w:rsidRPr="00A57AC7">
        <w:rPr>
          <w:sz w:val="24"/>
          <w:szCs w:val="24"/>
          <w:lang w:val="ru-RU" w:bidi="hi-IN"/>
        </w:rPr>
        <w:t>вакансії</w:t>
      </w:r>
      <w:proofErr w:type="spellEnd"/>
      <w:r w:rsidRPr="00A57AC7">
        <w:rPr>
          <w:sz w:val="24"/>
          <w:szCs w:val="24"/>
          <w:lang w:val="ru-RU" w:bidi="hi-IN"/>
        </w:rPr>
        <w:t xml:space="preserve"> до </w:t>
      </w:r>
      <w:proofErr w:type="spellStart"/>
      <w:r w:rsidRPr="00A57AC7">
        <w:rPr>
          <w:sz w:val="24"/>
          <w:szCs w:val="24"/>
          <w:lang w:val="ru-RU" w:bidi="hi-IN"/>
        </w:rPr>
        <w:t>прийняття</w:t>
      </w:r>
      <w:proofErr w:type="spellEnd"/>
      <w:r w:rsidRPr="00A57AC7">
        <w:rPr>
          <w:sz w:val="24"/>
          <w:szCs w:val="24"/>
          <w:lang w:val="ru-RU" w:bidi="hi-IN"/>
        </w:rPr>
        <w:t xml:space="preserve"> </w:t>
      </w:r>
      <w:proofErr w:type="gramStart"/>
      <w:r w:rsidRPr="00A57AC7">
        <w:rPr>
          <w:sz w:val="24"/>
          <w:szCs w:val="24"/>
          <w:lang w:val="ru-RU" w:bidi="hi-IN"/>
        </w:rPr>
        <w:t>на роботу</w:t>
      </w:r>
      <w:proofErr w:type="gramEnd"/>
      <w:r w:rsidRPr="00A57AC7">
        <w:rPr>
          <w:sz w:val="24"/>
          <w:szCs w:val="24"/>
          <w:lang w:val="ru-RU" w:bidi="hi-IN"/>
        </w:rPr>
        <w:t xml:space="preserve">. </w:t>
      </w:r>
      <w:proofErr w:type="spellStart"/>
      <w:r w:rsidRPr="00A57AC7">
        <w:rPr>
          <w:sz w:val="24"/>
          <w:szCs w:val="24"/>
          <w:lang w:val="ru-RU" w:bidi="hi-IN"/>
        </w:rPr>
        <w:t>Сучасні</w:t>
      </w:r>
      <w:proofErr w:type="spellEnd"/>
      <w:r w:rsidRPr="00A57AC7">
        <w:rPr>
          <w:sz w:val="24"/>
          <w:szCs w:val="24"/>
          <w:lang w:val="ru-RU" w:bidi="hi-IN"/>
        </w:rPr>
        <w:t xml:space="preserve"> </w:t>
      </w:r>
      <w:proofErr w:type="spellStart"/>
      <w:r w:rsidRPr="00A57AC7">
        <w:rPr>
          <w:sz w:val="24"/>
          <w:szCs w:val="24"/>
          <w:lang w:val="ru-RU" w:bidi="hi-IN"/>
        </w:rPr>
        <w:t>джерела</w:t>
      </w:r>
      <w:proofErr w:type="spellEnd"/>
      <w:r w:rsidRPr="00A57AC7">
        <w:rPr>
          <w:sz w:val="24"/>
          <w:szCs w:val="24"/>
          <w:lang w:val="ru-RU" w:bidi="hi-IN"/>
        </w:rPr>
        <w:t xml:space="preserve"> </w:t>
      </w:r>
      <w:proofErr w:type="spellStart"/>
      <w:r w:rsidRPr="00A57AC7">
        <w:rPr>
          <w:sz w:val="24"/>
          <w:szCs w:val="24"/>
          <w:lang w:val="ru-RU" w:bidi="hi-IN"/>
        </w:rPr>
        <w:t>залучення</w:t>
      </w:r>
      <w:proofErr w:type="spellEnd"/>
      <w:r w:rsidRPr="00A57AC7">
        <w:rPr>
          <w:sz w:val="24"/>
          <w:szCs w:val="24"/>
          <w:lang w:val="ru-RU" w:bidi="hi-IN"/>
        </w:rPr>
        <w:t xml:space="preserve"> </w:t>
      </w:r>
      <w:proofErr w:type="spellStart"/>
      <w:r w:rsidRPr="00A57AC7">
        <w:rPr>
          <w:sz w:val="24"/>
          <w:szCs w:val="24"/>
          <w:lang w:val="ru-RU" w:bidi="hi-IN"/>
        </w:rPr>
        <w:t>кадрів</w:t>
      </w:r>
      <w:proofErr w:type="spellEnd"/>
      <w:r w:rsidRPr="00A57AC7">
        <w:rPr>
          <w:sz w:val="24"/>
          <w:szCs w:val="24"/>
          <w:lang w:val="ru-RU" w:bidi="hi-IN"/>
        </w:rPr>
        <w:t xml:space="preserve"> (</w:t>
      </w:r>
      <w:proofErr w:type="spellStart"/>
      <w:r w:rsidRPr="00A57AC7">
        <w:rPr>
          <w:sz w:val="24"/>
          <w:szCs w:val="24"/>
          <w:lang w:val="ru-RU" w:bidi="hi-IN"/>
        </w:rPr>
        <w:t>внутрішні</w:t>
      </w:r>
      <w:proofErr w:type="spellEnd"/>
      <w:r w:rsidRPr="00A57AC7">
        <w:rPr>
          <w:sz w:val="24"/>
          <w:szCs w:val="24"/>
          <w:lang w:val="ru-RU" w:bidi="hi-IN"/>
        </w:rPr>
        <w:t xml:space="preserve">, </w:t>
      </w:r>
      <w:proofErr w:type="spellStart"/>
      <w:r w:rsidRPr="00A57AC7">
        <w:rPr>
          <w:sz w:val="24"/>
          <w:szCs w:val="24"/>
          <w:lang w:val="ru-RU" w:bidi="hi-IN"/>
        </w:rPr>
        <w:t>зовнішні</w:t>
      </w:r>
      <w:proofErr w:type="spellEnd"/>
      <w:r w:rsidRPr="00A57AC7">
        <w:rPr>
          <w:sz w:val="24"/>
          <w:szCs w:val="24"/>
          <w:lang w:val="ru-RU" w:bidi="hi-IN"/>
        </w:rPr>
        <w:t>, онлайн-</w:t>
      </w:r>
      <w:proofErr w:type="spellStart"/>
      <w:r w:rsidRPr="00A57AC7">
        <w:rPr>
          <w:sz w:val="24"/>
          <w:szCs w:val="24"/>
          <w:lang w:val="ru-RU" w:bidi="hi-IN"/>
        </w:rPr>
        <w:t>платформи</w:t>
      </w:r>
      <w:proofErr w:type="spellEnd"/>
      <w:r w:rsidRPr="00A57AC7">
        <w:rPr>
          <w:sz w:val="24"/>
          <w:szCs w:val="24"/>
          <w:lang w:val="ru-RU" w:bidi="hi-IN"/>
        </w:rPr>
        <w:t xml:space="preserve">, </w:t>
      </w:r>
      <w:proofErr w:type="spellStart"/>
      <w:r w:rsidRPr="00A57AC7">
        <w:rPr>
          <w:sz w:val="24"/>
          <w:szCs w:val="24"/>
          <w:lang w:val="ru-RU" w:bidi="hi-IN"/>
        </w:rPr>
        <w:t>кадрові</w:t>
      </w:r>
      <w:proofErr w:type="spellEnd"/>
      <w:r w:rsidRPr="00A57AC7">
        <w:rPr>
          <w:sz w:val="24"/>
          <w:szCs w:val="24"/>
          <w:lang w:val="ru-RU" w:bidi="hi-IN"/>
        </w:rPr>
        <w:t xml:space="preserve"> агентства, </w:t>
      </w:r>
      <w:proofErr w:type="spellStart"/>
      <w:r w:rsidRPr="00A57AC7">
        <w:rPr>
          <w:sz w:val="24"/>
          <w:szCs w:val="24"/>
          <w:lang w:val="ru-RU" w:bidi="hi-IN"/>
        </w:rPr>
        <w:t>рекомендації</w:t>
      </w:r>
      <w:proofErr w:type="spellEnd"/>
      <w:r w:rsidRPr="00A57AC7">
        <w:rPr>
          <w:sz w:val="24"/>
          <w:szCs w:val="24"/>
          <w:lang w:val="ru-RU" w:bidi="hi-IN"/>
        </w:rPr>
        <w:t xml:space="preserve">) як </w:t>
      </w:r>
      <w:proofErr w:type="spellStart"/>
      <w:r w:rsidRPr="00A57AC7">
        <w:rPr>
          <w:sz w:val="24"/>
          <w:szCs w:val="24"/>
          <w:lang w:val="ru-RU" w:bidi="hi-IN"/>
        </w:rPr>
        <w:t>інструменти</w:t>
      </w:r>
      <w:proofErr w:type="spellEnd"/>
      <w:r w:rsidRPr="00A57AC7">
        <w:rPr>
          <w:sz w:val="24"/>
          <w:szCs w:val="24"/>
          <w:lang w:val="ru-RU" w:bidi="hi-IN"/>
        </w:rPr>
        <w:t xml:space="preserve"> </w:t>
      </w:r>
      <w:proofErr w:type="spellStart"/>
      <w:r w:rsidRPr="00A57AC7">
        <w:rPr>
          <w:sz w:val="24"/>
          <w:szCs w:val="24"/>
          <w:lang w:val="ru-RU" w:bidi="hi-IN"/>
        </w:rPr>
        <w:t>розширення</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Критерії</w:t>
      </w:r>
      <w:proofErr w:type="spellEnd"/>
      <w:r w:rsidRPr="00A57AC7">
        <w:rPr>
          <w:sz w:val="24"/>
          <w:szCs w:val="24"/>
          <w:lang w:val="ru-RU" w:bidi="hi-IN"/>
        </w:rPr>
        <w:t xml:space="preserve"> </w:t>
      </w:r>
      <w:proofErr w:type="spellStart"/>
      <w:r w:rsidRPr="00A57AC7">
        <w:rPr>
          <w:sz w:val="24"/>
          <w:szCs w:val="24"/>
          <w:lang w:val="ru-RU" w:bidi="hi-IN"/>
        </w:rPr>
        <w:t>відбору</w:t>
      </w:r>
      <w:proofErr w:type="spellEnd"/>
      <w:r w:rsidRPr="00A57AC7">
        <w:rPr>
          <w:sz w:val="24"/>
          <w:szCs w:val="24"/>
          <w:lang w:val="ru-RU" w:bidi="hi-IN"/>
        </w:rPr>
        <w:t xml:space="preserve"> </w:t>
      </w:r>
      <w:proofErr w:type="spellStart"/>
      <w:r w:rsidRPr="00A57AC7">
        <w:rPr>
          <w:sz w:val="24"/>
          <w:szCs w:val="24"/>
          <w:lang w:val="ru-RU" w:bidi="hi-IN"/>
        </w:rPr>
        <w:t>працівників</w:t>
      </w:r>
      <w:proofErr w:type="spellEnd"/>
      <w:r w:rsidRPr="00A57AC7">
        <w:rPr>
          <w:sz w:val="24"/>
          <w:szCs w:val="24"/>
          <w:lang w:val="ru-RU" w:bidi="hi-IN"/>
        </w:rPr>
        <w:t xml:space="preserve"> </w:t>
      </w:r>
      <w:proofErr w:type="spellStart"/>
      <w:r w:rsidRPr="00A57AC7">
        <w:rPr>
          <w:sz w:val="24"/>
          <w:szCs w:val="24"/>
          <w:lang w:val="ru-RU" w:bidi="hi-IN"/>
        </w:rPr>
        <w:t>із</w:t>
      </w:r>
      <w:proofErr w:type="spellEnd"/>
      <w:r w:rsidRPr="00A57AC7">
        <w:rPr>
          <w:sz w:val="24"/>
          <w:szCs w:val="24"/>
          <w:lang w:val="ru-RU" w:bidi="hi-IN"/>
        </w:rPr>
        <w:t xml:space="preserve"> </w:t>
      </w:r>
      <w:proofErr w:type="spellStart"/>
      <w:r w:rsidRPr="00A57AC7">
        <w:rPr>
          <w:sz w:val="24"/>
          <w:szCs w:val="24"/>
          <w:lang w:val="ru-RU" w:bidi="hi-IN"/>
        </w:rPr>
        <w:t>урахуванням</w:t>
      </w:r>
      <w:proofErr w:type="spellEnd"/>
      <w:r w:rsidRPr="00A57AC7">
        <w:rPr>
          <w:sz w:val="24"/>
          <w:szCs w:val="24"/>
          <w:lang w:val="ru-RU" w:bidi="hi-IN"/>
        </w:rPr>
        <w:t xml:space="preserve"> </w:t>
      </w:r>
      <w:proofErr w:type="spellStart"/>
      <w:r w:rsidRPr="00A57AC7">
        <w:rPr>
          <w:sz w:val="24"/>
          <w:szCs w:val="24"/>
          <w:lang w:val="ru-RU" w:bidi="hi-IN"/>
        </w:rPr>
        <w:t>компетенцій</w:t>
      </w:r>
      <w:proofErr w:type="spellEnd"/>
      <w:r w:rsidRPr="00A57AC7">
        <w:rPr>
          <w:sz w:val="24"/>
          <w:szCs w:val="24"/>
          <w:lang w:val="ru-RU" w:bidi="hi-IN"/>
        </w:rPr>
        <w:t xml:space="preserve">, </w:t>
      </w:r>
      <w:proofErr w:type="spellStart"/>
      <w:r w:rsidRPr="00A57AC7">
        <w:rPr>
          <w:sz w:val="24"/>
          <w:szCs w:val="24"/>
          <w:lang w:val="ru-RU" w:bidi="hi-IN"/>
        </w:rPr>
        <w:t>кваліфікаційних</w:t>
      </w:r>
      <w:proofErr w:type="spellEnd"/>
      <w:r w:rsidRPr="00A57AC7">
        <w:rPr>
          <w:sz w:val="24"/>
          <w:szCs w:val="24"/>
          <w:lang w:val="ru-RU" w:bidi="hi-IN"/>
        </w:rPr>
        <w:t xml:space="preserve"> </w:t>
      </w:r>
      <w:proofErr w:type="spellStart"/>
      <w:r w:rsidRPr="00A57AC7">
        <w:rPr>
          <w:sz w:val="24"/>
          <w:szCs w:val="24"/>
          <w:lang w:val="ru-RU" w:bidi="hi-IN"/>
        </w:rPr>
        <w:t>вимог</w:t>
      </w:r>
      <w:proofErr w:type="spellEnd"/>
      <w:r w:rsidRPr="00A57AC7">
        <w:rPr>
          <w:sz w:val="24"/>
          <w:szCs w:val="24"/>
          <w:lang w:val="ru-RU" w:bidi="hi-IN"/>
        </w:rPr>
        <w:t xml:space="preserve"> і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розвитку</w:t>
      </w:r>
      <w:proofErr w:type="spellEnd"/>
      <w:r w:rsidRPr="00A57AC7">
        <w:rPr>
          <w:sz w:val="24"/>
          <w:szCs w:val="24"/>
          <w:lang w:val="ru-RU" w:bidi="hi-IN"/>
        </w:rPr>
        <w:t xml:space="preserve">. </w:t>
      </w:r>
      <w:proofErr w:type="spellStart"/>
      <w:r w:rsidRPr="00A57AC7">
        <w:rPr>
          <w:sz w:val="24"/>
          <w:szCs w:val="24"/>
          <w:lang w:val="ru-RU" w:bidi="hi-IN"/>
        </w:rPr>
        <w:t>Трудовий</w:t>
      </w:r>
      <w:proofErr w:type="spellEnd"/>
      <w:r w:rsidRPr="00A57AC7">
        <w:rPr>
          <w:sz w:val="24"/>
          <w:szCs w:val="24"/>
          <w:lang w:val="ru-RU" w:bidi="hi-IN"/>
        </w:rPr>
        <w:t xml:space="preserve"> </w:t>
      </w:r>
      <w:proofErr w:type="spellStart"/>
      <w:r w:rsidRPr="00A57AC7">
        <w:rPr>
          <w:sz w:val="24"/>
          <w:szCs w:val="24"/>
          <w:lang w:val="ru-RU" w:bidi="hi-IN"/>
        </w:rPr>
        <w:t>договір</w:t>
      </w:r>
      <w:proofErr w:type="spellEnd"/>
      <w:r w:rsidRPr="00A57AC7">
        <w:rPr>
          <w:sz w:val="24"/>
          <w:szCs w:val="24"/>
          <w:lang w:val="ru-RU" w:bidi="hi-IN"/>
        </w:rPr>
        <w:t xml:space="preserve"> (контракт) як </w:t>
      </w:r>
      <w:proofErr w:type="spellStart"/>
      <w:r w:rsidRPr="00A57AC7">
        <w:rPr>
          <w:sz w:val="24"/>
          <w:szCs w:val="24"/>
          <w:lang w:val="ru-RU" w:bidi="hi-IN"/>
        </w:rPr>
        <w:t>механізм</w:t>
      </w:r>
      <w:proofErr w:type="spellEnd"/>
      <w:r w:rsidRPr="00A57AC7">
        <w:rPr>
          <w:sz w:val="24"/>
          <w:szCs w:val="24"/>
          <w:lang w:val="ru-RU" w:bidi="hi-IN"/>
        </w:rPr>
        <w:t xml:space="preserve"> </w:t>
      </w:r>
      <w:proofErr w:type="spellStart"/>
      <w:r w:rsidRPr="00A57AC7">
        <w:rPr>
          <w:sz w:val="24"/>
          <w:szCs w:val="24"/>
          <w:lang w:val="ru-RU" w:bidi="hi-IN"/>
        </w:rPr>
        <w:t>закріплення</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Посадова</w:t>
      </w:r>
      <w:proofErr w:type="spellEnd"/>
      <w:r w:rsidRPr="00A57AC7">
        <w:rPr>
          <w:sz w:val="24"/>
          <w:szCs w:val="24"/>
          <w:lang w:val="ru-RU" w:bidi="hi-IN"/>
        </w:rPr>
        <w:t xml:space="preserve"> </w:t>
      </w:r>
      <w:proofErr w:type="spellStart"/>
      <w:r w:rsidRPr="00A57AC7">
        <w:rPr>
          <w:sz w:val="24"/>
          <w:szCs w:val="24"/>
          <w:lang w:val="ru-RU" w:bidi="hi-IN"/>
        </w:rPr>
        <w:t>інструкція</w:t>
      </w:r>
      <w:proofErr w:type="spellEnd"/>
      <w:r w:rsidRPr="00A57AC7">
        <w:rPr>
          <w:sz w:val="24"/>
          <w:szCs w:val="24"/>
          <w:lang w:val="ru-RU" w:bidi="hi-IN"/>
        </w:rPr>
        <w:t xml:space="preserve"> як </w:t>
      </w:r>
      <w:proofErr w:type="spellStart"/>
      <w:r w:rsidRPr="00A57AC7">
        <w:rPr>
          <w:sz w:val="24"/>
          <w:szCs w:val="24"/>
          <w:lang w:val="ru-RU" w:bidi="hi-IN"/>
        </w:rPr>
        <w:t>інструмент</w:t>
      </w:r>
      <w:proofErr w:type="spellEnd"/>
      <w:r w:rsidRPr="00A57AC7">
        <w:rPr>
          <w:sz w:val="24"/>
          <w:szCs w:val="24"/>
          <w:lang w:val="ru-RU" w:bidi="hi-IN"/>
        </w:rPr>
        <w:t xml:space="preserve"> </w:t>
      </w:r>
      <w:proofErr w:type="spellStart"/>
      <w:r w:rsidRPr="00A57AC7">
        <w:rPr>
          <w:sz w:val="24"/>
          <w:szCs w:val="24"/>
          <w:lang w:val="ru-RU" w:bidi="hi-IN"/>
        </w:rPr>
        <w:t>управління</w:t>
      </w:r>
      <w:proofErr w:type="spellEnd"/>
      <w:r w:rsidRPr="00A57AC7">
        <w:rPr>
          <w:sz w:val="24"/>
          <w:szCs w:val="24"/>
          <w:lang w:val="ru-RU" w:bidi="hi-IN"/>
        </w:rPr>
        <w:t xml:space="preserve"> </w:t>
      </w:r>
      <w:proofErr w:type="spellStart"/>
      <w:r w:rsidRPr="00A57AC7">
        <w:rPr>
          <w:sz w:val="24"/>
          <w:szCs w:val="24"/>
          <w:lang w:val="ru-RU" w:bidi="hi-IN"/>
        </w:rPr>
        <w:t>ефективністю</w:t>
      </w:r>
      <w:proofErr w:type="spellEnd"/>
      <w:r w:rsidRPr="00A57AC7">
        <w:rPr>
          <w:sz w:val="24"/>
          <w:szCs w:val="24"/>
          <w:lang w:val="ru-RU" w:bidi="hi-IN"/>
        </w:rPr>
        <w:t xml:space="preserve"> </w:t>
      </w:r>
      <w:proofErr w:type="spellStart"/>
      <w:r w:rsidRPr="00A57AC7">
        <w:rPr>
          <w:sz w:val="24"/>
          <w:szCs w:val="24"/>
          <w:lang w:val="ru-RU" w:bidi="hi-IN"/>
        </w:rPr>
        <w:t>використання</w:t>
      </w:r>
      <w:proofErr w:type="spellEnd"/>
      <w:r w:rsidRPr="00A57AC7">
        <w:rPr>
          <w:sz w:val="24"/>
          <w:szCs w:val="24"/>
          <w:lang w:val="ru-RU" w:bidi="hi-IN"/>
        </w:rPr>
        <w:t xml:space="preserve"> </w:t>
      </w:r>
      <w:proofErr w:type="spellStart"/>
      <w:r w:rsidRPr="00A57AC7">
        <w:rPr>
          <w:sz w:val="24"/>
          <w:szCs w:val="24"/>
          <w:lang w:val="ru-RU" w:bidi="hi-IN"/>
        </w:rPr>
        <w:t>людських</w:t>
      </w:r>
      <w:proofErr w:type="spellEnd"/>
      <w:r w:rsidRPr="00A57AC7">
        <w:rPr>
          <w:sz w:val="24"/>
          <w:szCs w:val="24"/>
          <w:lang w:val="ru-RU" w:bidi="hi-IN"/>
        </w:rPr>
        <w:t xml:space="preserve"> </w:t>
      </w:r>
      <w:proofErr w:type="spellStart"/>
      <w:r w:rsidRPr="00A57AC7">
        <w:rPr>
          <w:sz w:val="24"/>
          <w:szCs w:val="24"/>
          <w:lang w:val="ru-RU" w:bidi="hi-IN"/>
        </w:rPr>
        <w:t>ресурсів</w:t>
      </w:r>
      <w:proofErr w:type="spellEnd"/>
      <w:r w:rsidRPr="00A57AC7">
        <w:rPr>
          <w:sz w:val="24"/>
          <w:szCs w:val="24"/>
          <w:lang w:val="ru-RU" w:bidi="hi-IN"/>
        </w:rPr>
        <w:t xml:space="preserve">. </w:t>
      </w:r>
      <w:proofErr w:type="spellStart"/>
      <w:r w:rsidRPr="00A57AC7">
        <w:rPr>
          <w:sz w:val="24"/>
          <w:szCs w:val="24"/>
          <w:lang w:val="ru-RU" w:bidi="hi-IN"/>
        </w:rPr>
        <w:t>Управління</w:t>
      </w:r>
      <w:proofErr w:type="spellEnd"/>
      <w:r w:rsidRPr="00A57AC7">
        <w:rPr>
          <w:sz w:val="24"/>
          <w:szCs w:val="24"/>
          <w:lang w:val="ru-RU" w:bidi="hi-IN"/>
        </w:rPr>
        <w:t xml:space="preserve"> </w:t>
      </w:r>
      <w:proofErr w:type="spellStart"/>
      <w:r w:rsidRPr="00A57AC7">
        <w:rPr>
          <w:sz w:val="24"/>
          <w:szCs w:val="24"/>
          <w:lang w:val="ru-RU" w:bidi="hi-IN"/>
        </w:rPr>
        <w:t>адаптацією</w:t>
      </w:r>
      <w:proofErr w:type="spellEnd"/>
      <w:r w:rsidRPr="00A57AC7">
        <w:rPr>
          <w:sz w:val="24"/>
          <w:szCs w:val="24"/>
          <w:lang w:val="ru-RU" w:bidi="hi-IN"/>
        </w:rPr>
        <w:t xml:space="preserve"> </w:t>
      </w:r>
      <w:proofErr w:type="spellStart"/>
      <w:r w:rsidRPr="00A57AC7">
        <w:rPr>
          <w:sz w:val="24"/>
          <w:szCs w:val="24"/>
          <w:lang w:val="ru-RU" w:bidi="hi-IN"/>
        </w:rPr>
        <w:t>працівників</w:t>
      </w:r>
      <w:proofErr w:type="spellEnd"/>
      <w:r w:rsidRPr="00A57AC7">
        <w:rPr>
          <w:sz w:val="24"/>
          <w:szCs w:val="24"/>
          <w:lang w:val="ru-RU" w:bidi="hi-IN"/>
        </w:rPr>
        <w:t xml:space="preserve"> як </w:t>
      </w:r>
      <w:proofErr w:type="spellStart"/>
      <w:r w:rsidRPr="00A57AC7">
        <w:rPr>
          <w:sz w:val="24"/>
          <w:szCs w:val="24"/>
          <w:lang w:val="ru-RU" w:bidi="hi-IN"/>
        </w:rPr>
        <w:t>процес</w:t>
      </w:r>
      <w:proofErr w:type="spellEnd"/>
      <w:r w:rsidRPr="00A57AC7">
        <w:rPr>
          <w:sz w:val="24"/>
          <w:szCs w:val="24"/>
          <w:lang w:val="ru-RU" w:bidi="hi-IN"/>
        </w:rPr>
        <w:t xml:space="preserve"> </w:t>
      </w:r>
      <w:proofErr w:type="spellStart"/>
      <w:r w:rsidRPr="00A57AC7">
        <w:rPr>
          <w:sz w:val="24"/>
          <w:szCs w:val="24"/>
          <w:lang w:val="ru-RU" w:bidi="hi-IN"/>
        </w:rPr>
        <w:t>включення</w:t>
      </w:r>
      <w:proofErr w:type="spellEnd"/>
      <w:r w:rsidRPr="00A57AC7">
        <w:rPr>
          <w:sz w:val="24"/>
          <w:szCs w:val="24"/>
          <w:lang w:val="ru-RU" w:bidi="hi-IN"/>
        </w:rPr>
        <w:t xml:space="preserve"> до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підприємства</w:t>
      </w:r>
      <w:proofErr w:type="spellEnd"/>
      <w:r w:rsidRPr="00A57AC7">
        <w:rPr>
          <w:sz w:val="24"/>
          <w:szCs w:val="24"/>
          <w:lang w:val="ru-RU" w:bidi="hi-IN"/>
        </w:rPr>
        <w:t xml:space="preserve">. Роль </w:t>
      </w:r>
      <w:proofErr w:type="spellStart"/>
      <w:r w:rsidRPr="00A57AC7">
        <w:rPr>
          <w:sz w:val="24"/>
          <w:szCs w:val="24"/>
          <w:lang w:val="ru-RU" w:bidi="hi-IN"/>
        </w:rPr>
        <w:t>наставництва</w:t>
      </w:r>
      <w:proofErr w:type="spellEnd"/>
      <w:r w:rsidRPr="00A57AC7">
        <w:rPr>
          <w:sz w:val="24"/>
          <w:szCs w:val="24"/>
          <w:lang w:val="ru-RU" w:bidi="hi-IN"/>
        </w:rPr>
        <w:t xml:space="preserve">, корпоративного </w:t>
      </w:r>
      <w:proofErr w:type="spellStart"/>
      <w:r w:rsidRPr="00A57AC7">
        <w:rPr>
          <w:sz w:val="24"/>
          <w:szCs w:val="24"/>
          <w:lang w:val="ru-RU" w:bidi="hi-IN"/>
        </w:rPr>
        <w:t>навчання</w:t>
      </w:r>
      <w:proofErr w:type="spellEnd"/>
      <w:r w:rsidRPr="00A57AC7">
        <w:rPr>
          <w:sz w:val="24"/>
          <w:szCs w:val="24"/>
          <w:lang w:val="ru-RU" w:bidi="hi-IN"/>
        </w:rPr>
        <w:t xml:space="preserve"> й </w:t>
      </w:r>
      <w:proofErr w:type="spellStart"/>
      <w:r w:rsidRPr="00A57AC7">
        <w:rPr>
          <w:sz w:val="24"/>
          <w:szCs w:val="24"/>
          <w:lang w:val="ru-RU" w:bidi="hi-IN"/>
        </w:rPr>
        <w:t>культури</w:t>
      </w:r>
      <w:proofErr w:type="spellEnd"/>
      <w:r w:rsidRPr="00A57AC7">
        <w:rPr>
          <w:sz w:val="24"/>
          <w:szCs w:val="24"/>
          <w:lang w:val="ru-RU" w:bidi="hi-IN"/>
        </w:rPr>
        <w:t xml:space="preserve"> у </w:t>
      </w:r>
      <w:proofErr w:type="spellStart"/>
      <w:r w:rsidRPr="00A57AC7">
        <w:rPr>
          <w:sz w:val="24"/>
          <w:szCs w:val="24"/>
          <w:lang w:val="ru-RU" w:bidi="hi-IN"/>
        </w:rPr>
        <w:t>зміцненні</w:t>
      </w:r>
      <w:proofErr w:type="spellEnd"/>
      <w:r w:rsidRPr="00A57AC7">
        <w:rPr>
          <w:sz w:val="24"/>
          <w:szCs w:val="24"/>
          <w:lang w:val="ru-RU" w:bidi="hi-IN"/>
        </w:rPr>
        <w:t xml:space="preserve">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колективу</w:t>
      </w:r>
      <w:proofErr w:type="spellEnd"/>
      <w:r w:rsidRPr="00A57AC7">
        <w:rPr>
          <w:sz w:val="24"/>
          <w:szCs w:val="24"/>
          <w:lang w:val="ru-RU" w:bidi="hi-IN"/>
        </w:rPr>
        <w:t xml:space="preserve">. </w:t>
      </w:r>
      <w:proofErr w:type="spellStart"/>
      <w:r w:rsidRPr="00A57AC7">
        <w:rPr>
          <w:sz w:val="24"/>
          <w:szCs w:val="24"/>
          <w:lang w:val="ru-RU" w:bidi="hi-IN"/>
        </w:rPr>
        <w:t>Вплив</w:t>
      </w:r>
      <w:proofErr w:type="spellEnd"/>
      <w:r w:rsidRPr="00A57AC7">
        <w:rPr>
          <w:sz w:val="24"/>
          <w:szCs w:val="24"/>
          <w:lang w:val="ru-RU" w:bidi="hi-IN"/>
        </w:rPr>
        <w:t xml:space="preserve"> </w:t>
      </w:r>
      <w:proofErr w:type="spellStart"/>
      <w:r w:rsidRPr="00A57AC7">
        <w:rPr>
          <w:sz w:val="24"/>
          <w:szCs w:val="24"/>
          <w:lang w:val="ru-RU" w:bidi="hi-IN"/>
        </w:rPr>
        <w:t>корпоративної</w:t>
      </w:r>
      <w:proofErr w:type="spellEnd"/>
      <w:r w:rsidRPr="00A57AC7">
        <w:rPr>
          <w:sz w:val="24"/>
          <w:szCs w:val="24"/>
          <w:lang w:val="ru-RU" w:bidi="hi-IN"/>
        </w:rPr>
        <w:t xml:space="preserve"> </w:t>
      </w:r>
      <w:proofErr w:type="spellStart"/>
      <w:r w:rsidRPr="00A57AC7">
        <w:rPr>
          <w:sz w:val="24"/>
          <w:szCs w:val="24"/>
          <w:lang w:val="ru-RU" w:bidi="hi-IN"/>
        </w:rPr>
        <w:t>культури</w:t>
      </w:r>
      <w:proofErr w:type="spellEnd"/>
      <w:r w:rsidRPr="00A57AC7">
        <w:rPr>
          <w:sz w:val="24"/>
          <w:szCs w:val="24"/>
          <w:lang w:val="ru-RU" w:bidi="hi-IN"/>
        </w:rPr>
        <w:t xml:space="preserve"> на </w:t>
      </w:r>
      <w:proofErr w:type="spellStart"/>
      <w:r w:rsidRPr="00A57AC7">
        <w:rPr>
          <w:sz w:val="24"/>
          <w:szCs w:val="24"/>
          <w:lang w:val="ru-RU" w:bidi="hi-IN"/>
        </w:rPr>
        <w:t>згуртованість</w:t>
      </w:r>
      <w:proofErr w:type="spellEnd"/>
      <w:r w:rsidRPr="00A57AC7">
        <w:rPr>
          <w:sz w:val="24"/>
          <w:szCs w:val="24"/>
          <w:lang w:val="ru-RU" w:bidi="hi-IN"/>
        </w:rPr>
        <w:t xml:space="preserve"> і </w:t>
      </w:r>
      <w:proofErr w:type="spellStart"/>
      <w:r w:rsidRPr="00A57AC7">
        <w:rPr>
          <w:sz w:val="24"/>
          <w:szCs w:val="24"/>
          <w:lang w:val="ru-RU" w:bidi="hi-IN"/>
        </w:rPr>
        <w:t>результативність</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Оцінка</w:t>
      </w:r>
      <w:proofErr w:type="spellEnd"/>
      <w:r w:rsidRPr="00A57AC7">
        <w:rPr>
          <w:sz w:val="24"/>
          <w:szCs w:val="24"/>
          <w:lang w:val="ru-RU" w:bidi="hi-IN"/>
        </w:rPr>
        <w:t xml:space="preserve"> </w:t>
      </w:r>
      <w:proofErr w:type="spellStart"/>
      <w:r w:rsidRPr="00A57AC7">
        <w:rPr>
          <w:sz w:val="24"/>
          <w:szCs w:val="24"/>
          <w:lang w:val="ru-RU" w:bidi="hi-IN"/>
        </w:rPr>
        <w:t>ефективності</w:t>
      </w:r>
      <w:proofErr w:type="spellEnd"/>
      <w:r w:rsidRPr="00A57AC7">
        <w:rPr>
          <w:sz w:val="24"/>
          <w:szCs w:val="24"/>
          <w:lang w:val="ru-RU" w:bidi="hi-IN"/>
        </w:rPr>
        <w:t xml:space="preserve"> </w:t>
      </w:r>
      <w:proofErr w:type="spellStart"/>
      <w:r w:rsidRPr="00A57AC7">
        <w:rPr>
          <w:sz w:val="24"/>
          <w:szCs w:val="24"/>
          <w:lang w:val="ru-RU" w:bidi="hi-IN"/>
        </w:rPr>
        <w:t>формування</w:t>
      </w:r>
      <w:proofErr w:type="spellEnd"/>
      <w:r w:rsidRPr="00A57AC7">
        <w:rPr>
          <w:sz w:val="24"/>
          <w:szCs w:val="24"/>
          <w:lang w:val="ru-RU" w:bidi="hi-IN"/>
        </w:rPr>
        <w:t xml:space="preserve"> </w:t>
      </w:r>
      <w:proofErr w:type="spellStart"/>
      <w:r w:rsidRPr="00A57AC7">
        <w:rPr>
          <w:sz w:val="24"/>
          <w:szCs w:val="24"/>
          <w:lang w:val="ru-RU" w:bidi="hi-IN"/>
        </w:rPr>
        <w:t>колективу</w:t>
      </w:r>
      <w:proofErr w:type="spellEnd"/>
      <w:r w:rsidRPr="00A57AC7">
        <w:rPr>
          <w:sz w:val="24"/>
          <w:szCs w:val="24"/>
          <w:lang w:val="ru-RU" w:bidi="hi-IN"/>
        </w:rPr>
        <w:t xml:space="preserve"> через </w:t>
      </w:r>
      <w:proofErr w:type="spellStart"/>
      <w:r w:rsidRPr="00A57AC7">
        <w:rPr>
          <w:sz w:val="24"/>
          <w:szCs w:val="24"/>
          <w:lang w:val="ru-RU" w:bidi="hi-IN"/>
        </w:rPr>
        <w:t>показники</w:t>
      </w:r>
      <w:proofErr w:type="spellEnd"/>
      <w:r w:rsidRPr="00A57AC7">
        <w:rPr>
          <w:sz w:val="24"/>
          <w:szCs w:val="24"/>
          <w:lang w:val="ru-RU" w:bidi="hi-IN"/>
        </w:rPr>
        <w:t xml:space="preserve"> </w:t>
      </w:r>
      <w:proofErr w:type="spellStart"/>
      <w:r w:rsidRPr="00A57AC7">
        <w:rPr>
          <w:sz w:val="24"/>
          <w:szCs w:val="24"/>
          <w:lang w:val="ru-RU" w:bidi="hi-IN"/>
        </w:rPr>
        <w:t>продуктивності</w:t>
      </w:r>
      <w:proofErr w:type="spellEnd"/>
      <w:r w:rsidRPr="00A57AC7">
        <w:rPr>
          <w:sz w:val="24"/>
          <w:szCs w:val="24"/>
          <w:lang w:val="ru-RU" w:bidi="hi-IN"/>
        </w:rPr>
        <w:t xml:space="preserve">, </w:t>
      </w:r>
      <w:proofErr w:type="spellStart"/>
      <w:r w:rsidRPr="00A57AC7">
        <w:rPr>
          <w:sz w:val="24"/>
          <w:szCs w:val="24"/>
          <w:lang w:val="ru-RU" w:bidi="hi-IN"/>
        </w:rPr>
        <w:t>задоволеності</w:t>
      </w:r>
      <w:proofErr w:type="spellEnd"/>
      <w:r w:rsidRPr="00A57AC7">
        <w:rPr>
          <w:sz w:val="24"/>
          <w:szCs w:val="24"/>
          <w:lang w:val="ru-RU" w:bidi="hi-IN"/>
        </w:rPr>
        <w:t xml:space="preserve"> й </w:t>
      </w:r>
      <w:proofErr w:type="spellStart"/>
      <w:r w:rsidRPr="00A57AC7">
        <w:rPr>
          <w:sz w:val="24"/>
          <w:szCs w:val="24"/>
          <w:lang w:val="ru-RU" w:bidi="hi-IN"/>
        </w:rPr>
        <w:t>розвитку</w:t>
      </w:r>
      <w:proofErr w:type="spellEnd"/>
      <w:r w:rsidRPr="00A57AC7">
        <w:rPr>
          <w:sz w:val="24"/>
          <w:szCs w:val="24"/>
          <w:lang w:val="ru-RU" w:bidi="hi-IN"/>
        </w:rPr>
        <w:t xml:space="preserve"> </w:t>
      </w:r>
      <w:proofErr w:type="spellStart"/>
      <w:r w:rsidRPr="00A57AC7">
        <w:rPr>
          <w:sz w:val="24"/>
          <w:szCs w:val="24"/>
          <w:lang w:val="ru-RU" w:bidi="hi-IN"/>
        </w:rPr>
        <w:t>працівників</w:t>
      </w:r>
      <w:proofErr w:type="spellEnd"/>
      <w:r w:rsidRPr="00A57AC7">
        <w:rPr>
          <w:sz w:val="24"/>
          <w:szCs w:val="24"/>
          <w:lang w:val="ru-RU" w:bidi="hi-IN"/>
        </w:rPr>
        <w:t xml:space="preserve">. </w:t>
      </w:r>
      <w:proofErr w:type="spellStart"/>
      <w:r w:rsidRPr="00A57AC7">
        <w:rPr>
          <w:sz w:val="24"/>
          <w:szCs w:val="24"/>
          <w:lang w:val="ru-RU" w:bidi="hi-IN"/>
        </w:rPr>
        <w:t>Управління</w:t>
      </w:r>
      <w:proofErr w:type="spellEnd"/>
      <w:r w:rsidRPr="00A57AC7">
        <w:rPr>
          <w:sz w:val="24"/>
          <w:szCs w:val="24"/>
          <w:lang w:val="ru-RU" w:bidi="hi-IN"/>
        </w:rPr>
        <w:t xml:space="preserve"> командною </w:t>
      </w:r>
      <w:proofErr w:type="spellStart"/>
      <w:r w:rsidRPr="00A57AC7">
        <w:rPr>
          <w:sz w:val="24"/>
          <w:szCs w:val="24"/>
          <w:lang w:val="ru-RU" w:bidi="hi-IN"/>
        </w:rPr>
        <w:t>взаємодією</w:t>
      </w:r>
      <w:proofErr w:type="spellEnd"/>
      <w:r w:rsidRPr="00A57AC7">
        <w:rPr>
          <w:sz w:val="24"/>
          <w:szCs w:val="24"/>
          <w:lang w:val="ru-RU" w:bidi="hi-IN"/>
        </w:rPr>
        <w:t xml:space="preserve"> та </w:t>
      </w:r>
      <w:proofErr w:type="spellStart"/>
      <w:r w:rsidRPr="00A57AC7">
        <w:rPr>
          <w:sz w:val="24"/>
          <w:szCs w:val="24"/>
          <w:lang w:val="ru-RU" w:bidi="hi-IN"/>
        </w:rPr>
        <w:t>розвиток</w:t>
      </w:r>
      <w:proofErr w:type="spellEnd"/>
      <w:r w:rsidRPr="00A57AC7">
        <w:rPr>
          <w:sz w:val="24"/>
          <w:szCs w:val="24"/>
          <w:lang w:val="ru-RU" w:bidi="hi-IN"/>
        </w:rPr>
        <w:t xml:space="preserve"> корпоративного </w:t>
      </w:r>
      <w:proofErr w:type="spellStart"/>
      <w:r w:rsidRPr="00A57AC7">
        <w:rPr>
          <w:sz w:val="24"/>
          <w:szCs w:val="24"/>
          <w:lang w:val="ru-RU" w:bidi="hi-IN"/>
        </w:rPr>
        <w:t>клімату</w:t>
      </w:r>
      <w:proofErr w:type="spellEnd"/>
      <w:r w:rsidRPr="00A57AC7">
        <w:rPr>
          <w:sz w:val="24"/>
          <w:szCs w:val="24"/>
          <w:lang w:val="ru-RU" w:bidi="hi-IN"/>
        </w:rPr>
        <w:t xml:space="preserve"> як </w:t>
      </w:r>
      <w:proofErr w:type="spellStart"/>
      <w:r w:rsidRPr="00A57AC7">
        <w:rPr>
          <w:sz w:val="24"/>
          <w:szCs w:val="24"/>
          <w:lang w:val="ru-RU" w:bidi="hi-IN"/>
        </w:rPr>
        <w:t>чинники</w:t>
      </w:r>
      <w:proofErr w:type="spellEnd"/>
      <w:r w:rsidRPr="00A57AC7">
        <w:rPr>
          <w:sz w:val="24"/>
          <w:szCs w:val="24"/>
          <w:lang w:val="ru-RU" w:bidi="hi-IN"/>
        </w:rPr>
        <w:t xml:space="preserve"> </w:t>
      </w:r>
      <w:proofErr w:type="spellStart"/>
      <w:r w:rsidRPr="00A57AC7">
        <w:rPr>
          <w:sz w:val="24"/>
          <w:szCs w:val="24"/>
          <w:lang w:val="ru-RU" w:bidi="hi-IN"/>
        </w:rPr>
        <w:t>зміцнення</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організації</w:t>
      </w:r>
      <w:proofErr w:type="spellEnd"/>
      <w:r w:rsidRPr="00A57AC7">
        <w:rPr>
          <w:sz w:val="24"/>
          <w:szCs w:val="24"/>
          <w:lang w:val="ru-RU" w:bidi="hi-IN"/>
        </w:rPr>
        <w:t>.</w:t>
      </w:r>
    </w:p>
    <w:p w14:paraId="654E1BA3" w14:textId="19763603" w:rsidR="00A57AC7" w:rsidRPr="00A57AC7" w:rsidRDefault="00A57AC7" w:rsidP="00A57AC7">
      <w:pPr>
        <w:pStyle w:val="a4"/>
        <w:ind w:left="0" w:firstLine="567"/>
        <w:rPr>
          <w:sz w:val="24"/>
          <w:szCs w:val="24"/>
          <w:lang w:bidi="hi-IN"/>
        </w:rPr>
      </w:pPr>
    </w:p>
    <w:p w14:paraId="00871F93" w14:textId="77777777" w:rsidR="00A57AC7" w:rsidRPr="00A57AC7" w:rsidRDefault="00A57AC7" w:rsidP="00A57AC7">
      <w:pPr>
        <w:pStyle w:val="a4"/>
        <w:ind w:left="0" w:firstLine="567"/>
        <w:rPr>
          <w:b/>
          <w:bCs/>
          <w:sz w:val="24"/>
          <w:szCs w:val="24"/>
          <w:lang w:val="ru-RU" w:bidi="hi-IN"/>
        </w:rPr>
      </w:pPr>
      <w:proofErr w:type="spellStart"/>
      <w:r w:rsidRPr="00A57AC7">
        <w:rPr>
          <w:rFonts w:eastAsiaTheme="majorEastAsia"/>
          <w:b/>
          <w:bCs/>
          <w:sz w:val="24"/>
          <w:szCs w:val="24"/>
          <w:lang w:val="ru-RU" w:bidi="hi-IN"/>
        </w:rPr>
        <w:t>Змістовий</w:t>
      </w:r>
      <w:proofErr w:type="spellEnd"/>
      <w:r w:rsidRPr="00A57AC7">
        <w:rPr>
          <w:rFonts w:eastAsiaTheme="majorEastAsia"/>
          <w:b/>
          <w:bCs/>
          <w:sz w:val="24"/>
          <w:szCs w:val="24"/>
          <w:lang w:val="ru-RU" w:bidi="hi-IN"/>
        </w:rPr>
        <w:t xml:space="preserve"> модуль 3. </w:t>
      </w:r>
      <w:proofErr w:type="spellStart"/>
      <w:r w:rsidRPr="00A57AC7">
        <w:rPr>
          <w:rFonts w:eastAsiaTheme="majorEastAsia"/>
          <w:b/>
          <w:bCs/>
          <w:sz w:val="24"/>
          <w:szCs w:val="24"/>
          <w:lang w:val="ru-RU" w:bidi="hi-IN"/>
        </w:rPr>
        <w:t>Практичні</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аспекти</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управління</w:t>
      </w:r>
      <w:proofErr w:type="spellEnd"/>
      <w:r w:rsidRPr="00A57AC7">
        <w:rPr>
          <w:rFonts w:eastAsiaTheme="majorEastAsia"/>
          <w:b/>
          <w:bCs/>
          <w:sz w:val="24"/>
          <w:szCs w:val="24"/>
          <w:lang w:val="ru-RU" w:bidi="hi-IN"/>
        </w:rPr>
        <w:t xml:space="preserve"> та </w:t>
      </w:r>
      <w:proofErr w:type="spellStart"/>
      <w:r w:rsidRPr="00A57AC7">
        <w:rPr>
          <w:rFonts w:eastAsiaTheme="majorEastAsia"/>
          <w:b/>
          <w:bCs/>
          <w:sz w:val="24"/>
          <w:szCs w:val="24"/>
          <w:lang w:val="ru-RU" w:bidi="hi-IN"/>
        </w:rPr>
        <w:t>розвитку</w:t>
      </w:r>
      <w:proofErr w:type="spellEnd"/>
      <w:r w:rsidRPr="00A57AC7">
        <w:rPr>
          <w:rFonts w:eastAsiaTheme="majorEastAsia"/>
          <w:b/>
          <w:bCs/>
          <w:sz w:val="24"/>
          <w:szCs w:val="24"/>
          <w:lang w:val="ru-RU" w:bidi="hi-IN"/>
        </w:rPr>
        <w:t xml:space="preserve"> кадрового </w:t>
      </w:r>
      <w:proofErr w:type="spellStart"/>
      <w:r w:rsidRPr="00A57AC7">
        <w:rPr>
          <w:rFonts w:eastAsiaTheme="majorEastAsia"/>
          <w:b/>
          <w:bCs/>
          <w:sz w:val="24"/>
          <w:szCs w:val="24"/>
          <w:lang w:val="ru-RU" w:bidi="hi-IN"/>
        </w:rPr>
        <w:t>потенціалу</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підприємства</w:t>
      </w:r>
      <w:proofErr w:type="spellEnd"/>
    </w:p>
    <w:p w14:paraId="25A080B4" w14:textId="77777777" w:rsidR="00A57AC7" w:rsidRDefault="00A57AC7" w:rsidP="00A57AC7">
      <w:pPr>
        <w:pStyle w:val="a4"/>
        <w:ind w:left="0" w:firstLine="567"/>
        <w:rPr>
          <w:rFonts w:eastAsiaTheme="majorEastAsia"/>
          <w:b/>
          <w:bCs/>
          <w:sz w:val="24"/>
          <w:szCs w:val="24"/>
          <w:lang w:val="ru-RU" w:bidi="hi-IN"/>
        </w:rPr>
      </w:pPr>
      <w:r w:rsidRPr="00A57AC7">
        <w:rPr>
          <w:rFonts w:eastAsiaTheme="majorEastAsia"/>
          <w:b/>
          <w:bCs/>
          <w:sz w:val="24"/>
          <w:szCs w:val="24"/>
          <w:lang w:val="ru-RU" w:bidi="hi-IN"/>
        </w:rPr>
        <w:t xml:space="preserve">Тема 4. </w:t>
      </w:r>
      <w:proofErr w:type="spellStart"/>
      <w:r w:rsidRPr="00A57AC7">
        <w:rPr>
          <w:rFonts w:eastAsiaTheme="majorEastAsia"/>
          <w:b/>
          <w:bCs/>
          <w:sz w:val="24"/>
          <w:szCs w:val="24"/>
          <w:lang w:val="ru-RU" w:bidi="hi-IN"/>
        </w:rPr>
        <w:t>Оцінювання</w:t>
      </w:r>
      <w:proofErr w:type="spellEnd"/>
      <w:r w:rsidRPr="00A57AC7">
        <w:rPr>
          <w:rFonts w:eastAsiaTheme="majorEastAsia"/>
          <w:b/>
          <w:bCs/>
          <w:sz w:val="24"/>
          <w:szCs w:val="24"/>
          <w:lang w:val="ru-RU" w:bidi="hi-IN"/>
        </w:rPr>
        <w:t xml:space="preserve"> кадрового </w:t>
      </w:r>
      <w:proofErr w:type="spellStart"/>
      <w:r w:rsidRPr="00A57AC7">
        <w:rPr>
          <w:rFonts w:eastAsiaTheme="majorEastAsia"/>
          <w:b/>
          <w:bCs/>
          <w:sz w:val="24"/>
          <w:szCs w:val="24"/>
          <w:lang w:val="ru-RU" w:bidi="hi-IN"/>
        </w:rPr>
        <w:t>потенціалу</w:t>
      </w:r>
      <w:proofErr w:type="spellEnd"/>
      <w:r w:rsidRPr="00A57AC7">
        <w:rPr>
          <w:rFonts w:eastAsiaTheme="majorEastAsia"/>
          <w:b/>
          <w:bCs/>
          <w:sz w:val="24"/>
          <w:szCs w:val="24"/>
          <w:lang w:val="ru-RU" w:bidi="hi-IN"/>
        </w:rPr>
        <w:t xml:space="preserve"> персоналу в </w:t>
      </w:r>
      <w:proofErr w:type="spellStart"/>
      <w:r w:rsidRPr="00A57AC7">
        <w:rPr>
          <w:rFonts w:eastAsiaTheme="majorEastAsia"/>
          <w:b/>
          <w:bCs/>
          <w:sz w:val="24"/>
          <w:szCs w:val="24"/>
          <w:lang w:val="ru-RU" w:bidi="hi-IN"/>
        </w:rPr>
        <w:t>організації</w:t>
      </w:r>
      <w:proofErr w:type="spellEnd"/>
    </w:p>
    <w:p w14:paraId="6A8DBBFB" w14:textId="4C8F0430" w:rsidR="00A57AC7" w:rsidRPr="00A57AC7" w:rsidRDefault="00A57AC7" w:rsidP="00A57AC7">
      <w:pPr>
        <w:pStyle w:val="a4"/>
        <w:ind w:left="0" w:firstLine="567"/>
        <w:rPr>
          <w:b/>
          <w:bCs/>
          <w:sz w:val="24"/>
          <w:szCs w:val="24"/>
          <w:lang w:val="ru-RU" w:bidi="hi-IN"/>
        </w:rPr>
      </w:pPr>
      <w:proofErr w:type="spellStart"/>
      <w:r w:rsidRPr="00A57AC7">
        <w:rPr>
          <w:sz w:val="24"/>
          <w:szCs w:val="24"/>
          <w:lang w:val="ru-RU" w:bidi="hi-IN"/>
        </w:rPr>
        <w:t>Сучасні</w:t>
      </w:r>
      <w:proofErr w:type="spellEnd"/>
      <w:r w:rsidRPr="00A57AC7">
        <w:rPr>
          <w:sz w:val="24"/>
          <w:szCs w:val="24"/>
          <w:lang w:val="ru-RU" w:bidi="hi-IN"/>
        </w:rPr>
        <w:t xml:space="preserve"> </w:t>
      </w:r>
      <w:proofErr w:type="spellStart"/>
      <w:r w:rsidRPr="00A57AC7">
        <w:rPr>
          <w:sz w:val="24"/>
          <w:szCs w:val="24"/>
          <w:lang w:val="ru-RU" w:bidi="hi-IN"/>
        </w:rPr>
        <w:t>методи</w:t>
      </w:r>
      <w:proofErr w:type="spellEnd"/>
      <w:r w:rsidRPr="00A57AC7">
        <w:rPr>
          <w:sz w:val="24"/>
          <w:szCs w:val="24"/>
          <w:lang w:val="ru-RU" w:bidi="hi-IN"/>
        </w:rPr>
        <w:t xml:space="preserve"> </w:t>
      </w:r>
      <w:proofErr w:type="spellStart"/>
      <w:r w:rsidRPr="00A57AC7">
        <w:rPr>
          <w:sz w:val="24"/>
          <w:szCs w:val="24"/>
          <w:lang w:val="ru-RU" w:bidi="hi-IN"/>
        </w:rPr>
        <w:t>оцінювання</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працівників</w:t>
      </w:r>
      <w:proofErr w:type="spellEnd"/>
      <w:r w:rsidRPr="00A57AC7">
        <w:rPr>
          <w:sz w:val="24"/>
          <w:szCs w:val="24"/>
          <w:lang w:val="ru-RU" w:bidi="hi-IN"/>
        </w:rPr>
        <w:t xml:space="preserve"> та </w:t>
      </w:r>
      <w:proofErr w:type="spellStart"/>
      <w:r w:rsidRPr="00A57AC7">
        <w:rPr>
          <w:sz w:val="24"/>
          <w:szCs w:val="24"/>
          <w:lang w:val="ru-RU" w:bidi="hi-IN"/>
        </w:rPr>
        <w:t>їх</w:t>
      </w:r>
      <w:proofErr w:type="spellEnd"/>
      <w:r w:rsidRPr="00A57AC7">
        <w:rPr>
          <w:sz w:val="24"/>
          <w:szCs w:val="24"/>
          <w:lang w:val="ru-RU" w:bidi="hi-IN"/>
        </w:rPr>
        <w:t xml:space="preserve"> </w:t>
      </w:r>
      <w:proofErr w:type="spellStart"/>
      <w:r w:rsidRPr="00A57AC7">
        <w:rPr>
          <w:sz w:val="24"/>
          <w:szCs w:val="24"/>
          <w:lang w:val="ru-RU" w:bidi="hi-IN"/>
        </w:rPr>
        <w:t>застосування</w:t>
      </w:r>
      <w:proofErr w:type="spellEnd"/>
      <w:r w:rsidRPr="00A57AC7">
        <w:rPr>
          <w:sz w:val="24"/>
          <w:szCs w:val="24"/>
          <w:lang w:val="ru-RU" w:bidi="hi-IN"/>
        </w:rPr>
        <w:t xml:space="preserve"> для </w:t>
      </w:r>
      <w:proofErr w:type="spellStart"/>
      <w:r w:rsidRPr="00A57AC7">
        <w:rPr>
          <w:sz w:val="24"/>
          <w:szCs w:val="24"/>
          <w:lang w:val="ru-RU" w:bidi="hi-IN"/>
        </w:rPr>
        <w:t>підвищення</w:t>
      </w:r>
      <w:proofErr w:type="spellEnd"/>
      <w:r w:rsidRPr="00A57AC7">
        <w:rPr>
          <w:sz w:val="24"/>
          <w:szCs w:val="24"/>
          <w:lang w:val="ru-RU" w:bidi="hi-IN"/>
        </w:rPr>
        <w:t xml:space="preserve"> </w:t>
      </w:r>
      <w:proofErr w:type="spellStart"/>
      <w:r w:rsidRPr="00A57AC7">
        <w:rPr>
          <w:sz w:val="24"/>
          <w:szCs w:val="24"/>
          <w:lang w:val="ru-RU" w:bidi="hi-IN"/>
        </w:rPr>
        <w:t>ефективності</w:t>
      </w:r>
      <w:proofErr w:type="spellEnd"/>
      <w:r w:rsidRPr="00A57AC7">
        <w:rPr>
          <w:sz w:val="24"/>
          <w:szCs w:val="24"/>
          <w:lang w:val="ru-RU" w:bidi="hi-IN"/>
        </w:rPr>
        <w:t xml:space="preserve"> </w:t>
      </w:r>
      <w:proofErr w:type="spellStart"/>
      <w:r w:rsidRPr="00A57AC7">
        <w:rPr>
          <w:sz w:val="24"/>
          <w:szCs w:val="24"/>
          <w:lang w:val="ru-RU" w:bidi="hi-IN"/>
        </w:rPr>
        <w:t>управління</w:t>
      </w:r>
      <w:proofErr w:type="spellEnd"/>
      <w:r w:rsidRPr="00A57AC7">
        <w:rPr>
          <w:sz w:val="24"/>
          <w:szCs w:val="24"/>
          <w:lang w:val="ru-RU" w:bidi="hi-IN"/>
        </w:rPr>
        <w:t xml:space="preserve">. </w:t>
      </w:r>
      <w:proofErr w:type="spellStart"/>
      <w:r w:rsidRPr="00A57AC7">
        <w:rPr>
          <w:sz w:val="24"/>
          <w:szCs w:val="24"/>
          <w:lang w:val="ru-RU" w:bidi="hi-IN"/>
        </w:rPr>
        <w:t>Атестація</w:t>
      </w:r>
      <w:proofErr w:type="spellEnd"/>
      <w:r w:rsidRPr="00A57AC7">
        <w:rPr>
          <w:sz w:val="24"/>
          <w:szCs w:val="24"/>
          <w:lang w:val="ru-RU" w:bidi="hi-IN"/>
        </w:rPr>
        <w:t xml:space="preserve"> як </w:t>
      </w:r>
      <w:proofErr w:type="spellStart"/>
      <w:r w:rsidRPr="00A57AC7">
        <w:rPr>
          <w:sz w:val="24"/>
          <w:szCs w:val="24"/>
          <w:lang w:val="ru-RU" w:bidi="hi-IN"/>
        </w:rPr>
        <w:t>інструмент</w:t>
      </w:r>
      <w:proofErr w:type="spellEnd"/>
      <w:r w:rsidRPr="00A57AC7">
        <w:rPr>
          <w:sz w:val="24"/>
          <w:szCs w:val="24"/>
          <w:lang w:val="ru-RU" w:bidi="hi-IN"/>
        </w:rPr>
        <w:t xml:space="preserve"> </w:t>
      </w:r>
      <w:proofErr w:type="spellStart"/>
      <w:r w:rsidRPr="00A57AC7">
        <w:rPr>
          <w:sz w:val="24"/>
          <w:szCs w:val="24"/>
          <w:lang w:val="ru-RU" w:bidi="hi-IN"/>
        </w:rPr>
        <w:t>виявлення</w:t>
      </w:r>
      <w:proofErr w:type="spellEnd"/>
      <w:r w:rsidRPr="00A57AC7">
        <w:rPr>
          <w:sz w:val="24"/>
          <w:szCs w:val="24"/>
          <w:lang w:val="ru-RU" w:bidi="hi-IN"/>
        </w:rPr>
        <w:t xml:space="preserve">, контролю і </w:t>
      </w:r>
      <w:proofErr w:type="spellStart"/>
      <w:r w:rsidRPr="00A57AC7">
        <w:rPr>
          <w:sz w:val="24"/>
          <w:szCs w:val="24"/>
          <w:lang w:val="ru-RU" w:bidi="hi-IN"/>
        </w:rPr>
        <w:t>розвитку</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Критерії</w:t>
      </w:r>
      <w:proofErr w:type="spellEnd"/>
      <w:r w:rsidRPr="00A57AC7">
        <w:rPr>
          <w:sz w:val="24"/>
          <w:szCs w:val="24"/>
          <w:lang w:val="ru-RU" w:bidi="hi-IN"/>
        </w:rPr>
        <w:t xml:space="preserve"> </w:t>
      </w:r>
      <w:proofErr w:type="spellStart"/>
      <w:r w:rsidRPr="00A57AC7">
        <w:rPr>
          <w:sz w:val="24"/>
          <w:szCs w:val="24"/>
          <w:lang w:val="ru-RU" w:bidi="hi-IN"/>
        </w:rPr>
        <w:t>оцінки</w:t>
      </w:r>
      <w:proofErr w:type="spellEnd"/>
      <w:r w:rsidRPr="00A57AC7">
        <w:rPr>
          <w:sz w:val="24"/>
          <w:szCs w:val="24"/>
          <w:lang w:val="ru-RU" w:bidi="hi-IN"/>
        </w:rPr>
        <w:t xml:space="preserve"> </w:t>
      </w:r>
      <w:proofErr w:type="spellStart"/>
      <w:r w:rsidRPr="00A57AC7">
        <w:rPr>
          <w:sz w:val="24"/>
          <w:szCs w:val="24"/>
          <w:lang w:val="ru-RU" w:bidi="hi-IN"/>
        </w:rPr>
        <w:t>працівників</w:t>
      </w:r>
      <w:proofErr w:type="spellEnd"/>
      <w:r w:rsidRPr="00A57AC7">
        <w:rPr>
          <w:sz w:val="24"/>
          <w:szCs w:val="24"/>
          <w:lang w:val="ru-RU" w:bidi="hi-IN"/>
        </w:rPr>
        <w:t xml:space="preserve"> і </w:t>
      </w:r>
      <w:proofErr w:type="spellStart"/>
      <w:r w:rsidRPr="00A57AC7">
        <w:rPr>
          <w:sz w:val="24"/>
          <w:szCs w:val="24"/>
          <w:lang w:val="ru-RU" w:bidi="hi-IN"/>
        </w:rPr>
        <w:t>керівників</w:t>
      </w:r>
      <w:proofErr w:type="spellEnd"/>
      <w:r w:rsidRPr="00A57AC7">
        <w:rPr>
          <w:sz w:val="24"/>
          <w:szCs w:val="24"/>
          <w:lang w:val="ru-RU" w:bidi="hi-IN"/>
        </w:rPr>
        <w:t xml:space="preserve"> </w:t>
      </w:r>
      <w:proofErr w:type="spellStart"/>
      <w:r w:rsidRPr="00A57AC7">
        <w:rPr>
          <w:sz w:val="24"/>
          <w:szCs w:val="24"/>
          <w:lang w:val="ru-RU" w:bidi="hi-IN"/>
        </w:rPr>
        <w:t>із</w:t>
      </w:r>
      <w:proofErr w:type="spellEnd"/>
      <w:r w:rsidRPr="00A57AC7">
        <w:rPr>
          <w:sz w:val="24"/>
          <w:szCs w:val="24"/>
          <w:lang w:val="ru-RU" w:bidi="hi-IN"/>
        </w:rPr>
        <w:t xml:space="preserve"> </w:t>
      </w:r>
      <w:proofErr w:type="spellStart"/>
      <w:r w:rsidRPr="00A57AC7">
        <w:rPr>
          <w:sz w:val="24"/>
          <w:szCs w:val="24"/>
          <w:lang w:val="ru-RU" w:bidi="hi-IN"/>
        </w:rPr>
        <w:t>урахуванням</w:t>
      </w:r>
      <w:proofErr w:type="spellEnd"/>
      <w:r w:rsidRPr="00A57AC7">
        <w:rPr>
          <w:sz w:val="24"/>
          <w:szCs w:val="24"/>
          <w:lang w:val="ru-RU" w:bidi="hi-IN"/>
        </w:rPr>
        <w:t xml:space="preserve"> </w:t>
      </w:r>
      <w:proofErr w:type="spellStart"/>
      <w:r w:rsidRPr="00A57AC7">
        <w:rPr>
          <w:sz w:val="24"/>
          <w:szCs w:val="24"/>
          <w:lang w:val="ru-RU" w:bidi="hi-IN"/>
        </w:rPr>
        <w:t>професійних</w:t>
      </w:r>
      <w:proofErr w:type="spellEnd"/>
      <w:r w:rsidRPr="00A57AC7">
        <w:rPr>
          <w:sz w:val="24"/>
          <w:szCs w:val="24"/>
          <w:lang w:val="ru-RU" w:bidi="hi-IN"/>
        </w:rPr>
        <w:t xml:space="preserve"> </w:t>
      </w:r>
      <w:proofErr w:type="spellStart"/>
      <w:r w:rsidRPr="00A57AC7">
        <w:rPr>
          <w:sz w:val="24"/>
          <w:szCs w:val="24"/>
          <w:lang w:val="ru-RU" w:bidi="hi-IN"/>
        </w:rPr>
        <w:t>компетенцій</w:t>
      </w:r>
      <w:proofErr w:type="spellEnd"/>
      <w:r w:rsidRPr="00A57AC7">
        <w:rPr>
          <w:sz w:val="24"/>
          <w:szCs w:val="24"/>
          <w:lang w:val="ru-RU" w:bidi="hi-IN"/>
        </w:rPr>
        <w:t xml:space="preserve">, </w:t>
      </w:r>
      <w:proofErr w:type="spellStart"/>
      <w:r w:rsidRPr="00A57AC7">
        <w:rPr>
          <w:sz w:val="24"/>
          <w:szCs w:val="24"/>
          <w:lang w:val="ru-RU" w:bidi="hi-IN"/>
        </w:rPr>
        <w:t>результативності</w:t>
      </w:r>
      <w:proofErr w:type="spellEnd"/>
      <w:r w:rsidRPr="00A57AC7">
        <w:rPr>
          <w:sz w:val="24"/>
          <w:szCs w:val="24"/>
          <w:lang w:val="ru-RU" w:bidi="hi-IN"/>
        </w:rPr>
        <w:t xml:space="preserve"> та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зростання</w:t>
      </w:r>
      <w:proofErr w:type="spellEnd"/>
      <w:r w:rsidRPr="00A57AC7">
        <w:rPr>
          <w:sz w:val="24"/>
          <w:szCs w:val="24"/>
          <w:lang w:val="ru-RU" w:bidi="hi-IN"/>
        </w:rPr>
        <w:t xml:space="preserve">. </w:t>
      </w:r>
      <w:proofErr w:type="spellStart"/>
      <w:r w:rsidRPr="00A57AC7">
        <w:rPr>
          <w:sz w:val="24"/>
          <w:szCs w:val="24"/>
          <w:lang w:val="ru-RU" w:bidi="hi-IN"/>
        </w:rPr>
        <w:t>Методи</w:t>
      </w:r>
      <w:proofErr w:type="spellEnd"/>
      <w:r w:rsidRPr="00A57AC7">
        <w:rPr>
          <w:sz w:val="24"/>
          <w:szCs w:val="24"/>
          <w:lang w:val="ru-RU" w:bidi="hi-IN"/>
        </w:rPr>
        <w:t xml:space="preserve"> </w:t>
      </w:r>
      <w:proofErr w:type="spellStart"/>
      <w:r w:rsidRPr="00A57AC7">
        <w:rPr>
          <w:sz w:val="24"/>
          <w:szCs w:val="24"/>
          <w:lang w:val="ru-RU" w:bidi="hi-IN"/>
        </w:rPr>
        <w:t>оцінювання</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експертні</w:t>
      </w:r>
      <w:proofErr w:type="spellEnd"/>
      <w:r w:rsidRPr="00A57AC7">
        <w:rPr>
          <w:sz w:val="24"/>
          <w:szCs w:val="24"/>
          <w:lang w:val="ru-RU" w:bidi="hi-IN"/>
        </w:rPr>
        <w:t xml:space="preserve">, </w:t>
      </w:r>
      <w:proofErr w:type="spellStart"/>
      <w:r w:rsidRPr="00A57AC7">
        <w:rPr>
          <w:sz w:val="24"/>
          <w:szCs w:val="24"/>
          <w:lang w:val="ru-RU" w:bidi="hi-IN"/>
        </w:rPr>
        <w:t>анкетування</w:t>
      </w:r>
      <w:proofErr w:type="spellEnd"/>
      <w:r w:rsidRPr="00A57AC7">
        <w:rPr>
          <w:sz w:val="24"/>
          <w:szCs w:val="24"/>
          <w:lang w:val="ru-RU" w:bidi="hi-IN"/>
        </w:rPr>
        <w:t xml:space="preserve">, метод 360°, </w:t>
      </w:r>
      <w:proofErr w:type="spellStart"/>
      <w:r w:rsidRPr="00A57AC7">
        <w:rPr>
          <w:sz w:val="24"/>
          <w:szCs w:val="24"/>
          <w:lang w:val="ru-RU" w:bidi="hi-IN"/>
        </w:rPr>
        <w:t>тестування</w:t>
      </w:r>
      <w:proofErr w:type="spellEnd"/>
      <w:r w:rsidRPr="00A57AC7">
        <w:rPr>
          <w:sz w:val="24"/>
          <w:szCs w:val="24"/>
          <w:lang w:val="ru-RU" w:bidi="hi-IN"/>
        </w:rPr>
        <w:t xml:space="preserve">, </w:t>
      </w:r>
      <w:proofErr w:type="spellStart"/>
      <w:r w:rsidRPr="00A57AC7">
        <w:rPr>
          <w:sz w:val="24"/>
          <w:szCs w:val="24"/>
          <w:lang w:val="ru-RU" w:bidi="hi-IN"/>
        </w:rPr>
        <w:t>самооцінка</w:t>
      </w:r>
      <w:proofErr w:type="spellEnd"/>
      <w:r w:rsidRPr="00A57AC7">
        <w:rPr>
          <w:sz w:val="24"/>
          <w:szCs w:val="24"/>
          <w:lang w:val="ru-RU" w:bidi="hi-IN"/>
        </w:rPr>
        <w:t xml:space="preserve">. </w:t>
      </w:r>
      <w:proofErr w:type="spellStart"/>
      <w:r w:rsidRPr="00A57AC7">
        <w:rPr>
          <w:sz w:val="24"/>
          <w:szCs w:val="24"/>
          <w:lang w:val="ru-RU" w:bidi="hi-IN"/>
        </w:rPr>
        <w:t>Визначення</w:t>
      </w:r>
      <w:proofErr w:type="spellEnd"/>
      <w:r w:rsidRPr="00A57AC7">
        <w:rPr>
          <w:sz w:val="24"/>
          <w:szCs w:val="24"/>
          <w:lang w:val="ru-RU" w:bidi="hi-IN"/>
        </w:rPr>
        <w:t xml:space="preserve"> </w:t>
      </w:r>
      <w:proofErr w:type="spellStart"/>
      <w:r w:rsidRPr="00A57AC7">
        <w:rPr>
          <w:sz w:val="24"/>
          <w:szCs w:val="24"/>
          <w:lang w:val="ru-RU" w:bidi="hi-IN"/>
        </w:rPr>
        <w:t>індивідуальної</w:t>
      </w:r>
      <w:proofErr w:type="spellEnd"/>
      <w:r w:rsidRPr="00A57AC7">
        <w:rPr>
          <w:sz w:val="24"/>
          <w:szCs w:val="24"/>
          <w:lang w:val="ru-RU" w:bidi="hi-IN"/>
        </w:rPr>
        <w:t xml:space="preserve"> </w:t>
      </w:r>
      <w:proofErr w:type="spellStart"/>
      <w:r w:rsidRPr="00A57AC7">
        <w:rPr>
          <w:sz w:val="24"/>
          <w:szCs w:val="24"/>
          <w:lang w:val="ru-RU" w:bidi="hi-IN"/>
        </w:rPr>
        <w:t>цінності</w:t>
      </w:r>
      <w:proofErr w:type="spellEnd"/>
      <w:r w:rsidRPr="00A57AC7">
        <w:rPr>
          <w:sz w:val="24"/>
          <w:szCs w:val="24"/>
          <w:lang w:val="ru-RU" w:bidi="hi-IN"/>
        </w:rPr>
        <w:t xml:space="preserve"> </w:t>
      </w:r>
      <w:proofErr w:type="spellStart"/>
      <w:r w:rsidRPr="00A57AC7">
        <w:rPr>
          <w:sz w:val="24"/>
          <w:szCs w:val="24"/>
          <w:lang w:val="ru-RU" w:bidi="hi-IN"/>
        </w:rPr>
        <w:t>працівника</w:t>
      </w:r>
      <w:proofErr w:type="spellEnd"/>
      <w:r w:rsidRPr="00A57AC7">
        <w:rPr>
          <w:sz w:val="24"/>
          <w:szCs w:val="24"/>
          <w:lang w:val="ru-RU" w:bidi="hi-IN"/>
        </w:rPr>
        <w:t xml:space="preserve"> у </w:t>
      </w:r>
      <w:proofErr w:type="spellStart"/>
      <w:r w:rsidRPr="00A57AC7">
        <w:rPr>
          <w:sz w:val="24"/>
          <w:szCs w:val="24"/>
          <w:lang w:val="ru-RU" w:bidi="hi-IN"/>
        </w:rPr>
        <w:t>структурі</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підприємства</w:t>
      </w:r>
      <w:proofErr w:type="spellEnd"/>
      <w:r w:rsidRPr="00A57AC7">
        <w:rPr>
          <w:sz w:val="24"/>
          <w:szCs w:val="24"/>
          <w:lang w:val="ru-RU" w:bidi="hi-IN"/>
        </w:rPr>
        <w:t xml:space="preserve">. Роль </w:t>
      </w:r>
      <w:proofErr w:type="spellStart"/>
      <w:r w:rsidRPr="00A57AC7">
        <w:rPr>
          <w:sz w:val="24"/>
          <w:szCs w:val="24"/>
          <w:lang w:val="ru-RU" w:bidi="hi-IN"/>
        </w:rPr>
        <w:t>оцінювання</w:t>
      </w:r>
      <w:proofErr w:type="spellEnd"/>
      <w:r w:rsidRPr="00A57AC7">
        <w:rPr>
          <w:sz w:val="24"/>
          <w:szCs w:val="24"/>
          <w:lang w:val="ru-RU" w:bidi="hi-IN"/>
        </w:rPr>
        <w:t xml:space="preserve"> у </w:t>
      </w:r>
      <w:proofErr w:type="spellStart"/>
      <w:r w:rsidRPr="00A57AC7">
        <w:rPr>
          <w:sz w:val="24"/>
          <w:szCs w:val="24"/>
          <w:lang w:val="ru-RU" w:bidi="hi-IN"/>
        </w:rPr>
        <w:t>плануванні</w:t>
      </w:r>
      <w:proofErr w:type="spellEnd"/>
      <w:r w:rsidRPr="00A57AC7">
        <w:rPr>
          <w:sz w:val="24"/>
          <w:szCs w:val="24"/>
          <w:lang w:val="ru-RU" w:bidi="hi-IN"/>
        </w:rPr>
        <w:t xml:space="preserve"> </w:t>
      </w:r>
      <w:proofErr w:type="spellStart"/>
      <w:r w:rsidRPr="00A57AC7">
        <w:rPr>
          <w:sz w:val="24"/>
          <w:szCs w:val="24"/>
          <w:lang w:val="ru-RU" w:bidi="hi-IN"/>
        </w:rPr>
        <w:t>кар’єри</w:t>
      </w:r>
      <w:proofErr w:type="spellEnd"/>
      <w:r w:rsidRPr="00A57AC7">
        <w:rPr>
          <w:sz w:val="24"/>
          <w:szCs w:val="24"/>
          <w:lang w:val="ru-RU" w:bidi="hi-IN"/>
        </w:rPr>
        <w:t xml:space="preserve">, </w:t>
      </w:r>
      <w:proofErr w:type="spellStart"/>
      <w:r w:rsidRPr="00A57AC7">
        <w:rPr>
          <w:sz w:val="24"/>
          <w:szCs w:val="24"/>
          <w:lang w:val="ru-RU" w:bidi="hi-IN"/>
        </w:rPr>
        <w:t>формуванні</w:t>
      </w:r>
      <w:proofErr w:type="spellEnd"/>
      <w:r w:rsidRPr="00A57AC7">
        <w:rPr>
          <w:sz w:val="24"/>
          <w:szCs w:val="24"/>
          <w:lang w:val="ru-RU" w:bidi="hi-IN"/>
        </w:rPr>
        <w:t xml:space="preserve"> кадрового резерву і </w:t>
      </w:r>
      <w:proofErr w:type="spellStart"/>
      <w:r w:rsidRPr="00A57AC7">
        <w:rPr>
          <w:sz w:val="24"/>
          <w:szCs w:val="24"/>
          <w:lang w:val="ru-RU" w:bidi="hi-IN"/>
        </w:rPr>
        <w:t>розвитку</w:t>
      </w:r>
      <w:proofErr w:type="spellEnd"/>
      <w:r w:rsidRPr="00A57AC7">
        <w:rPr>
          <w:sz w:val="24"/>
          <w:szCs w:val="24"/>
          <w:lang w:val="ru-RU" w:bidi="hi-IN"/>
        </w:rPr>
        <w:t xml:space="preserve"> персоналу. </w:t>
      </w:r>
      <w:proofErr w:type="spellStart"/>
      <w:r w:rsidRPr="00A57AC7">
        <w:rPr>
          <w:sz w:val="24"/>
          <w:szCs w:val="24"/>
          <w:lang w:val="ru-RU" w:bidi="hi-IN"/>
        </w:rPr>
        <w:t>Взаємозв’язок</w:t>
      </w:r>
      <w:proofErr w:type="spellEnd"/>
      <w:r w:rsidRPr="00A57AC7">
        <w:rPr>
          <w:sz w:val="24"/>
          <w:szCs w:val="24"/>
          <w:lang w:val="ru-RU" w:bidi="hi-IN"/>
        </w:rPr>
        <w:t xml:space="preserve"> </w:t>
      </w:r>
      <w:proofErr w:type="spellStart"/>
      <w:r w:rsidRPr="00A57AC7">
        <w:rPr>
          <w:sz w:val="24"/>
          <w:szCs w:val="24"/>
          <w:lang w:val="ru-RU" w:bidi="hi-IN"/>
        </w:rPr>
        <w:t>оцінки</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з системами </w:t>
      </w:r>
      <w:proofErr w:type="spellStart"/>
      <w:r w:rsidRPr="00A57AC7">
        <w:rPr>
          <w:sz w:val="24"/>
          <w:szCs w:val="24"/>
          <w:lang w:val="ru-RU" w:bidi="hi-IN"/>
        </w:rPr>
        <w:t>мотивації</w:t>
      </w:r>
      <w:proofErr w:type="spellEnd"/>
      <w:r w:rsidRPr="00A57AC7">
        <w:rPr>
          <w:sz w:val="24"/>
          <w:szCs w:val="24"/>
          <w:lang w:val="ru-RU" w:bidi="hi-IN"/>
        </w:rPr>
        <w:t xml:space="preserve"> та </w:t>
      </w:r>
      <w:proofErr w:type="spellStart"/>
      <w:r w:rsidRPr="00A57AC7">
        <w:rPr>
          <w:sz w:val="24"/>
          <w:szCs w:val="24"/>
          <w:lang w:val="ru-RU" w:bidi="hi-IN"/>
        </w:rPr>
        <w:t>стимулювання</w:t>
      </w:r>
      <w:proofErr w:type="spellEnd"/>
      <w:r w:rsidRPr="00A57AC7">
        <w:rPr>
          <w:sz w:val="24"/>
          <w:szCs w:val="24"/>
          <w:lang w:val="ru-RU" w:bidi="hi-IN"/>
        </w:rPr>
        <w:t xml:space="preserve">. </w:t>
      </w:r>
      <w:proofErr w:type="spellStart"/>
      <w:r w:rsidRPr="00A57AC7">
        <w:rPr>
          <w:sz w:val="24"/>
          <w:szCs w:val="24"/>
          <w:lang w:val="ru-RU" w:bidi="hi-IN"/>
        </w:rPr>
        <w:t>Вплив</w:t>
      </w:r>
      <w:proofErr w:type="spellEnd"/>
      <w:r w:rsidRPr="00A57AC7">
        <w:rPr>
          <w:sz w:val="24"/>
          <w:szCs w:val="24"/>
          <w:lang w:val="ru-RU" w:bidi="hi-IN"/>
        </w:rPr>
        <w:t xml:space="preserve"> </w:t>
      </w:r>
      <w:proofErr w:type="spellStart"/>
      <w:r w:rsidRPr="00A57AC7">
        <w:rPr>
          <w:sz w:val="24"/>
          <w:szCs w:val="24"/>
          <w:lang w:val="ru-RU" w:bidi="hi-IN"/>
        </w:rPr>
        <w:t>результатів</w:t>
      </w:r>
      <w:proofErr w:type="spellEnd"/>
      <w:r w:rsidRPr="00A57AC7">
        <w:rPr>
          <w:sz w:val="24"/>
          <w:szCs w:val="24"/>
          <w:lang w:val="ru-RU" w:bidi="hi-IN"/>
        </w:rPr>
        <w:t xml:space="preserve"> </w:t>
      </w:r>
      <w:proofErr w:type="spellStart"/>
      <w:r w:rsidRPr="00A57AC7">
        <w:rPr>
          <w:sz w:val="24"/>
          <w:szCs w:val="24"/>
          <w:lang w:val="ru-RU" w:bidi="hi-IN"/>
        </w:rPr>
        <w:t>оцінювання</w:t>
      </w:r>
      <w:proofErr w:type="spellEnd"/>
      <w:r w:rsidRPr="00A57AC7">
        <w:rPr>
          <w:sz w:val="24"/>
          <w:szCs w:val="24"/>
          <w:lang w:val="ru-RU" w:bidi="hi-IN"/>
        </w:rPr>
        <w:t xml:space="preserve"> на </w:t>
      </w:r>
      <w:proofErr w:type="spellStart"/>
      <w:r w:rsidRPr="00A57AC7">
        <w:rPr>
          <w:sz w:val="24"/>
          <w:szCs w:val="24"/>
          <w:lang w:val="ru-RU" w:bidi="hi-IN"/>
        </w:rPr>
        <w:t>підвищення</w:t>
      </w:r>
      <w:proofErr w:type="spellEnd"/>
      <w:r w:rsidRPr="00A57AC7">
        <w:rPr>
          <w:sz w:val="24"/>
          <w:szCs w:val="24"/>
          <w:lang w:val="ru-RU" w:bidi="hi-IN"/>
        </w:rPr>
        <w:t xml:space="preserve"> </w:t>
      </w:r>
      <w:proofErr w:type="spellStart"/>
      <w:r w:rsidRPr="00A57AC7">
        <w:rPr>
          <w:sz w:val="24"/>
          <w:szCs w:val="24"/>
          <w:lang w:val="ru-RU" w:bidi="hi-IN"/>
        </w:rPr>
        <w:t>ефективності</w:t>
      </w:r>
      <w:proofErr w:type="spellEnd"/>
      <w:r w:rsidRPr="00A57AC7">
        <w:rPr>
          <w:sz w:val="24"/>
          <w:szCs w:val="24"/>
          <w:lang w:val="ru-RU" w:bidi="hi-IN"/>
        </w:rPr>
        <w:t xml:space="preserve"> </w:t>
      </w:r>
      <w:proofErr w:type="spellStart"/>
      <w:r w:rsidRPr="00A57AC7">
        <w:rPr>
          <w:sz w:val="24"/>
          <w:szCs w:val="24"/>
          <w:lang w:val="ru-RU" w:bidi="hi-IN"/>
        </w:rPr>
        <w:t>використання</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та </w:t>
      </w:r>
      <w:proofErr w:type="spellStart"/>
      <w:r w:rsidRPr="00A57AC7">
        <w:rPr>
          <w:sz w:val="24"/>
          <w:szCs w:val="24"/>
          <w:lang w:val="ru-RU" w:bidi="hi-IN"/>
        </w:rPr>
        <w:t>конкурентоспроможності</w:t>
      </w:r>
      <w:proofErr w:type="spellEnd"/>
      <w:r w:rsidRPr="00A57AC7">
        <w:rPr>
          <w:sz w:val="24"/>
          <w:szCs w:val="24"/>
          <w:lang w:val="ru-RU" w:bidi="hi-IN"/>
        </w:rPr>
        <w:t xml:space="preserve"> </w:t>
      </w:r>
      <w:proofErr w:type="spellStart"/>
      <w:r w:rsidRPr="00A57AC7">
        <w:rPr>
          <w:sz w:val="24"/>
          <w:szCs w:val="24"/>
          <w:lang w:val="ru-RU" w:bidi="hi-IN"/>
        </w:rPr>
        <w:t>підприємства</w:t>
      </w:r>
      <w:proofErr w:type="spellEnd"/>
      <w:r w:rsidRPr="00A57AC7">
        <w:rPr>
          <w:sz w:val="24"/>
          <w:szCs w:val="24"/>
          <w:lang w:val="ru-RU" w:bidi="hi-IN"/>
        </w:rPr>
        <w:t xml:space="preserve">. </w:t>
      </w:r>
      <w:proofErr w:type="spellStart"/>
      <w:r w:rsidRPr="00A57AC7">
        <w:rPr>
          <w:sz w:val="24"/>
          <w:szCs w:val="24"/>
          <w:lang w:val="ru-RU" w:bidi="hi-IN"/>
        </w:rPr>
        <w:t>Аналіз</w:t>
      </w:r>
      <w:proofErr w:type="spellEnd"/>
      <w:r w:rsidRPr="00A57AC7">
        <w:rPr>
          <w:sz w:val="24"/>
          <w:szCs w:val="24"/>
          <w:lang w:val="ru-RU" w:bidi="hi-IN"/>
        </w:rPr>
        <w:t xml:space="preserve"> </w:t>
      </w:r>
      <w:proofErr w:type="spellStart"/>
      <w:r w:rsidRPr="00A57AC7">
        <w:rPr>
          <w:sz w:val="24"/>
          <w:szCs w:val="24"/>
          <w:lang w:val="ru-RU" w:bidi="hi-IN"/>
        </w:rPr>
        <w:t>результатів</w:t>
      </w:r>
      <w:proofErr w:type="spellEnd"/>
      <w:r w:rsidRPr="00A57AC7">
        <w:rPr>
          <w:sz w:val="24"/>
          <w:szCs w:val="24"/>
          <w:lang w:val="ru-RU" w:bidi="hi-IN"/>
        </w:rPr>
        <w:t xml:space="preserve"> </w:t>
      </w:r>
      <w:proofErr w:type="spellStart"/>
      <w:r w:rsidRPr="00A57AC7">
        <w:rPr>
          <w:sz w:val="24"/>
          <w:szCs w:val="24"/>
          <w:lang w:val="ru-RU" w:bidi="hi-IN"/>
        </w:rPr>
        <w:t>оцінювання</w:t>
      </w:r>
      <w:proofErr w:type="spellEnd"/>
      <w:r w:rsidRPr="00A57AC7">
        <w:rPr>
          <w:sz w:val="24"/>
          <w:szCs w:val="24"/>
          <w:lang w:val="ru-RU" w:bidi="hi-IN"/>
        </w:rPr>
        <w:t xml:space="preserve"> як база для </w:t>
      </w:r>
      <w:proofErr w:type="spellStart"/>
      <w:r w:rsidRPr="00A57AC7">
        <w:rPr>
          <w:sz w:val="24"/>
          <w:szCs w:val="24"/>
          <w:lang w:val="ru-RU" w:bidi="hi-IN"/>
        </w:rPr>
        <w:t>вдосконалення</w:t>
      </w:r>
      <w:proofErr w:type="spellEnd"/>
      <w:r w:rsidRPr="00A57AC7">
        <w:rPr>
          <w:sz w:val="24"/>
          <w:szCs w:val="24"/>
          <w:lang w:val="ru-RU" w:bidi="hi-IN"/>
        </w:rPr>
        <w:t xml:space="preserve"> </w:t>
      </w:r>
      <w:proofErr w:type="spellStart"/>
      <w:r w:rsidRPr="00A57AC7">
        <w:rPr>
          <w:sz w:val="24"/>
          <w:szCs w:val="24"/>
          <w:lang w:val="ru-RU" w:bidi="hi-IN"/>
        </w:rPr>
        <w:t>системи</w:t>
      </w:r>
      <w:proofErr w:type="spellEnd"/>
      <w:r w:rsidRPr="00A57AC7">
        <w:rPr>
          <w:sz w:val="24"/>
          <w:szCs w:val="24"/>
          <w:lang w:val="ru-RU" w:bidi="hi-IN"/>
        </w:rPr>
        <w:t xml:space="preserve"> </w:t>
      </w:r>
      <w:proofErr w:type="spellStart"/>
      <w:r w:rsidRPr="00A57AC7">
        <w:rPr>
          <w:sz w:val="24"/>
          <w:szCs w:val="24"/>
          <w:lang w:val="ru-RU" w:bidi="hi-IN"/>
        </w:rPr>
        <w:t>управління</w:t>
      </w:r>
      <w:proofErr w:type="spellEnd"/>
      <w:r w:rsidRPr="00A57AC7">
        <w:rPr>
          <w:sz w:val="24"/>
          <w:szCs w:val="24"/>
          <w:lang w:val="ru-RU" w:bidi="hi-IN"/>
        </w:rPr>
        <w:t xml:space="preserve"> </w:t>
      </w:r>
      <w:proofErr w:type="spellStart"/>
      <w:r w:rsidRPr="00A57AC7">
        <w:rPr>
          <w:sz w:val="24"/>
          <w:szCs w:val="24"/>
          <w:lang w:val="ru-RU" w:bidi="hi-IN"/>
        </w:rPr>
        <w:t>людськими</w:t>
      </w:r>
      <w:proofErr w:type="spellEnd"/>
      <w:r w:rsidRPr="00A57AC7">
        <w:rPr>
          <w:sz w:val="24"/>
          <w:szCs w:val="24"/>
          <w:lang w:val="ru-RU" w:bidi="hi-IN"/>
        </w:rPr>
        <w:t xml:space="preserve"> ресурсами. </w:t>
      </w:r>
      <w:proofErr w:type="spellStart"/>
      <w:r w:rsidRPr="00A57AC7">
        <w:rPr>
          <w:sz w:val="24"/>
          <w:szCs w:val="24"/>
          <w:lang w:val="ru-RU" w:bidi="hi-IN"/>
        </w:rPr>
        <w:t>Застосування</w:t>
      </w:r>
      <w:proofErr w:type="spellEnd"/>
      <w:r w:rsidRPr="00A57AC7">
        <w:rPr>
          <w:sz w:val="24"/>
          <w:szCs w:val="24"/>
          <w:lang w:val="ru-RU" w:bidi="hi-IN"/>
        </w:rPr>
        <w:t xml:space="preserve"> </w:t>
      </w:r>
      <w:proofErr w:type="spellStart"/>
      <w:r w:rsidRPr="00A57AC7">
        <w:rPr>
          <w:sz w:val="24"/>
          <w:szCs w:val="24"/>
          <w:lang w:val="ru-RU" w:bidi="hi-IN"/>
        </w:rPr>
        <w:t>цифрових</w:t>
      </w:r>
      <w:proofErr w:type="spellEnd"/>
      <w:r w:rsidRPr="00A57AC7">
        <w:rPr>
          <w:sz w:val="24"/>
          <w:szCs w:val="24"/>
          <w:lang w:val="ru-RU" w:bidi="hi-IN"/>
        </w:rPr>
        <w:t xml:space="preserve"> </w:t>
      </w:r>
      <w:r w:rsidRPr="00A57AC7">
        <w:rPr>
          <w:sz w:val="24"/>
          <w:szCs w:val="24"/>
          <w:lang w:bidi="hi-IN"/>
        </w:rPr>
        <w:t>HR</w:t>
      </w:r>
      <w:r w:rsidRPr="00A57AC7">
        <w:rPr>
          <w:sz w:val="24"/>
          <w:szCs w:val="24"/>
          <w:lang w:val="ru-RU" w:bidi="hi-IN"/>
        </w:rPr>
        <w:t>-</w:t>
      </w:r>
      <w:proofErr w:type="spellStart"/>
      <w:r w:rsidRPr="00A57AC7">
        <w:rPr>
          <w:sz w:val="24"/>
          <w:szCs w:val="24"/>
          <w:lang w:val="ru-RU" w:bidi="hi-IN"/>
        </w:rPr>
        <w:t>технологій</w:t>
      </w:r>
      <w:proofErr w:type="spellEnd"/>
      <w:r w:rsidRPr="00A57AC7">
        <w:rPr>
          <w:sz w:val="24"/>
          <w:szCs w:val="24"/>
          <w:lang w:val="ru-RU" w:bidi="hi-IN"/>
        </w:rPr>
        <w:t xml:space="preserve"> для </w:t>
      </w:r>
      <w:proofErr w:type="spellStart"/>
      <w:r w:rsidRPr="00A57AC7">
        <w:rPr>
          <w:sz w:val="24"/>
          <w:szCs w:val="24"/>
          <w:lang w:val="ru-RU" w:bidi="hi-IN"/>
        </w:rPr>
        <w:t>підвищення</w:t>
      </w:r>
      <w:proofErr w:type="spellEnd"/>
      <w:r w:rsidRPr="00A57AC7">
        <w:rPr>
          <w:sz w:val="24"/>
          <w:szCs w:val="24"/>
          <w:lang w:val="ru-RU" w:bidi="hi-IN"/>
        </w:rPr>
        <w:t xml:space="preserve"> </w:t>
      </w:r>
      <w:proofErr w:type="spellStart"/>
      <w:r w:rsidRPr="00A57AC7">
        <w:rPr>
          <w:sz w:val="24"/>
          <w:szCs w:val="24"/>
          <w:lang w:val="ru-RU" w:bidi="hi-IN"/>
        </w:rPr>
        <w:t>об’єктивності</w:t>
      </w:r>
      <w:proofErr w:type="spellEnd"/>
      <w:r w:rsidRPr="00A57AC7">
        <w:rPr>
          <w:sz w:val="24"/>
          <w:szCs w:val="24"/>
          <w:lang w:val="ru-RU" w:bidi="hi-IN"/>
        </w:rPr>
        <w:t xml:space="preserve"> </w:t>
      </w:r>
      <w:proofErr w:type="spellStart"/>
      <w:r w:rsidRPr="00A57AC7">
        <w:rPr>
          <w:sz w:val="24"/>
          <w:szCs w:val="24"/>
          <w:lang w:val="ru-RU" w:bidi="hi-IN"/>
        </w:rPr>
        <w:t>оцінки</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w:t>
      </w:r>
    </w:p>
    <w:p w14:paraId="5A716F16" w14:textId="7B5DAB56" w:rsidR="00A57AC7" w:rsidRPr="00A57AC7" w:rsidRDefault="00A57AC7" w:rsidP="00A57AC7">
      <w:pPr>
        <w:pStyle w:val="a4"/>
        <w:ind w:left="0" w:firstLine="567"/>
        <w:rPr>
          <w:sz w:val="24"/>
          <w:szCs w:val="24"/>
          <w:lang w:bidi="hi-IN"/>
        </w:rPr>
      </w:pPr>
    </w:p>
    <w:p w14:paraId="4CBF9634" w14:textId="77777777" w:rsidR="00A57AC7" w:rsidRPr="00A57AC7" w:rsidRDefault="00A57AC7" w:rsidP="00A57AC7">
      <w:pPr>
        <w:pStyle w:val="a4"/>
        <w:ind w:left="0" w:firstLine="567"/>
        <w:rPr>
          <w:b/>
          <w:bCs/>
          <w:sz w:val="24"/>
          <w:szCs w:val="24"/>
          <w:lang w:val="ru-RU" w:bidi="hi-IN"/>
        </w:rPr>
      </w:pPr>
      <w:r w:rsidRPr="00A57AC7">
        <w:rPr>
          <w:rFonts w:eastAsiaTheme="majorEastAsia"/>
          <w:b/>
          <w:bCs/>
          <w:sz w:val="24"/>
          <w:szCs w:val="24"/>
          <w:lang w:val="ru-RU" w:bidi="hi-IN"/>
        </w:rPr>
        <w:t xml:space="preserve">Тема 5. </w:t>
      </w:r>
      <w:proofErr w:type="spellStart"/>
      <w:r w:rsidRPr="00A57AC7">
        <w:rPr>
          <w:rFonts w:eastAsiaTheme="majorEastAsia"/>
          <w:b/>
          <w:bCs/>
          <w:sz w:val="24"/>
          <w:szCs w:val="24"/>
          <w:lang w:val="ru-RU" w:bidi="hi-IN"/>
        </w:rPr>
        <w:t>Управління</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процесом</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вивільнення</w:t>
      </w:r>
      <w:proofErr w:type="spellEnd"/>
      <w:r w:rsidRPr="00A57AC7">
        <w:rPr>
          <w:rFonts w:eastAsiaTheme="majorEastAsia"/>
          <w:b/>
          <w:bCs/>
          <w:sz w:val="24"/>
          <w:szCs w:val="24"/>
          <w:lang w:val="ru-RU" w:bidi="hi-IN"/>
        </w:rPr>
        <w:t xml:space="preserve"> персоналу як </w:t>
      </w:r>
      <w:proofErr w:type="spellStart"/>
      <w:r w:rsidRPr="00A57AC7">
        <w:rPr>
          <w:rFonts w:eastAsiaTheme="majorEastAsia"/>
          <w:b/>
          <w:bCs/>
          <w:sz w:val="24"/>
          <w:szCs w:val="24"/>
          <w:lang w:val="ru-RU" w:bidi="hi-IN"/>
        </w:rPr>
        <w:t>елемент</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підтримання</w:t>
      </w:r>
      <w:proofErr w:type="spellEnd"/>
      <w:r w:rsidRPr="00A57AC7">
        <w:rPr>
          <w:rFonts w:eastAsiaTheme="majorEastAsia"/>
          <w:b/>
          <w:bCs/>
          <w:sz w:val="24"/>
          <w:szCs w:val="24"/>
          <w:lang w:val="ru-RU" w:bidi="hi-IN"/>
        </w:rPr>
        <w:t xml:space="preserve"> кадрового </w:t>
      </w:r>
      <w:proofErr w:type="spellStart"/>
      <w:r w:rsidRPr="00A57AC7">
        <w:rPr>
          <w:rFonts w:eastAsiaTheme="majorEastAsia"/>
          <w:b/>
          <w:bCs/>
          <w:sz w:val="24"/>
          <w:szCs w:val="24"/>
          <w:lang w:val="ru-RU" w:bidi="hi-IN"/>
        </w:rPr>
        <w:t>потенціалу</w:t>
      </w:r>
      <w:proofErr w:type="spellEnd"/>
      <w:r w:rsidRPr="00A57AC7">
        <w:rPr>
          <w:rFonts w:eastAsiaTheme="majorEastAsia"/>
          <w:b/>
          <w:bCs/>
          <w:sz w:val="24"/>
          <w:szCs w:val="24"/>
          <w:lang w:val="ru-RU" w:bidi="hi-IN"/>
        </w:rPr>
        <w:t xml:space="preserve"> </w:t>
      </w:r>
      <w:proofErr w:type="spellStart"/>
      <w:r w:rsidRPr="00A57AC7">
        <w:rPr>
          <w:rFonts w:eastAsiaTheme="majorEastAsia"/>
          <w:b/>
          <w:bCs/>
          <w:sz w:val="24"/>
          <w:szCs w:val="24"/>
          <w:lang w:val="ru-RU" w:bidi="hi-IN"/>
        </w:rPr>
        <w:t>підприємства</w:t>
      </w:r>
      <w:proofErr w:type="spellEnd"/>
    </w:p>
    <w:p w14:paraId="6CF2225A" w14:textId="666993F2" w:rsidR="00A57AC7" w:rsidRPr="00A57AC7" w:rsidRDefault="00A57AC7" w:rsidP="00A57AC7">
      <w:pPr>
        <w:pStyle w:val="a4"/>
        <w:ind w:left="0" w:firstLine="567"/>
        <w:rPr>
          <w:sz w:val="24"/>
          <w:szCs w:val="24"/>
          <w:lang w:val="ru-RU" w:bidi="hi-IN"/>
        </w:rPr>
      </w:pPr>
      <w:proofErr w:type="spellStart"/>
      <w:r w:rsidRPr="00A57AC7">
        <w:rPr>
          <w:sz w:val="24"/>
          <w:szCs w:val="24"/>
          <w:lang w:val="ru-RU" w:bidi="hi-IN"/>
        </w:rPr>
        <w:lastRenderedPageBreak/>
        <w:t>Законодавче</w:t>
      </w:r>
      <w:proofErr w:type="spellEnd"/>
      <w:r w:rsidRPr="00A57AC7">
        <w:rPr>
          <w:sz w:val="24"/>
          <w:szCs w:val="24"/>
          <w:lang w:val="ru-RU" w:bidi="hi-IN"/>
        </w:rPr>
        <w:t xml:space="preserve"> </w:t>
      </w:r>
      <w:proofErr w:type="spellStart"/>
      <w:r w:rsidRPr="00A57AC7">
        <w:rPr>
          <w:sz w:val="24"/>
          <w:szCs w:val="24"/>
          <w:lang w:val="ru-RU" w:bidi="hi-IN"/>
        </w:rPr>
        <w:t>регулювання</w:t>
      </w:r>
      <w:proofErr w:type="spellEnd"/>
      <w:r w:rsidRPr="00A57AC7">
        <w:rPr>
          <w:sz w:val="24"/>
          <w:szCs w:val="24"/>
          <w:lang w:val="ru-RU" w:bidi="hi-IN"/>
        </w:rPr>
        <w:t xml:space="preserve"> </w:t>
      </w:r>
      <w:proofErr w:type="spellStart"/>
      <w:r w:rsidRPr="00A57AC7">
        <w:rPr>
          <w:sz w:val="24"/>
          <w:szCs w:val="24"/>
          <w:lang w:val="ru-RU" w:bidi="hi-IN"/>
        </w:rPr>
        <w:t>процесу</w:t>
      </w:r>
      <w:proofErr w:type="spellEnd"/>
      <w:r w:rsidRPr="00A57AC7">
        <w:rPr>
          <w:sz w:val="24"/>
          <w:szCs w:val="24"/>
          <w:lang w:val="ru-RU" w:bidi="hi-IN"/>
        </w:rPr>
        <w:t xml:space="preserve"> </w:t>
      </w:r>
      <w:proofErr w:type="spellStart"/>
      <w:r w:rsidRPr="00A57AC7">
        <w:rPr>
          <w:sz w:val="24"/>
          <w:szCs w:val="24"/>
          <w:lang w:val="ru-RU" w:bidi="hi-IN"/>
        </w:rPr>
        <w:t>вивільнення</w:t>
      </w:r>
      <w:proofErr w:type="spellEnd"/>
      <w:r w:rsidRPr="00A57AC7">
        <w:rPr>
          <w:sz w:val="24"/>
          <w:szCs w:val="24"/>
          <w:lang w:val="ru-RU" w:bidi="hi-IN"/>
        </w:rPr>
        <w:t xml:space="preserve"> персоналу в </w:t>
      </w:r>
      <w:proofErr w:type="spellStart"/>
      <w:r w:rsidRPr="00A57AC7">
        <w:rPr>
          <w:sz w:val="24"/>
          <w:szCs w:val="24"/>
          <w:lang w:val="ru-RU" w:bidi="hi-IN"/>
        </w:rPr>
        <w:t>контексті</w:t>
      </w:r>
      <w:proofErr w:type="spellEnd"/>
      <w:r w:rsidRPr="00A57AC7">
        <w:rPr>
          <w:sz w:val="24"/>
          <w:szCs w:val="24"/>
          <w:lang w:val="ru-RU" w:bidi="hi-IN"/>
        </w:rPr>
        <w:t xml:space="preserve"> </w:t>
      </w:r>
      <w:proofErr w:type="spellStart"/>
      <w:r w:rsidRPr="00A57AC7">
        <w:rPr>
          <w:sz w:val="24"/>
          <w:szCs w:val="24"/>
          <w:lang w:val="ru-RU" w:bidi="hi-IN"/>
        </w:rPr>
        <w:t>збереження</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підприємства</w:t>
      </w:r>
      <w:proofErr w:type="spellEnd"/>
      <w:r w:rsidRPr="00A57AC7">
        <w:rPr>
          <w:sz w:val="24"/>
          <w:szCs w:val="24"/>
          <w:lang w:val="ru-RU" w:bidi="hi-IN"/>
        </w:rPr>
        <w:t xml:space="preserve">. Причини та </w:t>
      </w:r>
      <w:proofErr w:type="spellStart"/>
      <w:r w:rsidRPr="00A57AC7">
        <w:rPr>
          <w:sz w:val="24"/>
          <w:szCs w:val="24"/>
          <w:lang w:val="ru-RU" w:bidi="hi-IN"/>
        </w:rPr>
        <w:t>фактори</w:t>
      </w:r>
      <w:proofErr w:type="spellEnd"/>
      <w:r w:rsidRPr="00A57AC7">
        <w:rPr>
          <w:sz w:val="24"/>
          <w:szCs w:val="24"/>
          <w:lang w:val="ru-RU" w:bidi="hi-IN"/>
        </w:rPr>
        <w:t xml:space="preserve"> </w:t>
      </w:r>
      <w:proofErr w:type="spellStart"/>
      <w:r w:rsidRPr="00A57AC7">
        <w:rPr>
          <w:sz w:val="24"/>
          <w:szCs w:val="24"/>
          <w:lang w:val="ru-RU" w:bidi="hi-IN"/>
        </w:rPr>
        <w:t>вивільнення</w:t>
      </w:r>
      <w:proofErr w:type="spellEnd"/>
      <w:r w:rsidRPr="00A57AC7">
        <w:rPr>
          <w:sz w:val="24"/>
          <w:szCs w:val="24"/>
          <w:lang w:val="ru-RU" w:bidi="hi-IN"/>
        </w:rPr>
        <w:t xml:space="preserve"> персоналу, </w:t>
      </w:r>
      <w:proofErr w:type="spellStart"/>
      <w:r w:rsidRPr="00A57AC7">
        <w:rPr>
          <w:sz w:val="24"/>
          <w:szCs w:val="24"/>
          <w:lang w:val="ru-RU" w:bidi="hi-IN"/>
        </w:rPr>
        <w:t>їхній</w:t>
      </w:r>
      <w:proofErr w:type="spellEnd"/>
      <w:r w:rsidRPr="00A57AC7">
        <w:rPr>
          <w:sz w:val="24"/>
          <w:szCs w:val="24"/>
          <w:lang w:val="ru-RU" w:bidi="hi-IN"/>
        </w:rPr>
        <w:t xml:space="preserve"> </w:t>
      </w:r>
      <w:proofErr w:type="spellStart"/>
      <w:r w:rsidRPr="00A57AC7">
        <w:rPr>
          <w:sz w:val="24"/>
          <w:szCs w:val="24"/>
          <w:lang w:val="ru-RU" w:bidi="hi-IN"/>
        </w:rPr>
        <w:t>вплив</w:t>
      </w:r>
      <w:proofErr w:type="spellEnd"/>
      <w:r w:rsidRPr="00A57AC7">
        <w:rPr>
          <w:sz w:val="24"/>
          <w:szCs w:val="24"/>
          <w:lang w:val="ru-RU" w:bidi="hi-IN"/>
        </w:rPr>
        <w:t xml:space="preserve"> на </w:t>
      </w:r>
      <w:proofErr w:type="spellStart"/>
      <w:r w:rsidRPr="00A57AC7">
        <w:rPr>
          <w:sz w:val="24"/>
          <w:szCs w:val="24"/>
          <w:lang w:val="ru-RU" w:bidi="hi-IN"/>
        </w:rPr>
        <w:t>кадровий</w:t>
      </w:r>
      <w:proofErr w:type="spellEnd"/>
      <w:r w:rsidRPr="00A57AC7">
        <w:rPr>
          <w:sz w:val="24"/>
          <w:szCs w:val="24"/>
          <w:lang w:val="ru-RU" w:bidi="hi-IN"/>
        </w:rPr>
        <w:t xml:space="preserve"> </w:t>
      </w:r>
      <w:proofErr w:type="spellStart"/>
      <w:r w:rsidRPr="00A57AC7">
        <w:rPr>
          <w:sz w:val="24"/>
          <w:szCs w:val="24"/>
          <w:lang w:val="ru-RU" w:bidi="hi-IN"/>
        </w:rPr>
        <w:t>потенціал</w:t>
      </w:r>
      <w:proofErr w:type="spellEnd"/>
      <w:r w:rsidRPr="00A57AC7">
        <w:rPr>
          <w:sz w:val="24"/>
          <w:szCs w:val="24"/>
          <w:lang w:val="ru-RU" w:bidi="hi-IN"/>
        </w:rPr>
        <w:t xml:space="preserve"> і </w:t>
      </w:r>
      <w:proofErr w:type="spellStart"/>
      <w:r w:rsidRPr="00A57AC7">
        <w:rPr>
          <w:sz w:val="24"/>
          <w:szCs w:val="24"/>
          <w:lang w:val="ru-RU" w:bidi="hi-IN"/>
        </w:rPr>
        <w:t>стабільність</w:t>
      </w:r>
      <w:proofErr w:type="spellEnd"/>
      <w:r w:rsidRPr="00A57AC7">
        <w:rPr>
          <w:sz w:val="24"/>
          <w:szCs w:val="24"/>
          <w:lang w:val="ru-RU" w:bidi="hi-IN"/>
        </w:rPr>
        <w:t xml:space="preserve"> </w:t>
      </w:r>
      <w:proofErr w:type="spellStart"/>
      <w:r w:rsidRPr="00A57AC7">
        <w:rPr>
          <w:sz w:val="24"/>
          <w:szCs w:val="24"/>
          <w:lang w:val="ru-RU" w:bidi="hi-IN"/>
        </w:rPr>
        <w:t>організації</w:t>
      </w:r>
      <w:proofErr w:type="spellEnd"/>
      <w:r w:rsidRPr="00A57AC7">
        <w:rPr>
          <w:sz w:val="24"/>
          <w:szCs w:val="24"/>
          <w:lang w:val="ru-RU" w:bidi="hi-IN"/>
        </w:rPr>
        <w:t xml:space="preserve">. Процедура </w:t>
      </w:r>
      <w:proofErr w:type="spellStart"/>
      <w:r w:rsidRPr="00A57AC7">
        <w:rPr>
          <w:sz w:val="24"/>
          <w:szCs w:val="24"/>
          <w:lang w:val="ru-RU" w:bidi="hi-IN"/>
        </w:rPr>
        <w:t>звільнення</w:t>
      </w:r>
      <w:proofErr w:type="spellEnd"/>
      <w:r w:rsidRPr="00A57AC7">
        <w:rPr>
          <w:sz w:val="24"/>
          <w:szCs w:val="24"/>
          <w:lang w:val="ru-RU" w:bidi="hi-IN"/>
        </w:rPr>
        <w:t xml:space="preserve"> </w:t>
      </w:r>
      <w:proofErr w:type="spellStart"/>
      <w:r w:rsidRPr="00A57AC7">
        <w:rPr>
          <w:sz w:val="24"/>
          <w:szCs w:val="24"/>
          <w:lang w:val="ru-RU" w:bidi="hi-IN"/>
        </w:rPr>
        <w:t>від</w:t>
      </w:r>
      <w:proofErr w:type="spellEnd"/>
      <w:r w:rsidRPr="00A57AC7">
        <w:rPr>
          <w:sz w:val="24"/>
          <w:szCs w:val="24"/>
          <w:lang w:val="ru-RU" w:bidi="hi-IN"/>
        </w:rPr>
        <w:t xml:space="preserve"> </w:t>
      </w:r>
      <w:proofErr w:type="spellStart"/>
      <w:r w:rsidRPr="00A57AC7">
        <w:rPr>
          <w:sz w:val="24"/>
          <w:szCs w:val="24"/>
          <w:lang w:val="ru-RU" w:bidi="hi-IN"/>
        </w:rPr>
        <w:t>планування</w:t>
      </w:r>
      <w:proofErr w:type="spellEnd"/>
      <w:r w:rsidRPr="00A57AC7">
        <w:rPr>
          <w:sz w:val="24"/>
          <w:szCs w:val="24"/>
          <w:lang w:val="ru-RU" w:bidi="hi-IN"/>
        </w:rPr>
        <w:t xml:space="preserve"> до документального </w:t>
      </w:r>
      <w:proofErr w:type="spellStart"/>
      <w:r w:rsidRPr="00A57AC7">
        <w:rPr>
          <w:sz w:val="24"/>
          <w:szCs w:val="24"/>
          <w:lang w:val="ru-RU" w:bidi="hi-IN"/>
        </w:rPr>
        <w:t>оформлення</w:t>
      </w:r>
      <w:proofErr w:type="spellEnd"/>
      <w:r w:rsidRPr="00A57AC7">
        <w:rPr>
          <w:sz w:val="24"/>
          <w:szCs w:val="24"/>
          <w:lang w:val="ru-RU" w:bidi="hi-IN"/>
        </w:rPr>
        <w:t xml:space="preserve"> та </w:t>
      </w:r>
      <w:proofErr w:type="spellStart"/>
      <w:r w:rsidRPr="00A57AC7">
        <w:rPr>
          <w:sz w:val="24"/>
          <w:szCs w:val="24"/>
          <w:lang w:val="ru-RU" w:bidi="hi-IN"/>
        </w:rPr>
        <w:t>комунікації</w:t>
      </w:r>
      <w:proofErr w:type="spellEnd"/>
      <w:r w:rsidRPr="00A57AC7">
        <w:rPr>
          <w:sz w:val="24"/>
          <w:szCs w:val="24"/>
          <w:lang w:val="ru-RU" w:bidi="hi-IN"/>
        </w:rPr>
        <w:t xml:space="preserve"> з </w:t>
      </w:r>
      <w:proofErr w:type="spellStart"/>
      <w:r w:rsidRPr="00A57AC7">
        <w:rPr>
          <w:sz w:val="24"/>
          <w:szCs w:val="24"/>
          <w:lang w:val="ru-RU" w:bidi="hi-IN"/>
        </w:rPr>
        <w:t>працівниками</w:t>
      </w:r>
      <w:proofErr w:type="spellEnd"/>
      <w:r w:rsidRPr="00A57AC7">
        <w:rPr>
          <w:sz w:val="24"/>
          <w:szCs w:val="24"/>
          <w:lang w:val="ru-RU" w:bidi="hi-IN"/>
        </w:rPr>
        <w:t xml:space="preserve">. </w:t>
      </w:r>
      <w:proofErr w:type="spellStart"/>
      <w:r w:rsidRPr="00A57AC7">
        <w:rPr>
          <w:sz w:val="24"/>
          <w:szCs w:val="24"/>
          <w:lang w:val="ru-RU" w:bidi="hi-IN"/>
        </w:rPr>
        <w:t>Управління</w:t>
      </w:r>
      <w:proofErr w:type="spellEnd"/>
      <w:r w:rsidRPr="00A57AC7">
        <w:rPr>
          <w:sz w:val="24"/>
          <w:szCs w:val="24"/>
          <w:lang w:val="ru-RU" w:bidi="hi-IN"/>
        </w:rPr>
        <w:t xml:space="preserve"> </w:t>
      </w:r>
      <w:proofErr w:type="spellStart"/>
      <w:r w:rsidRPr="00A57AC7">
        <w:rPr>
          <w:sz w:val="24"/>
          <w:szCs w:val="24"/>
          <w:lang w:val="ru-RU" w:bidi="hi-IN"/>
        </w:rPr>
        <w:t>плинністю</w:t>
      </w:r>
      <w:proofErr w:type="spellEnd"/>
      <w:r w:rsidRPr="00A57AC7">
        <w:rPr>
          <w:sz w:val="24"/>
          <w:szCs w:val="24"/>
          <w:lang w:val="ru-RU" w:bidi="hi-IN"/>
        </w:rPr>
        <w:t xml:space="preserve"> </w:t>
      </w:r>
      <w:proofErr w:type="spellStart"/>
      <w:r w:rsidRPr="00A57AC7">
        <w:rPr>
          <w:sz w:val="24"/>
          <w:szCs w:val="24"/>
          <w:lang w:val="ru-RU" w:bidi="hi-IN"/>
        </w:rPr>
        <w:t>кадрів</w:t>
      </w:r>
      <w:proofErr w:type="spellEnd"/>
      <w:r w:rsidRPr="00A57AC7">
        <w:rPr>
          <w:sz w:val="24"/>
          <w:szCs w:val="24"/>
          <w:lang w:val="ru-RU" w:bidi="hi-IN"/>
        </w:rPr>
        <w:t xml:space="preserve"> для </w:t>
      </w:r>
      <w:proofErr w:type="spellStart"/>
      <w:r w:rsidRPr="00A57AC7">
        <w:rPr>
          <w:sz w:val="24"/>
          <w:szCs w:val="24"/>
          <w:lang w:val="ru-RU" w:bidi="hi-IN"/>
        </w:rPr>
        <w:t>підтримки</w:t>
      </w:r>
      <w:proofErr w:type="spellEnd"/>
      <w:r w:rsidRPr="00A57AC7">
        <w:rPr>
          <w:sz w:val="24"/>
          <w:szCs w:val="24"/>
          <w:lang w:val="ru-RU" w:bidi="hi-IN"/>
        </w:rPr>
        <w:t xml:space="preserve"> </w:t>
      </w:r>
      <w:proofErr w:type="spellStart"/>
      <w:r w:rsidRPr="00A57AC7">
        <w:rPr>
          <w:sz w:val="24"/>
          <w:szCs w:val="24"/>
          <w:lang w:val="ru-RU" w:bidi="hi-IN"/>
        </w:rPr>
        <w:t>оптимальної</w:t>
      </w:r>
      <w:proofErr w:type="spellEnd"/>
      <w:r w:rsidRPr="00A57AC7">
        <w:rPr>
          <w:sz w:val="24"/>
          <w:szCs w:val="24"/>
          <w:lang w:val="ru-RU" w:bidi="hi-IN"/>
        </w:rPr>
        <w:t xml:space="preserve"> </w:t>
      </w:r>
      <w:proofErr w:type="spellStart"/>
      <w:r w:rsidRPr="00A57AC7">
        <w:rPr>
          <w:sz w:val="24"/>
          <w:szCs w:val="24"/>
          <w:lang w:val="ru-RU" w:bidi="hi-IN"/>
        </w:rPr>
        <w:t>структури</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Аутплейсмент як система </w:t>
      </w:r>
      <w:proofErr w:type="spellStart"/>
      <w:r w:rsidRPr="00A57AC7">
        <w:rPr>
          <w:sz w:val="24"/>
          <w:szCs w:val="24"/>
          <w:lang w:val="ru-RU" w:bidi="hi-IN"/>
        </w:rPr>
        <w:t>підтримки</w:t>
      </w:r>
      <w:proofErr w:type="spellEnd"/>
      <w:r w:rsidRPr="00A57AC7">
        <w:rPr>
          <w:sz w:val="24"/>
          <w:szCs w:val="24"/>
          <w:lang w:val="ru-RU" w:bidi="hi-IN"/>
        </w:rPr>
        <w:t xml:space="preserve"> </w:t>
      </w:r>
      <w:proofErr w:type="spellStart"/>
      <w:r w:rsidRPr="00A57AC7">
        <w:rPr>
          <w:sz w:val="24"/>
          <w:szCs w:val="24"/>
          <w:lang w:val="ru-RU" w:bidi="hi-IN"/>
        </w:rPr>
        <w:t>працівників</w:t>
      </w:r>
      <w:proofErr w:type="spellEnd"/>
      <w:r w:rsidRPr="00A57AC7">
        <w:rPr>
          <w:sz w:val="24"/>
          <w:szCs w:val="24"/>
          <w:lang w:val="ru-RU" w:bidi="hi-IN"/>
        </w:rPr>
        <w:t xml:space="preserve">, </w:t>
      </w:r>
      <w:proofErr w:type="spellStart"/>
      <w:r w:rsidRPr="00A57AC7">
        <w:rPr>
          <w:sz w:val="24"/>
          <w:szCs w:val="24"/>
          <w:lang w:val="ru-RU" w:bidi="hi-IN"/>
        </w:rPr>
        <w:t>спрямована</w:t>
      </w:r>
      <w:proofErr w:type="spellEnd"/>
      <w:r w:rsidRPr="00A57AC7">
        <w:rPr>
          <w:sz w:val="24"/>
          <w:szCs w:val="24"/>
          <w:lang w:val="ru-RU" w:bidi="hi-IN"/>
        </w:rPr>
        <w:t xml:space="preserve"> на </w:t>
      </w:r>
      <w:proofErr w:type="spellStart"/>
      <w:r w:rsidRPr="00A57AC7">
        <w:rPr>
          <w:sz w:val="24"/>
          <w:szCs w:val="24"/>
          <w:lang w:val="ru-RU" w:bidi="hi-IN"/>
        </w:rPr>
        <w:t>збереження</w:t>
      </w:r>
      <w:proofErr w:type="spellEnd"/>
      <w:r w:rsidRPr="00A57AC7">
        <w:rPr>
          <w:sz w:val="24"/>
          <w:szCs w:val="24"/>
          <w:lang w:val="ru-RU" w:bidi="hi-IN"/>
        </w:rPr>
        <w:t xml:space="preserve"> позитивного </w:t>
      </w:r>
      <w:proofErr w:type="spellStart"/>
      <w:r w:rsidRPr="00A57AC7">
        <w:rPr>
          <w:sz w:val="24"/>
          <w:szCs w:val="24"/>
          <w:lang w:val="ru-RU" w:bidi="hi-IN"/>
        </w:rPr>
        <w:t>іміджу</w:t>
      </w:r>
      <w:proofErr w:type="spellEnd"/>
      <w:r w:rsidRPr="00A57AC7">
        <w:rPr>
          <w:sz w:val="24"/>
          <w:szCs w:val="24"/>
          <w:lang w:val="ru-RU" w:bidi="hi-IN"/>
        </w:rPr>
        <w:t xml:space="preserve"> </w:t>
      </w:r>
      <w:proofErr w:type="spellStart"/>
      <w:r w:rsidRPr="00A57AC7">
        <w:rPr>
          <w:sz w:val="24"/>
          <w:szCs w:val="24"/>
          <w:lang w:val="ru-RU" w:bidi="hi-IN"/>
        </w:rPr>
        <w:t>роботодавця</w:t>
      </w:r>
      <w:proofErr w:type="spellEnd"/>
      <w:r w:rsidRPr="00A57AC7">
        <w:rPr>
          <w:sz w:val="24"/>
          <w:szCs w:val="24"/>
          <w:lang w:val="ru-RU" w:bidi="hi-IN"/>
        </w:rPr>
        <w:t xml:space="preserve"> та </w:t>
      </w:r>
      <w:proofErr w:type="spellStart"/>
      <w:r w:rsidRPr="00A57AC7">
        <w:rPr>
          <w:sz w:val="24"/>
          <w:szCs w:val="24"/>
          <w:lang w:val="ru-RU" w:bidi="hi-IN"/>
        </w:rPr>
        <w:t>розвитку</w:t>
      </w:r>
      <w:proofErr w:type="spellEnd"/>
      <w:r w:rsidRPr="00A57AC7">
        <w:rPr>
          <w:sz w:val="24"/>
          <w:szCs w:val="24"/>
          <w:lang w:val="ru-RU" w:bidi="hi-IN"/>
        </w:rPr>
        <w:t xml:space="preserve"> </w:t>
      </w:r>
      <w:proofErr w:type="spellStart"/>
      <w:r w:rsidRPr="00A57AC7">
        <w:rPr>
          <w:sz w:val="24"/>
          <w:szCs w:val="24"/>
          <w:lang w:val="ru-RU" w:bidi="hi-IN"/>
        </w:rPr>
        <w:t>людського</w:t>
      </w:r>
      <w:proofErr w:type="spellEnd"/>
      <w:r w:rsidRPr="00A57AC7">
        <w:rPr>
          <w:sz w:val="24"/>
          <w:szCs w:val="24"/>
          <w:lang w:val="ru-RU" w:bidi="hi-IN"/>
        </w:rPr>
        <w:t xml:space="preserve">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Вплив</w:t>
      </w:r>
      <w:proofErr w:type="spellEnd"/>
      <w:r w:rsidRPr="00A57AC7">
        <w:rPr>
          <w:sz w:val="24"/>
          <w:szCs w:val="24"/>
          <w:lang w:val="ru-RU" w:bidi="hi-IN"/>
        </w:rPr>
        <w:t xml:space="preserve"> </w:t>
      </w:r>
      <w:proofErr w:type="spellStart"/>
      <w:r w:rsidRPr="00A57AC7">
        <w:rPr>
          <w:sz w:val="24"/>
          <w:szCs w:val="24"/>
          <w:lang w:val="ru-RU" w:bidi="hi-IN"/>
        </w:rPr>
        <w:t>процесу</w:t>
      </w:r>
      <w:proofErr w:type="spellEnd"/>
      <w:r w:rsidRPr="00A57AC7">
        <w:rPr>
          <w:sz w:val="24"/>
          <w:szCs w:val="24"/>
          <w:lang w:val="ru-RU" w:bidi="hi-IN"/>
        </w:rPr>
        <w:t xml:space="preserve"> </w:t>
      </w:r>
      <w:proofErr w:type="spellStart"/>
      <w:r w:rsidRPr="00A57AC7">
        <w:rPr>
          <w:sz w:val="24"/>
          <w:szCs w:val="24"/>
          <w:lang w:val="ru-RU" w:bidi="hi-IN"/>
        </w:rPr>
        <w:t>вивільнення</w:t>
      </w:r>
      <w:proofErr w:type="spellEnd"/>
      <w:r w:rsidRPr="00A57AC7">
        <w:rPr>
          <w:sz w:val="24"/>
          <w:szCs w:val="24"/>
          <w:lang w:val="ru-RU" w:bidi="hi-IN"/>
        </w:rPr>
        <w:t xml:space="preserve"> на </w:t>
      </w:r>
      <w:proofErr w:type="spellStart"/>
      <w:r w:rsidRPr="00A57AC7">
        <w:rPr>
          <w:sz w:val="24"/>
          <w:szCs w:val="24"/>
          <w:lang w:val="ru-RU" w:bidi="hi-IN"/>
        </w:rPr>
        <w:t>корпоративну</w:t>
      </w:r>
      <w:proofErr w:type="spellEnd"/>
      <w:r w:rsidRPr="00A57AC7">
        <w:rPr>
          <w:sz w:val="24"/>
          <w:szCs w:val="24"/>
          <w:lang w:val="ru-RU" w:bidi="hi-IN"/>
        </w:rPr>
        <w:t xml:space="preserve"> культуру та </w:t>
      </w:r>
      <w:proofErr w:type="spellStart"/>
      <w:r w:rsidRPr="00A57AC7">
        <w:rPr>
          <w:sz w:val="24"/>
          <w:szCs w:val="24"/>
          <w:lang w:val="ru-RU" w:bidi="hi-IN"/>
        </w:rPr>
        <w:t>моральний</w:t>
      </w:r>
      <w:proofErr w:type="spellEnd"/>
      <w:r w:rsidRPr="00A57AC7">
        <w:rPr>
          <w:sz w:val="24"/>
          <w:szCs w:val="24"/>
          <w:lang w:val="ru-RU" w:bidi="hi-IN"/>
        </w:rPr>
        <w:t xml:space="preserve"> </w:t>
      </w:r>
      <w:proofErr w:type="spellStart"/>
      <w:r w:rsidRPr="00A57AC7">
        <w:rPr>
          <w:sz w:val="24"/>
          <w:szCs w:val="24"/>
          <w:lang w:val="ru-RU" w:bidi="hi-IN"/>
        </w:rPr>
        <w:t>клімат</w:t>
      </w:r>
      <w:proofErr w:type="spellEnd"/>
      <w:r w:rsidRPr="00A57AC7">
        <w:rPr>
          <w:sz w:val="24"/>
          <w:szCs w:val="24"/>
          <w:lang w:val="ru-RU" w:bidi="hi-IN"/>
        </w:rPr>
        <w:t xml:space="preserve"> </w:t>
      </w:r>
      <w:proofErr w:type="spellStart"/>
      <w:r w:rsidRPr="00A57AC7">
        <w:rPr>
          <w:sz w:val="24"/>
          <w:szCs w:val="24"/>
          <w:lang w:val="ru-RU" w:bidi="hi-IN"/>
        </w:rPr>
        <w:t>колективу</w:t>
      </w:r>
      <w:proofErr w:type="spellEnd"/>
      <w:r w:rsidRPr="00A57AC7">
        <w:rPr>
          <w:sz w:val="24"/>
          <w:szCs w:val="24"/>
          <w:lang w:val="ru-RU" w:bidi="hi-IN"/>
        </w:rPr>
        <w:t xml:space="preserve">. Роль </w:t>
      </w:r>
      <w:proofErr w:type="spellStart"/>
      <w:r w:rsidRPr="00A57AC7">
        <w:rPr>
          <w:sz w:val="24"/>
          <w:szCs w:val="24"/>
          <w:lang w:val="ru-RU" w:bidi="hi-IN"/>
        </w:rPr>
        <w:t>керівництва</w:t>
      </w:r>
      <w:proofErr w:type="spellEnd"/>
      <w:r w:rsidRPr="00A57AC7">
        <w:rPr>
          <w:sz w:val="24"/>
          <w:szCs w:val="24"/>
          <w:lang w:val="ru-RU" w:bidi="hi-IN"/>
        </w:rPr>
        <w:t xml:space="preserve"> у </w:t>
      </w:r>
      <w:proofErr w:type="spellStart"/>
      <w:r w:rsidRPr="00A57AC7">
        <w:rPr>
          <w:sz w:val="24"/>
          <w:szCs w:val="24"/>
          <w:lang w:val="ru-RU" w:bidi="hi-IN"/>
        </w:rPr>
        <w:t>мінімізації</w:t>
      </w:r>
      <w:proofErr w:type="spellEnd"/>
      <w:r w:rsidRPr="00A57AC7">
        <w:rPr>
          <w:sz w:val="24"/>
          <w:szCs w:val="24"/>
          <w:lang w:val="ru-RU" w:bidi="hi-IN"/>
        </w:rPr>
        <w:t xml:space="preserve"> </w:t>
      </w:r>
      <w:proofErr w:type="spellStart"/>
      <w:r w:rsidRPr="00A57AC7">
        <w:rPr>
          <w:sz w:val="24"/>
          <w:szCs w:val="24"/>
          <w:lang w:val="ru-RU" w:bidi="hi-IN"/>
        </w:rPr>
        <w:t>втрат</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під</w:t>
      </w:r>
      <w:proofErr w:type="spellEnd"/>
      <w:r w:rsidRPr="00A57AC7">
        <w:rPr>
          <w:sz w:val="24"/>
          <w:szCs w:val="24"/>
          <w:lang w:val="ru-RU" w:bidi="hi-IN"/>
        </w:rPr>
        <w:t xml:space="preserve"> час </w:t>
      </w:r>
      <w:proofErr w:type="spellStart"/>
      <w:r w:rsidRPr="00A57AC7">
        <w:rPr>
          <w:sz w:val="24"/>
          <w:szCs w:val="24"/>
          <w:lang w:val="ru-RU" w:bidi="hi-IN"/>
        </w:rPr>
        <w:t>скорочення</w:t>
      </w:r>
      <w:proofErr w:type="spellEnd"/>
      <w:r w:rsidRPr="00A57AC7">
        <w:rPr>
          <w:sz w:val="24"/>
          <w:szCs w:val="24"/>
          <w:lang w:val="ru-RU" w:bidi="hi-IN"/>
        </w:rPr>
        <w:t xml:space="preserve"> персоналу. </w:t>
      </w:r>
      <w:proofErr w:type="spellStart"/>
      <w:r w:rsidRPr="00A57AC7">
        <w:rPr>
          <w:sz w:val="24"/>
          <w:szCs w:val="24"/>
          <w:lang w:val="ru-RU" w:bidi="hi-IN"/>
        </w:rPr>
        <w:t>Планування</w:t>
      </w:r>
      <w:proofErr w:type="spellEnd"/>
      <w:r w:rsidRPr="00A57AC7">
        <w:rPr>
          <w:sz w:val="24"/>
          <w:szCs w:val="24"/>
          <w:lang w:val="ru-RU" w:bidi="hi-IN"/>
        </w:rPr>
        <w:t xml:space="preserve"> кадрового складу для </w:t>
      </w:r>
      <w:proofErr w:type="spellStart"/>
      <w:r w:rsidRPr="00A57AC7">
        <w:rPr>
          <w:sz w:val="24"/>
          <w:szCs w:val="24"/>
          <w:lang w:val="ru-RU" w:bidi="hi-IN"/>
        </w:rPr>
        <w:t>запобігання</w:t>
      </w:r>
      <w:proofErr w:type="spellEnd"/>
      <w:r w:rsidRPr="00A57AC7">
        <w:rPr>
          <w:sz w:val="24"/>
          <w:szCs w:val="24"/>
          <w:lang w:val="ru-RU" w:bidi="hi-IN"/>
        </w:rPr>
        <w:t xml:space="preserve"> </w:t>
      </w:r>
      <w:proofErr w:type="spellStart"/>
      <w:r w:rsidRPr="00A57AC7">
        <w:rPr>
          <w:sz w:val="24"/>
          <w:szCs w:val="24"/>
          <w:lang w:val="ru-RU" w:bidi="hi-IN"/>
        </w:rPr>
        <w:t>надмірним</w:t>
      </w:r>
      <w:proofErr w:type="spellEnd"/>
      <w:r w:rsidRPr="00A57AC7">
        <w:rPr>
          <w:sz w:val="24"/>
          <w:szCs w:val="24"/>
          <w:lang w:val="ru-RU" w:bidi="hi-IN"/>
        </w:rPr>
        <w:t xml:space="preserve"> </w:t>
      </w:r>
      <w:proofErr w:type="spellStart"/>
      <w:r w:rsidRPr="00A57AC7">
        <w:rPr>
          <w:sz w:val="24"/>
          <w:szCs w:val="24"/>
          <w:lang w:val="ru-RU" w:bidi="hi-IN"/>
        </w:rPr>
        <w:t>втратам</w:t>
      </w:r>
      <w:proofErr w:type="spellEnd"/>
      <w:r w:rsidRPr="00A57AC7">
        <w:rPr>
          <w:sz w:val="24"/>
          <w:szCs w:val="24"/>
          <w:lang w:val="ru-RU" w:bidi="hi-IN"/>
        </w:rPr>
        <w:t xml:space="preserve"> </w:t>
      </w:r>
      <w:proofErr w:type="spellStart"/>
      <w:r w:rsidRPr="00A57AC7">
        <w:rPr>
          <w:sz w:val="24"/>
          <w:szCs w:val="24"/>
          <w:lang w:val="ru-RU" w:bidi="hi-IN"/>
        </w:rPr>
        <w:t>людських</w:t>
      </w:r>
      <w:proofErr w:type="spellEnd"/>
      <w:r w:rsidRPr="00A57AC7">
        <w:rPr>
          <w:sz w:val="24"/>
          <w:szCs w:val="24"/>
          <w:lang w:val="ru-RU" w:bidi="hi-IN"/>
        </w:rPr>
        <w:t xml:space="preserve"> </w:t>
      </w:r>
      <w:proofErr w:type="spellStart"/>
      <w:r w:rsidRPr="00A57AC7">
        <w:rPr>
          <w:sz w:val="24"/>
          <w:szCs w:val="24"/>
          <w:lang w:val="ru-RU" w:bidi="hi-IN"/>
        </w:rPr>
        <w:t>ресурсів</w:t>
      </w:r>
      <w:proofErr w:type="spellEnd"/>
      <w:r w:rsidRPr="00A57AC7">
        <w:rPr>
          <w:sz w:val="24"/>
          <w:szCs w:val="24"/>
          <w:lang w:val="ru-RU" w:bidi="hi-IN"/>
        </w:rPr>
        <w:t xml:space="preserve">. </w:t>
      </w:r>
      <w:proofErr w:type="spellStart"/>
      <w:r w:rsidRPr="00A57AC7">
        <w:rPr>
          <w:sz w:val="24"/>
          <w:szCs w:val="24"/>
          <w:lang w:val="ru-RU" w:bidi="hi-IN"/>
        </w:rPr>
        <w:t>Соціально-психологічна</w:t>
      </w:r>
      <w:proofErr w:type="spellEnd"/>
      <w:r w:rsidRPr="00A57AC7">
        <w:rPr>
          <w:sz w:val="24"/>
          <w:szCs w:val="24"/>
          <w:lang w:val="ru-RU" w:bidi="hi-IN"/>
        </w:rPr>
        <w:t xml:space="preserve"> </w:t>
      </w:r>
      <w:proofErr w:type="spellStart"/>
      <w:r w:rsidRPr="00A57AC7">
        <w:rPr>
          <w:sz w:val="24"/>
          <w:szCs w:val="24"/>
          <w:lang w:val="ru-RU" w:bidi="hi-IN"/>
        </w:rPr>
        <w:t>підтримка</w:t>
      </w:r>
      <w:proofErr w:type="spellEnd"/>
      <w:r w:rsidRPr="00A57AC7">
        <w:rPr>
          <w:sz w:val="24"/>
          <w:szCs w:val="24"/>
          <w:lang w:val="ru-RU" w:bidi="hi-IN"/>
        </w:rPr>
        <w:t xml:space="preserve"> </w:t>
      </w:r>
      <w:proofErr w:type="spellStart"/>
      <w:r w:rsidRPr="00A57AC7">
        <w:rPr>
          <w:sz w:val="24"/>
          <w:szCs w:val="24"/>
          <w:lang w:val="ru-RU" w:bidi="hi-IN"/>
        </w:rPr>
        <w:t>працівників</w:t>
      </w:r>
      <w:proofErr w:type="spellEnd"/>
      <w:r w:rsidRPr="00A57AC7">
        <w:rPr>
          <w:sz w:val="24"/>
          <w:szCs w:val="24"/>
          <w:lang w:val="ru-RU" w:bidi="hi-IN"/>
        </w:rPr>
        <w:t xml:space="preserve"> у </w:t>
      </w:r>
      <w:proofErr w:type="spellStart"/>
      <w:r w:rsidRPr="00A57AC7">
        <w:rPr>
          <w:sz w:val="24"/>
          <w:szCs w:val="24"/>
          <w:lang w:val="ru-RU" w:bidi="hi-IN"/>
        </w:rPr>
        <w:t>процесі</w:t>
      </w:r>
      <w:proofErr w:type="spellEnd"/>
      <w:r w:rsidRPr="00A57AC7">
        <w:rPr>
          <w:sz w:val="24"/>
          <w:szCs w:val="24"/>
          <w:lang w:val="ru-RU" w:bidi="hi-IN"/>
        </w:rPr>
        <w:t xml:space="preserve"> </w:t>
      </w:r>
      <w:proofErr w:type="spellStart"/>
      <w:r w:rsidRPr="00A57AC7">
        <w:rPr>
          <w:sz w:val="24"/>
          <w:szCs w:val="24"/>
          <w:lang w:val="ru-RU" w:bidi="hi-IN"/>
        </w:rPr>
        <w:t>вивільнення</w:t>
      </w:r>
      <w:proofErr w:type="spellEnd"/>
      <w:r w:rsidRPr="00A57AC7">
        <w:rPr>
          <w:sz w:val="24"/>
          <w:szCs w:val="24"/>
          <w:lang w:val="ru-RU" w:bidi="hi-IN"/>
        </w:rPr>
        <w:t xml:space="preserve"> як </w:t>
      </w:r>
      <w:proofErr w:type="spellStart"/>
      <w:r w:rsidRPr="00A57AC7">
        <w:rPr>
          <w:sz w:val="24"/>
          <w:szCs w:val="24"/>
          <w:lang w:val="ru-RU" w:bidi="hi-IN"/>
        </w:rPr>
        <w:t>чинник</w:t>
      </w:r>
      <w:proofErr w:type="spellEnd"/>
      <w:r w:rsidRPr="00A57AC7">
        <w:rPr>
          <w:sz w:val="24"/>
          <w:szCs w:val="24"/>
          <w:lang w:val="ru-RU" w:bidi="hi-IN"/>
        </w:rPr>
        <w:t xml:space="preserve"> </w:t>
      </w:r>
      <w:proofErr w:type="spellStart"/>
      <w:r w:rsidRPr="00A57AC7">
        <w:rPr>
          <w:sz w:val="24"/>
          <w:szCs w:val="24"/>
          <w:lang w:val="ru-RU" w:bidi="hi-IN"/>
        </w:rPr>
        <w:t>збереження</w:t>
      </w:r>
      <w:proofErr w:type="spellEnd"/>
      <w:r w:rsidRPr="00A57AC7">
        <w:rPr>
          <w:sz w:val="24"/>
          <w:szCs w:val="24"/>
          <w:lang w:val="ru-RU" w:bidi="hi-IN"/>
        </w:rPr>
        <w:t xml:space="preserve"> кадрового </w:t>
      </w:r>
      <w:proofErr w:type="spellStart"/>
      <w:r w:rsidRPr="00A57AC7">
        <w:rPr>
          <w:sz w:val="24"/>
          <w:szCs w:val="24"/>
          <w:lang w:val="ru-RU" w:bidi="hi-IN"/>
        </w:rPr>
        <w:t>потенціалу</w:t>
      </w:r>
      <w:proofErr w:type="spellEnd"/>
      <w:r w:rsidRPr="00A57AC7">
        <w:rPr>
          <w:sz w:val="24"/>
          <w:szCs w:val="24"/>
          <w:lang w:val="ru-RU" w:bidi="hi-IN"/>
        </w:rPr>
        <w:t xml:space="preserve">. </w:t>
      </w:r>
      <w:proofErr w:type="spellStart"/>
      <w:r w:rsidRPr="00A57AC7">
        <w:rPr>
          <w:sz w:val="24"/>
          <w:szCs w:val="24"/>
          <w:lang w:val="ru-RU" w:bidi="hi-IN"/>
        </w:rPr>
        <w:t>Використання</w:t>
      </w:r>
      <w:proofErr w:type="spellEnd"/>
      <w:r w:rsidRPr="00A57AC7">
        <w:rPr>
          <w:sz w:val="24"/>
          <w:szCs w:val="24"/>
          <w:lang w:val="ru-RU" w:bidi="hi-IN"/>
        </w:rPr>
        <w:t xml:space="preserve"> </w:t>
      </w:r>
      <w:r w:rsidRPr="00A57AC7">
        <w:rPr>
          <w:sz w:val="24"/>
          <w:szCs w:val="24"/>
          <w:lang w:bidi="hi-IN"/>
        </w:rPr>
        <w:t>HR</w:t>
      </w:r>
      <w:r w:rsidRPr="00A57AC7">
        <w:rPr>
          <w:sz w:val="24"/>
          <w:szCs w:val="24"/>
          <w:lang w:val="ru-RU" w:bidi="hi-IN"/>
        </w:rPr>
        <w:t>-</w:t>
      </w:r>
      <w:proofErr w:type="spellStart"/>
      <w:r w:rsidRPr="00A57AC7">
        <w:rPr>
          <w:sz w:val="24"/>
          <w:szCs w:val="24"/>
          <w:lang w:val="ru-RU" w:bidi="hi-IN"/>
        </w:rPr>
        <w:t>технологій</w:t>
      </w:r>
      <w:proofErr w:type="spellEnd"/>
      <w:r w:rsidRPr="00A57AC7">
        <w:rPr>
          <w:sz w:val="24"/>
          <w:szCs w:val="24"/>
          <w:lang w:val="ru-RU" w:bidi="hi-IN"/>
        </w:rPr>
        <w:t xml:space="preserve"> для </w:t>
      </w:r>
      <w:proofErr w:type="spellStart"/>
      <w:r w:rsidRPr="00A57AC7">
        <w:rPr>
          <w:sz w:val="24"/>
          <w:szCs w:val="24"/>
          <w:lang w:val="ru-RU" w:bidi="hi-IN"/>
        </w:rPr>
        <w:t>автоматизації</w:t>
      </w:r>
      <w:proofErr w:type="spellEnd"/>
      <w:r w:rsidRPr="00A57AC7">
        <w:rPr>
          <w:sz w:val="24"/>
          <w:szCs w:val="24"/>
          <w:lang w:val="ru-RU" w:bidi="hi-IN"/>
        </w:rPr>
        <w:t xml:space="preserve"> </w:t>
      </w:r>
      <w:proofErr w:type="spellStart"/>
      <w:r w:rsidRPr="00A57AC7">
        <w:rPr>
          <w:sz w:val="24"/>
          <w:szCs w:val="24"/>
          <w:lang w:val="ru-RU" w:bidi="hi-IN"/>
        </w:rPr>
        <w:t>процесів</w:t>
      </w:r>
      <w:proofErr w:type="spellEnd"/>
      <w:r w:rsidRPr="00A57AC7">
        <w:rPr>
          <w:sz w:val="24"/>
          <w:szCs w:val="24"/>
          <w:lang w:val="ru-RU" w:bidi="hi-IN"/>
        </w:rPr>
        <w:t xml:space="preserve"> </w:t>
      </w:r>
      <w:proofErr w:type="spellStart"/>
      <w:r w:rsidRPr="00A57AC7">
        <w:rPr>
          <w:sz w:val="24"/>
          <w:szCs w:val="24"/>
          <w:lang w:val="ru-RU" w:bidi="hi-IN"/>
        </w:rPr>
        <w:t>вивільнення</w:t>
      </w:r>
      <w:proofErr w:type="spellEnd"/>
      <w:r w:rsidRPr="00A57AC7">
        <w:rPr>
          <w:sz w:val="24"/>
          <w:szCs w:val="24"/>
          <w:lang w:val="ru-RU" w:bidi="hi-IN"/>
        </w:rPr>
        <w:t xml:space="preserve"> та </w:t>
      </w:r>
      <w:proofErr w:type="spellStart"/>
      <w:r w:rsidRPr="00A57AC7">
        <w:rPr>
          <w:sz w:val="24"/>
          <w:szCs w:val="24"/>
          <w:lang w:val="ru-RU" w:bidi="hi-IN"/>
        </w:rPr>
        <w:t>моніторингу</w:t>
      </w:r>
      <w:proofErr w:type="spellEnd"/>
      <w:r w:rsidRPr="00A57AC7">
        <w:rPr>
          <w:sz w:val="24"/>
          <w:szCs w:val="24"/>
          <w:lang w:val="ru-RU" w:bidi="hi-IN"/>
        </w:rPr>
        <w:t xml:space="preserve"> </w:t>
      </w:r>
      <w:proofErr w:type="spellStart"/>
      <w:r w:rsidRPr="00A57AC7">
        <w:rPr>
          <w:sz w:val="24"/>
          <w:szCs w:val="24"/>
          <w:lang w:val="ru-RU" w:bidi="hi-IN"/>
        </w:rPr>
        <w:t>кадрових</w:t>
      </w:r>
      <w:proofErr w:type="spellEnd"/>
      <w:r w:rsidRPr="00A57AC7">
        <w:rPr>
          <w:sz w:val="24"/>
          <w:szCs w:val="24"/>
          <w:lang w:val="ru-RU" w:bidi="hi-IN"/>
        </w:rPr>
        <w:t xml:space="preserve"> </w:t>
      </w:r>
      <w:proofErr w:type="spellStart"/>
      <w:r w:rsidRPr="00A57AC7">
        <w:rPr>
          <w:sz w:val="24"/>
          <w:szCs w:val="24"/>
          <w:lang w:val="ru-RU" w:bidi="hi-IN"/>
        </w:rPr>
        <w:t>змін</w:t>
      </w:r>
      <w:proofErr w:type="spellEnd"/>
      <w:r w:rsidRPr="00A57AC7">
        <w:rPr>
          <w:sz w:val="24"/>
          <w:szCs w:val="24"/>
          <w:lang w:val="ru-RU" w:bidi="hi-IN"/>
        </w:rPr>
        <w:t>.</w:t>
      </w:r>
    </w:p>
    <w:p w14:paraId="133A6C30" w14:textId="77777777" w:rsidR="00A57AC7" w:rsidRDefault="00A57AC7" w:rsidP="00D74370">
      <w:pPr>
        <w:pStyle w:val="a4"/>
        <w:ind w:left="0"/>
        <w:jc w:val="center"/>
        <w:rPr>
          <w:b/>
          <w:sz w:val="24"/>
          <w:szCs w:val="24"/>
          <w:lang w:val="uk-UA"/>
        </w:rPr>
      </w:pPr>
    </w:p>
    <w:p w14:paraId="735A189B" w14:textId="631AB90F" w:rsidR="00B56C83" w:rsidRPr="00D74370" w:rsidRDefault="00B56C83" w:rsidP="00D74370">
      <w:pPr>
        <w:pStyle w:val="a4"/>
        <w:ind w:left="0"/>
        <w:jc w:val="center"/>
        <w:rPr>
          <w:b/>
          <w:sz w:val="24"/>
          <w:szCs w:val="24"/>
          <w:lang w:val="uk-UA"/>
        </w:rPr>
      </w:pPr>
      <w:r w:rsidRPr="00D74370">
        <w:rPr>
          <w:b/>
          <w:sz w:val="24"/>
          <w:szCs w:val="24"/>
          <w:lang w:val="uk-UA"/>
        </w:rPr>
        <w:t xml:space="preserve">4. Структура навчальної дисципліни </w:t>
      </w:r>
    </w:p>
    <w:p w14:paraId="626EEF83" w14:textId="77777777" w:rsidR="00B56C83" w:rsidRPr="00D74370" w:rsidRDefault="00B56C83" w:rsidP="00D74370">
      <w:pPr>
        <w:pStyle w:val="a4"/>
        <w:ind w:left="0"/>
        <w:jc w:val="center"/>
        <w:rPr>
          <w:b/>
          <w:sz w:val="24"/>
          <w:szCs w:val="24"/>
          <w:lang w:val="uk-UA"/>
        </w:rPr>
      </w:pP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340791" w14:paraId="27051A41" w14:textId="77777777" w:rsidTr="003D119B">
        <w:tc>
          <w:tcPr>
            <w:tcW w:w="1418" w:type="dxa"/>
            <w:vMerge w:val="restart"/>
            <w:tcBorders>
              <w:top w:val="single" w:sz="4" w:space="0" w:color="auto"/>
              <w:left w:val="single" w:sz="4" w:space="0" w:color="auto"/>
              <w:bottom w:val="single" w:sz="4" w:space="0" w:color="auto"/>
              <w:right w:val="single" w:sz="4" w:space="0" w:color="auto"/>
            </w:tcBorders>
            <w:hideMark/>
          </w:tcPr>
          <w:p w14:paraId="54E76282" w14:textId="77777777" w:rsidR="00B56C83" w:rsidRPr="00340791" w:rsidRDefault="00B56C83" w:rsidP="00D74370">
            <w:pPr>
              <w:autoSpaceDE w:val="0"/>
              <w:autoSpaceDN w:val="0"/>
              <w:jc w:val="center"/>
              <w:rPr>
                <w:rFonts w:ascii="Times New Roman" w:hAnsi="Times New Roman" w:cs="Times New Roman"/>
                <w:b/>
                <w:sz w:val="20"/>
                <w:szCs w:val="20"/>
              </w:rPr>
            </w:pPr>
            <w:r w:rsidRPr="00340791">
              <w:rPr>
                <w:rFonts w:ascii="Times New Roman" w:hAnsi="Times New Roman" w:cs="Times New Roman"/>
                <w:b/>
                <w:sz w:val="20"/>
                <w:szCs w:val="20"/>
              </w:rPr>
              <w:t>Вид заняття</w:t>
            </w:r>
          </w:p>
          <w:p w14:paraId="4BBB00F9" w14:textId="77777777" w:rsidR="00B56C83" w:rsidRPr="00340791" w:rsidRDefault="00B56C83" w:rsidP="00D74370">
            <w:pPr>
              <w:autoSpaceDE w:val="0"/>
              <w:autoSpaceDN w:val="0"/>
              <w:jc w:val="center"/>
              <w:rPr>
                <w:rFonts w:ascii="Times New Roman" w:hAnsi="Times New Roman" w:cs="Times New Roman"/>
                <w:b/>
                <w:sz w:val="20"/>
                <w:szCs w:val="20"/>
                <w:lang w:eastAsia="en-US"/>
              </w:rPr>
            </w:pPr>
            <w:r w:rsidRPr="00340791">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602131F0" w14:textId="77777777" w:rsidR="00B56C83" w:rsidRPr="00340791" w:rsidRDefault="00B56C83" w:rsidP="00D74370">
            <w:pPr>
              <w:autoSpaceDE w:val="0"/>
              <w:autoSpaceDN w:val="0"/>
              <w:jc w:val="center"/>
              <w:rPr>
                <w:rFonts w:ascii="Times New Roman" w:hAnsi="Times New Roman" w:cs="Times New Roman"/>
                <w:b/>
                <w:sz w:val="20"/>
                <w:szCs w:val="20"/>
                <w:lang w:eastAsia="en-US"/>
              </w:rPr>
            </w:pPr>
            <w:r w:rsidRPr="00340791">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7485AA16" w14:textId="77777777" w:rsidR="00B56C83" w:rsidRPr="00340791" w:rsidRDefault="00B56C83" w:rsidP="00D74370">
            <w:pPr>
              <w:jc w:val="center"/>
              <w:rPr>
                <w:rFonts w:ascii="Times New Roman" w:hAnsi="Times New Roman" w:cs="Times New Roman"/>
                <w:b/>
                <w:sz w:val="20"/>
                <w:szCs w:val="20"/>
              </w:rPr>
            </w:pPr>
            <w:r w:rsidRPr="00340791">
              <w:rPr>
                <w:rFonts w:ascii="Times New Roman" w:hAnsi="Times New Roman" w:cs="Times New Roman"/>
                <w:b/>
                <w:sz w:val="20"/>
                <w:szCs w:val="20"/>
              </w:rPr>
              <w:t>Кількість</w:t>
            </w:r>
          </w:p>
          <w:p w14:paraId="46DB0F65" w14:textId="77777777" w:rsidR="00B56C83" w:rsidRPr="00340791" w:rsidRDefault="00B56C83" w:rsidP="00D74370">
            <w:pPr>
              <w:jc w:val="center"/>
              <w:rPr>
                <w:rFonts w:ascii="Times New Roman" w:hAnsi="Times New Roman" w:cs="Times New Roman"/>
                <w:b/>
                <w:sz w:val="20"/>
                <w:szCs w:val="20"/>
              </w:rPr>
            </w:pPr>
            <w:r w:rsidRPr="00340791">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5CEA63D7" w14:textId="77777777" w:rsidR="00B56C83" w:rsidRPr="00340791" w:rsidRDefault="00B56C83" w:rsidP="00D74370">
            <w:pPr>
              <w:jc w:val="center"/>
              <w:rPr>
                <w:rFonts w:ascii="Times New Roman" w:hAnsi="Times New Roman" w:cs="Times New Roman"/>
                <w:b/>
                <w:sz w:val="20"/>
                <w:szCs w:val="20"/>
              </w:rPr>
            </w:pPr>
            <w:r w:rsidRPr="00340791">
              <w:rPr>
                <w:rFonts w:ascii="Times New Roman" w:hAnsi="Times New Roman" w:cs="Times New Roman"/>
                <w:b/>
                <w:sz w:val="20"/>
                <w:szCs w:val="20"/>
              </w:rPr>
              <w:t>Згідно з розкладом</w:t>
            </w:r>
          </w:p>
        </w:tc>
      </w:tr>
      <w:tr w:rsidR="00B56C83" w:rsidRPr="00340791" w14:paraId="2008EB8F" w14:textId="77777777" w:rsidTr="003D119B">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CCFFB7" w14:textId="77777777" w:rsidR="00B56C83" w:rsidRPr="00340791" w:rsidRDefault="00B56C83" w:rsidP="00D74370">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187AC9A1" w14:textId="77777777" w:rsidR="00B56C83" w:rsidRPr="00340791" w:rsidRDefault="00B56C83" w:rsidP="00D74370">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3995D72B" w14:textId="77777777" w:rsidR="00B56C83" w:rsidRPr="00340791" w:rsidRDefault="00B56C83" w:rsidP="00D74370">
            <w:pPr>
              <w:jc w:val="center"/>
              <w:rPr>
                <w:rFonts w:ascii="Times New Roman" w:hAnsi="Times New Roman" w:cs="Times New Roman"/>
                <w:b/>
                <w:sz w:val="20"/>
                <w:szCs w:val="20"/>
                <w:lang w:eastAsia="en-US"/>
              </w:rPr>
            </w:pPr>
            <w:r w:rsidRPr="00340791">
              <w:rPr>
                <w:rFonts w:ascii="Times New Roman" w:hAnsi="Times New Roman" w:cs="Times New Roman"/>
                <w:b/>
                <w:sz w:val="20"/>
                <w:szCs w:val="20"/>
              </w:rPr>
              <w:t>о/</w:t>
            </w:r>
            <w:proofErr w:type="spellStart"/>
            <w:r w:rsidRPr="00340791">
              <w:rPr>
                <w:rFonts w:ascii="Times New Roman" w:hAnsi="Times New Roman" w:cs="Times New Roman"/>
                <w:b/>
                <w:sz w:val="20"/>
                <w:szCs w:val="20"/>
              </w:rPr>
              <w:t>д.ф</w:t>
            </w:r>
            <w:proofErr w:type="spellEnd"/>
            <w:r w:rsidRPr="00340791">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446C5082" w14:textId="77777777" w:rsidR="00B56C83" w:rsidRPr="00340791" w:rsidRDefault="00B56C83" w:rsidP="00D74370">
            <w:pPr>
              <w:jc w:val="center"/>
              <w:rPr>
                <w:rFonts w:ascii="Times New Roman" w:hAnsi="Times New Roman" w:cs="Times New Roman"/>
                <w:b/>
                <w:sz w:val="20"/>
                <w:szCs w:val="20"/>
                <w:lang w:eastAsia="en-US"/>
              </w:rPr>
            </w:pPr>
            <w:proofErr w:type="spellStart"/>
            <w:r w:rsidRPr="00340791">
              <w:rPr>
                <w:rFonts w:ascii="Times New Roman" w:hAnsi="Times New Roman" w:cs="Times New Roman"/>
                <w:b/>
                <w:sz w:val="20"/>
                <w:szCs w:val="20"/>
              </w:rPr>
              <w:t>з.ф</w:t>
            </w:r>
            <w:proofErr w:type="spellEnd"/>
            <w:r w:rsidRPr="00340791">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0A59546F" w14:textId="77777777" w:rsidR="00B56C83" w:rsidRPr="00340791" w:rsidRDefault="00B56C83" w:rsidP="00D74370">
            <w:pPr>
              <w:jc w:val="center"/>
              <w:rPr>
                <w:rFonts w:ascii="Times New Roman" w:hAnsi="Times New Roman" w:cs="Times New Roman"/>
                <w:sz w:val="20"/>
                <w:szCs w:val="20"/>
              </w:rPr>
            </w:pPr>
          </w:p>
        </w:tc>
      </w:tr>
      <w:tr w:rsidR="00B56C83" w:rsidRPr="00340791" w14:paraId="735DC1DE" w14:textId="77777777" w:rsidTr="003D119B">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1141A07F" w14:textId="77777777" w:rsidR="00B56C83" w:rsidRPr="00340791" w:rsidRDefault="00B56C83" w:rsidP="00D74370">
            <w:pPr>
              <w:suppressAutoHyphens w:val="0"/>
              <w:jc w:val="center"/>
              <w:rPr>
                <w:rFonts w:ascii="Times New Roman" w:hAnsi="Times New Roman" w:cs="Times New Roman"/>
                <w:b/>
                <w:i/>
                <w:sz w:val="20"/>
                <w:szCs w:val="20"/>
                <w:lang w:eastAsia="en-US"/>
              </w:rPr>
            </w:pPr>
            <w:r w:rsidRPr="00340791">
              <w:rPr>
                <w:rFonts w:ascii="Times New Roman" w:hAnsi="Times New Roman" w:cs="Times New Roman"/>
                <w:b/>
                <w:i/>
                <w:sz w:val="20"/>
                <w:szCs w:val="20"/>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DB6EFEC" w14:textId="77777777" w:rsidR="00B56C83" w:rsidRPr="00340791" w:rsidRDefault="00B56C83" w:rsidP="00D74370">
            <w:pPr>
              <w:suppressAutoHyphens w:val="0"/>
              <w:jc w:val="center"/>
              <w:rPr>
                <w:rFonts w:ascii="Times New Roman" w:hAnsi="Times New Roman" w:cs="Times New Roman"/>
                <w:b/>
                <w:i/>
                <w:sz w:val="20"/>
                <w:szCs w:val="20"/>
                <w:lang w:eastAsia="en-US"/>
              </w:rPr>
            </w:pPr>
            <w:r w:rsidRPr="00340791">
              <w:rPr>
                <w:rFonts w:ascii="Times New Roman" w:hAnsi="Times New Roman" w:cs="Times New Roman"/>
                <w:b/>
                <w:i/>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0E1EE4AA" w14:textId="77777777" w:rsidR="00B56C83" w:rsidRPr="00340791" w:rsidRDefault="00B56C83" w:rsidP="00D74370">
            <w:pPr>
              <w:jc w:val="center"/>
              <w:rPr>
                <w:rFonts w:ascii="Times New Roman" w:hAnsi="Times New Roman" w:cs="Times New Roman"/>
                <w:b/>
                <w:i/>
                <w:sz w:val="20"/>
                <w:szCs w:val="20"/>
              </w:rPr>
            </w:pPr>
            <w:r w:rsidRPr="00340791">
              <w:rPr>
                <w:rFonts w:ascii="Times New Roman" w:hAnsi="Times New Roman" w:cs="Times New Roman"/>
                <w:b/>
                <w:i/>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5236FC83" w14:textId="77777777" w:rsidR="00B56C83" w:rsidRPr="00340791" w:rsidRDefault="00B56C83" w:rsidP="00D74370">
            <w:pPr>
              <w:jc w:val="center"/>
              <w:rPr>
                <w:rFonts w:ascii="Times New Roman" w:hAnsi="Times New Roman" w:cs="Times New Roman"/>
                <w:b/>
                <w:i/>
                <w:sz w:val="20"/>
                <w:szCs w:val="20"/>
              </w:rPr>
            </w:pPr>
            <w:r w:rsidRPr="00340791">
              <w:rPr>
                <w:rFonts w:ascii="Times New Roman" w:hAnsi="Times New Roman" w:cs="Times New Roman"/>
                <w:b/>
                <w:i/>
                <w:sz w:val="20"/>
                <w:szCs w:val="20"/>
              </w:rPr>
              <w:t>4</w:t>
            </w:r>
          </w:p>
        </w:tc>
        <w:tc>
          <w:tcPr>
            <w:tcW w:w="1984" w:type="dxa"/>
            <w:tcBorders>
              <w:top w:val="single" w:sz="4" w:space="0" w:color="auto"/>
              <w:left w:val="single" w:sz="4" w:space="0" w:color="auto"/>
              <w:bottom w:val="single" w:sz="4" w:space="0" w:color="auto"/>
              <w:right w:val="single" w:sz="4" w:space="0" w:color="auto"/>
            </w:tcBorders>
          </w:tcPr>
          <w:p w14:paraId="2282149E" w14:textId="77777777" w:rsidR="00B56C83" w:rsidRPr="00340791" w:rsidRDefault="00B56C83" w:rsidP="00D74370">
            <w:pPr>
              <w:jc w:val="center"/>
              <w:rPr>
                <w:rFonts w:ascii="Times New Roman" w:hAnsi="Times New Roman" w:cs="Times New Roman"/>
                <w:b/>
                <w:i/>
                <w:sz w:val="20"/>
                <w:szCs w:val="20"/>
              </w:rPr>
            </w:pPr>
            <w:r w:rsidRPr="00340791">
              <w:rPr>
                <w:rFonts w:ascii="Times New Roman" w:hAnsi="Times New Roman" w:cs="Times New Roman"/>
                <w:b/>
                <w:i/>
                <w:sz w:val="20"/>
                <w:szCs w:val="20"/>
              </w:rPr>
              <w:t>5</w:t>
            </w:r>
          </w:p>
        </w:tc>
      </w:tr>
      <w:tr w:rsidR="00B56C83" w:rsidRPr="00340791" w14:paraId="771D4602"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hideMark/>
          </w:tcPr>
          <w:p w14:paraId="6EE364FF" w14:textId="77777777" w:rsidR="00B56C83" w:rsidRPr="00340791" w:rsidRDefault="00B56C83" w:rsidP="00D74370">
            <w:pPr>
              <w:autoSpaceDE w:val="0"/>
              <w:autoSpaceDN w:val="0"/>
              <w:jc w:val="center"/>
              <w:rPr>
                <w:rFonts w:ascii="Times New Roman" w:hAnsi="Times New Roman" w:cs="Times New Roman"/>
                <w:sz w:val="20"/>
                <w:szCs w:val="20"/>
                <w:lang w:eastAsia="en-US"/>
              </w:rPr>
            </w:pPr>
            <w:r w:rsidRPr="00340791">
              <w:rPr>
                <w:rFonts w:ascii="Times New Roman" w:hAnsi="Times New Roman" w:cs="Times New Roman"/>
                <w:sz w:val="20"/>
                <w:szCs w:val="20"/>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14:paraId="0D90AC93" w14:textId="3F5FEE0C" w:rsidR="00576CE8" w:rsidRPr="00340791" w:rsidRDefault="00B56C83"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Тема</w:t>
            </w:r>
            <w:r w:rsidR="00576CE8" w:rsidRPr="00340791">
              <w:rPr>
                <w:rFonts w:ascii="Times New Roman" w:hAnsi="Times New Roman" w:cs="Times New Roman"/>
                <w:sz w:val="20"/>
                <w:szCs w:val="20"/>
              </w:rPr>
              <w:t xml:space="preserve"> 1</w:t>
            </w:r>
            <w:r w:rsidRPr="00340791">
              <w:rPr>
                <w:rFonts w:ascii="Times New Roman" w:hAnsi="Times New Roman" w:cs="Times New Roman"/>
                <w:sz w:val="20"/>
                <w:szCs w:val="20"/>
              </w:rPr>
              <w:t>.</w:t>
            </w:r>
          </w:p>
          <w:p w14:paraId="24A67483" w14:textId="54792BE0" w:rsidR="00B56C83" w:rsidRPr="00340791" w:rsidRDefault="006967C3" w:rsidP="00D74370">
            <w:pPr>
              <w:pStyle w:val="Default"/>
              <w:jc w:val="center"/>
              <w:rPr>
                <w:rFonts w:eastAsia="MS Mincho"/>
                <w:sz w:val="20"/>
                <w:szCs w:val="20"/>
                <w:lang w:val="uk-UA" w:eastAsia="uk-UA"/>
              </w:rPr>
            </w:pPr>
            <w:r w:rsidRPr="00340791">
              <w:rPr>
                <w:sz w:val="20"/>
                <w:szCs w:val="20"/>
              </w:rPr>
              <w:t xml:space="preserve"> </w:t>
            </w:r>
            <w:proofErr w:type="spellStart"/>
            <w:r w:rsidRPr="00340791">
              <w:rPr>
                <w:sz w:val="20"/>
                <w:szCs w:val="20"/>
              </w:rPr>
              <w:t>Кадровий</w:t>
            </w:r>
            <w:proofErr w:type="spellEnd"/>
            <w:r w:rsidRPr="00340791">
              <w:rPr>
                <w:sz w:val="20"/>
                <w:szCs w:val="20"/>
              </w:rPr>
              <w:t xml:space="preserve"> менеджмент як </w:t>
            </w:r>
            <w:proofErr w:type="spellStart"/>
            <w:r w:rsidRPr="00340791">
              <w:rPr>
                <w:sz w:val="20"/>
                <w:szCs w:val="20"/>
              </w:rPr>
              <w:t>функція</w:t>
            </w:r>
            <w:proofErr w:type="spellEnd"/>
            <w:r w:rsidRPr="00340791">
              <w:rPr>
                <w:sz w:val="20"/>
                <w:szCs w:val="20"/>
              </w:rPr>
              <w:t xml:space="preserve"> </w:t>
            </w:r>
            <w:proofErr w:type="spellStart"/>
            <w:r w:rsidRPr="00340791">
              <w:rPr>
                <w:sz w:val="20"/>
                <w:szCs w:val="20"/>
              </w:rPr>
              <w:t>управління</w:t>
            </w:r>
            <w:proofErr w:type="spellEnd"/>
            <w:r w:rsidRPr="00340791">
              <w:rPr>
                <w:sz w:val="20"/>
                <w:szCs w:val="20"/>
              </w:rPr>
              <w:t xml:space="preserve"> </w:t>
            </w:r>
            <w:proofErr w:type="spellStart"/>
            <w:r w:rsidRPr="00340791">
              <w:rPr>
                <w:sz w:val="20"/>
                <w:szCs w:val="20"/>
              </w:rPr>
              <w:t>кадровим</w:t>
            </w:r>
            <w:proofErr w:type="spellEnd"/>
            <w:r w:rsidRPr="00340791">
              <w:rPr>
                <w:sz w:val="20"/>
                <w:szCs w:val="20"/>
              </w:rPr>
              <w:t xml:space="preserve"> </w:t>
            </w:r>
            <w:proofErr w:type="spellStart"/>
            <w:r w:rsidRPr="00340791">
              <w:rPr>
                <w:sz w:val="20"/>
                <w:szCs w:val="20"/>
              </w:rPr>
              <w:t>потенціалом</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0D09265" w14:textId="67C708D0" w:rsidR="00B56C83" w:rsidRPr="00340791" w:rsidRDefault="00760896" w:rsidP="00D74370">
            <w:pPr>
              <w:autoSpaceDE w:val="0"/>
              <w:autoSpaceDN w:val="0"/>
              <w:jc w:val="center"/>
              <w:rPr>
                <w:rFonts w:ascii="Times New Roman" w:hAnsi="Times New Roman" w:cs="Times New Roman"/>
                <w:sz w:val="20"/>
                <w:szCs w:val="20"/>
                <w:lang w:eastAsia="en-US"/>
              </w:rPr>
            </w:pPr>
            <w:r w:rsidRPr="00340791">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7C8CE722" w14:textId="6C3B1E15" w:rsidR="00B56C83" w:rsidRPr="00340791" w:rsidRDefault="00760896" w:rsidP="00D74370">
            <w:pPr>
              <w:autoSpaceDE w:val="0"/>
              <w:autoSpaceDN w:val="0"/>
              <w:jc w:val="center"/>
              <w:rPr>
                <w:rFonts w:ascii="Times New Roman" w:hAnsi="Times New Roman" w:cs="Times New Roman"/>
                <w:sz w:val="20"/>
                <w:szCs w:val="20"/>
                <w:lang w:eastAsia="en-US"/>
              </w:rPr>
            </w:pPr>
            <w:r w:rsidRPr="00340791">
              <w:rPr>
                <w:rFonts w:ascii="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4899C58B" w14:textId="77777777" w:rsidR="00B56C83" w:rsidRPr="00340791" w:rsidRDefault="00B56C83" w:rsidP="00D74370">
            <w:pPr>
              <w:autoSpaceDE w:val="0"/>
              <w:autoSpaceDN w:val="0"/>
              <w:jc w:val="center"/>
              <w:rPr>
                <w:rFonts w:ascii="Times New Roman" w:hAnsi="Times New Roman" w:cs="Times New Roman"/>
                <w:i/>
                <w:sz w:val="20"/>
                <w:szCs w:val="20"/>
              </w:rPr>
            </w:pPr>
            <w:r w:rsidRPr="00340791">
              <w:rPr>
                <w:rFonts w:ascii="Times New Roman" w:hAnsi="Times New Roman" w:cs="Times New Roman"/>
                <w:i/>
                <w:sz w:val="20"/>
                <w:szCs w:val="20"/>
              </w:rPr>
              <w:t>1 раз на 2 тижні</w:t>
            </w:r>
          </w:p>
          <w:p w14:paraId="4E3C372B" w14:textId="3E7CCBDF" w:rsidR="00B56C83" w:rsidRPr="00340791" w:rsidRDefault="00B56C83" w:rsidP="00D74370">
            <w:pPr>
              <w:autoSpaceDE w:val="0"/>
              <w:autoSpaceDN w:val="0"/>
              <w:jc w:val="center"/>
              <w:rPr>
                <w:rFonts w:ascii="Times New Roman" w:hAnsi="Times New Roman" w:cs="Times New Roman"/>
                <w:i/>
                <w:sz w:val="20"/>
                <w:szCs w:val="20"/>
              </w:rPr>
            </w:pPr>
          </w:p>
        </w:tc>
      </w:tr>
      <w:tr w:rsidR="00B56C83" w:rsidRPr="00340791" w14:paraId="07AB0172"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hideMark/>
          </w:tcPr>
          <w:p w14:paraId="3913AF51" w14:textId="27CA781B" w:rsidR="00B56C83" w:rsidRPr="00340791" w:rsidRDefault="0014320A"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Практичне заняття</w:t>
            </w:r>
            <w:r w:rsidR="00B56C83" w:rsidRPr="00340791">
              <w:rPr>
                <w:rFonts w:ascii="Times New Roman" w:hAnsi="Times New Roman" w:cs="Times New Roman"/>
                <w:sz w:val="20"/>
                <w:szCs w:val="20"/>
              </w:rPr>
              <w:t xml:space="preserve"> </w:t>
            </w:r>
          </w:p>
        </w:tc>
        <w:tc>
          <w:tcPr>
            <w:tcW w:w="4678" w:type="dxa"/>
            <w:tcBorders>
              <w:top w:val="single" w:sz="4" w:space="0" w:color="auto"/>
              <w:left w:val="single" w:sz="4" w:space="0" w:color="auto"/>
              <w:bottom w:val="single" w:sz="4" w:space="0" w:color="auto"/>
              <w:right w:val="single" w:sz="4" w:space="0" w:color="auto"/>
            </w:tcBorders>
            <w:hideMark/>
          </w:tcPr>
          <w:p w14:paraId="1043EAB1" w14:textId="26D44149" w:rsidR="00B56C83" w:rsidRPr="00340791" w:rsidRDefault="004F3297" w:rsidP="00D74370">
            <w:pPr>
              <w:autoSpaceDE w:val="0"/>
              <w:autoSpaceDN w:val="0"/>
              <w:jc w:val="center"/>
              <w:rPr>
                <w:rFonts w:ascii="Times New Roman" w:hAnsi="Times New Roman" w:cs="Times New Roman"/>
                <w:sz w:val="20"/>
                <w:szCs w:val="20"/>
              </w:rPr>
            </w:pPr>
            <w:r w:rsidRPr="00340791">
              <w:rPr>
                <w:rFonts w:ascii="Times New Roman" w:eastAsia="Arial" w:hAnsi="Times New Roman" w:cs="Times New Roman"/>
                <w:sz w:val="20"/>
                <w:szCs w:val="20"/>
              </w:rPr>
              <w:t>Практичні  завдання, тестування, дискусійне обговорення питань теми.</w:t>
            </w:r>
          </w:p>
        </w:tc>
        <w:tc>
          <w:tcPr>
            <w:tcW w:w="850" w:type="dxa"/>
            <w:tcBorders>
              <w:top w:val="single" w:sz="4" w:space="0" w:color="auto"/>
              <w:left w:val="single" w:sz="4" w:space="0" w:color="auto"/>
              <w:bottom w:val="single" w:sz="4" w:space="0" w:color="auto"/>
              <w:right w:val="single" w:sz="4" w:space="0" w:color="auto"/>
            </w:tcBorders>
            <w:hideMark/>
          </w:tcPr>
          <w:p w14:paraId="188F42D3" w14:textId="32FDEB04" w:rsidR="00B56C83" w:rsidRPr="00340791" w:rsidRDefault="00760896"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4B0346CF" w14:textId="03CBD0FB" w:rsidR="00B56C83" w:rsidRPr="00340791" w:rsidRDefault="00B56C83" w:rsidP="00D74370">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6B7518D" w14:textId="77777777" w:rsidR="00B56C83" w:rsidRPr="00340791" w:rsidRDefault="00B56C83" w:rsidP="00D74370">
            <w:pPr>
              <w:autoSpaceDE w:val="0"/>
              <w:autoSpaceDN w:val="0"/>
              <w:jc w:val="center"/>
              <w:rPr>
                <w:rFonts w:ascii="Times New Roman" w:hAnsi="Times New Roman" w:cs="Times New Roman"/>
                <w:i/>
                <w:sz w:val="20"/>
                <w:szCs w:val="20"/>
              </w:rPr>
            </w:pPr>
            <w:r w:rsidRPr="00340791">
              <w:rPr>
                <w:rFonts w:ascii="Times New Roman" w:hAnsi="Times New Roman" w:cs="Times New Roman"/>
                <w:i/>
                <w:sz w:val="20"/>
                <w:szCs w:val="20"/>
              </w:rPr>
              <w:t>1 раз на 2 тижні</w:t>
            </w:r>
          </w:p>
          <w:p w14:paraId="41C041D9" w14:textId="3C0F063C" w:rsidR="00B56C83" w:rsidRPr="00340791" w:rsidRDefault="00B56C83" w:rsidP="00D74370">
            <w:pPr>
              <w:autoSpaceDE w:val="0"/>
              <w:autoSpaceDN w:val="0"/>
              <w:jc w:val="center"/>
              <w:rPr>
                <w:rFonts w:ascii="Times New Roman" w:hAnsi="Times New Roman" w:cs="Times New Roman"/>
                <w:i/>
                <w:sz w:val="20"/>
                <w:szCs w:val="20"/>
              </w:rPr>
            </w:pPr>
          </w:p>
        </w:tc>
      </w:tr>
      <w:tr w:rsidR="00B56C83" w:rsidRPr="00340791" w14:paraId="2BA94A08"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hideMark/>
          </w:tcPr>
          <w:p w14:paraId="46631D33" w14:textId="77777777" w:rsidR="00B56C83" w:rsidRPr="00340791" w:rsidRDefault="00B56C83"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180EC189" w14:textId="3FE4B64A" w:rsidR="00D248FE" w:rsidRPr="00340791" w:rsidRDefault="006967C3" w:rsidP="00D74370">
            <w:pPr>
              <w:autoSpaceDE w:val="0"/>
              <w:autoSpaceDN w:val="0"/>
              <w:jc w:val="center"/>
              <w:rPr>
                <w:rFonts w:ascii="Times New Roman" w:hAnsi="Times New Roman" w:cs="Times New Roman"/>
                <w:sz w:val="20"/>
                <w:szCs w:val="20"/>
              </w:rPr>
            </w:pPr>
            <w:r w:rsidRPr="00340791">
              <w:rPr>
                <w:sz w:val="20"/>
                <w:szCs w:val="20"/>
              </w:rPr>
              <w:t>Кадровий менеджмент як функція управління кадровим потенціалом</w:t>
            </w:r>
          </w:p>
        </w:tc>
        <w:tc>
          <w:tcPr>
            <w:tcW w:w="850" w:type="dxa"/>
            <w:tcBorders>
              <w:top w:val="single" w:sz="4" w:space="0" w:color="auto"/>
              <w:left w:val="single" w:sz="4" w:space="0" w:color="auto"/>
              <w:bottom w:val="single" w:sz="4" w:space="0" w:color="auto"/>
              <w:right w:val="single" w:sz="4" w:space="0" w:color="auto"/>
            </w:tcBorders>
            <w:hideMark/>
          </w:tcPr>
          <w:p w14:paraId="0923630A" w14:textId="32B1BCA9" w:rsidR="00B56C83" w:rsidRPr="00340791" w:rsidRDefault="00F7754B"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hideMark/>
          </w:tcPr>
          <w:p w14:paraId="2D9B27F0" w14:textId="4ED10080" w:rsidR="00B56C83" w:rsidRPr="00340791" w:rsidRDefault="00F46F31"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15</w:t>
            </w:r>
          </w:p>
        </w:tc>
        <w:tc>
          <w:tcPr>
            <w:tcW w:w="1984" w:type="dxa"/>
            <w:tcBorders>
              <w:top w:val="single" w:sz="4" w:space="0" w:color="auto"/>
              <w:left w:val="single" w:sz="4" w:space="0" w:color="auto"/>
              <w:bottom w:val="single" w:sz="4" w:space="0" w:color="auto"/>
              <w:right w:val="single" w:sz="4" w:space="0" w:color="auto"/>
            </w:tcBorders>
          </w:tcPr>
          <w:p w14:paraId="3457E998" w14:textId="77777777" w:rsidR="00B56C83" w:rsidRPr="00340791" w:rsidRDefault="00B56C83" w:rsidP="00D74370">
            <w:pPr>
              <w:autoSpaceDE w:val="0"/>
              <w:autoSpaceDN w:val="0"/>
              <w:jc w:val="center"/>
              <w:rPr>
                <w:rFonts w:ascii="Times New Roman" w:hAnsi="Times New Roman" w:cs="Times New Roman"/>
                <w:i/>
                <w:sz w:val="20"/>
                <w:szCs w:val="20"/>
              </w:rPr>
            </w:pPr>
          </w:p>
        </w:tc>
      </w:tr>
      <w:tr w:rsidR="00F7754B" w:rsidRPr="00340791" w14:paraId="5B915C81"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tcPr>
          <w:p w14:paraId="7436BB18" w14:textId="42CDA300" w:rsidR="00F7754B" w:rsidRPr="00340791" w:rsidRDefault="00F7754B"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 xml:space="preserve">Лекція 2 </w:t>
            </w:r>
          </w:p>
        </w:tc>
        <w:tc>
          <w:tcPr>
            <w:tcW w:w="4678" w:type="dxa"/>
            <w:tcBorders>
              <w:top w:val="single" w:sz="4" w:space="0" w:color="auto"/>
              <w:left w:val="single" w:sz="4" w:space="0" w:color="auto"/>
              <w:bottom w:val="single" w:sz="4" w:space="0" w:color="auto"/>
              <w:right w:val="single" w:sz="4" w:space="0" w:color="auto"/>
            </w:tcBorders>
          </w:tcPr>
          <w:p w14:paraId="31611C8A" w14:textId="5E3C2484" w:rsidR="00F7754B" w:rsidRPr="00340791" w:rsidRDefault="00F7754B"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Тема 2.</w:t>
            </w:r>
          </w:p>
          <w:p w14:paraId="72B47AA8" w14:textId="7B821A3E" w:rsidR="00F7754B" w:rsidRPr="00340791" w:rsidRDefault="006967C3" w:rsidP="006967C3">
            <w:pPr>
              <w:autoSpaceDE w:val="0"/>
              <w:autoSpaceDN w:val="0"/>
              <w:jc w:val="center"/>
              <w:rPr>
                <w:rFonts w:ascii="Times New Roman" w:hAnsi="Times New Roman" w:cs="Times New Roman"/>
                <w:sz w:val="20"/>
                <w:szCs w:val="20"/>
                <w:lang w:val="ru-RU"/>
              </w:rPr>
            </w:pPr>
            <w:r w:rsidRPr="00340791">
              <w:rPr>
                <w:rFonts w:ascii="Times New Roman" w:hAnsi="Times New Roman" w:cs="Times New Roman"/>
                <w:bCs/>
                <w:sz w:val="20"/>
                <w:szCs w:val="20"/>
              </w:rPr>
              <w:t>Персонал як об’єкт і суб’єкт управління кадровим потенціалом підприємства</w:t>
            </w:r>
          </w:p>
        </w:tc>
        <w:tc>
          <w:tcPr>
            <w:tcW w:w="850" w:type="dxa"/>
            <w:tcBorders>
              <w:top w:val="single" w:sz="4" w:space="0" w:color="auto"/>
              <w:left w:val="single" w:sz="4" w:space="0" w:color="auto"/>
              <w:bottom w:val="single" w:sz="4" w:space="0" w:color="auto"/>
              <w:right w:val="single" w:sz="4" w:space="0" w:color="auto"/>
            </w:tcBorders>
          </w:tcPr>
          <w:p w14:paraId="10D27173" w14:textId="21BE3B8F" w:rsidR="00F7754B" w:rsidRPr="00340791" w:rsidRDefault="00436989"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4570A56" w14:textId="16B2D2C7" w:rsidR="00F7754B" w:rsidRPr="00340791" w:rsidRDefault="00F46F31"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6946D9A3" w14:textId="77777777" w:rsidR="00F7754B" w:rsidRPr="00340791" w:rsidRDefault="00F7754B" w:rsidP="00D74370">
            <w:pPr>
              <w:autoSpaceDE w:val="0"/>
              <w:autoSpaceDN w:val="0"/>
              <w:jc w:val="center"/>
              <w:rPr>
                <w:rFonts w:ascii="Times New Roman" w:hAnsi="Times New Roman" w:cs="Times New Roman"/>
                <w:i/>
                <w:sz w:val="20"/>
                <w:szCs w:val="20"/>
              </w:rPr>
            </w:pPr>
            <w:r w:rsidRPr="00340791">
              <w:rPr>
                <w:rFonts w:ascii="Times New Roman" w:hAnsi="Times New Roman" w:cs="Times New Roman"/>
                <w:i/>
                <w:sz w:val="20"/>
                <w:szCs w:val="20"/>
              </w:rPr>
              <w:t>1 раз на 2 тижні</w:t>
            </w:r>
          </w:p>
          <w:p w14:paraId="4A3482F9" w14:textId="79270710" w:rsidR="00F7754B" w:rsidRPr="00340791" w:rsidRDefault="00F7754B" w:rsidP="00D74370">
            <w:pPr>
              <w:autoSpaceDE w:val="0"/>
              <w:autoSpaceDN w:val="0"/>
              <w:jc w:val="center"/>
              <w:rPr>
                <w:rFonts w:ascii="Times New Roman" w:hAnsi="Times New Roman" w:cs="Times New Roman"/>
                <w:i/>
                <w:sz w:val="20"/>
                <w:szCs w:val="20"/>
              </w:rPr>
            </w:pPr>
          </w:p>
        </w:tc>
      </w:tr>
      <w:tr w:rsidR="00F7754B" w:rsidRPr="00340791" w14:paraId="09B64C17"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tcPr>
          <w:p w14:paraId="567E81FC" w14:textId="7D82E5FE" w:rsidR="00F7754B" w:rsidRPr="00340791" w:rsidRDefault="00F7754B"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 xml:space="preserve">Практичне заняття </w:t>
            </w:r>
          </w:p>
        </w:tc>
        <w:tc>
          <w:tcPr>
            <w:tcW w:w="4678" w:type="dxa"/>
            <w:tcBorders>
              <w:top w:val="single" w:sz="4" w:space="0" w:color="auto"/>
              <w:left w:val="single" w:sz="4" w:space="0" w:color="auto"/>
              <w:bottom w:val="single" w:sz="4" w:space="0" w:color="auto"/>
              <w:right w:val="single" w:sz="4" w:space="0" w:color="auto"/>
            </w:tcBorders>
          </w:tcPr>
          <w:p w14:paraId="4E4D8613" w14:textId="7DC4D384" w:rsidR="00F7754B" w:rsidRPr="00340791" w:rsidRDefault="004F3297" w:rsidP="00D74370">
            <w:pPr>
              <w:autoSpaceDE w:val="0"/>
              <w:autoSpaceDN w:val="0"/>
              <w:jc w:val="center"/>
              <w:rPr>
                <w:rFonts w:ascii="Times New Roman" w:hAnsi="Times New Roman" w:cs="Times New Roman"/>
                <w:sz w:val="20"/>
                <w:szCs w:val="20"/>
              </w:rPr>
            </w:pPr>
            <w:r w:rsidRPr="00340791">
              <w:rPr>
                <w:rFonts w:ascii="Times New Roman" w:eastAsia="Arial" w:hAnsi="Times New Roman" w:cs="Times New Roman"/>
                <w:sz w:val="20"/>
                <w:szCs w:val="20"/>
              </w:rPr>
              <w:t>Практичні  завдання, тестування, дискусійне обговорення питань теми.</w:t>
            </w:r>
          </w:p>
        </w:tc>
        <w:tc>
          <w:tcPr>
            <w:tcW w:w="850" w:type="dxa"/>
            <w:tcBorders>
              <w:top w:val="single" w:sz="4" w:space="0" w:color="auto"/>
              <w:left w:val="single" w:sz="4" w:space="0" w:color="auto"/>
              <w:bottom w:val="single" w:sz="4" w:space="0" w:color="auto"/>
              <w:right w:val="single" w:sz="4" w:space="0" w:color="auto"/>
            </w:tcBorders>
          </w:tcPr>
          <w:p w14:paraId="0F1D6577" w14:textId="19FFA136" w:rsidR="00F7754B" w:rsidRPr="00340791" w:rsidRDefault="00436989"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5CA428B" w14:textId="26528A8F" w:rsidR="00F7754B" w:rsidRPr="00340791" w:rsidRDefault="00F46F31"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5EA58EFF" w14:textId="77777777" w:rsidR="00F7754B" w:rsidRPr="00340791" w:rsidRDefault="00F7754B" w:rsidP="00D74370">
            <w:pPr>
              <w:autoSpaceDE w:val="0"/>
              <w:autoSpaceDN w:val="0"/>
              <w:jc w:val="center"/>
              <w:rPr>
                <w:rFonts w:ascii="Times New Roman" w:hAnsi="Times New Roman" w:cs="Times New Roman"/>
                <w:i/>
                <w:sz w:val="20"/>
                <w:szCs w:val="20"/>
              </w:rPr>
            </w:pPr>
            <w:r w:rsidRPr="00340791">
              <w:rPr>
                <w:rFonts w:ascii="Times New Roman" w:hAnsi="Times New Roman" w:cs="Times New Roman"/>
                <w:i/>
                <w:sz w:val="20"/>
                <w:szCs w:val="20"/>
              </w:rPr>
              <w:t>1 раз на 2 тижні</w:t>
            </w:r>
          </w:p>
          <w:p w14:paraId="6B67D72A" w14:textId="5E18208C" w:rsidR="00F7754B" w:rsidRPr="00340791" w:rsidRDefault="00F7754B" w:rsidP="00D74370">
            <w:pPr>
              <w:autoSpaceDE w:val="0"/>
              <w:autoSpaceDN w:val="0"/>
              <w:jc w:val="center"/>
              <w:rPr>
                <w:rFonts w:ascii="Times New Roman" w:hAnsi="Times New Roman" w:cs="Times New Roman"/>
                <w:i/>
                <w:sz w:val="20"/>
                <w:szCs w:val="20"/>
              </w:rPr>
            </w:pPr>
          </w:p>
        </w:tc>
      </w:tr>
      <w:tr w:rsidR="00576CE8" w:rsidRPr="00340791" w14:paraId="7D6D1763"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tcPr>
          <w:p w14:paraId="6C38F253" w14:textId="5D272F71" w:rsidR="00576CE8" w:rsidRPr="00340791" w:rsidRDefault="00576CE8"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5FB556AE" w14:textId="0B3036B6" w:rsidR="009D20A5" w:rsidRPr="00340791" w:rsidRDefault="006967C3"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bCs/>
                <w:sz w:val="20"/>
                <w:szCs w:val="20"/>
              </w:rPr>
              <w:t>Персонал як об’єкт і суб’єкт управління кадровим потенціалом підприємства</w:t>
            </w:r>
          </w:p>
        </w:tc>
        <w:tc>
          <w:tcPr>
            <w:tcW w:w="850" w:type="dxa"/>
            <w:tcBorders>
              <w:top w:val="single" w:sz="4" w:space="0" w:color="auto"/>
              <w:left w:val="single" w:sz="4" w:space="0" w:color="auto"/>
              <w:bottom w:val="single" w:sz="4" w:space="0" w:color="auto"/>
              <w:right w:val="single" w:sz="4" w:space="0" w:color="auto"/>
            </w:tcBorders>
          </w:tcPr>
          <w:p w14:paraId="4ACB4D38" w14:textId="4D0D12F7" w:rsidR="00576CE8" w:rsidRPr="00340791" w:rsidRDefault="00436989"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tcPr>
          <w:p w14:paraId="745E286B" w14:textId="68D742D0" w:rsidR="00576CE8" w:rsidRPr="00340791" w:rsidRDefault="00F46F31"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15</w:t>
            </w:r>
          </w:p>
        </w:tc>
        <w:tc>
          <w:tcPr>
            <w:tcW w:w="1984" w:type="dxa"/>
            <w:tcBorders>
              <w:top w:val="single" w:sz="4" w:space="0" w:color="auto"/>
              <w:left w:val="single" w:sz="4" w:space="0" w:color="auto"/>
              <w:bottom w:val="single" w:sz="4" w:space="0" w:color="auto"/>
              <w:right w:val="single" w:sz="4" w:space="0" w:color="auto"/>
            </w:tcBorders>
          </w:tcPr>
          <w:p w14:paraId="5B419139" w14:textId="0660C97E" w:rsidR="00576CE8" w:rsidRPr="00340791" w:rsidRDefault="00576CE8" w:rsidP="00D74370">
            <w:pPr>
              <w:autoSpaceDE w:val="0"/>
              <w:autoSpaceDN w:val="0"/>
              <w:jc w:val="center"/>
              <w:rPr>
                <w:rFonts w:ascii="Times New Roman" w:hAnsi="Times New Roman" w:cs="Times New Roman"/>
                <w:i/>
                <w:sz w:val="20"/>
                <w:szCs w:val="20"/>
              </w:rPr>
            </w:pPr>
          </w:p>
        </w:tc>
      </w:tr>
      <w:tr w:rsidR="00F7754B" w:rsidRPr="00340791" w14:paraId="02C11EFE"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tcPr>
          <w:p w14:paraId="3022A9F4" w14:textId="7453D9CA" w:rsidR="00F7754B" w:rsidRPr="00340791" w:rsidRDefault="00F7754B"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Лекція 3</w:t>
            </w:r>
          </w:p>
        </w:tc>
        <w:tc>
          <w:tcPr>
            <w:tcW w:w="4678" w:type="dxa"/>
            <w:tcBorders>
              <w:top w:val="single" w:sz="4" w:space="0" w:color="auto"/>
              <w:left w:val="single" w:sz="4" w:space="0" w:color="auto"/>
              <w:bottom w:val="single" w:sz="4" w:space="0" w:color="auto"/>
              <w:right w:val="single" w:sz="4" w:space="0" w:color="auto"/>
            </w:tcBorders>
          </w:tcPr>
          <w:p w14:paraId="7EFDB018" w14:textId="5F198A5F" w:rsidR="00F7754B" w:rsidRPr="00340791" w:rsidRDefault="00F7754B"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Тема 3.</w:t>
            </w:r>
          </w:p>
          <w:p w14:paraId="3CDED074" w14:textId="075A232F" w:rsidR="00F7754B" w:rsidRPr="00340791" w:rsidRDefault="00340791" w:rsidP="00340791">
            <w:pPr>
              <w:autoSpaceDE w:val="0"/>
              <w:autoSpaceDN w:val="0"/>
              <w:jc w:val="center"/>
              <w:rPr>
                <w:rFonts w:ascii="Times New Roman" w:hAnsi="Times New Roman" w:cs="Times New Roman"/>
                <w:sz w:val="20"/>
                <w:szCs w:val="20"/>
                <w:lang w:val="ru-RU"/>
              </w:rPr>
            </w:pPr>
            <w:r w:rsidRPr="00340791">
              <w:rPr>
                <w:rFonts w:ascii="Times New Roman" w:hAnsi="Times New Roman" w:cs="Times New Roman"/>
                <w:sz w:val="20"/>
                <w:szCs w:val="20"/>
                <w:lang w:bidi="ar-SA"/>
              </w:rPr>
              <w:t>Формування колективу в контексті управління кадровим потенціалом підприємства</w:t>
            </w:r>
          </w:p>
        </w:tc>
        <w:tc>
          <w:tcPr>
            <w:tcW w:w="850" w:type="dxa"/>
            <w:tcBorders>
              <w:top w:val="single" w:sz="4" w:space="0" w:color="auto"/>
              <w:left w:val="single" w:sz="4" w:space="0" w:color="auto"/>
              <w:bottom w:val="single" w:sz="4" w:space="0" w:color="auto"/>
              <w:right w:val="single" w:sz="4" w:space="0" w:color="auto"/>
            </w:tcBorders>
          </w:tcPr>
          <w:p w14:paraId="4AEFD1AD" w14:textId="75F46535" w:rsidR="00F7754B" w:rsidRPr="00340791" w:rsidRDefault="00436989"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6D4BA406" w14:textId="479A5961" w:rsidR="00F7754B" w:rsidRPr="00340791" w:rsidRDefault="00F7754B" w:rsidP="00D74370">
            <w:pPr>
              <w:autoSpaceDE w:val="0"/>
              <w:autoSpaceDN w:val="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B84151A" w14:textId="77777777" w:rsidR="00F7754B" w:rsidRPr="00340791" w:rsidRDefault="00F7754B" w:rsidP="00D74370">
            <w:pPr>
              <w:autoSpaceDE w:val="0"/>
              <w:autoSpaceDN w:val="0"/>
              <w:jc w:val="center"/>
              <w:rPr>
                <w:rFonts w:ascii="Times New Roman" w:hAnsi="Times New Roman" w:cs="Times New Roman"/>
                <w:i/>
                <w:sz w:val="20"/>
                <w:szCs w:val="20"/>
              </w:rPr>
            </w:pPr>
            <w:r w:rsidRPr="00340791">
              <w:rPr>
                <w:rFonts w:ascii="Times New Roman" w:hAnsi="Times New Roman" w:cs="Times New Roman"/>
                <w:i/>
                <w:sz w:val="20"/>
                <w:szCs w:val="20"/>
              </w:rPr>
              <w:t>1 раз на 2 тижні</w:t>
            </w:r>
          </w:p>
          <w:p w14:paraId="09E073A4" w14:textId="5F3F53F0" w:rsidR="00F7754B" w:rsidRPr="00340791" w:rsidRDefault="00F7754B" w:rsidP="00D74370">
            <w:pPr>
              <w:autoSpaceDE w:val="0"/>
              <w:autoSpaceDN w:val="0"/>
              <w:jc w:val="center"/>
              <w:rPr>
                <w:rFonts w:ascii="Times New Roman" w:hAnsi="Times New Roman" w:cs="Times New Roman"/>
                <w:i/>
                <w:sz w:val="20"/>
                <w:szCs w:val="20"/>
              </w:rPr>
            </w:pPr>
          </w:p>
        </w:tc>
      </w:tr>
      <w:tr w:rsidR="00F7754B" w:rsidRPr="00340791" w14:paraId="5F836B14"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tcPr>
          <w:p w14:paraId="342E1A8B" w14:textId="7C0808A3" w:rsidR="00F7754B" w:rsidRPr="00340791" w:rsidRDefault="00F7754B"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 xml:space="preserve">Практичне заняття </w:t>
            </w:r>
          </w:p>
        </w:tc>
        <w:tc>
          <w:tcPr>
            <w:tcW w:w="4678" w:type="dxa"/>
            <w:tcBorders>
              <w:top w:val="single" w:sz="4" w:space="0" w:color="auto"/>
              <w:left w:val="single" w:sz="4" w:space="0" w:color="auto"/>
              <w:bottom w:val="single" w:sz="4" w:space="0" w:color="auto"/>
              <w:right w:val="single" w:sz="4" w:space="0" w:color="auto"/>
            </w:tcBorders>
          </w:tcPr>
          <w:p w14:paraId="67BD1B17" w14:textId="01C5A837" w:rsidR="00F7754B" w:rsidRPr="00340791" w:rsidRDefault="002F4472" w:rsidP="00D74370">
            <w:pPr>
              <w:autoSpaceDE w:val="0"/>
              <w:autoSpaceDN w:val="0"/>
              <w:jc w:val="center"/>
              <w:rPr>
                <w:rFonts w:ascii="Times New Roman" w:hAnsi="Times New Roman" w:cs="Times New Roman"/>
                <w:sz w:val="20"/>
                <w:szCs w:val="20"/>
              </w:rPr>
            </w:pPr>
            <w:r w:rsidRPr="00340791">
              <w:rPr>
                <w:rFonts w:ascii="Times New Roman" w:eastAsia="Arial" w:hAnsi="Times New Roman" w:cs="Times New Roman"/>
                <w:sz w:val="20"/>
                <w:szCs w:val="20"/>
              </w:rPr>
              <w:t>Практичні  завдання, тестування, дискусійне обговорення питань теми.</w:t>
            </w:r>
          </w:p>
        </w:tc>
        <w:tc>
          <w:tcPr>
            <w:tcW w:w="850" w:type="dxa"/>
            <w:tcBorders>
              <w:top w:val="single" w:sz="4" w:space="0" w:color="auto"/>
              <w:left w:val="single" w:sz="4" w:space="0" w:color="auto"/>
              <w:bottom w:val="single" w:sz="4" w:space="0" w:color="auto"/>
              <w:right w:val="single" w:sz="4" w:space="0" w:color="auto"/>
            </w:tcBorders>
          </w:tcPr>
          <w:p w14:paraId="5CC51DF7" w14:textId="3BDBAAD9" w:rsidR="00F7754B" w:rsidRPr="00340791" w:rsidRDefault="00436989"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111B7A0E" w14:textId="0763B861" w:rsidR="00F7754B" w:rsidRPr="00340791" w:rsidRDefault="00F46F31"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3180F2F3" w14:textId="77777777" w:rsidR="00F7754B" w:rsidRPr="00340791" w:rsidRDefault="00F7754B" w:rsidP="00D74370">
            <w:pPr>
              <w:autoSpaceDE w:val="0"/>
              <w:autoSpaceDN w:val="0"/>
              <w:jc w:val="center"/>
              <w:rPr>
                <w:rFonts w:ascii="Times New Roman" w:hAnsi="Times New Roman" w:cs="Times New Roman"/>
                <w:i/>
                <w:sz w:val="20"/>
                <w:szCs w:val="20"/>
              </w:rPr>
            </w:pPr>
            <w:r w:rsidRPr="00340791">
              <w:rPr>
                <w:rFonts w:ascii="Times New Roman" w:hAnsi="Times New Roman" w:cs="Times New Roman"/>
                <w:i/>
                <w:sz w:val="20"/>
                <w:szCs w:val="20"/>
              </w:rPr>
              <w:t>1 раз на 2 тижні</w:t>
            </w:r>
          </w:p>
          <w:p w14:paraId="66261F16" w14:textId="352A440A" w:rsidR="00F7754B" w:rsidRPr="00340791" w:rsidRDefault="00F7754B" w:rsidP="00D74370">
            <w:pPr>
              <w:autoSpaceDE w:val="0"/>
              <w:autoSpaceDN w:val="0"/>
              <w:jc w:val="center"/>
              <w:rPr>
                <w:rFonts w:ascii="Times New Roman" w:hAnsi="Times New Roman" w:cs="Times New Roman"/>
                <w:i/>
                <w:sz w:val="20"/>
                <w:szCs w:val="20"/>
              </w:rPr>
            </w:pPr>
          </w:p>
        </w:tc>
      </w:tr>
      <w:tr w:rsidR="00576CE8" w:rsidRPr="00340791" w14:paraId="502A67D3"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tcPr>
          <w:p w14:paraId="3C886FA5" w14:textId="05DDF70D" w:rsidR="00576CE8" w:rsidRPr="00340791" w:rsidRDefault="00576CE8"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592FD2D9" w14:textId="0B72576B" w:rsidR="00A24FFC" w:rsidRPr="00340791" w:rsidRDefault="00340791" w:rsidP="00D74370">
            <w:pPr>
              <w:autoSpaceDE w:val="0"/>
              <w:autoSpaceDN w:val="0"/>
              <w:jc w:val="center"/>
              <w:rPr>
                <w:rFonts w:ascii="Times New Roman" w:hAnsi="Times New Roman" w:cs="Times New Roman"/>
                <w:sz w:val="20"/>
                <w:szCs w:val="20"/>
                <w:lang w:val="ru-RU"/>
              </w:rPr>
            </w:pPr>
            <w:r w:rsidRPr="00340791">
              <w:rPr>
                <w:rFonts w:ascii="Times New Roman" w:hAnsi="Times New Roman" w:cs="Times New Roman"/>
                <w:sz w:val="20"/>
                <w:szCs w:val="20"/>
                <w:lang w:bidi="ar-SA"/>
              </w:rPr>
              <w:t>Формування колективу в контексті управління кадровим потенціалом підприємства</w:t>
            </w:r>
          </w:p>
        </w:tc>
        <w:tc>
          <w:tcPr>
            <w:tcW w:w="850" w:type="dxa"/>
            <w:tcBorders>
              <w:top w:val="single" w:sz="4" w:space="0" w:color="auto"/>
              <w:left w:val="single" w:sz="4" w:space="0" w:color="auto"/>
              <w:bottom w:val="single" w:sz="4" w:space="0" w:color="auto"/>
              <w:right w:val="single" w:sz="4" w:space="0" w:color="auto"/>
            </w:tcBorders>
          </w:tcPr>
          <w:p w14:paraId="1AB8BABB" w14:textId="3953AF5D" w:rsidR="00576CE8" w:rsidRPr="00340791" w:rsidRDefault="00436989"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tcPr>
          <w:p w14:paraId="3BE060FD" w14:textId="037A0033" w:rsidR="00576CE8" w:rsidRPr="00340791" w:rsidRDefault="00F46F31"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15</w:t>
            </w:r>
          </w:p>
        </w:tc>
        <w:tc>
          <w:tcPr>
            <w:tcW w:w="1984" w:type="dxa"/>
            <w:tcBorders>
              <w:top w:val="single" w:sz="4" w:space="0" w:color="auto"/>
              <w:left w:val="single" w:sz="4" w:space="0" w:color="auto"/>
              <w:bottom w:val="single" w:sz="4" w:space="0" w:color="auto"/>
              <w:right w:val="single" w:sz="4" w:space="0" w:color="auto"/>
            </w:tcBorders>
          </w:tcPr>
          <w:p w14:paraId="29F5A792" w14:textId="6385FE82" w:rsidR="00576CE8" w:rsidRPr="00340791" w:rsidRDefault="00576CE8" w:rsidP="00D74370">
            <w:pPr>
              <w:autoSpaceDE w:val="0"/>
              <w:autoSpaceDN w:val="0"/>
              <w:jc w:val="center"/>
              <w:rPr>
                <w:rFonts w:ascii="Times New Roman" w:hAnsi="Times New Roman" w:cs="Times New Roman"/>
                <w:i/>
                <w:sz w:val="20"/>
                <w:szCs w:val="20"/>
              </w:rPr>
            </w:pPr>
          </w:p>
        </w:tc>
      </w:tr>
      <w:tr w:rsidR="00F7754B" w:rsidRPr="00340791" w14:paraId="0251FA38"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tcPr>
          <w:p w14:paraId="12243F92" w14:textId="24E29B59" w:rsidR="00F7754B" w:rsidRPr="00340791" w:rsidRDefault="00F7754B"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Лекція 4</w:t>
            </w:r>
          </w:p>
        </w:tc>
        <w:tc>
          <w:tcPr>
            <w:tcW w:w="4678" w:type="dxa"/>
            <w:tcBorders>
              <w:top w:val="single" w:sz="4" w:space="0" w:color="auto"/>
              <w:left w:val="single" w:sz="4" w:space="0" w:color="auto"/>
              <w:bottom w:val="single" w:sz="4" w:space="0" w:color="auto"/>
              <w:right w:val="single" w:sz="4" w:space="0" w:color="auto"/>
            </w:tcBorders>
          </w:tcPr>
          <w:p w14:paraId="33629C59" w14:textId="74A62C0E" w:rsidR="00F7754B" w:rsidRPr="00340791" w:rsidRDefault="00F7754B"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Тема 4.</w:t>
            </w:r>
          </w:p>
          <w:p w14:paraId="13A7871A" w14:textId="2FDE63C7" w:rsidR="00F7754B" w:rsidRPr="00340791" w:rsidRDefault="00340791"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Оцінювання кадрового потенціалу персоналу в організації</w:t>
            </w:r>
          </w:p>
        </w:tc>
        <w:tc>
          <w:tcPr>
            <w:tcW w:w="850" w:type="dxa"/>
            <w:tcBorders>
              <w:top w:val="single" w:sz="4" w:space="0" w:color="auto"/>
              <w:left w:val="single" w:sz="4" w:space="0" w:color="auto"/>
              <w:bottom w:val="single" w:sz="4" w:space="0" w:color="auto"/>
              <w:right w:val="single" w:sz="4" w:space="0" w:color="auto"/>
            </w:tcBorders>
          </w:tcPr>
          <w:p w14:paraId="1CF6B9BA" w14:textId="5A141BED" w:rsidR="00F7754B" w:rsidRPr="00340791" w:rsidRDefault="00AF0E9E"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403FE0C6" w14:textId="17A5286C" w:rsidR="00F7754B" w:rsidRPr="00340791" w:rsidRDefault="00F7754B" w:rsidP="00D74370">
            <w:pPr>
              <w:autoSpaceDE w:val="0"/>
              <w:autoSpaceDN w:val="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E81808E" w14:textId="77777777" w:rsidR="00F7754B" w:rsidRPr="00340791" w:rsidRDefault="00F7754B" w:rsidP="00D74370">
            <w:pPr>
              <w:autoSpaceDE w:val="0"/>
              <w:autoSpaceDN w:val="0"/>
              <w:jc w:val="center"/>
              <w:rPr>
                <w:rFonts w:ascii="Times New Roman" w:hAnsi="Times New Roman" w:cs="Times New Roman"/>
                <w:i/>
                <w:sz w:val="20"/>
                <w:szCs w:val="20"/>
              </w:rPr>
            </w:pPr>
            <w:r w:rsidRPr="00340791">
              <w:rPr>
                <w:rFonts w:ascii="Times New Roman" w:hAnsi="Times New Roman" w:cs="Times New Roman"/>
                <w:i/>
                <w:sz w:val="20"/>
                <w:szCs w:val="20"/>
              </w:rPr>
              <w:t>1 раз на 2 тижні</w:t>
            </w:r>
          </w:p>
          <w:p w14:paraId="6D9EDB5A" w14:textId="158AF263" w:rsidR="00F7754B" w:rsidRPr="00340791" w:rsidRDefault="00F7754B" w:rsidP="00D74370">
            <w:pPr>
              <w:autoSpaceDE w:val="0"/>
              <w:autoSpaceDN w:val="0"/>
              <w:jc w:val="center"/>
              <w:rPr>
                <w:rFonts w:ascii="Times New Roman" w:hAnsi="Times New Roman" w:cs="Times New Roman"/>
                <w:i/>
                <w:sz w:val="20"/>
                <w:szCs w:val="20"/>
              </w:rPr>
            </w:pPr>
          </w:p>
        </w:tc>
      </w:tr>
      <w:tr w:rsidR="00F7754B" w:rsidRPr="00340791" w14:paraId="19114F41"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tcPr>
          <w:p w14:paraId="39D5B264" w14:textId="30E9DC35" w:rsidR="00F7754B" w:rsidRPr="00340791" w:rsidRDefault="00F7754B"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 xml:space="preserve">Практичне заняття </w:t>
            </w:r>
          </w:p>
        </w:tc>
        <w:tc>
          <w:tcPr>
            <w:tcW w:w="4678" w:type="dxa"/>
            <w:tcBorders>
              <w:top w:val="single" w:sz="4" w:space="0" w:color="auto"/>
              <w:left w:val="single" w:sz="4" w:space="0" w:color="auto"/>
              <w:bottom w:val="single" w:sz="4" w:space="0" w:color="auto"/>
              <w:right w:val="single" w:sz="4" w:space="0" w:color="auto"/>
            </w:tcBorders>
          </w:tcPr>
          <w:p w14:paraId="562983EA" w14:textId="67EBD02D" w:rsidR="00F7754B" w:rsidRPr="00340791" w:rsidRDefault="002F4472" w:rsidP="00D74370">
            <w:pPr>
              <w:autoSpaceDE w:val="0"/>
              <w:autoSpaceDN w:val="0"/>
              <w:jc w:val="center"/>
              <w:rPr>
                <w:rFonts w:ascii="Times New Roman" w:hAnsi="Times New Roman" w:cs="Times New Roman"/>
                <w:sz w:val="20"/>
                <w:szCs w:val="20"/>
              </w:rPr>
            </w:pPr>
            <w:r w:rsidRPr="00340791">
              <w:rPr>
                <w:rFonts w:ascii="Times New Roman" w:eastAsia="Arial" w:hAnsi="Times New Roman" w:cs="Times New Roman"/>
                <w:sz w:val="20"/>
                <w:szCs w:val="20"/>
              </w:rPr>
              <w:t>Практичні  завдання, тестування, дискусійне обговорення питань теми.</w:t>
            </w:r>
          </w:p>
        </w:tc>
        <w:tc>
          <w:tcPr>
            <w:tcW w:w="850" w:type="dxa"/>
            <w:tcBorders>
              <w:top w:val="single" w:sz="4" w:space="0" w:color="auto"/>
              <w:left w:val="single" w:sz="4" w:space="0" w:color="auto"/>
              <w:bottom w:val="single" w:sz="4" w:space="0" w:color="auto"/>
              <w:right w:val="single" w:sz="4" w:space="0" w:color="auto"/>
            </w:tcBorders>
          </w:tcPr>
          <w:p w14:paraId="11B67CD4" w14:textId="6F1F12A3" w:rsidR="00F7754B" w:rsidRPr="00340791" w:rsidRDefault="00AF0E9E"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20DF9C2C" w14:textId="77777777" w:rsidR="00F7754B" w:rsidRPr="00340791" w:rsidRDefault="00F7754B" w:rsidP="00D74370">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240077" w14:textId="77777777" w:rsidR="00F7754B" w:rsidRPr="00340791" w:rsidRDefault="00F7754B" w:rsidP="00D74370">
            <w:pPr>
              <w:autoSpaceDE w:val="0"/>
              <w:autoSpaceDN w:val="0"/>
              <w:jc w:val="center"/>
              <w:rPr>
                <w:rFonts w:ascii="Times New Roman" w:hAnsi="Times New Roman" w:cs="Times New Roman"/>
                <w:i/>
                <w:sz w:val="20"/>
                <w:szCs w:val="20"/>
              </w:rPr>
            </w:pPr>
            <w:r w:rsidRPr="00340791">
              <w:rPr>
                <w:rFonts w:ascii="Times New Roman" w:hAnsi="Times New Roman" w:cs="Times New Roman"/>
                <w:i/>
                <w:sz w:val="20"/>
                <w:szCs w:val="20"/>
              </w:rPr>
              <w:t>1 раз на 2 тижні</w:t>
            </w:r>
          </w:p>
          <w:p w14:paraId="3D76FE94" w14:textId="192D9118" w:rsidR="00F7754B" w:rsidRPr="00340791" w:rsidRDefault="00F7754B" w:rsidP="00D74370">
            <w:pPr>
              <w:autoSpaceDE w:val="0"/>
              <w:autoSpaceDN w:val="0"/>
              <w:jc w:val="center"/>
              <w:rPr>
                <w:rFonts w:ascii="Times New Roman" w:hAnsi="Times New Roman" w:cs="Times New Roman"/>
                <w:i/>
                <w:sz w:val="20"/>
                <w:szCs w:val="20"/>
              </w:rPr>
            </w:pPr>
          </w:p>
        </w:tc>
      </w:tr>
      <w:tr w:rsidR="0005258E" w:rsidRPr="00340791" w14:paraId="43D9472F"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tcPr>
          <w:p w14:paraId="72BCEFE6" w14:textId="018CAC52" w:rsidR="0005258E" w:rsidRPr="00340791" w:rsidRDefault="0005258E"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554C2EF5" w14:textId="317C9A57" w:rsidR="0005258E" w:rsidRPr="00340791" w:rsidRDefault="00340791"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Оцінювання кадрового потенціалу персоналу в організації</w:t>
            </w:r>
          </w:p>
        </w:tc>
        <w:tc>
          <w:tcPr>
            <w:tcW w:w="850" w:type="dxa"/>
            <w:tcBorders>
              <w:top w:val="single" w:sz="4" w:space="0" w:color="auto"/>
              <w:left w:val="single" w:sz="4" w:space="0" w:color="auto"/>
              <w:bottom w:val="single" w:sz="4" w:space="0" w:color="auto"/>
              <w:right w:val="single" w:sz="4" w:space="0" w:color="auto"/>
            </w:tcBorders>
          </w:tcPr>
          <w:p w14:paraId="66B25620" w14:textId="1F2AF0EF" w:rsidR="0005258E" w:rsidRPr="00340791" w:rsidRDefault="00AF0E9E"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tcPr>
          <w:p w14:paraId="629F03C2" w14:textId="40F22B11" w:rsidR="0005258E" w:rsidRPr="00340791" w:rsidRDefault="00F46F31"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15</w:t>
            </w:r>
          </w:p>
        </w:tc>
        <w:tc>
          <w:tcPr>
            <w:tcW w:w="1984" w:type="dxa"/>
            <w:tcBorders>
              <w:top w:val="single" w:sz="4" w:space="0" w:color="auto"/>
              <w:left w:val="single" w:sz="4" w:space="0" w:color="auto"/>
              <w:bottom w:val="single" w:sz="4" w:space="0" w:color="auto"/>
              <w:right w:val="single" w:sz="4" w:space="0" w:color="auto"/>
            </w:tcBorders>
          </w:tcPr>
          <w:p w14:paraId="0960062B" w14:textId="77777777" w:rsidR="0005258E" w:rsidRPr="00340791" w:rsidRDefault="0005258E" w:rsidP="00D74370">
            <w:pPr>
              <w:autoSpaceDE w:val="0"/>
              <w:autoSpaceDN w:val="0"/>
              <w:jc w:val="center"/>
              <w:rPr>
                <w:rFonts w:ascii="Times New Roman" w:hAnsi="Times New Roman" w:cs="Times New Roman"/>
                <w:i/>
                <w:sz w:val="20"/>
                <w:szCs w:val="20"/>
              </w:rPr>
            </w:pPr>
          </w:p>
        </w:tc>
      </w:tr>
      <w:tr w:rsidR="00F7754B" w:rsidRPr="00340791" w14:paraId="73BCB142"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tcPr>
          <w:p w14:paraId="0EC69156" w14:textId="53F5A977" w:rsidR="00F7754B" w:rsidRPr="00340791" w:rsidRDefault="00F7754B"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Лекція 5</w:t>
            </w:r>
          </w:p>
        </w:tc>
        <w:tc>
          <w:tcPr>
            <w:tcW w:w="4678" w:type="dxa"/>
            <w:tcBorders>
              <w:top w:val="single" w:sz="4" w:space="0" w:color="auto"/>
              <w:left w:val="single" w:sz="4" w:space="0" w:color="auto"/>
              <w:bottom w:val="single" w:sz="4" w:space="0" w:color="auto"/>
              <w:right w:val="single" w:sz="4" w:space="0" w:color="auto"/>
            </w:tcBorders>
          </w:tcPr>
          <w:p w14:paraId="457C8AAD" w14:textId="44A09C41" w:rsidR="00F7754B" w:rsidRPr="00340791" w:rsidRDefault="00F7754B"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Тема 5</w:t>
            </w:r>
          </w:p>
          <w:p w14:paraId="72C24F67" w14:textId="1B7E6436" w:rsidR="00F7754B" w:rsidRPr="00340791" w:rsidRDefault="00340791"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 xml:space="preserve">Управління процесом вивільнення персоналу як елемент підтримання кадрового потенціалу </w:t>
            </w:r>
            <w:r w:rsidRPr="00340791">
              <w:rPr>
                <w:rFonts w:ascii="Times New Roman" w:hAnsi="Times New Roman" w:cs="Times New Roman"/>
                <w:sz w:val="20"/>
                <w:szCs w:val="20"/>
              </w:rPr>
              <w:lastRenderedPageBreak/>
              <w:t>підприємства</w:t>
            </w:r>
          </w:p>
        </w:tc>
        <w:tc>
          <w:tcPr>
            <w:tcW w:w="850" w:type="dxa"/>
            <w:tcBorders>
              <w:top w:val="single" w:sz="4" w:space="0" w:color="auto"/>
              <w:left w:val="single" w:sz="4" w:space="0" w:color="auto"/>
              <w:bottom w:val="single" w:sz="4" w:space="0" w:color="auto"/>
              <w:right w:val="single" w:sz="4" w:space="0" w:color="auto"/>
            </w:tcBorders>
          </w:tcPr>
          <w:p w14:paraId="236D2758" w14:textId="214DEFBE" w:rsidR="00F7754B" w:rsidRPr="00340791" w:rsidRDefault="00AF0E9E"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lastRenderedPageBreak/>
              <w:t>4</w:t>
            </w:r>
          </w:p>
        </w:tc>
        <w:tc>
          <w:tcPr>
            <w:tcW w:w="851" w:type="dxa"/>
            <w:tcBorders>
              <w:top w:val="single" w:sz="4" w:space="0" w:color="auto"/>
              <w:left w:val="single" w:sz="4" w:space="0" w:color="auto"/>
              <w:bottom w:val="single" w:sz="4" w:space="0" w:color="auto"/>
              <w:right w:val="single" w:sz="4" w:space="0" w:color="auto"/>
            </w:tcBorders>
          </w:tcPr>
          <w:p w14:paraId="2D8B1770" w14:textId="360C8024" w:rsidR="00F7754B" w:rsidRPr="00340791" w:rsidRDefault="00F7754B" w:rsidP="00D74370">
            <w:pPr>
              <w:autoSpaceDE w:val="0"/>
              <w:autoSpaceDN w:val="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76EB928" w14:textId="77777777" w:rsidR="00F7754B" w:rsidRPr="00340791" w:rsidRDefault="00F7754B" w:rsidP="00D74370">
            <w:pPr>
              <w:autoSpaceDE w:val="0"/>
              <w:autoSpaceDN w:val="0"/>
              <w:jc w:val="center"/>
              <w:rPr>
                <w:rFonts w:ascii="Times New Roman" w:hAnsi="Times New Roman" w:cs="Times New Roman"/>
                <w:i/>
                <w:sz w:val="20"/>
                <w:szCs w:val="20"/>
              </w:rPr>
            </w:pPr>
            <w:r w:rsidRPr="00340791">
              <w:rPr>
                <w:rFonts w:ascii="Times New Roman" w:hAnsi="Times New Roman" w:cs="Times New Roman"/>
                <w:i/>
                <w:sz w:val="20"/>
                <w:szCs w:val="20"/>
              </w:rPr>
              <w:t>1 раз на 2 тижні</w:t>
            </w:r>
          </w:p>
          <w:p w14:paraId="4C0EED91" w14:textId="463E8485" w:rsidR="00F7754B" w:rsidRPr="00340791" w:rsidRDefault="00F7754B" w:rsidP="00D74370">
            <w:pPr>
              <w:autoSpaceDE w:val="0"/>
              <w:autoSpaceDN w:val="0"/>
              <w:jc w:val="center"/>
              <w:rPr>
                <w:rFonts w:ascii="Times New Roman" w:hAnsi="Times New Roman" w:cs="Times New Roman"/>
                <w:i/>
                <w:sz w:val="20"/>
                <w:szCs w:val="20"/>
              </w:rPr>
            </w:pPr>
          </w:p>
        </w:tc>
      </w:tr>
      <w:tr w:rsidR="00F7754B" w:rsidRPr="00340791" w14:paraId="2912ECC1"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tcPr>
          <w:p w14:paraId="6E5E59E5" w14:textId="1EC5585E" w:rsidR="00F7754B" w:rsidRPr="00340791" w:rsidRDefault="00F7754B"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 xml:space="preserve">Практичне заняття </w:t>
            </w:r>
          </w:p>
        </w:tc>
        <w:tc>
          <w:tcPr>
            <w:tcW w:w="4678" w:type="dxa"/>
            <w:tcBorders>
              <w:top w:val="single" w:sz="4" w:space="0" w:color="auto"/>
              <w:left w:val="single" w:sz="4" w:space="0" w:color="auto"/>
              <w:bottom w:val="single" w:sz="4" w:space="0" w:color="auto"/>
              <w:right w:val="single" w:sz="4" w:space="0" w:color="auto"/>
            </w:tcBorders>
          </w:tcPr>
          <w:p w14:paraId="34AB9503" w14:textId="3AB1E40A" w:rsidR="00F7754B" w:rsidRPr="00340791" w:rsidRDefault="002F4472" w:rsidP="00D74370">
            <w:pPr>
              <w:autoSpaceDE w:val="0"/>
              <w:autoSpaceDN w:val="0"/>
              <w:jc w:val="center"/>
              <w:rPr>
                <w:rFonts w:ascii="Times New Roman" w:hAnsi="Times New Roman" w:cs="Times New Roman"/>
                <w:sz w:val="20"/>
                <w:szCs w:val="20"/>
              </w:rPr>
            </w:pPr>
            <w:r w:rsidRPr="00340791">
              <w:rPr>
                <w:rFonts w:ascii="Times New Roman" w:eastAsia="Arial" w:hAnsi="Times New Roman" w:cs="Times New Roman"/>
                <w:sz w:val="20"/>
                <w:szCs w:val="20"/>
              </w:rPr>
              <w:t>Практичні  завдання, тестування, дискусійне обговорення питань теми.</w:t>
            </w:r>
          </w:p>
        </w:tc>
        <w:tc>
          <w:tcPr>
            <w:tcW w:w="850" w:type="dxa"/>
            <w:tcBorders>
              <w:top w:val="single" w:sz="4" w:space="0" w:color="auto"/>
              <w:left w:val="single" w:sz="4" w:space="0" w:color="auto"/>
              <w:bottom w:val="single" w:sz="4" w:space="0" w:color="auto"/>
              <w:right w:val="single" w:sz="4" w:space="0" w:color="auto"/>
            </w:tcBorders>
          </w:tcPr>
          <w:p w14:paraId="35806071" w14:textId="45F320D8" w:rsidR="00F7754B" w:rsidRPr="00340791" w:rsidRDefault="00AF0E9E"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1900AC6A" w14:textId="77777777" w:rsidR="00F7754B" w:rsidRPr="00340791" w:rsidRDefault="00F7754B" w:rsidP="00D74370">
            <w:pPr>
              <w:autoSpaceDE w:val="0"/>
              <w:autoSpaceDN w:val="0"/>
              <w:jc w:val="center"/>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B8744A7" w14:textId="77777777" w:rsidR="00F7754B" w:rsidRPr="00340791" w:rsidRDefault="00F7754B" w:rsidP="00D74370">
            <w:pPr>
              <w:autoSpaceDE w:val="0"/>
              <w:autoSpaceDN w:val="0"/>
              <w:jc w:val="center"/>
              <w:rPr>
                <w:rFonts w:ascii="Times New Roman" w:hAnsi="Times New Roman" w:cs="Times New Roman"/>
                <w:i/>
                <w:sz w:val="20"/>
                <w:szCs w:val="20"/>
              </w:rPr>
            </w:pPr>
            <w:r w:rsidRPr="00340791">
              <w:rPr>
                <w:rFonts w:ascii="Times New Roman" w:hAnsi="Times New Roman" w:cs="Times New Roman"/>
                <w:i/>
                <w:sz w:val="20"/>
                <w:szCs w:val="20"/>
              </w:rPr>
              <w:t>1 раз на 2 тижні</w:t>
            </w:r>
          </w:p>
          <w:p w14:paraId="49E31E6C" w14:textId="1DC22161" w:rsidR="00F7754B" w:rsidRPr="00340791" w:rsidRDefault="00F7754B" w:rsidP="00D74370">
            <w:pPr>
              <w:autoSpaceDE w:val="0"/>
              <w:autoSpaceDN w:val="0"/>
              <w:jc w:val="center"/>
              <w:rPr>
                <w:rFonts w:ascii="Times New Roman" w:hAnsi="Times New Roman" w:cs="Times New Roman"/>
                <w:i/>
                <w:sz w:val="20"/>
                <w:szCs w:val="20"/>
              </w:rPr>
            </w:pPr>
          </w:p>
        </w:tc>
      </w:tr>
      <w:tr w:rsidR="0005258E" w:rsidRPr="00340791" w14:paraId="35B68138" w14:textId="77777777" w:rsidTr="003D119B">
        <w:trPr>
          <w:trHeight w:val="675"/>
        </w:trPr>
        <w:tc>
          <w:tcPr>
            <w:tcW w:w="1418" w:type="dxa"/>
            <w:tcBorders>
              <w:top w:val="single" w:sz="4" w:space="0" w:color="auto"/>
              <w:left w:val="single" w:sz="4" w:space="0" w:color="auto"/>
              <w:bottom w:val="single" w:sz="4" w:space="0" w:color="auto"/>
              <w:right w:val="single" w:sz="4" w:space="0" w:color="auto"/>
            </w:tcBorders>
          </w:tcPr>
          <w:p w14:paraId="6FA4F8D9" w14:textId="35881065" w:rsidR="0005258E" w:rsidRPr="00340791" w:rsidRDefault="0005258E"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26EB8476" w14:textId="6A81F19A" w:rsidR="0005258E" w:rsidRPr="00340791" w:rsidRDefault="00340791"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Управління процесом вивільнення персоналу як елемент підтримання кадрового потенціалу підприємства</w:t>
            </w:r>
            <w:r w:rsidRPr="00340791">
              <w:rPr>
                <w:rFonts w:ascii="Times New Roman" w:hAnsi="Times New Roman" w:cs="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14:paraId="34455E70" w14:textId="7926B9B7" w:rsidR="0005258E" w:rsidRPr="00340791" w:rsidRDefault="00AF0E9E"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14:paraId="6444B1AC" w14:textId="2397CA78" w:rsidR="0005258E" w:rsidRPr="00340791" w:rsidRDefault="00F46F31" w:rsidP="00D74370">
            <w:pPr>
              <w:autoSpaceDE w:val="0"/>
              <w:autoSpaceDN w:val="0"/>
              <w:jc w:val="center"/>
              <w:rPr>
                <w:rFonts w:ascii="Times New Roman" w:hAnsi="Times New Roman" w:cs="Times New Roman"/>
                <w:sz w:val="20"/>
                <w:szCs w:val="20"/>
              </w:rPr>
            </w:pPr>
            <w:r w:rsidRPr="00340791">
              <w:rPr>
                <w:rFonts w:ascii="Times New Roman" w:hAnsi="Times New Roman" w:cs="Times New Roman"/>
                <w:sz w:val="20"/>
                <w:szCs w:val="20"/>
              </w:rPr>
              <w:t>22</w:t>
            </w:r>
          </w:p>
        </w:tc>
        <w:tc>
          <w:tcPr>
            <w:tcW w:w="1984" w:type="dxa"/>
            <w:tcBorders>
              <w:top w:val="single" w:sz="4" w:space="0" w:color="auto"/>
              <w:left w:val="single" w:sz="4" w:space="0" w:color="auto"/>
              <w:bottom w:val="single" w:sz="4" w:space="0" w:color="auto"/>
              <w:right w:val="single" w:sz="4" w:space="0" w:color="auto"/>
            </w:tcBorders>
          </w:tcPr>
          <w:p w14:paraId="3A60FC29" w14:textId="77777777" w:rsidR="0005258E" w:rsidRPr="00340791" w:rsidRDefault="0005258E" w:rsidP="00D74370">
            <w:pPr>
              <w:autoSpaceDE w:val="0"/>
              <w:autoSpaceDN w:val="0"/>
              <w:jc w:val="center"/>
              <w:rPr>
                <w:rFonts w:ascii="Times New Roman" w:hAnsi="Times New Roman" w:cs="Times New Roman"/>
                <w:i/>
                <w:sz w:val="20"/>
                <w:szCs w:val="20"/>
              </w:rPr>
            </w:pPr>
          </w:p>
        </w:tc>
      </w:tr>
    </w:tbl>
    <w:p w14:paraId="1889D845" w14:textId="77777777" w:rsidR="00B56C83" w:rsidRPr="00D74370" w:rsidRDefault="00B56C83" w:rsidP="00D74370">
      <w:pPr>
        <w:pStyle w:val="a4"/>
        <w:ind w:left="0" w:firstLine="709"/>
        <w:rPr>
          <w:b/>
          <w:sz w:val="24"/>
          <w:szCs w:val="24"/>
          <w:lang w:val="uk-UA"/>
        </w:rPr>
      </w:pPr>
    </w:p>
    <w:p w14:paraId="7753D92C" w14:textId="543DDF0B" w:rsidR="003D119B" w:rsidRPr="00D74370" w:rsidRDefault="003D119B" w:rsidP="0037648F">
      <w:pPr>
        <w:autoSpaceDN w:val="0"/>
        <w:jc w:val="center"/>
        <w:rPr>
          <w:rFonts w:ascii="Times New Roman" w:hAnsi="Times New Roman" w:cs="Times New Roman"/>
          <w:b/>
          <w:lang w:val="ru-RU"/>
        </w:rPr>
      </w:pPr>
      <w:r w:rsidRPr="00D74370">
        <w:rPr>
          <w:rFonts w:ascii="Times New Roman" w:hAnsi="Times New Roman" w:cs="Times New Roman"/>
          <w:b/>
          <w:lang w:val="ru-RU"/>
        </w:rPr>
        <w:t xml:space="preserve">5. </w:t>
      </w:r>
      <w:proofErr w:type="spellStart"/>
      <w:r w:rsidRPr="00D74370">
        <w:rPr>
          <w:rFonts w:ascii="Times New Roman" w:hAnsi="Times New Roman" w:cs="Times New Roman"/>
          <w:b/>
          <w:lang w:val="ru-RU"/>
        </w:rPr>
        <w:t>Види</w:t>
      </w:r>
      <w:proofErr w:type="spellEnd"/>
      <w:r w:rsidRPr="00D74370">
        <w:rPr>
          <w:rFonts w:ascii="Times New Roman" w:hAnsi="Times New Roman" w:cs="Times New Roman"/>
          <w:b/>
          <w:lang w:val="ru-RU"/>
        </w:rPr>
        <w:t xml:space="preserve"> і </w:t>
      </w:r>
      <w:proofErr w:type="spellStart"/>
      <w:r w:rsidRPr="00D74370">
        <w:rPr>
          <w:rFonts w:ascii="Times New Roman" w:hAnsi="Times New Roman" w:cs="Times New Roman"/>
          <w:b/>
          <w:lang w:val="ru-RU"/>
        </w:rPr>
        <w:t>зміст</w:t>
      </w:r>
      <w:proofErr w:type="spellEnd"/>
      <w:r w:rsidRPr="00D74370">
        <w:rPr>
          <w:rFonts w:ascii="Times New Roman" w:hAnsi="Times New Roman" w:cs="Times New Roman"/>
          <w:b/>
          <w:lang w:val="ru-RU"/>
        </w:rPr>
        <w:t xml:space="preserve"> </w:t>
      </w:r>
      <w:proofErr w:type="spellStart"/>
      <w:r w:rsidRPr="00D74370">
        <w:rPr>
          <w:rFonts w:ascii="Times New Roman" w:hAnsi="Times New Roman" w:cs="Times New Roman"/>
          <w:b/>
          <w:lang w:val="ru-RU"/>
        </w:rPr>
        <w:t>контрольних</w:t>
      </w:r>
      <w:proofErr w:type="spellEnd"/>
      <w:r w:rsidRPr="00D74370">
        <w:rPr>
          <w:rFonts w:ascii="Times New Roman" w:hAnsi="Times New Roman" w:cs="Times New Roman"/>
          <w:b/>
          <w:lang w:val="ru-RU"/>
        </w:rPr>
        <w:t xml:space="preserve"> </w:t>
      </w:r>
      <w:proofErr w:type="spellStart"/>
      <w:r w:rsidRPr="00D74370">
        <w:rPr>
          <w:rFonts w:ascii="Times New Roman" w:hAnsi="Times New Roman" w:cs="Times New Roman"/>
          <w:b/>
          <w:lang w:val="ru-RU"/>
        </w:rPr>
        <w:t>заходів</w:t>
      </w:r>
      <w:proofErr w:type="spellEnd"/>
      <w:r w:rsidRPr="00D74370">
        <w:rPr>
          <w:rFonts w:ascii="Times New Roman" w:hAnsi="Times New Roman" w:cs="Times New Roman"/>
          <w:b/>
          <w:lang w:val="ru-RU"/>
        </w:rPr>
        <w:t xml:space="preserve"> </w:t>
      </w:r>
    </w:p>
    <w:p w14:paraId="66BF629F" w14:textId="77777777" w:rsidR="003D119B" w:rsidRPr="00D74370" w:rsidRDefault="003D119B" w:rsidP="00D74370">
      <w:pPr>
        <w:autoSpaceDN w:val="0"/>
        <w:jc w:val="center"/>
        <w:rPr>
          <w:rFonts w:ascii="Times New Roman" w:hAnsi="Times New Roman" w:cs="Times New Roman"/>
          <w:b/>
          <w:lang w:val="ru-RU"/>
        </w:rPr>
      </w:pPr>
    </w:p>
    <w:tbl>
      <w:tblPr>
        <w:tblW w:w="97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4389"/>
        <w:gridCol w:w="1842"/>
        <w:gridCol w:w="822"/>
      </w:tblGrid>
      <w:tr w:rsidR="003D119B" w:rsidRPr="007230B1" w14:paraId="0C624A16" w14:textId="77777777" w:rsidTr="007230B1">
        <w:trPr>
          <w:trHeight w:val="575"/>
        </w:trPr>
        <w:tc>
          <w:tcPr>
            <w:tcW w:w="1135" w:type="dxa"/>
            <w:tcBorders>
              <w:top w:val="single" w:sz="4" w:space="0" w:color="auto"/>
              <w:left w:val="single" w:sz="4" w:space="0" w:color="auto"/>
              <w:bottom w:val="single" w:sz="4" w:space="0" w:color="auto"/>
              <w:right w:val="single" w:sz="4" w:space="0" w:color="auto"/>
            </w:tcBorders>
            <w:hideMark/>
          </w:tcPr>
          <w:p w14:paraId="5737656C" w14:textId="77777777" w:rsidR="003D119B" w:rsidRPr="004F0150" w:rsidRDefault="003D119B" w:rsidP="00D74370">
            <w:pPr>
              <w:autoSpaceDE w:val="0"/>
              <w:autoSpaceDN w:val="0"/>
              <w:jc w:val="center"/>
              <w:rPr>
                <w:rFonts w:ascii="Times New Roman" w:hAnsi="Times New Roman" w:cs="Times New Roman"/>
                <w:sz w:val="18"/>
                <w:szCs w:val="18"/>
                <w:lang w:val="ru-RU" w:eastAsia="en-US"/>
              </w:rPr>
            </w:pPr>
            <w:r w:rsidRPr="004F0150">
              <w:rPr>
                <w:rFonts w:ascii="Times New Roman" w:hAnsi="Times New Roman" w:cs="Times New Roman"/>
                <w:sz w:val="18"/>
                <w:szCs w:val="18"/>
                <w:lang w:val="ru-RU"/>
              </w:rPr>
              <w:t xml:space="preserve">Вид </w:t>
            </w:r>
            <w:proofErr w:type="spellStart"/>
            <w:r w:rsidRPr="004F0150">
              <w:rPr>
                <w:rFonts w:ascii="Times New Roman" w:hAnsi="Times New Roman" w:cs="Times New Roman"/>
                <w:sz w:val="18"/>
                <w:szCs w:val="18"/>
                <w:lang w:val="ru-RU"/>
              </w:rPr>
              <w:t>заняття</w:t>
            </w:r>
            <w:proofErr w:type="spellEnd"/>
            <w:r w:rsidRPr="004F0150">
              <w:rPr>
                <w:rFonts w:ascii="Times New Roman" w:hAnsi="Times New Roman" w:cs="Times New Roman"/>
                <w:sz w:val="18"/>
                <w:szCs w:val="18"/>
                <w:lang w:val="ru-RU"/>
              </w:rPr>
              <w:t>/</w:t>
            </w:r>
            <w:proofErr w:type="spellStart"/>
            <w:r w:rsidRPr="004F0150">
              <w:rPr>
                <w:rFonts w:ascii="Times New Roman" w:hAnsi="Times New Roman" w:cs="Times New Roman"/>
                <w:sz w:val="18"/>
                <w:szCs w:val="18"/>
                <w:lang w:val="ru-RU"/>
              </w:rPr>
              <w:t>роботи</w:t>
            </w:r>
            <w:proofErr w:type="spellEnd"/>
            <w:r w:rsidRPr="004F0150">
              <w:rPr>
                <w:rFonts w:ascii="Times New Roman" w:hAnsi="Times New Roman" w:cs="Times New Roman"/>
                <w:sz w:val="18"/>
                <w:szCs w:val="18"/>
                <w:lang w:val="ru-RU"/>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033ABD26" w14:textId="77777777" w:rsidR="003D119B" w:rsidRPr="004F0150" w:rsidRDefault="003D119B" w:rsidP="00D74370">
            <w:pPr>
              <w:autoSpaceDE w:val="0"/>
              <w:autoSpaceDN w:val="0"/>
              <w:jc w:val="center"/>
              <w:rPr>
                <w:rFonts w:ascii="Times New Roman" w:hAnsi="Times New Roman" w:cs="Times New Roman"/>
                <w:sz w:val="18"/>
                <w:szCs w:val="18"/>
                <w:lang w:val="ru-RU" w:eastAsia="en-US"/>
              </w:rPr>
            </w:pPr>
            <w:r w:rsidRPr="004F0150">
              <w:rPr>
                <w:rFonts w:ascii="Times New Roman" w:hAnsi="Times New Roman" w:cs="Times New Roman"/>
                <w:sz w:val="18"/>
                <w:szCs w:val="18"/>
                <w:lang w:val="ru-RU"/>
              </w:rPr>
              <w:t>Вид поточного контрольного заходу</w:t>
            </w:r>
          </w:p>
        </w:tc>
        <w:tc>
          <w:tcPr>
            <w:tcW w:w="4389" w:type="dxa"/>
            <w:tcBorders>
              <w:top w:val="single" w:sz="4" w:space="0" w:color="auto"/>
              <w:left w:val="single" w:sz="4" w:space="0" w:color="auto"/>
              <w:bottom w:val="single" w:sz="4" w:space="0" w:color="auto"/>
              <w:right w:val="single" w:sz="4" w:space="0" w:color="auto"/>
            </w:tcBorders>
            <w:hideMark/>
          </w:tcPr>
          <w:p w14:paraId="7F771745" w14:textId="77777777" w:rsidR="003D119B" w:rsidRPr="004F0150" w:rsidRDefault="003D119B" w:rsidP="00D74370">
            <w:pPr>
              <w:autoSpaceDE w:val="0"/>
              <w:autoSpaceDN w:val="0"/>
              <w:jc w:val="center"/>
              <w:rPr>
                <w:rFonts w:ascii="Times New Roman" w:hAnsi="Times New Roman" w:cs="Times New Roman"/>
                <w:sz w:val="18"/>
                <w:szCs w:val="18"/>
                <w:lang w:eastAsia="en-US"/>
              </w:rPr>
            </w:pPr>
            <w:proofErr w:type="spellStart"/>
            <w:r w:rsidRPr="004F0150">
              <w:rPr>
                <w:rFonts w:ascii="Times New Roman" w:hAnsi="Times New Roman" w:cs="Times New Roman"/>
                <w:sz w:val="18"/>
                <w:szCs w:val="18"/>
                <w:lang w:val="ru-RU"/>
              </w:rPr>
              <w:t>Зміст</w:t>
            </w:r>
            <w:proofErr w:type="spellEnd"/>
            <w:r w:rsidRPr="004F0150">
              <w:rPr>
                <w:rFonts w:ascii="Times New Roman" w:hAnsi="Times New Roman" w:cs="Times New Roman"/>
                <w:sz w:val="18"/>
                <w:szCs w:val="18"/>
                <w:lang w:val="ru-RU"/>
              </w:rPr>
              <w:t xml:space="preserve"> контрольного заходу</w:t>
            </w:r>
            <w:r w:rsidRPr="004F0150">
              <w:rPr>
                <w:rFonts w:ascii="Times New Roman" w:hAnsi="Times New Roman" w:cs="Times New Roman"/>
                <w:sz w:val="18"/>
                <w:szCs w:val="18"/>
              </w:rPr>
              <w:t>*</w:t>
            </w:r>
          </w:p>
        </w:tc>
        <w:tc>
          <w:tcPr>
            <w:tcW w:w="1842" w:type="dxa"/>
            <w:tcBorders>
              <w:top w:val="single" w:sz="4" w:space="0" w:color="auto"/>
              <w:left w:val="single" w:sz="4" w:space="0" w:color="auto"/>
              <w:bottom w:val="single" w:sz="4" w:space="0" w:color="auto"/>
              <w:right w:val="single" w:sz="4" w:space="0" w:color="auto"/>
            </w:tcBorders>
            <w:hideMark/>
          </w:tcPr>
          <w:p w14:paraId="16C4A250" w14:textId="77777777" w:rsidR="003D119B" w:rsidRPr="004F0150" w:rsidRDefault="003D119B" w:rsidP="00D74370">
            <w:pPr>
              <w:autoSpaceDE w:val="0"/>
              <w:autoSpaceDN w:val="0"/>
              <w:jc w:val="center"/>
              <w:rPr>
                <w:rFonts w:ascii="Times New Roman" w:hAnsi="Times New Roman" w:cs="Times New Roman"/>
                <w:sz w:val="18"/>
                <w:szCs w:val="18"/>
                <w:lang w:val="ru-RU"/>
              </w:rPr>
            </w:pPr>
            <w:proofErr w:type="spellStart"/>
            <w:r w:rsidRPr="004F0150">
              <w:rPr>
                <w:rFonts w:ascii="Times New Roman" w:hAnsi="Times New Roman" w:cs="Times New Roman"/>
                <w:sz w:val="18"/>
                <w:szCs w:val="18"/>
                <w:lang w:val="ru-RU"/>
              </w:rPr>
              <w:t>Критерії</w:t>
            </w:r>
            <w:proofErr w:type="spellEnd"/>
            <w:r w:rsidRPr="004F0150">
              <w:rPr>
                <w:rFonts w:ascii="Times New Roman" w:hAnsi="Times New Roman" w:cs="Times New Roman"/>
                <w:sz w:val="18"/>
                <w:szCs w:val="18"/>
                <w:lang w:val="ru-RU"/>
              </w:rPr>
              <w:t xml:space="preserve"> </w:t>
            </w:r>
            <w:proofErr w:type="spellStart"/>
            <w:r w:rsidRPr="004F0150">
              <w:rPr>
                <w:rFonts w:ascii="Times New Roman" w:hAnsi="Times New Roman" w:cs="Times New Roman"/>
                <w:sz w:val="18"/>
                <w:szCs w:val="18"/>
                <w:lang w:val="ru-RU"/>
              </w:rPr>
              <w:t>оцінювання</w:t>
            </w:r>
            <w:proofErr w:type="spellEnd"/>
          </w:p>
          <w:p w14:paraId="1093A55E" w14:textId="77777777" w:rsidR="003D119B" w:rsidRPr="004F0150" w:rsidRDefault="003D119B" w:rsidP="00D74370">
            <w:pPr>
              <w:autoSpaceDE w:val="0"/>
              <w:autoSpaceDN w:val="0"/>
              <w:jc w:val="center"/>
              <w:rPr>
                <w:rFonts w:ascii="Times New Roman" w:hAnsi="Times New Roman" w:cs="Times New Roman"/>
                <w:sz w:val="18"/>
                <w:szCs w:val="18"/>
                <w:lang w:val="ru-RU" w:eastAsia="en-US"/>
              </w:rPr>
            </w:pPr>
            <w:r w:rsidRPr="004F0150">
              <w:rPr>
                <w:rFonts w:ascii="Times New Roman" w:hAnsi="Times New Roman" w:cs="Times New Roman"/>
                <w:sz w:val="18"/>
                <w:szCs w:val="18"/>
                <w:lang w:val="ru-RU"/>
              </w:rPr>
              <w:t xml:space="preserve">та </w:t>
            </w:r>
            <w:proofErr w:type="spellStart"/>
            <w:r w:rsidRPr="004F0150">
              <w:rPr>
                <w:rFonts w:ascii="Times New Roman" w:hAnsi="Times New Roman" w:cs="Times New Roman"/>
                <w:sz w:val="18"/>
                <w:szCs w:val="18"/>
                <w:lang w:val="ru-RU"/>
              </w:rPr>
              <w:t>термін</w:t>
            </w:r>
            <w:proofErr w:type="spellEnd"/>
            <w:r w:rsidRPr="004F0150">
              <w:rPr>
                <w:rFonts w:ascii="Times New Roman" w:hAnsi="Times New Roman" w:cs="Times New Roman"/>
                <w:sz w:val="18"/>
                <w:szCs w:val="18"/>
                <w:lang w:val="ru-RU"/>
              </w:rPr>
              <w:t xml:space="preserve"> </w:t>
            </w:r>
            <w:proofErr w:type="spellStart"/>
            <w:r w:rsidRPr="004F0150">
              <w:rPr>
                <w:rFonts w:ascii="Times New Roman" w:hAnsi="Times New Roman" w:cs="Times New Roman"/>
                <w:sz w:val="18"/>
                <w:szCs w:val="18"/>
                <w:lang w:val="ru-RU"/>
              </w:rPr>
              <w:t>виконання</w:t>
            </w:r>
            <w:proofErr w:type="spellEnd"/>
            <w:r w:rsidRPr="004F0150">
              <w:rPr>
                <w:rFonts w:ascii="Times New Roman" w:hAnsi="Times New Roman" w:cs="Times New Roman"/>
                <w:sz w:val="18"/>
                <w:szCs w:val="18"/>
                <w:lang w:val="ru-RU"/>
              </w:rPr>
              <w:t>*</w:t>
            </w:r>
          </w:p>
        </w:tc>
        <w:tc>
          <w:tcPr>
            <w:tcW w:w="822" w:type="dxa"/>
            <w:tcBorders>
              <w:top w:val="single" w:sz="4" w:space="0" w:color="auto"/>
              <w:left w:val="single" w:sz="4" w:space="0" w:color="auto"/>
              <w:bottom w:val="single" w:sz="4" w:space="0" w:color="auto"/>
              <w:right w:val="single" w:sz="4" w:space="0" w:color="auto"/>
            </w:tcBorders>
            <w:hideMark/>
          </w:tcPr>
          <w:p w14:paraId="0B3BB382" w14:textId="77777777" w:rsidR="003D119B" w:rsidRPr="004F0150" w:rsidRDefault="003D119B" w:rsidP="00D74370">
            <w:pPr>
              <w:autoSpaceDE w:val="0"/>
              <w:autoSpaceDN w:val="0"/>
              <w:jc w:val="center"/>
              <w:rPr>
                <w:rFonts w:ascii="Times New Roman" w:hAnsi="Times New Roman" w:cs="Times New Roman"/>
                <w:sz w:val="18"/>
                <w:szCs w:val="18"/>
                <w:lang w:val="ru-RU"/>
              </w:rPr>
            </w:pPr>
            <w:proofErr w:type="spellStart"/>
            <w:r w:rsidRPr="004F0150">
              <w:rPr>
                <w:rFonts w:ascii="Times New Roman" w:hAnsi="Times New Roman" w:cs="Times New Roman"/>
                <w:sz w:val="18"/>
                <w:szCs w:val="18"/>
                <w:lang w:val="ru-RU"/>
              </w:rPr>
              <w:t>Усього</w:t>
            </w:r>
            <w:proofErr w:type="spellEnd"/>
            <w:r w:rsidRPr="004F0150">
              <w:rPr>
                <w:rFonts w:ascii="Times New Roman" w:hAnsi="Times New Roman" w:cs="Times New Roman"/>
                <w:sz w:val="18"/>
                <w:szCs w:val="18"/>
                <w:lang w:val="ru-RU"/>
              </w:rPr>
              <w:t xml:space="preserve"> </w:t>
            </w:r>
            <w:proofErr w:type="spellStart"/>
            <w:r w:rsidRPr="004F0150">
              <w:rPr>
                <w:rFonts w:ascii="Times New Roman" w:hAnsi="Times New Roman" w:cs="Times New Roman"/>
                <w:sz w:val="18"/>
                <w:szCs w:val="18"/>
                <w:lang w:val="ru-RU"/>
              </w:rPr>
              <w:t>балів</w:t>
            </w:r>
            <w:proofErr w:type="spellEnd"/>
          </w:p>
        </w:tc>
      </w:tr>
      <w:tr w:rsidR="003D119B" w:rsidRPr="007230B1" w14:paraId="499CC7D7" w14:textId="77777777" w:rsidTr="007230B1">
        <w:trPr>
          <w:trHeight w:val="272"/>
        </w:trPr>
        <w:tc>
          <w:tcPr>
            <w:tcW w:w="1135" w:type="dxa"/>
            <w:tcBorders>
              <w:top w:val="single" w:sz="4" w:space="0" w:color="auto"/>
              <w:left w:val="single" w:sz="4" w:space="0" w:color="auto"/>
              <w:bottom w:val="single" w:sz="4" w:space="0" w:color="auto"/>
              <w:right w:val="single" w:sz="4" w:space="0" w:color="auto"/>
            </w:tcBorders>
          </w:tcPr>
          <w:p w14:paraId="31C0E8E3" w14:textId="77777777" w:rsidR="003D119B" w:rsidRPr="004F0150" w:rsidRDefault="003D119B" w:rsidP="00D74370">
            <w:pPr>
              <w:autoSpaceDE w:val="0"/>
              <w:autoSpaceDN w:val="0"/>
              <w:jc w:val="center"/>
              <w:rPr>
                <w:rFonts w:ascii="Times New Roman" w:hAnsi="Times New Roman" w:cs="Times New Roman"/>
                <w:sz w:val="18"/>
                <w:szCs w:val="18"/>
                <w:lang w:val="ru-RU"/>
              </w:rPr>
            </w:pPr>
            <w:r w:rsidRPr="004F0150">
              <w:rPr>
                <w:rFonts w:ascii="Times New Roman" w:hAnsi="Times New Roman" w:cs="Times New Roman"/>
                <w:sz w:val="18"/>
                <w:szCs w:val="18"/>
                <w:lang w:val="ru-RU"/>
              </w:rPr>
              <w:t>1</w:t>
            </w:r>
          </w:p>
        </w:tc>
        <w:tc>
          <w:tcPr>
            <w:tcW w:w="1559" w:type="dxa"/>
            <w:tcBorders>
              <w:top w:val="single" w:sz="4" w:space="0" w:color="auto"/>
              <w:left w:val="single" w:sz="4" w:space="0" w:color="auto"/>
              <w:bottom w:val="single" w:sz="4" w:space="0" w:color="auto"/>
              <w:right w:val="single" w:sz="4" w:space="0" w:color="auto"/>
            </w:tcBorders>
          </w:tcPr>
          <w:p w14:paraId="50B31D76" w14:textId="77777777" w:rsidR="003D119B" w:rsidRPr="004F0150" w:rsidRDefault="003D119B" w:rsidP="00D74370">
            <w:pPr>
              <w:autoSpaceDE w:val="0"/>
              <w:autoSpaceDN w:val="0"/>
              <w:jc w:val="center"/>
              <w:rPr>
                <w:rFonts w:ascii="Times New Roman" w:hAnsi="Times New Roman" w:cs="Times New Roman"/>
                <w:sz w:val="18"/>
                <w:szCs w:val="18"/>
                <w:lang w:val="ru-RU"/>
              </w:rPr>
            </w:pPr>
            <w:r w:rsidRPr="004F0150">
              <w:rPr>
                <w:rFonts w:ascii="Times New Roman" w:hAnsi="Times New Roman" w:cs="Times New Roman"/>
                <w:sz w:val="18"/>
                <w:szCs w:val="18"/>
                <w:lang w:val="ru-RU"/>
              </w:rPr>
              <w:t>2</w:t>
            </w:r>
          </w:p>
        </w:tc>
        <w:tc>
          <w:tcPr>
            <w:tcW w:w="4389" w:type="dxa"/>
            <w:tcBorders>
              <w:top w:val="single" w:sz="4" w:space="0" w:color="auto"/>
              <w:left w:val="single" w:sz="4" w:space="0" w:color="auto"/>
              <w:bottom w:val="single" w:sz="4" w:space="0" w:color="auto"/>
              <w:right w:val="single" w:sz="4" w:space="0" w:color="auto"/>
            </w:tcBorders>
          </w:tcPr>
          <w:p w14:paraId="027E1F46" w14:textId="77777777" w:rsidR="003D119B" w:rsidRPr="004F0150" w:rsidRDefault="003D119B" w:rsidP="00D74370">
            <w:pPr>
              <w:autoSpaceDE w:val="0"/>
              <w:autoSpaceDN w:val="0"/>
              <w:jc w:val="center"/>
              <w:rPr>
                <w:rFonts w:ascii="Times New Roman" w:hAnsi="Times New Roman" w:cs="Times New Roman"/>
                <w:sz w:val="18"/>
                <w:szCs w:val="18"/>
                <w:lang w:val="ru-RU"/>
              </w:rPr>
            </w:pPr>
            <w:r w:rsidRPr="004F0150">
              <w:rPr>
                <w:rFonts w:ascii="Times New Roman" w:hAnsi="Times New Roman" w:cs="Times New Roman"/>
                <w:sz w:val="18"/>
                <w:szCs w:val="18"/>
                <w:lang w:val="ru-RU"/>
              </w:rPr>
              <w:t>3</w:t>
            </w:r>
          </w:p>
        </w:tc>
        <w:tc>
          <w:tcPr>
            <w:tcW w:w="1842" w:type="dxa"/>
            <w:tcBorders>
              <w:top w:val="single" w:sz="4" w:space="0" w:color="auto"/>
              <w:left w:val="single" w:sz="4" w:space="0" w:color="auto"/>
              <w:bottom w:val="single" w:sz="4" w:space="0" w:color="auto"/>
              <w:right w:val="single" w:sz="4" w:space="0" w:color="auto"/>
            </w:tcBorders>
          </w:tcPr>
          <w:p w14:paraId="3B826705" w14:textId="77777777" w:rsidR="003D119B" w:rsidRPr="004F0150" w:rsidRDefault="003D119B" w:rsidP="00D74370">
            <w:pPr>
              <w:autoSpaceDE w:val="0"/>
              <w:autoSpaceDN w:val="0"/>
              <w:jc w:val="center"/>
              <w:rPr>
                <w:rFonts w:ascii="Times New Roman" w:hAnsi="Times New Roman" w:cs="Times New Roman"/>
                <w:sz w:val="18"/>
                <w:szCs w:val="18"/>
                <w:lang w:val="ru-RU"/>
              </w:rPr>
            </w:pPr>
            <w:r w:rsidRPr="004F0150">
              <w:rPr>
                <w:rFonts w:ascii="Times New Roman" w:hAnsi="Times New Roman" w:cs="Times New Roman"/>
                <w:sz w:val="18"/>
                <w:szCs w:val="18"/>
                <w:lang w:val="ru-RU"/>
              </w:rPr>
              <w:t>4</w:t>
            </w:r>
          </w:p>
        </w:tc>
        <w:tc>
          <w:tcPr>
            <w:tcW w:w="822" w:type="dxa"/>
            <w:tcBorders>
              <w:top w:val="single" w:sz="4" w:space="0" w:color="auto"/>
              <w:left w:val="single" w:sz="4" w:space="0" w:color="auto"/>
              <w:bottom w:val="single" w:sz="4" w:space="0" w:color="auto"/>
              <w:right w:val="single" w:sz="4" w:space="0" w:color="auto"/>
            </w:tcBorders>
          </w:tcPr>
          <w:p w14:paraId="14B6F334" w14:textId="77777777" w:rsidR="003D119B" w:rsidRPr="004F0150" w:rsidRDefault="003D119B" w:rsidP="00D74370">
            <w:pPr>
              <w:autoSpaceDE w:val="0"/>
              <w:autoSpaceDN w:val="0"/>
              <w:jc w:val="center"/>
              <w:rPr>
                <w:rFonts w:ascii="Times New Roman" w:hAnsi="Times New Roman" w:cs="Times New Roman"/>
                <w:sz w:val="18"/>
                <w:szCs w:val="18"/>
                <w:lang w:val="ru-RU"/>
              </w:rPr>
            </w:pPr>
            <w:r w:rsidRPr="004F0150">
              <w:rPr>
                <w:rFonts w:ascii="Times New Roman" w:hAnsi="Times New Roman" w:cs="Times New Roman"/>
                <w:sz w:val="18"/>
                <w:szCs w:val="18"/>
                <w:lang w:val="ru-RU"/>
              </w:rPr>
              <w:t>5</w:t>
            </w:r>
          </w:p>
        </w:tc>
      </w:tr>
      <w:tr w:rsidR="007A0C54" w:rsidRPr="007230B1" w14:paraId="1B59A38B" w14:textId="77777777" w:rsidTr="007230B1">
        <w:trPr>
          <w:trHeight w:val="272"/>
        </w:trPr>
        <w:tc>
          <w:tcPr>
            <w:tcW w:w="1135" w:type="dxa"/>
            <w:tcBorders>
              <w:top w:val="single" w:sz="4" w:space="0" w:color="auto"/>
              <w:left w:val="single" w:sz="4" w:space="0" w:color="auto"/>
              <w:bottom w:val="single" w:sz="4" w:space="0" w:color="auto"/>
              <w:right w:val="single" w:sz="4" w:space="0" w:color="auto"/>
            </w:tcBorders>
          </w:tcPr>
          <w:p w14:paraId="426E2544" w14:textId="4A243947" w:rsidR="007A0C54" w:rsidRPr="004F0150" w:rsidRDefault="007A0C54" w:rsidP="007A0C54">
            <w:pPr>
              <w:autoSpaceDE w:val="0"/>
              <w:autoSpaceDN w:val="0"/>
              <w:jc w:val="center"/>
              <w:rPr>
                <w:rFonts w:ascii="Times New Roman" w:hAnsi="Times New Roman" w:cs="Times New Roman"/>
                <w:sz w:val="18"/>
                <w:szCs w:val="18"/>
                <w:lang w:val="ru-RU"/>
              </w:rPr>
            </w:pPr>
            <w:r w:rsidRPr="004F0150">
              <w:rPr>
                <w:rFonts w:ascii="Times New Roman" w:eastAsia="MS Mincho" w:hAnsi="Times New Roman" w:cs="Times New Roman"/>
                <w:sz w:val="18"/>
                <w:szCs w:val="18"/>
              </w:rPr>
              <w:t>На початку аудиторного заняття протягом семестру</w:t>
            </w:r>
          </w:p>
        </w:tc>
        <w:tc>
          <w:tcPr>
            <w:tcW w:w="1559" w:type="dxa"/>
            <w:tcBorders>
              <w:top w:val="single" w:sz="4" w:space="0" w:color="auto"/>
              <w:left w:val="single" w:sz="4" w:space="0" w:color="auto"/>
              <w:bottom w:val="single" w:sz="4" w:space="0" w:color="auto"/>
              <w:right w:val="single" w:sz="4" w:space="0" w:color="auto"/>
            </w:tcBorders>
          </w:tcPr>
          <w:p w14:paraId="16988B48" w14:textId="6AB63AF2" w:rsidR="007A0C54" w:rsidRPr="004F0150" w:rsidRDefault="007A0C54" w:rsidP="007A0C54">
            <w:pPr>
              <w:autoSpaceDE w:val="0"/>
              <w:autoSpaceDN w:val="0"/>
              <w:jc w:val="center"/>
              <w:rPr>
                <w:rFonts w:ascii="Times New Roman" w:hAnsi="Times New Roman" w:cs="Times New Roman"/>
                <w:sz w:val="18"/>
                <w:szCs w:val="18"/>
                <w:lang w:val="ru-RU"/>
              </w:rPr>
            </w:pPr>
            <w:r w:rsidRPr="004F0150">
              <w:rPr>
                <w:rFonts w:ascii="Times New Roman" w:eastAsia="MS Mincho" w:hAnsi="Times New Roman" w:cs="Times New Roman"/>
                <w:sz w:val="18"/>
                <w:szCs w:val="18"/>
              </w:rPr>
              <w:t>Бліц-опитування</w:t>
            </w:r>
          </w:p>
        </w:tc>
        <w:tc>
          <w:tcPr>
            <w:tcW w:w="4389" w:type="dxa"/>
            <w:tcBorders>
              <w:top w:val="single" w:sz="4" w:space="0" w:color="auto"/>
              <w:left w:val="single" w:sz="4" w:space="0" w:color="auto"/>
              <w:bottom w:val="single" w:sz="4" w:space="0" w:color="auto"/>
              <w:right w:val="single" w:sz="4" w:space="0" w:color="auto"/>
            </w:tcBorders>
          </w:tcPr>
          <w:p w14:paraId="7523FA02" w14:textId="6C00542A" w:rsidR="007A0C54" w:rsidRPr="004F0150" w:rsidRDefault="007A0C54" w:rsidP="007A0C54">
            <w:pPr>
              <w:autoSpaceDE w:val="0"/>
              <w:autoSpaceDN w:val="0"/>
              <w:jc w:val="center"/>
              <w:rPr>
                <w:rFonts w:ascii="Times New Roman" w:hAnsi="Times New Roman" w:cs="Times New Roman"/>
                <w:sz w:val="18"/>
                <w:szCs w:val="18"/>
                <w:lang w:val="ru-RU"/>
              </w:rPr>
            </w:pPr>
            <w:r w:rsidRPr="004F0150">
              <w:rPr>
                <w:rFonts w:ascii="Times New Roman" w:eastAsia="MS Mincho" w:hAnsi="Times New Roman" w:cs="Times New Roman"/>
                <w:sz w:val="18"/>
                <w:szCs w:val="18"/>
              </w:rPr>
              <w:t>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обговорення та дискусія.</w:t>
            </w:r>
          </w:p>
        </w:tc>
        <w:tc>
          <w:tcPr>
            <w:tcW w:w="1842" w:type="dxa"/>
            <w:tcBorders>
              <w:top w:val="single" w:sz="4" w:space="0" w:color="auto"/>
              <w:left w:val="single" w:sz="4" w:space="0" w:color="auto"/>
              <w:bottom w:val="single" w:sz="4" w:space="0" w:color="auto"/>
              <w:right w:val="single" w:sz="4" w:space="0" w:color="auto"/>
            </w:tcBorders>
          </w:tcPr>
          <w:p w14:paraId="003B090E" w14:textId="63A9D1EE" w:rsidR="007A0C54" w:rsidRPr="004F0150" w:rsidRDefault="007A0C54" w:rsidP="007A0C54">
            <w:pPr>
              <w:autoSpaceDE w:val="0"/>
              <w:autoSpaceDN w:val="0"/>
              <w:jc w:val="center"/>
              <w:rPr>
                <w:rFonts w:ascii="Times New Roman" w:hAnsi="Times New Roman" w:cs="Times New Roman"/>
                <w:sz w:val="18"/>
                <w:szCs w:val="18"/>
                <w:lang w:val="ru-RU"/>
              </w:rPr>
            </w:pPr>
            <w:r w:rsidRPr="004F0150">
              <w:rPr>
                <w:rFonts w:ascii="Times New Roman" w:eastAsia="MS Mincho" w:hAnsi="Times New Roman" w:cs="Times New Roman"/>
                <w:sz w:val="18"/>
                <w:szCs w:val="18"/>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822" w:type="dxa"/>
            <w:tcBorders>
              <w:top w:val="single" w:sz="4" w:space="0" w:color="auto"/>
              <w:left w:val="single" w:sz="4" w:space="0" w:color="auto"/>
              <w:bottom w:val="single" w:sz="4" w:space="0" w:color="auto"/>
              <w:right w:val="single" w:sz="4" w:space="0" w:color="auto"/>
            </w:tcBorders>
          </w:tcPr>
          <w:p w14:paraId="73D707F8" w14:textId="04E78F46" w:rsidR="007A0C54" w:rsidRPr="004F0150" w:rsidRDefault="007A0C54" w:rsidP="007A0C54">
            <w:pPr>
              <w:autoSpaceDE w:val="0"/>
              <w:autoSpaceDN w:val="0"/>
              <w:jc w:val="center"/>
              <w:rPr>
                <w:rFonts w:ascii="Times New Roman" w:hAnsi="Times New Roman" w:cs="Times New Roman"/>
                <w:sz w:val="18"/>
                <w:szCs w:val="18"/>
                <w:lang w:val="ru-RU"/>
              </w:rPr>
            </w:pPr>
            <w:r w:rsidRPr="004F0150">
              <w:rPr>
                <w:rFonts w:ascii="Times New Roman" w:eastAsia="MS Mincho" w:hAnsi="Times New Roman" w:cs="Times New Roman"/>
                <w:sz w:val="18"/>
                <w:szCs w:val="18"/>
              </w:rPr>
              <w:t>-</w:t>
            </w:r>
          </w:p>
        </w:tc>
      </w:tr>
      <w:tr w:rsidR="006B2C8F" w:rsidRPr="007230B1" w14:paraId="6FEA41D4" w14:textId="77777777" w:rsidTr="000E6BD7">
        <w:trPr>
          <w:trHeight w:val="272"/>
        </w:trPr>
        <w:tc>
          <w:tcPr>
            <w:tcW w:w="9747" w:type="dxa"/>
            <w:gridSpan w:val="5"/>
            <w:tcBorders>
              <w:top w:val="single" w:sz="4" w:space="0" w:color="auto"/>
              <w:left w:val="single" w:sz="4" w:space="0" w:color="auto"/>
              <w:bottom w:val="single" w:sz="4" w:space="0" w:color="auto"/>
              <w:right w:val="single" w:sz="4" w:space="0" w:color="auto"/>
            </w:tcBorders>
            <w:vAlign w:val="center"/>
          </w:tcPr>
          <w:p w14:paraId="31B10A70" w14:textId="58FD110F" w:rsidR="006B2C8F" w:rsidRPr="004F0150" w:rsidRDefault="006B2C8F" w:rsidP="006B2C8F">
            <w:pPr>
              <w:autoSpaceDE w:val="0"/>
              <w:autoSpaceDN w:val="0"/>
              <w:jc w:val="center"/>
              <w:rPr>
                <w:rFonts w:ascii="Times New Roman" w:eastAsia="MS Mincho" w:hAnsi="Times New Roman" w:cs="Times New Roman"/>
                <w:sz w:val="18"/>
                <w:szCs w:val="18"/>
              </w:rPr>
            </w:pPr>
            <w:r w:rsidRPr="004F0150">
              <w:rPr>
                <w:rFonts w:ascii="Times New Roman" w:hAnsi="Times New Roman" w:cs="Times New Roman"/>
                <w:b/>
                <w:bCs/>
                <w:color w:val="000000"/>
                <w:sz w:val="18"/>
                <w:szCs w:val="18"/>
              </w:rPr>
              <w:t>Поточний контроль</w:t>
            </w:r>
          </w:p>
        </w:tc>
      </w:tr>
      <w:tr w:rsidR="006B2C8F" w:rsidRPr="007230B1" w14:paraId="1E15E888" w14:textId="77777777" w:rsidTr="000E6BD7">
        <w:trPr>
          <w:trHeight w:val="272"/>
        </w:trPr>
        <w:tc>
          <w:tcPr>
            <w:tcW w:w="9747" w:type="dxa"/>
            <w:gridSpan w:val="5"/>
            <w:tcBorders>
              <w:top w:val="single" w:sz="4" w:space="0" w:color="auto"/>
              <w:left w:val="single" w:sz="4" w:space="0" w:color="auto"/>
              <w:bottom w:val="single" w:sz="4" w:space="0" w:color="auto"/>
              <w:right w:val="single" w:sz="4" w:space="0" w:color="auto"/>
            </w:tcBorders>
            <w:vAlign w:val="center"/>
          </w:tcPr>
          <w:p w14:paraId="76D32A97" w14:textId="7F8440E4" w:rsidR="006B2C8F" w:rsidRPr="004F0150" w:rsidRDefault="006B2C8F" w:rsidP="006B2C8F">
            <w:pPr>
              <w:autoSpaceDE w:val="0"/>
              <w:autoSpaceDN w:val="0"/>
              <w:jc w:val="center"/>
              <w:rPr>
                <w:rFonts w:ascii="Times New Roman" w:eastAsia="MS Mincho" w:hAnsi="Times New Roman" w:cs="Times New Roman"/>
                <w:sz w:val="18"/>
                <w:szCs w:val="18"/>
              </w:rPr>
            </w:pPr>
            <w:r w:rsidRPr="004F0150">
              <w:rPr>
                <w:rFonts w:ascii="Times New Roman" w:hAnsi="Times New Roman" w:cs="Times New Roman"/>
                <w:b/>
                <w:bCs/>
                <w:color w:val="000000"/>
                <w:sz w:val="18"/>
                <w:szCs w:val="18"/>
              </w:rPr>
              <w:t>Змістовий модуль 1</w:t>
            </w:r>
          </w:p>
        </w:tc>
      </w:tr>
      <w:tr w:rsidR="00CD557F" w:rsidRPr="007230B1" w14:paraId="2D3CF358" w14:textId="77777777" w:rsidTr="007230B1">
        <w:trPr>
          <w:trHeight w:val="272"/>
        </w:trPr>
        <w:tc>
          <w:tcPr>
            <w:tcW w:w="1135" w:type="dxa"/>
            <w:tcBorders>
              <w:top w:val="single" w:sz="4" w:space="0" w:color="auto"/>
              <w:left w:val="single" w:sz="4" w:space="0" w:color="auto"/>
              <w:bottom w:val="single" w:sz="4" w:space="0" w:color="auto"/>
              <w:right w:val="single" w:sz="4" w:space="0" w:color="auto"/>
            </w:tcBorders>
          </w:tcPr>
          <w:p w14:paraId="40429075" w14:textId="1AFF7385" w:rsidR="00CD557F" w:rsidRPr="004F0150" w:rsidRDefault="00CD557F" w:rsidP="00CD557F">
            <w:pPr>
              <w:autoSpaceDE w:val="0"/>
              <w:autoSpaceDN w:val="0"/>
              <w:jc w:val="center"/>
              <w:rPr>
                <w:rFonts w:ascii="Times New Roman" w:eastAsia="MS Mincho" w:hAnsi="Times New Roman" w:cs="Times New Roman"/>
                <w:sz w:val="18"/>
                <w:szCs w:val="18"/>
              </w:rPr>
            </w:pPr>
            <w:r w:rsidRPr="004F0150">
              <w:rPr>
                <w:rFonts w:ascii="Times New Roman" w:hAnsi="Times New Roman" w:cs="Times New Roman"/>
                <w:color w:val="000000"/>
                <w:sz w:val="18"/>
                <w:szCs w:val="18"/>
              </w:rPr>
              <w:t>Лекція №1</w:t>
            </w:r>
          </w:p>
        </w:tc>
        <w:tc>
          <w:tcPr>
            <w:tcW w:w="1559" w:type="dxa"/>
            <w:tcBorders>
              <w:top w:val="single" w:sz="4" w:space="0" w:color="auto"/>
              <w:left w:val="single" w:sz="4" w:space="0" w:color="auto"/>
              <w:bottom w:val="single" w:sz="4" w:space="0" w:color="auto"/>
              <w:right w:val="single" w:sz="4" w:space="0" w:color="auto"/>
            </w:tcBorders>
          </w:tcPr>
          <w:p w14:paraId="54ACB018" w14:textId="54FF7EAC" w:rsidR="00CD557F" w:rsidRPr="004F0150" w:rsidRDefault="00CD557F" w:rsidP="00CD557F">
            <w:pPr>
              <w:autoSpaceDE w:val="0"/>
              <w:autoSpaceDN w:val="0"/>
              <w:jc w:val="center"/>
              <w:rPr>
                <w:rFonts w:ascii="Times New Roman" w:eastAsia="MS Mincho" w:hAnsi="Times New Roman" w:cs="Times New Roman"/>
                <w:sz w:val="18"/>
                <w:szCs w:val="18"/>
              </w:rPr>
            </w:pPr>
            <w:r w:rsidRPr="004F0150">
              <w:rPr>
                <w:rFonts w:ascii="Times New Roman" w:hAnsi="Times New Roman" w:cs="Times New Roman"/>
                <w:color w:val="000000"/>
                <w:sz w:val="18"/>
                <w:szCs w:val="18"/>
              </w:rPr>
              <w:t>Тестування за змістовим модулем 1</w:t>
            </w:r>
          </w:p>
        </w:tc>
        <w:tc>
          <w:tcPr>
            <w:tcW w:w="4389" w:type="dxa"/>
            <w:tcBorders>
              <w:top w:val="single" w:sz="4" w:space="0" w:color="auto"/>
              <w:left w:val="single" w:sz="4" w:space="0" w:color="auto"/>
              <w:bottom w:val="single" w:sz="4" w:space="0" w:color="auto"/>
              <w:right w:val="single" w:sz="4" w:space="0" w:color="auto"/>
            </w:tcBorders>
          </w:tcPr>
          <w:p w14:paraId="68AB5FA7" w14:textId="7AA75BB4" w:rsidR="00CD557F" w:rsidRPr="004F0150" w:rsidRDefault="00CD557F" w:rsidP="007230B1">
            <w:pPr>
              <w:pStyle w:val="af1"/>
              <w:spacing w:before="0" w:after="0"/>
              <w:jc w:val="both"/>
              <w:rPr>
                <w:sz w:val="18"/>
                <w:szCs w:val="18"/>
              </w:rPr>
            </w:pPr>
            <w:r w:rsidRPr="004F0150">
              <w:rPr>
                <w:color w:val="000000"/>
                <w:sz w:val="18"/>
                <w:szCs w:val="18"/>
              </w:rPr>
              <w:t>Перевірка рівня теоретичної складової сформованих РН 7, РН 9, РН 1</w:t>
            </w:r>
            <w:r w:rsidR="007230B1" w:rsidRPr="004F0150">
              <w:rPr>
                <w:color w:val="000000"/>
                <w:sz w:val="18"/>
                <w:szCs w:val="18"/>
              </w:rPr>
              <w:t>0</w:t>
            </w:r>
            <w:r w:rsidRPr="004F0150">
              <w:rPr>
                <w:color w:val="FF0000"/>
                <w:sz w:val="18"/>
                <w:szCs w:val="18"/>
              </w:rPr>
              <w:t xml:space="preserve"> </w:t>
            </w:r>
            <w:r w:rsidRPr="004F0150">
              <w:rPr>
                <w:color w:val="000000"/>
                <w:sz w:val="18"/>
                <w:szCs w:val="18"/>
              </w:rPr>
              <w:t>за матеріалом</w:t>
            </w:r>
            <w:r w:rsidRPr="004F0150">
              <w:rPr>
                <w:color w:val="000000"/>
                <w:sz w:val="18"/>
                <w:szCs w:val="18"/>
              </w:rPr>
              <w:br/>
              <w:t>лекції №1. </w:t>
            </w:r>
          </w:p>
          <w:p w14:paraId="11817B56" w14:textId="77777777" w:rsidR="00CD557F" w:rsidRPr="004F0150" w:rsidRDefault="00CD557F" w:rsidP="00CD557F">
            <w:pPr>
              <w:pStyle w:val="af1"/>
              <w:spacing w:before="0" w:after="0"/>
              <w:rPr>
                <w:color w:val="000000"/>
                <w:sz w:val="18"/>
                <w:szCs w:val="18"/>
              </w:rPr>
            </w:pPr>
            <w:r w:rsidRPr="004F0150">
              <w:rPr>
                <w:color w:val="000000"/>
                <w:sz w:val="18"/>
                <w:szCs w:val="18"/>
              </w:rPr>
              <w:t>Питання для підготовки: </w:t>
            </w:r>
          </w:p>
          <w:p w14:paraId="4A9CB33B" w14:textId="47B864D9" w:rsidR="00CD557F" w:rsidRPr="00CD557F" w:rsidRDefault="00CD557F" w:rsidP="00CD557F">
            <w:pPr>
              <w:pStyle w:val="af1"/>
              <w:spacing w:before="0" w:after="0"/>
              <w:rPr>
                <w:sz w:val="18"/>
                <w:szCs w:val="18"/>
              </w:rPr>
            </w:pPr>
            <w:r w:rsidRPr="004F0150">
              <w:rPr>
                <w:sz w:val="18"/>
                <w:szCs w:val="18"/>
              </w:rPr>
              <w:t>1</w:t>
            </w:r>
            <w:r w:rsidRPr="00CD557F">
              <w:rPr>
                <w:sz w:val="18"/>
                <w:szCs w:val="18"/>
              </w:rPr>
              <w:t xml:space="preserve">  Сутність і зміст кадрового менеджменту</w:t>
            </w:r>
            <w:r w:rsidR="006B2C8F" w:rsidRPr="004F0150">
              <w:rPr>
                <w:sz w:val="18"/>
                <w:szCs w:val="18"/>
              </w:rPr>
              <w:t>.</w:t>
            </w:r>
          </w:p>
          <w:p w14:paraId="7894C30F" w14:textId="47BF655B" w:rsidR="00CD557F" w:rsidRPr="00CD557F" w:rsidRDefault="00CD557F" w:rsidP="00CD557F">
            <w:pPr>
              <w:pStyle w:val="af1"/>
              <w:spacing w:before="0" w:after="0"/>
              <w:rPr>
                <w:sz w:val="18"/>
                <w:szCs w:val="18"/>
              </w:rPr>
            </w:pPr>
            <w:r w:rsidRPr="004F0150">
              <w:rPr>
                <w:sz w:val="18"/>
                <w:szCs w:val="18"/>
              </w:rPr>
              <w:t>2</w:t>
            </w:r>
            <w:r w:rsidRPr="00CD557F">
              <w:rPr>
                <w:sz w:val="18"/>
                <w:szCs w:val="18"/>
              </w:rPr>
              <w:t xml:space="preserve">  Мета і завдання кадрового менеджмент</w:t>
            </w:r>
            <w:r w:rsidR="006B2C8F" w:rsidRPr="004F0150">
              <w:rPr>
                <w:sz w:val="18"/>
                <w:szCs w:val="18"/>
              </w:rPr>
              <w:t>.</w:t>
            </w:r>
          </w:p>
          <w:p w14:paraId="7E0C147A" w14:textId="791C40CA" w:rsidR="00CD557F" w:rsidRPr="00CD557F" w:rsidRDefault="00CD557F" w:rsidP="00CD557F">
            <w:pPr>
              <w:pStyle w:val="af1"/>
              <w:spacing w:before="0" w:after="0"/>
              <w:rPr>
                <w:sz w:val="18"/>
                <w:szCs w:val="18"/>
              </w:rPr>
            </w:pPr>
            <w:r w:rsidRPr="004F0150">
              <w:rPr>
                <w:sz w:val="18"/>
                <w:szCs w:val="18"/>
              </w:rPr>
              <w:t>3</w:t>
            </w:r>
            <w:r w:rsidRPr="00CD557F">
              <w:rPr>
                <w:sz w:val="18"/>
                <w:szCs w:val="18"/>
              </w:rPr>
              <w:t xml:space="preserve">  Основні функції кадрового менеджменту</w:t>
            </w:r>
          </w:p>
          <w:p w14:paraId="307A7A3E" w14:textId="04EAC5B3" w:rsidR="00CD557F" w:rsidRPr="00CD557F" w:rsidRDefault="00CD557F" w:rsidP="00CD557F">
            <w:pPr>
              <w:pStyle w:val="af1"/>
              <w:spacing w:before="0" w:after="0"/>
              <w:rPr>
                <w:sz w:val="18"/>
                <w:szCs w:val="18"/>
              </w:rPr>
            </w:pPr>
            <w:r w:rsidRPr="004F0150">
              <w:rPr>
                <w:sz w:val="18"/>
                <w:szCs w:val="18"/>
              </w:rPr>
              <w:t>4.</w:t>
            </w:r>
            <w:r w:rsidRPr="00CD557F">
              <w:rPr>
                <w:sz w:val="18"/>
                <w:szCs w:val="18"/>
              </w:rPr>
              <w:t xml:space="preserve">  Взаємозв’язок кадрового менеджменту з іншими функціями менеджменту</w:t>
            </w:r>
            <w:r w:rsidRPr="004F0150">
              <w:rPr>
                <w:sz w:val="18"/>
                <w:szCs w:val="18"/>
              </w:rPr>
              <w:t>.</w:t>
            </w:r>
          </w:p>
          <w:p w14:paraId="30A2F0EE" w14:textId="14C88A0E" w:rsidR="00CD557F" w:rsidRPr="004F0150" w:rsidRDefault="00CD557F" w:rsidP="00CD557F">
            <w:pPr>
              <w:pStyle w:val="af1"/>
              <w:spacing w:before="0" w:after="0"/>
              <w:rPr>
                <w:sz w:val="18"/>
                <w:szCs w:val="18"/>
              </w:rPr>
            </w:pPr>
            <w:r w:rsidRPr="004F0150">
              <w:rPr>
                <w:sz w:val="18"/>
                <w:szCs w:val="18"/>
              </w:rPr>
              <w:t>5</w:t>
            </w:r>
            <w:r w:rsidRPr="00CD557F">
              <w:rPr>
                <w:sz w:val="18"/>
                <w:szCs w:val="18"/>
              </w:rPr>
              <w:t xml:space="preserve">  Роль кадрового менеджменту у формуванні конкурентоспроможності організації</w:t>
            </w:r>
          </w:p>
          <w:p w14:paraId="7FEC6F84" w14:textId="7601AC81" w:rsidR="00CD557F" w:rsidRPr="004F0150" w:rsidRDefault="00CD557F" w:rsidP="00CD557F">
            <w:pPr>
              <w:autoSpaceDE w:val="0"/>
              <w:autoSpaceDN w:val="0"/>
              <w:jc w:val="center"/>
              <w:rPr>
                <w:rFonts w:ascii="Times New Roman" w:eastAsia="MS Mincho" w:hAnsi="Times New Roman" w:cs="Times New Roman"/>
                <w:sz w:val="18"/>
                <w:szCs w:val="18"/>
              </w:rPr>
            </w:pPr>
            <w:r w:rsidRPr="004F0150">
              <w:rPr>
                <w:rFonts w:ascii="Times New Roman" w:hAnsi="Times New Roman" w:cs="Times New Roman"/>
                <w:i/>
                <w:iCs/>
                <w:color w:val="000000"/>
                <w:sz w:val="18"/>
                <w:szCs w:val="18"/>
              </w:rPr>
              <w:t xml:space="preserve">Перелік тестових питань для самопідготовки розміщено в профілі даної дисципліни у СЕЗН ЗНУ </w:t>
            </w:r>
            <w:proofErr w:type="spellStart"/>
            <w:r w:rsidRPr="004F0150">
              <w:rPr>
                <w:rFonts w:ascii="Times New Roman" w:hAnsi="Times New Roman" w:cs="Times New Roman"/>
                <w:i/>
                <w:iCs/>
                <w:color w:val="000000"/>
                <w:sz w:val="18"/>
                <w:szCs w:val="18"/>
              </w:rPr>
              <w:t>Moodle</w:t>
            </w:r>
            <w:proofErr w:type="spellEnd"/>
            <w:r w:rsidRPr="004F0150">
              <w:rPr>
                <w:rFonts w:ascii="Times New Roman" w:hAnsi="Times New Roman" w:cs="Times New Roman"/>
                <w:i/>
                <w:iCs/>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tcPr>
          <w:p w14:paraId="3943CD18" w14:textId="77777777" w:rsidR="00CD557F" w:rsidRPr="004F0150" w:rsidRDefault="00CD557F" w:rsidP="00CD557F">
            <w:pPr>
              <w:pStyle w:val="af1"/>
              <w:spacing w:before="0" w:after="0"/>
              <w:rPr>
                <w:sz w:val="18"/>
                <w:szCs w:val="18"/>
              </w:rPr>
            </w:pPr>
            <w:r w:rsidRPr="004F0150">
              <w:rPr>
                <w:color w:val="000000"/>
                <w:sz w:val="18"/>
                <w:szCs w:val="18"/>
              </w:rPr>
              <w:t>Тестові питання оцінюються: </w:t>
            </w:r>
          </w:p>
          <w:p w14:paraId="791FF1D9" w14:textId="77777777" w:rsidR="00CD557F" w:rsidRPr="004F0150" w:rsidRDefault="00CD557F" w:rsidP="00CD557F">
            <w:pPr>
              <w:pStyle w:val="af1"/>
              <w:spacing w:before="0" w:after="0"/>
              <w:rPr>
                <w:sz w:val="18"/>
                <w:szCs w:val="18"/>
              </w:rPr>
            </w:pPr>
            <w:r w:rsidRPr="004F0150">
              <w:rPr>
                <w:color w:val="000000"/>
                <w:sz w:val="18"/>
                <w:szCs w:val="18"/>
              </w:rPr>
              <w:t>правильно/неправильно. Кількість рівнозначних питань – 5.</w:t>
            </w:r>
          </w:p>
          <w:p w14:paraId="598E13C2" w14:textId="77777777" w:rsidR="00CD557F" w:rsidRPr="004F0150" w:rsidRDefault="00CD557F" w:rsidP="00CD557F">
            <w:pPr>
              <w:pStyle w:val="af1"/>
              <w:spacing w:before="0" w:after="0"/>
              <w:rPr>
                <w:sz w:val="18"/>
                <w:szCs w:val="18"/>
              </w:rPr>
            </w:pPr>
            <w:r w:rsidRPr="004F0150">
              <w:rPr>
                <w:color w:val="000000"/>
                <w:sz w:val="18"/>
                <w:szCs w:val="18"/>
              </w:rPr>
              <w:t>Застосовується шкала переведення кількості правильних відповідей у бали з діапазону 0-5: </w:t>
            </w:r>
          </w:p>
          <w:p w14:paraId="3A98D21E" w14:textId="77777777" w:rsidR="00CD557F" w:rsidRPr="004F0150" w:rsidRDefault="00CD557F" w:rsidP="00CD557F">
            <w:pPr>
              <w:pStyle w:val="af1"/>
              <w:spacing w:before="0" w:after="0"/>
              <w:rPr>
                <w:sz w:val="18"/>
                <w:szCs w:val="18"/>
              </w:rPr>
            </w:pPr>
            <w:r w:rsidRPr="004F0150">
              <w:rPr>
                <w:color w:val="000000"/>
                <w:sz w:val="18"/>
                <w:szCs w:val="18"/>
              </w:rPr>
              <w:t>− незадовільний рівень:  </w:t>
            </w:r>
          </w:p>
          <w:p w14:paraId="13C19E2B" w14:textId="77777777" w:rsidR="00CD557F" w:rsidRPr="004F0150" w:rsidRDefault="00CD557F" w:rsidP="00CD557F">
            <w:pPr>
              <w:pStyle w:val="af1"/>
              <w:spacing w:before="0" w:after="0"/>
              <w:rPr>
                <w:sz w:val="18"/>
                <w:szCs w:val="18"/>
              </w:rPr>
            </w:pPr>
            <w:r w:rsidRPr="004F0150">
              <w:rPr>
                <w:color w:val="000000"/>
                <w:sz w:val="18"/>
                <w:szCs w:val="18"/>
              </w:rPr>
              <w:t>0-2 – 0 балів (не зараховано); </w:t>
            </w:r>
          </w:p>
          <w:p w14:paraId="05DDA63A" w14:textId="77777777" w:rsidR="00CD557F" w:rsidRPr="004F0150" w:rsidRDefault="00CD557F" w:rsidP="00CD557F">
            <w:pPr>
              <w:pStyle w:val="af1"/>
              <w:spacing w:before="0" w:after="0"/>
              <w:rPr>
                <w:sz w:val="18"/>
                <w:szCs w:val="18"/>
              </w:rPr>
            </w:pPr>
            <w:r w:rsidRPr="004F0150">
              <w:rPr>
                <w:color w:val="000000"/>
                <w:sz w:val="18"/>
                <w:szCs w:val="18"/>
              </w:rPr>
              <w:t>− достатній рівень (60% - 100% від максимального балу): </w:t>
            </w:r>
          </w:p>
          <w:p w14:paraId="233EA0F1" w14:textId="77777777" w:rsidR="00CD557F" w:rsidRPr="004F0150" w:rsidRDefault="00CD557F" w:rsidP="00CD557F">
            <w:pPr>
              <w:pStyle w:val="af1"/>
              <w:spacing w:before="0" w:after="0"/>
              <w:rPr>
                <w:sz w:val="18"/>
                <w:szCs w:val="18"/>
              </w:rPr>
            </w:pPr>
            <w:r w:rsidRPr="004F0150">
              <w:rPr>
                <w:color w:val="000000"/>
                <w:sz w:val="18"/>
                <w:szCs w:val="18"/>
              </w:rPr>
              <w:t>3 – 3 бали; </w:t>
            </w:r>
          </w:p>
          <w:p w14:paraId="34B0F4EC" w14:textId="77777777" w:rsidR="00CD557F" w:rsidRPr="004F0150" w:rsidRDefault="00CD557F" w:rsidP="00CD557F">
            <w:pPr>
              <w:pStyle w:val="af1"/>
              <w:spacing w:before="0" w:after="0"/>
              <w:rPr>
                <w:sz w:val="18"/>
                <w:szCs w:val="18"/>
              </w:rPr>
            </w:pPr>
            <w:r w:rsidRPr="004F0150">
              <w:rPr>
                <w:color w:val="000000"/>
                <w:sz w:val="18"/>
                <w:szCs w:val="18"/>
              </w:rPr>
              <w:t>4 – 4 бали; </w:t>
            </w:r>
          </w:p>
          <w:p w14:paraId="03B0E47E" w14:textId="77777777" w:rsidR="00CD557F" w:rsidRPr="004F0150" w:rsidRDefault="00CD557F" w:rsidP="00CD557F">
            <w:pPr>
              <w:pStyle w:val="af1"/>
              <w:spacing w:before="0" w:after="0"/>
              <w:rPr>
                <w:sz w:val="18"/>
                <w:szCs w:val="18"/>
              </w:rPr>
            </w:pPr>
            <w:r w:rsidRPr="004F0150">
              <w:rPr>
                <w:color w:val="000000"/>
                <w:sz w:val="18"/>
                <w:szCs w:val="18"/>
              </w:rPr>
              <w:t>5– 5 балів.</w:t>
            </w:r>
          </w:p>
          <w:p w14:paraId="2C7F2340" w14:textId="343A78AF" w:rsidR="00CD557F" w:rsidRPr="004F0150" w:rsidRDefault="00CD557F" w:rsidP="00CD557F">
            <w:pPr>
              <w:autoSpaceDE w:val="0"/>
              <w:autoSpaceDN w:val="0"/>
              <w:jc w:val="center"/>
              <w:rPr>
                <w:rFonts w:ascii="Times New Roman" w:eastAsia="MS Mincho" w:hAnsi="Times New Roman" w:cs="Times New Roman"/>
                <w:sz w:val="18"/>
                <w:szCs w:val="18"/>
              </w:rPr>
            </w:pPr>
            <w:r w:rsidRPr="004F0150">
              <w:rPr>
                <w:rFonts w:ascii="Times New Roman" w:hAnsi="Times New Roman" w:cs="Times New Roman"/>
                <w:i/>
                <w:iCs/>
                <w:color w:val="000000"/>
                <w:sz w:val="18"/>
                <w:szCs w:val="18"/>
              </w:rPr>
              <w:t xml:space="preserve">Тест розміщено в профілі даної дисципліни у СЕЗН ЗНУ </w:t>
            </w:r>
            <w:proofErr w:type="spellStart"/>
            <w:r w:rsidRPr="004F0150">
              <w:rPr>
                <w:rFonts w:ascii="Times New Roman" w:hAnsi="Times New Roman" w:cs="Times New Roman"/>
                <w:i/>
                <w:iCs/>
                <w:color w:val="000000"/>
                <w:sz w:val="18"/>
                <w:szCs w:val="18"/>
              </w:rPr>
              <w:t>Moodle</w:t>
            </w:r>
            <w:proofErr w:type="spellEnd"/>
            <w:r w:rsidRPr="004F0150">
              <w:rPr>
                <w:rFonts w:ascii="Times New Roman" w:hAnsi="Times New Roman" w:cs="Times New Roman"/>
                <w:i/>
                <w:iCs/>
                <w:color w:val="000000"/>
                <w:sz w:val="18"/>
                <w:szCs w:val="18"/>
              </w:rPr>
              <w:t>.</w:t>
            </w:r>
          </w:p>
        </w:tc>
        <w:tc>
          <w:tcPr>
            <w:tcW w:w="822" w:type="dxa"/>
            <w:tcBorders>
              <w:top w:val="single" w:sz="4" w:space="0" w:color="auto"/>
              <w:left w:val="single" w:sz="4" w:space="0" w:color="auto"/>
              <w:bottom w:val="single" w:sz="4" w:space="0" w:color="auto"/>
              <w:right w:val="single" w:sz="4" w:space="0" w:color="auto"/>
            </w:tcBorders>
          </w:tcPr>
          <w:p w14:paraId="24781150" w14:textId="4234B348" w:rsidR="00CD557F" w:rsidRPr="004F0150" w:rsidRDefault="00CD557F" w:rsidP="00CD557F">
            <w:pPr>
              <w:autoSpaceDE w:val="0"/>
              <w:autoSpaceDN w:val="0"/>
              <w:jc w:val="center"/>
              <w:rPr>
                <w:rFonts w:ascii="Times New Roman" w:eastAsia="MS Mincho" w:hAnsi="Times New Roman" w:cs="Times New Roman"/>
                <w:sz w:val="18"/>
                <w:szCs w:val="18"/>
              </w:rPr>
            </w:pPr>
            <w:r w:rsidRPr="004F0150">
              <w:rPr>
                <w:rFonts w:ascii="Times New Roman" w:hAnsi="Times New Roman" w:cs="Times New Roman"/>
                <w:b/>
                <w:bCs/>
                <w:color w:val="000000"/>
                <w:sz w:val="18"/>
                <w:szCs w:val="18"/>
              </w:rPr>
              <w:t>5</w:t>
            </w:r>
          </w:p>
        </w:tc>
      </w:tr>
      <w:tr w:rsidR="00CD557F" w:rsidRPr="007230B1" w14:paraId="09D4E28F" w14:textId="77777777" w:rsidTr="007230B1">
        <w:trPr>
          <w:trHeight w:val="272"/>
        </w:trPr>
        <w:tc>
          <w:tcPr>
            <w:tcW w:w="1135" w:type="dxa"/>
            <w:tcBorders>
              <w:top w:val="single" w:sz="4" w:space="0" w:color="auto"/>
              <w:left w:val="single" w:sz="4" w:space="0" w:color="auto"/>
              <w:bottom w:val="single" w:sz="4" w:space="0" w:color="auto"/>
              <w:right w:val="single" w:sz="4" w:space="0" w:color="auto"/>
            </w:tcBorders>
          </w:tcPr>
          <w:p w14:paraId="37CB98DB" w14:textId="7ACEA599" w:rsidR="00CD557F" w:rsidRPr="004F0150" w:rsidRDefault="00CD557F" w:rsidP="00CD557F">
            <w:pPr>
              <w:autoSpaceDE w:val="0"/>
              <w:autoSpaceDN w:val="0"/>
              <w:jc w:val="center"/>
              <w:rPr>
                <w:rFonts w:ascii="Times New Roman" w:eastAsia="MS Mincho" w:hAnsi="Times New Roman" w:cs="Times New Roman"/>
                <w:sz w:val="18"/>
                <w:szCs w:val="18"/>
              </w:rPr>
            </w:pPr>
            <w:r w:rsidRPr="004F0150">
              <w:rPr>
                <w:rFonts w:ascii="Times New Roman" w:hAnsi="Times New Roman" w:cs="Times New Roman"/>
                <w:color w:val="000000"/>
                <w:sz w:val="18"/>
                <w:szCs w:val="18"/>
              </w:rPr>
              <w:t>Практичне заняття №1</w:t>
            </w:r>
          </w:p>
        </w:tc>
        <w:tc>
          <w:tcPr>
            <w:tcW w:w="1559" w:type="dxa"/>
            <w:tcBorders>
              <w:top w:val="single" w:sz="4" w:space="0" w:color="auto"/>
              <w:left w:val="single" w:sz="4" w:space="0" w:color="auto"/>
              <w:bottom w:val="single" w:sz="4" w:space="0" w:color="auto"/>
              <w:right w:val="single" w:sz="4" w:space="0" w:color="auto"/>
            </w:tcBorders>
          </w:tcPr>
          <w:p w14:paraId="18B3E3ED" w14:textId="64B3D39E" w:rsidR="00CD557F" w:rsidRPr="004F0150" w:rsidRDefault="00CD557F" w:rsidP="00CD557F">
            <w:pPr>
              <w:autoSpaceDE w:val="0"/>
              <w:autoSpaceDN w:val="0"/>
              <w:jc w:val="center"/>
              <w:rPr>
                <w:rFonts w:ascii="Times New Roman" w:eastAsia="MS Mincho" w:hAnsi="Times New Roman" w:cs="Times New Roman"/>
                <w:sz w:val="18"/>
                <w:szCs w:val="18"/>
              </w:rPr>
            </w:pPr>
            <w:r w:rsidRPr="004F0150">
              <w:rPr>
                <w:rFonts w:ascii="Times New Roman" w:hAnsi="Times New Roman" w:cs="Times New Roman"/>
                <w:color w:val="000000"/>
                <w:sz w:val="18"/>
                <w:szCs w:val="18"/>
              </w:rPr>
              <w:t>Практичне завдання 1</w:t>
            </w:r>
          </w:p>
        </w:tc>
        <w:tc>
          <w:tcPr>
            <w:tcW w:w="4389" w:type="dxa"/>
            <w:tcBorders>
              <w:top w:val="single" w:sz="4" w:space="0" w:color="auto"/>
              <w:left w:val="single" w:sz="4" w:space="0" w:color="auto"/>
              <w:bottom w:val="single" w:sz="4" w:space="0" w:color="auto"/>
              <w:right w:val="single" w:sz="4" w:space="0" w:color="auto"/>
            </w:tcBorders>
          </w:tcPr>
          <w:p w14:paraId="61CA4A1C" w14:textId="65649DC2" w:rsidR="00CD557F" w:rsidRPr="004F0150" w:rsidRDefault="00CD557F" w:rsidP="009F10F1">
            <w:pPr>
              <w:pStyle w:val="af1"/>
              <w:spacing w:before="0" w:after="0"/>
              <w:jc w:val="both"/>
              <w:rPr>
                <w:sz w:val="18"/>
                <w:szCs w:val="18"/>
              </w:rPr>
            </w:pPr>
            <w:r w:rsidRPr="004F0150">
              <w:rPr>
                <w:color w:val="000000"/>
                <w:sz w:val="18"/>
                <w:szCs w:val="18"/>
              </w:rPr>
              <w:t>Перевірка рівня практичної складової сформованих РН 7, РН 9, РН 1</w:t>
            </w:r>
            <w:r w:rsidR="009F10F1" w:rsidRPr="004F0150">
              <w:rPr>
                <w:color w:val="000000"/>
                <w:sz w:val="18"/>
                <w:szCs w:val="18"/>
              </w:rPr>
              <w:t>0</w:t>
            </w:r>
            <w:r w:rsidRPr="004F0150">
              <w:rPr>
                <w:color w:val="000000"/>
                <w:sz w:val="18"/>
                <w:szCs w:val="18"/>
              </w:rPr>
              <w:t xml:space="preserve"> за матеріалом змістового модуля 1. </w:t>
            </w:r>
          </w:p>
          <w:p w14:paraId="2889FBB9" w14:textId="77777777" w:rsidR="00CD557F" w:rsidRPr="004F0150" w:rsidRDefault="00CD557F" w:rsidP="00CD557F">
            <w:pPr>
              <w:pStyle w:val="af1"/>
              <w:spacing w:before="0" w:after="0"/>
              <w:rPr>
                <w:sz w:val="18"/>
                <w:szCs w:val="18"/>
              </w:rPr>
            </w:pPr>
            <w:r w:rsidRPr="004F0150">
              <w:rPr>
                <w:color w:val="000000"/>
                <w:sz w:val="18"/>
                <w:szCs w:val="18"/>
              </w:rPr>
              <w:t>Повністю виконане завдання передбачає збір та аналіз інформації стосовно певної проблемної ситуації з предметної області. </w:t>
            </w:r>
          </w:p>
          <w:p w14:paraId="483BB0D2" w14:textId="4BE381FF" w:rsidR="00CD557F" w:rsidRPr="004F0150" w:rsidRDefault="00CD557F" w:rsidP="00CD557F">
            <w:pPr>
              <w:autoSpaceDE w:val="0"/>
              <w:autoSpaceDN w:val="0"/>
              <w:jc w:val="center"/>
              <w:rPr>
                <w:rFonts w:ascii="Times New Roman" w:eastAsia="MS Mincho"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0ED78EC5" w14:textId="77777777" w:rsidR="00CD557F" w:rsidRPr="004F0150" w:rsidRDefault="00CD557F" w:rsidP="00CD557F">
            <w:pPr>
              <w:pStyle w:val="af1"/>
              <w:spacing w:before="0" w:after="0"/>
              <w:rPr>
                <w:sz w:val="18"/>
                <w:szCs w:val="18"/>
              </w:rPr>
            </w:pPr>
            <w:r w:rsidRPr="004F0150">
              <w:rPr>
                <w:color w:val="000000"/>
                <w:sz w:val="18"/>
                <w:szCs w:val="18"/>
              </w:rPr>
              <w:lastRenderedPageBreak/>
              <w:t>Практичне завдання оцінюється комплексно максимально у 5 балів: </w:t>
            </w:r>
          </w:p>
          <w:p w14:paraId="7E8CC8BF" w14:textId="77777777" w:rsidR="00CD557F" w:rsidRPr="004F0150" w:rsidRDefault="00CD557F" w:rsidP="00CD557F">
            <w:pPr>
              <w:pStyle w:val="af1"/>
              <w:spacing w:before="0" w:after="0"/>
              <w:rPr>
                <w:sz w:val="18"/>
                <w:szCs w:val="18"/>
              </w:rPr>
            </w:pPr>
            <w:r w:rsidRPr="004F0150">
              <w:rPr>
                <w:color w:val="000000"/>
                <w:sz w:val="18"/>
                <w:szCs w:val="18"/>
              </w:rPr>
              <w:lastRenderedPageBreak/>
              <w:t>− незадовільний рівень – 0 балів (не зараховано); </w:t>
            </w:r>
          </w:p>
          <w:p w14:paraId="79FE3587" w14:textId="77777777" w:rsidR="00CD557F" w:rsidRPr="004F0150" w:rsidRDefault="00CD557F" w:rsidP="00CD557F">
            <w:pPr>
              <w:pStyle w:val="af1"/>
              <w:spacing w:before="0" w:after="0"/>
              <w:rPr>
                <w:sz w:val="18"/>
                <w:szCs w:val="18"/>
              </w:rPr>
            </w:pPr>
            <w:r w:rsidRPr="004F0150">
              <w:rPr>
                <w:color w:val="000000"/>
                <w:sz w:val="18"/>
                <w:szCs w:val="18"/>
              </w:rPr>
              <w:t>− достатній рівень (60% - 100% від максимального балу) – 3-5 балів (зараховано). </w:t>
            </w:r>
          </w:p>
          <w:p w14:paraId="34FB4B32" w14:textId="77777777" w:rsidR="00CD557F" w:rsidRPr="004F0150" w:rsidRDefault="00CD557F" w:rsidP="00CD557F">
            <w:pPr>
              <w:autoSpaceDE w:val="0"/>
              <w:autoSpaceDN w:val="0"/>
              <w:jc w:val="center"/>
              <w:rPr>
                <w:rFonts w:ascii="Times New Roman" w:eastAsia="MS Mincho" w:hAnsi="Times New Roman" w:cs="Times New Roman"/>
                <w:sz w:val="18"/>
                <w:szCs w:val="18"/>
              </w:rPr>
            </w:pPr>
          </w:p>
        </w:tc>
        <w:tc>
          <w:tcPr>
            <w:tcW w:w="822" w:type="dxa"/>
            <w:tcBorders>
              <w:top w:val="single" w:sz="4" w:space="0" w:color="auto"/>
              <w:left w:val="single" w:sz="4" w:space="0" w:color="auto"/>
              <w:bottom w:val="single" w:sz="4" w:space="0" w:color="auto"/>
              <w:right w:val="single" w:sz="4" w:space="0" w:color="auto"/>
            </w:tcBorders>
          </w:tcPr>
          <w:p w14:paraId="27808E03" w14:textId="28587CD9" w:rsidR="00CD557F" w:rsidRPr="004F0150" w:rsidRDefault="00CD557F" w:rsidP="00CD557F">
            <w:pPr>
              <w:autoSpaceDE w:val="0"/>
              <w:autoSpaceDN w:val="0"/>
              <w:jc w:val="center"/>
              <w:rPr>
                <w:rFonts w:ascii="Times New Roman" w:eastAsia="MS Mincho" w:hAnsi="Times New Roman" w:cs="Times New Roman"/>
                <w:sz w:val="18"/>
                <w:szCs w:val="18"/>
              </w:rPr>
            </w:pPr>
            <w:r w:rsidRPr="004F0150">
              <w:rPr>
                <w:rFonts w:ascii="Times New Roman" w:hAnsi="Times New Roman" w:cs="Times New Roman"/>
                <w:b/>
                <w:bCs/>
                <w:color w:val="000000"/>
                <w:sz w:val="18"/>
                <w:szCs w:val="18"/>
              </w:rPr>
              <w:lastRenderedPageBreak/>
              <w:t>5</w:t>
            </w:r>
          </w:p>
        </w:tc>
      </w:tr>
      <w:tr w:rsidR="009F10F1" w:rsidRPr="007230B1" w14:paraId="003B5125" w14:textId="77777777" w:rsidTr="007230B1">
        <w:trPr>
          <w:trHeight w:val="272"/>
        </w:trPr>
        <w:tc>
          <w:tcPr>
            <w:tcW w:w="1135" w:type="dxa"/>
            <w:tcBorders>
              <w:top w:val="single" w:sz="4" w:space="0" w:color="auto"/>
              <w:left w:val="single" w:sz="4" w:space="0" w:color="auto"/>
              <w:bottom w:val="single" w:sz="4" w:space="0" w:color="auto"/>
              <w:right w:val="single" w:sz="4" w:space="0" w:color="auto"/>
            </w:tcBorders>
          </w:tcPr>
          <w:p w14:paraId="6159F2C6" w14:textId="2CB80EDD" w:rsidR="009F10F1" w:rsidRPr="004F0150" w:rsidRDefault="009F10F1" w:rsidP="009F10F1">
            <w:pPr>
              <w:autoSpaceDE w:val="0"/>
              <w:autoSpaceDN w:val="0"/>
              <w:jc w:val="center"/>
              <w:rPr>
                <w:rFonts w:ascii="Times New Roman" w:hAnsi="Times New Roman" w:cs="Times New Roman"/>
                <w:color w:val="000000"/>
                <w:sz w:val="18"/>
                <w:szCs w:val="18"/>
              </w:rPr>
            </w:pPr>
            <w:r w:rsidRPr="004F0150">
              <w:rPr>
                <w:rFonts w:ascii="Times New Roman" w:hAnsi="Times New Roman" w:cs="Times New Roman"/>
                <w:color w:val="000000"/>
                <w:sz w:val="18"/>
                <w:szCs w:val="18"/>
              </w:rPr>
              <w:t>Лекція №2</w:t>
            </w:r>
          </w:p>
        </w:tc>
        <w:tc>
          <w:tcPr>
            <w:tcW w:w="1559" w:type="dxa"/>
            <w:tcBorders>
              <w:top w:val="single" w:sz="4" w:space="0" w:color="auto"/>
              <w:left w:val="single" w:sz="4" w:space="0" w:color="auto"/>
              <w:bottom w:val="single" w:sz="4" w:space="0" w:color="auto"/>
              <w:right w:val="single" w:sz="4" w:space="0" w:color="auto"/>
            </w:tcBorders>
          </w:tcPr>
          <w:p w14:paraId="52C38F2A" w14:textId="2C1EF3FA" w:rsidR="009F10F1" w:rsidRPr="004F0150" w:rsidRDefault="009F10F1" w:rsidP="009F10F1">
            <w:pPr>
              <w:autoSpaceDE w:val="0"/>
              <w:autoSpaceDN w:val="0"/>
              <w:jc w:val="center"/>
              <w:rPr>
                <w:rFonts w:ascii="Times New Roman" w:hAnsi="Times New Roman" w:cs="Times New Roman"/>
                <w:color w:val="000000"/>
                <w:sz w:val="18"/>
                <w:szCs w:val="18"/>
              </w:rPr>
            </w:pPr>
            <w:r w:rsidRPr="004F0150">
              <w:rPr>
                <w:rFonts w:ascii="Times New Roman" w:hAnsi="Times New Roman" w:cs="Times New Roman"/>
                <w:color w:val="000000"/>
                <w:sz w:val="18"/>
                <w:szCs w:val="18"/>
              </w:rPr>
              <w:t>Тестування за змістовим модулем 2</w:t>
            </w:r>
          </w:p>
        </w:tc>
        <w:tc>
          <w:tcPr>
            <w:tcW w:w="4389" w:type="dxa"/>
            <w:tcBorders>
              <w:top w:val="single" w:sz="4" w:space="0" w:color="auto"/>
              <w:left w:val="single" w:sz="4" w:space="0" w:color="auto"/>
              <w:bottom w:val="single" w:sz="4" w:space="0" w:color="auto"/>
              <w:right w:val="single" w:sz="4" w:space="0" w:color="auto"/>
            </w:tcBorders>
          </w:tcPr>
          <w:p w14:paraId="3A82806F" w14:textId="1AEFE0AB" w:rsidR="009F10F1" w:rsidRPr="004F0150" w:rsidRDefault="009F10F1" w:rsidP="009F10F1">
            <w:pPr>
              <w:pStyle w:val="af1"/>
              <w:spacing w:before="0" w:after="0"/>
              <w:rPr>
                <w:sz w:val="18"/>
                <w:szCs w:val="18"/>
              </w:rPr>
            </w:pPr>
            <w:r w:rsidRPr="004F0150">
              <w:rPr>
                <w:color w:val="000000"/>
                <w:sz w:val="18"/>
                <w:szCs w:val="18"/>
              </w:rPr>
              <w:t>Перевірка рівня теоретичної складової сформованих РН 7, РН 9, РН 1</w:t>
            </w:r>
            <w:r w:rsidR="009565B6" w:rsidRPr="004F0150">
              <w:rPr>
                <w:color w:val="000000"/>
                <w:sz w:val="18"/>
                <w:szCs w:val="18"/>
              </w:rPr>
              <w:t>0</w:t>
            </w:r>
            <w:r w:rsidRPr="004F0150">
              <w:rPr>
                <w:color w:val="000000"/>
                <w:sz w:val="18"/>
                <w:szCs w:val="18"/>
              </w:rPr>
              <w:t xml:space="preserve">  за матеріалом </w:t>
            </w:r>
            <w:r w:rsidRPr="004F0150">
              <w:rPr>
                <w:color w:val="000000"/>
                <w:sz w:val="18"/>
                <w:szCs w:val="18"/>
              </w:rPr>
              <w:br/>
              <w:t>лекції №2. </w:t>
            </w:r>
          </w:p>
          <w:p w14:paraId="3B85E828" w14:textId="77777777" w:rsidR="009F10F1" w:rsidRPr="004F0150" w:rsidRDefault="009F10F1" w:rsidP="009F10F1">
            <w:pPr>
              <w:pStyle w:val="af1"/>
              <w:spacing w:before="0" w:after="0"/>
              <w:rPr>
                <w:sz w:val="18"/>
                <w:szCs w:val="18"/>
              </w:rPr>
            </w:pPr>
            <w:r w:rsidRPr="004F0150">
              <w:rPr>
                <w:color w:val="000000"/>
                <w:sz w:val="18"/>
                <w:szCs w:val="18"/>
              </w:rPr>
              <w:t>Питання для підготовки: </w:t>
            </w:r>
          </w:p>
          <w:p w14:paraId="2A8B49AC" w14:textId="64E1F5AC" w:rsidR="009565B6" w:rsidRPr="009565B6" w:rsidRDefault="009565B6" w:rsidP="009565B6">
            <w:pPr>
              <w:pStyle w:val="af1"/>
              <w:numPr>
                <w:ilvl w:val="0"/>
                <w:numId w:val="4"/>
              </w:numPr>
              <w:spacing w:before="0" w:after="0"/>
              <w:ind w:left="0" w:firstLine="0"/>
              <w:jc w:val="both"/>
              <w:rPr>
                <w:color w:val="000000"/>
                <w:sz w:val="18"/>
                <w:szCs w:val="18"/>
              </w:rPr>
            </w:pPr>
            <w:r w:rsidRPr="009565B6">
              <w:rPr>
                <w:color w:val="000000"/>
                <w:sz w:val="18"/>
                <w:szCs w:val="18"/>
              </w:rPr>
              <w:t>Дайте визначення поняття «персонал організації».</w:t>
            </w:r>
          </w:p>
          <w:p w14:paraId="3C960CBF" w14:textId="1A3C87EE" w:rsidR="009565B6" w:rsidRPr="009565B6" w:rsidRDefault="009565B6" w:rsidP="009565B6">
            <w:pPr>
              <w:pStyle w:val="af1"/>
              <w:numPr>
                <w:ilvl w:val="0"/>
                <w:numId w:val="4"/>
              </w:numPr>
              <w:spacing w:before="0" w:after="0"/>
              <w:ind w:left="0" w:firstLine="0"/>
              <w:jc w:val="both"/>
              <w:rPr>
                <w:color w:val="000000"/>
                <w:sz w:val="18"/>
                <w:szCs w:val="18"/>
              </w:rPr>
            </w:pPr>
            <w:r w:rsidRPr="009565B6">
              <w:rPr>
                <w:color w:val="000000"/>
                <w:sz w:val="18"/>
                <w:szCs w:val="18"/>
              </w:rPr>
              <w:t>У чому проявляється подвійна сутність персоналу як об’єкта та суб’єкта управління?</w:t>
            </w:r>
          </w:p>
          <w:p w14:paraId="6373DD3E" w14:textId="1F3779DF" w:rsidR="009565B6" w:rsidRPr="009565B6" w:rsidRDefault="009565B6" w:rsidP="009565B6">
            <w:pPr>
              <w:pStyle w:val="af1"/>
              <w:numPr>
                <w:ilvl w:val="0"/>
                <w:numId w:val="4"/>
              </w:numPr>
              <w:spacing w:before="0" w:after="0"/>
              <w:ind w:left="0" w:firstLine="0"/>
              <w:jc w:val="both"/>
              <w:rPr>
                <w:color w:val="000000"/>
                <w:sz w:val="18"/>
                <w:szCs w:val="18"/>
              </w:rPr>
            </w:pPr>
            <w:r w:rsidRPr="009565B6">
              <w:rPr>
                <w:color w:val="000000"/>
                <w:sz w:val="18"/>
                <w:szCs w:val="18"/>
              </w:rPr>
              <w:t>Які існують основні підходи до класифікації персоналу?</w:t>
            </w:r>
          </w:p>
          <w:p w14:paraId="6EFB75E7" w14:textId="2E4B33A2" w:rsidR="009565B6" w:rsidRPr="009565B6" w:rsidRDefault="009565B6" w:rsidP="009565B6">
            <w:pPr>
              <w:pStyle w:val="af1"/>
              <w:numPr>
                <w:ilvl w:val="0"/>
                <w:numId w:val="4"/>
              </w:numPr>
              <w:spacing w:before="0" w:after="0"/>
              <w:ind w:left="0" w:firstLine="0"/>
              <w:jc w:val="both"/>
              <w:rPr>
                <w:color w:val="000000"/>
                <w:sz w:val="18"/>
                <w:szCs w:val="18"/>
              </w:rPr>
            </w:pPr>
            <w:r w:rsidRPr="009565B6">
              <w:rPr>
                <w:color w:val="000000"/>
                <w:sz w:val="18"/>
                <w:szCs w:val="18"/>
              </w:rPr>
              <w:t>Які особливості управління персоналом як об’єктом управління?</w:t>
            </w:r>
          </w:p>
          <w:p w14:paraId="3FE70BB7" w14:textId="16089C9B" w:rsidR="009565B6" w:rsidRPr="009565B6" w:rsidRDefault="009565B6" w:rsidP="009565B6">
            <w:pPr>
              <w:pStyle w:val="af1"/>
              <w:numPr>
                <w:ilvl w:val="0"/>
                <w:numId w:val="4"/>
              </w:numPr>
              <w:spacing w:before="0" w:after="0"/>
              <w:ind w:left="0" w:firstLine="0"/>
              <w:jc w:val="both"/>
              <w:rPr>
                <w:color w:val="000000"/>
                <w:sz w:val="18"/>
                <w:szCs w:val="18"/>
              </w:rPr>
            </w:pPr>
            <w:r w:rsidRPr="009565B6">
              <w:rPr>
                <w:color w:val="000000"/>
                <w:sz w:val="18"/>
                <w:szCs w:val="18"/>
              </w:rPr>
              <w:t>Які функції виконує персонал як суб’єкт управління?</w:t>
            </w:r>
          </w:p>
          <w:p w14:paraId="1DB93B6E" w14:textId="636C961C" w:rsidR="009565B6" w:rsidRPr="009565B6" w:rsidRDefault="009565B6" w:rsidP="009565B6">
            <w:pPr>
              <w:pStyle w:val="af1"/>
              <w:numPr>
                <w:ilvl w:val="0"/>
                <w:numId w:val="4"/>
              </w:numPr>
              <w:spacing w:before="0" w:after="0"/>
              <w:ind w:left="0" w:firstLine="0"/>
              <w:jc w:val="both"/>
              <w:rPr>
                <w:color w:val="000000"/>
                <w:sz w:val="18"/>
                <w:szCs w:val="18"/>
              </w:rPr>
            </w:pPr>
            <w:r w:rsidRPr="009565B6">
              <w:rPr>
                <w:color w:val="000000"/>
                <w:sz w:val="18"/>
                <w:szCs w:val="18"/>
              </w:rPr>
              <w:t>Як співвідносяться поняття «персонал» і «трудові ресурси»?</w:t>
            </w:r>
          </w:p>
          <w:p w14:paraId="0AD25249" w14:textId="77777777" w:rsidR="009F10F1" w:rsidRPr="004F0150" w:rsidRDefault="009F10F1" w:rsidP="009F10F1">
            <w:pPr>
              <w:rPr>
                <w:rFonts w:ascii="Times New Roman" w:hAnsi="Times New Roman" w:cs="Times New Roman"/>
                <w:sz w:val="18"/>
                <w:szCs w:val="18"/>
              </w:rPr>
            </w:pPr>
          </w:p>
          <w:p w14:paraId="3358140D" w14:textId="41AB738A" w:rsidR="009F10F1" w:rsidRPr="004F0150" w:rsidRDefault="009F10F1" w:rsidP="009F10F1">
            <w:pPr>
              <w:pStyle w:val="af1"/>
              <w:spacing w:before="0" w:after="0"/>
              <w:jc w:val="both"/>
              <w:rPr>
                <w:color w:val="000000"/>
                <w:sz w:val="18"/>
                <w:szCs w:val="18"/>
              </w:rPr>
            </w:pPr>
            <w:r w:rsidRPr="004F0150">
              <w:rPr>
                <w:i/>
                <w:iCs/>
                <w:color w:val="000000"/>
                <w:sz w:val="18"/>
                <w:szCs w:val="18"/>
              </w:rPr>
              <w:t xml:space="preserve">Перелік тестових питань для самопідготовки розміщено в профілі даної дисципліни у СЕЗН ЗНУ </w:t>
            </w:r>
            <w:proofErr w:type="spellStart"/>
            <w:r w:rsidRPr="004F0150">
              <w:rPr>
                <w:i/>
                <w:iCs/>
                <w:color w:val="000000"/>
                <w:sz w:val="18"/>
                <w:szCs w:val="18"/>
              </w:rPr>
              <w:t>Moodle</w:t>
            </w:r>
            <w:proofErr w:type="spellEnd"/>
            <w:r w:rsidRPr="004F0150">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tcPr>
          <w:p w14:paraId="697C57BC" w14:textId="77777777" w:rsidR="009F10F1" w:rsidRPr="004F0150" w:rsidRDefault="009F10F1" w:rsidP="009F10F1">
            <w:pPr>
              <w:pStyle w:val="af1"/>
              <w:spacing w:before="0" w:after="0"/>
              <w:rPr>
                <w:sz w:val="18"/>
                <w:szCs w:val="18"/>
              </w:rPr>
            </w:pPr>
            <w:r w:rsidRPr="004F0150">
              <w:rPr>
                <w:color w:val="000000"/>
                <w:sz w:val="18"/>
                <w:szCs w:val="18"/>
              </w:rPr>
              <w:t>Тестові питання оцінюються: </w:t>
            </w:r>
          </w:p>
          <w:p w14:paraId="623EC8FF" w14:textId="77777777" w:rsidR="009F10F1" w:rsidRPr="004F0150" w:rsidRDefault="009F10F1" w:rsidP="009F10F1">
            <w:pPr>
              <w:pStyle w:val="af1"/>
              <w:spacing w:before="0" w:after="0"/>
              <w:rPr>
                <w:sz w:val="18"/>
                <w:szCs w:val="18"/>
              </w:rPr>
            </w:pPr>
            <w:r w:rsidRPr="004F0150">
              <w:rPr>
                <w:color w:val="000000"/>
                <w:sz w:val="18"/>
                <w:szCs w:val="18"/>
              </w:rPr>
              <w:t>правильно/неправильно. Кількість рівнозначних питань – 5.</w:t>
            </w:r>
          </w:p>
          <w:p w14:paraId="1DB1C896" w14:textId="77777777" w:rsidR="009F10F1" w:rsidRPr="004F0150" w:rsidRDefault="009F10F1" w:rsidP="009F10F1">
            <w:pPr>
              <w:pStyle w:val="af1"/>
              <w:spacing w:before="0" w:after="0"/>
              <w:rPr>
                <w:sz w:val="18"/>
                <w:szCs w:val="18"/>
              </w:rPr>
            </w:pPr>
            <w:r w:rsidRPr="004F0150">
              <w:rPr>
                <w:color w:val="000000"/>
                <w:sz w:val="18"/>
                <w:szCs w:val="18"/>
              </w:rPr>
              <w:t>Застосовується шкала переведення кількості правильних відповідей у бали з діапазону 0-5: </w:t>
            </w:r>
          </w:p>
          <w:p w14:paraId="4868F630" w14:textId="77777777" w:rsidR="009F10F1" w:rsidRPr="004F0150" w:rsidRDefault="009F10F1" w:rsidP="009F10F1">
            <w:pPr>
              <w:pStyle w:val="af1"/>
              <w:spacing w:before="0" w:after="0"/>
              <w:rPr>
                <w:sz w:val="18"/>
                <w:szCs w:val="18"/>
              </w:rPr>
            </w:pPr>
            <w:r w:rsidRPr="004F0150">
              <w:rPr>
                <w:color w:val="000000"/>
                <w:sz w:val="18"/>
                <w:szCs w:val="18"/>
              </w:rPr>
              <w:t>− незадовільний рівень:  </w:t>
            </w:r>
          </w:p>
          <w:p w14:paraId="7DB96527" w14:textId="77777777" w:rsidR="009F10F1" w:rsidRPr="004F0150" w:rsidRDefault="009F10F1" w:rsidP="009F10F1">
            <w:pPr>
              <w:pStyle w:val="af1"/>
              <w:spacing w:before="0" w:after="0"/>
              <w:rPr>
                <w:sz w:val="18"/>
                <w:szCs w:val="18"/>
              </w:rPr>
            </w:pPr>
            <w:r w:rsidRPr="004F0150">
              <w:rPr>
                <w:color w:val="000000"/>
                <w:sz w:val="18"/>
                <w:szCs w:val="18"/>
              </w:rPr>
              <w:t>0-2 – 0 балів (не зараховано); </w:t>
            </w:r>
          </w:p>
          <w:p w14:paraId="4C6A8194" w14:textId="77777777" w:rsidR="009F10F1" w:rsidRPr="004F0150" w:rsidRDefault="009F10F1" w:rsidP="009F10F1">
            <w:pPr>
              <w:pStyle w:val="af1"/>
              <w:spacing w:before="0" w:after="0"/>
              <w:rPr>
                <w:sz w:val="18"/>
                <w:szCs w:val="18"/>
              </w:rPr>
            </w:pPr>
            <w:r w:rsidRPr="004F0150">
              <w:rPr>
                <w:color w:val="000000"/>
                <w:sz w:val="18"/>
                <w:szCs w:val="18"/>
              </w:rPr>
              <w:t>− достатній рівень (60% - 100% від максимального балу): </w:t>
            </w:r>
          </w:p>
          <w:p w14:paraId="2CF9E0B6" w14:textId="77777777" w:rsidR="009F10F1" w:rsidRPr="004F0150" w:rsidRDefault="009F10F1" w:rsidP="009F10F1">
            <w:pPr>
              <w:pStyle w:val="af1"/>
              <w:spacing w:before="0" w:after="0"/>
              <w:rPr>
                <w:sz w:val="18"/>
                <w:szCs w:val="18"/>
              </w:rPr>
            </w:pPr>
            <w:r w:rsidRPr="004F0150">
              <w:rPr>
                <w:color w:val="000000"/>
                <w:sz w:val="18"/>
                <w:szCs w:val="18"/>
              </w:rPr>
              <w:t>3 – 3 бали; </w:t>
            </w:r>
          </w:p>
          <w:p w14:paraId="092E66B6" w14:textId="77777777" w:rsidR="009F10F1" w:rsidRPr="004F0150" w:rsidRDefault="009F10F1" w:rsidP="009F10F1">
            <w:pPr>
              <w:pStyle w:val="af1"/>
              <w:spacing w:before="0" w:after="0"/>
              <w:rPr>
                <w:sz w:val="18"/>
                <w:szCs w:val="18"/>
              </w:rPr>
            </w:pPr>
            <w:r w:rsidRPr="004F0150">
              <w:rPr>
                <w:color w:val="000000"/>
                <w:sz w:val="18"/>
                <w:szCs w:val="18"/>
              </w:rPr>
              <w:t>4 – 4 бали; </w:t>
            </w:r>
          </w:p>
          <w:p w14:paraId="5426F742" w14:textId="77777777" w:rsidR="009F10F1" w:rsidRPr="004F0150" w:rsidRDefault="009F10F1" w:rsidP="009F10F1">
            <w:pPr>
              <w:pStyle w:val="af1"/>
              <w:spacing w:before="0" w:after="0"/>
              <w:rPr>
                <w:sz w:val="18"/>
                <w:szCs w:val="18"/>
              </w:rPr>
            </w:pPr>
            <w:r w:rsidRPr="004F0150">
              <w:rPr>
                <w:color w:val="000000"/>
                <w:sz w:val="18"/>
                <w:szCs w:val="18"/>
              </w:rPr>
              <w:t>5– 5 балів.</w:t>
            </w:r>
          </w:p>
          <w:p w14:paraId="55060FBD" w14:textId="75E88015" w:rsidR="009F10F1" w:rsidRPr="004F0150" w:rsidRDefault="009F10F1" w:rsidP="009F10F1">
            <w:pPr>
              <w:pStyle w:val="af1"/>
              <w:spacing w:before="0" w:after="0"/>
              <w:rPr>
                <w:color w:val="000000"/>
                <w:sz w:val="18"/>
                <w:szCs w:val="18"/>
              </w:rPr>
            </w:pPr>
            <w:r w:rsidRPr="004F0150">
              <w:rPr>
                <w:i/>
                <w:iCs/>
                <w:color w:val="000000"/>
                <w:sz w:val="18"/>
                <w:szCs w:val="18"/>
              </w:rPr>
              <w:t xml:space="preserve">Тест розміщено в профілі даної дисципліни у СЕЗН ЗНУ </w:t>
            </w:r>
            <w:proofErr w:type="spellStart"/>
            <w:r w:rsidRPr="004F0150">
              <w:rPr>
                <w:i/>
                <w:iCs/>
                <w:color w:val="000000"/>
                <w:sz w:val="18"/>
                <w:szCs w:val="18"/>
              </w:rPr>
              <w:t>Moodle</w:t>
            </w:r>
            <w:proofErr w:type="spellEnd"/>
            <w:r w:rsidRPr="004F0150">
              <w:rPr>
                <w:color w:val="000000"/>
                <w:sz w:val="18"/>
                <w:szCs w:val="18"/>
              </w:rPr>
              <w:t>.</w:t>
            </w:r>
          </w:p>
        </w:tc>
        <w:tc>
          <w:tcPr>
            <w:tcW w:w="822" w:type="dxa"/>
            <w:tcBorders>
              <w:top w:val="single" w:sz="4" w:space="0" w:color="auto"/>
              <w:left w:val="single" w:sz="4" w:space="0" w:color="auto"/>
              <w:bottom w:val="single" w:sz="4" w:space="0" w:color="auto"/>
              <w:right w:val="single" w:sz="4" w:space="0" w:color="auto"/>
            </w:tcBorders>
          </w:tcPr>
          <w:p w14:paraId="64969768" w14:textId="73868F0D" w:rsidR="009F10F1" w:rsidRPr="004F0150" w:rsidRDefault="009F10F1" w:rsidP="009F10F1">
            <w:pPr>
              <w:autoSpaceDE w:val="0"/>
              <w:autoSpaceDN w:val="0"/>
              <w:jc w:val="center"/>
              <w:rPr>
                <w:rFonts w:ascii="Times New Roman" w:hAnsi="Times New Roman" w:cs="Times New Roman"/>
                <w:b/>
                <w:bCs/>
                <w:color w:val="000000"/>
                <w:sz w:val="18"/>
                <w:szCs w:val="18"/>
              </w:rPr>
            </w:pPr>
            <w:r w:rsidRPr="004F0150">
              <w:rPr>
                <w:rFonts w:ascii="Times New Roman" w:hAnsi="Times New Roman" w:cs="Times New Roman"/>
                <w:b/>
                <w:bCs/>
                <w:color w:val="000000"/>
                <w:sz w:val="18"/>
                <w:szCs w:val="18"/>
              </w:rPr>
              <w:t>5</w:t>
            </w:r>
          </w:p>
        </w:tc>
      </w:tr>
      <w:tr w:rsidR="009F10F1" w:rsidRPr="007230B1" w14:paraId="6C231BBF" w14:textId="77777777" w:rsidTr="007230B1">
        <w:trPr>
          <w:trHeight w:val="272"/>
        </w:trPr>
        <w:tc>
          <w:tcPr>
            <w:tcW w:w="1135" w:type="dxa"/>
            <w:tcBorders>
              <w:top w:val="single" w:sz="4" w:space="0" w:color="auto"/>
              <w:left w:val="single" w:sz="4" w:space="0" w:color="auto"/>
              <w:bottom w:val="single" w:sz="4" w:space="0" w:color="auto"/>
              <w:right w:val="single" w:sz="4" w:space="0" w:color="auto"/>
            </w:tcBorders>
          </w:tcPr>
          <w:p w14:paraId="19F0C886" w14:textId="0C2AD572" w:rsidR="009F10F1" w:rsidRPr="004F0150" w:rsidRDefault="009F10F1" w:rsidP="009F10F1">
            <w:pPr>
              <w:autoSpaceDE w:val="0"/>
              <w:autoSpaceDN w:val="0"/>
              <w:jc w:val="center"/>
              <w:rPr>
                <w:rFonts w:ascii="Times New Roman" w:hAnsi="Times New Roman" w:cs="Times New Roman"/>
                <w:color w:val="000000"/>
                <w:sz w:val="18"/>
                <w:szCs w:val="18"/>
              </w:rPr>
            </w:pPr>
            <w:r w:rsidRPr="004F0150">
              <w:rPr>
                <w:rFonts w:ascii="Times New Roman" w:hAnsi="Times New Roman" w:cs="Times New Roman"/>
                <w:color w:val="000000"/>
                <w:sz w:val="18"/>
                <w:szCs w:val="18"/>
              </w:rPr>
              <w:t>Практичне заняття №2</w:t>
            </w:r>
          </w:p>
        </w:tc>
        <w:tc>
          <w:tcPr>
            <w:tcW w:w="1559" w:type="dxa"/>
            <w:tcBorders>
              <w:top w:val="single" w:sz="4" w:space="0" w:color="auto"/>
              <w:left w:val="single" w:sz="4" w:space="0" w:color="auto"/>
              <w:bottom w:val="single" w:sz="4" w:space="0" w:color="auto"/>
              <w:right w:val="single" w:sz="4" w:space="0" w:color="auto"/>
            </w:tcBorders>
          </w:tcPr>
          <w:p w14:paraId="45496CC9" w14:textId="624B234B" w:rsidR="009F10F1" w:rsidRPr="004F0150" w:rsidRDefault="009F10F1" w:rsidP="009F10F1">
            <w:pPr>
              <w:autoSpaceDE w:val="0"/>
              <w:autoSpaceDN w:val="0"/>
              <w:jc w:val="center"/>
              <w:rPr>
                <w:rFonts w:ascii="Times New Roman" w:hAnsi="Times New Roman" w:cs="Times New Roman"/>
                <w:color w:val="000000"/>
                <w:sz w:val="18"/>
                <w:szCs w:val="18"/>
              </w:rPr>
            </w:pPr>
            <w:r w:rsidRPr="004F0150">
              <w:rPr>
                <w:rFonts w:ascii="Times New Roman" w:hAnsi="Times New Roman" w:cs="Times New Roman"/>
                <w:color w:val="000000"/>
                <w:sz w:val="18"/>
                <w:szCs w:val="18"/>
              </w:rPr>
              <w:t>Практичне завдання 2</w:t>
            </w:r>
          </w:p>
        </w:tc>
        <w:tc>
          <w:tcPr>
            <w:tcW w:w="4389" w:type="dxa"/>
            <w:tcBorders>
              <w:top w:val="single" w:sz="4" w:space="0" w:color="auto"/>
              <w:left w:val="single" w:sz="4" w:space="0" w:color="auto"/>
              <w:bottom w:val="single" w:sz="4" w:space="0" w:color="auto"/>
              <w:right w:val="single" w:sz="4" w:space="0" w:color="auto"/>
            </w:tcBorders>
          </w:tcPr>
          <w:p w14:paraId="7795ECE1" w14:textId="0CD328AC" w:rsidR="009F10F1" w:rsidRPr="004F0150" w:rsidRDefault="009F10F1" w:rsidP="009565B6">
            <w:pPr>
              <w:pStyle w:val="af1"/>
              <w:spacing w:before="0" w:after="0"/>
              <w:jc w:val="both"/>
              <w:rPr>
                <w:sz w:val="18"/>
                <w:szCs w:val="18"/>
              </w:rPr>
            </w:pPr>
            <w:r w:rsidRPr="004F0150">
              <w:rPr>
                <w:color w:val="000000"/>
                <w:sz w:val="18"/>
                <w:szCs w:val="18"/>
              </w:rPr>
              <w:t xml:space="preserve">Перевірка рівня практичної складової сформованих РН 7, </w:t>
            </w:r>
            <w:r w:rsidR="009565B6" w:rsidRPr="004F0150">
              <w:rPr>
                <w:color w:val="000000"/>
                <w:sz w:val="18"/>
                <w:szCs w:val="18"/>
              </w:rPr>
              <w:t xml:space="preserve"> </w:t>
            </w:r>
            <w:r w:rsidRPr="004F0150">
              <w:rPr>
                <w:color w:val="000000"/>
                <w:sz w:val="18"/>
                <w:szCs w:val="18"/>
              </w:rPr>
              <w:t xml:space="preserve">РН </w:t>
            </w:r>
            <w:r w:rsidR="009565B6" w:rsidRPr="004F0150">
              <w:rPr>
                <w:color w:val="000000"/>
                <w:sz w:val="18"/>
                <w:szCs w:val="18"/>
              </w:rPr>
              <w:t>9,</w:t>
            </w:r>
            <w:r w:rsidRPr="004F0150">
              <w:rPr>
                <w:color w:val="000000"/>
                <w:sz w:val="18"/>
                <w:szCs w:val="18"/>
              </w:rPr>
              <w:t xml:space="preserve"> РН 1</w:t>
            </w:r>
            <w:r w:rsidR="009565B6" w:rsidRPr="004F0150">
              <w:rPr>
                <w:color w:val="000000"/>
                <w:sz w:val="18"/>
                <w:szCs w:val="18"/>
              </w:rPr>
              <w:t>0</w:t>
            </w:r>
            <w:r w:rsidRPr="004F0150">
              <w:rPr>
                <w:color w:val="000000"/>
                <w:sz w:val="18"/>
                <w:szCs w:val="18"/>
              </w:rPr>
              <w:t>  за матеріалом змістового модуля 2. </w:t>
            </w:r>
          </w:p>
          <w:p w14:paraId="0F0F9B4A" w14:textId="30BF8AB5" w:rsidR="009F10F1" w:rsidRPr="004F0150" w:rsidRDefault="009565B6" w:rsidP="009565B6">
            <w:pPr>
              <w:pStyle w:val="af1"/>
              <w:spacing w:before="0" w:after="0"/>
              <w:jc w:val="both"/>
              <w:rPr>
                <w:sz w:val="18"/>
                <w:szCs w:val="18"/>
              </w:rPr>
            </w:pPr>
            <w:r w:rsidRPr="004F0150">
              <w:rPr>
                <w:color w:val="000000"/>
                <w:sz w:val="18"/>
                <w:szCs w:val="18"/>
              </w:rPr>
              <w:t>Наведіть приклади з діяльності будь-якої організації (за вибором), які ілюструють: ситуацію, де персонал виступає об’єктом управління; ситуацію, де персонал проявляє себе як суб’єкт управління.</w:t>
            </w:r>
          </w:p>
          <w:p w14:paraId="2CDF2606" w14:textId="71FEF5B7" w:rsidR="009F10F1" w:rsidRPr="004F0150" w:rsidRDefault="009F10F1" w:rsidP="009565B6">
            <w:pPr>
              <w:pStyle w:val="af1"/>
              <w:spacing w:before="0" w:after="0"/>
              <w:jc w:val="both"/>
              <w:rPr>
                <w:color w:val="000000"/>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7CC9734" w14:textId="77777777" w:rsidR="009F10F1" w:rsidRPr="004F0150" w:rsidRDefault="009F10F1" w:rsidP="009F10F1">
            <w:pPr>
              <w:pStyle w:val="af1"/>
              <w:spacing w:before="0" w:after="0"/>
              <w:rPr>
                <w:sz w:val="18"/>
                <w:szCs w:val="18"/>
              </w:rPr>
            </w:pPr>
            <w:r w:rsidRPr="004F0150">
              <w:rPr>
                <w:color w:val="000000"/>
                <w:sz w:val="18"/>
                <w:szCs w:val="18"/>
              </w:rPr>
              <w:t>Практичне завдання оцінюється комплексно максимально у 5 балів: </w:t>
            </w:r>
          </w:p>
          <w:p w14:paraId="7ED1A21E" w14:textId="77777777" w:rsidR="009F10F1" w:rsidRPr="004F0150" w:rsidRDefault="009F10F1" w:rsidP="009F10F1">
            <w:pPr>
              <w:pStyle w:val="af1"/>
              <w:spacing w:before="0" w:after="0"/>
              <w:rPr>
                <w:sz w:val="18"/>
                <w:szCs w:val="18"/>
              </w:rPr>
            </w:pPr>
            <w:r w:rsidRPr="004F0150">
              <w:rPr>
                <w:color w:val="000000"/>
                <w:sz w:val="18"/>
                <w:szCs w:val="18"/>
              </w:rPr>
              <w:t>− незадовільний рівень – 0 балів (не зараховано); </w:t>
            </w:r>
          </w:p>
          <w:p w14:paraId="4B455F65" w14:textId="77777777" w:rsidR="009F10F1" w:rsidRPr="004F0150" w:rsidRDefault="009F10F1" w:rsidP="009F10F1">
            <w:pPr>
              <w:pStyle w:val="af1"/>
              <w:spacing w:before="0" w:after="0"/>
              <w:rPr>
                <w:sz w:val="18"/>
                <w:szCs w:val="18"/>
              </w:rPr>
            </w:pPr>
            <w:r w:rsidRPr="004F0150">
              <w:rPr>
                <w:color w:val="000000"/>
                <w:sz w:val="18"/>
                <w:szCs w:val="18"/>
              </w:rPr>
              <w:t>− достатній рівень (60% - 100% від максимального балу) – 3-5 балів (зараховано). </w:t>
            </w:r>
          </w:p>
          <w:p w14:paraId="07C28734" w14:textId="77777777" w:rsidR="009F10F1" w:rsidRPr="004F0150" w:rsidRDefault="009F10F1" w:rsidP="009F10F1">
            <w:pPr>
              <w:pStyle w:val="af1"/>
              <w:spacing w:before="0" w:after="0"/>
              <w:rPr>
                <w:color w:val="000000"/>
                <w:sz w:val="18"/>
                <w:szCs w:val="18"/>
              </w:rPr>
            </w:pPr>
          </w:p>
        </w:tc>
        <w:tc>
          <w:tcPr>
            <w:tcW w:w="822" w:type="dxa"/>
            <w:tcBorders>
              <w:top w:val="single" w:sz="4" w:space="0" w:color="auto"/>
              <w:left w:val="single" w:sz="4" w:space="0" w:color="auto"/>
              <w:bottom w:val="single" w:sz="4" w:space="0" w:color="auto"/>
              <w:right w:val="single" w:sz="4" w:space="0" w:color="auto"/>
            </w:tcBorders>
          </w:tcPr>
          <w:p w14:paraId="4CC99342" w14:textId="3F698154" w:rsidR="009F10F1" w:rsidRPr="004F0150" w:rsidRDefault="009F10F1" w:rsidP="009F10F1">
            <w:pPr>
              <w:autoSpaceDE w:val="0"/>
              <w:autoSpaceDN w:val="0"/>
              <w:jc w:val="center"/>
              <w:rPr>
                <w:rFonts w:ascii="Times New Roman" w:hAnsi="Times New Roman" w:cs="Times New Roman"/>
                <w:b/>
                <w:bCs/>
                <w:color w:val="000000"/>
                <w:sz w:val="18"/>
                <w:szCs w:val="18"/>
              </w:rPr>
            </w:pPr>
            <w:r w:rsidRPr="004F0150">
              <w:rPr>
                <w:rFonts w:ascii="Times New Roman" w:hAnsi="Times New Roman" w:cs="Times New Roman"/>
                <w:b/>
                <w:bCs/>
                <w:color w:val="000000"/>
                <w:sz w:val="18"/>
                <w:szCs w:val="18"/>
              </w:rPr>
              <w:t>5</w:t>
            </w:r>
          </w:p>
        </w:tc>
      </w:tr>
      <w:tr w:rsidR="004F0150" w:rsidRPr="007230B1" w14:paraId="34475A7C" w14:textId="77777777" w:rsidTr="00862061">
        <w:trPr>
          <w:trHeight w:val="272"/>
        </w:trPr>
        <w:tc>
          <w:tcPr>
            <w:tcW w:w="9747" w:type="dxa"/>
            <w:gridSpan w:val="5"/>
            <w:tcBorders>
              <w:top w:val="single" w:sz="4" w:space="0" w:color="auto"/>
              <w:left w:val="single" w:sz="4" w:space="0" w:color="auto"/>
              <w:bottom w:val="single" w:sz="4" w:space="0" w:color="auto"/>
              <w:right w:val="single" w:sz="4" w:space="0" w:color="auto"/>
            </w:tcBorders>
          </w:tcPr>
          <w:p w14:paraId="1B1FF6AF" w14:textId="18ECF0C8" w:rsidR="004F0150" w:rsidRPr="004F0150" w:rsidRDefault="004F0150" w:rsidP="00CD557F">
            <w:pPr>
              <w:autoSpaceDE w:val="0"/>
              <w:autoSpaceDN w:val="0"/>
              <w:jc w:val="center"/>
              <w:rPr>
                <w:rFonts w:ascii="Times New Roman" w:hAnsi="Times New Roman" w:cs="Times New Roman"/>
                <w:b/>
                <w:bCs/>
                <w:color w:val="000000"/>
                <w:sz w:val="18"/>
                <w:szCs w:val="18"/>
              </w:rPr>
            </w:pPr>
            <w:r w:rsidRPr="004F0150">
              <w:rPr>
                <w:rFonts w:ascii="Times New Roman" w:hAnsi="Times New Roman" w:cs="Times New Roman"/>
                <w:b/>
                <w:bCs/>
                <w:color w:val="000000"/>
                <w:sz w:val="18"/>
                <w:szCs w:val="18"/>
              </w:rPr>
              <w:t>Змістовий модуль 2</w:t>
            </w:r>
          </w:p>
        </w:tc>
      </w:tr>
      <w:tr w:rsidR="004F0150" w:rsidRPr="007230B1" w14:paraId="4A345EAD" w14:textId="77777777" w:rsidTr="007230B1">
        <w:trPr>
          <w:trHeight w:val="272"/>
        </w:trPr>
        <w:tc>
          <w:tcPr>
            <w:tcW w:w="1135" w:type="dxa"/>
            <w:tcBorders>
              <w:top w:val="single" w:sz="4" w:space="0" w:color="auto"/>
              <w:left w:val="single" w:sz="4" w:space="0" w:color="auto"/>
              <w:bottom w:val="single" w:sz="4" w:space="0" w:color="auto"/>
              <w:right w:val="single" w:sz="4" w:space="0" w:color="auto"/>
            </w:tcBorders>
          </w:tcPr>
          <w:p w14:paraId="21EF5560" w14:textId="38C68444" w:rsidR="004F0150" w:rsidRPr="004F0150" w:rsidRDefault="004F0150" w:rsidP="004F0150">
            <w:pPr>
              <w:autoSpaceDE w:val="0"/>
              <w:autoSpaceDN w:val="0"/>
              <w:jc w:val="center"/>
              <w:rPr>
                <w:rFonts w:ascii="Times New Roman" w:hAnsi="Times New Roman" w:cs="Times New Roman"/>
                <w:color w:val="000000"/>
                <w:sz w:val="18"/>
                <w:szCs w:val="18"/>
              </w:rPr>
            </w:pPr>
            <w:r w:rsidRPr="004F0150">
              <w:rPr>
                <w:rFonts w:ascii="Times New Roman" w:hAnsi="Times New Roman" w:cs="Times New Roman"/>
                <w:color w:val="000000"/>
                <w:sz w:val="18"/>
                <w:szCs w:val="18"/>
              </w:rPr>
              <w:t>Лекція №3</w:t>
            </w:r>
          </w:p>
        </w:tc>
        <w:tc>
          <w:tcPr>
            <w:tcW w:w="1559" w:type="dxa"/>
            <w:tcBorders>
              <w:top w:val="single" w:sz="4" w:space="0" w:color="auto"/>
              <w:left w:val="single" w:sz="4" w:space="0" w:color="auto"/>
              <w:bottom w:val="single" w:sz="4" w:space="0" w:color="auto"/>
              <w:right w:val="single" w:sz="4" w:space="0" w:color="auto"/>
            </w:tcBorders>
          </w:tcPr>
          <w:p w14:paraId="75AB16BE" w14:textId="32CCF0E8" w:rsidR="004F0150" w:rsidRPr="004F0150" w:rsidRDefault="004F0150" w:rsidP="004F0150">
            <w:pPr>
              <w:autoSpaceDE w:val="0"/>
              <w:autoSpaceDN w:val="0"/>
              <w:jc w:val="center"/>
              <w:rPr>
                <w:rFonts w:ascii="Times New Roman" w:hAnsi="Times New Roman" w:cs="Times New Roman"/>
                <w:color w:val="000000"/>
                <w:sz w:val="18"/>
                <w:szCs w:val="18"/>
              </w:rPr>
            </w:pPr>
            <w:r w:rsidRPr="004F0150">
              <w:rPr>
                <w:rFonts w:ascii="Times New Roman" w:hAnsi="Times New Roman" w:cs="Times New Roman"/>
                <w:color w:val="000000"/>
                <w:sz w:val="18"/>
                <w:szCs w:val="18"/>
              </w:rPr>
              <w:t>Тестування за змістовим модулем 2</w:t>
            </w:r>
          </w:p>
        </w:tc>
        <w:tc>
          <w:tcPr>
            <w:tcW w:w="4389" w:type="dxa"/>
            <w:tcBorders>
              <w:top w:val="single" w:sz="4" w:space="0" w:color="auto"/>
              <w:left w:val="single" w:sz="4" w:space="0" w:color="auto"/>
              <w:bottom w:val="single" w:sz="4" w:space="0" w:color="auto"/>
              <w:right w:val="single" w:sz="4" w:space="0" w:color="auto"/>
            </w:tcBorders>
          </w:tcPr>
          <w:p w14:paraId="7B42C3B4" w14:textId="32348803" w:rsidR="004F0150" w:rsidRPr="004F0150" w:rsidRDefault="004F0150" w:rsidP="004F0150">
            <w:pPr>
              <w:pStyle w:val="af1"/>
              <w:spacing w:before="0" w:after="0"/>
              <w:jc w:val="both"/>
              <w:rPr>
                <w:sz w:val="18"/>
                <w:szCs w:val="18"/>
              </w:rPr>
            </w:pPr>
            <w:r w:rsidRPr="004F0150">
              <w:rPr>
                <w:color w:val="000000"/>
                <w:sz w:val="18"/>
                <w:szCs w:val="18"/>
              </w:rPr>
              <w:t xml:space="preserve">Перевірка рівня теоретичної складової сформованих РН 9, РН 11 за матеріалом </w:t>
            </w:r>
            <w:r w:rsidRPr="004F0150">
              <w:rPr>
                <w:color w:val="000000"/>
                <w:sz w:val="18"/>
                <w:szCs w:val="18"/>
              </w:rPr>
              <w:br/>
              <w:t>лекції №3. </w:t>
            </w:r>
          </w:p>
          <w:p w14:paraId="4B5ABEE9" w14:textId="77777777" w:rsidR="004F0150" w:rsidRPr="004F0150" w:rsidRDefault="004F0150" w:rsidP="004F0150">
            <w:pPr>
              <w:pStyle w:val="af1"/>
              <w:spacing w:before="0" w:after="0"/>
              <w:rPr>
                <w:sz w:val="18"/>
                <w:szCs w:val="18"/>
              </w:rPr>
            </w:pPr>
            <w:r w:rsidRPr="004F0150">
              <w:rPr>
                <w:color w:val="000000"/>
                <w:sz w:val="18"/>
                <w:szCs w:val="18"/>
              </w:rPr>
              <w:t>Питання для підготовки: </w:t>
            </w:r>
          </w:p>
          <w:p w14:paraId="56E046AB" w14:textId="19834F6B" w:rsidR="004F0150" w:rsidRPr="004F0150" w:rsidRDefault="004F0150" w:rsidP="004F0150">
            <w:pPr>
              <w:pStyle w:val="af1"/>
              <w:numPr>
                <w:ilvl w:val="0"/>
                <w:numId w:val="7"/>
              </w:numPr>
              <w:spacing w:before="0" w:after="0"/>
              <w:ind w:left="-105" w:firstLine="0"/>
              <w:jc w:val="both"/>
              <w:rPr>
                <w:sz w:val="18"/>
                <w:szCs w:val="18"/>
              </w:rPr>
            </w:pPr>
            <w:r w:rsidRPr="004F0150">
              <w:rPr>
                <w:sz w:val="18"/>
                <w:szCs w:val="18"/>
              </w:rPr>
              <w:t>Дайте визначення поняття «колектив організації» та його основні характеристики.</w:t>
            </w:r>
          </w:p>
          <w:p w14:paraId="7503E7CF" w14:textId="5354A805" w:rsidR="004F0150" w:rsidRPr="004F0150" w:rsidRDefault="004F0150" w:rsidP="004F0150">
            <w:pPr>
              <w:pStyle w:val="af1"/>
              <w:numPr>
                <w:ilvl w:val="0"/>
                <w:numId w:val="7"/>
              </w:numPr>
              <w:spacing w:before="0" w:after="0"/>
              <w:ind w:left="-105" w:firstLine="0"/>
              <w:jc w:val="both"/>
              <w:rPr>
                <w:sz w:val="18"/>
                <w:szCs w:val="18"/>
              </w:rPr>
            </w:pPr>
            <w:r w:rsidRPr="004F0150">
              <w:rPr>
                <w:sz w:val="18"/>
                <w:szCs w:val="18"/>
              </w:rPr>
              <w:t>Які типи колективів виділяють за функціональним та соціально-психологічним критерієм?</w:t>
            </w:r>
          </w:p>
          <w:p w14:paraId="31E0DA4D" w14:textId="71BEB343" w:rsidR="004F0150" w:rsidRPr="004F0150" w:rsidRDefault="004F0150" w:rsidP="004F0150">
            <w:pPr>
              <w:pStyle w:val="af1"/>
              <w:numPr>
                <w:ilvl w:val="0"/>
                <w:numId w:val="7"/>
              </w:numPr>
              <w:spacing w:before="0" w:after="0"/>
              <w:ind w:left="-105" w:firstLine="0"/>
              <w:jc w:val="both"/>
              <w:rPr>
                <w:sz w:val="18"/>
                <w:szCs w:val="18"/>
              </w:rPr>
            </w:pPr>
            <w:r w:rsidRPr="004F0150">
              <w:rPr>
                <w:sz w:val="18"/>
                <w:szCs w:val="18"/>
              </w:rPr>
              <w:t>Які етапи формування колективу виділяють у сучасному менеджменті?</w:t>
            </w:r>
          </w:p>
          <w:p w14:paraId="1A23773E" w14:textId="3BEFFD50" w:rsidR="004F0150" w:rsidRPr="004F0150" w:rsidRDefault="004F0150" w:rsidP="004F0150">
            <w:pPr>
              <w:pStyle w:val="af1"/>
              <w:numPr>
                <w:ilvl w:val="0"/>
                <w:numId w:val="7"/>
              </w:numPr>
              <w:spacing w:before="0" w:after="0"/>
              <w:ind w:left="-105" w:firstLine="0"/>
              <w:jc w:val="both"/>
              <w:rPr>
                <w:sz w:val="18"/>
                <w:szCs w:val="18"/>
              </w:rPr>
            </w:pPr>
            <w:r w:rsidRPr="004F0150">
              <w:rPr>
                <w:sz w:val="18"/>
                <w:szCs w:val="18"/>
              </w:rPr>
              <w:t>У чому полягає роль керівника у формуванні ефективного колективу?</w:t>
            </w:r>
          </w:p>
          <w:p w14:paraId="5DA252FF" w14:textId="00D5B62A" w:rsidR="004F0150" w:rsidRPr="004F0150" w:rsidRDefault="004F0150" w:rsidP="004F0150">
            <w:pPr>
              <w:pStyle w:val="af1"/>
              <w:numPr>
                <w:ilvl w:val="0"/>
                <w:numId w:val="7"/>
              </w:numPr>
              <w:spacing w:before="0" w:after="0"/>
              <w:ind w:left="-105" w:firstLine="0"/>
              <w:jc w:val="both"/>
              <w:rPr>
                <w:sz w:val="18"/>
                <w:szCs w:val="18"/>
              </w:rPr>
            </w:pPr>
            <w:r w:rsidRPr="004F0150">
              <w:rPr>
                <w:sz w:val="18"/>
                <w:szCs w:val="18"/>
              </w:rPr>
              <w:t>Які фактори впливають на згуртованість та ефективність роботи колективу?</w:t>
            </w:r>
          </w:p>
          <w:p w14:paraId="357147BB" w14:textId="77777777" w:rsidR="004F0150" w:rsidRPr="004F0150" w:rsidRDefault="004F0150" w:rsidP="004F0150">
            <w:pPr>
              <w:rPr>
                <w:rFonts w:ascii="Times New Roman" w:hAnsi="Times New Roman" w:cs="Times New Roman"/>
                <w:sz w:val="18"/>
                <w:szCs w:val="18"/>
              </w:rPr>
            </w:pPr>
          </w:p>
          <w:p w14:paraId="3F94732E" w14:textId="55D98ED3" w:rsidR="004F0150" w:rsidRPr="004F0150" w:rsidRDefault="004F0150" w:rsidP="004F0150">
            <w:pPr>
              <w:pStyle w:val="af1"/>
              <w:spacing w:before="0" w:after="0"/>
              <w:jc w:val="both"/>
              <w:rPr>
                <w:color w:val="000000"/>
                <w:sz w:val="18"/>
                <w:szCs w:val="18"/>
              </w:rPr>
            </w:pPr>
            <w:r w:rsidRPr="004F0150">
              <w:rPr>
                <w:i/>
                <w:iCs/>
                <w:color w:val="000000"/>
                <w:sz w:val="18"/>
                <w:szCs w:val="18"/>
              </w:rPr>
              <w:t xml:space="preserve">Перелік тестових питань для самопідготовки розміщено в профілі даної дисципліни у СЕЗН ЗНУ </w:t>
            </w:r>
            <w:proofErr w:type="spellStart"/>
            <w:r w:rsidRPr="004F0150">
              <w:rPr>
                <w:i/>
                <w:iCs/>
                <w:color w:val="000000"/>
                <w:sz w:val="18"/>
                <w:szCs w:val="18"/>
              </w:rPr>
              <w:lastRenderedPageBreak/>
              <w:t>Moodle</w:t>
            </w:r>
            <w:proofErr w:type="spellEnd"/>
            <w:r w:rsidRPr="004F0150">
              <w:rPr>
                <w:i/>
                <w:iCs/>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tcPr>
          <w:p w14:paraId="16490FD8" w14:textId="77777777" w:rsidR="004F0150" w:rsidRPr="004F0150" w:rsidRDefault="004F0150" w:rsidP="004F0150">
            <w:pPr>
              <w:pStyle w:val="af1"/>
              <w:spacing w:before="0" w:after="0"/>
              <w:rPr>
                <w:sz w:val="18"/>
                <w:szCs w:val="18"/>
              </w:rPr>
            </w:pPr>
            <w:r w:rsidRPr="004F0150">
              <w:rPr>
                <w:color w:val="000000"/>
                <w:sz w:val="18"/>
                <w:szCs w:val="18"/>
              </w:rPr>
              <w:lastRenderedPageBreak/>
              <w:t>Тестові питання оцінюються: </w:t>
            </w:r>
          </w:p>
          <w:p w14:paraId="0BF1871F" w14:textId="77777777" w:rsidR="004F0150" w:rsidRPr="004F0150" w:rsidRDefault="004F0150" w:rsidP="004F0150">
            <w:pPr>
              <w:pStyle w:val="af1"/>
              <w:spacing w:before="0" w:after="0"/>
              <w:rPr>
                <w:sz w:val="18"/>
                <w:szCs w:val="18"/>
              </w:rPr>
            </w:pPr>
            <w:r w:rsidRPr="004F0150">
              <w:rPr>
                <w:color w:val="000000"/>
                <w:sz w:val="18"/>
                <w:szCs w:val="18"/>
              </w:rPr>
              <w:t>правильно/неправильно. Кількість рівнозначних питань – 5.</w:t>
            </w:r>
          </w:p>
          <w:p w14:paraId="4BD965D6" w14:textId="77777777" w:rsidR="004F0150" w:rsidRPr="004F0150" w:rsidRDefault="004F0150" w:rsidP="004F0150">
            <w:pPr>
              <w:pStyle w:val="af1"/>
              <w:spacing w:before="0" w:after="0"/>
              <w:rPr>
                <w:sz w:val="18"/>
                <w:szCs w:val="18"/>
              </w:rPr>
            </w:pPr>
            <w:r w:rsidRPr="004F0150">
              <w:rPr>
                <w:color w:val="000000"/>
                <w:sz w:val="18"/>
                <w:szCs w:val="18"/>
              </w:rPr>
              <w:t>Застосовується шкала переведення кількості правильних відповідей у бали з діапазону 0-5: </w:t>
            </w:r>
          </w:p>
          <w:p w14:paraId="6E2497B5" w14:textId="77777777" w:rsidR="004F0150" w:rsidRPr="004F0150" w:rsidRDefault="004F0150" w:rsidP="004F0150">
            <w:pPr>
              <w:pStyle w:val="af1"/>
              <w:spacing w:before="0" w:after="0"/>
              <w:rPr>
                <w:sz w:val="18"/>
                <w:szCs w:val="18"/>
              </w:rPr>
            </w:pPr>
            <w:r w:rsidRPr="004F0150">
              <w:rPr>
                <w:color w:val="000000"/>
                <w:sz w:val="18"/>
                <w:szCs w:val="18"/>
              </w:rPr>
              <w:t>− незадовільний рівень:  </w:t>
            </w:r>
          </w:p>
          <w:p w14:paraId="0CDCFA36" w14:textId="77777777" w:rsidR="004F0150" w:rsidRPr="004F0150" w:rsidRDefault="004F0150" w:rsidP="004F0150">
            <w:pPr>
              <w:pStyle w:val="af1"/>
              <w:spacing w:before="0" w:after="0"/>
              <w:rPr>
                <w:sz w:val="18"/>
                <w:szCs w:val="18"/>
              </w:rPr>
            </w:pPr>
            <w:r w:rsidRPr="004F0150">
              <w:rPr>
                <w:color w:val="000000"/>
                <w:sz w:val="18"/>
                <w:szCs w:val="18"/>
              </w:rPr>
              <w:t>0-2 – 0 балів (не зараховано); </w:t>
            </w:r>
          </w:p>
          <w:p w14:paraId="14779C0C" w14:textId="77777777" w:rsidR="004F0150" w:rsidRPr="004F0150" w:rsidRDefault="004F0150" w:rsidP="004F0150">
            <w:pPr>
              <w:pStyle w:val="af1"/>
              <w:spacing w:before="0" w:after="0"/>
              <w:rPr>
                <w:sz w:val="18"/>
                <w:szCs w:val="18"/>
              </w:rPr>
            </w:pPr>
            <w:r w:rsidRPr="004F0150">
              <w:rPr>
                <w:color w:val="000000"/>
                <w:sz w:val="18"/>
                <w:szCs w:val="18"/>
              </w:rPr>
              <w:t xml:space="preserve">− достатній рівень </w:t>
            </w:r>
            <w:r w:rsidRPr="004F0150">
              <w:rPr>
                <w:color w:val="000000"/>
                <w:sz w:val="18"/>
                <w:szCs w:val="18"/>
              </w:rPr>
              <w:lastRenderedPageBreak/>
              <w:t>(60% - 100% від максимального балу): </w:t>
            </w:r>
          </w:p>
          <w:p w14:paraId="4BAA3533" w14:textId="77777777" w:rsidR="004F0150" w:rsidRPr="004F0150" w:rsidRDefault="004F0150" w:rsidP="004F0150">
            <w:pPr>
              <w:pStyle w:val="af1"/>
              <w:spacing w:before="0" w:after="0"/>
              <w:rPr>
                <w:sz w:val="18"/>
                <w:szCs w:val="18"/>
              </w:rPr>
            </w:pPr>
            <w:r w:rsidRPr="004F0150">
              <w:rPr>
                <w:color w:val="000000"/>
                <w:sz w:val="18"/>
                <w:szCs w:val="18"/>
              </w:rPr>
              <w:t>3 – 3 бали; </w:t>
            </w:r>
          </w:p>
          <w:p w14:paraId="5BC7D23F" w14:textId="77777777" w:rsidR="004F0150" w:rsidRPr="004F0150" w:rsidRDefault="004F0150" w:rsidP="004F0150">
            <w:pPr>
              <w:pStyle w:val="af1"/>
              <w:spacing w:before="0" w:after="0"/>
              <w:rPr>
                <w:sz w:val="18"/>
                <w:szCs w:val="18"/>
              </w:rPr>
            </w:pPr>
            <w:r w:rsidRPr="004F0150">
              <w:rPr>
                <w:color w:val="000000"/>
                <w:sz w:val="18"/>
                <w:szCs w:val="18"/>
              </w:rPr>
              <w:t>4 – 4 бали; </w:t>
            </w:r>
          </w:p>
          <w:p w14:paraId="1BD9AA3C" w14:textId="77777777" w:rsidR="004F0150" w:rsidRPr="004F0150" w:rsidRDefault="004F0150" w:rsidP="004F0150">
            <w:pPr>
              <w:pStyle w:val="af1"/>
              <w:spacing w:before="0" w:after="0"/>
              <w:rPr>
                <w:sz w:val="18"/>
                <w:szCs w:val="18"/>
              </w:rPr>
            </w:pPr>
            <w:r w:rsidRPr="004F0150">
              <w:rPr>
                <w:color w:val="000000"/>
                <w:sz w:val="18"/>
                <w:szCs w:val="18"/>
              </w:rPr>
              <w:t>5– 5 балів.</w:t>
            </w:r>
          </w:p>
          <w:p w14:paraId="3D1384CD" w14:textId="08647021" w:rsidR="004F0150" w:rsidRPr="004F0150" w:rsidRDefault="004F0150" w:rsidP="004F0150">
            <w:pPr>
              <w:pStyle w:val="af1"/>
              <w:spacing w:before="0" w:after="0"/>
              <w:rPr>
                <w:color w:val="000000"/>
                <w:sz w:val="18"/>
                <w:szCs w:val="18"/>
              </w:rPr>
            </w:pPr>
            <w:r w:rsidRPr="004F0150">
              <w:rPr>
                <w:i/>
                <w:iCs/>
                <w:color w:val="000000"/>
                <w:sz w:val="18"/>
                <w:szCs w:val="18"/>
              </w:rPr>
              <w:t xml:space="preserve">Тест розміщено в профілі даної дисципліни у СЕЗН ЗНУ </w:t>
            </w:r>
            <w:proofErr w:type="spellStart"/>
            <w:r w:rsidRPr="004F0150">
              <w:rPr>
                <w:i/>
                <w:iCs/>
                <w:color w:val="000000"/>
                <w:sz w:val="18"/>
                <w:szCs w:val="18"/>
              </w:rPr>
              <w:t>Moodle</w:t>
            </w:r>
            <w:proofErr w:type="spellEnd"/>
            <w:r w:rsidRPr="004F0150">
              <w:rPr>
                <w:i/>
                <w:iCs/>
                <w:color w:val="000000"/>
                <w:sz w:val="18"/>
                <w:szCs w:val="18"/>
              </w:rPr>
              <w:t>.</w:t>
            </w:r>
          </w:p>
        </w:tc>
        <w:tc>
          <w:tcPr>
            <w:tcW w:w="822" w:type="dxa"/>
            <w:tcBorders>
              <w:top w:val="single" w:sz="4" w:space="0" w:color="auto"/>
              <w:left w:val="single" w:sz="4" w:space="0" w:color="auto"/>
              <w:bottom w:val="single" w:sz="4" w:space="0" w:color="auto"/>
              <w:right w:val="single" w:sz="4" w:space="0" w:color="auto"/>
            </w:tcBorders>
          </w:tcPr>
          <w:p w14:paraId="30DA8530" w14:textId="102E5B89" w:rsidR="004F0150" w:rsidRPr="004F0150" w:rsidRDefault="004F0150" w:rsidP="004F0150">
            <w:pPr>
              <w:autoSpaceDE w:val="0"/>
              <w:autoSpaceDN w:val="0"/>
              <w:jc w:val="center"/>
              <w:rPr>
                <w:rFonts w:ascii="Times New Roman" w:hAnsi="Times New Roman" w:cs="Times New Roman"/>
                <w:b/>
                <w:bCs/>
                <w:color w:val="000000"/>
                <w:sz w:val="18"/>
                <w:szCs w:val="18"/>
              </w:rPr>
            </w:pPr>
            <w:r w:rsidRPr="004F0150">
              <w:rPr>
                <w:rFonts w:ascii="Times New Roman" w:hAnsi="Times New Roman" w:cs="Times New Roman"/>
                <w:b/>
                <w:bCs/>
                <w:color w:val="000000"/>
                <w:sz w:val="18"/>
                <w:szCs w:val="18"/>
              </w:rPr>
              <w:lastRenderedPageBreak/>
              <w:t>5</w:t>
            </w:r>
          </w:p>
        </w:tc>
      </w:tr>
      <w:tr w:rsidR="000A70FE" w:rsidRPr="007230B1" w14:paraId="2A33C6A0" w14:textId="77777777" w:rsidTr="007230B1">
        <w:trPr>
          <w:trHeight w:val="272"/>
        </w:trPr>
        <w:tc>
          <w:tcPr>
            <w:tcW w:w="1135" w:type="dxa"/>
            <w:tcBorders>
              <w:top w:val="single" w:sz="4" w:space="0" w:color="auto"/>
              <w:left w:val="single" w:sz="4" w:space="0" w:color="auto"/>
              <w:bottom w:val="single" w:sz="4" w:space="0" w:color="auto"/>
              <w:right w:val="single" w:sz="4" w:space="0" w:color="auto"/>
            </w:tcBorders>
          </w:tcPr>
          <w:p w14:paraId="2CB6DE38" w14:textId="11474A60" w:rsidR="000A70FE" w:rsidRPr="000A70FE" w:rsidRDefault="000A70FE" w:rsidP="000A70FE">
            <w:pPr>
              <w:autoSpaceDE w:val="0"/>
              <w:autoSpaceDN w:val="0"/>
              <w:jc w:val="center"/>
              <w:rPr>
                <w:rFonts w:ascii="Times New Roman" w:hAnsi="Times New Roman" w:cs="Times New Roman"/>
                <w:color w:val="000000"/>
                <w:sz w:val="18"/>
                <w:szCs w:val="18"/>
              </w:rPr>
            </w:pPr>
            <w:r w:rsidRPr="000A70FE">
              <w:rPr>
                <w:rFonts w:ascii="Times New Roman" w:hAnsi="Times New Roman" w:cs="Times New Roman"/>
                <w:color w:val="000000"/>
                <w:sz w:val="20"/>
                <w:szCs w:val="20"/>
              </w:rPr>
              <w:t>Практичне заняття №3</w:t>
            </w:r>
          </w:p>
        </w:tc>
        <w:tc>
          <w:tcPr>
            <w:tcW w:w="1559" w:type="dxa"/>
            <w:tcBorders>
              <w:top w:val="single" w:sz="4" w:space="0" w:color="auto"/>
              <w:left w:val="single" w:sz="4" w:space="0" w:color="auto"/>
              <w:bottom w:val="single" w:sz="4" w:space="0" w:color="auto"/>
              <w:right w:val="single" w:sz="4" w:space="0" w:color="auto"/>
            </w:tcBorders>
          </w:tcPr>
          <w:p w14:paraId="7E77DA24" w14:textId="76FD004A" w:rsidR="000A70FE" w:rsidRPr="000A70FE" w:rsidRDefault="000A70FE" w:rsidP="000A70FE">
            <w:pPr>
              <w:autoSpaceDE w:val="0"/>
              <w:autoSpaceDN w:val="0"/>
              <w:jc w:val="center"/>
              <w:rPr>
                <w:rFonts w:ascii="Times New Roman" w:hAnsi="Times New Roman" w:cs="Times New Roman"/>
                <w:color w:val="000000"/>
                <w:sz w:val="18"/>
                <w:szCs w:val="18"/>
              </w:rPr>
            </w:pPr>
            <w:r w:rsidRPr="000A70FE">
              <w:rPr>
                <w:rFonts w:ascii="Times New Roman" w:hAnsi="Times New Roman" w:cs="Times New Roman"/>
                <w:color w:val="000000"/>
                <w:sz w:val="20"/>
                <w:szCs w:val="20"/>
              </w:rPr>
              <w:t>Практичне завдання 3</w:t>
            </w:r>
          </w:p>
        </w:tc>
        <w:tc>
          <w:tcPr>
            <w:tcW w:w="4389" w:type="dxa"/>
            <w:tcBorders>
              <w:top w:val="single" w:sz="4" w:space="0" w:color="auto"/>
              <w:left w:val="single" w:sz="4" w:space="0" w:color="auto"/>
              <w:bottom w:val="single" w:sz="4" w:space="0" w:color="auto"/>
              <w:right w:val="single" w:sz="4" w:space="0" w:color="auto"/>
            </w:tcBorders>
          </w:tcPr>
          <w:p w14:paraId="630118A8" w14:textId="05388184" w:rsidR="000A70FE" w:rsidRPr="000A70FE" w:rsidRDefault="000A70FE" w:rsidP="000A70FE">
            <w:pPr>
              <w:pStyle w:val="af1"/>
              <w:spacing w:before="0" w:after="0"/>
              <w:jc w:val="both"/>
              <w:rPr>
                <w:sz w:val="18"/>
                <w:szCs w:val="18"/>
              </w:rPr>
            </w:pPr>
            <w:r w:rsidRPr="000A70FE">
              <w:rPr>
                <w:color w:val="000000"/>
                <w:sz w:val="20"/>
                <w:szCs w:val="20"/>
              </w:rPr>
              <w:t xml:space="preserve">Перевірка рівня практичної складової </w:t>
            </w:r>
            <w:r w:rsidRPr="000A70FE">
              <w:rPr>
                <w:color w:val="000000"/>
                <w:sz w:val="18"/>
                <w:szCs w:val="18"/>
              </w:rPr>
              <w:t>сформованих РН 7  за матеріалом змістового модуля 2. </w:t>
            </w:r>
          </w:p>
          <w:p w14:paraId="293D1F68" w14:textId="12AF21E7" w:rsidR="000A70FE" w:rsidRPr="000A70FE" w:rsidRDefault="000A70FE" w:rsidP="000A70FE">
            <w:pPr>
              <w:jc w:val="both"/>
              <w:rPr>
                <w:rFonts w:ascii="Times New Roman" w:hAnsi="Times New Roman" w:cs="Times New Roman"/>
                <w:sz w:val="18"/>
                <w:szCs w:val="18"/>
              </w:rPr>
            </w:pPr>
            <w:r w:rsidRPr="000A70FE">
              <w:rPr>
                <w:rFonts w:ascii="Times New Roman" w:hAnsi="Times New Roman" w:cs="Times New Roman"/>
                <w:sz w:val="18"/>
                <w:szCs w:val="18"/>
              </w:rPr>
              <w:t xml:space="preserve"> Опишіть, які методи оцінки персоналу застосовуються в цій організації:</w:t>
            </w:r>
          </w:p>
          <w:p w14:paraId="28EA90E7" w14:textId="77777777" w:rsidR="000A70FE" w:rsidRPr="000A70FE" w:rsidRDefault="000A70FE" w:rsidP="000A70FE">
            <w:pPr>
              <w:numPr>
                <w:ilvl w:val="0"/>
                <w:numId w:val="10"/>
              </w:numPr>
              <w:jc w:val="both"/>
              <w:rPr>
                <w:rFonts w:ascii="Times New Roman" w:hAnsi="Times New Roman" w:cs="Times New Roman"/>
                <w:sz w:val="18"/>
                <w:szCs w:val="18"/>
              </w:rPr>
            </w:pPr>
            <w:r w:rsidRPr="000A70FE">
              <w:rPr>
                <w:rFonts w:ascii="Times New Roman" w:hAnsi="Times New Roman" w:cs="Times New Roman"/>
                <w:sz w:val="18"/>
                <w:szCs w:val="18"/>
              </w:rPr>
              <w:t>атестація;</w:t>
            </w:r>
          </w:p>
          <w:p w14:paraId="49C5C9A1" w14:textId="77777777" w:rsidR="000A70FE" w:rsidRPr="000A70FE" w:rsidRDefault="000A70FE" w:rsidP="000A70FE">
            <w:pPr>
              <w:numPr>
                <w:ilvl w:val="0"/>
                <w:numId w:val="10"/>
              </w:numPr>
              <w:jc w:val="both"/>
              <w:rPr>
                <w:rFonts w:ascii="Times New Roman" w:hAnsi="Times New Roman" w:cs="Times New Roman"/>
                <w:sz w:val="18"/>
                <w:szCs w:val="18"/>
              </w:rPr>
            </w:pPr>
            <w:r w:rsidRPr="000A70FE">
              <w:rPr>
                <w:rFonts w:ascii="Times New Roman" w:hAnsi="Times New Roman" w:cs="Times New Roman"/>
                <w:sz w:val="18"/>
                <w:szCs w:val="18"/>
              </w:rPr>
              <w:t>оцінка за результатами роботи;</w:t>
            </w:r>
          </w:p>
          <w:p w14:paraId="43D50BEA" w14:textId="77777777" w:rsidR="000A70FE" w:rsidRPr="000A70FE" w:rsidRDefault="000A70FE" w:rsidP="000A70FE">
            <w:pPr>
              <w:numPr>
                <w:ilvl w:val="0"/>
                <w:numId w:val="10"/>
              </w:numPr>
              <w:jc w:val="both"/>
              <w:rPr>
                <w:rFonts w:ascii="Times New Roman" w:hAnsi="Times New Roman" w:cs="Times New Roman"/>
                <w:sz w:val="18"/>
                <w:szCs w:val="18"/>
              </w:rPr>
            </w:pPr>
            <w:r w:rsidRPr="000A70FE">
              <w:rPr>
                <w:rFonts w:ascii="Times New Roman" w:hAnsi="Times New Roman" w:cs="Times New Roman"/>
                <w:sz w:val="18"/>
                <w:szCs w:val="18"/>
              </w:rPr>
              <w:t>360°-оцінка, рейтингові методи, KPI.</w:t>
            </w:r>
          </w:p>
          <w:p w14:paraId="5F36F576" w14:textId="6A3E64FB" w:rsidR="000A70FE" w:rsidRPr="000A70FE" w:rsidRDefault="000A70FE" w:rsidP="000A70FE">
            <w:pPr>
              <w:jc w:val="both"/>
              <w:rPr>
                <w:rFonts w:ascii="Times New Roman" w:hAnsi="Times New Roman" w:cs="Times New Roman"/>
                <w:sz w:val="18"/>
                <w:szCs w:val="18"/>
              </w:rPr>
            </w:pPr>
            <w:r w:rsidRPr="000A70FE">
              <w:rPr>
                <w:rFonts w:ascii="Times New Roman" w:hAnsi="Times New Roman" w:cs="Times New Roman"/>
                <w:sz w:val="18"/>
                <w:szCs w:val="18"/>
              </w:rPr>
              <w:t xml:space="preserve"> Проведіть короткий аналіз критеріїв оцінки: сильні та слабкі сторони застосованих методів.</w:t>
            </w:r>
          </w:p>
          <w:p w14:paraId="5A738775" w14:textId="431A9F58" w:rsidR="000A70FE" w:rsidRPr="000A70FE" w:rsidRDefault="000A70FE" w:rsidP="000A70FE">
            <w:pPr>
              <w:jc w:val="both"/>
              <w:rPr>
                <w:rFonts w:ascii="Times New Roman" w:hAnsi="Times New Roman" w:cs="Times New Roman"/>
                <w:sz w:val="18"/>
                <w:szCs w:val="18"/>
              </w:rPr>
            </w:pPr>
            <w:r w:rsidRPr="000A70FE">
              <w:rPr>
                <w:rFonts w:ascii="Times New Roman" w:hAnsi="Times New Roman" w:cs="Times New Roman"/>
                <w:sz w:val="18"/>
                <w:szCs w:val="18"/>
              </w:rPr>
              <w:t>Визначте індивідуальну вартість працівника (за наявними даними про зарплату, ефективність, компетенції) та зробіть висновок про доцільність оцінки для управлінських рішень.</w:t>
            </w:r>
          </w:p>
          <w:p w14:paraId="12EB9ADB" w14:textId="77777777" w:rsidR="000A70FE" w:rsidRPr="000A70FE" w:rsidRDefault="000A70FE" w:rsidP="000A70FE">
            <w:pPr>
              <w:rPr>
                <w:rFonts w:ascii="Times New Roman" w:hAnsi="Times New Roman" w:cs="Times New Roman"/>
              </w:rPr>
            </w:pPr>
          </w:p>
          <w:p w14:paraId="56F88213" w14:textId="5D2564C4" w:rsidR="000A70FE" w:rsidRPr="000A70FE" w:rsidRDefault="000A70FE" w:rsidP="000A70FE">
            <w:pPr>
              <w:pStyle w:val="af1"/>
              <w:spacing w:before="0" w:after="0"/>
              <w:jc w:val="both"/>
              <w:rPr>
                <w:color w:val="000000"/>
                <w:sz w:val="18"/>
                <w:szCs w:val="18"/>
              </w:rPr>
            </w:pPr>
          </w:p>
        </w:tc>
        <w:tc>
          <w:tcPr>
            <w:tcW w:w="1842" w:type="dxa"/>
            <w:tcBorders>
              <w:top w:val="single" w:sz="4" w:space="0" w:color="auto"/>
              <w:left w:val="single" w:sz="4" w:space="0" w:color="auto"/>
              <w:bottom w:val="single" w:sz="4" w:space="0" w:color="auto"/>
              <w:right w:val="single" w:sz="4" w:space="0" w:color="auto"/>
            </w:tcBorders>
          </w:tcPr>
          <w:p w14:paraId="6D73AC68" w14:textId="77777777" w:rsidR="000A70FE" w:rsidRPr="000A70FE" w:rsidRDefault="000A70FE" w:rsidP="000A70FE">
            <w:pPr>
              <w:pStyle w:val="af1"/>
              <w:spacing w:before="0" w:after="0"/>
            </w:pPr>
            <w:r w:rsidRPr="000A70FE">
              <w:rPr>
                <w:color w:val="000000"/>
                <w:sz w:val="20"/>
                <w:szCs w:val="20"/>
              </w:rPr>
              <w:t>Практичне завдання оцінюється комплексно максимально у 5 балів: </w:t>
            </w:r>
          </w:p>
          <w:p w14:paraId="09A9F969" w14:textId="77777777" w:rsidR="000A70FE" w:rsidRPr="000A70FE" w:rsidRDefault="000A70FE" w:rsidP="000A70FE">
            <w:pPr>
              <w:pStyle w:val="af1"/>
              <w:spacing w:before="0" w:after="0"/>
            </w:pPr>
            <w:r w:rsidRPr="000A70FE">
              <w:rPr>
                <w:color w:val="000000"/>
                <w:sz w:val="20"/>
                <w:szCs w:val="20"/>
              </w:rPr>
              <w:t>− незадовільний рівень – 0 балів (не зараховано); </w:t>
            </w:r>
          </w:p>
          <w:p w14:paraId="58D1ECB6" w14:textId="77777777" w:rsidR="000A70FE" w:rsidRPr="000A70FE" w:rsidRDefault="000A70FE" w:rsidP="000A70FE">
            <w:pPr>
              <w:pStyle w:val="af1"/>
              <w:spacing w:before="0" w:after="0"/>
            </w:pPr>
            <w:r w:rsidRPr="000A70FE">
              <w:rPr>
                <w:color w:val="000000"/>
                <w:sz w:val="20"/>
                <w:szCs w:val="20"/>
              </w:rPr>
              <w:t>− достатній рівень (60% - 100% від максимального балу) – 3-5 балів (зараховано). </w:t>
            </w:r>
          </w:p>
          <w:p w14:paraId="0872EB78" w14:textId="77777777" w:rsidR="000A70FE" w:rsidRPr="000A70FE" w:rsidRDefault="000A70FE" w:rsidP="000A70FE">
            <w:pPr>
              <w:rPr>
                <w:rFonts w:ascii="Times New Roman" w:hAnsi="Times New Roman" w:cs="Times New Roman"/>
              </w:rPr>
            </w:pPr>
          </w:p>
          <w:p w14:paraId="16A2FB6E" w14:textId="3BC01CE8" w:rsidR="000A70FE" w:rsidRPr="000A70FE" w:rsidRDefault="000A70FE" w:rsidP="000A70FE">
            <w:pPr>
              <w:pStyle w:val="af1"/>
              <w:spacing w:before="0" w:after="0"/>
              <w:rPr>
                <w:color w:val="000000"/>
                <w:sz w:val="18"/>
                <w:szCs w:val="18"/>
              </w:rPr>
            </w:pPr>
            <w:r w:rsidRPr="000A70FE">
              <w:rPr>
                <w:i/>
                <w:iCs/>
                <w:color w:val="000000"/>
                <w:sz w:val="20"/>
                <w:szCs w:val="20"/>
              </w:rPr>
              <w:t>При формуванні шкали бальної оцінки стимулюється систематична робота здобувачів протягом семестру.</w:t>
            </w:r>
          </w:p>
        </w:tc>
        <w:tc>
          <w:tcPr>
            <w:tcW w:w="822" w:type="dxa"/>
            <w:tcBorders>
              <w:top w:val="single" w:sz="4" w:space="0" w:color="auto"/>
              <w:left w:val="single" w:sz="4" w:space="0" w:color="auto"/>
              <w:bottom w:val="single" w:sz="4" w:space="0" w:color="auto"/>
              <w:right w:val="single" w:sz="4" w:space="0" w:color="auto"/>
            </w:tcBorders>
          </w:tcPr>
          <w:p w14:paraId="05946D5A" w14:textId="0912B1AA" w:rsidR="000A70FE" w:rsidRPr="000A70FE" w:rsidRDefault="00F12102" w:rsidP="000A70FE">
            <w:pPr>
              <w:autoSpaceDE w:val="0"/>
              <w:autoSpaceDN w:val="0"/>
              <w:jc w:val="center"/>
              <w:rPr>
                <w:rFonts w:ascii="Times New Roman" w:hAnsi="Times New Roman" w:cs="Times New Roman"/>
                <w:b/>
                <w:bCs/>
                <w:color w:val="000000"/>
                <w:sz w:val="18"/>
                <w:szCs w:val="18"/>
              </w:rPr>
            </w:pPr>
            <w:r>
              <w:rPr>
                <w:rFonts w:ascii="Times New Roman" w:hAnsi="Times New Roman" w:cs="Times New Roman"/>
                <w:color w:val="000000"/>
                <w:sz w:val="20"/>
                <w:szCs w:val="20"/>
              </w:rPr>
              <w:t>5</w:t>
            </w:r>
          </w:p>
        </w:tc>
      </w:tr>
      <w:tr w:rsidR="000A70FE" w:rsidRPr="007230B1" w14:paraId="1513F740" w14:textId="77777777" w:rsidTr="004332D4">
        <w:trPr>
          <w:trHeight w:val="272"/>
        </w:trPr>
        <w:tc>
          <w:tcPr>
            <w:tcW w:w="9747" w:type="dxa"/>
            <w:gridSpan w:val="5"/>
            <w:tcBorders>
              <w:top w:val="single" w:sz="4" w:space="0" w:color="auto"/>
              <w:left w:val="single" w:sz="4" w:space="0" w:color="auto"/>
              <w:bottom w:val="single" w:sz="4" w:space="0" w:color="auto"/>
              <w:right w:val="single" w:sz="4" w:space="0" w:color="auto"/>
            </w:tcBorders>
          </w:tcPr>
          <w:p w14:paraId="1C3E1763" w14:textId="20B77F86" w:rsidR="000A70FE" w:rsidRPr="004F0150" w:rsidRDefault="000A70FE" w:rsidP="000A70FE">
            <w:pPr>
              <w:autoSpaceDE w:val="0"/>
              <w:autoSpaceDN w:val="0"/>
              <w:jc w:val="center"/>
              <w:rPr>
                <w:rFonts w:ascii="Times New Roman" w:hAnsi="Times New Roman" w:cs="Times New Roman"/>
                <w:b/>
                <w:bCs/>
                <w:color w:val="000000"/>
                <w:sz w:val="18"/>
                <w:szCs w:val="18"/>
              </w:rPr>
            </w:pPr>
            <w:r w:rsidRPr="004F0150">
              <w:rPr>
                <w:rFonts w:ascii="Times New Roman" w:hAnsi="Times New Roman" w:cs="Times New Roman"/>
                <w:b/>
                <w:bCs/>
                <w:color w:val="000000"/>
                <w:sz w:val="18"/>
                <w:szCs w:val="18"/>
              </w:rPr>
              <w:t xml:space="preserve">Змістовий модуль </w:t>
            </w:r>
            <w:r>
              <w:rPr>
                <w:b/>
                <w:bCs/>
                <w:color w:val="000000"/>
                <w:sz w:val="18"/>
                <w:szCs w:val="18"/>
              </w:rPr>
              <w:t>3</w:t>
            </w:r>
          </w:p>
        </w:tc>
      </w:tr>
      <w:tr w:rsidR="000A70FE" w:rsidRPr="007230B1" w14:paraId="021FE1EB" w14:textId="77777777" w:rsidTr="007230B1">
        <w:trPr>
          <w:trHeight w:val="272"/>
        </w:trPr>
        <w:tc>
          <w:tcPr>
            <w:tcW w:w="1135" w:type="dxa"/>
            <w:tcBorders>
              <w:top w:val="single" w:sz="4" w:space="0" w:color="auto"/>
              <w:left w:val="single" w:sz="4" w:space="0" w:color="auto"/>
              <w:bottom w:val="single" w:sz="4" w:space="0" w:color="auto"/>
              <w:right w:val="single" w:sz="4" w:space="0" w:color="auto"/>
            </w:tcBorders>
          </w:tcPr>
          <w:p w14:paraId="2422F638" w14:textId="2D0D7289" w:rsidR="000A70FE" w:rsidRPr="000A70FE" w:rsidRDefault="000A70FE" w:rsidP="000A70FE">
            <w:pPr>
              <w:autoSpaceDE w:val="0"/>
              <w:autoSpaceDN w:val="0"/>
              <w:jc w:val="center"/>
              <w:rPr>
                <w:rFonts w:ascii="Times New Roman" w:hAnsi="Times New Roman" w:cs="Times New Roman"/>
                <w:color w:val="000000"/>
                <w:sz w:val="18"/>
                <w:szCs w:val="18"/>
              </w:rPr>
            </w:pPr>
            <w:r w:rsidRPr="000A70FE">
              <w:rPr>
                <w:rFonts w:ascii="Times New Roman" w:hAnsi="Times New Roman" w:cs="Times New Roman"/>
                <w:color w:val="000000"/>
                <w:sz w:val="20"/>
                <w:szCs w:val="20"/>
              </w:rPr>
              <w:t>Лекції №4</w:t>
            </w:r>
            <w:r w:rsidR="00EB58D0">
              <w:rPr>
                <w:rFonts w:ascii="Times New Roman" w:hAnsi="Times New Roman" w:cs="Times New Roman"/>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6C4C8879" w14:textId="57BE6B31" w:rsidR="000A70FE" w:rsidRPr="000A70FE" w:rsidRDefault="000A70FE" w:rsidP="000A70FE">
            <w:pPr>
              <w:autoSpaceDE w:val="0"/>
              <w:autoSpaceDN w:val="0"/>
              <w:jc w:val="center"/>
              <w:rPr>
                <w:rFonts w:ascii="Times New Roman" w:hAnsi="Times New Roman" w:cs="Times New Roman"/>
                <w:color w:val="000000"/>
                <w:sz w:val="18"/>
                <w:szCs w:val="18"/>
              </w:rPr>
            </w:pPr>
            <w:r w:rsidRPr="000A70FE">
              <w:rPr>
                <w:rFonts w:ascii="Times New Roman" w:hAnsi="Times New Roman" w:cs="Times New Roman"/>
                <w:color w:val="000000"/>
                <w:sz w:val="20"/>
                <w:szCs w:val="20"/>
              </w:rPr>
              <w:t>Тестування за змістовим модулем 3</w:t>
            </w:r>
          </w:p>
        </w:tc>
        <w:tc>
          <w:tcPr>
            <w:tcW w:w="4389" w:type="dxa"/>
            <w:tcBorders>
              <w:top w:val="single" w:sz="4" w:space="0" w:color="auto"/>
              <w:left w:val="single" w:sz="4" w:space="0" w:color="auto"/>
              <w:bottom w:val="single" w:sz="4" w:space="0" w:color="auto"/>
              <w:right w:val="single" w:sz="4" w:space="0" w:color="auto"/>
            </w:tcBorders>
          </w:tcPr>
          <w:p w14:paraId="3F232A44" w14:textId="0C93F7E3" w:rsidR="000A70FE" w:rsidRPr="000A70FE" w:rsidRDefault="000A70FE" w:rsidP="000A70FE">
            <w:pPr>
              <w:pStyle w:val="af1"/>
              <w:spacing w:before="0" w:after="0"/>
            </w:pPr>
            <w:r w:rsidRPr="000A70FE">
              <w:rPr>
                <w:color w:val="000000"/>
                <w:sz w:val="20"/>
                <w:szCs w:val="20"/>
              </w:rPr>
              <w:t>Перевірка рівня теоретичної складової сформованих РН 7, РН 9за матеріалом лекцій №4-5. </w:t>
            </w:r>
          </w:p>
          <w:p w14:paraId="43194905" w14:textId="77777777" w:rsidR="000A70FE" w:rsidRPr="000A70FE" w:rsidRDefault="000A70FE" w:rsidP="000A70FE">
            <w:pPr>
              <w:pStyle w:val="af1"/>
              <w:spacing w:before="0" w:after="0"/>
            </w:pPr>
            <w:r w:rsidRPr="000A70FE">
              <w:rPr>
                <w:color w:val="000000"/>
                <w:sz w:val="20"/>
                <w:szCs w:val="20"/>
              </w:rPr>
              <w:t>Питання для підготовки: </w:t>
            </w:r>
          </w:p>
          <w:p w14:paraId="0D46859F" w14:textId="77777777" w:rsidR="00F12102" w:rsidRPr="009F364A" w:rsidRDefault="00F12102" w:rsidP="00F12102">
            <w:pPr>
              <w:pStyle w:val="af1"/>
              <w:numPr>
                <w:ilvl w:val="0"/>
                <w:numId w:val="8"/>
              </w:numPr>
              <w:spacing w:before="0" w:after="0"/>
              <w:ind w:left="0" w:firstLine="0"/>
              <w:jc w:val="both"/>
              <w:rPr>
                <w:color w:val="000000"/>
                <w:sz w:val="18"/>
                <w:szCs w:val="18"/>
              </w:rPr>
            </w:pPr>
            <w:r w:rsidRPr="009F364A">
              <w:rPr>
                <w:color w:val="000000"/>
                <w:sz w:val="18"/>
                <w:szCs w:val="18"/>
              </w:rPr>
              <w:t>У чому полягає сутність атестації та які її основні види?</w:t>
            </w:r>
          </w:p>
          <w:p w14:paraId="6580E7AC" w14:textId="77777777" w:rsidR="00F12102" w:rsidRPr="009F364A" w:rsidRDefault="00F12102" w:rsidP="00F12102">
            <w:pPr>
              <w:pStyle w:val="af1"/>
              <w:numPr>
                <w:ilvl w:val="0"/>
                <w:numId w:val="8"/>
              </w:numPr>
              <w:spacing w:before="0" w:after="0"/>
              <w:ind w:left="0" w:firstLine="0"/>
              <w:jc w:val="both"/>
              <w:rPr>
                <w:color w:val="000000"/>
                <w:sz w:val="18"/>
                <w:szCs w:val="18"/>
              </w:rPr>
            </w:pPr>
            <w:r w:rsidRPr="009F364A">
              <w:rPr>
                <w:color w:val="000000"/>
                <w:sz w:val="18"/>
                <w:szCs w:val="18"/>
              </w:rPr>
              <w:t>Які критерії використовують для оцінки працівників та керівників?</w:t>
            </w:r>
          </w:p>
          <w:p w14:paraId="1D449331" w14:textId="77777777" w:rsidR="00F12102" w:rsidRPr="009F364A" w:rsidRDefault="00F12102" w:rsidP="00F12102">
            <w:pPr>
              <w:pStyle w:val="af1"/>
              <w:numPr>
                <w:ilvl w:val="0"/>
                <w:numId w:val="8"/>
              </w:numPr>
              <w:spacing w:before="0" w:after="0"/>
              <w:ind w:left="0" w:firstLine="0"/>
              <w:jc w:val="both"/>
              <w:rPr>
                <w:color w:val="000000"/>
                <w:sz w:val="18"/>
                <w:szCs w:val="18"/>
              </w:rPr>
            </w:pPr>
            <w:r w:rsidRPr="009F364A">
              <w:rPr>
                <w:color w:val="000000"/>
                <w:sz w:val="18"/>
                <w:szCs w:val="18"/>
              </w:rPr>
              <w:t>Які методи оцінки персоналу дозволяють визначити ефективність роботи та потенціал працівника?</w:t>
            </w:r>
          </w:p>
          <w:p w14:paraId="4FDF3035" w14:textId="6ACF933E" w:rsidR="00F12102" w:rsidRDefault="00F12102" w:rsidP="00F12102">
            <w:pPr>
              <w:pStyle w:val="af1"/>
              <w:spacing w:before="0" w:after="0"/>
              <w:jc w:val="both"/>
              <w:rPr>
                <w:color w:val="000000"/>
                <w:sz w:val="20"/>
                <w:szCs w:val="20"/>
              </w:rPr>
            </w:pPr>
            <w:r w:rsidRPr="009F364A">
              <w:rPr>
                <w:color w:val="000000"/>
                <w:sz w:val="18"/>
                <w:szCs w:val="18"/>
              </w:rPr>
              <w:t>Як визначається індивідуальна вартість працівника, і яке значення це має для управління персоналом</w:t>
            </w:r>
          </w:p>
          <w:p w14:paraId="52815DE4" w14:textId="77777777" w:rsidR="00F12102" w:rsidRDefault="00F12102" w:rsidP="000A70FE">
            <w:pPr>
              <w:pStyle w:val="af1"/>
              <w:spacing w:before="0" w:after="0"/>
              <w:jc w:val="both"/>
              <w:rPr>
                <w:color w:val="000000"/>
                <w:sz w:val="20"/>
                <w:szCs w:val="20"/>
              </w:rPr>
            </w:pPr>
          </w:p>
          <w:p w14:paraId="4F1C8AC2" w14:textId="40492E48" w:rsidR="000A70FE" w:rsidRPr="000A70FE" w:rsidRDefault="000A70FE" w:rsidP="000A70FE">
            <w:pPr>
              <w:pStyle w:val="af1"/>
              <w:spacing w:before="0" w:after="0"/>
              <w:jc w:val="both"/>
              <w:rPr>
                <w:color w:val="000000"/>
                <w:sz w:val="18"/>
                <w:szCs w:val="18"/>
              </w:rPr>
            </w:pPr>
            <w:r w:rsidRPr="000A70FE">
              <w:rPr>
                <w:i/>
                <w:iCs/>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0A70FE">
              <w:rPr>
                <w:i/>
                <w:iCs/>
                <w:color w:val="000000"/>
                <w:sz w:val="20"/>
                <w:szCs w:val="20"/>
              </w:rPr>
              <w:t>Moodle</w:t>
            </w:r>
            <w:proofErr w:type="spellEnd"/>
            <w:r w:rsidRPr="000A70FE">
              <w:rPr>
                <w:i/>
                <w:iCs/>
                <w:color w:val="000000"/>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16B19D17" w14:textId="77777777" w:rsidR="000A70FE" w:rsidRPr="000A70FE" w:rsidRDefault="000A70FE" w:rsidP="000A70FE">
            <w:pPr>
              <w:pStyle w:val="af1"/>
              <w:spacing w:before="0" w:after="0"/>
            </w:pPr>
            <w:r w:rsidRPr="000A70FE">
              <w:rPr>
                <w:color w:val="000000"/>
                <w:sz w:val="20"/>
                <w:szCs w:val="20"/>
              </w:rPr>
              <w:t>Тестові питання оцінюються: </w:t>
            </w:r>
          </w:p>
          <w:p w14:paraId="36E42A90" w14:textId="77777777" w:rsidR="000A70FE" w:rsidRPr="000A70FE" w:rsidRDefault="000A70FE" w:rsidP="000A70FE">
            <w:pPr>
              <w:pStyle w:val="af1"/>
              <w:spacing w:before="0" w:after="0"/>
            </w:pPr>
            <w:r w:rsidRPr="000A70FE">
              <w:rPr>
                <w:color w:val="000000"/>
                <w:sz w:val="20"/>
                <w:szCs w:val="20"/>
              </w:rPr>
              <w:t>правильно/неправильно. Кількість рівнозначних питань – 5.</w:t>
            </w:r>
          </w:p>
          <w:p w14:paraId="6A419A6C" w14:textId="77777777" w:rsidR="000A70FE" w:rsidRPr="000A70FE" w:rsidRDefault="000A70FE" w:rsidP="000A70FE">
            <w:pPr>
              <w:pStyle w:val="af1"/>
              <w:spacing w:before="0" w:after="0"/>
            </w:pPr>
            <w:r w:rsidRPr="000A70FE">
              <w:rPr>
                <w:color w:val="000000"/>
                <w:sz w:val="20"/>
                <w:szCs w:val="20"/>
              </w:rPr>
              <w:t>Застосовується шкала переведення кількості правильних відповідей у бали з діапазону 0-5: </w:t>
            </w:r>
          </w:p>
          <w:p w14:paraId="71CDFF57" w14:textId="77777777" w:rsidR="000A70FE" w:rsidRPr="000A70FE" w:rsidRDefault="000A70FE" w:rsidP="000A70FE">
            <w:pPr>
              <w:pStyle w:val="af1"/>
              <w:spacing w:before="0" w:after="0"/>
            </w:pPr>
            <w:r w:rsidRPr="000A70FE">
              <w:rPr>
                <w:color w:val="000000"/>
                <w:sz w:val="20"/>
                <w:szCs w:val="20"/>
              </w:rPr>
              <w:t>− незадовільний рівень:  </w:t>
            </w:r>
          </w:p>
          <w:p w14:paraId="06C9B235" w14:textId="77777777" w:rsidR="000A70FE" w:rsidRPr="000A70FE" w:rsidRDefault="000A70FE" w:rsidP="000A70FE">
            <w:pPr>
              <w:pStyle w:val="af1"/>
              <w:spacing w:before="0" w:after="0"/>
            </w:pPr>
            <w:r w:rsidRPr="000A70FE">
              <w:rPr>
                <w:color w:val="000000"/>
                <w:sz w:val="20"/>
                <w:szCs w:val="20"/>
              </w:rPr>
              <w:t>0-2 – 0 балів (не зараховано); </w:t>
            </w:r>
          </w:p>
          <w:p w14:paraId="02C649A3" w14:textId="77777777" w:rsidR="000A70FE" w:rsidRPr="000A70FE" w:rsidRDefault="000A70FE" w:rsidP="000A70FE">
            <w:pPr>
              <w:pStyle w:val="af1"/>
              <w:spacing w:before="0" w:after="0"/>
            </w:pPr>
            <w:r w:rsidRPr="000A70FE">
              <w:rPr>
                <w:color w:val="000000"/>
                <w:sz w:val="20"/>
                <w:szCs w:val="20"/>
              </w:rPr>
              <w:t>− достатній рівень (60% - 100% від максимального балу): </w:t>
            </w:r>
          </w:p>
          <w:p w14:paraId="0C03B667" w14:textId="77777777" w:rsidR="000A70FE" w:rsidRPr="000A70FE" w:rsidRDefault="000A70FE" w:rsidP="000A70FE">
            <w:pPr>
              <w:pStyle w:val="af1"/>
              <w:spacing w:before="0" w:after="0"/>
            </w:pPr>
            <w:r w:rsidRPr="000A70FE">
              <w:rPr>
                <w:color w:val="000000"/>
                <w:sz w:val="20"/>
                <w:szCs w:val="20"/>
              </w:rPr>
              <w:t>3 – 3 бали; </w:t>
            </w:r>
          </w:p>
          <w:p w14:paraId="05794C24" w14:textId="77777777" w:rsidR="000A70FE" w:rsidRPr="000A70FE" w:rsidRDefault="000A70FE" w:rsidP="000A70FE">
            <w:pPr>
              <w:pStyle w:val="af1"/>
              <w:spacing w:before="0" w:after="0"/>
            </w:pPr>
            <w:r w:rsidRPr="000A70FE">
              <w:rPr>
                <w:color w:val="000000"/>
                <w:sz w:val="20"/>
                <w:szCs w:val="20"/>
              </w:rPr>
              <w:t>4 – 4 бали; </w:t>
            </w:r>
          </w:p>
          <w:p w14:paraId="196AA676" w14:textId="77777777" w:rsidR="000A70FE" w:rsidRPr="000A70FE" w:rsidRDefault="000A70FE" w:rsidP="000A70FE">
            <w:pPr>
              <w:pStyle w:val="af1"/>
              <w:spacing w:before="0" w:after="0"/>
            </w:pPr>
            <w:r w:rsidRPr="000A70FE">
              <w:rPr>
                <w:color w:val="000000"/>
                <w:sz w:val="20"/>
                <w:szCs w:val="20"/>
              </w:rPr>
              <w:t>5– 5 балів.</w:t>
            </w:r>
          </w:p>
          <w:p w14:paraId="1504179C" w14:textId="2B80B997" w:rsidR="000A70FE" w:rsidRPr="000A70FE" w:rsidRDefault="000A70FE" w:rsidP="000A70FE">
            <w:pPr>
              <w:pStyle w:val="af1"/>
              <w:spacing w:before="0" w:after="0"/>
              <w:rPr>
                <w:color w:val="000000"/>
                <w:sz w:val="18"/>
                <w:szCs w:val="18"/>
              </w:rPr>
            </w:pPr>
            <w:r w:rsidRPr="000A70FE">
              <w:rPr>
                <w:i/>
                <w:iCs/>
                <w:color w:val="000000"/>
                <w:sz w:val="20"/>
                <w:szCs w:val="20"/>
              </w:rPr>
              <w:t xml:space="preserve">Тест розміщено в профілі даної дисципліни у СЕЗН ЗНУ </w:t>
            </w:r>
            <w:proofErr w:type="spellStart"/>
            <w:r w:rsidRPr="000A70FE">
              <w:rPr>
                <w:i/>
                <w:iCs/>
                <w:color w:val="000000"/>
                <w:sz w:val="20"/>
                <w:szCs w:val="20"/>
              </w:rPr>
              <w:t>Moodle</w:t>
            </w:r>
            <w:proofErr w:type="spellEnd"/>
            <w:r w:rsidRPr="000A70FE">
              <w:rPr>
                <w:i/>
                <w:iCs/>
                <w:color w:val="000000"/>
                <w:sz w:val="20"/>
                <w:szCs w:val="20"/>
              </w:rPr>
              <w:t>.</w:t>
            </w:r>
          </w:p>
        </w:tc>
        <w:tc>
          <w:tcPr>
            <w:tcW w:w="822" w:type="dxa"/>
            <w:tcBorders>
              <w:top w:val="single" w:sz="4" w:space="0" w:color="auto"/>
              <w:left w:val="single" w:sz="4" w:space="0" w:color="auto"/>
              <w:bottom w:val="single" w:sz="4" w:space="0" w:color="auto"/>
              <w:right w:val="single" w:sz="4" w:space="0" w:color="auto"/>
            </w:tcBorders>
          </w:tcPr>
          <w:p w14:paraId="590A7B0F" w14:textId="045C95B3" w:rsidR="000A70FE" w:rsidRPr="000A70FE" w:rsidRDefault="000A70FE" w:rsidP="000A70FE">
            <w:pPr>
              <w:autoSpaceDE w:val="0"/>
              <w:autoSpaceDN w:val="0"/>
              <w:jc w:val="center"/>
              <w:rPr>
                <w:rFonts w:ascii="Times New Roman" w:hAnsi="Times New Roman" w:cs="Times New Roman"/>
                <w:b/>
                <w:bCs/>
                <w:color w:val="000000"/>
                <w:sz w:val="18"/>
                <w:szCs w:val="18"/>
              </w:rPr>
            </w:pPr>
            <w:r w:rsidRPr="000A70FE">
              <w:rPr>
                <w:rFonts w:ascii="Times New Roman" w:hAnsi="Times New Roman" w:cs="Times New Roman"/>
                <w:b/>
                <w:bCs/>
                <w:color w:val="000000"/>
                <w:sz w:val="20"/>
                <w:szCs w:val="20"/>
              </w:rPr>
              <w:t>5</w:t>
            </w:r>
          </w:p>
        </w:tc>
      </w:tr>
      <w:tr w:rsidR="00EB58D0" w:rsidRPr="007230B1" w14:paraId="1B570193" w14:textId="77777777" w:rsidTr="007230B1">
        <w:trPr>
          <w:trHeight w:val="272"/>
        </w:trPr>
        <w:tc>
          <w:tcPr>
            <w:tcW w:w="1135" w:type="dxa"/>
            <w:tcBorders>
              <w:top w:val="single" w:sz="4" w:space="0" w:color="auto"/>
              <w:left w:val="single" w:sz="4" w:space="0" w:color="auto"/>
              <w:bottom w:val="single" w:sz="4" w:space="0" w:color="auto"/>
              <w:right w:val="single" w:sz="4" w:space="0" w:color="auto"/>
            </w:tcBorders>
          </w:tcPr>
          <w:p w14:paraId="4C71026E" w14:textId="03DB4279" w:rsidR="00EB58D0" w:rsidRPr="00EB58D0" w:rsidRDefault="00EB58D0" w:rsidP="00EB58D0">
            <w:pPr>
              <w:autoSpaceDE w:val="0"/>
              <w:autoSpaceDN w:val="0"/>
              <w:jc w:val="center"/>
              <w:rPr>
                <w:rFonts w:ascii="Times New Roman" w:hAnsi="Times New Roman" w:cs="Times New Roman"/>
                <w:color w:val="000000"/>
                <w:sz w:val="20"/>
                <w:szCs w:val="20"/>
              </w:rPr>
            </w:pPr>
            <w:r w:rsidRPr="00EB58D0">
              <w:rPr>
                <w:rFonts w:ascii="Times New Roman" w:hAnsi="Times New Roman" w:cs="Times New Roman"/>
                <w:color w:val="000000"/>
                <w:sz w:val="20"/>
                <w:szCs w:val="20"/>
              </w:rPr>
              <w:lastRenderedPageBreak/>
              <w:t>Практичне заняття №4</w:t>
            </w:r>
            <w:r w:rsidR="00FA0EE5">
              <w:rPr>
                <w:rFonts w:ascii="Times New Roman" w:hAnsi="Times New Roman" w:cs="Times New Roman"/>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2677145F" w14:textId="16E9568D" w:rsidR="00EB58D0" w:rsidRPr="00EB58D0" w:rsidRDefault="00EB58D0" w:rsidP="00EB58D0">
            <w:pPr>
              <w:autoSpaceDE w:val="0"/>
              <w:autoSpaceDN w:val="0"/>
              <w:jc w:val="center"/>
              <w:rPr>
                <w:rFonts w:ascii="Times New Roman" w:hAnsi="Times New Roman" w:cs="Times New Roman"/>
                <w:color w:val="000000"/>
                <w:sz w:val="20"/>
                <w:szCs w:val="20"/>
              </w:rPr>
            </w:pPr>
            <w:r w:rsidRPr="00EB58D0">
              <w:rPr>
                <w:rFonts w:ascii="Times New Roman" w:hAnsi="Times New Roman" w:cs="Times New Roman"/>
                <w:color w:val="000000"/>
                <w:sz w:val="20"/>
                <w:szCs w:val="20"/>
              </w:rPr>
              <w:t>Практичне завдання 4</w:t>
            </w:r>
          </w:p>
        </w:tc>
        <w:tc>
          <w:tcPr>
            <w:tcW w:w="4389" w:type="dxa"/>
            <w:tcBorders>
              <w:top w:val="single" w:sz="4" w:space="0" w:color="auto"/>
              <w:left w:val="single" w:sz="4" w:space="0" w:color="auto"/>
              <w:bottom w:val="single" w:sz="4" w:space="0" w:color="auto"/>
              <w:right w:val="single" w:sz="4" w:space="0" w:color="auto"/>
            </w:tcBorders>
          </w:tcPr>
          <w:p w14:paraId="10AA0EA8" w14:textId="77777777" w:rsidR="00EB58D0" w:rsidRPr="00EB58D0" w:rsidRDefault="00EB58D0" w:rsidP="00EB58D0">
            <w:pPr>
              <w:pStyle w:val="af1"/>
              <w:spacing w:before="0" w:after="0"/>
              <w:jc w:val="both"/>
            </w:pPr>
            <w:r w:rsidRPr="00EB58D0">
              <w:rPr>
                <w:color w:val="000000"/>
                <w:sz w:val="20"/>
                <w:szCs w:val="20"/>
              </w:rPr>
              <w:t>Перевірка рівня практичної складової сформованих РН 7, РН 9, РН 11, РН 13  за матеріалом змістового модуля 3. </w:t>
            </w:r>
          </w:p>
          <w:p w14:paraId="68A12ADE" w14:textId="333249A5" w:rsidR="00EB58D0" w:rsidRPr="00EB58D0" w:rsidRDefault="00EB58D0" w:rsidP="00EB58D0">
            <w:pPr>
              <w:pStyle w:val="af1"/>
              <w:spacing w:before="0" w:after="0"/>
              <w:jc w:val="both"/>
              <w:rPr>
                <w:color w:val="000000"/>
                <w:sz w:val="20"/>
                <w:szCs w:val="20"/>
              </w:rPr>
            </w:pPr>
            <w:r w:rsidRPr="00EB58D0">
              <w:rPr>
                <w:color w:val="000000"/>
                <w:sz w:val="20"/>
                <w:szCs w:val="20"/>
              </w:rPr>
              <w:t>Для одного працівника або керівника визначте:</w:t>
            </w:r>
          </w:p>
          <w:p w14:paraId="09F67EC3" w14:textId="77777777" w:rsidR="00EB58D0" w:rsidRPr="00EB58D0" w:rsidRDefault="00EB58D0" w:rsidP="00EB58D0">
            <w:pPr>
              <w:pStyle w:val="af1"/>
              <w:spacing w:before="0" w:after="0"/>
              <w:jc w:val="both"/>
              <w:rPr>
                <w:color w:val="000000"/>
                <w:sz w:val="20"/>
                <w:szCs w:val="20"/>
              </w:rPr>
            </w:pPr>
            <w:r w:rsidRPr="00EB58D0">
              <w:rPr>
                <w:color w:val="000000"/>
                <w:sz w:val="20"/>
                <w:szCs w:val="20"/>
              </w:rPr>
              <w:t>критерії оцінки;</w:t>
            </w:r>
          </w:p>
          <w:p w14:paraId="5069B8D5" w14:textId="77777777" w:rsidR="00EB58D0" w:rsidRPr="00EB58D0" w:rsidRDefault="00EB58D0" w:rsidP="00EB58D0">
            <w:pPr>
              <w:pStyle w:val="af1"/>
              <w:spacing w:before="0" w:after="0"/>
              <w:jc w:val="both"/>
              <w:rPr>
                <w:color w:val="000000"/>
                <w:sz w:val="20"/>
                <w:szCs w:val="20"/>
              </w:rPr>
            </w:pPr>
            <w:r w:rsidRPr="00EB58D0">
              <w:rPr>
                <w:color w:val="000000"/>
                <w:sz w:val="20"/>
                <w:szCs w:val="20"/>
              </w:rPr>
              <w:t>рівень відповідності компетенцій та результатів роботи вимогам посади;</w:t>
            </w:r>
          </w:p>
          <w:p w14:paraId="02E4B3DA" w14:textId="77777777" w:rsidR="00EB58D0" w:rsidRPr="00EB58D0" w:rsidRDefault="00EB58D0" w:rsidP="00EB58D0">
            <w:pPr>
              <w:pStyle w:val="af1"/>
              <w:spacing w:before="0" w:after="0"/>
              <w:jc w:val="both"/>
              <w:rPr>
                <w:color w:val="000000"/>
                <w:sz w:val="20"/>
                <w:szCs w:val="20"/>
              </w:rPr>
            </w:pPr>
            <w:r w:rsidRPr="00EB58D0">
              <w:rPr>
                <w:color w:val="000000"/>
                <w:sz w:val="20"/>
                <w:szCs w:val="20"/>
              </w:rPr>
              <w:t>індивідуальну вартість працівника (з урахуванням ефективності, кваліфікації та внеску в діяльність організації).</w:t>
            </w:r>
          </w:p>
          <w:p w14:paraId="1AD457F6" w14:textId="418EEDC4" w:rsidR="00EB58D0" w:rsidRPr="00EB58D0" w:rsidRDefault="00EB58D0" w:rsidP="00EB58D0">
            <w:pPr>
              <w:pStyle w:val="af1"/>
              <w:spacing w:before="0" w:after="0"/>
              <w:jc w:val="both"/>
              <w:rPr>
                <w:color w:val="000000"/>
                <w:sz w:val="20"/>
                <w:szCs w:val="20"/>
              </w:rPr>
            </w:pPr>
            <w:r w:rsidRPr="00EB58D0">
              <w:rPr>
                <w:color w:val="000000"/>
                <w:sz w:val="20"/>
                <w:szCs w:val="20"/>
              </w:rPr>
              <w:t>Складіть таблицю «Метод оцінки – Критерії – Результати оцінки – Приклади».</w:t>
            </w:r>
          </w:p>
          <w:p w14:paraId="41555542" w14:textId="7E9793A2" w:rsidR="00EB58D0" w:rsidRPr="000A70FE" w:rsidRDefault="00EB58D0" w:rsidP="00EB58D0">
            <w:pPr>
              <w:pStyle w:val="af1"/>
              <w:spacing w:before="0" w:after="0"/>
              <w:rPr>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AA629E9" w14:textId="77777777" w:rsidR="00EB58D0" w:rsidRDefault="00EB58D0" w:rsidP="00EB58D0">
            <w:pPr>
              <w:pStyle w:val="af1"/>
              <w:spacing w:before="0" w:after="0"/>
            </w:pPr>
            <w:r>
              <w:rPr>
                <w:color w:val="000000"/>
                <w:sz w:val="20"/>
                <w:szCs w:val="20"/>
              </w:rPr>
              <w:t>Практичне завдання оцінюється комплексно максимально у 5 балів: </w:t>
            </w:r>
          </w:p>
          <w:p w14:paraId="13A29BC6" w14:textId="77777777" w:rsidR="00EB58D0" w:rsidRDefault="00EB58D0" w:rsidP="00EB58D0">
            <w:pPr>
              <w:pStyle w:val="af1"/>
              <w:spacing w:before="0" w:after="0"/>
            </w:pPr>
            <w:r>
              <w:rPr>
                <w:color w:val="000000"/>
                <w:sz w:val="20"/>
                <w:szCs w:val="20"/>
              </w:rPr>
              <w:t>− незадовільний рівень – 0 балів (не зараховано); </w:t>
            </w:r>
          </w:p>
          <w:p w14:paraId="603EC362" w14:textId="77777777" w:rsidR="00EB58D0" w:rsidRDefault="00EB58D0" w:rsidP="00EB58D0">
            <w:pPr>
              <w:pStyle w:val="af1"/>
              <w:spacing w:before="0" w:after="0"/>
            </w:pPr>
            <w:r>
              <w:rPr>
                <w:color w:val="000000"/>
                <w:sz w:val="20"/>
                <w:szCs w:val="20"/>
              </w:rPr>
              <w:t>− достатній рівень (60% - 100% від максимального балу) – 3-5 балів (зараховано). </w:t>
            </w:r>
          </w:p>
          <w:p w14:paraId="01B4892A" w14:textId="77777777" w:rsidR="00EB58D0" w:rsidRPr="000A70FE" w:rsidRDefault="00EB58D0" w:rsidP="00EB58D0">
            <w:pPr>
              <w:pStyle w:val="af1"/>
              <w:spacing w:before="0" w:after="0"/>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tcPr>
          <w:p w14:paraId="05FECEFA" w14:textId="234459E9" w:rsidR="00EB58D0" w:rsidRPr="000A70FE" w:rsidRDefault="00EB58D0" w:rsidP="00EB58D0">
            <w:pPr>
              <w:autoSpaceDE w:val="0"/>
              <w:autoSpaceDN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p>
        </w:tc>
      </w:tr>
      <w:tr w:rsidR="00FA0EE5" w:rsidRPr="007230B1" w14:paraId="5DE17132" w14:textId="77777777" w:rsidTr="007230B1">
        <w:trPr>
          <w:trHeight w:val="272"/>
        </w:trPr>
        <w:tc>
          <w:tcPr>
            <w:tcW w:w="1135" w:type="dxa"/>
            <w:tcBorders>
              <w:top w:val="single" w:sz="4" w:space="0" w:color="auto"/>
              <w:left w:val="single" w:sz="4" w:space="0" w:color="auto"/>
              <w:bottom w:val="single" w:sz="4" w:space="0" w:color="auto"/>
              <w:right w:val="single" w:sz="4" w:space="0" w:color="auto"/>
            </w:tcBorders>
          </w:tcPr>
          <w:p w14:paraId="54CB1EB6" w14:textId="3CF932F9" w:rsidR="00FA0EE5" w:rsidRPr="00EB58D0" w:rsidRDefault="00FA0EE5" w:rsidP="00FA0EE5">
            <w:pPr>
              <w:autoSpaceDE w:val="0"/>
              <w:autoSpaceDN w:val="0"/>
              <w:jc w:val="center"/>
              <w:rPr>
                <w:rFonts w:ascii="Times New Roman" w:hAnsi="Times New Roman" w:cs="Times New Roman"/>
                <w:color w:val="000000"/>
                <w:sz w:val="20"/>
                <w:szCs w:val="20"/>
              </w:rPr>
            </w:pPr>
            <w:r w:rsidRPr="000A70FE">
              <w:rPr>
                <w:rFonts w:ascii="Times New Roman" w:hAnsi="Times New Roman" w:cs="Times New Roman"/>
                <w:color w:val="000000"/>
                <w:sz w:val="20"/>
                <w:szCs w:val="20"/>
              </w:rPr>
              <w:t>Лекції №</w:t>
            </w:r>
            <w:r>
              <w:rPr>
                <w:rFonts w:ascii="Times New Roman" w:hAnsi="Times New Roman" w:cs="Times New Roman"/>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0F65FFF7" w14:textId="24D8A605" w:rsidR="00FA0EE5" w:rsidRPr="00EB58D0" w:rsidRDefault="00FA0EE5" w:rsidP="00FA0EE5">
            <w:pPr>
              <w:autoSpaceDE w:val="0"/>
              <w:autoSpaceDN w:val="0"/>
              <w:jc w:val="center"/>
              <w:rPr>
                <w:rFonts w:ascii="Times New Roman" w:hAnsi="Times New Roman" w:cs="Times New Roman"/>
                <w:color w:val="000000"/>
                <w:sz w:val="20"/>
                <w:szCs w:val="20"/>
              </w:rPr>
            </w:pPr>
            <w:r w:rsidRPr="000A70FE">
              <w:rPr>
                <w:rFonts w:ascii="Times New Roman" w:hAnsi="Times New Roman" w:cs="Times New Roman"/>
                <w:color w:val="000000"/>
                <w:sz w:val="20"/>
                <w:szCs w:val="20"/>
              </w:rPr>
              <w:t>Тестування за змістовим модулем 3</w:t>
            </w:r>
          </w:p>
        </w:tc>
        <w:tc>
          <w:tcPr>
            <w:tcW w:w="4389" w:type="dxa"/>
            <w:tcBorders>
              <w:top w:val="single" w:sz="4" w:space="0" w:color="auto"/>
              <w:left w:val="single" w:sz="4" w:space="0" w:color="auto"/>
              <w:bottom w:val="single" w:sz="4" w:space="0" w:color="auto"/>
              <w:right w:val="single" w:sz="4" w:space="0" w:color="auto"/>
            </w:tcBorders>
          </w:tcPr>
          <w:p w14:paraId="2665CC29" w14:textId="77777777" w:rsidR="00FA0EE5" w:rsidRPr="000A70FE" w:rsidRDefault="00FA0EE5" w:rsidP="00FA0EE5">
            <w:pPr>
              <w:pStyle w:val="af1"/>
              <w:spacing w:before="0" w:after="0"/>
            </w:pPr>
            <w:r w:rsidRPr="000A70FE">
              <w:rPr>
                <w:color w:val="000000"/>
                <w:sz w:val="20"/>
                <w:szCs w:val="20"/>
              </w:rPr>
              <w:t>Перевірка рівня теоретичної складової сформованих РН 7, РН 9за матеріалом лекцій №4-5. </w:t>
            </w:r>
          </w:p>
          <w:p w14:paraId="5C773109" w14:textId="77777777" w:rsidR="00FA0EE5" w:rsidRDefault="00FA0EE5" w:rsidP="00FA0EE5">
            <w:pPr>
              <w:pStyle w:val="af1"/>
              <w:spacing w:before="0" w:after="0"/>
            </w:pPr>
            <w:r w:rsidRPr="000A70FE">
              <w:rPr>
                <w:color w:val="000000"/>
                <w:sz w:val="20"/>
                <w:szCs w:val="20"/>
              </w:rPr>
              <w:t>Питання для підготовки: </w:t>
            </w:r>
          </w:p>
          <w:p w14:paraId="02264670" w14:textId="139BD641" w:rsidR="00FA0EE5" w:rsidRPr="009F364A" w:rsidRDefault="00FA0EE5" w:rsidP="00FA0EE5">
            <w:pPr>
              <w:pStyle w:val="af1"/>
              <w:spacing w:before="0" w:after="0"/>
            </w:pPr>
            <w:r w:rsidRPr="009F364A">
              <w:rPr>
                <w:color w:val="000000"/>
                <w:sz w:val="18"/>
                <w:szCs w:val="18"/>
              </w:rPr>
              <w:t>Які методи оцінки персоналу дозволяють визначити ефективність роботи та потенціал працівника?</w:t>
            </w:r>
          </w:p>
          <w:p w14:paraId="1168E0E0" w14:textId="77777777" w:rsidR="00FA0EE5" w:rsidRDefault="00FA0EE5" w:rsidP="00FA0EE5">
            <w:pPr>
              <w:pStyle w:val="af1"/>
              <w:spacing w:before="0" w:after="0"/>
              <w:jc w:val="both"/>
              <w:rPr>
                <w:color w:val="000000"/>
                <w:sz w:val="20"/>
                <w:szCs w:val="20"/>
              </w:rPr>
            </w:pPr>
            <w:r w:rsidRPr="009F364A">
              <w:rPr>
                <w:color w:val="000000"/>
                <w:sz w:val="18"/>
                <w:szCs w:val="18"/>
              </w:rPr>
              <w:t>Як визначається індивідуальна вартість працівника, і яке значення це має для управління персоналом</w:t>
            </w:r>
          </w:p>
          <w:p w14:paraId="7F87AEF7" w14:textId="77777777" w:rsidR="00FA0EE5" w:rsidRDefault="00FA0EE5" w:rsidP="00FA0EE5">
            <w:pPr>
              <w:pStyle w:val="af1"/>
              <w:spacing w:before="0" w:after="0"/>
              <w:jc w:val="both"/>
              <w:rPr>
                <w:color w:val="000000"/>
                <w:sz w:val="20"/>
                <w:szCs w:val="20"/>
              </w:rPr>
            </w:pPr>
          </w:p>
          <w:p w14:paraId="57196405" w14:textId="1350366A" w:rsidR="00FA0EE5" w:rsidRPr="00EB58D0" w:rsidRDefault="00FA0EE5" w:rsidP="00FA0EE5">
            <w:pPr>
              <w:pStyle w:val="af1"/>
              <w:spacing w:before="0" w:after="0"/>
              <w:jc w:val="both"/>
              <w:rPr>
                <w:color w:val="000000"/>
                <w:sz w:val="20"/>
                <w:szCs w:val="20"/>
              </w:rPr>
            </w:pPr>
            <w:r w:rsidRPr="000A70FE">
              <w:rPr>
                <w:i/>
                <w:iCs/>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0A70FE">
              <w:rPr>
                <w:i/>
                <w:iCs/>
                <w:color w:val="000000"/>
                <w:sz w:val="20"/>
                <w:szCs w:val="20"/>
              </w:rPr>
              <w:t>Moodle</w:t>
            </w:r>
            <w:proofErr w:type="spellEnd"/>
            <w:r w:rsidRPr="000A70FE">
              <w:rPr>
                <w:i/>
                <w:iCs/>
                <w:color w:val="000000"/>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07443D94" w14:textId="77777777" w:rsidR="00FA0EE5" w:rsidRPr="000A70FE" w:rsidRDefault="00FA0EE5" w:rsidP="00FA0EE5">
            <w:pPr>
              <w:pStyle w:val="af1"/>
              <w:spacing w:before="0" w:after="0"/>
            </w:pPr>
            <w:r w:rsidRPr="000A70FE">
              <w:rPr>
                <w:color w:val="000000"/>
                <w:sz w:val="20"/>
                <w:szCs w:val="20"/>
              </w:rPr>
              <w:t>Тестові питання оцінюються: </w:t>
            </w:r>
          </w:p>
          <w:p w14:paraId="5FFB0BAA" w14:textId="77777777" w:rsidR="00FA0EE5" w:rsidRPr="000A70FE" w:rsidRDefault="00FA0EE5" w:rsidP="00FA0EE5">
            <w:pPr>
              <w:pStyle w:val="af1"/>
              <w:spacing w:before="0" w:after="0"/>
            </w:pPr>
            <w:r w:rsidRPr="000A70FE">
              <w:rPr>
                <w:color w:val="000000"/>
                <w:sz w:val="20"/>
                <w:szCs w:val="20"/>
              </w:rPr>
              <w:t>правильно/неправильно. Кількість рівнозначних питань – 5.</w:t>
            </w:r>
          </w:p>
          <w:p w14:paraId="3CFB5BBD" w14:textId="77777777" w:rsidR="00FA0EE5" w:rsidRPr="000A70FE" w:rsidRDefault="00FA0EE5" w:rsidP="00FA0EE5">
            <w:pPr>
              <w:pStyle w:val="af1"/>
              <w:spacing w:before="0" w:after="0"/>
            </w:pPr>
            <w:r w:rsidRPr="000A70FE">
              <w:rPr>
                <w:color w:val="000000"/>
                <w:sz w:val="20"/>
                <w:szCs w:val="20"/>
              </w:rPr>
              <w:t>Застосовується шкала переведення кількості правильних відповідей у бали з діапазону 0-5: </w:t>
            </w:r>
          </w:p>
          <w:p w14:paraId="11FB397B" w14:textId="77777777" w:rsidR="00FA0EE5" w:rsidRPr="000A70FE" w:rsidRDefault="00FA0EE5" w:rsidP="00FA0EE5">
            <w:pPr>
              <w:pStyle w:val="af1"/>
              <w:spacing w:before="0" w:after="0"/>
            </w:pPr>
            <w:r w:rsidRPr="000A70FE">
              <w:rPr>
                <w:color w:val="000000"/>
                <w:sz w:val="20"/>
                <w:szCs w:val="20"/>
              </w:rPr>
              <w:t>− незадовільний рівень:  </w:t>
            </w:r>
          </w:p>
          <w:p w14:paraId="6DD8D2A9" w14:textId="77777777" w:rsidR="00FA0EE5" w:rsidRPr="000A70FE" w:rsidRDefault="00FA0EE5" w:rsidP="00FA0EE5">
            <w:pPr>
              <w:pStyle w:val="af1"/>
              <w:spacing w:before="0" w:after="0"/>
            </w:pPr>
            <w:r w:rsidRPr="000A70FE">
              <w:rPr>
                <w:color w:val="000000"/>
                <w:sz w:val="20"/>
                <w:szCs w:val="20"/>
              </w:rPr>
              <w:t>0-2 – 0 балів (не зараховано); </w:t>
            </w:r>
          </w:p>
          <w:p w14:paraId="32169954" w14:textId="77777777" w:rsidR="00FA0EE5" w:rsidRPr="000A70FE" w:rsidRDefault="00FA0EE5" w:rsidP="00FA0EE5">
            <w:pPr>
              <w:pStyle w:val="af1"/>
              <w:spacing w:before="0" w:after="0"/>
            </w:pPr>
            <w:r w:rsidRPr="000A70FE">
              <w:rPr>
                <w:color w:val="000000"/>
                <w:sz w:val="20"/>
                <w:szCs w:val="20"/>
              </w:rPr>
              <w:t>− достатній рівень (60% - 100% від максимального балу): </w:t>
            </w:r>
          </w:p>
          <w:p w14:paraId="2804EFC7" w14:textId="77777777" w:rsidR="00FA0EE5" w:rsidRPr="000A70FE" w:rsidRDefault="00FA0EE5" w:rsidP="00FA0EE5">
            <w:pPr>
              <w:pStyle w:val="af1"/>
              <w:spacing w:before="0" w:after="0"/>
            </w:pPr>
            <w:r w:rsidRPr="000A70FE">
              <w:rPr>
                <w:color w:val="000000"/>
                <w:sz w:val="20"/>
                <w:szCs w:val="20"/>
              </w:rPr>
              <w:t>3 – 3 бали; </w:t>
            </w:r>
          </w:p>
          <w:p w14:paraId="606F6AFA" w14:textId="77777777" w:rsidR="00FA0EE5" w:rsidRPr="000A70FE" w:rsidRDefault="00FA0EE5" w:rsidP="00FA0EE5">
            <w:pPr>
              <w:pStyle w:val="af1"/>
              <w:spacing w:before="0" w:after="0"/>
            </w:pPr>
            <w:r w:rsidRPr="000A70FE">
              <w:rPr>
                <w:color w:val="000000"/>
                <w:sz w:val="20"/>
                <w:szCs w:val="20"/>
              </w:rPr>
              <w:t>4 – 4 бали; </w:t>
            </w:r>
          </w:p>
          <w:p w14:paraId="2D67CFD0" w14:textId="77777777" w:rsidR="00FA0EE5" w:rsidRPr="000A70FE" w:rsidRDefault="00FA0EE5" w:rsidP="00FA0EE5">
            <w:pPr>
              <w:pStyle w:val="af1"/>
              <w:spacing w:before="0" w:after="0"/>
            </w:pPr>
            <w:r w:rsidRPr="000A70FE">
              <w:rPr>
                <w:color w:val="000000"/>
                <w:sz w:val="20"/>
                <w:szCs w:val="20"/>
              </w:rPr>
              <w:t>5– 5 балів.</w:t>
            </w:r>
          </w:p>
          <w:p w14:paraId="041F03FD" w14:textId="029C33FC" w:rsidR="00FA0EE5" w:rsidRDefault="00FA0EE5" w:rsidP="00FA0EE5">
            <w:pPr>
              <w:pStyle w:val="af1"/>
              <w:spacing w:before="0" w:after="0"/>
              <w:rPr>
                <w:color w:val="000000"/>
                <w:sz w:val="20"/>
                <w:szCs w:val="20"/>
              </w:rPr>
            </w:pPr>
            <w:r w:rsidRPr="000A70FE">
              <w:rPr>
                <w:i/>
                <w:iCs/>
                <w:color w:val="000000"/>
                <w:sz w:val="20"/>
                <w:szCs w:val="20"/>
              </w:rPr>
              <w:t xml:space="preserve">Тест розміщено в профілі даної дисципліни у СЕЗН ЗНУ </w:t>
            </w:r>
            <w:proofErr w:type="spellStart"/>
            <w:r w:rsidRPr="000A70FE">
              <w:rPr>
                <w:i/>
                <w:iCs/>
                <w:color w:val="000000"/>
                <w:sz w:val="20"/>
                <w:szCs w:val="20"/>
              </w:rPr>
              <w:t>Moodle</w:t>
            </w:r>
            <w:proofErr w:type="spellEnd"/>
            <w:r w:rsidRPr="000A70FE">
              <w:rPr>
                <w:i/>
                <w:iCs/>
                <w:color w:val="000000"/>
                <w:sz w:val="20"/>
                <w:szCs w:val="20"/>
              </w:rPr>
              <w:t>.</w:t>
            </w:r>
          </w:p>
        </w:tc>
        <w:tc>
          <w:tcPr>
            <w:tcW w:w="822" w:type="dxa"/>
            <w:tcBorders>
              <w:top w:val="single" w:sz="4" w:space="0" w:color="auto"/>
              <w:left w:val="single" w:sz="4" w:space="0" w:color="auto"/>
              <w:bottom w:val="single" w:sz="4" w:space="0" w:color="auto"/>
              <w:right w:val="single" w:sz="4" w:space="0" w:color="auto"/>
            </w:tcBorders>
          </w:tcPr>
          <w:p w14:paraId="34E8B12A" w14:textId="3D8300B8" w:rsidR="00FA0EE5" w:rsidRDefault="00FA0EE5" w:rsidP="00FA0EE5">
            <w:pPr>
              <w:autoSpaceDE w:val="0"/>
              <w:autoSpaceDN w:val="0"/>
              <w:jc w:val="center"/>
              <w:rPr>
                <w:rFonts w:ascii="Times New Roman" w:hAnsi="Times New Roman" w:cs="Times New Roman"/>
                <w:b/>
                <w:bCs/>
                <w:color w:val="000000"/>
                <w:sz w:val="20"/>
                <w:szCs w:val="20"/>
              </w:rPr>
            </w:pPr>
            <w:r w:rsidRPr="000A70FE">
              <w:rPr>
                <w:rFonts w:ascii="Times New Roman" w:hAnsi="Times New Roman" w:cs="Times New Roman"/>
                <w:b/>
                <w:bCs/>
                <w:color w:val="000000"/>
                <w:sz w:val="20"/>
                <w:szCs w:val="20"/>
              </w:rPr>
              <w:t>5</w:t>
            </w:r>
          </w:p>
        </w:tc>
      </w:tr>
      <w:tr w:rsidR="00FA0EE5" w:rsidRPr="007230B1" w14:paraId="0A136899" w14:textId="77777777" w:rsidTr="007230B1">
        <w:trPr>
          <w:trHeight w:val="272"/>
        </w:trPr>
        <w:tc>
          <w:tcPr>
            <w:tcW w:w="1135" w:type="dxa"/>
            <w:tcBorders>
              <w:top w:val="single" w:sz="4" w:space="0" w:color="auto"/>
              <w:left w:val="single" w:sz="4" w:space="0" w:color="auto"/>
              <w:bottom w:val="single" w:sz="4" w:space="0" w:color="auto"/>
              <w:right w:val="single" w:sz="4" w:space="0" w:color="auto"/>
            </w:tcBorders>
          </w:tcPr>
          <w:p w14:paraId="54514577" w14:textId="357C4217" w:rsidR="00FA0EE5" w:rsidRPr="00EB58D0" w:rsidRDefault="00FA0EE5" w:rsidP="00FA0EE5">
            <w:pPr>
              <w:autoSpaceDE w:val="0"/>
              <w:autoSpaceDN w:val="0"/>
              <w:jc w:val="center"/>
              <w:rPr>
                <w:rFonts w:ascii="Times New Roman" w:hAnsi="Times New Roman" w:cs="Times New Roman"/>
                <w:color w:val="000000"/>
                <w:sz w:val="20"/>
                <w:szCs w:val="20"/>
              </w:rPr>
            </w:pPr>
            <w:r w:rsidRPr="00EB58D0">
              <w:rPr>
                <w:rFonts w:ascii="Times New Roman" w:hAnsi="Times New Roman" w:cs="Times New Roman"/>
                <w:color w:val="000000"/>
                <w:sz w:val="20"/>
                <w:szCs w:val="20"/>
              </w:rPr>
              <w:t>Практичне заняття №</w:t>
            </w:r>
            <w:r>
              <w:rPr>
                <w:rFonts w:ascii="Times New Roman" w:hAnsi="Times New Roman" w:cs="Times New Roman"/>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4CE2D367" w14:textId="7D9968A6" w:rsidR="00FA0EE5" w:rsidRPr="00EB58D0" w:rsidRDefault="00FA0EE5" w:rsidP="00FA0EE5">
            <w:pPr>
              <w:autoSpaceDE w:val="0"/>
              <w:autoSpaceDN w:val="0"/>
              <w:jc w:val="center"/>
              <w:rPr>
                <w:rFonts w:ascii="Times New Roman" w:hAnsi="Times New Roman" w:cs="Times New Roman"/>
                <w:color w:val="000000"/>
                <w:sz w:val="20"/>
                <w:szCs w:val="20"/>
              </w:rPr>
            </w:pPr>
            <w:r w:rsidRPr="00EB58D0">
              <w:rPr>
                <w:rFonts w:ascii="Times New Roman" w:hAnsi="Times New Roman" w:cs="Times New Roman"/>
                <w:color w:val="000000"/>
                <w:sz w:val="20"/>
                <w:szCs w:val="20"/>
              </w:rPr>
              <w:t>Практичне завдання 4</w:t>
            </w:r>
          </w:p>
        </w:tc>
        <w:tc>
          <w:tcPr>
            <w:tcW w:w="4389" w:type="dxa"/>
            <w:tcBorders>
              <w:top w:val="single" w:sz="4" w:space="0" w:color="auto"/>
              <w:left w:val="single" w:sz="4" w:space="0" w:color="auto"/>
              <w:bottom w:val="single" w:sz="4" w:space="0" w:color="auto"/>
              <w:right w:val="single" w:sz="4" w:space="0" w:color="auto"/>
            </w:tcBorders>
          </w:tcPr>
          <w:p w14:paraId="0150A151" w14:textId="7B004451" w:rsidR="00FA0EE5" w:rsidRPr="00EB58D0" w:rsidRDefault="00FA0EE5" w:rsidP="00FA0EE5">
            <w:pPr>
              <w:pStyle w:val="af1"/>
              <w:spacing w:before="0" w:after="0"/>
              <w:jc w:val="both"/>
            </w:pPr>
            <w:r w:rsidRPr="00EB58D0">
              <w:rPr>
                <w:color w:val="000000"/>
                <w:sz w:val="20"/>
                <w:szCs w:val="20"/>
              </w:rPr>
              <w:t>Перевірка рівня практичної складової сформованих РН 7, РН 9, за матеріалом змістового модуля 3. </w:t>
            </w:r>
          </w:p>
          <w:p w14:paraId="0D496164" w14:textId="77777777" w:rsidR="00FA0EE5" w:rsidRPr="00EB58D0" w:rsidRDefault="00FA0EE5" w:rsidP="00FA0EE5">
            <w:pPr>
              <w:pStyle w:val="af1"/>
              <w:spacing w:before="0" w:after="0"/>
              <w:jc w:val="both"/>
              <w:rPr>
                <w:color w:val="000000"/>
                <w:sz w:val="20"/>
                <w:szCs w:val="20"/>
              </w:rPr>
            </w:pPr>
            <w:r w:rsidRPr="00EB58D0">
              <w:rPr>
                <w:color w:val="000000"/>
                <w:sz w:val="20"/>
                <w:szCs w:val="20"/>
              </w:rPr>
              <w:t>Для одного працівника або керівника визначте:</w:t>
            </w:r>
          </w:p>
          <w:p w14:paraId="5329FF50" w14:textId="77777777" w:rsidR="00FA0EE5" w:rsidRPr="00EB58D0" w:rsidRDefault="00FA0EE5" w:rsidP="00FA0EE5">
            <w:pPr>
              <w:pStyle w:val="af1"/>
              <w:spacing w:before="0" w:after="0"/>
              <w:jc w:val="both"/>
              <w:rPr>
                <w:color w:val="000000"/>
                <w:sz w:val="20"/>
                <w:szCs w:val="20"/>
              </w:rPr>
            </w:pPr>
            <w:r w:rsidRPr="00EB58D0">
              <w:rPr>
                <w:color w:val="000000"/>
                <w:sz w:val="20"/>
                <w:szCs w:val="20"/>
              </w:rPr>
              <w:t>критерії оцінки;</w:t>
            </w:r>
          </w:p>
          <w:p w14:paraId="0D347812" w14:textId="77777777" w:rsidR="00FA0EE5" w:rsidRPr="00EB58D0" w:rsidRDefault="00FA0EE5" w:rsidP="00FA0EE5">
            <w:pPr>
              <w:pStyle w:val="af1"/>
              <w:spacing w:before="0" w:after="0"/>
              <w:jc w:val="both"/>
              <w:rPr>
                <w:color w:val="000000"/>
                <w:sz w:val="20"/>
                <w:szCs w:val="20"/>
              </w:rPr>
            </w:pPr>
            <w:r w:rsidRPr="00EB58D0">
              <w:rPr>
                <w:color w:val="000000"/>
                <w:sz w:val="20"/>
                <w:szCs w:val="20"/>
              </w:rPr>
              <w:t>рівень відповідності компетенцій та результатів роботи вимогам посади;</w:t>
            </w:r>
          </w:p>
          <w:p w14:paraId="30EEF7CC" w14:textId="77777777" w:rsidR="00FA0EE5" w:rsidRPr="00EB58D0" w:rsidRDefault="00FA0EE5" w:rsidP="00FA0EE5">
            <w:pPr>
              <w:pStyle w:val="af1"/>
              <w:spacing w:before="0" w:after="0"/>
              <w:jc w:val="both"/>
              <w:rPr>
                <w:color w:val="000000"/>
                <w:sz w:val="20"/>
                <w:szCs w:val="20"/>
              </w:rPr>
            </w:pPr>
            <w:r w:rsidRPr="00EB58D0">
              <w:rPr>
                <w:color w:val="000000"/>
                <w:sz w:val="20"/>
                <w:szCs w:val="20"/>
              </w:rPr>
              <w:t>індивідуальну вартість працівника (з урахуванням ефективності, кваліфікації та внеску в діяльність організації).</w:t>
            </w:r>
          </w:p>
          <w:p w14:paraId="5AA51BDC" w14:textId="77777777" w:rsidR="00FA0EE5" w:rsidRPr="00EB58D0" w:rsidRDefault="00FA0EE5" w:rsidP="00FA0EE5">
            <w:pPr>
              <w:pStyle w:val="af1"/>
              <w:spacing w:before="0" w:after="0"/>
              <w:jc w:val="both"/>
              <w:rPr>
                <w:color w:val="000000"/>
                <w:sz w:val="20"/>
                <w:szCs w:val="20"/>
              </w:rPr>
            </w:pPr>
            <w:r w:rsidRPr="00EB58D0">
              <w:rPr>
                <w:color w:val="000000"/>
                <w:sz w:val="20"/>
                <w:szCs w:val="20"/>
              </w:rPr>
              <w:t>Складіть таблицю «Метод оцінки – Критерії – Результати оцінки – Приклади».</w:t>
            </w:r>
          </w:p>
          <w:p w14:paraId="0B2A9D18" w14:textId="77777777" w:rsidR="00FA0EE5" w:rsidRDefault="00FA0EE5" w:rsidP="00FA0EE5"/>
          <w:p w14:paraId="34D4E2D9" w14:textId="1807A54A" w:rsidR="00FA0EE5" w:rsidRPr="00EB58D0" w:rsidRDefault="00FA0EE5" w:rsidP="00FA0EE5">
            <w:pPr>
              <w:pStyle w:val="af1"/>
              <w:spacing w:before="0" w:after="0"/>
              <w:jc w:val="both"/>
              <w:rPr>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7FF7856" w14:textId="77777777" w:rsidR="00FA0EE5" w:rsidRDefault="00FA0EE5" w:rsidP="00FA0EE5">
            <w:pPr>
              <w:pStyle w:val="af1"/>
              <w:spacing w:before="0" w:after="0"/>
            </w:pPr>
            <w:r>
              <w:rPr>
                <w:color w:val="000000"/>
                <w:sz w:val="20"/>
                <w:szCs w:val="20"/>
              </w:rPr>
              <w:t>Практичне завдання оцінюється комплексно максимально у 5 балів: </w:t>
            </w:r>
          </w:p>
          <w:p w14:paraId="5EB85D79" w14:textId="77777777" w:rsidR="00FA0EE5" w:rsidRDefault="00FA0EE5" w:rsidP="00FA0EE5">
            <w:pPr>
              <w:pStyle w:val="af1"/>
              <w:spacing w:before="0" w:after="0"/>
            </w:pPr>
            <w:r>
              <w:rPr>
                <w:color w:val="000000"/>
                <w:sz w:val="20"/>
                <w:szCs w:val="20"/>
              </w:rPr>
              <w:t>− незадовільний рівень – 0 балів (не зараховано); </w:t>
            </w:r>
          </w:p>
          <w:p w14:paraId="61E6C9D1" w14:textId="77777777" w:rsidR="00FA0EE5" w:rsidRDefault="00FA0EE5" w:rsidP="00FA0EE5">
            <w:pPr>
              <w:pStyle w:val="af1"/>
              <w:spacing w:before="0" w:after="0"/>
            </w:pPr>
            <w:r>
              <w:rPr>
                <w:color w:val="000000"/>
                <w:sz w:val="20"/>
                <w:szCs w:val="20"/>
              </w:rPr>
              <w:t>− достатній рівень (60% - 100% від максимального балу) – 3-5 балів (зараховано). </w:t>
            </w:r>
          </w:p>
          <w:p w14:paraId="660F5CCC" w14:textId="77777777" w:rsidR="00FA0EE5" w:rsidRDefault="00FA0EE5" w:rsidP="00FA0EE5">
            <w:pPr>
              <w:pStyle w:val="af1"/>
              <w:spacing w:before="0" w:after="0"/>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tcPr>
          <w:p w14:paraId="7667E043" w14:textId="6DD92F1D" w:rsidR="00FA0EE5" w:rsidRDefault="00FA0EE5" w:rsidP="00FA0EE5">
            <w:pPr>
              <w:autoSpaceDE w:val="0"/>
              <w:autoSpaceDN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p>
        </w:tc>
      </w:tr>
      <w:tr w:rsidR="00EB58D0" w:rsidRPr="007230B1" w14:paraId="6B64427A" w14:textId="77777777" w:rsidTr="007230B1">
        <w:trPr>
          <w:trHeight w:val="272"/>
        </w:trPr>
        <w:tc>
          <w:tcPr>
            <w:tcW w:w="1135" w:type="dxa"/>
            <w:tcBorders>
              <w:top w:val="single" w:sz="4" w:space="0" w:color="auto"/>
              <w:left w:val="single" w:sz="4" w:space="0" w:color="auto"/>
              <w:bottom w:val="single" w:sz="4" w:space="0" w:color="auto"/>
              <w:right w:val="single" w:sz="4" w:space="0" w:color="auto"/>
            </w:tcBorders>
          </w:tcPr>
          <w:p w14:paraId="60A474B9" w14:textId="5D4CC8F6" w:rsidR="00EB58D0" w:rsidRDefault="00EB58D0" w:rsidP="00EB58D0">
            <w:pPr>
              <w:autoSpaceDE w:val="0"/>
              <w:autoSpaceDN w:val="0"/>
              <w:jc w:val="center"/>
              <w:rPr>
                <w:color w:val="000000"/>
                <w:sz w:val="20"/>
                <w:szCs w:val="20"/>
              </w:rPr>
            </w:pPr>
            <w:r w:rsidRPr="000A70FE">
              <w:rPr>
                <w:rFonts w:ascii="Times New Roman" w:hAnsi="Times New Roman" w:cs="Times New Roman"/>
                <w:color w:val="000000"/>
                <w:sz w:val="20"/>
                <w:szCs w:val="20"/>
              </w:rPr>
              <w:t>Лекції №</w:t>
            </w:r>
            <w:r>
              <w:rPr>
                <w:rFonts w:ascii="Times New Roman" w:hAnsi="Times New Roman" w:cs="Times New Roman"/>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201EBBEB" w14:textId="0C938515" w:rsidR="00EB58D0" w:rsidRDefault="00EB58D0" w:rsidP="00EB58D0">
            <w:pPr>
              <w:autoSpaceDE w:val="0"/>
              <w:autoSpaceDN w:val="0"/>
              <w:jc w:val="center"/>
              <w:rPr>
                <w:color w:val="000000"/>
                <w:sz w:val="20"/>
                <w:szCs w:val="20"/>
              </w:rPr>
            </w:pPr>
            <w:r w:rsidRPr="000A70FE">
              <w:rPr>
                <w:rFonts w:ascii="Times New Roman" w:hAnsi="Times New Roman" w:cs="Times New Roman"/>
                <w:color w:val="000000"/>
                <w:sz w:val="20"/>
                <w:szCs w:val="20"/>
              </w:rPr>
              <w:t>Тестування за змістовим модулем 3</w:t>
            </w:r>
          </w:p>
        </w:tc>
        <w:tc>
          <w:tcPr>
            <w:tcW w:w="4389" w:type="dxa"/>
            <w:tcBorders>
              <w:top w:val="single" w:sz="4" w:space="0" w:color="auto"/>
              <w:left w:val="single" w:sz="4" w:space="0" w:color="auto"/>
              <w:bottom w:val="single" w:sz="4" w:space="0" w:color="auto"/>
              <w:right w:val="single" w:sz="4" w:space="0" w:color="auto"/>
            </w:tcBorders>
          </w:tcPr>
          <w:p w14:paraId="1265350C" w14:textId="77777777" w:rsidR="00EB58D0" w:rsidRPr="000A70FE" w:rsidRDefault="00EB58D0" w:rsidP="00EB58D0">
            <w:pPr>
              <w:pStyle w:val="af1"/>
              <w:spacing w:before="0" w:after="0"/>
            </w:pPr>
            <w:r w:rsidRPr="000A70FE">
              <w:rPr>
                <w:color w:val="000000"/>
                <w:sz w:val="20"/>
                <w:szCs w:val="20"/>
              </w:rPr>
              <w:t>Перевірка рівня теоретичної складової сформованих РН 7, РН 9за матеріалом лекцій №4-5. </w:t>
            </w:r>
          </w:p>
          <w:p w14:paraId="4FB0CC99" w14:textId="77777777" w:rsidR="00EB58D0" w:rsidRPr="000A70FE" w:rsidRDefault="00EB58D0" w:rsidP="00EB58D0">
            <w:pPr>
              <w:pStyle w:val="af1"/>
              <w:spacing w:before="0" w:after="0"/>
            </w:pPr>
            <w:r w:rsidRPr="000A70FE">
              <w:rPr>
                <w:color w:val="000000"/>
                <w:sz w:val="20"/>
                <w:szCs w:val="20"/>
              </w:rPr>
              <w:t>Питання для підготовки: </w:t>
            </w:r>
          </w:p>
          <w:p w14:paraId="36CFE8A2" w14:textId="4B7070B5" w:rsidR="00EB58D0" w:rsidRPr="00EB58D0" w:rsidRDefault="00EB58D0" w:rsidP="00EB58D0">
            <w:pPr>
              <w:pStyle w:val="af1"/>
              <w:spacing w:before="0" w:after="0"/>
              <w:ind w:left="-105" w:firstLine="283"/>
              <w:jc w:val="both"/>
              <w:rPr>
                <w:color w:val="000000"/>
                <w:sz w:val="20"/>
                <w:szCs w:val="20"/>
              </w:rPr>
            </w:pPr>
            <w:r>
              <w:rPr>
                <w:color w:val="000000"/>
                <w:sz w:val="20"/>
                <w:szCs w:val="20"/>
              </w:rPr>
              <w:lastRenderedPageBreak/>
              <w:t>1</w:t>
            </w:r>
            <w:r w:rsidRPr="00EB58D0">
              <w:rPr>
                <w:color w:val="000000"/>
                <w:sz w:val="20"/>
                <w:szCs w:val="20"/>
              </w:rPr>
              <w:t>Яка різниця між атестацією та оцінкою ефективності працівників?</w:t>
            </w:r>
          </w:p>
          <w:p w14:paraId="611C4E04" w14:textId="33A0B2CF" w:rsidR="00EB58D0" w:rsidRPr="00EB58D0" w:rsidRDefault="00EB58D0" w:rsidP="00EB58D0">
            <w:pPr>
              <w:pStyle w:val="af1"/>
              <w:spacing w:before="0" w:after="0"/>
              <w:ind w:left="-105" w:firstLine="283"/>
              <w:jc w:val="both"/>
              <w:rPr>
                <w:color w:val="000000"/>
                <w:sz w:val="20"/>
                <w:szCs w:val="20"/>
              </w:rPr>
            </w:pPr>
            <w:r>
              <w:rPr>
                <w:color w:val="000000"/>
                <w:sz w:val="20"/>
                <w:szCs w:val="20"/>
              </w:rPr>
              <w:t>2</w:t>
            </w:r>
            <w:r w:rsidRPr="00EB58D0">
              <w:rPr>
                <w:color w:val="000000"/>
                <w:sz w:val="20"/>
                <w:szCs w:val="20"/>
              </w:rPr>
              <w:t>Як 360°-оцінка допомагає виявити сильні та слабкі сторони персоналу?</w:t>
            </w:r>
          </w:p>
          <w:p w14:paraId="15E9CE04" w14:textId="36F88DFC" w:rsidR="00EB58D0" w:rsidRPr="00EB58D0" w:rsidRDefault="00EB58D0" w:rsidP="00EB58D0">
            <w:pPr>
              <w:pStyle w:val="af1"/>
              <w:spacing w:before="0" w:after="0"/>
              <w:ind w:left="-105" w:firstLine="283"/>
              <w:jc w:val="both"/>
              <w:rPr>
                <w:color w:val="000000"/>
                <w:sz w:val="20"/>
                <w:szCs w:val="20"/>
              </w:rPr>
            </w:pPr>
            <w:r>
              <w:rPr>
                <w:color w:val="000000"/>
                <w:sz w:val="20"/>
                <w:szCs w:val="20"/>
              </w:rPr>
              <w:t>3</w:t>
            </w:r>
            <w:r w:rsidRPr="00EB58D0">
              <w:rPr>
                <w:color w:val="000000"/>
                <w:sz w:val="20"/>
                <w:szCs w:val="20"/>
              </w:rPr>
              <w:t>У чому полягає значення KPI для оцінки ефективності працівника?</w:t>
            </w:r>
          </w:p>
          <w:p w14:paraId="45912BC5" w14:textId="59026640" w:rsidR="00EB58D0" w:rsidRPr="00EB58D0" w:rsidRDefault="00EB58D0" w:rsidP="00EB58D0">
            <w:pPr>
              <w:pStyle w:val="af1"/>
              <w:spacing w:before="0" w:after="0"/>
              <w:ind w:left="-105" w:firstLine="283"/>
              <w:jc w:val="both"/>
              <w:rPr>
                <w:color w:val="000000"/>
                <w:sz w:val="20"/>
                <w:szCs w:val="20"/>
              </w:rPr>
            </w:pPr>
            <w:r>
              <w:rPr>
                <w:color w:val="000000"/>
                <w:sz w:val="20"/>
                <w:szCs w:val="20"/>
              </w:rPr>
              <w:t>4</w:t>
            </w:r>
            <w:r w:rsidRPr="00EB58D0">
              <w:rPr>
                <w:color w:val="000000"/>
                <w:sz w:val="20"/>
                <w:szCs w:val="20"/>
              </w:rPr>
              <w:t>Які переваги та обмеження мають рейтингові методи оцінки персоналу?</w:t>
            </w:r>
          </w:p>
          <w:p w14:paraId="6D4906DF" w14:textId="4C199C16" w:rsidR="00EB58D0" w:rsidRPr="00EB58D0" w:rsidRDefault="00EB58D0" w:rsidP="00EB58D0">
            <w:pPr>
              <w:pStyle w:val="af1"/>
              <w:spacing w:before="0" w:after="0"/>
              <w:ind w:left="-105" w:firstLine="283"/>
              <w:jc w:val="both"/>
              <w:rPr>
                <w:color w:val="000000"/>
                <w:sz w:val="20"/>
                <w:szCs w:val="20"/>
              </w:rPr>
            </w:pPr>
            <w:r>
              <w:rPr>
                <w:color w:val="000000"/>
                <w:sz w:val="20"/>
                <w:szCs w:val="20"/>
              </w:rPr>
              <w:t>5</w:t>
            </w:r>
            <w:r w:rsidRPr="00EB58D0">
              <w:rPr>
                <w:color w:val="000000"/>
                <w:sz w:val="20"/>
                <w:szCs w:val="20"/>
              </w:rPr>
              <w:t>Як результати оцінювання персоналу використовуються для планування кар’єрного розвитку та мотивації?</w:t>
            </w:r>
          </w:p>
          <w:p w14:paraId="3FC6AB6F" w14:textId="77777777" w:rsidR="00EB58D0" w:rsidRDefault="00EB58D0" w:rsidP="00EB58D0">
            <w:pPr>
              <w:pStyle w:val="af1"/>
              <w:spacing w:before="0" w:after="0"/>
              <w:jc w:val="both"/>
              <w:rPr>
                <w:color w:val="000000"/>
                <w:sz w:val="20"/>
                <w:szCs w:val="20"/>
              </w:rPr>
            </w:pPr>
          </w:p>
          <w:p w14:paraId="561BF0A0" w14:textId="43AB9578" w:rsidR="00EB58D0" w:rsidRPr="00EB58D0" w:rsidRDefault="00EB58D0" w:rsidP="00EB58D0">
            <w:pPr>
              <w:pStyle w:val="af1"/>
              <w:spacing w:before="0" w:after="0"/>
              <w:jc w:val="both"/>
              <w:rPr>
                <w:color w:val="000000"/>
                <w:sz w:val="20"/>
                <w:szCs w:val="20"/>
              </w:rPr>
            </w:pPr>
            <w:r w:rsidRPr="000A70FE">
              <w:rPr>
                <w:i/>
                <w:iCs/>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0A70FE">
              <w:rPr>
                <w:i/>
                <w:iCs/>
                <w:color w:val="000000"/>
                <w:sz w:val="20"/>
                <w:szCs w:val="20"/>
              </w:rPr>
              <w:t>Moodle</w:t>
            </w:r>
            <w:proofErr w:type="spellEnd"/>
            <w:r w:rsidRPr="000A70FE">
              <w:rPr>
                <w:i/>
                <w:iCs/>
                <w:color w:val="000000"/>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2891F5C3" w14:textId="77777777" w:rsidR="00EB58D0" w:rsidRPr="000A70FE" w:rsidRDefault="00EB58D0" w:rsidP="00EB58D0">
            <w:pPr>
              <w:pStyle w:val="af1"/>
              <w:spacing w:before="0" w:after="0"/>
            </w:pPr>
            <w:r w:rsidRPr="000A70FE">
              <w:rPr>
                <w:color w:val="000000"/>
                <w:sz w:val="20"/>
                <w:szCs w:val="20"/>
              </w:rPr>
              <w:lastRenderedPageBreak/>
              <w:t>Тестові питання оцінюються: </w:t>
            </w:r>
          </w:p>
          <w:p w14:paraId="028DF32A" w14:textId="77777777" w:rsidR="00EB58D0" w:rsidRPr="000A70FE" w:rsidRDefault="00EB58D0" w:rsidP="00EB58D0">
            <w:pPr>
              <w:pStyle w:val="af1"/>
              <w:spacing w:before="0" w:after="0"/>
            </w:pPr>
            <w:r w:rsidRPr="000A70FE">
              <w:rPr>
                <w:color w:val="000000"/>
                <w:sz w:val="20"/>
                <w:szCs w:val="20"/>
              </w:rPr>
              <w:t xml:space="preserve">правильно/неправильно. Кількість </w:t>
            </w:r>
            <w:r w:rsidRPr="000A70FE">
              <w:rPr>
                <w:color w:val="000000"/>
                <w:sz w:val="20"/>
                <w:szCs w:val="20"/>
              </w:rPr>
              <w:lastRenderedPageBreak/>
              <w:t>рівнозначних питань – 5.</w:t>
            </w:r>
          </w:p>
          <w:p w14:paraId="1AB64403" w14:textId="77777777" w:rsidR="00EB58D0" w:rsidRPr="000A70FE" w:rsidRDefault="00EB58D0" w:rsidP="00EB58D0">
            <w:pPr>
              <w:pStyle w:val="af1"/>
              <w:spacing w:before="0" w:after="0"/>
            </w:pPr>
            <w:r w:rsidRPr="000A70FE">
              <w:rPr>
                <w:color w:val="000000"/>
                <w:sz w:val="20"/>
                <w:szCs w:val="20"/>
              </w:rPr>
              <w:t>Застосовується шкала переведення кількості правильних відповідей у бали з діапазону 0-5: </w:t>
            </w:r>
          </w:p>
          <w:p w14:paraId="5D5BF1F2" w14:textId="77777777" w:rsidR="00EB58D0" w:rsidRPr="000A70FE" w:rsidRDefault="00EB58D0" w:rsidP="00EB58D0">
            <w:pPr>
              <w:pStyle w:val="af1"/>
              <w:spacing w:before="0" w:after="0"/>
            </w:pPr>
            <w:r w:rsidRPr="000A70FE">
              <w:rPr>
                <w:color w:val="000000"/>
                <w:sz w:val="20"/>
                <w:szCs w:val="20"/>
              </w:rPr>
              <w:t>− незадовільний рівень:  </w:t>
            </w:r>
          </w:p>
          <w:p w14:paraId="2B5DAD01" w14:textId="77777777" w:rsidR="00EB58D0" w:rsidRPr="000A70FE" w:rsidRDefault="00EB58D0" w:rsidP="00EB58D0">
            <w:pPr>
              <w:pStyle w:val="af1"/>
              <w:spacing w:before="0" w:after="0"/>
            </w:pPr>
            <w:r w:rsidRPr="000A70FE">
              <w:rPr>
                <w:color w:val="000000"/>
                <w:sz w:val="20"/>
                <w:szCs w:val="20"/>
              </w:rPr>
              <w:t>0-2 – 0 балів (не зараховано); </w:t>
            </w:r>
          </w:p>
          <w:p w14:paraId="43C2BBE8" w14:textId="77777777" w:rsidR="00EB58D0" w:rsidRPr="000A70FE" w:rsidRDefault="00EB58D0" w:rsidP="00EB58D0">
            <w:pPr>
              <w:pStyle w:val="af1"/>
              <w:spacing w:before="0" w:after="0"/>
            </w:pPr>
            <w:r w:rsidRPr="000A70FE">
              <w:rPr>
                <w:color w:val="000000"/>
                <w:sz w:val="20"/>
                <w:szCs w:val="20"/>
              </w:rPr>
              <w:t>− достатній рівень (60% - 100% від максимального балу): </w:t>
            </w:r>
          </w:p>
          <w:p w14:paraId="20AF8422" w14:textId="77777777" w:rsidR="00EB58D0" w:rsidRPr="000A70FE" w:rsidRDefault="00EB58D0" w:rsidP="00EB58D0">
            <w:pPr>
              <w:pStyle w:val="af1"/>
              <w:spacing w:before="0" w:after="0"/>
            </w:pPr>
            <w:r w:rsidRPr="000A70FE">
              <w:rPr>
                <w:color w:val="000000"/>
                <w:sz w:val="20"/>
                <w:szCs w:val="20"/>
              </w:rPr>
              <w:t>3 – 3 бали; </w:t>
            </w:r>
          </w:p>
          <w:p w14:paraId="086CBF75" w14:textId="77777777" w:rsidR="00EB58D0" w:rsidRPr="000A70FE" w:rsidRDefault="00EB58D0" w:rsidP="00EB58D0">
            <w:pPr>
              <w:pStyle w:val="af1"/>
              <w:spacing w:before="0" w:after="0"/>
            </w:pPr>
            <w:r w:rsidRPr="000A70FE">
              <w:rPr>
                <w:color w:val="000000"/>
                <w:sz w:val="20"/>
                <w:szCs w:val="20"/>
              </w:rPr>
              <w:t>4 – 4 бали; </w:t>
            </w:r>
          </w:p>
          <w:p w14:paraId="4EF99A55" w14:textId="77777777" w:rsidR="00EB58D0" w:rsidRPr="000A70FE" w:rsidRDefault="00EB58D0" w:rsidP="00EB58D0">
            <w:pPr>
              <w:pStyle w:val="af1"/>
              <w:spacing w:before="0" w:after="0"/>
            </w:pPr>
            <w:r w:rsidRPr="000A70FE">
              <w:rPr>
                <w:color w:val="000000"/>
                <w:sz w:val="20"/>
                <w:szCs w:val="20"/>
              </w:rPr>
              <w:t>5– 5 балів.</w:t>
            </w:r>
          </w:p>
          <w:p w14:paraId="08EB0431" w14:textId="58A29CDF" w:rsidR="00EB58D0" w:rsidRDefault="00EB58D0" w:rsidP="00EB58D0">
            <w:pPr>
              <w:pStyle w:val="af1"/>
              <w:spacing w:before="0" w:after="0"/>
              <w:rPr>
                <w:color w:val="000000"/>
                <w:sz w:val="20"/>
                <w:szCs w:val="20"/>
              </w:rPr>
            </w:pPr>
            <w:r w:rsidRPr="000A70FE">
              <w:rPr>
                <w:i/>
                <w:iCs/>
                <w:color w:val="000000"/>
                <w:sz w:val="20"/>
                <w:szCs w:val="20"/>
              </w:rPr>
              <w:t xml:space="preserve">Тест розміщено в профілі даної дисципліни у СЕЗН ЗНУ </w:t>
            </w:r>
            <w:proofErr w:type="spellStart"/>
            <w:r w:rsidRPr="000A70FE">
              <w:rPr>
                <w:i/>
                <w:iCs/>
                <w:color w:val="000000"/>
                <w:sz w:val="20"/>
                <w:szCs w:val="20"/>
              </w:rPr>
              <w:t>Moodle</w:t>
            </w:r>
            <w:proofErr w:type="spellEnd"/>
            <w:r w:rsidRPr="000A70FE">
              <w:rPr>
                <w:i/>
                <w:iCs/>
                <w:color w:val="000000"/>
                <w:sz w:val="20"/>
                <w:szCs w:val="20"/>
              </w:rPr>
              <w:t>.</w:t>
            </w:r>
          </w:p>
        </w:tc>
        <w:tc>
          <w:tcPr>
            <w:tcW w:w="822" w:type="dxa"/>
            <w:tcBorders>
              <w:top w:val="single" w:sz="4" w:space="0" w:color="auto"/>
              <w:left w:val="single" w:sz="4" w:space="0" w:color="auto"/>
              <w:bottom w:val="single" w:sz="4" w:space="0" w:color="auto"/>
              <w:right w:val="single" w:sz="4" w:space="0" w:color="auto"/>
            </w:tcBorders>
          </w:tcPr>
          <w:p w14:paraId="3B0C8C04" w14:textId="716909B9" w:rsidR="00EB58D0" w:rsidRDefault="00EB58D0" w:rsidP="00EB58D0">
            <w:pPr>
              <w:autoSpaceDE w:val="0"/>
              <w:autoSpaceDN w:val="0"/>
              <w:jc w:val="center"/>
              <w:rPr>
                <w:rFonts w:ascii="Times New Roman" w:hAnsi="Times New Roman" w:cs="Times New Roman"/>
                <w:b/>
                <w:bCs/>
                <w:color w:val="000000"/>
                <w:sz w:val="20"/>
                <w:szCs w:val="20"/>
              </w:rPr>
            </w:pPr>
            <w:r w:rsidRPr="000A70FE">
              <w:rPr>
                <w:rFonts w:ascii="Times New Roman" w:hAnsi="Times New Roman" w:cs="Times New Roman"/>
                <w:b/>
                <w:bCs/>
                <w:color w:val="000000"/>
                <w:sz w:val="20"/>
                <w:szCs w:val="20"/>
              </w:rPr>
              <w:lastRenderedPageBreak/>
              <w:t>5</w:t>
            </w:r>
          </w:p>
        </w:tc>
      </w:tr>
      <w:tr w:rsidR="00FA0EE5" w:rsidRPr="007230B1" w14:paraId="65FE5E6B" w14:textId="77777777" w:rsidTr="007230B1">
        <w:trPr>
          <w:trHeight w:val="272"/>
        </w:trPr>
        <w:tc>
          <w:tcPr>
            <w:tcW w:w="1135" w:type="dxa"/>
            <w:tcBorders>
              <w:top w:val="single" w:sz="4" w:space="0" w:color="auto"/>
              <w:left w:val="single" w:sz="4" w:space="0" w:color="auto"/>
              <w:bottom w:val="single" w:sz="4" w:space="0" w:color="auto"/>
              <w:right w:val="single" w:sz="4" w:space="0" w:color="auto"/>
            </w:tcBorders>
          </w:tcPr>
          <w:p w14:paraId="4639E5AB" w14:textId="638BCC7C" w:rsidR="00FA0EE5" w:rsidRDefault="00FA0EE5" w:rsidP="00FA0EE5">
            <w:pPr>
              <w:autoSpaceDE w:val="0"/>
              <w:autoSpaceDN w:val="0"/>
              <w:jc w:val="center"/>
              <w:rPr>
                <w:color w:val="000000"/>
                <w:sz w:val="20"/>
                <w:szCs w:val="20"/>
              </w:rPr>
            </w:pPr>
            <w:r w:rsidRPr="00EB58D0">
              <w:rPr>
                <w:rFonts w:ascii="Times New Roman" w:hAnsi="Times New Roman" w:cs="Times New Roman"/>
                <w:color w:val="000000"/>
                <w:sz w:val="20"/>
                <w:szCs w:val="20"/>
              </w:rPr>
              <w:t>Практичне заняття №</w:t>
            </w:r>
            <w:r>
              <w:rPr>
                <w:rFonts w:ascii="Times New Roman" w:hAnsi="Times New Roman" w:cs="Times New Roman"/>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362CB41A" w14:textId="34BCD314" w:rsidR="00FA0EE5" w:rsidRDefault="00FA0EE5" w:rsidP="00FA0EE5">
            <w:pPr>
              <w:autoSpaceDE w:val="0"/>
              <w:autoSpaceDN w:val="0"/>
              <w:jc w:val="center"/>
              <w:rPr>
                <w:color w:val="000000"/>
                <w:sz w:val="20"/>
                <w:szCs w:val="20"/>
              </w:rPr>
            </w:pPr>
            <w:r w:rsidRPr="00EB58D0">
              <w:rPr>
                <w:rFonts w:ascii="Times New Roman" w:hAnsi="Times New Roman" w:cs="Times New Roman"/>
                <w:color w:val="000000"/>
                <w:sz w:val="20"/>
                <w:szCs w:val="20"/>
              </w:rPr>
              <w:t xml:space="preserve">Практичне завдання </w:t>
            </w:r>
            <w:r>
              <w:rPr>
                <w:rFonts w:ascii="Times New Roman" w:hAnsi="Times New Roman" w:cs="Times New Roman"/>
                <w:color w:val="000000"/>
                <w:sz w:val="20"/>
                <w:szCs w:val="20"/>
              </w:rPr>
              <w:t>6</w:t>
            </w:r>
          </w:p>
        </w:tc>
        <w:tc>
          <w:tcPr>
            <w:tcW w:w="4389" w:type="dxa"/>
            <w:tcBorders>
              <w:top w:val="single" w:sz="4" w:space="0" w:color="auto"/>
              <w:left w:val="single" w:sz="4" w:space="0" w:color="auto"/>
              <w:bottom w:val="single" w:sz="4" w:space="0" w:color="auto"/>
              <w:right w:val="single" w:sz="4" w:space="0" w:color="auto"/>
            </w:tcBorders>
          </w:tcPr>
          <w:p w14:paraId="795F4E5D" w14:textId="0D91C459" w:rsidR="00FA0EE5" w:rsidRPr="00EB58D0" w:rsidRDefault="00FA0EE5" w:rsidP="00FA0EE5">
            <w:pPr>
              <w:pStyle w:val="af1"/>
              <w:spacing w:before="0" w:after="0"/>
              <w:jc w:val="both"/>
            </w:pPr>
            <w:r w:rsidRPr="00EB58D0">
              <w:rPr>
                <w:color w:val="000000"/>
                <w:sz w:val="20"/>
                <w:szCs w:val="20"/>
              </w:rPr>
              <w:t>Перевірка рівня практичної складової сформованих РН 11, РН 13  за матеріалом змістового модуля 3. </w:t>
            </w:r>
          </w:p>
          <w:p w14:paraId="6C062142" w14:textId="1BA5E667" w:rsidR="00FA0EE5" w:rsidRPr="009D13B2" w:rsidRDefault="00FA0EE5" w:rsidP="009D13B2">
            <w:pPr>
              <w:jc w:val="both"/>
            </w:pPr>
            <w:r w:rsidRPr="00FA0EE5">
              <w:rPr>
                <w:rFonts w:ascii="Times New Roman" w:eastAsia="Times New Roman" w:hAnsi="Times New Roman" w:cs="Times New Roman"/>
                <w:color w:val="000000"/>
                <w:kern w:val="1"/>
                <w:sz w:val="20"/>
                <w:szCs w:val="20"/>
              </w:rPr>
              <w:t>Виберіть будь-яку організацію та проаналізуйте методи оцінки персоналу, які в ній застосовуються, такі як атестація, оцінка за результатами роботи, 360°-оцінка, рейтингові методи та KPI. Для одного працівника або керівника визначте критерії оцінки (компетенції, продуктивність, ініціативність, лідерські якості), проведіть оцінку та розрахуйте його індивідуальну вартість з урахуванням ефективності та внеску в діяльність організації. Результати оформіть у таблиці «Метод оцінки – Критерії – Результати – Приклади застосування» та зробіть короткий висновок щодо ефективності методів оцінки та можливостей підвищення продуктивності персоналу.</w:t>
            </w:r>
          </w:p>
        </w:tc>
        <w:tc>
          <w:tcPr>
            <w:tcW w:w="1842" w:type="dxa"/>
            <w:tcBorders>
              <w:top w:val="single" w:sz="4" w:space="0" w:color="auto"/>
              <w:left w:val="single" w:sz="4" w:space="0" w:color="auto"/>
              <w:bottom w:val="single" w:sz="4" w:space="0" w:color="auto"/>
              <w:right w:val="single" w:sz="4" w:space="0" w:color="auto"/>
            </w:tcBorders>
          </w:tcPr>
          <w:p w14:paraId="0E84AB16" w14:textId="77777777" w:rsidR="00FA0EE5" w:rsidRDefault="00FA0EE5" w:rsidP="00FA0EE5">
            <w:pPr>
              <w:pStyle w:val="af1"/>
              <w:spacing w:before="0" w:after="0"/>
            </w:pPr>
            <w:r>
              <w:rPr>
                <w:color w:val="000000"/>
                <w:sz w:val="20"/>
                <w:szCs w:val="20"/>
              </w:rPr>
              <w:t>Практичне завдання оцінюється комплексно максимально у 5 балів: </w:t>
            </w:r>
          </w:p>
          <w:p w14:paraId="12A42657" w14:textId="77777777" w:rsidR="00FA0EE5" w:rsidRDefault="00FA0EE5" w:rsidP="00FA0EE5">
            <w:pPr>
              <w:pStyle w:val="af1"/>
              <w:spacing w:before="0" w:after="0"/>
            </w:pPr>
            <w:r>
              <w:rPr>
                <w:color w:val="000000"/>
                <w:sz w:val="20"/>
                <w:szCs w:val="20"/>
              </w:rPr>
              <w:t>− незадовільний рівень – 0 балів (не зараховано); </w:t>
            </w:r>
          </w:p>
          <w:p w14:paraId="3E5F85B0" w14:textId="77777777" w:rsidR="00FA0EE5" w:rsidRDefault="00FA0EE5" w:rsidP="00FA0EE5">
            <w:pPr>
              <w:pStyle w:val="af1"/>
              <w:spacing w:before="0" w:after="0"/>
            </w:pPr>
            <w:r>
              <w:rPr>
                <w:color w:val="000000"/>
                <w:sz w:val="20"/>
                <w:szCs w:val="20"/>
              </w:rPr>
              <w:t>− достатній рівень (60% - 100% від максимального балу) – 3-5 балів (зараховано). </w:t>
            </w:r>
          </w:p>
          <w:p w14:paraId="4236DCAF" w14:textId="77777777" w:rsidR="00FA0EE5" w:rsidRDefault="00FA0EE5" w:rsidP="00FA0EE5">
            <w:pPr>
              <w:pStyle w:val="af1"/>
              <w:spacing w:before="0" w:after="0"/>
              <w:rPr>
                <w:color w:val="000000"/>
                <w:sz w:val="20"/>
                <w:szCs w:val="20"/>
              </w:rPr>
            </w:pPr>
          </w:p>
        </w:tc>
        <w:tc>
          <w:tcPr>
            <w:tcW w:w="822" w:type="dxa"/>
            <w:tcBorders>
              <w:top w:val="single" w:sz="4" w:space="0" w:color="auto"/>
              <w:left w:val="single" w:sz="4" w:space="0" w:color="auto"/>
              <w:bottom w:val="single" w:sz="4" w:space="0" w:color="auto"/>
              <w:right w:val="single" w:sz="4" w:space="0" w:color="auto"/>
            </w:tcBorders>
          </w:tcPr>
          <w:p w14:paraId="4DBCFB37" w14:textId="71987F9C" w:rsidR="00FA0EE5" w:rsidRDefault="00FA0EE5" w:rsidP="00FA0EE5">
            <w:pPr>
              <w:autoSpaceDE w:val="0"/>
              <w:autoSpaceDN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p>
        </w:tc>
      </w:tr>
      <w:tr w:rsidR="003D119B" w:rsidRPr="007230B1" w14:paraId="32B91B93" w14:textId="77777777" w:rsidTr="007230B1">
        <w:tc>
          <w:tcPr>
            <w:tcW w:w="1135" w:type="dxa"/>
            <w:tcBorders>
              <w:top w:val="single" w:sz="4" w:space="0" w:color="auto"/>
              <w:left w:val="single" w:sz="4" w:space="0" w:color="auto"/>
              <w:bottom w:val="single" w:sz="4" w:space="0" w:color="auto"/>
              <w:right w:val="single" w:sz="4" w:space="0" w:color="auto"/>
            </w:tcBorders>
            <w:hideMark/>
          </w:tcPr>
          <w:p w14:paraId="5CB1CBCD" w14:textId="77777777" w:rsidR="003D119B" w:rsidRPr="004F0150" w:rsidRDefault="003D119B" w:rsidP="00D74370">
            <w:pPr>
              <w:rPr>
                <w:rFonts w:ascii="Times New Roman" w:hAnsi="Times New Roman" w:cs="Times New Roman"/>
                <w:bCs/>
                <w:i/>
                <w:iCs/>
                <w:sz w:val="18"/>
                <w:szCs w:val="18"/>
                <w:lang w:eastAsia="en-US"/>
              </w:rPr>
            </w:pPr>
            <w:proofErr w:type="spellStart"/>
            <w:r w:rsidRPr="004F0150">
              <w:rPr>
                <w:rFonts w:ascii="Times New Roman" w:hAnsi="Times New Roman" w:cs="Times New Roman"/>
                <w:bCs/>
                <w:i/>
                <w:iCs/>
                <w:sz w:val="18"/>
                <w:szCs w:val="18"/>
                <w:lang w:val="ru-RU"/>
              </w:rPr>
              <w:t>Усього</w:t>
            </w:r>
            <w:proofErr w:type="spellEnd"/>
            <w:r w:rsidRPr="004F0150">
              <w:rPr>
                <w:rFonts w:ascii="Times New Roman" w:hAnsi="Times New Roman" w:cs="Times New Roman"/>
                <w:bCs/>
                <w:i/>
                <w:iCs/>
                <w:sz w:val="18"/>
                <w:szCs w:val="18"/>
                <w:lang w:val="ru-RU"/>
              </w:rPr>
              <w:t xml:space="preserve"> </w:t>
            </w:r>
            <w:proofErr w:type="spellStart"/>
            <w:r w:rsidRPr="004F0150">
              <w:rPr>
                <w:rFonts w:ascii="Times New Roman" w:hAnsi="Times New Roman" w:cs="Times New Roman"/>
                <w:bCs/>
                <w:i/>
                <w:iCs/>
                <w:sz w:val="18"/>
                <w:szCs w:val="18"/>
                <w:lang w:val="ru-RU"/>
              </w:rPr>
              <w:t>поточний</w:t>
            </w:r>
            <w:proofErr w:type="spellEnd"/>
            <w:r w:rsidRPr="004F0150">
              <w:rPr>
                <w:rFonts w:ascii="Times New Roman" w:hAnsi="Times New Roman" w:cs="Times New Roman"/>
                <w:bCs/>
                <w:i/>
                <w:iCs/>
                <w:sz w:val="18"/>
                <w:szCs w:val="18"/>
                <w:lang w:val="ru-RU"/>
              </w:rPr>
              <w:t xml:space="preserve"> контроль </w:t>
            </w:r>
          </w:p>
        </w:tc>
        <w:tc>
          <w:tcPr>
            <w:tcW w:w="1559" w:type="dxa"/>
            <w:tcBorders>
              <w:top w:val="single" w:sz="4" w:space="0" w:color="auto"/>
              <w:left w:val="single" w:sz="4" w:space="0" w:color="auto"/>
              <w:bottom w:val="single" w:sz="4" w:space="0" w:color="auto"/>
              <w:right w:val="single" w:sz="4" w:space="0" w:color="auto"/>
            </w:tcBorders>
            <w:hideMark/>
          </w:tcPr>
          <w:p w14:paraId="2BE4714F" w14:textId="77777777" w:rsidR="003D119B" w:rsidRPr="004F0150" w:rsidRDefault="003D119B" w:rsidP="00D74370">
            <w:pPr>
              <w:autoSpaceDE w:val="0"/>
              <w:autoSpaceDN w:val="0"/>
              <w:jc w:val="center"/>
              <w:rPr>
                <w:rFonts w:ascii="Times New Roman" w:hAnsi="Times New Roman" w:cs="Times New Roman"/>
                <w:b/>
                <w:sz w:val="18"/>
                <w:szCs w:val="18"/>
                <w:lang w:eastAsia="en-US"/>
              </w:rPr>
            </w:pPr>
          </w:p>
        </w:tc>
        <w:tc>
          <w:tcPr>
            <w:tcW w:w="4389" w:type="dxa"/>
            <w:tcBorders>
              <w:top w:val="single" w:sz="4" w:space="0" w:color="auto"/>
              <w:left w:val="single" w:sz="4" w:space="0" w:color="auto"/>
              <w:bottom w:val="single" w:sz="4" w:space="0" w:color="auto"/>
              <w:right w:val="single" w:sz="4" w:space="0" w:color="auto"/>
            </w:tcBorders>
          </w:tcPr>
          <w:p w14:paraId="75DBA482" w14:textId="77777777" w:rsidR="003D119B" w:rsidRPr="004F0150" w:rsidRDefault="003D119B" w:rsidP="00D74370">
            <w:pPr>
              <w:autoSpaceDE w:val="0"/>
              <w:autoSpaceDN w:val="0"/>
              <w:jc w:val="center"/>
              <w:rPr>
                <w:rFonts w:ascii="Times New Roman" w:hAnsi="Times New Roman" w:cs="Times New Roman"/>
                <w:b/>
                <w:sz w:val="18"/>
                <w:szCs w:val="18"/>
                <w:lang w:val="ru-RU" w:eastAsia="en-US"/>
              </w:rPr>
            </w:pPr>
          </w:p>
        </w:tc>
        <w:tc>
          <w:tcPr>
            <w:tcW w:w="1842" w:type="dxa"/>
            <w:tcBorders>
              <w:top w:val="single" w:sz="4" w:space="0" w:color="auto"/>
              <w:left w:val="single" w:sz="4" w:space="0" w:color="auto"/>
              <w:bottom w:val="single" w:sz="4" w:space="0" w:color="auto"/>
              <w:right w:val="single" w:sz="4" w:space="0" w:color="auto"/>
            </w:tcBorders>
          </w:tcPr>
          <w:p w14:paraId="06431401" w14:textId="77777777" w:rsidR="003D119B" w:rsidRPr="004F0150" w:rsidRDefault="003D119B" w:rsidP="00D74370">
            <w:pPr>
              <w:autoSpaceDE w:val="0"/>
              <w:autoSpaceDN w:val="0"/>
              <w:jc w:val="center"/>
              <w:rPr>
                <w:rFonts w:ascii="Times New Roman" w:hAnsi="Times New Roman" w:cs="Times New Roman"/>
                <w:b/>
                <w:sz w:val="18"/>
                <w:szCs w:val="18"/>
                <w:lang w:val="ru-RU" w:eastAsia="en-US"/>
              </w:rPr>
            </w:pPr>
          </w:p>
        </w:tc>
        <w:tc>
          <w:tcPr>
            <w:tcW w:w="822" w:type="dxa"/>
            <w:tcBorders>
              <w:top w:val="single" w:sz="4" w:space="0" w:color="auto"/>
              <w:left w:val="single" w:sz="4" w:space="0" w:color="auto"/>
              <w:bottom w:val="single" w:sz="4" w:space="0" w:color="auto"/>
            </w:tcBorders>
            <w:hideMark/>
          </w:tcPr>
          <w:p w14:paraId="566318BE" w14:textId="77777777" w:rsidR="003D119B" w:rsidRPr="004F0150" w:rsidRDefault="003D119B" w:rsidP="00D74370">
            <w:pPr>
              <w:suppressAutoHyphens w:val="0"/>
              <w:rPr>
                <w:rFonts w:ascii="Times New Roman" w:hAnsi="Times New Roman" w:cs="Times New Roman"/>
                <w:sz w:val="18"/>
                <w:szCs w:val="18"/>
                <w:lang w:val="ru-RU"/>
              </w:rPr>
            </w:pPr>
            <w:r w:rsidRPr="004F0150">
              <w:rPr>
                <w:rFonts w:ascii="Times New Roman" w:hAnsi="Times New Roman" w:cs="Times New Roman"/>
                <w:b/>
                <w:sz w:val="18"/>
                <w:szCs w:val="18"/>
                <w:lang w:val="ru-RU"/>
              </w:rPr>
              <w:t>60</w:t>
            </w:r>
          </w:p>
        </w:tc>
      </w:tr>
      <w:tr w:rsidR="003D119B" w:rsidRPr="007230B1" w14:paraId="415C7B03" w14:textId="77777777" w:rsidTr="003D119B">
        <w:tc>
          <w:tcPr>
            <w:tcW w:w="9747" w:type="dxa"/>
            <w:gridSpan w:val="5"/>
            <w:tcBorders>
              <w:top w:val="single" w:sz="4" w:space="0" w:color="auto"/>
              <w:left w:val="single" w:sz="4" w:space="0" w:color="auto"/>
              <w:bottom w:val="single" w:sz="4" w:space="0" w:color="auto"/>
            </w:tcBorders>
            <w:hideMark/>
          </w:tcPr>
          <w:p w14:paraId="0263951F" w14:textId="77777777" w:rsidR="003D119B" w:rsidRPr="004F0150" w:rsidRDefault="003D119B" w:rsidP="00D74370">
            <w:pPr>
              <w:suppressAutoHyphens w:val="0"/>
              <w:jc w:val="center"/>
              <w:rPr>
                <w:rFonts w:ascii="Times New Roman" w:hAnsi="Times New Roman" w:cs="Times New Roman"/>
                <w:sz w:val="18"/>
                <w:szCs w:val="18"/>
                <w:lang w:val="ru-RU"/>
              </w:rPr>
            </w:pPr>
            <w:r w:rsidRPr="004F0150">
              <w:rPr>
                <w:rFonts w:ascii="Times New Roman" w:hAnsi="Times New Roman" w:cs="Times New Roman"/>
                <w:b/>
                <w:sz w:val="18"/>
                <w:szCs w:val="18"/>
              </w:rPr>
              <w:t>Підсумковий контроль</w:t>
            </w:r>
          </w:p>
        </w:tc>
      </w:tr>
      <w:tr w:rsidR="00A51F4C" w:rsidRPr="007230B1" w14:paraId="2B38849D" w14:textId="77777777" w:rsidTr="007230B1">
        <w:trPr>
          <w:trHeight w:val="591"/>
        </w:trPr>
        <w:tc>
          <w:tcPr>
            <w:tcW w:w="1135" w:type="dxa"/>
            <w:tcBorders>
              <w:top w:val="single" w:sz="4" w:space="0" w:color="auto"/>
              <w:left w:val="single" w:sz="4" w:space="0" w:color="auto"/>
              <w:bottom w:val="single" w:sz="4" w:space="0" w:color="auto"/>
              <w:right w:val="single" w:sz="4" w:space="0" w:color="auto"/>
            </w:tcBorders>
            <w:hideMark/>
          </w:tcPr>
          <w:p w14:paraId="13E7F724" w14:textId="7FADBB99" w:rsidR="00A51F4C" w:rsidRPr="004F0150" w:rsidRDefault="00A51F4C" w:rsidP="00A51F4C">
            <w:pPr>
              <w:jc w:val="center"/>
              <w:rPr>
                <w:rFonts w:ascii="Times New Roman" w:hAnsi="Times New Roman" w:cs="Times New Roman"/>
                <w:b/>
                <w:sz w:val="18"/>
                <w:szCs w:val="18"/>
                <w:lang w:val="ru-RU" w:eastAsia="en-US"/>
              </w:rPr>
            </w:pPr>
            <w:proofErr w:type="spellStart"/>
            <w:r w:rsidRPr="004F0150">
              <w:rPr>
                <w:rFonts w:ascii="Times New Roman" w:hAnsi="Times New Roman" w:cs="Times New Roman"/>
                <w:b/>
                <w:sz w:val="18"/>
                <w:szCs w:val="18"/>
                <w:lang w:val="ru-RU"/>
              </w:rPr>
              <w:t>залік</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500CA6A" w14:textId="3002E3CC" w:rsidR="00A51F4C" w:rsidRPr="004F0150" w:rsidRDefault="00A51F4C" w:rsidP="00A51F4C">
            <w:pPr>
              <w:autoSpaceDE w:val="0"/>
              <w:autoSpaceDN w:val="0"/>
              <w:rPr>
                <w:rFonts w:ascii="Times New Roman" w:hAnsi="Times New Roman" w:cs="Times New Roman"/>
                <w:bCs/>
                <w:sz w:val="18"/>
                <w:szCs w:val="18"/>
                <w:lang w:eastAsia="en-US"/>
              </w:rPr>
            </w:pPr>
            <w:r w:rsidRPr="004F0150">
              <w:rPr>
                <w:rFonts w:ascii="Times New Roman" w:hAnsi="Times New Roman" w:cs="Times New Roman"/>
                <w:bCs/>
                <w:sz w:val="18"/>
                <w:szCs w:val="18"/>
              </w:rPr>
              <w:t>Підсумковий тест</w:t>
            </w:r>
          </w:p>
        </w:tc>
        <w:tc>
          <w:tcPr>
            <w:tcW w:w="4389" w:type="dxa"/>
            <w:tcBorders>
              <w:top w:val="single" w:sz="4" w:space="0" w:color="auto"/>
              <w:left w:val="single" w:sz="4" w:space="0" w:color="auto"/>
              <w:bottom w:val="single" w:sz="4" w:space="0" w:color="auto"/>
              <w:right w:val="single" w:sz="4" w:space="0" w:color="auto"/>
            </w:tcBorders>
          </w:tcPr>
          <w:p w14:paraId="18B503FE" w14:textId="03C5A08A" w:rsidR="00A51F4C" w:rsidRPr="004F0150" w:rsidRDefault="00A51F4C" w:rsidP="00A51F4C">
            <w:pPr>
              <w:autoSpaceDN w:val="0"/>
              <w:jc w:val="center"/>
              <w:rPr>
                <w:rFonts w:ascii="Times New Roman" w:hAnsi="Times New Roman" w:cs="Times New Roman"/>
                <w:bCs/>
                <w:sz w:val="18"/>
                <w:szCs w:val="18"/>
              </w:rPr>
            </w:pPr>
            <w:r w:rsidRPr="004F0150">
              <w:rPr>
                <w:rFonts w:ascii="Times New Roman" w:hAnsi="Times New Roman" w:cs="Times New Roman"/>
                <w:bCs/>
                <w:sz w:val="18"/>
                <w:szCs w:val="18"/>
              </w:rPr>
              <w:t xml:space="preserve">Перевірка рівня теоретичної складової сформованих програмних результатів навчання РН </w:t>
            </w:r>
            <w:r w:rsidR="00087804" w:rsidRPr="004F0150">
              <w:rPr>
                <w:rFonts w:ascii="Times New Roman" w:hAnsi="Times New Roman" w:cs="Times New Roman"/>
                <w:bCs/>
                <w:sz w:val="18"/>
                <w:szCs w:val="18"/>
              </w:rPr>
              <w:t>7</w:t>
            </w:r>
            <w:r w:rsidRPr="004F0150">
              <w:rPr>
                <w:rFonts w:ascii="Times New Roman" w:hAnsi="Times New Roman" w:cs="Times New Roman"/>
                <w:bCs/>
                <w:sz w:val="18"/>
                <w:szCs w:val="18"/>
              </w:rPr>
              <w:t xml:space="preserve">, РН 09 РН 10 здійснюється комплексно відповідно до змісту навчальної дисципліни . Теоретичне завдання представлено у форматі комплексного тесту, до якого включено </w:t>
            </w:r>
            <w:r w:rsidR="00087804" w:rsidRPr="004F0150">
              <w:rPr>
                <w:rFonts w:ascii="Times New Roman" w:hAnsi="Times New Roman" w:cs="Times New Roman"/>
                <w:bCs/>
                <w:sz w:val="18"/>
                <w:szCs w:val="18"/>
              </w:rPr>
              <w:t>4</w:t>
            </w:r>
            <w:r w:rsidRPr="004F0150">
              <w:rPr>
                <w:rFonts w:ascii="Times New Roman" w:hAnsi="Times New Roman" w:cs="Times New Roman"/>
                <w:bCs/>
                <w:sz w:val="18"/>
                <w:szCs w:val="18"/>
              </w:rPr>
              <w:t>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14:paraId="7366E3BD" w14:textId="77777777" w:rsidR="00A51F4C" w:rsidRPr="004F0150" w:rsidRDefault="00A51F4C" w:rsidP="00A51F4C">
            <w:pPr>
              <w:autoSpaceDN w:val="0"/>
              <w:jc w:val="center"/>
              <w:rPr>
                <w:rFonts w:ascii="Times New Roman" w:hAnsi="Times New Roman" w:cs="Times New Roman"/>
                <w:bCs/>
                <w:sz w:val="18"/>
                <w:szCs w:val="18"/>
              </w:rPr>
            </w:pPr>
          </w:p>
          <w:p w14:paraId="4A621009" w14:textId="4D3BB9E7" w:rsidR="00A51F4C" w:rsidRPr="004F0150" w:rsidRDefault="00A51F4C" w:rsidP="00A51F4C">
            <w:pPr>
              <w:autoSpaceDE w:val="0"/>
              <w:autoSpaceDN w:val="0"/>
              <w:rPr>
                <w:rFonts w:ascii="Times New Roman" w:hAnsi="Times New Roman" w:cs="Times New Roman"/>
                <w:bCs/>
                <w:sz w:val="18"/>
                <w:szCs w:val="18"/>
                <w:lang w:eastAsia="en-US"/>
              </w:rPr>
            </w:pPr>
            <w:r w:rsidRPr="004F0150">
              <w:rPr>
                <w:rFonts w:ascii="Times New Roman" w:hAnsi="Times New Roman" w:cs="Times New Roman"/>
                <w:bCs/>
                <w:i/>
                <w:iCs/>
                <w:sz w:val="18"/>
                <w:szCs w:val="18"/>
              </w:rPr>
              <w:t xml:space="preserve">Перелік тестових питань для самопідготовки розміщено в профілі даної дисципліни у СЕЗН ЗНУ </w:t>
            </w:r>
            <w:proofErr w:type="spellStart"/>
            <w:r w:rsidRPr="004F0150">
              <w:rPr>
                <w:rFonts w:ascii="Times New Roman" w:hAnsi="Times New Roman" w:cs="Times New Roman"/>
                <w:bCs/>
                <w:i/>
                <w:iCs/>
                <w:sz w:val="18"/>
                <w:szCs w:val="18"/>
              </w:rPr>
              <w:t>Moodle</w:t>
            </w:r>
            <w:proofErr w:type="spellEnd"/>
            <w:r w:rsidRPr="004F0150">
              <w:rPr>
                <w:rFonts w:ascii="Times New Roman" w:hAnsi="Times New Roman" w:cs="Times New Roman"/>
                <w:bCs/>
                <w:i/>
                <w:iCs/>
                <w:sz w:val="18"/>
                <w:szCs w:val="18"/>
              </w:rPr>
              <w:t>.</w:t>
            </w:r>
          </w:p>
        </w:tc>
        <w:tc>
          <w:tcPr>
            <w:tcW w:w="1842" w:type="dxa"/>
            <w:tcBorders>
              <w:top w:val="single" w:sz="4" w:space="0" w:color="auto"/>
              <w:left w:val="single" w:sz="4" w:space="0" w:color="auto"/>
              <w:bottom w:val="single" w:sz="4" w:space="0" w:color="auto"/>
              <w:right w:val="single" w:sz="4" w:space="0" w:color="auto"/>
            </w:tcBorders>
          </w:tcPr>
          <w:p w14:paraId="26E7B91A" w14:textId="77777777" w:rsidR="008C6449" w:rsidRPr="004F0150" w:rsidRDefault="008C6449" w:rsidP="008C6449">
            <w:pPr>
              <w:autoSpaceDN w:val="0"/>
              <w:jc w:val="center"/>
              <w:rPr>
                <w:rFonts w:ascii="Times New Roman" w:hAnsi="Times New Roman" w:cs="Times New Roman"/>
                <w:bCs/>
                <w:sz w:val="18"/>
                <w:szCs w:val="18"/>
              </w:rPr>
            </w:pPr>
            <w:r w:rsidRPr="004F0150">
              <w:rPr>
                <w:rFonts w:ascii="Times New Roman" w:hAnsi="Times New Roman" w:cs="Times New Roman"/>
                <w:bCs/>
                <w:sz w:val="18"/>
                <w:szCs w:val="18"/>
              </w:rPr>
              <w:t>Тестові питання оцінюються: </w:t>
            </w:r>
          </w:p>
          <w:p w14:paraId="22B4F197" w14:textId="77777777" w:rsidR="008C6449" w:rsidRPr="004F0150" w:rsidRDefault="008C6449" w:rsidP="008C6449">
            <w:pPr>
              <w:autoSpaceDN w:val="0"/>
              <w:jc w:val="center"/>
              <w:rPr>
                <w:rFonts w:ascii="Times New Roman" w:hAnsi="Times New Roman" w:cs="Times New Roman"/>
                <w:bCs/>
                <w:sz w:val="18"/>
                <w:szCs w:val="18"/>
              </w:rPr>
            </w:pPr>
            <w:r w:rsidRPr="004F0150">
              <w:rPr>
                <w:rFonts w:ascii="Times New Roman" w:hAnsi="Times New Roman" w:cs="Times New Roman"/>
                <w:bCs/>
                <w:sz w:val="18"/>
                <w:szCs w:val="18"/>
              </w:rPr>
              <w:t>правильно/неправильно. Кількість рівнозначних питань – 20.</w:t>
            </w:r>
          </w:p>
          <w:p w14:paraId="12A4EADA" w14:textId="77777777" w:rsidR="008C6449" w:rsidRPr="004F0150" w:rsidRDefault="008C6449" w:rsidP="008C6449">
            <w:pPr>
              <w:autoSpaceDN w:val="0"/>
              <w:jc w:val="center"/>
              <w:rPr>
                <w:rFonts w:ascii="Times New Roman" w:hAnsi="Times New Roman" w:cs="Times New Roman"/>
                <w:bCs/>
                <w:sz w:val="18"/>
                <w:szCs w:val="18"/>
              </w:rPr>
            </w:pPr>
            <w:r w:rsidRPr="004F0150">
              <w:rPr>
                <w:rFonts w:ascii="Times New Roman" w:hAnsi="Times New Roman" w:cs="Times New Roman"/>
                <w:bCs/>
                <w:sz w:val="18"/>
                <w:szCs w:val="18"/>
              </w:rPr>
              <w:t>Застосовується шкала переведення кількості правильних відповідей у бали з діапазону 0-20: </w:t>
            </w:r>
          </w:p>
          <w:p w14:paraId="5BD25B20" w14:textId="77777777" w:rsidR="008C6449" w:rsidRPr="004F0150" w:rsidRDefault="008C6449" w:rsidP="008C6449">
            <w:pPr>
              <w:autoSpaceDN w:val="0"/>
              <w:jc w:val="center"/>
              <w:rPr>
                <w:rFonts w:ascii="Times New Roman" w:hAnsi="Times New Roman" w:cs="Times New Roman"/>
                <w:bCs/>
                <w:sz w:val="18"/>
                <w:szCs w:val="18"/>
              </w:rPr>
            </w:pPr>
            <w:r w:rsidRPr="004F0150">
              <w:rPr>
                <w:rFonts w:ascii="Times New Roman" w:hAnsi="Times New Roman" w:cs="Times New Roman"/>
                <w:bCs/>
                <w:sz w:val="18"/>
                <w:szCs w:val="18"/>
              </w:rPr>
              <w:t>− незадовільний рівень:  </w:t>
            </w:r>
          </w:p>
          <w:p w14:paraId="2FFEC1BA" w14:textId="77777777" w:rsidR="008C6449" w:rsidRPr="004F0150" w:rsidRDefault="008C6449" w:rsidP="008C6449">
            <w:pPr>
              <w:autoSpaceDN w:val="0"/>
              <w:jc w:val="center"/>
              <w:rPr>
                <w:rFonts w:ascii="Times New Roman" w:hAnsi="Times New Roman" w:cs="Times New Roman"/>
                <w:bCs/>
                <w:sz w:val="18"/>
                <w:szCs w:val="18"/>
              </w:rPr>
            </w:pPr>
            <w:r w:rsidRPr="004F0150">
              <w:rPr>
                <w:rFonts w:ascii="Times New Roman" w:hAnsi="Times New Roman" w:cs="Times New Roman"/>
                <w:bCs/>
                <w:sz w:val="18"/>
                <w:szCs w:val="18"/>
              </w:rPr>
              <w:t>0-11 – 0 балів (не зараховано); </w:t>
            </w:r>
          </w:p>
          <w:p w14:paraId="5B5AD403" w14:textId="77777777" w:rsidR="008C6449" w:rsidRPr="004F0150" w:rsidRDefault="008C6449" w:rsidP="008C6449">
            <w:pPr>
              <w:autoSpaceDN w:val="0"/>
              <w:jc w:val="center"/>
              <w:rPr>
                <w:rFonts w:ascii="Times New Roman" w:hAnsi="Times New Roman" w:cs="Times New Roman"/>
                <w:bCs/>
                <w:sz w:val="18"/>
                <w:szCs w:val="18"/>
              </w:rPr>
            </w:pPr>
            <w:r w:rsidRPr="004F0150">
              <w:rPr>
                <w:rFonts w:ascii="Times New Roman" w:hAnsi="Times New Roman" w:cs="Times New Roman"/>
                <w:bCs/>
                <w:sz w:val="18"/>
                <w:szCs w:val="18"/>
              </w:rPr>
              <w:t xml:space="preserve">− достатній рівень (60% - 100% від </w:t>
            </w:r>
            <w:r w:rsidRPr="004F0150">
              <w:rPr>
                <w:rFonts w:ascii="Times New Roman" w:hAnsi="Times New Roman" w:cs="Times New Roman"/>
                <w:bCs/>
                <w:sz w:val="18"/>
                <w:szCs w:val="18"/>
              </w:rPr>
              <w:lastRenderedPageBreak/>
              <w:t>максимального балу): </w:t>
            </w:r>
          </w:p>
          <w:p w14:paraId="46844FF4" w14:textId="77777777" w:rsidR="008C6449" w:rsidRPr="004F0150" w:rsidRDefault="008C6449" w:rsidP="008C6449">
            <w:pPr>
              <w:autoSpaceDN w:val="0"/>
              <w:jc w:val="center"/>
              <w:rPr>
                <w:rFonts w:ascii="Times New Roman" w:hAnsi="Times New Roman" w:cs="Times New Roman"/>
                <w:bCs/>
                <w:sz w:val="18"/>
                <w:szCs w:val="18"/>
              </w:rPr>
            </w:pPr>
            <w:r w:rsidRPr="004F0150">
              <w:rPr>
                <w:rFonts w:ascii="Times New Roman" w:hAnsi="Times New Roman" w:cs="Times New Roman"/>
                <w:bCs/>
                <w:sz w:val="18"/>
                <w:szCs w:val="18"/>
              </w:rPr>
              <w:t>12-14 – 12-14 балів; </w:t>
            </w:r>
          </w:p>
          <w:p w14:paraId="5CFC2DD0" w14:textId="77777777" w:rsidR="008C6449" w:rsidRPr="004F0150" w:rsidRDefault="008C6449" w:rsidP="008C6449">
            <w:pPr>
              <w:autoSpaceDN w:val="0"/>
              <w:jc w:val="center"/>
              <w:rPr>
                <w:rFonts w:ascii="Times New Roman" w:hAnsi="Times New Roman" w:cs="Times New Roman"/>
                <w:bCs/>
                <w:sz w:val="18"/>
                <w:szCs w:val="18"/>
              </w:rPr>
            </w:pPr>
            <w:r w:rsidRPr="004F0150">
              <w:rPr>
                <w:rFonts w:ascii="Times New Roman" w:hAnsi="Times New Roman" w:cs="Times New Roman"/>
                <w:bCs/>
                <w:sz w:val="18"/>
                <w:szCs w:val="18"/>
              </w:rPr>
              <w:t>15-17 – 15-17 балів; </w:t>
            </w:r>
          </w:p>
          <w:p w14:paraId="51766D29" w14:textId="77777777" w:rsidR="008C6449" w:rsidRPr="004F0150" w:rsidRDefault="008C6449" w:rsidP="008C6449">
            <w:pPr>
              <w:autoSpaceDN w:val="0"/>
              <w:jc w:val="center"/>
              <w:rPr>
                <w:rFonts w:ascii="Times New Roman" w:hAnsi="Times New Roman" w:cs="Times New Roman"/>
                <w:bCs/>
                <w:sz w:val="18"/>
                <w:szCs w:val="18"/>
              </w:rPr>
            </w:pPr>
            <w:r w:rsidRPr="004F0150">
              <w:rPr>
                <w:rFonts w:ascii="Times New Roman" w:hAnsi="Times New Roman" w:cs="Times New Roman"/>
                <w:bCs/>
                <w:sz w:val="18"/>
                <w:szCs w:val="18"/>
              </w:rPr>
              <w:t>18-20 – 18-20 балів.</w:t>
            </w:r>
          </w:p>
          <w:p w14:paraId="4746AD9D" w14:textId="77777777" w:rsidR="008C6449" w:rsidRPr="004F0150" w:rsidRDefault="008C6449" w:rsidP="008C6449">
            <w:pPr>
              <w:autoSpaceDN w:val="0"/>
              <w:jc w:val="center"/>
              <w:rPr>
                <w:rFonts w:ascii="Times New Roman" w:hAnsi="Times New Roman" w:cs="Times New Roman"/>
                <w:bCs/>
                <w:sz w:val="18"/>
                <w:szCs w:val="18"/>
              </w:rPr>
            </w:pPr>
            <w:r w:rsidRPr="004F0150">
              <w:rPr>
                <w:rFonts w:ascii="Times New Roman" w:hAnsi="Times New Roman" w:cs="Times New Roman"/>
                <w:bCs/>
                <w:i/>
                <w:iCs/>
                <w:sz w:val="18"/>
                <w:szCs w:val="18"/>
              </w:rPr>
              <w:t xml:space="preserve">Тестове завдання розміщено в профілі даної дисципліни у СЕЗН ЗНУ </w:t>
            </w:r>
            <w:proofErr w:type="spellStart"/>
            <w:r w:rsidRPr="004F0150">
              <w:rPr>
                <w:rFonts w:ascii="Times New Roman" w:hAnsi="Times New Roman" w:cs="Times New Roman"/>
                <w:bCs/>
                <w:i/>
                <w:iCs/>
                <w:sz w:val="18"/>
                <w:szCs w:val="18"/>
              </w:rPr>
              <w:t>Moodle</w:t>
            </w:r>
            <w:proofErr w:type="spellEnd"/>
            <w:r w:rsidRPr="004F0150">
              <w:rPr>
                <w:rFonts w:ascii="Times New Roman" w:hAnsi="Times New Roman" w:cs="Times New Roman"/>
                <w:bCs/>
                <w:i/>
                <w:iCs/>
                <w:sz w:val="18"/>
                <w:szCs w:val="18"/>
              </w:rPr>
              <w:t>.</w:t>
            </w:r>
          </w:p>
          <w:p w14:paraId="2F0E06B5" w14:textId="0C90432C" w:rsidR="00A51F4C" w:rsidRPr="004F0150" w:rsidRDefault="00A51F4C" w:rsidP="00A51F4C">
            <w:pPr>
              <w:autoSpaceDE w:val="0"/>
              <w:autoSpaceDN w:val="0"/>
              <w:jc w:val="center"/>
              <w:rPr>
                <w:rFonts w:ascii="Times New Roman" w:hAnsi="Times New Roman" w:cs="Times New Roman"/>
                <w:bCs/>
                <w:sz w:val="18"/>
                <w:szCs w:val="18"/>
                <w:lang w:eastAsia="en-US"/>
              </w:rPr>
            </w:pPr>
          </w:p>
        </w:tc>
        <w:tc>
          <w:tcPr>
            <w:tcW w:w="822" w:type="dxa"/>
            <w:tcBorders>
              <w:top w:val="single" w:sz="4" w:space="0" w:color="auto"/>
              <w:left w:val="single" w:sz="4" w:space="0" w:color="auto"/>
              <w:bottom w:val="single" w:sz="4" w:space="0" w:color="auto"/>
            </w:tcBorders>
            <w:hideMark/>
          </w:tcPr>
          <w:p w14:paraId="482414A3" w14:textId="77777777" w:rsidR="00A51F4C" w:rsidRPr="004F0150" w:rsidRDefault="00A51F4C" w:rsidP="00A51F4C">
            <w:pPr>
              <w:suppressAutoHyphens w:val="0"/>
              <w:rPr>
                <w:rFonts w:ascii="Times New Roman" w:hAnsi="Times New Roman" w:cs="Times New Roman"/>
                <w:bCs/>
                <w:sz w:val="18"/>
                <w:szCs w:val="18"/>
              </w:rPr>
            </w:pPr>
            <w:r w:rsidRPr="004F0150">
              <w:rPr>
                <w:rFonts w:ascii="Times New Roman" w:hAnsi="Times New Roman" w:cs="Times New Roman"/>
                <w:bCs/>
                <w:sz w:val="18"/>
                <w:szCs w:val="18"/>
                <w:lang w:val="ru-RU" w:eastAsia="en-US"/>
              </w:rPr>
              <w:lastRenderedPageBreak/>
              <w:t>2</w:t>
            </w:r>
            <w:r w:rsidRPr="004F0150">
              <w:rPr>
                <w:rFonts w:ascii="Times New Roman" w:hAnsi="Times New Roman" w:cs="Times New Roman"/>
                <w:bCs/>
                <w:sz w:val="18"/>
                <w:szCs w:val="18"/>
                <w:lang w:eastAsia="en-US"/>
              </w:rPr>
              <w:t>0</w:t>
            </w:r>
          </w:p>
        </w:tc>
      </w:tr>
      <w:tr w:rsidR="00A51F4C" w:rsidRPr="007230B1" w14:paraId="228E710D" w14:textId="77777777" w:rsidTr="007230B1">
        <w:trPr>
          <w:trHeight w:val="565"/>
        </w:trPr>
        <w:tc>
          <w:tcPr>
            <w:tcW w:w="1135" w:type="dxa"/>
            <w:tcBorders>
              <w:top w:val="single" w:sz="4" w:space="0" w:color="auto"/>
              <w:left w:val="single" w:sz="4" w:space="0" w:color="auto"/>
              <w:bottom w:val="single" w:sz="4" w:space="0" w:color="auto"/>
              <w:right w:val="single" w:sz="4" w:space="0" w:color="auto"/>
            </w:tcBorders>
            <w:vAlign w:val="center"/>
            <w:hideMark/>
          </w:tcPr>
          <w:p w14:paraId="6CD17092" w14:textId="77777777" w:rsidR="00A51F4C" w:rsidRPr="004F0150" w:rsidRDefault="00A51F4C" w:rsidP="00A51F4C">
            <w:pPr>
              <w:suppressAutoHyphens w:val="0"/>
              <w:rPr>
                <w:rFonts w:ascii="Times New Roman" w:hAnsi="Times New Roman" w:cs="Times New Roman"/>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39D8845B" w14:textId="498069F3" w:rsidR="00A51F4C" w:rsidRPr="004F0150" w:rsidRDefault="00A51F4C" w:rsidP="00A51F4C">
            <w:pPr>
              <w:autoSpaceDE w:val="0"/>
              <w:autoSpaceDN w:val="0"/>
              <w:rPr>
                <w:rFonts w:ascii="Times New Roman" w:hAnsi="Times New Roman" w:cs="Times New Roman"/>
                <w:bCs/>
                <w:sz w:val="18"/>
                <w:szCs w:val="18"/>
                <w:lang w:val="ru-RU" w:eastAsia="en-US"/>
              </w:rPr>
            </w:pPr>
            <w:r w:rsidRPr="004F0150">
              <w:rPr>
                <w:rFonts w:ascii="Times New Roman" w:hAnsi="Times New Roman" w:cs="Times New Roman"/>
                <w:bCs/>
                <w:sz w:val="18"/>
                <w:szCs w:val="18"/>
              </w:rPr>
              <w:t>Практичне завдання </w:t>
            </w:r>
          </w:p>
        </w:tc>
        <w:tc>
          <w:tcPr>
            <w:tcW w:w="4389" w:type="dxa"/>
            <w:tcBorders>
              <w:top w:val="single" w:sz="4" w:space="0" w:color="auto"/>
              <w:left w:val="single" w:sz="4" w:space="0" w:color="auto"/>
              <w:bottom w:val="single" w:sz="4" w:space="0" w:color="auto"/>
              <w:right w:val="single" w:sz="4" w:space="0" w:color="auto"/>
            </w:tcBorders>
          </w:tcPr>
          <w:p w14:paraId="5E6D6A50" w14:textId="24774DC7" w:rsidR="00A51F4C" w:rsidRPr="004F0150" w:rsidRDefault="00A51F4C" w:rsidP="00A51F4C">
            <w:pPr>
              <w:autoSpaceDN w:val="0"/>
              <w:jc w:val="center"/>
              <w:rPr>
                <w:rFonts w:ascii="Times New Roman" w:hAnsi="Times New Roman" w:cs="Times New Roman"/>
                <w:bCs/>
                <w:sz w:val="18"/>
                <w:szCs w:val="18"/>
              </w:rPr>
            </w:pPr>
            <w:r w:rsidRPr="004F0150">
              <w:rPr>
                <w:rFonts w:ascii="Times New Roman" w:hAnsi="Times New Roman" w:cs="Times New Roman"/>
                <w:bCs/>
                <w:sz w:val="18"/>
                <w:szCs w:val="18"/>
              </w:rPr>
              <w:t>Перевірка рівня практичної складової сформованих програмних результатів навчання РН 0</w:t>
            </w:r>
            <w:r w:rsidR="00087804" w:rsidRPr="004F0150">
              <w:rPr>
                <w:rFonts w:ascii="Times New Roman" w:hAnsi="Times New Roman" w:cs="Times New Roman"/>
                <w:bCs/>
                <w:sz w:val="18"/>
                <w:szCs w:val="18"/>
              </w:rPr>
              <w:t>7</w:t>
            </w:r>
            <w:r w:rsidRPr="004F0150">
              <w:rPr>
                <w:rFonts w:ascii="Times New Roman" w:hAnsi="Times New Roman" w:cs="Times New Roman"/>
                <w:bCs/>
                <w:sz w:val="18"/>
                <w:szCs w:val="18"/>
              </w:rPr>
              <w:t>, РН 09 РН 10,</w:t>
            </w:r>
            <w:r w:rsidR="00087804" w:rsidRPr="004F0150">
              <w:rPr>
                <w:rFonts w:ascii="Times New Roman" w:hAnsi="Times New Roman" w:cs="Times New Roman"/>
                <w:bCs/>
                <w:sz w:val="18"/>
                <w:szCs w:val="18"/>
              </w:rPr>
              <w:t xml:space="preserve"> </w:t>
            </w:r>
            <w:r w:rsidRPr="004F0150">
              <w:rPr>
                <w:rFonts w:ascii="Times New Roman" w:hAnsi="Times New Roman" w:cs="Times New Roman"/>
                <w:bCs/>
                <w:sz w:val="18"/>
                <w:szCs w:val="18"/>
              </w:rPr>
              <w:t>здійснюється комплексно відповідно до змісту навчальної дисципліни та передбачає розв’язування ситуаційного завдання. </w:t>
            </w:r>
          </w:p>
          <w:p w14:paraId="26947381" w14:textId="77777777" w:rsidR="00A51F4C" w:rsidRPr="004F0150" w:rsidRDefault="00A51F4C" w:rsidP="00A51F4C">
            <w:pPr>
              <w:autoSpaceDN w:val="0"/>
              <w:jc w:val="center"/>
              <w:rPr>
                <w:rFonts w:ascii="Times New Roman" w:hAnsi="Times New Roman" w:cs="Times New Roman"/>
                <w:bCs/>
                <w:sz w:val="18"/>
                <w:szCs w:val="18"/>
              </w:rPr>
            </w:pPr>
          </w:p>
          <w:p w14:paraId="425A5F84" w14:textId="281FD9AE" w:rsidR="00A51F4C" w:rsidRPr="004F0150" w:rsidRDefault="00A51F4C" w:rsidP="00A51F4C">
            <w:pPr>
              <w:autoSpaceDE w:val="0"/>
              <w:autoSpaceDN w:val="0"/>
              <w:rPr>
                <w:rFonts w:ascii="Times New Roman" w:hAnsi="Times New Roman" w:cs="Times New Roman"/>
                <w:bCs/>
                <w:sz w:val="18"/>
                <w:szCs w:val="18"/>
                <w:lang w:eastAsia="en-US"/>
              </w:rPr>
            </w:pPr>
            <w:r w:rsidRPr="004F0150">
              <w:rPr>
                <w:rFonts w:ascii="Times New Roman" w:hAnsi="Times New Roman" w:cs="Times New Roman"/>
                <w:bCs/>
                <w:i/>
                <w:iCs/>
                <w:sz w:val="18"/>
                <w:szCs w:val="18"/>
              </w:rPr>
              <w:t>Ситуаційне завдання розміщено</w:t>
            </w:r>
            <w:r w:rsidRPr="004F0150">
              <w:rPr>
                <w:rFonts w:ascii="Times New Roman" w:hAnsi="Times New Roman" w:cs="Times New Roman"/>
                <w:bCs/>
                <w:sz w:val="18"/>
                <w:szCs w:val="18"/>
              </w:rPr>
              <w:t xml:space="preserve"> </w:t>
            </w:r>
            <w:r w:rsidRPr="004F0150">
              <w:rPr>
                <w:rFonts w:ascii="Times New Roman" w:hAnsi="Times New Roman" w:cs="Times New Roman"/>
                <w:bCs/>
                <w:i/>
                <w:iCs/>
                <w:sz w:val="18"/>
                <w:szCs w:val="18"/>
              </w:rPr>
              <w:t xml:space="preserve">в профілі даної дисципліни у СЕЗН ЗНУ </w:t>
            </w:r>
            <w:proofErr w:type="spellStart"/>
            <w:r w:rsidRPr="004F0150">
              <w:rPr>
                <w:rFonts w:ascii="Times New Roman" w:hAnsi="Times New Roman" w:cs="Times New Roman"/>
                <w:bCs/>
                <w:i/>
                <w:iCs/>
                <w:sz w:val="18"/>
                <w:szCs w:val="18"/>
              </w:rPr>
              <w:t>Moodle</w:t>
            </w:r>
            <w:proofErr w:type="spellEnd"/>
            <w:r w:rsidRPr="004F0150">
              <w:rPr>
                <w:rFonts w:ascii="Times New Roman" w:hAnsi="Times New Roman" w:cs="Times New Roman"/>
                <w:bCs/>
                <w:i/>
                <w:iCs/>
                <w:sz w:val="18"/>
                <w:szCs w:val="18"/>
              </w:rPr>
              <w:t>.</w:t>
            </w:r>
          </w:p>
        </w:tc>
        <w:tc>
          <w:tcPr>
            <w:tcW w:w="1842" w:type="dxa"/>
            <w:tcBorders>
              <w:top w:val="single" w:sz="4" w:space="0" w:color="auto"/>
              <w:left w:val="single" w:sz="4" w:space="0" w:color="auto"/>
              <w:bottom w:val="single" w:sz="4" w:space="0" w:color="auto"/>
              <w:right w:val="single" w:sz="4" w:space="0" w:color="auto"/>
            </w:tcBorders>
          </w:tcPr>
          <w:p w14:paraId="68EEBC6E" w14:textId="77777777" w:rsidR="00A51F4C" w:rsidRPr="004F0150" w:rsidRDefault="00A51F4C" w:rsidP="00A51F4C">
            <w:pPr>
              <w:autoSpaceDN w:val="0"/>
              <w:jc w:val="center"/>
              <w:rPr>
                <w:rFonts w:ascii="Times New Roman" w:hAnsi="Times New Roman" w:cs="Times New Roman"/>
                <w:bCs/>
                <w:sz w:val="18"/>
                <w:szCs w:val="18"/>
              </w:rPr>
            </w:pPr>
            <w:r w:rsidRPr="004F0150">
              <w:rPr>
                <w:rFonts w:ascii="Times New Roman" w:hAnsi="Times New Roman" w:cs="Times New Roman"/>
                <w:bCs/>
                <w:sz w:val="18"/>
                <w:szCs w:val="18"/>
              </w:rPr>
              <w:t>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 </w:t>
            </w:r>
          </w:p>
          <w:p w14:paraId="29BFA818" w14:textId="77777777" w:rsidR="00A51F4C" w:rsidRPr="004F0150" w:rsidRDefault="00A51F4C" w:rsidP="00A51F4C">
            <w:pPr>
              <w:autoSpaceDN w:val="0"/>
              <w:jc w:val="center"/>
              <w:rPr>
                <w:rFonts w:ascii="Times New Roman" w:hAnsi="Times New Roman" w:cs="Times New Roman"/>
                <w:bCs/>
                <w:sz w:val="18"/>
                <w:szCs w:val="18"/>
              </w:rPr>
            </w:pPr>
            <w:r w:rsidRPr="004F0150">
              <w:rPr>
                <w:rFonts w:ascii="Times New Roman" w:hAnsi="Times New Roman" w:cs="Times New Roman"/>
                <w:bCs/>
                <w:sz w:val="18"/>
                <w:szCs w:val="18"/>
              </w:rPr>
              <w:t>− незадовільний рівень – 0 балів (не зараховано); </w:t>
            </w:r>
          </w:p>
          <w:p w14:paraId="38A07C48" w14:textId="77777777" w:rsidR="00A51F4C" w:rsidRPr="004F0150" w:rsidRDefault="00A51F4C" w:rsidP="00A51F4C">
            <w:pPr>
              <w:autoSpaceDN w:val="0"/>
              <w:jc w:val="center"/>
              <w:rPr>
                <w:rFonts w:ascii="Times New Roman" w:hAnsi="Times New Roman" w:cs="Times New Roman"/>
                <w:bCs/>
                <w:sz w:val="18"/>
                <w:szCs w:val="18"/>
              </w:rPr>
            </w:pPr>
            <w:r w:rsidRPr="004F0150">
              <w:rPr>
                <w:rFonts w:ascii="Times New Roman" w:hAnsi="Times New Roman" w:cs="Times New Roman"/>
                <w:bCs/>
                <w:sz w:val="18"/>
                <w:szCs w:val="18"/>
              </w:rPr>
              <w:t>− прийнятний рівень (35% - 59% від максимального балу) – 7-11 балів (зараховано умовно); </w:t>
            </w:r>
          </w:p>
          <w:p w14:paraId="200F173B" w14:textId="7FCCAEA5" w:rsidR="00A51F4C" w:rsidRPr="004F0150" w:rsidRDefault="00A51F4C" w:rsidP="00A51F4C">
            <w:pPr>
              <w:autoSpaceDE w:val="0"/>
              <w:autoSpaceDN w:val="0"/>
              <w:jc w:val="center"/>
              <w:rPr>
                <w:rFonts w:ascii="Times New Roman" w:hAnsi="Times New Roman" w:cs="Times New Roman"/>
                <w:bCs/>
                <w:sz w:val="18"/>
                <w:szCs w:val="18"/>
                <w:lang w:eastAsia="en-US"/>
              </w:rPr>
            </w:pPr>
            <w:r w:rsidRPr="004F0150">
              <w:rPr>
                <w:rFonts w:ascii="Times New Roman" w:hAnsi="Times New Roman" w:cs="Times New Roman"/>
                <w:bCs/>
                <w:sz w:val="18"/>
                <w:szCs w:val="18"/>
              </w:rPr>
              <w:t>− достатній рівень (60% - 100% від максимального балу) – 12-20 балів (зараховано).</w:t>
            </w:r>
          </w:p>
        </w:tc>
        <w:tc>
          <w:tcPr>
            <w:tcW w:w="822" w:type="dxa"/>
            <w:tcBorders>
              <w:top w:val="single" w:sz="4" w:space="0" w:color="auto"/>
              <w:left w:val="single" w:sz="4" w:space="0" w:color="auto"/>
              <w:bottom w:val="single" w:sz="4" w:space="0" w:color="auto"/>
              <w:right w:val="single" w:sz="4" w:space="0" w:color="auto"/>
            </w:tcBorders>
          </w:tcPr>
          <w:p w14:paraId="7DFB08D3" w14:textId="15A44EBF" w:rsidR="00A51F4C" w:rsidRPr="004F0150" w:rsidRDefault="00000363" w:rsidP="00A51F4C">
            <w:pPr>
              <w:autoSpaceDE w:val="0"/>
              <w:autoSpaceDN w:val="0"/>
              <w:jc w:val="center"/>
              <w:rPr>
                <w:rFonts w:ascii="Times New Roman" w:hAnsi="Times New Roman" w:cs="Times New Roman"/>
                <w:bCs/>
                <w:sz w:val="18"/>
                <w:szCs w:val="18"/>
                <w:lang w:eastAsia="en-US"/>
              </w:rPr>
            </w:pPr>
            <w:r w:rsidRPr="004F0150">
              <w:rPr>
                <w:rFonts w:ascii="Times New Roman" w:hAnsi="Times New Roman" w:cs="Times New Roman"/>
                <w:bCs/>
                <w:sz w:val="18"/>
                <w:szCs w:val="18"/>
                <w:lang w:eastAsia="en-US"/>
              </w:rPr>
              <w:t>20</w:t>
            </w:r>
          </w:p>
        </w:tc>
      </w:tr>
      <w:tr w:rsidR="00A51F4C" w:rsidRPr="007230B1" w14:paraId="58F021B1" w14:textId="77777777" w:rsidTr="007230B1">
        <w:tc>
          <w:tcPr>
            <w:tcW w:w="1135" w:type="dxa"/>
            <w:tcBorders>
              <w:top w:val="single" w:sz="4" w:space="0" w:color="auto"/>
              <w:left w:val="single" w:sz="4" w:space="0" w:color="auto"/>
              <w:bottom w:val="single" w:sz="4" w:space="0" w:color="auto"/>
              <w:right w:val="single" w:sz="4" w:space="0" w:color="auto"/>
            </w:tcBorders>
            <w:hideMark/>
          </w:tcPr>
          <w:p w14:paraId="4D93D6DD" w14:textId="77777777" w:rsidR="00A51F4C" w:rsidRPr="007230B1" w:rsidRDefault="00A51F4C" w:rsidP="00A51F4C">
            <w:pPr>
              <w:autoSpaceDE w:val="0"/>
              <w:autoSpaceDN w:val="0"/>
              <w:jc w:val="center"/>
              <w:rPr>
                <w:rFonts w:ascii="Times New Roman" w:hAnsi="Times New Roman" w:cs="Times New Roman"/>
                <w:bCs/>
                <w:i/>
                <w:iCs/>
                <w:sz w:val="18"/>
                <w:szCs w:val="18"/>
                <w:lang w:val="ru-RU"/>
              </w:rPr>
            </w:pPr>
            <w:proofErr w:type="spellStart"/>
            <w:r w:rsidRPr="007230B1">
              <w:rPr>
                <w:rFonts w:ascii="Times New Roman" w:hAnsi="Times New Roman" w:cs="Times New Roman"/>
                <w:bCs/>
                <w:i/>
                <w:iCs/>
                <w:sz w:val="18"/>
                <w:szCs w:val="18"/>
                <w:lang w:val="ru-RU"/>
              </w:rPr>
              <w:t>Усього</w:t>
            </w:r>
            <w:proofErr w:type="spellEnd"/>
          </w:p>
          <w:p w14:paraId="3BA6BFA4" w14:textId="77777777" w:rsidR="00A51F4C" w:rsidRPr="007230B1" w:rsidRDefault="00A51F4C" w:rsidP="00A51F4C">
            <w:pPr>
              <w:autoSpaceDE w:val="0"/>
              <w:autoSpaceDN w:val="0"/>
              <w:jc w:val="center"/>
              <w:rPr>
                <w:rFonts w:ascii="Times New Roman" w:hAnsi="Times New Roman" w:cs="Times New Roman"/>
                <w:b/>
                <w:sz w:val="18"/>
                <w:szCs w:val="18"/>
                <w:lang w:val="ru-RU" w:eastAsia="en-US"/>
              </w:rPr>
            </w:pPr>
            <w:proofErr w:type="spellStart"/>
            <w:r w:rsidRPr="007230B1">
              <w:rPr>
                <w:rFonts w:ascii="Times New Roman" w:hAnsi="Times New Roman" w:cs="Times New Roman"/>
                <w:bCs/>
                <w:i/>
                <w:iCs/>
                <w:sz w:val="18"/>
                <w:szCs w:val="18"/>
                <w:lang w:val="ru-RU"/>
              </w:rPr>
              <w:t>підсумковий</w:t>
            </w:r>
            <w:proofErr w:type="spellEnd"/>
            <w:r w:rsidRPr="007230B1">
              <w:rPr>
                <w:rFonts w:ascii="Times New Roman" w:hAnsi="Times New Roman" w:cs="Times New Roman"/>
                <w:bCs/>
                <w:i/>
                <w:iCs/>
                <w:sz w:val="18"/>
                <w:szCs w:val="18"/>
                <w:lang w:val="ru-RU"/>
              </w:rPr>
              <w:t xml:space="preserve"> контроль</w:t>
            </w:r>
          </w:p>
        </w:tc>
        <w:tc>
          <w:tcPr>
            <w:tcW w:w="1559" w:type="dxa"/>
            <w:tcBorders>
              <w:top w:val="single" w:sz="4" w:space="0" w:color="auto"/>
              <w:left w:val="single" w:sz="4" w:space="0" w:color="auto"/>
              <w:bottom w:val="single" w:sz="4" w:space="0" w:color="auto"/>
              <w:right w:val="single" w:sz="4" w:space="0" w:color="auto"/>
            </w:tcBorders>
            <w:hideMark/>
          </w:tcPr>
          <w:p w14:paraId="0712CAE0" w14:textId="77777777" w:rsidR="00A51F4C" w:rsidRPr="007230B1" w:rsidRDefault="00A51F4C" w:rsidP="00A51F4C">
            <w:pPr>
              <w:autoSpaceDE w:val="0"/>
              <w:autoSpaceDN w:val="0"/>
              <w:jc w:val="center"/>
              <w:rPr>
                <w:rFonts w:ascii="Times New Roman" w:hAnsi="Times New Roman" w:cs="Times New Roman"/>
                <w:b/>
                <w:sz w:val="18"/>
                <w:szCs w:val="18"/>
                <w:lang w:val="ru-RU" w:eastAsia="en-US"/>
              </w:rPr>
            </w:pPr>
          </w:p>
        </w:tc>
        <w:tc>
          <w:tcPr>
            <w:tcW w:w="4389" w:type="dxa"/>
            <w:tcBorders>
              <w:top w:val="single" w:sz="4" w:space="0" w:color="auto"/>
              <w:left w:val="single" w:sz="4" w:space="0" w:color="auto"/>
              <w:bottom w:val="single" w:sz="4" w:space="0" w:color="auto"/>
              <w:right w:val="single" w:sz="4" w:space="0" w:color="auto"/>
            </w:tcBorders>
          </w:tcPr>
          <w:p w14:paraId="76FDB41C" w14:textId="77777777" w:rsidR="00A51F4C" w:rsidRPr="007230B1" w:rsidRDefault="00A51F4C" w:rsidP="00A51F4C">
            <w:pPr>
              <w:autoSpaceDE w:val="0"/>
              <w:autoSpaceDN w:val="0"/>
              <w:jc w:val="center"/>
              <w:rPr>
                <w:rFonts w:ascii="Times New Roman" w:hAnsi="Times New Roman" w:cs="Times New Roman"/>
                <w:b/>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DF393F9" w14:textId="77777777" w:rsidR="00A51F4C" w:rsidRPr="007230B1" w:rsidRDefault="00A51F4C" w:rsidP="00A51F4C">
            <w:pPr>
              <w:autoSpaceDE w:val="0"/>
              <w:autoSpaceDN w:val="0"/>
              <w:jc w:val="center"/>
              <w:rPr>
                <w:rFonts w:ascii="Times New Roman" w:hAnsi="Times New Roman" w:cs="Times New Roman"/>
                <w:b/>
                <w:sz w:val="18"/>
                <w:szCs w:val="18"/>
                <w:lang w:val="ru-RU" w:eastAsia="en-US"/>
              </w:rPr>
            </w:pPr>
          </w:p>
        </w:tc>
        <w:tc>
          <w:tcPr>
            <w:tcW w:w="822" w:type="dxa"/>
            <w:tcBorders>
              <w:top w:val="single" w:sz="4" w:space="0" w:color="auto"/>
              <w:left w:val="single" w:sz="4" w:space="0" w:color="auto"/>
              <w:bottom w:val="single" w:sz="4" w:space="0" w:color="auto"/>
              <w:right w:val="single" w:sz="4" w:space="0" w:color="auto"/>
            </w:tcBorders>
            <w:hideMark/>
          </w:tcPr>
          <w:p w14:paraId="0480B6C4" w14:textId="77777777" w:rsidR="00A51F4C" w:rsidRPr="007230B1" w:rsidRDefault="00A51F4C" w:rsidP="00A51F4C">
            <w:pPr>
              <w:autoSpaceDE w:val="0"/>
              <w:autoSpaceDN w:val="0"/>
              <w:jc w:val="center"/>
              <w:rPr>
                <w:rFonts w:ascii="Times New Roman" w:hAnsi="Times New Roman" w:cs="Times New Roman"/>
                <w:b/>
                <w:sz w:val="18"/>
                <w:szCs w:val="18"/>
              </w:rPr>
            </w:pPr>
            <w:r w:rsidRPr="007230B1">
              <w:rPr>
                <w:rFonts w:ascii="Times New Roman" w:hAnsi="Times New Roman" w:cs="Times New Roman"/>
                <w:b/>
                <w:sz w:val="18"/>
                <w:szCs w:val="18"/>
              </w:rPr>
              <w:t>40</w:t>
            </w:r>
          </w:p>
        </w:tc>
      </w:tr>
    </w:tbl>
    <w:p w14:paraId="58136A98" w14:textId="77777777" w:rsidR="00A51F4C" w:rsidRDefault="00A51F4C" w:rsidP="00A51F4C">
      <w:pPr>
        <w:autoSpaceDN w:val="0"/>
        <w:rPr>
          <w:rFonts w:ascii="Times New Roman" w:hAnsi="Times New Roman" w:cs="Times New Roman"/>
          <w:b/>
          <w:lang w:val="ru-RU"/>
        </w:rPr>
      </w:pPr>
    </w:p>
    <w:p w14:paraId="0F8C648A" w14:textId="77777777" w:rsidR="00A51F4C" w:rsidRPr="00A51F4C" w:rsidRDefault="00A51F4C" w:rsidP="00A51F4C">
      <w:pPr>
        <w:autoSpaceDN w:val="0"/>
        <w:rPr>
          <w:rFonts w:ascii="Times New Roman" w:hAnsi="Times New Roman" w:cs="Times New Roman"/>
          <w:b/>
        </w:rPr>
      </w:pPr>
      <w:r w:rsidRPr="00A51F4C">
        <w:rPr>
          <w:rFonts w:ascii="Times New Roman" w:hAnsi="Times New Roman" w:cs="Times New Roman"/>
          <w:b/>
          <w:i/>
          <w:iCs/>
        </w:rPr>
        <w:t>*Засоби діагностики рівня досягнення результатів навчання дисципліни та критерії оцінювання контрольних заходів.</w:t>
      </w:r>
    </w:p>
    <w:p w14:paraId="17F9C1E6" w14:textId="77777777" w:rsidR="00A51F4C" w:rsidRPr="00A51F4C" w:rsidRDefault="00A51F4C" w:rsidP="00A51F4C">
      <w:pPr>
        <w:autoSpaceDN w:val="0"/>
        <w:ind w:firstLine="567"/>
        <w:jc w:val="both"/>
        <w:rPr>
          <w:rFonts w:ascii="Times New Roman" w:hAnsi="Times New Roman" w:cs="Times New Roman"/>
          <w:bCs/>
        </w:rPr>
      </w:pPr>
    </w:p>
    <w:p w14:paraId="63905E22" w14:textId="68D5BAFD"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i/>
          <w:iCs/>
        </w:rPr>
        <w:t>Тестування</w:t>
      </w:r>
      <w:r w:rsidRPr="00A51F4C">
        <w:rPr>
          <w:rFonts w:ascii="Times New Roman" w:hAnsi="Times New Roman" w:cs="Times New Roman"/>
          <w:bCs/>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A51F4C">
        <w:rPr>
          <w:rFonts w:ascii="Times New Roman" w:hAnsi="Times New Roman" w:cs="Times New Roman"/>
          <w:bCs/>
        </w:rPr>
        <w:t>Moodle</w:t>
      </w:r>
      <w:proofErr w:type="spellEnd"/>
      <w:r w:rsidRPr="00A51F4C">
        <w:rPr>
          <w:rFonts w:ascii="Times New Roman" w:hAnsi="Times New Roman" w:cs="Times New Roman"/>
          <w:bCs/>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w:t>
      </w:r>
      <w:proofErr w:type="spellStart"/>
      <w:r w:rsidRPr="00A51F4C">
        <w:rPr>
          <w:rFonts w:ascii="Times New Roman" w:hAnsi="Times New Roman" w:cs="Times New Roman"/>
          <w:bCs/>
        </w:rPr>
        <w:t>Zoom</w:t>
      </w:r>
      <w:proofErr w:type="spellEnd"/>
      <w:r w:rsidRPr="00A51F4C">
        <w:rPr>
          <w:rFonts w:ascii="Times New Roman" w:hAnsi="Times New Roman" w:cs="Times New Roman"/>
          <w:bCs/>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 1-5)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 контролю за складеним розкладом.</w:t>
      </w:r>
    </w:p>
    <w:p w14:paraId="3478266E"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i/>
          <w:iCs/>
        </w:rPr>
        <w:t>Процедура оцінювання практичних завдань.</w:t>
      </w:r>
    </w:p>
    <w:p w14:paraId="006708E8" w14:textId="191C9939"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rPr>
        <w:t xml:space="preserve">Оцінюванню підлягає виконання здобувачами практичних завдань для кожного змістового модуля під час аудиторних практичних занять і поза аудиторної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аккаунт у профілі цієї дисципліни в СЕЗН ЗНУ </w:t>
      </w:r>
      <w:proofErr w:type="spellStart"/>
      <w:r w:rsidRPr="00A51F4C">
        <w:rPr>
          <w:rFonts w:ascii="Times New Roman" w:hAnsi="Times New Roman" w:cs="Times New Roman"/>
          <w:bCs/>
        </w:rPr>
        <w:t>Moodle</w:t>
      </w:r>
      <w:proofErr w:type="spellEnd"/>
      <w:r w:rsidRPr="00A51F4C">
        <w:rPr>
          <w:rFonts w:ascii="Times New Roman" w:hAnsi="Times New Roman" w:cs="Times New Roman"/>
          <w:bCs/>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w:t>
      </w:r>
      <w:r w:rsidRPr="00A51F4C">
        <w:rPr>
          <w:rFonts w:ascii="Times New Roman" w:hAnsi="Times New Roman" w:cs="Times New Roman"/>
          <w:bCs/>
        </w:rPr>
        <w:lastRenderedPageBreak/>
        <w:t xml:space="preserve">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sidRPr="00A51F4C">
        <w:rPr>
          <w:rFonts w:ascii="Times New Roman" w:hAnsi="Times New Roman" w:cs="Times New Roman"/>
          <w:bCs/>
        </w:rPr>
        <w:t>Zoom</w:t>
      </w:r>
      <w:proofErr w:type="spellEnd"/>
      <w:r w:rsidRPr="00A51F4C">
        <w:rPr>
          <w:rFonts w:ascii="Times New Roman" w:hAnsi="Times New Roman" w:cs="Times New Roman"/>
          <w:bCs/>
        </w:rPr>
        <w:t>-конференції.</w:t>
      </w:r>
    </w:p>
    <w:p w14:paraId="0BCD4F93"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i/>
          <w:iCs/>
        </w:rPr>
        <w:t>Критерії оцінювання практичних завдань:</w:t>
      </w:r>
    </w:p>
    <w:p w14:paraId="5E728315"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i/>
          <w:iCs/>
        </w:rPr>
        <w:t xml:space="preserve">5 балів </w:t>
      </w:r>
      <w:r w:rsidRPr="00A51F4C">
        <w:rPr>
          <w:rFonts w:ascii="Times New Roman" w:hAnsi="Times New Roman" w:cs="Times New Roman"/>
          <w:bCs/>
        </w:rPr>
        <w:t>– роботу виконано самостійно та правильно, в повному обсязі із 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14:paraId="6A1BAC2F"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i/>
          <w:iCs/>
        </w:rPr>
        <w:t xml:space="preserve">4 бали </w:t>
      </w:r>
      <w:r w:rsidRPr="00A51F4C">
        <w:rPr>
          <w:rFonts w:ascii="Times New Roman" w:hAnsi="Times New Roman" w:cs="Times New Roman"/>
          <w:bCs/>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14:paraId="42A989C0"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i/>
          <w:iCs/>
        </w:rPr>
        <w:t xml:space="preserve">3 бали </w:t>
      </w:r>
      <w:r w:rsidRPr="00A51F4C">
        <w:rPr>
          <w:rFonts w:ascii="Times New Roman" w:hAnsi="Times New Roman" w:cs="Times New Roman"/>
          <w:bCs/>
        </w:rPr>
        <w:t>–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14:paraId="7D165C32"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i/>
          <w:iCs/>
        </w:rPr>
        <w:t xml:space="preserve">0 балів </w:t>
      </w:r>
      <w:r w:rsidRPr="00A51F4C">
        <w:rPr>
          <w:rFonts w:ascii="Times New Roman" w:hAnsi="Times New Roman" w:cs="Times New Roman"/>
          <w:bCs/>
        </w:rPr>
        <w:t>–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14:paraId="5DDBD503"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i/>
          <w:iCs/>
        </w:rPr>
        <w:t>Додаткові (заохочувальні) бали – до 10 балів.</w:t>
      </w:r>
    </w:p>
    <w:p w14:paraId="5587AED4"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14:paraId="514AD395"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i/>
          <w:iCs/>
        </w:rPr>
        <w:t xml:space="preserve">Поза аудиторна навчально-наукова активність </w:t>
      </w:r>
      <w:r w:rsidRPr="00A51F4C">
        <w:rPr>
          <w:rFonts w:ascii="Times New Roman" w:hAnsi="Times New Roman" w:cs="Times New Roman"/>
          <w:bCs/>
        </w:rPr>
        <w:t>здобувача є однією із форм самоосвіти (неформальна/</w:t>
      </w:r>
      <w:proofErr w:type="spellStart"/>
      <w:r w:rsidRPr="00A51F4C">
        <w:rPr>
          <w:rFonts w:ascii="Times New Roman" w:hAnsi="Times New Roman" w:cs="Times New Roman"/>
          <w:bCs/>
        </w:rPr>
        <w:t>інформальна</w:t>
      </w:r>
      <w:proofErr w:type="spellEnd"/>
      <w:r w:rsidRPr="00A51F4C">
        <w:rPr>
          <w:rFonts w:ascii="Times New Roman" w:hAnsi="Times New Roman" w:cs="Times New Roman"/>
          <w:bCs/>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A51F4C">
        <w:rPr>
          <w:rFonts w:ascii="Times New Roman" w:hAnsi="Times New Roman" w:cs="Times New Roman"/>
          <w:bCs/>
        </w:rPr>
        <w:t>активностей</w:t>
      </w:r>
      <w:proofErr w:type="spellEnd"/>
      <w:r w:rsidRPr="00A51F4C">
        <w:rPr>
          <w:rFonts w:ascii="Times New Roman" w:hAnsi="Times New Roman" w:cs="Times New Roman"/>
          <w:bCs/>
        </w:rPr>
        <w:t xml:space="preserve">, за які можуть нараховуватися додаткові (заохочувальні) бали, </w:t>
      </w:r>
      <w:r w:rsidRPr="00A51F4C">
        <w:rPr>
          <w:rFonts w:ascii="Times New Roman" w:hAnsi="Times New Roman" w:cs="Times New Roman"/>
          <w:bCs/>
          <w:i/>
          <w:iCs/>
        </w:rPr>
        <w:t>повинні корелювати з результатами навчання дисципліни</w:t>
      </w:r>
      <w:r w:rsidRPr="00A51F4C">
        <w:rPr>
          <w:rFonts w:ascii="Times New Roman" w:hAnsi="Times New Roman" w:cs="Times New Roman"/>
          <w:bCs/>
        </w:rPr>
        <w:t>, зокрема за такі підтверджені види діяльності: </w:t>
      </w:r>
    </w:p>
    <w:p w14:paraId="3EA3C96E"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rPr>
        <w:t>участь у студентських олімпіадах; </w:t>
      </w:r>
    </w:p>
    <w:p w14:paraId="2C7353AF"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rPr>
        <w:t>представлення результатів науково- дослідних робіт здобувача на студентських конкурсах, конференціях; </w:t>
      </w:r>
    </w:p>
    <w:p w14:paraId="5F5E286E"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rPr>
        <w:t>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14:paraId="3A41E538" w14:textId="2CF9A76F"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rPr>
        <w:t>участь у програмах здобуття неформальної/</w:t>
      </w:r>
      <w:proofErr w:type="spellStart"/>
      <w:r w:rsidRPr="00A51F4C">
        <w:rPr>
          <w:rFonts w:ascii="Times New Roman" w:hAnsi="Times New Roman" w:cs="Times New Roman"/>
          <w:bCs/>
        </w:rPr>
        <w:t>інформальної</w:t>
      </w:r>
      <w:proofErr w:type="spellEnd"/>
      <w:r w:rsidRPr="00A51F4C">
        <w:rPr>
          <w:rFonts w:ascii="Times New Roman" w:hAnsi="Times New Roman" w:cs="Times New Roman"/>
          <w:bCs/>
        </w:rPr>
        <w:t xml:space="preserve"> освіти (онлайн-курси, розміщені на відкритих навчальних платформах, воркшопи, </w:t>
      </w:r>
      <w:proofErr w:type="spellStart"/>
      <w:r w:rsidRPr="00A51F4C">
        <w:rPr>
          <w:rFonts w:ascii="Times New Roman" w:hAnsi="Times New Roman" w:cs="Times New Roman"/>
          <w:bCs/>
        </w:rPr>
        <w:t>вебінари</w:t>
      </w:r>
      <w:proofErr w:type="spellEnd"/>
      <w:r w:rsidRPr="00A51F4C">
        <w:rPr>
          <w:rFonts w:ascii="Times New Roman" w:hAnsi="Times New Roman" w:cs="Times New Roman"/>
          <w:bCs/>
        </w:rPr>
        <w:t>, майстер-класи, тренінги тощо - за наявності відповідних сертифікатів</w:t>
      </w:r>
      <w:r w:rsidR="00583D04">
        <w:rPr>
          <w:rFonts w:ascii="Times New Roman" w:hAnsi="Times New Roman" w:cs="Times New Roman"/>
          <w:bCs/>
        </w:rPr>
        <w:t xml:space="preserve"> наприклад, </w:t>
      </w:r>
      <w:hyperlink r:id="rId9" w:history="1">
        <w:r w:rsidR="00583D04" w:rsidRPr="00583D04">
          <w:rPr>
            <w:rStyle w:val="a3"/>
            <w:rFonts w:ascii="Times New Roman" w:hAnsi="Times New Roman" w:cs="Times New Roman"/>
            <w:bCs/>
          </w:rPr>
          <w:t>Курс</w:t>
        </w:r>
        <w:r w:rsidR="00583D04">
          <w:rPr>
            <w:rStyle w:val="a3"/>
            <w:rFonts w:ascii="Times New Roman" w:hAnsi="Times New Roman" w:cs="Times New Roman"/>
            <w:bCs/>
          </w:rPr>
          <w:t xml:space="preserve"> «</w:t>
        </w:r>
        <w:r w:rsidR="00583D04" w:rsidRPr="00583D04">
          <w:rPr>
            <w:rStyle w:val="a3"/>
            <w:rFonts w:ascii="Times New Roman" w:hAnsi="Times New Roman" w:cs="Times New Roman"/>
            <w:bCs/>
          </w:rPr>
          <w:t>Майстерність турботи: сучасні практики для HR, кар’єрних консультантів і працівників служби зайнятості Prometheus</w:t>
        </w:r>
      </w:hyperlink>
      <w:hyperlink r:id="rId10" w:history="1">
        <w:r w:rsidR="00583D04" w:rsidRPr="00D06FE1">
          <w:rPr>
            <w:rStyle w:val="a3"/>
            <w:rFonts w:ascii="Times New Roman" w:hAnsi="Times New Roman" w:cs="Times New Roman"/>
            <w:bCs/>
          </w:rPr>
          <w:t>https://apps.prometheus.org.ua/learning/course/course-v1:Prometheus+MOC101+2025_T3_O/home</w:t>
        </w:r>
      </w:hyperlink>
      <w:r w:rsidR="00583D04">
        <w:rPr>
          <w:rFonts w:ascii="Times New Roman" w:hAnsi="Times New Roman" w:cs="Times New Roman"/>
          <w:bCs/>
        </w:rPr>
        <w:t xml:space="preserve"> </w:t>
      </w:r>
      <w:r w:rsidRPr="00A51F4C">
        <w:rPr>
          <w:rFonts w:ascii="Times New Roman" w:hAnsi="Times New Roman" w:cs="Times New Roman"/>
          <w:bCs/>
        </w:rPr>
        <w:t>; </w:t>
      </w:r>
    </w:p>
    <w:p w14:paraId="0D036658"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rPr>
        <w:t xml:space="preserve">інші види та форми </w:t>
      </w:r>
      <w:proofErr w:type="spellStart"/>
      <w:r w:rsidRPr="00A51F4C">
        <w:rPr>
          <w:rFonts w:ascii="Times New Roman" w:hAnsi="Times New Roman" w:cs="Times New Roman"/>
          <w:bCs/>
        </w:rPr>
        <w:t>активностей</w:t>
      </w:r>
      <w:proofErr w:type="spellEnd"/>
      <w:r w:rsidRPr="00A51F4C">
        <w:rPr>
          <w:rFonts w:ascii="Times New Roman" w:hAnsi="Times New Roman" w:cs="Times New Roman"/>
          <w:bCs/>
        </w:rPr>
        <w:t xml:space="preserve"> у контексті змісту та РН дисципліни.</w:t>
      </w:r>
    </w:p>
    <w:p w14:paraId="5679FF01" w14:textId="77777777" w:rsid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w:t>
      </w:r>
      <w:r w:rsidRPr="00A51F4C">
        <w:rPr>
          <w:rFonts w:ascii="Times New Roman" w:hAnsi="Times New Roman" w:cs="Times New Roman"/>
          <w:bCs/>
        </w:rPr>
        <w:lastRenderedPageBreak/>
        <w:t xml:space="preserve">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A51F4C">
        <w:rPr>
          <w:rFonts w:ascii="Times New Roman" w:hAnsi="Times New Roman" w:cs="Times New Roman"/>
          <w:bCs/>
          <w:i/>
          <w:iCs/>
        </w:rPr>
        <w:t>понад тих балів</w:t>
      </w:r>
      <w:r w:rsidRPr="00A51F4C">
        <w:rPr>
          <w:rFonts w:ascii="Times New Roman" w:hAnsi="Times New Roman" w:cs="Times New Roman"/>
          <w:bCs/>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A51F4C">
        <w:rPr>
          <w:rFonts w:ascii="Times New Roman" w:hAnsi="Times New Roman" w:cs="Times New Roman"/>
          <w:bCs/>
          <w:i/>
          <w:iCs/>
        </w:rPr>
        <w:t>максимально до 10 балів</w:t>
      </w:r>
      <w:r w:rsidRPr="00A51F4C">
        <w:rPr>
          <w:rFonts w:ascii="Times New Roman" w:hAnsi="Times New Roman" w:cs="Times New Roman"/>
          <w:bCs/>
        </w:rPr>
        <w:t xml:space="preserve">), отриманий після виконання всіх обов'язкових видів контрольних заходів. Результати неформальної / </w:t>
      </w:r>
      <w:proofErr w:type="spellStart"/>
      <w:r w:rsidRPr="00A51F4C">
        <w:rPr>
          <w:rFonts w:ascii="Times New Roman" w:hAnsi="Times New Roman" w:cs="Times New Roman"/>
          <w:bCs/>
        </w:rPr>
        <w:t>інформальної</w:t>
      </w:r>
      <w:proofErr w:type="spellEnd"/>
      <w:r w:rsidRPr="00A51F4C">
        <w:rPr>
          <w:rFonts w:ascii="Times New Roman" w:hAnsi="Times New Roman" w:cs="Times New Roman"/>
          <w:bCs/>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A51F4C">
        <w:rPr>
          <w:rFonts w:ascii="Times New Roman" w:hAnsi="Times New Roman" w:cs="Times New Roman"/>
          <w:bCs/>
        </w:rPr>
        <w:t>інформальної</w:t>
      </w:r>
      <w:proofErr w:type="spellEnd"/>
      <w:r w:rsidRPr="00A51F4C">
        <w:rPr>
          <w:rFonts w:ascii="Times New Roman" w:hAnsi="Times New Roman" w:cs="Times New Roman"/>
          <w:bCs/>
        </w:rPr>
        <w:t xml:space="preserve"> освіти» (</w:t>
      </w:r>
      <w:hyperlink r:id="rId11" w:history="1">
        <w:r w:rsidRPr="00A51F4C">
          <w:rPr>
            <w:rStyle w:val="a3"/>
            <w:rFonts w:ascii="Times New Roman" w:hAnsi="Times New Roman" w:cs="Times New Roman"/>
            <w:bCs/>
          </w:rPr>
          <w:t>https://salo.li/D2b6234</w:t>
        </w:r>
      </w:hyperlink>
      <w:r w:rsidRPr="00A51F4C">
        <w:rPr>
          <w:rFonts w:ascii="Times New Roman" w:hAnsi="Times New Roman" w:cs="Times New Roman"/>
          <w:bCs/>
        </w:rPr>
        <w:t>).</w:t>
      </w:r>
    </w:p>
    <w:p w14:paraId="2836581F" w14:textId="77777777" w:rsidR="00D6559A" w:rsidRDefault="00D6559A" w:rsidP="00A51F4C">
      <w:pPr>
        <w:autoSpaceDN w:val="0"/>
        <w:ind w:firstLine="567"/>
        <w:jc w:val="both"/>
        <w:rPr>
          <w:rFonts w:ascii="Times New Roman" w:hAnsi="Times New Roman" w:cs="Times New Roman"/>
          <w:bCs/>
        </w:rPr>
      </w:pPr>
    </w:p>
    <w:p w14:paraId="2138BCAE" w14:textId="77777777" w:rsidR="00A51F4C" w:rsidRPr="00A51F4C" w:rsidRDefault="00A51F4C" w:rsidP="00583D04">
      <w:pPr>
        <w:autoSpaceDN w:val="0"/>
        <w:jc w:val="both"/>
        <w:rPr>
          <w:rFonts w:ascii="Times New Roman" w:hAnsi="Times New Roman" w:cs="Times New Roman"/>
          <w:bCs/>
        </w:rPr>
      </w:pPr>
      <w:r w:rsidRPr="00A51F4C">
        <w:rPr>
          <w:rFonts w:ascii="Times New Roman" w:hAnsi="Times New Roman" w:cs="Times New Roman"/>
          <w:bCs/>
          <w:i/>
          <w:iCs/>
        </w:rPr>
        <w:t>Підсумковий контроль.</w:t>
      </w:r>
    </w:p>
    <w:p w14:paraId="18AB2798"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14:paraId="791AB786"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rPr>
        <w:t xml:space="preserve">Підсумковий  семестровий  контроль  проводиться  у  формі  заліку:  здобувач проходить екзаменаційний тест на платформі СЕЗН ЗНУ </w:t>
      </w:r>
      <w:proofErr w:type="spellStart"/>
      <w:r w:rsidRPr="00A51F4C">
        <w:rPr>
          <w:rFonts w:ascii="Times New Roman" w:hAnsi="Times New Roman" w:cs="Times New Roman"/>
          <w:bCs/>
        </w:rPr>
        <w:t>Moodle</w:t>
      </w:r>
      <w:proofErr w:type="spellEnd"/>
      <w:r w:rsidRPr="00A51F4C">
        <w:rPr>
          <w:rFonts w:ascii="Times New Roman" w:hAnsi="Times New Roman" w:cs="Times New Roman"/>
          <w:bCs/>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14:paraId="10FF908F"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sidRPr="00A51F4C">
        <w:rPr>
          <w:rFonts w:ascii="Times New Roman" w:hAnsi="Times New Roman" w:cs="Times New Roman"/>
          <w:bCs/>
        </w:rPr>
        <w:t>Structure</w:t>
      </w:r>
      <w:proofErr w:type="spellEnd"/>
      <w:r w:rsidRPr="00A51F4C">
        <w:rPr>
          <w:rFonts w:ascii="Times New Roman" w:hAnsi="Times New Roman" w:cs="Times New Roman"/>
          <w:bCs/>
        </w:rPr>
        <w:t xml:space="preserve"> </w:t>
      </w:r>
      <w:proofErr w:type="spellStart"/>
      <w:r w:rsidRPr="00A51F4C">
        <w:rPr>
          <w:rFonts w:ascii="Times New Roman" w:hAnsi="Times New Roman" w:cs="Times New Roman"/>
          <w:bCs/>
        </w:rPr>
        <w:t>of</w:t>
      </w:r>
      <w:proofErr w:type="spellEnd"/>
      <w:r w:rsidRPr="00A51F4C">
        <w:rPr>
          <w:rFonts w:ascii="Times New Roman" w:hAnsi="Times New Roman" w:cs="Times New Roman"/>
          <w:bCs/>
        </w:rPr>
        <w:t xml:space="preserve"> </w:t>
      </w:r>
      <w:proofErr w:type="spellStart"/>
      <w:r w:rsidRPr="00A51F4C">
        <w:rPr>
          <w:rFonts w:ascii="Times New Roman" w:hAnsi="Times New Roman" w:cs="Times New Roman"/>
          <w:bCs/>
        </w:rPr>
        <w:t>the</w:t>
      </w:r>
      <w:proofErr w:type="spellEnd"/>
      <w:r w:rsidRPr="00A51F4C">
        <w:rPr>
          <w:rFonts w:ascii="Times New Roman" w:hAnsi="Times New Roman" w:cs="Times New Roman"/>
          <w:bCs/>
        </w:rPr>
        <w:t xml:space="preserve"> </w:t>
      </w:r>
      <w:proofErr w:type="spellStart"/>
      <w:r w:rsidRPr="00A51F4C">
        <w:rPr>
          <w:rFonts w:ascii="Times New Roman" w:hAnsi="Times New Roman" w:cs="Times New Roman"/>
          <w:bCs/>
        </w:rPr>
        <w:t>Observed</w:t>
      </w:r>
      <w:proofErr w:type="spellEnd"/>
      <w:r w:rsidRPr="00A51F4C">
        <w:rPr>
          <w:rFonts w:ascii="Times New Roman" w:hAnsi="Times New Roman" w:cs="Times New Roman"/>
          <w:bCs/>
        </w:rPr>
        <w:t xml:space="preserve"> </w:t>
      </w:r>
      <w:proofErr w:type="spellStart"/>
      <w:r w:rsidRPr="00A51F4C">
        <w:rPr>
          <w:rFonts w:ascii="Times New Roman" w:hAnsi="Times New Roman" w:cs="Times New Roman"/>
          <w:bCs/>
        </w:rPr>
        <w:t>Learning</w:t>
      </w:r>
      <w:proofErr w:type="spellEnd"/>
      <w:r w:rsidRPr="00A51F4C">
        <w:rPr>
          <w:rFonts w:ascii="Times New Roman" w:hAnsi="Times New Roman" w:cs="Times New Roman"/>
          <w:bCs/>
        </w:rPr>
        <w:t xml:space="preserve"> </w:t>
      </w:r>
      <w:proofErr w:type="spellStart"/>
      <w:r w:rsidRPr="00A51F4C">
        <w:rPr>
          <w:rFonts w:ascii="Times New Roman" w:hAnsi="Times New Roman" w:cs="Times New Roman"/>
          <w:bCs/>
        </w:rPr>
        <w:t>Outcomes</w:t>
      </w:r>
      <w:proofErr w:type="spellEnd"/>
      <w:r w:rsidRPr="00A51F4C">
        <w:rPr>
          <w:rFonts w:ascii="Times New Roman" w:hAnsi="Times New Roman" w:cs="Times New Roman"/>
          <w:bCs/>
        </w:rPr>
        <w:t xml:space="preserve"> - Структура результатів навчання, які можна спостерігати (як поведінку)), що дозволяє </w:t>
      </w:r>
      <w:proofErr w:type="spellStart"/>
      <w:r w:rsidRPr="00A51F4C">
        <w:rPr>
          <w:rFonts w:ascii="Times New Roman" w:hAnsi="Times New Roman" w:cs="Times New Roman"/>
          <w:bCs/>
        </w:rPr>
        <w:t>релевантно</w:t>
      </w:r>
      <w:proofErr w:type="spellEnd"/>
      <w:r w:rsidRPr="00A51F4C">
        <w:rPr>
          <w:rFonts w:ascii="Times New Roman" w:hAnsi="Times New Roman" w:cs="Times New Roman"/>
          <w:bCs/>
        </w:rPr>
        <w:t xml:space="preserve"> оцінити рівень сформованості практичної складової програмних результатів навчання (рекомендація МОНУ, лист №1/9-344 від 24.06.2020, </w:t>
      </w:r>
      <w:hyperlink r:id="rId12" w:history="1">
        <w:r w:rsidRPr="00A51F4C">
          <w:rPr>
            <w:rStyle w:val="a3"/>
            <w:rFonts w:ascii="Times New Roman" w:hAnsi="Times New Roman" w:cs="Times New Roman"/>
            <w:bCs/>
          </w:rPr>
          <w:t>https://surl.li/uldlbv</w:t>
        </w:r>
      </w:hyperlink>
      <w:r w:rsidRPr="00A51F4C">
        <w:rPr>
          <w:rFonts w:ascii="Times New Roman" w:hAnsi="Times New Roman" w:cs="Times New Roman"/>
          <w:bCs/>
        </w:rPr>
        <w:t>):</w:t>
      </w:r>
    </w:p>
    <w:p w14:paraId="3759819C" w14:textId="77777777" w:rsidR="00A51F4C" w:rsidRPr="00A51F4C" w:rsidRDefault="00A51F4C" w:rsidP="00A51F4C">
      <w:pPr>
        <w:numPr>
          <w:ilvl w:val="0"/>
          <w:numId w:val="3"/>
        </w:numPr>
        <w:autoSpaceDN w:val="0"/>
        <w:ind w:firstLine="567"/>
        <w:jc w:val="both"/>
        <w:rPr>
          <w:rFonts w:ascii="Times New Roman" w:hAnsi="Times New Roman" w:cs="Times New Roman"/>
          <w:bCs/>
        </w:rPr>
      </w:pPr>
      <w:r w:rsidRPr="00A51F4C">
        <w:rPr>
          <w:rFonts w:ascii="Times New Roman" w:hAnsi="Times New Roman" w:cs="Times New Roman"/>
          <w:bCs/>
        </w:rPr>
        <w:t xml:space="preserve">РР 1: «не знати / не розуміти» - </w:t>
      </w:r>
      <w:r w:rsidRPr="00A51F4C">
        <w:rPr>
          <w:rFonts w:ascii="Times New Roman" w:hAnsi="Times New Roman" w:cs="Times New Roman"/>
          <w:bCs/>
          <w:i/>
          <w:iCs/>
        </w:rPr>
        <w:t xml:space="preserve">0 балів </w:t>
      </w:r>
      <w:r w:rsidRPr="00A51F4C">
        <w:rPr>
          <w:rFonts w:ascii="Times New Roman" w:hAnsi="Times New Roman" w:cs="Times New Roman"/>
          <w:bCs/>
        </w:rPr>
        <w:t>(</w:t>
      </w:r>
      <w:r w:rsidRPr="00A51F4C">
        <w:rPr>
          <w:rFonts w:ascii="Times New Roman" w:hAnsi="Times New Roman" w:cs="Times New Roman"/>
          <w:bCs/>
          <w:i/>
          <w:iCs/>
        </w:rPr>
        <w:t>не зараховано</w:t>
      </w:r>
      <w:r w:rsidRPr="00A51F4C">
        <w:rPr>
          <w:rFonts w:ascii="Times New Roman" w:hAnsi="Times New Roman" w:cs="Times New Roman"/>
          <w:bCs/>
        </w:rPr>
        <w:t>);</w:t>
      </w:r>
    </w:p>
    <w:p w14:paraId="7FCE1855" w14:textId="77777777" w:rsidR="00A51F4C" w:rsidRPr="00A51F4C" w:rsidRDefault="00A51F4C" w:rsidP="00A51F4C">
      <w:pPr>
        <w:numPr>
          <w:ilvl w:val="0"/>
          <w:numId w:val="3"/>
        </w:numPr>
        <w:autoSpaceDN w:val="0"/>
        <w:ind w:firstLine="567"/>
        <w:jc w:val="both"/>
        <w:rPr>
          <w:rFonts w:ascii="Times New Roman" w:hAnsi="Times New Roman" w:cs="Times New Roman"/>
          <w:bCs/>
        </w:rPr>
      </w:pPr>
      <w:r w:rsidRPr="00A51F4C">
        <w:rPr>
          <w:rFonts w:ascii="Times New Roman" w:hAnsi="Times New Roman" w:cs="Times New Roman"/>
          <w:bCs/>
        </w:rPr>
        <w:t>РР 1+: «частково впоратися із завданням» - 7-11</w:t>
      </w:r>
      <w:r w:rsidRPr="00A51F4C">
        <w:rPr>
          <w:rFonts w:ascii="Times New Roman" w:hAnsi="Times New Roman" w:cs="Times New Roman"/>
          <w:bCs/>
          <w:i/>
          <w:iCs/>
        </w:rPr>
        <w:t xml:space="preserve">- балів </w:t>
      </w:r>
      <w:r w:rsidRPr="00A51F4C">
        <w:rPr>
          <w:rFonts w:ascii="Times New Roman" w:hAnsi="Times New Roman" w:cs="Times New Roman"/>
          <w:bCs/>
        </w:rPr>
        <w:t>(</w:t>
      </w:r>
      <w:r w:rsidRPr="00A51F4C">
        <w:rPr>
          <w:rFonts w:ascii="Times New Roman" w:hAnsi="Times New Roman" w:cs="Times New Roman"/>
          <w:bCs/>
          <w:i/>
          <w:iCs/>
        </w:rPr>
        <w:t>зараховано умовно</w:t>
      </w:r>
      <w:r w:rsidRPr="00A51F4C">
        <w:rPr>
          <w:rFonts w:ascii="Times New Roman" w:hAnsi="Times New Roman" w:cs="Times New Roman"/>
          <w:bCs/>
        </w:rPr>
        <w:t>);</w:t>
      </w:r>
    </w:p>
    <w:p w14:paraId="20886CD7" w14:textId="77777777" w:rsidR="00A51F4C" w:rsidRPr="00A51F4C" w:rsidRDefault="00A51F4C" w:rsidP="00A51F4C">
      <w:pPr>
        <w:numPr>
          <w:ilvl w:val="0"/>
          <w:numId w:val="3"/>
        </w:numPr>
        <w:autoSpaceDN w:val="0"/>
        <w:ind w:firstLine="567"/>
        <w:jc w:val="both"/>
        <w:rPr>
          <w:rFonts w:ascii="Times New Roman" w:hAnsi="Times New Roman" w:cs="Times New Roman"/>
          <w:bCs/>
        </w:rPr>
      </w:pPr>
      <w:r w:rsidRPr="00A51F4C">
        <w:rPr>
          <w:rFonts w:ascii="Times New Roman" w:hAnsi="Times New Roman" w:cs="Times New Roman"/>
          <w:bCs/>
        </w:rPr>
        <w:t>РР 2: «назвати / розпізнати / виконати дії» - 12</w:t>
      </w:r>
      <w:r w:rsidRPr="00A51F4C">
        <w:rPr>
          <w:rFonts w:ascii="Times New Roman" w:hAnsi="Times New Roman" w:cs="Times New Roman"/>
          <w:bCs/>
          <w:i/>
          <w:iCs/>
        </w:rPr>
        <w:t xml:space="preserve"> балів </w:t>
      </w:r>
      <w:r w:rsidRPr="00A51F4C">
        <w:rPr>
          <w:rFonts w:ascii="Times New Roman" w:hAnsi="Times New Roman" w:cs="Times New Roman"/>
          <w:bCs/>
        </w:rPr>
        <w:t>(</w:t>
      </w:r>
      <w:r w:rsidRPr="00A51F4C">
        <w:rPr>
          <w:rFonts w:ascii="Times New Roman" w:hAnsi="Times New Roman" w:cs="Times New Roman"/>
          <w:bCs/>
          <w:i/>
          <w:iCs/>
        </w:rPr>
        <w:t>зараховано</w:t>
      </w:r>
      <w:r w:rsidRPr="00A51F4C">
        <w:rPr>
          <w:rFonts w:ascii="Times New Roman" w:hAnsi="Times New Roman" w:cs="Times New Roman"/>
          <w:bCs/>
        </w:rPr>
        <w:t>);</w:t>
      </w:r>
    </w:p>
    <w:p w14:paraId="2CC4469A" w14:textId="77777777" w:rsidR="00A51F4C" w:rsidRPr="00A51F4C" w:rsidRDefault="00A51F4C" w:rsidP="00A51F4C">
      <w:pPr>
        <w:numPr>
          <w:ilvl w:val="0"/>
          <w:numId w:val="3"/>
        </w:numPr>
        <w:autoSpaceDN w:val="0"/>
        <w:ind w:firstLine="567"/>
        <w:jc w:val="both"/>
        <w:rPr>
          <w:rFonts w:ascii="Times New Roman" w:hAnsi="Times New Roman" w:cs="Times New Roman"/>
          <w:bCs/>
        </w:rPr>
      </w:pPr>
      <w:r w:rsidRPr="00A51F4C">
        <w:rPr>
          <w:rFonts w:ascii="Times New Roman" w:hAnsi="Times New Roman" w:cs="Times New Roman"/>
          <w:bCs/>
        </w:rPr>
        <w:t xml:space="preserve">РР 3: «виконати послідовність дій / описувати» - </w:t>
      </w:r>
      <w:r w:rsidRPr="00A51F4C">
        <w:rPr>
          <w:rFonts w:ascii="Times New Roman" w:hAnsi="Times New Roman" w:cs="Times New Roman"/>
          <w:bCs/>
          <w:i/>
          <w:iCs/>
        </w:rPr>
        <w:t xml:space="preserve">13-14 балів </w:t>
      </w:r>
      <w:r w:rsidRPr="00A51F4C">
        <w:rPr>
          <w:rFonts w:ascii="Times New Roman" w:hAnsi="Times New Roman" w:cs="Times New Roman"/>
          <w:bCs/>
        </w:rPr>
        <w:t>(</w:t>
      </w:r>
      <w:r w:rsidRPr="00A51F4C">
        <w:rPr>
          <w:rFonts w:ascii="Times New Roman" w:hAnsi="Times New Roman" w:cs="Times New Roman"/>
          <w:bCs/>
          <w:i/>
          <w:iCs/>
        </w:rPr>
        <w:t>зараховано</w:t>
      </w:r>
      <w:r w:rsidRPr="00A51F4C">
        <w:rPr>
          <w:rFonts w:ascii="Times New Roman" w:hAnsi="Times New Roman" w:cs="Times New Roman"/>
          <w:bCs/>
        </w:rPr>
        <w:t>);</w:t>
      </w:r>
    </w:p>
    <w:p w14:paraId="00D55B44" w14:textId="77777777" w:rsidR="00A51F4C" w:rsidRPr="00A51F4C" w:rsidRDefault="00A51F4C" w:rsidP="00A51F4C">
      <w:pPr>
        <w:numPr>
          <w:ilvl w:val="0"/>
          <w:numId w:val="3"/>
        </w:numPr>
        <w:autoSpaceDN w:val="0"/>
        <w:ind w:firstLine="567"/>
        <w:jc w:val="both"/>
        <w:rPr>
          <w:rFonts w:ascii="Times New Roman" w:hAnsi="Times New Roman" w:cs="Times New Roman"/>
          <w:bCs/>
        </w:rPr>
      </w:pPr>
      <w:r w:rsidRPr="00A51F4C">
        <w:rPr>
          <w:rFonts w:ascii="Times New Roman" w:hAnsi="Times New Roman" w:cs="Times New Roman"/>
          <w:bCs/>
        </w:rPr>
        <w:t xml:space="preserve">РР 4: «порівняти / показати зв’язки» - </w:t>
      </w:r>
      <w:r w:rsidRPr="00A51F4C">
        <w:rPr>
          <w:rFonts w:ascii="Times New Roman" w:hAnsi="Times New Roman" w:cs="Times New Roman"/>
          <w:bCs/>
          <w:i/>
          <w:iCs/>
        </w:rPr>
        <w:t xml:space="preserve">14-15 балів </w:t>
      </w:r>
      <w:r w:rsidRPr="00A51F4C">
        <w:rPr>
          <w:rFonts w:ascii="Times New Roman" w:hAnsi="Times New Roman" w:cs="Times New Roman"/>
          <w:bCs/>
        </w:rPr>
        <w:t>(</w:t>
      </w:r>
      <w:r w:rsidRPr="00A51F4C">
        <w:rPr>
          <w:rFonts w:ascii="Times New Roman" w:hAnsi="Times New Roman" w:cs="Times New Roman"/>
          <w:bCs/>
          <w:i/>
          <w:iCs/>
        </w:rPr>
        <w:t>зараховано</w:t>
      </w:r>
      <w:r w:rsidRPr="00A51F4C">
        <w:rPr>
          <w:rFonts w:ascii="Times New Roman" w:hAnsi="Times New Roman" w:cs="Times New Roman"/>
          <w:bCs/>
        </w:rPr>
        <w:t>);</w:t>
      </w:r>
    </w:p>
    <w:p w14:paraId="141AE09A" w14:textId="77777777" w:rsidR="00A51F4C" w:rsidRPr="00A51F4C" w:rsidRDefault="00A51F4C" w:rsidP="00A51F4C">
      <w:pPr>
        <w:numPr>
          <w:ilvl w:val="0"/>
          <w:numId w:val="3"/>
        </w:numPr>
        <w:autoSpaceDN w:val="0"/>
        <w:ind w:firstLine="567"/>
        <w:jc w:val="both"/>
        <w:rPr>
          <w:rFonts w:ascii="Times New Roman" w:hAnsi="Times New Roman" w:cs="Times New Roman"/>
          <w:bCs/>
        </w:rPr>
      </w:pPr>
      <w:r w:rsidRPr="00A51F4C">
        <w:rPr>
          <w:rFonts w:ascii="Times New Roman" w:hAnsi="Times New Roman" w:cs="Times New Roman"/>
          <w:bCs/>
        </w:rPr>
        <w:t xml:space="preserve">РР 4+: «обґрунтувати / аналізувати» - </w:t>
      </w:r>
      <w:r w:rsidRPr="00A51F4C">
        <w:rPr>
          <w:rFonts w:ascii="Times New Roman" w:hAnsi="Times New Roman" w:cs="Times New Roman"/>
          <w:bCs/>
          <w:i/>
          <w:iCs/>
        </w:rPr>
        <w:t xml:space="preserve">16-17 балів </w:t>
      </w:r>
      <w:r w:rsidRPr="00A51F4C">
        <w:rPr>
          <w:rFonts w:ascii="Times New Roman" w:hAnsi="Times New Roman" w:cs="Times New Roman"/>
          <w:bCs/>
        </w:rPr>
        <w:t>(</w:t>
      </w:r>
      <w:r w:rsidRPr="00A51F4C">
        <w:rPr>
          <w:rFonts w:ascii="Times New Roman" w:hAnsi="Times New Roman" w:cs="Times New Roman"/>
          <w:bCs/>
          <w:i/>
          <w:iCs/>
        </w:rPr>
        <w:t>зараховано</w:t>
      </w:r>
      <w:r w:rsidRPr="00A51F4C">
        <w:rPr>
          <w:rFonts w:ascii="Times New Roman" w:hAnsi="Times New Roman" w:cs="Times New Roman"/>
          <w:bCs/>
        </w:rPr>
        <w:t>);</w:t>
      </w:r>
    </w:p>
    <w:p w14:paraId="66271D74" w14:textId="77777777" w:rsidR="00A51F4C" w:rsidRPr="00A51F4C" w:rsidRDefault="00A51F4C" w:rsidP="00A51F4C">
      <w:pPr>
        <w:numPr>
          <w:ilvl w:val="0"/>
          <w:numId w:val="3"/>
        </w:numPr>
        <w:autoSpaceDN w:val="0"/>
        <w:ind w:firstLine="567"/>
        <w:jc w:val="both"/>
        <w:rPr>
          <w:rFonts w:ascii="Times New Roman" w:hAnsi="Times New Roman" w:cs="Times New Roman"/>
          <w:bCs/>
        </w:rPr>
      </w:pPr>
      <w:r w:rsidRPr="00A51F4C">
        <w:rPr>
          <w:rFonts w:ascii="Times New Roman" w:hAnsi="Times New Roman" w:cs="Times New Roman"/>
          <w:bCs/>
        </w:rPr>
        <w:t xml:space="preserve">РР 5: «теоретизувати / генерувати гіпотези» - </w:t>
      </w:r>
      <w:r w:rsidRPr="00A51F4C">
        <w:rPr>
          <w:rFonts w:ascii="Times New Roman" w:hAnsi="Times New Roman" w:cs="Times New Roman"/>
          <w:bCs/>
          <w:i/>
          <w:iCs/>
        </w:rPr>
        <w:t xml:space="preserve">18-19 балів </w:t>
      </w:r>
      <w:r w:rsidRPr="00A51F4C">
        <w:rPr>
          <w:rFonts w:ascii="Times New Roman" w:hAnsi="Times New Roman" w:cs="Times New Roman"/>
          <w:bCs/>
        </w:rPr>
        <w:t>(</w:t>
      </w:r>
      <w:r w:rsidRPr="00A51F4C">
        <w:rPr>
          <w:rFonts w:ascii="Times New Roman" w:hAnsi="Times New Roman" w:cs="Times New Roman"/>
          <w:bCs/>
          <w:i/>
          <w:iCs/>
        </w:rPr>
        <w:t>зараховано</w:t>
      </w:r>
      <w:r w:rsidRPr="00A51F4C">
        <w:rPr>
          <w:rFonts w:ascii="Times New Roman" w:hAnsi="Times New Roman" w:cs="Times New Roman"/>
          <w:bCs/>
        </w:rPr>
        <w:t>);</w:t>
      </w:r>
    </w:p>
    <w:p w14:paraId="05A1E89D" w14:textId="77777777" w:rsidR="00A51F4C" w:rsidRPr="00A51F4C" w:rsidRDefault="00A51F4C" w:rsidP="00A51F4C">
      <w:pPr>
        <w:numPr>
          <w:ilvl w:val="0"/>
          <w:numId w:val="3"/>
        </w:numPr>
        <w:autoSpaceDN w:val="0"/>
        <w:ind w:firstLine="567"/>
        <w:jc w:val="both"/>
        <w:rPr>
          <w:rFonts w:ascii="Times New Roman" w:hAnsi="Times New Roman" w:cs="Times New Roman"/>
          <w:bCs/>
        </w:rPr>
      </w:pPr>
      <w:r w:rsidRPr="00A51F4C">
        <w:rPr>
          <w:rFonts w:ascii="Times New Roman" w:hAnsi="Times New Roman" w:cs="Times New Roman"/>
          <w:bCs/>
        </w:rPr>
        <w:t>РР 5+: «абстрагувати / створювати / формулювати» - 20</w:t>
      </w:r>
      <w:r w:rsidRPr="00A51F4C">
        <w:rPr>
          <w:rFonts w:ascii="Times New Roman" w:hAnsi="Times New Roman" w:cs="Times New Roman"/>
          <w:bCs/>
          <w:i/>
          <w:iCs/>
        </w:rPr>
        <w:t xml:space="preserve"> балів </w:t>
      </w:r>
      <w:r w:rsidRPr="00A51F4C">
        <w:rPr>
          <w:rFonts w:ascii="Times New Roman" w:hAnsi="Times New Roman" w:cs="Times New Roman"/>
          <w:bCs/>
        </w:rPr>
        <w:t>(</w:t>
      </w:r>
      <w:r w:rsidRPr="00A51F4C">
        <w:rPr>
          <w:rFonts w:ascii="Times New Roman" w:hAnsi="Times New Roman" w:cs="Times New Roman"/>
          <w:bCs/>
          <w:i/>
          <w:iCs/>
        </w:rPr>
        <w:t>зараховано</w:t>
      </w:r>
      <w:r w:rsidRPr="00A51F4C">
        <w:rPr>
          <w:rFonts w:ascii="Times New Roman" w:hAnsi="Times New Roman" w:cs="Times New Roman"/>
          <w:bCs/>
        </w:rPr>
        <w:t>).</w:t>
      </w:r>
    </w:p>
    <w:p w14:paraId="2F657566"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14:paraId="6255A3E4"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rPr>
        <w:t xml:space="preserve">Підсумковий контроль вважається </w:t>
      </w:r>
      <w:r w:rsidRPr="00A51F4C">
        <w:rPr>
          <w:rFonts w:ascii="Times New Roman" w:hAnsi="Times New Roman" w:cs="Times New Roman"/>
          <w:bCs/>
          <w:i/>
          <w:iCs/>
        </w:rPr>
        <w:t>пройденим успішно</w:t>
      </w:r>
      <w:r w:rsidRPr="00A51F4C">
        <w:rPr>
          <w:rFonts w:ascii="Times New Roman" w:hAnsi="Times New Roman" w:cs="Times New Roman"/>
          <w:bCs/>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A51F4C">
        <w:rPr>
          <w:rFonts w:ascii="Times New Roman" w:hAnsi="Times New Roman" w:cs="Times New Roman"/>
          <w:bCs/>
          <w:i/>
          <w:iCs/>
        </w:rPr>
        <w:t xml:space="preserve">інакше </w:t>
      </w:r>
      <w:r w:rsidRPr="00A51F4C">
        <w:rPr>
          <w:rFonts w:ascii="Times New Roman" w:hAnsi="Times New Roman" w:cs="Times New Roman"/>
          <w:bCs/>
        </w:rPr>
        <w:t xml:space="preserve">бали за іспит не додаються до семестрової оцінки (вважаються рівними нулю), а </w:t>
      </w:r>
      <w:r w:rsidRPr="00A51F4C">
        <w:rPr>
          <w:rFonts w:ascii="Times New Roman" w:hAnsi="Times New Roman" w:cs="Times New Roman"/>
          <w:bCs/>
          <w:i/>
          <w:iCs/>
        </w:rPr>
        <w:t>підсумкова оцінка із дисципліни є незадовільною</w:t>
      </w:r>
      <w:r w:rsidRPr="00A51F4C">
        <w:rPr>
          <w:rFonts w:ascii="Times New Roman" w:hAnsi="Times New Roman" w:cs="Times New Roman"/>
          <w:bCs/>
        </w:rPr>
        <w:t>.</w:t>
      </w:r>
    </w:p>
    <w:p w14:paraId="0A7D59DE" w14:textId="77777777" w:rsidR="00A51F4C" w:rsidRPr="00A51F4C" w:rsidRDefault="00A51F4C" w:rsidP="00A51F4C">
      <w:pPr>
        <w:autoSpaceDN w:val="0"/>
        <w:ind w:firstLine="567"/>
        <w:jc w:val="both"/>
        <w:rPr>
          <w:rFonts w:ascii="Times New Roman" w:hAnsi="Times New Roman" w:cs="Times New Roman"/>
          <w:bCs/>
        </w:rPr>
      </w:pPr>
      <w:r w:rsidRPr="00A51F4C">
        <w:rPr>
          <w:rFonts w:ascii="Times New Roman" w:hAnsi="Times New Roman" w:cs="Times New Roman"/>
          <w:bCs/>
          <w:i/>
          <w:iCs/>
        </w:rPr>
        <w:t xml:space="preserve">Загальна семестрова бальна оцінка за дисципліну </w:t>
      </w:r>
      <w:r w:rsidRPr="00A51F4C">
        <w:rPr>
          <w:rFonts w:ascii="Times New Roman" w:hAnsi="Times New Roman" w:cs="Times New Roman"/>
          <w:bCs/>
        </w:rPr>
        <w:t>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100 балів. Бальна оцінка переводиться у національну шкалу та шкалу ECTS.</w:t>
      </w:r>
    </w:p>
    <w:p w14:paraId="067B3FEF" w14:textId="77777777" w:rsidR="00A51F4C" w:rsidRPr="00A51F4C" w:rsidRDefault="00A51F4C" w:rsidP="00A51F4C">
      <w:pPr>
        <w:autoSpaceDN w:val="0"/>
        <w:rPr>
          <w:rFonts w:ascii="Times New Roman" w:hAnsi="Times New Roman" w:cs="Times New Roman"/>
          <w:b/>
        </w:rPr>
      </w:pPr>
    </w:p>
    <w:p w14:paraId="0F2A815D" w14:textId="77777777" w:rsidR="003D119B" w:rsidRPr="00D74370" w:rsidRDefault="003D119B" w:rsidP="00D74370">
      <w:pPr>
        <w:jc w:val="center"/>
        <w:rPr>
          <w:rFonts w:ascii="Times New Roman" w:hAnsi="Times New Roman" w:cs="Times New Roman"/>
          <w:b/>
          <w:color w:val="000000"/>
        </w:rPr>
      </w:pPr>
      <w:r w:rsidRPr="00D74370">
        <w:rPr>
          <w:rFonts w:ascii="Times New Roman" w:hAnsi="Times New Roman" w:cs="Times New Roman"/>
          <w:b/>
          <w:color w:val="000000"/>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3D119B" w:rsidRPr="00D74370" w14:paraId="43B40ED2" w14:textId="77777777" w:rsidTr="00EE3E8B">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6CB17671" w14:textId="77777777" w:rsidR="003D119B" w:rsidRPr="00D74370" w:rsidRDefault="003D119B" w:rsidP="00D74370">
            <w:pPr>
              <w:pStyle w:val="2"/>
              <w:spacing w:before="0"/>
              <w:jc w:val="center"/>
              <w:rPr>
                <w:rFonts w:ascii="Times New Roman" w:hAnsi="Times New Roman" w:cs="Times New Roman"/>
                <w:color w:val="000000"/>
                <w:sz w:val="24"/>
                <w:szCs w:val="24"/>
              </w:rPr>
            </w:pPr>
            <w:r w:rsidRPr="00D74370">
              <w:rPr>
                <w:rFonts w:ascii="Times New Roman" w:hAnsi="Times New Roman" w:cs="Times New Roman"/>
                <w:caps/>
                <w:color w:val="000000"/>
                <w:sz w:val="24"/>
                <w:szCs w:val="24"/>
                <w:lang w:val="uk-UA"/>
              </w:rPr>
              <w:lastRenderedPageBreak/>
              <w:t>З</w:t>
            </w:r>
            <w:r w:rsidRPr="00D74370">
              <w:rPr>
                <w:rFonts w:ascii="Times New Roman" w:hAnsi="Times New Roman" w:cs="Times New Roman"/>
                <w:color w:val="000000"/>
                <w:sz w:val="24"/>
                <w:szCs w:val="24"/>
                <w:lang w:val="uk-UA"/>
              </w:rPr>
              <w:t>а шкалою</w:t>
            </w:r>
          </w:p>
          <w:p w14:paraId="6F19CCF3" w14:textId="77777777" w:rsidR="003D119B" w:rsidRPr="00D74370" w:rsidRDefault="003D119B" w:rsidP="00D74370">
            <w:pPr>
              <w:pStyle w:val="6"/>
              <w:spacing w:before="0"/>
              <w:jc w:val="center"/>
              <w:rPr>
                <w:rFonts w:ascii="Times New Roman" w:hAnsi="Times New Roman" w:cs="Times New Roman"/>
                <w:color w:val="000000"/>
                <w:szCs w:val="24"/>
              </w:rPr>
            </w:pPr>
            <w:r w:rsidRPr="00D74370">
              <w:rPr>
                <w:rFonts w:ascii="Times New Roman" w:hAnsi="Times New Roman" w:cs="Times New Roman"/>
                <w:color w:val="000000"/>
                <w:szCs w:val="24"/>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4BD888E1" w14:textId="77777777" w:rsidR="003D119B" w:rsidRPr="00D74370" w:rsidRDefault="003D119B" w:rsidP="00D74370">
            <w:pPr>
              <w:pStyle w:val="5"/>
              <w:spacing w:before="0"/>
              <w:ind w:right="-108"/>
              <w:jc w:val="center"/>
              <w:rPr>
                <w:rFonts w:ascii="Times New Roman" w:hAnsi="Times New Roman" w:cs="Times New Roman"/>
                <w:color w:val="000000"/>
                <w:szCs w:val="24"/>
              </w:rPr>
            </w:pPr>
            <w:r w:rsidRPr="00D74370">
              <w:rPr>
                <w:rFonts w:ascii="Times New Roman" w:hAnsi="Times New Roman" w:cs="Times New Roman"/>
                <w:color w:val="000000"/>
                <w:szCs w:val="24"/>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4D07EA4B" w14:textId="77777777" w:rsidR="003D119B" w:rsidRPr="00D74370" w:rsidRDefault="003D119B" w:rsidP="00D74370">
            <w:pPr>
              <w:pStyle w:val="3"/>
              <w:tabs>
                <w:tab w:val="left" w:pos="0"/>
              </w:tabs>
              <w:spacing w:before="0"/>
              <w:jc w:val="center"/>
              <w:rPr>
                <w:rFonts w:ascii="Times New Roman" w:hAnsi="Times New Roman" w:cs="Times New Roman"/>
                <w:color w:val="000000"/>
                <w:szCs w:val="24"/>
              </w:rPr>
            </w:pPr>
            <w:r w:rsidRPr="00D74370">
              <w:rPr>
                <w:rFonts w:ascii="Times New Roman" w:hAnsi="Times New Roman" w:cs="Times New Roman"/>
                <w:color w:val="000000"/>
                <w:szCs w:val="24"/>
              </w:rPr>
              <w:t>За національною шкалою</w:t>
            </w:r>
          </w:p>
        </w:tc>
      </w:tr>
      <w:tr w:rsidR="003D119B" w:rsidRPr="00D74370" w14:paraId="31BD8831" w14:textId="77777777" w:rsidTr="00EE3E8B">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6DA96461" w14:textId="77777777" w:rsidR="003D119B" w:rsidRPr="00D74370" w:rsidRDefault="003D119B" w:rsidP="00D74370">
            <w:pPr>
              <w:pStyle w:val="2"/>
              <w:snapToGrid w:val="0"/>
              <w:spacing w:before="0"/>
              <w:rPr>
                <w:rFonts w:ascii="Times New Roman" w:hAnsi="Times New Roman" w:cs="Times New Roman"/>
                <w:color w:val="000000"/>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tcPr>
          <w:p w14:paraId="167CD221" w14:textId="77777777" w:rsidR="003D119B" w:rsidRPr="00D74370" w:rsidRDefault="003D119B" w:rsidP="00D74370">
            <w:pPr>
              <w:pStyle w:val="5"/>
              <w:snapToGrid w:val="0"/>
              <w:spacing w:before="0"/>
              <w:rPr>
                <w:rFonts w:ascii="Times New Roman" w:hAnsi="Times New Roman" w:cs="Times New Roman"/>
                <w:color w:val="000000"/>
                <w:szCs w:val="24"/>
              </w:rPr>
            </w:pPr>
          </w:p>
        </w:tc>
        <w:tc>
          <w:tcPr>
            <w:tcW w:w="2126" w:type="dxa"/>
            <w:tcBorders>
              <w:top w:val="single" w:sz="4" w:space="0" w:color="000000"/>
              <w:left w:val="single" w:sz="4" w:space="0" w:color="000000"/>
              <w:bottom w:val="single" w:sz="4" w:space="0" w:color="000000"/>
              <w:right w:val="single" w:sz="4" w:space="0" w:color="000000"/>
            </w:tcBorders>
          </w:tcPr>
          <w:p w14:paraId="4D95FD40" w14:textId="77777777" w:rsidR="003D119B" w:rsidRPr="00D74370" w:rsidRDefault="003D119B" w:rsidP="00D74370">
            <w:pPr>
              <w:pStyle w:val="3"/>
              <w:spacing w:before="0"/>
              <w:jc w:val="center"/>
              <w:rPr>
                <w:rFonts w:ascii="Times New Roman" w:hAnsi="Times New Roman" w:cs="Times New Roman"/>
                <w:color w:val="000000"/>
                <w:szCs w:val="24"/>
              </w:rPr>
            </w:pPr>
            <w:r w:rsidRPr="00D74370">
              <w:rPr>
                <w:rFonts w:ascii="Times New Roman" w:hAnsi="Times New Roman" w:cs="Times New Roman"/>
                <w:color w:val="000000"/>
                <w:szCs w:val="24"/>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0E21621C" w14:textId="77777777" w:rsidR="003D119B" w:rsidRPr="00D74370" w:rsidRDefault="003D119B" w:rsidP="00D74370">
            <w:pPr>
              <w:pStyle w:val="3"/>
              <w:spacing w:before="0"/>
              <w:jc w:val="center"/>
              <w:rPr>
                <w:rFonts w:ascii="Times New Roman" w:hAnsi="Times New Roman" w:cs="Times New Roman"/>
                <w:color w:val="000000"/>
                <w:szCs w:val="24"/>
              </w:rPr>
            </w:pPr>
            <w:r w:rsidRPr="00D74370">
              <w:rPr>
                <w:rFonts w:ascii="Times New Roman" w:hAnsi="Times New Roman" w:cs="Times New Roman"/>
                <w:color w:val="000000"/>
                <w:szCs w:val="24"/>
              </w:rPr>
              <w:t>Залік</w:t>
            </w:r>
          </w:p>
        </w:tc>
      </w:tr>
      <w:tr w:rsidR="003D119B" w:rsidRPr="00D74370" w14:paraId="39E6D505" w14:textId="77777777" w:rsidTr="00EE3E8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F1E863C" w14:textId="77777777" w:rsidR="003D119B" w:rsidRPr="00D74370" w:rsidRDefault="003D119B" w:rsidP="00D74370">
            <w:pPr>
              <w:ind w:right="-68"/>
              <w:jc w:val="center"/>
              <w:rPr>
                <w:rFonts w:ascii="Times New Roman" w:hAnsi="Times New Roman" w:cs="Times New Roman"/>
                <w:color w:val="000000"/>
              </w:rPr>
            </w:pPr>
            <w:r w:rsidRPr="00D74370">
              <w:rPr>
                <w:rFonts w:ascii="Times New Roman" w:hAnsi="Times New Roman" w:cs="Times New Roman"/>
                <w:color w:val="000000"/>
                <w:spacing w:val="-2"/>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61107BBE" w14:textId="77777777" w:rsidR="003D119B" w:rsidRPr="00D74370" w:rsidRDefault="003D119B" w:rsidP="00D74370">
            <w:pPr>
              <w:ind w:right="223"/>
              <w:jc w:val="center"/>
              <w:rPr>
                <w:rFonts w:ascii="Times New Roman" w:hAnsi="Times New Roman" w:cs="Times New Roman"/>
                <w:color w:val="000000"/>
              </w:rPr>
            </w:pPr>
            <w:r w:rsidRPr="00D74370">
              <w:rPr>
                <w:rFonts w:ascii="Times New Roman" w:hAnsi="Times New Roman" w:cs="Times New Roman"/>
                <w:color w:val="000000"/>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506820F5" w14:textId="77777777" w:rsidR="003D119B" w:rsidRPr="00D74370" w:rsidRDefault="003D119B" w:rsidP="00D74370">
            <w:pPr>
              <w:pStyle w:val="4"/>
              <w:spacing w:before="0"/>
              <w:jc w:val="center"/>
              <w:rPr>
                <w:rFonts w:ascii="Times New Roman" w:hAnsi="Times New Roman" w:cs="Times New Roman"/>
                <w:color w:val="000000"/>
                <w:szCs w:val="24"/>
              </w:rPr>
            </w:pPr>
            <w:r w:rsidRPr="00D74370">
              <w:rPr>
                <w:rFonts w:ascii="Times New Roman" w:hAnsi="Times New Roman" w:cs="Times New Roman"/>
                <w:i w:val="0"/>
                <w:color w:val="000000"/>
                <w:szCs w:val="24"/>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45C53749" w14:textId="77777777" w:rsidR="003D119B" w:rsidRPr="00D74370" w:rsidRDefault="003D119B" w:rsidP="00D74370">
            <w:pPr>
              <w:pStyle w:val="4"/>
              <w:spacing w:before="0"/>
              <w:jc w:val="center"/>
              <w:rPr>
                <w:rFonts w:ascii="Times New Roman" w:hAnsi="Times New Roman" w:cs="Times New Roman"/>
                <w:color w:val="000000"/>
                <w:szCs w:val="24"/>
              </w:rPr>
            </w:pPr>
            <w:r w:rsidRPr="00D74370">
              <w:rPr>
                <w:rFonts w:ascii="Times New Roman" w:hAnsi="Times New Roman" w:cs="Times New Roman"/>
                <w:i w:val="0"/>
                <w:color w:val="000000"/>
                <w:szCs w:val="24"/>
              </w:rPr>
              <w:t>Зараховано</w:t>
            </w:r>
          </w:p>
        </w:tc>
      </w:tr>
      <w:tr w:rsidR="003D119B" w:rsidRPr="00D74370" w14:paraId="0CF4DAA0" w14:textId="77777777" w:rsidTr="00EE3E8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6786F110" w14:textId="77777777" w:rsidR="003D119B" w:rsidRPr="00D74370" w:rsidRDefault="003D119B" w:rsidP="00D74370">
            <w:pPr>
              <w:ind w:right="-68"/>
              <w:jc w:val="center"/>
              <w:rPr>
                <w:rFonts w:ascii="Times New Roman" w:hAnsi="Times New Roman" w:cs="Times New Roman"/>
                <w:color w:val="000000"/>
              </w:rPr>
            </w:pPr>
            <w:r w:rsidRPr="00D74370">
              <w:rPr>
                <w:rFonts w:ascii="Times New Roman" w:hAnsi="Times New Roman" w:cs="Times New Roman"/>
                <w:color w:val="000000"/>
                <w:spacing w:val="-2"/>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3EDAE142" w14:textId="77777777" w:rsidR="003D119B" w:rsidRPr="00D74370" w:rsidRDefault="003D119B" w:rsidP="00D74370">
            <w:pPr>
              <w:ind w:right="223"/>
              <w:jc w:val="center"/>
              <w:rPr>
                <w:rFonts w:ascii="Times New Roman" w:hAnsi="Times New Roman" w:cs="Times New Roman"/>
                <w:color w:val="000000"/>
              </w:rPr>
            </w:pPr>
            <w:r w:rsidRPr="00D74370">
              <w:rPr>
                <w:rFonts w:ascii="Times New Roman" w:hAnsi="Times New Roman" w:cs="Times New Roman"/>
                <w:color w:val="000000"/>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6E0070C6" w14:textId="77777777" w:rsidR="003D119B" w:rsidRPr="00D74370" w:rsidRDefault="003D119B" w:rsidP="00D74370">
            <w:pPr>
              <w:ind w:right="-54"/>
              <w:jc w:val="center"/>
              <w:rPr>
                <w:rFonts w:ascii="Times New Roman" w:hAnsi="Times New Roman" w:cs="Times New Roman"/>
                <w:color w:val="000000"/>
              </w:rPr>
            </w:pPr>
            <w:r w:rsidRPr="00D74370">
              <w:rPr>
                <w:rFonts w:ascii="Times New Roman" w:hAnsi="Times New Roman" w:cs="Times New Roman"/>
                <w:color w:val="000000"/>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1F346EE" w14:textId="77777777" w:rsidR="003D119B" w:rsidRPr="00D74370" w:rsidRDefault="003D119B" w:rsidP="00D74370">
            <w:pPr>
              <w:snapToGrid w:val="0"/>
              <w:ind w:right="-54"/>
              <w:jc w:val="center"/>
              <w:rPr>
                <w:rFonts w:ascii="Times New Roman" w:hAnsi="Times New Roman" w:cs="Times New Roman"/>
                <w:color w:val="000000"/>
                <w:spacing w:val="-2"/>
              </w:rPr>
            </w:pPr>
          </w:p>
        </w:tc>
      </w:tr>
      <w:tr w:rsidR="003D119B" w:rsidRPr="00D74370" w14:paraId="1D2C52DC" w14:textId="77777777" w:rsidTr="00EE3E8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2873EE83" w14:textId="77777777" w:rsidR="003D119B" w:rsidRPr="00D74370" w:rsidRDefault="003D119B" w:rsidP="00D74370">
            <w:pPr>
              <w:ind w:right="-68"/>
              <w:jc w:val="center"/>
              <w:rPr>
                <w:rFonts w:ascii="Times New Roman" w:hAnsi="Times New Roman" w:cs="Times New Roman"/>
                <w:color w:val="000000"/>
              </w:rPr>
            </w:pPr>
            <w:r w:rsidRPr="00D74370">
              <w:rPr>
                <w:rFonts w:ascii="Times New Roman" w:hAnsi="Times New Roman" w:cs="Times New Roman"/>
                <w:color w:val="000000"/>
                <w:spacing w:val="-2"/>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0291EEE3" w14:textId="77777777" w:rsidR="003D119B" w:rsidRPr="00D74370" w:rsidRDefault="003D119B" w:rsidP="00D74370">
            <w:pPr>
              <w:ind w:right="223"/>
              <w:jc w:val="center"/>
              <w:rPr>
                <w:rFonts w:ascii="Times New Roman" w:hAnsi="Times New Roman" w:cs="Times New Roman"/>
                <w:color w:val="000000"/>
              </w:rPr>
            </w:pPr>
            <w:r w:rsidRPr="00D74370">
              <w:rPr>
                <w:rFonts w:ascii="Times New Roman" w:hAnsi="Times New Roman" w:cs="Times New Roman"/>
                <w:color w:val="000000"/>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33861F08" w14:textId="77777777" w:rsidR="003D119B" w:rsidRPr="00D74370" w:rsidRDefault="003D119B" w:rsidP="00D74370">
            <w:pPr>
              <w:snapToGrid w:val="0"/>
              <w:ind w:right="-54"/>
              <w:jc w:val="center"/>
              <w:rPr>
                <w:rFonts w:ascii="Times New Roman" w:hAnsi="Times New Roman" w:cs="Times New Roman"/>
                <w:color w:val="000000"/>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3B6141F6" w14:textId="77777777" w:rsidR="003D119B" w:rsidRPr="00D74370" w:rsidRDefault="003D119B" w:rsidP="00D74370">
            <w:pPr>
              <w:snapToGrid w:val="0"/>
              <w:ind w:right="-54"/>
              <w:jc w:val="center"/>
              <w:rPr>
                <w:rFonts w:ascii="Times New Roman" w:hAnsi="Times New Roman" w:cs="Times New Roman"/>
                <w:color w:val="000000"/>
                <w:spacing w:val="-2"/>
              </w:rPr>
            </w:pPr>
          </w:p>
        </w:tc>
      </w:tr>
      <w:tr w:rsidR="003D119B" w:rsidRPr="00D74370" w14:paraId="071221C2" w14:textId="77777777" w:rsidTr="00EE3E8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8738941" w14:textId="77777777" w:rsidR="003D119B" w:rsidRPr="00D74370" w:rsidRDefault="003D119B" w:rsidP="00D74370">
            <w:pPr>
              <w:ind w:right="-68"/>
              <w:jc w:val="center"/>
              <w:rPr>
                <w:rFonts w:ascii="Times New Roman" w:hAnsi="Times New Roman" w:cs="Times New Roman"/>
                <w:color w:val="000000"/>
              </w:rPr>
            </w:pPr>
            <w:r w:rsidRPr="00D74370">
              <w:rPr>
                <w:rFonts w:ascii="Times New Roman" w:hAnsi="Times New Roman" w:cs="Times New Roman"/>
                <w:color w:val="000000"/>
                <w:spacing w:val="-2"/>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13655975" w14:textId="77777777" w:rsidR="003D119B" w:rsidRPr="00D74370" w:rsidRDefault="003D119B" w:rsidP="00D74370">
            <w:pPr>
              <w:ind w:right="223"/>
              <w:jc w:val="center"/>
              <w:rPr>
                <w:rFonts w:ascii="Times New Roman" w:hAnsi="Times New Roman" w:cs="Times New Roman"/>
                <w:color w:val="000000"/>
              </w:rPr>
            </w:pPr>
            <w:r w:rsidRPr="00D74370">
              <w:rPr>
                <w:rFonts w:ascii="Times New Roman" w:hAnsi="Times New Roman" w:cs="Times New Roman"/>
                <w:color w:val="000000"/>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3225A4FD" w14:textId="77777777" w:rsidR="003D119B" w:rsidRPr="00D74370" w:rsidRDefault="003D119B" w:rsidP="00D74370">
            <w:pPr>
              <w:ind w:right="-54"/>
              <w:jc w:val="center"/>
              <w:rPr>
                <w:rFonts w:ascii="Times New Roman" w:hAnsi="Times New Roman" w:cs="Times New Roman"/>
                <w:color w:val="000000"/>
              </w:rPr>
            </w:pPr>
            <w:r w:rsidRPr="00D74370">
              <w:rPr>
                <w:rFonts w:ascii="Times New Roman" w:hAnsi="Times New Roman" w:cs="Times New Roman"/>
                <w:color w:val="000000"/>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9373C53" w14:textId="77777777" w:rsidR="003D119B" w:rsidRPr="00D74370" w:rsidRDefault="003D119B" w:rsidP="00D74370">
            <w:pPr>
              <w:snapToGrid w:val="0"/>
              <w:ind w:right="-54"/>
              <w:jc w:val="center"/>
              <w:rPr>
                <w:rFonts w:ascii="Times New Roman" w:hAnsi="Times New Roman" w:cs="Times New Roman"/>
                <w:color w:val="000000"/>
                <w:spacing w:val="-2"/>
              </w:rPr>
            </w:pPr>
          </w:p>
        </w:tc>
      </w:tr>
      <w:tr w:rsidR="003D119B" w:rsidRPr="00D74370" w14:paraId="089BE178" w14:textId="77777777" w:rsidTr="00EE3E8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DA5CEA4" w14:textId="77777777" w:rsidR="003D119B" w:rsidRPr="00D74370" w:rsidRDefault="003D119B" w:rsidP="00D74370">
            <w:pPr>
              <w:ind w:right="-68"/>
              <w:jc w:val="center"/>
              <w:rPr>
                <w:rFonts w:ascii="Times New Roman" w:hAnsi="Times New Roman" w:cs="Times New Roman"/>
                <w:color w:val="000000"/>
              </w:rPr>
            </w:pPr>
            <w:r w:rsidRPr="00D74370">
              <w:rPr>
                <w:rFonts w:ascii="Times New Roman" w:hAnsi="Times New Roman" w:cs="Times New Roman"/>
                <w:color w:val="000000"/>
                <w:spacing w:val="-2"/>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3CF54823" w14:textId="77777777" w:rsidR="003D119B" w:rsidRPr="00D74370" w:rsidRDefault="003D119B" w:rsidP="00D74370">
            <w:pPr>
              <w:ind w:right="223"/>
              <w:jc w:val="center"/>
              <w:rPr>
                <w:rFonts w:ascii="Times New Roman" w:hAnsi="Times New Roman" w:cs="Times New Roman"/>
                <w:color w:val="000000"/>
              </w:rPr>
            </w:pPr>
            <w:r w:rsidRPr="00D74370">
              <w:rPr>
                <w:rFonts w:ascii="Times New Roman" w:hAnsi="Times New Roman" w:cs="Times New Roman"/>
                <w:color w:val="000000"/>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28DD4966" w14:textId="77777777" w:rsidR="003D119B" w:rsidRPr="00D74370" w:rsidRDefault="003D119B" w:rsidP="00D74370">
            <w:pPr>
              <w:snapToGrid w:val="0"/>
              <w:ind w:right="-54"/>
              <w:jc w:val="center"/>
              <w:rPr>
                <w:rFonts w:ascii="Times New Roman" w:hAnsi="Times New Roman" w:cs="Times New Roman"/>
                <w:color w:val="000000"/>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C5589FF" w14:textId="77777777" w:rsidR="003D119B" w:rsidRPr="00D74370" w:rsidRDefault="003D119B" w:rsidP="00D74370">
            <w:pPr>
              <w:snapToGrid w:val="0"/>
              <w:ind w:right="-54"/>
              <w:jc w:val="center"/>
              <w:rPr>
                <w:rFonts w:ascii="Times New Roman" w:hAnsi="Times New Roman" w:cs="Times New Roman"/>
                <w:color w:val="000000"/>
                <w:spacing w:val="-2"/>
              </w:rPr>
            </w:pPr>
          </w:p>
        </w:tc>
      </w:tr>
      <w:tr w:rsidR="003D119B" w:rsidRPr="00D74370" w14:paraId="193C000F" w14:textId="77777777" w:rsidTr="00EE3E8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5F25664C" w14:textId="77777777" w:rsidR="003D119B" w:rsidRPr="00D74370" w:rsidRDefault="003D119B" w:rsidP="00D74370">
            <w:pPr>
              <w:ind w:right="-68"/>
              <w:jc w:val="center"/>
              <w:rPr>
                <w:rFonts w:ascii="Times New Roman" w:hAnsi="Times New Roman" w:cs="Times New Roman"/>
                <w:color w:val="000000"/>
              </w:rPr>
            </w:pPr>
            <w:r w:rsidRPr="00D74370">
              <w:rPr>
                <w:rFonts w:ascii="Times New Roman" w:hAnsi="Times New Roman" w:cs="Times New Roman"/>
                <w:color w:val="000000"/>
                <w:spacing w:val="-2"/>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38D26A2B" w14:textId="77777777" w:rsidR="003D119B" w:rsidRPr="00D74370" w:rsidRDefault="003D119B" w:rsidP="00D74370">
            <w:pPr>
              <w:ind w:right="223"/>
              <w:jc w:val="center"/>
              <w:rPr>
                <w:rFonts w:ascii="Times New Roman" w:hAnsi="Times New Roman" w:cs="Times New Roman"/>
                <w:color w:val="000000"/>
                <w:lang w:val="ru-RU"/>
              </w:rPr>
            </w:pPr>
            <w:r w:rsidRPr="00D74370">
              <w:rPr>
                <w:rFonts w:ascii="Times New Roman" w:hAnsi="Times New Roman" w:cs="Times New Roman"/>
                <w:color w:val="000000"/>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7B3FD76C" w14:textId="77777777" w:rsidR="003D119B" w:rsidRPr="00D74370" w:rsidRDefault="003D119B" w:rsidP="00D74370">
            <w:pPr>
              <w:ind w:right="-54"/>
              <w:jc w:val="center"/>
              <w:rPr>
                <w:rFonts w:ascii="Times New Roman" w:hAnsi="Times New Roman" w:cs="Times New Roman"/>
                <w:color w:val="000000"/>
              </w:rPr>
            </w:pPr>
            <w:r w:rsidRPr="00D74370">
              <w:rPr>
                <w:rFonts w:ascii="Times New Roman" w:hAnsi="Times New Roman" w:cs="Times New Roman"/>
                <w:color w:val="000000"/>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5B384856" w14:textId="77777777" w:rsidR="003D119B" w:rsidRPr="00D74370" w:rsidRDefault="003D119B" w:rsidP="00D74370">
            <w:pPr>
              <w:ind w:right="-54"/>
              <w:rPr>
                <w:rFonts w:ascii="Times New Roman" w:hAnsi="Times New Roman" w:cs="Times New Roman"/>
                <w:color w:val="000000"/>
              </w:rPr>
            </w:pPr>
            <w:r w:rsidRPr="00D74370">
              <w:rPr>
                <w:rFonts w:ascii="Times New Roman" w:hAnsi="Times New Roman" w:cs="Times New Roman"/>
                <w:color w:val="000000"/>
                <w:spacing w:val="-2"/>
              </w:rPr>
              <w:t>Не зараховано</w:t>
            </w:r>
          </w:p>
        </w:tc>
      </w:tr>
      <w:tr w:rsidR="003D119B" w:rsidRPr="00D74370" w14:paraId="0F1E8BC5" w14:textId="77777777" w:rsidTr="00EE3E8B">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2DDAF9BF" w14:textId="77777777" w:rsidR="003D119B" w:rsidRPr="00D74370" w:rsidRDefault="003D119B" w:rsidP="00D74370">
            <w:pPr>
              <w:ind w:right="-68"/>
              <w:jc w:val="center"/>
              <w:rPr>
                <w:rFonts w:ascii="Times New Roman" w:hAnsi="Times New Roman" w:cs="Times New Roman"/>
                <w:color w:val="000000"/>
              </w:rPr>
            </w:pPr>
            <w:r w:rsidRPr="00D74370">
              <w:rPr>
                <w:rFonts w:ascii="Times New Roman" w:hAnsi="Times New Roman" w:cs="Times New Roman"/>
                <w:color w:val="000000"/>
                <w:spacing w:val="-2"/>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44ABD400" w14:textId="77777777" w:rsidR="003D119B" w:rsidRPr="00D74370" w:rsidRDefault="003D119B" w:rsidP="00D74370">
            <w:pPr>
              <w:ind w:right="223"/>
              <w:jc w:val="center"/>
              <w:rPr>
                <w:rFonts w:ascii="Times New Roman" w:hAnsi="Times New Roman" w:cs="Times New Roman"/>
                <w:color w:val="000000"/>
                <w:lang w:val="ru-RU"/>
              </w:rPr>
            </w:pPr>
            <w:r w:rsidRPr="00D74370">
              <w:rPr>
                <w:rFonts w:ascii="Times New Roman" w:hAnsi="Times New Roman" w:cs="Times New Roman"/>
                <w:color w:val="000000"/>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EF0E602" w14:textId="77777777" w:rsidR="003D119B" w:rsidRPr="00D74370" w:rsidRDefault="003D119B" w:rsidP="00D74370">
            <w:pPr>
              <w:snapToGrid w:val="0"/>
              <w:ind w:right="-54"/>
              <w:jc w:val="center"/>
              <w:rPr>
                <w:rFonts w:ascii="Times New Roman" w:hAnsi="Times New Roman" w:cs="Times New Roman"/>
                <w:color w:val="000000"/>
                <w:spacing w:val="-2"/>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AB4A4AE" w14:textId="77777777" w:rsidR="003D119B" w:rsidRPr="00D74370" w:rsidRDefault="003D119B" w:rsidP="00D74370">
            <w:pPr>
              <w:snapToGrid w:val="0"/>
              <w:ind w:right="-54"/>
              <w:jc w:val="center"/>
              <w:rPr>
                <w:rFonts w:ascii="Times New Roman" w:hAnsi="Times New Roman" w:cs="Times New Roman"/>
                <w:color w:val="000000"/>
                <w:spacing w:val="-2"/>
              </w:rPr>
            </w:pPr>
          </w:p>
        </w:tc>
      </w:tr>
    </w:tbl>
    <w:p w14:paraId="21E4AEE7" w14:textId="77777777" w:rsidR="003D119B" w:rsidRPr="00D74370" w:rsidRDefault="003D119B" w:rsidP="00D74370">
      <w:pPr>
        <w:shd w:val="clear" w:color="auto" w:fill="FFFFFF"/>
        <w:jc w:val="center"/>
        <w:rPr>
          <w:rFonts w:ascii="Times New Roman" w:hAnsi="Times New Roman" w:cs="Times New Roman"/>
          <w:b/>
          <w:lang w:val="ru-RU"/>
        </w:rPr>
      </w:pPr>
    </w:p>
    <w:p w14:paraId="150E98BB" w14:textId="77777777" w:rsidR="00087804" w:rsidRDefault="003D119B" w:rsidP="00087804">
      <w:pPr>
        <w:shd w:val="clear" w:color="auto" w:fill="FFFFFF"/>
        <w:jc w:val="center"/>
        <w:rPr>
          <w:rFonts w:ascii="Times New Roman" w:hAnsi="Times New Roman" w:cs="Times New Roman"/>
          <w:b/>
        </w:rPr>
      </w:pPr>
      <w:r w:rsidRPr="00D74370">
        <w:rPr>
          <w:rFonts w:ascii="Times New Roman" w:hAnsi="Times New Roman" w:cs="Times New Roman"/>
          <w:b/>
        </w:rPr>
        <w:t xml:space="preserve">6. Рекомендована література </w:t>
      </w:r>
    </w:p>
    <w:p w14:paraId="67799557" w14:textId="430B86EA" w:rsidR="00B56C83" w:rsidRPr="00087804" w:rsidRDefault="00B56C83" w:rsidP="00087804">
      <w:pPr>
        <w:shd w:val="clear" w:color="auto" w:fill="FFFFFF"/>
        <w:rPr>
          <w:rFonts w:ascii="Times New Roman" w:hAnsi="Times New Roman" w:cs="Times New Roman"/>
          <w:bCs/>
        </w:rPr>
      </w:pPr>
      <w:r w:rsidRPr="00087804">
        <w:rPr>
          <w:rFonts w:ascii="Times New Roman" w:hAnsi="Times New Roman" w:cs="Times New Roman"/>
          <w:bCs/>
          <w:lang w:val="ru-RU"/>
        </w:rPr>
        <w:t xml:space="preserve"> </w:t>
      </w:r>
      <w:proofErr w:type="spellStart"/>
      <w:r w:rsidRPr="00087804">
        <w:rPr>
          <w:rFonts w:ascii="Times New Roman" w:hAnsi="Times New Roman" w:cs="Times New Roman"/>
          <w:bCs/>
          <w:lang w:val="ru-RU"/>
        </w:rPr>
        <w:t>Основн</w:t>
      </w:r>
      <w:r w:rsidR="0096173A">
        <w:rPr>
          <w:rFonts w:ascii="Times New Roman" w:hAnsi="Times New Roman" w:cs="Times New Roman"/>
          <w:bCs/>
          <w:lang w:val="ru-RU"/>
        </w:rPr>
        <w:t>а</w:t>
      </w:r>
      <w:proofErr w:type="spellEnd"/>
    </w:p>
    <w:p w14:paraId="0B9F4446" w14:textId="685EF08E" w:rsidR="00FC2D03" w:rsidRPr="00D74370" w:rsidRDefault="00FC2D03" w:rsidP="0089673C">
      <w:pPr>
        <w:pStyle w:val="af2"/>
        <w:numPr>
          <w:ilvl w:val="0"/>
          <w:numId w:val="2"/>
        </w:numPr>
        <w:shd w:val="clear" w:color="auto" w:fill="FFFFFF"/>
        <w:ind w:left="0" w:firstLine="284"/>
        <w:jc w:val="both"/>
        <w:rPr>
          <w:rFonts w:ascii="Times New Roman" w:hAnsi="Times New Roman" w:cs="Times New Roman"/>
          <w:bCs/>
        </w:rPr>
      </w:pPr>
      <w:proofErr w:type="spellStart"/>
      <w:r w:rsidRPr="00D74370">
        <w:rPr>
          <w:rFonts w:ascii="Times New Roman" w:hAnsi="Times New Roman" w:cs="Times New Roman"/>
          <w:bCs/>
        </w:rPr>
        <w:t>Гринчук</w:t>
      </w:r>
      <w:proofErr w:type="spellEnd"/>
      <w:r w:rsidRPr="00D74370">
        <w:rPr>
          <w:rFonts w:ascii="Times New Roman" w:hAnsi="Times New Roman" w:cs="Times New Roman"/>
          <w:bCs/>
        </w:rPr>
        <w:t xml:space="preserve"> Ю.С., Коваль Н.В., Вихор М.В. Менеджмент персоналу: практикум. Біла Церква: </w:t>
      </w:r>
      <w:proofErr w:type="spellStart"/>
      <w:r w:rsidRPr="00D74370">
        <w:rPr>
          <w:rFonts w:ascii="Times New Roman" w:hAnsi="Times New Roman" w:cs="Times New Roman"/>
          <w:bCs/>
        </w:rPr>
        <w:t>Білоцерківдрук</w:t>
      </w:r>
      <w:proofErr w:type="spellEnd"/>
      <w:r w:rsidRPr="00D74370">
        <w:rPr>
          <w:rFonts w:ascii="Times New Roman" w:hAnsi="Times New Roman" w:cs="Times New Roman"/>
          <w:bCs/>
        </w:rPr>
        <w:t xml:space="preserve">, 2020. 171 с. </w:t>
      </w:r>
    </w:p>
    <w:p w14:paraId="1A47E924" w14:textId="45F59921" w:rsidR="008619AA" w:rsidRDefault="00D74370" w:rsidP="0089673C">
      <w:pPr>
        <w:pStyle w:val="af2"/>
        <w:numPr>
          <w:ilvl w:val="0"/>
          <w:numId w:val="2"/>
        </w:numPr>
        <w:shd w:val="clear" w:color="auto" w:fill="FFFFFF"/>
        <w:ind w:left="0" w:firstLine="284"/>
        <w:jc w:val="both"/>
        <w:rPr>
          <w:rFonts w:ascii="Times New Roman" w:hAnsi="Times New Roman" w:cs="Times New Roman"/>
          <w:bCs/>
        </w:rPr>
      </w:pPr>
      <w:proofErr w:type="spellStart"/>
      <w:r w:rsidRPr="00D74370">
        <w:rPr>
          <w:rFonts w:ascii="Times New Roman" w:hAnsi="Times New Roman" w:cs="Times New Roman"/>
          <w:bCs/>
        </w:rPr>
        <w:t>Балановська</w:t>
      </w:r>
      <w:proofErr w:type="spellEnd"/>
      <w:r w:rsidRPr="00D74370">
        <w:rPr>
          <w:rFonts w:ascii="Times New Roman" w:hAnsi="Times New Roman" w:cs="Times New Roman"/>
          <w:bCs/>
        </w:rPr>
        <w:t xml:space="preserve"> Т. І., </w:t>
      </w:r>
      <w:proofErr w:type="spellStart"/>
      <w:r w:rsidRPr="00D74370">
        <w:rPr>
          <w:rFonts w:ascii="Times New Roman" w:hAnsi="Times New Roman" w:cs="Times New Roman"/>
          <w:bCs/>
        </w:rPr>
        <w:t>Михайліченко</w:t>
      </w:r>
      <w:proofErr w:type="spellEnd"/>
      <w:r w:rsidRPr="00D74370">
        <w:rPr>
          <w:rFonts w:ascii="Times New Roman" w:hAnsi="Times New Roman" w:cs="Times New Roman"/>
          <w:bCs/>
        </w:rPr>
        <w:t xml:space="preserve"> М. В., Троян А. В. Управління персоналом: навчальний посібник. Київ: ФОП </w:t>
      </w:r>
      <w:proofErr w:type="spellStart"/>
      <w:r w:rsidRPr="00D74370">
        <w:rPr>
          <w:rFonts w:ascii="Times New Roman" w:hAnsi="Times New Roman" w:cs="Times New Roman"/>
          <w:bCs/>
        </w:rPr>
        <w:t>Ямчинський</w:t>
      </w:r>
      <w:proofErr w:type="spellEnd"/>
      <w:r w:rsidRPr="00D74370">
        <w:rPr>
          <w:rFonts w:ascii="Times New Roman" w:hAnsi="Times New Roman" w:cs="Times New Roman"/>
          <w:bCs/>
        </w:rPr>
        <w:t xml:space="preserve"> О.В., 2022. 371с.</w:t>
      </w:r>
    </w:p>
    <w:p w14:paraId="1BDA6B45" w14:textId="35146F7D" w:rsidR="0089673C" w:rsidRPr="0089673C" w:rsidRDefault="0089673C" w:rsidP="0089673C">
      <w:pPr>
        <w:pStyle w:val="af2"/>
        <w:numPr>
          <w:ilvl w:val="0"/>
          <w:numId w:val="2"/>
        </w:numPr>
        <w:shd w:val="clear" w:color="auto" w:fill="FFFFFF"/>
        <w:ind w:left="0" w:firstLine="284"/>
        <w:jc w:val="both"/>
        <w:rPr>
          <w:rFonts w:ascii="Times New Roman" w:hAnsi="Times New Roman" w:cs="Times New Roman"/>
          <w:bCs/>
        </w:rPr>
      </w:pPr>
      <w:r w:rsidRPr="0089673C">
        <w:rPr>
          <w:rFonts w:ascii="Times New Roman" w:hAnsi="Times New Roman" w:cs="Times New Roman"/>
          <w:bCs/>
        </w:rPr>
        <w:t xml:space="preserve">Менеджмент персоналу : </w:t>
      </w:r>
      <w:proofErr w:type="spellStart"/>
      <w:r w:rsidRPr="0089673C">
        <w:rPr>
          <w:rFonts w:ascii="Times New Roman" w:hAnsi="Times New Roman" w:cs="Times New Roman"/>
          <w:bCs/>
        </w:rPr>
        <w:t>навч</w:t>
      </w:r>
      <w:proofErr w:type="spellEnd"/>
      <w:r w:rsidRPr="0089673C">
        <w:rPr>
          <w:rFonts w:ascii="Times New Roman" w:hAnsi="Times New Roman" w:cs="Times New Roman"/>
          <w:bCs/>
        </w:rPr>
        <w:t xml:space="preserve">. </w:t>
      </w:r>
      <w:proofErr w:type="spellStart"/>
      <w:r w:rsidRPr="0089673C">
        <w:rPr>
          <w:rFonts w:ascii="Times New Roman" w:hAnsi="Times New Roman" w:cs="Times New Roman"/>
          <w:bCs/>
        </w:rPr>
        <w:t>посіб</w:t>
      </w:r>
      <w:proofErr w:type="spellEnd"/>
      <w:r w:rsidRPr="0089673C">
        <w:rPr>
          <w:rFonts w:ascii="Times New Roman" w:hAnsi="Times New Roman" w:cs="Times New Roman"/>
          <w:bCs/>
        </w:rPr>
        <w:t>. / уклад.: О. Г. Козлова,</w:t>
      </w:r>
      <w:r>
        <w:rPr>
          <w:rFonts w:ascii="Times New Roman" w:hAnsi="Times New Roman" w:cs="Times New Roman"/>
          <w:bCs/>
        </w:rPr>
        <w:t xml:space="preserve"> </w:t>
      </w:r>
      <w:r w:rsidRPr="0089673C">
        <w:rPr>
          <w:rFonts w:ascii="Times New Roman" w:hAnsi="Times New Roman" w:cs="Times New Roman"/>
          <w:bCs/>
        </w:rPr>
        <w:t xml:space="preserve">І. О. Захарова, С. С. </w:t>
      </w:r>
      <w:proofErr w:type="spellStart"/>
      <w:r w:rsidRPr="0089673C">
        <w:rPr>
          <w:rFonts w:ascii="Times New Roman" w:hAnsi="Times New Roman" w:cs="Times New Roman"/>
          <w:bCs/>
        </w:rPr>
        <w:t>Дєнєжніков</w:t>
      </w:r>
      <w:proofErr w:type="spellEnd"/>
      <w:r w:rsidRPr="0089673C">
        <w:rPr>
          <w:rFonts w:ascii="Times New Roman" w:hAnsi="Times New Roman" w:cs="Times New Roman"/>
          <w:bCs/>
        </w:rPr>
        <w:t xml:space="preserve">, В. І. </w:t>
      </w:r>
      <w:proofErr w:type="spellStart"/>
      <w:r w:rsidRPr="0089673C">
        <w:rPr>
          <w:rFonts w:ascii="Times New Roman" w:hAnsi="Times New Roman" w:cs="Times New Roman"/>
          <w:bCs/>
        </w:rPr>
        <w:t>Статівка</w:t>
      </w:r>
      <w:proofErr w:type="spellEnd"/>
      <w:r w:rsidRPr="0089673C">
        <w:rPr>
          <w:rFonts w:ascii="Times New Roman" w:hAnsi="Times New Roman" w:cs="Times New Roman"/>
          <w:bCs/>
        </w:rPr>
        <w:t xml:space="preserve">; за. </w:t>
      </w:r>
      <w:proofErr w:type="spellStart"/>
      <w:r w:rsidRPr="0089673C">
        <w:rPr>
          <w:rFonts w:ascii="Times New Roman" w:hAnsi="Times New Roman" w:cs="Times New Roman"/>
          <w:bCs/>
        </w:rPr>
        <w:t>заг</w:t>
      </w:r>
      <w:proofErr w:type="spellEnd"/>
      <w:r w:rsidRPr="0089673C">
        <w:rPr>
          <w:rFonts w:ascii="Times New Roman" w:hAnsi="Times New Roman" w:cs="Times New Roman"/>
          <w:bCs/>
        </w:rPr>
        <w:t>. ред. І. О. Захарової.</w:t>
      </w:r>
      <w:r>
        <w:rPr>
          <w:rFonts w:ascii="Times New Roman" w:hAnsi="Times New Roman" w:cs="Times New Roman"/>
          <w:bCs/>
        </w:rPr>
        <w:t xml:space="preserve"> </w:t>
      </w:r>
      <w:r w:rsidRPr="0089673C">
        <w:rPr>
          <w:rFonts w:ascii="Times New Roman" w:hAnsi="Times New Roman" w:cs="Times New Roman"/>
          <w:bCs/>
        </w:rPr>
        <w:t xml:space="preserve">Суми : </w:t>
      </w:r>
      <w:proofErr w:type="spellStart"/>
      <w:r w:rsidRPr="0089673C">
        <w:rPr>
          <w:rFonts w:ascii="Times New Roman" w:hAnsi="Times New Roman" w:cs="Times New Roman"/>
          <w:bCs/>
        </w:rPr>
        <w:t>СумДПУ</w:t>
      </w:r>
      <w:proofErr w:type="spellEnd"/>
      <w:r w:rsidRPr="0089673C">
        <w:rPr>
          <w:rFonts w:ascii="Times New Roman" w:hAnsi="Times New Roman" w:cs="Times New Roman"/>
          <w:bCs/>
        </w:rPr>
        <w:t xml:space="preserve"> ім. А. С. Макаренка, 2023. 178 с.URL: http://files.znu.edu.ua/files/Bibliobooks/Inshi76/0056505.pdf</w:t>
      </w:r>
    </w:p>
    <w:p w14:paraId="1964A5D7" w14:textId="40FF714C" w:rsidR="0089673C" w:rsidRPr="0089673C" w:rsidRDefault="0089673C" w:rsidP="0089673C">
      <w:pPr>
        <w:pStyle w:val="af2"/>
        <w:numPr>
          <w:ilvl w:val="0"/>
          <w:numId w:val="2"/>
        </w:numPr>
        <w:shd w:val="clear" w:color="auto" w:fill="FFFFFF"/>
        <w:ind w:left="0" w:firstLine="284"/>
        <w:jc w:val="both"/>
        <w:rPr>
          <w:rFonts w:ascii="Times New Roman" w:hAnsi="Times New Roman" w:cs="Times New Roman"/>
          <w:bCs/>
        </w:rPr>
      </w:pPr>
      <w:r w:rsidRPr="0089673C">
        <w:rPr>
          <w:rFonts w:ascii="Times New Roman" w:hAnsi="Times New Roman" w:cs="Times New Roman"/>
          <w:bCs/>
        </w:rPr>
        <w:t xml:space="preserve">Менеджмент персоналу : </w:t>
      </w:r>
      <w:proofErr w:type="spellStart"/>
      <w:r w:rsidRPr="0089673C">
        <w:rPr>
          <w:rFonts w:ascii="Times New Roman" w:hAnsi="Times New Roman" w:cs="Times New Roman"/>
          <w:bCs/>
        </w:rPr>
        <w:t>навч</w:t>
      </w:r>
      <w:proofErr w:type="spellEnd"/>
      <w:r w:rsidRPr="0089673C">
        <w:rPr>
          <w:rFonts w:ascii="Times New Roman" w:hAnsi="Times New Roman" w:cs="Times New Roman"/>
          <w:bCs/>
        </w:rPr>
        <w:t xml:space="preserve">.-метод. </w:t>
      </w:r>
      <w:proofErr w:type="spellStart"/>
      <w:r w:rsidRPr="0089673C">
        <w:rPr>
          <w:rFonts w:ascii="Times New Roman" w:hAnsi="Times New Roman" w:cs="Times New Roman"/>
          <w:bCs/>
        </w:rPr>
        <w:t>посіб</w:t>
      </w:r>
      <w:proofErr w:type="spellEnd"/>
      <w:r w:rsidRPr="0089673C">
        <w:rPr>
          <w:rFonts w:ascii="Times New Roman" w:hAnsi="Times New Roman" w:cs="Times New Roman"/>
          <w:bCs/>
        </w:rPr>
        <w:t xml:space="preserve">. / О. П. Дяків, А. С. </w:t>
      </w:r>
      <w:proofErr w:type="spellStart"/>
      <w:r w:rsidRPr="0089673C">
        <w:rPr>
          <w:rFonts w:ascii="Times New Roman" w:hAnsi="Times New Roman" w:cs="Times New Roman"/>
          <w:bCs/>
        </w:rPr>
        <w:t>Коцур,В</w:t>
      </w:r>
      <w:proofErr w:type="spellEnd"/>
      <w:r w:rsidRPr="0089673C">
        <w:rPr>
          <w:rFonts w:ascii="Times New Roman" w:hAnsi="Times New Roman" w:cs="Times New Roman"/>
          <w:bCs/>
        </w:rPr>
        <w:t xml:space="preserve">. М. </w:t>
      </w:r>
      <w:proofErr w:type="spellStart"/>
      <w:r w:rsidRPr="0089673C">
        <w:rPr>
          <w:rFonts w:ascii="Times New Roman" w:hAnsi="Times New Roman" w:cs="Times New Roman"/>
          <w:bCs/>
        </w:rPr>
        <w:t>Островерхов</w:t>
      </w:r>
      <w:proofErr w:type="spellEnd"/>
      <w:r w:rsidRPr="0089673C">
        <w:rPr>
          <w:rFonts w:ascii="Times New Roman" w:hAnsi="Times New Roman" w:cs="Times New Roman"/>
          <w:bCs/>
        </w:rPr>
        <w:t xml:space="preserve"> та ін.; за </w:t>
      </w:r>
      <w:proofErr w:type="spellStart"/>
      <w:r w:rsidRPr="0089673C">
        <w:rPr>
          <w:rFonts w:ascii="Times New Roman" w:hAnsi="Times New Roman" w:cs="Times New Roman"/>
          <w:bCs/>
        </w:rPr>
        <w:t>заг</w:t>
      </w:r>
      <w:proofErr w:type="spellEnd"/>
      <w:r w:rsidRPr="0089673C">
        <w:rPr>
          <w:rFonts w:ascii="Times New Roman" w:hAnsi="Times New Roman" w:cs="Times New Roman"/>
          <w:bCs/>
        </w:rPr>
        <w:t xml:space="preserve">. ред. М. М. </w:t>
      </w:r>
      <w:proofErr w:type="spellStart"/>
      <w:r w:rsidRPr="0089673C">
        <w:rPr>
          <w:rFonts w:ascii="Times New Roman" w:hAnsi="Times New Roman" w:cs="Times New Roman"/>
          <w:bCs/>
        </w:rPr>
        <w:t>Шкільняка</w:t>
      </w:r>
      <w:proofErr w:type="spellEnd"/>
      <w:r w:rsidRPr="0089673C">
        <w:rPr>
          <w:rFonts w:ascii="Times New Roman" w:hAnsi="Times New Roman" w:cs="Times New Roman"/>
          <w:bCs/>
        </w:rPr>
        <w:t>. Тернопіль : ЗУНУ, 2021.</w:t>
      </w:r>
      <w:r>
        <w:rPr>
          <w:rFonts w:ascii="Times New Roman" w:hAnsi="Times New Roman" w:cs="Times New Roman"/>
          <w:bCs/>
        </w:rPr>
        <w:t xml:space="preserve"> </w:t>
      </w:r>
      <w:r w:rsidRPr="0089673C">
        <w:rPr>
          <w:rFonts w:ascii="Times New Roman" w:hAnsi="Times New Roman" w:cs="Times New Roman"/>
          <w:bCs/>
        </w:rPr>
        <w:t>334 с. URL: http://ebooks.znu.edu.ua/files/Bibliobooks/Inshi70/0050907.pdf</w:t>
      </w:r>
    </w:p>
    <w:p w14:paraId="79E609D3" w14:textId="0FE2B40D" w:rsidR="0089673C" w:rsidRPr="0089673C" w:rsidRDefault="0089673C" w:rsidP="0089673C">
      <w:pPr>
        <w:pStyle w:val="af2"/>
        <w:numPr>
          <w:ilvl w:val="0"/>
          <w:numId w:val="2"/>
        </w:numPr>
        <w:shd w:val="clear" w:color="auto" w:fill="FFFFFF"/>
        <w:ind w:left="0" w:firstLine="284"/>
        <w:jc w:val="both"/>
        <w:rPr>
          <w:rFonts w:ascii="Times New Roman" w:hAnsi="Times New Roman" w:cs="Times New Roman"/>
          <w:bCs/>
        </w:rPr>
      </w:pPr>
      <w:r w:rsidRPr="0089673C">
        <w:rPr>
          <w:rFonts w:ascii="Times New Roman" w:hAnsi="Times New Roman" w:cs="Times New Roman"/>
          <w:bCs/>
        </w:rPr>
        <w:t xml:space="preserve">Мороз О. С. Стратегічне управління людськими ресурсами : </w:t>
      </w:r>
      <w:proofErr w:type="spellStart"/>
      <w:r w:rsidRPr="0089673C">
        <w:rPr>
          <w:rFonts w:ascii="Times New Roman" w:hAnsi="Times New Roman" w:cs="Times New Roman"/>
          <w:bCs/>
        </w:rPr>
        <w:t>навч</w:t>
      </w:r>
      <w:proofErr w:type="spellEnd"/>
      <w:r w:rsidRPr="0089673C">
        <w:rPr>
          <w:rFonts w:ascii="Times New Roman" w:hAnsi="Times New Roman" w:cs="Times New Roman"/>
          <w:bCs/>
        </w:rPr>
        <w:t xml:space="preserve">.-метод. </w:t>
      </w:r>
      <w:proofErr w:type="spellStart"/>
      <w:r w:rsidRPr="0089673C">
        <w:rPr>
          <w:rFonts w:ascii="Times New Roman" w:hAnsi="Times New Roman" w:cs="Times New Roman"/>
          <w:bCs/>
        </w:rPr>
        <w:t>посіб</w:t>
      </w:r>
      <w:proofErr w:type="spellEnd"/>
      <w:r w:rsidRPr="0089673C">
        <w:rPr>
          <w:rFonts w:ascii="Times New Roman" w:hAnsi="Times New Roman" w:cs="Times New Roman"/>
          <w:bCs/>
        </w:rPr>
        <w:t>. Запоріжжя : Запорізький національний університет, 2020. 171 с.URL: http://ebooks.znu.edu.ua/files/ZII/metodychky/2020/0044906.docx</w:t>
      </w:r>
    </w:p>
    <w:p w14:paraId="05191DBA" w14:textId="7ACDFC94" w:rsidR="00D74370" w:rsidRPr="00D74370" w:rsidRDefault="00D74370" w:rsidP="0089673C">
      <w:pPr>
        <w:pStyle w:val="af2"/>
        <w:numPr>
          <w:ilvl w:val="0"/>
          <w:numId w:val="2"/>
        </w:numPr>
        <w:shd w:val="clear" w:color="auto" w:fill="FFFFFF"/>
        <w:ind w:left="0" w:firstLine="284"/>
        <w:jc w:val="both"/>
        <w:rPr>
          <w:rFonts w:ascii="Times New Roman" w:hAnsi="Times New Roman" w:cs="Times New Roman"/>
          <w:bCs/>
        </w:rPr>
      </w:pPr>
      <w:r w:rsidRPr="00D74370">
        <w:rPr>
          <w:rFonts w:ascii="Times New Roman" w:hAnsi="Times New Roman" w:cs="Times New Roman"/>
          <w:bCs/>
        </w:rPr>
        <w:t xml:space="preserve">Менеджмент персоналу : навчальний посібник / </w:t>
      </w:r>
      <w:proofErr w:type="spellStart"/>
      <w:r w:rsidRPr="00D74370">
        <w:rPr>
          <w:rFonts w:ascii="Times New Roman" w:hAnsi="Times New Roman" w:cs="Times New Roman"/>
          <w:bCs/>
        </w:rPr>
        <w:t>Укл</w:t>
      </w:r>
      <w:proofErr w:type="spellEnd"/>
      <w:r w:rsidRPr="00D74370">
        <w:rPr>
          <w:rFonts w:ascii="Times New Roman" w:hAnsi="Times New Roman" w:cs="Times New Roman"/>
          <w:bCs/>
        </w:rPr>
        <w:t xml:space="preserve">. О.В. Безпалько, А.Д. </w:t>
      </w:r>
      <w:proofErr w:type="spellStart"/>
      <w:r w:rsidRPr="00D74370">
        <w:rPr>
          <w:rFonts w:ascii="Times New Roman" w:hAnsi="Times New Roman" w:cs="Times New Roman"/>
          <w:bCs/>
        </w:rPr>
        <w:t>Бергер</w:t>
      </w:r>
      <w:proofErr w:type="spellEnd"/>
      <w:r w:rsidRPr="00D74370">
        <w:rPr>
          <w:rFonts w:ascii="Times New Roman" w:hAnsi="Times New Roman" w:cs="Times New Roman"/>
          <w:bCs/>
        </w:rPr>
        <w:t xml:space="preserve">, Т.М. </w:t>
      </w:r>
      <w:proofErr w:type="spellStart"/>
      <w:r w:rsidRPr="00D74370">
        <w:rPr>
          <w:rFonts w:ascii="Times New Roman" w:hAnsi="Times New Roman" w:cs="Times New Roman"/>
          <w:bCs/>
        </w:rPr>
        <w:t>Березянко</w:t>
      </w:r>
      <w:proofErr w:type="spellEnd"/>
      <w:r w:rsidRPr="00D74370">
        <w:rPr>
          <w:rFonts w:ascii="Times New Roman" w:hAnsi="Times New Roman" w:cs="Times New Roman"/>
          <w:bCs/>
        </w:rPr>
        <w:t xml:space="preserve">, Ю.М. Гринюк, Д.Г. Грищенко, О.І. Драган, А.С. </w:t>
      </w:r>
      <w:proofErr w:type="spellStart"/>
      <w:r w:rsidRPr="00D74370">
        <w:rPr>
          <w:rFonts w:ascii="Times New Roman" w:hAnsi="Times New Roman" w:cs="Times New Roman"/>
          <w:bCs/>
        </w:rPr>
        <w:t>Зєніна-Біліченко</w:t>
      </w:r>
      <w:proofErr w:type="spellEnd"/>
      <w:r w:rsidRPr="00D74370">
        <w:rPr>
          <w:rFonts w:ascii="Times New Roman" w:hAnsi="Times New Roman" w:cs="Times New Roman"/>
          <w:bCs/>
        </w:rPr>
        <w:t xml:space="preserve">, Л.М. </w:t>
      </w:r>
      <w:proofErr w:type="spellStart"/>
      <w:r w:rsidRPr="00D74370">
        <w:rPr>
          <w:rFonts w:ascii="Times New Roman" w:hAnsi="Times New Roman" w:cs="Times New Roman"/>
          <w:bCs/>
        </w:rPr>
        <w:t>Мазник</w:t>
      </w:r>
      <w:proofErr w:type="spellEnd"/>
      <w:r w:rsidRPr="00D74370">
        <w:rPr>
          <w:rFonts w:ascii="Times New Roman" w:hAnsi="Times New Roman" w:cs="Times New Roman"/>
          <w:bCs/>
        </w:rPr>
        <w:t xml:space="preserve">, Л.І. </w:t>
      </w:r>
      <w:proofErr w:type="spellStart"/>
      <w:r w:rsidRPr="00D74370">
        <w:rPr>
          <w:rFonts w:ascii="Times New Roman" w:hAnsi="Times New Roman" w:cs="Times New Roman"/>
          <w:bCs/>
        </w:rPr>
        <w:t>Тертична</w:t>
      </w:r>
      <w:proofErr w:type="spellEnd"/>
      <w:r w:rsidRPr="00D74370">
        <w:rPr>
          <w:rFonts w:ascii="Times New Roman" w:hAnsi="Times New Roman" w:cs="Times New Roman"/>
          <w:bCs/>
        </w:rPr>
        <w:t xml:space="preserve">, О.М. Соломка, О.А. </w:t>
      </w:r>
      <w:proofErr w:type="spellStart"/>
      <w:r w:rsidRPr="00D74370">
        <w:rPr>
          <w:rFonts w:ascii="Times New Roman" w:hAnsi="Times New Roman" w:cs="Times New Roman"/>
          <w:bCs/>
        </w:rPr>
        <w:t>Чигринець</w:t>
      </w:r>
      <w:proofErr w:type="spellEnd"/>
      <w:r w:rsidRPr="00D74370">
        <w:rPr>
          <w:rFonts w:ascii="Times New Roman" w:hAnsi="Times New Roman" w:cs="Times New Roman"/>
          <w:bCs/>
        </w:rPr>
        <w:t xml:space="preserve"> [За. </w:t>
      </w:r>
      <w:proofErr w:type="spellStart"/>
      <w:r w:rsidRPr="00D74370">
        <w:rPr>
          <w:rFonts w:ascii="Times New Roman" w:hAnsi="Times New Roman" w:cs="Times New Roman"/>
          <w:bCs/>
        </w:rPr>
        <w:t>заг</w:t>
      </w:r>
      <w:proofErr w:type="spellEnd"/>
      <w:r w:rsidRPr="00D74370">
        <w:rPr>
          <w:rFonts w:ascii="Times New Roman" w:hAnsi="Times New Roman" w:cs="Times New Roman"/>
          <w:bCs/>
        </w:rPr>
        <w:t>. ред. О.І. Драган]. Київ : МПП «ЛИНО», 2022. 612 с.</w:t>
      </w:r>
    </w:p>
    <w:p w14:paraId="508BBFD3" w14:textId="77777777" w:rsidR="00D74370" w:rsidRDefault="00D74370" w:rsidP="00A566C1">
      <w:pPr>
        <w:shd w:val="clear" w:color="auto" w:fill="FFFFFF"/>
        <w:ind w:firstLine="284"/>
        <w:jc w:val="both"/>
        <w:rPr>
          <w:rFonts w:ascii="Times New Roman" w:hAnsi="Times New Roman" w:cs="Times New Roman"/>
          <w:bCs/>
        </w:rPr>
      </w:pPr>
    </w:p>
    <w:p w14:paraId="7AEFF594" w14:textId="77777777" w:rsidR="00B56C83" w:rsidRPr="00D74370" w:rsidRDefault="00B56C83" w:rsidP="00A566C1">
      <w:pPr>
        <w:shd w:val="clear" w:color="auto" w:fill="FFFFFF"/>
        <w:ind w:firstLine="284"/>
        <w:rPr>
          <w:rFonts w:ascii="Times New Roman" w:hAnsi="Times New Roman" w:cs="Times New Roman"/>
          <w:b/>
        </w:rPr>
      </w:pPr>
      <w:r w:rsidRPr="00D74370">
        <w:rPr>
          <w:rFonts w:ascii="Times New Roman" w:hAnsi="Times New Roman" w:cs="Times New Roman"/>
          <w:b/>
        </w:rPr>
        <w:t>Рекомендована література</w:t>
      </w:r>
    </w:p>
    <w:p w14:paraId="47226CD2" w14:textId="44E11A50" w:rsidR="00E422AA" w:rsidRDefault="00E422AA" w:rsidP="00A566C1">
      <w:pPr>
        <w:pStyle w:val="af2"/>
        <w:numPr>
          <w:ilvl w:val="0"/>
          <w:numId w:val="2"/>
        </w:numPr>
        <w:shd w:val="clear" w:color="auto" w:fill="FFFFFF"/>
        <w:ind w:left="0" w:firstLine="284"/>
        <w:jc w:val="both"/>
        <w:rPr>
          <w:rFonts w:ascii="Times New Roman" w:hAnsi="Times New Roman" w:cs="Times New Roman"/>
          <w:bCs/>
        </w:rPr>
      </w:pPr>
      <w:r w:rsidRPr="00E422AA">
        <w:rPr>
          <w:rFonts w:ascii="Times New Roman" w:hAnsi="Times New Roman" w:cs="Times New Roman"/>
          <w:bCs/>
        </w:rPr>
        <w:t xml:space="preserve">Олійник О. М., </w:t>
      </w:r>
      <w:proofErr w:type="spellStart"/>
      <w:r w:rsidRPr="00E422AA">
        <w:rPr>
          <w:rFonts w:ascii="Times New Roman" w:hAnsi="Times New Roman" w:cs="Times New Roman"/>
          <w:bCs/>
        </w:rPr>
        <w:t>Бікулов</w:t>
      </w:r>
      <w:proofErr w:type="spellEnd"/>
      <w:r w:rsidRPr="00E422AA">
        <w:rPr>
          <w:rFonts w:ascii="Times New Roman" w:hAnsi="Times New Roman" w:cs="Times New Roman"/>
          <w:bCs/>
        </w:rPr>
        <w:t xml:space="preserve"> Д. Т., Маркова С. В., Головань О. О., </w:t>
      </w:r>
      <w:proofErr w:type="spellStart"/>
      <w:r w:rsidRPr="00E422AA">
        <w:rPr>
          <w:rFonts w:ascii="Times New Roman" w:hAnsi="Times New Roman" w:cs="Times New Roman"/>
          <w:bCs/>
        </w:rPr>
        <w:t>Маказан</w:t>
      </w:r>
      <w:proofErr w:type="spellEnd"/>
      <w:r w:rsidRPr="00E422AA">
        <w:rPr>
          <w:rFonts w:ascii="Times New Roman" w:hAnsi="Times New Roman" w:cs="Times New Roman"/>
          <w:bCs/>
        </w:rPr>
        <w:t xml:space="preserve"> Є. В., </w:t>
      </w:r>
      <w:proofErr w:type="spellStart"/>
      <w:r w:rsidRPr="00E422AA">
        <w:rPr>
          <w:rFonts w:ascii="Times New Roman" w:hAnsi="Times New Roman" w:cs="Times New Roman"/>
          <w:bCs/>
        </w:rPr>
        <w:t>Сухарева</w:t>
      </w:r>
      <w:proofErr w:type="spellEnd"/>
      <w:r w:rsidRPr="00E422AA">
        <w:rPr>
          <w:rFonts w:ascii="Times New Roman" w:hAnsi="Times New Roman" w:cs="Times New Roman"/>
          <w:bCs/>
        </w:rPr>
        <w:t xml:space="preserve"> К. В. Менеджмент персоналу : навчальний посібник для здобувачів ступеня вищої освіти бакалавра спеціальності «Менеджмент» освітньо-професійної програми «Менеджмент міжнародного менеджменту». Запоріжжя: ЗНУ,  2025. 100 с.</w:t>
      </w:r>
    </w:p>
    <w:p w14:paraId="6238B1E8" w14:textId="3F83DB3D" w:rsidR="00E422AA" w:rsidRDefault="00E422AA" w:rsidP="00A566C1">
      <w:pPr>
        <w:pStyle w:val="af2"/>
        <w:numPr>
          <w:ilvl w:val="0"/>
          <w:numId w:val="2"/>
        </w:numPr>
        <w:shd w:val="clear" w:color="auto" w:fill="FFFFFF"/>
        <w:ind w:left="0" w:firstLine="284"/>
        <w:jc w:val="both"/>
        <w:rPr>
          <w:rFonts w:ascii="Times New Roman" w:hAnsi="Times New Roman" w:cs="Times New Roman"/>
          <w:bCs/>
        </w:rPr>
      </w:pPr>
      <w:r w:rsidRPr="00E422AA">
        <w:rPr>
          <w:rFonts w:ascii="Times New Roman" w:hAnsi="Times New Roman" w:cs="Times New Roman"/>
          <w:bCs/>
        </w:rPr>
        <w:t xml:space="preserve">Маркова С. В. КАДРОВИЙ ПОТЕНЦІАЛ ПІДПРИЄМСТВА: ОСНОВНІ ПОНЯТТЯ, ФАКТОРИ ФОРМУВАННЯ. В </w:t>
      </w:r>
      <w:proofErr w:type="spellStart"/>
      <w:r w:rsidRPr="00E422AA">
        <w:rPr>
          <w:rFonts w:ascii="Times New Roman" w:hAnsi="Times New Roman" w:cs="Times New Roman"/>
          <w:bCs/>
        </w:rPr>
        <w:t>кн</w:t>
      </w:r>
      <w:proofErr w:type="spellEnd"/>
      <w:r w:rsidRPr="00E422AA">
        <w:rPr>
          <w:rFonts w:ascii="Times New Roman" w:hAnsi="Times New Roman" w:cs="Times New Roman"/>
          <w:bCs/>
        </w:rPr>
        <w:t xml:space="preserve">.: Сучасні концепції бізнес-адміністрування: колективна монографія / За загальною редакцією </w:t>
      </w:r>
      <w:proofErr w:type="spellStart"/>
      <w:r w:rsidRPr="00E422AA">
        <w:rPr>
          <w:rFonts w:ascii="Times New Roman" w:hAnsi="Times New Roman" w:cs="Times New Roman"/>
          <w:bCs/>
        </w:rPr>
        <w:t>Бікулов</w:t>
      </w:r>
      <w:proofErr w:type="spellEnd"/>
      <w:r w:rsidRPr="00E422AA">
        <w:rPr>
          <w:rFonts w:ascii="Times New Roman" w:hAnsi="Times New Roman" w:cs="Times New Roman"/>
          <w:bCs/>
        </w:rPr>
        <w:t xml:space="preserve"> Д. Т., Олійник О. М. Запоріжжя: Запорізький </w:t>
      </w:r>
      <w:r w:rsidR="00087804" w:rsidRPr="00E422AA">
        <w:rPr>
          <w:rFonts w:ascii="Times New Roman" w:hAnsi="Times New Roman" w:cs="Times New Roman"/>
          <w:bCs/>
        </w:rPr>
        <w:t>національний</w:t>
      </w:r>
      <w:r w:rsidRPr="00E422AA">
        <w:rPr>
          <w:rFonts w:ascii="Times New Roman" w:hAnsi="Times New Roman" w:cs="Times New Roman"/>
          <w:bCs/>
        </w:rPr>
        <w:t xml:space="preserve"> університет.  2022 C. 49-87.</w:t>
      </w:r>
    </w:p>
    <w:p w14:paraId="72AA70DC" w14:textId="3804EE28" w:rsidR="00E422AA" w:rsidRDefault="00E422AA" w:rsidP="00A566C1">
      <w:pPr>
        <w:pStyle w:val="af2"/>
        <w:numPr>
          <w:ilvl w:val="0"/>
          <w:numId w:val="2"/>
        </w:numPr>
        <w:shd w:val="clear" w:color="auto" w:fill="FFFFFF"/>
        <w:ind w:left="0" w:firstLine="284"/>
        <w:jc w:val="both"/>
        <w:rPr>
          <w:rFonts w:ascii="Times New Roman" w:hAnsi="Times New Roman" w:cs="Times New Roman"/>
          <w:bCs/>
        </w:rPr>
      </w:pPr>
      <w:r w:rsidRPr="00E422AA">
        <w:rPr>
          <w:rFonts w:ascii="Times New Roman" w:hAnsi="Times New Roman" w:cs="Times New Roman"/>
          <w:bCs/>
        </w:rPr>
        <w:t xml:space="preserve">Маркова С. В., </w:t>
      </w:r>
      <w:proofErr w:type="spellStart"/>
      <w:r w:rsidRPr="00E422AA">
        <w:rPr>
          <w:rFonts w:ascii="Times New Roman" w:hAnsi="Times New Roman" w:cs="Times New Roman"/>
          <w:bCs/>
        </w:rPr>
        <w:t>Бікулов</w:t>
      </w:r>
      <w:proofErr w:type="spellEnd"/>
      <w:r w:rsidRPr="00E422AA">
        <w:rPr>
          <w:rFonts w:ascii="Times New Roman" w:hAnsi="Times New Roman" w:cs="Times New Roman"/>
          <w:bCs/>
        </w:rPr>
        <w:t xml:space="preserve"> Д. Т., </w:t>
      </w:r>
      <w:proofErr w:type="spellStart"/>
      <w:r w:rsidRPr="00E422AA">
        <w:rPr>
          <w:rFonts w:ascii="Times New Roman" w:hAnsi="Times New Roman" w:cs="Times New Roman"/>
          <w:bCs/>
        </w:rPr>
        <w:t>Марков</w:t>
      </w:r>
      <w:proofErr w:type="spellEnd"/>
      <w:r w:rsidRPr="00E422AA">
        <w:rPr>
          <w:rFonts w:ascii="Times New Roman" w:hAnsi="Times New Roman" w:cs="Times New Roman"/>
          <w:bCs/>
        </w:rPr>
        <w:t xml:space="preserve"> І., Сорока Д. Стратегія впровадження </w:t>
      </w:r>
      <w:proofErr w:type="spellStart"/>
      <w:r w:rsidRPr="00E422AA">
        <w:rPr>
          <w:rFonts w:ascii="Times New Roman" w:hAnsi="Times New Roman" w:cs="Times New Roman"/>
          <w:bCs/>
        </w:rPr>
        <w:t>діджиталізації</w:t>
      </w:r>
      <w:proofErr w:type="spellEnd"/>
      <w:r w:rsidRPr="00E422AA">
        <w:rPr>
          <w:rFonts w:ascii="Times New Roman" w:hAnsi="Times New Roman" w:cs="Times New Roman"/>
          <w:bCs/>
        </w:rPr>
        <w:t xml:space="preserve"> освітнього процесу як чинник удосконалення менеджменту бізнес-процесів та ефективності управління персоналом закладів вищої освіти. </w:t>
      </w:r>
      <w:proofErr w:type="spellStart"/>
      <w:r w:rsidRPr="00087804">
        <w:rPr>
          <w:rFonts w:ascii="Times New Roman" w:hAnsi="Times New Roman" w:cs="Times New Roman"/>
          <w:bCs/>
          <w:i/>
          <w:iCs/>
        </w:rPr>
        <w:t>Management</w:t>
      </w:r>
      <w:proofErr w:type="spellEnd"/>
      <w:r w:rsidRPr="00087804">
        <w:rPr>
          <w:rFonts w:ascii="Times New Roman" w:hAnsi="Times New Roman" w:cs="Times New Roman"/>
          <w:bCs/>
          <w:i/>
          <w:iCs/>
        </w:rPr>
        <w:t xml:space="preserve"> </w:t>
      </w:r>
      <w:proofErr w:type="spellStart"/>
      <w:r w:rsidRPr="00087804">
        <w:rPr>
          <w:rFonts w:ascii="Times New Roman" w:hAnsi="Times New Roman" w:cs="Times New Roman"/>
          <w:bCs/>
          <w:i/>
          <w:iCs/>
        </w:rPr>
        <w:t>and</w:t>
      </w:r>
      <w:proofErr w:type="spellEnd"/>
      <w:r w:rsidRPr="00087804">
        <w:rPr>
          <w:rFonts w:ascii="Times New Roman" w:hAnsi="Times New Roman" w:cs="Times New Roman"/>
          <w:bCs/>
          <w:i/>
          <w:iCs/>
        </w:rPr>
        <w:t xml:space="preserve"> </w:t>
      </w:r>
      <w:proofErr w:type="spellStart"/>
      <w:r w:rsidRPr="00087804">
        <w:rPr>
          <w:rFonts w:ascii="Times New Roman" w:hAnsi="Times New Roman" w:cs="Times New Roman"/>
          <w:bCs/>
          <w:i/>
          <w:iCs/>
        </w:rPr>
        <w:t>entrepreneurship</w:t>
      </w:r>
      <w:proofErr w:type="spellEnd"/>
      <w:r w:rsidRPr="00087804">
        <w:rPr>
          <w:rFonts w:ascii="Times New Roman" w:hAnsi="Times New Roman" w:cs="Times New Roman"/>
          <w:bCs/>
          <w:i/>
          <w:iCs/>
        </w:rPr>
        <w:t xml:space="preserve">: </w:t>
      </w:r>
      <w:proofErr w:type="spellStart"/>
      <w:r w:rsidRPr="00087804">
        <w:rPr>
          <w:rFonts w:ascii="Times New Roman" w:hAnsi="Times New Roman" w:cs="Times New Roman"/>
          <w:bCs/>
          <w:i/>
          <w:iCs/>
        </w:rPr>
        <w:t>trends</w:t>
      </w:r>
      <w:proofErr w:type="spellEnd"/>
      <w:r w:rsidRPr="00087804">
        <w:rPr>
          <w:rFonts w:ascii="Times New Roman" w:hAnsi="Times New Roman" w:cs="Times New Roman"/>
          <w:bCs/>
          <w:i/>
          <w:iCs/>
        </w:rPr>
        <w:t xml:space="preserve"> </w:t>
      </w:r>
      <w:proofErr w:type="spellStart"/>
      <w:r w:rsidRPr="00087804">
        <w:rPr>
          <w:rFonts w:ascii="Times New Roman" w:hAnsi="Times New Roman" w:cs="Times New Roman"/>
          <w:bCs/>
          <w:i/>
          <w:iCs/>
        </w:rPr>
        <w:t>of</w:t>
      </w:r>
      <w:proofErr w:type="spellEnd"/>
      <w:r w:rsidRPr="00087804">
        <w:rPr>
          <w:rFonts w:ascii="Times New Roman" w:hAnsi="Times New Roman" w:cs="Times New Roman"/>
          <w:bCs/>
          <w:i/>
          <w:iCs/>
        </w:rPr>
        <w:t xml:space="preserve"> </w:t>
      </w:r>
      <w:proofErr w:type="spellStart"/>
      <w:r w:rsidRPr="00087804">
        <w:rPr>
          <w:rFonts w:ascii="Times New Roman" w:hAnsi="Times New Roman" w:cs="Times New Roman"/>
          <w:bCs/>
          <w:i/>
          <w:iCs/>
        </w:rPr>
        <w:t>development</w:t>
      </w:r>
      <w:proofErr w:type="spellEnd"/>
      <w:r w:rsidRPr="00087804">
        <w:rPr>
          <w:rFonts w:ascii="Times New Roman" w:hAnsi="Times New Roman" w:cs="Times New Roman"/>
          <w:bCs/>
          <w:i/>
          <w:iCs/>
        </w:rPr>
        <w:t>.</w:t>
      </w:r>
      <w:r w:rsidRPr="00E422AA">
        <w:rPr>
          <w:rFonts w:ascii="Times New Roman" w:hAnsi="Times New Roman" w:cs="Times New Roman"/>
          <w:bCs/>
        </w:rPr>
        <w:t xml:space="preserve"> 2024. том 4. № ISSUE 4 (30), 2024. C. 79-93 URL: </w:t>
      </w:r>
      <w:hyperlink r:id="rId13" w:history="1">
        <w:r w:rsidRPr="00EA1B08">
          <w:rPr>
            <w:rStyle w:val="a3"/>
            <w:rFonts w:ascii="Times New Roman" w:hAnsi="Times New Roman" w:cs="Times New Roman"/>
            <w:bCs/>
          </w:rPr>
          <w:t>https://management-journal.org.ua/index.php/journal/issue/view/31</w:t>
        </w:r>
      </w:hyperlink>
    </w:p>
    <w:p w14:paraId="49397616" w14:textId="6A73766A" w:rsidR="00E422AA" w:rsidRDefault="00E422AA" w:rsidP="00A566C1">
      <w:pPr>
        <w:pStyle w:val="af2"/>
        <w:numPr>
          <w:ilvl w:val="0"/>
          <w:numId w:val="2"/>
        </w:numPr>
        <w:shd w:val="clear" w:color="auto" w:fill="FFFFFF"/>
        <w:ind w:left="0" w:firstLine="284"/>
        <w:jc w:val="both"/>
        <w:rPr>
          <w:rFonts w:ascii="Times New Roman" w:hAnsi="Times New Roman" w:cs="Times New Roman"/>
          <w:bCs/>
        </w:rPr>
      </w:pPr>
      <w:r w:rsidRPr="00E422AA">
        <w:rPr>
          <w:rFonts w:ascii="Times New Roman" w:hAnsi="Times New Roman" w:cs="Times New Roman"/>
          <w:bCs/>
        </w:rPr>
        <w:t>Олійник О. М., Головань О. О., Маркова С. В. МОДЕЛІ ТА МЕТОДИ МЕНЕДЖМЕНТУ ПЕРСОНАЛУ В СУЧАСНИХ УМОВАХ: ФІЛОСОФСЬКО-КОНЦЕПТУАЛЬНІ ТА ПРИКЛАДНІ АСПЕКТИ. Український економічний часопис. 2025. № 8. C. 75-83. URL: 10.32782/2786-8273/2025-8-14.</w:t>
      </w:r>
    </w:p>
    <w:p w14:paraId="1FEE1349" w14:textId="4F3978C1" w:rsidR="007505D6" w:rsidRDefault="007505D6" w:rsidP="00A566C1">
      <w:pPr>
        <w:pStyle w:val="af2"/>
        <w:numPr>
          <w:ilvl w:val="0"/>
          <w:numId w:val="2"/>
        </w:numPr>
        <w:shd w:val="clear" w:color="auto" w:fill="FFFFFF"/>
        <w:ind w:left="0" w:firstLine="284"/>
        <w:jc w:val="both"/>
        <w:rPr>
          <w:rFonts w:ascii="Times New Roman" w:hAnsi="Times New Roman" w:cs="Times New Roman"/>
          <w:bCs/>
        </w:rPr>
      </w:pPr>
      <w:r w:rsidRPr="007505D6">
        <w:rPr>
          <w:rFonts w:ascii="Times New Roman" w:hAnsi="Times New Roman" w:cs="Times New Roman"/>
          <w:bCs/>
        </w:rPr>
        <w:t xml:space="preserve">Маркова С. В., Коновалова А. . Кадровий менеджмент сучасної маркетингової агенції. </w:t>
      </w:r>
      <w:r w:rsidRPr="007505D6">
        <w:rPr>
          <w:rFonts w:ascii="Times New Roman" w:hAnsi="Times New Roman" w:cs="Times New Roman"/>
          <w:bCs/>
        </w:rPr>
        <w:lastRenderedPageBreak/>
        <w:t>VI міжнародна науково- практична конференція «Менеджмент ХХІ століття: глобальні виклики Полтава: ПНУ,  2022.  C. 235-239.</w:t>
      </w:r>
    </w:p>
    <w:p w14:paraId="36B06188" w14:textId="767ADB37" w:rsidR="00A566C1" w:rsidRPr="00A566C1" w:rsidRDefault="00A566C1" w:rsidP="00A566C1">
      <w:pPr>
        <w:pStyle w:val="af2"/>
        <w:numPr>
          <w:ilvl w:val="0"/>
          <w:numId w:val="2"/>
        </w:numPr>
        <w:shd w:val="clear" w:color="auto" w:fill="FFFFFF"/>
        <w:ind w:left="0" w:firstLine="284"/>
        <w:jc w:val="both"/>
        <w:rPr>
          <w:rFonts w:ascii="Times New Roman" w:hAnsi="Times New Roman" w:cs="Times New Roman"/>
          <w:bCs/>
        </w:rPr>
      </w:pPr>
      <w:r w:rsidRPr="00A566C1">
        <w:rPr>
          <w:rFonts w:ascii="Times New Roman" w:hAnsi="Times New Roman" w:cs="Times New Roman"/>
          <w:bCs/>
        </w:rPr>
        <w:t xml:space="preserve">Сердюк О. І., Корнійчук А.С. Підвищення кваліфікації у закладах післядипломної освіти в умовах воєнного стану. </w:t>
      </w:r>
      <w:r w:rsidRPr="009710DC">
        <w:rPr>
          <w:rFonts w:ascii="Times New Roman" w:hAnsi="Times New Roman" w:cs="Times New Roman"/>
          <w:bCs/>
          <w:i/>
          <w:iCs/>
        </w:rPr>
        <w:t>Вісник Хмельницького національного університету. Серія Економічні науки</w:t>
      </w:r>
      <w:r w:rsidRPr="00A566C1">
        <w:rPr>
          <w:rFonts w:ascii="Times New Roman" w:hAnsi="Times New Roman" w:cs="Times New Roman"/>
          <w:bCs/>
        </w:rPr>
        <w:t>. 2023. № 4. URL: http://journals.khnu.km.ua/vestnik/?p=1938</w:t>
      </w:r>
    </w:p>
    <w:p w14:paraId="24695FF2" w14:textId="77777777" w:rsidR="00A566C1" w:rsidRDefault="00A566C1" w:rsidP="00A566C1">
      <w:pPr>
        <w:pStyle w:val="af2"/>
        <w:numPr>
          <w:ilvl w:val="0"/>
          <w:numId w:val="2"/>
        </w:numPr>
        <w:shd w:val="clear" w:color="auto" w:fill="FFFFFF"/>
        <w:ind w:left="0" w:firstLine="284"/>
        <w:jc w:val="both"/>
        <w:rPr>
          <w:rFonts w:ascii="Times New Roman" w:hAnsi="Times New Roman" w:cs="Times New Roman"/>
          <w:bCs/>
        </w:rPr>
      </w:pPr>
      <w:proofErr w:type="spellStart"/>
      <w:r w:rsidRPr="00A566C1">
        <w:rPr>
          <w:rFonts w:ascii="Times New Roman" w:hAnsi="Times New Roman" w:cs="Times New Roman"/>
          <w:bCs/>
        </w:rPr>
        <w:t>Vakariuk</w:t>
      </w:r>
      <w:proofErr w:type="spellEnd"/>
      <w:r w:rsidRPr="00A566C1">
        <w:rPr>
          <w:rFonts w:ascii="Times New Roman" w:hAnsi="Times New Roman" w:cs="Times New Roman"/>
          <w:bCs/>
        </w:rPr>
        <w:t xml:space="preserve"> L., </w:t>
      </w:r>
      <w:proofErr w:type="spellStart"/>
      <w:r w:rsidRPr="00A566C1">
        <w:rPr>
          <w:rFonts w:ascii="Times New Roman" w:hAnsi="Times New Roman" w:cs="Times New Roman"/>
          <w:bCs/>
        </w:rPr>
        <w:t>Bernaziuk</w:t>
      </w:r>
      <w:proofErr w:type="spellEnd"/>
      <w:r w:rsidRPr="00A566C1">
        <w:rPr>
          <w:rFonts w:ascii="Times New Roman" w:hAnsi="Times New Roman" w:cs="Times New Roman"/>
          <w:bCs/>
        </w:rPr>
        <w:t xml:space="preserve"> O., </w:t>
      </w:r>
      <w:proofErr w:type="spellStart"/>
      <w:r w:rsidRPr="00A566C1">
        <w:rPr>
          <w:rFonts w:ascii="Times New Roman" w:hAnsi="Times New Roman" w:cs="Times New Roman"/>
          <w:bCs/>
        </w:rPr>
        <w:t>Blok</w:t>
      </w:r>
      <w:proofErr w:type="spellEnd"/>
      <w:r w:rsidRPr="00A566C1">
        <w:rPr>
          <w:rFonts w:ascii="Times New Roman" w:hAnsi="Times New Roman" w:cs="Times New Roman"/>
          <w:bCs/>
        </w:rPr>
        <w:t xml:space="preserve"> N., </w:t>
      </w:r>
      <w:proofErr w:type="spellStart"/>
      <w:r w:rsidRPr="00A566C1">
        <w:rPr>
          <w:rFonts w:ascii="Times New Roman" w:hAnsi="Times New Roman" w:cs="Times New Roman"/>
          <w:bCs/>
        </w:rPr>
        <w:t>Serdiuk</w:t>
      </w:r>
      <w:proofErr w:type="spellEnd"/>
      <w:r w:rsidRPr="00A566C1">
        <w:rPr>
          <w:rFonts w:ascii="Times New Roman" w:hAnsi="Times New Roman" w:cs="Times New Roman"/>
          <w:bCs/>
        </w:rPr>
        <w:t xml:space="preserve"> O., </w:t>
      </w:r>
      <w:proofErr w:type="spellStart"/>
      <w:r w:rsidRPr="00A566C1">
        <w:rPr>
          <w:rFonts w:ascii="Times New Roman" w:hAnsi="Times New Roman" w:cs="Times New Roman"/>
          <w:bCs/>
        </w:rPr>
        <w:t>Zilnyk</w:t>
      </w:r>
      <w:proofErr w:type="spellEnd"/>
      <w:r w:rsidRPr="00A566C1">
        <w:rPr>
          <w:rFonts w:ascii="Times New Roman" w:hAnsi="Times New Roman" w:cs="Times New Roman"/>
          <w:bCs/>
        </w:rPr>
        <w:t xml:space="preserve"> N. </w:t>
      </w:r>
      <w:proofErr w:type="spellStart"/>
      <w:r w:rsidRPr="00A566C1">
        <w:rPr>
          <w:rFonts w:ascii="Times New Roman" w:hAnsi="Times New Roman" w:cs="Times New Roman"/>
          <w:bCs/>
        </w:rPr>
        <w:t>Legal</w:t>
      </w:r>
      <w:proofErr w:type="spellEnd"/>
      <w:r w:rsidRPr="00A566C1">
        <w:rPr>
          <w:rFonts w:ascii="Times New Roman" w:hAnsi="Times New Roman" w:cs="Times New Roman"/>
          <w:bCs/>
        </w:rPr>
        <w:t xml:space="preserve"> </w:t>
      </w:r>
      <w:proofErr w:type="spellStart"/>
      <w:r w:rsidRPr="00A566C1">
        <w:rPr>
          <w:rFonts w:ascii="Times New Roman" w:hAnsi="Times New Roman" w:cs="Times New Roman"/>
          <w:bCs/>
        </w:rPr>
        <w:t>provision</w:t>
      </w:r>
      <w:proofErr w:type="spellEnd"/>
      <w:r w:rsidRPr="00A566C1">
        <w:rPr>
          <w:rFonts w:ascii="Times New Roman" w:hAnsi="Times New Roman" w:cs="Times New Roman"/>
          <w:bCs/>
        </w:rPr>
        <w:t xml:space="preserve"> </w:t>
      </w:r>
      <w:proofErr w:type="spellStart"/>
      <w:r w:rsidRPr="00A566C1">
        <w:rPr>
          <w:rFonts w:ascii="Times New Roman" w:hAnsi="Times New Roman" w:cs="Times New Roman"/>
          <w:bCs/>
        </w:rPr>
        <w:t>of</w:t>
      </w:r>
      <w:proofErr w:type="spellEnd"/>
      <w:r w:rsidRPr="00A566C1">
        <w:rPr>
          <w:rFonts w:ascii="Times New Roman" w:hAnsi="Times New Roman" w:cs="Times New Roman"/>
          <w:bCs/>
        </w:rPr>
        <w:t xml:space="preserve"> </w:t>
      </w:r>
      <w:proofErr w:type="spellStart"/>
      <w:r w:rsidRPr="00A566C1">
        <w:rPr>
          <w:rFonts w:ascii="Times New Roman" w:hAnsi="Times New Roman" w:cs="Times New Roman"/>
          <w:bCs/>
        </w:rPr>
        <w:t>social</w:t>
      </w:r>
      <w:proofErr w:type="spellEnd"/>
      <w:r w:rsidRPr="00A566C1">
        <w:rPr>
          <w:rFonts w:ascii="Times New Roman" w:hAnsi="Times New Roman" w:cs="Times New Roman"/>
          <w:bCs/>
        </w:rPr>
        <w:t xml:space="preserve"> </w:t>
      </w:r>
      <w:proofErr w:type="spellStart"/>
      <w:r w:rsidRPr="00A566C1">
        <w:rPr>
          <w:rFonts w:ascii="Times New Roman" w:hAnsi="Times New Roman" w:cs="Times New Roman"/>
          <w:bCs/>
        </w:rPr>
        <w:t>protection</w:t>
      </w:r>
      <w:proofErr w:type="spellEnd"/>
      <w:r w:rsidRPr="00A566C1">
        <w:rPr>
          <w:rFonts w:ascii="Times New Roman" w:hAnsi="Times New Roman" w:cs="Times New Roman"/>
          <w:bCs/>
        </w:rPr>
        <w:t xml:space="preserve"> </w:t>
      </w:r>
      <w:proofErr w:type="spellStart"/>
      <w:r w:rsidRPr="00A566C1">
        <w:rPr>
          <w:rFonts w:ascii="Times New Roman" w:hAnsi="Times New Roman" w:cs="Times New Roman"/>
          <w:bCs/>
        </w:rPr>
        <w:t>of</w:t>
      </w:r>
      <w:proofErr w:type="spellEnd"/>
      <w:r w:rsidRPr="00A566C1">
        <w:rPr>
          <w:rFonts w:ascii="Times New Roman" w:hAnsi="Times New Roman" w:cs="Times New Roman"/>
          <w:bCs/>
        </w:rPr>
        <w:t xml:space="preserve"> </w:t>
      </w:r>
      <w:proofErr w:type="spellStart"/>
      <w:r w:rsidRPr="00A566C1">
        <w:rPr>
          <w:rFonts w:ascii="Times New Roman" w:hAnsi="Times New Roman" w:cs="Times New Roman"/>
          <w:bCs/>
        </w:rPr>
        <w:t>employees</w:t>
      </w:r>
      <w:proofErr w:type="spellEnd"/>
      <w:r w:rsidRPr="00A566C1">
        <w:rPr>
          <w:rFonts w:ascii="Times New Roman" w:hAnsi="Times New Roman" w:cs="Times New Roman"/>
          <w:bCs/>
        </w:rPr>
        <w:t xml:space="preserve"> </w:t>
      </w:r>
      <w:proofErr w:type="spellStart"/>
      <w:r w:rsidRPr="00A566C1">
        <w:rPr>
          <w:rFonts w:ascii="Times New Roman" w:hAnsi="Times New Roman" w:cs="Times New Roman"/>
          <w:bCs/>
        </w:rPr>
        <w:t>in</w:t>
      </w:r>
      <w:proofErr w:type="spellEnd"/>
      <w:r w:rsidRPr="00A566C1">
        <w:rPr>
          <w:rFonts w:ascii="Times New Roman" w:hAnsi="Times New Roman" w:cs="Times New Roman"/>
          <w:bCs/>
        </w:rPr>
        <w:t xml:space="preserve"> </w:t>
      </w:r>
      <w:proofErr w:type="spellStart"/>
      <w:r w:rsidRPr="00A566C1">
        <w:rPr>
          <w:rFonts w:ascii="Times New Roman" w:hAnsi="Times New Roman" w:cs="Times New Roman"/>
          <w:bCs/>
        </w:rPr>
        <w:t>the</w:t>
      </w:r>
      <w:proofErr w:type="spellEnd"/>
      <w:r w:rsidRPr="00A566C1">
        <w:rPr>
          <w:rFonts w:ascii="Times New Roman" w:hAnsi="Times New Roman" w:cs="Times New Roman"/>
          <w:bCs/>
        </w:rPr>
        <w:t xml:space="preserve"> </w:t>
      </w:r>
      <w:proofErr w:type="spellStart"/>
      <w:r w:rsidRPr="00A566C1">
        <w:rPr>
          <w:rFonts w:ascii="Times New Roman" w:hAnsi="Times New Roman" w:cs="Times New Roman"/>
          <w:bCs/>
        </w:rPr>
        <w:t>conditions</w:t>
      </w:r>
      <w:proofErr w:type="spellEnd"/>
      <w:r w:rsidRPr="00A566C1">
        <w:rPr>
          <w:rFonts w:ascii="Times New Roman" w:hAnsi="Times New Roman" w:cs="Times New Roman"/>
          <w:bCs/>
        </w:rPr>
        <w:t xml:space="preserve"> </w:t>
      </w:r>
      <w:proofErr w:type="spellStart"/>
      <w:r w:rsidRPr="00A566C1">
        <w:rPr>
          <w:rFonts w:ascii="Times New Roman" w:hAnsi="Times New Roman" w:cs="Times New Roman"/>
          <w:bCs/>
        </w:rPr>
        <w:t>of</w:t>
      </w:r>
      <w:proofErr w:type="spellEnd"/>
      <w:r w:rsidRPr="00A566C1">
        <w:rPr>
          <w:rFonts w:ascii="Times New Roman" w:hAnsi="Times New Roman" w:cs="Times New Roman"/>
          <w:bCs/>
        </w:rPr>
        <w:t xml:space="preserve"> </w:t>
      </w:r>
      <w:proofErr w:type="spellStart"/>
      <w:r w:rsidRPr="00A566C1">
        <w:rPr>
          <w:rFonts w:ascii="Times New Roman" w:hAnsi="Times New Roman" w:cs="Times New Roman"/>
          <w:bCs/>
        </w:rPr>
        <w:t>martial</w:t>
      </w:r>
      <w:proofErr w:type="spellEnd"/>
      <w:r w:rsidRPr="00A566C1">
        <w:rPr>
          <w:rFonts w:ascii="Times New Roman" w:hAnsi="Times New Roman" w:cs="Times New Roman"/>
          <w:bCs/>
        </w:rPr>
        <w:t xml:space="preserve"> </w:t>
      </w:r>
      <w:proofErr w:type="spellStart"/>
      <w:r w:rsidRPr="00A566C1">
        <w:rPr>
          <w:rFonts w:ascii="Times New Roman" w:hAnsi="Times New Roman" w:cs="Times New Roman"/>
          <w:bCs/>
        </w:rPr>
        <w:t>law</w:t>
      </w:r>
      <w:proofErr w:type="spellEnd"/>
      <w:r w:rsidRPr="00A566C1">
        <w:rPr>
          <w:rFonts w:ascii="Times New Roman" w:hAnsi="Times New Roman" w:cs="Times New Roman"/>
          <w:bCs/>
        </w:rPr>
        <w:t xml:space="preserve"> [Правове забезпечення соціального захисту працівників в умовах воєнного стану]. </w:t>
      </w:r>
      <w:r w:rsidRPr="00A566C1">
        <w:rPr>
          <w:rFonts w:ascii="Times New Roman" w:hAnsi="Times New Roman" w:cs="Times New Roman"/>
          <w:bCs/>
          <w:i/>
          <w:iCs/>
        </w:rPr>
        <w:t>Науковий вісник національного гірничого університету.</w:t>
      </w:r>
      <w:r w:rsidRPr="00A566C1">
        <w:rPr>
          <w:rFonts w:ascii="Times New Roman" w:hAnsi="Times New Roman" w:cs="Times New Roman"/>
          <w:bCs/>
        </w:rPr>
        <w:t xml:space="preserve"> 2023. № 6. С. 141-148. URL: http://nvngu.in.ua/index.php/uk/arkhiv-zhurnalu/za-vipuskami/1902-2023/zmist-6-2023/6790-141. </w:t>
      </w:r>
    </w:p>
    <w:p w14:paraId="38F54EB0" w14:textId="77777777" w:rsidR="00A566C1" w:rsidRDefault="00A566C1" w:rsidP="00A566C1">
      <w:pPr>
        <w:pStyle w:val="af2"/>
        <w:shd w:val="clear" w:color="auto" w:fill="FFFFFF"/>
        <w:ind w:left="284"/>
        <w:jc w:val="both"/>
        <w:rPr>
          <w:rFonts w:ascii="Times New Roman" w:hAnsi="Times New Roman" w:cs="Times New Roman"/>
          <w:bCs/>
        </w:rPr>
      </w:pPr>
    </w:p>
    <w:p w14:paraId="0D3CF8B9" w14:textId="26A9E153" w:rsidR="003E38F0" w:rsidRPr="00A566C1" w:rsidRDefault="003E38F0" w:rsidP="003E38F0">
      <w:pPr>
        <w:pStyle w:val="af2"/>
        <w:shd w:val="clear" w:color="auto" w:fill="FFFFFF"/>
        <w:ind w:left="284"/>
        <w:jc w:val="center"/>
        <w:rPr>
          <w:rFonts w:ascii="Times New Roman" w:hAnsi="Times New Roman" w:cs="Times New Roman"/>
          <w:bCs/>
        </w:rPr>
      </w:pPr>
      <w:proofErr w:type="spellStart"/>
      <w:r>
        <w:rPr>
          <w:rFonts w:ascii="Times New Roman" w:hAnsi="Times New Roman" w:cs="Times New Roman"/>
          <w:bCs/>
        </w:rPr>
        <w:t>Інфомаційні</w:t>
      </w:r>
      <w:proofErr w:type="spellEnd"/>
      <w:r>
        <w:rPr>
          <w:rFonts w:ascii="Times New Roman" w:hAnsi="Times New Roman" w:cs="Times New Roman"/>
          <w:bCs/>
        </w:rPr>
        <w:t xml:space="preserve"> ресурси</w:t>
      </w:r>
    </w:p>
    <w:p w14:paraId="5B63891F" w14:textId="30412930"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Всеукраїнська асоціація кадровиків</w:t>
      </w:r>
      <w:r w:rsidR="00A9542A" w:rsidRPr="00A9542A">
        <w:rPr>
          <w:rFonts w:ascii="Times New Roman" w:hAnsi="Times New Roman" w:cs="Times New Roman"/>
        </w:rPr>
        <w:t xml:space="preserve">. </w:t>
      </w:r>
      <w:r w:rsidR="00A9542A">
        <w:rPr>
          <w:rFonts w:ascii="Times New Roman" w:hAnsi="Times New Roman" w:cs="Times New Roman"/>
          <w:lang w:val="en-US"/>
        </w:rPr>
        <w:t>URL</w:t>
      </w:r>
      <w:r w:rsidRPr="003E38F0">
        <w:rPr>
          <w:rFonts w:ascii="Times New Roman" w:hAnsi="Times New Roman" w:cs="Times New Roman"/>
        </w:rPr>
        <w:t xml:space="preserve">: </w:t>
      </w:r>
      <w:hyperlink r:id="rId14" w:tgtFrame="_new" w:history="1">
        <w:r w:rsidRPr="003E38F0">
          <w:rPr>
            <w:rStyle w:val="a3"/>
            <w:rFonts w:ascii="Times New Roman" w:hAnsi="Times New Roman" w:cs="Times New Roman"/>
          </w:rPr>
          <w:t>http://www.kadrovik.ua/</w:t>
        </w:r>
      </w:hyperlink>
    </w:p>
    <w:p w14:paraId="149041A2" w14:textId="16D81D84"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Державна служба статистики України</w:t>
      </w:r>
      <w:r w:rsidR="00A81999" w:rsidRPr="00A81999">
        <w:rPr>
          <w:rFonts w:ascii="Times New Roman" w:hAnsi="Times New Roman" w:cs="Times New Roman"/>
          <w:lang w:val="ru-RU"/>
        </w:rPr>
        <w:t>.</w:t>
      </w:r>
      <w:r w:rsidRPr="003E38F0">
        <w:rPr>
          <w:rFonts w:ascii="Times New Roman" w:hAnsi="Times New Roman" w:cs="Times New Roman"/>
        </w:rPr>
        <w:t xml:space="preserve"> </w:t>
      </w:r>
      <w:r w:rsidR="00A81999">
        <w:rPr>
          <w:rFonts w:ascii="Times New Roman" w:hAnsi="Times New Roman" w:cs="Times New Roman"/>
          <w:lang w:val="en-US"/>
        </w:rPr>
        <w:t>URL</w:t>
      </w:r>
      <w:r w:rsidRPr="003E38F0">
        <w:rPr>
          <w:rFonts w:ascii="Times New Roman" w:hAnsi="Times New Roman" w:cs="Times New Roman"/>
        </w:rPr>
        <w:t xml:space="preserve">: </w:t>
      </w:r>
      <w:hyperlink r:id="rId15" w:tgtFrame="_new" w:history="1">
        <w:r w:rsidRPr="003E38F0">
          <w:rPr>
            <w:rStyle w:val="a3"/>
            <w:rFonts w:ascii="Times New Roman" w:hAnsi="Times New Roman" w:cs="Times New Roman"/>
          </w:rPr>
          <w:t>http://www.ukrstat.gov.ua/</w:t>
        </w:r>
      </w:hyperlink>
    </w:p>
    <w:p w14:paraId="7D328F62" w14:textId="3AA12BCF"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Газета «Кадри і зарплата»</w:t>
      </w:r>
      <w:r w:rsidR="00A81999" w:rsidRPr="008007F4">
        <w:rPr>
          <w:rFonts w:ascii="Times New Roman" w:hAnsi="Times New Roman" w:cs="Times New Roman"/>
          <w:lang w:val="ru-RU"/>
        </w:rPr>
        <w:t>.</w:t>
      </w:r>
      <w:r w:rsidRPr="003E38F0">
        <w:rPr>
          <w:rFonts w:ascii="Times New Roman" w:hAnsi="Times New Roman" w:cs="Times New Roman"/>
        </w:rPr>
        <w:t xml:space="preserve"> </w:t>
      </w:r>
      <w:r w:rsidR="00A9542A">
        <w:rPr>
          <w:rFonts w:ascii="Times New Roman" w:hAnsi="Times New Roman" w:cs="Times New Roman"/>
          <w:lang w:val="en-US"/>
        </w:rPr>
        <w:t>URL</w:t>
      </w:r>
      <w:r w:rsidRPr="003E38F0">
        <w:rPr>
          <w:rFonts w:ascii="Times New Roman" w:hAnsi="Times New Roman" w:cs="Times New Roman"/>
        </w:rPr>
        <w:t xml:space="preserve">: </w:t>
      </w:r>
      <w:hyperlink r:id="rId16" w:tgtFrame="_new" w:history="1">
        <w:r w:rsidRPr="003E38F0">
          <w:rPr>
            <w:rStyle w:val="a3"/>
            <w:rFonts w:ascii="Times New Roman" w:hAnsi="Times New Roman" w:cs="Times New Roman"/>
          </w:rPr>
          <w:t>http://www.kadrovik.ua/content/gazeta-kadri-i-zarplata</w:t>
        </w:r>
      </w:hyperlink>
    </w:p>
    <w:p w14:paraId="17B390E6" w14:textId="17ABF34A"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Гаряча лінія кадровика (</w:t>
      </w:r>
      <w:proofErr w:type="spellStart"/>
      <w:r w:rsidRPr="003E38F0">
        <w:rPr>
          <w:rFonts w:ascii="Times New Roman" w:hAnsi="Times New Roman" w:cs="Times New Roman"/>
        </w:rPr>
        <w:t>McFER</w:t>
      </w:r>
      <w:proofErr w:type="spellEnd"/>
      <w:r w:rsidRPr="003E38F0">
        <w:rPr>
          <w:rFonts w:ascii="Times New Roman" w:hAnsi="Times New Roman" w:cs="Times New Roman"/>
        </w:rPr>
        <w:t xml:space="preserve"> </w:t>
      </w:r>
      <w:proofErr w:type="spellStart"/>
      <w:r w:rsidRPr="003E38F0">
        <w:rPr>
          <w:rFonts w:ascii="Times New Roman" w:hAnsi="Times New Roman" w:cs="Times New Roman"/>
        </w:rPr>
        <w:t>Kadry</w:t>
      </w:r>
      <w:proofErr w:type="spellEnd"/>
      <w:r w:rsidRPr="003E38F0">
        <w:rPr>
          <w:rFonts w:ascii="Times New Roman" w:hAnsi="Times New Roman" w:cs="Times New Roman"/>
        </w:rPr>
        <w:t>)</w:t>
      </w:r>
      <w:r w:rsidR="00A81999" w:rsidRPr="00A81999">
        <w:rPr>
          <w:rFonts w:ascii="Times New Roman" w:hAnsi="Times New Roman" w:cs="Times New Roman"/>
        </w:rPr>
        <w:t>.</w:t>
      </w:r>
      <w:r w:rsidRPr="003E38F0">
        <w:rPr>
          <w:rFonts w:ascii="Times New Roman" w:hAnsi="Times New Roman" w:cs="Times New Roman"/>
        </w:rPr>
        <w:t xml:space="preserve"> </w:t>
      </w:r>
      <w:r w:rsidR="00A9542A" w:rsidRPr="008007F4">
        <w:rPr>
          <w:rFonts w:ascii="Times New Roman" w:hAnsi="Times New Roman" w:cs="Times New Roman"/>
          <w:lang w:val="pl-PL"/>
        </w:rPr>
        <w:t>URL</w:t>
      </w:r>
      <w:r w:rsidRPr="003E38F0">
        <w:rPr>
          <w:rFonts w:ascii="Times New Roman" w:hAnsi="Times New Roman" w:cs="Times New Roman"/>
        </w:rPr>
        <w:t xml:space="preserve">: </w:t>
      </w:r>
      <w:hyperlink r:id="rId17" w:tgtFrame="_new" w:history="1">
        <w:r w:rsidRPr="003E38F0">
          <w:rPr>
            <w:rStyle w:val="a3"/>
            <w:rFonts w:ascii="Times New Roman" w:hAnsi="Times New Roman" w:cs="Times New Roman"/>
          </w:rPr>
          <w:t>https://www.facebook.com/mcferkadri</w:t>
        </w:r>
      </w:hyperlink>
    </w:p>
    <w:p w14:paraId="5ECA896A" w14:textId="661D9362"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Міністерство економіки України. Ринок праці</w:t>
      </w:r>
      <w:r w:rsidR="00A81999" w:rsidRPr="00A81999">
        <w:rPr>
          <w:rFonts w:ascii="Times New Roman" w:hAnsi="Times New Roman" w:cs="Times New Roman"/>
          <w:lang w:val="ru-RU"/>
        </w:rPr>
        <w:t>.</w:t>
      </w:r>
      <w:r w:rsidRPr="003E38F0">
        <w:rPr>
          <w:rFonts w:ascii="Times New Roman" w:hAnsi="Times New Roman" w:cs="Times New Roman"/>
        </w:rPr>
        <w:t xml:space="preserve"> </w:t>
      </w:r>
      <w:r w:rsidR="00A81999" w:rsidRPr="008007F4">
        <w:rPr>
          <w:rFonts w:ascii="Times New Roman" w:hAnsi="Times New Roman" w:cs="Times New Roman"/>
          <w:lang w:val="pl-PL"/>
        </w:rPr>
        <w:t>URL</w:t>
      </w:r>
      <w:r w:rsidRPr="003E38F0">
        <w:rPr>
          <w:rFonts w:ascii="Times New Roman" w:hAnsi="Times New Roman" w:cs="Times New Roman"/>
        </w:rPr>
        <w:t xml:space="preserve">: </w:t>
      </w:r>
      <w:hyperlink r:id="rId18" w:tgtFrame="_new" w:history="1">
        <w:r w:rsidRPr="003E38F0">
          <w:rPr>
            <w:rStyle w:val="a3"/>
            <w:rFonts w:ascii="Times New Roman" w:hAnsi="Times New Roman" w:cs="Times New Roman"/>
          </w:rPr>
          <w:t>https://www.me.gov.ua/</w:t>
        </w:r>
      </w:hyperlink>
    </w:p>
    <w:p w14:paraId="1B069AC0" w14:textId="1EC59196"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Національне агентство України з питань державної служби</w:t>
      </w:r>
      <w:r w:rsidR="00A81999" w:rsidRPr="00A81999">
        <w:rPr>
          <w:rFonts w:ascii="Times New Roman" w:hAnsi="Times New Roman" w:cs="Times New Roman"/>
          <w:lang w:val="ru-RU"/>
        </w:rPr>
        <w:t>.</w:t>
      </w:r>
      <w:r w:rsidRPr="003E38F0">
        <w:rPr>
          <w:rFonts w:ascii="Times New Roman" w:hAnsi="Times New Roman" w:cs="Times New Roman"/>
        </w:rPr>
        <w:t xml:space="preserve"> </w:t>
      </w:r>
      <w:r w:rsidR="00A81999" w:rsidRPr="00A81999">
        <w:rPr>
          <w:rFonts w:ascii="Times New Roman" w:hAnsi="Times New Roman" w:cs="Times New Roman"/>
          <w:lang w:val="pl-PL"/>
        </w:rPr>
        <w:t>URL</w:t>
      </w:r>
      <w:r w:rsidRPr="003E38F0">
        <w:rPr>
          <w:rFonts w:ascii="Times New Roman" w:hAnsi="Times New Roman" w:cs="Times New Roman"/>
        </w:rPr>
        <w:t xml:space="preserve">: </w:t>
      </w:r>
      <w:hyperlink r:id="rId19" w:tgtFrame="_new" w:history="1">
        <w:r w:rsidRPr="003E38F0">
          <w:rPr>
            <w:rStyle w:val="a3"/>
            <w:rFonts w:ascii="Times New Roman" w:hAnsi="Times New Roman" w:cs="Times New Roman"/>
          </w:rPr>
          <w:t>https://nads.gov.ua/</w:t>
        </w:r>
      </w:hyperlink>
    </w:p>
    <w:p w14:paraId="676B7929" w14:textId="0B3F765D"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Портал “HR-ЛІГА: Закон”</w:t>
      </w:r>
      <w:r w:rsidR="00A81999" w:rsidRPr="008007F4">
        <w:rPr>
          <w:rFonts w:ascii="Times New Roman" w:hAnsi="Times New Roman" w:cs="Times New Roman"/>
          <w:lang w:val="ru-RU"/>
        </w:rPr>
        <w:t>.</w:t>
      </w:r>
      <w:r w:rsidRPr="003E38F0">
        <w:rPr>
          <w:rFonts w:ascii="Times New Roman" w:hAnsi="Times New Roman" w:cs="Times New Roman"/>
        </w:rPr>
        <w:t xml:space="preserve"> </w:t>
      </w:r>
      <w:r w:rsidR="00A9542A">
        <w:rPr>
          <w:rFonts w:ascii="Times New Roman" w:hAnsi="Times New Roman" w:cs="Times New Roman"/>
          <w:lang w:val="en-US"/>
        </w:rPr>
        <w:t>URL</w:t>
      </w:r>
      <w:r w:rsidRPr="003E38F0">
        <w:rPr>
          <w:rFonts w:ascii="Times New Roman" w:hAnsi="Times New Roman" w:cs="Times New Roman"/>
        </w:rPr>
        <w:t xml:space="preserve">: </w:t>
      </w:r>
      <w:hyperlink r:id="rId20" w:tgtFrame="_new" w:history="1">
        <w:r w:rsidRPr="003E38F0">
          <w:rPr>
            <w:rStyle w:val="a3"/>
            <w:rFonts w:ascii="Times New Roman" w:hAnsi="Times New Roman" w:cs="Times New Roman"/>
          </w:rPr>
          <w:t>https://hrliga.com/</w:t>
        </w:r>
      </w:hyperlink>
    </w:p>
    <w:p w14:paraId="211409B1" w14:textId="21EC31A1"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Освітній портал “Кадровик.UA: навчання і підвищення кваліфікації”</w:t>
      </w:r>
      <w:r w:rsidR="00A9542A" w:rsidRPr="00A9542A">
        <w:rPr>
          <w:rFonts w:ascii="Times New Roman" w:hAnsi="Times New Roman" w:cs="Times New Roman"/>
        </w:rPr>
        <w:t>.</w:t>
      </w:r>
      <w:r w:rsidRPr="003E38F0">
        <w:rPr>
          <w:rFonts w:ascii="Times New Roman" w:hAnsi="Times New Roman" w:cs="Times New Roman"/>
        </w:rPr>
        <w:t xml:space="preserve"> </w:t>
      </w:r>
      <w:r w:rsidR="00A9542A">
        <w:rPr>
          <w:rFonts w:ascii="Times New Roman" w:hAnsi="Times New Roman" w:cs="Times New Roman"/>
          <w:lang w:val="en-US"/>
        </w:rPr>
        <w:t>URL</w:t>
      </w:r>
      <w:r w:rsidRPr="003E38F0">
        <w:rPr>
          <w:rFonts w:ascii="Times New Roman" w:hAnsi="Times New Roman" w:cs="Times New Roman"/>
        </w:rPr>
        <w:t>: https://kadrovik.ua/navchannya</w:t>
      </w:r>
    </w:p>
    <w:p w14:paraId="18C47F14" w14:textId="7770315E"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Державний центр зайнятості України</w:t>
      </w:r>
      <w:r w:rsidR="00A9542A" w:rsidRPr="00A9542A">
        <w:rPr>
          <w:rFonts w:ascii="Times New Roman" w:hAnsi="Times New Roman" w:cs="Times New Roman"/>
          <w:lang w:val="ru-RU"/>
        </w:rPr>
        <w:t xml:space="preserve">. </w:t>
      </w:r>
      <w:r w:rsidR="00A9542A">
        <w:rPr>
          <w:rFonts w:ascii="Times New Roman" w:hAnsi="Times New Roman" w:cs="Times New Roman"/>
          <w:lang w:val="en-US"/>
        </w:rPr>
        <w:t>URL</w:t>
      </w:r>
      <w:r w:rsidRPr="003E38F0">
        <w:rPr>
          <w:rFonts w:ascii="Times New Roman" w:hAnsi="Times New Roman" w:cs="Times New Roman"/>
        </w:rPr>
        <w:t xml:space="preserve">: </w:t>
      </w:r>
      <w:hyperlink r:id="rId21" w:tgtFrame="_new" w:history="1">
        <w:r w:rsidRPr="003E38F0">
          <w:rPr>
            <w:rStyle w:val="a3"/>
            <w:rFonts w:ascii="Times New Roman" w:hAnsi="Times New Roman" w:cs="Times New Roman"/>
          </w:rPr>
          <w:t>https://www.dcz.gov.ua/</w:t>
        </w:r>
      </w:hyperlink>
    </w:p>
    <w:p w14:paraId="454BE973" w14:textId="212E60AC"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База даних «OPENDATA.GOV.UA» (відкриті дані державних органів)</w:t>
      </w:r>
      <w:r w:rsidR="00A81999" w:rsidRPr="00A81999">
        <w:rPr>
          <w:rFonts w:ascii="Times New Roman" w:hAnsi="Times New Roman" w:cs="Times New Roman"/>
        </w:rPr>
        <w:t>.</w:t>
      </w:r>
      <w:r w:rsidRPr="003E38F0">
        <w:rPr>
          <w:rFonts w:ascii="Times New Roman" w:hAnsi="Times New Roman" w:cs="Times New Roman"/>
        </w:rPr>
        <w:t xml:space="preserve"> </w:t>
      </w:r>
      <w:r w:rsidR="00A81999" w:rsidRPr="00A81999">
        <w:rPr>
          <w:rFonts w:ascii="Times New Roman" w:hAnsi="Times New Roman" w:cs="Times New Roman"/>
          <w:lang w:val="pl-PL"/>
        </w:rPr>
        <w:t>URL</w:t>
      </w:r>
      <w:r w:rsidRPr="003E38F0">
        <w:rPr>
          <w:rFonts w:ascii="Times New Roman" w:hAnsi="Times New Roman" w:cs="Times New Roman"/>
        </w:rPr>
        <w:t xml:space="preserve">: </w:t>
      </w:r>
      <w:hyperlink r:id="rId22" w:tgtFrame="_new" w:history="1">
        <w:r w:rsidRPr="003E38F0">
          <w:rPr>
            <w:rStyle w:val="a3"/>
            <w:rFonts w:ascii="Times New Roman" w:hAnsi="Times New Roman" w:cs="Times New Roman"/>
          </w:rPr>
          <w:t>https://data.gov.ua/</w:t>
        </w:r>
      </w:hyperlink>
    </w:p>
    <w:p w14:paraId="0C47A9B0" w14:textId="78D162A5"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Електронна бібліотека Національної академії наук України</w:t>
      </w:r>
      <w:r w:rsidR="00A81999" w:rsidRPr="00A81999">
        <w:rPr>
          <w:rFonts w:ascii="Times New Roman" w:hAnsi="Times New Roman" w:cs="Times New Roman"/>
          <w:lang w:val="ru-RU"/>
        </w:rPr>
        <w:t>.</w:t>
      </w:r>
      <w:r w:rsidRPr="003E38F0">
        <w:rPr>
          <w:rFonts w:ascii="Times New Roman" w:hAnsi="Times New Roman" w:cs="Times New Roman"/>
        </w:rPr>
        <w:t xml:space="preserve"> </w:t>
      </w:r>
      <w:r w:rsidR="00A81999" w:rsidRPr="00A81999">
        <w:rPr>
          <w:rFonts w:ascii="Times New Roman" w:hAnsi="Times New Roman" w:cs="Times New Roman"/>
          <w:lang w:val="pl-PL"/>
        </w:rPr>
        <w:t>URL</w:t>
      </w:r>
      <w:r w:rsidRPr="003E38F0">
        <w:rPr>
          <w:rFonts w:ascii="Times New Roman" w:hAnsi="Times New Roman" w:cs="Times New Roman"/>
        </w:rPr>
        <w:t>: http://www.nbuv.gov.ua/</w:t>
      </w:r>
    </w:p>
    <w:p w14:paraId="34456E4D" w14:textId="07DAEE1B"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Журнал «Кадровик України»</w:t>
      </w:r>
      <w:r w:rsidR="00A81999" w:rsidRPr="00A81999">
        <w:rPr>
          <w:rFonts w:ascii="Times New Roman" w:hAnsi="Times New Roman" w:cs="Times New Roman"/>
          <w:lang w:val="ru-RU"/>
        </w:rPr>
        <w:t>.</w:t>
      </w:r>
      <w:r w:rsidRPr="003E38F0">
        <w:rPr>
          <w:rFonts w:ascii="Times New Roman" w:hAnsi="Times New Roman" w:cs="Times New Roman"/>
        </w:rPr>
        <w:t xml:space="preserve"> </w:t>
      </w:r>
      <w:r w:rsidR="00A81999">
        <w:rPr>
          <w:rFonts w:ascii="Times New Roman" w:hAnsi="Times New Roman" w:cs="Times New Roman"/>
          <w:lang w:val="en-US"/>
        </w:rPr>
        <w:t>URL</w:t>
      </w:r>
      <w:r w:rsidRPr="003E38F0">
        <w:rPr>
          <w:rFonts w:ascii="Times New Roman" w:hAnsi="Times New Roman" w:cs="Times New Roman"/>
        </w:rPr>
        <w:t>: https://kadrovik01.com.ua/</w:t>
      </w:r>
    </w:p>
    <w:p w14:paraId="66A53DA3" w14:textId="14955AE5"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Аналітичний портал “</w:t>
      </w:r>
      <w:proofErr w:type="spellStart"/>
      <w:r w:rsidRPr="003E38F0">
        <w:rPr>
          <w:rFonts w:ascii="Times New Roman" w:hAnsi="Times New Roman" w:cs="Times New Roman"/>
        </w:rPr>
        <w:t>BusinessViews</w:t>
      </w:r>
      <w:proofErr w:type="spellEnd"/>
      <w:r w:rsidRPr="003E38F0">
        <w:rPr>
          <w:rFonts w:ascii="Times New Roman" w:hAnsi="Times New Roman" w:cs="Times New Roman"/>
        </w:rPr>
        <w:t>: кадровий менеджмент”</w:t>
      </w:r>
      <w:r w:rsidR="00A9542A" w:rsidRPr="00A9542A">
        <w:rPr>
          <w:rFonts w:ascii="Times New Roman" w:hAnsi="Times New Roman" w:cs="Times New Roman"/>
          <w:lang w:val="ru-RU"/>
        </w:rPr>
        <w:t>.</w:t>
      </w:r>
      <w:r w:rsidR="00A9542A" w:rsidRPr="00A9542A">
        <w:rPr>
          <w:rFonts w:ascii="Times New Roman" w:hAnsi="Times New Roman" w:cs="Times New Roman"/>
        </w:rPr>
        <w:t xml:space="preserve"> </w:t>
      </w:r>
      <w:r w:rsidR="00A9542A" w:rsidRPr="00A9542A">
        <w:rPr>
          <w:rFonts w:ascii="Times New Roman" w:hAnsi="Times New Roman" w:cs="Times New Roman"/>
          <w:lang w:val="pl-PL"/>
        </w:rPr>
        <w:t>URL</w:t>
      </w:r>
      <w:r w:rsidRPr="003E38F0">
        <w:rPr>
          <w:rFonts w:ascii="Times New Roman" w:hAnsi="Times New Roman" w:cs="Times New Roman"/>
        </w:rPr>
        <w:t xml:space="preserve">: </w:t>
      </w:r>
      <w:hyperlink r:id="rId23" w:tgtFrame="_new" w:history="1">
        <w:r w:rsidRPr="003E38F0">
          <w:rPr>
            <w:rStyle w:val="a3"/>
            <w:rFonts w:ascii="Times New Roman" w:hAnsi="Times New Roman" w:cs="Times New Roman"/>
          </w:rPr>
          <w:t>https://businessviews.com.ua/</w:t>
        </w:r>
      </w:hyperlink>
    </w:p>
    <w:p w14:paraId="6C3A82DC" w14:textId="77D6AD2D"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 xml:space="preserve">Професійна мережа HR-фахівців “HR </w:t>
      </w:r>
      <w:proofErr w:type="spellStart"/>
      <w:r w:rsidRPr="003E38F0">
        <w:rPr>
          <w:rFonts w:ascii="Times New Roman" w:hAnsi="Times New Roman" w:cs="Times New Roman"/>
        </w:rPr>
        <w:t>Forum</w:t>
      </w:r>
      <w:proofErr w:type="spellEnd"/>
      <w:r w:rsidRPr="003E38F0">
        <w:rPr>
          <w:rFonts w:ascii="Times New Roman" w:hAnsi="Times New Roman" w:cs="Times New Roman"/>
        </w:rPr>
        <w:t xml:space="preserve"> </w:t>
      </w:r>
      <w:proofErr w:type="spellStart"/>
      <w:r w:rsidRPr="003E38F0">
        <w:rPr>
          <w:rFonts w:ascii="Times New Roman" w:hAnsi="Times New Roman" w:cs="Times New Roman"/>
        </w:rPr>
        <w:t>Ukraine</w:t>
      </w:r>
      <w:proofErr w:type="spellEnd"/>
      <w:r w:rsidRPr="003E38F0">
        <w:rPr>
          <w:rFonts w:ascii="Times New Roman" w:hAnsi="Times New Roman" w:cs="Times New Roman"/>
        </w:rPr>
        <w:t>”</w:t>
      </w:r>
      <w:r w:rsidR="00A9542A" w:rsidRPr="00A9542A">
        <w:rPr>
          <w:rFonts w:ascii="Times New Roman" w:hAnsi="Times New Roman" w:cs="Times New Roman"/>
        </w:rPr>
        <w:t>.</w:t>
      </w:r>
      <w:r w:rsidRPr="003E38F0">
        <w:rPr>
          <w:rFonts w:ascii="Times New Roman" w:hAnsi="Times New Roman" w:cs="Times New Roman"/>
        </w:rPr>
        <w:t xml:space="preserve"> </w:t>
      </w:r>
      <w:r w:rsidR="00A9542A" w:rsidRPr="00A9542A">
        <w:rPr>
          <w:rFonts w:ascii="Times New Roman" w:hAnsi="Times New Roman" w:cs="Times New Roman"/>
          <w:lang w:val="pl-PL"/>
        </w:rPr>
        <w:t>URL</w:t>
      </w:r>
      <w:r w:rsidRPr="003E38F0">
        <w:rPr>
          <w:rFonts w:ascii="Times New Roman" w:hAnsi="Times New Roman" w:cs="Times New Roman"/>
        </w:rPr>
        <w:t>: https://www.hr-forum.org.ua/</w:t>
      </w:r>
    </w:p>
    <w:p w14:paraId="1BBB1A4D" w14:textId="467CDE57" w:rsidR="009D13B2" w:rsidRPr="003E38F0" w:rsidRDefault="009D13B2" w:rsidP="003E38F0">
      <w:pPr>
        <w:pStyle w:val="af2"/>
        <w:numPr>
          <w:ilvl w:val="1"/>
          <w:numId w:val="14"/>
        </w:numPr>
        <w:ind w:left="0" w:firstLine="567"/>
        <w:jc w:val="both"/>
        <w:rPr>
          <w:rFonts w:ascii="Times New Roman" w:hAnsi="Times New Roman" w:cs="Times New Roman"/>
        </w:rPr>
      </w:pPr>
      <w:r w:rsidRPr="003E38F0">
        <w:rPr>
          <w:rFonts w:ascii="Times New Roman" w:hAnsi="Times New Roman" w:cs="Times New Roman"/>
        </w:rPr>
        <w:t>Міжнародна організація праці (ILO)</w:t>
      </w:r>
      <w:r w:rsidR="00A9542A" w:rsidRPr="00A9542A">
        <w:rPr>
          <w:rFonts w:ascii="Times New Roman" w:hAnsi="Times New Roman" w:cs="Times New Roman"/>
          <w:lang w:val="ru-RU"/>
        </w:rPr>
        <w:t>.</w:t>
      </w:r>
      <w:r w:rsidRPr="003E38F0">
        <w:rPr>
          <w:rFonts w:ascii="Times New Roman" w:hAnsi="Times New Roman" w:cs="Times New Roman"/>
        </w:rPr>
        <w:t xml:space="preserve"> </w:t>
      </w:r>
      <w:r w:rsidR="00A9542A">
        <w:rPr>
          <w:rFonts w:ascii="Times New Roman" w:hAnsi="Times New Roman" w:cs="Times New Roman"/>
          <w:lang w:val="en-US"/>
        </w:rPr>
        <w:t>URL</w:t>
      </w:r>
      <w:r w:rsidRPr="003E38F0">
        <w:rPr>
          <w:rFonts w:ascii="Times New Roman" w:hAnsi="Times New Roman" w:cs="Times New Roman"/>
        </w:rPr>
        <w:t>:</w:t>
      </w:r>
      <w:r w:rsidR="00A9542A" w:rsidRPr="00A9542A">
        <w:rPr>
          <w:rFonts w:ascii="Times New Roman" w:hAnsi="Times New Roman" w:cs="Times New Roman"/>
          <w:lang w:val="ru-RU"/>
        </w:rPr>
        <w:t xml:space="preserve"> </w:t>
      </w:r>
      <w:r w:rsidRPr="003E38F0">
        <w:rPr>
          <w:rFonts w:ascii="Times New Roman" w:hAnsi="Times New Roman" w:cs="Times New Roman"/>
        </w:rPr>
        <w:t xml:space="preserve"> </w:t>
      </w:r>
      <w:hyperlink r:id="rId24" w:tgtFrame="_new" w:history="1">
        <w:r w:rsidRPr="003E38F0">
          <w:rPr>
            <w:rStyle w:val="a3"/>
            <w:rFonts w:ascii="Times New Roman" w:hAnsi="Times New Roman" w:cs="Times New Roman"/>
          </w:rPr>
          <w:t>https://www.ilo.org/</w:t>
        </w:r>
      </w:hyperlink>
    </w:p>
    <w:p w14:paraId="3FE4FF4D" w14:textId="77777777" w:rsidR="00B56C83" w:rsidRPr="00D74370" w:rsidRDefault="00B56C83" w:rsidP="007A0C54">
      <w:pPr>
        <w:rPr>
          <w:rFonts w:ascii="Times New Roman" w:hAnsi="Times New Roman" w:cs="Times New Roman"/>
          <w:b/>
          <w:bCs/>
        </w:rPr>
      </w:pPr>
    </w:p>
    <w:p w14:paraId="5E4C68FA" w14:textId="77777777" w:rsidR="003D119B" w:rsidRPr="00D74370" w:rsidRDefault="003D119B" w:rsidP="00D74370">
      <w:pPr>
        <w:jc w:val="center"/>
        <w:rPr>
          <w:rFonts w:ascii="Times New Roman" w:hAnsi="Times New Roman" w:cs="Times New Roman"/>
          <w:b/>
          <w:bCs/>
          <w:color w:val="000000"/>
          <w:highlight w:val="yellow"/>
        </w:rPr>
      </w:pPr>
      <w:r w:rsidRPr="00D74370">
        <w:rPr>
          <w:rFonts w:ascii="Times New Roman" w:hAnsi="Times New Roman" w:cs="Times New Roman"/>
          <w:b/>
          <w:bCs/>
          <w:lang w:val="ru-RU"/>
        </w:rPr>
        <w:t>7</w:t>
      </w:r>
      <w:r w:rsidRPr="00D74370">
        <w:rPr>
          <w:rFonts w:ascii="Times New Roman" w:hAnsi="Times New Roman" w:cs="Times New Roman"/>
          <w:b/>
          <w:bCs/>
        </w:rPr>
        <w:t>. Регуляції</w:t>
      </w:r>
      <w:r w:rsidRPr="00D74370">
        <w:rPr>
          <w:rFonts w:ascii="Times New Roman" w:hAnsi="Times New Roman" w:cs="Times New Roman"/>
          <w:b/>
          <w:bCs/>
          <w:color w:val="000000"/>
        </w:rPr>
        <w:t xml:space="preserve"> і політики курсу</w:t>
      </w:r>
    </w:p>
    <w:p w14:paraId="2784BD70" w14:textId="1CECCD49" w:rsidR="00334145" w:rsidRPr="008007F4" w:rsidRDefault="00334145" w:rsidP="00284C8E">
      <w:pPr>
        <w:rPr>
          <w:rFonts w:ascii="Times New Roman" w:hAnsi="Times New Roman" w:cs="Times New Roman"/>
          <w:b/>
          <w:bCs/>
          <w:color w:val="000000"/>
          <w:sz w:val="20"/>
          <w:szCs w:val="20"/>
          <w:highlight w:val="yellow"/>
          <w:lang w:val="ru-RU"/>
        </w:rPr>
      </w:pPr>
    </w:p>
    <w:p w14:paraId="2A642E75" w14:textId="77777777" w:rsidR="00334145" w:rsidRPr="003B3623" w:rsidRDefault="00334145" w:rsidP="00334145">
      <w:pPr>
        <w:jc w:val="both"/>
        <w:rPr>
          <w:rFonts w:ascii="Times New Roman" w:hAnsi="Times New Roman" w:cs="Times New Roman"/>
          <w:color w:val="000000"/>
          <w:sz w:val="20"/>
          <w:szCs w:val="20"/>
        </w:rPr>
      </w:pPr>
      <w:r w:rsidRPr="003B3623">
        <w:rPr>
          <w:rFonts w:ascii="Times New Roman" w:hAnsi="Times New Roman" w:cs="Times New Roman"/>
          <w:i/>
          <w:iCs/>
          <w:color w:val="000000"/>
          <w:sz w:val="20"/>
          <w:szCs w:val="20"/>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6056FDE4" w14:textId="77777777" w:rsidR="00334145" w:rsidRPr="003B3623" w:rsidRDefault="00334145" w:rsidP="00334145">
      <w:pPr>
        <w:jc w:val="both"/>
        <w:rPr>
          <w:rFonts w:ascii="Times New Roman" w:hAnsi="Times New Roman" w:cs="Times New Roman"/>
          <w:color w:val="000000"/>
          <w:sz w:val="20"/>
          <w:szCs w:val="20"/>
        </w:rPr>
      </w:pPr>
      <w:r w:rsidRPr="003B3623">
        <w:rPr>
          <w:rFonts w:ascii="Times New Roman" w:hAnsi="Times New Roman" w:cs="Times New Roman"/>
          <w:i/>
          <w:iCs/>
          <w:color w:val="000000"/>
          <w:sz w:val="20"/>
          <w:szCs w:val="20"/>
        </w:rPr>
        <w:t>Студенти, які станом на початок екзаменаційної сесії мають понад 70% невідпрацьованих пропущених занять, до відпрацювання не допускаються.  </w:t>
      </w:r>
    </w:p>
    <w:p w14:paraId="0457074C" w14:textId="77777777" w:rsidR="00334145" w:rsidRPr="003B3623" w:rsidRDefault="00334145" w:rsidP="00334145">
      <w:pPr>
        <w:jc w:val="both"/>
        <w:rPr>
          <w:rFonts w:ascii="Times New Roman" w:hAnsi="Times New Roman" w:cs="Times New Roman"/>
          <w:color w:val="000000"/>
          <w:sz w:val="20"/>
          <w:szCs w:val="20"/>
        </w:rPr>
      </w:pPr>
    </w:p>
    <w:p w14:paraId="19BF9E91" w14:textId="77777777" w:rsidR="00334145" w:rsidRPr="003B3623" w:rsidRDefault="00334145" w:rsidP="00334145">
      <w:pPr>
        <w:jc w:val="both"/>
        <w:rPr>
          <w:rFonts w:ascii="Times New Roman" w:hAnsi="Times New Roman" w:cs="Times New Roman"/>
          <w:b/>
          <w:bCs/>
          <w:color w:val="000000"/>
          <w:sz w:val="20"/>
          <w:szCs w:val="20"/>
        </w:rPr>
      </w:pPr>
      <w:r w:rsidRPr="003B3623">
        <w:rPr>
          <w:rFonts w:ascii="Times New Roman" w:hAnsi="Times New Roman" w:cs="Times New Roman"/>
          <w:b/>
          <w:bCs/>
          <w:color w:val="000000"/>
          <w:sz w:val="20"/>
          <w:szCs w:val="20"/>
        </w:rPr>
        <w:t>Політика академічної доброчесності</w:t>
      </w:r>
    </w:p>
    <w:p w14:paraId="6732DDBE" w14:textId="77777777" w:rsidR="00334145" w:rsidRPr="003B3623" w:rsidRDefault="00334145" w:rsidP="00334145">
      <w:pPr>
        <w:jc w:val="both"/>
        <w:rPr>
          <w:rFonts w:ascii="Times New Roman" w:hAnsi="Times New Roman" w:cs="Times New Roman"/>
          <w:color w:val="000000"/>
          <w:sz w:val="20"/>
          <w:szCs w:val="20"/>
        </w:rPr>
      </w:pPr>
      <w:r w:rsidRPr="003B3623">
        <w:rPr>
          <w:rFonts w:ascii="Times New Roman" w:hAnsi="Times New Roman" w:cs="Times New Roman"/>
          <w:i/>
          <w:iCs/>
          <w:color w:val="000000"/>
          <w:sz w:val="20"/>
          <w:szCs w:val="20"/>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3B3623">
        <w:rPr>
          <w:rFonts w:ascii="Times New Roman" w:hAnsi="Times New Roman" w:cs="Times New Roman"/>
          <w:i/>
          <w:iCs/>
          <w:color w:val="000000"/>
          <w:sz w:val="20"/>
          <w:szCs w:val="20"/>
        </w:rPr>
        <w:t>рерайт</w:t>
      </w:r>
      <w:proofErr w:type="spellEnd"/>
      <w:r w:rsidRPr="003B3623">
        <w:rPr>
          <w:rFonts w:ascii="Times New Roman" w:hAnsi="Times New Roman" w:cs="Times New Roman"/>
          <w:i/>
          <w:iCs/>
          <w:color w:val="000000"/>
          <w:sz w:val="20"/>
          <w:szCs w:val="20"/>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25719D4A" w14:textId="77777777" w:rsidR="00334145" w:rsidRPr="003B3623" w:rsidRDefault="00334145" w:rsidP="00334145">
      <w:pPr>
        <w:jc w:val="both"/>
        <w:rPr>
          <w:rFonts w:ascii="Times New Roman" w:hAnsi="Times New Roman" w:cs="Times New Roman"/>
          <w:color w:val="000000"/>
          <w:sz w:val="20"/>
          <w:szCs w:val="20"/>
        </w:rPr>
      </w:pPr>
      <w:r w:rsidRPr="003B3623">
        <w:rPr>
          <w:rFonts w:ascii="Times New Roman" w:hAnsi="Times New Roman" w:cs="Times New Roman"/>
          <w:i/>
          <w:iCs/>
          <w:color w:val="000000"/>
          <w:sz w:val="20"/>
          <w:szCs w:val="20"/>
        </w:rPr>
        <w:t xml:space="preserve">Виконавці індивідуальних дослідницьких завдань обов’язково додають до текстів своїх робіт власноруч підписану Декларацію академічної </w:t>
      </w:r>
      <w:proofErr w:type="spellStart"/>
      <w:r w:rsidRPr="003B3623">
        <w:rPr>
          <w:rFonts w:ascii="Times New Roman" w:hAnsi="Times New Roman" w:cs="Times New Roman"/>
          <w:i/>
          <w:iCs/>
          <w:color w:val="000000"/>
          <w:sz w:val="20"/>
          <w:szCs w:val="20"/>
        </w:rPr>
        <w:t>доброчесност</w:t>
      </w:r>
      <w:proofErr w:type="spellEnd"/>
      <w:r w:rsidRPr="003B3623">
        <w:rPr>
          <w:rFonts w:ascii="Times New Roman" w:hAnsi="Times New Roman" w:cs="Times New Roman"/>
          <w:i/>
          <w:iCs/>
          <w:color w:val="000000"/>
          <w:sz w:val="20"/>
          <w:szCs w:val="20"/>
        </w:rPr>
        <w:t>.</w:t>
      </w:r>
    </w:p>
    <w:p w14:paraId="12ABDC81" w14:textId="77777777" w:rsidR="00334145" w:rsidRPr="003B3623" w:rsidRDefault="00334145" w:rsidP="00334145">
      <w:pPr>
        <w:jc w:val="both"/>
        <w:rPr>
          <w:rFonts w:ascii="Times New Roman" w:hAnsi="Times New Roman" w:cs="Times New Roman"/>
          <w:color w:val="000000"/>
          <w:sz w:val="20"/>
          <w:szCs w:val="20"/>
        </w:rPr>
      </w:pPr>
      <w:r w:rsidRPr="003B3623">
        <w:rPr>
          <w:rFonts w:ascii="Times New Roman" w:hAnsi="Times New Roman" w:cs="Times New Roman"/>
          <w:i/>
          <w:iCs/>
          <w:color w:val="000000"/>
          <w:sz w:val="20"/>
          <w:szCs w:val="20"/>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w:t>
      </w:r>
      <w:r w:rsidRPr="003B3623">
        <w:rPr>
          <w:rFonts w:ascii="Times New Roman" w:hAnsi="Times New Roman" w:cs="Times New Roman"/>
          <w:i/>
          <w:iCs/>
          <w:color w:val="000000"/>
          <w:sz w:val="20"/>
          <w:szCs w:val="20"/>
        </w:rPr>
        <w:lastRenderedPageBreak/>
        <w:t>проконсультуйтеся з викладачем.</w:t>
      </w:r>
    </w:p>
    <w:p w14:paraId="6636F250" w14:textId="77777777" w:rsidR="00334145" w:rsidRPr="003B3623" w:rsidRDefault="00334145" w:rsidP="00334145">
      <w:pPr>
        <w:jc w:val="both"/>
        <w:rPr>
          <w:rFonts w:ascii="Times New Roman" w:hAnsi="Times New Roman" w:cs="Times New Roman"/>
          <w:color w:val="000000"/>
          <w:sz w:val="20"/>
          <w:szCs w:val="20"/>
        </w:rPr>
      </w:pPr>
      <w:r w:rsidRPr="003B3623">
        <w:rPr>
          <w:rFonts w:ascii="Times New Roman" w:hAnsi="Times New Roman" w:cs="Times New Roman"/>
          <w:i/>
          <w:iCs/>
          <w:color w:val="000000"/>
          <w:sz w:val="20"/>
          <w:szCs w:val="20"/>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3B3623">
        <w:rPr>
          <w:rFonts w:ascii="Times New Roman" w:hAnsi="Times New Roman" w:cs="Times New Roman"/>
          <w:i/>
          <w:iCs/>
          <w:color w:val="000000"/>
          <w:sz w:val="20"/>
          <w:szCs w:val="20"/>
        </w:rPr>
        <w:t>Wikipedia</w:t>
      </w:r>
      <w:proofErr w:type="spellEnd"/>
      <w:r w:rsidRPr="003B3623">
        <w:rPr>
          <w:rFonts w:ascii="Times New Roman" w:hAnsi="Times New Roman" w:cs="Times New Roman"/>
          <w:i/>
          <w:iCs/>
          <w:color w:val="000000"/>
          <w:sz w:val="20"/>
          <w:szCs w:val="20"/>
        </w:rPr>
        <w:t>, бази даних рефератів та письмових робіт (</w:t>
      </w:r>
      <w:proofErr w:type="spellStart"/>
      <w:r w:rsidRPr="003B3623">
        <w:rPr>
          <w:rFonts w:ascii="Times New Roman" w:hAnsi="Times New Roman" w:cs="Times New Roman"/>
          <w:i/>
          <w:iCs/>
          <w:color w:val="000000"/>
          <w:sz w:val="20"/>
          <w:szCs w:val="20"/>
        </w:rPr>
        <w:t>Studopedia.orgта</w:t>
      </w:r>
      <w:proofErr w:type="spellEnd"/>
      <w:r w:rsidRPr="003B3623">
        <w:rPr>
          <w:rFonts w:ascii="Times New Roman" w:hAnsi="Times New Roman" w:cs="Times New Roman"/>
          <w:i/>
          <w:iCs/>
          <w:color w:val="000000"/>
          <w:sz w:val="20"/>
          <w:szCs w:val="20"/>
        </w:rPr>
        <w:t xml:space="preserve"> подібні) є неприпустимим. Рекомендовані бази даних для пошуку джерел: </w:t>
      </w:r>
    </w:p>
    <w:p w14:paraId="64FAE2C4" w14:textId="77777777" w:rsidR="00334145" w:rsidRPr="003B3623" w:rsidRDefault="00334145" w:rsidP="00334145">
      <w:pPr>
        <w:jc w:val="both"/>
        <w:rPr>
          <w:rFonts w:ascii="Times New Roman" w:hAnsi="Times New Roman" w:cs="Times New Roman"/>
          <w:color w:val="000000"/>
          <w:sz w:val="20"/>
          <w:szCs w:val="20"/>
        </w:rPr>
      </w:pPr>
      <w:r w:rsidRPr="003B3623">
        <w:rPr>
          <w:rFonts w:ascii="Times New Roman" w:hAnsi="Times New Roman" w:cs="Times New Roman"/>
          <w:i/>
          <w:iCs/>
          <w:color w:val="000000"/>
          <w:sz w:val="20"/>
          <w:szCs w:val="20"/>
        </w:rPr>
        <w:t xml:space="preserve">Електронні ресурси Національної бібліотеки ім. </w:t>
      </w:r>
      <w:proofErr w:type="spellStart"/>
      <w:r w:rsidRPr="003B3623">
        <w:rPr>
          <w:rFonts w:ascii="Times New Roman" w:hAnsi="Times New Roman" w:cs="Times New Roman"/>
          <w:i/>
          <w:iCs/>
          <w:color w:val="000000"/>
          <w:sz w:val="20"/>
          <w:szCs w:val="20"/>
        </w:rPr>
        <w:t>Вернадського:</w:t>
      </w:r>
      <w:hyperlink r:id="rId25" w:history="1">
        <w:r w:rsidRPr="003B3623">
          <w:rPr>
            <w:rStyle w:val="a3"/>
            <w:rFonts w:ascii="Times New Roman" w:hAnsi="Times New Roman" w:cs="Times New Roman"/>
            <w:sz w:val="20"/>
            <w:szCs w:val="20"/>
          </w:rPr>
          <w:t>http</w:t>
        </w:r>
        <w:proofErr w:type="spellEnd"/>
        <w:r w:rsidRPr="003B3623">
          <w:rPr>
            <w:rStyle w:val="a3"/>
            <w:rFonts w:ascii="Times New Roman" w:hAnsi="Times New Roman" w:cs="Times New Roman"/>
            <w:sz w:val="20"/>
            <w:szCs w:val="20"/>
          </w:rPr>
          <w:t>://www.nbuv.gov.ua</w:t>
        </w:r>
      </w:hyperlink>
    </w:p>
    <w:p w14:paraId="07DA7523" w14:textId="77777777" w:rsidR="00334145" w:rsidRPr="003B3623" w:rsidRDefault="00334145" w:rsidP="00334145">
      <w:pPr>
        <w:jc w:val="both"/>
        <w:rPr>
          <w:rFonts w:ascii="Times New Roman" w:hAnsi="Times New Roman" w:cs="Times New Roman"/>
          <w:color w:val="000000"/>
          <w:sz w:val="20"/>
          <w:szCs w:val="20"/>
        </w:rPr>
      </w:pPr>
      <w:r w:rsidRPr="003B3623">
        <w:rPr>
          <w:rFonts w:ascii="Times New Roman" w:hAnsi="Times New Roman" w:cs="Times New Roman"/>
          <w:i/>
          <w:iCs/>
          <w:color w:val="000000"/>
          <w:sz w:val="20"/>
          <w:szCs w:val="20"/>
        </w:rPr>
        <w:t xml:space="preserve">Цифрова повнотекстова база даних англомовної наукової періодики JSTOR: </w:t>
      </w:r>
      <w:hyperlink r:id="rId26" w:history="1">
        <w:r w:rsidRPr="003B3623">
          <w:rPr>
            <w:rStyle w:val="a3"/>
            <w:rFonts w:ascii="Times New Roman" w:hAnsi="Times New Roman" w:cs="Times New Roman"/>
            <w:sz w:val="20"/>
            <w:szCs w:val="20"/>
          </w:rPr>
          <w:t>https://www.jstor.org/</w:t>
        </w:r>
      </w:hyperlink>
    </w:p>
    <w:p w14:paraId="62CC83D3" w14:textId="77777777" w:rsidR="00334145" w:rsidRPr="003B3623" w:rsidRDefault="00334145" w:rsidP="00334145">
      <w:pPr>
        <w:jc w:val="both"/>
        <w:rPr>
          <w:rFonts w:ascii="Times New Roman" w:hAnsi="Times New Roman" w:cs="Times New Roman"/>
          <w:color w:val="000000"/>
          <w:sz w:val="20"/>
          <w:szCs w:val="20"/>
        </w:rPr>
      </w:pPr>
    </w:p>
    <w:p w14:paraId="5AEA13C3" w14:textId="77777777" w:rsidR="00334145" w:rsidRPr="003B3623" w:rsidRDefault="00334145" w:rsidP="00334145">
      <w:pPr>
        <w:jc w:val="both"/>
        <w:rPr>
          <w:rFonts w:ascii="Times New Roman" w:hAnsi="Times New Roman" w:cs="Times New Roman"/>
          <w:b/>
          <w:bCs/>
          <w:color w:val="000000"/>
          <w:sz w:val="20"/>
          <w:szCs w:val="20"/>
        </w:rPr>
      </w:pPr>
      <w:r w:rsidRPr="003B3623">
        <w:rPr>
          <w:rFonts w:ascii="Times New Roman" w:hAnsi="Times New Roman" w:cs="Times New Roman"/>
          <w:b/>
          <w:bCs/>
          <w:color w:val="000000"/>
          <w:sz w:val="20"/>
          <w:szCs w:val="20"/>
        </w:rPr>
        <w:t>Використання комп’ютерів/телефонів на занятті</w:t>
      </w:r>
    </w:p>
    <w:p w14:paraId="6104FF12" w14:textId="77777777" w:rsidR="00334145" w:rsidRPr="003B3623" w:rsidRDefault="00334145" w:rsidP="00334145">
      <w:pPr>
        <w:jc w:val="both"/>
        <w:rPr>
          <w:rFonts w:ascii="Times New Roman" w:hAnsi="Times New Roman" w:cs="Times New Roman"/>
          <w:color w:val="000000"/>
          <w:sz w:val="20"/>
          <w:szCs w:val="20"/>
        </w:rPr>
      </w:pPr>
      <w:r w:rsidRPr="003B3623">
        <w:rPr>
          <w:rFonts w:ascii="Times New Roman" w:hAnsi="Times New Roman" w:cs="Times New Roman"/>
          <w:i/>
          <w:iCs/>
          <w:color w:val="000000"/>
          <w:sz w:val="20"/>
          <w:szCs w:val="20"/>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17BA5093" w14:textId="77777777" w:rsidR="00334145" w:rsidRPr="003B3623" w:rsidRDefault="00334145" w:rsidP="00334145">
      <w:pPr>
        <w:jc w:val="both"/>
        <w:rPr>
          <w:rFonts w:ascii="Times New Roman" w:hAnsi="Times New Roman" w:cs="Times New Roman"/>
          <w:color w:val="000000"/>
          <w:sz w:val="20"/>
          <w:szCs w:val="20"/>
        </w:rPr>
      </w:pPr>
      <w:r w:rsidRPr="003B3623">
        <w:rPr>
          <w:rFonts w:ascii="Times New Roman" w:hAnsi="Times New Roman" w:cs="Times New Roman"/>
          <w:i/>
          <w:iCs/>
          <w:color w:val="000000"/>
          <w:sz w:val="20"/>
          <w:szCs w:val="20"/>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61B1D49E" w14:textId="77777777" w:rsidR="00334145" w:rsidRPr="003B3623" w:rsidRDefault="00334145" w:rsidP="00334145">
      <w:pPr>
        <w:jc w:val="both"/>
        <w:rPr>
          <w:rFonts w:ascii="Times New Roman" w:hAnsi="Times New Roman" w:cs="Times New Roman"/>
          <w:color w:val="000000"/>
          <w:sz w:val="20"/>
          <w:szCs w:val="20"/>
        </w:rPr>
      </w:pPr>
    </w:p>
    <w:p w14:paraId="7E369A98" w14:textId="77777777" w:rsidR="00334145" w:rsidRPr="003B3623" w:rsidRDefault="00334145" w:rsidP="00334145">
      <w:pPr>
        <w:jc w:val="both"/>
        <w:rPr>
          <w:rFonts w:ascii="Times New Roman" w:hAnsi="Times New Roman" w:cs="Times New Roman"/>
          <w:color w:val="000000"/>
          <w:sz w:val="20"/>
          <w:szCs w:val="20"/>
        </w:rPr>
      </w:pPr>
      <w:r w:rsidRPr="003B3623">
        <w:rPr>
          <w:rFonts w:ascii="Times New Roman" w:hAnsi="Times New Roman" w:cs="Times New Roman"/>
          <w:color w:val="000000"/>
          <w:sz w:val="20"/>
          <w:szCs w:val="20"/>
        </w:rPr>
        <w:t>Комунікація</w:t>
      </w:r>
    </w:p>
    <w:p w14:paraId="0FD5BA53" w14:textId="77777777" w:rsidR="00334145" w:rsidRPr="003B3623" w:rsidRDefault="00334145" w:rsidP="00334145">
      <w:pPr>
        <w:jc w:val="both"/>
        <w:rPr>
          <w:rFonts w:ascii="Times New Roman" w:hAnsi="Times New Roman" w:cs="Times New Roman"/>
          <w:color w:val="000000"/>
          <w:sz w:val="20"/>
          <w:szCs w:val="20"/>
        </w:rPr>
      </w:pPr>
      <w:r w:rsidRPr="003B3623">
        <w:rPr>
          <w:rFonts w:ascii="Times New Roman" w:hAnsi="Times New Roman" w:cs="Times New Roman"/>
          <w:i/>
          <w:iCs/>
          <w:color w:val="000000"/>
          <w:sz w:val="20"/>
          <w:szCs w:val="20"/>
        </w:rPr>
        <w:t xml:space="preserve">Базовою платформою для комунікації викладача зі студентами є </w:t>
      </w:r>
      <w:proofErr w:type="spellStart"/>
      <w:r w:rsidRPr="003B3623">
        <w:rPr>
          <w:rFonts w:ascii="Times New Roman" w:hAnsi="Times New Roman" w:cs="Times New Roman"/>
          <w:i/>
          <w:iCs/>
          <w:color w:val="000000"/>
          <w:sz w:val="20"/>
          <w:szCs w:val="20"/>
        </w:rPr>
        <w:t>Moodle</w:t>
      </w:r>
      <w:proofErr w:type="spellEnd"/>
      <w:r w:rsidRPr="003B3623">
        <w:rPr>
          <w:rFonts w:ascii="Times New Roman" w:hAnsi="Times New Roman" w:cs="Times New Roman"/>
          <w:i/>
          <w:iCs/>
          <w:color w:val="000000"/>
          <w:sz w:val="20"/>
          <w:szCs w:val="20"/>
        </w:rPr>
        <w:t>.</w:t>
      </w:r>
    </w:p>
    <w:p w14:paraId="1559B46F" w14:textId="77777777" w:rsidR="00334145" w:rsidRPr="003B3623" w:rsidRDefault="00334145" w:rsidP="00334145">
      <w:pPr>
        <w:jc w:val="both"/>
        <w:rPr>
          <w:rFonts w:ascii="Times New Roman" w:hAnsi="Times New Roman" w:cs="Times New Roman"/>
          <w:color w:val="000000"/>
          <w:sz w:val="20"/>
          <w:szCs w:val="20"/>
        </w:rPr>
      </w:pPr>
      <w:r w:rsidRPr="003B3623">
        <w:rPr>
          <w:rFonts w:ascii="Times New Roman" w:hAnsi="Times New Roman" w:cs="Times New Roman"/>
          <w:i/>
          <w:iCs/>
          <w:color w:val="000000"/>
          <w:sz w:val="20"/>
          <w:szCs w:val="20"/>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3B3623">
        <w:rPr>
          <w:rFonts w:ascii="Times New Roman" w:hAnsi="Times New Roman" w:cs="Times New Roman"/>
          <w:i/>
          <w:iCs/>
          <w:color w:val="000000"/>
          <w:sz w:val="20"/>
          <w:szCs w:val="20"/>
        </w:rPr>
        <w:t>CiscoWebex</w:t>
      </w:r>
      <w:proofErr w:type="spellEnd"/>
      <w:r w:rsidRPr="003B3623">
        <w:rPr>
          <w:rFonts w:ascii="Times New Roman" w:hAnsi="Times New Roman" w:cs="Times New Roman"/>
          <w:i/>
          <w:iCs/>
          <w:color w:val="000000"/>
          <w:sz w:val="20"/>
          <w:szCs w:val="20"/>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3B3623">
        <w:rPr>
          <w:rFonts w:ascii="Times New Roman" w:hAnsi="Times New Roman" w:cs="Times New Roman"/>
          <w:i/>
          <w:iCs/>
          <w:color w:val="000000"/>
          <w:sz w:val="20"/>
          <w:szCs w:val="20"/>
        </w:rPr>
        <w:t>Moodle</w:t>
      </w:r>
      <w:proofErr w:type="spellEnd"/>
      <w:r w:rsidRPr="003B3623">
        <w:rPr>
          <w:rFonts w:ascii="Times New Roman" w:hAnsi="Times New Roman" w:cs="Times New Roman"/>
          <w:i/>
          <w:iCs/>
          <w:color w:val="000000"/>
          <w:sz w:val="20"/>
          <w:szCs w:val="20"/>
        </w:rPr>
        <w:t xml:space="preserve">, будь ласка, переконайтеся, що адреса електронної пошти, зазначена у вашому </w:t>
      </w:r>
      <w:proofErr w:type="spellStart"/>
      <w:r w:rsidRPr="003B3623">
        <w:rPr>
          <w:rFonts w:ascii="Times New Roman" w:hAnsi="Times New Roman" w:cs="Times New Roman"/>
          <w:i/>
          <w:iCs/>
          <w:color w:val="000000"/>
          <w:sz w:val="20"/>
          <w:szCs w:val="20"/>
        </w:rPr>
        <w:t>профайлі</w:t>
      </w:r>
      <w:proofErr w:type="spellEnd"/>
      <w:r w:rsidRPr="003B3623">
        <w:rPr>
          <w:rFonts w:ascii="Times New Roman" w:hAnsi="Times New Roman" w:cs="Times New Roman"/>
          <w:i/>
          <w:iCs/>
          <w:color w:val="000000"/>
          <w:sz w:val="20"/>
          <w:szCs w:val="20"/>
        </w:rPr>
        <w:t xml:space="preserve"> на </w:t>
      </w:r>
      <w:proofErr w:type="spellStart"/>
      <w:r w:rsidRPr="003B3623">
        <w:rPr>
          <w:rFonts w:ascii="Times New Roman" w:hAnsi="Times New Roman" w:cs="Times New Roman"/>
          <w:i/>
          <w:iCs/>
          <w:color w:val="000000"/>
          <w:sz w:val="20"/>
          <w:szCs w:val="20"/>
        </w:rPr>
        <w:t>Moodle</w:t>
      </w:r>
      <w:proofErr w:type="spellEnd"/>
      <w:r w:rsidRPr="003B3623">
        <w:rPr>
          <w:rFonts w:ascii="Times New Roman" w:hAnsi="Times New Roman" w:cs="Times New Roman"/>
          <w:i/>
          <w:iCs/>
          <w:color w:val="000000"/>
          <w:sz w:val="20"/>
          <w:szCs w:val="20"/>
        </w:rPr>
        <w:t>, є актуальною, та регулярно перевіряйте папку «Спам».</w:t>
      </w:r>
    </w:p>
    <w:p w14:paraId="2D6BB53B" w14:textId="77777777" w:rsidR="00334145" w:rsidRPr="003B3623" w:rsidRDefault="00334145" w:rsidP="00334145">
      <w:pPr>
        <w:jc w:val="both"/>
        <w:rPr>
          <w:rFonts w:ascii="Times New Roman" w:hAnsi="Times New Roman" w:cs="Times New Roman"/>
          <w:color w:val="000000"/>
          <w:sz w:val="20"/>
          <w:szCs w:val="20"/>
        </w:rPr>
      </w:pPr>
      <w:r w:rsidRPr="003B3623">
        <w:rPr>
          <w:rFonts w:ascii="Times New Roman" w:hAnsi="Times New Roman" w:cs="Times New Roman"/>
          <w:i/>
          <w:iCs/>
          <w:color w:val="000000"/>
          <w:sz w:val="20"/>
          <w:szCs w:val="20"/>
        </w:rPr>
        <w:t xml:space="preserve">Якщо за </w:t>
      </w:r>
      <w:proofErr w:type="spellStart"/>
      <w:r w:rsidRPr="003B3623">
        <w:rPr>
          <w:rFonts w:ascii="Times New Roman" w:hAnsi="Times New Roman" w:cs="Times New Roman"/>
          <w:i/>
          <w:iCs/>
          <w:color w:val="000000"/>
          <w:sz w:val="20"/>
          <w:szCs w:val="20"/>
        </w:rPr>
        <w:t>технічнихпричин</w:t>
      </w:r>
      <w:proofErr w:type="spellEnd"/>
      <w:r w:rsidRPr="003B3623">
        <w:rPr>
          <w:rFonts w:ascii="Times New Roman" w:hAnsi="Times New Roman" w:cs="Times New Roman"/>
          <w:i/>
          <w:iCs/>
          <w:color w:val="000000"/>
          <w:sz w:val="20"/>
          <w:szCs w:val="20"/>
        </w:rPr>
        <w:t xml:space="preserve"> доступ до </w:t>
      </w:r>
      <w:proofErr w:type="spellStart"/>
      <w:r w:rsidRPr="003B3623">
        <w:rPr>
          <w:rFonts w:ascii="Times New Roman" w:hAnsi="Times New Roman" w:cs="Times New Roman"/>
          <w:i/>
          <w:iCs/>
          <w:color w:val="000000"/>
          <w:sz w:val="20"/>
          <w:szCs w:val="20"/>
        </w:rPr>
        <w:t>Moodleє</w:t>
      </w:r>
      <w:proofErr w:type="spellEnd"/>
      <w:r w:rsidRPr="003B3623">
        <w:rPr>
          <w:rFonts w:ascii="Times New Roman" w:hAnsi="Times New Roman" w:cs="Times New Roman"/>
          <w:i/>
          <w:iCs/>
          <w:color w:val="000000"/>
          <w:sz w:val="20"/>
          <w:szCs w:val="20"/>
        </w:rPr>
        <w:t xml:space="preserve"> неможливим, або ваше питання потребує термінового розгляду, </w:t>
      </w:r>
      <w:proofErr w:type="spellStart"/>
      <w:r w:rsidRPr="003B3623">
        <w:rPr>
          <w:rFonts w:ascii="Times New Roman" w:hAnsi="Times New Roman" w:cs="Times New Roman"/>
          <w:i/>
          <w:iCs/>
          <w:color w:val="000000"/>
          <w:sz w:val="20"/>
          <w:szCs w:val="20"/>
        </w:rPr>
        <w:t>направте</w:t>
      </w:r>
      <w:proofErr w:type="spellEnd"/>
      <w:r w:rsidRPr="003B3623">
        <w:rPr>
          <w:rFonts w:ascii="Times New Roman" w:hAnsi="Times New Roman" w:cs="Times New Roman"/>
          <w:i/>
          <w:iCs/>
          <w:color w:val="000000"/>
          <w:sz w:val="20"/>
          <w:szCs w:val="20"/>
        </w:rPr>
        <w:t xml:space="preserve"> електронного листа з позначкою «Важливо» на адресу </w:t>
      </w:r>
      <w:proofErr w:type="spellStart"/>
      <w:r w:rsidRPr="003B3623">
        <w:rPr>
          <w:rFonts w:ascii="Times New Roman" w:hAnsi="Times New Roman" w:cs="Times New Roman"/>
          <w:color w:val="000000"/>
          <w:sz w:val="20"/>
          <w:szCs w:val="20"/>
          <w:lang w:val="en-US"/>
        </w:rPr>
        <w:t>masvvi@outlook</w:t>
      </w:r>
      <w:proofErr w:type="spellEnd"/>
      <w:r w:rsidRPr="003B3623">
        <w:rPr>
          <w:rFonts w:ascii="Times New Roman" w:hAnsi="Times New Roman" w:cs="Times New Roman"/>
          <w:color w:val="000000"/>
          <w:sz w:val="20"/>
          <w:szCs w:val="20"/>
        </w:rPr>
        <w:t>.</w:t>
      </w:r>
      <w:proofErr w:type="spellStart"/>
      <w:r w:rsidRPr="003B3623">
        <w:rPr>
          <w:rFonts w:ascii="Times New Roman" w:hAnsi="Times New Roman" w:cs="Times New Roman"/>
          <w:color w:val="000000"/>
          <w:sz w:val="20"/>
          <w:szCs w:val="20"/>
        </w:rPr>
        <w:t>com</w:t>
      </w:r>
      <w:proofErr w:type="spellEnd"/>
      <w:r w:rsidRPr="003B3623">
        <w:rPr>
          <w:rFonts w:ascii="Times New Roman" w:hAnsi="Times New Roman" w:cs="Times New Roman"/>
          <w:color w:val="000000"/>
          <w:sz w:val="20"/>
          <w:szCs w:val="20"/>
        </w:rPr>
        <w:t xml:space="preserve"> .</w:t>
      </w:r>
      <w:r w:rsidRPr="003B3623">
        <w:rPr>
          <w:rFonts w:ascii="Times New Roman" w:hAnsi="Times New Roman" w:cs="Times New Roman"/>
          <w:i/>
          <w:iCs/>
          <w:color w:val="000000"/>
          <w:sz w:val="20"/>
          <w:szCs w:val="20"/>
        </w:rPr>
        <w:t xml:space="preserve"> У листі обов’язково вкажіть ваше прізвище та ім’я, курс та шифр академічної групи.</w:t>
      </w:r>
    </w:p>
    <w:p w14:paraId="0A69D584" w14:textId="77777777" w:rsidR="003D119B" w:rsidRPr="00D74370" w:rsidRDefault="003D119B" w:rsidP="00D74370">
      <w:pPr>
        <w:jc w:val="both"/>
        <w:rPr>
          <w:rFonts w:ascii="Times New Roman" w:hAnsi="Times New Roman" w:cs="Times New Roman"/>
          <w:i/>
          <w:iCs/>
          <w:color w:val="000000"/>
        </w:rPr>
      </w:pPr>
    </w:p>
    <w:p w14:paraId="5216AD97" w14:textId="77777777" w:rsidR="0096173A" w:rsidRPr="00DF7D51" w:rsidRDefault="0096173A" w:rsidP="0096173A">
      <w:pPr>
        <w:jc w:val="center"/>
        <w:rPr>
          <w:rFonts w:ascii="Times New Roman" w:hAnsi="Times New Roman" w:cs="Times New Roman"/>
          <w:b/>
          <w:caps/>
        </w:rPr>
      </w:pPr>
      <w:r w:rsidRPr="00DF7D51">
        <w:rPr>
          <w:rFonts w:ascii="Times New Roman" w:hAnsi="Times New Roman" w:cs="Times New Roman"/>
          <w:b/>
          <w:caps/>
        </w:rPr>
        <w:t>Додаткова інформація</w:t>
      </w:r>
    </w:p>
    <w:p w14:paraId="4B0E5F3C" w14:textId="77777777" w:rsidR="0096173A" w:rsidRPr="00284C8E" w:rsidRDefault="0096173A" w:rsidP="0096173A">
      <w:pPr>
        <w:jc w:val="both"/>
        <w:rPr>
          <w:rFonts w:ascii="Times New Roman" w:hAnsi="Times New Roman" w:cs="Times New Roman"/>
          <w:b/>
          <w:sz w:val="20"/>
          <w:szCs w:val="20"/>
        </w:rPr>
      </w:pPr>
      <w:r w:rsidRPr="00284C8E">
        <w:rPr>
          <w:rFonts w:ascii="Times New Roman" w:hAnsi="Times New Roman" w:cs="Times New Roman"/>
          <w:b/>
          <w:sz w:val="20"/>
          <w:szCs w:val="20"/>
        </w:rPr>
        <w:t xml:space="preserve">ГРАФІК ОСВІТНЬОГО ПРОЦЕСУ НА 2025-2026 </w:t>
      </w:r>
      <w:proofErr w:type="spellStart"/>
      <w:r w:rsidRPr="00284C8E">
        <w:rPr>
          <w:rFonts w:ascii="Times New Roman" w:hAnsi="Times New Roman" w:cs="Times New Roman"/>
          <w:b/>
          <w:sz w:val="20"/>
          <w:szCs w:val="20"/>
        </w:rPr>
        <w:t>н.р</w:t>
      </w:r>
      <w:proofErr w:type="spellEnd"/>
      <w:r w:rsidRPr="00284C8E">
        <w:rPr>
          <w:rFonts w:ascii="Times New Roman" w:hAnsi="Times New Roman" w:cs="Times New Roman"/>
          <w:b/>
          <w:sz w:val="20"/>
          <w:szCs w:val="20"/>
        </w:rPr>
        <w:t xml:space="preserve">. </w:t>
      </w:r>
      <w:r w:rsidRPr="00284C8E">
        <w:rPr>
          <w:rFonts w:ascii="Times New Roman" w:hAnsi="Times New Roman" w:cs="Times New Roman"/>
          <w:sz w:val="20"/>
          <w:szCs w:val="20"/>
        </w:rPr>
        <w:t xml:space="preserve">доступний за </w:t>
      </w:r>
      <w:proofErr w:type="spellStart"/>
      <w:r w:rsidRPr="00284C8E">
        <w:rPr>
          <w:rFonts w:ascii="Times New Roman" w:hAnsi="Times New Roman" w:cs="Times New Roman"/>
          <w:sz w:val="20"/>
          <w:szCs w:val="20"/>
        </w:rPr>
        <w:t>адресою</w:t>
      </w:r>
      <w:proofErr w:type="spellEnd"/>
      <w:r w:rsidRPr="00284C8E">
        <w:rPr>
          <w:rFonts w:ascii="Times New Roman" w:hAnsi="Times New Roman" w:cs="Times New Roman"/>
          <w:sz w:val="20"/>
          <w:szCs w:val="20"/>
        </w:rPr>
        <w:t>:</w:t>
      </w:r>
      <w:r w:rsidRPr="00284C8E">
        <w:rPr>
          <w:sz w:val="20"/>
          <w:szCs w:val="20"/>
        </w:rPr>
        <w:t xml:space="preserve"> </w:t>
      </w:r>
      <w:hyperlink r:id="rId27" w:history="1">
        <w:r w:rsidRPr="00284C8E">
          <w:rPr>
            <w:rStyle w:val="a3"/>
            <w:rFonts w:ascii="Times New Roman" w:hAnsi="Times New Roman" w:cs="Times New Roman"/>
            <w:sz w:val="20"/>
            <w:szCs w:val="20"/>
          </w:rPr>
          <w:t>https://sites.znu.edu.ua/navchalnyj_viddil/1635.ukr.html</w:t>
        </w:r>
      </w:hyperlink>
      <w:r w:rsidRPr="00284C8E">
        <w:rPr>
          <w:rFonts w:ascii="Times New Roman" w:hAnsi="Times New Roman" w:cs="Times New Roman"/>
          <w:sz w:val="20"/>
          <w:szCs w:val="20"/>
        </w:rPr>
        <w:t xml:space="preserve">. </w:t>
      </w:r>
    </w:p>
    <w:p w14:paraId="0168516D" w14:textId="77777777" w:rsidR="0096173A" w:rsidRPr="00284C8E" w:rsidRDefault="0096173A" w:rsidP="0096173A">
      <w:pPr>
        <w:jc w:val="both"/>
        <w:rPr>
          <w:rFonts w:ascii="Times New Roman" w:hAnsi="Times New Roman" w:cs="Times New Roman"/>
          <w:b/>
          <w:sz w:val="20"/>
          <w:szCs w:val="20"/>
        </w:rPr>
      </w:pPr>
    </w:p>
    <w:p w14:paraId="1A0860CC" w14:textId="77777777" w:rsidR="0096173A" w:rsidRPr="00284C8E" w:rsidRDefault="0096173A" w:rsidP="0096173A">
      <w:pPr>
        <w:jc w:val="both"/>
        <w:rPr>
          <w:rFonts w:ascii="Times New Roman" w:hAnsi="Times New Roman" w:cs="Times New Roman"/>
          <w:sz w:val="20"/>
          <w:szCs w:val="20"/>
        </w:rPr>
      </w:pPr>
      <w:r w:rsidRPr="00284C8E">
        <w:rPr>
          <w:rFonts w:ascii="Times New Roman" w:hAnsi="Times New Roman" w:cs="Times New Roman"/>
          <w:b/>
          <w:sz w:val="20"/>
          <w:szCs w:val="20"/>
        </w:rPr>
        <w:t xml:space="preserve">НАВЧАННЯ ТА ЗАБЕЗПЕЧЕННЯ ЯКОСТІ ОСВІТИ. </w:t>
      </w:r>
      <w:r w:rsidRPr="00284C8E">
        <w:rPr>
          <w:rFonts w:ascii="Times New Roman" w:hAnsi="Times New Roman" w:cs="Times New Roman"/>
          <w:sz w:val="20"/>
          <w:szCs w:val="20"/>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8" w:history="1">
        <w:r w:rsidRPr="00284C8E">
          <w:rPr>
            <w:rStyle w:val="a3"/>
            <w:rFonts w:ascii="Times New Roman" w:hAnsi="Times New Roman" w:cs="Times New Roman"/>
            <w:sz w:val="20"/>
            <w:szCs w:val="20"/>
          </w:rPr>
          <w:t>https://lnk.ua/gk4x2wkVy</w:t>
        </w:r>
      </w:hyperlink>
      <w:r w:rsidRPr="00284C8E">
        <w:rPr>
          <w:rFonts w:ascii="Times New Roman" w:hAnsi="Times New Roman" w:cs="Times New Roman"/>
          <w:sz w:val="20"/>
          <w:szCs w:val="20"/>
        </w:rPr>
        <w:t xml:space="preserve"> </w:t>
      </w:r>
      <w:r w:rsidRPr="00284C8E">
        <w:rPr>
          <w:rFonts w:ascii="Times New Roman" w:hAnsi="Times New Roman" w:cs="Times New Roman"/>
          <w:bCs/>
          <w:sz w:val="20"/>
          <w:szCs w:val="20"/>
          <w:shd w:val="clear" w:color="auto" w:fill="FFFFFF"/>
        </w:rPr>
        <w:t>.</w:t>
      </w:r>
    </w:p>
    <w:p w14:paraId="4E762D4E" w14:textId="77777777" w:rsidR="0096173A" w:rsidRPr="00284C8E" w:rsidRDefault="0096173A" w:rsidP="0096173A">
      <w:pPr>
        <w:jc w:val="both"/>
        <w:rPr>
          <w:rFonts w:ascii="Times New Roman" w:hAnsi="Times New Roman" w:cs="Times New Roman"/>
          <w:sz w:val="20"/>
          <w:szCs w:val="20"/>
        </w:rPr>
      </w:pPr>
    </w:p>
    <w:p w14:paraId="26B4DB59" w14:textId="77777777" w:rsidR="0096173A" w:rsidRPr="00284C8E" w:rsidRDefault="0096173A" w:rsidP="0096173A">
      <w:pPr>
        <w:widowControl/>
        <w:shd w:val="clear" w:color="auto" w:fill="FFFFFF"/>
        <w:suppressAutoHyphens w:val="0"/>
        <w:jc w:val="both"/>
        <w:rPr>
          <w:rFonts w:ascii="Times New Roman" w:hAnsi="Times New Roman" w:cs="Times New Roman"/>
          <w:sz w:val="20"/>
          <w:szCs w:val="20"/>
        </w:rPr>
      </w:pPr>
      <w:r w:rsidRPr="00284C8E">
        <w:rPr>
          <w:rFonts w:ascii="Times New Roman" w:hAnsi="Times New Roman" w:cs="Times New Roman"/>
          <w:b/>
          <w:sz w:val="20"/>
          <w:szCs w:val="20"/>
        </w:rPr>
        <w:t xml:space="preserve">ПОВТОРНЕ ВИВЧЕННЯ ДИСЦИПЛІН. </w:t>
      </w:r>
      <w:r w:rsidRPr="00284C8E">
        <w:rPr>
          <w:rFonts w:ascii="Times New Roman" w:hAnsi="Times New Roman" w:cs="Times New Roman"/>
          <w:sz w:val="20"/>
          <w:szCs w:val="20"/>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9" w:history="1">
        <w:r w:rsidRPr="00284C8E">
          <w:rPr>
            <w:rStyle w:val="a3"/>
            <w:rFonts w:ascii="Times New Roman" w:hAnsi="Times New Roman" w:cs="Times New Roman"/>
            <w:color w:val="auto"/>
            <w:sz w:val="20"/>
            <w:szCs w:val="20"/>
            <w:u w:val="none"/>
          </w:rPr>
          <w:t>Положенням  про порядок повторного вивчення навчальних дисциплін та повторного навчання у ЗНУ</w:t>
        </w:r>
      </w:hyperlink>
      <w:r w:rsidRPr="00284C8E">
        <w:rPr>
          <w:rFonts w:ascii="Times New Roman" w:hAnsi="Times New Roman" w:cs="Times New Roman"/>
          <w:sz w:val="20"/>
          <w:szCs w:val="20"/>
        </w:rPr>
        <w:t xml:space="preserve">: </w:t>
      </w:r>
      <w:hyperlink r:id="rId30" w:history="1">
        <w:r w:rsidRPr="00284C8E">
          <w:rPr>
            <w:rStyle w:val="a3"/>
            <w:rFonts w:ascii="Times New Roman" w:hAnsi="Times New Roman" w:cs="Times New Roman"/>
            <w:sz w:val="20"/>
            <w:szCs w:val="20"/>
          </w:rPr>
          <w:t>https://lnk.ua/9MVwgEpVz</w:t>
        </w:r>
      </w:hyperlink>
      <w:r w:rsidRPr="00284C8E">
        <w:rPr>
          <w:rFonts w:ascii="Times New Roman" w:hAnsi="Times New Roman" w:cs="Times New Roman"/>
          <w:sz w:val="20"/>
          <w:szCs w:val="20"/>
        </w:rPr>
        <w:t xml:space="preserve"> . </w:t>
      </w:r>
    </w:p>
    <w:p w14:paraId="034FA493" w14:textId="77777777" w:rsidR="0096173A" w:rsidRPr="00284C8E" w:rsidRDefault="0096173A" w:rsidP="0096173A">
      <w:pPr>
        <w:jc w:val="both"/>
        <w:rPr>
          <w:rFonts w:ascii="Times New Roman" w:hAnsi="Times New Roman" w:cs="Times New Roman"/>
          <w:sz w:val="20"/>
          <w:szCs w:val="20"/>
        </w:rPr>
      </w:pPr>
    </w:p>
    <w:p w14:paraId="21695A92" w14:textId="77777777" w:rsidR="0096173A" w:rsidRPr="00284C8E" w:rsidRDefault="0096173A" w:rsidP="0096173A">
      <w:pPr>
        <w:jc w:val="both"/>
        <w:rPr>
          <w:rFonts w:ascii="Times New Roman" w:hAnsi="Times New Roman" w:cs="Times New Roman"/>
          <w:sz w:val="20"/>
          <w:szCs w:val="20"/>
        </w:rPr>
      </w:pPr>
      <w:r w:rsidRPr="00284C8E">
        <w:rPr>
          <w:rFonts w:ascii="Times New Roman" w:hAnsi="Times New Roman" w:cs="Times New Roman"/>
          <w:b/>
          <w:sz w:val="20"/>
          <w:szCs w:val="20"/>
        </w:rPr>
        <w:t xml:space="preserve">ВИРІШЕННЯ КОНФЛІКТІВ. </w:t>
      </w:r>
      <w:r w:rsidRPr="00284C8E">
        <w:rPr>
          <w:rFonts w:ascii="Times New Roman" w:hAnsi="Times New Roman" w:cs="Times New Roman"/>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1" w:history="1">
        <w:r w:rsidRPr="00284C8E">
          <w:rPr>
            <w:rStyle w:val="a3"/>
            <w:rFonts w:ascii="Times New Roman" w:hAnsi="Times New Roman" w:cs="Times New Roman"/>
            <w:sz w:val="20"/>
            <w:szCs w:val="20"/>
          </w:rPr>
          <w:t>https://lnk.ua/EYNg6GpVZ</w:t>
        </w:r>
      </w:hyperlink>
      <w:r w:rsidRPr="00284C8E">
        <w:rPr>
          <w:rFonts w:ascii="Times New Roman" w:hAnsi="Times New Roman" w:cs="Times New Roman"/>
          <w:sz w:val="20"/>
          <w:szCs w:val="20"/>
        </w:rPr>
        <w:t xml:space="preserve"> . </w:t>
      </w:r>
    </w:p>
    <w:p w14:paraId="61C44B3C" w14:textId="77777777" w:rsidR="0096173A" w:rsidRPr="00284C8E" w:rsidRDefault="0096173A" w:rsidP="0096173A">
      <w:pPr>
        <w:jc w:val="both"/>
        <w:rPr>
          <w:rFonts w:ascii="Times New Roman" w:hAnsi="Times New Roman" w:cs="Times New Roman"/>
          <w:sz w:val="20"/>
          <w:szCs w:val="20"/>
        </w:rPr>
      </w:pPr>
      <w:r w:rsidRPr="00284C8E">
        <w:rPr>
          <w:rFonts w:ascii="Times New Roman" w:hAnsi="Times New Roman" w:cs="Times New Roman"/>
          <w:sz w:val="20"/>
          <w:szCs w:val="20"/>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2" w:history="1">
        <w:r w:rsidRPr="00284C8E">
          <w:rPr>
            <w:rStyle w:val="a3"/>
            <w:rFonts w:ascii="Times New Roman" w:hAnsi="Times New Roman" w:cs="Times New Roman"/>
            <w:sz w:val="20"/>
            <w:szCs w:val="20"/>
          </w:rPr>
          <w:t>https://lnk.ua/QRVdWGwe3</w:t>
        </w:r>
      </w:hyperlink>
      <w:r w:rsidRPr="00284C8E">
        <w:rPr>
          <w:rFonts w:ascii="Times New Roman" w:hAnsi="Times New Roman" w:cs="Times New Roman"/>
          <w:sz w:val="20"/>
          <w:szCs w:val="20"/>
        </w:rPr>
        <w:t xml:space="preserve">; </w:t>
      </w:r>
      <w:r w:rsidRPr="00284C8E">
        <w:rPr>
          <w:rFonts w:ascii="Times New Roman" w:hAnsi="Times New Roman" w:cs="Times New Roman"/>
          <w:iCs/>
          <w:sz w:val="20"/>
          <w:szCs w:val="20"/>
        </w:rPr>
        <w:t>Положення про призначення та виплату соціальних стипендій у ЗНУ</w:t>
      </w:r>
      <w:r w:rsidRPr="00284C8E">
        <w:rPr>
          <w:rFonts w:ascii="Times New Roman" w:hAnsi="Times New Roman" w:cs="Times New Roman"/>
          <w:sz w:val="20"/>
          <w:szCs w:val="20"/>
        </w:rPr>
        <w:t xml:space="preserve">: </w:t>
      </w:r>
      <w:hyperlink r:id="rId33" w:history="1">
        <w:r w:rsidRPr="00284C8E">
          <w:rPr>
            <w:rStyle w:val="a3"/>
            <w:rFonts w:ascii="Times New Roman" w:hAnsi="Times New Roman" w:cs="Times New Roman"/>
            <w:sz w:val="20"/>
            <w:szCs w:val="20"/>
          </w:rPr>
          <w:t>https://lnk.ua/3R4avGqeJ</w:t>
        </w:r>
      </w:hyperlink>
      <w:r w:rsidRPr="00284C8E">
        <w:rPr>
          <w:rFonts w:ascii="Times New Roman" w:hAnsi="Times New Roman" w:cs="Times New Roman"/>
          <w:sz w:val="20"/>
          <w:szCs w:val="20"/>
        </w:rPr>
        <w:t xml:space="preserve">. </w:t>
      </w:r>
    </w:p>
    <w:p w14:paraId="4287367B" w14:textId="77777777" w:rsidR="0096173A" w:rsidRPr="00284C8E" w:rsidRDefault="0096173A" w:rsidP="0096173A">
      <w:pPr>
        <w:jc w:val="both"/>
        <w:rPr>
          <w:rFonts w:ascii="Times New Roman" w:hAnsi="Times New Roman" w:cs="Times New Roman"/>
          <w:b/>
          <w:sz w:val="20"/>
          <w:szCs w:val="20"/>
        </w:rPr>
      </w:pPr>
    </w:p>
    <w:p w14:paraId="5841E5EC" w14:textId="77777777" w:rsidR="0096173A" w:rsidRPr="00284C8E" w:rsidRDefault="0096173A" w:rsidP="0096173A">
      <w:pPr>
        <w:jc w:val="both"/>
        <w:rPr>
          <w:rFonts w:ascii="Times New Roman" w:hAnsi="Times New Roman" w:cs="Times New Roman"/>
          <w:sz w:val="20"/>
          <w:szCs w:val="20"/>
        </w:rPr>
      </w:pPr>
      <w:r w:rsidRPr="00284C8E">
        <w:rPr>
          <w:rFonts w:ascii="Times New Roman" w:hAnsi="Times New Roman" w:cs="Times New Roman"/>
          <w:b/>
          <w:sz w:val="20"/>
          <w:szCs w:val="20"/>
        </w:rPr>
        <w:t xml:space="preserve">ПСИХОЛОГІЧНА ДОПОМОГА. </w:t>
      </w:r>
      <w:r w:rsidRPr="00284C8E">
        <w:rPr>
          <w:rFonts w:ascii="Times New Roman" w:hAnsi="Times New Roman" w:cs="Times New Roman"/>
          <w:sz w:val="20"/>
          <w:szCs w:val="20"/>
        </w:rPr>
        <w:t xml:space="preserve">Телефон довіри практичного психолога </w:t>
      </w:r>
      <w:r w:rsidRPr="00284C8E">
        <w:rPr>
          <w:rFonts w:ascii="Times New Roman" w:hAnsi="Times New Roman" w:cs="Times New Roman"/>
          <w:b/>
          <w:sz w:val="20"/>
          <w:szCs w:val="20"/>
        </w:rPr>
        <w:t>Марті Ірини Вадимівни</w:t>
      </w:r>
      <w:r w:rsidRPr="00284C8E">
        <w:rPr>
          <w:rFonts w:ascii="Times New Roman" w:hAnsi="Times New Roman" w:cs="Times New Roman"/>
          <w:sz w:val="20"/>
          <w:szCs w:val="20"/>
        </w:rPr>
        <w:t xml:space="preserve"> (061) 228-15-84, (099) 253-78-73 (щоденно з 9 до 21). </w:t>
      </w:r>
    </w:p>
    <w:p w14:paraId="731E7562" w14:textId="77777777" w:rsidR="0096173A" w:rsidRPr="00284C8E" w:rsidRDefault="0096173A" w:rsidP="0096173A">
      <w:pPr>
        <w:jc w:val="both"/>
        <w:rPr>
          <w:rFonts w:ascii="Times New Roman" w:eastAsia="Times New Roman" w:hAnsi="Times New Roman" w:cs="Times New Roman"/>
          <w:b/>
          <w:bCs/>
          <w:sz w:val="20"/>
          <w:szCs w:val="20"/>
          <w:lang w:eastAsia="uk-UA"/>
        </w:rPr>
      </w:pPr>
      <w:bookmarkStart w:id="0" w:name="_Hlk142433006"/>
    </w:p>
    <w:p w14:paraId="728A2AF5" w14:textId="77777777" w:rsidR="0096173A" w:rsidRPr="00284C8E" w:rsidRDefault="0096173A" w:rsidP="0096173A">
      <w:pPr>
        <w:jc w:val="both"/>
        <w:rPr>
          <w:rFonts w:ascii="Times New Roman" w:eastAsia="Times New Roman" w:hAnsi="Times New Roman" w:cs="Times New Roman"/>
          <w:b/>
          <w:bCs/>
          <w:sz w:val="20"/>
          <w:szCs w:val="20"/>
          <w:lang w:eastAsia="uk-UA"/>
        </w:rPr>
      </w:pPr>
      <w:r w:rsidRPr="00284C8E">
        <w:rPr>
          <w:rFonts w:ascii="Times New Roman" w:eastAsia="Times New Roman" w:hAnsi="Times New Roman" w:cs="Times New Roman"/>
          <w:b/>
          <w:bCs/>
          <w:sz w:val="20"/>
          <w:szCs w:val="20"/>
          <w:lang w:eastAsia="uk-UA"/>
        </w:rPr>
        <w:t>УПОВНОВАЖЕНА ОСОБА З ПИТАНЬ ЗАПОБІГАННЯ ТА ВИЯВЛЕННЯ КОРУПЦІЇ</w:t>
      </w:r>
      <w:r w:rsidRPr="00284C8E">
        <w:rPr>
          <w:rFonts w:ascii="Times New Roman" w:eastAsia="Times New Roman" w:hAnsi="Times New Roman" w:cs="Times New Roman"/>
          <w:sz w:val="20"/>
          <w:szCs w:val="20"/>
          <w:lang w:eastAsia="uk-UA"/>
        </w:rPr>
        <w:t xml:space="preserve"> Запорізького національного університету: </w:t>
      </w:r>
      <w:r w:rsidRPr="00284C8E">
        <w:rPr>
          <w:rFonts w:ascii="Times New Roman" w:eastAsia="Times New Roman" w:hAnsi="Times New Roman" w:cs="Times New Roman"/>
          <w:b/>
          <w:bCs/>
          <w:sz w:val="20"/>
          <w:szCs w:val="20"/>
          <w:lang w:eastAsia="uk-UA"/>
        </w:rPr>
        <w:t>Банах Віктор Аркадійович</w:t>
      </w:r>
    </w:p>
    <w:p w14:paraId="399EEAAC" w14:textId="77777777" w:rsidR="0096173A" w:rsidRPr="00284C8E" w:rsidRDefault="0096173A" w:rsidP="0096173A">
      <w:pPr>
        <w:jc w:val="both"/>
        <w:rPr>
          <w:rFonts w:ascii="Times New Roman" w:eastAsia="Times New Roman" w:hAnsi="Times New Roman" w:cs="Times New Roman"/>
          <w:sz w:val="20"/>
          <w:szCs w:val="20"/>
          <w:lang w:eastAsia="uk-UA"/>
        </w:rPr>
      </w:pPr>
      <w:r w:rsidRPr="00284C8E">
        <w:rPr>
          <w:rFonts w:ascii="Times New Roman" w:eastAsia="Times New Roman" w:hAnsi="Times New Roman" w:cs="Times New Roman"/>
          <w:sz w:val="20"/>
          <w:szCs w:val="20"/>
          <w:lang w:eastAsia="uk-UA"/>
        </w:rPr>
        <w:t>Електронна адреса: </w:t>
      </w:r>
      <w:hyperlink r:id="rId34" w:history="1">
        <w:r w:rsidRPr="00284C8E">
          <w:rPr>
            <w:rStyle w:val="a3"/>
            <w:rFonts w:ascii="Times New Roman" w:hAnsi="Times New Roman" w:cs="Times New Roman"/>
            <w:color w:val="auto"/>
            <w:sz w:val="20"/>
            <w:szCs w:val="20"/>
            <w:u w:val="none"/>
            <w:shd w:val="clear" w:color="auto" w:fill="FFFFFF"/>
          </w:rPr>
          <w:t>v_banakh@znu.edu.ua</w:t>
        </w:r>
      </w:hyperlink>
    </w:p>
    <w:p w14:paraId="209D9118" w14:textId="77777777" w:rsidR="0096173A" w:rsidRPr="00284C8E" w:rsidRDefault="0096173A" w:rsidP="0096173A">
      <w:pPr>
        <w:jc w:val="both"/>
        <w:rPr>
          <w:rFonts w:ascii="Times New Roman" w:eastAsia="Times New Roman" w:hAnsi="Times New Roman" w:cs="Times New Roman"/>
          <w:sz w:val="20"/>
          <w:szCs w:val="20"/>
          <w:lang w:eastAsia="uk-UA"/>
        </w:rPr>
      </w:pPr>
      <w:r w:rsidRPr="00284C8E">
        <w:rPr>
          <w:rFonts w:ascii="Times New Roman" w:eastAsia="Times New Roman" w:hAnsi="Times New Roman" w:cs="Times New Roman"/>
          <w:sz w:val="20"/>
          <w:szCs w:val="20"/>
          <w:lang w:eastAsia="uk-UA"/>
        </w:rPr>
        <w:t xml:space="preserve">Гаряча лінія: </w:t>
      </w:r>
      <w:proofErr w:type="spellStart"/>
      <w:r w:rsidRPr="00284C8E">
        <w:rPr>
          <w:rFonts w:ascii="Times New Roman" w:eastAsia="Times New Roman" w:hAnsi="Times New Roman" w:cs="Times New Roman"/>
          <w:sz w:val="20"/>
          <w:szCs w:val="20"/>
          <w:lang w:eastAsia="uk-UA"/>
        </w:rPr>
        <w:t>тел</w:t>
      </w:r>
      <w:proofErr w:type="spellEnd"/>
      <w:r w:rsidRPr="00284C8E">
        <w:rPr>
          <w:rFonts w:ascii="Times New Roman" w:eastAsia="Times New Roman" w:hAnsi="Times New Roman" w:cs="Times New Roman"/>
          <w:sz w:val="20"/>
          <w:szCs w:val="20"/>
          <w:lang w:eastAsia="uk-UA"/>
        </w:rPr>
        <w:t>. </w:t>
      </w:r>
      <w:bookmarkEnd w:id="0"/>
      <w:r w:rsidRPr="00284C8E">
        <w:rPr>
          <w:rFonts w:ascii="Times New Roman" w:eastAsia="Times New Roman" w:hAnsi="Times New Roman" w:cs="Times New Roman"/>
          <w:sz w:val="20"/>
          <w:szCs w:val="20"/>
          <w:lang w:eastAsia="uk-UA"/>
        </w:rPr>
        <w:t xml:space="preserve"> (</w:t>
      </w:r>
      <w:r w:rsidRPr="00284C8E">
        <w:rPr>
          <w:rFonts w:ascii="Times New Roman" w:hAnsi="Times New Roman" w:cs="Times New Roman"/>
          <w:sz w:val="20"/>
          <w:szCs w:val="20"/>
          <w:shd w:val="clear" w:color="auto" w:fill="FFFFFF"/>
        </w:rPr>
        <w:t>061) 227-12-76, факс 227-12-88</w:t>
      </w:r>
    </w:p>
    <w:p w14:paraId="57D3F991" w14:textId="77777777" w:rsidR="0096173A" w:rsidRPr="00284C8E" w:rsidRDefault="0096173A" w:rsidP="0096173A">
      <w:pPr>
        <w:jc w:val="both"/>
        <w:rPr>
          <w:rFonts w:ascii="Times New Roman" w:eastAsia="Times New Roman" w:hAnsi="Times New Roman" w:cs="Times New Roman"/>
          <w:sz w:val="20"/>
          <w:szCs w:val="20"/>
          <w:lang w:eastAsia="uk-UA"/>
        </w:rPr>
      </w:pPr>
    </w:p>
    <w:p w14:paraId="7A1A2430" w14:textId="77777777" w:rsidR="0096173A" w:rsidRPr="00284C8E" w:rsidRDefault="0096173A" w:rsidP="0096173A">
      <w:pPr>
        <w:jc w:val="both"/>
        <w:rPr>
          <w:rFonts w:ascii="Times New Roman" w:hAnsi="Times New Roman" w:cs="Times New Roman"/>
          <w:sz w:val="20"/>
          <w:szCs w:val="20"/>
        </w:rPr>
      </w:pPr>
      <w:r w:rsidRPr="00284C8E">
        <w:rPr>
          <w:rFonts w:ascii="Times New Roman" w:hAnsi="Times New Roman" w:cs="Times New Roman"/>
          <w:b/>
          <w:sz w:val="20"/>
          <w:szCs w:val="20"/>
        </w:rPr>
        <w:t xml:space="preserve">РІВНІ МОЖЛИВОСТІ ТА ІНКЛЮЗИВНЕ ОСВІТНЄ СЕРЕДОВИЩЕ. </w:t>
      </w:r>
      <w:r w:rsidRPr="00284C8E">
        <w:rPr>
          <w:rFonts w:ascii="Times New Roman" w:hAnsi="Times New Roman" w:cs="Times New Roman"/>
          <w:sz w:val="20"/>
          <w:szCs w:val="2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w:t>
      </w:r>
      <w:r w:rsidRPr="00284C8E">
        <w:rPr>
          <w:rFonts w:ascii="Times New Roman" w:hAnsi="Times New Roman" w:cs="Times New Roman"/>
          <w:sz w:val="20"/>
          <w:szCs w:val="20"/>
        </w:rPr>
        <w:lastRenderedPageBreak/>
        <w:t xml:space="preserve">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35" w:history="1">
        <w:r w:rsidRPr="00284C8E">
          <w:rPr>
            <w:rStyle w:val="a3"/>
            <w:rFonts w:ascii="Times New Roman" w:hAnsi="Times New Roman" w:cs="Times New Roman"/>
            <w:sz w:val="20"/>
            <w:szCs w:val="20"/>
          </w:rPr>
          <w:t>https://lnk.ua/5pVJr17VP</w:t>
        </w:r>
      </w:hyperlink>
      <w:r w:rsidRPr="00284C8E">
        <w:rPr>
          <w:rFonts w:ascii="Times New Roman" w:hAnsi="Times New Roman" w:cs="Times New Roman"/>
          <w:sz w:val="20"/>
          <w:szCs w:val="20"/>
        </w:rPr>
        <w:t xml:space="preserve">. </w:t>
      </w:r>
    </w:p>
    <w:p w14:paraId="57EB3095" w14:textId="77777777" w:rsidR="0096173A" w:rsidRPr="00284C8E" w:rsidRDefault="0096173A" w:rsidP="0096173A">
      <w:pPr>
        <w:jc w:val="both"/>
        <w:rPr>
          <w:rFonts w:ascii="Times New Roman" w:hAnsi="Times New Roman" w:cs="Times New Roman"/>
          <w:b/>
          <w:sz w:val="20"/>
          <w:szCs w:val="20"/>
        </w:rPr>
      </w:pPr>
    </w:p>
    <w:p w14:paraId="74B3BABD" w14:textId="77777777" w:rsidR="0096173A" w:rsidRPr="00284C8E" w:rsidRDefault="0096173A" w:rsidP="0096173A">
      <w:pPr>
        <w:jc w:val="center"/>
        <w:rPr>
          <w:rFonts w:ascii="Times New Roman" w:hAnsi="Times New Roman" w:cs="Times New Roman"/>
          <w:b/>
          <w:sz w:val="20"/>
          <w:szCs w:val="20"/>
        </w:rPr>
      </w:pPr>
      <w:r w:rsidRPr="00284C8E">
        <w:rPr>
          <w:rFonts w:ascii="Times New Roman" w:hAnsi="Times New Roman" w:cs="Times New Roman"/>
          <w:b/>
          <w:sz w:val="20"/>
          <w:szCs w:val="20"/>
        </w:rPr>
        <w:t>РЕСУРСИ ДЛЯ НАВЧАННЯ</w:t>
      </w:r>
    </w:p>
    <w:p w14:paraId="2E0FD31B" w14:textId="77777777" w:rsidR="0096173A" w:rsidRPr="00284C8E" w:rsidRDefault="0096173A" w:rsidP="0096173A">
      <w:pPr>
        <w:jc w:val="both"/>
        <w:rPr>
          <w:rFonts w:ascii="Times New Roman" w:hAnsi="Times New Roman" w:cs="Times New Roman"/>
          <w:sz w:val="20"/>
          <w:szCs w:val="20"/>
        </w:rPr>
      </w:pPr>
      <w:r w:rsidRPr="00284C8E">
        <w:rPr>
          <w:rFonts w:ascii="Times New Roman" w:hAnsi="Times New Roman" w:cs="Times New Roman"/>
          <w:b/>
          <w:caps/>
          <w:sz w:val="20"/>
          <w:szCs w:val="20"/>
        </w:rPr>
        <w:t>Наукова бібліотека</w:t>
      </w:r>
      <w:r w:rsidRPr="00284C8E">
        <w:rPr>
          <w:rFonts w:ascii="Times New Roman" w:hAnsi="Times New Roman" w:cs="Times New Roman"/>
          <w:sz w:val="20"/>
          <w:szCs w:val="20"/>
        </w:rPr>
        <w:t xml:space="preserve">: </w:t>
      </w:r>
      <w:hyperlink r:id="rId36" w:history="1">
        <w:r w:rsidRPr="00284C8E">
          <w:rPr>
            <w:rStyle w:val="a3"/>
            <w:rFonts w:ascii="Times New Roman" w:hAnsi="Times New Roman" w:cs="Times New Roman"/>
            <w:sz w:val="20"/>
            <w:szCs w:val="20"/>
          </w:rPr>
          <w:t>https://library.znu.edu.ua/</w:t>
        </w:r>
      </w:hyperlink>
      <w:r w:rsidRPr="00284C8E">
        <w:rPr>
          <w:rFonts w:ascii="Times New Roman" w:hAnsi="Times New Roman" w:cs="Times New Roman"/>
          <w:sz w:val="20"/>
          <w:szCs w:val="20"/>
        </w:rPr>
        <w:t>. Графік роботи абонементів: понеділок-п`ятниця з 08.00 до 16.00; вихідні дні: субота і неділя.</w:t>
      </w:r>
    </w:p>
    <w:p w14:paraId="302282C2" w14:textId="77777777" w:rsidR="0096173A" w:rsidRPr="00284C8E" w:rsidRDefault="0096173A" w:rsidP="0096173A">
      <w:pPr>
        <w:jc w:val="both"/>
        <w:rPr>
          <w:rFonts w:ascii="Times New Roman" w:hAnsi="Times New Roman" w:cs="Times New Roman"/>
          <w:sz w:val="20"/>
          <w:szCs w:val="20"/>
        </w:rPr>
      </w:pPr>
    </w:p>
    <w:p w14:paraId="36FF1F0C" w14:textId="77777777" w:rsidR="0096173A" w:rsidRPr="00284C8E" w:rsidRDefault="0096173A" w:rsidP="0096173A">
      <w:pPr>
        <w:jc w:val="both"/>
        <w:rPr>
          <w:rFonts w:ascii="Times New Roman" w:hAnsi="Times New Roman" w:cs="Times New Roman"/>
          <w:b/>
          <w:sz w:val="20"/>
          <w:szCs w:val="20"/>
        </w:rPr>
      </w:pPr>
      <w:r w:rsidRPr="00284C8E">
        <w:rPr>
          <w:rFonts w:ascii="Times New Roman" w:hAnsi="Times New Roman" w:cs="Times New Roman"/>
          <w:b/>
          <w:caps/>
          <w:sz w:val="20"/>
          <w:szCs w:val="20"/>
        </w:rPr>
        <w:t>Система ЕЛЕКТРОННого</w:t>
      </w:r>
      <w:r w:rsidRPr="00284C8E">
        <w:rPr>
          <w:rFonts w:ascii="Times New Roman" w:hAnsi="Times New Roman" w:cs="Times New Roman"/>
          <w:b/>
          <w:sz w:val="20"/>
          <w:szCs w:val="20"/>
        </w:rPr>
        <w:t xml:space="preserve"> ЗАБЕЗПЕЧЕННЯ НАВЧАННЯ ЗАПОРІЗЬКОГО НАЦІОНАЛЬНОГО УНІВЕРСИТЕТУ  (СЕЗН ЗНУ): </w:t>
      </w:r>
      <w:hyperlink r:id="rId37" w:history="1">
        <w:r w:rsidRPr="00284C8E">
          <w:rPr>
            <w:rStyle w:val="a3"/>
            <w:rFonts w:ascii="Times New Roman" w:hAnsi="Times New Roman" w:cs="Times New Roman"/>
            <w:sz w:val="20"/>
            <w:szCs w:val="20"/>
          </w:rPr>
          <w:t>https://moodle.znu.edu.ua/</w:t>
        </w:r>
      </w:hyperlink>
      <w:r w:rsidRPr="00284C8E">
        <w:rPr>
          <w:rFonts w:ascii="Times New Roman" w:hAnsi="Times New Roman" w:cs="Times New Roman"/>
          <w:sz w:val="20"/>
          <w:szCs w:val="20"/>
        </w:rPr>
        <w:t>.</w:t>
      </w:r>
      <w:r w:rsidRPr="00284C8E">
        <w:rPr>
          <w:rFonts w:ascii="Times New Roman" w:hAnsi="Times New Roman" w:cs="Times New Roman"/>
          <w:sz w:val="20"/>
          <w:szCs w:val="20"/>
          <w:u w:val="single"/>
        </w:rPr>
        <w:t xml:space="preserve"> </w:t>
      </w:r>
    </w:p>
    <w:p w14:paraId="7456EFA4" w14:textId="77777777" w:rsidR="0096173A" w:rsidRPr="00284C8E" w:rsidRDefault="0096173A" w:rsidP="0096173A">
      <w:pPr>
        <w:jc w:val="both"/>
        <w:rPr>
          <w:rFonts w:ascii="Times New Roman" w:hAnsi="Times New Roman" w:cs="Times New Roman"/>
          <w:sz w:val="20"/>
          <w:szCs w:val="20"/>
        </w:rPr>
      </w:pPr>
      <w:r w:rsidRPr="00284C8E">
        <w:rPr>
          <w:rFonts w:ascii="Times New Roman" w:hAnsi="Times New Roman" w:cs="Times New Roman"/>
          <w:sz w:val="20"/>
          <w:szCs w:val="20"/>
        </w:rPr>
        <w:t xml:space="preserve">Посилання для відновлення паролю: </w:t>
      </w:r>
      <w:hyperlink r:id="rId38" w:history="1">
        <w:r w:rsidRPr="00284C8E">
          <w:rPr>
            <w:rStyle w:val="a3"/>
            <w:rFonts w:ascii="Times New Roman" w:hAnsi="Times New Roman" w:cs="Times New Roman"/>
            <w:sz w:val="20"/>
            <w:szCs w:val="20"/>
          </w:rPr>
          <w:t>https://moodle.znu.edu.ua/mod/page/view.php?id=133015</w:t>
        </w:r>
      </w:hyperlink>
      <w:r w:rsidRPr="00284C8E">
        <w:rPr>
          <w:rFonts w:ascii="Times New Roman" w:hAnsi="Times New Roman" w:cs="Times New Roman"/>
          <w:sz w:val="20"/>
          <w:szCs w:val="20"/>
          <w:u w:val="single"/>
        </w:rPr>
        <w:t>.</w:t>
      </w:r>
    </w:p>
    <w:p w14:paraId="46345014" w14:textId="77777777" w:rsidR="0096173A" w:rsidRPr="00284C8E" w:rsidRDefault="0096173A" w:rsidP="0096173A">
      <w:pPr>
        <w:jc w:val="both"/>
        <w:rPr>
          <w:rFonts w:ascii="Times New Roman" w:hAnsi="Times New Roman" w:cs="Times New Roman"/>
          <w:b/>
          <w:caps/>
          <w:sz w:val="20"/>
          <w:szCs w:val="20"/>
        </w:rPr>
      </w:pPr>
    </w:p>
    <w:p w14:paraId="5FF0DF83" w14:textId="77777777" w:rsidR="0096173A" w:rsidRPr="00284C8E" w:rsidRDefault="0096173A" w:rsidP="0096173A">
      <w:pPr>
        <w:jc w:val="both"/>
        <w:rPr>
          <w:rFonts w:ascii="Times New Roman" w:hAnsi="Times New Roman" w:cs="Times New Roman"/>
          <w:sz w:val="20"/>
          <w:szCs w:val="20"/>
        </w:rPr>
      </w:pPr>
      <w:r w:rsidRPr="00284C8E">
        <w:rPr>
          <w:rFonts w:ascii="Times New Roman" w:hAnsi="Times New Roman" w:cs="Times New Roman"/>
          <w:b/>
          <w:caps/>
          <w:sz w:val="20"/>
          <w:szCs w:val="20"/>
        </w:rPr>
        <w:t>Центр інтенсивного вивчення іноземних мов</w:t>
      </w:r>
      <w:r w:rsidRPr="00284C8E">
        <w:rPr>
          <w:rFonts w:ascii="Times New Roman" w:hAnsi="Times New Roman" w:cs="Times New Roman"/>
          <w:caps/>
          <w:sz w:val="20"/>
          <w:szCs w:val="20"/>
        </w:rPr>
        <w:t xml:space="preserve">: </w:t>
      </w:r>
      <w:hyperlink r:id="rId39" w:history="1">
        <w:r w:rsidRPr="00284C8E">
          <w:rPr>
            <w:rStyle w:val="a3"/>
            <w:rFonts w:ascii="Times New Roman" w:hAnsi="Times New Roman" w:cs="Times New Roman"/>
            <w:sz w:val="20"/>
            <w:szCs w:val="20"/>
          </w:rPr>
          <w:t>https://sites.znu.edu.ua/child-advance/</w:t>
        </w:r>
      </w:hyperlink>
      <w:r w:rsidRPr="00284C8E">
        <w:rPr>
          <w:rFonts w:ascii="Times New Roman" w:hAnsi="Times New Roman" w:cs="Times New Roman"/>
          <w:sz w:val="20"/>
          <w:szCs w:val="20"/>
          <w:u w:val="single"/>
        </w:rPr>
        <w:t xml:space="preserve">. </w:t>
      </w:r>
    </w:p>
    <w:p w14:paraId="2D2A6CE0" w14:textId="4776556D" w:rsidR="0059267C" w:rsidRPr="0096173A" w:rsidRDefault="0059267C" w:rsidP="00D74370">
      <w:pPr>
        <w:jc w:val="both"/>
        <w:rPr>
          <w:rFonts w:ascii="Times New Roman" w:hAnsi="Times New Roman" w:cs="Times New Roman"/>
          <w:color w:val="000000"/>
          <w:u w:val="single"/>
        </w:rPr>
      </w:pPr>
    </w:p>
    <w:sectPr w:rsidR="0059267C" w:rsidRPr="0096173A" w:rsidSect="006650AB">
      <w:headerReference w:type="default" r:id="rId40"/>
      <w:pgSz w:w="11906" w:h="16838"/>
      <w:pgMar w:top="1134" w:right="567" w:bottom="1134" w:left="170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18E2" w14:textId="77777777" w:rsidR="00547F9E" w:rsidRDefault="00547F9E" w:rsidP="00304790">
      <w:r>
        <w:separator/>
      </w:r>
    </w:p>
  </w:endnote>
  <w:endnote w:type="continuationSeparator" w:id="0">
    <w:p w14:paraId="03BE85A5" w14:textId="77777777" w:rsidR="00547F9E" w:rsidRDefault="00547F9E" w:rsidP="0030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Yu Gothic"/>
    <w:charset w:val="80"/>
    <w:family w:val="swiss"/>
    <w:pitch w:val="variable"/>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0"/>
    <w:family w:val="auto"/>
    <w:pitch w:val="default"/>
  </w:font>
  <w:font w:name="FreeSans">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C3E0" w14:textId="77777777" w:rsidR="00547F9E" w:rsidRDefault="00547F9E" w:rsidP="00304790">
      <w:r>
        <w:separator/>
      </w:r>
    </w:p>
  </w:footnote>
  <w:footnote w:type="continuationSeparator" w:id="0">
    <w:p w14:paraId="49DBDC04" w14:textId="77777777" w:rsidR="00547F9E" w:rsidRDefault="00547F9E" w:rsidP="0030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4ED7" w14:textId="77777777" w:rsidR="00DC4354" w:rsidRDefault="00DC4354" w:rsidP="009E44B6">
    <w:pPr>
      <w:tabs>
        <w:tab w:val="center" w:pos="4680"/>
        <w:tab w:val="right" w:pos="9360"/>
      </w:tabs>
      <w:suppressAutoHyphens w:val="0"/>
      <w:jc w:val="center"/>
      <w:rPr>
        <w:rFonts w:ascii="Gotham Pro" w:hAnsi="Gotham Pro" w:cs="Tahoma"/>
        <w:b/>
        <w:sz w:val="22"/>
        <w:lang w:eastAsia="en-US"/>
      </w:rPr>
    </w:pPr>
  </w:p>
  <w:p w14:paraId="3F53C074" w14:textId="4230B937" w:rsidR="009E44B6" w:rsidRPr="00EF37CB" w:rsidRDefault="00495C0C" w:rsidP="009E44B6">
    <w:pPr>
      <w:tabs>
        <w:tab w:val="center" w:pos="4680"/>
        <w:tab w:val="right" w:pos="9360"/>
      </w:tabs>
      <w:suppressAutoHyphens w:val="0"/>
      <w:jc w:val="center"/>
      <w:rPr>
        <w:rFonts w:ascii="Gotham Pro" w:hAnsi="Gotham Pro" w:cs="Tahoma"/>
        <w:b/>
        <w:sz w:val="22"/>
        <w:lang w:eastAsia="en-US"/>
      </w:rPr>
    </w:pPr>
    <w:r w:rsidRPr="00EF37CB">
      <w:rPr>
        <w:rFonts w:ascii="Gotham Pro" w:hAnsi="Gotham Pro" w:cs="Tahoma"/>
        <w:b/>
        <w:noProof/>
        <w:sz w:val="22"/>
        <w:lang w:eastAsia="uk-UA" w:bidi="ar-SA"/>
      </w:rPr>
      <w:drawing>
        <wp:anchor distT="0" distB="0" distL="114300" distR="114300" simplePos="0" relativeHeight="251659264" behindDoc="0" locked="0" layoutInCell="1" allowOverlap="1" wp14:anchorId="086B8A95" wp14:editId="20B034D9">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009E44B6" w:rsidRPr="00EF37CB">
      <w:rPr>
        <w:rFonts w:ascii="Gotham Pro" w:hAnsi="Gotham Pro" w:cs="Tahoma"/>
        <w:b/>
        <w:sz w:val="22"/>
        <w:lang w:eastAsia="en-US"/>
      </w:rPr>
      <w:t>ЗАПОРІЗЬКИЙ НАЦІОНАЛЬНИЙ УНІВЕРСИТЕТ</w:t>
    </w:r>
  </w:p>
  <w:p w14:paraId="0B0AF7B6" w14:textId="77777777" w:rsidR="009E44B6" w:rsidRPr="00EF37CB" w:rsidRDefault="009E44B6" w:rsidP="009E44B6">
    <w:pPr>
      <w:tabs>
        <w:tab w:val="center" w:pos="4680"/>
        <w:tab w:val="right" w:pos="9360"/>
      </w:tabs>
      <w:suppressAutoHyphens w:val="0"/>
      <w:jc w:val="center"/>
      <w:rPr>
        <w:rFonts w:ascii="Gotham Pro" w:hAnsi="Gotham Pro" w:cs="Tahoma"/>
        <w:b/>
        <w:sz w:val="22"/>
        <w:lang w:val="ru-RU" w:eastAsia="en-US"/>
      </w:rPr>
    </w:pPr>
    <w:proofErr w:type="spellStart"/>
    <w:r w:rsidRPr="00EF37CB">
      <w:rPr>
        <w:rFonts w:ascii="Gotham Pro" w:hAnsi="Gotham Pro" w:cs="Tahoma"/>
        <w:b/>
        <w:sz w:val="22"/>
        <w:lang w:eastAsia="en-US"/>
      </w:rPr>
      <w:t>Силабус</w:t>
    </w:r>
    <w:proofErr w:type="spellEnd"/>
    <w:r w:rsidRPr="00EF37CB">
      <w:rPr>
        <w:rFonts w:ascii="Gotham Pro" w:hAnsi="Gotham Pro" w:cs="Tahoma"/>
        <w:b/>
        <w:sz w:val="22"/>
        <w:lang w:eastAsia="en-US"/>
      </w:rPr>
      <w:t xml:space="preserve"> навчальної дисципліни</w:t>
    </w:r>
  </w:p>
  <w:p w14:paraId="7714202D" w14:textId="479787DC" w:rsidR="009E44B6" w:rsidRPr="002F1763" w:rsidRDefault="00DC4354" w:rsidP="00DC4354">
    <w:pPr>
      <w:pStyle w:val="aa"/>
      <w:jc w:val="center"/>
      <w:rPr>
        <w:rFonts w:ascii="Times New Roman" w:hAnsi="Times New Roman" w:cs="Times New Roman"/>
        <w:b/>
        <w:bCs/>
      </w:rPr>
    </w:pPr>
    <w:r w:rsidRPr="002F1763">
      <w:rPr>
        <w:rFonts w:ascii="Times New Roman" w:hAnsi="Times New Roman" w:cs="Times New Roman"/>
        <w:b/>
        <w:bCs/>
      </w:rPr>
      <w:t>Управління кадровим потенціалом підприємства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0DE"/>
    <w:multiLevelType w:val="multilevel"/>
    <w:tmpl w:val="AD8A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65679"/>
    <w:multiLevelType w:val="hybridMultilevel"/>
    <w:tmpl w:val="2EAE398C"/>
    <w:lvl w:ilvl="0" w:tplc="4D2AD66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9F14C8"/>
    <w:multiLevelType w:val="multilevel"/>
    <w:tmpl w:val="DF62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33321"/>
    <w:multiLevelType w:val="hybridMultilevel"/>
    <w:tmpl w:val="9D7073B6"/>
    <w:lvl w:ilvl="0" w:tplc="C2CA66B4">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DE13BC"/>
    <w:multiLevelType w:val="hybridMultilevel"/>
    <w:tmpl w:val="A2AE96D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15327B8"/>
    <w:multiLevelType w:val="hybridMultilevel"/>
    <w:tmpl w:val="A262377E"/>
    <w:lvl w:ilvl="0" w:tplc="CD48BF62">
      <w:numFmt w:val="bullet"/>
      <w:lvlText w:val=""/>
      <w:lvlJc w:val="left"/>
      <w:pPr>
        <w:ind w:left="960" w:hanging="60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1DC21FF"/>
    <w:multiLevelType w:val="multilevel"/>
    <w:tmpl w:val="DBE6A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790870"/>
    <w:multiLevelType w:val="hybridMultilevel"/>
    <w:tmpl w:val="E7A674FE"/>
    <w:lvl w:ilvl="0" w:tplc="059A67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E907D79"/>
    <w:multiLevelType w:val="hybridMultilevel"/>
    <w:tmpl w:val="08528E82"/>
    <w:lvl w:ilvl="0" w:tplc="710A0472">
      <w:numFmt w:val="bullet"/>
      <w:lvlText w:val=""/>
      <w:lvlJc w:val="left"/>
      <w:pPr>
        <w:ind w:left="756" w:hanging="396"/>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10F51D4"/>
    <w:multiLevelType w:val="hybridMultilevel"/>
    <w:tmpl w:val="F71ED330"/>
    <w:lvl w:ilvl="0" w:tplc="FFFFFFFF">
      <w:start w:val="1"/>
      <w:numFmt w:val="decimal"/>
      <w:lvlText w:val="%1."/>
      <w:lvlJc w:val="left"/>
      <w:pPr>
        <w:ind w:left="720" w:hanging="360"/>
      </w:pPr>
    </w:lvl>
    <w:lvl w:ilvl="1" w:tplc="ADE80D10">
      <w:start w:val="1"/>
      <w:numFmt w:val="decimal"/>
      <w:suff w:val="space"/>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3350F7"/>
    <w:multiLevelType w:val="multilevel"/>
    <w:tmpl w:val="9F8A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0E53F6"/>
    <w:multiLevelType w:val="hybridMultilevel"/>
    <w:tmpl w:val="995CFA3E"/>
    <w:lvl w:ilvl="0" w:tplc="C2CA66B4">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A565B2"/>
    <w:multiLevelType w:val="hybridMultilevel"/>
    <w:tmpl w:val="2E201244"/>
    <w:lvl w:ilvl="0" w:tplc="CF1625B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5A117DA"/>
    <w:multiLevelType w:val="hybridMultilevel"/>
    <w:tmpl w:val="E72AD81C"/>
    <w:lvl w:ilvl="0" w:tplc="389623CA">
      <w:start w:val="1"/>
      <w:numFmt w:val="decimal"/>
      <w:suff w:val="space"/>
      <w:lvlText w:val="%1."/>
      <w:lvlJc w:val="left"/>
      <w:pPr>
        <w:ind w:left="720" w:hanging="360"/>
      </w:pPr>
      <w:rPr>
        <w:rFonts w:hint="default"/>
      </w:rPr>
    </w:lvl>
    <w:lvl w:ilvl="1" w:tplc="4E18820C">
      <w:numFmt w:val="bullet"/>
      <w:lvlText w:val=""/>
      <w:lvlJc w:val="left"/>
      <w:pPr>
        <w:ind w:left="1704" w:hanging="624"/>
      </w:pPr>
      <w:rPr>
        <w:rFonts w:ascii="Times New Roman" w:eastAsia="Droid Sans Fallback"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70920639">
    <w:abstractNumId w:val="6"/>
  </w:num>
  <w:num w:numId="2" w16cid:durableId="110132815">
    <w:abstractNumId w:val="13"/>
  </w:num>
  <w:num w:numId="3" w16cid:durableId="2044011420">
    <w:abstractNumId w:val="2"/>
  </w:num>
  <w:num w:numId="4" w16cid:durableId="2072388740">
    <w:abstractNumId w:val="1"/>
  </w:num>
  <w:num w:numId="5" w16cid:durableId="566645884">
    <w:abstractNumId w:val="12"/>
  </w:num>
  <w:num w:numId="6" w16cid:durableId="1415011026">
    <w:abstractNumId w:val="7"/>
  </w:num>
  <w:num w:numId="7" w16cid:durableId="1299796785">
    <w:abstractNumId w:val="11"/>
  </w:num>
  <w:num w:numId="8" w16cid:durableId="1424642543">
    <w:abstractNumId w:val="3"/>
  </w:num>
  <w:num w:numId="9" w16cid:durableId="504442888">
    <w:abstractNumId w:val="5"/>
  </w:num>
  <w:num w:numId="10" w16cid:durableId="1928226358">
    <w:abstractNumId w:val="0"/>
  </w:num>
  <w:num w:numId="11" w16cid:durableId="1645500039">
    <w:abstractNumId w:val="10"/>
  </w:num>
  <w:num w:numId="12" w16cid:durableId="946739749">
    <w:abstractNumId w:val="8"/>
  </w:num>
  <w:num w:numId="13" w16cid:durableId="358361614">
    <w:abstractNumId w:val="4"/>
  </w:num>
  <w:num w:numId="14" w16cid:durableId="2142727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24"/>
    <w:rsid w:val="00000363"/>
    <w:rsid w:val="00032DFD"/>
    <w:rsid w:val="000442F1"/>
    <w:rsid w:val="0005258E"/>
    <w:rsid w:val="00087804"/>
    <w:rsid w:val="000925F7"/>
    <w:rsid w:val="00094942"/>
    <w:rsid w:val="000A70FE"/>
    <w:rsid w:val="000B5A80"/>
    <w:rsid w:val="000E778A"/>
    <w:rsid w:val="000F2F87"/>
    <w:rsid w:val="000F6E76"/>
    <w:rsid w:val="00140787"/>
    <w:rsid w:val="0014320A"/>
    <w:rsid w:val="00144A47"/>
    <w:rsid w:val="00212689"/>
    <w:rsid w:val="00215E9A"/>
    <w:rsid w:val="00235EB6"/>
    <w:rsid w:val="00250558"/>
    <w:rsid w:val="00284C8E"/>
    <w:rsid w:val="002B042A"/>
    <w:rsid w:val="002D1DFC"/>
    <w:rsid w:val="002F1763"/>
    <w:rsid w:val="002F4334"/>
    <w:rsid w:val="002F4472"/>
    <w:rsid w:val="00304790"/>
    <w:rsid w:val="00334145"/>
    <w:rsid w:val="00340791"/>
    <w:rsid w:val="0037648F"/>
    <w:rsid w:val="003879D7"/>
    <w:rsid w:val="003B401C"/>
    <w:rsid w:val="003D119B"/>
    <w:rsid w:val="003D4E67"/>
    <w:rsid w:val="003D590E"/>
    <w:rsid w:val="003D655E"/>
    <w:rsid w:val="003E38F0"/>
    <w:rsid w:val="003E4E70"/>
    <w:rsid w:val="003E7629"/>
    <w:rsid w:val="00403F1E"/>
    <w:rsid w:val="004044B9"/>
    <w:rsid w:val="00426BE3"/>
    <w:rsid w:val="00436989"/>
    <w:rsid w:val="00437758"/>
    <w:rsid w:val="00472818"/>
    <w:rsid w:val="00480C8A"/>
    <w:rsid w:val="00495C0C"/>
    <w:rsid w:val="004C6879"/>
    <w:rsid w:val="004D3E3D"/>
    <w:rsid w:val="004F0150"/>
    <w:rsid w:val="004F3297"/>
    <w:rsid w:val="004F51B5"/>
    <w:rsid w:val="00503106"/>
    <w:rsid w:val="00504D24"/>
    <w:rsid w:val="005264F7"/>
    <w:rsid w:val="00543852"/>
    <w:rsid w:val="00547F9E"/>
    <w:rsid w:val="00552B7F"/>
    <w:rsid w:val="005728E2"/>
    <w:rsid w:val="00576CE8"/>
    <w:rsid w:val="00583D04"/>
    <w:rsid w:val="00587065"/>
    <w:rsid w:val="0059267C"/>
    <w:rsid w:val="005976AA"/>
    <w:rsid w:val="005A3F83"/>
    <w:rsid w:val="005D5A43"/>
    <w:rsid w:val="005D6BE2"/>
    <w:rsid w:val="005D7E97"/>
    <w:rsid w:val="005F4587"/>
    <w:rsid w:val="00606E6A"/>
    <w:rsid w:val="006147C8"/>
    <w:rsid w:val="00642EB5"/>
    <w:rsid w:val="006438B6"/>
    <w:rsid w:val="00652AE9"/>
    <w:rsid w:val="006608B8"/>
    <w:rsid w:val="006618BB"/>
    <w:rsid w:val="006650AB"/>
    <w:rsid w:val="006966CE"/>
    <w:rsid w:val="006967C3"/>
    <w:rsid w:val="006B2C8F"/>
    <w:rsid w:val="00702576"/>
    <w:rsid w:val="00704966"/>
    <w:rsid w:val="00710C9C"/>
    <w:rsid w:val="007116A0"/>
    <w:rsid w:val="007230B1"/>
    <w:rsid w:val="007505D6"/>
    <w:rsid w:val="00760896"/>
    <w:rsid w:val="00792CFC"/>
    <w:rsid w:val="0079487D"/>
    <w:rsid w:val="007A0C54"/>
    <w:rsid w:val="007C12DC"/>
    <w:rsid w:val="007D56F5"/>
    <w:rsid w:val="007D7F48"/>
    <w:rsid w:val="008007F4"/>
    <w:rsid w:val="00842CCB"/>
    <w:rsid w:val="008619AA"/>
    <w:rsid w:val="008700BC"/>
    <w:rsid w:val="00893B36"/>
    <w:rsid w:val="0089673C"/>
    <w:rsid w:val="008A73B0"/>
    <w:rsid w:val="008B50A2"/>
    <w:rsid w:val="008C6449"/>
    <w:rsid w:val="008D0E2C"/>
    <w:rsid w:val="008E049F"/>
    <w:rsid w:val="0091637F"/>
    <w:rsid w:val="00936520"/>
    <w:rsid w:val="009418E6"/>
    <w:rsid w:val="009565B6"/>
    <w:rsid w:val="0096173A"/>
    <w:rsid w:val="00964FEC"/>
    <w:rsid w:val="009710DC"/>
    <w:rsid w:val="00986975"/>
    <w:rsid w:val="009A0127"/>
    <w:rsid w:val="009A4EF4"/>
    <w:rsid w:val="009A6AF9"/>
    <w:rsid w:val="009D13B2"/>
    <w:rsid w:val="009D20A5"/>
    <w:rsid w:val="009E44B6"/>
    <w:rsid w:val="009F10F1"/>
    <w:rsid w:val="009F364A"/>
    <w:rsid w:val="009F7AD2"/>
    <w:rsid w:val="00A24FFC"/>
    <w:rsid w:val="00A26DED"/>
    <w:rsid w:val="00A32456"/>
    <w:rsid w:val="00A32824"/>
    <w:rsid w:val="00A51F4C"/>
    <w:rsid w:val="00A566C1"/>
    <w:rsid w:val="00A57AC7"/>
    <w:rsid w:val="00A66DCD"/>
    <w:rsid w:val="00A81999"/>
    <w:rsid w:val="00A9542A"/>
    <w:rsid w:val="00AE0CE3"/>
    <w:rsid w:val="00AE7E2B"/>
    <w:rsid w:val="00AF0E9E"/>
    <w:rsid w:val="00B307CE"/>
    <w:rsid w:val="00B36711"/>
    <w:rsid w:val="00B56C83"/>
    <w:rsid w:val="00B7784C"/>
    <w:rsid w:val="00B83CB1"/>
    <w:rsid w:val="00B92BDF"/>
    <w:rsid w:val="00BE64FF"/>
    <w:rsid w:val="00BF6594"/>
    <w:rsid w:val="00C5220D"/>
    <w:rsid w:val="00C5738A"/>
    <w:rsid w:val="00C9128A"/>
    <w:rsid w:val="00C9353E"/>
    <w:rsid w:val="00CB3E4A"/>
    <w:rsid w:val="00CD557F"/>
    <w:rsid w:val="00CD613D"/>
    <w:rsid w:val="00CF57EF"/>
    <w:rsid w:val="00D23B33"/>
    <w:rsid w:val="00D248FE"/>
    <w:rsid w:val="00D40E60"/>
    <w:rsid w:val="00D6559A"/>
    <w:rsid w:val="00D74370"/>
    <w:rsid w:val="00DC09FC"/>
    <w:rsid w:val="00DC4354"/>
    <w:rsid w:val="00E01B04"/>
    <w:rsid w:val="00E11175"/>
    <w:rsid w:val="00E422AA"/>
    <w:rsid w:val="00E454DE"/>
    <w:rsid w:val="00E70D8D"/>
    <w:rsid w:val="00E92322"/>
    <w:rsid w:val="00E938F6"/>
    <w:rsid w:val="00EB58D0"/>
    <w:rsid w:val="00EF37CB"/>
    <w:rsid w:val="00F12102"/>
    <w:rsid w:val="00F20AAE"/>
    <w:rsid w:val="00F45DD9"/>
    <w:rsid w:val="00F46F31"/>
    <w:rsid w:val="00F731E6"/>
    <w:rsid w:val="00F7754B"/>
    <w:rsid w:val="00F82A66"/>
    <w:rsid w:val="00FA0EE5"/>
    <w:rsid w:val="00FC2D03"/>
    <w:rsid w:val="00FD44D9"/>
    <w:rsid w:val="00FE4023"/>
    <w:rsid w:val="00FE4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3B22C"/>
  <w15:docId w15:val="{15ACAA43-6E00-420E-89FC-9C54C614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и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ви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ий текст з від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і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304790"/>
    <w:pPr>
      <w:tabs>
        <w:tab w:val="center" w:pos="4819"/>
        <w:tab w:val="right" w:pos="9639"/>
      </w:tabs>
    </w:pPr>
    <w:rPr>
      <w:rFonts w:cs="Mangal"/>
      <w:szCs w:val="21"/>
    </w:rPr>
  </w:style>
  <w:style w:type="character" w:customStyle="1" w:styleId="ad">
    <w:name w:val="Нижній колонтитул Знак"/>
    <w:basedOn w:val="a0"/>
    <w:link w:val="ac"/>
    <w:uiPriority w:val="99"/>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у виносці Знак"/>
    <w:basedOn w:val="a0"/>
    <w:link w:val="ae"/>
    <w:uiPriority w:val="99"/>
    <w:semiHidden/>
    <w:rsid w:val="00304790"/>
    <w:rPr>
      <w:rFonts w:ascii="Tahoma" w:eastAsia="Droid Sans Fallback" w:hAnsi="Tahoma" w:cs="Mangal"/>
      <w:kern w:val="2"/>
      <w:sz w:val="16"/>
      <w:szCs w:val="14"/>
      <w:lang w:val="uk-UA" w:eastAsia="zh-CN" w:bidi="hi-IN"/>
    </w:rPr>
  </w:style>
  <w:style w:type="character" w:styleId="af0">
    <w:name w:val="Unresolved Mention"/>
    <w:basedOn w:val="a0"/>
    <w:uiPriority w:val="99"/>
    <w:semiHidden/>
    <w:unhideWhenUsed/>
    <w:rsid w:val="006147C8"/>
    <w:rPr>
      <w:color w:val="605E5C"/>
      <w:shd w:val="clear" w:color="auto" w:fill="E1DFDD"/>
    </w:rPr>
  </w:style>
  <w:style w:type="paragraph" w:customStyle="1" w:styleId="Default">
    <w:name w:val="Default"/>
    <w:rsid w:val="00144A47"/>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f1">
    <w:name w:val="Normal (Web)"/>
    <w:basedOn w:val="a"/>
    <w:uiPriority w:val="99"/>
    <w:rsid w:val="00144A47"/>
    <w:pPr>
      <w:spacing w:before="280" w:after="280"/>
    </w:pPr>
    <w:rPr>
      <w:rFonts w:ascii="Times New Roman" w:eastAsia="Times New Roman" w:hAnsi="Times New Roman" w:cs="Times New Roman"/>
      <w:kern w:val="1"/>
    </w:rPr>
  </w:style>
  <w:style w:type="paragraph" w:styleId="af2">
    <w:name w:val="List Paragraph"/>
    <w:basedOn w:val="a"/>
    <w:uiPriority w:val="34"/>
    <w:qFormat/>
    <w:rsid w:val="00D74370"/>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551507">
      <w:bodyDiv w:val="1"/>
      <w:marLeft w:val="0"/>
      <w:marRight w:val="0"/>
      <w:marTop w:val="0"/>
      <w:marBottom w:val="0"/>
      <w:divBdr>
        <w:top w:val="none" w:sz="0" w:space="0" w:color="auto"/>
        <w:left w:val="none" w:sz="0" w:space="0" w:color="auto"/>
        <w:bottom w:val="none" w:sz="0" w:space="0" w:color="auto"/>
        <w:right w:val="none" w:sz="0" w:space="0" w:color="auto"/>
      </w:divBdr>
    </w:div>
    <w:div w:id="1406411288">
      <w:bodyDiv w:val="1"/>
      <w:marLeft w:val="0"/>
      <w:marRight w:val="0"/>
      <w:marTop w:val="0"/>
      <w:marBottom w:val="0"/>
      <w:divBdr>
        <w:top w:val="none" w:sz="0" w:space="0" w:color="auto"/>
        <w:left w:val="none" w:sz="0" w:space="0" w:color="auto"/>
        <w:bottom w:val="none" w:sz="0" w:space="0" w:color="auto"/>
        <w:right w:val="none" w:sz="0" w:space="0" w:color="auto"/>
      </w:divBdr>
    </w:div>
    <w:div w:id="15920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nagement-journal.org.ua/index.php/journal/issue/view/31" TargetMode="External"/><Relationship Id="rId18" Type="http://schemas.openxmlformats.org/officeDocument/2006/relationships/hyperlink" Target="https://www.me.gov.ua/" TargetMode="External"/><Relationship Id="rId26" Type="http://schemas.openxmlformats.org/officeDocument/2006/relationships/hyperlink" Target="https://www.jstor.org/" TargetMode="External"/><Relationship Id="rId39" Type="http://schemas.openxmlformats.org/officeDocument/2006/relationships/hyperlink" Target="https://sites.znu.edu.ua/child-advance/" TargetMode="External"/><Relationship Id="rId21" Type="http://schemas.openxmlformats.org/officeDocument/2006/relationships/hyperlink" Target="https://www.dcz.gov.ua/" TargetMode="External"/><Relationship Id="rId34" Type="http://schemas.openxmlformats.org/officeDocument/2006/relationships/hyperlink" Target="mailto:v_banakh@znu.edu.ua"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kadrovik.ua/content/gazeta-kadri-i-zarplata" TargetMode="External"/><Relationship Id="rId20" Type="http://schemas.openxmlformats.org/officeDocument/2006/relationships/hyperlink" Target="https://hrliga.com/" TargetMode="External"/><Relationship Id="rId29" Type="http://schemas.openxmlformats.org/officeDocument/2006/relationships/hyperlink" Target="https://sites.znu.edu.ua/navchalnyj_viddil/normatyvna_basa/polozhennya_pro_poryadok_povtornogo_vivchennya_navchal__nikh_distsipl__n_ta_povtornogo_navchannya_u_znu.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lo.li/D2b6234" TargetMode="External"/><Relationship Id="rId24" Type="http://schemas.openxmlformats.org/officeDocument/2006/relationships/hyperlink" Target="https://www.ilo.org/" TargetMode="External"/><Relationship Id="rId32" Type="http://schemas.openxmlformats.org/officeDocument/2006/relationships/hyperlink" Target="https://lnk.ua/QRVdWGwe3" TargetMode="External"/><Relationship Id="rId37" Type="http://schemas.openxmlformats.org/officeDocument/2006/relationships/hyperlink" Target="https://moodle.znu.edu.ua/"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krstat.gov.ua/" TargetMode="External"/><Relationship Id="rId23" Type="http://schemas.openxmlformats.org/officeDocument/2006/relationships/hyperlink" Target="https://businessviews.com.ua/" TargetMode="External"/><Relationship Id="rId28" Type="http://schemas.openxmlformats.org/officeDocument/2006/relationships/hyperlink" Target="https://lnk.ua/gk4x2wkVy" TargetMode="External"/><Relationship Id="rId36" Type="http://schemas.openxmlformats.org/officeDocument/2006/relationships/hyperlink" Target="https://library.znu.edu.ua/" TargetMode="External"/><Relationship Id="rId10" Type="http://schemas.openxmlformats.org/officeDocument/2006/relationships/hyperlink" Target="https://apps.prometheus.org.ua/learning/course/course-v1:Prometheus+MOC101+2025_T3_O/home" TargetMode="External"/><Relationship Id="rId19" Type="http://schemas.openxmlformats.org/officeDocument/2006/relationships/hyperlink" Target="https://nads.gov.ua/" TargetMode="External"/><Relationship Id="rId31" Type="http://schemas.openxmlformats.org/officeDocument/2006/relationships/hyperlink" Target="https://lnk.ua/EYNg6GpVZ" TargetMode="External"/><Relationship Id="rId4" Type="http://schemas.openxmlformats.org/officeDocument/2006/relationships/settings" Target="settings.xml"/><Relationship Id="rId9" Type="http://schemas.openxmlformats.org/officeDocument/2006/relationships/hyperlink" Target="https://apps.prometheus.org.ua/learning/course/course-v1:Prometheus+MOC101+2025_T3_O/home" TargetMode="External"/><Relationship Id="rId14" Type="http://schemas.openxmlformats.org/officeDocument/2006/relationships/hyperlink" Target="http://www.kadrovik.ua/" TargetMode="External"/><Relationship Id="rId22" Type="http://schemas.openxmlformats.org/officeDocument/2006/relationships/hyperlink" Target="https://data.gov.ua/" TargetMode="External"/><Relationship Id="rId27" Type="http://schemas.openxmlformats.org/officeDocument/2006/relationships/hyperlink" Target="https://sites.znu.edu.ua/navchalnyj_viddil/1635.ukr.html" TargetMode="External"/><Relationship Id="rId30" Type="http://schemas.openxmlformats.org/officeDocument/2006/relationships/hyperlink" Target="https://lnk.ua/9MVwgEpVz" TargetMode="External"/><Relationship Id="rId35" Type="http://schemas.openxmlformats.org/officeDocument/2006/relationships/hyperlink" Target="https://lnk.ua/5pVJr17V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surl.li/uldlbv" TargetMode="External"/><Relationship Id="rId17" Type="http://schemas.openxmlformats.org/officeDocument/2006/relationships/hyperlink" Target="https://www.facebook.com/mcferkadri" TargetMode="External"/><Relationship Id="rId25" Type="http://schemas.openxmlformats.org/officeDocument/2006/relationships/hyperlink" Target="http://www.nbuv.gov.ua" TargetMode="External"/><Relationship Id="rId33" Type="http://schemas.openxmlformats.org/officeDocument/2006/relationships/hyperlink" Target="https://lnk.ua/3R4avGqeJ" TargetMode="External"/><Relationship Id="rId38" Type="http://schemas.openxmlformats.org/officeDocument/2006/relationships/hyperlink" Target="https://moodle.znu.edu.ua/mod/page/view.php?id=133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3D790-FDB4-40F1-885C-FC2CD001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18</Pages>
  <Words>31142</Words>
  <Characters>17751</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ZNU</Company>
  <LinksUpToDate>false</LinksUpToDate>
  <CharactersWithSpaces>48796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Svetlana</cp:lastModifiedBy>
  <cp:revision>47</cp:revision>
  <dcterms:created xsi:type="dcterms:W3CDTF">2025-08-31T18:55:00Z</dcterms:created>
  <dcterms:modified xsi:type="dcterms:W3CDTF">2025-11-10T22:57:00Z</dcterms:modified>
</cp:coreProperties>
</file>