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F3CB" w14:textId="77777777" w:rsidR="00FD6F89" w:rsidRPr="00FD6F89" w:rsidRDefault="00FD6F89" w:rsidP="00FD6F89">
      <w:pPr>
        <w:jc w:val="center"/>
        <w:rPr>
          <w:rFonts w:ascii="Times New Roman" w:hAnsi="Times New Roman" w:cs="Times New Roman"/>
          <w:b/>
          <w:bCs/>
          <w:sz w:val="28"/>
          <w:szCs w:val="28"/>
        </w:rPr>
      </w:pPr>
      <w:r w:rsidRPr="00FD6F89">
        <w:rPr>
          <w:rFonts w:ascii="Times New Roman" w:hAnsi="Times New Roman" w:cs="Times New Roman"/>
          <w:b/>
          <w:bCs/>
          <w:sz w:val="28"/>
          <w:szCs w:val="28"/>
        </w:rPr>
        <w:t>Тема 4.  Цифрова революція і її трансформації на ринку праці в умовах російсько-української війни та повоєнного відновлення економіки України</w:t>
      </w:r>
    </w:p>
    <w:p w14:paraId="0B527775" w14:textId="77777777" w:rsidR="00FD6F89" w:rsidRPr="00FD6F89" w:rsidRDefault="00FD6F89" w:rsidP="00FD6F89">
      <w:pPr>
        <w:jc w:val="center"/>
        <w:rPr>
          <w:rFonts w:ascii="Times New Roman" w:hAnsi="Times New Roman" w:cs="Times New Roman"/>
          <w:sz w:val="28"/>
          <w:szCs w:val="28"/>
        </w:rPr>
      </w:pPr>
    </w:p>
    <w:p w14:paraId="75BD8CA2" w14:textId="77777777" w:rsidR="00FD6F89" w:rsidRPr="00302774" w:rsidRDefault="00FD6F89" w:rsidP="00FD6F89">
      <w:pPr>
        <w:jc w:val="center"/>
        <w:rPr>
          <w:rFonts w:ascii="Times New Roman" w:hAnsi="Times New Roman" w:cs="Times New Roman"/>
          <w:b/>
          <w:bCs/>
          <w:sz w:val="28"/>
          <w:szCs w:val="28"/>
        </w:rPr>
      </w:pPr>
      <w:r w:rsidRPr="00302774">
        <w:rPr>
          <w:rFonts w:ascii="Times New Roman" w:hAnsi="Times New Roman" w:cs="Times New Roman"/>
          <w:b/>
          <w:bCs/>
          <w:sz w:val="28"/>
          <w:szCs w:val="28"/>
        </w:rPr>
        <w:t>План</w:t>
      </w:r>
    </w:p>
    <w:p w14:paraId="103B9131" w14:textId="583DBA60" w:rsidR="00873FD1" w:rsidRPr="00302774" w:rsidRDefault="00FD6F89" w:rsidP="00873FD1">
      <w:pPr>
        <w:pStyle w:val="a9"/>
        <w:numPr>
          <w:ilvl w:val="0"/>
          <w:numId w:val="14"/>
        </w:numPr>
        <w:rPr>
          <w:rFonts w:ascii="Times New Roman" w:hAnsi="Times New Roman" w:cs="Times New Roman"/>
          <w:b/>
          <w:bCs/>
          <w:sz w:val="28"/>
          <w:szCs w:val="28"/>
        </w:rPr>
      </w:pPr>
      <w:r w:rsidRPr="00302774">
        <w:rPr>
          <w:rFonts w:ascii="Times New Roman" w:hAnsi="Times New Roman" w:cs="Times New Roman"/>
          <w:b/>
          <w:bCs/>
          <w:sz w:val="28"/>
          <w:szCs w:val="28"/>
        </w:rPr>
        <w:t>Сутність та особливості цифрової революції</w:t>
      </w:r>
    </w:p>
    <w:p w14:paraId="2661BAB8" w14:textId="77777777" w:rsidR="00873FD1" w:rsidRPr="00302774" w:rsidRDefault="00873FD1" w:rsidP="00873FD1">
      <w:pPr>
        <w:pStyle w:val="a9"/>
        <w:numPr>
          <w:ilvl w:val="0"/>
          <w:numId w:val="14"/>
        </w:numPr>
        <w:rPr>
          <w:rFonts w:ascii="Times New Roman" w:hAnsi="Times New Roman" w:cs="Times New Roman"/>
          <w:b/>
          <w:bCs/>
          <w:sz w:val="28"/>
          <w:szCs w:val="28"/>
        </w:rPr>
      </w:pPr>
      <w:r w:rsidRPr="00302774">
        <w:rPr>
          <w:rFonts w:ascii="Times New Roman" w:hAnsi="Times New Roman" w:cs="Times New Roman"/>
          <w:b/>
          <w:bCs/>
          <w:sz w:val="28"/>
          <w:szCs w:val="28"/>
        </w:rPr>
        <w:t>Цифрова трансформація бізнесу</w:t>
      </w:r>
    </w:p>
    <w:p w14:paraId="7B963122" w14:textId="77777777" w:rsidR="00873FD1" w:rsidRPr="00302774" w:rsidRDefault="00873FD1" w:rsidP="00FD6F89">
      <w:pPr>
        <w:pStyle w:val="a9"/>
        <w:numPr>
          <w:ilvl w:val="0"/>
          <w:numId w:val="14"/>
        </w:numPr>
        <w:rPr>
          <w:rFonts w:ascii="Times New Roman" w:hAnsi="Times New Roman" w:cs="Times New Roman"/>
          <w:b/>
          <w:bCs/>
          <w:sz w:val="28"/>
          <w:szCs w:val="28"/>
        </w:rPr>
      </w:pPr>
      <w:r w:rsidRPr="00302774">
        <w:rPr>
          <w:rFonts w:ascii="Times New Roman" w:hAnsi="Times New Roman" w:cs="Times New Roman"/>
          <w:b/>
          <w:bCs/>
          <w:sz w:val="28"/>
          <w:szCs w:val="28"/>
        </w:rPr>
        <w:t>Бізнес-модель як елемент цифрової трансформації економіки</w:t>
      </w:r>
    </w:p>
    <w:p w14:paraId="68ADFCC4" w14:textId="1C15637B" w:rsidR="00873FD1" w:rsidRPr="00302774" w:rsidRDefault="00873FD1" w:rsidP="00FD6F89">
      <w:pPr>
        <w:pStyle w:val="a9"/>
        <w:numPr>
          <w:ilvl w:val="0"/>
          <w:numId w:val="14"/>
        </w:numPr>
        <w:rPr>
          <w:rFonts w:ascii="Times New Roman" w:hAnsi="Times New Roman" w:cs="Times New Roman"/>
          <w:b/>
          <w:bCs/>
          <w:sz w:val="28"/>
          <w:szCs w:val="28"/>
        </w:rPr>
      </w:pPr>
      <w:r w:rsidRPr="00302774">
        <w:rPr>
          <w:rFonts w:ascii="Times New Roman" w:hAnsi="Times New Roman" w:cs="Times New Roman"/>
          <w:b/>
          <w:bCs/>
          <w:sz w:val="28"/>
          <w:szCs w:val="28"/>
        </w:rPr>
        <w:t>Нові технології, що визначають цифрову трансформацію</w:t>
      </w:r>
    </w:p>
    <w:p w14:paraId="499AFA25" w14:textId="77777777" w:rsidR="00FD6F89" w:rsidRPr="00302774" w:rsidRDefault="00FD6F89" w:rsidP="00FD6F89">
      <w:pPr>
        <w:jc w:val="center"/>
        <w:rPr>
          <w:rFonts w:ascii="Times New Roman" w:hAnsi="Times New Roman" w:cs="Times New Roman"/>
          <w:b/>
          <w:bCs/>
          <w:sz w:val="28"/>
          <w:szCs w:val="28"/>
        </w:rPr>
      </w:pPr>
    </w:p>
    <w:p w14:paraId="597B478A" w14:textId="42F2A47E" w:rsidR="00FD6F89" w:rsidRPr="00981454" w:rsidRDefault="00FD6F89" w:rsidP="00981454">
      <w:pPr>
        <w:pStyle w:val="a9"/>
        <w:numPr>
          <w:ilvl w:val="0"/>
          <w:numId w:val="12"/>
        </w:numPr>
        <w:jc w:val="center"/>
        <w:rPr>
          <w:rFonts w:ascii="Times New Roman" w:hAnsi="Times New Roman" w:cs="Times New Roman"/>
          <w:b/>
          <w:bCs/>
          <w:sz w:val="28"/>
          <w:szCs w:val="28"/>
        </w:rPr>
      </w:pPr>
      <w:r w:rsidRPr="00981454">
        <w:rPr>
          <w:rFonts w:ascii="Times New Roman" w:hAnsi="Times New Roman" w:cs="Times New Roman"/>
          <w:b/>
          <w:bCs/>
          <w:sz w:val="28"/>
          <w:szCs w:val="28"/>
        </w:rPr>
        <w:t>Сутність та особливості цифрової революції</w:t>
      </w:r>
    </w:p>
    <w:p w14:paraId="69745AC3" w14:textId="77777777" w:rsidR="00FD6F89" w:rsidRPr="00FD6F89" w:rsidRDefault="00FD6F89" w:rsidP="00FD6F89">
      <w:pPr>
        <w:jc w:val="center"/>
        <w:rPr>
          <w:rFonts w:ascii="Times New Roman" w:hAnsi="Times New Roman" w:cs="Times New Roman"/>
          <w:b/>
          <w:bCs/>
          <w:sz w:val="28"/>
          <w:szCs w:val="28"/>
        </w:rPr>
      </w:pPr>
    </w:p>
    <w:p w14:paraId="5157B78B" w14:textId="57FD0E33" w:rsidR="00FD6F89" w:rsidRPr="00FD6F89" w:rsidRDefault="00FD6F89" w:rsidP="00981454">
      <w:pPr>
        <w:ind w:firstLine="360"/>
        <w:jc w:val="both"/>
        <w:rPr>
          <w:rFonts w:ascii="Times New Roman" w:hAnsi="Times New Roman" w:cs="Times New Roman"/>
          <w:sz w:val="28"/>
          <w:szCs w:val="28"/>
        </w:rPr>
      </w:pPr>
      <w:r w:rsidRPr="00FD6F89">
        <w:rPr>
          <w:rFonts w:ascii="Times New Roman" w:hAnsi="Times New Roman" w:cs="Times New Roman"/>
          <w:sz w:val="28"/>
          <w:szCs w:val="28"/>
        </w:rPr>
        <w:t xml:space="preserve">Концепцію четвертої промислової революції (Індустрії 4.0) вперше сформулювали як впровадження </w:t>
      </w:r>
      <w:proofErr w:type="spellStart"/>
      <w:r w:rsidRPr="00FD6F89">
        <w:rPr>
          <w:rFonts w:ascii="Times New Roman" w:hAnsi="Times New Roman" w:cs="Times New Roman"/>
          <w:sz w:val="28"/>
          <w:szCs w:val="28"/>
        </w:rPr>
        <w:t>кіберфізичних</w:t>
      </w:r>
      <w:proofErr w:type="spellEnd"/>
      <w:r w:rsidRPr="00FD6F89">
        <w:rPr>
          <w:rFonts w:ascii="Times New Roman" w:hAnsi="Times New Roman" w:cs="Times New Roman"/>
          <w:sz w:val="28"/>
          <w:szCs w:val="28"/>
        </w:rPr>
        <w:t xml:space="preserve"> систем в заводські процеси. Передбачається, що ці системи об’єднаються в одну мережу і будуть зв’язуватися одна з однією в режимі реального часу,  самостійно  налагоджуватися  і  вчитися  новим  моделям</w:t>
      </w:r>
      <w:r w:rsidRPr="00FD6F89">
        <w:rPr>
          <w:rFonts w:ascii="Times New Roman" w:eastAsia="Times New Roman" w:hAnsi="Times New Roman" w:cs="Times New Roman"/>
          <w14:ligatures w14:val="none"/>
        </w:rPr>
        <w:t xml:space="preserve"> </w:t>
      </w:r>
      <w:r w:rsidRPr="00FD6F89">
        <w:rPr>
          <w:rFonts w:ascii="Times New Roman" w:hAnsi="Times New Roman" w:cs="Times New Roman"/>
          <w:sz w:val="28"/>
          <w:szCs w:val="28"/>
        </w:rPr>
        <w:t>поведінки. Передбачається, що все це буде проходити в повністю автономному режимі без участі людини. Німецькі промисловці сформулювали концепцію Індустрії 4.0 і представили її уряду.</w:t>
      </w:r>
    </w:p>
    <w:p w14:paraId="2D292C09" w14:textId="77777777" w:rsidR="00FD6F89" w:rsidRPr="00FD6F89" w:rsidRDefault="00FD6F89" w:rsidP="00FD6F89">
      <w:pPr>
        <w:jc w:val="both"/>
        <w:rPr>
          <w:rFonts w:ascii="Times New Roman" w:hAnsi="Times New Roman" w:cs="Times New Roman"/>
          <w:sz w:val="28"/>
          <w:szCs w:val="28"/>
        </w:rPr>
      </w:pPr>
      <w:r w:rsidRPr="00FD6F89">
        <w:rPr>
          <w:rFonts w:ascii="Times New Roman" w:hAnsi="Times New Roman" w:cs="Times New Roman"/>
          <w:sz w:val="28"/>
          <w:szCs w:val="28"/>
        </w:rPr>
        <w:t>Її основу склали чотири принципи:</w:t>
      </w:r>
    </w:p>
    <w:p w14:paraId="1F8B1543" w14:textId="59B24A1D" w:rsidR="00FD6F89" w:rsidRPr="00FD6F89" w:rsidRDefault="00FD6F89" w:rsidP="00FD6F89">
      <w:pPr>
        <w:numPr>
          <w:ilvl w:val="0"/>
          <w:numId w:val="1"/>
        </w:numPr>
        <w:jc w:val="both"/>
        <w:rPr>
          <w:rFonts w:ascii="Times New Roman" w:hAnsi="Times New Roman" w:cs="Times New Roman"/>
          <w:sz w:val="28"/>
          <w:szCs w:val="28"/>
        </w:rPr>
      </w:pPr>
      <w:r w:rsidRPr="00FD6F89">
        <w:rPr>
          <w:rFonts w:ascii="Times New Roman" w:hAnsi="Times New Roman" w:cs="Times New Roman"/>
          <w:sz w:val="28"/>
          <w:szCs w:val="28"/>
        </w:rPr>
        <w:t>функціональна сумісність людини і машини, яка надає можливість контактувати напряму через інтернет;</w:t>
      </w:r>
    </w:p>
    <w:p w14:paraId="35BB6376" w14:textId="45022411" w:rsidR="00FD6F89" w:rsidRPr="00FD6F89" w:rsidRDefault="00FD6F89" w:rsidP="00FD6F89">
      <w:pPr>
        <w:numPr>
          <w:ilvl w:val="0"/>
          <w:numId w:val="1"/>
        </w:numPr>
        <w:jc w:val="both"/>
        <w:rPr>
          <w:rFonts w:ascii="Times New Roman" w:hAnsi="Times New Roman" w:cs="Times New Roman"/>
          <w:sz w:val="28"/>
          <w:szCs w:val="28"/>
        </w:rPr>
      </w:pPr>
      <w:r w:rsidRPr="00FD6F89">
        <w:rPr>
          <w:rFonts w:ascii="Times New Roman" w:hAnsi="Times New Roman" w:cs="Times New Roman"/>
          <w:sz w:val="28"/>
          <w:szCs w:val="28"/>
        </w:rPr>
        <w:t>прозорість інформації і здатність систем створювати віртуальну копію фізичного світу;</w:t>
      </w:r>
    </w:p>
    <w:p w14:paraId="70E38194" w14:textId="77777777" w:rsidR="00FD6F89" w:rsidRPr="00FD6F89" w:rsidRDefault="00FD6F89" w:rsidP="00FD6F89">
      <w:pPr>
        <w:numPr>
          <w:ilvl w:val="0"/>
          <w:numId w:val="1"/>
        </w:numPr>
        <w:jc w:val="both"/>
        <w:rPr>
          <w:rFonts w:ascii="Times New Roman" w:hAnsi="Times New Roman" w:cs="Times New Roman"/>
          <w:sz w:val="28"/>
          <w:szCs w:val="28"/>
        </w:rPr>
      </w:pPr>
      <w:r w:rsidRPr="00FD6F89">
        <w:rPr>
          <w:rFonts w:ascii="Times New Roman" w:hAnsi="Times New Roman" w:cs="Times New Roman"/>
          <w:sz w:val="28"/>
          <w:szCs w:val="28"/>
        </w:rPr>
        <w:t>технічна допомога машин людині для об’єднання великих обсягів даних і виконання ряду небезпечних для людини завдань;</w:t>
      </w:r>
    </w:p>
    <w:p w14:paraId="62EEF131" w14:textId="77777777" w:rsidR="00FD6F89" w:rsidRPr="00FD6F89" w:rsidRDefault="00FD6F89" w:rsidP="00FD6F89">
      <w:pPr>
        <w:numPr>
          <w:ilvl w:val="0"/>
          <w:numId w:val="1"/>
        </w:numPr>
        <w:jc w:val="both"/>
        <w:rPr>
          <w:rFonts w:ascii="Times New Roman" w:hAnsi="Times New Roman" w:cs="Times New Roman"/>
          <w:sz w:val="28"/>
          <w:szCs w:val="28"/>
        </w:rPr>
      </w:pPr>
      <w:r w:rsidRPr="00FD6F89">
        <w:rPr>
          <w:rFonts w:ascii="Times New Roman" w:hAnsi="Times New Roman" w:cs="Times New Roman"/>
          <w:sz w:val="28"/>
          <w:szCs w:val="28"/>
        </w:rPr>
        <w:t xml:space="preserve">здатність систем самостійно і </w:t>
      </w:r>
      <w:proofErr w:type="spellStart"/>
      <w:r w:rsidRPr="00FD6F89">
        <w:rPr>
          <w:rFonts w:ascii="Times New Roman" w:hAnsi="Times New Roman" w:cs="Times New Roman"/>
          <w:sz w:val="28"/>
          <w:szCs w:val="28"/>
        </w:rPr>
        <w:t>автономно</w:t>
      </w:r>
      <w:proofErr w:type="spellEnd"/>
      <w:r w:rsidRPr="00FD6F89">
        <w:rPr>
          <w:rFonts w:ascii="Times New Roman" w:hAnsi="Times New Roman" w:cs="Times New Roman"/>
          <w:sz w:val="28"/>
          <w:szCs w:val="28"/>
        </w:rPr>
        <w:t xml:space="preserve"> приймати рішення.</w:t>
      </w:r>
    </w:p>
    <w:p w14:paraId="03A7CA55" w14:textId="77777777" w:rsidR="00FD6F89" w:rsidRPr="00FD6F89" w:rsidRDefault="00FD6F89" w:rsidP="00FD6F89">
      <w:pPr>
        <w:jc w:val="both"/>
        <w:rPr>
          <w:rFonts w:ascii="Times New Roman" w:hAnsi="Times New Roman" w:cs="Times New Roman"/>
          <w:sz w:val="28"/>
          <w:szCs w:val="28"/>
        </w:rPr>
      </w:pPr>
      <w:r w:rsidRPr="00FD6F89">
        <w:rPr>
          <w:rFonts w:ascii="Times New Roman" w:hAnsi="Times New Roman" w:cs="Times New Roman"/>
          <w:sz w:val="28"/>
          <w:szCs w:val="28"/>
        </w:rPr>
        <w:t>Зараз в епоху завершення третьої, цифрової революції, що почалася в другій половині минулого століття. Її характерні риси – розвиток інформаційно-комунікаційних технологій, автоматизація та роботизація виробничих процесів.</w:t>
      </w:r>
    </w:p>
    <w:p w14:paraId="2F8CD696" w14:textId="77777777" w:rsidR="00FD6F89" w:rsidRPr="00FD6F89" w:rsidRDefault="00FD6F89" w:rsidP="00FD6F89">
      <w:pPr>
        <w:jc w:val="both"/>
        <w:rPr>
          <w:rFonts w:ascii="Times New Roman" w:hAnsi="Times New Roman" w:cs="Times New Roman"/>
          <w:sz w:val="28"/>
          <w:szCs w:val="28"/>
        </w:rPr>
      </w:pPr>
      <w:r w:rsidRPr="00FD6F89">
        <w:rPr>
          <w:rFonts w:ascii="Times New Roman" w:hAnsi="Times New Roman" w:cs="Times New Roman"/>
          <w:sz w:val="28"/>
          <w:szCs w:val="28"/>
        </w:rPr>
        <w:t>Експерти виділяють чотири базових технології, в результаті впровадження яких очікуються революційні зміни.</w:t>
      </w:r>
    </w:p>
    <w:p w14:paraId="666C223B" w14:textId="6122B98B" w:rsidR="00FD6F89" w:rsidRPr="00FD6F89" w:rsidRDefault="00FD6F89" w:rsidP="00FD6F89">
      <w:pPr>
        <w:numPr>
          <w:ilvl w:val="2"/>
          <w:numId w:val="2"/>
        </w:numPr>
        <w:rPr>
          <w:rFonts w:ascii="Times New Roman" w:hAnsi="Times New Roman" w:cs="Times New Roman"/>
          <w:sz w:val="28"/>
          <w:szCs w:val="28"/>
        </w:rPr>
      </w:pPr>
      <w:r w:rsidRPr="00FD6F89">
        <w:rPr>
          <w:rFonts w:ascii="Times New Roman" w:hAnsi="Times New Roman" w:cs="Times New Roman"/>
          <w:i/>
          <w:sz w:val="28"/>
          <w:szCs w:val="28"/>
        </w:rPr>
        <w:t>Інтернет речей (</w:t>
      </w:r>
      <w:proofErr w:type="spellStart"/>
      <w:r w:rsidRPr="00FD6F89">
        <w:rPr>
          <w:rFonts w:ascii="Times New Roman" w:hAnsi="Times New Roman" w:cs="Times New Roman"/>
          <w:i/>
          <w:sz w:val="28"/>
          <w:szCs w:val="28"/>
        </w:rPr>
        <w:t>Internet</w:t>
      </w:r>
      <w:proofErr w:type="spellEnd"/>
      <w:r w:rsidRPr="00FD6F89">
        <w:rPr>
          <w:rFonts w:ascii="Times New Roman" w:hAnsi="Times New Roman" w:cs="Times New Roman"/>
          <w:i/>
          <w:sz w:val="28"/>
          <w:szCs w:val="28"/>
        </w:rPr>
        <w:t xml:space="preserve"> </w:t>
      </w:r>
      <w:proofErr w:type="spellStart"/>
      <w:r w:rsidRPr="00FD6F89">
        <w:rPr>
          <w:rFonts w:ascii="Times New Roman" w:hAnsi="Times New Roman" w:cs="Times New Roman"/>
          <w:i/>
          <w:sz w:val="28"/>
          <w:szCs w:val="28"/>
        </w:rPr>
        <w:t>of</w:t>
      </w:r>
      <w:proofErr w:type="spellEnd"/>
      <w:r w:rsidRPr="00FD6F89">
        <w:rPr>
          <w:rFonts w:ascii="Times New Roman" w:hAnsi="Times New Roman" w:cs="Times New Roman"/>
          <w:i/>
          <w:sz w:val="28"/>
          <w:szCs w:val="28"/>
        </w:rPr>
        <w:t xml:space="preserve"> </w:t>
      </w:r>
      <w:proofErr w:type="spellStart"/>
      <w:r w:rsidRPr="00FD6F89">
        <w:rPr>
          <w:rFonts w:ascii="Times New Roman" w:hAnsi="Times New Roman" w:cs="Times New Roman"/>
          <w:i/>
          <w:sz w:val="28"/>
          <w:szCs w:val="28"/>
        </w:rPr>
        <w:t>Things</w:t>
      </w:r>
      <w:proofErr w:type="spellEnd"/>
      <w:r w:rsidRPr="00FD6F89">
        <w:rPr>
          <w:rFonts w:ascii="Times New Roman" w:hAnsi="Times New Roman" w:cs="Times New Roman"/>
          <w:i/>
          <w:sz w:val="28"/>
          <w:szCs w:val="28"/>
        </w:rPr>
        <w:t xml:space="preserve">, </w:t>
      </w:r>
      <w:proofErr w:type="spellStart"/>
      <w:r w:rsidRPr="00FD6F89">
        <w:rPr>
          <w:rFonts w:ascii="Times New Roman" w:hAnsi="Times New Roman" w:cs="Times New Roman"/>
          <w:sz w:val="28"/>
          <w:szCs w:val="28"/>
        </w:rPr>
        <w:t>IoT</w:t>
      </w:r>
      <w:proofErr w:type="spellEnd"/>
      <w:r w:rsidRPr="00FD6F89">
        <w:rPr>
          <w:rFonts w:ascii="Times New Roman" w:hAnsi="Times New Roman" w:cs="Times New Roman"/>
          <w:sz w:val="28"/>
          <w:szCs w:val="28"/>
        </w:rPr>
        <w:t xml:space="preserve">). У цій технології Інтернет використовується для обміну інформацією не тільки між людьми, але і між різними «речами», тобто машинами, пристроями, датчиками. З одного боку, речі, забезпечені датчиками, можуть, обмінюватися даними і обробляти їх без участі людини. З іншого </w:t>
      </w:r>
      <w:r w:rsidRPr="00FD6F89">
        <w:rPr>
          <w:rFonts w:ascii="Times New Roman" w:hAnsi="Times New Roman" w:cs="Times New Roman"/>
          <w:sz w:val="28"/>
          <w:szCs w:val="28"/>
        </w:rPr>
        <w:lastRenderedPageBreak/>
        <w:t>боку, людина може активно брати участь в цьому процесі, наприклад, коли мова йде про «розумний будинок».</w:t>
      </w:r>
      <w:r w:rsidRPr="00FD6F89">
        <w:rPr>
          <w:rFonts w:ascii="Times New Roman" w:eastAsia="Times New Roman" w:hAnsi="Times New Roman" w:cs="Times New Roman"/>
          <w14:ligatures w14:val="none"/>
        </w:rPr>
        <w:t xml:space="preserve"> </w:t>
      </w:r>
      <w:r w:rsidRPr="00FD6F89">
        <w:rPr>
          <w:rFonts w:ascii="Times New Roman" w:hAnsi="Times New Roman" w:cs="Times New Roman"/>
          <w:sz w:val="28"/>
          <w:szCs w:val="28"/>
        </w:rPr>
        <w:t xml:space="preserve">Різновидом </w:t>
      </w:r>
      <w:proofErr w:type="spellStart"/>
      <w:r w:rsidRPr="00FD6F89">
        <w:rPr>
          <w:rFonts w:ascii="Times New Roman" w:hAnsi="Times New Roman" w:cs="Times New Roman"/>
          <w:sz w:val="28"/>
          <w:szCs w:val="28"/>
        </w:rPr>
        <w:t>IoT</w:t>
      </w:r>
      <w:proofErr w:type="spellEnd"/>
      <w:r w:rsidRPr="00FD6F89">
        <w:rPr>
          <w:rFonts w:ascii="Times New Roman" w:hAnsi="Times New Roman" w:cs="Times New Roman"/>
          <w:sz w:val="28"/>
          <w:szCs w:val="28"/>
        </w:rPr>
        <w:t xml:space="preserve"> є </w:t>
      </w:r>
      <w:r w:rsidRPr="00FD6F89">
        <w:rPr>
          <w:rFonts w:ascii="Times New Roman" w:hAnsi="Times New Roman" w:cs="Times New Roman"/>
          <w:i/>
          <w:sz w:val="28"/>
          <w:szCs w:val="28"/>
        </w:rPr>
        <w:t xml:space="preserve">промисловий (індустріальний) Інтернет речей </w:t>
      </w:r>
      <w:r w:rsidRPr="00FD6F89">
        <w:rPr>
          <w:rFonts w:ascii="Times New Roman" w:hAnsi="Times New Roman" w:cs="Times New Roman"/>
          <w:sz w:val="28"/>
          <w:szCs w:val="28"/>
        </w:rPr>
        <w:t>(</w:t>
      </w:r>
      <w:proofErr w:type="spellStart"/>
      <w:r w:rsidRPr="00FD6F89">
        <w:rPr>
          <w:rFonts w:ascii="Times New Roman" w:hAnsi="Times New Roman" w:cs="Times New Roman"/>
          <w:i/>
          <w:sz w:val="28"/>
          <w:szCs w:val="28"/>
        </w:rPr>
        <w:t>Industrial</w:t>
      </w:r>
      <w:proofErr w:type="spellEnd"/>
      <w:r w:rsidRPr="00FD6F89">
        <w:rPr>
          <w:rFonts w:ascii="Times New Roman" w:hAnsi="Times New Roman" w:cs="Times New Roman"/>
          <w:i/>
          <w:sz w:val="28"/>
          <w:szCs w:val="28"/>
        </w:rPr>
        <w:t xml:space="preserve"> </w:t>
      </w:r>
      <w:proofErr w:type="spellStart"/>
      <w:r w:rsidRPr="00FD6F89">
        <w:rPr>
          <w:rFonts w:ascii="Times New Roman" w:hAnsi="Times New Roman" w:cs="Times New Roman"/>
          <w:i/>
          <w:sz w:val="28"/>
          <w:szCs w:val="28"/>
        </w:rPr>
        <w:t>Internet</w:t>
      </w:r>
      <w:proofErr w:type="spellEnd"/>
      <w:r w:rsidRPr="00FD6F89">
        <w:rPr>
          <w:rFonts w:ascii="Times New Roman" w:hAnsi="Times New Roman" w:cs="Times New Roman"/>
          <w:i/>
          <w:sz w:val="28"/>
          <w:szCs w:val="28"/>
        </w:rPr>
        <w:t xml:space="preserve"> </w:t>
      </w:r>
      <w:proofErr w:type="spellStart"/>
      <w:r w:rsidRPr="00FD6F89">
        <w:rPr>
          <w:rFonts w:ascii="Times New Roman" w:hAnsi="Times New Roman" w:cs="Times New Roman"/>
          <w:i/>
          <w:sz w:val="28"/>
          <w:szCs w:val="28"/>
        </w:rPr>
        <w:t>of</w:t>
      </w:r>
      <w:proofErr w:type="spellEnd"/>
      <w:r w:rsidRPr="00FD6F89">
        <w:rPr>
          <w:rFonts w:ascii="Times New Roman" w:hAnsi="Times New Roman" w:cs="Times New Roman"/>
          <w:i/>
          <w:sz w:val="28"/>
          <w:szCs w:val="28"/>
        </w:rPr>
        <w:t xml:space="preserve"> </w:t>
      </w:r>
      <w:proofErr w:type="spellStart"/>
      <w:r w:rsidRPr="00FD6F89">
        <w:rPr>
          <w:rFonts w:ascii="Times New Roman" w:hAnsi="Times New Roman" w:cs="Times New Roman"/>
          <w:i/>
          <w:sz w:val="28"/>
          <w:szCs w:val="28"/>
        </w:rPr>
        <w:t>Things</w:t>
      </w:r>
      <w:proofErr w:type="spellEnd"/>
      <w:r w:rsidRPr="00FD6F89">
        <w:rPr>
          <w:rFonts w:ascii="Times New Roman" w:hAnsi="Times New Roman" w:cs="Times New Roman"/>
          <w:i/>
          <w:sz w:val="28"/>
          <w:szCs w:val="28"/>
        </w:rPr>
        <w:t xml:space="preserve">, </w:t>
      </w:r>
      <w:proofErr w:type="spellStart"/>
      <w:r w:rsidRPr="00FD6F89">
        <w:rPr>
          <w:rFonts w:ascii="Times New Roman" w:hAnsi="Times New Roman" w:cs="Times New Roman"/>
          <w:sz w:val="28"/>
          <w:szCs w:val="28"/>
        </w:rPr>
        <w:t>IIoT</w:t>
      </w:r>
      <w:proofErr w:type="spellEnd"/>
      <w:r w:rsidRPr="00FD6F89">
        <w:rPr>
          <w:rFonts w:ascii="Times New Roman" w:hAnsi="Times New Roman" w:cs="Times New Roman"/>
          <w:sz w:val="28"/>
          <w:szCs w:val="28"/>
        </w:rPr>
        <w:t xml:space="preserve">). Саме він відкриває пряму дорогу до створення повністю автоматизованих виробництв. Починається все з того, що ключові компоненти обладнання забезпечуються різними датчиками, виконавчими механізмами і контролерами; зібрані дані обробляються і надсилаються до відповідних служб підприємства, що дозволяє персоналу </w:t>
      </w:r>
      <w:proofErr w:type="spellStart"/>
      <w:r w:rsidRPr="00FD6F89">
        <w:rPr>
          <w:rFonts w:ascii="Times New Roman" w:hAnsi="Times New Roman" w:cs="Times New Roman"/>
          <w:sz w:val="28"/>
          <w:szCs w:val="28"/>
        </w:rPr>
        <w:t>оперативно</w:t>
      </w:r>
      <w:proofErr w:type="spellEnd"/>
      <w:r w:rsidRPr="00FD6F89">
        <w:rPr>
          <w:rFonts w:ascii="Times New Roman" w:hAnsi="Times New Roman" w:cs="Times New Roman"/>
          <w:sz w:val="28"/>
          <w:szCs w:val="28"/>
        </w:rPr>
        <w:t xml:space="preserve"> приймати обґрунтовані та виважені рішення. Але завдання-мак- </w:t>
      </w:r>
      <w:proofErr w:type="spellStart"/>
      <w:r w:rsidRPr="00FD6F89">
        <w:rPr>
          <w:rFonts w:ascii="Times New Roman" w:hAnsi="Times New Roman" w:cs="Times New Roman"/>
          <w:sz w:val="28"/>
          <w:szCs w:val="28"/>
        </w:rPr>
        <w:t>симум</w:t>
      </w:r>
      <w:proofErr w:type="spellEnd"/>
      <w:r w:rsidRPr="00FD6F89">
        <w:rPr>
          <w:rFonts w:ascii="Times New Roman" w:hAnsi="Times New Roman" w:cs="Times New Roman"/>
          <w:sz w:val="28"/>
          <w:szCs w:val="28"/>
        </w:rPr>
        <w:t xml:space="preserve"> полягає в досягненні такого рівня автоматизації </w:t>
      </w:r>
      <w:proofErr w:type="spellStart"/>
      <w:r w:rsidRPr="00FD6F89">
        <w:rPr>
          <w:rFonts w:ascii="Times New Roman" w:hAnsi="Times New Roman" w:cs="Times New Roman"/>
          <w:sz w:val="28"/>
          <w:szCs w:val="28"/>
        </w:rPr>
        <w:t>підпри</w:t>
      </w:r>
      <w:proofErr w:type="spellEnd"/>
      <w:r w:rsidRPr="00FD6F89">
        <w:rPr>
          <w:rFonts w:ascii="Times New Roman" w:hAnsi="Times New Roman" w:cs="Times New Roman"/>
          <w:sz w:val="28"/>
          <w:szCs w:val="28"/>
        </w:rPr>
        <w:t xml:space="preserve">- </w:t>
      </w:r>
      <w:proofErr w:type="spellStart"/>
      <w:r w:rsidRPr="00FD6F89">
        <w:rPr>
          <w:rFonts w:ascii="Times New Roman" w:hAnsi="Times New Roman" w:cs="Times New Roman"/>
          <w:sz w:val="28"/>
          <w:szCs w:val="28"/>
        </w:rPr>
        <w:t>ємства</w:t>
      </w:r>
      <w:proofErr w:type="spellEnd"/>
      <w:r w:rsidRPr="00FD6F89">
        <w:rPr>
          <w:rFonts w:ascii="Times New Roman" w:hAnsi="Times New Roman" w:cs="Times New Roman"/>
          <w:sz w:val="28"/>
          <w:szCs w:val="28"/>
        </w:rPr>
        <w:t>, при якому на всіх ділянках, де це можливо, машини працюють без участі людей. Роль персоналу при цьому зводиться до контролю роботи машин і реагування лише на екстрені ситуації.</w:t>
      </w:r>
    </w:p>
    <w:p w14:paraId="5D6A14C9" w14:textId="77777777" w:rsidR="00FD6F89" w:rsidRPr="00FD6F89" w:rsidRDefault="00FD6F89" w:rsidP="00FD6F89">
      <w:pPr>
        <w:numPr>
          <w:ilvl w:val="2"/>
          <w:numId w:val="2"/>
        </w:numPr>
        <w:jc w:val="both"/>
        <w:rPr>
          <w:rFonts w:ascii="Times New Roman" w:hAnsi="Times New Roman" w:cs="Times New Roman"/>
          <w:sz w:val="28"/>
          <w:szCs w:val="28"/>
        </w:rPr>
      </w:pPr>
      <w:r w:rsidRPr="00FD6F89">
        <w:rPr>
          <w:rFonts w:ascii="Times New Roman" w:hAnsi="Times New Roman" w:cs="Times New Roman"/>
          <w:i/>
          <w:sz w:val="28"/>
          <w:szCs w:val="28"/>
        </w:rPr>
        <w:t>Цифрові екосистеми</w:t>
      </w:r>
      <w:r w:rsidRPr="00FD6F89">
        <w:rPr>
          <w:rFonts w:ascii="Times New Roman" w:hAnsi="Times New Roman" w:cs="Times New Roman"/>
          <w:sz w:val="28"/>
          <w:szCs w:val="28"/>
        </w:rPr>
        <w:t xml:space="preserve">. Це системи, що складаються з різних фізичних об’єктів, програмних систем і керуючих контролерів, що дозволяють уявити таке утворення як єдине ціле. Фізичні та обчислювальні ресурси в такий екосистемі тісно пов’язані, моні- </w:t>
      </w:r>
      <w:proofErr w:type="spellStart"/>
      <w:r w:rsidRPr="00FD6F89">
        <w:rPr>
          <w:rFonts w:ascii="Times New Roman" w:hAnsi="Times New Roman" w:cs="Times New Roman"/>
          <w:sz w:val="28"/>
          <w:szCs w:val="28"/>
        </w:rPr>
        <w:t>торинг</w:t>
      </w:r>
      <w:proofErr w:type="spellEnd"/>
      <w:r w:rsidRPr="00FD6F89">
        <w:rPr>
          <w:rFonts w:ascii="Times New Roman" w:hAnsi="Times New Roman" w:cs="Times New Roman"/>
          <w:sz w:val="28"/>
          <w:szCs w:val="28"/>
        </w:rPr>
        <w:t xml:space="preserve"> і управління фізичними процесами здійснюється з вико- </w:t>
      </w:r>
      <w:proofErr w:type="spellStart"/>
      <w:r w:rsidRPr="00FD6F89">
        <w:rPr>
          <w:rFonts w:ascii="Times New Roman" w:hAnsi="Times New Roman" w:cs="Times New Roman"/>
          <w:sz w:val="28"/>
          <w:szCs w:val="28"/>
        </w:rPr>
        <w:t>ристанням</w:t>
      </w:r>
      <w:proofErr w:type="spellEnd"/>
      <w:r w:rsidRPr="00FD6F89">
        <w:rPr>
          <w:rFonts w:ascii="Times New Roman" w:hAnsi="Times New Roman" w:cs="Times New Roman"/>
          <w:sz w:val="28"/>
          <w:szCs w:val="28"/>
        </w:rPr>
        <w:t xml:space="preserve"> технологій </w:t>
      </w:r>
      <w:proofErr w:type="spellStart"/>
      <w:r w:rsidRPr="00FD6F89">
        <w:rPr>
          <w:rFonts w:ascii="Times New Roman" w:hAnsi="Times New Roman" w:cs="Times New Roman"/>
          <w:sz w:val="28"/>
          <w:szCs w:val="28"/>
        </w:rPr>
        <w:t>IIoT</w:t>
      </w:r>
      <w:proofErr w:type="spellEnd"/>
      <w:r w:rsidRPr="00FD6F89">
        <w:rPr>
          <w:rFonts w:ascii="Times New Roman" w:hAnsi="Times New Roman" w:cs="Times New Roman"/>
          <w:sz w:val="28"/>
          <w:szCs w:val="28"/>
        </w:rPr>
        <w:t xml:space="preserve">. Традиційні інженерні моделі </w:t>
      </w:r>
      <w:proofErr w:type="spellStart"/>
      <w:r w:rsidRPr="00FD6F89">
        <w:rPr>
          <w:rFonts w:ascii="Times New Roman" w:hAnsi="Times New Roman" w:cs="Times New Roman"/>
          <w:sz w:val="28"/>
          <w:szCs w:val="28"/>
        </w:rPr>
        <w:t>гармо</w:t>
      </w:r>
      <w:proofErr w:type="spellEnd"/>
      <w:r w:rsidRPr="00FD6F89">
        <w:rPr>
          <w:rFonts w:ascii="Times New Roman" w:hAnsi="Times New Roman" w:cs="Times New Roman"/>
          <w:sz w:val="28"/>
          <w:szCs w:val="28"/>
        </w:rPr>
        <w:t xml:space="preserve">- </w:t>
      </w:r>
      <w:proofErr w:type="spellStart"/>
      <w:r w:rsidRPr="00FD6F89">
        <w:rPr>
          <w:rFonts w:ascii="Times New Roman" w:hAnsi="Times New Roman" w:cs="Times New Roman"/>
          <w:sz w:val="28"/>
          <w:szCs w:val="28"/>
        </w:rPr>
        <w:t>нійно</w:t>
      </w:r>
      <w:proofErr w:type="spellEnd"/>
      <w:r w:rsidRPr="00FD6F89">
        <w:rPr>
          <w:rFonts w:ascii="Times New Roman" w:hAnsi="Times New Roman" w:cs="Times New Roman"/>
          <w:sz w:val="28"/>
          <w:szCs w:val="28"/>
        </w:rPr>
        <w:t xml:space="preserve"> співіснують з комп’ютерними.</w:t>
      </w:r>
    </w:p>
    <w:p w14:paraId="49AC5DAD" w14:textId="21ED79FE" w:rsidR="00FD6F89" w:rsidRPr="00FD6F89" w:rsidRDefault="00FD6F89" w:rsidP="00FD6F89">
      <w:pPr>
        <w:numPr>
          <w:ilvl w:val="2"/>
          <w:numId w:val="2"/>
        </w:numPr>
        <w:jc w:val="both"/>
        <w:rPr>
          <w:rFonts w:ascii="Times New Roman" w:hAnsi="Times New Roman" w:cs="Times New Roman"/>
          <w:sz w:val="28"/>
          <w:szCs w:val="28"/>
        </w:rPr>
      </w:pPr>
      <w:r w:rsidRPr="00FD6F89">
        <w:rPr>
          <w:rFonts w:ascii="Times New Roman" w:hAnsi="Times New Roman" w:cs="Times New Roman"/>
          <w:i/>
          <w:sz w:val="28"/>
          <w:szCs w:val="28"/>
        </w:rPr>
        <w:t xml:space="preserve">Аналітика великих даних </w:t>
      </w:r>
      <w:r w:rsidRPr="00FD6F89">
        <w:rPr>
          <w:rFonts w:ascii="Times New Roman" w:hAnsi="Times New Roman" w:cs="Times New Roman"/>
          <w:sz w:val="28"/>
          <w:szCs w:val="28"/>
        </w:rPr>
        <w:t>(</w:t>
      </w:r>
      <w:proofErr w:type="spellStart"/>
      <w:r w:rsidRPr="00FD6F89">
        <w:rPr>
          <w:rFonts w:ascii="Times New Roman" w:hAnsi="Times New Roman" w:cs="Times New Roman"/>
          <w:i/>
          <w:sz w:val="28"/>
          <w:szCs w:val="28"/>
        </w:rPr>
        <w:t>Data</w:t>
      </w:r>
      <w:proofErr w:type="spellEnd"/>
      <w:r w:rsidRPr="00FD6F89">
        <w:rPr>
          <w:rFonts w:ascii="Times New Roman" w:hAnsi="Times New Roman" w:cs="Times New Roman"/>
          <w:i/>
          <w:sz w:val="28"/>
          <w:szCs w:val="28"/>
        </w:rPr>
        <w:t xml:space="preserve"> </w:t>
      </w:r>
      <w:proofErr w:type="spellStart"/>
      <w:r w:rsidRPr="00FD6F89">
        <w:rPr>
          <w:rFonts w:ascii="Times New Roman" w:hAnsi="Times New Roman" w:cs="Times New Roman"/>
          <w:i/>
          <w:sz w:val="28"/>
          <w:szCs w:val="28"/>
        </w:rPr>
        <w:t>Driven</w:t>
      </w:r>
      <w:proofErr w:type="spellEnd"/>
      <w:r w:rsidRPr="00FD6F89">
        <w:rPr>
          <w:rFonts w:ascii="Times New Roman" w:hAnsi="Times New Roman" w:cs="Times New Roman"/>
          <w:i/>
          <w:sz w:val="28"/>
          <w:szCs w:val="28"/>
        </w:rPr>
        <w:t xml:space="preserve"> </w:t>
      </w:r>
      <w:proofErr w:type="spellStart"/>
      <w:r w:rsidRPr="00FD6F89">
        <w:rPr>
          <w:rFonts w:ascii="Times New Roman" w:hAnsi="Times New Roman" w:cs="Times New Roman"/>
          <w:i/>
          <w:sz w:val="28"/>
          <w:szCs w:val="28"/>
        </w:rPr>
        <w:t>Decision</w:t>
      </w:r>
      <w:proofErr w:type="spellEnd"/>
      <w:r w:rsidRPr="00FD6F89">
        <w:rPr>
          <w:rFonts w:ascii="Times New Roman" w:hAnsi="Times New Roman" w:cs="Times New Roman"/>
          <w:sz w:val="28"/>
          <w:szCs w:val="28"/>
        </w:rPr>
        <w:t xml:space="preserve">) або просто </w:t>
      </w:r>
      <w:r w:rsidRPr="00FD6F89">
        <w:rPr>
          <w:rFonts w:ascii="Times New Roman" w:hAnsi="Times New Roman" w:cs="Times New Roman"/>
          <w:i/>
          <w:sz w:val="28"/>
          <w:szCs w:val="28"/>
        </w:rPr>
        <w:t xml:space="preserve">Великі дані </w:t>
      </w:r>
      <w:r w:rsidRPr="00FD6F89">
        <w:rPr>
          <w:rFonts w:ascii="Times New Roman" w:hAnsi="Times New Roman" w:cs="Times New Roman"/>
          <w:sz w:val="28"/>
          <w:szCs w:val="28"/>
        </w:rPr>
        <w:t>(</w:t>
      </w:r>
      <w:proofErr w:type="spellStart"/>
      <w:r w:rsidRPr="00FD6F89">
        <w:rPr>
          <w:rFonts w:ascii="Times New Roman" w:hAnsi="Times New Roman" w:cs="Times New Roman"/>
          <w:i/>
          <w:sz w:val="28"/>
          <w:szCs w:val="28"/>
        </w:rPr>
        <w:t>Big</w:t>
      </w:r>
      <w:proofErr w:type="spellEnd"/>
      <w:r w:rsidRPr="00FD6F89">
        <w:rPr>
          <w:rFonts w:ascii="Times New Roman" w:hAnsi="Times New Roman" w:cs="Times New Roman"/>
          <w:i/>
          <w:sz w:val="28"/>
          <w:szCs w:val="28"/>
        </w:rPr>
        <w:t xml:space="preserve"> </w:t>
      </w:r>
      <w:proofErr w:type="spellStart"/>
      <w:r w:rsidRPr="00FD6F89">
        <w:rPr>
          <w:rFonts w:ascii="Times New Roman" w:hAnsi="Times New Roman" w:cs="Times New Roman"/>
          <w:i/>
          <w:sz w:val="28"/>
          <w:szCs w:val="28"/>
        </w:rPr>
        <w:t>Data</w:t>
      </w:r>
      <w:proofErr w:type="spellEnd"/>
      <w:r w:rsidRPr="00FD6F89">
        <w:rPr>
          <w:rFonts w:ascii="Times New Roman" w:hAnsi="Times New Roman" w:cs="Times New Roman"/>
          <w:sz w:val="28"/>
          <w:szCs w:val="28"/>
        </w:rPr>
        <w:t>). Величезні обсяги інформації, що накопичуються в результаті «</w:t>
      </w:r>
      <w:proofErr w:type="spellStart"/>
      <w:r w:rsidRPr="00FD6F89">
        <w:rPr>
          <w:rFonts w:ascii="Times New Roman" w:hAnsi="Times New Roman" w:cs="Times New Roman"/>
          <w:sz w:val="28"/>
          <w:szCs w:val="28"/>
        </w:rPr>
        <w:t>оцифровування</w:t>
      </w:r>
      <w:proofErr w:type="spellEnd"/>
      <w:r w:rsidRPr="00FD6F89">
        <w:rPr>
          <w:rFonts w:ascii="Times New Roman" w:hAnsi="Times New Roman" w:cs="Times New Roman"/>
          <w:sz w:val="28"/>
          <w:szCs w:val="28"/>
        </w:rPr>
        <w:t xml:space="preserve">» фізичного світу, можуть бути ефективно оброблені тільки комп’ютерами (в майбутньому, можливо, квантовими), із застосуванням хмарних обчислень і технологій штучного інтелекту. В результаті людина, яка контро- </w:t>
      </w:r>
      <w:proofErr w:type="spellStart"/>
      <w:r w:rsidRPr="00FD6F89">
        <w:rPr>
          <w:rFonts w:ascii="Times New Roman" w:hAnsi="Times New Roman" w:cs="Times New Roman"/>
          <w:sz w:val="28"/>
          <w:szCs w:val="28"/>
        </w:rPr>
        <w:t>лює</w:t>
      </w:r>
      <w:proofErr w:type="spellEnd"/>
      <w:r w:rsidRPr="00FD6F89">
        <w:rPr>
          <w:rFonts w:ascii="Times New Roman" w:hAnsi="Times New Roman" w:cs="Times New Roman"/>
          <w:sz w:val="28"/>
          <w:szCs w:val="28"/>
        </w:rPr>
        <w:t xml:space="preserve"> той чи інший процес, ситуацію, обстановку має отримувати оброблені дані, максимально зручні для сприйняття, аналізу і ухвалення рішення.</w:t>
      </w:r>
    </w:p>
    <w:p w14:paraId="74929CF2" w14:textId="77777777" w:rsidR="00FD6F89" w:rsidRPr="00FD6F89" w:rsidRDefault="00FD6F89" w:rsidP="00FD6F89">
      <w:pPr>
        <w:numPr>
          <w:ilvl w:val="2"/>
          <w:numId w:val="2"/>
        </w:numPr>
        <w:jc w:val="both"/>
        <w:rPr>
          <w:rFonts w:ascii="Times New Roman" w:hAnsi="Times New Roman" w:cs="Times New Roman"/>
          <w:sz w:val="28"/>
          <w:szCs w:val="28"/>
        </w:rPr>
      </w:pPr>
      <w:r w:rsidRPr="00FD6F89">
        <w:rPr>
          <w:rFonts w:ascii="Times New Roman" w:hAnsi="Times New Roman" w:cs="Times New Roman"/>
          <w:sz w:val="28"/>
          <w:szCs w:val="28"/>
        </w:rPr>
        <w:t>Складні інформаційні системи, відкриті для використання клієнтами і партнерами (цифрові платформи). Це можуть бути цифрові платформи і системи для управління бізнес-процесами, для інтеграції Інтернету речей в фізичні бізнес-процеси, для аналізу і прогнозування стану обладнання.</w:t>
      </w:r>
    </w:p>
    <w:p w14:paraId="24BE242E" w14:textId="3DC09DF8" w:rsidR="00FD6F89" w:rsidRPr="00FD6F89" w:rsidRDefault="00FD6F89" w:rsidP="00FD6F89">
      <w:pPr>
        <w:jc w:val="both"/>
        <w:rPr>
          <w:rFonts w:ascii="Times New Roman" w:hAnsi="Times New Roman" w:cs="Times New Roman"/>
          <w:sz w:val="28"/>
          <w:szCs w:val="28"/>
        </w:rPr>
      </w:pPr>
      <w:r w:rsidRPr="00FD6F89">
        <w:rPr>
          <w:rFonts w:ascii="Times New Roman" w:hAnsi="Times New Roman" w:cs="Times New Roman"/>
          <w:sz w:val="28"/>
          <w:szCs w:val="28"/>
        </w:rPr>
        <w:t xml:space="preserve">Четверта промислова революція, окрім перерахованих вище сфер прискореного розвитку, може також задіяти широке впровадження 3D-друку, друкованої електроніки, застосування розподілених реєстрів (тобто технології </w:t>
      </w:r>
      <w:proofErr w:type="spellStart"/>
      <w:r w:rsidRPr="00FD6F89">
        <w:rPr>
          <w:rFonts w:ascii="Times New Roman" w:hAnsi="Times New Roman" w:cs="Times New Roman"/>
          <w:sz w:val="28"/>
          <w:szCs w:val="28"/>
        </w:rPr>
        <w:t>блокчейн</w:t>
      </w:r>
      <w:proofErr w:type="spellEnd"/>
      <w:r w:rsidRPr="00FD6F89">
        <w:rPr>
          <w:rFonts w:ascii="Times New Roman" w:hAnsi="Times New Roman" w:cs="Times New Roman"/>
          <w:sz w:val="28"/>
          <w:szCs w:val="28"/>
        </w:rPr>
        <w:t xml:space="preserve">, яка стала популярною після створення на її основі </w:t>
      </w:r>
      <w:proofErr w:type="spellStart"/>
      <w:r w:rsidRPr="00FD6F89">
        <w:rPr>
          <w:rFonts w:ascii="Times New Roman" w:hAnsi="Times New Roman" w:cs="Times New Roman"/>
          <w:sz w:val="28"/>
          <w:szCs w:val="28"/>
        </w:rPr>
        <w:t>криптовалюти</w:t>
      </w:r>
      <w:proofErr w:type="spellEnd"/>
      <w:r w:rsidRPr="00FD6F89">
        <w:rPr>
          <w:rFonts w:ascii="Times New Roman" w:hAnsi="Times New Roman" w:cs="Times New Roman"/>
          <w:sz w:val="28"/>
          <w:szCs w:val="28"/>
        </w:rPr>
        <w:t>), використання віртуальної і доповненої реальності і навіть розробку автономних роботів, які будуть не компонентами автоматизованих ліній, як зараз, а цілком мобільними високоінтелектуальними пристроями, здатними працювати поруч з людьми.</w:t>
      </w:r>
    </w:p>
    <w:p w14:paraId="18C918C1" w14:textId="77777777" w:rsidR="00FD6F89" w:rsidRDefault="00FD6F89" w:rsidP="00FD6F89">
      <w:pPr>
        <w:jc w:val="both"/>
        <w:rPr>
          <w:rFonts w:ascii="Times New Roman" w:hAnsi="Times New Roman" w:cs="Times New Roman"/>
          <w:sz w:val="28"/>
          <w:szCs w:val="28"/>
        </w:rPr>
      </w:pPr>
      <w:r w:rsidRPr="00FD6F89">
        <w:rPr>
          <w:rFonts w:ascii="Times New Roman" w:hAnsi="Times New Roman" w:cs="Times New Roman"/>
          <w:sz w:val="28"/>
          <w:szCs w:val="28"/>
        </w:rPr>
        <w:t>За прогнозами Всесвітнього економічного форуму, більшість технологій четвертої революції стане повсякденністю вже в 2027 році. А це означає, що з’являться не тільки розумні будинки, а й розумні міста, безпілотні автомобілі на вулицях, штучний інтелект в офісах і суперкомп’ютери в кишенях.</w:t>
      </w:r>
    </w:p>
    <w:p w14:paraId="729A3CD6" w14:textId="2900A510" w:rsidR="00FD6F89" w:rsidRPr="00FD6F89" w:rsidRDefault="00FD6F89" w:rsidP="00FD6F89">
      <w:pPr>
        <w:jc w:val="both"/>
        <w:rPr>
          <w:rFonts w:ascii="Times New Roman" w:hAnsi="Times New Roman" w:cs="Times New Roman"/>
          <w:sz w:val="28"/>
          <w:szCs w:val="28"/>
        </w:rPr>
      </w:pPr>
      <w:r w:rsidRPr="00FD6F89">
        <w:rPr>
          <w:rFonts w:ascii="Times New Roman" w:hAnsi="Times New Roman" w:cs="Times New Roman"/>
          <w:sz w:val="28"/>
          <w:szCs w:val="28"/>
        </w:rPr>
        <w:t>Четверта промислова революція (як і попередні) проходить в умовах нерівномірного розвитку світової економіки. Окремі країни перед її початком мали різний стартовий потенціал науково- технологічного розвитку. Фактом є те, що частина країн ще знаходиться на стадії третьої промислової революції, а деякі країни переживають тільки другу. Нерівномірний економічний розвиток зумовлений тим, що інвестиції спрямовуються й накопичуються в певних регіонах світу, які мають переваги географічного положення, запасів ресурсів, якості робочої сили, наявного обсягу капіталів, тощо. Залучення цих ресурсів у поєднанні з новітніми технологіями до системи глобальних економічних процесів перетворюються в найважливіші фактори, що визначають конкурентоспроможність національних економік, стають показником рівня економічної незалежності, добробуту країни та її національного статусу. На сьогодні лише 5 країн світу контролюють майже 80 % світового ринку високих технологій, а частка 7-ми розвинутих країн світу становить понад 80 % виробництва наукомісткої продукції. Внаслідок цього загострюється проблема поляризації багатства, збільшується розрив у доходах між країнами «золотого мільярду», країнами з перехідною економікою тай країнами, що розвиваються.</w:t>
      </w:r>
    </w:p>
    <w:p w14:paraId="3C8121D5" w14:textId="59A3C39F" w:rsidR="00FD6F89" w:rsidRPr="00FD6F89" w:rsidRDefault="00FD6F89" w:rsidP="00FD6F89">
      <w:pPr>
        <w:jc w:val="both"/>
        <w:rPr>
          <w:rFonts w:ascii="Times New Roman" w:hAnsi="Times New Roman" w:cs="Times New Roman"/>
          <w:sz w:val="28"/>
          <w:szCs w:val="28"/>
        </w:rPr>
      </w:pPr>
      <w:r w:rsidRPr="00FD6F89">
        <w:rPr>
          <w:rFonts w:ascii="Times New Roman" w:hAnsi="Times New Roman" w:cs="Times New Roman"/>
          <w:sz w:val="28"/>
          <w:szCs w:val="28"/>
        </w:rPr>
        <w:t xml:space="preserve">В умовах світової економічної нерівномірності одним із наслідків Четвертої промислової революції стає загострення конкуренції на геополітичному рівні. Це насамперед посилює економічне протистояння серед країн-лідерів за першість у виробництві товарів широкого попиту, а також за контроль шляхів і ринків збуту послуг і товарів. Прикладом такого протистояння є «економічні війни» між США та Китаєм. Країнам, що розвиваються, та </w:t>
      </w:r>
      <w:proofErr w:type="spellStart"/>
      <w:r w:rsidRPr="00FD6F89">
        <w:rPr>
          <w:rFonts w:ascii="Times New Roman" w:hAnsi="Times New Roman" w:cs="Times New Roman"/>
          <w:sz w:val="28"/>
          <w:szCs w:val="28"/>
        </w:rPr>
        <w:t>ресурсо</w:t>
      </w:r>
      <w:proofErr w:type="spellEnd"/>
      <w:r w:rsidR="00981454">
        <w:rPr>
          <w:rFonts w:ascii="Times New Roman" w:hAnsi="Times New Roman" w:cs="Times New Roman"/>
          <w:sz w:val="28"/>
          <w:szCs w:val="28"/>
        </w:rPr>
        <w:t>-</w:t>
      </w:r>
      <w:r w:rsidRPr="00FD6F89">
        <w:rPr>
          <w:rFonts w:ascii="Times New Roman" w:hAnsi="Times New Roman" w:cs="Times New Roman"/>
          <w:sz w:val="28"/>
          <w:szCs w:val="28"/>
        </w:rPr>
        <w:t>орієнтованим країнам, щоб витримати виклики «Індустрії 4.0»</w:t>
      </w:r>
      <w:r w:rsidRPr="00FD6F89">
        <w:rPr>
          <w:rFonts w:ascii="Times New Roman" w:eastAsia="Times New Roman" w:hAnsi="Times New Roman" w:cs="Times New Roman"/>
          <w14:ligatures w14:val="none"/>
        </w:rPr>
        <w:t xml:space="preserve"> </w:t>
      </w:r>
      <w:r w:rsidRPr="00FD6F89">
        <w:rPr>
          <w:rFonts w:ascii="Times New Roman" w:hAnsi="Times New Roman" w:cs="Times New Roman"/>
          <w:sz w:val="28"/>
          <w:szCs w:val="28"/>
        </w:rPr>
        <w:t>необхідно якнайшвидше взяти курс на перехід до інноваційної економіки. Це в повній мірі стосується й України. «Індустрія 4.0» зумовлює й глобальні трансформації світового ринку праці. В програшному становищі опиняються країни «третього світу», які за рахунок дешевої робочої сили протягом останніх десятиліть були місцем розміщення виробничих підприємств. Ця обставина суттєво впливала на зростання національних економік і ВВП. Однак сучасні новітні технології забезпечують такий високий рівень взаємодії автоматизованих виробництв, що чинник дешевої робочої сили втрачає своє колишнє значення.</w:t>
      </w:r>
    </w:p>
    <w:p w14:paraId="10142E78" w14:textId="2DD7D7B3" w:rsidR="00FD6F89" w:rsidRPr="00FD6F89" w:rsidRDefault="00FD6F89" w:rsidP="00FD6F89">
      <w:pPr>
        <w:jc w:val="both"/>
        <w:rPr>
          <w:rFonts w:ascii="Times New Roman" w:hAnsi="Times New Roman" w:cs="Times New Roman"/>
          <w:sz w:val="28"/>
          <w:szCs w:val="28"/>
        </w:rPr>
      </w:pPr>
      <w:r w:rsidRPr="00FD6F89">
        <w:rPr>
          <w:rFonts w:ascii="Times New Roman" w:hAnsi="Times New Roman" w:cs="Times New Roman"/>
          <w:sz w:val="28"/>
          <w:szCs w:val="28"/>
        </w:rPr>
        <w:t xml:space="preserve">Процес повернення в США та країни Європи виробництва, виведеного за кордон, отримало назву </w:t>
      </w:r>
      <w:proofErr w:type="spellStart"/>
      <w:r w:rsidRPr="00FD6F89">
        <w:rPr>
          <w:rFonts w:ascii="Times New Roman" w:hAnsi="Times New Roman" w:cs="Times New Roman"/>
          <w:sz w:val="28"/>
          <w:szCs w:val="28"/>
        </w:rPr>
        <w:t>решорингу</w:t>
      </w:r>
      <w:proofErr w:type="spellEnd"/>
      <w:r w:rsidRPr="00FD6F89">
        <w:rPr>
          <w:rFonts w:ascii="Times New Roman" w:hAnsi="Times New Roman" w:cs="Times New Roman"/>
          <w:sz w:val="28"/>
          <w:szCs w:val="28"/>
        </w:rPr>
        <w:t xml:space="preserve">. Процесу </w:t>
      </w:r>
      <w:proofErr w:type="spellStart"/>
      <w:r w:rsidRPr="00FD6F89">
        <w:rPr>
          <w:rFonts w:ascii="Times New Roman" w:hAnsi="Times New Roman" w:cs="Times New Roman"/>
          <w:sz w:val="28"/>
          <w:szCs w:val="28"/>
        </w:rPr>
        <w:t>решорингу</w:t>
      </w:r>
      <w:proofErr w:type="spellEnd"/>
      <w:r w:rsidRPr="00FD6F89">
        <w:rPr>
          <w:rFonts w:ascii="Times New Roman" w:hAnsi="Times New Roman" w:cs="Times New Roman"/>
          <w:sz w:val="28"/>
          <w:szCs w:val="28"/>
        </w:rPr>
        <w:t xml:space="preserve"> сприяє така особливість четвертої промислової революції, як індивідуалізація виробництва товарів масового попиту, коли клієнт визначає особисті вимоги й відповідно до них замовляє продукт. У цьому випадку ключове значення має близькість виробничих </w:t>
      </w:r>
      <w:proofErr w:type="spellStart"/>
      <w:r w:rsidRPr="00FD6F89">
        <w:rPr>
          <w:rFonts w:ascii="Times New Roman" w:hAnsi="Times New Roman" w:cs="Times New Roman"/>
          <w:sz w:val="28"/>
          <w:szCs w:val="28"/>
        </w:rPr>
        <w:t>потужностей</w:t>
      </w:r>
      <w:proofErr w:type="spellEnd"/>
      <w:r w:rsidRPr="00FD6F89">
        <w:rPr>
          <w:rFonts w:ascii="Times New Roman" w:hAnsi="Times New Roman" w:cs="Times New Roman"/>
          <w:sz w:val="28"/>
          <w:szCs w:val="28"/>
        </w:rPr>
        <w:t xml:space="preserve"> і ретельний контроль за якістю виготовлення замовленої продукції. Одними з найперших країн, які повертають виробництво на власну територію, стали США та Німеччина.</w:t>
      </w:r>
      <w:r w:rsidR="00981454">
        <w:rPr>
          <w:rFonts w:ascii="Times New Roman" w:hAnsi="Times New Roman" w:cs="Times New Roman"/>
          <w:sz w:val="28"/>
          <w:szCs w:val="28"/>
        </w:rPr>
        <w:t xml:space="preserve"> </w:t>
      </w:r>
      <w:r w:rsidRPr="00FD6F89">
        <w:rPr>
          <w:rFonts w:ascii="Times New Roman" w:hAnsi="Times New Roman" w:cs="Times New Roman"/>
          <w:sz w:val="28"/>
          <w:szCs w:val="28"/>
        </w:rPr>
        <w:t xml:space="preserve">У США цей процес проходить під контролем держави. </w:t>
      </w:r>
      <w:r w:rsidR="00981454">
        <w:rPr>
          <w:rFonts w:ascii="Times New Roman" w:hAnsi="Times New Roman" w:cs="Times New Roman"/>
          <w:sz w:val="28"/>
          <w:szCs w:val="28"/>
        </w:rPr>
        <w:t xml:space="preserve"> </w:t>
      </w:r>
      <w:r w:rsidRPr="00FD6F89">
        <w:rPr>
          <w:rFonts w:ascii="Times New Roman" w:hAnsi="Times New Roman" w:cs="Times New Roman"/>
          <w:sz w:val="28"/>
          <w:szCs w:val="28"/>
        </w:rPr>
        <w:t xml:space="preserve">На відміну від США </w:t>
      </w:r>
      <w:proofErr w:type="spellStart"/>
      <w:r w:rsidRPr="00FD6F89">
        <w:rPr>
          <w:rFonts w:ascii="Times New Roman" w:hAnsi="Times New Roman" w:cs="Times New Roman"/>
          <w:sz w:val="28"/>
          <w:szCs w:val="28"/>
        </w:rPr>
        <w:t>решоринг</w:t>
      </w:r>
      <w:proofErr w:type="spellEnd"/>
      <w:r w:rsidRPr="00FD6F89">
        <w:rPr>
          <w:rFonts w:ascii="Times New Roman" w:hAnsi="Times New Roman" w:cs="Times New Roman"/>
          <w:sz w:val="28"/>
          <w:szCs w:val="28"/>
        </w:rPr>
        <w:t xml:space="preserve"> у Німеччині проходить переважно без адміністративного втручання держави, а на основі ринкових механізмів. Для країн, які розвиваються, </w:t>
      </w:r>
      <w:proofErr w:type="spellStart"/>
      <w:r w:rsidRPr="00FD6F89">
        <w:rPr>
          <w:rFonts w:ascii="Times New Roman" w:hAnsi="Times New Roman" w:cs="Times New Roman"/>
          <w:sz w:val="28"/>
          <w:szCs w:val="28"/>
        </w:rPr>
        <w:t>решоринг</w:t>
      </w:r>
      <w:proofErr w:type="spellEnd"/>
      <w:r w:rsidRPr="00FD6F89">
        <w:rPr>
          <w:rFonts w:ascii="Times New Roman" w:hAnsi="Times New Roman" w:cs="Times New Roman"/>
          <w:sz w:val="28"/>
          <w:szCs w:val="28"/>
        </w:rPr>
        <w:t xml:space="preserve"> тягне суттєве скорочення робочих місць, що буде</w:t>
      </w:r>
      <w:r w:rsidRPr="00FD6F89">
        <w:rPr>
          <w:rFonts w:ascii="Times New Roman" w:eastAsia="Times New Roman" w:hAnsi="Times New Roman" w:cs="Times New Roman"/>
          <w14:ligatures w14:val="none"/>
        </w:rPr>
        <w:t xml:space="preserve"> </w:t>
      </w:r>
      <w:r w:rsidRPr="00FD6F89">
        <w:rPr>
          <w:rFonts w:ascii="Times New Roman" w:hAnsi="Times New Roman" w:cs="Times New Roman"/>
          <w:sz w:val="28"/>
          <w:szCs w:val="28"/>
        </w:rPr>
        <w:t>посилювати проблему зайнятості населення країн, збільшення безробіття та зниження загального рівня життя. Для цих країн безробіття стає проблемою – їхні громадяни у пошуках роботи змушені мігрувати у розвинуті країни, де часто стають джерелом соціальної напруги. Успішне впровадження досягнень четвертої промислової революції призводить й до трансформації внутрішнього ринку праці окремих країн.</w:t>
      </w:r>
    </w:p>
    <w:p w14:paraId="71477387" w14:textId="77777777" w:rsidR="00FD6F89" w:rsidRPr="00FD6F89" w:rsidRDefault="00FD6F89" w:rsidP="00FD6F89">
      <w:pPr>
        <w:jc w:val="both"/>
        <w:rPr>
          <w:rFonts w:ascii="Times New Roman" w:hAnsi="Times New Roman" w:cs="Times New Roman"/>
          <w:sz w:val="28"/>
          <w:szCs w:val="28"/>
        </w:rPr>
      </w:pPr>
      <w:r w:rsidRPr="00FD6F89">
        <w:rPr>
          <w:rFonts w:ascii="Times New Roman" w:hAnsi="Times New Roman" w:cs="Times New Roman"/>
          <w:sz w:val="28"/>
          <w:szCs w:val="28"/>
        </w:rPr>
        <w:t>Унаслідок комплексного впровадження автоматизації та роботизації виробництва постійно зменшуватиметься загальна доля людської праці. Наприклад, у США за останні 20 років автоматизація автозаводів сприяла зростанню продукції на 53 % на фоні скорочення зайнятості на 28 % [24].</w:t>
      </w:r>
    </w:p>
    <w:p w14:paraId="5B974FA1" w14:textId="7D8C0CC1" w:rsidR="00FD6F89" w:rsidRPr="00FD6F89" w:rsidRDefault="00FD6F89" w:rsidP="00FD6F89">
      <w:pPr>
        <w:jc w:val="both"/>
        <w:rPr>
          <w:rFonts w:ascii="Times New Roman" w:hAnsi="Times New Roman" w:cs="Times New Roman"/>
          <w:sz w:val="28"/>
          <w:szCs w:val="28"/>
        </w:rPr>
      </w:pPr>
      <w:r w:rsidRPr="00FD6F89">
        <w:rPr>
          <w:rFonts w:ascii="Times New Roman" w:hAnsi="Times New Roman" w:cs="Times New Roman"/>
          <w:sz w:val="28"/>
          <w:szCs w:val="28"/>
        </w:rPr>
        <w:t xml:space="preserve">Крім масової втрати робочих місць стрімкий розвиток новітніх технологій може призвести й до збільшення розриву між доходами в різних сферах зайнятості. Усталеною стає тенденція до зниження попиту на робітників із низьким рівнем освіти та низькою професійною кваліфікацією. Водночас пріоритетного значення на ринку праці поступово надається творчій креативній праці, яка передбачає не тільки оволодіння професійними знаннями та навичками, а й систематичне їх оновлення. Сучасні високотехнологічні галузі потребують не лише освічених, а й ініціативних працівників, готових до здобуття нових компетенцій. </w:t>
      </w:r>
    </w:p>
    <w:p w14:paraId="56D6BE7C" w14:textId="77777777" w:rsidR="00FD6F89" w:rsidRPr="00FD6F89" w:rsidRDefault="00FD6F89" w:rsidP="00FD6F89">
      <w:pPr>
        <w:jc w:val="both"/>
        <w:rPr>
          <w:rFonts w:ascii="Times New Roman" w:hAnsi="Times New Roman" w:cs="Times New Roman"/>
          <w:sz w:val="28"/>
          <w:szCs w:val="28"/>
        </w:rPr>
      </w:pPr>
      <w:r w:rsidRPr="00FD6F89">
        <w:rPr>
          <w:rFonts w:ascii="Times New Roman" w:hAnsi="Times New Roman" w:cs="Times New Roman"/>
          <w:sz w:val="28"/>
          <w:szCs w:val="28"/>
        </w:rPr>
        <w:t>Вплив четвертої промислової революції на бізнес являє собою неминучі зрушення від простого поширення цифрових технологій, характерних для третьої промислової революції, в сторону більш складної форми інновацій, заснованої на поєднанні різних технологій новими способами. Це змушує всі компанії переглядати способи ведення бізнесу, приймаючи різні форми. Для одних компаній захоплення нових областей створення вартості може полягати в розробці нового бізнесу в суміжних сегментах, а для інших це означає знаходження нових центрів створення вартості в існуючих галузях.</w:t>
      </w:r>
    </w:p>
    <w:p w14:paraId="07568393" w14:textId="77777777" w:rsidR="00FD6F89" w:rsidRPr="00FD6F89" w:rsidRDefault="00FD6F89" w:rsidP="00FD6F89">
      <w:pPr>
        <w:jc w:val="both"/>
        <w:rPr>
          <w:rFonts w:ascii="Times New Roman" w:hAnsi="Times New Roman" w:cs="Times New Roman"/>
          <w:sz w:val="28"/>
          <w:szCs w:val="28"/>
        </w:rPr>
      </w:pPr>
      <w:r w:rsidRPr="00FD6F89">
        <w:rPr>
          <w:rFonts w:ascii="Times New Roman" w:hAnsi="Times New Roman" w:cs="Times New Roman"/>
          <w:sz w:val="28"/>
          <w:szCs w:val="28"/>
        </w:rPr>
        <w:t>З четвертої промислової революції випливають чотири основні наслідки для всіх галузей:</w:t>
      </w:r>
    </w:p>
    <w:p w14:paraId="1D0260CB" w14:textId="77777777" w:rsidR="00FD6F89" w:rsidRPr="00FD6F89" w:rsidRDefault="00FD6F89" w:rsidP="00FD6F89">
      <w:pPr>
        <w:numPr>
          <w:ilvl w:val="0"/>
          <w:numId w:val="3"/>
        </w:numPr>
        <w:jc w:val="both"/>
        <w:rPr>
          <w:rFonts w:ascii="Times New Roman" w:hAnsi="Times New Roman" w:cs="Times New Roman"/>
          <w:sz w:val="28"/>
          <w:szCs w:val="28"/>
        </w:rPr>
      </w:pPr>
      <w:r w:rsidRPr="00FD6F89">
        <w:rPr>
          <w:rFonts w:ascii="Times New Roman" w:hAnsi="Times New Roman" w:cs="Times New Roman"/>
          <w:sz w:val="28"/>
          <w:szCs w:val="28"/>
        </w:rPr>
        <w:t>очікування споживачів змінюються;</w:t>
      </w:r>
    </w:p>
    <w:p w14:paraId="7F47FCAC" w14:textId="77777777" w:rsidR="00FD6F89" w:rsidRPr="00FD6F89" w:rsidRDefault="00FD6F89" w:rsidP="00FD6F89">
      <w:pPr>
        <w:numPr>
          <w:ilvl w:val="0"/>
          <w:numId w:val="3"/>
        </w:numPr>
        <w:jc w:val="both"/>
        <w:rPr>
          <w:rFonts w:ascii="Times New Roman" w:hAnsi="Times New Roman" w:cs="Times New Roman"/>
          <w:sz w:val="28"/>
          <w:szCs w:val="28"/>
        </w:rPr>
      </w:pPr>
      <w:r w:rsidRPr="00FD6F89">
        <w:rPr>
          <w:rFonts w:ascii="Times New Roman" w:hAnsi="Times New Roman" w:cs="Times New Roman"/>
          <w:sz w:val="28"/>
          <w:szCs w:val="28"/>
        </w:rPr>
        <w:t>якість продуктів вдосконалюється за рахунок даних, що підвищують продуктивність активів;</w:t>
      </w:r>
    </w:p>
    <w:p w14:paraId="07B543C8" w14:textId="77777777" w:rsidR="00FD6F89" w:rsidRPr="00FD6F89" w:rsidRDefault="00FD6F89" w:rsidP="00FD6F89">
      <w:pPr>
        <w:numPr>
          <w:ilvl w:val="0"/>
          <w:numId w:val="3"/>
        </w:numPr>
        <w:jc w:val="both"/>
        <w:rPr>
          <w:rFonts w:ascii="Times New Roman" w:hAnsi="Times New Roman" w:cs="Times New Roman"/>
          <w:sz w:val="28"/>
          <w:szCs w:val="28"/>
        </w:rPr>
      </w:pPr>
      <w:r w:rsidRPr="00FD6F89">
        <w:rPr>
          <w:rFonts w:ascii="Times New Roman" w:hAnsi="Times New Roman" w:cs="Times New Roman"/>
          <w:sz w:val="28"/>
          <w:szCs w:val="28"/>
        </w:rPr>
        <w:t>нові партнерства формуються по мірі усвідомлення компаніями важливості нових форм співробітництва;</w:t>
      </w:r>
    </w:p>
    <w:p w14:paraId="4FF5F558" w14:textId="77777777" w:rsidR="00FD6F89" w:rsidRPr="00FD6F89" w:rsidRDefault="00FD6F89" w:rsidP="00FD6F89">
      <w:pPr>
        <w:numPr>
          <w:ilvl w:val="0"/>
          <w:numId w:val="3"/>
        </w:numPr>
        <w:jc w:val="both"/>
        <w:rPr>
          <w:rFonts w:ascii="Times New Roman" w:hAnsi="Times New Roman" w:cs="Times New Roman"/>
          <w:sz w:val="28"/>
          <w:szCs w:val="28"/>
        </w:rPr>
      </w:pPr>
      <w:r w:rsidRPr="00FD6F89">
        <w:rPr>
          <w:rFonts w:ascii="Times New Roman" w:hAnsi="Times New Roman" w:cs="Times New Roman"/>
          <w:sz w:val="28"/>
          <w:szCs w:val="28"/>
        </w:rPr>
        <w:t>операційні моделі трансформуються в нові цифрові моделі.</w:t>
      </w:r>
    </w:p>
    <w:p w14:paraId="620506FA" w14:textId="29D218D2" w:rsidR="00FD6F89" w:rsidRPr="00FD6F89" w:rsidRDefault="00FD6F89" w:rsidP="00FD6F89">
      <w:pPr>
        <w:jc w:val="both"/>
        <w:rPr>
          <w:rFonts w:ascii="Times New Roman" w:hAnsi="Times New Roman" w:cs="Times New Roman"/>
          <w:sz w:val="28"/>
          <w:szCs w:val="28"/>
        </w:rPr>
      </w:pPr>
    </w:p>
    <w:p w14:paraId="4EAD3E19" w14:textId="598591F1" w:rsidR="00E77988" w:rsidRPr="00E77988" w:rsidRDefault="00E77988" w:rsidP="00E77988">
      <w:pPr>
        <w:ind w:left="2978"/>
        <w:jc w:val="both"/>
        <w:rPr>
          <w:rFonts w:ascii="Times New Roman" w:hAnsi="Times New Roman" w:cs="Times New Roman"/>
          <w:b/>
          <w:bCs/>
          <w:sz w:val="28"/>
          <w:szCs w:val="28"/>
        </w:rPr>
      </w:pPr>
      <w:bookmarkStart w:id="0" w:name="_TOC_250024"/>
      <w:bookmarkStart w:id="1" w:name="_Hlk213441320"/>
      <w:r>
        <w:rPr>
          <w:rFonts w:ascii="Times New Roman" w:hAnsi="Times New Roman" w:cs="Times New Roman"/>
          <w:b/>
          <w:bCs/>
          <w:sz w:val="28"/>
          <w:szCs w:val="28"/>
        </w:rPr>
        <w:t>2.</w:t>
      </w:r>
      <w:r w:rsidRPr="00E77988">
        <w:rPr>
          <w:rFonts w:ascii="Times New Roman" w:hAnsi="Times New Roman" w:cs="Times New Roman"/>
          <w:b/>
          <w:bCs/>
          <w:sz w:val="28"/>
          <w:szCs w:val="28"/>
        </w:rPr>
        <w:t xml:space="preserve">Цифрова трансформація </w:t>
      </w:r>
      <w:bookmarkEnd w:id="0"/>
      <w:r w:rsidRPr="00E77988">
        <w:rPr>
          <w:rFonts w:ascii="Times New Roman" w:hAnsi="Times New Roman" w:cs="Times New Roman"/>
          <w:b/>
          <w:bCs/>
          <w:sz w:val="28"/>
          <w:szCs w:val="28"/>
        </w:rPr>
        <w:t>бізнесу</w:t>
      </w:r>
    </w:p>
    <w:bookmarkEnd w:id="1"/>
    <w:p w14:paraId="7BF4F1F5" w14:textId="367D0FFD" w:rsidR="00E77988" w:rsidRPr="00E77988" w:rsidRDefault="00E77988" w:rsidP="00EE0DA2">
      <w:pPr>
        <w:ind w:firstLine="708"/>
        <w:jc w:val="both"/>
        <w:rPr>
          <w:rFonts w:ascii="Times New Roman" w:hAnsi="Times New Roman" w:cs="Times New Roman"/>
          <w:sz w:val="28"/>
          <w:szCs w:val="28"/>
        </w:rPr>
      </w:pPr>
      <w:r w:rsidRPr="00E77988">
        <w:rPr>
          <w:rFonts w:ascii="Times New Roman" w:hAnsi="Times New Roman" w:cs="Times New Roman"/>
          <w:sz w:val="28"/>
          <w:szCs w:val="28"/>
        </w:rPr>
        <w:t>Цифрова трансформація не є універсальним рішенням для всіх процесів. «Організації прагнуть досягти балансу між оптимізацією поточних операцій і реалізацією трансформаційних можливостей,</w:t>
      </w:r>
      <w:r w:rsidRPr="00E77988">
        <w:rPr>
          <w:rFonts w:ascii="Times New Roman" w:eastAsia="Times New Roman" w:hAnsi="Times New Roman" w:cs="Times New Roman"/>
          <w14:ligatures w14:val="none"/>
        </w:rPr>
        <w:t xml:space="preserve"> </w:t>
      </w:r>
      <w:r w:rsidRPr="00E77988">
        <w:rPr>
          <w:rFonts w:ascii="Times New Roman" w:hAnsi="Times New Roman" w:cs="Times New Roman"/>
          <w:sz w:val="28"/>
          <w:szCs w:val="28"/>
        </w:rPr>
        <w:t>які пропонує Промисловість 4.0</w:t>
      </w:r>
      <w:r w:rsidR="00EE0DA2">
        <w:rPr>
          <w:rFonts w:ascii="Times New Roman" w:hAnsi="Times New Roman" w:cs="Times New Roman"/>
          <w:sz w:val="28"/>
          <w:szCs w:val="28"/>
        </w:rPr>
        <w:t>.</w:t>
      </w:r>
      <w:r w:rsidRPr="00E77988">
        <w:rPr>
          <w:rFonts w:ascii="Times New Roman" w:hAnsi="Times New Roman" w:cs="Times New Roman"/>
          <w:sz w:val="28"/>
          <w:szCs w:val="28"/>
        </w:rPr>
        <w:t xml:space="preserve"> </w:t>
      </w:r>
    </w:p>
    <w:p w14:paraId="7EF34507" w14:textId="77777777" w:rsidR="00E77988" w:rsidRPr="00E77988" w:rsidRDefault="00E77988" w:rsidP="00EE0DA2">
      <w:pPr>
        <w:ind w:firstLine="708"/>
        <w:jc w:val="both"/>
        <w:rPr>
          <w:rFonts w:ascii="Times New Roman" w:hAnsi="Times New Roman" w:cs="Times New Roman"/>
          <w:sz w:val="28"/>
          <w:szCs w:val="28"/>
        </w:rPr>
      </w:pPr>
      <w:r w:rsidRPr="00E77988">
        <w:rPr>
          <w:rFonts w:ascii="Times New Roman" w:hAnsi="Times New Roman" w:cs="Times New Roman"/>
          <w:sz w:val="28"/>
          <w:szCs w:val="28"/>
        </w:rPr>
        <w:t>Оскільки процес підготовки до Індустрії 4.0 відбувається майже в кожній організації, дослідження виявило чотири основні парадокси:</w:t>
      </w:r>
    </w:p>
    <w:p w14:paraId="55AC15A7" w14:textId="76DB37B8" w:rsidR="00E77988" w:rsidRPr="00E77988" w:rsidRDefault="00E77988" w:rsidP="00EE0DA2">
      <w:pPr>
        <w:jc w:val="both"/>
        <w:rPr>
          <w:rFonts w:ascii="Times New Roman" w:hAnsi="Times New Roman" w:cs="Times New Roman"/>
          <w:sz w:val="28"/>
          <w:szCs w:val="28"/>
        </w:rPr>
      </w:pPr>
      <w:r w:rsidRPr="00E77988">
        <w:rPr>
          <w:rFonts w:ascii="Times New Roman" w:hAnsi="Times New Roman" w:cs="Times New Roman"/>
          <w:i/>
          <w:sz w:val="28"/>
          <w:szCs w:val="28"/>
        </w:rPr>
        <w:t>Стратегічний парадокс</w:t>
      </w:r>
      <w:r w:rsidRPr="00E77988">
        <w:rPr>
          <w:rFonts w:ascii="Times New Roman" w:hAnsi="Times New Roman" w:cs="Times New Roman"/>
          <w:sz w:val="28"/>
          <w:szCs w:val="28"/>
        </w:rPr>
        <w:t xml:space="preserve">. </w:t>
      </w:r>
    </w:p>
    <w:p w14:paraId="45C7881A" w14:textId="52F593BD" w:rsidR="00E77988" w:rsidRPr="00E77988" w:rsidRDefault="00E77988" w:rsidP="00E77988">
      <w:pPr>
        <w:jc w:val="both"/>
        <w:rPr>
          <w:rFonts w:ascii="Times New Roman" w:hAnsi="Times New Roman" w:cs="Times New Roman"/>
          <w:sz w:val="28"/>
          <w:szCs w:val="28"/>
        </w:rPr>
      </w:pPr>
      <w:r w:rsidRPr="00E77988">
        <w:rPr>
          <w:rFonts w:ascii="Times New Roman" w:hAnsi="Times New Roman" w:cs="Times New Roman"/>
          <w:i/>
          <w:sz w:val="28"/>
          <w:szCs w:val="28"/>
        </w:rPr>
        <w:t xml:space="preserve">Інноваційний парадокс. </w:t>
      </w:r>
    </w:p>
    <w:p w14:paraId="46EAAEE5" w14:textId="3231AA47" w:rsidR="00E77988" w:rsidRPr="00E77988" w:rsidRDefault="00E77988" w:rsidP="00E77988">
      <w:pPr>
        <w:jc w:val="both"/>
        <w:rPr>
          <w:rFonts w:ascii="Times New Roman" w:hAnsi="Times New Roman" w:cs="Times New Roman"/>
          <w:sz w:val="28"/>
          <w:szCs w:val="28"/>
        </w:rPr>
      </w:pPr>
      <w:r w:rsidRPr="00E77988">
        <w:rPr>
          <w:rFonts w:ascii="Times New Roman" w:hAnsi="Times New Roman" w:cs="Times New Roman"/>
          <w:i/>
          <w:sz w:val="28"/>
          <w:szCs w:val="28"/>
        </w:rPr>
        <w:t xml:space="preserve">Парадокс ланцюга постачання. </w:t>
      </w:r>
    </w:p>
    <w:p w14:paraId="344471BE" w14:textId="365E3FDC" w:rsidR="00E77988" w:rsidRPr="00E77988" w:rsidRDefault="00E77988" w:rsidP="00E77988">
      <w:pPr>
        <w:jc w:val="both"/>
        <w:rPr>
          <w:rFonts w:ascii="Times New Roman" w:hAnsi="Times New Roman" w:cs="Times New Roman"/>
          <w:sz w:val="28"/>
          <w:szCs w:val="28"/>
        </w:rPr>
      </w:pPr>
      <w:r w:rsidRPr="00E77988">
        <w:rPr>
          <w:rFonts w:ascii="Times New Roman" w:hAnsi="Times New Roman" w:cs="Times New Roman"/>
          <w:i/>
          <w:sz w:val="28"/>
          <w:szCs w:val="28"/>
        </w:rPr>
        <w:t>Парадокс персоналу</w:t>
      </w:r>
      <w:r w:rsidRPr="00E77988">
        <w:rPr>
          <w:rFonts w:ascii="Times New Roman" w:hAnsi="Times New Roman" w:cs="Times New Roman"/>
          <w:sz w:val="28"/>
          <w:szCs w:val="28"/>
        </w:rPr>
        <w:t xml:space="preserve">. </w:t>
      </w:r>
    </w:p>
    <w:p w14:paraId="3DE9849A" w14:textId="58C49B22" w:rsidR="00E77988" w:rsidRPr="00E77988" w:rsidRDefault="00E77988" w:rsidP="00EE0DA2">
      <w:pPr>
        <w:ind w:firstLine="708"/>
        <w:jc w:val="both"/>
        <w:rPr>
          <w:rFonts w:ascii="Times New Roman" w:hAnsi="Times New Roman" w:cs="Times New Roman"/>
          <w:sz w:val="28"/>
          <w:szCs w:val="28"/>
        </w:rPr>
      </w:pPr>
      <w:r w:rsidRPr="00E77988">
        <w:rPr>
          <w:rFonts w:ascii="Times New Roman" w:hAnsi="Times New Roman" w:cs="Times New Roman"/>
          <w:sz w:val="28"/>
          <w:szCs w:val="28"/>
        </w:rPr>
        <w:t>Запорукою реалізації потенціалу Четвертої промислової революції є використання інформації від пов’язаних активів для прийняття рішень – процесу, відомого як передача та обмін даними між фізичним світом і комп’ютерними системами. Створення більш взаємопов’язаних, оперативних та інтелектуальних процесів дасть компаніям можливість подолати бар’єри та знайти шлях, який дійсно приведе їх у світ Індустрія 4.0.</w:t>
      </w:r>
    </w:p>
    <w:p w14:paraId="4290DBB7" w14:textId="77777777" w:rsidR="00E77988" w:rsidRPr="00E77988" w:rsidRDefault="00E77988" w:rsidP="00EE0DA2">
      <w:pPr>
        <w:ind w:firstLine="708"/>
        <w:jc w:val="both"/>
        <w:rPr>
          <w:rFonts w:ascii="Times New Roman" w:hAnsi="Times New Roman" w:cs="Times New Roman"/>
          <w:sz w:val="28"/>
          <w:szCs w:val="28"/>
        </w:rPr>
      </w:pPr>
      <w:r w:rsidRPr="00E77988">
        <w:rPr>
          <w:rFonts w:ascii="Times New Roman" w:hAnsi="Times New Roman" w:cs="Times New Roman"/>
          <w:sz w:val="28"/>
          <w:szCs w:val="28"/>
        </w:rPr>
        <w:t>Цифрова економіка відрізняється від традиційної значним збільшенням кількості торгових операцій. Це забезпечується завдяки зняттю географічних бар’єрів в умовах відкритого мережевого суспільства. Головне багатство такої економіки – це дані.</w:t>
      </w:r>
    </w:p>
    <w:p w14:paraId="37A0A272" w14:textId="09805ABF" w:rsidR="00E77988" w:rsidRPr="00E77988" w:rsidRDefault="00E77988" w:rsidP="00EE0DA2">
      <w:pPr>
        <w:ind w:firstLine="708"/>
        <w:jc w:val="both"/>
        <w:rPr>
          <w:rFonts w:ascii="Times New Roman" w:hAnsi="Times New Roman" w:cs="Times New Roman"/>
          <w:sz w:val="28"/>
          <w:szCs w:val="28"/>
        </w:rPr>
      </w:pPr>
      <w:r w:rsidRPr="00E77988">
        <w:rPr>
          <w:rFonts w:ascii="Times New Roman" w:hAnsi="Times New Roman" w:cs="Times New Roman"/>
          <w:sz w:val="28"/>
          <w:szCs w:val="28"/>
        </w:rPr>
        <w:t>Вперше термін «цифрова трансформація» поча</w:t>
      </w:r>
      <w:r w:rsidR="00EE0DA2">
        <w:rPr>
          <w:rFonts w:ascii="Times New Roman" w:hAnsi="Times New Roman" w:cs="Times New Roman"/>
          <w:sz w:val="28"/>
          <w:szCs w:val="28"/>
        </w:rPr>
        <w:t>ла</w:t>
      </w:r>
      <w:r w:rsidRPr="00E77988">
        <w:rPr>
          <w:rFonts w:ascii="Times New Roman" w:hAnsi="Times New Roman" w:cs="Times New Roman"/>
          <w:sz w:val="28"/>
          <w:szCs w:val="28"/>
        </w:rPr>
        <w:t xml:space="preserve"> вживатися дослідниками наприкінці ХХ століття, коли цифрові методи вийшли за рамки звичайних технологій і почали суттєво змінювати форму ведення бізнесу. Цифрова трансформація сьогодні є неминучим явищем, що безпосередньо визначає конкурентоспроможність, при</w:t>
      </w:r>
      <w:r w:rsidRPr="00E77988">
        <w:rPr>
          <w:rFonts w:ascii="Times New Roman" w:eastAsia="Times New Roman" w:hAnsi="Times New Roman" w:cs="Times New Roman"/>
          <w14:ligatures w14:val="none"/>
        </w:rPr>
        <w:t xml:space="preserve"> </w:t>
      </w:r>
      <w:r w:rsidRPr="00E77988">
        <w:rPr>
          <w:rFonts w:ascii="Times New Roman" w:hAnsi="Times New Roman" w:cs="Times New Roman"/>
          <w:sz w:val="28"/>
          <w:szCs w:val="28"/>
        </w:rPr>
        <w:t xml:space="preserve">цьому вона чинить як позитивний, так і негативний вплив на бізнес. В найближчому майбутньому переваги в бізнесі отримає той, хто одним із перших зможе підключитися до процесу глобальної цифрової трансформації. </w:t>
      </w:r>
    </w:p>
    <w:p w14:paraId="2884C309" w14:textId="1746026B" w:rsidR="00E77988" w:rsidRPr="00E77988" w:rsidRDefault="00E77988" w:rsidP="00E77988">
      <w:pPr>
        <w:jc w:val="both"/>
        <w:rPr>
          <w:rFonts w:ascii="Times New Roman" w:hAnsi="Times New Roman" w:cs="Times New Roman"/>
          <w:sz w:val="28"/>
          <w:szCs w:val="28"/>
        </w:rPr>
      </w:pPr>
      <w:r w:rsidRPr="00E77988">
        <w:rPr>
          <w:rFonts w:ascii="Times New Roman" w:hAnsi="Times New Roman" w:cs="Times New Roman"/>
          <w:sz w:val="28"/>
          <w:szCs w:val="28"/>
        </w:rPr>
        <w:t xml:space="preserve">Мабуть, найпростіше визначення дали аналітики компанії </w:t>
      </w:r>
      <w:proofErr w:type="spellStart"/>
      <w:r w:rsidRPr="00E77988">
        <w:rPr>
          <w:rFonts w:ascii="Times New Roman" w:hAnsi="Times New Roman" w:cs="Times New Roman"/>
          <w:sz w:val="28"/>
          <w:szCs w:val="28"/>
        </w:rPr>
        <w:t>Boston</w:t>
      </w:r>
      <w:proofErr w:type="spellEnd"/>
      <w:r w:rsidRPr="00E77988">
        <w:rPr>
          <w:rFonts w:ascii="Times New Roman" w:hAnsi="Times New Roman" w:cs="Times New Roman"/>
          <w:sz w:val="28"/>
          <w:szCs w:val="28"/>
        </w:rPr>
        <w:t xml:space="preserve"> </w:t>
      </w:r>
      <w:proofErr w:type="spellStart"/>
      <w:r w:rsidRPr="00E77988">
        <w:rPr>
          <w:rFonts w:ascii="Times New Roman" w:hAnsi="Times New Roman" w:cs="Times New Roman"/>
          <w:sz w:val="28"/>
          <w:szCs w:val="28"/>
        </w:rPr>
        <w:t>Consulting</w:t>
      </w:r>
      <w:proofErr w:type="spellEnd"/>
      <w:r w:rsidRPr="00E77988">
        <w:rPr>
          <w:rFonts w:ascii="Times New Roman" w:hAnsi="Times New Roman" w:cs="Times New Roman"/>
          <w:sz w:val="28"/>
          <w:szCs w:val="28"/>
        </w:rPr>
        <w:t xml:space="preserve"> </w:t>
      </w:r>
      <w:proofErr w:type="spellStart"/>
      <w:r w:rsidRPr="00E77988">
        <w:rPr>
          <w:rFonts w:ascii="Times New Roman" w:hAnsi="Times New Roman" w:cs="Times New Roman"/>
          <w:sz w:val="28"/>
          <w:szCs w:val="28"/>
        </w:rPr>
        <w:t>Group</w:t>
      </w:r>
      <w:proofErr w:type="spellEnd"/>
      <w:r w:rsidRPr="00E77988">
        <w:rPr>
          <w:rFonts w:ascii="Times New Roman" w:hAnsi="Times New Roman" w:cs="Times New Roman"/>
          <w:sz w:val="28"/>
          <w:szCs w:val="28"/>
        </w:rPr>
        <w:t xml:space="preserve"> (BCG): «Цифрова трансформація – це максимально повне використання потенціалу цифрових технологій в усіх аспектах бізнесу». </w:t>
      </w:r>
      <w:proofErr w:type="spellStart"/>
      <w:r w:rsidRPr="00E77988">
        <w:rPr>
          <w:rFonts w:ascii="Times New Roman" w:hAnsi="Times New Roman" w:cs="Times New Roman"/>
          <w:sz w:val="28"/>
          <w:szCs w:val="28"/>
        </w:rPr>
        <w:t>Ховард</w:t>
      </w:r>
      <w:proofErr w:type="spellEnd"/>
      <w:r w:rsidRPr="00E77988">
        <w:rPr>
          <w:rFonts w:ascii="Times New Roman" w:hAnsi="Times New Roman" w:cs="Times New Roman"/>
          <w:sz w:val="28"/>
          <w:szCs w:val="28"/>
        </w:rPr>
        <w:t xml:space="preserve"> Кінг, експерт по аналізу даних агентства </w:t>
      </w:r>
      <w:proofErr w:type="spellStart"/>
      <w:r w:rsidRPr="00E77988">
        <w:rPr>
          <w:rFonts w:ascii="Times New Roman" w:hAnsi="Times New Roman" w:cs="Times New Roman"/>
          <w:sz w:val="28"/>
          <w:szCs w:val="28"/>
        </w:rPr>
        <w:t>Rufus</w:t>
      </w:r>
      <w:proofErr w:type="spellEnd"/>
      <w:r w:rsidRPr="00E77988">
        <w:rPr>
          <w:rFonts w:ascii="Times New Roman" w:hAnsi="Times New Roman" w:cs="Times New Roman"/>
          <w:sz w:val="28"/>
          <w:szCs w:val="28"/>
        </w:rPr>
        <w:t xml:space="preserve"> </w:t>
      </w:r>
      <w:proofErr w:type="spellStart"/>
      <w:r w:rsidRPr="00E77988">
        <w:rPr>
          <w:rFonts w:ascii="Times New Roman" w:hAnsi="Times New Roman" w:cs="Times New Roman"/>
          <w:sz w:val="28"/>
          <w:szCs w:val="28"/>
        </w:rPr>
        <w:t>Leonard</w:t>
      </w:r>
      <w:proofErr w:type="spellEnd"/>
      <w:r w:rsidRPr="00E77988">
        <w:rPr>
          <w:rFonts w:ascii="Times New Roman" w:hAnsi="Times New Roman" w:cs="Times New Roman"/>
          <w:sz w:val="28"/>
          <w:szCs w:val="28"/>
        </w:rPr>
        <w:t>, в своєму трактуванні поняття цифрової трансформації трьома основними її драйверами назвав: зміна запитів користувачів, розвиток технологій та посилення конкуренції.</w:t>
      </w:r>
    </w:p>
    <w:p w14:paraId="083AFF06" w14:textId="1143B934" w:rsidR="00E77988" w:rsidRPr="00E77988" w:rsidRDefault="00E77988" w:rsidP="00E77988">
      <w:pPr>
        <w:jc w:val="both"/>
        <w:rPr>
          <w:rFonts w:ascii="Times New Roman" w:hAnsi="Times New Roman" w:cs="Times New Roman"/>
          <w:sz w:val="28"/>
          <w:szCs w:val="28"/>
        </w:rPr>
      </w:pPr>
      <w:r w:rsidRPr="00E77988">
        <w:rPr>
          <w:rFonts w:ascii="Times New Roman" w:hAnsi="Times New Roman" w:cs="Times New Roman"/>
          <w:sz w:val="28"/>
          <w:szCs w:val="28"/>
        </w:rPr>
        <w:t xml:space="preserve">Важливість ролі керівництва в процесі цифрової трансформації бізнесу підтверджується сумісним дослідженням показників фінансової ефективності, що проведені компаніями </w:t>
      </w:r>
      <w:proofErr w:type="spellStart"/>
      <w:r w:rsidRPr="00E77988">
        <w:rPr>
          <w:rFonts w:ascii="Times New Roman" w:hAnsi="Times New Roman" w:cs="Times New Roman"/>
          <w:sz w:val="28"/>
          <w:szCs w:val="28"/>
        </w:rPr>
        <w:t>Capgemini</w:t>
      </w:r>
      <w:proofErr w:type="spellEnd"/>
      <w:r w:rsidRPr="00E77988">
        <w:rPr>
          <w:rFonts w:ascii="Times New Roman" w:hAnsi="Times New Roman" w:cs="Times New Roman"/>
          <w:sz w:val="28"/>
          <w:szCs w:val="28"/>
        </w:rPr>
        <w:t xml:space="preserve"> </w:t>
      </w:r>
      <w:proofErr w:type="spellStart"/>
      <w:r w:rsidRPr="00E77988">
        <w:rPr>
          <w:rFonts w:ascii="Times New Roman" w:hAnsi="Times New Roman" w:cs="Times New Roman"/>
          <w:sz w:val="28"/>
          <w:szCs w:val="28"/>
        </w:rPr>
        <w:t>Consulting</w:t>
      </w:r>
      <w:proofErr w:type="spellEnd"/>
      <w:r w:rsidRPr="00E77988">
        <w:rPr>
          <w:rFonts w:ascii="Times New Roman" w:hAnsi="Times New Roman" w:cs="Times New Roman"/>
          <w:sz w:val="28"/>
          <w:szCs w:val="28"/>
        </w:rPr>
        <w:t xml:space="preserve"> та </w:t>
      </w:r>
      <w:proofErr w:type="spellStart"/>
      <w:r w:rsidRPr="00E77988">
        <w:rPr>
          <w:rFonts w:ascii="Times New Roman" w:hAnsi="Times New Roman" w:cs="Times New Roman"/>
          <w:sz w:val="28"/>
          <w:szCs w:val="28"/>
        </w:rPr>
        <w:t>Sloan</w:t>
      </w:r>
      <w:proofErr w:type="spellEnd"/>
      <w:r w:rsidRPr="00E77988">
        <w:rPr>
          <w:rFonts w:ascii="Times New Roman" w:hAnsi="Times New Roman" w:cs="Times New Roman"/>
          <w:sz w:val="28"/>
          <w:szCs w:val="28"/>
        </w:rPr>
        <w:t xml:space="preserve"> </w:t>
      </w:r>
      <w:proofErr w:type="spellStart"/>
      <w:r w:rsidRPr="00E77988">
        <w:rPr>
          <w:rFonts w:ascii="Times New Roman" w:hAnsi="Times New Roman" w:cs="Times New Roman"/>
          <w:sz w:val="28"/>
          <w:szCs w:val="28"/>
        </w:rPr>
        <w:t>School</w:t>
      </w:r>
      <w:proofErr w:type="spellEnd"/>
      <w:r w:rsidRPr="00E77988">
        <w:rPr>
          <w:rFonts w:ascii="Times New Roman" w:hAnsi="Times New Roman" w:cs="Times New Roman"/>
          <w:sz w:val="28"/>
          <w:szCs w:val="28"/>
        </w:rPr>
        <w:t xml:space="preserve"> </w:t>
      </w:r>
      <w:proofErr w:type="spellStart"/>
      <w:r w:rsidRPr="00E77988">
        <w:rPr>
          <w:rFonts w:ascii="Times New Roman" w:hAnsi="Times New Roman" w:cs="Times New Roman"/>
          <w:sz w:val="28"/>
          <w:szCs w:val="28"/>
        </w:rPr>
        <w:t>of</w:t>
      </w:r>
      <w:proofErr w:type="spellEnd"/>
      <w:r w:rsidRPr="00E77988">
        <w:rPr>
          <w:rFonts w:ascii="Times New Roman" w:hAnsi="Times New Roman" w:cs="Times New Roman"/>
          <w:sz w:val="28"/>
          <w:szCs w:val="28"/>
        </w:rPr>
        <w:t xml:space="preserve"> </w:t>
      </w:r>
      <w:proofErr w:type="spellStart"/>
      <w:r w:rsidRPr="00E77988">
        <w:rPr>
          <w:rFonts w:ascii="Times New Roman" w:hAnsi="Times New Roman" w:cs="Times New Roman"/>
          <w:sz w:val="28"/>
          <w:szCs w:val="28"/>
        </w:rPr>
        <w:t>Management</w:t>
      </w:r>
      <w:proofErr w:type="spellEnd"/>
      <w:r w:rsidRPr="00E77988">
        <w:rPr>
          <w:rFonts w:ascii="Times New Roman" w:hAnsi="Times New Roman" w:cs="Times New Roman"/>
          <w:sz w:val="28"/>
          <w:szCs w:val="28"/>
        </w:rPr>
        <w:t xml:space="preserve"> . Як показали результати цього дослідження, не можна просто проігнорувати цифрову трансформацію, оскільки зниження прибутку в цьому випадку порівняно з конкурентами складе 24 % на рік.</w:t>
      </w:r>
    </w:p>
    <w:p w14:paraId="5A5638FC" w14:textId="77777777" w:rsidR="00E77988" w:rsidRPr="00E77988" w:rsidRDefault="00E77988" w:rsidP="00E77988">
      <w:pPr>
        <w:jc w:val="both"/>
        <w:rPr>
          <w:rFonts w:ascii="Times New Roman" w:hAnsi="Times New Roman" w:cs="Times New Roman"/>
          <w:sz w:val="28"/>
          <w:szCs w:val="28"/>
        </w:rPr>
      </w:pPr>
      <w:r w:rsidRPr="00E77988">
        <w:rPr>
          <w:rFonts w:ascii="Times New Roman" w:hAnsi="Times New Roman" w:cs="Times New Roman"/>
          <w:sz w:val="28"/>
          <w:szCs w:val="28"/>
        </w:rPr>
        <w:t>Згідно аналізу BCG у впровадженні цифрових технологій на першому місці такі сектори як B2C, роздрібна торгівля, страхування, банківське обслуговування, медіа та телекомунікації.</w:t>
      </w:r>
    </w:p>
    <w:p w14:paraId="38D4F10A" w14:textId="77777777" w:rsidR="00E77988" w:rsidRPr="00E77988" w:rsidRDefault="00E77988" w:rsidP="00E77988">
      <w:pPr>
        <w:jc w:val="both"/>
        <w:rPr>
          <w:rFonts w:ascii="Times New Roman" w:hAnsi="Times New Roman" w:cs="Times New Roman"/>
          <w:sz w:val="28"/>
          <w:szCs w:val="28"/>
        </w:rPr>
      </w:pPr>
      <w:r w:rsidRPr="00E77988">
        <w:rPr>
          <w:rFonts w:ascii="Times New Roman" w:hAnsi="Times New Roman" w:cs="Times New Roman"/>
          <w:sz w:val="28"/>
          <w:szCs w:val="28"/>
        </w:rPr>
        <w:t xml:space="preserve">Але не всі галузі однаково задіяно в процес цифрової трансформації. Наприклад, в металургії, нафтогазовому секторі, електроенергетиці та машинобудуванні </w:t>
      </w:r>
      <w:proofErr w:type="spellStart"/>
      <w:r w:rsidRPr="00E77988">
        <w:rPr>
          <w:rFonts w:ascii="Times New Roman" w:hAnsi="Times New Roman" w:cs="Times New Roman"/>
          <w:sz w:val="28"/>
          <w:szCs w:val="28"/>
        </w:rPr>
        <w:t>цифровізація</w:t>
      </w:r>
      <w:proofErr w:type="spellEnd"/>
      <w:r w:rsidRPr="00E77988">
        <w:rPr>
          <w:rFonts w:ascii="Times New Roman" w:hAnsi="Times New Roman" w:cs="Times New Roman"/>
          <w:sz w:val="28"/>
          <w:szCs w:val="28"/>
        </w:rPr>
        <w:t xml:space="preserve"> направлена в основному на внутрішні покращення діяльності компанії і не торкається зовнішнього середовища.</w:t>
      </w:r>
    </w:p>
    <w:p w14:paraId="7FE7F2BF" w14:textId="77777777" w:rsidR="008678F5" w:rsidRDefault="00E77988" w:rsidP="008678F5">
      <w:pPr>
        <w:jc w:val="both"/>
        <w:rPr>
          <w:rFonts w:ascii="Times New Roman" w:eastAsia="Times New Roman" w:hAnsi="Times New Roman" w:cs="Times New Roman"/>
          <w:i/>
          <w14:ligatures w14:val="none"/>
        </w:rPr>
      </w:pPr>
      <w:r w:rsidRPr="00E77988">
        <w:rPr>
          <w:rFonts w:ascii="Times New Roman" w:hAnsi="Times New Roman" w:cs="Times New Roman"/>
          <w:sz w:val="28"/>
          <w:szCs w:val="28"/>
        </w:rPr>
        <w:t xml:space="preserve">Результати тих компаній, що проводили цифрові перетворення, залежали від супроводження цифрової трансформації бізнесу паралельним удосконаленням менеджменту, тобто напряму пов’язані з </w:t>
      </w:r>
      <w:proofErr w:type="spellStart"/>
      <w:r w:rsidRPr="00E77988">
        <w:rPr>
          <w:rFonts w:ascii="Times New Roman" w:hAnsi="Times New Roman" w:cs="Times New Roman"/>
          <w:sz w:val="28"/>
          <w:szCs w:val="28"/>
        </w:rPr>
        <w:t>проактивним</w:t>
      </w:r>
      <w:proofErr w:type="spellEnd"/>
      <w:r w:rsidRPr="00E77988">
        <w:rPr>
          <w:rFonts w:ascii="Times New Roman" w:hAnsi="Times New Roman" w:cs="Times New Roman"/>
          <w:sz w:val="28"/>
          <w:szCs w:val="28"/>
        </w:rPr>
        <w:t xml:space="preserve"> управлінням фірмою її топ-менеджментом. Так, прибуток фірм зростає в середньому на 26 %, якщо вик</w:t>
      </w:r>
      <w:r w:rsidR="008678F5">
        <w:rPr>
          <w:rFonts w:ascii="Times New Roman" w:hAnsi="Times New Roman" w:cs="Times New Roman"/>
          <w:sz w:val="28"/>
          <w:szCs w:val="28"/>
        </w:rPr>
        <w:t>о</w:t>
      </w:r>
      <w:r w:rsidRPr="00E77988">
        <w:rPr>
          <w:rFonts w:ascii="Times New Roman" w:hAnsi="Times New Roman" w:cs="Times New Roman"/>
          <w:sz w:val="28"/>
          <w:szCs w:val="28"/>
        </w:rPr>
        <w:t xml:space="preserve">ристовувати технології та нові методи управління разом. Якщо ж тільки удосконалювати менеджмент, не використовуючи цифрові технології, то прибуток фірм зростає на 9 %. Якщо ж інвестувати лише в технології, забуваючи про зміни в управлінні, прибуток взагалі не зростає, а падає на 11 % </w:t>
      </w:r>
      <w:r w:rsidR="008678F5">
        <w:rPr>
          <w:rFonts w:ascii="Times New Roman" w:hAnsi="Times New Roman" w:cs="Times New Roman"/>
          <w:sz w:val="28"/>
          <w:szCs w:val="28"/>
        </w:rPr>
        <w:t xml:space="preserve">. </w:t>
      </w:r>
      <w:r w:rsidRPr="00E77988">
        <w:rPr>
          <w:rFonts w:ascii="Times New Roman" w:eastAsia="Times New Roman" w:hAnsi="Times New Roman" w:cs="Times New Roman"/>
          <w:i/>
          <w14:ligatures w14:val="none"/>
        </w:rPr>
        <w:t xml:space="preserve"> </w:t>
      </w:r>
    </w:p>
    <w:p w14:paraId="65806247" w14:textId="77777777" w:rsidR="00E77988" w:rsidRPr="00E77988" w:rsidRDefault="00E77988" w:rsidP="00E77988">
      <w:pPr>
        <w:jc w:val="both"/>
        <w:rPr>
          <w:rFonts w:ascii="Times New Roman" w:hAnsi="Times New Roman" w:cs="Times New Roman"/>
          <w:sz w:val="28"/>
          <w:szCs w:val="28"/>
        </w:rPr>
      </w:pPr>
      <w:r w:rsidRPr="00E77988">
        <w:rPr>
          <w:rFonts w:ascii="Times New Roman" w:hAnsi="Times New Roman" w:cs="Times New Roman"/>
          <w:sz w:val="28"/>
          <w:szCs w:val="28"/>
        </w:rPr>
        <w:t>Виділяють три основних етапи розвитку цифрової трансформації, кожен з яких прив’язаний до певного технологічного прориву.</w:t>
      </w:r>
    </w:p>
    <w:p w14:paraId="09472F17" w14:textId="77777777" w:rsidR="00E77988" w:rsidRPr="00E77988" w:rsidRDefault="00E77988" w:rsidP="008678F5">
      <w:pPr>
        <w:ind w:firstLine="708"/>
        <w:jc w:val="both"/>
        <w:rPr>
          <w:rFonts w:ascii="Times New Roman" w:hAnsi="Times New Roman" w:cs="Times New Roman"/>
          <w:sz w:val="28"/>
          <w:szCs w:val="28"/>
        </w:rPr>
      </w:pPr>
      <w:r w:rsidRPr="00E77988">
        <w:rPr>
          <w:rFonts w:ascii="Times New Roman" w:hAnsi="Times New Roman" w:cs="Times New Roman"/>
          <w:sz w:val="28"/>
          <w:szCs w:val="28"/>
        </w:rPr>
        <w:t>Перший етап в 1970-х і 80-х роках ознаменований появою інтегральних мікросхем, які скоротили і значно пришвидшили розрахунки. Інженери стали використовувати програми для комп’ютерного проектування, а менеджери змогли відслідковувати запаси матеріалів та товарів в реальному часі.</w:t>
      </w:r>
    </w:p>
    <w:p w14:paraId="5F8678E5" w14:textId="77777777" w:rsidR="008678F5" w:rsidRDefault="00E77988" w:rsidP="008678F5">
      <w:pPr>
        <w:ind w:firstLine="708"/>
        <w:jc w:val="both"/>
        <w:rPr>
          <w:rFonts w:ascii="Times New Roman" w:hAnsi="Times New Roman" w:cs="Times New Roman"/>
          <w:sz w:val="28"/>
          <w:szCs w:val="28"/>
        </w:rPr>
      </w:pPr>
      <w:r w:rsidRPr="00E77988">
        <w:rPr>
          <w:rFonts w:ascii="Times New Roman" w:hAnsi="Times New Roman" w:cs="Times New Roman"/>
          <w:sz w:val="28"/>
          <w:szCs w:val="28"/>
        </w:rPr>
        <w:t xml:space="preserve">Другий етап в 1990-х і 2000-х роках призвів до появи взаємо- зв’язку цифрових процесів. Комп’ютери поєднуються в локальні та глобальні мережі. З’явилися веб-служби, а хмарні сервіси надали загальні обчислювальні ресурси. Саме тут виникає віртуальна економіка взаємопов’язаних машин, програмного забезпечення та процесів, де фізичні дії можуть виконуватися в цифровому вигляді. </w:t>
      </w:r>
    </w:p>
    <w:p w14:paraId="4C2639CC" w14:textId="77777777" w:rsidR="008678F5" w:rsidRDefault="00E77988" w:rsidP="008678F5">
      <w:pPr>
        <w:ind w:firstLine="708"/>
        <w:jc w:val="both"/>
        <w:rPr>
          <w:rFonts w:ascii="Times New Roman" w:eastAsia="Times New Roman" w:hAnsi="Times New Roman" w:cs="Times New Roman"/>
          <w14:ligatures w14:val="none"/>
        </w:rPr>
      </w:pPr>
      <w:r w:rsidRPr="00E77988">
        <w:rPr>
          <w:rFonts w:ascii="Times New Roman" w:hAnsi="Times New Roman" w:cs="Times New Roman"/>
          <w:sz w:val="28"/>
          <w:szCs w:val="28"/>
        </w:rPr>
        <w:t>Третій етап почався у 2010 році, що характеризується появою дешевих датчиків, які об’єднані в безпровідні мережі, які дають нові можливості в розвитку моніторингових систем. В результаті, за останні сім років став помітний розвиток методів інтелектуальних</w:t>
      </w:r>
      <w:r>
        <w:rPr>
          <w:rFonts w:ascii="Times New Roman" w:hAnsi="Times New Roman" w:cs="Times New Roman"/>
          <w:sz w:val="28"/>
          <w:szCs w:val="28"/>
        </w:rPr>
        <w:t xml:space="preserve"> </w:t>
      </w:r>
      <w:r w:rsidRPr="00E77988">
        <w:rPr>
          <w:rFonts w:ascii="Times New Roman" w:hAnsi="Times New Roman" w:cs="Times New Roman"/>
          <w:sz w:val="28"/>
          <w:szCs w:val="28"/>
        </w:rPr>
        <w:t>алгоритмів розпізнавання образів та обробки вербальної інформації.</w:t>
      </w:r>
      <w:r w:rsidRPr="00E77988">
        <w:rPr>
          <w:rFonts w:ascii="Times New Roman" w:eastAsia="Times New Roman" w:hAnsi="Times New Roman" w:cs="Times New Roman"/>
          <w14:ligatures w14:val="none"/>
        </w:rPr>
        <w:t xml:space="preserve"> </w:t>
      </w:r>
    </w:p>
    <w:p w14:paraId="277CB07C" w14:textId="6689105C" w:rsidR="00E77988" w:rsidRPr="00E77988" w:rsidRDefault="00E77988" w:rsidP="008678F5">
      <w:pPr>
        <w:ind w:firstLine="708"/>
        <w:jc w:val="both"/>
        <w:rPr>
          <w:rFonts w:ascii="Times New Roman" w:hAnsi="Times New Roman" w:cs="Times New Roman"/>
          <w:sz w:val="28"/>
          <w:szCs w:val="28"/>
        </w:rPr>
      </w:pPr>
      <w:r w:rsidRPr="00E77988">
        <w:rPr>
          <w:rFonts w:ascii="Times New Roman" w:hAnsi="Times New Roman" w:cs="Times New Roman"/>
          <w:sz w:val="28"/>
          <w:szCs w:val="28"/>
        </w:rPr>
        <w:t>Четвертий етап розпочався десь у 2015 році. Він ознаменований появою та розвитком штучного інтелекту, який дозволив не тільки аналізувати масиви даних, але і виконувати «людські» функції за допомогою роботів, які можуть навчатися на основі минулого досвіду. Цей етап повністю належить дизайнерам – творцям нових вражень і можливостей. Завдання етапу: постійно взаємодіяти з клієнтом і через систему даних впроваджувати нові рішення і функції для створення стійкої сервісної екосистеми. На цьому етапи розвитку цифрової трансформації не закінчуються, адже трансформація – це процес динамічний, що постійно прискорюється. Помітна тенденція до збільшення «щільності» технологічних проривів з плином часу: якщо у минулому сторіччі між появою нових технологій період складав 7–10 років, то у наш час він вимірюється місяцями. Все це свідчить про те, що цифрова трансформація бізнесу прискорює свій темп та розвивається не</w:t>
      </w:r>
      <w:r w:rsidR="008678F5">
        <w:rPr>
          <w:rFonts w:ascii="Times New Roman" w:hAnsi="Times New Roman" w:cs="Times New Roman"/>
          <w:sz w:val="28"/>
          <w:szCs w:val="28"/>
        </w:rPr>
        <w:t xml:space="preserve"> </w:t>
      </w:r>
      <w:r w:rsidRPr="00E77988">
        <w:rPr>
          <w:rFonts w:ascii="Times New Roman" w:hAnsi="Times New Roman" w:cs="Times New Roman"/>
          <w:sz w:val="28"/>
          <w:szCs w:val="28"/>
        </w:rPr>
        <w:t>лінійно.</w:t>
      </w:r>
    </w:p>
    <w:p w14:paraId="1FBF39FE" w14:textId="77777777" w:rsidR="008678F5" w:rsidRDefault="00E77988" w:rsidP="00E77988">
      <w:pPr>
        <w:jc w:val="both"/>
        <w:rPr>
          <w:rFonts w:ascii="Times New Roman" w:hAnsi="Times New Roman" w:cs="Times New Roman"/>
          <w:sz w:val="28"/>
          <w:szCs w:val="28"/>
        </w:rPr>
      </w:pPr>
      <w:r w:rsidRPr="00E77988">
        <w:rPr>
          <w:rFonts w:ascii="Times New Roman" w:hAnsi="Times New Roman" w:cs="Times New Roman"/>
          <w:sz w:val="28"/>
          <w:szCs w:val="28"/>
        </w:rPr>
        <w:t>Автоматизація дозволяє компаніям переорієнтуватися на рішення стратегічних задач за рахунок надання великих об’ємів актуальної інформації. Крім того, автоматизація підвищує рівень безпеки на підприємстві за рахунок повного або часткового виключення людського фактору. Дані про клієнтів перетворюються в основний актив цифрових компаній, а доступ до великих їх масивів підвищує оцінку ринкової вартості.</w:t>
      </w:r>
    </w:p>
    <w:p w14:paraId="5B6CD71E" w14:textId="17B1EC34" w:rsidR="00E77988" w:rsidRPr="00E77988" w:rsidRDefault="00E77988" w:rsidP="008678F5">
      <w:pPr>
        <w:ind w:firstLine="708"/>
        <w:jc w:val="both"/>
        <w:rPr>
          <w:rFonts w:ascii="Times New Roman" w:hAnsi="Times New Roman" w:cs="Times New Roman"/>
          <w:sz w:val="28"/>
          <w:szCs w:val="28"/>
        </w:rPr>
      </w:pPr>
      <w:r w:rsidRPr="00E77988">
        <w:rPr>
          <w:rFonts w:ascii="Times New Roman" w:hAnsi="Times New Roman" w:cs="Times New Roman"/>
          <w:sz w:val="28"/>
          <w:szCs w:val="28"/>
        </w:rPr>
        <w:t xml:space="preserve"> Актуальним трендом є розвиток платформ відкритих даних, що стимулює виникнення та розповсюдження інноваційних бізнес-моделей в економіці. У фі- </w:t>
      </w:r>
      <w:proofErr w:type="spellStart"/>
      <w:r w:rsidRPr="00E77988">
        <w:rPr>
          <w:rFonts w:ascii="Times New Roman" w:hAnsi="Times New Roman" w:cs="Times New Roman"/>
          <w:sz w:val="28"/>
          <w:szCs w:val="28"/>
        </w:rPr>
        <w:t>нансовій</w:t>
      </w:r>
      <w:proofErr w:type="spellEnd"/>
      <w:r w:rsidRPr="00E77988">
        <w:rPr>
          <w:rFonts w:ascii="Times New Roman" w:hAnsi="Times New Roman" w:cs="Times New Roman"/>
          <w:sz w:val="28"/>
          <w:szCs w:val="28"/>
        </w:rPr>
        <w:t xml:space="preserve"> сфері втіленням цієї концепції є система </w:t>
      </w:r>
      <w:proofErr w:type="spellStart"/>
      <w:r w:rsidRPr="00E77988">
        <w:rPr>
          <w:rFonts w:ascii="Times New Roman" w:hAnsi="Times New Roman" w:cs="Times New Roman"/>
          <w:sz w:val="28"/>
          <w:szCs w:val="28"/>
        </w:rPr>
        <w:t>Open</w:t>
      </w:r>
      <w:proofErr w:type="spellEnd"/>
      <w:r w:rsidRPr="00E77988">
        <w:rPr>
          <w:rFonts w:ascii="Times New Roman" w:hAnsi="Times New Roman" w:cs="Times New Roman"/>
          <w:sz w:val="28"/>
          <w:szCs w:val="28"/>
        </w:rPr>
        <w:t xml:space="preserve"> </w:t>
      </w:r>
      <w:proofErr w:type="spellStart"/>
      <w:r w:rsidRPr="00E77988">
        <w:rPr>
          <w:rFonts w:ascii="Times New Roman" w:hAnsi="Times New Roman" w:cs="Times New Roman"/>
          <w:sz w:val="28"/>
          <w:szCs w:val="28"/>
        </w:rPr>
        <w:t>Banking</w:t>
      </w:r>
      <w:proofErr w:type="spellEnd"/>
      <w:r w:rsidRPr="00E77988">
        <w:rPr>
          <w:rFonts w:ascii="Times New Roman" w:hAnsi="Times New Roman" w:cs="Times New Roman"/>
          <w:sz w:val="28"/>
          <w:szCs w:val="28"/>
        </w:rPr>
        <w:t>,</w:t>
      </w:r>
      <w:r w:rsidRPr="00E77988">
        <w:rPr>
          <w:rFonts w:ascii="Times New Roman" w:eastAsia="Times New Roman" w:hAnsi="Times New Roman" w:cs="Times New Roman"/>
          <w14:ligatures w14:val="none"/>
        </w:rPr>
        <w:t xml:space="preserve"> </w:t>
      </w:r>
      <w:r w:rsidRPr="00E77988">
        <w:rPr>
          <w:rFonts w:ascii="Times New Roman" w:hAnsi="Times New Roman" w:cs="Times New Roman"/>
          <w:sz w:val="28"/>
          <w:szCs w:val="28"/>
        </w:rPr>
        <w:t>що передбачає надання третім сторонам можливості аналізувати або використовувати дані, інтегрувати різні додатки та сервіси, тим самим підвищуючи якість клієнтського обслуговування.</w:t>
      </w:r>
    </w:p>
    <w:p w14:paraId="79857D8D" w14:textId="77777777" w:rsidR="00E77988" w:rsidRPr="00E77988" w:rsidRDefault="00E77988" w:rsidP="00E77988">
      <w:pPr>
        <w:jc w:val="both"/>
        <w:rPr>
          <w:rFonts w:ascii="Times New Roman" w:hAnsi="Times New Roman" w:cs="Times New Roman"/>
          <w:sz w:val="28"/>
          <w:szCs w:val="28"/>
        </w:rPr>
      </w:pPr>
      <w:r w:rsidRPr="00E77988">
        <w:rPr>
          <w:rFonts w:ascii="Times New Roman" w:hAnsi="Times New Roman" w:cs="Times New Roman"/>
          <w:sz w:val="28"/>
          <w:szCs w:val="28"/>
        </w:rPr>
        <w:t>Розповсюдження технологій Інтернету речей, великих даних, штучного інтелекту та машинного навчання та інших цифрових технологій призвели до розвитку наступних категорій бізнес-моделей:</w:t>
      </w:r>
    </w:p>
    <w:p w14:paraId="112E7A65" w14:textId="77777777" w:rsidR="00E77988" w:rsidRPr="00E77988" w:rsidRDefault="00E77988" w:rsidP="00E77988">
      <w:pPr>
        <w:numPr>
          <w:ilvl w:val="0"/>
          <w:numId w:val="5"/>
        </w:numPr>
        <w:jc w:val="both"/>
        <w:rPr>
          <w:rFonts w:ascii="Times New Roman" w:hAnsi="Times New Roman" w:cs="Times New Roman"/>
          <w:sz w:val="28"/>
          <w:szCs w:val="28"/>
        </w:rPr>
      </w:pPr>
      <w:r w:rsidRPr="00E77988">
        <w:rPr>
          <w:rFonts w:ascii="Times New Roman" w:hAnsi="Times New Roman" w:cs="Times New Roman"/>
          <w:sz w:val="28"/>
          <w:szCs w:val="28"/>
        </w:rPr>
        <w:t>цифрові платформи, що забезпечують пряму взаємодію учасників;</w:t>
      </w:r>
    </w:p>
    <w:p w14:paraId="3F1A2505" w14:textId="77777777" w:rsidR="00E77988" w:rsidRPr="00E77988" w:rsidRDefault="00E77988" w:rsidP="00E77988">
      <w:pPr>
        <w:numPr>
          <w:ilvl w:val="0"/>
          <w:numId w:val="5"/>
        </w:numPr>
        <w:jc w:val="both"/>
        <w:rPr>
          <w:rFonts w:ascii="Times New Roman" w:hAnsi="Times New Roman" w:cs="Times New Roman"/>
          <w:sz w:val="28"/>
          <w:szCs w:val="28"/>
        </w:rPr>
      </w:pPr>
      <w:r w:rsidRPr="00E77988">
        <w:rPr>
          <w:rFonts w:ascii="Times New Roman" w:hAnsi="Times New Roman" w:cs="Times New Roman"/>
          <w:sz w:val="28"/>
          <w:szCs w:val="28"/>
        </w:rPr>
        <w:t xml:space="preserve">«як сервіс» – сервісні бізнес-моделі, що засновані на вико- </w:t>
      </w:r>
      <w:proofErr w:type="spellStart"/>
      <w:r w:rsidRPr="00E77988">
        <w:rPr>
          <w:rFonts w:ascii="Times New Roman" w:hAnsi="Times New Roman" w:cs="Times New Roman"/>
          <w:sz w:val="28"/>
          <w:szCs w:val="28"/>
        </w:rPr>
        <w:t>ристанні</w:t>
      </w:r>
      <w:proofErr w:type="spellEnd"/>
      <w:r w:rsidRPr="00E77988">
        <w:rPr>
          <w:rFonts w:ascii="Times New Roman" w:hAnsi="Times New Roman" w:cs="Times New Roman"/>
          <w:sz w:val="28"/>
          <w:szCs w:val="28"/>
        </w:rPr>
        <w:t xml:space="preserve"> ресурсів замість володінні ними (</w:t>
      </w:r>
      <w:proofErr w:type="spellStart"/>
      <w:r w:rsidRPr="00E77988">
        <w:rPr>
          <w:rFonts w:ascii="Times New Roman" w:hAnsi="Times New Roman" w:cs="Times New Roman"/>
          <w:sz w:val="28"/>
          <w:szCs w:val="28"/>
        </w:rPr>
        <w:t>SaaS</w:t>
      </w:r>
      <w:proofErr w:type="spellEnd"/>
      <w:r w:rsidRPr="00E77988">
        <w:rPr>
          <w:rFonts w:ascii="Times New Roman" w:hAnsi="Times New Roman" w:cs="Times New Roman"/>
          <w:sz w:val="28"/>
          <w:szCs w:val="28"/>
        </w:rPr>
        <w:t xml:space="preserve">, </w:t>
      </w:r>
      <w:proofErr w:type="spellStart"/>
      <w:r w:rsidRPr="00E77988">
        <w:rPr>
          <w:rFonts w:ascii="Times New Roman" w:hAnsi="Times New Roman" w:cs="Times New Roman"/>
          <w:sz w:val="28"/>
          <w:szCs w:val="28"/>
        </w:rPr>
        <w:t>IaaS</w:t>
      </w:r>
      <w:proofErr w:type="spellEnd"/>
      <w:r w:rsidRPr="00E77988">
        <w:rPr>
          <w:rFonts w:ascii="Times New Roman" w:hAnsi="Times New Roman" w:cs="Times New Roman"/>
          <w:sz w:val="28"/>
          <w:szCs w:val="28"/>
        </w:rPr>
        <w:t xml:space="preserve"> та ін.);</w:t>
      </w:r>
    </w:p>
    <w:p w14:paraId="690B10B9" w14:textId="77777777" w:rsidR="00E77988" w:rsidRPr="00E77988" w:rsidRDefault="00E77988" w:rsidP="00E77988">
      <w:pPr>
        <w:numPr>
          <w:ilvl w:val="0"/>
          <w:numId w:val="5"/>
        </w:numPr>
        <w:jc w:val="both"/>
        <w:rPr>
          <w:rFonts w:ascii="Times New Roman" w:hAnsi="Times New Roman" w:cs="Times New Roman"/>
          <w:sz w:val="28"/>
          <w:szCs w:val="28"/>
        </w:rPr>
      </w:pPr>
      <w:r w:rsidRPr="00E77988">
        <w:rPr>
          <w:rFonts w:ascii="Times New Roman" w:hAnsi="Times New Roman" w:cs="Times New Roman"/>
          <w:sz w:val="28"/>
          <w:szCs w:val="28"/>
        </w:rPr>
        <w:t>бізнес-моделі, в основі ціноутворення яких лежить досягнення результатів та ефекту для клієнта, в тому числі на основі споживання комплексних продуктів та послуг;</w:t>
      </w:r>
    </w:p>
    <w:p w14:paraId="688D763A" w14:textId="77777777" w:rsidR="00E77988" w:rsidRPr="00E77988" w:rsidRDefault="00E77988" w:rsidP="00E77988">
      <w:pPr>
        <w:numPr>
          <w:ilvl w:val="0"/>
          <w:numId w:val="5"/>
        </w:numPr>
        <w:jc w:val="both"/>
        <w:rPr>
          <w:rFonts w:ascii="Times New Roman" w:hAnsi="Times New Roman" w:cs="Times New Roman"/>
          <w:sz w:val="28"/>
          <w:szCs w:val="28"/>
        </w:rPr>
      </w:pPr>
      <w:proofErr w:type="spellStart"/>
      <w:r w:rsidRPr="00E77988">
        <w:rPr>
          <w:rFonts w:ascii="Times New Roman" w:hAnsi="Times New Roman" w:cs="Times New Roman"/>
          <w:sz w:val="28"/>
          <w:szCs w:val="28"/>
        </w:rPr>
        <w:t>краудсорсингові</w:t>
      </w:r>
      <w:proofErr w:type="spellEnd"/>
      <w:r w:rsidRPr="00E77988">
        <w:rPr>
          <w:rFonts w:ascii="Times New Roman" w:hAnsi="Times New Roman" w:cs="Times New Roman"/>
          <w:sz w:val="28"/>
          <w:szCs w:val="28"/>
        </w:rPr>
        <w:t xml:space="preserve"> моделі, що базуються на залученні зовнішніх ресурсів для реалізації бізнес-процесів;</w:t>
      </w:r>
    </w:p>
    <w:p w14:paraId="15FD73ED" w14:textId="77777777" w:rsidR="00E77988" w:rsidRPr="00E77988" w:rsidRDefault="00E77988" w:rsidP="00E77988">
      <w:pPr>
        <w:numPr>
          <w:ilvl w:val="0"/>
          <w:numId w:val="5"/>
        </w:numPr>
        <w:jc w:val="both"/>
        <w:rPr>
          <w:rFonts w:ascii="Times New Roman" w:hAnsi="Times New Roman" w:cs="Times New Roman"/>
          <w:sz w:val="28"/>
          <w:szCs w:val="28"/>
        </w:rPr>
      </w:pPr>
      <w:r w:rsidRPr="00E77988">
        <w:rPr>
          <w:rFonts w:ascii="Times New Roman" w:hAnsi="Times New Roman" w:cs="Times New Roman"/>
          <w:sz w:val="28"/>
          <w:szCs w:val="28"/>
        </w:rPr>
        <w:t>бізнес-моделі, що засновані на монетизації персональних даних клієнтів, коли безкоштовні для користувачів сервіси про- дають їх дані на інших споживацьких сегментах.</w:t>
      </w:r>
    </w:p>
    <w:p w14:paraId="3755114E" w14:textId="2BD2B53A" w:rsidR="00E77988" w:rsidRPr="00E77988" w:rsidRDefault="00E77988" w:rsidP="008678F5">
      <w:pPr>
        <w:ind w:firstLine="708"/>
        <w:jc w:val="both"/>
        <w:rPr>
          <w:rFonts w:ascii="Times New Roman" w:hAnsi="Times New Roman" w:cs="Times New Roman"/>
          <w:sz w:val="28"/>
          <w:szCs w:val="28"/>
        </w:rPr>
      </w:pPr>
      <w:r w:rsidRPr="00E77988">
        <w:rPr>
          <w:rFonts w:ascii="Times New Roman" w:hAnsi="Times New Roman" w:cs="Times New Roman"/>
          <w:sz w:val="28"/>
          <w:szCs w:val="28"/>
        </w:rPr>
        <w:t>Відмінність новітніх систем управління цієї епохи можна назвати кількісними. Сенсорна революція, що почалася з датчиків RFID, комп’ютерні мережі, збір і накопичення медійних даних та інші технології надали можливість системам управління отримувати практично будь-які відомості про навколишній світ. Даних стало так багато, що їх стали називати Великими.</w:t>
      </w:r>
    </w:p>
    <w:p w14:paraId="5585BEBE" w14:textId="77777777" w:rsidR="00E77988" w:rsidRPr="00E77988" w:rsidRDefault="00E77988" w:rsidP="00E77988">
      <w:pPr>
        <w:jc w:val="both"/>
        <w:rPr>
          <w:rFonts w:ascii="Times New Roman" w:hAnsi="Times New Roman" w:cs="Times New Roman"/>
          <w:sz w:val="28"/>
          <w:szCs w:val="28"/>
        </w:rPr>
      </w:pPr>
      <w:r w:rsidRPr="00E77988">
        <w:rPr>
          <w:rFonts w:ascii="Times New Roman" w:hAnsi="Times New Roman" w:cs="Times New Roman"/>
          <w:sz w:val="28"/>
          <w:szCs w:val="28"/>
        </w:rPr>
        <w:t>Компоненти «Індустрії 4.0»:</w:t>
      </w:r>
    </w:p>
    <w:p w14:paraId="06F35DF6" w14:textId="77777777" w:rsidR="00E77988" w:rsidRPr="00E77988" w:rsidRDefault="00E77988" w:rsidP="00E77988">
      <w:pPr>
        <w:numPr>
          <w:ilvl w:val="0"/>
          <w:numId w:val="5"/>
        </w:numPr>
        <w:jc w:val="both"/>
        <w:rPr>
          <w:rFonts w:ascii="Times New Roman" w:hAnsi="Times New Roman" w:cs="Times New Roman"/>
          <w:sz w:val="28"/>
          <w:szCs w:val="28"/>
        </w:rPr>
      </w:pPr>
      <w:r w:rsidRPr="00E77988">
        <w:rPr>
          <w:rFonts w:ascii="Times New Roman" w:hAnsi="Times New Roman" w:cs="Times New Roman"/>
          <w:sz w:val="28"/>
          <w:szCs w:val="28"/>
        </w:rPr>
        <w:t>елементи Інтернету речей;</w:t>
      </w:r>
    </w:p>
    <w:p w14:paraId="41685F2A" w14:textId="77777777" w:rsidR="00E77988" w:rsidRPr="00E77988" w:rsidRDefault="00E77988" w:rsidP="00E77988">
      <w:pPr>
        <w:numPr>
          <w:ilvl w:val="0"/>
          <w:numId w:val="5"/>
        </w:numPr>
        <w:jc w:val="both"/>
        <w:rPr>
          <w:rFonts w:ascii="Times New Roman" w:hAnsi="Times New Roman" w:cs="Times New Roman"/>
          <w:sz w:val="28"/>
          <w:szCs w:val="28"/>
        </w:rPr>
      </w:pPr>
      <w:r w:rsidRPr="00E77988">
        <w:rPr>
          <w:rFonts w:ascii="Times New Roman" w:hAnsi="Times New Roman" w:cs="Times New Roman"/>
          <w:sz w:val="28"/>
          <w:szCs w:val="28"/>
        </w:rPr>
        <w:t>штучний інтелект, машинне навчання та робототехніка;</w:t>
      </w:r>
    </w:p>
    <w:p w14:paraId="5C179BF5" w14:textId="77777777" w:rsidR="00E77988" w:rsidRPr="00E77988" w:rsidRDefault="00E77988" w:rsidP="00E77988">
      <w:pPr>
        <w:numPr>
          <w:ilvl w:val="0"/>
          <w:numId w:val="5"/>
        </w:numPr>
        <w:jc w:val="both"/>
        <w:rPr>
          <w:rFonts w:ascii="Times New Roman" w:hAnsi="Times New Roman" w:cs="Times New Roman"/>
          <w:sz w:val="28"/>
          <w:szCs w:val="28"/>
        </w:rPr>
      </w:pPr>
      <w:r w:rsidRPr="00E77988">
        <w:rPr>
          <w:rFonts w:ascii="Times New Roman" w:hAnsi="Times New Roman" w:cs="Times New Roman"/>
          <w:sz w:val="28"/>
          <w:szCs w:val="28"/>
        </w:rPr>
        <w:t>хмарні обчислення;</w:t>
      </w:r>
    </w:p>
    <w:p w14:paraId="10C6EDB5" w14:textId="77777777" w:rsidR="00E77988" w:rsidRPr="00E77988" w:rsidRDefault="00E77988" w:rsidP="00E77988">
      <w:pPr>
        <w:numPr>
          <w:ilvl w:val="0"/>
          <w:numId w:val="5"/>
        </w:numPr>
        <w:jc w:val="both"/>
        <w:rPr>
          <w:rFonts w:ascii="Times New Roman" w:hAnsi="Times New Roman" w:cs="Times New Roman"/>
          <w:sz w:val="28"/>
          <w:szCs w:val="28"/>
        </w:rPr>
      </w:pPr>
      <w:proofErr w:type="spellStart"/>
      <w:r w:rsidRPr="00E77988">
        <w:rPr>
          <w:rFonts w:ascii="Times New Roman" w:hAnsi="Times New Roman" w:cs="Times New Roman"/>
          <w:sz w:val="28"/>
          <w:szCs w:val="28"/>
        </w:rPr>
        <w:t>Big</w:t>
      </w:r>
      <w:proofErr w:type="spellEnd"/>
      <w:r w:rsidRPr="00E77988">
        <w:rPr>
          <w:rFonts w:ascii="Times New Roman" w:hAnsi="Times New Roman" w:cs="Times New Roman"/>
          <w:sz w:val="28"/>
          <w:szCs w:val="28"/>
        </w:rPr>
        <w:t xml:space="preserve"> </w:t>
      </w:r>
      <w:proofErr w:type="spellStart"/>
      <w:r w:rsidRPr="00E77988">
        <w:rPr>
          <w:rFonts w:ascii="Times New Roman" w:hAnsi="Times New Roman" w:cs="Times New Roman"/>
          <w:sz w:val="28"/>
          <w:szCs w:val="28"/>
        </w:rPr>
        <w:t>Data</w:t>
      </w:r>
      <w:proofErr w:type="spellEnd"/>
      <w:r w:rsidRPr="00E77988">
        <w:rPr>
          <w:rFonts w:ascii="Times New Roman" w:hAnsi="Times New Roman" w:cs="Times New Roman"/>
          <w:sz w:val="28"/>
          <w:szCs w:val="28"/>
        </w:rPr>
        <w:t xml:space="preserve"> (технології збору, обробки та зберігання </w:t>
      </w:r>
      <w:proofErr w:type="spellStart"/>
      <w:r w:rsidRPr="00E77988">
        <w:rPr>
          <w:rFonts w:ascii="Times New Roman" w:hAnsi="Times New Roman" w:cs="Times New Roman"/>
          <w:sz w:val="28"/>
          <w:szCs w:val="28"/>
        </w:rPr>
        <w:t>структу</w:t>
      </w:r>
      <w:proofErr w:type="spellEnd"/>
      <w:r w:rsidRPr="00E77988">
        <w:rPr>
          <w:rFonts w:ascii="Times New Roman" w:hAnsi="Times New Roman" w:cs="Times New Roman"/>
          <w:sz w:val="28"/>
          <w:szCs w:val="28"/>
        </w:rPr>
        <w:t xml:space="preserve">- </w:t>
      </w:r>
      <w:proofErr w:type="spellStart"/>
      <w:r w:rsidRPr="00E77988">
        <w:rPr>
          <w:rFonts w:ascii="Times New Roman" w:hAnsi="Times New Roman" w:cs="Times New Roman"/>
          <w:sz w:val="28"/>
          <w:szCs w:val="28"/>
        </w:rPr>
        <w:t>рованих</w:t>
      </w:r>
      <w:proofErr w:type="spellEnd"/>
      <w:r w:rsidRPr="00E77988">
        <w:rPr>
          <w:rFonts w:ascii="Times New Roman" w:hAnsi="Times New Roman" w:cs="Times New Roman"/>
          <w:sz w:val="28"/>
          <w:szCs w:val="28"/>
        </w:rPr>
        <w:t xml:space="preserve"> та неструктурованих масивів інформації, що </w:t>
      </w:r>
      <w:proofErr w:type="spellStart"/>
      <w:r w:rsidRPr="00E77988">
        <w:rPr>
          <w:rFonts w:ascii="Times New Roman" w:hAnsi="Times New Roman" w:cs="Times New Roman"/>
          <w:sz w:val="28"/>
          <w:szCs w:val="28"/>
        </w:rPr>
        <w:t>характе</w:t>
      </w:r>
      <w:proofErr w:type="spellEnd"/>
      <w:r w:rsidRPr="00E77988">
        <w:rPr>
          <w:rFonts w:ascii="Times New Roman" w:hAnsi="Times New Roman" w:cs="Times New Roman"/>
          <w:sz w:val="28"/>
          <w:szCs w:val="28"/>
        </w:rPr>
        <w:t xml:space="preserve">- </w:t>
      </w:r>
      <w:proofErr w:type="spellStart"/>
      <w:r w:rsidRPr="00E77988">
        <w:rPr>
          <w:rFonts w:ascii="Times New Roman" w:hAnsi="Times New Roman" w:cs="Times New Roman"/>
          <w:sz w:val="28"/>
          <w:szCs w:val="28"/>
        </w:rPr>
        <w:t>ризується</w:t>
      </w:r>
      <w:proofErr w:type="spellEnd"/>
      <w:r w:rsidRPr="00E77988">
        <w:rPr>
          <w:rFonts w:ascii="Times New Roman" w:hAnsi="Times New Roman" w:cs="Times New Roman"/>
          <w:sz w:val="28"/>
          <w:szCs w:val="28"/>
        </w:rPr>
        <w:t xml:space="preserve"> значним обсягом і великою швидкістю змін);</w:t>
      </w:r>
    </w:p>
    <w:p w14:paraId="3A99FB37" w14:textId="77777777" w:rsidR="00E77988" w:rsidRPr="00E77988" w:rsidRDefault="00E77988" w:rsidP="00E77988">
      <w:pPr>
        <w:numPr>
          <w:ilvl w:val="0"/>
          <w:numId w:val="5"/>
        </w:numPr>
        <w:jc w:val="both"/>
        <w:rPr>
          <w:rFonts w:ascii="Times New Roman" w:hAnsi="Times New Roman" w:cs="Times New Roman"/>
          <w:sz w:val="28"/>
          <w:szCs w:val="28"/>
        </w:rPr>
      </w:pPr>
      <w:r w:rsidRPr="00E77988">
        <w:rPr>
          <w:rFonts w:ascii="Times New Roman" w:hAnsi="Times New Roman" w:cs="Times New Roman"/>
          <w:sz w:val="28"/>
          <w:szCs w:val="28"/>
        </w:rPr>
        <w:t xml:space="preserve">адитивні технології (технології пошарового створення </w:t>
      </w:r>
      <w:proofErr w:type="spellStart"/>
      <w:r w:rsidRPr="00E77988">
        <w:rPr>
          <w:rFonts w:ascii="Times New Roman" w:hAnsi="Times New Roman" w:cs="Times New Roman"/>
          <w:sz w:val="28"/>
          <w:szCs w:val="28"/>
        </w:rPr>
        <w:t>триви</w:t>
      </w:r>
      <w:proofErr w:type="spellEnd"/>
      <w:r w:rsidRPr="00E77988">
        <w:rPr>
          <w:rFonts w:ascii="Times New Roman" w:hAnsi="Times New Roman" w:cs="Times New Roman"/>
          <w:sz w:val="28"/>
          <w:szCs w:val="28"/>
        </w:rPr>
        <w:t>- мірних об’єктів на основі їх цифрових моделей («двійників»), що дозволяє виготовляти вироби складних геометричних форм;</w:t>
      </w:r>
    </w:p>
    <w:p w14:paraId="40474B3E" w14:textId="77777777" w:rsidR="00E77988" w:rsidRPr="00E77988" w:rsidRDefault="00E77988" w:rsidP="00E77988">
      <w:pPr>
        <w:numPr>
          <w:ilvl w:val="0"/>
          <w:numId w:val="5"/>
        </w:numPr>
        <w:jc w:val="both"/>
        <w:rPr>
          <w:rFonts w:ascii="Times New Roman" w:hAnsi="Times New Roman" w:cs="Times New Roman"/>
          <w:sz w:val="28"/>
          <w:szCs w:val="28"/>
        </w:rPr>
      </w:pPr>
      <w:r w:rsidRPr="00E77988">
        <w:rPr>
          <w:rFonts w:ascii="Times New Roman" w:hAnsi="Times New Roman" w:cs="Times New Roman"/>
          <w:sz w:val="28"/>
          <w:szCs w:val="28"/>
        </w:rPr>
        <w:t xml:space="preserve">технології розподіленого реєстру або </w:t>
      </w:r>
      <w:proofErr w:type="spellStart"/>
      <w:r w:rsidRPr="00E77988">
        <w:rPr>
          <w:rFonts w:ascii="Times New Roman" w:hAnsi="Times New Roman" w:cs="Times New Roman"/>
          <w:sz w:val="28"/>
          <w:szCs w:val="28"/>
        </w:rPr>
        <w:t>блокчейн</w:t>
      </w:r>
      <w:proofErr w:type="spellEnd"/>
      <w:r w:rsidRPr="00E77988">
        <w:rPr>
          <w:rFonts w:ascii="Times New Roman" w:hAnsi="Times New Roman" w:cs="Times New Roman"/>
          <w:sz w:val="28"/>
          <w:szCs w:val="28"/>
        </w:rPr>
        <w:t xml:space="preserve"> (алгоритми та протоколи децентралізованого зберігання та обробки трансакцій, структурованих у вигляді послідовності пов’язаних блоків без можливості їх подальшої зміни;</w:t>
      </w:r>
    </w:p>
    <w:p w14:paraId="0A1E5056" w14:textId="77777777" w:rsidR="00E77988" w:rsidRPr="00E77988" w:rsidRDefault="00E77988" w:rsidP="00E77988">
      <w:pPr>
        <w:numPr>
          <w:ilvl w:val="0"/>
          <w:numId w:val="5"/>
        </w:numPr>
        <w:jc w:val="both"/>
        <w:rPr>
          <w:rFonts w:ascii="Times New Roman" w:hAnsi="Times New Roman" w:cs="Times New Roman"/>
          <w:sz w:val="28"/>
          <w:szCs w:val="28"/>
        </w:rPr>
      </w:pPr>
      <w:proofErr w:type="spellStart"/>
      <w:r w:rsidRPr="00E77988">
        <w:rPr>
          <w:rFonts w:ascii="Times New Roman" w:hAnsi="Times New Roman" w:cs="Times New Roman"/>
          <w:sz w:val="28"/>
          <w:szCs w:val="28"/>
        </w:rPr>
        <w:t>кібербезпека</w:t>
      </w:r>
      <w:proofErr w:type="spellEnd"/>
      <w:r w:rsidRPr="00E77988">
        <w:rPr>
          <w:rFonts w:ascii="Times New Roman" w:hAnsi="Times New Roman" w:cs="Times New Roman"/>
          <w:sz w:val="28"/>
          <w:szCs w:val="28"/>
        </w:rPr>
        <w:t>;</w:t>
      </w:r>
    </w:p>
    <w:p w14:paraId="10CC5801" w14:textId="489630A1" w:rsidR="00E77988" w:rsidRPr="00E77988" w:rsidRDefault="00E77988" w:rsidP="00E77988">
      <w:pPr>
        <w:numPr>
          <w:ilvl w:val="0"/>
          <w:numId w:val="5"/>
        </w:numPr>
        <w:rPr>
          <w:rFonts w:ascii="Times New Roman" w:hAnsi="Times New Roman" w:cs="Times New Roman"/>
          <w:sz w:val="28"/>
          <w:szCs w:val="28"/>
        </w:rPr>
      </w:pPr>
      <w:r w:rsidRPr="00E77988">
        <w:rPr>
          <w:rFonts w:ascii="Times New Roman" w:hAnsi="Times New Roman" w:cs="Times New Roman"/>
          <w:sz w:val="28"/>
          <w:szCs w:val="28"/>
        </w:rPr>
        <w:t>інтеграційна система;</w:t>
      </w:r>
      <w:r w:rsidRPr="00E77988">
        <w:rPr>
          <w:rFonts w:ascii="Times New Roman" w:eastAsia="Times New Roman" w:hAnsi="Times New Roman" w:cs="Times New Roman"/>
          <w:spacing w:val="-2"/>
          <w14:ligatures w14:val="none"/>
        </w:rPr>
        <w:t xml:space="preserve"> </w:t>
      </w:r>
      <w:r w:rsidRPr="00E77988">
        <w:rPr>
          <w:rFonts w:ascii="Times New Roman" w:hAnsi="Times New Roman" w:cs="Times New Roman"/>
          <w:sz w:val="28"/>
          <w:szCs w:val="28"/>
        </w:rPr>
        <w:t>моделювання;</w:t>
      </w:r>
    </w:p>
    <w:p w14:paraId="0A58D0DE" w14:textId="77777777" w:rsidR="00E77988" w:rsidRPr="00E77988" w:rsidRDefault="00E77988" w:rsidP="00E77988">
      <w:pPr>
        <w:numPr>
          <w:ilvl w:val="0"/>
          <w:numId w:val="5"/>
        </w:numPr>
        <w:jc w:val="both"/>
        <w:rPr>
          <w:rFonts w:ascii="Times New Roman" w:hAnsi="Times New Roman" w:cs="Times New Roman"/>
          <w:sz w:val="28"/>
          <w:szCs w:val="28"/>
        </w:rPr>
      </w:pPr>
      <w:r w:rsidRPr="00E77988">
        <w:rPr>
          <w:rFonts w:ascii="Times New Roman" w:hAnsi="Times New Roman" w:cs="Times New Roman"/>
          <w:sz w:val="28"/>
          <w:szCs w:val="28"/>
        </w:rPr>
        <w:t>доповнена реальність.</w:t>
      </w:r>
    </w:p>
    <w:p w14:paraId="0C519876" w14:textId="77777777" w:rsidR="00E77988" w:rsidRPr="00E77988" w:rsidRDefault="00E77988" w:rsidP="00E77988">
      <w:pPr>
        <w:jc w:val="both"/>
        <w:rPr>
          <w:rFonts w:ascii="Times New Roman" w:hAnsi="Times New Roman" w:cs="Times New Roman"/>
          <w:sz w:val="28"/>
          <w:szCs w:val="28"/>
        </w:rPr>
      </w:pPr>
      <w:r w:rsidRPr="00E77988">
        <w:rPr>
          <w:rFonts w:ascii="Times New Roman" w:hAnsi="Times New Roman" w:cs="Times New Roman"/>
          <w:sz w:val="28"/>
          <w:szCs w:val="28"/>
        </w:rPr>
        <w:t>З концепцією «Індустрія 4.0» тісно пов’язане поняття «розумне підприємство». Управління такими заводами здійснюється онлайн, що дозволяє централізовано координувати всі процеси і автоматично контролювати їх в режимі реального часу. Згідно цієї концепції люди повинні займатися більш творчими завданнями і генерувати нові ідеї для створення «розумного» виробництва.</w:t>
      </w:r>
    </w:p>
    <w:p w14:paraId="4B2E3A2A" w14:textId="3D549880" w:rsidR="00E77988" w:rsidRPr="00E77988" w:rsidRDefault="00E77988" w:rsidP="00E77988">
      <w:pPr>
        <w:jc w:val="both"/>
        <w:rPr>
          <w:rFonts w:ascii="Times New Roman" w:hAnsi="Times New Roman" w:cs="Times New Roman"/>
          <w:sz w:val="28"/>
          <w:szCs w:val="28"/>
        </w:rPr>
      </w:pPr>
      <w:r w:rsidRPr="00E77988">
        <w:rPr>
          <w:rFonts w:ascii="Times New Roman" w:hAnsi="Times New Roman" w:cs="Times New Roman"/>
          <w:sz w:val="28"/>
          <w:szCs w:val="28"/>
        </w:rPr>
        <w:t xml:space="preserve">Значиму роль в переході до цифрового виробництва відіграє розповсюдження технологій Інтернету речей і використання отриманих с </w:t>
      </w:r>
      <w:proofErr w:type="spellStart"/>
      <w:r w:rsidRPr="00E77988">
        <w:rPr>
          <w:rFonts w:ascii="Times New Roman" w:hAnsi="Times New Roman" w:cs="Times New Roman"/>
          <w:sz w:val="28"/>
          <w:szCs w:val="28"/>
        </w:rPr>
        <w:t>IoT</w:t>
      </w:r>
      <w:proofErr w:type="spellEnd"/>
      <w:r w:rsidRPr="00E77988">
        <w:rPr>
          <w:rFonts w:ascii="Times New Roman" w:hAnsi="Times New Roman" w:cs="Times New Roman"/>
          <w:sz w:val="28"/>
          <w:szCs w:val="28"/>
        </w:rPr>
        <w:t>-пристроїв даних для прийняття автоматизованих рішень і оптимізації промислового виробництва. .</w:t>
      </w:r>
    </w:p>
    <w:p w14:paraId="477A306E" w14:textId="1027964C" w:rsidR="00E77988" w:rsidRPr="00E77988" w:rsidRDefault="00E77988" w:rsidP="008678F5">
      <w:pPr>
        <w:ind w:firstLine="708"/>
        <w:jc w:val="both"/>
        <w:rPr>
          <w:rFonts w:ascii="Times New Roman" w:hAnsi="Times New Roman" w:cs="Times New Roman"/>
          <w:sz w:val="28"/>
          <w:szCs w:val="28"/>
        </w:rPr>
      </w:pPr>
      <w:r w:rsidRPr="00E77988">
        <w:rPr>
          <w:rFonts w:ascii="Times New Roman" w:hAnsi="Times New Roman" w:cs="Times New Roman"/>
          <w:sz w:val="28"/>
          <w:szCs w:val="28"/>
        </w:rPr>
        <w:t>Технологія «цифрових двійників», що поєднує промисловий Інтернет речей та цифрове моделювання, в розвинутих країнах активно запроваджується на усіх стадіях життєвого циклу продукції – від розробки до експлуатації. Зараз приблизно половина великих промислових компаній у світі використовує цю технологію. Впровадження «цифрових двійників» для моделювання та оцінки різних сценаріїв дозволяє скоротити кількість відмов обладнання в середньому на 30 % .</w:t>
      </w:r>
    </w:p>
    <w:p w14:paraId="1FFDCCDB" w14:textId="77777777" w:rsidR="008678F5" w:rsidRDefault="005D7F3D" w:rsidP="008678F5">
      <w:pPr>
        <w:ind w:firstLine="708"/>
        <w:jc w:val="both"/>
        <w:rPr>
          <w:rFonts w:ascii="Times New Roman" w:hAnsi="Times New Roman" w:cs="Times New Roman"/>
          <w:sz w:val="28"/>
          <w:szCs w:val="28"/>
        </w:rPr>
      </w:pPr>
      <w:r w:rsidRPr="005D7F3D">
        <w:rPr>
          <w:rFonts w:ascii="Times New Roman" w:hAnsi="Times New Roman" w:cs="Times New Roman"/>
          <w:sz w:val="28"/>
          <w:szCs w:val="28"/>
        </w:rPr>
        <w:t xml:space="preserve">Зниження вартості технологічних рішень за останнє десятиріччя стало значним стимулом для широкого проникнення цифрових технологій. </w:t>
      </w:r>
    </w:p>
    <w:p w14:paraId="5B41E266" w14:textId="77777777" w:rsidR="008678F5" w:rsidRDefault="005D7F3D" w:rsidP="008678F5">
      <w:pPr>
        <w:ind w:firstLine="708"/>
        <w:jc w:val="both"/>
        <w:rPr>
          <w:rFonts w:ascii="Times New Roman" w:hAnsi="Times New Roman" w:cs="Times New Roman"/>
          <w:sz w:val="28"/>
          <w:szCs w:val="28"/>
        </w:rPr>
      </w:pPr>
      <w:r w:rsidRPr="005D7F3D">
        <w:rPr>
          <w:rFonts w:ascii="Times New Roman" w:hAnsi="Times New Roman" w:cs="Times New Roman"/>
          <w:sz w:val="28"/>
          <w:szCs w:val="28"/>
        </w:rPr>
        <w:t xml:space="preserve">Повсюдна </w:t>
      </w:r>
      <w:proofErr w:type="spellStart"/>
      <w:r w:rsidRPr="005D7F3D">
        <w:rPr>
          <w:rFonts w:ascii="Times New Roman" w:hAnsi="Times New Roman" w:cs="Times New Roman"/>
          <w:sz w:val="28"/>
          <w:szCs w:val="28"/>
        </w:rPr>
        <w:t>цифровізація</w:t>
      </w:r>
      <w:proofErr w:type="spellEnd"/>
      <w:r w:rsidRPr="005D7F3D">
        <w:rPr>
          <w:rFonts w:ascii="Times New Roman" w:hAnsi="Times New Roman" w:cs="Times New Roman"/>
          <w:sz w:val="28"/>
          <w:szCs w:val="28"/>
        </w:rPr>
        <w:t xml:space="preserve"> загострює конкуренцію як ніколи раніше. Сьогодні сайти-</w:t>
      </w:r>
      <w:proofErr w:type="spellStart"/>
      <w:r w:rsidRPr="005D7F3D">
        <w:rPr>
          <w:rFonts w:ascii="Times New Roman" w:hAnsi="Times New Roman" w:cs="Times New Roman"/>
          <w:sz w:val="28"/>
          <w:szCs w:val="28"/>
        </w:rPr>
        <w:t>агрегатори</w:t>
      </w:r>
      <w:proofErr w:type="spellEnd"/>
      <w:r w:rsidRPr="005D7F3D">
        <w:rPr>
          <w:rFonts w:ascii="Times New Roman" w:hAnsi="Times New Roman" w:cs="Times New Roman"/>
          <w:sz w:val="28"/>
          <w:szCs w:val="28"/>
        </w:rPr>
        <w:t xml:space="preserve"> і електронні торгівельні майданчики типу </w:t>
      </w:r>
      <w:proofErr w:type="spellStart"/>
      <w:r w:rsidRPr="005D7F3D">
        <w:rPr>
          <w:rFonts w:ascii="Times New Roman" w:hAnsi="Times New Roman" w:cs="Times New Roman"/>
          <w:sz w:val="28"/>
          <w:szCs w:val="28"/>
        </w:rPr>
        <w:t>eBay</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Amazon</w:t>
      </w:r>
      <w:proofErr w:type="spellEnd"/>
      <w:r w:rsidRPr="005D7F3D">
        <w:rPr>
          <w:rFonts w:ascii="Times New Roman" w:hAnsi="Times New Roman" w:cs="Times New Roman"/>
          <w:sz w:val="28"/>
          <w:szCs w:val="28"/>
        </w:rPr>
        <w:t xml:space="preserve"> і </w:t>
      </w:r>
      <w:proofErr w:type="spellStart"/>
      <w:r w:rsidRPr="005D7F3D">
        <w:rPr>
          <w:rFonts w:ascii="Times New Roman" w:hAnsi="Times New Roman" w:cs="Times New Roman"/>
          <w:sz w:val="28"/>
          <w:szCs w:val="28"/>
        </w:rPr>
        <w:t>AliBaba</w:t>
      </w:r>
      <w:proofErr w:type="spellEnd"/>
      <w:r w:rsidRPr="005D7F3D">
        <w:rPr>
          <w:rFonts w:ascii="Times New Roman" w:hAnsi="Times New Roman" w:cs="Times New Roman"/>
          <w:sz w:val="28"/>
          <w:szCs w:val="28"/>
        </w:rPr>
        <w:t xml:space="preserve"> дають можливість зручно і швидко порівняти мільйони схожих пропозицій по всьому світу і обрати найбільш функціональний та дешевий товар. Розвинута логістика за декілька днів (або навіть годин) робить товари з Китаю та Бразилії такими ж доступними, як товари в магазині біля дому.</w:t>
      </w:r>
    </w:p>
    <w:p w14:paraId="31F92833" w14:textId="0997466A" w:rsidR="005D7F3D" w:rsidRPr="005D7F3D" w:rsidRDefault="005D7F3D" w:rsidP="008678F5">
      <w:pPr>
        <w:ind w:firstLine="708"/>
        <w:jc w:val="both"/>
        <w:rPr>
          <w:rFonts w:ascii="Times New Roman" w:hAnsi="Times New Roman" w:cs="Times New Roman"/>
          <w:sz w:val="28"/>
          <w:szCs w:val="28"/>
        </w:rPr>
      </w:pPr>
      <w:r w:rsidRPr="005D7F3D">
        <w:rPr>
          <w:rFonts w:ascii="Times New Roman" w:hAnsi="Times New Roman" w:cs="Times New Roman"/>
          <w:sz w:val="28"/>
          <w:szCs w:val="28"/>
        </w:rPr>
        <w:t xml:space="preserve">Під впливом </w:t>
      </w:r>
      <w:proofErr w:type="spellStart"/>
      <w:r w:rsidRPr="005D7F3D">
        <w:rPr>
          <w:rFonts w:ascii="Times New Roman" w:hAnsi="Times New Roman" w:cs="Times New Roman"/>
          <w:sz w:val="28"/>
          <w:szCs w:val="28"/>
        </w:rPr>
        <w:t>цифровізації</w:t>
      </w:r>
      <w:proofErr w:type="spellEnd"/>
      <w:r w:rsidRPr="005D7F3D">
        <w:rPr>
          <w:rFonts w:ascii="Times New Roman" w:hAnsi="Times New Roman" w:cs="Times New Roman"/>
          <w:sz w:val="28"/>
          <w:szCs w:val="28"/>
        </w:rPr>
        <w:t xml:space="preserve"> змінився рівень очікувань клієнта і його роль. Сьогодні клієнти порівнюють якість обслуговування банків та традиційних компаній з пропозиціями від ведучих цифрових гігантів, таких як </w:t>
      </w:r>
      <w:proofErr w:type="spellStart"/>
      <w:r w:rsidRPr="005D7F3D">
        <w:rPr>
          <w:rFonts w:ascii="Times New Roman" w:hAnsi="Times New Roman" w:cs="Times New Roman"/>
          <w:sz w:val="28"/>
          <w:szCs w:val="28"/>
        </w:rPr>
        <w:t>Facebook</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Uber</w:t>
      </w:r>
      <w:proofErr w:type="spellEnd"/>
      <w:r w:rsidRPr="005D7F3D">
        <w:rPr>
          <w:rFonts w:ascii="Times New Roman" w:hAnsi="Times New Roman" w:cs="Times New Roman"/>
          <w:sz w:val="28"/>
          <w:szCs w:val="28"/>
        </w:rPr>
        <w:t xml:space="preserve"> і </w:t>
      </w:r>
      <w:proofErr w:type="spellStart"/>
      <w:r w:rsidRPr="005D7F3D">
        <w:rPr>
          <w:rFonts w:ascii="Times New Roman" w:hAnsi="Times New Roman" w:cs="Times New Roman"/>
          <w:sz w:val="28"/>
          <w:szCs w:val="28"/>
        </w:rPr>
        <w:t>Netflix</w:t>
      </w:r>
      <w:proofErr w:type="spellEnd"/>
      <w:r w:rsidRPr="005D7F3D">
        <w:rPr>
          <w:rFonts w:ascii="Times New Roman" w:hAnsi="Times New Roman" w:cs="Times New Roman"/>
          <w:sz w:val="28"/>
          <w:szCs w:val="28"/>
        </w:rPr>
        <w:t xml:space="preserve">. Щоб відповідати очікуванням, компаніям доводиться об’єднуватися для створення спільних платформ і формування комплексних пропозицій, об’єднувати свої знання про клієнта, вчитися аналізувати його дані, краще розуміти, прогнозувати поведінку та потреби. </w:t>
      </w:r>
    </w:p>
    <w:p w14:paraId="7BBD214B" w14:textId="04B888B2"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Для побудови якісної екосистеми важливо домогтися максимальної інтегрованості всіх її компонент і дотримувати найвищий рівень якості взаємодії через усі доступні канали (</w:t>
      </w:r>
      <w:proofErr w:type="spellStart"/>
      <w:r w:rsidRPr="005D7F3D">
        <w:rPr>
          <w:rFonts w:ascii="Times New Roman" w:hAnsi="Times New Roman" w:cs="Times New Roman"/>
          <w:sz w:val="28"/>
          <w:szCs w:val="28"/>
        </w:rPr>
        <w:t>омнікальність</w:t>
      </w:r>
      <w:proofErr w:type="spellEnd"/>
      <w:r w:rsidRPr="005D7F3D">
        <w:rPr>
          <w:rFonts w:ascii="Times New Roman" w:hAnsi="Times New Roman" w:cs="Times New Roman"/>
          <w:sz w:val="28"/>
          <w:szCs w:val="28"/>
        </w:rPr>
        <w:t>).</w:t>
      </w:r>
    </w:p>
    <w:p w14:paraId="21B32AB7" w14:textId="77777777"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В 2016 році Японія поділилася зі світом великим планом суспільних перетворень – концепцією «Суспільство 5.0». І якщо німецька Індустрія 4.0 – це свого роду «розумний бізнес», то Суспільство 5.0 – це «</w:t>
      </w:r>
      <w:proofErr w:type="spellStart"/>
      <w:r w:rsidRPr="005D7F3D">
        <w:rPr>
          <w:rFonts w:ascii="Times New Roman" w:hAnsi="Times New Roman" w:cs="Times New Roman"/>
          <w:sz w:val="28"/>
          <w:szCs w:val="28"/>
        </w:rPr>
        <w:t>суперрозумне</w:t>
      </w:r>
      <w:proofErr w:type="spellEnd"/>
      <w:r w:rsidRPr="005D7F3D">
        <w:rPr>
          <w:rFonts w:ascii="Times New Roman" w:hAnsi="Times New Roman" w:cs="Times New Roman"/>
          <w:sz w:val="28"/>
          <w:szCs w:val="28"/>
        </w:rPr>
        <w:t xml:space="preserve"> суспільство». Програма направлена на </w:t>
      </w:r>
      <w:proofErr w:type="spellStart"/>
      <w:r w:rsidRPr="005D7F3D">
        <w:rPr>
          <w:rFonts w:ascii="Times New Roman" w:hAnsi="Times New Roman" w:cs="Times New Roman"/>
          <w:sz w:val="28"/>
          <w:szCs w:val="28"/>
        </w:rPr>
        <w:t>цифровізацію</w:t>
      </w:r>
      <w:proofErr w:type="spellEnd"/>
      <w:r w:rsidRPr="005D7F3D">
        <w:rPr>
          <w:rFonts w:ascii="Times New Roman" w:hAnsi="Times New Roman" w:cs="Times New Roman"/>
          <w:sz w:val="28"/>
          <w:szCs w:val="28"/>
        </w:rPr>
        <w:t xml:space="preserve"> на всіх рівнях японського суспільства і цифрову трансформацію самого суспільства. Важливу роль в розвитку концепції грають інтернет речей, штучний інтелект, VR/AR, </w:t>
      </w:r>
      <w:proofErr w:type="spellStart"/>
      <w:r w:rsidRPr="005D7F3D">
        <w:rPr>
          <w:rFonts w:ascii="Times New Roman" w:hAnsi="Times New Roman" w:cs="Times New Roman"/>
          <w:sz w:val="28"/>
          <w:szCs w:val="28"/>
        </w:rPr>
        <w:t>Big</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Data</w:t>
      </w:r>
      <w:proofErr w:type="spellEnd"/>
      <w:r w:rsidRPr="005D7F3D">
        <w:rPr>
          <w:rFonts w:ascii="Times New Roman" w:hAnsi="Times New Roman" w:cs="Times New Roman"/>
          <w:sz w:val="28"/>
          <w:szCs w:val="28"/>
        </w:rPr>
        <w:t xml:space="preserve"> (аналітика). Тим не менш, мова йде не тільки про технології в житті людей. В концепції описані проблеми, з якими стикається Японія (старіння населення, стихійні лиха, забруднення оточуючого середовища), які актуальні і для інших країн.</w:t>
      </w:r>
    </w:p>
    <w:p w14:paraId="1A7A4096" w14:textId="77777777" w:rsidR="002104D3"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Ціллю трансформації державного управління є створення цифрової влади. В сфері державного управління розвиваються принципи «гнучкого управління» (</w:t>
      </w:r>
      <w:proofErr w:type="spellStart"/>
      <w:r w:rsidRPr="005D7F3D">
        <w:rPr>
          <w:rFonts w:ascii="Times New Roman" w:hAnsi="Times New Roman" w:cs="Times New Roman"/>
          <w:sz w:val="28"/>
          <w:szCs w:val="28"/>
        </w:rPr>
        <w:t>Agile</w:t>
      </w:r>
      <w:proofErr w:type="spellEnd"/>
      <w:r w:rsidRPr="005D7F3D">
        <w:rPr>
          <w:rFonts w:ascii="Times New Roman" w:hAnsi="Times New Roman" w:cs="Times New Roman"/>
          <w:sz w:val="28"/>
          <w:szCs w:val="28"/>
        </w:rPr>
        <w:t>), яке передбачає постійне використання механізмів зворотного зв’язку протягом усього терміну реалізації заходів та програм. У Великобританії у 2014 році була прийнята цифрова стратегія, що базувалася на концепції</w:t>
      </w:r>
      <w:r w:rsidR="002104D3">
        <w:rPr>
          <w:rFonts w:ascii="Times New Roman" w:hAnsi="Times New Roman" w:cs="Times New Roman"/>
          <w:sz w:val="28"/>
          <w:szCs w:val="28"/>
        </w:rPr>
        <w:t xml:space="preserve"> </w:t>
      </w:r>
      <w:r w:rsidRPr="005D7F3D">
        <w:rPr>
          <w:rFonts w:ascii="Times New Roman" w:hAnsi="Times New Roman" w:cs="Times New Roman"/>
          <w:sz w:val="28"/>
          <w:szCs w:val="28"/>
        </w:rPr>
        <w:t>«</w:t>
      </w:r>
      <w:proofErr w:type="spellStart"/>
      <w:r w:rsidRPr="005D7F3D">
        <w:rPr>
          <w:rFonts w:ascii="Times New Roman" w:hAnsi="Times New Roman" w:cs="Times New Roman"/>
          <w:sz w:val="28"/>
          <w:szCs w:val="28"/>
        </w:rPr>
        <w:t>цифровізація</w:t>
      </w:r>
      <w:proofErr w:type="spellEnd"/>
      <w:r w:rsidRPr="005D7F3D">
        <w:rPr>
          <w:rFonts w:ascii="Times New Roman" w:hAnsi="Times New Roman" w:cs="Times New Roman"/>
          <w:sz w:val="28"/>
          <w:szCs w:val="28"/>
        </w:rPr>
        <w:t xml:space="preserve"> за замовчуванням», і створений стандарт надання цифрових послуг. Перехід до цієї концепції, за оцінками влади, дозволяє щорічно зекономити до 1,8 млрд фунтів.</w:t>
      </w:r>
      <w:r w:rsidR="002104D3">
        <w:rPr>
          <w:rFonts w:ascii="Times New Roman" w:hAnsi="Times New Roman" w:cs="Times New Roman"/>
          <w:sz w:val="28"/>
          <w:szCs w:val="28"/>
        </w:rPr>
        <w:t xml:space="preserve"> </w:t>
      </w:r>
    </w:p>
    <w:p w14:paraId="7FBA67EE" w14:textId="7BEEFD59" w:rsidR="005D7F3D" w:rsidRPr="005D7F3D" w:rsidRDefault="005D7F3D" w:rsidP="002104D3">
      <w:pPr>
        <w:ind w:firstLine="708"/>
        <w:jc w:val="both"/>
        <w:rPr>
          <w:rFonts w:ascii="Times New Roman" w:hAnsi="Times New Roman" w:cs="Times New Roman"/>
          <w:sz w:val="28"/>
          <w:szCs w:val="28"/>
        </w:rPr>
      </w:pPr>
      <w:proofErr w:type="spellStart"/>
      <w:r w:rsidRPr="005D7F3D">
        <w:rPr>
          <w:rFonts w:ascii="Times New Roman" w:hAnsi="Times New Roman" w:cs="Times New Roman"/>
          <w:sz w:val="28"/>
          <w:szCs w:val="28"/>
        </w:rPr>
        <w:t>Цифровізація</w:t>
      </w:r>
      <w:proofErr w:type="spellEnd"/>
      <w:r w:rsidRPr="005D7F3D">
        <w:rPr>
          <w:rFonts w:ascii="Times New Roman" w:hAnsi="Times New Roman" w:cs="Times New Roman"/>
          <w:sz w:val="28"/>
          <w:szCs w:val="28"/>
        </w:rPr>
        <w:t xml:space="preserve"> у Європі визначається окремим документом, так званою </w:t>
      </w:r>
      <w:proofErr w:type="spellStart"/>
      <w:r w:rsidRPr="005D7F3D">
        <w:rPr>
          <w:rFonts w:ascii="Times New Roman" w:hAnsi="Times New Roman" w:cs="Times New Roman"/>
          <w:sz w:val="28"/>
          <w:szCs w:val="28"/>
        </w:rPr>
        <w:t>Digital</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Agenda</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for</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Europe</w:t>
      </w:r>
      <w:proofErr w:type="spellEnd"/>
      <w:r w:rsidRPr="005D7F3D">
        <w:rPr>
          <w:rFonts w:ascii="Times New Roman" w:hAnsi="Times New Roman" w:cs="Times New Roman"/>
          <w:sz w:val="28"/>
          <w:szCs w:val="28"/>
        </w:rPr>
        <w:t>. За останніми даними всі країни ЄС  покращили  свої  цифрові  показники.  Фінляндія,  Швеція,</w:t>
      </w:r>
      <w:r w:rsidRPr="005D7F3D">
        <w:rPr>
          <w:rFonts w:ascii="Times New Roman" w:eastAsia="Times New Roman" w:hAnsi="Times New Roman" w:cs="Times New Roman"/>
          <w14:ligatures w14:val="none"/>
        </w:rPr>
        <w:t xml:space="preserve"> </w:t>
      </w:r>
      <w:r w:rsidRPr="005D7F3D">
        <w:rPr>
          <w:rFonts w:ascii="Times New Roman" w:hAnsi="Times New Roman" w:cs="Times New Roman"/>
          <w:sz w:val="28"/>
          <w:szCs w:val="28"/>
        </w:rPr>
        <w:t xml:space="preserve">Нідерланди і Данія набрали найвищі рейтинги в DESI 2019 – індексі цифрової економіка та суспільства – і є одними зі світових лідерів у сфері </w:t>
      </w:r>
      <w:proofErr w:type="spellStart"/>
      <w:r w:rsidRPr="005D7F3D">
        <w:rPr>
          <w:rFonts w:ascii="Times New Roman" w:hAnsi="Times New Roman" w:cs="Times New Roman"/>
          <w:sz w:val="28"/>
          <w:szCs w:val="28"/>
        </w:rPr>
        <w:t>цифровізації</w:t>
      </w:r>
      <w:proofErr w:type="spellEnd"/>
      <w:r w:rsidRPr="005D7F3D">
        <w:rPr>
          <w:rFonts w:ascii="Times New Roman" w:hAnsi="Times New Roman" w:cs="Times New Roman"/>
          <w:sz w:val="28"/>
          <w:szCs w:val="28"/>
        </w:rPr>
        <w:t>.</w:t>
      </w:r>
    </w:p>
    <w:p w14:paraId="2D3211FE" w14:textId="5B6A63FD"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Справжньою «цифровою» країною є Естонія. Майже головним елементом цифрової системи, що об’єднує державу та громадянина є цифрова карта, завдяки якій кожен естонець отримує з ноутбука або смартфону доступ до всіх без винятку державних послуг. 99 % державно-адміністративних послуг надаються в Естонії онлайн. Державна програма e-</w:t>
      </w:r>
      <w:proofErr w:type="spellStart"/>
      <w:r w:rsidRPr="005D7F3D">
        <w:rPr>
          <w:rFonts w:ascii="Times New Roman" w:hAnsi="Times New Roman" w:cs="Times New Roman"/>
          <w:sz w:val="28"/>
          <w:szCs w:val="28"/>
        </w:rPr>
        <w:t>Estonia</w:t>
      </w:r>
      <w:proofErr w:type="spellEnd"/>
      <w:r w:rsidRPr="005D7F3D">
        <w:rPr>
          <w:rFonts w:ascii="Times New Roman" w:hAnsi="Times New Roman" w:cs="Times New Roman"/>
          <w:sz w:val="28"/>
          <w:szCs w:val="28"/>
        </w:rPr>
        <w:t xml:space="preserve"> перевела в онлайн-формат голосування, охорону здоров’я, банкінг і міграційну політику. Економічний ефект від цього колосальний – економія державних витрат обсягом в 2 % від ВВП.</w:t>
      </w:r>
    </w:p>
    <w:p w14:paraId="2079CADD" w14:textId="77777777" w:rsidR="002104D3" w:rsidRDefault="005D7F3D" w:rsidP="002104D3">
      <w:pPr>
        <w:ind w:firstLine="708"/>
        <w:jc w:val="both"/>
        <w:rPr>
          <w:rFonts w:ascii="Times New Roman" w:hAnsi="Times New Roman" w:cs="Times New Roman"/>
          <w:sz w:val="28"/>
          <w:szCs w:val="28"/>
        </w:rPr>
      </w:pPr>
      <w:r w:rsidRPr="005D7F3D">
        <w:rPr>
          <w:rFonts w:ascii="Times New Roman" w:hAnsi="Times New Roman" w:cs="Times New Roman"/>
          <w:sz w:val="28"/>
          <w:szCs w:val="28"/>
        </w:rPr>
        <w:t xml:space="preserve">У світі проходить масштабна </w:t>
      </w:r>
      <w:proofErr w:type="spellStart"/>
      <w:r w:rsidRPr="005D7F3D">
        <w:rPr>
          <w:rFonts w:ascii="Times New Roman" w:hAnsi="Times New Roman" w:cs="Times New Roman"/>
          <w:sz w:val="28"/>
          <w:szCs w:val="28"/>
        </w:rPr>
        <w:t>цифровізація</w:t>
      </w:r>
      <w:proofErr w:type="spellEnd"/>
      <w:r w:rsidRPr="005D7F3D">
        <w:rPr>
          <w:rFonts w:ascii="Times New Roman" w:hAnsi="Times New Roman" w:cs="Times New Roman"/>
          <w:sz w:val="28"/>
          <w:szCs w:val="28"/>
        </w:rPr>
        <w:t xml:space="preserve"> всіх галузей економіки. Україна ж поки трохи відстає в цьому плані від своїх західних партнерів, хоча і докладає максимум зусиль, щоб бути ближче до передових країн. Саме цифрова економіка є драйвером до поліпшення соціально-економічного життя суспільства. </w:t>
      </w:r>
      <w:bookmarkStart w:id="2" w:name="_TOC_250023"/>
    </w:p>
    <w:p w14:paraId="51D6AEFD" w14:textId="72E5916A" w:rsidR="005D7F3D" w:rsidRPr="002104D3" w:rsidRDefault="005D7F3D" w:rsidP="002104D3">
      <w:pPr>
        <w:pStyle w:val="a9"/>
        <w:numPr>
          <w:ilvl w:val="0"/>
          <w:numId w:val="13"/>
        </w:numPr>
        <w:jc w:val="both"/>
        <w:rPr>
          <w:rFonts w:ascii="Times New Roman" w:hAnsi="Times New Roman" w:cs="Times New Roman"/>
          <w:b/>
          <w:bCs/>
          <w:sz w:val="28"/>
          <w:szCs w:val="28"/>
        </w:rPr>
      </w:pPr>
      <w:bookmarkStart w:id="3" w:name="_Hlk213441347"/>
      <w:r w:rsidRPr="002104D3">
        <w:rPr>
          <w:rFonts w:ascii="Times New Roman" w:hAnsi="Times New Roman" w:cs="Times New Roman"/>
          <w:b/>
          <w:bCs/>
          <w:sz w:val="28"/>
          <w:szCs w:val="28"/>
        </w:rPr>
        <w:t xml:space="preserve">Бізнес-модель як елемент цифрової трансформації </w:t>
      </w:r>
      <w:bookmarkEnd w:id="2"/>
      <w:r w:rsidRPr="002104D3">
        <w:rPr>
          <w:rFonts w:ascii="Times New Roman" w:hAnsi="Times New Roman" w:cs="Times New Roman"/>
          <w:b/>
          <w:bCs/>
          <w:sz w:val="28"/>
          <w:szCs w:val="28"/>
        </w:rPr>
        <w:t>економіки</w:t>
      </w:r>
    </w:p>
    <w:bookmarkEnd w:id="3"/>
    <w:p w14:paraId="3404025E" w14:textId="648EF504" w:rsidR="005D7F3D" w:rsidRPr="005D7F3D" w:rsidRDefault="005D7F3D" w:rsidP="002104D3">
      <w:pPr>
        <w:ind w:firstLine="708"/>
        <w:jc w:val="both"/>
        <w:rPr>
          <w:rFonts w:ascii="Times New Roman" w:hAnsi="Times New Roman" w:cs="Times New Roman"/>
          <w:sz w:val="28"/>
          <w:szCs w:val="28"/>
        </w:rPr>
      </w:pPr>
      <w:r w:rsidRPr="005D7F3D">
        <w:rPr>
          <w:rFonts w:ascii="Times New Roman" w:hAnsi="Times New Roman" w:cs="Times New Roman"/>
          <w:sz w:val="28"/>
          <w:szCs w:val="28"/>
        </w:rPr>
        <w:t xml:space="preserve">Термін «бізнес-модель» є відносно новим, проте інтерес до нього зростає з кожним роком. Дане визначення можна розглядати як сукупність двох окремих термінів «бізнес», що означає ведення діяльності з метою отримання прибутку, а також «модель», що в загальному сенсі розуміється під певним описом об’єкту в абстрактній формі, відмінною від його реального існування. Різні експерти і вчені по-своєму інтерпретують значення цих термінів і однозначного тлумачення у бізнес-моделі не існує. </w:t>
      </w:r>
    </w:p>
    <w:p w14:paraId="18DB9D8D" w14:textId="6DA4FE82"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 xml:space="preserve">Бізнес-модель представляє собою «архітектуру продуктових, сервісних та інформаційних потоків, що включає опис різних учасників бізнесу та їх ролі; опис потенційних </w:t>
      </w:r>
      <w:proofErr w:type="spellStart"/>
      <w:r w:rsidRPr="005D7F3D">
        <w:rPr>
          <w:rFonts w:ascii="Times New Roman" w:hAnsi="Times New Roman" w:cs="Times New Roman"/>
          <w:sz w:val="28"/>
          <w:szCs w:val="28"/>
        </w:rPr>
        <w:t>вигод</w:t>
      </w:r>
      <w:proofErr w:type="spellEnd"/>
      <w:r w:rsidRPr="005D7F3D">
        <w:rPr>
          <w:rFonts w:ascii="Times New Roman" w:hAnsi="Times New Roman" w:cs="Times New Roman"/>
          <w:sz w:val="28"/>
          <w:szCs w:val="28"/>
        </w:rPr>
        <w:t xml:space="preserve"> для різних учасників бізнесу; опис джерел отримання доходів»</w:t>
      </w:r>
      <w:r w:rsidR="002104D3">
        <w:rPr>
          <w:rFonts w:ascii="Times New Roman" w:hAnsi="Times New Roman" w:cs="Times New Roman"/>
          <w:sz w:val="28"/>
          <w:szCs w:val="28"/>
        </w:rPr>
        <w:t>.</w:t>
      </w:r>
    </w:p>
    <w:p w14:paraId="3C37F60D" w14:textId="77777777"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 xml:space="preserve">Бізнес-модель складається з чотирьох взаємопов’язаних </w:t>
      </w:r>
      <w:proofErr w:type="spellStart"/>
      <w:r w:rsidRPr="005D7F3D">
        <w:rPr>
          <w:rFonts w:ascii="Times New Roman" w:hAnsi="Times New Roman" w:cs="Times New Roman"/>
          <w:sz w:val="28"/>
          <w:szCs w:val="28"/>
        </w:rPr>
        <w:t>еле</w:t>
      </w:r>
      <w:proofErr w:type="spellEnd"/>
      <w:r w:rsidRPr="005D7F3D">
        <w:rPr>
          <w:rFonts w:ascii="Times New Roman" w:hAnsi="Times New Roman" w:cs="Times New Roman"/>
          <w:sz w:val="28"/>
          <w:szCs w:val="28"/>
        </w:rPr>
        <w:t xml:space="preserve">- ментів, які сумісно створюють і доставляють цінність. Елементами є запропонована споживачам цінність, формула отримання при- </w:t>
      </w:r>
      <w:proofErr w:type="spellStart"/>
      <w:r w:rsidRPr="005D7F3D">
        <w:rPr>
          <w:rFonts w:ascii="Times New Roman" w:hAnsi="Times New Roman" w:cs="Times New Roman"/>
          <w:sz w:val="28"/>
          <w:szCs w:val="28"/>
        </w:rPr>
        <w:t>бутку</w:t>
      </w:r>
      <w:proofErr w:type="spellEnd"/>
      <w:r w:rsidRPr="005D7F3D">
        <w:rPr>
          <w:rFonts w:ascii="Times New Roman" w:hAnsi="Times New Roman" w:cs="Times New Roman"/>
          <w:sz w:val="28"/>
          <w:szCs w:val="28"/>
        </w:rPr>
        <w:t xml:space="preserve">, ключові ресурси, ключові процеси. Бізнес-модель – це сукупність пов’язаних та інтегрованих </w:t>
      </w:r>
      <w:proofErr w:type="spellStart"/>
      <w:r w:rsidRPr="005D7F3D">
        <w:rPr>
          <w:rFonts w:ascii="Times New Roman" w:hAnsi="Times New Roman" w:cs="Times New Roman"/>
          <w:sz w:val="28"/>
          <w:szCs w:val="28"/>
        </w:rPr>
        <w:t>модулей</w:t>
      </w:r>
      <w:proofErr w:type="spellEnd"/>
      <w:r w:rsidRPr="005D7F3D">
        <w:rPr>
          <w:rFonts w:ascii="Times New Roman" w:hAnsi="Times New Roman" w:cs="Times New Roman"/>
          <w:sz w:val="28"/>
          <w:szCs w:val="28"/>
        </w:rPr>
        <w:t>, що описують і відображають внутрішнє та зовнішнє середовище в компанії в рамках єдиної системи.</w:t>
      </w:r>
    </w:p>
    <w:p w14:paraId="49E723AB" w14:textId="77777777"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Ці терміни можна згрупувати за двома напрямками, які мають безпосереднє відношення до підходу визначення поняття бізнес- модель:</w:t>
      </w:r>
    </w:p>
    <w:p w14:paraId="435033E2" w14:textId="77777777" w:rsidR="005D7F3D" w:rsidRPr="005D7F3D" w:rsidRDefault="005D7F3D" w:rsidP="005D7F3D">
      <w:pPr>
        <w:numPr>
          <w:ilvl w:val="0"/>
          <w:numId w:val="7"/>
        </w:numPr>
        <w:jc w:val="both"/>
        <w:rPr>
          <w:rFonts w:ascii="Times New Roman" w:hAnsi="Times New Roman" w:cs="Times New Roman"/>
          <w:sz w:val="28"/>
          <w:szCs w:val="28"/>
        </w:rPr>
      </w:pPr>
      <w:r w:rsidRPr="005D7F3D">
        <w:rPr>
          <w:rFonts w:ascii="Times New Roman" w:hAnsi="Times New Roman" w:cs="Times New Roman"/>
          <w:sz w:val="28"/>
          <w:szCs w:val="28"/>
        </w:rPr>
        <w:t>Підхід, орієнтований на бізнес-процеси та ролі (направлений на внутрішні процеси підприємства).</w:t>
      </w:r>
    </w:p>
    <w:p w14:paraId="76E339FE" w14:textId="77777777" w:rsidR="005D7F3D" w:rsidRPr="005D7F3D" w:rsidRDefault="005D7F3D" w:rsidP="005D7F3D">
      <w:pPr>
        <w:numPr>
          <w:ilvl w:val="0"/>
          <w:numId w:val="7"/>
        </w:numPr>
        <w:jc w:val="both"/>
        <w:rPr>
          <w:rFonts w:ascii="Times New Roman" w:hAnsi="Times New Roman" w:cs="Times New Roman"/>
          <w:sz w:val="28"/>
          <w:szCs w:val="28"/>
        </w:rPr>
      </w:pPr>
      <w:r w:rsidRPr="005D7F3D">
        <w:rPr>
          <w:rFonts w:ascii="Times New Roman" w:hAnsi="Times New Roman" w:cs="Times New Roman"/>
          <w:sz w:val="28"/>
          <w:szCs w:val="28"/>
        </w:rPr>
        <w:t>Підхід, орієнтований на клієнта та створювану цінність</w:t>
      </w:r>
    </w:p>
    <w:p w14:paraId="0634BDC3" w14:textId="77777777"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(направлений на зовнішнє оточення підприємства).</w:t>
      </w:r>
    </w:p>
    <w:p w14:paraId="69735BBD" w14:textId="6DC4A52E"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У той же час усі дослідники виділяють ключові елементи бізнес-моделі, які характерні для будь-якого підприємства та визначають її основний зміст:</w:t>
      </w:r>
    </w:p>
    <w:p w14:paraId="09936041" w14:textId="77777777" w:rsidR="005D7F3D" w:rsidRPr="005D7F3D" w:rsidRDefault="005D7F3D" w:rsidP="005D7F3D">
      <w:pPr>
        <w:numPr>
          <w:ilvl w:val="0"/>
          <w:numId w:val="9"/>
        </w:numPr>
        <w:jc w:val="both"/>
        <w:rPr>
          <w:rFonts w:ascii="Times New Roman" w:hAnsi="Times New Roman" w:cs="Times New Roman"/>
          <w:sz w:val="28"/>
          <w:szCs w:val="28"/>
        </w:rPr>
      </w:pPr>
      <w:r w:rsidRPr="005D7F3D">
        <w:rPr>
          <w:rFonts w:ascii="Times New Roman" w:hAnsi="Times New Roman" w:cs="Times New Roman"/>
          <w:sz w:val="28"/>
          <w:szCs w:val="28"/>
        </w:rPr>
        <w:t>цінність для зовнішніх клієнтів, яку пропонує компанія на основі своїх продуктів та послуг;</w:t>
      </w:r>
    </w:p>
    <w:p w14:paraId="75E05FB2" w14:textId="77777777" w:rsidR="005D7F3D" w:rsidRPr="005D7F3D" w:rsidRDefault="005D7F3D" w:rsidP="005D7F3D">
      <w:pPr>
        <w:numPr>
          <w:ilvl w:val="0"/>
          <w:numId w:val="9"/>
        </w:numPr>
        <w:jc w:val="both"/>
        <w:rPr>
          <w:rFonts w:ascii="Times New Roman" w:hAnsi="Times New Roman" w:cs="Times New Roman"/>
          <w:sz w:val="28"/>
          <w:szCs w:val="28"/>
        </w:rPr>
      </w:pPr>
      <w:r w:rsidRPr="005D7F3D">
        <w:rPr>
          <w:rFonts w:ascii="Times New Roman" w:hAnsi="Times New Roman" w:cs="Times New Roman"/>
          <w:sz w:val="28"/>
          <w:szCs w:val="28"/>
        </w:rPr>
        <w:t>система створення цієї цінності, яка включає постачальників та цільових клієнтів, а також ланцюжки створення цінності;</w:t>
      </w:r>
    </w:p>
    <w:p w14:paraId="3BC437CF" w14:textId="77777777" w:rsidR="005D7F3D" w:rsidRPr="005D7F3D" w:rsidRDefault="005D7F3D" w:rsidP="005D7F3D">
      <w:pPr>
        <w:numPr>
          <w:ilvl w:val="0"/>
          <w:numId w:val="9"/>
        </w:numPr>
        <w:jc w:val="both"/>
        <w:rPr>
          <w:rFonts w:ascii="Times New Roman" w:hAnsi="Times New Roman" w:cs="Times New Roman"/>
          <w:sz w:val="28"/>
          <w:szCs w:val="28"/>
        </w:rPr>
      </w:pPr>
      <w:r w:rsidRPr="005D7F3D">
        <w:rPr>
          <w:rFonts w:ascii="Times New Roman" w:hAnsi="Times New Roman" w:cs="Times New Roman"/>
          <w:sz w:val="28"/>
          <w:szCs w:val="28"/>
        </w:rPr>
        <w:t>активи,</w:t>
      </w:r>
      <w:r w:rsidRPr="005D7F3D">
        <w:rPr>
          <w:rFonts w:ascii="Times New Roman" w:hAnsi="Times New Roman" w:cs="Times New Roman"/>
          <w:sz w:val="28"/>
          <w:szCs w:val="28"/>
        </w:rPr>
        <w:tab/>
        <w:t>які</w:t>
      </w:r>
      <w:r w:rsidRPr="005D7F3D">
        <w:rPr>
          <w:rFonts w:ascii="Times New Roman" w:hAnsi="Times New Roman" w:cs="Times New Roman"/>
          <w:sz w:val="28"/>
          <w:szCs w:val="28"/>
        </w:rPr>
        <w:tab/>
        <w:t>підприємство</w:t>
      </w:r>
      <w:r w:rsidRPr="005D7F3D">
        <w:rPr>
          <w:rFonts w:ascii="Times New Roman" w:hAnsi="Times New Roman" w:cs="Times New Roman"/>
          <w:sz w:val="28"/>
          <w:szCs w:val="28"/>
        </w:rPr>
        <w:tab/>
        <w:t>використовує</w:t>
      </w:r>
      <w:r w:rsidRPr="005D7F3D">
        <w:rPr>
          <w:rFonts w:ascii="Times New Roman" w:hAnsi="Times New Roman" w:cs="Times New Roman"/>
          <w:sz w:val="28"/>
          <w:szCs w:val="28"/>
        </w:rPr>
        <w:tab/>
        <w:t>для</w:t>
      </w:r>
      <w:r w:rsidRPr="005D7F3D">
        <w:rPr>
          <w:rFonts w:ascii="Times New Roman" w:hAnsi="Times New Roman" w:cs="Times New Roman"/>
          <w:sz w:val="28"/>
          <w:szCs w:val="28"/>
        </w:rPr>
        <w:tab/>
        <w:t>створення цінності;</w:t>
      </w:r>
    </w:p>
    <w:p w14:paraId="719DDBAF" w14:textId="77777777" w:rsidR="005D7F3D" w:rsidRPr="005D7F3D" w:rsidRDefault="005D7F3D" w:rsidP="005D7F3D">
      <w:pPr>
        <w:numPr>
          <w:ilvl w:val="0"/>
          <w:numId w:val="9"/>
        </w:numPr>
        <w:jc w:val="both"/>
        <w:rPr>
          <w:rFonts w:ascii="Times New Roman" w:hAnsi="Times New Roman" w:cs="Times New Roman"/>
          <w:sz w:val="28"/>
          <w:szCs w:val="28"/>
        </w:rPr>
      </w:pPr>
      <w:r w:rsidRPr="005D7F3D">
        <w:rPr>
          <w:rFonts w:ascii="Times New Roman" w:hAnsi="Times New Roman" w:cs="Times New Roman"/>
          <w:sz w:val="28"/>
          <w:szCs w:val="28"/>
        </w:rPr>
        <w:t>фінансову модель підприємства, що визначає структуру її витрат і способи отримання прибутку.</w:t>
      </w:r>
    </w:p>
    <w:p w14:paraId="5001C075" w14:textId="4E8B5BB0" w:rsidR="005D7F3D" w:rsidRPr="005D7F3D" w:rsidRDefault="005D7F3D" w:rsidP="002104D3">
      <w:pPr>
        <w:ind w:firstLine="650"/>
        <w:jc w:val="both"/>
        <w:rPr>
          <w:rFonts w:ascii="Times New Roman" w:hAnsi="Times New Roman" w:cs="Times New Roman"/>
          <w:sz w:val="28"/>
          <w:szCs w:val="28"/>
        </w:rPr>
      </w:pPr>
      <w:r w:rsidRPr="005D7F3D">
        <w:rPr>
          <w:rFonts w:ascii="Times New Roman" w:hAnsi="Times New Roman" w:cs="Times New Roman"/>
          <w:sz w:val="28"/>
          <w:szCs w:val="28"/>
        </w:rPr>
        <w:t>Бізнес-модель передбачає проектування інфраструктури, необхідної для просування продукту або послуги на ринок так, щоб це було просто і зручно для покупця, і водночас забезпечувало прибуток для фірми. Важливо правильно побудувати інфраструктуру, яка може бути не лише в межах даного підприємства, а й включати співробітництво з іншими фірмами, які тим чи іншим способом доповнюють ланцюжок створення цінності.</w:t>
      </w:r>
    </w:p>
    <w:p w14:paraId="6E413A51" w14:textId="77777777" w:rsidR="005D7F3D" w:rsidRPr="005D7F3D" w:rsidRDefault="005D7F3D" w:rsidP="002104D3">
      <w:pPr>
        <w:ind w:firstLine="650"/>
        <w:jc w:val="both"/>
        <w:rPr>
          <w:rFonts w:ascii="Times New Roman" w:hAnsi="Times New Roman" w:cs="Times New Roman"/>
          <w:sz w:val="28"/>
          <w:szCs w:val="28"/>
        </w:rPr>
      </w:pPr>
      <w:r w:rsidRPr="005D7F3D">
        <w:rPr>
          <w:rFonts w:ascii="Times New Roman" w:hAnsi="Times New Roman" w:cs="Times New Roman"/>
          <w:sz w:val="28"/>
          <w:szCs w:val="28"/>
        </w:rPr>
        <w:t>Для успіху бізнес-моделі важливо чітко виділити цільових споживачів, для яких важлива саме така цінність товару, яку пропонує підприємство, і технологію роботи з ними, яка охоплює канали постачання товару і управління відносинами з покупцями. Від того, наскільки правильно буде побудовано технологію роботи із споживачами, буде залежати їх лояльність до підприємства та розширення їх кола.</w:t>
      </w:r>
    </w:p>
    <w:p w14:paraId="276F985D" w14:textId="5349470D"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Вчені провели всебічний аналіз 40 компаній, що запускають нові моделі в різних галузях. У деяких з них вийшло змінити ринок, а інші це не змогли. У результаті дослідження виявили шість загальних рис, що притаманні щасливчикам. Жодна компанія не має всі шість, але чим більше у бізнес-моделі таких ознак, тим вищі її шанси вдосконалити ринок:</w:t>
      </w:r>
    </w:p>
    <w:p w14:paraId="7F34F03D" w14:textId="33ED7FF3" w:rsidR="005D7F3D" w:rsidRPr="005D7F3D" w:rsidRDefault="005D7F3D" w:rsidP="005D7F3D">
      <w:pPr>
        <w:numPr>
          <w:ilvl w:val="0"/>
          <w:numId w:val="10"/>
        </w:numPr>
        <w:jc w:val="both"/>
        <w:rPr>
          <w:rFonts w:ascii="Times New Roman" w:hAnsi="Times New Roman" w:cs="Times New Roman"/>
          <w:sz w:val="28"/>
          <w:szCs w:val="28"/>
        </w:rPr>
      </w:pPr>
      <w:r w:rsidRPr="005D7F3D">
        <w:rPr>
          <w:rFonts w:ascii="Times New Roman" w:hAnsi="Times New Roman" w:cs="Times New Roman"/>
          <w:sz w:val="28"/>
          <w:szCs w:val="28"/>
        </w:rPr>
        <w:t xml:space="preserve">Персоналізація продуктів та послуг. </w:t>
      </w:r>
    </w:p>
    <w:p w14:paraId="2CF146CD" w14:textId="51CA879F" w:rsidR="005D7F3D" w:rsidRPr="005D7F3D" w:rsidRDefault="005D7F3D" w:rsidP="005D7F3D">
      <w:pPr>
        <w:numPr>
          <w:ilvl w:val="0"/>
          <w:numId w:val="10"/>
        </w:numPr>
        <w:jc w:val="both"/>
        <w:rPr>
          <w:rFonts w:ascii="Times New Roman" w:hAnsi="Times New Roman" w:cs="Times New Roman"/>
          <w:sz w:val="28"/>
          <w:szCs w:val="28"/>
        </w:rPr>
      </w:pPr>
      <w:r w:rsidRPr="005D7F3D">
        <w:rPr>
          <w:rFonts w:ascii="Times New Roman" w:hAnsi="Times New Roman" w:cs="Times New Roman"/>
          <w:sz w:val="28"/>
          <w:szCs w:val="28"/>
        </w:rPr>
        <w:t xml:space="preserve">Замкнутий цикл. </w:t>
      </w:r>
    </w:p>
    <w:p w14:paraId="3F35FD04" w14:textId="77C81495" w:rsidR="005D7F3D" w:rsidRPr="005D7F3D" w:rsidRDefault="005D7F3D" w:rsidP="005D7F3D">
      <w:pPr>
        <w:numPr>
          <w:ilvl w:val="0"/>
          <w:numId w:val="10"/>
        </w:numPr>
        <w:jc w:val="both"/>
        <w:rPr>
          <w:rFonts w:ascii="Times New Roman" w:hAnsi="Times New Roman" w:cs="Times New Roman"/>
          <w:sz w:val="28"/>
          <w:szCs w:val="28"/>
        </w:rPr>
      </w:pPr>
      <w:r w:rsidRPr="005D7F3D">
        <w:rPr>
          <w:rFonts w:ascii="Times New Roman" w:hAnsi="Times New Roman" w:cs="Times New Roman"/>
          <w:sz w:val="28"/>
          <w:szCs w:val="28"/>
        </w:rPr>
        <w:t xml:space="preserve">Сумісне використання активів. </w:t>
      </w:r>
    </w:p>
    <w:p w14:paraId="1538546D" w14:textId="7DE141C2" w:rsidR="005D7F3D" w:rsidRPr="005D7F3D" w:rsidRDefault="005D7F3D" w:rsidP="005D7F3D">
      <w:pPr>
        <w:numPr>
          <w:ilvl w:val="0"/>
          <w:numId w:val="10"/>
        </w:numPr>
        <w:jc w:val="both"/>
        <w:rPr>
          <w:rFonts w:ascii="Times New Roman" w:hAnsi="Times New Roman" w:cs="Times New Roman"/>
          <w:sz w:val="28"/>
          <w:szCs w:val="28"/>
        </w:rPr>
      </w:pPr>
      <w:r w:rsidRPr="005D7F3D">
        <w:rPr>
          <w:rFonts w:ascii="Times New Roman" w:hAnsi="Times New Roman" w:cs="Times New Roman"/>
          <w:sz w:val="28"/>
          <w:szCs w:val="28"/>
        </w:rPr>
        <w:t xml:space="preserve">Оплата по факту. </w:t>
      </w:r>
    </w:p>
    <w:p w14:paraId="2D0BA880" w14:textId="7686CCE1" w:rsidR="005D7F3D" w:rsidRPr="005D7F3D" w:rsidRDefault="005D7F3D" w:rsidP="005D7F3D">
      <w:pPr>
        <w:numPr>
          <w:ilvl w:val="0"/>
          <w:numId w:val="10"/>
        </w:numPr>
        <w:jc w:val="both"/>
        <w:rPr>
          <w:rFonts w:ascii="Times New Roman" w:hAnsi="Times New Roman" w:cs="Times New Roman"/>
          <w:sz w:val="28"/>
          <w:szCs w:val="28"/>
        </w:rPr>
      </w:pPr>
      <w:r w:rsidRPr="005D7F3D">
        <w:rPr>
          <w:rFonts w:ascii="Times New Roman" w:hAnsi="Times New Roman" w:cs="Times New Roman"/>
          <w:sz w:val="28"/>
          <w:szCs w:val="28"/>
        </w:rPr>
        <w:t xml:space="preserve">Екосистема співпраці. </w:t>
      </w:r>
    </w:p>
    <w:p w14:paraId="6F74B030" w14:textId="2C6EC974" w:rsidR="005D7F3D" w:rsidRPr="002104D3" w:rsidRDefault="005D7F3D" w:rsidP="005D7F3D">
      <w:pPr>
        <w:numPr>
          <w:ilvl w:val="0"/>
          <w:numId w:val="10"/>
        </w:numPr>
        <w:jc w:val="both"/>
        <w:rPr>
          <w:rFonts w:ascii="Times New Roman" w:hAnsi="Times New Roman" w:cs="Times New Roman"/>
          <w:sz w:val="28"/>
          <w:szCs w:val="28"/>
        </w:rPr>
      </w:pPr>
      <w:r w:rsidRPr="005D7F3D">
        <w:rPr>
          <w:rFonts w:ascii="Times New Roman" w:hAnsi="Times New Roman" w:cs="Times New Roman"/>
          <w:sz w:val="28"/>
          <w:szCs w:val="28"/>
        </w:rPr>
        <w:t xml:space="preserve">Гнучка і адаптивна організація. </w:t>
      </w:r>
    </w:p>
    <w:p w14:paraId="6A9818B9" w14:textId="77777777"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 xml:space="preserve">Є кілька прикладів нових бізнес-моделей. Серед них модель сумісного споживання – це </w:t>
      </w:r>
      <w:proofErr w:type="spellStart"/>
      <w:r w:rsidRPr="005D7F3D">
        <w:rPr>
          <w:rFonts w:ascii="Times New Roman" w:hAnsi="Times New Roman" w:cs="Times New Roman"/>
          <w:sz w:val="28"/>
          <w:szCs w:val="28"/>
        </w:rPr>
        <w:t>Uber</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Airbnb</w:t>
      </w:r>
      <w:proofErr w:type="spellEnd"/>
      <w:r w:rsidRPr="005D7F3D">
        <w:rPr>
          <w:rFonts w:ascii="Times New Roman" w:hAnsi="Times New Roman" w:cs="Times New Roman"/>
          <w:sz w:val="28"/>
          <w:szCs w:val="28"/>
        </w:rPr>
        <w:t xml:space="preserve">, будь-які </w:t>
      </w:r>
      <w:proofErr w:type="spellStart"/>
      <w:r w:rsidRPr="005D7F3D">
        <w:rPr>
          <w:rFonts w:ascii="Times New Roman" w:hAnsi="Times New Roman" w:cs="Times New Roman"/>
          <w:sz w:val="28"/>
          <w:szCs w:val="28"/>
        </w:rPr>
        <w:t>краудфандингові</w:t>
      </w:r>
      <w:proofErr w:type="spellEnd"/>
      <w:r w:rsidRPr="005D7F3D">
        <w:rPr>
          <w:rFonts w:ascii="Times New Roman" w:hAnsi="Times New Roman" w:cs="Times New Roman"/>
          <w:sz w:val="28"/>
          <w:szCs w:val="28"/>
        </w:rPr>
        <w:t xml:space="preserve"> платформи, моделі </w:t>
      </w:r>
      <w:proofErr w:type="spellStart"/>
      <w:r w:rsidRPr="005D7F3D">
        <w:rPr>
          <w:rFonts w:ascii="Times New Roman" w:hAnsi="Times New Roman" w:cs="Times New Roman"/>
          <w:sz w:val="28"/>
          <w:szCs w:val="28"/>
        </w:rPr>
        <w:t>маркетплейс</w:t>
      </w:r>
      <w:proofErr w:type="spellEnd"/>
      <w:r w:rsidRPr="005D7F3D">
        <w:rPr>
          <w:rFonts w:ascii="Times New Roman" w:hAnsi="Times New Roman" w:cs="Times New Roman"/>
          <w:sz w:val="28"/>
          <w:szCs w:val="28"/>
        </w:rPr>
        <w:t xml:space="preserve"> та </w:t>
      </w:r>
      <w:proofErr w:type="spellStart"/>
      <w:r w:rsidRPr="005D7F3D">
        <w:rPr>
          <w:rFonts w:ascii="Times New Roman" w:hAnsi="Times New Roman" w:cs="Times New Roman"/>
          <w:sz w:val="28"/>
          <w:szCs w:val="28"/>
        </w:rPr>
        <w:t>агрегатор</w:t>
      </w:r>
      <w:proofErr w:type="spellEnd"/>
      <w:r w:rsidRPr="005D7F3D">
        <w:rPr>
          <w:rFonts w:ascii="Times New Roman" w:hAnsi="Times New Roman" w:cs="Times New Roman"/>
          <w:sz w:val="28"/>
          <w:szCs w:val="28"/>
        </w:rPr>
        <w:t xml:space="preserve"> – починаючи від </w:t>
      </w:r>
      <w:proofErr w:type="spellStart"/>
      <w:r w:rsidRPr="005D7F3D">
        <w:rPr>
          <w:rFonts w:ascii="Times New Roman" w:hAnsi="Times New Roman" w:cs="Times New Roman"/>
          <w:sz w:val="28"/>
          <w:szCs w:val="28"/>
        </w:rPr>
        <w:t>Amazon</w:t>
      </w:r>
      <w:proofErr w:type="spellEnd"/>
      <w:r w:rsidRPr="005D7F3D">
        <w:rPr>
          <w:rFonts w:ascii="Times New Roman" w:hAnsi="Times New Roman" w:cs="Times New Roman"/>
          <w:sz w:val="28"/>
          <w:szCs w:val="28"/>
        </w:rPr>
        <w:t xml:space="preserve"> і </w:t>
      </w:r>
      <w:proofErr w:type="spellStart"/>
      <w:r w:rsidRPr="005D7F3D">
        <w:rPr>
          <w:rFonts w:ascii="Times New Roman" w:hAnsi="Times New Roman" w:cs="Times New Roman"/>
          <w:sz w:val="28"/>
          <w:szCs w:val="28"/>
        </w:rPr>
        <w:t>Rozetka</w:t>
      </w:r>
      <w:proofErr w:type="spellEnd"/>
      <w:r w:rsidRPr="005D7F3D">
        <w:rPr>
          <w:rFonts w:ascii="Times New Roman" w:hAnsi="Times New Roman" w:cs="Times New Roman"/>
          <w:sz w:val="28"/>
          <w:szCs w:val="28"/>
        </w:rPr>
        <w:t xml:space="preserve">, закінчуючи </w:t>
      </w:r>
      <w:proofErr w:type="spellStart"/>
      <w:r w:rsidRPr="005D7F3D">
        <w:rPr>
          <w:rFonts w:ascii="Times New Roman" w:hAnsi="Times New Roman" w:cs="Times New Roman"/>
          <w:sz w:val="28"/>
          <w:szCs w:val="28"/>
        </w:rPr>
        <w:t>Aviasales</w:t>
      </w:r>
      <w:proofErr w:type="spellEnd"/>
      <w:r w:rsidRPr="005D7F3D">
        <w:rPr>
          <w:rFonts w:ascii="Times New Roman" w:hAnsi="Times New Roman" w:cs="Times New Roman"/>
          <w:sz w:val="28"/>
          <w:szCs w:val="28"/>
        </w:rPr>
        <w:t xml:space="preserve"> та </w:t>
      </w:r>
      <w:proofErr w:type="spellStart"/>
      <w:r w:rsidRPr="005D7F3D">
        <w:rPr>
          <w:rFonts w:ascii="Times New Roman" w:hAnsi="Times New Roman" w:cs="Times New Roman"/>
          <w:sz w:val="28"/>
          <w:szCs w:val="28"/>
        </w:rPr>
        <w:t>Hotlines</w:t>
      </w:r>
      <w:proofErr w:type="spellEnd"/>
      <w:r w:rsidRPr="005D7F3D">
        <w:rPr>
          <w:rFonts w:ascii="Times New Roman" w:hAnsi="Times New Roman" w:cs="Times New Roman"/>
          <w:sz w:val="28"/>
          <w:szCs w:val="28"/>
        </w:rPr>
        <w:t>.</w:t>
      </w:r>
    </w:p>
    <w:p w14:paraId="10D81EF3" w14:textId="77777777" w:rsidR="00EE32F8" w:rsidRDefault="005D7F3D" w:rsidP="00EE32F8">
      <w:pPr>
        <w:jc w:val="both"/>
        <w:rPr>
          <w:rFonts w:ascii="Times New Roman" w:hAnsi="Times New Roman" w:cs="Times New Roman"/>
          <w:sz w:val="28"/>
          <w:szCs w:val="28"/>
        </w:rPr>
      </w:pPr>
      <w:r w:rsidRPr="005D7F3D">
        <w:rPr>
          <w:rFonts w:ascii="Times New Roman" w:hAnsi="Times New Roman" w:cs="Times New Roman"/>
          <w:sz w:val="28"/>
          <w:szCs w:val="28"/>
        </w:rPr>
        <w:t xml:space="preserve">Бізнес-модель </w:t>
      </w:r>
      <w:proofErr w:type="spellStart"/>
      <w:r w:rsidRPr="005D7F3D">
        <w:rPr>
          <w:rFonts w:ascii="Times New Roman" w:hAnsi="Times New Roman" w:cs="Times New Roman"/>
          <w:sz w:val="28"/>
          <w:szCs w:val="28"/>
        </w:rPr>
        <w:t>маркетплейс</w:t>
      </w:r>
      <w:proofErr w:type="spellEnd"/>
      <w:r w:rsidRPr="005D7F3D">
        <w:rPr>
          <w:rFonts w:ascii="Times New Roman" w:hAnsi="Times New Roman" w:cs="Times New Roman"/>
          <w:sz w:val="28"/>
          <w:szCs w:val="28"/>
        </w:rPr>
        <w:t xml:space="preserve"> передбачає продаж товарів та послуг, що не належать володарю сайту. При цьому власником </w:t>
      </w:r>
      <w:proofErr w:type="spellStart"/>
      <w:r w:rsidRPr="005D7F3D">
        <w:rPr>
          <w:rFonts w:ascii="Times New Roman" w:hAnsi="Times New Roman" w:cs="Times New Roman"/>
          <w:sz w:val="28"/>
          <w:szCs w:val="28"/>
        </w:rPr>
        <w:t>маркетплейса</w:t>
      </w:r>
      <w:proofErr w:type="spellEnd"/>
      <w:r w:rsidRPr="005D7F3D">
        <w:rPr>
          <w:rFonts w:ascii="Times New Roman" w:hAnsi="Times New Roman" w:cs="Times New Roman"/>
          <w:sz w:val="28"/>
          <w:szCs w:val="28"/>
        </w:rPr>
        <w:t xml:space="preserve"> забезпечується трафік і маркетингова підтримка для збільшення продажів компанії, розмістивши інформацію про свій товар у каталозі. Монетизація зазвичай відбувається за рахунок комісії у вигляді відсотків від угоди, якщо платформа дає технічну можливість оформлення і оплати замовлення. </w:t>
      </w:r>
      <w:bookmarkStart w:id="4" w:name="_TOC_250022"/>
    </w:p>
    <w:p w14:paraId="234C4372" w14:textId="00933D84" w:rsidR="005D7F3D" w:rsidRPr="00EE32F8" w:rsidRDefault="005D7F3D" w:rsidP="00EE32F8">
      <w:pPr>
        <w:pStyle w:val="a9"/>
        <w:numPr>
          <w:ilvl w:val="0"/>
          <w:numId w:val="13"/>
        </w:numPr>
        <w:jc w:val="both"/>
        <w:rPr>
          <w:rFonts w:ascii="Times New Roman" w:hAnsi="Times New Roman" w:cs="Times New Roman"/>
          <w:b/>
          <w:bCs/>
          <w:sz w:val="28"/>
          <w:szCs w:val="28"/>
        </w:rPr>
      </w:pPr>
      <w:r w:rsidRPr="00EE32F8">
        <w:rPr>
          <w:rFonts w:ascii="Times New Roman" w:hAnsi="Times New Roman" w:cs="Times New Roman"/>
          <w:b/>
          <w:bCs/>
          <w:sz w:val="28"/>
          <w:szCs w:val="28"/>
        </w:rPr>
        <w:t xml:space="preserve">Нові технології, що визначають цифрову </w:t>
      </w:r>
      <w:bookmarkEnd w:id="4"/>
      <w:r w:rsidRPr="00EE32F8">
        <w:rPr>
          <w:rFonts w:ascii="Times New Roman" w:hAnsi="Times New Roman" w:cs="Times New Roman"/>
          <w:b/>
          <w:bCs/>
          <w:sz w:val="28"/>
          <w:szCs w:val="28"/>
        </w:rPr>
        <w:t>трансформацію</w:t>
      </w:r>
    </w:p>
    <w:p w14:paraId="64108817" w14:textId="6F1F4983" w:rsidR="005D7F3D" w:rsidRPr="005D7F3D" w:rsidRDefault="005D7F3D" w:rsidP="00EE32F8">
      <w:pPr>
        <w:ind w:firstLine="708"/>
        <w:jc w:val="both"/>
        <w:rPr>
          <w:rFonts w:ascii="Times New Roman" w:hAnsi="Times New Roman" w:cs="Times New Roman"/>
          <w:sz w:val="28"/>
          <w:szCs w:val="28"/>
        </w:rPr>
      </w:pPr>
      <w:r w:rsidRPr="005D7F3D">
        <w:rPr>
          <w:rFonts w:ascii="Times New Roman" w:hAnsi="Times New Roman" w:cs="Times New Roman"/>
          <w:sz w:val="28"/>
          <w:szCs w:val="28"/>
        </w:rPr>
        <w:t>Хмарні технології з’явилися як відповідь на запити бізнесу в зменшенні термінів розгортки і масштабування ІТ і відкрили перед бізнесом цілий ряд можливостей. По-перше, модель хмарних сервісів – це можливість «дотягнутися» до нових швидко зростаючих ринків як географічно (можливість надавати сервіси віддаленим клієнтам в тих частинах планети, де є на них попит), так і з позицій більш повного охвату нових сегментів споживачів, таких як малий/середній бізнес, а також з точки зору виходу на нові швидкозростаючі вертикальні ринки.</w:t>
      </w:r>
    </w:p>
    <w:p w14:paraId="6941C919" w14:textId="1DE87456" w:rsidR="005D7F3D" w:rsidRPr="005D7F3D" w:rsidRDefault="005D7F3D" w:rsidP="00EE32F8">
      <w:pPr>
        <w:ind w:firstLine="708"/>
        <w:jc w:val="both"/>
        <w:rPr>
          <w:rFonts w:ascii="Times New Roman" w:hAnsi="Times New Roman" w:cs="Times New Roman"/>
          <w:sz w:val="28"/>
          <w:szCs w:val="28"/>
        </w:rPr>
      </w:pPr>
      <w:r w:rsidRPr="005D7F3D">
        <w:rPr>
          <w:rFonts w:ascii="Times New Roman" w:hAnsi="Times New Roman" w:cs="Times New Roman"/>
          <w:sz w:val="28"/>
          <w:szCs w:val="28"/>
        </w:rPr>
        <w:t>Хмарна модель також є засобом зменшення ланцюга посередників: замість побудови інфраструктури, необхідності спілкування с десятками постачальників обладнання, інтеграторами і компаніями, що здійснюють підтримку інфраструктури, клієнту необхідно спілкуватися лише з провайдером хмарного сервісу. На практиці, звичайно, хмарних сервісів може виявитися декілька, і може знадобитися інтеграція хмарних сервісів від різних поста- чальників, але загальна тенденція до скорочення ланцюга поста- чальників очевидна. В свою чергу власник хмарної платформи, яка надає інструменти самообслуговування, може привести великий пул клієнтів з мінімальними витратами на обслуговування сервісу.</w:t>
      </w:r>
    </w:p>
    <w:p w14:paraId="1BCCAFC2" w14:textId="77777777" w:rsidR="005D7F3D" w:rsidRPr="005D7F3D" w:rsidRDefault="005D7F3D" w:rsidP="00EE32F8">
      <w:pPr>
        <w:ind w:firstLine="708"/>
        <w:jc w:val="both"/>
        <w:rPr>
          <w:rFonts w:ascii="Times New Roman" w:hAnsi="Times New Roman" w:cs="Times New Roman"/>
          <w:sz w:val="28"/>
          <w:szCs w:val="28"/>
        </w:rPr>
      </w:pPr>
      <w:r w:rsidRPr="005D7F3D">
        <w:rPr>
          <w:rFonts w:ascii="Times New Roman" w:hAnsi="Times New Roman" w:cs="Times New Roman"/>
          <w:sz w:val="28"/>
          <w:szCs w:val="28"/>
        </w:rPr>
        <w:t xml:space="preserve">Хмарні технології створили основу для розвитку інших технологій, таких як мобільність, соціальні мережі, «великі дані», які, в свою чергу, призвели до створення компаній з новими бізнес- моделями, таких як </w:t>
      </w:r>
      <w:proofErr w:type="spellStart"/>
      <w:r w:rsidRPr="005D7F3D">
        <w:rPr>
          <w:rFonts w:ascii="Times New Roman" w:hAnsi="Times New Roman" w:cs="Times New Roman"/>
          <w:sz w:val="28"/>
          <w:szCs w:val="28"/>
        </w:rPr>
        <w:t>Uber</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Netflix</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Airbnb</w:t>
      </w:r>
      <w:proofErr w:type="spellEnd"/>
      <w:r w:rsidRPr="005D7F3D">
        <w:rPr>
          <w:rFonts w:ascii="Times New Roman" w:hAnsi="Times New Roman" w:cs="Times New Roman"/>
          <w:sz w:val="28"/>
          <w:szCs w:val="28"/>
        </w:rPr>
        <w:t xml:space="preserve"> та інші, – що змінюють правила гри в своїх секторах економіки.</w:t>
      </w:r>
    </w:p>
    <w:p w14:paraId="55F5B645" w14:textId="2479851C" w:rsidR="005D7F3D" w:rsidRPr="005D7F3D" w:rsidRDefault="005D7F3D" w:rsidP="00EE32F8">
      <w:pPr>
        <w:ind w:firstLine="708"/>
        <w:jc w:val="both"/>
        <w:rPr>
          <w:rFonts w:ascii="Times New Roman" w:hAnsi="Times New Roman" w:cs="Times New Roman"/>
          <w:sz w:val="28"/>
          <w:szCs w:val="28"/>
        </w:rPr>
      </w:pPr>
      <w:r w:rsidRPr="005D7F3D">
        <w:rPr>
          <w:rFonts w:ascii="Times New Roman" w:hAnsi="Times New Roman" w:cs="Times New Roman"/>
          <w:sz w:val="28"/>
          <w:szCs w:val="28"/>
        </w:rPr>
        <w:t>Згідно трактуванню IDC, під терміном «мобільність» (</w:t>
      </w:r>
      <w:proofErr w:type="spellStart"/>
      <w:r w:rsidRPr="005D7F3D">
        <w:rPr>
          <w:rFonts w:ascii="Times New Roman" w:hAnsi="Times New Roman" w:cs="Times New Roman"/>
          <w:i/>
          <w:sz w:val="28"/>
          <w:szCs w:val="28"/>
        </w:rPr>
        <w:t>Mobility</w:t>
      </w:r>
      <w:proofErr w:type="spellEnd"/>
      <w:r w:rsidRPr="005D7F3D">
        <w:rPr>
          <w:rFonts w:ascii="Times New Roman" w:hAnsi="Times New Roman" w:cs="Times New Roman"/>
          <w:sz w:val="28"/>
          <w:szCs w:val="28"/>
        </w:rPr>
        <w:t>) в контексті третьої платформи слід розуміти сукупність технологій, додатків та рішень, що реалізуються на базі портативних ПК,</w:t>
      </w:r>
      <w:r w:rsidRPr="005D7F3D">
        <w:rPr>
          <w:rFonts w:ascii="Times New Roman" w:eastAsia="Times New Roman" w:hAnsi="Times New Roman" w:cs="Times New Roman"/>
          <w14:ligatures w14:val="none"/>
        </w:rPr>
        <w:t xml:space="preserve"> </w:t>
      </w:r>
      <w:r w:rsidRPr="005D7F3D">
        <w:rPr>
          <w:rFonts w:ascii="Times New Roman" w:hAnsi="Times New Roman" w:cs="Times New Roman"/>
          <w:sz w:val="28"/>
          <w:szCs w:val="28"/>
        </w:rPr>
        <w:t xml:space="preserve">телефонів, смартфонів, планшетів за допомогою мобільних до- датків, платформ їх розробки, а також систем управління </w:t>
      </w:r>
      <w:proofErr w:type="spellStart"/>
      <w:r w:rsidRPr="005D7F3D">
        <w:rPr>
          <w:rFonts w:ascii="Times New Roman" w:hAnsi="Times New Roman" w:cs="Times New Roman"/>
          <w:sz w:val="28"/>
          <w:szCs w:val="28"/>
        </w:rPr>
        <w:t>корпо</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ративною</w:t>
      </w:r>
      <w:proofErr w:type="spellEnd"/>
      <w:r w:rsidRPr="005D7F3D">
        <w:rPr>
          <w:rFonts w:ascii="Times New Roman" w:hAnsi="Times New Roman" w:cs="Times New Roman"/>
          <w:sz w:val="28"/>
          <w:szCs w:val="28"/>
        </w:rPr>
        <w:t xml:space="preserve"> мобільністю і сервісів рівня підприємства.</w:t>
      </w:r>
    </w:p>
    <w:p w14:paraId="4E5E520D" w14:textId="77777777"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 xml:space="preserve">Кількість активних SIM-карт в світі все ж більше, ніж людей на планеті Земля, і людство тепер покладається на безпровідний зв’язок як на фундамент не лише в комунікаціях, але і просто існування в світі. Сучасний користувач смартфону звертається до свого приладу приблизно кожні п’ять хвилин – читає текст, спілкується в соціальних мережах, робить мобільні платежі, керує банківськими рахунками, вирішує робочі задачі за допомогою різних персональних та корпоративних додатків, шукає </w:t>
      </w:r>
      <w:proofErr w:type="spellStart"/>
      <w:r w:rsidRPr="005D7F3D">
        <w:rPr>
          <w:rFonts w:ascii="Times New Roman" w:hAnsi="Times New Roman" w:cs="Times New Roman"/>
          <w:sz w:val="28"/>
          <w:szCs w:val="28"/>
        </w:rPr>
        <w:t>розташу</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вання</w:t>
      </w:r>
      <w:proofErr w:type="spellEnd"/>
      <w:r w:rsidRPr="005D7F3D">
        <w:rPr>
          <w:rFonts w:ascii="Times New Roman" w:hAnsi="Times New Roman" w:cs="Times New Roman"/>
          <w:sz w:val="28"/>
          <w:szCs w:val="28"/>
        </w:rPr>
        <w:t xml:space="preserve"> потрібних об’єктів і так далі.</w:t>
      </w:r>
    </w:p>
    <w:p w14:paraId="137EA686" w14:textId="77777777"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Мережі першого покоління (1G) з’явилися в кінці 1970-х – початку 1980-х років, були повністю аналоговими та дозволяли здійснювати лише передачу голосу.</w:t>
      </w:r>
    </w:p>
    <w:p w14:paraId="7CC7286F" w14:textId="77777777"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У 1990-х з’явилися мережі другого покоління. Ці системи відрізнялися від попереднього покоління тим, що вони перейшли на цифрову передачу замість аналогової, відрізнялися більшою захищеністю та покращеною якістю звуку, меншим споживанням енергії акумулятору.</w:t>
      </w:r>
    </w:p>
    <w:p w14:paraId="7F672EA5" w14:textId="77777777"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Стандарти мереж третього покоління (3G) були розроблені і почали впроваджуватися в 1998 році. Мережі 3G засновувалися на використанні більш високих полос частот.</w:t>
      </w:r>
    </w:p>
    <w:p w14:paraId="347567C1" w14:textId="77777777"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Стандарт 4G дозволив збільшити швидкість мобільної передачі даних, знизити час затримки, що особливо важливе для сегменту B2B, тому з’явилася можливість застосовувати цю технологію для бізнесу, наприклад, в банківських додатках.</w:t>
      </w:r>
    </w:p>
    <w:p w14:paraId="171A1BAD" w14:textId="1930D349"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Стандарт 5G орієнтований на подальший розвиток концепції розподілу базової станції. Технологія 5G має три основних пере- ваги, які визначають нову сукупність доступних сервісів. Це вдосконалений</w:t>
      </w:r>
      <w:r w:rsidRPr="005D7F3D">
        <w:rPr>
          <w:rFonts w:ascii="Times New Roman" w:hAnsi="Times New Roman" w:cs="Times New Roman"/>
          <w:sz w:val="28"/>
          <w:szCs w:val="28"/>
        </w:rPr>
        <w:tab/>
        <w:t>мобільний</w:t>
      </w:r>
      <w:r>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широкополосний</w:t>
      </w:r>
      <w:proofErr w:type="spellEnd"/>
      <w:r w:rsidRPr="005D7F3D">
        <w:rPr>
          <w:rFonts w:ascii="Times New Roman" w:hAnsi="Times New Roman" w:cs="Times New Roman"/>
          <w:sz w:val="28"/>
          <w:szCs w:val="28"/>
        </w:rPr>
        <w:tab/>
        <w:t>зв’язок,</w:t>
      </w:r>
      <w:r w:rsidRPr="005D7F3D">
        <w:rPr>
          <w:rFonts w:ascii="Times New Roman" w:hAnsi="Times New Roman" w:cs="Times New Roman"/>
          <w:sz w:val="28"/>
          <w:szCs w:val="28"/>
        </w:rPr>
        <w:tab/>
        <w:t xml:space="preserve">масивні </w:t>
      </w:r>
      <w:proofErr w:type="spellStart"/>
      <w:r w:rsidRPr="005D7F3D">
        <w:rPr>
          <w:rFonts w:ascii="Times New Roman" w:hAnsi="Times New Roman" w:cs="Times New Roman"/>
          <w:sz w:val="28"/>
          <w:szCs w:val="28"/>
        </w:rPr>
        <w:t>міжмашинні</w:t>
      </w:r>
      <w:proofErr w:type="spellEnd"/>
      <w:r w:rsidRPr="005D7F3D">
        <w:rPr>
          <w:rFonts w:ascii="Times New Roman" w:hAnsi="Times New Roman" w:cs="Times New Roman"/>
          <w:sz w:val="28"/>
          <w:szCs w:val="28"/>
        </w:rPr>
        <w:t xml:space="preserve"> комунікації та надійний зв’язок з низькою затримкою. На базі даних технологій будуть реалізовані багаточисельні сервіси, такі як рішення з використанням доповненої реальності,</w:t>
      </w:r>
    </w:p>
    <w:p w14:paraId="5FA4770A" w14:textId="77777777"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безпілотні автомобілі, сервіси в галузі електронної медицини, тощо.</w:t>
      </w:r>
    </w:p>
    <w:p w14:paraId="1CBBA64B" w14:textId="68D1590E"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 xml:space="preserve">У сучасних сервісах по замовленню таксі, таких як </w:t>
      </w:r>
      <w:proofErr w:type="spellStart"/>
      <w:r w:rsidRPr="005D7F3D">
        <w:rPr>
          <w:rFonts w:ascii="Times New Roman" w:hAnsi="Times New Roman" w:cs="Times New Roman"/>
          <w:sz w:val="28"/>
          <w:szCs w:val="28"/>
        </w:rPr>
        <w:t>Uber</w:t>
      </w:r>
      <w:proofErr w:type="spellEnd"/>
      <w:r w:rsidRPr="005D7F3D">
        <w:rPr>
          <w:rFonts w:ascii="Times New Roman" w:hAnsi="Times New Roman" w:cs="Times New Roman"/>
          <w:sz w:val="28"/>
          <w:szCs w:val="28"/>
        </w:rPr>
        <w:t xml:space="preserve">, використовується рішення, яке обробляє величезну кількість замовлень, здійснює оптимізацію маршрутів, відстежує задоволеність клієнтів. Використання прогнозної аналітики на основі </w:t>
      </w:r>
      <w:proofErr w:type="spellStart"/>
      <w:r w:rsidRPr="005D7F3D">
        <w:rPr>
          <w:rFonts w:ascii="Times New Roman" w:hAnsi="Times New Roman" w:cs="Times New Roman"/>
          <w:sz w:val="28"/>
          <w:szCs w:val="28"/>
        </w:rPr>
        <w:t>Big</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Data</w:t>
      </w:r>
      <w:proofErr w:type="spellEnd"/>
      <w:r w:rsidRPr="005D7F3D">
        <w:rPr>
          <w:rFonts w:ascii="Times New Roman" w:hAnsi="Times New Roman" w:cs="Times New Roman"/>
          <w:sz w:val="28"/>
          <w:szCs w:val="28"/>
        </w:rPr>
        <w:t xml:space="preserve"> в маркетингу дозволяє оптимізувати бюджети і взаємовідносини з клієнтами, оцінювати успішність рекламних кампаній, визначати цільові групи, використовуючи сотні параметрів, які характеризують покупців. В страхуванні обробка мільйонів транзакцій всіх клієнтів компанії дозволяє виявити риси поведінки шахраїв і уникнути пошкодження.</w:t>
      </w:r>
    </w:p>
    <w:p w14:paraId="65E75280" w14:textId="425263F3"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 xml:space="preserve">З одного боку, розвиток </w:t>
      </w:r>
      <w:proofErr w:type="spellStart"/>
      <w:r w:rsidRPr="005D7F3D">
        <w:rPr>
          <w:rFonts w:ascii="Times New Roman" w:hAnsi="Times New Roman" w:cs="Times New Roman"/>
          <w:sz w:val="28"/>
          <w:szCs w:val="28"/>
        </w:rPr>
        <w:t>Data</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Science</w:t>
      </w:r>
      <w:proofErr w:type="spellEnd"/>
      <w:r w:rsidRPr="005D7F3D">
        <w:rPr>
          <w:rFonts w:ascii="Times New Roman" w:hAnsi="Times New Roman" w:cs="Times New Roman"/>
          <w:sz w:val="28"/>
          <w:szCs w:val="28"/>
        </w:rPr>
        <w:t xml:space="preserve"> і використання </w:t>
      </w:r>
      <w:proofErr w:type="spellStart"/>
      <w:r w:rsidRPr="005D7F3D">
        <w:rPr>
          <w:rFonts w:ascii="Times New Roman" w:hAnsi="Times New Roman" w:cs="Times New Roman"/>
          <w:sz w:val="28"/>
          <w:szCs w:val="28"/>
        </w:rPr>
        <w:t>Big</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Data</w:t>
      </w:r>
      <w:proofErr w:type="spellEnd"/>
      <w:r w:rsidRPr="005D7F3D">
        <w:rPr>
          <w:rFonts w:ascii="Times New Roman" w:hAnsi="Times New Roman" w:cs="Times New Roman"/>
          <w:sz w:val="28"/>
          <w:szCs w:val="28"/>
        </w:rPr>
        <w:t xml:space="preserve"> повинні принести користь усім учасникам ринку, зокрема, консалтинговим аналітичним фірмам. З іншого боку, в </w:t>
      </w:r>
      <w:proofErr w:type="spellStart"/>
      <w:r w:rsidRPr="005D7F3D">
        <w:rPr>
          <w:rFonts w:ascii="Times New Roman" w:hAnsi="Times New Roman" w:cs="Times New Roman"/>
          <w:sz w:val="28"/>
          <w:szCs w:val="28"/>
        </w:rPr>
        <w:t>довгостро</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ковій</w:t>
      </w:r>
      <w:proofErr w:type="spellEnd"/>
      <w:r w:rsidRPr="005D7F3D">
        <w:rPr>
          <w:rFonts w:ascii="Times New Roman" w:hAnsi="Times New Roman" w:cs="Times New Roman"/>
          <w:sz w:val="28"/>
          <w:szCs w:val="28"/>
        </w:rPr>
        <w:t xml:space="preserve"> перспективі нові інструменти аналітики можуть бути загрозою для консалтингових компаній, якщо їх клієнти </w:t>
      </w:r>
      <w:proofErr w:type="spellStart"/>
      <w:r w:rsidRPr="005D7F3D">
        <w:rPr>
          <w:rFonts w:ascii="Times New Roman" w:hAnsi="Times New Roman" w:cs="Times New Roman"/>
          <w:sz w:val="28"/>
          <w:szCs w:val="28"/>
        </w:rPr>
        <w:t>адапту</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ються</w:t>
      </w:r>
      <w:proofErr w:type="spellEnd"/>
      <w:r w:rsidRPr="005D7F3D">
        <w:rPr>
          <w:rFonts w:ascii="Times New Roman" w:hAnsi="Times New Roman" w:cs="Times New Roman"/>
          <w:sz w:val="28"/>
          <w:szCs w:val="28"/>
        </w:rPr>
        <w:t xml:space="preserve"> до нового інструментарію швидше, ніж провайдери ринкової аналітики. </w:t>
      </w:r>
    </w:p>
    <w:p w14:paraId="47968DD5" w14:textId="0D3AB211"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 xml:space="preserve">Отже, ринок буде розвиватися в умовах переходу від технологій пошуку інформації до виявлення закономірностей в даних, фокус і крупні інвестиції будуть направлені на аналітику даних в </w:t>
      </w:r>
      <w:proofErr w:type="spellStart"/>
      <w:r w:rsidRPr="005D7F3D">
        <w:rPr>
          <w:rFonts w:ascii="Times New Roman" w:hAnsi="Times New Roman" w:cs="Times New Roman"/>
          <w:sz w:val="28"/>
          <w:szCs w:val="28"/>
        </w:rPr>
        <w:t>реаль</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ному</w:t>
      </w:r>
      <w:proofErr w:type="spellEnd"/>
      <w:r w:rsidRPr="005D7F3D">
        <w:rPr>
          <w:rFonts w:ascii="Times New Roman" w:hAnsi="Times New Roman" w:cs="Times New Roman"/>
          <w:sz w:val="28"/>
          <w:szCs w:val="28"/>
        </w:rPr>
        <w:t xml:space="preserve"> часі; отримають розповсюдження Q&amp;A-системи, буде про- </w:t>
      </w:r>
      <w:proofErr w:type="spellStart"/>
      <w:r w:rsidRPr="005D7F3D">
        <w:rPr>
          <w:rFonts w:ascii="Times New Roman" w:hAnsi="Times New Roman" w:cs="Times New Roman"/>
          <w:sz w:val="28"/>
          <w:szCs w:val="28"/>
        </w:rPr>
        <w:t>довжуватися</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консьюмеризація</w:t>
      </w:r>
      <w:proofErr w:type="spellEnd"/>
      <w:r w:rsidRPr="005D7F3D">
        <w:rPr>
          <w:rFonts w:ascii="Times New Roman" w:hAnsi="Times New Roman" w:cs="Times New Roman"/>
          <w:sz w:val="28"/>
          <w:szCs w:val="28"/>
        </w:rPr>
        <w:t xml:space="preserve">» технологій </w:t>
      </w:r>
      <w:proofErr w:type="spellStart"/>
      <w:r w:rsidRPr="005D7F3D">
        <w:rPr>
          <w:rFonts w:ascii="Times New Roman" w:hAnsi="Times New Roman" w:cs="Times New Roman"/>
          <w:sz w:val="28"/>
          <w:szCs w:val="28"/>
        </w:rPr>
        <w:t>Big</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Data</w:t>
      </w:r>
      <w:proofErr w:type="spellEnd"/>
      <w:r w:rsidRPr="005D7F3D">
        <w:rPr>
          <w:rFonts w:ascii="Times New Roman" w:hAnsi="Times New Roman" w:cs="Times New Roman"/>
          <w:sz w:val="28"/>
          <w:szCs w:val="28"/>
        </w:rPr>
        <w:t>, з’являтиметься все більше сервісів «</w:t>
      </w:r>
      <w:proofErr w:type="spellStart"/>
      <w:r w:rsidRPr="005D7F3D">
        <w:rPr>
          <w:rFonts w:ascii="Times New Roman" w:hAnsi="Times New Roman" w:cs="Times New Roman"/>
          <w:i/>
          <w:sz w:val="28"/>
          <w:szCs w:val="28"/>
        </w:rPr>
        <w:t>Big</w:t>
      </w:r>
      <w:proofErr w:type="spellEnd"/>
      <w:r w:rsidRPr="005D7F3D">
        <w:rPr>
          <w:rFonts w:ascii="Times New Roman" w:hAnsi="Times New Roman" w:cs="Times New Roman"/>
          <w:i/>
          <w:sz w:val="28"/>
          <w:szCs w:val="28"/>
        </w:rPr>
        <w:t xml:space="preserve"> </w:t>
      </w:r>
      <w:proofErr w:type="spellStart"/>
      <w:r w:rsidRPr="005D7F3D">
        <w:rPr>
          <w:rFonts w:ascii="Times New Roman" w:hAnsi="Times New Roman" w:cs="Times New Roman"/>
          <w:i/>
          <w:sz w:val="28"/>
          <w:szCs w:val="28"/>
        </w:rPr>
        <w:t>Data</w:t>
      </w:r>
      <w:proofErr w:type="spellEnd"/>
      <w:r w:rsidRPr="005D7F3D">
        <w:rPr>
          <w:rFonts w:ascii="Times New Roman" w:hAnsi="Times New Roman" w:cs="Times New Roman"/>
          <w:i/>
          <w:sz w:val="28"/>
          <w:szCs w:val="28"/>
        </w:rPr>
        <w:t xml:space="preserve"> з хмари</w:t>
      </w:r>
      <w:r w:rsidRPr="005D7F3D">
        <w:rPr>
          <w:rFonts w:ascii="Times New Roman" w:hAnsi="Times New Roman" w:cs="Times New Roman"/>
          <w:sz w:val="28"/>
          <w:szCs w:val="28"/>
        </w:rPr>
        <w:t>», отримає розвиток напрям «</w:t>
      </w:r>
      <w:proofErr w:type="spellStart"/>
      <w:r w:rsidRPr="005D7F3D">
        <w:rPr>
          <w:rFonts w:ascii="Times New Roman" w:hAnsi="Times New Roman" w:cs="Times New Roman"/>
          <w:i/>
          <w:sz w:val="28"/>
          <w:szCs w:val="28"/>
        </w:rPr>
        <w:t>Data</w:t>
      </w:r>
      <w:proofErr w:type="spellEnd"/>
      <w:r w:rsidRPr="005D7F3D">
        <w:rPr>
          <w:rFonts w:ascii="Times New Roman" w:hAnsi="Times New Roman" w:cs="Times New Roman"/>
          <w:i/>
          <w:sz w:val="28"/>
          <w:szCs w:val="28"/>
        </w:rPr>
        <w:t>-</w:t>
      </w:r>
      <w:proofErr w:type="spellStart"/>
      <w:r w:rsidRPr="005D7F3D">
        <w:rPr>
          <w:rFonts w:ascii="Times New Roman" w:hAnsi="Times New Roman" w:cs="Times New Roman"/>
          <w:i/>
          <w:sz w:val="28"/>
          <w:szCs w:val="28"/>
        </w:rPr>
        <w:t>as</w:t>
      </w:r>
      <w:proofErr w:type="spellEnd"/>
      <w:r w:rsidRPr="005D7F3D">
        <w:rPr>
          <w:rFonts w:ascii="Times New Roman" w:hAnsi="Times New Roman" w:cs="Times New Roman"/>
          <w:i/>
          <w:sz w:val="28"/>
          <w:szCs w:val="28"/>
        </w:rPr>
        <w:t>-a-</w:t>
      </w:r>
      <w:proofErr w:type="spellStart"/>
      <w:r w:rsidRPr="005D7F3D">
        <w:rPr>
          <w:rFonts w:ascii="Times New Roman" w:hAnsi="Times New Roman" w:cs="Times New Roman"/>
          <w:i/>
          <w:sz w:val="28"/>
          <w:szCs w:val="28"/>
        </w:rPr>
        <w:t>Service</w:t>
      </w:r>
      <w:proofErr w:type="spellEnd"/>
      <w:r w:rsidRPr="005D7F3D">
        <w:rPr>
          <w:rFonts w:ascii="Times New Roman" w:hAnsi="Times New Roman" w:cs="Times New Roman"/>
          <w:sz w:val="28"/>
          <w:szCs w:val="28"/>
        </w:rPr>
        <w:t xml:space="preserve">». Нестача аналітиків </w:t>
      </w:r>
      <w:proofErr w:type="spellStart"/>
      <w:r w:rsidRPr="005D7F3D">
        <w:rPr>
          <w:rFonts w:ascii="Times New Roman" w:hAnsi="Times New Roman" w:cs="Times New Roman"/>
          <w:sz w:val="28"/>
          <w:szCs w:val="28"/>
        </w:rPr>
        <w:t>Big</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Data</w:t>
      </w:r>
      <w:proofErr w:type="spellEnd"/>
      <w:r w:rsidRPr="005D7F3D">
        <w:rPr>
          <w:rFonts w:ascii="Times New Roman" w:hAnsi="Times New Roman" w:cs="Times New Roman"/>
          <w:sz w:val="28"/>
          <w:szCs w:val="28"/>
        </w:rPr>
        <w:t xml:space="preserve"> і ІТ-</w:t>
      </w:r>
      <w:proofErr w:type="spellStart"/>
      <w:r w:rsidRPr="005D7F3D">
        <w:rPr>
          <w:rFonts w:ascii="Times New Roman" w:hAnsi="Times New Roman" w:cs="Times New Roman"/>
          <w:sz w:val="28"/>
          <w:szCs w:val="28"/>
        </w:rPr>
        <w:t>спе</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ціалістів</w:t>
      </w:r>
      <w:proofErr w:type="spellEnd"/>
      <w:r w:rsidRPr="005D7F3D">
        <w:rPr>
          <w:rFonts w:ascii="Times New Roman" w:hAnsi="Times New Roman" w:cs="Times New Roman"/>
          <w:sz w:val="28"/>
          <w:szCs w:val="28"/>
        </w:rPr>
        <w:t xml:space="preserve"> буде стимулювати впровадження програмно-апаратних комплексів і рішень «під ключ», при цьому значення </w:t>
      </w:r>
      <w:proofErr w:type="spellStart"/>
      <w:r w:rsidRPr="005D7F3D">
        <w:rPr>
          <w:rFonts w:ascii="Times New Roman" w:hAnsi="Times New Roman" w:cs="Times New Roman"/>
          <w:sz w:val="28"/>
          <w:szCs w:val="28"/>
        </w:rPr>
        <w:t>консалтинго</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вих</w:t>
      </w:r>
      <w:proofErr w:type="spellEnd"/>
      <w:r w:rsidRPr="005D7F3D">
        <w:rPr>
          <w:rFonts w:ascii="Times New Roman" w:hAnsi="Times New Roman" w:cs="Times New Roman"/>
          <w:sz w:val="28"/>
          <w:szCs w:val="28"/>
        </w:rPr>
        <w:t xml:space="preserve"> сервісів при побудові рішень </w:t>
      </w:r>
      <w:proofErr w:type="spellStart"/>
      <w:r w:rsidRPr="005D7F3D">
        <w:rPr>
          <w:rFonts w:ascii="Times New Roman" w:hAnsi="Times New Roman" w:cs="Times New Roman"/>
          <w:sz w:val="28"/>
          <w:szCs w:val="28"/>
        </w:rPr>
        <w:t>Big</w:t>
      </w:r>
      <w:proofErr w:type="spellEnd"/>
      <w:r w:rsidRPr="005D7F3D">
        <w:rPr>
          <w:rFonts w:ascii="Times New Roman" w:hAnsi="Times New Roman" w:cs="Times New Roman"/>
          <w:sz w:val="28"/>
          <w:szCs w:val="28"/>
        </w:rPr>
        <w:t xml:space="preserve"> </w:t>
      </w:r>
      <w:proofErr w:type="spellStart"/>
      <w:r w:rsidRPr="005D7F3D">
        <w:rPr>
          <w:rFonts w:ascii="Times New Roman" w:hAnsi="Times New Roman" w:cs="Times New Roman"/>
          <w:sz w:val="28"/>
          <w:szCs w:val="28"/>
        </w:rPr>
        <w:t>Data</w:t>
      </w:r>
      <w:proofErr w:type="spellEnd"/>
      <w:r w:rsidRPr="005D7F3D">
        <w:rPr>
          <w:rFonts w:ascii="Times New Roman" w:hAnsi="Times New Roman" w:cs="Times New Roman"/>
          <w:sz w:val="28"/>
          <w:szCs w:val="28"/>
        </w:rPr>
        <w:t xml:space="preserve"> буде лише зростати.</w:t>
      </w:r>
    </w:p>
    <w:p w14:paraId="75CC0F73" w14:textId="1FCDF724"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 xml:space="preserve"> «Інтернет речей» – це мережа фізичних об’єктів, які містять вбудовану технологію для комунікацій і сенсори для сприйняття внутрішнього стану цих об’єктів або стану зовнішнього середо- вища. Крім того, вони мають здатність захоплювати, аналізувати і передавати дані від інших систем.</w:t>
      </w:r>
    </w:p>
    <w:p w14:paraId="75551CC4" w14:textId="61CC91B6"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 xml:space="preserve">Часто рішення для промислових підприємств позначають терміном </w:t>
      </w:r>
      <w:proofErr w:type="spellStart"/>
      <w:r w:rsidRPr="005D7F3D">
        <w:rPr>
          <w:rFonts w:ascii="Times New Roman" w:hAnsi="Times New Roman" w:cs="Times New Roman"/>
          <w:i/>
          <w:sz w:val="28"/>
          <w:szCs w:val="28"/>
        </w:rPr>
        <w:t>Industrial</w:t>
      </w:r>
      <w:proofErr w:type="spellEnd"/>
      <w:r w:rsidRPr="005D7F3D">
        <w:rPr>
          <w:rFonts w:ascii="Times New Roman" w:hAnsi="Times New Roman" w:cs="Times New Roman"/>
          <w:i/>
          <w:sz w:val="28"/>
          <w:szCs w:val="28"/>
        </w:rPr>
        <w:t xml:space="preserve"> </w:t>
      </w:r>
      <w:proofErr w:type="spellStart"/>
      <w:r w:rsidRPr="005D7F3D">
        <w:rPr>
          <w:rFonts w:ascii="Times New Roman" w:hAnsi="Times New Roman" w:cs="Times New Roman"/>
          <w:i/>
          <w:sz w:val="28"/>
          <w:szCs w:val="28"/>
        </w:rPr>
        <w:t>Internet</w:t>
      </w:r>
      <w:proofErr w:type="spellEnd"/>
      <w:r w:rsidRPr="005D7F3D">
        <w:rPr>
          <w:rFonts w:ascii="Times New Roman" w:hAnsi="Times New Roman" w:cs="Times New Roman"/>
          <w:i/>
          <w:sz w:val="28"/>
          <w:szCs w:val="28"/>
        </w:rPr>
        <w:t xml:space="preserve"> </w:t>
      </w:r>
      <w:proofErr w:type="spellStart"/>
      <w:r w:rsidRPr="005D7F3D">
        <w:rPr>
          <w:rFonts w:ascii="Times New Roman" w:hAnsi="Times New Roman" w:cs="Times New Roman"/>
          <w:i/>
          <w:sz w:val="28"/>
          <w:szCs w:val="28"/>
        </w:rPr>
        <w:t>of</w:t>
      </w:r>
      <w:proofErr w:type="spellEnd"/>
      <w:r w:rsidRPr="005D7F3D">
        <w:rPr>
          <w:rFonts w:ascii="Times New Roman" w:hAnsi="Times New Roman" w:cs="Times New Roman"/>
          <w:i/>
          <w:sz w:val="28"/>
          <w:szCs w:val="28"/>
        </w:rPr>
        <w:t xml:space="preserve"> </w:t>
      </w:r>
      <w:proofErr w:type="spellStart"/>
      <w:r w:rsidRPr="005D7F3D">
        <w:rPr>
          <w:rFonts w:ascii="Times New Roman" w:hAnsi="Times New Roman" w:cs="Times New Roman"/>
          <w:i/>
          <w:sz w:val="28"/>
          <w:szCs w:val="28"/>
        </w:rPr>
        <w:t>Things</w:t>
      </w:r>
      <w:proofErr w:type="spellEnd"/>
      <w:r w:rsidRPr="005D7F3D">
        <w:rPr>
          <w:rFonts w:ascii="Times New Roman" w:hAnsi="Times New Roman" w:cs="Times New Roman"/>
          <w:i/>
          <w:sz w:val="28"/>
          <w:szCs w:val="28"/>
        </w:rPr>
        <w:t xml:space="preserve"> </w:t>
      </w:r>
      <w:r w:rsidRPr="005D7F3D">
        <w:rPr>
          <w:rFonts w:ascii="Times New Roman" w:hAnsi="Times New Roman" w:cs="Times New Roman"/>
          <w:sz w:val="28"/>
          <w:szCs w:val="28"/>
        </w:rPr>
        <w:t>(</w:t>
      </w:r>
      <w:proofErr w:type="spellStart"/>
      <w:r w:rsidRPr="005D7F3D">
        <w:rPr>
          <w:rFonts w:ascii="Times New Roman" w:hAnsi="Times New Roman" w:cs="Times New Roman"/>
          <w:sz w:val="28"/>
          <w:szCs w:val="28"/>
        </w:rPr>
        <w:t>IIoT</w:t>
      </w:r>
      <w:proofErr w:type="spellEnd"/>
      <w:r w:rsidRPr="005D7F3D">
        <w:rPr>
          <w:rFonts w:ascii="Times New Roman" w:hAnsi="Times New Roman" w:cs="Times New Roman"/>
          <w:sz w:val="28"/>
          <w:szCs w:val="28"/>
        </w:rPr>
        <w:t>)</w:t>
      </w:r>
      <w:r w:rsidRPr="005D7F3D">
        <w:rPr>
          <w:rFonts w:ascii="Times New Roman" w:hAnsi="Times New Roman" w:cs="Times New Roman"/>
          <w:i/>
          <w:sz w:val="28"/>
          <w:szCs w:val="28"/>
        </w:rPr>
        <w:t xml:space="preserve">. </w:t>
      </w:r>
      <w:r w:rsidRPr="005D7F3D">
        <w:rPr>
          <w:rFonts w:ascii="Times New Roman" w:hAnsi="Times New Roman" w:cs="Times New Roman"/>
          <w:sz w:val="28"/>
          <w:szCs w:val="28"/>
        </w:rPr>
        <w:t xml:space="preserve">Поняття </w:t>
      </w:r>
      <w:proofErr w:type="spellStart"/>
      <w:r w:rsidRPr="005D7F3D">
        <w:rPr>
          <w:rFonts w:ascii="Times New Roman" w:hAnsi="Times New Roman" w:cs="Times New Roman"/>
          <w:sz w:val="28"/>
          <w:szCs w:val="28"/>
        </w:rPr>
        <w:t>IIoT</w:t>
      </w:r>
      <w:proofErr w:type="spellEnd"/>
      <w:r w:rsidRPr="005D7F3D">
        <w:rPr>
          <w:rFonts w:ascii="Times New Roman" w:hAnsi="Times New Roman" w:cs="Times New Roman"/>
          <w:sz w:val="28"/>
          <w:szCs w:val="28"/>
        </w:rPr>
        <w:t xml:space="preserve"> охоплює як окремі рішення (автоматизація ланцюгів поставки, моніторинг запасів на складах, планування ремонту обладнання), так і комплексні рішення, які дозволяють з’єднувати в єдину мережу датчики, що контролюють виробничий процес на всіх етапах, і дають можливість істотно оптимізувати виробничий процес і збільшити ефективність підприємства.</w:t>
      </w:r>
    </w:p>
    <w:p w14:paraId="2D8C342D" w14:textId="6E2637DF"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 xml:space="preserve">На виробничих і будівельних майданчиках </w:t>
      </w:r>
      <w:proofErr w:type="spellStart"/>
      <w:r w:rsidRPr="005D7F3D">
        <w:rPr>
          <w:rFonts w:ascii="Times New Roman" w:hAnsi="Times New Roman" w:cs="Times New Roman"/>
          <w:sz w:val="28"/>
          <w:szCs w:val="28"/>
        </w:rPr>
        <w:t>IoT</w:t>
      </w:r>
      <w:proofErr w:type="spellEnd"/>
      <w:r w:rsidRPr="005D7F3D">
        <w:rPr>
          <w:rFonts w:ascii="Times New Roman" w:hAnsi="Times New Roman" w:cs="Times New Roman"/>
          <w:sz w:val="28"/>
          <w:szCs w:val="28"/>
        </w:rPr>
        <w:t>-рішення дають можливість вести перевірку роботи різного обладнання – перевіряти споживання пального будівельною технікою, час простою,</w:t>
      </w:r>
      <w:r w:rsidRPr="005D7F3D">
        <w:rPr>
          <w:rFonts w:ascii="Times New Roman" w:eastAsia="Times New Roman" w:hAnsi="Times New Roman" w:cs="Times New Roman"/>
          <w14:ligatures w14:val="none"/>
        </w:rPr>
        <w:t xml:space="preserve"> </w:t>
      </w:r>
      <w:r w:rsidRPr="005D7F3D">
        <w:rPr>
          <w:rFonts w:ascii="Times New Roman" w:hAnsi="Times New Roman" w:cs="Times New Roman"/>
          <w:sz w:val="28"/>
          <w:szCs w:val="28"/>
        </w:rPr>
        <w:t>робочий  режим  обладнання,  відстежувати  місце  знаходження</w:t>
      </w:r>
      <w:r w:rsidRPr="005D7F3D">
        <w:rPr>
          <w:rFonts w:ascii="Times New Roman" w:eastAsia="Times New Roman" w:hAnsi="Times New Roman" w:cs="Times New Roman"/>
          <w14:ligatures w14:val="none"/>
        </w:rPr>
        <w:t xml:space="preserve"> </w:t>
      </w:r>
      <w:r w:rsidRPr="005D7F3D">
        <w:rPr>
          <w:rFonts w:ascii="Times New Roman" w:hAnsi="Times New Roman" w:cs="Times New Roman"/>
          <w:sz w:val="28"/>
          <w:szCs w:val="28"/>
        </w:rPr>
        <w:t>обладнання в будь-який момент часу, перевіряти наявність тієї чи іншої техніки на будівельному майданчику. тощо.</w:t>
      </w:r>
    </w:p>
    <w:p w14:paraId="55F55717" w14:textId="5D4C22E7" w:rsidR="005D7F3D" w:rsidRPr="005D7F3D" w:rsidRDefault="005D7F3D" w:rsidP="00873FD1">
      <w:pPr>
        <w:ind w:firstLine="708"/>
        <w:jc w:val="both"/>
        <w:rPr>
          <w:rFonts w:ascii="Times New Roman" w:hAnsi="Times New Roman" w:cs="Times New Roman"/>
          <w:sz w:val="28"/>
          <w:szCs w:val="28"/>
        </w:rPr>
      </w:pPr>
      <w:r w:rsidRPr="005D7F3D">
        <w:rPr>
          <w:rFonts w:ascii="Times New Roman" w:hAnsi="Times New Roman" w:cs="Times New Roman"/>
          <w:sz w:val="28"/>
          <w:szCs w:val="28"/>
        </w:rPr>
        <w:t>Яскравими прикладами нових виробничих технологій на підприємствах є 3D-друк і технології цифрових двійників. 3D-друк відкриває нові можливості перед виробництвом.</w:t>
      </w:r>
      <w:r w:rsidR="00873FD1">
        <w:rPr>
          <w:rFonts w:ascii="Times New Roman" w:hAnsi="Times New Roman" w:cs="Times New Roman"/>
          <w:sz w:val="28"/>
          <w:szCs w:val="28"/>
        </w:rPr>
        <w:t xml:space="preserve"> </w:t>
      </w:r>
      <w:r w:rsidRPr="005D7F3D">
        <w:rPr>
          <w:rFonts w:ascii="Times New Roman" w:hAnsi="Times New Roman" w:cs="Times New Roman"/>
          <w:sz w:val="28"/>
          <w:szCs w:val="28"/>
        </w:rPr>
        <w:t>Сьогодні можна створити 3D-модель і направити її у друк, причому відправити модель по інтернету і отримати готовий виріб від провайдера онлайнового сервісу. В основі 3D-друку лежить принцип пошарового створення твердого об’єкту будь-якої форми, з використанням різних технологій і матеріалів. Оскільки виріб отримують  шляхом  додавання  матеріалу,  а  не  видаленням</w:t>
      </w:r>
      <w:r w:rsidR="00873FD1">
        <w:rPr>
          <w:rFonts w:ascii="Times New Roman" w:hAnsi="Times New Roman" w:cs="Times New Roman"/>
          <w:sz w:val="28"/>
          <w:szCs w:val="28"/>
        </w:rPr>
        <w:t xml:space="preserve"> </w:t>
      </w:r>
      <w:r w:rsidRPr="005D7F3D">
        <w:rPr>
          <w:rFonts w:ascii="Times New Roman" w:hAnsi="Times New Roman" w:cs="Times New Roman"/>
          <w:sz w:val="28"/>
          <w:szCs w:val="28"/>
        </w:rPr>
        <w:t>«зайвого», такі методи отримання фізичних об’єктів називають</w:t>
      </w:r>
      <w:r w:rsidR="00873FD1">
        <w:rPr>
          <w:rFonts w:ascii="Times New Roman" w:hAnsi="Times New Roman" w:cs="Times New Roman"/>
          <w:sz w:val="28"/>
          <w:szCs w:val="28"/>
        </w:rPr>
        <w:t xml:space="preserve"> </w:t>
      </w:r>
      <w:r w:rsidRPr="005D7F3D">
        <w:rPr>
          <w:rFonts w:ascii="Times New Roman" w:hAnsi="Times New Roman" w:cs="Times New Roman"/>
          <w:sz w:val="28"/>
          <w:szCs w:val="28"/>
        </w:rPr>
        <w:t>«адитивним» виробництвом. 3D-друк дозволить зекономити на логістиці та оптимізації складських приміщень, сприятиме представленню більш широкого асортименту товарів. Виникне новий ринок медичних послуг по заміні органів на</w:t>
      </w:r>
      <w:r w:rsidR="00873FD1">
        <w:rPr>
          <w:rFonts w:ascii="Times New Roman" w:hAnsi="Times New Roman" w:cs="Times New Roman"/>
          <w:sz w:val="28"/>
          <w:szCs w:val="28"/>
        </w:rPr>
        <w:t xml:space="preserve"> </w:t>
      </w:r>
      <w:r w:rsidRPr="005D7F3D">
        <w:rPr>
          <w:rFonts w:ascii="Times New Roman" w:hAnsi="Times New Roman" w:cs="Times New Roman"/>
          <w:sz w:val="28"/>
          <w:szCs w:val="28"/>
        </w:rPr>
        <w:t>«надруковані» з власних клітин пацієнта.</w:t>
      </w:r>
    </w:p>
    <w:p w14:paraId="401B028B" w14:textId="77777777" w:rsidR="005D7F3D" w:rsidRPr="005D7F3D" w:rsidRDefault="005D7F3D" w:rsidP="005D7F3D">
      <w:pPr>
        <w:jc w:val="both"/>
        <w:rPr>
          <w:rFonts w:ascii="Times New Roman" w:hAnsi="Times New Roman" w:cs="Times New Roman"/>
          <w:sz w:val="28"/>
          <w:szCs w:val="28"/>
        </w:rPr>
      </w:pPr>
      <w:r w:rsidRPr="005D7F3D">
        <w:rPr>
          <w:rFonts w:ascii="Times New Roman" w:hAnsi="Times New Roman" w:cs="Times New Roman"/>
          <w:sz w:val="28"/>
          <w:szCs w:val="28"/>
        </w:rPr>
        <w:t>На перетині декількох цифрових технологій з’являються нові рішення. Яскравим прикладом є концепція цифрових двійників (</w:t>
      </w:r>
      <w:proofErr w:type="spellStart"/>
      <w:r w:rsidRPr="005D7F3D">
        <w:rPr>
          <w:rFonts w:ascii="Times New Roman" w:hAnsi="Times New Roman" w:cs="Times New Roman"/>
          <w:i/>
          <w:sz w:val="28"/>
          <w:szCs w:val="28"/>
        </w:rPr>
        <w:t>Digital</w:t>
      </w:r>
      <w:proofErr w:type="spellEnd"/>
      <w:r w:rsidRPr="005D7F3D">
        <w:rPr>
          <w:rFonts w:ascii="Times New Roman" w:hAnsi="Times New Roman" w:cs="Times New Roman"/>
          <w:i/>
          <w:sz w:val="28"/>
          <w:szCs w:val="28"/>
        </w:rPr>
        <w:t xml:space="preserve"> </w:t>
      </w:r>
      <w:proofErr w:type="spellStart"/>
      <w:r w:rsidRPr="005D7F3D">
        <w:rPr>
          <w:rFonts w:ascii="Times New Roman" w:hAnsi="Times New Roman" w:cs="Times New Roman"/>
          <w:i/>
          <w:sz w:val="28"/>
          <w:szCs w:val="28"/>
        </w:rPr>
        <w:t>Twins</w:t>
      </w:r>
      <w:proofErr w:type="spellEnd"/>
      <w:r w:rsidRPr="005D7F3D">
        <w:rPr>
          <w:rFonts w:ascii="Times New Roman" w:hAnsi="Times New Roman" w:cs="Times New Roman"/>
          <w:sz w:val="28"/>
          <w:szCs w:val="28"/>
        </w:rPr>
        <w:t xml:space="preserve">), яка суміщає технології автоматизованого проекту- </w:t>
      </w:r>
      <w:proofErr w:type="spellStart"/>
      <w:r w:rsidRPr="005D7F3D">
        <w:rPr>
          <w:rFonts w:ascii="Times New Roman" w:hAnsi="Times New Roman" w:cs="Times New Roman"/>
          <w:sz w:val="28"/>
          <w:szCs w:val="28"/>
        </w:rPr>
        <w:t>вання</w:t>
      </w:r>
      <w:proofErr w:type="spellEnd"/>
      <w:r w:rsidRPr="005D7F3D">
        <w:rPr>
          <w:rFonts w:ascii="Times New Roman" w:hAnsi="Times New Roman" w:cs="Times New Roman"/>
          <w:sz w:val="28"/>
          <w:szCs w:val="28"/>
        </w:rPr>
        <w:t xml:space="preserve">, моделювання фізичних процесів, хмарних обчислень, інтернету речей, штучного інтелекту, машинного навчання і на- </w:t>
      </w:r>
      <w:proofErr w:type="spellStart"/>
      <w:r w:rsidRPr="005D7F3D">
        <w:rPr>
          <w:rFonts w:ascii="Times New Roman" w:hAnsi="Times New Roman" w:cs="Times New Roman"/>
          <w:sz w:val="28"/>
          <w:szCs w:val="28"/>
        </w:rPr>
        <w:t>рощує</w:t>
      </w:r>
      <w:proofErr w:type="spellEnd"/>
      <w:r w:rsidRPr="005D7F3D">
        <w:rPr>
          <w:rFonts w:ascii="Times New Roman" w:hAnsi="Times New Roman" w:cs="Times New Roman"/>
          <w:sz w:val="28"/>
          <w:szCs w:val="28"/>
        </w:rPr>
        <w:t xml:space="preserve"> спектр використовуваних цифрових технологій.</w:t>
      </w:r>
    </w:p>
    <w:p w14:paraId="13A85BE2" w14:textId="679AFF51" w:rsidR="00981454" w:rsidRPr="00981454" w:rsidRDefault="005D7F3D" w:rsidP="00981454">
      <w:pPr>
        <w:jc w:val="both"/>
        <w:rPr>
          <w:rFonts w:ascii="Times New Roman" w:hAnsi="Times New Roman" w:cs="Times New Roman"/>
          <w:sz w:val="28"/>
          <w:szCs w:val="28"/>
        </w:rPr>
      </w:pPr>
      <w:r w:rsidRPr="005D7F3D">
        <w:rPr>
          <w:rFonts w:ascii="Times New Roman" w:hAnsi="Times New Roman" w:cs="Times New Roman"/>
          <w:sz w:val="28"/>
          <w:szCs w:val="28"/>
        </w:rPr>
        <w:t>Використання цифрових моделей виробничими компаніями для випуску нового виробу відомо давно. В більшості випадків після створення виробу віртуальну модель відправляли в архів. В концепції цифрового двійника віртуальна модель не відкидається після створення матеріального об’єкту, а використовується разом із</w:t>
      </w:r>
      <w:r w:rsidR="00981454" w:rsidRPr="00981454">
        <w:rPr>
          <w:rFonts w:ascii="Times New Roman" w:eastAsia="Times New Roman" w:hAnsi="Times New Roman" w:cs="Times New Roman"/>
          <w14:ligatures w14:val="none"/>
        </w:rPr>
        <w:t xml:space="preserve"> </w:t>
      </w:r>
      <w:r w:rsidR="00981454" w:rsidRPr="00981454">
        <w:rPr>
          <w:rFonts w:ascii="Times New Roman" w:hAnsi="Times New Roman" w:cs="Times New Roman"/>
          <w:sz w:val="28"/>
          <w:szCs w:val="28"/>
        </w:rPr>
        <w:t>фізичним протягом всього життєвого циклу: на етапі тестування, доробки, експлуатації та утилізації. Фізичний об’єкт використовує датчики, які збирають дані про стану об’єкту в реальному часі, ці дані відправляються цифровому двійнику; на базі отриманих даних уточняється цифрова модель, яка, в свою чергу, дає рекомендації по оптимізації режиму експлуатації та обслуговуванню реального об’єкту. Цифрові двійники можна розділити на три типи: цифрові двійники-прототипи, цифрові двійники-екземпляри та агреговані двійники.</w:t>
      </w:r>
    </w:p>
    <w:p w14:paraId="3CD9A6CC" w14:textId="77777777" w:rsidR="00981454" w:rsidRPr="00981454" w:rsidRDefault="00981454" w:rsidP="00981454">
      <w:pPr>
        <w:jc w:val="both"/>
        <w:rPr>
          <w:rFonts w:ascii="Times New Roman" w:hAnsi="Times New Roman" w:cs="Times New Roman"/>
          <w:sz w:val="28"/>
          <w:szCs w:val="28"/>
        </w:rPr>
      </w:pPr>
      <w:r w:rsidRPr="00981454">
        <w:rPr>
          <w:rFonts w:ascii="Times New Roman" w:hAnsi="Times New Roman" w:cs="Times New Roman"/>
          <w:sz w:val="28"/>
          <w:szCs w:val="28"/>
        </w:rPr>
        <w:t xml:space="preserve">Цифровий двійник-прототип описує фізичний об’єкт, прототипом якого він є, і містить інформацію, необхідну для опису і створення фізичної версії об’єкту. Ця інформація включає вимоги до </w:t>
      </w:r>
      <w:proofErr w:type="spellStart"/>
      <w:r w:rsidRPr="00981454">
        <w:rPr>
          <w:rFonts w:ascii="Times New Roman" w:hAnsi="Times New Roman" w:cs="Times New Roman"/>
          <w:sz w:val="28"/>
          <w:szCs w:val="28"/>
        </w:rPr>
        <w:t>вироб</w:t>
      </w:r>
      <w:proofErr w:type="spellEnd"/>
      <w:r w:rsidRPr="00981454">
        <w:rPr>
          <w:rFonts w:ascii="Times New Roman" w:hAnsi="Times New Roman" w:cs="Times New Roman"/>
          <w:sz w:val="28"/>
          <w:szCs w:val="28"/>
        </w:rPr>
        <w:t xml:space="preserve">- </w:t>
      </w:r>
      <w:proofErr w:type="spellStart"/>
      <w:r w:rsidRPr="00981454">
        <w:rPr>
          <w:rFonts w:ascii="Times New Roman" w:hAnsi="Times New Roman" w:cs="Times New Roman"/>
          <w:sz w:val="28"/>
          <w:szCs w:val="28"/>
        </w:rPr>
        <w:t>ництва</w:t>
      </w:r>
      <w:proofErr w:type="spellEnd"/>
      <w:r w:rsidRPr="00981454">
        <w:rPr>
          <w:rFonts w:ascii="Times New Roman" w:hAnsi="Times New Roman" w:cs="Times New Roman"/>
          <w:sz w:val="28"/>
          <w:szCs w:val="28"/>
        </w:rPr>
        <w:t>, анотовану тривимірну модель, специфікацію на матеріали, процеси, послуги та утилізацію.</w:t>
      </w:r>
    </w:p>
    <w:p w14:paraId="6C7C9733" w14:textId="38BCB869" w:rsidR="00FD6F89" w:rsidRPr="00FD6F89" w:rsidRDefault="00981454" w:rsidP="00FD6F89">
      <w:pPr>
        <w:jc w:val="both"/>
        <w:rPr>
          <w:rFonts w:ascii="Times New Roman" w:hAnsi="Times New Roman" w:cs="Times New Roman"/>
          <w:sz w:val="28"/>
          <w:szCs w:val="28"/>
        </w:rPr>
      </w:pPr>
      <w:r w:rsidRPr="00981454">
        <w:rPr>
          <w:rFonts w:ascii="Times New Roman" w:hAnsi="Times New Roman" w:cs="Times New Roman"/>
          <w:sz w:val="28"/>
          <w:szCs w:val="28"/>
        </w:rPr>
        <w:t>Двійники-екземпляри описують конкретний фізичний об’єкт, з яким двійник залишається пов’язаним протягом всього терміну служби. Двійник цього типу містить 3D-модель з загальними розмірами і допусками, специфікацію на матеріали, в якій пере- раховані поточні та минулі компоненти, специфікацію на процеси з перерахуванням операцій, а також результати будь-яких тестів на об’єкті, записи про сервісне обслуговування, включаючи заміну компонентів, операційні показники, результати тестів і змін, отримані від датчиків, поточні та прогнозовані значення параметрів моніторингу.</w:t>
      </w:r>
    </w:p>
    <w:sectPr w:rsidR="00FD6F89" w:rsidRPr="00FD6F89" w:rsidSect="007B67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916CC"/>
    <w:multiLevelType w:val="hybridMultilevel"/>
    <w:tmpl w:val="AF1C3500"/>
    <w:lvl w:ilvl="0" w:tplc="9DA64EB0">
      <w:numFmt w:val="bullet"/>
      <w:lvlText w:val="•"/>
      <w:lvlJc w:val="left"/>
      <w:pPr>
        <w:ind w:left="906" w:hanging="131"/>
      </w:pPr>
      <w:rPr>
        <w:rFonts w:ascii="Times New Roman" w:eastAsia="Times New Roman" w:hAnsi="Times New Roman" w:cs="Times New Roman" w:hint="default"/>
        <w:b w:val="0"/>
        <w:bCs w:val="0"/>
        <w:i w:val="0"/>
        <w:iCs w:val="0"/>
        <w:spacing w:val="0"/>
        <w:w w:val="99"/>
        <w:sz w:val="22"/>
        <w:szCs w:val="22"/>
        <w:lang w:val="uk-UA" w:eastAsia="en-US" w:bidi="ar-SA"/>
      </w:rPr>
    </w:lvl>
    <w:lvl w:ilvl="1" w:tplc="07EAE636">
      <w:numFmt w:val="bullet"/>
      <w:lvlText w:val="•"/>
      <w:lvlJc w:val="left"/>
      <w:pPr>
        <w:ind w:left="1660" w:hanging="131"/>
      </w:pPr>
      <w:rPr>
        <w:rFonts w:hint="default"/>
        <w:lang w:val="uk-UA" w:eastAsia="en-US" w:bidi="ar-SA"/>
      </w:rPr>
    </w:lvl>
    <w:lvl w:ilvl="2" w:tplc="49C0C604">
      <w:numFmt w:val="bullet"/>
      <w:lvlText w:val="•"/>
      <w:lvlJc w:val="left"/>
      <w:pPr>
        <w:ind w:left="2420" w:hanging="131"/>
      </w:pPr>
      <w:rPr>
        <w:rFonts w:hint="default"/>
        <w:lang w:val="uk-UA" w:eastAsia="en-US" w:bidi="ar-SA"/>
      </w:rPr>
    </w:lvl>
    <w:lvl w:ilvl="3" w:tplc="31B2C3FC">
      <w:numFmt w:val="bullet"/>
      <w:lvlText w:val="•"/>
      <w:lvlJc w:val="left"/>
      <w:pPr>
        <w:ind w:left="3181" w:hanging="131"/>
      </w:pPr>
      <w:rPr>
        <w:rFonts w:hint="default"/>
        <w:lang w:val="uk-UA" w:eastAsia="en-US" w:bidi="ar-SA"/>
      </w:rPr>
    </w:lvl>
    <w:lvl w:ilvl="4" w:tplc="4E326376">
      <w:numFmt w:val="bullet"/>
      <w:lvlText w:val="•"/>
      <w:lvlJc w:val="left"/>
      <w:pPr>
        <w:ind w:left="3941" w:hanging="131"/>
      </w:pPr>
      <w:rPr>
        <w:rFonts w:hint="default"/>
        <w:lang w:val="uk-UA" w:eastAsia="en-US" w:bidi="ar-SA"/>
      </w:rPr>
    </w:lvl>
    <w:lvl w:ilvl="5" w:tplc="147AF486">
      <w:numFmt w:val="bullet"/>
      <w:lvlText w:val="•"/>
      <w:lvlJc w:val="left"/>
      <w:pPr>
        <w:ind w:left="4702" w:hanging="131"/>
      </w:pPr>
      <w:rPr>
        <w:rFonts w:hint="default"/>
        <w:lang w:val="uk-UA" w:eastAsia="en-US" w:bidi="ar-SA"/>
      </w:rPr>
    </w:lvl>
    <w:lvl w:ilvl="6" w:tplc="3A788512">
      <w:numFmt w:val="bullet"/>
      <w:lvlText w:val="•"/>
      <w:lvlJc w:val="left"/>
      <w:pPr>
        <w:ind w:left="5462" w:hanging="131"/>
      </w:pPr>
      <w:rPr>
        <w:rFonts w:hint="default"/>
        <w:lang w:val="uk-UA" w:eastAsia="en-US" w:bidi="ar-SA"/>
      </w:rPr>
    </w:lvl>
    <w:lvl w:ilvl="7" w:tplc="8C121B4E">
      <w:numFmt w:val="bullet"/>
      <w:lvlText w:val="•"/>
      <w:lvlJc w:val="left"/>
      <w:pPr>
        <w:ind w:left="6223" w:hanging="131"/>
      </w:pPr>
      <w:rPr>
        <w:rFonts w:hint="default"/>
        <w:lang w:val="uk-UA" w:eastAsia="en-US" w:bidi="ar-SA"/>
      </w:rPr>
    </w:lvl>
    <w:lvl w:ilvl="8" w:tplc="F3B4C2E6">
      <w:numFmt w:val="bullet"/>
      <w:lvlText w:val="•"/>
      <w:lvlJc w:val="left"/>
      <w:pPr>
        <w:ind w:left="6983" w:hanging="131"/>
      </w:pPr>
      <w:rPr>
        <w:rFonts w:hint="default"/>
        <w:lang w:val="uk-UA" w:eastAsia="en-US" w:bidi="ar-SA"/>
      </w:rPr>
    </w:lvl>
  </w:abstractNum>
  <w:abstractNum w:abstractNumId="1" w15:restartNumberingAfterBreak="0">
    <w:nsid w:val="2A995FA1"/>
    <w:multiLevelType w:val="hybridMultilevel"/>
    <w:tmpl w:val="E138D4E4"/>
    <w:lvl w:ilvl="0" w:tplc="B9EAFA44">
      <w:start w:val="1"/>
      <w:numFmt w:val="decimal"/>
      <w:lvlText w:val="%1."/>
      <w:lvlJc w:val="left"/>
      <w:pPr>
        <w:ind w:left="1189" w:hanging="284"/>
      </w:pPr>
      <w:rPr>
        <w:rFonts w:ascii="Times New Roman" w:eastAsia="Times New Roman" w:hAnsi="Times New Roman" w:cs="Times New Roman" w:hint="default"/>
        <w:b w:val="0"/>
        <w:bCs w:val="0"/>
        <w:i w:val="0"/>
        <w:iCs w:val="0"/>
        <w:spacing w:val="0"/>
        <w:w w:val="99"/>
        <w:sz w:val="22"/>
        <w:szCs w:val="22"/>
        <w:lang w:val="uk-UA" w:eastAsia="en-US" w:bidi="ar-SA"/>
      </w:rPr>
    </w:lvl>
    <w:lvl w:ilvl="1" w:tplc="90DCAEB4">
      <w:numFmt w:val="bullet"/>
      <w:lvlText w:val="•"/>
      <w:lvlJc w:val="left"/>
      <w:pPr>
        <w:ind w:left="1912" w:hanging="284"/>
      </w:pPr>
      <w:rPr>
        <w:rFonts w:hint="default"/>
        <w:lang w:val="uk-UA" w:eastAsia="en-US" w:bidi="ar-SA"/>
      </w:rPr>
    </w:lvl>
    <w:lvl w:ilvl="2" w:tplc="CB1EF290">
      <w:numFmt w:val="bullet"/>
      <w:lvlText w:val="•"/>
      <w:lvlJc w:val="left"/>
      <w:pPr>
        <w:ind w:left="2644" w:hanging="284"/>
      </w:pPr>
      <w:rPr>
        <w:rFonts w:hint="default"/>
        <w:lang w:val="uk-UA" w:eastAsia="en-US" w:bidi="ar-SA"/>
      </w:rPr>
    </w:lvl>
    <w:lvl w:ilvl="3" w:tplc="3282FA2C">
      <w:numFmt w:val="bullet"/>
      <w:lvlText w:val="•"/>
      <w:lvlJc w:val="left"/>
      <w:pPr>
        <w:ind w:left="3377" w:hanging="284"/>
      </w:pPr>
      <w:rPr>
        <w:rFonts w:hint="default"/>
        <w:lang w:val="uk-UA" w:eastAsia="en-US" w:bidi="ar-SA"/>
      </w:rPr>
    </w:lvl>
    <w:lvl w:ilvl="4" w:tplc="24C4EE3C">
      <w:numFmt w:val="bullet"/>
      <w:lvlText w:val="•"/>
      <w:lvlJc w:val="left"/>
      <w:pPr>
        <w:ind w:left="4109" w:hanging="284"/>
      </w:pPr>
      <w:rPr>
        <w:rFonts w:hint="default"/>
        <w:lang w:val="uk-UA" w:eastAsia="en-US" w:bidi="ar-SA"/>
      </w:rPr>
    </w:lvl>
    <w:lvl w:ilvl="5" w:tplc="255C8D96">
      <w:numFmt w:val="bullet"/>
      <w:lvlText w:val="•"/>
      <w:lvlJc w:val="left"/>
      <w:pPr>
        <w:ind w:left="4842" w:hanging="284"/>
      </w:pPr>
      <w:rPr>
        <w:rFonts w:hint="default"/>
        <w:lang w:val="uk-UA" w:eastAsia="en-US" w:bidi="ar-SA"/>
      </w:rPr>
    </w:lvl>
    <w:lvl w:ilvl="6" w:tplc="1DD0FCBA">
      <w:numFmt w:val="bullet"/>
      <w:lvlText w:val="•"/>
      <w:lvlJc w:val="left"/>
      <w:pPr>
        <w:ind w:left="5574" w:hanging="284"/>
      </w:pPr>
      <w:rPr>
        <w:rFonts w:hint="default"/>
        <w:lang w:val="uk-UA" w:eastAsia="en-US" w:bidi="ar-SA"/>
      </w:rPr>
    </w:lvl>
    <w:lvl w:ilvl="7" w:tplc="2A22A6D8">
      <w:numFmt w:val="bullet"/>
      <w:lvlText w:val="•"/>
      <w:lvlJc w:val="left"/>
      <w:pPr>
        <w:ind w:left="6307" w:hanging="284"/>
      </w:pPr>
      <w:rPr>
        <w:rFonts w:hint="default"/>
        <w:lang w:val="uk-UA" w:eastAsia="en-US" w:bidi="ar-SA"/>
      </w:rPr>
    </w:lvl>
    <w:lvl w:ilvl="8" w:tplc="311ED9B4">
      <w:numFmt w:val="bullet"/>
      <w:lvlText w:val="•"/>
      <w:lvlJc w:val="left"/>
      <w:pPr>
        <w:ind w:left="7039" w:hanging="284"/>
      </w:pPr>
      <w:rPr>
        <w:rFonts w:hint="default"/>
        <w:lang w:val="uk-UA" w:eastAsia="en-US" w:bidi="ar-SA"/>
      </w:rPr>
    </w:lvl>
  </w:abstractNum>
  <w:abstractNum w:abstractNumId="2" w15:restartNumberingAfterBreak="0">
    <w:nsid w:val="38832A6F"/>
    <w:multiLevelType w:val="hybridMultilevel"/>
    <w:tmpl w:val="0B60A082"/>
    <w:lvl w:ilvl="0" w:tplc="38BE52E8">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53C77"/>
    <w:multiLevelType w:val="hybridMultilevel"/>
    <w:tmpl w:val="AE2E86AA"/>
    <w:lvl w:ilvl="0" w:tplc="C8EA3F30">
      <w:start w:val="1"/>
      <w:numFmt w:val="decimal"/>
      <w:lvlText w:val="%1."/>
      <w:lvlJc w:val="left"/>
      <w:pPr>
        <w:ind w:left="1189" w:hanging="284"/>
      </w:pPr>
      <w:rPr>
        <w:rFonts w:ascii="Times New Roman" w:eastAsia="Times New Roman" w:hAnsi="Times New Roman" w:cs="Times New Roman" w:hint="default"/>
        <w:b w:val="0"/>
        <w:bCs w:val="0"/>
        <w:i w:val="0"/>
        <w:iCs w:val="0"/>
        <w:spacing w:val="0"/>
        <w:w w:val="99"/>
        <w:sz w:val="22"/>
        <w:szCs w:val="22"/>
        <w:lang w:val="uk-UA" w:eastAsia="en-US" w:bidi="ar-SA"/>
      </w:rPr>
    </w:lvl>
    <w:lvl w:ilvl="1" w:tplc="83E43122">
      <w:numFmt w:val="bullet"/>
      <w:lvlText w:val="•"/>
      <w:lvlJc w:val="left"/>
      <w:pPr>
        <w:ind w:left="1912" w:hanging="284"/>
      </w:pPr>
      <w:rPr>
        <w:rFonts w:hint="default"/>
        <w:lang w:val="uk-UA" w:eastAsia="en-US" w:bidi="ar-SA"/>
      </w:rPr>
    </w:lvl>
    <w:lvl w:ilvl="2" w:tplc="58648110">
      <w:numFmt w:val="bullet"/>
      <w:lvlText w:val="•"/>
      <w:lvlJc w:val="left"/>
      <w:pPr>
        <w:ind w:left="2644" w:hanging="284"/>
      </w:pPr>
      <w:rPr>
        <w:rFonts w:hint="default"/>
        <w:lang w:val="uk-UA" w:eastAsia="en-US" w:bidi="ar-SA"/>
      </w:rPr>
    </w:lvl>
    <w:lvl w:ilvl="3" w:tplc="AAD087A4">
      <w:numFmt w:val="bullet"/>
      <w:lvlText w:val="•"/>
      <w:lvlJc w:val="left"/>
      <w:pPr>
        <w:ind w:left="3377" w:hanging="284"/>
      </w:pPr>
      <w:rPr>
        <w:rFonts w:hint="default"/>
        <w:lang w:val="uk-UA" w:eastAsia="en-US" w:bidi="ar-SA"/>
      </w:rPr>
    </w:lvl>
    <w:lvl w:ilvl="4" w:tplc="1C288C32">
      <w:numFmt w:val="bullet"/>
      <w:lvlText w:val="•"/>
      <w:lvlJc w:val="left"/>
      <w:pPr>
        <w:ind w:left="4109" w:hanging="284"/>
      </w:pPr>
      <w:rPr>
        <w:rFonts w:hint="default"/>
        <w:lang w:val="uk-UA" w:eastAsia="en-US" w:bidi="ar-SA"/>
      </w:rPr>
    </w:lvl>
    <w:lvl w:ilvl="5" w:tplc="C9EE3568">
      <w:numFmt w:val="bullet"/>
      <w:lvlText w:val="•"/>
      <w:lvlJc w:val="left"/>
      <w:pPr>
        <w:ind w:left="4842" w:hanging="284"/>
      </w:pPr>
      <w:rPr>
        <w:rFonts w:hint="default"/>
        <w:lang w:val="uk-UA" w:eastAsia="en-US" w:bidi="ar-SA"/>
      </w:rPr>
    </w:lvl>
    <w:lvl w:ilvl="6" w:tplc="1FB47D68">
      <w:numFmt w:val="bullet"/>
      <w:lvlText w:val="•"/>
      <w:lvlJc w:val="left"/>
      <w:pPr>
        <w:ind w:left="5574" w:hanging="284"/>
      </w:pPr>
      <w:rPr>
        <w:rFonts w:hint="default"/>
        <w:lang w:val="uk-UA" w:eastAsia="en-US" w:bidi="ar-SA"/>
      </w:rPr>
    </w:lvl>
    <w:lvl w:ilvl="7" w:tplc="9086D150">
      <w:numFmt w:val="bullet"/>
      <w:lvlText w:val="•"/>
      <w:lvlJc w:val="left"/>
      <w:pPr>
        <w:ind w:left="6307" w:hanging="284"/>
      </w:pPr>
      <w:rPr>
        <w:rFonts w:hint="default"/>
        <w:lang w:val="uk-UA" w:eastAsia="en-US" w:bidi="ar-SA"/>
      </w:rPr>
    </w:lvl>
    <w:lvl w:ilvl="8" w:tplc="69E4B668">
      <w:numFmt w:val="bullet"/>
      <w:lvlText w:val="•"/>
      <w:lvlJc w:val="left"/>
      <w:pPr>
        <w:ind w:left="7039" w:hanging="284"/>
      </w:pPr>
      <w:rPr>
        <w:rFonts w:hint="default"/>
        <w:lang w:val="uk-UA" w:eastAsia="en-US" w:bidi="ar-SA"/>
      </w:rPr>
    </w:lvl>
  </w:abstractNum>
  <w:abstractNum w:abstractNumId="4" w15:restartNumberingAfterBreak="0">
    <w:nsid w:val="40566906"/>
    <w:multiLevelType w:val="hybridMultilevel"/>
    <w:tmpl w:val="90769856"/>
    <w:lvl w:ilvl="0" w:tplc="B62AEEC8">
      <w:numFmt w:val="bullet"/>
      <w:lvlText w:val=""/>
      <w:lvlJc w:val="left"/>
      <w:pPr>
        <w:ind w:left="1189" w:hanging="220"/>
      </w:pPr>
      <w:rPr>
        <w:rFonts w:ascii="Symbol" w:eastAsia="Symbol" w:hAnsi="Symbol" w:cs="Symbol" w:hint="default"/>
        <w:b w:val="0"/>
        <w:bCs w:val="0"/>
        <w:i w:val="0"/>
        <w:iCs w:val="0"/>
        <w:spacing w:val="0"/>
        <w:w w:val="99"/>
        <w:sz w:val="22"/>
        <w:szCs w:val="22"/>
        <w:lang w:val="uk-UA" w:eastAsia="en-US" w:bidi="ar-SA"/>
      </w:rPr>
    </w:lvl>
    <w:lvl w:ilvl="1" w:tplc="20025C20">
      <w:numFmt w:val="bullet"/>
      <w:lvlText w:val="•"/>
      <w:lvlJc w:val="left"/>
      <w:pPr>
        <w:ind w:left="1912" w:hanging="220"/>
      </w:pPr>
      <w:rPr>
        <w:rFonts w:hint="default"/>
        <w:lang w:val="uk-UA" w:eastAsia="en-US" w:bidi="ar-SA"/>
      </w:rPr>
    </w:lvl>
    <w:lvl w:ilvl="2" w:tplc="95C663DE">
      <w:numFmt w:val="bullet"/>
      <w:lvlText w:val="•"/>
      <w:lvlJc w:val="left"/>
      <w:pPr>
        <w:ind w:left="2644" w:hanging="220"/>
      </w:pPr>
      <w:rPr>
        <w:rFonts w:hint="default"/>
        <w:lang w:val="uk-UA" w:eastAsia="en-US" w:bidi="ar-SA"/>
      </w:rPr>
    </w:lvl>
    <w:lvl w:ilvl="3" w:tplc="A0580106">
      <w:numFmt w:val="bullet"/>
      <w:lvlText w:val="•"/>
      <w:lvlJc w:val="left"/>
      <w:pPr>
        <w:ind w:left="3377" w:hanging="220"/>
      </w:pPr>
      <w:rPr>
        <w:rFonts w:hint="default"/>
        <w:lang w:val="uk-UA" w:eastAsia="en-US" w:bidi="ar-SA"/>
      </w:rPr>
    </w:lvl>
    <w:lvl w:ilvl="4" w:tplc="96E2CA66">
      <w:numFmt w:val="bullet"/>
      <w:lvlText w:val="•"/>
      <w:lvlJc w:val="left"/>
      <w:pPr>
        <w:ind w:left="4109" w:hanging="220"/>
      </w:pPr>
      <w:rPr>
        <w:rFonts w:hint="default"/>
        <w:lang w:val="uk-UA" w:eastAsia="en-US" w:bidi="ar-SA"/>
      </w:rPr>
    </w:lvl>
    <w:lvl w:ilvl="5" w:tplc="61D6CC14">
      <w:numFmt w:val="bullet"/>
      <w:lvlText w:val="•"/>
      <w:lvlJc w:val="left"/>
      <w:pPr>
        <w:ind w:left="4842" w:hanging="220"/>
      </w:pPr>
      <w:rPr>
        <w:rFonts w:hint="default"/>
        <w:lang w:val="uk-UA" w:eastAsia="en-US" w:bidi="ar-SA"/>
      </w:rPr>
    </w:lvl>
    <w:lvl w:ilvl="6" w:tplc="95C2A8CA">
      <w:numFmt w:val="bullet"/>
      <w:lvlText w:val="•"/>
      <w:lvlJc w:val="left"/>
      <w:pPr>
        <w:ind w:left="5574" w:hanging="220"/>
      </w:pPr>
      <w:rPr>
        <w:rFonts w:hint="default"/>
        <w:lang w:val="uk-UA" w:eastAsia="en-US" w:bidi="ar-SA"/>
      </w:rPr>
    </w:lvl>
    <w:lvl w:ilvl="7" w:tplc="E95877E0">
      <w:numFmt w:val="bullet"/>
      <w:lvlText w:val="•"/>
      <w:lvlJc w:val="left"/>
      <w:pPr>
        <w:ind w:left="6307" w:hanging="220"/>
      </w:pPr>
      <w:rPr>
        <w:rFonts w:hint="default"/>
        <w:lang w:val="uk-UA" w:eastAsia="en-US" w:bidi="ar-SA"/>
      </w:rPr>
    </w:lvl>
    <w:lvl w:ilvl="8" w:tplc="469E9F9C">
      <w:numFmt w:val="bullet"/>
      <w:lvlText w:val="•"/>
      <w:lvlJc w:val="left"/>
      <w:pPr>
        <w:ind w:left="7039" w:hanging="220"/>
      </w:pPr>
      <w:rPr>
        <w:rFonts w:hint="default"/>
        <w:lang w:val="uk-UA" w:eastAsia="en-US" w:bidi="ar-SA"/>
      </w:rPr>
    </w:lvl>
  </w:abstractNum>
  <w:abstractNum w:abstractNumId="5" w15:restartNumberingAfterBreak="0">
    <w:nsid w:val="4D087C48"/>
    <w:multiLevelType w:val="multilevel"/>
    <w:tmpl w:val="A47A592C"/>
    <w:lvl w:ilvl="0">
      <w:start w:val="2"/>
      <w:numFmt w:val="decimal"/>
      <w:lvlText w:val="%1"/>
      <w:lvlJc w:val="left"/>
      <w:pPr>
        <w:ind w:left="1760" w:hanging="375"/>
      </w:pPr>
      <w:rPr>
        <w:rFonts w:hint="default"/>
        <w:lang w:val="uk-UA" w:eastAsia="en-US" w:bidi="ar-SA"/>
      </w:rPr>
    </w:lvl>
    <w:lvl w:ilvl="1">
      <w:start w:val="1"/>
      <w:numFmt w:val="decimal"/>
      <w:lvlText w:val="%1.%2."/>
      <w:lvlJc w:val="left"/>
      <w:pPr>
        <w:ind w:left="3353" w:hanging="375"/>
        <w:jc w:val="right"/>
      </w:pPr>
      <w:rPr>
        <w:rFonts w:ascii="Times New Roman" w:eastAsia="Times New Roman" w:hAnsi="Times New Roman" w:cs="Times New Roman" w:hint="default"/>
        <w:b/>
        <w:bCs/>
        <w:i w:val="0"/>
        <w:iCs w:val="0"/>
        <w:spacing w:val="-2"/>
        <w:w w:val="99"/>
        <w:sz w:val="22"/>
        <w:szCs w:val="22"/>
        <w:lang w:val="uk-UA" w:eastAsia="en-US" w:bidi="ar-SA"/>
      </w:rPr>
    </w:lvl>
    <w:lvl w:ilvl="2">
      <w:start w:val="1"/>
      <w:numFmt w:val="decimal"/>
      <w:lvlText w:val="%3."/>
      <w:lvlJc w:val="left"/>
      <w:pPr>
        <w:ind w:left="1446" w:hanging="262"/>
      </w:pPr>
      <w:rPr>
        <w:rFonts w:hint="default"/>
        <w:spacing w:val="0"/>
        <w:w w:val="100"/>
        <w:lang w:val="uk-UA" w:eastAsia="en-US" w:bidi="ar-SA"/>
      </w:rPr>
    </w:lvl>
    <w:lvl w:ilvl="3">
      <w:start w:val="1"/>
      <w:numFmt w:val="decimal"/>
      <w:lvlText w:val="%4."/>
      <w:lvlJc w:val="left"/>
      <w:pPr>
        <w:ind w:left="1757" w:hanging="284"/>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4">
      <w:numFmt w:val="bullet"/>
      <w:lvlText w:val=""/>
      <w:lvlJc w:val="left"/>
      <w:pPr>
        <w:ind w:left="906" w:hanging="206"/>
      </w:pPr>
      <w:rPr>
        <w:rFonts w:ascii="Symbol" w:eastAsia="Symbol" w:hAnsi="Symbol" w:cs="Symbol" w:hint="default"/>
        <w:b w:val="0"/>
        <w:bCs w:val="0"/>
        <w:i w:val="0"/>
        <w:iCs w:val="0"/>
        <w:spacing w:val="0"/>
        <w:w w:val="99"/>
        <w:sz w:val="22"/>
        <w:szCs w:val="22"/>
        <w:lang w:val="uk-UA" w:eastAsia="en-US" w:bidi="ar-SA"/>
      </w:rPr>
    </w:lvl>
    <w:lvl w:ilvl="5">
      <w:numFmt w:val="bullet"/>
      <w:lvlText w:val=""/>
      <w:lvlJc w:val="left"/>
      <w:pPr>
        <w:ind w:left="1474" w:hanging="256"/>
      </w:pPr>
      <w:rPr>
        <w:rFonts w:ascii="Symbol" w:eastAsia="Symbol" w:hAnsi="Symbol" w:cs="Symbol" w:hint="default"/>
        <w:b w:val="0"/>
        <w:bCs w:val="0"/>
        <w:i w:val="0"/>
        <w:iCs w:val="0"/>
        <w:spacing w:val="0"/>
        <w:w w:val="99"/>
        <w:sz w:val="22"/>
        <w:szCs w:val="22"/>
        <w:lang w:val="uk-UA" w:eastAsia="en-US" w:bidi="ar-SA"/>
      </w:rPr>
    </w:lvl>
    <w:lvl w:ilvl="6">
      <w:numFmt w:val="bullet"/>
      <w:lvlText w:val="•"/>
      <w:lvlJc w:val="left"/>
      <w:pPr>
        <w:ind w:left="4008" w:hanging="256"/>
      </w:pPr>
      <w:rPr>
        <w:rFonts w:hint="default"/>
        <w:lang w:val="uk-UA" w:eastAsia="en-US" w:bidi="ar-SA"/>
      </w:rPr>
    </w:lvl>
    <w:lvl w:ilvl="7">
      <w:numFmt w:val="bullet"/>
      <w:lvlText w:val="•"/>
      <w:lvlJc w:val="left"/>
      <w:pPr>
        <w:ind w:left="5132" w:hanging="256"/>
      </w:pPr>
      <w:rPr>
        <w:rFonts w:hint="default"/>
        <w:lang w:val="uk-UA" w:eastAsia="en-US" w:bidi="ar-SA"/>
      </w:rPr>
    </w:lvl>
    <w:lvl w:ilvl="8">
      <w:numFmt w:val="bullet"/>
      <w:lvlText w:val="•"/>
      <w:lvlJc w:val="left"/>
      <w:pPr>
        <w:ind w:left="6256" w:hanging="256"/>
      </w:pPr>
      <w:rPr>
        <w:rFonts w:hint="default"/>
        <w:lang w:val="uk-UA" w:eastAsia="en-US" w:bidi="ar-SA"/>
      </w:rPr>
    </w:lvl>
  </w:abstractNum>
  <w:abstractNum w:abstractNumId="6" w15:restartNumberingAfterBreak="0">
    <w:nsid w:val="5E3A1CAD"/>
    <w:multiLevelType w:val="hybridMultilevel"/>
    <w:tmpl w:val="84FE976E"/>
    <w:lvl w:ilvl="0" w:tplc="F49E1D54">
      <w:numFmt w:val="bullet"/>
      <w:lvlText w:val=""/>
      <w:lvlJc w:val="left"/>
      <w:pPr>
        <w:ind w:left="1382" w:hanging="192"/>
      </w:pPr>
      <w:rPr>
        <w:rFonts w:ascii="Symbol" w:eastAsia="Symbol" w:hAnsi="Symbol" w:cs="Symbol" w:hint="default"/>
        <w:b w:val="0"/>
        <w:bCs w:val="0"/>
        <w:i w:val="0"/>
        <w:iCs w:val="0"/>
        <w:spacing w:val="0"/>
        <w:w w:val="99"/>
        <w:sz w:val="22"/>
        <w:szCs w:val="22"/>
        <w:lang w:val="uk-UA" w:eastAsia="en-US" w:bidi="ar-SA"/>
      </w:rPr>
    </w:lvl>
    <w:lvl w:ilvl="1" w:tplc="92F2C4DC">
      <w:numFmt w:val="bullet"/>
      <w:lvlText w:val="•"/>
      <w:lvlJc w:val="left"/>
      <w:pPr>
        <w:ind w:left="2092" w:hanging="192"/>
      </w:pPr>
      <w:rPr>
        <w:rFonts w:hint="default"/>
        <w:lang w:val="uk-UA" w:eastAsia="en-US" w:bidi="ar-SA"/>
      </w:rPr>
    </w:lvl>
    <w:lvl w:ilvl="2" w:tplc="C8E22896">
      <w:numFmt w:val="bullet"/>
      <w:lvlText w:val="•"/>
      <w:lvlJc w:val="left"/>
      <w:pPr>
        <w:ind w:left="2804" w:hanging="192"/>
      </w:pPr>
      <w:rPr>
        <w:rFonts w:hint="default"/>
        <w:lang w:val="uk-UA" w:eastAsia="en-US" w:bidi="ar-SA"/>
      </w:rPr>
    </w:lvl>
    <w:lvl w:ilvl="3" w:tplc="6FDA9516">
      <w:numFmt w:val="bullet"/>
      <w:lvlText w:val="•"/>
      <w:lvlJc w:val="left"/>
      <w:pPr>
        <w:ind w:left="3517" w:hanging="192"/>
      </w:pPr>
      <w:rPr>
        <w:rFonts w:hint="default"/>
        <w:lang w:val="uk-UA" w:eastAsia="en-US" w:bidi="ar-SA"/>
      </w:rPr>
    </w:lvl>
    <w:lvl w:ilvl="4" w:tplc="00BC8AB2">
      <w:numFmt w:val="bullet"/>
      <w:lvlText w:val="•"/>
      <w:lvlJc w:val="left"/>
      <w:pPr>
        <w:ind w:left="4229" w:hanging="192"/>
      </w:pPr>
      <w:rPr>
        <w:rFonts w:hint="default"/>
        <w:lang w:val="uk-UA" w:eastAsia="en-US" w:bidi="ar-SA"/>
      </w:rPr>
    </w:lvl>
    <w:lvl w:ilvl="5" w:tplc="72324BB4">
      <w:numFmt w:val="bullet"/>
      <w:lvlText w:val="•"/>
      <w:lvlJc w:val="left"/>
      <w:pPr>
        <w:ind w:left="4942" w:hanging="192"/>
      </w:pPr>
      <w:rPr>
        <w:rFonts w:hint="default"/>
        <w:lang w:val="uk-UA" w:eastAsia="en-US" w:bidi="ar-SA"/>
      </w:rPr>
    </w:lvl>
    <w:lvl w:ilvl="6" w:tplc="B2088C32">
      <w:numFmt w:val="bullet"/>
      <w:lvlText w:val="•"/>
      <w:lvlJc w:val="left"/>
      <w:pPr>
        <w:ind w:left="5654" w:hanging="192"/>
      </w:pPr>
      <w:rPr>
        <w:rFonts w:hint="default"/>
        <w:lang w:val="uk-UA" w:eastAsia="en-US" w:bidi="ar-SA"/>
      </w:rPr>
    </w:lvl>
    <w:lvl w:ilvl="7" w:tplc="C2ACE6EE">
      <w:numFmt w:val="bullet"/>
      <w:lvlText w:val="•"/>
      <w:lvlJc w:val="left"/>
      <w:pPr>
        <w:ind w:left="6367" w:hanging="192"/>
      </w:pPr>
      <w:rPr>
        <w:rFonts w:hint="default"/>
        <w:lang w:val="uk-UA" w:eastAsia="en-US" w:bidi="ar-SA"/>
      </w:rPr>
    </w:lvl>
    <w:lvl w:ilvl="8" w:tplc="F208B06C">
      <w:numFmt w:val="bullet"/>
      <w:lvlText w:val="•"/>
      <w:lvlJc w:val="left"/>
      <w:pPr>
        <w:ind w:left="7079" w:hanging="192"/>
      </w:pPr>
      <w:rPr>
        <w:rFonts w:hint="default"/>
        <w:lang w:val="uk-UA" w:eastAsia="en-US" w:bidi="ar-SA"/>
      </w:rPr>
    </w:lvl>
  </w:abstractNum>
  <w:abstractNum w:abstractNumId="7" w15:restartNumberingAfterBreak="0">
    <w:nsid w:val="634A555B"/>
    <w:multiLevelType w:val="hybridMultilevel"/>
    <w:tmpl w:val="4560F2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3FB732A"/>
    <w:multiLevelType w:val="hybridMultilevel"/>
    <w:tmpl w:val="6758061C"/>
    <w:lvl w:ilvl="0" w:tplc="A0346C62">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6C814DA4"/>
    <w:multiLevelType w:val="multilevel"/>
    <w:tmpl w:val="A47A592C"/>
    <w:lvl w:ilvl="0">
      <w:start w:val="2"/>
      <w:numFmt w:val="decimal"/>
      <w:lvlText w:val="%1"/>
      <w:lvlJc w:val="left"/>
      <w:pPr>
        <w:ind w:left="1760" w:hanging="375"/>
      </w:pPr>
      <w:rPr>
        <w:rFonts w:hint="default"/>
        <w:lang w:val="uk-UA" w:eastAsia="en-US" w:bidi="ar-SA"/>
      </w:rPr>
    </w:lvl>
    <w:lvl w:ilvl="1">
      <w:start w:val="1"/>
      <w:numFmt w:val="decimal"/>
      <w:lvlText w:val="%1.%2."/>
      <w:lvlJc w:val="left"/>
      <w:pPr>
        <w:ind w:left="3353" w:hanging="375"/>
        <w:jc w:val="right"/>
      </w:pPr>
      <w:rPr>
        <w:rFonts w:ascii="Times New Roman" w:eastAsia="Times New Roman" w:hAnsi="Times New Roman" w:cs="Times New Roman" w:hint="default"/>
        <w:b/>
        <w:bCs/>
        <w:i w:val="0"/>
        <w:iCs w:val="0"/>
        <w:spacing w:val="-2"/>
        <w:w w:val="99"/>
        <w:sz w:val="22"/>
        <w:szCs w:val="22"/>
        <w:lang w:val="uk-UA" w:eastAsia="en-US" w:bidi="ar-SA"/>
      </w:rPr>
    </w:lvl>
    <w:lvl w:ilvl="2">
      <w:start w:val="1"/>
      <w:numFmt w:val="decimal"/>
      <w:lvlText w:val="%3."/>
      <w:lvlJc w:val="left"/>
      <w:pPr>
        <w:ind w:left="1446" w:hanging="262"/>
      </w:pPr>
      <w:rPr>
        <w:rFonts w:hint="default"/>
        <w:spacing w:val="0"/>
        <w:w w:val="100"/>
        <w:lang w:val="uk-UA" w:eastAsia="en-US" w:bidi="ar-SA"/>
      </w:rPr>
    </w:lvl>
    <w:lvl w:ilvl="3">
      <w:start w:val="1"/>
      <w:numFmt w:val="decimal"/>
      <w:lvlText w:val="%4."/>
      <w:lvlJc w:val="left"/>
      <w:pPr>
        <w:ind w:left="1757" w:hanging="284"/>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4">
      <w:numFmt w:val="bullet"/>
      <w:lvlText w:val=""/>
      <w:lvlJc w:val="left"/>
      <w:pPr>
        <w:ind w:left="906" w:hanging="206"/>
      </w:pPr>
      <w:rPr>
        <w:rFonts w:ascii="Symbol" w:eastAsia="Symbol" w:hAnsi="Symbol" w:cs="Symbol" w:hint="default"/>
        <w:b w:val="0"/>
        <w:bCs w:val="0"/>
        <w:i w:val="0"/>
        <w:iCs w:val="0"/>
        <w:spacing w:val="0"/>
        <w:w w:val="99"/>
        <w:sz w:val="22"/>
        <w:szCs w:val="22"/>
        <w:lang w:val="uk-UA" w:eastAsia="en-US" w:bidi="ar-SA"/>
      </w:rPr>
    </w:lvl>
    <w:lvl w:ilvl="5">
      <w:numFmt w:val="bullet"/>
      <w:lvlText w:val=""/>
      <w:lvlJc w:val="left"/>
      <w:pPr>
        <w:ind w:left="1474" w:hanging="256"/>
      </w:pPr>
      <w:rPr>
        <w:rFonts w:ascii="Symbol" w:eastAsia="Symbol" w:hAnsi="Symbol" w:cs="Symbol" w:hint="default"/>
        <w:b w:val="0"/>
        <w:bCs w:val="0"/>
        <w:i w:val="0"/>
        <w:iCs w:val="0"/>
        <w:spacing w:val="0"/>
        <w:w w:val="99"/>
        <w:sz w:val="22"/>
        <w:szCs w:val="22"/>
        <w:lang w:val="uk-UA" w:eastAsia="en-US" w:bidi="ar-SA"/>
      </w:rPr>
    </w:lvl>
    <w:lvl w:ilvl="6">
      <w:numFmt w:val="bullet"/>
      <w:lvlText w:val="•"/>
      <w:lvlJc w:val="left"/>
      <w:pPr>
        <w:ind w:left="4008" w:hanging="256"/>
      </w:pPr>
      <w:rPr>
        <w:rFonts w:hint="default"/>
        <w:lang w:val="uk-UA" w:eastAsia="en-US" w:bidi="ar-SA"/>
      </w:rPr>
    </w:lvl>
    <w:lvl w:ilvl="7">
      <w:numFmt w:val="bullet"/>
      <w:lvlText w:val="•"/>
      <w:lvlJc w:val="left"/>
      <w:pPr>
        <w:ind w:left="5132" w:hanging="256"/>
      </w:pPr>
      <w:rPr>
        <w:rFonts w:hint="default"/>
        <w:lang w:val="uk-UA" w:eastAsia="en-US" w:bidi="ar-SA"/>
      </w:rPr>
    </w:lvl>
    <w:lvl w:ilvl="8">
      <w:numFmt w:val="bullet"/>
      <w:lvlText w:val="•"/>
      <w:lvlJc w:val="left"/>
      <w:pPr>
        <w:ind w:left="6256" w:hanging="256"/>
      </w:pPr>
      <w:rPr>
        <w:rFonts w:hint="default"/>
        <w:lang w:val="uk-UA" w:eastAsia="en-US" w:bidi="ar-SA"/>
      </w:rPr>
    </w:lvl>
  </w:abstractNum>
  <w:abstractNum w:abstractNumId="10" w15:restartNumberingAfterBreak="0">
    <w:nsid w:val="6CFD06AB"/>
    <w:multiLevelType w:val="hybridMultilevel"/>
    <w:tmpl w:val="E73685CE"/>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50B02FB"/>
    <w:multiLevelType w:val="hybridMultilevel"/>
    <w:tmpl w:val="16CAC70A"/>
    <w:lvl w:ilvl="0" w:tplc="4C18B1EC">
      <w:numFmt w:val="bullet"/>
      <w:lvlText w:val=""/>
      <w:lvlJc w:val="left"/>
      <w:pPr>
        <w:ind w:left="906" w:hanging="192"/>
      </w:pPr>
      <w:rPr>
        <w:rFonts w:ascii="Symbol" w:eastAsia="Symbol" w:hAnsi="Symbol" w:cs="Symbol" w:hint="default"/>
        <w:b w:val="0"/>
        <w:bCs w:val="0"/>
        <w:i w:val="0"/>
        <w:iCs w:val="0"/>
        <w:spacing w:val="0"/>
        <w:w w:val="99"/>
        <w:sz w:val="22"/>
        <w:szCs w:val="22"/>
        <w:lang w:val="uk-UA" w:eastAsia="en-US" w:bidi="ar-SA"/>
      </w:rPr>
    </w:lvl>
    <w:lvl w:ilvl="1" w:tplc="46B84D00">
      <w:numFmt w:val="bullet"/>
      <w:lvlText w:val="•"/>
      <w:lvlJc w:val="left"/>
      <w:pPr>
        <w:ind w:left="1660" w:hanging="192"/>
      </w:pPr>
      <w:rPr>
        <w:rFonts w:hint="default"/>
        <w:lang w:val="uk-UA" w:eastAsia="en-US" w:bidi="ar-SA"/>
      </w:rPr>
    </w:lvl>
    <w:lvl w:ilvl="2" w:tplc="91D05448">
      <w:numFmt w:val="bullet"/>
      <w:lvlText w:val="•"/>
      <w:lvlJc w:val="left"/>
      <w:pPr>
        <w:ind w:left="2420" w:hanging="192"/>
      </w:pPr>
      <w:rPr>
        <w:rFonts w:hint="default"/>
        <w:lang w:val="uk-UA" w:eastAsia="en-US" w:bidi="ar-SA"/>
      </w:rPr>
    </w:lvl>
    <w:lvl w:ilvl="3" w:tplc="BB90F4D2">
      <w:numFmt w:val="bullet"/>
      <w:lvlText w:val="•"/>
      <w:lvlJc w:val="left"/>
      <w:pPr>
        <w:ind w:left="3181" w:hanging="192"/>
      </w:pPr>
      <w:rPr>
        <w:rFonts w:hint="default"/>
        <w:lang w:val="uk-UA" w:eastAsia="en-US" w:bidi="ar-SA"/>
      </w:rPr>
    </w:lvl>
    <w:lvl w:ilvl="4" w:tplc="B8762468">
      <w:numFmt w:val="bullet"/>
      <w:lvlText w:val="•"/>
      <w:lvlJc w:val="left"/>
      <w:pPr>
        <w:ind w:left="3941" w:hanging="192"/>
      </w:pPr>
      <w:rPr>
        <w:rFonts w:hint="default"/>
        <w:lang w:val="uk-UA" w:eastAsia="en-US" w:bidi="ar-SA"/>
      </w:rPr>
    </w:lvl>
    <w:lvl w:ilvl="5" w:tplc="F59060C8">
      <w:numFmt w:val="bullet"/>
      <w:lvlText w:val="•"/>
      <w:lvlJc w:val="left"/>
      <w:pPr>
        <w:ind w:left="4702" w:hanging="192"/>
      </w:pPr>
      <w:rPr>
        <w:rFonts w:hint="default"/>
        <w:lang w:val="uk-UA" w:eastAsia="en-US" w:bidi="ar-SA"/>
      </w:rPr>
    </w:lvl>
    <w:lvl w:ilvl="6" w:tplc="6DF00CAE">
      <w:numFmt w:val="bullet"/>
      <w:lvlText w:val="•"/>
      <w:lvlJc w:val="left"/>
      <w:pPr>
        <w:ind w:left="5462" w:hanging="192"/>
      </w:pPr>
      <w:rPr>
        <w:rFonts w:hint="default"/>
        <w:lang w:val="uk-UA" w:eastAsia="en-US" w:bidi="ar-SA"/>
      </w:rPr>
    </w:lvl>
    <w:lvl w:ilvl="7" w:tplc="CA0253A4">
      <w:numFmt w:val="bullet"/>
      <w:lvlText w:val="•"/>
      <w:lvlJc w:val="left"/>
      <w:pPr>
        <w:ind w:left="6223" w:hanging="192"/>
      </w:pPr>
      <w:rPr>
        <w:rFonts w:hint="default"/>
        <w:lang w:val="uk-UA" w:eastAsia="en-US" w:bidi="ar-SA"/>
      </w:rPr>
    </w:lvl>
    <w:lvl w:ilvl="8" w:tplc="469AF472">
      <w:numFmt w:val="bullet"/>
      <w:lvlText w:val="•"/>
      <w:lvlJc w:val="left"/>
      <w:pPr>
        <w:ind w:left="6983" w:hanging="192"/>
      </w:pPr>
      <w:rPr>
        <w:rFonts w:hint="default"/>
        <w:lang w:val="uk-UA" w:eastAsia="en-US" w:bidi="ar-SA"/>
      </w:rPr>
    </w:lvl>
  </w:abstractNum>
  <w:abstractNum w:abstractNumId="12" w15:restartNumberingAfterBreak="0">
    <w:nsid w:val="76A022EB"/>
    <w:multiLevelType w:val="multilevel"/>
    <w:tmpl w:val="A47A592C"/>
    <w:lvl w:ilvl="0">
      <w:start w:val="2"/>
      <w:numFmt w:val="decimal"/>
      <w:lvlText w:val="%1"/>
      <w:lvlJc w:val="left"/>
      <w:pPr>
        <w:ind w:left="1760" w:hanging="375"/>
      </w:pPr>
      <w:rPr>
        <w:rFonts w:hint="default"/>
        <w:lang w:val="uk-UA" w:eastAsia="en-US" w:bidi="ar-SA"/>
      </w:rPr>
    </w:lvl>
    <w:lvl w:ilvl="1">
      <w:start w:val="1"/>
      <w:numFmt w:val="decimal"/>
      <w:lvlText w:val="%1.%2."/>
      <w:lvlJc w:val="left"/>
      <w:pPr>
        <w:ind w:left="3353" w:hanging="375"/>
        <w:jc w:val="right"/>
      </w:pPr>
      <w:rPr>
        <w:rFonts w:ascii="Times New Roman" w:eastAsia="Times New Roman" w:hAnsi="Times New Roman" w:cs="Times New Roman" w:hint="default"/>
        <w:b/>
        <w:bCs/>
        <w:i w:val="0"/>
        <w:iCs w:val="0"/>
        <w:spacing w:val="-2"/>
        <w:w w:val="99"/>
        <w:sz w:val="22"/>
        <w:szCs w:val="22"/>
        <w:lang w:val="uk-UA" w:eastAsia="en-US" w:bidi="ar-SA"/>
      </w:rPr>
    </w:lvl>
    <w:lvl w:ilvl="2">
      <w:start w:val="1"/>
      <w:numFmt w:val="decimal"/>
      <w:lvlText w:val="%3."/>
      <w:lvlJc w:val="left"/>
      <w:pPr>
        <w:ind w:left="1446" w:hanging="262"/>
      </w:pPr>
      <w:rPr>
        <w:rFonts w:hint="default"/>
        <w:spacing w:val="0"/>
        <w:w w:val="100"/>
        <w:lang w:val="uk-UA" w:eastAsia="en-US" w:bidi="ar-SA"/>
      </w:rPr>
    </w:lvl>
    <w:lvl w:ilvl="3">
      <w:start w:val="1"/>
      <w:numFmt w:val="decimal"/>
      <w:lvlText w:val="%4."/>
      <w:lvlJc w:val="left"/>
      <w:pPr>
        <w:ind w:left="1757" w:hanging="284"/>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4">
      <w:numFmt w:val="bullet"/>
      <w:lvlText w:val=""/>
      <w:lvlJc w:val="left"/>
      <w:pPr>
        <w:ind w:left="906" w:hanging="206"/>
      </w:pPr>
      <w:rPr>
        <w:rFonts w:ascii="Symbol" w:eastAsia="Symbol" w:hAnsi="Symbol" w:cs="Symbol" w:hint="default"/>
        <w:b w:val="0"/>
        <w:bCs w:val="0"/>
        <w:i w:val="0"/>
        <w:iCs w:val="0"/>
        <w:spacing w:val="0"/>
        <w:w w:val="99"/>
        <w:sz w:val="22"/>
        <w:szCs w:val="22"/>
        <w:lang w:val="uk-UA" w:eastAsia="en-US" w:bidi="ar-SA"/>
      </w:rPr>
    </w:lvl>
    <w:lvl w:ilvl="5">
      <w:numFmt w:val="bullet"/>
      <w:lvlText w:val=""/>
      <w:lvlJc w:val="left"/>
      <w:pPr>
        <w:ind w:left="1474" w:hanging="256"/>
      </w:pPr>
      <w:rPr>
        <w:rFonts w:ascii="Symbol" w:eastAsia="Symbol" w:hAnsi="Symbol" w:cs="Symbol" w:hint="default"/>
        <w:b w:val="0"/>
        <w:bCs w:val="0"/>
        <w:i w:val="0"/>
        <w:iCs w:val="0"/>
        <w:spacing w:val="0"/>
        <w:w w:val="99"/>
        <w:sz w:val="22"/>
        <w:szCs w:val="22"/>
        <w:lang w:val="uk-UA" w:eastAsia="en-US" w:bidi="ar-SA"/>
      </w:rPr>
    </w:lvl>
    <w:lvl w:ilvl="6">
      <w:numFmt w:val="bullet"/>
      <w:lvlText w:val="•"/>
      <w:lvlJc w:val="left"/>
      <w:pPr>
        <w:ind w:left="4008" w:hanging="256"/>
      </w:pPr>
      <w:rPr>
        <w:rFonts w:hint="default"/>
        <w:lang w:val="uk-UA" w:eastAsia="en-US" w:bidi="ar-SA"/>
      </w:rPr>
    </w:lvl>
    <w:lvl w:ilvl="7">
      <w:numFmt w:val="bullet"/>
      <w:lvlText w:val="•"/>
      <w:lvlJc w:val="left"/>
      <w:pPr>
        <w:ind w:left="5132" w:hanging="256"/>
      </w:pPr>
      <w:rPr>
        <w:rFonts w:hint="default"/>
        <w:lang w:val="uk-UA" w:eastAsia="en-US" w:bidi="ar-SA"/>
      </w:rPr>
    </w:lvl>
    <w:lvl w:ilvl="8">
      <w:numFmt w:val="bullet"/>
      <w:lvlText w:val="•"/>
      <w:lvlJc w:val="left"/>
      <w:pPr>
        <w:ind w:left="6256" w:hanging="256"/>
      </w:pPr>
      <w:rPr>
        <w:rFonts w:hint="default"/>
        <w:lang w:val="uk-UA" w:eastAsia="en-US" w:bidi="ar-SA"/>
      </w:rPr>
    </w:lvl>
  </w:abstractNum>
  <w:abstractNum w:abstractNumId="13" w15:restartNumberingAfterBreak="0">
    <w:nsid w:val="79503292"/>
    <w:multiLevelType w:val="hybridMultilevel"/>
    <w:tmpl w:val="A056A4CE"/>
    <w:lvl w:ilvl="0" w:tplc="1DD83400">
      <w:numFmt w:val="bullet"/>
      <w:lvlText w:val=""/>
      <w:lvlJc w:val="left"/>
      <w:pPr>
        <w:ind w:left="906" w:hanging="256"/>
      </w:pPr>
      <w:rPr>
        <w:rFonts w:ascii="Symbol" w:eastAsia="Symbol" w:hAnsi="Symbol" w:cs="Symbol" w:hint="default"/>
        <w:b w:val="0"/>
        <w:bCs w:val="0"/>
        <w:i w:val="0"/>
        <w:iCs w:val="0"/>
        <w:spacing w:val="0"/>
        <w:w w:val="99"/>
        <w:sz w:val="22"/>
        <w:szCs w:val="22"/>
        <w:lang w:val="uk-UA" w:eastAsia="en-US" w:bidi="ar-SA"/>
      </w:rPr>
    </w:lvl>
    <w:lvl w:ilvl="1" w:tplc="58925BDA">
      <w:numFmt w:val="bullet"/>
      <w:lvlText w:val="•"/>
      <w:lvlJc w:val="left"/>
      <w:pPr>
        <w:ind w:left="1660" w:hanging="256"/>
      </w:pPr>
      <w:rPr>
        <w:rFonts w:hint="default"/>
        <w:lang w:val="uk-UA" w:eastAsia="en-US" w:bidi="ar-SA"/>
      </w:rPr>
    </w:lvl>
    <w:lvl w:ilvl="2" w:tplc="430A5F78">
      <w:numFmt w:val="bullet"/>
      <w:lvlText w:val="•"/>
      <w:lvlJc w:val="left"/>
      <w:pPr>
        <w:ind w:left="2420" w:hanging="256"/>
      </w:pPr>
      <w:rPr>
        <w:rFonts w:hint="default"/>
        <w:lang w:val="uk-UA" w:eastAsia="en-US" w:bidi="ar-SA"/>
      </w:rPr>
    </w:lvl>
    <w:lvl w:ilvl="3" w:tplc="ED18689A">
      <w:numFmt w:val="bullet"/>
      <w:lvlText w:val="•"/>
      <w:lvlJc w:val="left"/>
      <w:pPr>
        <w:ind w:left="3181" w:hanging="256"/>
      </w:pPr>
      <w:rPr>
        <w:rFonts w:hint="default"/>
        <w:lang w:val="uk-UA" w:eastAsia="en-US" w:bidi="ar-SA"/>
      </w:rPr>
    </w:lvl>
    <w:lvl w:ilvl="4" w:tplc="38D6DDDC">
      <w:numFmt w:val="bullet"/>
      <w:lvlText w:val="•"/>
      <w:lvlJc w:val="left"/>
      <w:pPr>
        <w:ind w:left="3941" w:hanging="256"/>
      </w:pPr>
      <w:rPr>
        <w:rFonts w:hint="default"/>
        <w:lang w:val="uk-UA" w:eastAsia="en-US" w:bidi="ar-SA"/>
      </w:rPr>
    </w:lvl>
    <w:lvl w:ilvl="5" w:tplc="CF50F050">
      <w:numFmt w:val="bullet"/>
      <w:lvlText w:val="•"/>
      <w:lvlJc w:val="left"/>
      <w:pPr>
        <w:ind w:left="4702" w:hanging="256"/>
      </w:pPr>
      <w:rPr>
        <w:rFonts w:hint="default"/>
        <w:lang w:val="uk-UA" w:eastAsia="en-US" w:bidi="ar-SA"/>
      </w:rPr>
    </w:lvl>
    <w:lvl w:ilvl="6" w:tplc="C58891FA">
      <w:numFmt w:val="bullet"/>
      <w:lvlText w:val="•"/>
      <w:lvlJc w:val="left"/>
      <w:pPr>
        <w:ind w:left="5462" w:hanging="256"/>
      </w:pPr>
      <w:rPr>
        <w:rFonts w:hint="default"/>
        <w:lang w:val="uk-UA" w:eastAsia="en-US" w:bidi="ar-SA"/>
      </w:rPr>
    </w:lvl>
    <w:lvl w:ilvl="7" w:tplc="8894224A">
      <w:numFmt w:val="bullet"/>
      <w:lvlText w:val="•"/>
      <w:lvlJc w:val="left"/>
      <w:pPr>
        <w:ind w:left="6223" w:hanging="256"/>
      </w:pPr>
      <w:rPr>
        <w:rFonts w:hint="default"/>
        <w:lang w:val="uk-UA" w:eastAsia="en-US" w:bidi="ar-SA"/>
      </w:rPr>
    </w:lvl>
    <w:lvl w:ilvl="8" w:tplc="B2760D20">
      <w:numFmt w:val="bullet"/>
      <w:lvlText w:val="•"/>
      <w:lvlJc w:val="left"/>
      <w:pPr>
        <w:ind w:left="6983" w:hanging="256"/>
      </w:pPr>
      <w:rPr>
        <w:rFonts w:hint="default"/>
        <w:lang w:val="uk-UA" w:eastAsia="en-US" w:bidi="ar-SA"/>
      </w:rPr>
    </w:lvl>
  </w:abstractNum>
  <w:num w:numId="1" w16cid:durableId="176429223">
    <w:abstractNumId w:val="4"/>
  </w:num>
  <w:num w:numId="2" w16cid:durableId="2100715473">
    <w:abstractNumId w:val="12"/>
  </w:num>
  <w:num w:numId="3" w16cid:durableId="96682019">
    <w:abstractNumId w:val="0"/>
  </w:num>
  <w:num w:numId="4" w16cid:durableId="1132407242">
    <w:abstractNumId w:val="9"/>
  </w:num>
  <w:num w:numId="5" w16cid:durableId="1793093352">
    <w:abstractNumId w:val="11"/>
  </w:num>
  <w:num w:numId="6" w16cid:durableId="529531940">
    <w:abstractNumId w:val="6"/>
  </w:num>
  <w:num w:numId="7" w16cid:durableId="1451389475">
    <w:abstractNumId w:val="1"/>
  </w:num>
  <w:num w:numId="8" w16cid:durableId="538468531">
    <w:abstractNumId w:val="10"/>
  </w:num>
  <w:num w:numId="9" w16cid:durableId="1457866015">
    <w:abstractNumId w:val="13"/>
  </w:num>
  <w:num w:numId="10" w16cid:durableId="1242832688">
    <w:abstractNumId w:val="3"/>
  </w:num>
  <w:num w:numId="11" w16cid:durableId="383456529">
    <w:abstractNumId w:val="5"/>
  </w:num>
  <w:num w:numId="12" w16cid:durableId="72707626">
    <w:abstractNumId w:val="7"/>
  </w:num>
  <w:num w:numId="13" w16cid:durableId="837384595">
    <w:abstractNumId w:val="8"/>
  </w:num>
  <w:num w:numId="14" w16cid:durableId="1640186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89"/>
    <w:rsid w:val="00037226"/>
    <w:rsid w:val="00100356"/>
    <w:rsid w:val="002104D3"/>
    <w:rsid w:val="00302774"/>
    <w:rsid w:val="00340E4F"/>
    <w:rsid w:val="00415027"/>
    <w:rsid w:val="00547181"/>
    <w:rsid w:val="005D7F3D"/>
    <w:rsid w:val="006A0536"/>
    <w:rsid w:val="007B6700"/>
    <w:rsid w:val="008678F5"/>
    <w:rsid w:val="00873FD1"/>
    <w:rsid w:val="00981454"/>
    <w:rsid w:val="00A80CDF"/>
    <w:rsid w:val="00AD1171"/>
    <w:rsid w:val="00B478E8"/>
    <w:rsid w:val="00C7117E"/>
    <w:rsid w:val="00E77988"/>
    <w:rsid w:val="00EE0DA2"/>
    <w:rsid w:val="00EE32F8"/>
    <w:rsid w:val="00F57B07"/>
    <w:rsid w:val="00FA5829"/>
    <w:rsid w:val="00FC2A31"/>
    <w:rsid w:val="00FD6F89"/>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8E28"/>
  <w15:chartTrackingRefBased/>
  <w15:docId w15:val="{84464A9A-30ED-42FF-BD81-8706BF48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FD1"/>
  </w:style>
  <w:style w:type="paragraph" w:styleId="1">
    <w:name w:val="heading 1"/>
    <w:basedOn w:val="a"/>
    <w:next w:val="a"/>
    <w:link w:val="10"/>
    <w:uiPriority w:val="9"/>
    <w:qFormat/>
    <w:rsid w:val="00FD6F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D6F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D6F8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D6F8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D6F8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D6F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6F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6F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6F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6F8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D6F8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6F8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6F8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6F8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6F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6F89"/>
    <w:rPr>
      <w:rFonts w:eastAsiaTheme="majorEastAsia" w:cstheme="majorBidi"/>
      <w:color w:val="595959" w:themeColor="text1" w:themeTint="A6"/>
    </w:rPr>
  </w:style>
  <w:style w:type="character" w:customStyle="1" w:styleId="80">
    <w:name w:val="Заголовок 8 Знак"/>
    <w:basedOn w:val="a0"/>
    <w:link w:val="8"/>
    <w:uiPriority w:val="9"/>
    <w:semiHidden/>
    <w:rsid w:val="00FD6F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6F89"/>
    <w:rPr>
      <w:rFonts w:eastAsiaTheme="majorEastAsia" w:cstheme="majorBidi"/>
      <w:color w:val="272727" w:themeColor="text1" w:themeTint="D8"/>
    </w:rPr>
  </w:style>
  <w:style w:type="paragraph" w:styleId="a3">
    <w:name w:val="Title"/>
    <w:basedOn w:val="a"/>
    <w:next w:val="a"/>
    <w:link w:val="a4"/>
    <w:uiPriority w:val="10"/>
    <w:qFormat/>
    <w:rsid w:val="00FD6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D6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F8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D6F8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D6F89"/>
    <w:pPr>
      <w:spacing w:before="160"/>
      <w:jc w:val="center"/>
    </w:pPr>
    <w:rPr>
      <w:i/>
      <w:iCs/>
      <w:color w:val="404040" w:themeColor="text1" w:themeTint="BF"/>
    </w:rPr>
  </w:style>
  <w:style w:type="character" w:customStyle="1" w:styleId="a8">
    <w:name w:val="Цитата Знак"/>
    <w:basedOn w:val="a0"/>
    <w:link w:val="a7"/>
    <w:uiPriority w:val="29"/>
    <w:rsid w:val="00FD6F89"/>
    <w:rPr>
      <w:i/>
      <w:iCs/>
      <w:color w:val="404040" w:themeColor="text1" w:themeTint="BF"/>
    </w:rPr>
  </w:style>
  <w:style w:type="paragraph" w:styleId="a9">
    <w:name w:val="List Paragraph"/>
    <w:basedOn w:val="a"/>
    <w:uiPriority w:val="34"/>
    <w:qFormat/>
    <w:rsid w:val="00FD6F89"/>
    <w:pPr>
      <w:ind w:left="720"/>
      <w:contextualSpacing/>
    </w:pPr>
  </w:style>
  <w:style w:type="character" w:styleId="aa">
    <w:name w:val="Intense Emphasis"/>
    <w:basedOn w:val="a0"/>
    <w:uiPriority w:val="21"/>
    <w:qFormat/>
    <w:rsid w:val="00FD6F89"/>
    <w:rPr>
      <w:i/>
      <w:iCs/>
      <w:color w:val="2F5496" w:themeColor="accent1" w:themeShade="BF"/>
    </w:rPr>
  </w:style>
  <w:style w:type="paragraph" w:styleId="ab">
    <w:name w:val="Intense Quote"/>
    <w:basedOn w:val="a"/>
    <w:next w:val="a"/>
    <w:link w:val="ac"/>
    <w:uiPriority w:val="30"/>
    <w:qFormat/>
    <w:rsid w:val="00FD6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D6F89"/>
    <w:rPr>
      <w:i/>
      <w:iCs/>
      <w:color w:val="2F5496" w:themeColor="accent1" w:themeShade="BF"/>
    </w:rPr>
  </w:style>
  <w:style w:type="character" w:styleId="ad">
    <w:name w:val="Intense Reference"/>
    <w:basedOn w:val="a0"/>
    <w:uiPriority w:val="32"/>
    <w:qFormat/>
    <w:rsid w:val="00FD6F89"/>
    <w:rPr>
      <w:b/>
      <w:bCs/>
      <w:smallCaps/>
      <w:color w:val="2F5496" w:themeColor="accent1" w:themeShade="BF"/>
      <w:spacing w:val="5"/>
    </w:rPr>
  </w:style>
  <w:style w:type="paragraph" w:styleId="ae">
    <w:name w:val="Body Text"/>
    <w:basedOn w:val="a"/>
    <w:link w:val="af"/>
    <w:uiPriority w:val="99"/>
    <w:semiHidden/>
    <w:unhideWhenUsed/>
    <w:rsid w:val="00FD6F89"/>
    <w:pPr>
      <w:spacing w:after="120"/>
    </w:pPr>
  </w:style>
  <w:style w:type="character" w:customStyle="1" w:styleId="af">
    <w:name w:val="Основний текст Знак"/>
    <w:basedOn w:val="a0"/>
    <w:link w:val="ae"/>
    <w:uiPriority w:val="99"/>
    <w:semiHidden/>
    <w:rsid w:val="00FD6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15</Pages>
  <Words>23093</Words>
  <Characters>13164</Characters>
  <Application>Microsoft Office Word</Application>
  <DocSecurity>0</DocSecurity>
  <Lines>109</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Стороженко</dc:creator>
  <cp:keywords/>
  <dc:description/>
  <cp:lastModifiedBy>Микола Стороженко</cp:lastModifiedBy>
  <cp:revision>4</cp:revision>
  <dcterms:created xsi:type="dcterms:W3CDTF">2025-11-06T07:45:00Z</dcterms:created>
  <dcterms:modified xsi:type="dcterms:W3CDTF">2025-11-07T18:59:00Z</dcterms:modified>
</cp:coreProperties>
</file>