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1A31" w14:textId="77777777" w:rsidR="00893A16" w:rsidRPr="00893A16" w:rsidRDefault="00893A16" w:rsidP="00893A16">
      <w:pPr>
        <w:jc w:val="center"/>
        <w:rPr>
          <w:rFonts w:ascii="Times New Roman" w:hAnsi="Times New Roman" w:cs="Times New Roman"/>
          <w:b/>
          <w:bCs/>
          <w:sz w:val="28"/>
          <w:szCs w:val="28"/>
        </w:rPr>
      </w:pPr>
      <w:r w:rsidRPr="00893A16">
        <w:rPr>
          <w:rFonts w:ascii="Times New Roman" w:hAnsi="Times New Roman" w:cs="Times New Roman"/>
          <w:b/>
          <w:bCs/>
          <w:sz w:val="28"/>
          <w:szCs w:val="28"/>
        </w:rPr>
        <w:t xml:space="preserve">Тема 5. Вплив </w:t>
      </w:r>
      <w:proofErr w:type="spellStart"/>
      <w:r w:rsidRPr="00893A16">
        <w:rPr>
          <w:rFonts w:ascii="Times New Roman" w:hAnsi="Times New Roman" w:cs="Times New Roman"/>
          <w:b/>
          <w:bCs/>
          <w:sz w:val="28"/>
          <w:szCs w:val="28"/>
        </w:rPr>
        <w:t>діджіталізації</w:t>
      </w:r>
      <w:proofErr w:type="spellEnd"/>
      <w:r w:rsidRPr="00893A16">
        <w:rPr>
          <w:rFonts w:ascii="Times New Roman" w:hAnsi="Times New Roman" w:cs="Times New Roman"/>
          <w:b/>
          <w:bCs/>
          <w:sz w:val="28"/>
          <w:szCs w:val="28"/>
        </w:rPr>
        <w:t xml:space="preserve"> на економічні процеси та на ринку праці.</w:t>
      </w:r>
    </w:p>
    <w:p w14:paraId="269EAB36" w14:textId="36F8DF07" w:rsidR="00893A16" w:rsidRPr="00893A16" w:rsidRDefault="00893A16" w:rsidP="00893A16">
      <w:pPr>
        <w:jc w:val="center"/>
        <w:rPr>
          <w:rFonts w:ascii="Times New Roman" w:hAnsi="Times New Roman" w:cs="Times New Roman"/>
          <w:b/>
          <w:bCs/>
          <w:sz w:val="28"/>
          <w:szCs w:val="28"/>
        </w:rPr>
      </w:pPr>
      <w:r w:rsidRPr="00893A16">
        <w:rPr>
          <w:rFonts w:ascii="Times New Roman" w:hAnsi="Times New Roman" w:cs="Times New Roman"/>
          <w:b/>
          <w:bCs/>
          <w:sz w:val="28"/>
          <w:szCs w:val="28"/>
        </w:rPr>
        <w:t>План</w:t>
      </w:r>
    </w:p>
    <w:p w14:paraId="301AEF30" w14:textId="0490E0B2" w:rsidR="00893A16" w:rsidRPr="00893A16" w:rsidRDefault="00893A16" w:rsidP="00893A16">
      <w:pPr>
        <w:numPr>
          <w:ilvl w:val="0"/>
          <w:numId w:val="2"/>
        </w:numPr>
        <w:rPr>
          <w:rFonts w:ascii="Times New Roman" w:hAnsi="Times New Roman" w:cs="Times New Roman"/>
          <w:b/>
          <w:bCs/>
          <w:sz w:val="28"/>
          <w:szCs w:val="28"/>
        </w:rPr>
      </w:pPr>
      <w:r w:rsidRPr="00893A16">
        <w:rPr>
          <w:rFonts w:ascii="Times New Roman" w:hAnsi="Times New Roman" w:cs="Times New Roman"/>
          <w:b/>
          <w:bCs/>
          <w:sz w:val="28"/>
          <w:szCs w:val="28"/>
        </w:rPr>
        <w:t>Складові електронної комерції.</w:t>
      </w:r>
    </w:p>
    <w:p w14:paraId="1456E399" w14:textId="4508B546" w:rsidR="00893A16" w:rsidRPr="00893A16" w:rsidRDefault="00893A16" w:rsidP="00893A16">
      <w:pPr>
        <w:numPr>
          <w:ilvl w:val="0"/>
          <w:numId w:val="2"/>
        </w:numPr>
        <w:rPr>
          <w:rFonts w:ascii="Times New Roman" w:hAnsi="Times New Roman" w:cs="Times New Roman"/>
          <w:b/>
          <w:bCs/>
          <w:sz w:val="28"/>
          <w:szCs w:val="28"/>
        </w:rPr>
      </w:pPr>
      <w:r w:rsidRPr="00893A16">
        <w:rPr>
          <w:rFonts w:ascii="Times New Roman" w:hAnsi="Times New Roman" w:cs="Times New Roman"/>
          <w:b/>
          <w:bCs/>
          <w:sz w:val="28"/>
          <w:szCs w:val="28"/>
        </w:rPr>
        <w:t>Бізнес-моделі електронної комерції.</w:t>
      </w:r>
    </w:p>
    <w:p w14:paraId="64663248" w14:textId="7A1F2980" w:rsidR="00893A16" w:rsidRPr="00893A16" w:rsidRDefault="00893A16" w:rsidP="00893A16">
      <w:pPr>
        <w:numPr>
          <w:ilvl w:val="0"/>
          <w:numId w:val="2"/>
        </w:numPr>
        <w:rPr>
          <w:rFonts w:ascii="Times New Roman" w:hAnsi="Times New Roman" w:cs="Times New Roman"/>
          <w:b/>
          <w:bCs/>
          <w:sz w:val="28"/>
          <w:szCs w:val="28"/>
        </w:rPr>
      </w:pPr>
      <w:r w:rsidRPr="00893A16">
        <w:rPr>
          <w:rFonts w:ascii="Times New Roman" w:hAnsi="Times New Roman" w:cs="Times New Roman"/>
          <w:b/>
          <w:bCs/>
          <w:sz w:val="28"/>
          <w:szCs w:val="28"/>
        </w:rPr>
        <w:t>Спільна розробка цифрових продуктів.</w:t>
      </w:r>
    </w:p>
    <w:p w14:paraId="3FA3DBDB" w14:textId="77777777" w:rsidR="00893A16" w:rsidRPr="00893A16" w:rsidRDefault="00893A16" w:rsidP="00893A16">
      <w:pPr>
        <w:numPr>
          <w:ilvl w:val="0"/>
          <w:numId w:val="2"/>
        </w:numPr>
        <w:rPr>
          <w:rFonts w:ascii="Times New Roman" w:hAnsi="Times New Roman" w:cs="Times New Roman"/>
          <w:b/>
          <w:bCs/>
          <w:sz w:val="28"/>
          <w:szCs w:val="28"/>
        </w:rPr>
      </w:pPr>
      <w:proofErr w:type="spellStart"/>
      <w:r w:rsidRPr="00893A16">
        <w:rPr>
          <w:rFonts w:ascii="Times New Roman" w:hAnsi="Times New Roman" w:cs="Times New Roman"/>
          <w:b/>
          <w:bCs/>
          <w:sz w:val="28"/>
          <w:szCs w:val="28"/>
        </w:rPr>
        <w:t>Цифровізація</w:t>
      </w:r>
      <w:proofErr w:type="spellEnd"/>
      <w:r w:rsidRPr="00893A16">
        <w:rPr>
          <w:rFonts w:ascii="Times New Roman" w:hAnsi="Times New Roman" w:cs="Times New Roman"/>
          <w:b/>
          <w:bCs/>
          <w:sz w:val="28"/>
          <w:szCs w:val="28"/>
        </w:rPr>
        <w:t xml:space="preserve"> процесу управління ланцюгами поставок..</w:t>
      </w:r>
    </w:p>
    <w:p w14:paraId="0C364963" w14:textId="77777777" w:rsidR="00893A16" w:rsidRPr="00893A16" w:rsidRDefault="00893A16" w:rsidP="00893A16">
      <w:pPr>
        <w:numPr>
          <w:ilvl w:val="0"/>
          <w:numId w:val="3"/>
        </w:numPr>
        <w:rPr>
          <w:rFonts w:ascii="Times New Roman" w:hAnsi="Times New Roman" w:cs="Times New Roman"/>
          <w:b/>
          <w:bCs/>
          <w:sz w:val="28"/>
          <w:szCs w:val="28"/>
        </w:rPr>
      </w:pPr>
      <w:bookmarkStart w:id="0" w:name="_TOC_250021"/>
      <w:r w:rsidRPr="00893A16">
        <w:rPr>
          <w:rFonts w:ascii="Times New Roman" w:hAnsi="Times New Roman" w:cs="Times New Roman"/>
          <w:b/>
          <w:bCs/>
          <w:sz w:val="28"/>
          <w:szCs w:val="28"/>
        </w:rPr>
        <w:t xml:space="preserve">Складові електронної </w:t>
      </w:r>
      <w:bookmarkEnd w:id="0"/>
      <w:r w:rsidRPr="00893A16">
        <w:rPr>
          <w:rFonts w:ascii="Times New Roman" w:hAnsi="Times New Roman" w:cs="Times New Roman"/>
          <w:b/>
          <w:bCs/>
          <w:sz w:val="28"/>
          <w:szCs w:val="28"/>
        </w:rPr>
        <w:t>комерції</w:t>
      </w:r>
    </w:p>
    <w:p w14:paraId="19AA12DD" w14:textId="5D0743FE" w:rsidR="00893A16" w:rsidRPr="00893A16" w:rsidRDefault="00893A16" w:rsidP="00893A16">
      <w:pPr>
        <w:ind w:firstLine="708"/>
        <w:jc w:val="both"/>
        <w:rPr>
          <w:rFonts w:ascii="Times New Roman" w:hAnsi="Times New Roman" w:cs="Times New Roman"/>
          <w:sz w:val="28"/>
          <w:szCs w:val="28"/>
        </w:rPr>
      </w:pPr>
      <w:r w:rsidRPr="00893A16">
        <w:rPr>
          <w:rFonts w:ascii="Times New Roman" w:hAnsi="Times New Roman" w:cs="Times New Roman"/>
          <w:sz w:val="28"/>
          <w:szCs w:val="28"/>
        </w:rPr>
        <w:t>Електронна комерція, широко відома як електронна e-</w:t>
      </w:r>
      <w:proofErr w:type="spellStart"/>
      <w:r w:rsidRPr="00893A16">
        <w:rPr>
          <w:rFonts w:ascii="Times New Roman" w:hAnsi="Times New Roman" w:cs="Times New Roman"/>
          <w:sz w:val="28"/>
          <w:szCs w:val="28"/>
        </w:rPr>
        <w:t>commerce</w:t>
      </w:r>
      <w:proofErr w:type="spellEnd"/>
      <w:r w:rsidRPr="00893A16">
        <w:rPr>
          <w:rFonts w:ascii="Times New Roman" w:hAnsi="Times New Roman" w:cs="Times New Roman"/>
          <w:sz w:val="28"/>
          <w:szCs w:val="28"/>
        </w:rPr>
        <w:t>, – це торгівля продуктами або послугами за допомогою комп’ютерних мереж, таких як Інтернет. Електронна комерція спирається на такі технології, як мобільна комерція, електронний переказ коштів, управління ланцюгами поставок, Інтернет-маркетинг, обробка онлайн-транзакцій, електронний обмін даними (EDI), системи управління запасами та автоматизовані системи збору даних.</w:t>
      </w:r>
    </w:p>
    <w:p w14:paraId="2CA26F18" w14:textId="1C8BBD40" w:rsidR="00893A16" w:rsidRPr="00893A16" w:rsidRDefault="00893A16" w:rsidP="00893A16">
      <w:pPr>
        <w:ind w:firstLine="708"/>
        <w:jc w:val="both"/>
        <w:rPr>
          <w:rFonts w:ascii="Times New Roman" w:hAnsi="Times New Roman" w:cs="Times New Roman"/>
          <w:sz w:val="28"/>
          <w:szCs w:val="28"/>
        </w:rPr>
      </w:pPr>
      <w:r w:rsidRPr="00893A16">
        <w:rPr>
          <w:rFonts w:ascii="Times New Roman" w:hAnsi="Times New Roman" w:cs="Times New Roman"/>
          <w:sz w:val="28"/>
          <w:szCs w:val="28"/>
        </w:rPr>
        <w:t>Сучасна електронна комерція, як правило, використовує Всесвітню павутину принаймні в одній частині життєвого циклу транзакції, хоча вона може також використовувати інші технології, такі як електронна пошта. Електронну комерцію можна також визначити як обмін діловою інформацією, підтримку ділових відносин та ведення ділових операцій за допомогою комп’ютерів, підключених до телекомунікаційної мережі.</w:t>
      </w:r>
    </w:p>
    <w:p w14:paraId="1A805CA0" w14:textId="77777777" w:rsidR="00893A16" w:rsidRDefault="00893A16" w:rsidP="00893A16">
      <w:pPr>
        <w:jc w:val="both"/>
        <w:rPr>
          <w:rFonts w:ascii="Times New Roman" w:eastAsia="Times New Roman" w:hAnsi="Times New Roman" w:cs="Times New Roman"/>
          <w14:ligatures w14:val="none"/>
        </w:rPr>
      </w:pPr>
      <w:r w:rsidRPr="00893A16">
        <w:rPr>
          <w:rFonts w:ascii="Times New Roman" w:hAnsi="Times New Roman" w:cs="Times New Roman"/>
          <w:sz w:val="28"/>
          <w:szCs w:val="28"/>
        </w:rPr>
        <w:t>Демонструється асортимент пропозицій, доступних у сегменті ринку, щоб покупець міг порівняти ціни різних пропозицій і прийняти рішення про покупку. Наприклад, система бронювання авіакомпаній.</w:t>
      </w:r>
      <w:r w:rsidRPr="00893A16">
        <w:rPr>
          <w:rFonts w:ascii="Times New Roman" w:eastAsia="Times New Roman" w:hAnsi="Times New Roman" w:cs="Times New Roman"/>
          <w14:ligatures w14:val="none"/>
        </w:rPr>
        <w:t xml:space="preserve"> </w:t>
      </w:r>
    </w:p>
    <w:p w14:paraId="253D1369" w14:textId="65115FE2"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Електронний обмін даними (EDI):</w:t>
      </w:r>
    </w:p>
    <w:p w14:paraId="331E6622" w14:textId="77777777" w:rsidR="00893A16" w:rsidRPr="00893A16" w:rsidRDefault="00893A16" w:rsidP="00893A16">
      <w:pPr>
        <w:numPr>
          <w:ilvl w:val="4"/>
          <w:numId w:val="1"/>
        </w:numPr>
        <w:jc w:val="both"/>
        <w:rPr>
          <w:rFonts w:ascii="Times New Roman" w:hAnsi="Times New Roman" w:cs="Times New Roman"/>
          <w:sz w:val="28"/>
          <w:szCs w:val="28"/>
        </w:rPr>
      </w:pPr>
      <w:r w:rsidRPr="00893A16">
        <w:rPr>
          <w:rFonts w:ascii="Times New Roman" w:hAnsi="Times New Roman" w:cs="Times New Roman"/>
          <w:sz w:val="28"/>
          <w:szCs w:val="28"/>
        </w:rPr>
        <w:t>забезпечує стандартизовану систему кодування торгових операцій;</w:t>
      </w:r>
    </w:p>
    <w:p w14:paraId="3040E8AA" w14:textId="77777777" w:rsidR="00893A16" w:rsidRPr="00893A16" w:rsidRDefault="00893A16" w:rsidP="00893A16">
      <w:pPr>
        <w:numPr>
          <w:ilvl w:val="4"/>
          <w:numId w:val="1"/>
        </w:numPr>
        <w:jc w:val="both"/>
        <w:rPr>
          <w:rFonts w:ascii="Times New Roman" w:hAnsi="Times New Roman" w:cs="Times New Roman"/>
          <w:sz w:val="28"/>
          <w:szCs w:val="28"/>
        </w:rPr>
      </w:pPr>
      <w:r w:rsidRPr="00893A16">
        <w:rPr>
          <w:rFonts w:ascii="Times New Roman" w:hAnsi="Times New Roman" w:cs="Times New Roman"/>
          <w:sz w:val="28"/>
          <w:szCs w:val="28"/>
        </w:rPr>
        <w:t>забезпечує зв’язок з одного комп’ютера з іншим без необхідності друкованих замовлень та рахунків-фактур, затримок та помилок у роботі з папером;</w:t>
      </w:r>
    </w:p>
    <w:p w14:paraId="452A9215" w14:textId="77777777" w:rsidR="00893A16" w:rsidRPr="00893A16" w:rsidRDefault="00893A16" w:rsidP="00893A16">
      <w:pPr>
        <w:numPr>
          <w:ilvl w:val="4"/>
          <w:numId w:val="1"/>
        </w:numPr>
        <w:jc w:val="both"/>
        <w:rPr>
          <w:rFonts w:ascii="Times New Roman" w:hAnsi="Times New Roman" w:cs="Times New Roman"/>
          <w:sz w:val="28"/>
          <w:szCs w:val="28"/>
        </w:rPr>
      </w:pPr>
      <w:r w:rsidRPr="00893A16">
        <w:rPr>
          <w:rFonts w:ascii="Times New Roman" w:hAnsi="Times New Roman" w:cs="Times New Roman"/>
          <w:sz w:val="28"/>
          <w:szCs w:val="28"/>
        </w:rPr>
        <w:t>використовується організаціями, які роблять великий перелік регулярних операцій.</w:t>
      </w:r>
    </w:p>
    <w:p w14:paraId="0D32FEAF" w14:textId="504CB34B"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Наприклад, EDI використовується у великих ринкових ланцюгах для здійснення операцій з їх постачальниками.</w:t>
      </w:r>
    </w:p>
    <w:p w14:paraId="786124E3"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Інтернет-торгівля:</w:t>
      </w:r>
    </w:p>
    <w:p w14:paraId="41D103D6" w14:textId="77777777" w:rsidR="00893A16" w:rsidRPr="00893A16" w:rsidRDefault="00893A16" w:rsidP="00893A16">
      <w:pPr>
        <w:numPr>
          <w:ilvl w:val="4"/>
          <w:numId w:val="1"/>
        </w:numPr>
        <w:jc w:val="both"/>
        <w:rPr>
          <w:rFonts w:ascii="Times New Roman" w:hAnsi="Times New Roman" w:cs="Times New Roman"/>
          <w:sz w:val="28"/>
          <w:szCs w:val="28"/>
        </w:rPr>
      </w:pPr>
      <w:r w:rsidRPr="00893A16">
        <w:rPr>
          <w:rFonts w:ascii="Times New Roman" w:hAnsi="Times New Roman" w:cs="Times New Roman"/>
          <w:sz w:val="28"/>
          <w:szCs w:val="28"/>
        </w:rPr>
        <w:t>застосовується для реклами та продажу широкого спектру товарів та послуг;</w:t>
      </w:r>
    </w:p>
    <w:p w14:paraId="0A8D0DD3" w14:textId="77777777" w:rsidR="00893A16" w:rsidRPr="00893A16" w:rsidRDefault="00893A16" w:rsidP="00893A16">
      <w:pPr>
        <w:numPr>
          <w:ilvl w:val="4"/>
          <w:numId w:val="1"/>
        </w:numPr>
        <w:jc w:val="both"/>
        <w:rPr>
          <w:rFonts w:ascii="Times New Roman" w:hAnsi="Times New Roman" w:cs="Times New Roman"/>
          <w:sz w:val="28"/>
          <w:szCs w:val="28"/>
        </w:rPr>
      </w:pPr>
      <w:r w:rsidRPr="00893A16">
        <w:rPr>
          <w:rFonts w:ascii="Times New Roman" w:hAnsi="Times New Roman" w:cs="Times New Roman"/>
          <w:sz w:val="28"/>
          <w:szCs w:val="28"/>
        </w:rPr>
        <w:t>призначена як для бізнесу, так і для споживачів.</w:t>
      </w:r>
    </w:p>
    <w:p w14:paraId="60580C66"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lastRenderedPageBreak/>
        <w:t>Наприклад, купівля товарів, які потім доставляються поштою, або бронювання квитків, які можуть забрати клієнти, коли вони прибувають.</w:t>
      </w:r>
    </w:p>
    <w:p w14:paraId="2CE0A077"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Переваги електронної комерції:</w:t>
      </w:r>
    </w:p>
    <w:p w14:paraId="4078AEED" w14:textId="77777777" w:rsidR="00893A16" w:rsidRPr="00893A16" w:rsidRDefault="00893A16" w:rsidP="00893A16">
      <w:pPr>
        <w:numPr>
          <w:ilvl w:val="4"/>
          <w:numId w:val="1"/>
        </w:numPr>
        <w:jc w:val="both"/>
        <w:rPr>
          <w:rFonts w:ascii="Times New Roman" w:hAnsi="Times New Roman" w:cs="Times New Roman"/>
          <w:sz w:val="28"/>
          <w:szCs w:val="28"/>
        </w:rPr>
      </w:pPr>
      <w:r w:rsidRPr="00893A16">
        <w:rPr>
          <w:rFonts w:ascii="Times New Roman" w:hAnsi="Times New Roman" w:cs="Times New Roman"/>
          <w:sz w:val="28"/>
          <w:szCs w:val="28"/>
        </w:rPr>
        <w:t>можливість здійснювати купівлю та продаж різноманітних товарів та послуг з дому у будь-якому місці, у будь-який час;</w:t>
      </w:r>
    </w:p>
    <w:p w14:paraId="70DB8EB0" w14:textId="77777777" w:rsidR="00893A16" w:rsidRPr="00893A16" w:rsidRDefault="00893A16" w:rsidP="00893A16">
      <w:pPr>
        <w:numPr>
          <w:ilvl w:val="4"/>
          <w:numId w:val="1"/>
        </w:numPr>
        <w:jc w:val="both"/>
        <w:rPr>
          <w:rFonts w:ascii="Times New Roman" w:hAnsi="Times New Roman" w:cs="Times New Roman"/>
          <w:sz w:val="28"/>
          <w:szCs w:val="28"/>
        </w:rPr>
      </w:pPr>
      <w:r w:rsidRPr="00893A16">
        <w:rPr>
          <w:rFonts w:ascii="Times New Roman" w:hAnsi="Times New Roman" w:cs="Times New Roman"/>
          <w:sz w:val="28"/>
          <w:szCs w:val="28"/>
        </w:rPr>
        <w:t>можливість шукати найнижчу вартість для конкретних товарів чи послуг;</w:t>
      </w:r>
    </w:p>
    <w:p w14:paraId="31FDF8EA"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 xml:space="preserve">бізнес може звернутися до клієнтів у всьому світі – </w:t>
      </w:r>
      <w:proofErr w:type="spellStart"/>
      <w:r w:rsidRPr="00893A16">
        <w:rPr>
          <w:rFonts w:ascii="Times New Roman" w:hAnsi="Times New Roman" w:cs="Times New Roman"/>
          <w:sz w:val="28"/>
          <w:szCs w:val="28"/>
        </w:rPr>
        <w:t>налаго</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дити</w:t>
      </w:r>
      <w:proofErr w:type="spellEnd"/>
      <w:r w:rsidRPr="00893A16">
        <w:rPr>
          <w:rFonts w:ascii="Times New Roman" w:hAnsi="Times New Roman" w:cs="Times New Roman"/>
          <w:sz w:val="28"/>
          <w:szCs w:val="28"/>
        </w:rPr>
        <w:t xml:space="preserve"> ділове партнерство;</w:t>
      </w:r>
    </w:p>
    <w:p w14:paraId="7742EFF6"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знижена вартість обробки замовлення;</w:t>
      </w:r>
    </w:p>
    <w:p w14:paraId="5DFCB118"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електронний переказ коштів відбувається швидше;</w:t>
      </w:r>
    </w:p>
    <w:p w14:paraId="4222C1F5"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відправлення ланцюгами поставок простіше, швидше та дешевше за допомогою електронної комерції;</w:t>
      </w:r>
    </w:p>
    <w:p w14:paraId="4A779E7B"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можна замовляти у кількох постачальників та контролювати витрати;</w:t>
      </w:r>
    </w:p>
    <w:p w14:paraId="6A07C3A6"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 xml:space="preserve">графік виробництва та інвентаризацію організації може пере- </w:t>
      </w:r>
      <w:proofErr w:type="spellStart"/>
      <w:r w:rsidRPr="00893A16">
        <w:rPr>
          <w:rFonts w:ascii="Times New Roman" w:hAnsi="Times New Roman" w:cs="Times New Roman"/>
          <w:sz w:val="28"/>
          <w:szCs w:val="28"/>
        </w:rPr>
        <w:t>віряти</w:t>
      </w:r>
      <w:proofErr w:type="spellEnd"/>
      <w:r w:rsidRPr="00893A16">
        <w:rPr>
          <w:rFonts w:ascii="Times New Roman" w:hAnsi="Times New Roman" w:cs="Times New Roman"/>
          <w:sz w:val="28"/>
          <w:szCs w:val="28"/>
        </w:rPr>
        <w:t xml:space="preserve"> постачальник, щоб, в свою чергу, планувати власну роботу.</w:t>
      </w:r>
    </w:p>
    <w:p w14:paraId="46E9B7E2" w14:textId="77777777" w:rsidR="00893A16" w:rsidRPr="00893A16" w:rsidRDefault="00893A16" w:rsidP="00893A16">
      <w:pPr>
        <w:rPr>
          <w:rFonts w:ascii="Times New Roman" w:hAnsi="Times New Roman" w:cs="Times New Roman"/>
          <w:sz w:val="28"/>
          <w:szCs w:val="28"/>
        </w:rPr>
      </w:pPr>
      <w:r w:rsidRPr="00893A16">
        <w:rPr>
          <w:rFonts w:ascii="Times New Roman" w:hAnsi="Times New Roman" w:cs="Times New Roman"/>
          <w:sz w:val="28"/>
          <w:szCs w:val="28"/>
        </w:rPr>
        <w:t>Недоліки електронної комерції:</w:t>
      </w:r>
    </w:p>
    <w:p w14:paraId="0F402741"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електронний обмін даними за допомогою EDI є дорогим для малого бізнесу;</w:t>
      </w:r>
    </w:p>
    <w:p w14:paraId="7C1F429C" w14:textId="36342051"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 xml:space="preserve">рівень безпеки Інтернету не завжди є задовільним – віруси, </w:t>
      </w:r>
      <w:proofErr w:type="spellStart"/>
      <w:r w:rsidRPr="00893A16">
        <w:rPr>
          <w:rFonts w:ascii="Times New Roman" w:hAnsi="Times New Roman" w:cs="Times New Roman"/>
          <w:sz w:val="28"/>
          <w:szCs w:val="28"/>
        </w:rPr>
        <w:t>хакерські</w:t>
      </w:r>
      <w:proofErr w:type="spellEnd"/>
      <w:r w:rsidRPr="00893A16">
        <w:rPr>
          <w:rFonts w:ascii="Times New Roman" w:hAnsi="Times New Roman" w:cs="Times New Roman"/>
          <w:sz w:val="28"/>
          <w:szCs w:val="28"/>
        </w:rPr>
        <w:t xml:space="preserve"> атаки можуть паралізувати електронну комерцію;</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конфіденційність електронних транзакцій не гарантується;</w:t>
      </w:r>
    </w:p>
    <w:p w14:paraId="564B612B"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 xml:space="preserve">електронна комерція </w:t>
      </w:r>
      <w:proofErr w:type="spellStart"/>
      <w:r w:rsidRPr="00893A16">
        <w:rPr>
          <w:rFonts w:ascii="Times New Roman" w:hAnsi="Times New Roman" w:cs="Times New Roman"/>
          <w:sz w:val="28"/>
          <w:szCs w:val="28"/>
        </w:rPr>
        <w:t>деперсоналізує</w:t>
      </w:r>
      <w:proofErr w:type="spellEnd"/>
      <w:r w:rsidRPr="00893A16">
        <w:rPr>
          <w:rFonts w:ascii="Times New Roman" w:hAnsi="Times New Roman" w:cs="Times New Roman"/>
          <w:sz w:val="28"/>
          <w:szCs w:val="28"/>
        </w:rPr>
        <w:t xml:space="preserve"> покупки. Загрози електронної комерції:</w:t>
      </w:r>
    </w:p>
    <w:p w14:paraId="24DB8A43"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хакери, які можуть викрасти інформацію про клієнта або порушити роботу сайту;</w:t>
      </w:r>
    </w:p>
    <w:p w14:paraId="1553E570"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сервер, що містить інформацію про клієнта, може бути викрадений;</w:t>
      </w:r>
    </w:p>
    <w:p w14:paraId="4E95BCE6"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зловмисники можуть підміняти реальний веб-сайт електронної комерції, щоб викрасти гроші клієнтів;</w:t>
      </w:r>
    </w:p>
    <w:p w14:paraId="617C9AC5"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уповноважені адміністратори та користувачі веб-сайту електронної комерції завантажують прихований активний вміст, який атакує систему електронної комерції;</w:t>
      </w:r>
    </w:p>
    <w:p w14:paraId="044A61E5"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незадоволений працівник, що порушує систему електронної комерції.</w:t>
      </w:r>
    </w:p>
    <w:p w14:paraId="349A3801" w14:textId="77777777" w:rsidR="00893A16" w:rsidRPr="00893A16" w:rsidRDefault="00893A16" w:rsidP="00893A16">
      <w:pPr>
        <w:rPr>
          <w:rFonts w:ascii="Times New Roman" w:hAnsi="Times New Roman" w:cs="Times New Roman"/>
          <w:sz w:val="28"/>
          <w:szCs w:val="28"/>
        </w:rPr>
      </w:pPr>
      <w:r w:rsidRPr="00893A16">
        <w:rPr>
          <w:rFonts w:ascii="Times New Roman" w:hAnsi="Times New Roman" w:cs="Times New Roman"/>
          <w:sz w:val="28"/>
          <w:szCs w:val="28"/>
        </w:rPr>
        <w:t>Також слід аналізувати, звідки можуть походити потенційні загрози для веб-сайту електронної комерції, оскільки виявлення потенційних загроз допомагає попереджати загрози та захищати веб-сайт:</w:t>
      </w:r>
    </w:p>
    <w:p w14:paraId="1B633F7B"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хто може захотіти отримати доступ до веб-сайту електронної комерції, щоб спричинити зрив або викрасти дані;</w:t>
      </w:r>
    </w:p>
    <w:p w14:paraId="4986FF3D"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наприклад конкуренти, колишні співробітники тощо;</w:t>
      </w:r>
    </w:p>
    <w:p w14:paraId="5AFAB1C8"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яким рівнем знань може володіти потенційний хакер;</w:t>
      </w:r>
    </w:p>
    <w:p w14:paraId="5E8331B4" w14:textId="77777777" w:rsidR="00893A16" w:rsidRPr="00893A16" w:rsidRDefault="00893A16" w:rsidP="00893A16">
      <w:pPr>
        <w:numPr>
          <w:ilvl w:val="4"/>
          <w:numId w:val="1"/>
        </w:numPr>
        <w:rPr>
          <w:rFonts w:ascii="Times New Roman" w:hAnsi="Times New Roman" w:cs="Times New Roman"/>
          <w:sz w:val="28"/>
          <w:szCs w:val="28"/>
        </w:rPr>
      </w:pPr>
      <w:r w:rsidRPr="00893A16">
        <w:rPr>
          <w:rFonts w:ascii="Times New Roman" w:hAnsi="Times New Roman" w:cs="Times New Roman"/>
          <w:sz w:val="28"/>
          <w:szCs w:val="28"/>
        </w:rPr>
        <w:t>для невеликих компаній, які навряд чи можна вважати мішенню для хакерів, складна безпека може не знадобитися.</w:t>
      </w:r>
    </w:p>
    <w:p w14:paraId="6A169D61"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Особливості електронної комерції:</w:t>
      </w:r>
    </w:p>
    <w:p w14:paraId="00A08E06"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i/>
          <w:sz w:val="28"/>
          <w:szCs w:val="28"/>
        </w:rPr>
        <w:t xml:space="preserve">Розповсюдженість. </w:t>
      </w:r>
      <w:r w:rsidRPr="00893A16">
        <w:rPr>
          <w:rFonts w:ascii="Times New Roman" w:hAnsi="Times New Roman" w:cs="Times New Roman"/>
          <w:sz w:val="28"/>
          <w:szCs w:val="28"/>
        </w:rPr>
        <w:t>Інтернет та веб-технології – це ринок, який виходить за рамки традиційного, та доступний скрізь: на роботі, вдома та за межами. Зручність для клієнта покращується, а витрати на покупки зменшуються.</w:t>
      </w:r>
    </w:p>
    <w:p w14:paraId="2A75325B"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i/>
          <w:sz w:val="28"/>
          <w:szCs w:val="28"/>
        </w:rPr>
        <w:t xml:space="preserve">Глобальне охоплення. </w:t>
      </w:r>
      <w:r w:rsidRPr="00893A16">
        <w:rPr>
          <w:rFonts w:ascii="Times New Roman" w:hAnsi="Times New Roman" w:cs="Times New Roman"/>
          <w:sz w:val="28"/>
          <w:szCs w:val="28"/>
        </w:rPr>
        <w:t>Технології, що використовуються в електронній комерції, дозволяють легко переходити через культурні та національні кордони. Ринковий простір охоплює потенційно мільярди споживачів та мільйони підприємств по всьому світу.</w:t>
      </w:r>
    </w:p>
    <w:p w14:paraId="6D198D0C"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i/>
          <w:sz w:val="28"/>
          <w:szCs w:val="28"/>
        </w:rPr>
        <w:t xml:space="preserve">Універсальні стандарти. </w:t>
      </w:r>
      <w:r w:rsidRPr="00893A16">
        <w:rPr>
          <w:rFonts w:ascii="Times New Roman" w:hAnsi="Times New Roman" w:cs="Times New Roman"/>
          <w:sz w:val="28"/>
          <w:szCs w:val="28"/>
        </w:rPr>
        <w:t>Існує один набір технічних стандартів та технологій, а саме Інтернет по всьому світу.</w:t>
      </w:r>
    </w:p>
    <w:p w14:paraId="33D34799" w14:textId="27794A38"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i/>
          <w:sz w:val="28"/>
          <w:szCs w:val="28"/>
        </w:rPr>
        <w:t xml:space="preserve">Інтерактивність. </w:t>
      </w:r>
      <w:r w:rsidRPr="00893A16">
        <w:rPr>
          <w:rFonts w:ascii="Times New Roman" w:hAnsi="Times New Roman" w:cs="Times New Roman"/>
          <w:sz w:val="28"/>
          <w:szCs w:val="28"/>
        </w:rPr>
        <w:t>Споживачі беруть участь у діалозі. Про- водиться активна взаємодія бізнесу з користувачем. Це робить споживача співучасником у процесі доставки товарів на ринок.</w:t>
      </w:r>
      <w:r w:rsidRPr="00893A16">
        <w:rPr>
          <w:rFonts w:ascii="Times New Roman" w:eastAsia="Times New Roman" w:hAnsi="Times New Roman" w:cs="Times New Roman"/>
          <w:i/>
          <w14:ligatures w14:val="none"/>
        </w:rPr>
        <w:t xml:space="preserve"> </w:t>
      </w:r>
      <w:r w:rsidRPr="00893A16">
        <w:rPr>
          <w:rFonts w:ascii="Times New Roman" w:hAnsi="Times New Roman" w:cs="Times New Roman"/>
          <w:i/>
          <w:sz w:val="28"/>
          <w:szCs w:val="28"/>
        </w:rPr>
        <w:t xml:space="preserve">Щільність інформації. </w:t>
      </w:r>
      <w:r w:rsidRPr="00893A16">
        <w:rPr>
          <w:rFonts w:ascii="Times New Roman" w:hAnsi="Times New Roman" w:cs="Times New Roman"/>
          <w:sz w:val="28"/>
          <w:szCs w:val="28"/>
        </w:rPr>
        <w:t>Сучасні технології дозволяють зменшити витрати на обробку, зберігання та передачу інформації, при цьому підвищується якість та рівень безпеки. Витрати на зв’язок різко падають, тоді як точність та своєчасність значно покращуються. Інформація стає повною, дешевою та точною.</w:t>
      </w:r>
    </w:p>
    <w:p w14:paraId="4B6E7785"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i/>
          <w:sz w:val="28"/>
          <w:szCs w:val="28"/>
        </w:rPr>
        <w:t xml:space="preserve">Персоналізація. </w:t>
      </w:r>
      <w:r w:rsidRPr="00893A16">
        <w:rPr>
          <w:rFonts w:ascii="Times New Roman" w:hAnsi="Times New Roman" w:cs="Times New Roman"/>
          <w:sz w:val="28"/>
          <w:szCs w:val="28"/>
        </w:rPr>
        <w:t>Персоналізація маркетингових повідомлень та технологій дозволяє надсилати персоналізовані повідомлення щодо налаштування продуктів та послуг як окремим особам, так і групам, виходячи з індивідуальних особливостей.</w:t>
      </w:r>
    </w:p>
    <w:p w14:paraId="67EC1955" w14:textId="62E93441" w:rsidR="00893A16" w:rsidRPr="00893A16" w:rsidRDefault="00893A16" w:rsidP="00893A16">
      <w:pPr>
        <w:pStyle w:val="a9"/>
        <w:numPr>
          <w:ilvl w:val="2"/>
          <w:numId w:val="1"/>
        </w:numPr>
        <w:jc w:val="both"/>
        <w:rPr>
          <w:rFonts w:ascii="Times New Roman" w:hAnsi="Times New Roman" w:cs="Times New Roman"/>
          <w:b/>
          <w:bCs/>
          <w:sz w:val="28"/>
          <w:szCs w:val="28"/>
        </w:rPr>
      </w:pPr>
      <w:bookmarkStart w:id="1" w:name="_TOC_250020"/>
      <w:r w:rsidRPr="00893A16">
        <w:rPr>
          <w:rFonts w:ascii="Times New Roman" w:hAnsi="Times New Roman" w:cs="Times New Roman"/>
          <w:b/>
          <w:bCs/>
          <w:sz w:val="28"/>
          <w:szCs w:val="28"/>
        </w:rPr>
        <w:t xml:space="preserve">Бізнес-моделі електронної </w:t>
      </w:r>
      <w:bookmarkEnd w:id="1"/>
      <w:r w:rsidRPr="00893A16">
        <w:rPr>
          <w:rFonts w:ascii="Times New Roman" w:hAnsi="Times New Roman" w:cs="Times New Roman"/>
          <w:b/>
          <w:bCs/>
          <w:sz w:val="28"/>
          <w:szCs w:val="28"/>
        </w:rPr>
        <w:t>комерції</w:t>
      </w:r>
    </w:p>
    <w:p w14:paraId="6794C0EC" w14:textId="77777777" w:rsidR="00893A16" w:rsidRPr="00893A16" w:rsidRDefault="00893A16" w:rsidP="00893A16">
      <w:pPr>
        <w:rPr>
          <w:rFonts w:ascii="Times New Roman" w:hAnsi="Times New Roman" w:cs="Times New Roman"/>
          <w:sz w:val="28"/>
          <w:szCs w:val="28"/>
        </w:rPr>
      </w:pPr>
      <w:r w:rsidRPr="00893A16">
        <w:rPr>
          <w:rFonts w:ascii="Times New Roman" w:hAnsi="Times New Roman" w:cs="Times New Roman"/>
          <w:sz w:val="28"/>
          <w:szCs w:val="28"/>
        </w:rPr>
        <w:t>Як правило виділяють 4 типи бізнес-моделей, заснованих на стороні транзакції:</w:t>
      </w:r>
    </w:p>
    <w:p w14:paraId="50B9FEEA" w14:textId="13A0C988"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drawing>
          <wp:anchor distT="0" distB="0" distL="0" distR="0" simplePos="0" relativeHeight="251659264" behindDoc="1" locked="0" layoutInCell="1" allowOverlap="1" wp14:anchorId="7B65B8EC" wp14:editId="087434BE">
            <wp:simplePos x="0" y="0"/>
            <wp:positionH relativeFrom="page">
              <wp:posOffset>2261235</wp:posOffset>
            </wp:positionH>
            <wp:positionV relativeFrom="paragraph">
              <wp:posOffset>1154766</wp:posOffset>
            </wp:positionV>
            <wp:extent cx="2843842" cy="1783270"/>
            <wp:effectExtent l="0" t="0" r="0" b="0"/>
            <wp:wrapTopAndBottom/>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 cstate="print"/>
                    <a:stretch>
                      <a:fillRect/>
                    </a:stretch>
                  </pic:blipFill>
                  <pic:spPr>
                    <a:xfrm>
                      <a:off x="0" y="0"/>
                      <a:ext cx="2843842" cy="1783270"/>
                    </a:xfrm>
                    <a:prstGeom prst="rect">
                      <a:avLst/>
                    </a:prstGeom>
                  </pic:spPr>
                </pic:pic>
              </a:graphicData>
            </a:graphic>
          </wp:anchor>
        </w:drawing>
      </w:r>
      <w:r w:rsidRPr="00893A16">
        <w:rPr>
          <w:rFonts w:ascii="Times New Roman" w:hAnsi="Times New Roman" w:cs="Times New Roman"/>
          <w:i/>
          <w:sz w:val="28"/>
          <w:szCs w:val="28"/>
        </w:rPr>
        <w:t xml:space="preserve">Від бізнесу до споживача (B2C). </w:t>
      </w:r>
      <w:r w:rsidRPr="00893A16">
        <w:rPr>
          <w:rFonts w:ascii="Times New Roman" w:hAnsi="Times New Roman" w:cs="Times New Roman"/>
          <w:sz w:val="28"/>
          <w:szCs w:val="28"/>
        </w:rPr>
        <w:t>У середовищі електронної комерції від бізнесу до споживача компанії продають свої товари в Інтернеті клієнтам, які є кінцевими споживачами їх товарів або послу</w:t>
      </w:r>
      <w:r>
        <w:rPr>
          <w:rFonts w:ascii="Times New Roman" w:hAnsi="Times New Roman" w:cs="Times New Roman"/>
          <w:sz w:val="28"/>
          <w:szCs w:val="28"/>
        </w:rPr>
        <w:t>г.</w:t>
      </w:r>
      <w:r w:rsidRPr="00893A16">
        <w:rPr>
          <w:rFonts w:ascii="Times New Roman" w:hAnsi="Times New Roman" w:cs="Times New Roman"/>
          <w:sz w:val="28"/>
          <w:szCs w:val="28"/>
        </w:rPr>
        <w:t xml:space="preserve"> Зазвичай веб-магазини електронної комерції B2C мають відкритий доступ для будь-якого відвідувача – особі не потрібно входити в систему, щоб зробити будь-який запит, пов’язаний з товаром.</w:t>
      </w:r>
    </w:p>
    <w:p w14:paraId="3C1FC55B" w14:textId="77777777" w:rsidR="00893A16" w:rsidRDefault="00893A16" w:rsidP="00893A16">
      <w:pPr>
        <w:jc w:val="center"/>
        <w:rPr>
          <w:rFonts w:ascii="Times New Roman" w:hAnsi="Times New Roman" w:cs="Times New Roman"/>
          <w:sz w:val="28"/>
          <w:szCs w:val="28"/>
        </w:rPr>
      </w:pPr>
      <w:r w:rsidRPr="00893A16">
        <w:rPr>
          <w:rFonts w:ascii="Times New Roman" w:hAnsi="Times New Roman" w:cs="Times New Roman"/>
          <w:sz w:val="28"/>
          <w:szCs w:val="28"/>
        </w:rPr>
        <w:t>Схема організації моделі B2C</w:t>
      </w:r>
    </w:p>
    <w:p w14:paraId="6C10C600" w14:textId="2C2A7506" w:rsidR="00893A16" w:rsidRDefault="00893A16" w:rsidP="00893A16">
      <w:pPr>
        <w:jc w:val="center"/>
        <w:rPr>
          <w:rFonts w:ascii="Times New Roman" w:hAnsi="Times New Roman" w:cs="Times New Roman"/>
          <w:sz w:val="28"/>
          <w:szCs w:val="28"/>
        </w:rPr>
      </w:pPr>
      <w:r w:rsidRPr="00893A16">
        <w:rPr>
          <w:rFonts w:ascii="Times New Roman" w:hAnsi="Times New Roman" w:cs="Times New Roman"/>
          <w:i/>
          <w:sz w:val="28"/>
          <w:szCs w:val="28"/>
        </w:rPr>
        <w:t xml:space="preserve">Бізнес для бізнесу (B2B). </w:t>
      </w:r>
      <w:r w:rsidRPr="00893A16">
        <w:rPr>
          <w:rFonts w:ascii="Times New Roman" w:hAnsi="Times New Roman" w:cs="Times New Roman"/>
          <w:sz w:val="28"/>
          <w:szCs w:val="28"/>
        </w:rPr>
        <w:t xml:space="preserve">В середовищі електронної комерції </w:t>
      </w:r>
      <w:proofErr w:type="spellStart"/>
      <w:r w:rsidRPr="00893A16">
        <w:rPr>
          <w:rFonts w:ascii="Times New Roman" w:hAnsi="Times New Roman" w:cs="Times New Roman"/>
          <w:sz w:val="28"/>
          <w:szCs w:val="28"/>
        </w:rPr>
        <w:t>Business-to-Business</w:t>
      </w:r>
      <w:proofErr w:type="spellEnd"/>
      <w:r w:rsidRPr="00893A16">
        <w:rPr>
          <w:rFonts w:ascii="Times New Roman" w:hAnsi="Times New Roman" w:cs="Times New Roman"/>
          <w:sz w:val="28"/>
          <w:szCs w:val="28"/>
        </w:rPr>
        <w:t xml:space="preserve"> компанії продають свої товари в Інтернеті іншим компаніям, не </w:t>
      </w:r>
    </w:p>
    <w:p w14:paraId="0E0E3DFE"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drawing>
          <wp:anchor distT="0" distB="0" distL="0" distR="0" simplePos="0" relativeHeight="251661312" behindDoc="1" locked="0" layoutInCell="1" allowOverlap="1" wp14:anchorId="29C67966" wp14:editId="3D4DD03D">
            <wp:simplePos x="0" y="0"/>
            <wp:positionH relativeFrom="page">
              <wp:posOffset>2743200</wp:posOffset>
            </wp:positionH>
            <wp:positionV relativeFrom="paragraph">
              <wp:posOffset>560070</wp:posOffset>
            </wp:positionV>
            <wp:extent cx="2994025" cy="2662555"/>
            <wp:effectExtent l="0" t="0" r="0" b="4445"/>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6" cstate="print"/>
                    <a:stretch>
                      <a:fillRect/>
                    </a:stretch>
                  </pic:blipFill>
                  <pic:spPr>
                    <a:xfrm>
                      <a:off x="0" y="0"/>
                      <a:ext cx="2994025" cy="2662555"/>
                    </a:xfrm>
                    <a:prstGeom prst="rect">
                      <a:avLst/>
                    </a:prstGeom>
                  </pic:spPr>
                </pic:pic>
              </a:graphicData>
            </a:graphic>
            <wp14:sizeRelH relativeFrom="margin">
              <wp14:pctWidth>0</wp14:pctWidth>
            </wp14:sizeRelH>
            <wp14:sizeRelV relativeFrom="margin">
              <wp14:pctHeight>0</wp14:pctHeight>
            </wp14:sizeRelV>
          </wp:anchor>
        </w:drawing>
      </w:r>
      <w:r w:rsidRPr="00893A16">
        <w:rPr>
          <w:rFonts w:ascii="Times New Roman" w:hAnsi="Times New Roman" w:cs="Times New Roman"/>
          <w:sz w:val="28"/>
          <w:szCs w:val="28"/>
        </w:rPr>
        <w:t xml:space="preserve">займаючись продажом споживачам (У більшості середовищ електронної комерції B2B для входу </w:t>
      </w:r>
      <w:proofErr w:type="spellStart"/>
      <w:r w:rsidRPr="00893A16">
        <w:rPr>
          <w:rFonts w:ascii="Times New Roman" w:hAnsi="Times New Roman" w:cs="Times New Roman"/>
          <w:sz w:val="28"/>
          <w:szCs w:val="28"/>
        </w:rPr>
        <w:t>вІнтернет</w:t>
      </w:r>
      <w:proofErr w:type="spellEnd"/>
      <w:r w:rsidRPr="00893A16">
        <w:rPr>
          <w:rFonts w:ascii="Times New Roman" w:hAnsi="Times New Roman" w:cs="Times New Roman"/>
          <w:sz w:val="28"/>
          <w:szCs w:val="28"/>
        </w:rPr>
        <w:t>-магазин потрібно буде ввійти в систему.</w:t>
      </w:r>
      <w:r>
        <w:rPr>
          <w:rFonts w:ascii="Times New Roman" w:hAnsi="Times New Roman" w:cs="Times New Roman"/>
          <w:sz w:val="28"/>
          <w:szCs w:val="28"/>
        </w:rPr>
        <w:t xml:space="preserve"> </w:t>
      </w:r>
      <w:r>
        <w:rPr>
          <w:rFonts w:ascii="Times New Roman" w:hAnsi="Times New Roman" w:cs="Times New Roman"/>
          <w:sz w:val="28"/>
          <w:szCs w:val="28"/>
        </w:rPr>
        <w:t>С</w:t>
      </w:r>
      <w:r w:rsidRPr="00893A16">
        <w:rPr>
          <w:rFonts w:ascii="Times New Roman" w:hAnsi="Times New Roman" w:cs="Times New Roman"/>
          <w:sz w:val="28"/>
          <w:szCs w:val="28"/>
        </w:rPr>
        <w:t>хема організації моделі B2B</w:t>
      </w:r>
    </w:p>
    <w:p w14:paraId="689AA7BB" w14:textId="536CFAFC" w:rsidR="00893A16" w:rsidRPr="00893A16" w:rsidRDefault="00893A16" w:rsidP="00893A16">
      <w:pPr>
        <w:jc w:val="center"/>
        <w:rPr>
          <w:rFonts w:ascii="Times New Roman" w:hAnsi="Times New Roman" w:cs="Times New Roman"/>
          <w:sz w:val="28"/>
          <w:szCs w:val="28"/>
        </w:rPr>
      </w:pPr>
      <w:r w:rsidRPr="00893A16">
        <w:rPr>
          <w:rFonts w:ascii="Times New Roman" w:hAnsi="Times New Roman" w:cs="Times New Roman"/>
          <w:sz w:val="28"/>
          <w:szCs w:val="28"/>
        </w:rPr>
        <w:t>Інтернет-магазин B2B, як правило, містить ціноутворення для конкретного клієнта, асортименти для клієнтів та знижки.</w:t>
      </w:r>
    </w:p>
    <w:p w14:paraId="7602EF7D" w14:textId="1BB0C263"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i/>
          <w:sz w:val="28"/>
          <w:szCs w:val="28"/>
        </w:rPr>
        <w:t xml:space="preserve">Споживач для бізнесу (C2B). </w:t>
      </w:r>
      <w:r w:rsidRPr="00893A16">
        <w:rPr>
          <w:rFonts w:ascii="Times New Roman" w:hAnsi="Times New Roman" w:cs="Times New Roman"/>
          <w:sz w:val="28"/>
          <w:szCs w:val="28"/>
        </w:rPr>
        <w:t>В середовищі електронної комерції від споживачів до бізнесу споживачі зазвичай розміщують свої товари чи послуги в Інтернеті, де компанії можуть розміщувати свої заявки. Споживач переглядає заявки та вибирає компанію, яка відповідає його ціновим очікуванням.</w:t>
      </w:r>
    </w:p>
    <w:p w14:paraId="69AA8FA9" w14:textId="77777777" w:rsidR="00893A16" w:rsidRPr="00893A16" w:rsidRDefault="00893A16" w:rsidP="00893A16">
      <w:pPr>
        <w:ind w:left="645"/>
        <w:jc w:val="both"/>
        <w:rPr>
          <w:rFonts w:ascii="Times New Roman" w:hAnsi="Times New Roman" w:cs="Times New Roman"/>
          <w:sz w:val="28"/>
          <w:szCs w:val="28"/>
        </w:rPr>
      </w:pPr>
      <w:r w:rsidRPr="00893A16">
        <w:rPr>
          <w:rFonts w:ascii="Times New Roman" w:hAnsi="Times New Roman" w:cs="Times New Roman"/>
          <w:sz w:val="28"/>
          <w:szCs w:val="28"/>
        </w:rPr>
        <w:drawing>
          <wp:anchor distT="0" distB="0" distL="0" distR="0" simplePos="0" relativeHeight="251662336" behindDoc="1" locked="0" layoutInCell="1" allowOverlap="1" wp14:anchorId="38EBC86A" wp14:editId="48744AA5">
            <wp:simplePos x="0" y="0"/>
            <wp:positionH relativeFrom="page">
              <wp:posOffset>2202991</wp:posOffset>
            </wp:positionH>
            <wp:positionV relativeFrom="paragraph">
              <wp:posOffset>115903</wp:posOffset>
            </wp:positionV>
            <wp:extent cx="3332851" cy="1691163"/>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 cstate="print"/>
                    <a:stretch>
                      <a:fillRect/>
                    </a:stretch>
                  </pic:blipFill>
                  <pic:spPr>
                    <a:xfrm>
                      <a:off x="0" y="0"/>
                      <a:ext cx="3332851" cy="1691163"/>
                    </a:xfrm>
                    <a:prstGeom prst="rect">
                      <a:avLst/>
                    </a:prstGeom>
                  </pic:spPr>
                </pic:pic>
              </a:graphicData>
            </a:graphic>
          </wp:anchor>
        </w:drawing>
      </w:r>
    </w:p>
    <w:p w14:paraId="0C7DDC6A" w14:textId="77777777" w:rsidR="00893A16" w:rsidRDefault="00893A16" w:rsidP="00893A16">
      <w:pPr>
        <w:ind w:left="645"/>
        <w:jc w:val="both"/>
        <w:rPr>
          <w:rFonts w:ascii="Times New Roman" w:eastAsia="Times New Roman" w:hAnsi="Times New Roman" w:cs="Times New Roman"/>
          <w:i/>
          <w14:ligatures w14:val="none"/>
        </w:rPr>
      </w:pPr>
      <w:r w:rsidRPr="00893A16">
        <w:rPr>
          <w:rFonts w:ascii="Times New Roman" w:hAnsi="Times New Roman" w:cs="Times New Roman"/>
          <w:sz w:val="28"/>
          <w:szCs w:val="28"/>
        </w:rPr>
        <w:t xml:space="preserve"> Схема організації моделі C2B</w:t>
      </w:r>
      <w:r w:rsidRPr="00893A16">
        <w:rPr>
          <w:rFonts w:ascii="Times New Roman" w:eastAsia="Times New Roman" w:hAnsi="Times New Roman" w:cs="Times New Roman"/>
          <w:i/>
          <w14:ligatures w14:val="none"/>
        </w:rPr>
        <w:t xml:space="preserve"> </w:t>
      </w:r>
    </w:p>
    <w:p w14:paraId="23A06B78" w14:textId="7AB6BD5E" w:rsidR="00893A16" w:rsidRPr="00893A16" w:rsidRDefault="00893A16" w:rsidP="00893A16">
      <w:pPr>
        <w:ind w:left="645"/>
        <w:jc w:val="both"/>
        <w:rPr>
          <w:rFonts w:ascii="Times New Roman" w:hAnsi="Times New Roman" w:cs="Times New Roman"/>
          <w:sz w:val="28"/>
          <w:szCs w:val="28"/>
        </w:rPr>
      </w:pPr>
      <w:r w:rsidRPr="00893A16">
        <w:rPr>
          <w:rFonts w:ascii="Times New Roman" w:hAnsi="Times New Roman" w:cs="Times New Roman"/>
          <w:i/>
          <w:sz w:val="28"/>
          <w:szCs w:val="28"/>
        </w:rPr>
        <w:t xml:space="preserve">Споживач-споживач (C2C). </w:t>
      </w:r>
      <w:r w:rsidRPr="00893A16">
        <w:rPr>
          <w:rFonts w:ascii="Times New Roman" w:hAnsi="Times New Roman" w:cs="Times New Roman"/>
          <w:sz w:val="28"/>
          <w:szCs w:val="28"/>
        </w:rPr>
        <w:t xml:space="preserve">В середовищі електронної комерції від споживача до споживача споживачі продають свої товари в Інтернеті іншим споживачам. Відомий приклад – </w:t>
      </w:r>
      <w:proofErr w:type="spellStart"/>
      <w:r w:rsidRPr="00893A16">
        <w:rPr>
          <w:rFonts w:ascii="Times New Roman" w:hAnsi="Times New Roman" w:cs="Times New Roman"/>
          <w:sz w:val="28"/>
          <w:szCs w:val="28"/>
        </w:rPr>
        <w:t>eBay</w:t>
      </w:r>
      <w:proofErr w:type="spellEnd"/>
      <w:r w:rsidRPr="00893A16">
        <w:rPr>
          <w:rFonts w:ascii="Times New Roman" w:hAnsi="Times New Roman" w:cs="Times New Roman"/>
          <w:sz w:val="28"/>
          <w:szCs w:val="28"/>
        </w:rPr>
        <w:t>.</w:t>
      </w:r>
    </w:p>
    <w:p w14:paraId="5C479BEE" w14:textId="77777777" w:rsidR="00893A16" w:rsidRPr="00893A16" w:rsidRDefault="00893A16" w:rsidP="00893A16">
      <w:pPr>
        <w:ind w:left="645"/>
        <w:jc w:val="both"/>
        <w:rPr>
          <w:rFonts w:ascii="Times New Roman" w:hAnsi="Times New Roman" w:cs="Times New Roman"/>
          <w:sz w:val="28"/>
          <w:szCs w:val="28"/>
        </w:rPr>
      </w:pPr>
      <w:r w:rsidRPr="00893A16">
        <w:rPr>
          <w:rFonts w:ascii="Times New Roman" w:hAnsi="Times New Roman" w:cs="Times New Roman"/>
          <w:sz w:val="28"/>
          <w:szCs w:val="28"/>
        </w:rPr>
        <w:drawing>
          <wp:anchor distT="0" distB="0" distL="0" distR="0" simplePos="0" relativeHeight="251664384" behindDoc="1" locked="0" layoutInCell="1" allowOverlap="1" wp14:anchorId="044E5E6C" wp14:editId="4D890749">
            <wp:simplePos x="0" y="0"/>
            <wp:positionH relativeFrom="page">
              <wp:posOffset>1953970</wp:posOffset>
            </wp:positionH>
            <wp:positionV relativeFrom="paragraph">
              <wp:posOffset>121563</wp:posOffset>
            </wp:positionV>
            <wp:extent cx="3461587" cy="1739741"/>
            <wp:effectExtent l="0" t="0" r="0" b="0"/>
            <wp:wrapTopAndBottom/>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3461587" cy="1739741"/>
                    </a:xfrm>
                    <a:prstGeom prst="rect">
                      <a:avLst/>
                    </a:prstGeom>
                  </pic:spPr>
                </pic:pic>
              </a:graphicData>
            </a:graphic>
          </wp:anchor>
        </w:drawing>
      </w:r>
    </w:p>
    <w:p w14:paraId="4235E249" w14:textId="39E71787" w:rsidR="00893A16" w:rsidRPr="00893A16" w:rsidRDefault="00893A16" w:rsidP="00893A16">
      <w:pPr>
        <w:ind w:left="906"/>
        <w:jc w:val="both"/>
        <w:rPr>
          <w:rFonts w:ascii="Times New Roman" w:hAnsi="Times New Roman" w:cs="Times New Roman"/>
          <w:sz w:val="28"/>
          <w:szCs w:val="28"/>
        </w:rPr>
      </w:pPr>
      <w:r w:rsidRPr="00893A16">
        <w:rPr>
          <w:rFonts w:ascii="Times New Roman" w:hAnsi="Times New Roman" w:cs="Times New Roman"/>
          <w:sz w:val="28"/>
          <w:szCs w:val="28"/>
        </w:rPr>
        <w:t>Схема організації моделі C2С</w:t>
      </w:r>
    </w:p>
    <w:p w14:paraId="2836E8C8" w14:textId="77777777" w:rsidR="00893A16" w:rsidRPr="00893A16" w:rsidRDefault="00893A16" w:rsidP="00893A16">
      <w:pPr>
        <w:jc w:val="both"/>
        <w:rPr>
          <w:rFonts w:ascii="Times New Roman" w:hAnsi="Times New Roman" w:cs="Times New Roman"/>
          <w:sz w:val="28"/>
          <w:szCs w:val="28"/>
        </w:rPr>
      </w:pPr>
    </w:p>
    <w:p w14:paraId="5D8D0776" w14:textId="0F294FA9" w:rsidR="00893A16" w:rsidRPr="00893A16" w:rsidRDefault="00893A16" w:rsidP="00893A16">
      <w:pPr>
        <w:ind w:left="645"/>
        <w:jc w:val="center"/>
        <w:rPr>
          <w:rFonts w:ascii="Times New Roman" w:hAnsi="Times New Roman" w:cs="Times New Roman"/>
          <w:b/>
          <w:bCs/>
          <w:sz w:val="28"/>
          <w:szCs w:val="28"/>
        </w:rPr>
      </w:pPr>
      <w:r>
        <w:rPr>
          <w:rFonts w:ascii="Times New Roman" w:hAnsi="Times New Roman" w:cs="Times New Roman"/>
          <w:b/>
          <w:bCs/>
          <w:sz w:val="28"/>
          <w:szCs w:val="28"/>
        </w:rPr>
        <w:t xml:space="preserve">3. </w:t>
      </w:r>
      <w:bookmarkStart w:id="2" w:name="_TOC_250019"/>
      <w:r w:rsidRPr="00893A16">
        <w:rPr>
          <w:rFonts w:ascii="Times New Roman" w:hAnsi="Times New Roman" w:cs="Times New Roman"/>
          <w:b/>
          <w:bCs/>
          <w:sz w:val="28"/>
          <w:szCs w:val="28"/>
        </w:rPr>
        <w:t xml:space="preserve">Спільна розробка цифрових </w:t>
      </w:r>
      <w:bookmarkEnd w:id="2"/>
      <w:r w:rsidRPr="00893A16">
        <w:rPr>
          <w:rFonts w:ascii="Times New Roman" w:hAnsi="Times New Roman" w:cs="Times New Roman"/>
          <w:b/>
          <w:bCs/>
          <w:sz w:val="28"/>
          <w:szCs w:val="28"/>
        </w:rPr>
        <w:t>продуктів</w:t>
      </w:r>
    </w:p>
    <w:p w14:paraId="06642CA9" w14:textId="59A52D6D" w:rsidR="00893A16" w:rsidRPr="00893A16" w:rsidRDefault="00893A16" w:rsidP="00893A16">
      <w:pPr>
        <w:ind w:firstLine="645"/>
        <w:jc w:val="both"/>
        <w:rPr>
          <w:rFonts w:ascii="Times New Roman" w:hAnsi="Times New Roman" w:cs="Times New Roman"/>
          <w:sz w:val="28"/>
          <w:szCs w:val="28"/>
        </w:rPr>
      </w:pPr>
      <w:r w:rsidRPr="00893A16">
        <w:rPr>
          <w:rFonts w:ascii="Times New Roman" w:hAnsi="Times New Roman" w:cs="Times New Roman"/>
          <w:sz w:val="28"/>
          <w:szCs w:val="28"/>
        </w:rPr>
        <w:t xml:space="preserve">Інтернет був створений Агентством перспективних дослідницьких проектів (ARPA) уряду США в 1960-х роках і вперше був відомий як </w:t>
      </w:r>
      <w:proofErr w:type="spellStart"/>
      <w:r w:rsidRPr="00893A16">
        <w:rPr>
          <w:rFonts w:ascii="Times New Roman" w:hAnsi="Times New Roman" w:cs="Times New Roman"/>
          <w:sz w:val="28"/>
          <w:szCs w:val="28"/>
        </w:rPr>
        <w:t>ARPANet</w:t>
      </w:r>
      <w:proofErr w:type="spellEnd"/>
      <w:r w:rsidRPr="00893A16">
        <w:rPr>
          <w:rFonts w:ascii="Times New Roman" w:hAnsi="Times New Roman" w:cs="Times New Roman"/>
          <w:sz w:val="28"/>
          <w:szCs w:val="28"/>
        </w:rPr>
        <w:t xml:space="preserve">. На цьому етапі перші комп’ютери Інтернету були в академічних та державних установах і в основному використовувались для доступу до файлів та надсилання електронних листів. З 1983 року Інтернет почав формуватися із введенням протоколу зв’язку TCP/IP до </w:t>
      </w:r>
      <w:proofErr w:type="spellStart"/>
      <w:r w:rsidRPr="00893A16">
        <w:rPr>
          <w:rFonts w:ascii="Times New Roman" w:hAnsi="Times New Roman" w:cs="Times New Roman"/>
          <w:sz w:val="28"/>
          <w:szCs w:val="28"/>
        </w:rPr>
        <w:t>ARPANet</w:t>
      </w:r>
      <w:proofErr w:type="spellEnd"/>
      <w:r w:rsidRPr="00893A16">
        <w:rPr>
          <w:rFonts w:ascii="Times New Roman" w:hAnsi="Times New Roman" w:cs="Times New Roman"/>
          <w:sz w:val="28"/>
          <w:szCs w:val="28"/>
        </w:rPr>
        <w:t>.</w:t>
      </w:r>
    </w:p>
    <w:p w14:paraId="4C120D5C"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 xml:space="preserve">Електронна пошта зараз є важливим інструментом спілкування в бізнесі. Він також відмінно підходить для зв’язку з родиною та друзями. Перевага електронної пошти полягає в тому, що вона є безкоштовною (безкоштовно за користування) у порівнянні з телефонними, </w:t>
      </w:r>
      <w:proofErr w:type="spellStart"/>
      <w:r w:rsidRPr="00893A16">
        <w:rPr>
          <w:rFonts w:ascii="Times New Roman" w:hAnsi="Times New Roman" w:cs="Times New Roman"/>
          <w:sz w:val="28"/>
          <w:szCs w:val="28"/>
        </w:rPr>
        <w:t>факсовими</w:t>
      </w:r>
      <w:proofErr w:type="spellEnd"/>
      <w:r w:rsidRPr="00893A16">
        <w:rPr>
          <w:rFonts w:ascii="Times New Roman" w:hAnsi="Times New Roman" w:cs="Times New Roman"/>
          <w:sz w:val="28"/>
          <w:szCs w:val="28"/>
        </w:rPr>
        <w:t xml:space="preserve"> та поштовими послугами.</w:t>
      </w:r>
    </w:p>
    <w:p w14:paraId="33249C57" w14:textId="3213BCEE"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В Інтернеті доступна величезна кількість інформації майже про кожну відому людині тему, починаючи від державного законодавства та послуг, ярмарків та конференцій, ринкової інформації, нових ідей та технічної підтримки.</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 xml:space="preserve">Зараз в Інтернеті пропонується багато послуг, таких як Інтернет- банкінг, пошук роботи та подання заявок, бронювання готелів. Часто ці послуги недоступні в режимі </w:t>
      </w:r>
      <w:proofErr w:type="spellStart"/>
      <w:r w:rsidRPr="00893A16">
        <w:rPr>
          <w:rFonts w:ascii="Times New Roman" w:hAnsi="Times New Roman" w:cs="Times New Roman"/>
          <w:sz w:val="28"/>
          <w:szCs w:val="28"/>
        </w:rPr>
        <w:t>офлайн</w:t>
      </w:r>
      <w:proofErr w:type="spellEnd"/>
      <w:r w:rsidRPr="00893A16">
        <w:rPr>
          <w:rFonts w:ascii="Times New Roman" w:hAnsi="Times New Roman" w:cs="Times New Roman"/>
          <w:sz w:val="28"/>
          <w:szCs w:val="28"/>
        </w:rPr>
        <w:t xml:space="preserve"> або коштують дорожче. Компанії доступні для своїх клієнтів 24 години на добу, 7 днів на тиждень. Коли клієнт потребує інформації про будь-яку компанію, товари чи послуги, він може отримати доступ до веб- сторінки компанії. Без витрат на прямий продаж потенційні клієнти можуть отримати детальну інформацію про товари чи послуги в будь-який час. Вони можуть легко замовити товари через Інтернет або попросити надіслати їм додаткову інформацію через форму запиту на веб-сторінці.</w:t>
      </w:r>
    </w:p>
    <w:p w14:paraId="1E8E960A"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Цифрова конвергенція означає зближення чотирьох галузей в один конгломерат, ITTCE (</w:t>
      </w:r>
      <w:proofErr w:type="spellStart"/>
      <w:r w:rsidRPr="00893A16">
        <w:rPr>
          <w:rFonts w:ascii="Times New Roman" w:hAnsi="Times New Roman" w:cs="Times New Roman"/>
          <w:i/>
          <w:sz w:val="28"/>
          <w:szCs w:val="28"/>
        </w:rPr>
        <w:t>Information</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Technology</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Technician</w:t>
      </w:r>
      <w:proofErr w:type="spellEnd"/>
      <w:r w:rsidRPr="00893A16">
        <w:rPr>
          <w:rFonts w:ascii="Times New Roman" w:hAnsi="Times New Roman" w:cs="Times New Roman"/>
          <w:sz w:val="28"/>
          <w:szCs w:val="28"/>
        </w:rPr>
        <w:t xml:space="preserve">) – інформаційні технології, телекомунікації, побутова електроніка та розваги. Раніше окремі технології тепер можуть обмінюватися ресурсами та взаємодіяти між собою </w:t>
      </w:r>
      <w:proofErr w:type="spellStart"/>
      <w:r w:rsidRPr="00893A16">
        <w:rPr>
          <w:rFonts w:ascii="Times New Roman" w:hAnsi="Times New Roman" w:cs="Times New Roman"/>
          <w:sz w:val="28"/>
          <w:szCs w:val="28"/>
        </w:rPr>
        <w:t>синергетично</w:t>
      </w:r>
      <w:proofErr w:type="spellEnd"/>
      <w:r w:rsidRPr="00893A16">
        <w:rPr>
          <w:rFonts w:ascii="Times New Roman" w:hAnsi="Times New Roman" w:cs="Times New Roman"/>
          <w:sz w:val="28"/>
          <w:szCs w:val="28"/>
        </w:rPr>
        <w:t xml:space="preserve">. Конвергенція телекомунікацій, конвергенція мережі або просто конвергенція – це широкі терміни, що використовуються для опису нових </w:t>
      </w:r>
      <w:proofErr w:type="spellStart"/>
      <w:r w:rsidRPr="00893A16">
        <w:rPr>
          <w:rFonts w:ascii="Times New Roman" w:hAnsi="Times New Roman" w:cs="Times New Roman"/>
          <w:sz w:val="28"/>
          <w:szCs w:val="28"/>
        </w:rPr>
        <w:t>телеко</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мунікаційних</w:t>
      </w:r>
      <w:proofErr w:type="spellEnd"/>
      <w:r w:rsidRPr="00893A16">
        <w:rPr>
          <w:rFonts w:ascii="Times New Roman" w:hAnsi="Times New Roman" w:cs="Times New Roman"/>
          <w:sz w:val="28"/>
          <w:szCs w:val="28"/>
        </w:rPr>
        <w:t xml:space="preserve"> технологій та архітектури мережі, що </w:t>
      </w:r>
      <w:proofErr w:type="spellStart"/>
      <w:r w:rsidRPr="00893A16">
        <w:rPr>
          <w:rFonts w:ascii="Times New Roman" w:hAnsi="Times New Roman" w:cs="Times New Roman"/>
          <w:sz w:val="28"/>
          <w:szCs w:val="28"/>
        </w:rPr>
        <w:t>використо</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вується</w:t>
      </w:r>
      <w:proofErr w:type="spellEnd"/>
      <w:r w:rsidRPr="00893A16">
        <w:rPr>
          <w:rFonts w:ascii="Times New Roman" w:hAnsi="Times New Roman" w:cs="Times New Roman"/>
          <w:sz w:val="28"/>
          <w:szCs w:val="28"/>
        </w:rPr>
        <w:t xml:space="preserve"> для міграції декількох послуг зв’язку в єдину мережу. Конвергенція в цьому випадку визначається як взаємозв’язок обчислювальних та інших інформаційних технологій, медіа-</w:t>
      </w:r>
      <w:proofErr w:type="spellStart"/>
      <w:r w:rsidRPr="00893A16">
        <w:rPr>
          <w:rFonts w:ascii="Times New Roman" w:hAnsi="Times New Roman" w:cs="Times New Roman"/>
          <w:sz w:val="28"/>
          <w:szCs w:val="28"/>
        </w:rPr>
        <w:t>кон</w:t>
      </w:r>
      <w:proofErr w:type="spellEnd"/>
      <w:r w:rsidRPr="00893A16">
        <w:rPr>
          <w:rFonts w:ascii="Times New Roman" w:hAnsi="Times New Roman" w:cs="Times New Roman"/>
          <w:sz w:val="28"/>
          <w:szCs w:val="28"/>
        </w:rPr>
        <w:t>- тенту та комунікаційних мереж, що виникла в результаті еволюції та популяризації Інтернету, а також діяльності, продуктів та послуг, що з’явилися в цифровому медіапросторі.</w:t>
      </w:r>
    </w:p>
    <w:p w14:paraId="5F1ECEB4"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 xml:space="preserve">Конвергентні послуги, такі як </w:t>
      </w:r>
      <w:proofErr w:type="spellStart"/>
      <w:r w:rsidRPr="00893A16">
        <w:rPr>
          <w:rFonts w:ascii="Times New Roman" w:hAnsi="Times New Roman" w:cs="Times New Roman"/>
          <w:sz w:val="28"/>
          <w:szCs w:val="28"/>
        </w:rPr>
        <w:t>VoIP</w:t>
      </w:r>
      <w:proofErr w:type="spellEnd"/>
      <w:r w:rsidRPr="00893A16">
        <w:rPr>
          <w:rFonts w:ascii="Times New Roman" w:hAnsi="Times New Roman" w:cs="Times New Roman"/>
          <w:sz w:val="28"/>
          <w:szCs w:val="28"/>
        </w:rPr>
        <w:t xml:space="preserve">, IPTV, мобільне телебачення, </w:t>
      </w:r>
      <w:proofErr w:type="spellStart"/>
      <w:r w:rsidRPr="00893A16">
        <w:rPr>
          <w:rFonts w:ascii="Times New Roman" w:hAnsi="Times New Roman" w:cs="Times New Roman"/>
          <w:sz w:val="28"/>
          <w:szCs w:val="28"/>
        </w:rPr>
        <w:t>Smart</w:t>
      </w:r>
      <w:proofErr w:type="spellEnd"/>
      <w:r w:rsidRPr="00893A16">
        <w:rPr>
          <w:rFonts w:ascii="Times New Roman" w:hAnsi="Times New Roman" w:cs="Times New Roman"/>
          <w:sz w:val="28"/>
          <w:szCs w:val="28"/>
        </w:rPr>
        <w:t xml:space="preserve"> TV та інші, як правило, замінюють старі технології і, отже, можуть знищити сталі ринки. Конвергенція на основі ІС неминуча і призведе до нових послуг та нового попиту на ринку.</w:t>
      </w:r>
    </w:p>
    <w:p w14:paraId="3BECBDC3"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Конвергентні рішення включають як фіксовану, так і мобільну технологію. Приклади конвергентних послуг включають:</w:t>
      </w:r>
    </w:p>
    <w:p w14:paraId="0438AAAD" w14:textId="77777777" w:rsidR="00893A16" w:rsidRPr="00893A16" w:rsidRDefault="00893A16" w:rsidP="00893A16">
      <w:pPr>
        <w:numPr>
          <w:ilvl w:val="0"/>
          <w:numId w:val="7"/>
        </w:numPr>
        <w:jc w:val="both"/>
        <w:rPr>
          <w:rFonts w:ascii="Times New Roman" w:hAnsi="Times New Roman" w:cs="Times New Roman"/>
          <w:sz w:val="28"/>
          <w:szCs w:val="28"/>
        </w:rPr>
      </w:pPr>
      <w:r w:rsidRPr="00893A16">
        <w:rPr>
          <w:rFonts w:ascii="Times New Roman" w:hAnsi="Times New Roman" w:cs="Times New Roman"/>
          <w:sz w:val="28"/>
          <w:szCs w:val="28"/>
        </w:rPr>
        <w:t>використання Інтернету для голосової телефонії;</w:t>
      </w:r>
    </w:p>
    <w:p w14:paraId="0CF8513E" w14:textId="77777777" w:rsidR="00893A16" w:rsidRPr="00893A16" w:rsidRDefault="00893A16" w:rsidP="00893A16">
      <w:pPr>
        <w:numPr>
          <w:ilvl w:val="0"/>
          <w:numId w:val="7"/>
        </w:numPr>
        <w:jc w:val="both"/>
        <w:rPr>
          <w:rFonts w:ascii="Times New Roman" w:hAnsi="Times New Roman" w:cs="Times New Roman"/>
          <w:sz w:val="28"/>
          <w:szCs w:val="28"/>
        </w:rPr>
      </w:pPr>
      <w:r w:rsidRPr="00893A16">
        <w:rPr>
          <w:rFonts w:ascii="Times New Roman" w:hAnsi="Times New Roman" w:cs="Times New Roman"/>
          <w:sz w:val="28"/>
          <w:szCs w:val="28"/>
        </w:rPr>
        <w:t>конвергенція фіксованого мобільного зв’язку;</w:t>
      </w:r>
    </w:p>
    <w:p w14:paraId="2D517950" w14:textId="77777777" w:rsidR="00893A16" w:rsidRPr="00893A16" w:rsidRDefault="00893A16" w:rsidP="00893A16">
      <w:pPr>
        <w:numPr>
          <w:ilvl w:val="0"/>
          <w:numId w:val="7"/>
        </w:numPr>
        <w:jc w:val="both"/>
        <w:rPr>
          <w:rFonts w:ascii="Times New Roman" w:hAnsi="Times New Roman" w:cs="Times New Roman"/>
          <w:sz w:val="28"/>
          <w:szCs w:val="28"/>
        </w:rPr>
      </w:pPr>
      <w:r w:rsidRPr="00893A16">
        <w:rPr>
          <w:rFonts w:ascii="Times New Roman" w:hAnsi="Times New Roman" w:cs="Times New Roman"/>
          <w:sz w:val="28"/>
          <w:szCs w:val="28"/>
        </w:rPr>
        <w:t>конвергенція між мобільними пристроями;</w:t>
      </w:r>
    </w:p>
    <w:p w14:paraId="29A7B7F9" w14:textId="77777777" w:rsidR="00893A16" w:rsidRPr="00893A16" w:rsidRDefault="00893A16" w:rsidP="00893A16">
      <w:pPr>
        <w:numPr>
          <w:ilvl w:val="0"/>
          <w:numId w:val="7"/>
        </w:numPr>
        <w:jc w:val="both"/>
        <w:rPr>
          <w:rFonts w:ascii="Times New Roman" w:hAnsi="Times New Roman" w:cs="Times New Roman"/>
          <w:sz w:val="28"/>
          <w:szCs w:val="28"/>
        </w:rPr>
      </w:pPr>
      <w:r w:rsidRPr="00893A16">
        <w:rPr>
          <w:rFonts w:ascii="Times New Roman" w:hAnsi="Times New Roman" w:cs="Times New Roman"/>
          <w:sz w:val="28"/>
          <w:szCs w:val="28"/>
        </w:rPr>
        <w:t>послуги, що базуються на розташуванні;</w:t>
      </w:r>
    </w:p>
    <w:p w14:paraId="224990FE" w14:textId="77777777" w:rsidR="00893A16" w:rsidRPr="00893A16" w:rsidRDefault="00893A16" w:rsidP="00893A16">
      <w:pPr>
        <w:numPr>
          <w:ilvl w:val="0"/>
          <w:numId w:val="7"/>
        </w:numPr>
        <w:jc w:val="both"/>
        <w:rPr>
          <w:rFonts w:ascii="Times New Roman" w:hAnsi="Times New Roman" w:cs="Times New Roman"/>
          <w:sz w:val="28"/>
          <w:szCs w:val="28"/>
        </w:rPr>
      </w:pPr>
      <w:r w:rsidRPr="00893A16">
        <w:rPr>
          <w:rFonts w:ascii="Times New Roman" w:hAnsi="Times New Roman" w:cs="Times New Roman"/>
          <w:sz w:val="28"/>
          <w:szCs w:val="28"/>
        </w:rPr>
        <w:t>комплексні продукти та комплекти.</w:t>
      </w:r>
    </w:p>
    <w:p w14:paraId="69D0B8DE" w14:textId="0FCCC018"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Конвергентні технології можуть інтегрувати фіксовану лінію з мобільною, щоб забезпечити конвергентні рішення.</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 xml:space="preserve">До конвергентних технологій належать: IPTV; голос через IP; підсистема мультимедійних IP; протокол ініціювання сесії; безперервність голосового дзвінка; цифрове </w:t>
      </w:r>
      <w:proofErr w:type="spellStart"/>
      <w:r w:rsidRPr="00893A16">
        <w:rPr>
          <w:rFonts w:ascii="Times New Roman" w:hAnsi="Times New Roman" w:cs="Times New Roman"/>
          <w:sz w:val="28"/>
          <w:szCs w:val="28"/>
        </w:rPr>
        <w:t>відеомовлення</w:t>
      </w:r>
      <w:proofErr w:type="spellEnd"/>
      <w:r w:rsidRPr="00893A16">
        <w:rPr>
          <w:rFonts w:ascii="Times New Roman" w:hAnsi="Times New Roman" w:cs="Times New Roman"/>
          <w:sz w:val="28"/>
          <w:szCs w:val="28"/>
        </w:rPr>
        <w:t>.</w:t>
      </w:r>
    </w:p>
    <w:p w14:paraId="075103E7"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i/>
          <w:sz w:val="28"/>
          <w:szCs w:val="28"/>
        </w:rPr>
        <w:t xml:space="preserve">Спільна розробка продуктів </w:t>
      </w:r>
      <w:r w:rsidRPr="00893A16">
        <w:rPr>
          <w:rFonts w:ascii="Times New Roman" w:hAnsi="Times New Roman" w:cs="Times New Roman"/>
          <w:sz w:val="28"/>
          <w:szCs w:val="28"/>
        </w:rPr>
        <w:t>(CPD) – це бізнес-стратегія, робочий процес та колекція програмних додатків, що полегшує різним організаціям спільну роботу над розробкою продукту. Він також відомий як спільне управління визначенням продукту.</w:t>
      </w:r>
    </w:p>
    <w:p w14:paraId="4A0F73EF"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Спільна розробка продуктів допомагає окремим користувачам та компаніям управляти, обмінюватися та переглядати проекти без витрат та складності придбання цілого рішення. CPD поставляється у формі «Програмне забезпечення як послуга», яка забезпечує швидкі ітерації та незначне завантаження. Яка саме технологія потрапляє під цю назву, різниться залежно від того, хто саме проводить аналіз; однак, як правило, складається з управління життєвим циклом продукту (</w:t>
      </w:r>
      <w:proofErr w:type="spellStart"/>
      <w:r w:rsidRPr="00893A16">
        <w:rPr>
          <w:rFonts w:ascii="Times New Roman" w:hAnsi="Times New Roman" w:cs="Times New Roman"/>
          <w:i/>
          <w:sz w:val="28"/>
          <w:szCs w:val="28"/>
        </w:rPr>
        <w:t>Product</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Lifecycle</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Management</w:t>
      </w:r>
      <w:proofErr w:type="spellEnd"/>
      <w:r w:rsidRPr="00893A16">
        <w:rPr>
          <w:rFonts w:ascii="Times New Roman" w:hAnsi="Times New Roman" w:cs="Times New Roman"/>
          <w:i/>
          <w:sz w:val="28"/>
          <w:szCs w:val="28"/>
        </w:rPr>
        <w:t xml:space="preserve">, </w:t>
      </w:r>
      <w:r w:rsidRPr="00893A16">
        <w:rPr>
          <w:rFonts w:ascii="Times New Roman" w:hAnsi="Times New Roman" w:cs="Times New Roman"/>
          <w:sz w:val="28"/>
          <w:szCs w:val="28"/>
        </w:rPr>
        <w:t>PLM); управління даними продукту (</w:t>
      </w:r>
      <w:proofErr w:type="spellStart"/>
      <w:r w:rsidRPr="00893A16">
        <w:rPr>
          <w:rFonts w:ascii="Times New Roman" w:hAnsi="Times New Roman" w:cs="Times New Roman"/>
          <w:i/>
          <w:sz w:val="28"/>
          <w:szCs w:val="28"/>
        </w:rPr>
        <w:t>Product</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Data</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Managemen</w:t>
      </w:r>
      <w:proofErr w:type="spellEnd"/>
      <w:r w:rsidRPr="00893A16">
        <w:rPr>
          <w:rFonts w:ascii="Times New Roman" w:hAnsi="Times New Roman" w:cs="Times New Roman"/>
          <w:i/>
          <w:sz w:val="28"/>
          <w:szCs w:val="28"/>
        </w:rPr>
        <w:t xml:space="preserve">, </w:t>
      </w:r>
      <w:r w:rsidRPr="00893A16">
        <w:rPr>
          <w:rFonts w:ascii="Times New Roman" w:hAnsi="Times New Roman" w:cs="Times New Roman"/>
          <w:sz w:val="28"/>
          <w:szCs w:val="28"/>
        </w:rPr>
        <w:t>PDM); візуалізації товару; інструментів спільної роботи та проведення конференцій та програмне забезпечення постачальників.</w:t>
      </w:r>
    </w:p>
    <w:p w14:paraId="4DDF6872"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 xml:space="preserve">Загальне програмне забезпечення для спільної роботи, таке як електронна пошта та чат (обмін миттєвими повідомленнями), використовується в процесі CPD. Важливою технологією є спільне використання додатків та робочого столу, що дозволяє одній людині переглядати те, що робить інша людина на віддаленій машині. Для CAD (систем автоматизованого проектування) і продукту візуалізація </w:t>
      </w:r>
      <w:proofErr w:type="spellStart"/>
      <w:r w:rsidRPr="00893A16">
        <w:rPr>
          <w:rFonts w:ascii="Times New Roman" w:hAnsi="Times New Roman" w:cs="Times New Roman"/>
          <w:sz w:val="28"/>
          <w:szCs w:val="28"/>
        </w:rPr>
        <w:t>Apps</w:t>
      </w:r>
      <w:proofErr w:type="spellEnd"/>
      <w:r w:rsidRPr="00893A16">
        <w:rPr>
          <w:rFonts w:ascii="Times New Roman" w:hAnsi="Times New Roman" w:cs="Times New Roman"/>
          <w:sz w:val="28"/>
          <w:szCs w:val="28"/>
        </w:rPr>
        <w:t xml:space="preserve"> – продукт, який підтримує </w:t>
      </w:r>
      <w:proofErr w:type="spellStart"/>
      <w:r w:rsidRPr="00893A16">
        <w:rPr>
          <w:rFonts w:ascii="Times New Roman" w:hAnsi="Times New Roman" w:cs="Times New Roman"/>
          <w:sz w:val="28"/>
          <w:szCs w:val="28"/>
        </w:rPr>
        <w:t>OpenGL</w:t>
      </w:r>
      <w:proofErr w:type="spellEnd"/>
      <w:r w:rsidRPr="00893A16">
        <w:rPr>
          <w:rFonts w:ascii="Times New Roman" w:hAnsi="Times New Roman" w:cs="Times New Roman"/>
          <w:sz w:val="28"/>
          <w:szCs w:val="28"/>
        </w:rPr>
        <w:t xml:space="preserve"> (відкрита графічна бібліотека) потрібна графіка. Іншим поширеним додатком є обмін даними через веб-портали.</w:t>
      </w:r>
    </w:p>
    <w:p w14:paraId="0EB6C857" w14:textId="77777777" w:rsidR="00893A16" w:rsidRPr="00893A16" w:rsidRDefault="00893A16" w:rsidP="00893A16">
      <w:pPr>
        <w:jc w:val="both"/>
        <w:rPr>
          <w:rFonts w:ascii="Times New Roman" w:hAnsi="Times New Roman" w:cs="Times New Roman"/>
          <w:sz w:val="28"/>
          <w:szCs w:val="28"/>
        </w:rPr>
      </w:pPr>
      <w:r w:rsidRPr="00893A16">
        <w:rPr>
          <w:rFonts w:ascii="Times New Roman" w:hAnsi="Times New Roman" w:cs="Times New Roman"/>
          <w:sz w:val="28"/>
          <w:szCs w:val="28"/>
        </w:rPr>
        <w:t>Співпраця з використанням PLM інструментів вимагає технології, яка підтримує потреби різних категорій:</w:t>
      </w:r>
    </w:p>
    <w:p w14:paraId="15306CCD" w14:textId="77777777" w:rsidR="00893A16" w:rsidRPr="00893A16" w:rsidRDefault="00893A16" w:rsidP="00893A16">
      <w:pPr>
        <w:numPr>
          <w:ilvl w:val="0"/>
          <w:numId w:val="8"/>
        </w:numPr>
        <w:jc w:val="both"/>
        <w:rPr>
          <w:rFonts w:ascii="Times New Roman" w:hAnsi="Times New Roman" w:cs="Times New Roman"/>
          <w:sz w:val="28"/>
          <w:szCs w:val="28"/>
        </w:rPr>
      </w:pPr>
      <w:r w:rsidRPr="00893A16">
        <w:rPr>
          <w:rFonts w:ascii="Times New Roman" w:hAnsi="Times New Roman" w:cs="Times New Roman"/>
          <w:sz w:val="28"/>
          <w:szCs w:val="28"/>
        </w:rPr>
        <w:t>люди: персонал різних рівнів кваліфікації;</w:t>
      </w:r>
    </w:p>
    <w:p w14:paraId="7DCABAFA" w14:textId="77777777" w:rsidR="00893A16" w:rsidRPr="00893A16" w:rsidRDefault="00893A16" w:rsidP="00893A16">
      <w:pPr>
        <w:numPr>
          <w:ilvl w:val="0"/>
          <w:numId w:val="8"/>
        </w:numPr>
        <w:jc w:val="both"/>
        <w:rPr>
          <w:rFonts w:ascii="Times New Roman" w:hAnsi="Times New Roman" w:cs="Times New Roman"/>
          <w:sz w:val="28"/>
          <w:szCs w:val="28"/>
        </w:rPr>
      </w:pPr>
      <w:r w:rsidRPr="00893A16">
        <w:rPr>
          <w:rFonts w:ascii="Times New Roman" w:hAnsi="Times New Roman" w:cs="Times New Roman"/>
          <w:sz w:val="28"/>
          <w:szCs w:val="28"/>
        </w:rPr>
        <w:t xml:space="preserve">організації: організації на всьому підприємстві або розши- </w:t>
      </w:r>
      <w:proofErr w:type="spellStart"/>
      <w:r w:rsidRPr="00893A16">
        <w:rPr>
          <w:rFonts w:ascii="Times New Roman" w:hAnsi="Times New Roman" w:cs="Times New Roman"/>
          <w:sz w:val="28"/>
          <w:szCs w:val="28"/>
        </w:rPr>
        <w:t>реному</w:t>
      </w:r>
      <w:proofErr w:type="spellEnd"/>
      <w:r w:rsidRPr="00893A16">
        <w:rPr>
          <w:rFonts w:ascii="Times New Roman" w:hAnsi="Times New Roman" w:cs="Times New Roman"/>
          <w:sz w:val="28"/>
          <w:szCs w:val="28"/>
        </w:rPr>
        <w:t xml:space="preserve"> підприємстві з різними правилами, процесами та цілями;</w:t>
      </w:r>
    </w:p>
    <w:p w14:paraId="65740619" w14:textId="77777777" w:rsidR="00893A16" w:rsidRPr="00893A16" w:rsidRDefault="00893A16" w:rsidP="00893A16">
      <w:pPr>
        <w:numPr>
          <w:ilvl w:val="0"/>
          <w:numId w:val="8"/>
        </w:numPr>
        <w:jc w:val="both"/>
        <w:rPr>
          <w:rFonts w:ascii="Times New Roman" w:hAnsi="Times New Roman" w:cs="Times New Roman"/>
          <w:sz w:val="28"/>
          <w:szCs w:val="28"/>
        </w:rPr>
      </w:pPr>
      <w:r w:rsidRPr="00893A16">
        <w:rPr>
          <w:rFonts w:ascii="Times New Roman" w:hAnsi="Times New Roman" w:cs="Times New Roman"/>
          <w:sz w:val="28"/>
          <w:szCs w:val="28"/>
        </w:rPr>
        <w:t>дані: дані з різних джерел у різних форматах.</w:t>
      </w:r>
    </w:p>
    <w:p w14:paraId="0357B179" w14:textId="568D96A2"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Покращені можливості візуалізації, особливо ті, що забезпечують значущий погляд на складну інформацію збільшать цінність усіх учасників процесу співпраці. Співпраця вимагає, щоб компанії, постачальники та клієнти обмінювались інформацією в безпечному середовищі, забезпечували відповідність корпоративним і регуляторним правилам та забезпечували виконання правил управління процесами як громади, так і окремих організацій.</w:t>
      </w:r>
    </w:p>
    <w:p w14:paraId="5640310B"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 xml:space="preserve">Найбільш базовою інформацією, необхідною для співпраці, є можливість роботи в середовищі </w:t>
      </w:r>
      <w:proofErr w:type="spellStart"/>
      <w:r w:rsidRPr="00893A16">
        <w:rPr>
          <w:rFonts w:ascii="Times New Roman" w:hAnsi="Times New Roman" w:cs="Times New Roman"/>
          <w:sz w:val="28"/>
          <w:szCs w:val="28"/>
        </w:rPr>
        <w:t>MultiCAD</w:t>
      </w:r>
      <w:proofErr w:type="spellEnd"/>
      <w:r w:rsidRPr="00893A16">
        <w:rPr>
          <w:rFonts w:ascii="Times New Roman" w:hAnsi="Times New Roman" w:cs="Times New Roman"/>
          <w:sz w:val="28"/>
          <w:szCs w:val="28"/>
        </w:rPr>
        <w:t>. Це, однак, лише початок. Моделі з декількох джерел повинні бути зібрані в активний цифровий макет, дозволяючи робити зміни у контексті.</w:t>
      </w:r>
    </w:p>
    <w:p w14:paraId="77A654C6"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 xml:space="preserve">Система управління вмістом </w:t>
      </w:r>
      <w:r w:rsidRPr="00893A16">
        <w:rPr>
          <w:rFonts w:ascii="Times New Roman" w:hAnsi="Times New Roman" w:cs="Times New Roman"/>
          <w:sz w:val="28"/>
          <w:szCs w:val="28"/>
        </w:rPr>
        <w:t>(</w:t>
      </w:r>
      <w:proofErr w:type="spellStart"/>
      <w:r w:rsidRPr="00893A16">
        <w:rPr>
          <w:rFonts w:ascii="Times New Roman" w:hAnsi="Times New Roman" w:cs="Times New Roman"/>
          <w:i/>
          <w:sz w:val="28"/>
          <w:szCs w:val="28"/>
        </w:rPr>
        <w:t>Content</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Management</w:t>
      </w:r>
      <w:proofErr w:type="spellEnd"/>
      <w:r w:rsidRPr="00893A16">
        <w:rPr>
          <w:rFonts w:ascii="Times New Roman" w:hAnsi="Times New Roman" w:cs="Times New Roman"/>
          <w:i/>
          <w:sz w:val="28"/>
          <w:szCs w:val="28"/>
        </w:rPr>
        <w:t xml:space="preserve"> </w:t>
      </w:r>
      <w:proofErr w:type="spellStart"/>
      <w:r w:rsidRPr="00893A16">
        <w:rPr>
          <w:rFonts w:ascii="Times New Roman" w:hAnsi="Times New Roman" w:cs="Times New Roman"/>
          <w:i/>
          <w:sz w:val="28"/>
          <w:szCs w:val="28"/>
        </w:rPr>
        <w:t>System</w:t>
      </w:r>
      <w:proofErr w:type="spellEnd"/>
      <w:r w:rsidRPr="00893A16">
        <w:rPr>
          <w:rFonts w:ascii="Times New Roman" w:hAnsi="Times New Roman" w:cs="Times New Roman"/>
          <w:sz w:val="28"/>
          <w:szCs w:val="28"/>
        </w:rPr>
        <w:t xml:space="preserve">, CMS) – це комп’ютерна програма, яка дозволяє публікувати, редагувати та модифікувати вміст, організовувати, видаляти, а також підтри- </w:t>
      </w:r>
      <w:proofErr w:type="spellStart"/>
      <w:r w:rsidRPr="00893A16">
        <w:rPr>
          <w:rFonts w:ascii="Times New Roman" w:hAnsi="Times New Roman" w:cs="Times New Roman"/>
          <w:sz w:val="28"/>
          <w:szCs w:val="28"/>
        </w:rPr>
        <w:t>мувати</w:t>
      </w:r>
      <w:proofErr w:type="spellEnd"/>
      <w:r w:rsidRPr="00893A16">
        <w:rPr>
          <w:rFonts w:ascii="Times New Roman" w:hAnsi="Times New Roman" w:cs="Times New Roman"/>
          <w:sz w:val="28"/>
          <w:szCs w:val="28"/>
        </w:rPr>
        <w:t xml:space="preserve"> з центрального інтерфейсу. Такі системи управління вмістом забезпечують процедури управління робочим процесом у спільному середовищі.</w:t>
      </w:r>
    </w:p>
    <w:p w14:paraId="430F31B5" w14:textId="71895B7D"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CMS часто використовуються для запуску веб-сайтів, що містять блоги, новини та покупки. Багато корпоративних та маркетингових веб-сайтів використовують системи управління вмістом. CMS, як правило, спрямовані на те, щоб уникнути необхідності ручного кодування, але можуть підтримувати його для певних елементів або цілих сторінок.</w:t>
      </w:r>
    </w:p>
    <w:p w14:paraId="38F2B74F"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Основні особливості CMS:</w:t>
      </w:r>
    </w:p>
    <w:p w14:paraId="526F2146"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Функція та використання систем управління вмістом полягає у зберіганні та впорядкуванні файлів і забезпеченні доступу до даних, що контролюється версіями. Функції CMS дуже різняться. Прості системи демонструють кілька функцій, тоді як інші версії, зокрема корпоративні системи, пропонують більш складні та потужні функції. Більшість систем управління вмістом включають веб-публікацію, управління форматом, контроль редагування (контроль версій), індексацію та пошук. Система управління вмістом збільшує номер версії, коли нові оновлення додаються до вже існуючого файлу. Деякі системи управління вмістом також підтримують поділ вмісту та представлення.</w:t>
      </w:r>
    </w:p>
    <w:p w14:paraId="48CD9D09" w14:textId="7187D88A"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 xml:space="preserve">Система управління вмістом може служити центральним </w:t>
      </w:r>
      <w:proofErr w:type="spellStart"/>
      <w:r w:rsidRPr="00893A16">
        <w:rPr>
          <w:rFonts w:ascii="Times New Roman" w:hAnsi="Times New Roman" w:cs="Times New Roman"/>
          <w:sz w:val="28"/>
          <w:szCs w:val="28"/>
        </w:rPr>
        <w:t>схо</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вищем</w:t>
      </w:r>
      <w:proofErr w:type="spellEnd"/>
      <w:r w:rsidRPr="00893A16">
        <w:rPr>
          <w:rFonts w:ascii="Times New Roman" w:hAnsi="Times New Roman" w:cs="Times New Roman"/>
          <w:sz w:val="28"/>
          <w:szCs w:val="28"/>
        </w:rPr>
        <w:t>, що містить документи, фільми, фотографії, номери</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 xml:space="preserve">телефонів, наукові дані. Системи управління вмістом можуть використовуватися для зберігання, контролю, перегляду, </w:t>
      </w:r>
      <w:proofErr w:type="spellStart"/>
      <w:r w:rsidRPr="00893A16">
        <w:rPr>
          <w:rFonts w:ascii="Times New Roman" w:hAnsi="Times New Roman" w:cs="Times New Roman"/>
          <w:sz w:val="28"/>
          <w:szCs w:val="28"/>
        </w:rPr>
        <w:t>семантич</w:t>
      </w:r>
      <w:proofErr w:type="spellEnd"/>
      <w:r w:rsidRPr="00893A16">
        <w:rPr>
          <w:rFonts w:ascii="Times New Roman" w:hAnsi="Times New Roman" w:cs="Times New Roman"/>
          <w:sz w:val="28"/>
          <w:szCs w:val="28"/>
        </w:rPr>
        <w:t>- ного збагачення та публікації документації.</w:t>
      </w:r>
    </w:p>
    <w:p w14:paraId="130E2F39"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Система управління вмістом має два елементи:</w:t>
      </w:r>
    </w:p>
    <w:p w14:paraId="22366617"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 xml:space="preserve">програма управління вмістом (CMA) – це інтерфейс ко- </w:t>
      </w:r>
      <w:proofErr w:type="spellStart"/>
      <w:r w:rsidRPr="00893A16">
        <w:rPr>
          <w:rFonts w:ascii="Times New Roman" w:hAnsi="Times New Roman" w:cs="Times New Roman"/>
          <w:sz w:val="28"/>
          <w:szCs w:val="28"/>
        </w:rPr>
        <w:t>ристувача</w:t>
      </w:r>
      <w:proofErr w:type="spellEnd"/>
      <w:r w:rsidRPr="00893A16">
        <w:rPr>
          <w:rFonts w:ascii="Times New Roman" w:hAnsi="Times New Roman" w:cs="Times New Roman"/>
          <w:sz w:val="28"/>
          <w:szCs w:val="28"/>
        </w:rPr>
        <w:t>, який дозволяє йому, навіть маючи обмежений досвід, додавати, модифікувати та видаляти вміст з веб-сайту без втручання веб-майстра;</w:t>
      </w:r>
    </w:p>
    <w:p w14:paraId="1BF745AB"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додаток вмісту (CDA) збирає цю інформацію та оновлює веб-сайт.</w:t>
      </w:r>
    </w:p>
    <w:p w14:paraId="78386545"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 xml:space="preserve">Веб-трафік </w:t>
      </w:r>
      <w:r w:rsidRPr="00893A16">
        <w:rPr>
          <w:rFonts w:ascii="Times New Roman" w:hAnsi="Times New Roman" w:cs="Times New Roman"/>
          <w:sz w:val="28"/>
          <w:szCs w:val="28"/>
        </w:rPr>
        <w:t>– це обсяг даних, що надсилаються та отримуються відвідувачами веб-сайту.</w:t>
      </w:r>
    </w:p>
    <w:p w14:paraId="2691F218"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Веб-трафік вимірюється, щоб побачити його популярність та окремих сторінок або розділів на веб-сайті. Це можна зробити, переглянувши статистику трафіку, знайдену у файлі журналу веб- сервера, автоматично сформованому списку всіх обслуговуваних сторінок. Звернення генерується, коли подається будь-який файл.</w:t>
      </w:r>
    </w:p>
    <w:p w14:paraId="48013718"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Під час моніторингу веб-трафіку часто збираються такі типи інформації:</w:t>
      </w:r>
    </w:p>
    <w:p w14:paraId="71AB6C48"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кількість відвідувачів;</w:t>
      </w:r>
    </w:p>
    <w:p w14:paraId="5865FAD2"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 xml:space="preserve">середня кількість переглядів сторінки на одного відвідувача – велика кількість означає, що середньостатистичні відвідувачі за- </w:t>
      </w:r>
      <w:proofErr w:type="spellStart"/>
      <w:r w:rsidRPr="00893A16">
        <w:rPr>
          <w:rFonts w:ascii="Times New Roman" w:hAnsi="Times New Roman" w:cs="Times New Roman"/>
          <w:sz w:val="28"/>
          <w:szCs w:val="28"/>
        </w:rPr>
        <w:t>глиблюються</w:t>
      </w:r>
      <w:proofErr w:type="spellEnd"/>
      <w:r w:rsidRPr="00893A16">
        <w:rPr>
          <w:rFonts w:ascii="Times New Roman" w:hAnsi="Times New Roman" w:cs="Times New Roman"/>
          <w:sz w:val="28"/>
          <w:szCs w:val="28"/>
        </w:rPr>
        <w:t xml:space="preserve"> всередину сайту, можливо тому, що їм це </w:t>
      </w:r>
      <w:proofErr w:type="spellStart"/>
      <w:r w:rsidRPr="00893A16">
        <w:rPr>
          <w:rFonts w:ascii="Times New Roman" w:hAnsi="Times New Roman" w:cs="Times New Roman"/>
          <w:sz w:val="28"/>
          <w:szCs w:val="28"/>
        </w:rPr>
        <w:t>подо</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бається</w:t>
      </w:r>
      <w:proofErr w:type="spellEnd"/>
      <w:r w:rsidRPr="00893A16">
        <w:rPr>
          <w:rFonts w:ascii="Times New Roman" w:hAnsi="Times New Roman" w:cs="Times New Roman"/>
          <w:sz w:val="28"/>
          <w:szCs w:val="28"/>
        </w:rPr>
        <w:t xml:space="preserve"> або є корисним;</w:t>
      </w:r>
    </w:p>
    <w:p w14:paraId="5B541D15"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 xml:space="preserve">середня тривалість відвідування – загальна тривалість </w:t>
      </w:r>
      <w:proofErr w:type="spellStart"/>
      <w:r w:rsidRPr="00893A16">
        <w:rPr>
          <w:rFonts w:ascii="Times New Roman" w:hAnsi="Times New Roman" w:cs="Times New Roman"/>
          <w:sz w:val="28"/>
          <w:szCs w:val="28"/>
        </w:rPr>
        <w:t>відві</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дування</w:t>
      </w:r>
      <w:proofErr w:type="spellEnd"/>
      <w:r w:rsidRPr="00893A16">
        <w:rPr>
          <w:rFonts w:ascii="Times New Roman" w:hAnsi="Times New Roman" w:cs="Times New Roman"/>
          <w:sz w:val="28"/>
          <w:szCs w:val="28"/>
        </w:rPr>
        <w:t xml:space="preserve"> користувача. Як правило, чим більше часу витрачається, тим більше зацікавленість та схильність до контактів;</w:t>
      </w:r>
    </w:p>
    <w:p w14:paraId="44ECA3D1"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 xml:space="preserve">середня тривалість сторінки – як довго переглядається сто- </w:t>
      </w:r>
      <w:proofErr w:type="spellStart"/>
      <w:r w:rsidRPr="00893A16">
        <w:rPr>
          <w:rFonts w:ascii="Times New Roman" w:hAnsi="Times New Roman" w:cs="Times New Roman"/>
          <w:sz w:val="28"/>
          <w:szCs w:val="28"/>
        </w:rPr>
        <w:t>рінка</w:t>
      </w:r>
      <w:proofErr w:type="spellEnd"/>
      <w:r w:rsidRPr="00893A16">
        <w:rPr>
          <w:rFonts w:ascii="Times New Roman" w:hAnsi="Times New Roman" w:cs="Times New Roman"/>
          <w:sz w:val="28"/>
          <w:szCs w:val="28"/>
        </w:rPr>
        <w:t xml:space="preserve">. Чим більше сторінок </w:t>
      </w:r>
      <w:proofErr w:type="spellStart"/>
      <w:r w:rsidRPr="00893A16">
        <w:rPr>
          <w:rFonts w:ascii="Times New Roman" w:hAnsi="Times New Roman" w:cs="Times New Roman"/>
          <w:sz w:val="28"/>
          <w:szCs w:val="28"/>
        </w:rPr>
        <w:t>переглянуто</w:t>
      </w:r>
      <w:proofErr w:type="spellEnd"/>
      <w:r w:rsidRPr="00893A16">
        <w:rPr>
          <w:rFonts w:ascii="Times New Roman" w:hAnsi="Times New Roman" w:cs="Times New Roman"/>
          <w:sz w:val="28"/>
          <w:szCs w:val="28"/>
        </w:rPr>
        <w:t>, тим краще для вашої компанії;</w:t>
      </w:r>
    </w:p>
    <w:p w14:paraId="45556610"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класи доменів – усі рівні інформації про IP-адресацію,</w:t>
      </w:r>
    </w:p>
    <w:p w14:paraId="7839452E"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необхідні для доставки веб-сторінок та вмісту;</w:t>
      </w:r>
    </w:p>
    <w:p w14:paraId="481FFFF4"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 xml:space="preserve">зайняті години – найпопулярніший час перегляду сайту показує, коли найкращий час для проведення рекламних кампаній, а коли є найбільш ідеальним для проведення технічного обслуго- </w:t>
      </w:r>
      <w:proofErr w:type="spellStart"/>
      <w:r w:rsidRPr="00893A16">
        <w:rPr>
          <w:rFonts w:ascii="Times New Roman" w:hAnsi="Times New Roman" w:cs="Times New Roman"/>
          <w:sz w:val="28"/>
          <w:szCs w:val="28"/>
        </w:rPr>
        <w:t>вування</w:t>
      </w:r>
      <w:proofErr w:type="spellEnd"/>
      <w:r w:rsidRPr="00893A16">
        <w:rPr>
          <w:rFonts w:ascii="Times New Roman" w:hAnsi="Times New Roman" w:cs="Times New Roman"/>
          <w:sz w:val="28"/>
          <w:szCs w:val="28"/>
        </w:rPr>
        <w:t>;</w:t>
      </w:r>
    </w:p>
    <w:p w14:paraId="2A999C59" w14:textId="3F8A9F2F" w:rsidR="00893A16" w:rsidRPr="00893A16" w:rsidRDefault="00893A16" w:rsidP="00893A16">
      <w:pPr>
        <w:numPr>
          <w:ilvl w:val="0"/>
          <w:numId w:val="9"/>
        </w:numPr>
        <w:rPr>
          <w:rFonts w:ascii="Times New Roman" w:hAnsi="Times New Roman" w:cs="Times New Roman"/>
          <w:sz w:val="28"/>
          <w:szCs w:val="28"/>
        </w:rPr>
      </w:pPr>
      <w:r w:rsidRPr="00893A16">
        <w:rPr>
          <w:rFonts w:ascii="Times New Roman" w:hAnsi="Times New Roman" w:cs="Times New Roman"/>
          <w:sz w:val="28"/>
          <w:szCs w:val="28"/>
        </w:rPr>
        <w:t>найбільш запитувані вхідні сторінки – вхідна сторінка – це перша сторінка, яку відвідувач переглядає, і показує, які саме сторінки приваблюють відвідувачів;</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найпопулярніші сторінки – найпопулярніші сторінки серед відвідувачів ресурсу;</w:t>
      </w:r>
    </w:p>
    <w:p w14:paraId="620FDBF2"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найбільш запитувані вихідні сторінки – найбільш запитувані вихідні сторінки можуть допомогти знайти погані сторінки, пошкоджені посилання або вихідні сторінки можуть мати популярне зовнішнє посилання;</w:t>
      </w:r>
    </w:p>
    <w:p w14:paraId="1575B60C"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найкращі шляхи – шлях – це послідовність сторінок, які відвідувачі переглядають від входу до виходу, причому верхні шляхи визначають шлях, який більшість клієнтів проходить через сайт;</w:t>
      </w:r>
    </w:p>
    <w:p w14:paraId="5FD5A9BF" w14:textId="77777777" w:rsidR="00893A16" w:rsidRPr="00893A16" w:rsidRDefault="00893A16" w:rsidP="00893A16">
      <w:pPr>
        <w:numPr>
          <w:ilvl w:val="0"/>
          <w:numId w:val="9"/>
        </w:numPr>
        <w:jc w:val="both"/>
        <w:rPr>
          <w:rFonts w:ascii="Times New Roman" w:hAnsi="Times New Roman" w:cs="Times New Roman"/>
          <w:sz w:val="28"/>
          <w:szCs w:val="28"/>
        </w:rPr>
      </w:pPr>
      <w:proofErr w:type="spellStart"/>
      <w:r w:rsidRPr="00893A16">
        <w:rPr>
          <w:rFonts w:ascii="Times New Roman" w:hAnsi="Times New Roman" w:cs="Times New Roman"/>
          <w:sz w:val="28"/>
          <w:szCs w:val="28"/>
        </w:rPr>
        <w:t>рекомендатори</w:t>
      </w:r>
      <w:proofErr w:type="spellEnd"/>
      <w:r w:rsidRPr="00893A16">
        <w:rPr>
          <w:rFonts w:ascii="Times New Roman" w:hAnsi="Times New Roman" w:cs="Times New Roman"/>
          <w:sz w:val="28"/>
          <w:szCs w:val="28"/>
        </w:rPr>
        <w:t xml:space="preserve"> – </w:t>
      </w:r>
      <w:proofErr w:type="spellStart"/>
      <w:r w:rsidRPr="00893A16">
        <w:rPr>
          <w:rFonts w:ascii="Times New Roman" w:hAnsi="Times New Roman" w:cs="Times New Roman"/>
          <w:sz w:val="28"/>
          <w:szCs w:val="28"/>
        </w:rPr>
        <w:t>хост</w:t>
      </w:r>
      <w:proofErr w:type="spellEnd"/>
      <w:r w:rsidRPr="00893A16">
        <w:rPr>
          <w:rFonts w:ascii="Times New Roman" w:hAnsi="Times New Roman" w:cs="Times New Roman"/>
          <w:sz w:val="28"/>
          <w:szCs w:val="28"/>
        </w:rPr>
        <w:t xml:space="preserve"> може відстежувати джерело посилання та визначити, які сайти генерують найбільший трафік для певної сторінки.</w:t>
      </w:r>
    </w:p>
    <w:p w14:paraId="22DDF7DA"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 xml:space="preserve">Контент-маркетинг </w:t>
      </w:r>
      <w:r w:rsidRPr="00893A16">
        <w:rPr>
          <w:rFonts w:ascii="Times New Roman" w:hAnsi="Times New Roman" w:cs="Times New Roman"/>
          <w:sz w:val="28"/>
          <w:szCs w:val="28"/>
        </w:rPr>
        <w:t>– будь-який маркетинг, який передбачає створення і обмін медіа, публікацію контенту з метою залучення та утримання клієнтів. Це стратегічний маркетинговий підхід, орієнтований на створення і розповсюдження цінного, актуального та послідовного контенту для залучення та утримання чітко визначеної аудиторії для стимулювання вигідних дій клієнтів. В основному контент-маркетинг – мистецтво спілкуватися зі своїми клієнтами та потенційними клієнтами без продажу. Це маркетинг без перерв.</w:t>
      </w:r>
    </w:p>
    <w:p w14:paraId="387A3C83" w14:textId="77777777" w:rsidR="00893A16" w:rsidRPr="00893A16" w:rsidRDefault="00893A16" w:rsidP="007D0548">
      <w:pPr>
        <w:jc w:val="both"/>
        <w:rPr>
          <w:rFonts w:ascii="Times New Roman" w:hAnsi="Times New Roman" w:cs="Times New Roman"/>
          <w:sz w:val="28"/>
          <w:szCs w:val="28"/>
        </w:rPr>
      </w:pPr>
      <w:proofErr w:type="spellStart"/>
      <w:r w:rsidRPr="00893A16">
        <w:rPr>
          <w:rFonts w:ascii="Times New Roman" w:hAnsi="Times New Roman" w:cs="Times New Roman"/>
          <w:i/>
          <w:sz w:val="28"/>
          <w:szCs w:val="28"/>
        </w:rPr>
        <w:t>Колл</w:t>
      </w:r>
      <w:proofErr w:type="spellEnd"/>
      <w:r w:rsidRPr="00893A16">
        <w:rPr>
          <w:rFonts w:ascii="Times New Roman" w:hAnsi="Times New Roman" w:cs="Times New Roman"/>
          <w:i/>
          <w:sz w:val="28"/>
          <w:szCs w:val="28"/>
        </w:rPr>
        <w:t xml:space="preserve">-центр </w:t>
      </w:r>
      <w:r w:rsidRPr="00893A16">
        <w:rPr>
          <w:rFonts w:ascii="Times New Roman" w:hAnsi="Times New Roman" w:cs="Times New Roman"/>
          <w:sz w:val="28"/>
          <w:szCs w:val="28"/>
        </w:rPr>
        <w:t>– централізований офіс, який використовується для прийому або передачі великого обсягу запитів по телефону.</w:t>
      </w:r>
    </w:p>
    <w:p w14:paraId="44705105"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 xml:space="preserve">Центр вхідних викликів управляється компанією для управління вхідною підтримкою товару або інформаційними запитами від споживачів. Вихідні </w:t>
      </w:r>
      <w:proofErr w:type="spellStart"/>
      <w:r w:rsidRPr="00893A16">
        <w:rPr>
          <w:rFonts w:ascii="Times New Roman" w:hAnsi="Times New Roman" w:cs="Times New Roman"/>
          <w:sz w:val="28"/>
          <w:szCs w:val="28"/>
        </w:rPr>
        <w:t>колл</w:t>
      </w:r>
      <w:proofErr w:type="spellEnd"/>
      <w:r w:rsidRPr="00893A16">
        <w:rPr>
          <w:rFonts w:ascii="Times New Roman" w:hAnsi="Times New Roman" w:cs="Times New Roman"/>
          <w:sz w:val="28"/>
          <w:szCs w:val="28"/>
        </w:rPr>
        <w:t xml:space="preserve">-центри працюють для </w:t>
      </w:r>
      <w:proofErr w:type="spellStart"/>
      <w:r w:rsidRPr="00893A16">
        <w:rPr>
          <w:rFonts w:ascii="Times New Roman" w:hAnsi="Times New Roman" w:cs="Times New Roman"/>
          <w:sz w:val="28"/>
          <w:szCs w:val="28"/>
        </w:rPr>
        <w:t>телемаркетингу</w:t>
      </w:r>
      <w:proofErr w:type="spellEnd"/>
      <w:r w:rsidRPr="00893A16">
        <w:rPr>
          <w:rFonts w:ascii="Times New Roman" w:hAnsi="Times New Roman" w:cs="Times New Roman"/>
          <w:sz w:val="28"/>
          <w:szCs w:val="28"/>
        </w:rPr>
        <w:t>, отримання благодійних або політичних пожертв, збору боргу та дослідження ринку.</w:t>
      </w:r>
    </w:p>
    <w:p w14:paraId="23E10815"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 xml:space="preserve">Контакт-центр </w:t>
      </w:r>
      <w:r w:rsidRPr="00893A16">
        <w:rPr>
          <w:rFonts w:ascii="Times New Roman" w:hAnsi="Times New Roman" w:cs="Times New Roman"/>
          <w:sz w:val="28"/>
          <w:szCs w:val="28"/>
        </w:rPr>
        <w:t xml:space="preserve">– це місце для централізованої роботи з окремими зв’язками, включаючи листи, факси, програмне </w:t>
      </w:r>
      <w:proofErr w:type="spellStart"/>
      <w:r w:rsidRPr="00893A16">
        <w:rPr>
          <w:rFonts w:ascii="Times New Roman" w:hAnsi="Times New Roman" w:cs="Times New Roman"/>
          <w:sz w:val="28"/>
          <w:szCs w:val="28"/>
        </w:rPr>
        <w:t>забез</w:t>
      </w:r>
      <w:proofErr w:type="spellEnd"/>
      <w:r w:rsidRPr="00893A16">
        <w:rPr>
          <w:rFonts w:ascii="Times New Roman" w:hAnsi="Times New Roman" w:cs="Times New Roman"/>
          <w:sz w:val="28"/>
          <w:szCs w:val="28"/>
        </w:rPr>
        <w:t>- печення підтримки в реальному часі, соціальні мережі, миттєві повідомлення та електронну пошту.</w:t>
      </w:r>
    </w:p>
    <w:p w14:paraId="0FDFC8F1" w14:textId="1D7EFD9F" w:rsidR="00893A16" w:rsidRPr="00893A16" w:rsidRDefault="00893A16" w:rsidP="007D0548">
      <w:pPr>
        <w:jc w:val="both"/>
        <w:rPr>
          <w:rFonts w:ascii="Times New Roman" w:hAnsi="Times New Roman" w:cs="Times New Roman"/>
          <w:sz w:val="28"/>
          <w:szCs w:val="28"/>
        </w:rPr>
      </w:pPr>
      <w:proofErr w:type="spellStart"/>
      <w:r w:rsidRPr="00893A16">
        <w:rPr>
          <w:rFonts w:ascii="Times New Roman" w:hAnsi="Times New Roman" w:cs="Times New Roman"/>
          <w:sz w:val="28"/>
          <w:szCs w:val="28"/>
        </w:rPr>
        <w:t>Колл</w:t>
      </w:r>
      <w:proofErr w:type="spellEnd"/>
      <w:r w:rsidRPr="00893A16">
        <w:rPr>
          <w:rFonts w:ascii="Times New Roman" w:hAnsi="Times New Roman" w:cs="Times New Roman"/>
          <w:sz w:val="28"/>
          <w:szCs w:val="28"/>
        </w:rPr>
        <w:t xml:space="preserve">-центр має відкритий робочий простір для агентів </w:t>
      </w:r>
      <w:proofErr w:type="spellStart"/>
      <w:r w:rsidRPr="00893A16">
        <w:rPr>
          <w:rFonts w:ascii="Times New Roman" w:hAnsi="Times New Roman" w:cs="Times New Roman"/>
          <w:sz w:val="28"/>
          <w:szCs w:val="28"/>
        </w:rPr>
        <w:t>колл</w:t>
      </w:r>
      <w:proofErr w:type="spellEnd"/>
      <w:r w:rsidRPr="00893A16">
        <w:rPr>
          <w:rFonts w:ascii="Times New Roman" w:hAnsi="Times New Roman" w:cs="Times New Roman"/>
          <w:sz w:val="28"/>
          <w:szCs w:val="28"/>
        </w:rPr>
        <w:t xml:space="preserve">- центру, з робочими станціями, які включають комп’ютер для кожного </w:t>
      </w:r>
      <w:proofErr w:type="spellStart"/>
      <w:r w:rsidRPr="00893A16">
        <w:rPr>
          <w:rFonts w:ascii="Times New Roman" w:hAnsi="Times New Roman" w:cs="Times New Roman"/>
          <w:sz w:val="28"/>
          <w:szCs w:val="28"/>
        </w:rPr>
        <w:t>агента</w:t>
      </w:r>
      <w:proofErr w:type="spellEnd"/>
      <w:r w:rsidRPr="00893A16">
        <w:rPr>
          <w:rFonts w:ascii="Times New Roman" w:hAnsi="Times New Roman" w:cs="Times New Roman"/>
          <w:sz w:val="28"/>
          <w:szCs w:val="28"/>
        </w:rPr>
        <w:t>, телефонний апарат/гарнітуру, підключену до телекомунікаційного комутатора, та одну або кілька контрольних станцій. Він може бути незалежно керований або з’єднаний з додатковими  центрами,  часто  пов’язаними  з  корпоративною</w:t>
      </w:r>
      <w:r w:rsidRPr="00893A16">
        <w:rPr>
          <w:rFonts w:ascii="Times New Roman" w:eastAsia="Times New Roman" w:hAnsi="Times New Roman" w:cs="Times New Roman"/>
          <w14:ligatures w14:val="none"/>
        </w:rPr>
        <w:t xml:space="preserve"> </w:t>
      </w:r>
      <w:proofErr w:type="spellStart"/>
      <w:r w:rsidRPr="00893A16">
        <w:rPr>
          <w:rFonts w:ascii="Times New Roman" w:hAnsi="Times New Roman" w:cs="Times New Roman"/>
          <w:sz w:val="28"/>
          <w:szCs w:val="28"/>
        </w:rPr>
        <w:t>п’ютерною</w:t>
      </w:r>
      <w:proofErr w:type="spellEnd"/>
      <w:r w:rsidRPr="00893A16">
        <w:rPr>
          <w:rFonts w:ascii="Times New Roman" w:hAnsi="Times New Roman" w:cs="Times New Roman"/>
          <w:sz w:val="28"/>
          <w:szCs w:val="28"/>
        </w:rPr>
        <w:t xml:space="preserve"> мережею, яка включає мейнфрейми, мікро- комп’ютери та локальні мережі.</w:t>
      </w:r>
    </w:p>
    <w:p w14:paraId="172C865E"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Контакт-центр – центральний пункт, з якого здійснюється управління всіма контактами клієнтів. Через контактні центри цінна інформація про компанію передається відповідним людям, контакти відстежуються та збираються дані. Як правило, це частина управління відносинами з клієнтами компанії.</w:t>
      </w:r>
    </w:p>
    <w:p w14:paraId="222B7C32" w14:textId="7F3BDF77" w:rsidR="00893A16" w:rsidRPr="00893A16" w:rsidRDefault="00893A16" w:rsidP="00893A16">
      <w:pPr>
        <w:ind w:left="1189"/>
        <w:jc w:val="both"/>
        <w:rPr>
          <w:rFonts w:ascii="Times New Roman" w:hAnsi="Times New Roman" w:cs="Times New Roman"/>
          <w:b/>
          <w:bCs/>
          <w:sz w:val="28"/>
          <w:szCs w:val="28"/>
        </w:rPr>
      </w:pPr>
      <w:bookmarkStart w:id="3" w:name="_TOC_250018"/>
      <w:r>
        <w:rPr>
          <w:rFonts w:ascii="Times New Roman" w:hAnsi="Times New Roman" w:cs="Times New Roman"/>
          <w:b/>
          <w:bCs/>
          <w:sz w:val="28"/>
          <w:szCs w:val="28"/>
        </w:rPr>
        <w:t>4.</w:t>
      </w:r>
      <w:r w:rsidRPr="00893A16">
        <w:rPr>
          <w:rFonts w:ascii="Times New Roman" w:hAnsi="Times New Roman" w:cs="Times New Roman"/>
          <w:b/>
          <w:bCs/>
          <w:sz w:val="28"/>
          <w:szCs w:val="28"/>
        </w:rPr>
        <w:t xml:space="preserve">Цифровізація процесу управління ланцюгами </w:t>
      </w:r>
      <w:bookmarkEnd w:id="3"/>
      <w:r w:rsidRPr="00893A16">
        <w:rPr>
          <w:rFonts w:ascii="Times New Roman" w:hAnsi="Times New Roman" w:cs="Times New Roman"/>
          <w:b/>
          <w:bCs/>
          <w:sz w:val="28"/>
          <w:szCs w:val="28"/>
        </w:rPr>
        <w:t>поставок</w:t>
      </w:r>
    </w:p>
    <w:p w14:paraId="79485EE8"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 xml:space="preserve">Управління ланцюгами поставок </w:t>
      </w:r>
      <w:r w:rsidRPr="00893A16">
        <w:rPr>
          <w:rFonts w:ascii="Times New Roman" w:hAnsi="Times New Roman" w:cs="Times New Roman"/>
          <w:sz w:val="28"/>
          <w:szCs w:val="28"/>
        </w:rPr>
        <w:t xml:space="preserve">це процес планування, </w:t>
      </w:r>
      <w:proofErr w:type="spellStart"/>
      <w:r w:rsidRPr="00893A16">
        <w:rPr>
          <w:rFonts w:ascii="Times New Roman" w:hAnsi="Times New Roman" w:cs="Times New Roman"/>
          <w:sz w:val="28"/>
          <w:szCs w:val="28"/>
        </w:rPr>
        <w:t>впро</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вадження</w:t>
      </w:r>
      <w:proofErr w:type="spellEnd"/>
      <w:r w:rsidRPr="00893A16">
        <w:rPr>
          <w:rFonts w:ascii="Times New Roman" w:hAnsi="Times New Roman" w:cs="Times New Roman"/>
          <w:sz w:val="28"/>
          <w:szCs w:val="28"/>
        </w:rPr>
        <w:t xml:space="preserve"> та контролю функціонування ланцюга поставок з метою якомога ефективнішого задоволення вимог замовника. Управління ланцюгами поставок охоплює всі переміщення та зберігання сировини, виробничих запасів та готової продукції від пункту походження до місця споживання.</w:t>
      </w:r>
    </w:p>
    <w:p w14:paraId="686DD4D4"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Управління ланцюгами поставок має вирішувати такі проблеми:</w:t>
      </w:r>
    </w:p>
    <w:p w14:paraId="588AAE3E"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 xml:space="preserve">конфігурація розподільчої мережі: кількість та </w:t>
      </w:r>
      <w:proofErr w:type="spellStart"/>
      <w:r w:rsidRPr="00893A16">
        <w:rPr>
          <w:rFonts w:ascii="Times New Roman" w:hAnsi="Times New Roman" w:cs="Times New Roman"/>
          <w:sz w:val="28"/>
          <w:szCs w:val="28"/>
        </w:rPr>
        <w:t>місцезна</w:t>
      </w:r>
      <w:proofErr w:type="spellEnd"/>
      <w:r w:rsidRPr="00893A16">
        <w:rPr>
          <w:rFonts w:ascii="Times New Roman" w:hAnsi="Times New Roman" w:cs="Times New Roman"/>
          <w:sz w:val="28"/>
          <w:szCs w:val="28"/>
        </w:rPr>
        <w:t xml:space="preserve">- ходження постачальників, виробничих </w:t>
      </w:r>
      <w:proofErr w:type="spellStart"/>
      <w:r w:rsidRPr="00893A16">
        <w:rPr>
          <w:rFonts w:ascii="Times New Roman" w:hAnsi="Times New Roman" w:cs="Times New Roman"/>
          <w:sz w:val="28"/>
          <w:szCs w:val="28"/>
        </w:rPr>
        <w:t>потужностей</w:t>
      </w:r>
      <w:proofErr w:type="spellEnd"/>
      <w:r w:rsidRPr="00893A16">
        <w:rPr>
          <w:rFonts w:ascii="Times New Roman" w:hAnsi="Times New Roman" w:cs="Times New Roman"/>
          <w:sz w:val="28"/>
          <w:szCs w:val="28"/>
        </w:rPr>
        <w:t>, розподільчих центрів, складів та споживачів;</w:t>
      </w:r>
    </w:p>
    <w:p w14:paraId="5B4B6992"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стратегія розподілу: централізоване та децентралізоване, пряме відвантаження, перехресний док (</w:t>
      </w:r>
      <w:proofErr w:type="spellStart"/>
      <w:r w:rsidRPr="00893A16">
        <w:rPr>
          <w:rFonts w:ascii="Times New Roman" w:hAnsi="Times New Roman" w:cs="Times New Roman"/>
          <w:i/>
          <w:sz w:val="28"/>
          <w:szCs w:val="28"/>
        </w:rPr>
        <w:t>cross-docking</w:t>
      </w:r>
      <w:proofErr w:type="spellEnd"/>
      <w:r w:rsidRPr="00893A16">
        <w:rPr>
          <w:rFonts w:ascii="Times New Roman" w:hAnsi="Times New Roman" w:cs="Times New Roman"/>
          <w:sz w:val="28"/>
          <w:szCs w:val="28"/>
        </w:rPr>
        <w:t>), стратегія витягування або натискання, логістика третіх сторін;</w:t>
      </w:r>
    </w:p>
    <w:p w14:paraId="771DF933"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інформація: інтеграція систем та процесів через ланцюг постачання для обміну цінною інформацією, включаючи сигнали попиту, прогнози, запаси та транспортування;</w:t>
      </w:r>
    </w:p>
    <w:p w14:paraId="53EE20B2"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управління запасами: кількість та місцезнаходження запасів, включаючи сировину, виробничий процес та готову продукцію;</w:t>
      </w:r>
    </w:p>
    <w:p w14:paraId="71694093"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в електронній комерції управління ланцюгами поставок має такі особливості;</w:t>
      </w:r>
    </w:p>
    <w:p w14:paraId="6DDF4787"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здатність отримувати сировину або готову продукцію з будь- якої точки світу;</w:t>
      </w:r>
    </w:p>
    <w:p w14:paraId="29C7F743"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 xml:space="preserve">централізована глобальна стратегія ведення бізнесу та </w:t>
      </w:r>
      <w:proofErr w:type="spellStart"/>
      <w:r w:rsidRPr="00893A16">
        <w:rPr>
          <w:rFonts w:ascii="Times New Roman" w:hAnsi="Times New Roman" w:cs="Times New Roman"/>
          <w:sz w:val="28"/>
          <w:szCs w:val="28"/>
        </w:rPr>
        <w:t>управ</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ління</w:t>
      </w:r>
      <w:proofErr w:type="spellEnd"/>
      <w:r w:rsidRPr="00893A16">
        <w:rPr>
          <w:rFonts w:ascii="Times New Roman" w:hAnsi="Times New Roman" w:cs="Times New Roman"/>
          <w:sz w:val="28"/>
          <w:szCs w:val="28"/>
        </w:rPr>
        <w:t xml:space="preserve"> з бездоганним локальним виконанням, он-лайн розподілена в реальному часі обробка інформації на робочому столі, що забезпечує загальну видимість інформації про ланцюг поставок;</w:t>
      </w:r>
    </w:p>
    <w:p w14:paraId="33AB47D7" w14:textId="03E97114"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здатність керувати інформацією не тільки всередині компанії, але й у різних галузях та на підприємствах;</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безшовна інтеграція всіх процесів і вимірювань ланцюга поставок, включаючи сторонніх постачальників, інформаційні системи, стандарти обліку витрат та системи вимірювання. розробка та впровадження моделей бухгалтерського обліку, таких як калькуляція витрат на основі діяльності, яка пов’язує вартість із ефективністю, використовується як інструмент для визначення витрат скорочення;</w:t>
      </w:r>
    </w:p>
    <w:p w14:paraId="4CEFD2E7" w14:textId="77777777" w:rsidR="00893A16" w:rsidRPr="00893A16" w:rsidRDefault="00893A16" w:rsidP="00893A16">
      <w:pPr>
        <w:numPr>
          <w:ilvl w:val="0"/>
          <w:numId w:val="9"/>
        </w:numPr>
        <w:jc w:val="both"/>
        <w:rPr>
          <w:rFonts w:ascii="Times New Roman" w:hAnsi="Times New Roman" w:cs="Times New Roman"/>
          <w:sz w:val="28"/>
          <w:szCs w:val="28"/>
        </w:rPr>
      </w:pPr>
      <w:proofErr w:type="spellStart"/>
      <w:r w:rsidRPr="00893A16">
        <w:rPr>
          <w:rFonts w:ascii="Times New Roman" w:hAnsi="Times New Roman" w:cs="Times New Roman"/>
          <w:sz w:val="28"/>
          <w:szCs w:val="28"/>
        </w:rPr>
        <w:t>переконфігурація</w:t>
      </w:r>
      <w:proofErr w:type="spellEnd"/>
      <w:r w:rsidRPr="00893A16">
        <w:rPr>
          <w:rFonts w:ascii="Times New Roman" w:hAnsi="Times New Roman" w:cs="Times New Roman"/>
          <w:sz w:val="28"/>
          <w:szCs w:val="28"/>
        </w:rPr>
        <w:t xml:space="preserve"> організації ланцюга поставок у високо- ефективні команди, що йдуть від цеху до вищого керівництва.</w:t>
      </w:r>
    </w:p>
    <w:p w14:paraId="2DFA4389" w14:textId="1B3B9464"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План</w:t>
      </w:r>
      <w:r w:rsidRPr="00893A16">
        <w:rPr>
          <w:rFonts w:ascii="Times New Roman" w:hAnsi="Times New Roman" w:cs="Times New Roman"/>
          <w:sz w:val="28"/>
          <w:szCs w:val="28"/>
        </w:rPr>
        <w:t xml:space="preserve">. Це стратегічна частина. Потрібна стратегія управління всіма ресурсами, які спрямовуються на задоволення попиту споживачів на товар або послугу. Важливим елементом планування є розробка набору показників для моніторингу ланцюга поставок, щоб він був ефективним, дешевшим та забезпечував високу </w:t>
      </w:r>
      <w:proofErr w:type="spellStart"/>
      <w:r w:rsidRPr="00893A16">
        <w:rPr>
          <w:rFonts w:ascii="Times New Roman" w:hAnsi="Times New Roman" w:cs="Times New Roman"/>
          <w:sz w:val="28"/>
          <w:szCs w:val="28"/>
        </w:rPr>
        <w:t>якістьта</w:t>
      </w:r>
      <w:proofErr w:type="spellEnd"/>
      <w:r w:rsidRPr="00893A16">
        <w:rPr>
          <w:rFonts w:ascii="Times New Roman" w:hAnsi="Times New Roman" w:cs="Times New Roman"/>
          <w:sz w:val="28"/>
          <w:szCs w:val="28"/>
        </w:rPr>
        <w:t xml:space="preserve"> цінність для споживачів.</w:t>
      </w:r>
    </w:p>
    <w:p w14:paraId="74FDA127"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Джерело</w:t>
      </w:r>
      <w:r w:rsidRPr="00893A16">
        <w:rPr>
          <w:rFonts w:ascii="Times New Roman" w:hAnsi="Times New Roman" w:cs="Times New Roman"/>
          <w:sz w:val="28"/>
          <w:szCs w:val="28"/>
        </w:rPr>
        <w:t>. Також необхідно обрати постачальників, які доставлять товари та послуги, необхідні для створення товару. Розробити набір процесів ціноутворення, доставки та оплати з постачальниками та створити метрики для моніторингу та поліпшення відносин. І скласти процеси управління запасами товарів та послуг, які отримуються від постачальників, включаючи отримання відправлень, їх перевірку, передачу на виробничі потужності та санкціонування платежів постачальника.</w:t>
      </w:r>
    </w:p>
    <w:p w14:paraId="411C52D3"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Виробництво</w:t>
      </w:r>
      <w:r w:rsidRPr="00893A16">
        <w:rPr>
          <w:rFonts w:ascii="Times New Roman" w:hAnsi="Times New Roman" w:cs="Times New Roman"/>
          <w:sz w:val="28"/>
          <w:szCs w:val="28"/>
        </w:rPr>
        <w:t>. Необхідно скласти графік заходів, необхідних для виробництва, випробування, пакування та підготовки до доставки. Вимірюючи рівні якості, обсяги виробництва та продуктивність праці робітників як найбільш метричну частину ланцюга поставок.</w:t>
      </w:r>
    </w:p>
    <w:p w14:paraId="76A233A7"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Доставка</w:t>
      </w:r>
      <w:r w:rsidRPr="00893A16">
        <w:rPr>
          <w:rFonts w:ascii="Times New Roman" w:hAnsi="Times New Roman" w:cs="Times New Roman"/>
          <w:sz w:val="28"/>
          <w:szCs w:val="28"/>
        </w:rPr>
        <w:t>. Координувати отримання замовлень від клієнтів, розвиток мережі складських приміщень, вибір перевізників для доставки продукції споживачам та налаштування системи виставлення рахунків для отримання платежів.</w:t>
      </w:r>
    </w:p>
    <w:p w14:paraId="47A4870D"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i/>
          <w:sz w:val="28"/>
          <w:szCs w:val="28"/>
        </w:rPr>
        <w:t>Повернення</w:t>
      </w:r>
      <w:r w:rsidRPr="00893A16">
        <w:rPr>
          <w:rFonts w:ascii="Times New Roman" w:hAnsi="Times New Roman" w:cs="Times New Roman"/>
          <w:sz w:val="28"/>
          <w:szCs w:val="28"/>
        </w:rPr>
        <w:t>. Проблемна частина ланцюга поставок. Створення мережі для отримання дефектних та надлишкових товарів назад від клієнтів та підтримки клієнтів, які мають проблеми з поставленою продукцією.</w:t>
      </w:r>
    </w:p>
    <w:p w14:paraId="34E35FB3" w14:textId="4E528D5F"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Ефективність ланцюга поставок оцінюється тим, як він зменшує або збільшує вартість. Моніторинг ефективності SCM є важливим;</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 xml:space="preserve">у багатьох галузях промисловості ланцюг поставок становить приблизно 75 % витрат операційного бюджету. При оцінці </w:t>
      </w:r>
      <w:proofErr w:type="spellStart"/>
      <w:r w:rsidRPr="00893A16">
        <w:rPr>
          <w:rFonts w:ascii="Times New Roman" w:hAnsi="Times New Roman" w:cs="Times New Roman"/>
          <w:sz w:val="28"/>
          <w:szCs w:val="28"/>
        </w:rPr>
        <w:t>ефек</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тивності</w:t>
      </w:r>
      <w:proofErr w:type="spellEnd"/>
      <w:r w:rsidRPr="00893A16">
        <w:rPr>
          <w:rFonts w:ascii="Times New Roman" w:hAnsi="Times New Roman" w:cs="Times New Roman"/>
          <w:sz w:val="28"/>
          <w:szCs w:val="28"/>
        </w:rPr>
        <w:t xml:space="preserve"> використовуються три загальні показники ефективності:</w:t>
      </w:r>
    </w:p>
    <w:p w14:paraId="11DB22C2"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ефективність, що базується на мінімізації витрат за рахунок зменшення інвестицій в запаси або вартості відносно вартості проданих товарів. Отже, ефективною фірмою є та, що має більший оборот запасів;</w:t>
      </w:r>
    </w:p>
    <w:p w14:paraId="1ED11FF4"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швидкість реагування базується на скороченні як витрат на запаси, так і пропущених продажах, що забезпечується більш швидким, гнучким ланцюгом поставок. Ефективною є фірма, що реагує, добре володіє непевними ринковими умовами, оскільки вона може швидко скорегувати виробництво відповідно до попиту;</w:t>
      </w:r>
    </w:p>
    <w:p w14:paraId="78A005E6" w14:textId="77777777" w:rsidR="007D0548"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ефективність ланцюга поставок пов’язана з вартістю для споживача.</w:t>
      </w:r>
    </w:p>
    <w:p w14:paraId="57C3A550" w14:textId="281CEC3F"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 xml:space="preserve">Ланцюги поставок, орієнтовані на ефективність, називаються «ланцюгами цінності», оскільки вони більше зосереджені на створенні вартості для споживача, ніж на зменшенні витрат та підвищенні продуктивності. Вивчення впливу Інтернету та електронної комерції на ланцюг постачання означає вивчення впливу Інтернету на ефективність, швидкість реагування, </w:t>
      </w:r>
      <w:proofErr w:type="spellStart"/>
      <w:r w:rsidRPr="00893A16">
        <w:rPr>
          <w:rFonts w:ascii="Times New Roman" w:hAnsi="Times New Roman" w:cs="Times New Roman"/>
          <w:sz w:val="28"/>
          <w:szCs w:val="28"/>
        </w:rPr>
        <w:t>результа</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тивність</w:t>
      </w:r>
      <w:proofErr w:type="spellEnd"/>
      <w:r w:rsidRPr="00893A16">
        <w:rPr>
          <w:rFonts w:ascii="Times New Roman" w:hAnsi="Times New Roman" w:cs="Times New Roman"/>
          <w:sz w:val="28"/>
          <w:szCs w:val="28"/>
        </w:rPr>
        <w:t xml:space="preserve"> та загальну ефективність ланцюга поставок.</w:t>
      </w:r>
    </w:p>
    <w:p w14:paraId="07A9C775"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Переваги інтегрованого ланцюга поставок Інтернет – електрон- на комерція:</w:t>
      </w:r>
    </w:p>
    <w:p w14:paraId="17557B5E"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i/>
          <w:sz w:val="28"/>
          <w:szCs w:val="28"/>
        </w:rPr>
        <w:t>швидкість</w:t>
      </w:r>
      <w:r w:rsidRPr="00893A16">
        <w:rPr>
          <w:rFonts w:ascii="Times New Roman" w:hAnsi="Times New Roman" w:cs="Times New Roman"/>
          <w:sz w:val="28"/>
          <w:szCs w:val="28"/>
        </w:rPr>
        <w:t>. Конкурентна перевага набуває тих фірм, які можуть швидко реагувати на мінливі ринкові умови. Оскільки Інтернет дозволяє майже миттєво передавати інформацію між різними ланками ланцюга поставок, він ідеально підходить, щоб допомогти фірмам йти в ногу зі своїм середовищем. Багато підприємств ставлять пріоритет на інформацію в режимі реального часу щодо стану замовлень та виробництва від інших учасників ланцюга поставок.</w:t>
      </w:r>
    </w:p>
    <w:p w14:paraId="456A90E7"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sz w:val="28"/>
          <w:szCs w:val="28"/>
        </w:rPr>
        <w:t>зниження витрат. Електронні закупівлі на основі Інтернету допомагають зменшити витрати, зменшуючи використання паперу та робочої сили, зменшуючи помилки, забезпечуючи краще відстеження замовлень на поставку та доставку товарів, впорядкування процесів замовлення та скорочення часу циклу придбання.</w:t>
      </w:r>
    </w:p>
    <w:p w14:paraId="732B99D7" w14:textId="429DFAF0"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i/>
          <w:sz w:val="28"/>
          <w:szCs w:val="28"/>
        </w:rPr>
        <w:t>гнучкість</w:t>
      </w:r>
      <w:r w:rsidRPr="00893A16">
        <w:rPr>
          <w:rFonts w:ascii="Times New Roman" w:hAnsi="Times New Roman" w:cs="Times New Roman"/>
          <w:sz w:val="28"/>
          <w:szCs w:val="28"/>
        </w:rPr>
        <w:t xml:space="preserve">. Інтернет дозволяє використовувати </w:t>
      </w:r>
      <w:proofErr w:type="spellStart"/>
      <w:r w:rsidRPr="00893A16">
        <w:rPr>
          <w:rFonts w:ascii="Times New Roman" w:hAnsi="Times New Roman" w:cs="Times New Roman"/>
          <w:sz w:val="28"/>
          <w:szCs w:val="28"/>
        </w:rPr>
        <w:t>користуваль</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ницькі</w:t>
      </w:r>
      <w:proofErr w:type="spellEnd"/>
      <w:r w:rsidRPr="00893A16">
        <w:rPr>
          <w:rFonts w:ascii="Times New Roman" w:hAnsi="Times New Roman" w:cs="Times New Roman"/>
          <w:sz w:val="28"/>
          <w:szCs w:val="28"/>
        </w:rPr>
        <w:t xml:space="preserve"> інтерфейси між компанією та клієнтами, допомагаючи економічно ефективно встановити масові налаштування. Виробник</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 xml:space="preserve">може легко створити власний шаблон або веб-сайт для колеги- члена ланцюга поставок за попередньо узгодженими цінами на різні товари, перелічені на сайті, роблячи повторне замовлення лише за допомогою клацання миші. Інформація щодо цієї операції може бути надіслана через Інтернет до виробничого приміщення фірми-продавця, відділу </w:t>
      </w:r>
      <w:proofErr w:type="spellStart"/>
      <w:r w:rsidRPr="00893A16">
        <w:rPr>
          <w:rFonts w:ascii="Times New Roman" w:hAnsi="Times New Roman" w:cs="Times New Roman"/>
          <w:sz w:val="28"/>
          <w:szCs w:val="28"/>
        </w:rPr>
        <w:t>закупівель</w:t>
      </w:r>
      <w:proofErr w:type="spellEnd"/>
      <w:r w:rsidRPr="00893A16">
        <w:rPr>
          <w:rFonts w:ascii="Times New Roman" w:hAnsi="Times New Roman" w:cs="Times New Roman"/>
          <w:sz w:val="28"/>
          <w:szCs w:val="28"/>
        </w:rPr>
        <w:t xml:space="preserve"> та бухгалтерії фірми-покупця. Точність та надійність інформації вища за традиційні паперові операції, скорочується час та витрати персоналу, а </w:t>
      </w:r>
      <w:proofErr w:type="spellStart"/>
      <w:r w:rsidRPr="00893A16">
        <w:rPr>
          <w:rFonts w:ascii="Times New Roman" w:hAnsi="Times New Roman" w:cs="Times New Roman"/>
          <w:sz w:val="28"/>
          <w:szCs w:val="28"/>
        </w:rPr>
        <w:t>розповсюд</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ження</w:t>
      </w:r>
      <w:proofErr w:type="spellEnd"/>
      <w:r w:rsidRPr="00893A16">
        <w:rPr>
          <w:rFonts w:ascii="Times New Roman" w:hAnsi="Times New Roman" w:cs="Times New Roman"/>
          <w:sz w:val="28"/>
          <w:szCs w:val="28"/>
        </w:rPr>
        <w:t xml:space="preserve"> відповідної інформації в реальному часі серед зацікавлених сторін покращує реагування. Ці переваги можуть принести користь обом фірмам, які беруть участь в угоді.</w:t>
      </w:r>
    </w:p>
    <w:p w14:paraId="6AB9D480"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i/>
          <w:sz w:val="28"/>
          <w:szCs w:val="28"/>
        </w:rPr>
        <w:t>скорочення ланцюга поставок</w:t>
      </w:r>
      <w:r w:rsidRPr="00893A16">
        <w:rPr>
          <w:rFonts w:ascii="Times New Roman" w:hAnsi="Times New Roman" w:cs="Times New Roman"/>
          <w:sz w:val="28"/>
          <w:szCs w:val="28"/>
        </w:rPr>
        <w:t xml:space="preserve">. Персональні комп’ютери </w:t>
      </w:r>
      <w:proofErr w:type="spellStart"/>
      <w:r w:rsidRPr="00893A16">
        <w:rPr>
          <w:rFonts w:ascii="Times New Roman" w:hAnsi="Times New Roman" w:cs="Times New Roman"/>
          <w:sz w:val="28"/>
          <w:szCs w:val="28"/>
        </w:rPr>
        <w:t>Dell</w:t>
      </w:r>
      <w:proofErr w:type="spellEnd"/>
      <w:r w:rsidRPr="00893A16">
        <w:rPr>
          <w:rFonts w:ascii="Times New Roman" w:hAnsi="Times New Roman" w:cs="Times New Roman"/>
          <w:sz w:val="28"/>
          <w:szCs w:val="28"/>
        </w:rPr>
        <w:t xml:space="preserve"> стали класичним прикладом потужності Інтернету в ланцюгу поставок. </w:t>
      </w:r>
      <w:proofErr w:type="spellStart"/>
      <w:r w:rsidRPr="00893A16">
        <w:rPr>
          <w:rFonts w:ascii="Times New Roman" w:hAnsi="Times New Roman" w:cs="Times New Roman"/>
          <w:sz w:val="28"/>
          <w:szCs w:val="28"/>
        </w:rPr>
        <w:t>Dell</w:t>
      </w:r>
      <w:proofErr w:type="spellEnd"/>
      <w:r w:rsidRPr="00893A16">
        <w:rPr>
          <w:rFonts w:ascii="Times New Roman" w:hAnsi="Times New Roman" w:cs="Times New Roman"/>
          <w:sz w:val="28"/>
          <w:szCs w:val="28"/>
        </w:rPr>
        <w:t xml:space="preserve"> допомогла створити одну з перших мереж постачання з повною підтримкою Інтернету та зробила революцію в галузі персональних комп’ютерів, продаючи безпосередньо бізнесу та споживачам, а не через роздрібну торгівлю та посередників. У середині 1996 року компанія </w:t>
      </w:r>
      <w:proofErr w:type="spellStart"/>
      <w:r w:rsidRPr="00893A16">
        <w:rPr>
          <w:rFonts w:ascii="Times New Roman" w:hAnsi="Times New Roman" w:cs="Times New Roman"/>
          <w:sz w:val="28"/>
          <w:szCs w:val="28"/>
        </w:rPr>
        <w:t>Dell</w:t>
      </w:r>
      <w:proofErr w:type="spellEnd"/>
      <w:r w:rsidRPr="00893A16">
        <w:rPr>
          <w:rFonts w:ascii="Times New Roman" w:hAnsi="Times New Roman" w:cs="Times New Roman"/>
          <w:sz w:val="28"/>
          <w:szCs w:val="28"/>
        </w:rPr>
        <w:t xml:space="preserve"> дозволила споживачам налаштовувати та замовляти комп’ютери в Інтернеті. До 1998 р. компанія зафіксувала близько 1 млрд. доларів у «чистих» замовленнях в Інтернеті. Знижуючи витрати на збут та залучаючи клієнтів, які витрачають більше на транзакцію, компанія </w:t>
      </w:r>
      <w:proofErr w:type="spellStart"/>
      <w:r w:rsidRPr="00893A16">
        <w:rPr>
          <w:rFonts w:ascii="Times New Roman" w:hAnsi="Times New Roman" w:cs="Times New Roman"/>
          <w:sz w:val="28"/>
          <w:szCs w:val="28"/>
        </w:rPr>
        <w:t>Dell</w:t>
      </w:r>
      <w:proofErr w:type="spellEnd"/>
      <w:r w:rsidRPr="00893A16">
        <w:rPr>
          <w:rFonts w:ascii="Times New Roman" w:hAnsi="Times New Roman" w:cs="Times New Roman"/>
          <w:sz w:val="28"/>
          <w:szCs w:val="28"/>
        </w:rPr>
        <w:t xml:space="preserve"> підрахувала, що це дає на 30 % більший прибуток від продажів в Інтернеті порівняно з телефонними продажами.</w:t>
      </w:r>
    </w:p>
    <w:p w14:paraId="761A1507" w14:textId="77777777" w:rsidR="00893A16" w:rsidRPr="00893A16" w:rsidRDefault="00893A16" w:rsidP="007D0548">
      <w:pPr>
        <w:jc w:val="both"/>
        <w:rPr>
          <w:rFonts w:ascii="Times New Roman" w:hAnsi="Times New Roman" w:cs="Times New Roman"/>
          <w:sz w:val="28"/>
          <w:szCs w:val="28"/>
        </w:rPr>
      </w:pPr>
      <w:r w:rsidRPr="00893A16">
        <w:rPr>
          <w:rFonts w:ascii="Times New Roman" w:hAnsi="Times New Roman" w:cs="Times New Roman"/>
          <w:sz w:val="28"/>
          <w:szCs w:val="28"/>
        </w:rPr>
        <w:t>Недоліки інтегрованого ланцюжка поставок в електронну комерцію:</w:t>
      </w:r>
    </w:p>
    <w:p w14:paraId="61A5A846"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i/>
          <w:sz w:val="28"/>
          <w:szCs w:val="28"/>
        </w:rPr>
        <w:t>підвищена взаємозалежність</w:t>
      </w:r>
      <w:r w:rsidRPr="00893A16">
        <w:rPr>
          <w:rFonts w:ascii="Times New Roman" w:hAnsi="Times New Roman" w:cs="Times New Roman"/>
          <w:sz w:val="28"/>
          <w:szCs w:val="28"/>
        </w:rPr>
        <w:t>. Посилення комерціалізації, посилення конкуренції та зменшення норми прибутку змушують компанії збільшувати аутсорсинг та субпідряд для мінімізації витрат. Зосереджуючись на своїх основних компетенціях, фірма повинна мати можливість максимізувати свою економію від масштабу та свою конкурентоспроможність. Однак така стратегія вимагає більшої залежності та обміну інформацією між членами ланцюга поставок. Підвищена залежність від різних учасників ланцюга поставок може мати згубні наслідки, якщо ці члени ланцюга поставок не в змозі виконувати покладені на них функції.</w:t>
      </w:r>
    </w:p>
    <w:p w14:paraId="0FFE1B7E" w14:textId="40C0B6AD"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i/>
          <w:sz w:val="28"/>
          <w:szCs w:val="28"/>
        </w:rPr>
        <w:t>витрати на впровадження</w:t>
      </w:r>
      <w:r w:rsidRPr="00893A16">
        <w:rPr>
          <w:rFonts w:ascii="Times New Roman" w:hAnsi="Times New Roman" w:cs="Times New Roman"/>
          <w:sz w:val="28"/>
          <w:szCs w:val="28"/>
        </w:rPr>
        <w:t xml:space="preserve">. Впровадження повністю </w:t>
      </w:r>
      <w:proofErr w:type="spellStart"/>
      <w:r w:rsidRPr="00893A16">
        <w:rPr>
          <w:rFonts w:ascii="Times New Roman" w:hAnsi="Times New Roman" w:cs="Times New Roman"/>
          <w:sz w:val="28"/>
          <w:szCs w:val="28"/>
        </w:rPr>
        <w:t>інтегро</w:t>
      </w:r>
      <w:proofErr w:type="spellEnd"/>
      <w:r w:rsidRPr="00893A16">
        <w:rPr>
          <w:rFonts w:ascii="Times New Roman" w:hAnsi="Times New Roman" w:cs="Times New Roman"/>
          <w:sz w:val="28"/>
          <w:szCs w:val="28"/>
        </w:rPr>
        <w:t xml:space="preserve">- </w:t>
      </w:r>
      <w:proofErr w:type="spellStart"/>
      <w:r w:rsidRPr="00893A16">
        <w:rPr>
          <w:rFonts w:ascii="Times New Roman" w:hAnsi="Times New Roman" w:cs="Times New Roman"/>
          <w:sz w:val="28"/>
          <w:szCs w:val="28"/>
        </w:rPr>
        <w:t>ваного</w:t>
      </w:r>
      <w:proofErr w:type="spellEnd"/>
      <w:r w:rsidRPr="00893A16">
        <w:rPr>
          <w:rFonts w:ascii="Times New Roman" w:hAnsi="Times New Roman" w:cs="Times New Roman"/>
          <w:sz w:val="28"/>
          <w:szCs w:val="28"/>
        </w:rPr>
        <w:t xml:space="preserve"> ланцюжка поставок на основі Інтернету є дорогим. Ці</w:t>
      </w:r>
      <w:r w:rsidRPr="00893A16">
        <w:rPr>
          <w:rFonts w:ascii="Times New Roman" w:eastAsia="Times New Roman" w:hAnsi="Times New Roman" w:cs="Times New Roman"/>
          <w14:ligatures w14:val="none"/>
        </w:rPr>
        <w:t xml:space="preserve"> </w:t>
      </w:r>
      <w:r w:rsidRPr="00893A16">
        <w:rPr>
          <w:rFonts w:ascii="Times New Roman" w:hAnsi="Times New Roman" w:cs="Times New Roman"/>
          <w:sz w:val="28"/>
          <w:szCs w:val="28"/>
        </w:rPr>
        <w:t>витрати включають вартість обладнання, вартість програмного забезпечення, вартість реорганізації та навчання. Хоча Інтернет надає багато переваг, коли він повністю інтегрований у ланцюг поставок, для повного розгортання потрібні значні інвестиції.</w:t>
      </w:r>
    </w:p>
    <w:p w14:paraId="22717556" w14:textId="77777777" w:rsidR="00893A16" w:rsidRPr="00893A16" w:rsidRDefault="00893A16" w:rsidP="00893A16">
      <w:pPr>
        <w:numPr>
          <w:ilvl w:val="0"/>
          <w:numId w:val="9"/>
        </w:numPr>
        <w:jc w:val="both"/>
        <w:rPr>
          <w:rFonts w:ascii="Times New Roman" w:hAnsi="Times New Roman" w:cs="Times New Roman"/>
          <w:sz w:val="28"/>
          <w:szCs w:val="28"/>
        </w:rPr>
      </w:pPr>
      <w:r w:rsidRPr="00893A16">
        <w:rPr>
          <w:rFonts w:ascii="Times New Roman" w:hAnsi="Times New Roman" w:cs="Times New Roman"/>
          <w:i/>
          <w:sz w:val="28"/>
          <w:szCs w:val="28"/>
        </w:rPr>
        <w:t>не відстаючи від зміни очікувань</w:t>
      </w:r>
      <w:r w:rsidRPr="00893A16">
        <w:rPr>
          <w:rFonts w:ascii="Times New Roman" w:hAnsi="Times New Roman" w:cs="Times New Roman"/>
          <w:sz w:val="28"/>
          <w:szCs w:val="28"/>
        </w:rPr>
        <w:t>. Очікування зростають, оскільки використання Інтернету стало частиною повсякденного життя. Коли клієнти надсилають замовлення в електронному вигляді, вони розраховують отримати швидке підтвердження та доставку або відмову, якщо замовлення неможливо виконати. Все частіше цим та іншими способами споживачі диктують умови постачальникам. Впровадження Інтернет-ланцюгів поставок робить можливим перехід до виробничої стратегії, що замінює традиційну стратегію «штовхання», яка є стандартом у більшості галузей.</w:t>
      </w:r>
    </w:p>
    <w:p w14:paraId="0C5C5087" w14:textId="53EEB0D2" w:rsidR="00893A16" w:rsidRPr="00893A16" w:rsidRDefault="00893A16" w:rsidP="007D0548">
      <w:pPr>
        <w:ind w:left="1189"/>
        <w:jc w:val="both"/>
        <w:rPr>
          <w:rFonts w:ascii="Times New Roman" w:hAnsi="Times New Roman" w:cs="Times New Roman"/>
          <w:sz w:val="28"/>
          <w:szCs w:val="28"/>
        </w:rPr>
      </w:pPr>
    </w:p>
    <w:p w14:paraId="3558EEDA" w14:textId="4C89F334" w:rsidR="00893A16" w:rsidRPr="00893A16" w:rsidRDefault="00893A16" w:rsidP="00893A16">
      <w:pPr>
        <w:ind w:left="645"/>
        <w:jc w:val="both"/>
        <w:rPr>
          <w:rFonts w:ascii="Times New Roman" w:hAnsi="Times New Roman" w:cs="Times New Roman"/>
          <w:sz w:val="28"/>
          <w:szCs w:val="28"/>
        </w:rPr>
      </w:pPr>
    </w:p>
    <w:p w14:paraId="7B4C2953" w14:textId="2FCFE0D0" w:rsidR="00893A16" w:rsidRPr="00893A16" w:rsidRDefault="00893A16" w:rsidP="00893A16">
      <w:pPr>
        <w:ind w:left="645"/>
        <w:jc w:val="both"/>
        <w:rPr>
          <w:rFonts w:ascii="Times New Roman" w:hAnsi="Times New Roman" w:cs="Times New Roman"/>
          <w:sz w:val="28"/>
          <w:szCs w:val="28"/>
        </w:rPr>
      </w:pPr>
    </w:p>
    <w:p w14:paraId="6B976493" w14:textId="33DA592D" w:rsidR="00893A16" w:rsidRPr="00893A16" w:rsidRDefault="00893A16" w:rsidP="00893A16">
      <w:pPr>
        <w:ind w:left="645"/>
        <w:jc w:val="both"/>
        <w:rPr>
          <w:rFonts w:ascii="Times New Roman" w:hAnsi="Times New Roman" w:cs="Times New Roman"/>
          <w:sz w:val="28"/>
          <w:szCs w:val="28"/>
        </w:rPr>
      </w:pPr>
    </w:p>
    <w:p w14:paraId="4F562CF9" w14:textId="29FA59A8" w:rsidR="00893A16" w:rsidRPr="00893A16" w:rsidRDefault="00893A16" w:rsidP="00893A16">
      <w:pPr>
        <w:ind w:left="645"/>
        <w:jc w:val="both"/>
        <w:rPr>
          <w:rFonts w:ascii="Times New Roman" w:hAnsi="Times New Roman" w:cs="Times New Roman"/>
          <w:sz w:val="28"/>
          <w:szCs w:val="28"/>
        </w:rPr>
      </w:pPr>
    </w:p>
    <w:p w14:paraId="68999D57" w14:textId="3808197C" w:rsidR="00893A16" w:rsidRPr="00893A16" w:rsidRDefault="00893A16" w:rsidP="00893A16">
      <w:pPr>
        <w:ind w:left="906"/>
        <w:jc w:val="both"/>
        <w:rPr>
          <w:rFonts w:ascii="Times New Roman" w:hAnsi="Times New Roman" w:cs="Times New Roman"/>
          <w:sz w:val="28"/>
          <w:szCs w:val="28"/>
        </w:rPr>
      </w:pPr>
    </w:p>
    <w:p w14:paraId="0844EF59" w14:textId="683604DE" w:rsidR="00893A16" w:rsidRPr="00893A16" w:rsidRDefault="00893A16" w:rsidP="00893A16">
      <w:pPr>
        <w:rPr>
          <w:rFonts w:ascii="Times New Roman" w:hAnsi="Times New Roman" w:cs="Times New Roman"/>
          <w:sz w:val="28"/>
          <w:szCs w:val="28"/>
        </w:rPr>
      </w:pPr>
    </w:p>
    <w:p w14:paraId="2B2EAD66" w14:textId="579EED71" w:rsidR="00893A16" w:rsidRPr="00893A16" w:rsidRDefault="00893A16" w:rsidP="00893A16">
      <w:pPr>
        <w:numPr>
          <w:ilvl w:val="4"/>
          <w:numId w:val="1"/>
        </w:numPr>
        <w:rPr>
          <w:rFonts w:ascii="Times New Roman" w:hAnsi="Times New Roman" w:cs="Times New Roman"/>
          <w:sz w:val="28"/>
          <w:szCs w:val="28"/>
        </w:rPr>
      </w:pPr>
    </w:p>
    <w:p w14:paraId="55329A7A" w14:textId="38BEF227" w:rsidR="00893A16" w:rsidRPr="00893A16" w:rsidRDefault="00893A16" w:rsidP="00893A16">
      <w:pPr>
        <w:rPr>
          <w:rFonts w:ascii="Times New Roman" w:hAnsi="Times New Roman" w:cs="Times New Roman"/>
          <w:sz w:val="28"/>
          <w:szCs w:val="28"/>
        </w:rPr>
      </w:pPr>
    </w:p>
    <w:p w14:paraId="33C89AF8" w14:textId="115D2519" w:rsidR="00893A16" w:rsidRPr="00893A16" w:rsidRDefault="00893A16" w:rsidP="00893A16">
      <w:pPr>
        <w:rPr>
          <w:rFonts w:ascii="Times New Roman" w:hAnsi="Times New Roman" w:cs="Times New Roman"/>
          <w:sz w:val="28"/>
          <w:szCs w:val="28"/>
        </w:rPr>
      </w:pPr>
    </w:p>
    <w:p w14:paraId="5B49825A" w14:textId="77777777" w:rsidR="00B478E8" w:rsidRPr="00893A16" w:rsidRDefault="00B478E8">
      <w:pPr>
        <w:rPr>
          <w:rFonts w:ascii="Times New Roman" w:hAnsi="Times New Roman" w:cs="Times New Roman"/>
          <w:sz w:val="28"/>
          <w:szCs w:val="28"/>
        </w:rPr>
      </w:pPr>
    </w:p>
    <w:sectPr w:rsidR="00B478E8" w:rsidRPr="00893A16" w:rsidSect="007B6700">
      <w:footerReference w:type="default" r:id="rI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AD65" w14:textId="77777777" w:rsidR="00893A16" w:rsidRDefault="00893A16">
    <w:pPr>
      <w:pStyle w:val="ae"/>
      <w:spacing w:line="14" w:lineRule="auto"/>
      <w:rPr>
        <w:sz w:val="20"/>
      </w:rPr>
    </w:pPr>
    <w:r>
      <w:rPr>
        <w:noProof/>
        <w:sz w:val="20"/>
      </w:rPr>
      <mc:AlternateContent>
        <mc:Choice Requires="wps">
          <w:drawing>
            <wp:anchor distT="0" distB="0" distL="0" distR="0" simplePos="0" relativeHeight="251661312" behindDoc="1" locked="0" layoutInCell="1" allowOverlap="1" wp14:anchorId="02569026" wp14:editId="4DE4C3E4">
              <wp:simplePos x="0" y="0"/>
              <wp:positionH relativeFrom="page">
                <wp:posOffset>3612896</wp:posOffset>
              </wp:positionH>
              <wp:positionV relativeFrom="page">
                <wp:posOffset>6960496</wp:posOffset>
              </wp:positionV>
              <wp:extent cx="153670"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425DCD4F" w14:textId="77777777" w:rsidR="00893A16" w:rsidRDefault="00893A16">
                          <w:pPr>
                            <w:spacing w:before="12"/>
                            <w:ind w:left="20"/>
                            <w:rPr>
                              <w:sz w:val="20"/>
                            </w:rPr>
                          </w:pPr>
                          <w:r>
                            <w:rPr>
                              <w:spacing w:val="-5"/>
                              <w:sz w:val="20"/>
                            </w:rPr>
                            <w:t>81</w:t>
                          </w:r>
                        </w:p>
                      </w:txbxContent>
                    </wps:txbx>
                    <wps:bodyPr wrap="square" lIns="0" tIns="0" rIns="0" bIns="0" rtlCol="0">
                      <a:noAutofit/>
                    </wps:bodyPr>
                  </wps:wsp>
                </a:graphicData>
              </a:graphic>
            </wp:anchor>
          </w:drawing>
        </mc:Choice>
        <mc:Fallback>
          <w:pict>
            <v:shapetype w14:anchorId="02569026" id="_x0000_t202" coordsize="21600,21600" o:spt="202" path="m,l,21600r21600,l21600,xe">
              <v:stroke joinstyle="miter"/>
              <v:path gradientshapeok="t" o:connecttype="rect"/>
            </v:shapetype>
            <v:shape id="Textbox 110" o:spid="_x0000_s1026" type="#_x0000_t202" style="position:absolute;margin-left:284.5pt;margin-top:548.05pt;width:12.1pt;height:1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" filled="f" stroked="f">
              <v:textbox inset="0,0,0,0">
                <w:txbxContent>
                  <w:p w14:paraId="425DCD4F" w14:textId="77777777" w:rsidR="00893A16" w:rsidRDefault="00893A16">
                    <w:pPr>
                      <w:spacing w:before="12"/>
                      <w:ind w:left="20"/>
                      <w:rPr>
                        <w:sz w:val="20"/>
                      </w:rPr>
                    </w:pPr>
                    <w:r>
                      <w:rPr>
                        <w:spacing w:val="-5"/>
                        <w:sz w:val="20"/>
                      </w:rPr>
                      <w:t>81</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DB4"/>
    <w:multiLevelType w:val="hybridMultilevel"/>
    <w:tmpl w:val="D24E81DA"/>
    <w:lvl w:ilvl="0" w:tplc="7E6C52BE">
      <w:start w:val="1"/>
      <w:numFmt w:val="decimal"/>
      <w:lvlText w:val="%1."/>
      <w:lvlJc w:val="left"/>
      <w:pPr>
        <w:ind w:left="3011" w:hanging="360"/>
      </w:pPr>
      <w:rPr>
        <w:rFonts w:hint="default"/>
      </w:rPr>
    </w:lvl>
    <w:lvl w:ilvl="1" w:tplc="04220019" w:tentative="1">
      <w:start w:val="1"/>
      <w:numFmt w:val="lowerLetter"/>
      <w:lvlText w:val="%2."/>
      <w:lvlJc w:val="left"/>
      <w:pPr>
        <w:ind w:left="3731" w:hanging="360"/>
      </w:pPr>
    </w:lvl>
    <w:lvl w:ilvl="2" w:tplc="0422001B" w:tentative="1">
      <w:start w:val="1"/>
      <w:numFmt w:val="lowerRoman"/>
      <w:lvlText w:val="%3."/>
      <w:lvlJc w:val="right"/>
      <w:pPr>
        <w:ind w:left="4451" w:hanging="180"/>
      </w:pPr>
    </w:lvl>
    <w:lvl w:ilvl="3" w:tplc="0422000F" w:tentative="1">
      <w:start w:val="1"/>
      <w:numFmt w:val="decimal"/>
      <w:lvlText w:val="%4."/>
      <w:lvlJc w:val="left"/>
      <w:pPr>
        <w:ind w:left="5171" w:hanging="360"/>
      </w:pPr>
    </w:lvl>
    <w:lvl w:ilvl="4" w:tplc="04220019" w:tentative="1">
      <w:start w:val="1"/>
      <w:numFmt w:val="lowerLetter"/>
      <w:lvlText w:val="%5."/>
      <w:lvlJc w:val="left"/>
      <w:pPr>
        <w:ind w:left="5891" w:hanging="360"/>
      </w:pPr>
    </w:lvl>
    <w:lvl w:ilvl="5" w:tplc="0422001B" w:tentative="1">
      <w:start w:val="1"/>
      <w:numFmt w:val="lowerRoman"/>
      <w:lvlText w:val="%6."/>
      <w:lvlJc w:val="right"/>
      <w:pPr>
        <w:ind w:left="6611" w:hanging="180"/>
      </w:pPr>
    </w:lvl>
    <w:lvl w:ilvl="6" w:tplc="0422000F" w:tentative="1">
      <w:start w:val="1"/>
      <w:numFmt w:val="decimal"/>
      <w:lvlText w:val="%7."/>
      <w:lvlJc w:val="left"/>
      <w:pPr>
        <w:ind w:left="7331" w:hanging="360"/>
      </w:pPr>
    </w:lvl>
    <w:lvl w:ilvl="7" w:tplc="04220019" w:tentative="1">
      <w:start w:val="1"/>
      <w:numFmt w:val="lowerLetter"/>
      <w:lvlText w:val="%8."/>
      <w:lvlJc w:val="left"/>
      <w:pPr>
        <w:ind w:left="8051" w:hanging="360"/>
      </w:pPr>
    </w:lvl>
    <w:lvl w:ilvl="8" w:tplc="0422001B" w:tentative="1">
      <w:start w:val="1"/>
      <w:numFmt w:val="lowerRoman"/>
      <w:lvlText w:val="%9."/>
      <w:lvlJc w:val="right"/>
      <w:pPr>
        <w:ind w:left="8771" w:hanging="180"/>
      </w:pPr>
    </w:lvl>
  </w:abstractNum>
  <w:abstractNum w:abstractNumId="1" w15:restartNumberingAfterBreak="0">
    <w:nsid w:val="20B03D43"/>
    <w:multiLevelType w:val="hybridMultilevel"/>
    <w:tmpl w:val="ED322718"/>
    <w:lvl w:ilvl="0" w:tplc="36FCD0A6">
      <w:numFmt w:val="bullet"/>
      <w:lvlText w:val=""/>
      <w:lvlJc w:val="left"/>
      <w:pPr>
        <w:ind w:left="906" w:hanging="284"/>
      </w:pPr>
      <w:rPr>
        <w:rFonts w:ascii="Symbol" w:eastAsia="Symbol" w:hAnsi="Symbol" w:cs="Symbol" w:hint="default"/>
        <w:b w:val="0"/>
        <w:bCs w:val="0"/>
        <w:i w:val="0"/>
        <w:iCs w:val="0"/>
        <w:spacing w:val="0"/>
        <w:w w:val="99"/>
        <w:sz w:val="22"/>
        <w:szCs w:val="22"/>
        <w:lang w:val="uk-UA" w:eastAsia="en-US" w:bidi="ar-SA"/>
      </w:rPr>
    </w:lvl>
    <w:lvl w:ilvl="1" w:tplc="F42248F2">
      <w:numFmt w:val="bullet"/>
      <w:lvlText w:val=""/>
      <w:lvlJc w:val="left"/>
      <w:pPr>
        <w:ind w:left="1189" w:hanging="256"/>
      </w:pPr>
      <w:rPr>
        <w:rFonts w:ascii="Symbol" w:eastAsia="Symbol" w:hAnsi="Symbol" w:cs="Symbol" w:hint="default"/>
        <w:b w:val="0"/>
        <w:bCs w:val="0"/>
        <w:i w:val="0"/>
        <w:iCs w:val="0"/>
        <w:spacing w:val="0"/>
        <w:w w:val="99"/>
        <w:sz w:val="22"/>
        <w:szCs w:val="22"/>
        <w:lang w:val="uk-UA" w:eastAsia="en-US" w:bidi="ar-SA"/>
      </w:rPr>
    </w:lvl>
    <w:lvl w:ilvl="2" w:tplc="EDF0A8EC">
      <w:numFmt w:val="bullet"/>
      <w:lvlText w:val="•"/>
      <w:lvlJc w:val="left"/>
      <w:pPr>
        <w:ind w:left="1993" w:hanging="256"/>
      </w:pPr>
      <w:rPr>
        <w:rFonts w:hint="default"/>
        <w:lang w:val="uk-UA" w:eastAsia="en-US" w:bidi="ar-SA"/>
      </w:rPr>
    </w:lvl>
    <w:lvl w:ilvl="3" w:tplc="F5B4A58C">
      <w:numFmt w:val="bullet"/>
      <w:lvlText w:val="•"/>
      <w:lvlJc w:val="left"/>
      <w:pPr>
        <w:ind w:left="2807" w:hanging="256"/>
      </w:pPr>
      <w:rPr>
        <w:rFonts w:hint="default"/>
        <w:lang w:val="uk-UA" w:eastAsia="en-US" w:bidi="ar-SA"/>
      </w:rPr>
    </w:lvl>
    <w:lvl w:ilvl="4" w:tplc="89F27D42">
      <w:numFmt w:val="bullet"/>
      <w:lvlText w:val="•"/>
      <w:lvlJc w:val="left"/>
      <w:pPr>
        <w:ind w:left="3621" w:hanging="256"/>
      </w:pPr>
      <w:rPr>
        <w:rFonts w:hint="default"/>
        <w:lang w:val="uk-UA" w:eastAsia="en-US" w:bidi="ar-SA"/>
      </w:rPr>
    </w:lvl>
    <w:lvl w:ilvl="5" w:tplc="E048B770">
      <w:numFmt w:val="bullet"/>
      <w:lvlText w:val="•"/>
      <w:lvlJc w:val="left"/>
      <w:pPr>
        <w:ind w:left="4435" w:hanging="256"/>
      </w:pPr>
      <w:rPr>
        <w:rFonts w:hint="default"/>
        <w:lang w:val="uk-UA" w:eastAsia="en-US" w:bidi="ar-SA"/>
      </w:rPr>
    </w:lvl>
    <w:lvl w:ilvl="6" w:tplc="DBCA7600">
      <w:numFmt w:val="bullet"/>
      <w:lvlText w:val="•"/>
      <w:lvlJc w:val="left"/>
      <w:pPr>
        <w:ind w:left="5249" w:hanging="256"/>
      </w:pPr>
      <w:rPr>
        <w:rFonts w:hint="default"/>
        <w:lang w:val="uk-UA" w:eastAsia="en-US" w:bidi="ar-SA"/>
      </w:rPr>
    </w:lvl>
    <w:lvl w:ilvl="7" w:tplc="52285A4C">
      <w:numFmt w:val="bullet"/>
      <w:lvlText w:val="•"/>
      <w:lvlJc w:val="left"/>
      <w:pPr>
        <w:ind w:left="6062" w:hanging="256"/>
      </w:pPr>
      <w:rPr>
        <w:rFonts w:hint="default"/>
        <w:lang w:val="uk-UA" w:eastAsia="en-US" w:bidi="ar-SA"/>
      </w:rPr>
    </w:lvl>
    <w:lvl w:ilvl="8" w:tplc="961EA312">
      <w:numFmt w:val="bullet"/>
      <w:lvlText w:val="•"/>
      <w:lvlJc w:val="left"/>
      <w:pPr>
        <w:ind w:left="6876" w:hanging="256"/>
      </w:pPr>
      <w:rPr>
        <w:rFonts w:hint="default"/>
        <w:lang w:val="uk-UA" w:eastAsia="en-US" w:bidi="ar-SA"/>
      </w:rPr>
    </w:lvl>
  </w:abstractNum>
  <w:abstractNum w:abstractNumId="2" w15:restartNumberingAfterBreak="0">
    <w:nsid w:val="2CDD5577"/>
    <w:multiLevelType w:val="hybridMultilevel"/>
    <w:tmpl w:val="09E63400"/>
    <w:lvl w:ilvl="0" w:tplc="39025034">
      <w:numFmt w:val="bullet"/>
      <w:lvlText w:val="▪"/>
      <w:lvlJc w:val="left"/>
      <w:pPr>
        <w:ind w:left="1189" w:hanging="141"/>
      </w:pPr>
      <w:rPr>
        <w:rFonts w:ascii="Times New Roman" w:eastAsia="Times New Roman" w:hAnsi="Times New Roman" w:cs="Times New Roman" w:hint="default"/>
        <w:b w:val="0"/>
        <w:bCs w:val="0"/>
        <w:i w:val="0"/>
        <w:iCs w:val="0"/>
        <w:spacing w:val="0"/>
        <w:w w:val="99"/>
        <w:sz w:val="22"/>
        <w:szCs w:val="22"/>
        <w:lang w:val="uk-UA" w:eastAsia="en-US" w:bidi="ar-SA"/>
      </w:rPr>
    </w:lvl>
    <w:lvl w:ilvl="1" w:tplc="4C9A0F96">
      <w:numFmt w:val="bullet"/>
      <w:lvlText w:val="•"/>
      <w:lvlJc w:val="left"/>
      <w:pPr>
        <w:ind w:left="1912" w:hanging="141"/>
      </w:pPr>
      <w:rPr>
        <w:rFonts w:hint="default"/>
        <w:lang w:val="uk-UA" w:eastAsia="en-US" w:bidi="ar-SA"/>
      </w:rPr>
    </w:lvl>
    <w:lvl w:ilvl="2" w:tplc="6394B57E">
      <w:numFmt w:val="bullet"/>
      <w:lvlText w:val="•"/>
      <w:lvlJc w:val="left"/>
      <w:pPr>
        <w:ind w:left="2644" w:hanging="141"/>
      </w:pPr>
      <w:rPr>
        <w:rFonts w:hint="default"/>
        <w:lang w:val="uk-UA" w:eastAsia="en-US" w:bidi="ar-SA"/>
      </w:rPr>
    </w:lvl>
    <w:lvl w:ilvl="3" w:tplc="1FA67442">
      <w:numFmt w:val="bullet"/>
      <w:lvlText w:val="•"/>
      <w:lvlJc w:val="left"/>
      <w:pPr>
        <w:ind w:left="3377" w:hanging="141"/>
      </w:pPr>
      <w:rPr>
        <w:rFonts w:hint="default"/>
        <w:lang w:val="uk-UA" w:eastAsia="en-US" w:bidi="ar-SA"/>
      </w:rPr>
    </w:lvl>
    <w:lvl w:ilvl="4" w:tplc="9B742BA0">
      <w:numFmt w:val="bullet"/>
      <w:lvlText w:val="•"/>
      <w:lvlJc w:val="left"/>
      <w:pPr>
        <w:ind w:left="4109" w:hanging="141"/>
      </w:pPr>
      <w:rPr>
        <w:rFonts w:hint="default"/>
        <w:lang w:val="uk-UA" w:eastAsia="en-US" w:bidi="ar-SA"/>
      </w:rPr>
    </w:lvl>
    <w:lvl w:ilvl="5" w:tplc="071E472C">
      <w:numFmt w:val="bullet"/>
      <w:lvlText w:val="•"/>
      <w:lvlJc w:val="left"/>
      <w:pPr>
        <w:ind w:left="4842" w:hanging="141"/>
      </w:pPr>
      <w:rPr>
        <w:rFonts w:hint="default"/>
        <w:lang w:val="uk-UA" w:eastAsia="en-US" w:bidi="ar-SA"/>
      </w:rPr>
    </w:lvl>
    <w:lvl w:ilvl="6" w:tplc="F3AEEF24">
      <w:numFmt w:val="bullet"/>
      <w:lvlText w:val="•"/>
      <w:lvlJc w:val="left"/>
      <w:pPr>
        <w:ind w:left="5574" w:hanging="141"/>
      </w:pPr>
      <w:rPr>
        <w:rFonts w:hint="default"/>
        <w:lang w:val="uk-UA" w:eastAsia="en-US" w:bidi="ar-SA"/>
      </w:rPr>
    </w:lvl>
    <w:lvl w:ilvl="7" w:tplc="C1A20B70">
      <w:numFmt w:val="bullet"/>
      <w:lvlText w:val="•"/>
      <w:lvlJc w:val="left"/>
      <w:pPr>
        <w:ind w:left="6307" w:hanging="141"/>
      </w:pPr>
      <w:rPr>
        <w:rFonts w:hint="default"/>
        <w:lang w:val="uk-UA" w:eastAsia="en-US" w:bidi="ar-SA"/>
      </w:rPr>
    </w:lvl>
    <w:lvl w:ilvl="8" w:tplc="48D69F26">
      <w:numFmt w:val="bullet"/>
      <w:lvlText w:val="•"/>
      <w:lvlJc w:val="left"/>
      <w:pPr>
        <w:ind w:left="7039" w:hanging="141"/>
      </w:pPr>
      <w:rPr>
        <w:rFonts w:hint="default"/>
        <w:lang w:val="uk-UA" w:eastAsia="en-US" w:bidi="ar-SA"/>
      </w:rPr>
    </w:lvl>
  </w:abstractNum>
  <w:abstractNum w:abstractNumId="3" w15:restartNumberingAfterBreak="0">
    <w:nsid w:val="32867480"/>
    <w:multiLevelType w:val="multilevel"/>
    <w:tmpl w:val="AB60111C"/>
    <w:lvl w:ilvl="0">
      <w:start w:val="3"/>
      <w:numFmt w:val="decimal"/>
      <w:lvlText w:val="%1"/>
      <w:lvlJc w:val="left"/>
      <w:pPr>
        <w:ind w:left="3038" w:hanging="387"/>
      </w:pPr>
      <w:rPr>
        <w:rFonts w:hint="default"/>
        <w:lang w:val="uk-UA" w:eastAsia="en-US" w:bidi="ar-SA"/>
      </w:rPr>
    </w:lvl>
    <w:lvl w:ilvl="1">
      <w:start w:val="1"/>
      <w:numFmt w:val="decimal"/>
      <w:lvlText w:val="%1.%2."/>
      <w:lvlJc w:val="left"/>
      <w:pPr>
        <w:ind w:left="3038"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906" w:hanging="256"/>
      </w:pPr>
      <w:rPr>
        <w:rFonts w:ascii="Symbol" w:eastAsia="Symbol" w:hAnsi="Symbol" w:cs="Symbol" w:hint="default"/>
        <w:b w:val="0"/>
        <w:bCs w:val="0"/>
        <w:i w:val="0"/>
        <w:iCs w:val="0"/>
        <w:spacing w:val="0"/>
        <w:w w:val="99"/>
        <w:sz w:val="22"/>
        <w:szCs w:val="22"/>
        <w:lang w:val="uk-UA" w:eastAsia="en-US" w:bidi="ar-SA"/>
      </w:rPr>
    </w:lvl>
    <w:lvl w:ilvl="3">
      <w:numFmt w:val="bullet"/>
      <w:lvlText w:val="•"/>
      <w:lvlJc w:val="left"/>
      <w:pPr>
        <w:ind w:left="4254" w:hanging="256"/>
      </w:pPr>
      <w:rPr>
        <w:rFonts w:hint="default"/>
        <w:lang w:val="uk-UA" w:eastAsia="en-US" w:bidi="ar-SA"/>
      </w:rPr>
    </w:lvl>
    <w:lvl w:ilvl="4">
      <w:numFmt w:val="bullet"/>
      <w:lvlText w:val="•"/>
      <w:lvlJc w:val="left"/>
      <w:pPr>
        <w:ind w:left="4861" w:hanging="256"/>
      </w:pPr>
      <w:rPr>
        <w:rFonts w:hint="default"/>
        <w:lang w:val="uk-UA" w:eastAsia="en-US" w:bidi="ar-SA"/>
      </w:rPr>
    </w:lvl>
    <w:lvl w:ilvl="5">
      <w:numFmt w:val="bullet"/>
      <w:lvlText w:val="•"/>
      <w:lvlJc w:val="left"/>
      <w:pPr>
        <w:ind w:left="5468" w:hanging="256"/>
      </w:pPr>
      <w:rPr>
        <w:rFonts w:hint="default"/>
        <w:lang w:val="uk-UA" w:eastAsia="en-US" w:bidi="ar-SA"/>
      </w:rPr>
    </w:lvl>
    <w:lvl w:ilvl="6">
      <w:numFmt w:val="bullet"/>
      <w:lvlText w:val="•"/>
      <w:lvlJc w:val="left"/>
      <w:pPr>
        <w:ind w:left="6075" w:hanging="256"/>
      </w:pPr>
      <w:rPr>
        <w:rFonts w:hint="default"/>
        <w:lang w:val="uk-UA" w:eastAsia="en-US" w:bidi="ar-SA"/>
      </w:rPr>
    </w:lvl>
    <w:lvl w:ilvl="7">
      <w:numFmt w:val="bullet"/>
      <w:lvlText w:val="•"/>
      <w:lvlJc w:val="left"/>
      <w:pPr>
        <w:ind w:left="6682" w:hanging="256"/>
      </w:pPr>
      <w:rPr>
        <w:rFonts w:hint="default"/>
        <w:lang w:val="uk-UA" w:eastAsia="en-US" w:bidi="ar-SA"/>
      </w:rPr>
    </w:lvl>
    <w:lvl w:ilvl="8">
      <w:numFmt w:val="bullet"/>
      <w:lvlText w:val="•"/>
      <w:lvlJc w:val="left"/>
      <w:pPr>
        <w:ind w:left="7290" w:hanging="256"/>
      </w:pPr>
      <w:rPr>
        <w:rFonts w:hint="default"/>
        <w:lang w:val="uk-UA" w:eastAsia="en-US" w:bidi="ar-SA"/>
      </w:rPr>
    </w:lvl>
  </w:abstractNum>
  <w:abstractNum w:abstractNumId="4" w15:restartNumberingAfterBreak="0">
    <w:nsid w:val="33690F31"/>
    <w:multiLevelType w:val="hybridMultilevel"/>
    <w:tmpl w:val="0AE8B200"/>
    <w:lvl w:ilvl="0" w:tplc="15C215D4">
      <w:numFmt w:val="bullet"/>
      <w:lvlText w:val=""/>
      <w:lvlJc w:val="left"/>
      <w:pPr>
        <w:ind w:left="1679" w:hanging="206"/>
      </w:pPr>
      <w:rPr>
        <w:rFonts w:ascii="Symbol" w:eastAsia="Symbol" w:hAnsi="Symbol" w:cs="Symbol" w:hint="default"/>
        <w:b w:val="0"/>
        <w:bCs w:val="0"/>
        <w:i w:val="0"/>
        <w:iCs w:val="0"/>
        <w:spacing w:val="0"/>
        <w:w w:val="99"/>
        <w:sz w:val="22"/>
        <w:szCs w:val="22"/>
        <w:lang w:val="uk-UA" w:eastAsia="en-US" w:bidi="ar-SA"/>
      </w:rPr>
    </w:lvl>
    <w:lvl w:ilvl="1" w:tplc="A44A388E">
      <w:numFmt w:val="bullet"/>
      <w:lvlText w:val="•"/>
      <w:lvlJc w:val="left"/>
      <w:pPr>
        <w:ind w:left="2362" w:hanging="206"/>
      </w:pPr>
      <w:rPr>
        <w:rFonts w:hint="default"/>
        <w:lang w:val="uk-UA" w:eastAsia="en-US" w:bidi="ar-SA"/>
      </w:rPr>
    </w:lvl>
    <w:lvl w:ilvl="2" w:tplc="05C6CDD8">
      <w:numFmt w:val="bullet"/>
      <w:lvlText w:val="•"/>
      <w:lvlJc w:val="left"/>
      <w:pPr>
        <w:ind w:left="3044" w:hanging="206"/>
      </w:pPr>
      <w:rPr>
        <w:rFonts w:hint="default"/>
        <w:lang w:val="uk-UA" w:eastAsia="en-US" w:bidi="ar-SA"/>
      </w:rPr>
    </w:lvl>
    <w:lvl w:ilvl="3" w:tplc="8AE05708">
      <w:numFmt w:val="bullet"/>
      <w:lvlText w:val="•"/>
      <w:lvlJc w:val="left"/>
      <w:pPr>
        <w:ind w:left="3727" w:hanging="206"/>
      </w:pPr>
      <w:rPr>
        <w:rFonts w:hint="default"/>
        <w:lang w:val="uk-UA" w:eastAsia="en-US" w:bidi="ar-SA"/>
      </w:rPr>
    </w:lvl>
    <w:lvl w:ilvl="4" w:tplc="47145480">
      <w:numFmt w:val="bullet"/>
      <w:lvlText w:val="•"/>
      <w:lvlJc w:val="left"/>
      <w:pPr>
        <w:ind w:left="4409" w:hanging="206"/>
      </w:pPr>
      <w:rPr>
        <w:rFonts w:hint="default"/>
        <w:lang w:val="uk-UA" w:eastAsia="en-US" w:bidi="ar-SA"/>
      </w:rPr>
    </w:lvl>
    <w:lvl w:ilvl="5" w:tplc="26026CAA">
      <w:numFmt w:val="bullet"/>
      <w:lvlText w:val="•"/>
      <w:lvlJc w:val="left"/>
      <w:pPr>
        <w:ind w:left="5092" w:hanging="206"/>
      </w:pPr>
      <w:rPr>
        <w:rFonts w:hint="default"/>
        <w:lang w:val="uk-UA" w:eastAsia="en-US" w:bidi="ar-SA"/>
      </w:rPr>
    </w:lvl>
    <w:lvl w:ilvl="6" w:tplc="451CC6A8">
      <w:numFmt w:val="bullet"/>
      <w:lvlText w:val="•"/>
      <w:lvlJc w:val="left"/>
      <w:pPr>
        <w:ind w:left="5774" w:hanging="206"/>
      </w:pPr>
      <w:rPr>
        <w:rFonts w:hint="default"/>
        <w:lang w:val="uk-UA" w:eastAsia="en-US" w:bidi="ar-SA"/>
      </w:rPr>
    </w:lvl>
    <w:lvl w:ilvl="7" w:tplc="B8D09390">
      <w:numFmt w:val="bullet"/>
      <w:lvlText w:val="•"/>
      <w:lvlJc w:val="left"/>
      <w:pPr>
        <w:ind w:left="6457" w:hanging="206"/>
      </w:pPr>
      <w:rPr>
        <w:rFonts w:hint="default"/>
        <w:lang w:val="uk-UA" w:eastAsia="en-US" w:bidi="ar-SA"/>
      </w:rPr>
    </w:lvl>
    <w:lvl w:ilvl="8" w:tplc="76F86FAE">
      <w:numFmt w:val="bullet"/>
      <w:lvlText w:val="•"/>
      <w:lvlJc w:val="left"/>
      <w:pPr>
        <w:ind w:left="7139" w:hanging="206"/>
      </w:pPr>
      <w:rPr>
        <w:rFonts w:hint="default"/>
        <w:lang w:val="uk-UA" w:eastAsia="en-US" w:bidi="ar-SA"/>
      </w:rPr>
    </w:lvl>
  </w:abstractNum>
  <w:abstractNum w:abstractNumId="5" w15:restartNumberingAfterBreak="0">
    <w:nsid w:val="4E1675A8"/>
    <w:multiLevelType w:val="hybridMultilevel"/>
    <w:tmpl w:val="E48C5452"/>
    <w:lvl w:ilvl="0" w:tplc="26F87448">
      <w:start w:val="1"/>
      <w:numFmt w:val="decimal"/>
      <w:lvlText w:val="%1)"/>
      <w:lvlJc w:val="left"/>
      <w:pPr>
        <w:ind w:left="1474" w:hanging="284"/>
        <w:jc w:val="left"/>
      </w:pPr>
      <w:rPr>
        <w:rFonts w:ascii="Times New Roman" w:eastAsia="Times New Roman" w:hAnsi="Times New Roman" w:cs="Times New Roman" w:hint="default"/>
        <w:b w:val="0"/>
        <w:bCs w:val="0"/>
        <w:i w:val="0"/>
        <w:iCs w:val="0"/>
        <w:spacing w:val="0"/>
        <w:w w:val="99"/>
        <w:sz w:val="22"/>
        <w:szCs w:val="22"/>
        <w:lang w:val="uk-UA" w:eastAsia="en-US" w:bidi="ar-SA"/>
      </w:rPr>
    </w:lvl>
    <w:lvl w:ilvl="1" w:tplc="4FC6C370">
      <w:numFmt w:val="bullet"/>
      <w:lvlText w:val="•"/>
      <w:lvlJc w:val="left"/>
      <w:pPr>
        <w:ind w:left="2182" w:hanging="284"/>
      </w:pPr>
      <w:rPr>
        <w:rFonts w:hint="default"/>
        <w:lang w:val="uk-UA" w:eastAsia="en-US" w:bidi="ar-SA"/>
      </w:rPr>
    </w:lvl>
    <w:lvl w:ilvl="2" w:tplc="113ED312">
      <w:numFmt w:val="bullet"/>
      <w:lvlText w:val="•"/>
      <w:lvlJc w:val="left"/>
      <w:pPr>
        <w:ind w:left="2884" w:hanging="284"/>
      </w:pPr>
      <w:rPr>
        <w:rFonts w:hint="default"/>
        <w:lang w:val="uk-UA" w:eastAsia="en-US" w:bidi="ar-SA"/>
      </w:rPr>
    </w:lvl>
    <w:lvl w:ilvl="3" w:tplc="11C29198">
      <w:numFmt w:val="bullet"/>
      <w:lvlText w:val="•"/>
      <w:lvlJc w:val="left"/>
      <w:pPr>
        <w:ind w:left="3587" w:hanging="284"/>
      </w:pPr>
      <w:rPr>
        <w:rFonts w:hint="default"/>
        <w:lang w:val="uk-UA" w:eastAsia="en-US" w:bidi="ar-SA"/>
      </w:rPr>
    </w:lvl>
    <w:lvl w:ilvl="4" w:tplc="F9608422">
      <w:numFmt w:val="bullet"/>
      <w:lvlText w:val="•"/>
      <w:lvlJc w:val="left"/>
      <w:pPr>
        <w:ind w:left="4289" w:hanging="284"/>
      </w:pPr>
      <w:rPr>
        <w:rFonts w:hint="default"/>
        <w:lang w:val="uk-UA" w:eastAsia="en-US" w:bidi="ar-SA"/>
      </w:rPr>
    </w:lvl>
    <w:lvl w:ilvl="5" w:tplc="844A91D0">
      <w:numFmt w:val="bullet"/>
      <w:lvlText w:val="•"/>
      <w:lvlJc w:val="left"/>
      <w:pPr>
        <w:ind w:left="4992" w:hanging="284"/>
      </w:pPr>
      <w:rPr>
        <w:rFonts w:hint="default"/>
        <w:lang w:val="uk-UA" w:eastAsia="en-US" w:bidi="ar-SA"/>
      </w:rPr>
    </w:lvl>
    <w:lvl w:ilvl="6" w:tplc="4E7EA014">
      <w:numFmt w:val="bullet"/>
      <w:lvlText w:val="•"/>
      <w:lvlJc w:val="left"/>
      <w:pPr>
        <w:ind w:left="5694" w:hanging="284"/>
      </w:pPr>
      <w:rPr>
        <w:rFonts w:hint="default"/>
        <w:lang w:val="uk-UA" w:eastAsia="en-US" w:bidi="ar-SA"/>
      </w:rPr>
    </w:lvl>
    <w:lvl w:ilvl="7" w:tplc="96B40F16">
      <w:numFmt w:val="bullet"/>
      <w:lvlText w:val="•"/>
      <w:lvlJc w:val="left"/>
      <w:pPr>
        <w:ind w:left="6397" w:hanging="284"/>
      </w:pPr>
      <w:rPr>
        <w:rFonts w:hint="default"/>
        <w:lang w:val="uk-UA" w:eastAsia="en-US" w:bidi="ar-SA"/>
      </w:rPr>
    </w:lvl>
    <w:lvl w:ilvl="8" w:tplc="1534E5A6">
      <w:numFmt w:val="bullet"/>
      <w:lvlText w:val="•"/>
      <w:lvlJc w:val="left"/>
      <w:pPr>
        <w:ind w:left="7099" w:hanging="284"/>
      </w:pPr>
      <w:rPr>
        <w:rFonts w:hint="default"/>
        <w:lang w:val="uk-UA" w:eastAsia="en-US" w:bidi="ar-SA"/>
      </w:rPr>
    </w:lvl>
  </w:abstractNum>
  <w:abstractNum w:abstractNumId="6" w15:restartNumberingAfterBreak="0">
    <w:nsid w:val="569D129F"/>
    <w:multiLevelType w:val="hybridMultilevel"/>
    <w:tmpl w:val="1EEA3806"/>
    <w:lvl w:ilvl="0" w:tplc="0422000F">
      <w:start w:val="1"/>
      <w:numFmt w:val="decimal"/>
      <w:lvlText w:val="%1."/>
      <w:lvlJc w:val="left"/>
      <w:pPr>
        <w:ind w:left="720" w:hanging="360"/>
      </w:pPr>
      <w:rPr>
        <w:rFonts w:ascii="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C306F69"/>
    <w:multiLevelType w:val="multilevel"/>
    <w:tmpl w:val="AB60111C"/>
    <w:lvl w:ilvl="0">
      <w:start w:val="3"/>
      <w:numFmt w:val="decimal"/>
      <w:lvlText w:val="%1"/>
      <w:lvlJc w:val="left"/>
      <w:pPr>
        <w:ind w:left="3038" w:hanging="387"/>
      </w:pPr>
      <w:rPr>
        <w:rFonts w:hint="default"/>
        <w:lang w:val="uk-UA" w:eastAsia="en-US" w:bidi="ar-SA"/>
      </w:rPr>
    </w:lvl>
    <w:lvl w:ilvl="1">
      <w:start w:val="1"/>
      <w:numFmt w:val="decimal"/>
      <w:lvlText w:val="%1.%2."/>
      <w:lvlJc w:val="left"/>
      <w:pPr>
        <w:ind w:left="3038"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906" w:hanging="256"/>
      </w:pPr>
      <w:rPr>
        <w:rFonts w:ascii="Symbol" w:eastAsia="Symbol" w:hAnsi="Symbol" w:cs="Symbol" w:hint="default"/>
        <w:b w:val="0"/>
        <w:bCs w:val="0"/>
        <w:i w:val="0"/>
        <w:iCs w:val="0"/>
        <w:spacing w:val="0"/>
        <w:w w:val="99"/>
        <w:sz w:val="22"/>
        <w:szCs w:val="22"/>
        <w:lang w:val="uk-UA" w:eastAsia="en-US" w:bidi="ar-SA"/>
      </w:rPr>
    </w:lvl>
    <w:lvl w:ilvl="3">
      <w:numFmt w:val="bullet"/>
      <w:lvlText w:val="•"/>
      <w:lvlJc w:val="left"/>
      <w:pPr>
        <w:ind w:left="4254" w:hanging="256"/>
      </w:pPr>
      <w:rPr>
        <w:rFonts w:hint="default"/>
        <w:lang w:val="uk-UA" w:eastAsia="en-US" w:bidi="ar-SA"/>
      </w:rPr>
    </w:lvl>
    <w:lvl w:ilvl="4">
      <w:numFmt w:val="bullet"/>
      <w:lvlText w:val="•"/>
      <w:lvlJc w:val="left"/>
      <w:pPr>
        <w:ind w:left="4861" w:hanging="256"/>
      </w:pPr>
      <w:rPr>
        <w:rFonts w:hint="default"/>
        <w:lang w:val="uk-UA" w:eastAsia="en-US" w:bidi="ar-SA"/>
      </w:rPr>
    </w:lvl>
    <w:lvl w:ilvl="5">
      <w:numFmt w:val="bullet"/>
      <w:lvlText w:val="•"/>
      <w:lvlJc w:val="left"/>
      <w:pPr>
        <w:ind w:left="5468" w:hanging="256"/>
      </w:pPr>
      <w:rPr>
        <w:rFonts w:hint="default"/>
        <w:lang w:val="uk-UA" w:eastAsia="en-US" w:bidi="ar-SA"/>
      </w:rPr>
    </w:lvl>
    <w:lvl w:ilvl="6">
      <w:numFmt w:val="bullet"/>
      <w:lvlText w:val="•"/>
      <w:lvlJc w:val="left"/>
      <w:pPr>
        <w:ind w:left="6075" w:hanging="256"/>
      </w:pPr>
      <w:rPr>
        <w:rFonts w:hint="default"/>
        <w:lang w:val="uk-UA" w:eastAsia="en-US" w:bidi="ar-SA"/>
      </w:rPr>
    </w:lvl>
    <w:lvl w:ilvl="7">
      <w:numFmt w:val="bullet"/>
      <w:lvlText w:val="•"/>
      <w:lvlJc w:val="left"/>
      <w:pPr>
        <w:ind w:left="6682" w:hanging="256"/>
      </w:pPr>
      <w:rPr>
        <w:rFonts w:hint="default"/>
        <w:lang w:val="uk-UA" w:eastAsia="en-US" w:bidi="ar-SA"/>
      </w:rPr>
    </w:lvl>
    <w:lvl w:ilvl="8">
      <w:numFmt w:val="bullet"/>
      <w:lvlText w:val="•"/>
      <w:lvlJc w:val="left"/>
      <w:pPr>
        <w:ind w:left="7290" w:hanging="256"/>
      </w:pPr>
      <w:rPr>
        <w:rFonts w:hint="default"/>
        <w:lang w:val="uk-UA" w:eastAsia="en-US" w:bidi="ar-SA"/>
      </w:rPr>
    </w:lvl>
  </w:abstractNum>
  <w:abstractNum w:abstractNumId="8" w15:restartNumberingAfterBreak="0">
    <w:nsid w:val="656D62E1"/>
    <w:multiLevelType w:val="hybridMultilevel"/>
    <w:tmpl w:val="1ED89058"/>
    <w:lvl w:ilvl="0" w:tplc="12048552">
      <w:numFmt w:val="bullet"/>
      <w:lvlText w:val="–"/>
      <w:lvlJc w:val="left"/>
      <w:pPr>
        <w:ind w:left="906" w:hanging="263"/>
      </w:pPr>
      <w:rPr>
        <w:rFonts w:ascii="Times New Roman" w:eastAsia="Times New Roman" w:hAnsi="Times New Roman" w:cs="Times New Roman" w:hint="default"/>
        <w:b w:val="0"/>
        <w:bCs w:val="0"/>
        <w:i w:val="0"/>
        <w:iCs w:val="0"/>
        <w:spacing w:val="0"/>
        <w:w w:val="99"/>
        <w:sz w:val="22"/>
        <w:szCs w:val="22"/>
        <w:lang w:val="uk-UA" w:eastAsia="en-US" w:bidi="ar-SA"/>
      </w:rPr>
    </w:lvl>
    <w:lvl w:ilvl="1" w:tplc="1520B050">
      <w:numFmt w:val="bullet"/>
      <w:lvlText w:val="•"/>
      <w:lvlJc w:val="left"/>
      <w:pPr>
        <w:ind w:left="1660" w:hanging="263"/>
      </w:pPr>
      <w:rPr>
        <w:rFonts w:hint="default"/>
        <w:lang w:val="uk-UA" w:eastAsia="en-US" w:bidi="ar-SA"/>
      </w:rPr>
    </w:lvl>
    <w:lvl w:ilvl="2" w:tplc="59F20886">
      <w:numFmt w:val="bullet"/>
      <w:lvlText w:val="•"/>
      <w:lvlJc w:val="left"/>
      <w:pPr>
        <w:ind w:left="2420" w:hanging="263"/>
      </w:pPr>
      <w:rPr>
        <w:rFonts w:hint="default"/>
        <w:lang w:val="uk-UA" w:eastAsia="en-US" w:bidi="ar-SA"/>
      </w:rPr>
    </w:lvl>
    <w:lvl w:ilvl="3" w:tplc="63E0117A">
      <w:numFmt w:val="bullet"/>
      <w:lvlText w:val="•"/>
      <w:lvlJc w:val="left"/>
      <w:pPr>
        <w:ind w:left="3181" w:hanging="263"/>
      </w:pPr>
      <w:rPr>
        <w:rFonts w:hint="default"/>
        <w:lang w:val="uk-UA" w:eastAsia="en-US" w:bidi="ar-SA"/>
      </w:rPr>
    </w:lvl>
    <w:lvl w:ilvl="4" w:tplc="C596AEE8">
      <w:numFmt w:val="bullet"/>
      <w:lvlText w:val="•"/>
      <w:lvlJc w:val="left"/>
      <w:pPr>
        <w:ind w:left="3941" w:hanging="263"/>
      </w:pPr>
      <w:rPr>
        <w:rFonts w:hint="default"/>
        <w:lang w:val="uk-UA" w:eastAsia="en-US" w:bidi="ar-SA"/>
      </w:rPr>
    </w:lvl>
    <w:lvl w:ilvl="5" w:tplc="93C21920">
      <w:numFmt w:val="bullet"/>
      <w:lvlText w:val="•"/>
      <w:lvlJc w:val="left"/>
      <w:pPr>
        <w:ind w:left="4702" w:hanging="263"/>
      </w:pPr>
      <w:rPr>
        <w:rFonts w:hint="default"/>
        <w:lang w:val="uk-UA" w:eastAsia="en-US" w:bidi="ar-SA"/>
      </w:rPr>
    </w:lvl>
    <w:lvl w:ilvl="6" w:tplc="56404D7C">
      <w:numFmt w:val="bullet"/>
      <w:lvlText w:val="•"/>
      <w:lvlJc w:val="left"/>
      <w:pPr>
        <w:ind w:left="5462" w:hanging="263"/>
      </w:pPr>
      <w:rPr>
        <w:rFonts w:hint="default"/>
        <w:lang w:val="uk-UA" w:eastAsia="en-US" w:bidi="ar-SA"/>
      </w:rPr>
    </w:lvl>
    <w:lvl w:ilvl="7" w:tplc="1540B08E">
      <w:numFmt w:val="bullet"/>
      <w:lvlText w:val="•"/>
      <w:lvlJc w:val="left"/>
      <w:pPr>
        <w:ind w:left="6223" w:hanging="263"/>
      </w:pPr>
      <w:rPr>
        <w:rFonts w:hint="default"/>
        <w:lang w:val="uk-UA" w:eastAsia="en-US" w:bidi="ar-SA"/>
      </w:rPr>
    </w:lvl>
    <w:lvl w:ilvl="8" w:tplc="D2A6DDA0">
      <w:numFmt w:val="bullet"/>
      <w:lvlText w:val="•"/>
      <w:lvlJc w:val="left"/>
      <w:pPr>
        <w:ind w:left="6983" w:hanging="263"/>
      </w:pPr>
      <w:rPr>
        <w:rFonts w:hint="default"/>
        <w:lang w:val="uk-UA" w:eastAsia="en-US" w:bidi="ar-SA"/>
      </w:rPr>
    </w:lvl>
  </w:abstractNum>
  <w:abstractNum w:abstractNumId="9" w15:restartNumberingAfterBreak="0">
    <w:nsid w:val="67975EC2"/>
    <w:multiLevelType w:val="hybridMultilevel"/>
    <w:tmpl w:val="EF8EBFFC"/>
    <w:lvl w:ilvl="0" w:tplc="BC5A6C92">
      <w:numFmt w:val="bullet"/>
      <w:lvlText w:val=""/>
      <w:lvlJc w:val="left"/>
      <w:pPr>
        <w:ind w:left="906" w:hanging="256"/>
      </w:pPr>
      <w:rPr>
        <w:rFonts w:ascii="Symbol" w:eastAsia="Symbol" w:hAnsi="Symbol" w:cs="Symbol" w:hint="default"/>
        <w:b w:val="0"/>
        <w:bCs w:val="0"/>
        <w:i w:val="0"/>
        <w:iCs w:val="0"/>
        <w:spacing w:val="0"/>
        <w:w w:val="99"/>
        <w:sz w:val="22"/>
        <w:szCs w:val="22"/>
        <w:lang w:val="uk-UA" w:eastAsia="en-US" w:bidi="ar-SA"/>
      </w:rPr>
    </w:lvl>
    <w:lvl w:ilvl="1" w:tplc="88E6679C">
      <w:numFmt w:val="bullet"/>
      <w:lvlText w:val=""/>
      <w:lvlJc w:val="left"/>
      <w:pPr>
        <w:ind w:left="1189" w:hanging="256"/>
      </w:pPr>
      <w:rPr>
        <w:rFonts w:ascii="Symbol" w:eastAsia="Symbol" w:hAnsi="Symbol" w:cs="Symbol" w:hint="default"/>
        <w:b w:val="0"/>
        <w:bCs w:val="0"/>
        <w:i w:val="0"/>
        <w:iCs w:val="0"/>
        <w:spacing w:val="0"/>
        <w:w w:val="99"/>
        <w:sz w:val="22"/>
        <w:szCs w:val="22"/>
        <w:lang w:val="uk-UA" w:eastAsia="en-US" w:bidi="ar-SA"/>
      </w:rPr>
    </w:lvl>
    <w:lvl w:ilvl="2" w:tplc="4A4EFB78">
      <w:numFmt w:val="bullet"/>
      <w:lvlText w:val="•"/>
      <w:lvlJc w:val="left"/>
      <w:pPr>
        <w:ind w:left="1993" w:hanging="256"/>
      </w:pPr>
      <w:rPr>
        <w:rFonts w:hint="default"/>
        <w:lang w:val="uk-UA" w:eastAsia="en-US" w:bidi="ar-SA"/>
      </w:rPr>
    </w:lvl>
    <w:lvl w:ilvl="3" w:tplc="ECA4F02C">
      <w:numFmt w:val="bullet"/>
      <w:lvlText w:val="•"/>
      <w:lvlJc w:val="left"/>
      <w:pPr>
        <w:ind w:left="2807" w:hanging="256"/>
      </w:pPr>
      <w:rPr>
        <w:rFonts w:hint="default"/>
        <w:lang w:val="uk-UA" w:eastAsia="en-US" w:bidi="ar-SA"/>
      </w:rPr>
    </w:lvl>
    <w:lvl w:ilvl="4" w:tplc="8186906E">
      <w:numFmt w:val="bullet"/>
      <w:lvlText w:val="•"/>
      <w:lvlJc w:val="left"/>
      <w:pPr>
        <w:ind w:left="3621" w:hanging="256"/>
      </w:pPr>
      <w:rPr>
        <w:rFonts w:hint="default"/>
        <w:lang w:val="uk-UA" w:eastAsia="en-US" w:bidi="ar-SA"/>
      </w:rPr>
    </w:lvl>
    <w:lvl w:ilvl="5" w:tplc="6AAE2F34">
      <w:numFmt w:val="bullet"/>
      <w:lvlText w:val="•"/>
      <w:lvlJc w:val="left"/>
      <w:pPr>
        <w:ind w:left="4435" w:hanging="256"/>
      </w:pPr>
      <w:rPr>
        <w:rFonts w:hint="default"/>
        <w:lang w:val="uk-UA" w:eastAsia="en-US" w:bidi="ar-SA"/>
      </w:rPr>
    </w:lvl>
    <w:lvl w:ilvl="6" w:tplc="5BE84FE2">
      <w:numFmt w:val="bullet"/>
      <w:lvlText w:val="•"/>
      <w:lvlJc w:val="left"/>
      <w:pPr>
        <w:ind w:left="5249" w:hanging="256"/>
      </w:pPr>
      <w:rPr>
        <w:rFonts w:hint="default"/>
        <w:lang w:val="uk-UA" w:eastAsia="en-US" w:bidi="ar-SA"/>
      </w:rPr>
    </w:lvl>
    <w:lvl w:ilvl="7" w:tplc="E332B94A">
      <w:numFmt w:val="bullet"/>
      <w:lvlText w:val="•"/>
      <w:lvlJc w:val="left"/>
      <w:pPr>
        <w:ind w:left="6062" w:hanging="256"/>
      </w:pPr>
      <w:rPr>
        <w:rFonts w:hint="default"/>
        <w:lang w:val="uk-UA" w:eastAsia="en-US" w:bidi="ar-SA"/>
      </w:rPr>
    </w:lvl>
    <w:lvl w:ilvl="8" w:tplc="D2AA4126">
      <w:numFmt w:val="bullet"/>
      <w:lvlText w:val="•"/>
      <w:lvlJc w:val="left"/>
      <w:pPr>
        <w:ind w:left="6876" w:hanging="256"/>
      </w:pPr>
      <w:rPr>
        <w:rFonts w:hint="default"/>
        <w:lang w:val="uk-UA" w:eastAsia="en-US" w:bidi="ar-SA"/>
      </w:rPr>
    </w:lvl>
  </w:abstractNum>
  <w:abstractNum w:abstractNumId="10" w15:restartNumberingAfterBreak="0">
    <w:nsid w:val="76A022EB"/>
    <w:multiLevelType w:val="multilevel"/>
    <w:tmpl w:val="33C6B9E4"/>
    <w:lvl w:ilvl="0">
      <w:start w:val="2"/>
      <w:numFmt w:val="decimal"/>
      <w:lvlText w:val="%1"/>
      <w:lvlJc w:val="left"/>
      <w:pPr>
        <w:ind w:left="1760" w:hanging="375"/>
      </w:pPr>
      <w:rPr>
        <w:rFonts w:hint="default"/>
        <w:lang w:val="uk-UA" w:eastAsia="en-US" w:bidi="ar-SA"/>
      </w:rPr>
    </w:lvl>
    <w:lvl w:ilvl="1">
      <w:start w:val="1"/>
      <w:numFmt w:val="decimal"/>
      <w:lvlText w:val="%1.%2."/>
      <w:lvlJc w:val="left"/>
      <w:pPr>
        <w:ind w:left="1760" w:hanging="375"/>
        <w:jc w:val="right"/>
      </w:pPr>
      <w:rPr>
        <w:rFonts w:ascii="Times New Roman" w:eastAsia="Times New Roman" w:hAnsi="Times New Roman" w:cs="Times New Roman" w:hint="default"/>
        <w:b/>
        <w:bCs/>
        <w:i w:val="0"/>
        <w:iCs w:val="0"/>
        <w:spacing w:val="-2"/>
        <w:w w:val="99"/>
        <w:sz w:val="22"/>
        <w:szCs w:val="22"/>
        <w:lang w:val="uk-UA" w:eastAsia="en-US" w:bidi="ar-SA"/>
      </w:rPr>
    </w:lvl>
    <w:lvl w:ilvl="2">
      <w:start w:val="1"/>
      <w:numFmt w:val="decimal"/>
      <w:lvlText w:val="%3."/>
      <w:lvlJc w:val="left"/>
      <w:pPr>
        <w:ind w:left="1446" w:hanging="262"/>
      </w:pPr>
      <w:rPr>
        <w:rFonts w:hint="default"/>
        <w:spacing w:val="0"/>
        <w:w w:val="100"/>
        <w:lang w:val="uk-UA" w:eastAsia="en-US" w:bidi="ar-SA"/>
      </w:rPr>
    </w:lvl>
    <w:lvl w:ilvl="3">
      <w:start w:val="1"/>
      <w:numFmt w:val="decimal"/>
      <w:lvlText w:val="%4."/>
      <w:lvlJc w:val="left"/>
      <w:pPr>
        <w:ind w:left="1757" w:hanging="284"/>
        <w:jc w:val="right"/>
      </w:pPr>
      <w:rPr>
        <w:rFonts w:ascii="Times New Roman" w:eastAsia="Times New Roman" w:hAnsi="Times New Roman" w:cs="Times New Roman"/>
        <w:b w:val="0"/>
        <w:bCs w:val="0"/>
        <w:i w:val="0"/>
        <w:iCs w:val="0"/>
        <w:spacing w:val="0"/>
        <w:w w:val="99"/>
        <w:sz w:val="22"/>
        <w:szCs w:val="22"/>
        <w:lang w:val="uk-UA" w:eastAsia="en-US" w:bidi="ar-SA"/>
      </w:rPr>
    </w:lvl>
    <w:lvl w:ilvl="4">
      <w:numFmt w:val="bullet"/>
      <w:lvlText w:val=""/>
      <w:lvlJc w:val="left"/>
      <w:pPr>
        <w:ind w:left="906" w:hanging="206"/>
      </w:pPr>
      <w:rPr>
        <w:rFonts w:ascii="Symbol" w:eastAsia="Symbol" w:hAnsi="Symbol" w:cs="Symbol" w:hint="default"/>
        <w:b w:val="0"/>
        <w:bCs w:val="0"/>
        <w:i w:val="0"/>
        <w:iCs w:val="0"/>
        <w:spacing w:val="0"/>
        <w:w w:val="99"/>
        <w:sz w:val="22"/>
        <w:szCs w:val="22"/>
        <w:lang w:val="uk-UA" w:eastAsia="en-US" w:bidi="ar-SA"/>
      </w:rPr>
    </w:lvl>
    <w:lvl w:ilvl="5">
      <w:numFmt w:val="bullet"/>
      <w:lvlText w:val=""/>
      <w:lvlJc w:val="left"/>
      <w:pPr>
        <w:ind w:left="1474" w:hanging="256"/>
      </w:pPr>
      <w:rPr>
        <w:rFonts w:ascii="Symbol" w:eastAsia="Symbol" w:hAnsi="Symbol" w:cs="Symbol" w:hint="default"/>
        <w:b w:val="0"/>
        <w:bCs w:val="0"/>
        <w:i w:val="0"/>
        <w:iCs w:val="0"/>
        <w:spacing w:val="0"/>
        <w:w w:val="99"/>
        <w:sz w:val="22"/>
        <w:szCs w:val="22"/>
        <w:lang w:val="uk-UA" w:eastAsia="en-US" w:bidi="ar-SA"/>
      </w:rPr>
    </w:lvl>
    <w:lvl w:ilvl="6">
      <w:numFmt w:val="bullet"/>
      <w:lvlText w:val="•"/>
      <w:lvlJc w:val="left"/>
      <w:pPr>
        <w:ind w:left="4008" w:hanging="256"/>
      </w:pPr>
      <w:rPr>
        <w:rFonts w:hint="default"/>
        <w:lang w:val="uk-UA" w:eastAsia="en-US" w:bidi="ar-SA"/>
      </w:rPr>
    </w:lvl>
    <w:lvl w:ilvl="7">
      <w:numFmt w:val="bullet"/>
      <w:lvlText w:val="•"/>
      <w:lvlJc w:val="left"/>
      <w:pPr>
        <w:ind w:left="5132" w:hanging="256"/>
      </w:pPr>
      <w:rPr>
        <w:rFonts w:hint="default"/>
        <w:lang w:val="uk-UA" w:eastAsia="en-US" w:bidi="ar-SA"/>
      </w:rPr>
    </w:lvl>
    <w:lvl w:ilvl="8">
      <w:numFmt w:val="bullet"/>
      <w:lvlText w:val="•"/>
      <w:lvlJc w:val="left"/>
      <w:pPr>
        <w:ind w:left="6256" w:hanging="256"/>
      </w:pPr>
      <w:rPr>
        <w:rFonts w:hint="default"/>
        <w:lang w:val="uk-UA" w:eastAsia="en-US" w:bidi="ar-SA"/>
      </w:rPr>
    </w:lvl>
  </w:abstractNum>
  <w:abstractNum w:abstractNumId="11" w15:restartNumberingAfterBreak="0">
    <w:nsid w:val="79E642C8"/>
    <w:multiLevelType w:val="hybridMultilevel"/>
    <w:tmpl w:val="63621774"/>
    <w:lvl w:ilvl="0" w:tplc="13A4FF3E">
      <w:start w:val="1"/>
      <w:numFmt w:val="decimal"/>
      <w:lvlText w:val="%1."/>
      <w:lvlJc w:val="left"/>
      <w:pPr>
        <w:ind w:left="906" w:hanging="261"/>
      </w:pPr>
      <w:rPr>
        <w:rFonts w:ascii="Times New Roman" w:eastAsia="Times New Roman" w:hAnsi="Times New Roman" w:cs="Times New Roman" w:hint="default"/>
        <w:b w:val="0"/>
        <w:bCs w:val="0"/>
        <w:i w:val="0"/>
        <w:iCs w:val="0"/>
        <w:spacing w:val="0"/>
        <w:w w:val="99"/>
        <w:sz w:val="22"/>
        <w:szCs w:val="22"/>
        <w:lang w:val="uk-UA" w:eastAsia="en-US" w:bidi="ar-SA"/>
      </w:rPr>
    </w:lvl>
    <w:lvl w:ilvl="1" w:tplc="B4D6012E">
      <w:numFmt w:val="bullet"/>
      <w:lvlText w:val="•"/>
      <w:lvlJc w:val="left"/>
      <w:pPr>
        <w:ind w:left="1660" w:hanging="261"/>
      </w:pPr>
      <w:rPr>
        <w:rFonts w:hint="default"/>
        <w:lang w:val="uk-UA" w:eastAsia="en-US" w:bidi="ar-SA"/>
      </w:rPr>
    </w:lvl>
    <w:lvl w:ilvl="2" w:tplc="80E6961A">
      <w:numFmt w:val="bullet"/>
      <w:lvlText w:val="•"/>
      <w:lvlJc w:val="left"/>
      <w:pPr>
        <w:ind w:left="2420" w:hanging="261"/>
      </w:pPr>
      <w:rPr>
        <w:rFonts w:hint="default"/>
        <w:lang w:val="uk-UA" w:eastAsia="en-US" w:bidi="ar-SA"/>
      </w:rPr>
    </w:lvl>
    <w:lvl w:ilvl="3" w:tplc="10E47552">
      <w:numFmt w:val="bullet"/>
      <w:lvlText w:val="•"/>
      <w:lvlJc w:val="left"/>
      <w:pPr>
        <w:ind w:left="3181" w:hanging="261"/>
      </w:pPr>
      <w:rPr>
        <w:rFonts w:hint="default"/>
        <w:lang w:val="uk-UA" w:eastAsia="en-US" w:bidi="ar-SA"/>
      </w:rPr>
    </w:lvl>
    <w:lvl w:ilvl="4" w:tplc="4F221D70">
      <w:numFmt w:val="bullet"/>
      <w:lvlText w:val="•"/>
      <w:lvlJc w:val="left"/>
      <w:pPr>
        <w:ind w:left="3941" w:hanging="261"/>
      </w:pPr>
      <w:rPr>
        <w:rFonts w:hint="default"/>
        <w:lang w:val="uk-UA" w:eastAsia="en-US" w:bidi="ar-SA"/>
      </w:rPr>
    </w:lvl>
    <w:lvl w:ilvl="5" w:tplc="928A5FD4">
      <w:numFmt w:val="bullet"/>
      <w:lvlText w:val="•"/>
      <w:lvlJc w:val="left"/>
      <w:pPr>
        <w:ind w:left="4702" w:hanging="261"/>
      </w:pPr>
      <w:rPr>
        <w:rFonts w:hint="default"/>
        <w:lang w:val="uk-UA" w:eastAsia="en-US" w:bidi="ar-SA"/>
      </w:rPr>
    </w:lvl>
    <w:lvl w:ilvl="6" w:tplc="BE64B0DE">
      <w:numFmt w:val="bullet"/>
      <w:lvlText w:val="•"/>
      <w:lvlJc w:val="left"/>
      <w:pPr>
        <w:ind w:left="5462" w:hanging="261"/>
      </w:pPr>
      <w:rPr>
        <w:rFonts w:hint="default"/>
        <w:lang w:val="uk-UA" w:eastAsia="en-US" w:bidi="ar-SA"/>
      </w:rPr>
    </w:lvl>
    <w:lvl w:ilvl="7" w:tplc="E8905C5A">
      <w:numFmt w:val="bullet"/>
      <w:lvlText w:val="•"/>
      <w:lvlJc w:val="left"/>
      <w:pPr>
        <w:ind w:left="6223" w:hanging="261"/>
      </w:pPr>
      <w:rPr>
        <w:rFonts w:hint="default"/>
        <w:lang w:val="uk-UA" w:eastAsia="en-US" w:bidi="ar-SA"/>
      </w:rPr>
    </w:lvl>
    <w:lvl w:ilvl="8" w:tplc="59F0E8E8">
      <w:numFmt w:val="bullet"/>
      <w:lvlText w:val="•"/>
      <w:lvlJc w:val="left"/>
      <w:pPr>
        <w:ind w:left="6983" w:hanging="261"/>
      </w:pPr>
      <w:rPr>
        <w:rFonts w:hint="default"/>
        <w:lang w:val="uk-UA" w:eastAsia="en-US" w:bidi="ar-SA"/>
      </w:rPr>
    </w:lvl>
  </w:abstractNum>
  <w:num w:numId="1" w16cid:durableId="2100715473">
    <w:abstractNumId w:val="10"/>
  </w:num>
  <w:num w:numId="2" w16cid:durableId="1233201164">
    <w:abstractNumId w:val="6"/>
  </w:num>
  <w:num w:numId="3" w16cid:durableId="346710527">
    <w:abstractNumId w:val="0"/>
  </w:num>
  <w:num w:numId="4" w16cid:durableId="726760955">
    <w:abstractNumId w:val="11"/>
  </w:num>
  <w:num w:numId="5" w16cid:durableId="916599383">
    <w:abstractNumId w:val="7"/>
  </w:num>
  <w:num w:numId="6" w16cid:durableId="837035949">
    <w:abstractNumId w:val="3"/>
  </w:num>
  <w:num w:numId="7" w16cid:durableId="947467417">
    <w:abstractNumId w:val="4"/>
  </w:num>
  <w:num w:numId="8" w16cid:durableId="1766883299">
    <w:abstractNumId w:val="5"/>
  </w:num>
  <w:num w:numId="9" w16cid:durableId="1911496955">
    <w:abstractNumId w:val="2"/>
  </w:num>
  <w:num w:numId="10" w16cid:durableId="782651075">
    <w:abstractNumId w:val="9"/>
  </w:num>
  <w:num w:numId="11" w16cid:durableId="1351420557">
    <w:abstractNumId w:val="8"/>
  </w:num>
  <w:num w:numId="12" w16cid:durableId="18745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16"/>
    <w:rsid w:val="00037226"/>
    <w:rsid w:val="00100356"/>
    <w:rsid w:val="00340E4F"/>
    <w:rsid w:val="00415027"/>
    <w:rsid w:val="006A0536"/>
    <w:rsid w:val="007B6700"/>
    <w:rsid w:val="007D0548"/>
    <w:rsid w:val="00893A16"/>
    <w:rsid w:val="00B478E8"/>
    <w:rsid w:val="00C7117E"/>
    <w:rsid w:val="00D2383C"/>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46DE"/>
  <w15:chartTrackingRefBased/>
  <w15:docId w15:val="{0C764346-58E8-4BB0-9336-AFFA1E46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3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3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3A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3A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3A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3A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3A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3A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3A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A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3A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3A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3A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3A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3A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3A16"/>
    <w:rPr>
      <w:rFonts w:eastAsiaTheme="majorEastAsia" w:cstheme="majorBidi"/>
      <w:color w:val="595959" w:themeColor="text1" w:themeTint="A6"/>
    </w:rPr>
  </w:style>
  <w:style w:type="character" w:customStyle="1" w:styleId="80">
    <w:name w:val="Заголовок 8 Знак"/>
    <w:basedOn w:val="a0"/>
    <w:link w:val="8"/>
    <w:uiPriority w:val="9"/>
    <w:semiHidden/>
    <w:rsid w:val="00893A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3A16"/>
    <w:rPr>
      <w:rFonts w:eastAsiaTheme="majorEastAsia" w:cstheme="majorBidi"/>
      <w:color w:val="272727" w:themeColor="text1" w:themeTint="D8"/>
    </w:rPr>
  </w:style>
  <w:style w:type="paragraph" w:styleId="a3">
    <w:name w:val="Title"/>
    <w:basedOn w:val="a"/>
    <w:next w:val="a"/>
    <w:link w:val="a4"/>
    <w:uiPriority w:val="10"/>
    <w:qFormat/>
    <w:rsid w:val="0089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93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A1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93A1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93A16"/>
    <w:pPr>
      <w:spacing w:before="160"/>
      <w:jc w:val="center"/>
    </w:pPr>
    <w:rPr>
      <w:i/>
      <w:iCs/>
      <w:color w:val="404040" w:themeColor="text1" w:themeTint="BF"/>
    </w:rPr>
  </w:style>
  <w:style w:type="character" w:customStyle="1" w:styleId="a8">
    <w:name w:val="Цитата Знак"/>
    <w:basedOn w:val="a0"/>
    <w:link w:val="a7"/>
    <w:uiPriority w:val="29"/>
    <w:rsid w:val="00893A16"/>
    <w:rPr>
      <w:i/>
      <w:iCs/>
      <w:color w:val="404040" w:themeColor="text1" w:themeTint="BF"/>
    </w:rPr>
  </w:style>
  <w:style w:type="paragraph" w:styleId="a9">
    <w:name w:val="List Paragraph"/>
    <w:basedOn w:val="a"/>
    <w:uiPriority w:val="34"/>
    <w:qFormat/>
    <w:rsid w:val="00893A16"/>
    <w:pPr>
      <w:ind w:left="720"/>
      <w:contextualSpacing/>
    </w:pPr>
  </w:style>
  <w:style w:type="character" w:styleId="aa">
    <w:name w:val="Intense Emphasis"/>
    <w:basedOn w:val="a0"/>
    <w:uiPriority w:val="21"/>
    <w:qFormat/>
    <w:rsid w:val="00893A16"/>
    <w:rPr>
      <w:i/>
      <w:iCs/>
      <w:color w:val="2F5496" w:themeColor="accent1" w:themeShade="BF"/>
    </w:rPr>
  </w:style>
  <w:style w:type="paragraph" w:styleId="ab">
    <w:name w:val="Intense Quote"/>
    <w:basedOn w:val="a"/>
    <w:next w:val="a"/>
    <w:link w:val="ac"/>
    <w:uiPriority w:val="30"/>
    <w:qFormat/>
    <w:rsid w:val="00893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93A16"/>
    <w:rPr>
      <w:i/>
      <w:iCs/>
      <w:color w:val="2F5496" w:themeColor="accent1" w:themeShade="BF"/>
    </w:rPr>
  </w:style>
  <w:style w:type="character" w:styleId="ad">
    <w:name w:val="Intense Reference"/>
    <w:basedOn w:val="a0"/>
    <w:uiPriority w:val="32"/>
    <w:qFormat/>
    <w:rsid w:val="00893A16"/>
    <w:rPr>
      <w:b/>
      <w:bCs/>
      <w:smallCaps/>
      <w:color w:val="2F5496" w:themeColor="accent1" w:themeShade="BF"/>
      <w:spacing w:val="5"/>
    </w:rPr>
  </w:style>
  <w:style w:type="paragraph" w:styleId="ae">
    <w:name w:val="Body Text"/>
    <w:basedOn w:val="a"/>
    <w:link w:val="af"/>
    <w:uiPriority w:val="99"/>
    <w:semiHidden/>
    <w:unhideWhenUsed/>
    <w:rsid w:val="00893A16"/>
    <w:pPr>
      <w:spacing w:after="120"/>
    </w:pPr>
  </w:style>
  <w:style w:type="character" w:customStyle="1" w:styleId="af">
    <w:name w:val="Основний текст Знак"/>
    <w:basedOn w:val="a0"/>
    <w:link w:val="ae"/>
    <w:uiPriority w:val="99"/>
    <w:semiHidden/>
    <w:rsid w:val="0089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17225</Words>
  <Characters>9819</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1</cp:revision>
  <dcterms:created xsi:type="dcterms:W3CDTF">2025-11-07T19:45:00Z</dcterms:created>
  <dcterms:modified xsi:type="dcterms:W3CDTF">2025-11-07T20:07:00Z</dcterms:modified>
</cp:coreProperties>
</file>