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6A9" w:rsidRPr="00EA1054" w:rsidRDefault="000B6C48" w:rsidP="00D40139">
      <w:pPr>
        <w:ind w:left="142" w:firstLine="567"/>
        <w:jc w:val="center"/>
        <w:rPr>
          <w:rFonts w:ascii="Times New Roman" w:hAnsi="Times New Roman" w:cs="Times New Roman"/>
          <w:b/>
          <w:sz w:val="28"/>
          <w:szCs w:val="28"/>
        </w:rPr>
      </w:pPr>
      <w:r w:rsidRPr="00EA1054">
        <w:rPr>
          <w:rFonts w:ascii="Times New Roman" w:hAnsi="Times New Roman" w:cs="Times New Roman"/>
          <w:b/>
          <w:sz w:val="28"/>
          <w:szCs w:val="28"/>
        </w:rPr>
        <w:t>ЛЕКЦІЯ 4. БІЗНЕС-КОНСАЛТИНГ ЗОВНІШНЬОТОРГОВЕЛЬНОЇ ДІЯЛЬНОСТІ ФІРМИ</w:t>
      </w:r>
    </w:p>
    <w:p w:rsidR="006C56A9" w:rsidRPr="00EA1054" w:rsidRDefault="006C56A9" w:rsidP="000B6C48">
      <w:pPr>
        <w:ind w:left="-567" w:firstLine="567"/>
        <w:jc w:val="center"/>
        <w:rPr>
          <w:rFonts w:ascii="Times New Roman" w:hAnsi="Times New Roman" w:cs="Times New Roman"/>
          <w:sz w:val="28"/>
          <w:szCs w:val="28"/>
        </w:rPr>
      </w:pPr>
      <w:r w:rsidRPr="00EA1054">
        <w:rPr>
          <w:rFonts w:ascii="Times New Roman" w:hAnsi="Times New Roman" w:cs="Times New Roman"/>
          <w:sz w:val="28"/>
          <w:szCs w:val="28"/>
        </w:rPr>
        <w:t>План</w:t>
      </w:r>
    </w:p>
    <w:p w:rsidR="006C56A9" w:rsidRPr="00EA1054" w:rsidRDefault="006C56A9" w:rsidP="00D40139">
      <w:pPr>
        <w:spacing w:after="0" w:line="240" w:lineRule="auto"/>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1. Аналіз змісту та сучасних тенденцій розвитку міжнародної торгівлі. </w:t>
      </w:r>
    </w:p>
    <w:p w:rsidR="006C56A9" w:rsidRPr="00EA1054" w:rsidRDefault="006C56A9" w:rsidP="00D40139">
      <w:pPr>
        <w:spacing w:after="0" w:line="240" w:lineRule="auto"/>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2. Протекціонізм й вільна торгівля: поради підприємцям. </w:t>
      </w:r>
    </w:p>
    <w:p w:rsidR="006C56A9" w:rsidRPr="00EA1054" w:rsidRDefault="006C56A9" w:rsidP="00D40139">
      <w:pPr>
        <w:spacing w:after="0" w:line="240" w:lineRule="auto"/>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3. Консультування бізнесу з організації зовнішньоторговельних операцій. </w:t>
      </w:r>
    </w:p>
    <w:p w:rsidR="006C56A9" w:rsidRPr="00EA1054" w:rsidRDefault="006C56A9" w:rsidP="00D40139">
      <w:pPr>
        <w:spacing w:after="0" w:line="240" w:lineRule="auto"/>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4. Консультування євроінтеграції бізнесу України. </w:t>
      </w:r>
    </w:p>
    <w:p w:rsidR="006C56A9" w:rsidRPr="00EA1054" w:rsidRDefault="006C56A9" w:rsidP="006C56A9">
      <w:pPr>
        <w:ind w:left="-567" w:firstLine="567"/>
        <w:jc w:val="both"/>
        <w:rPr>
          <w:rFonts w:ascii="Times New Roman" w:hAnsi="Times New Roman" w:cs="Times New Roman"/>
          <w:sz w:val="28"/>
          <w:szCs w:val="28"/>
        </w:rPr>
      </w:pPr>
    </w:p>
    <w:p w:rsidR="006C56A9"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b/>
          <w:sz w:val="28"/>
          <w:szCs w:val="28"/>
        </w:rPr>
        <w:t>1. Аналіз змісту та сучасних тенденцій розвитку міжнародної торгівлі</w:t>
      </w:r>
      <w:r w:rsidRPr="00EA1054">
        <w:rPr>
          <w:rFonts w:ascii="Times New Roman" w:hAnsi="Times New Roman" w:cs="Times New Roman"/>
          <w:sz w:val="28"/>
          <w:szCs w:val="28"/>
        </w:rPr>
        <w:t xml:space="preserve"> Міжнародна торгівля – це обмін товарів і послуг, а також факторів виробництва між іноземними суб’єктами (державами, компаніями, підприємцями). Її обсяг залежить, подібно мікроекономічному рівню, від цін, попиту і пропозиції. Проте міжнародний ринок має свої особливості. На міжнародному ринку точка рівноваги означає, що надлишкова пропозиція країни X дорівнює надлишковому попиту в країні Y. Попит на експортовані товари і пропозиція імпортованих товарів завжди урівноважені. Рівноважна ціна відображає інтернаціональну ціну товарів. Вона слугує орієнтиром для визначення цін міжнародних контрактів між контрагентами різних країн світу. </w:t>
      </w:r>
    </w:p>
    <w:p w:rsidR="006C56A9"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Поняття «міжнародна торгівля» не тотожне за своїм змістом поняттю «зовнішня торгівля». Зовнішня торгівля – це торгівля однієї країни/компанії з іншими країнами/компаніями світу, форма участі країни/компанії у міжнародній торгівлі. Може застосовуватися лише до окремо взятої країни. </w:t>
      </w:r>
    </w:p>
    <w:p w:rsidR="006C56A9"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Зовнішня торгівля регулюється на національному рівні, а у регулювання міжнародної торгівлі важливу роль відіграють міжнародні економічні інститути, зокрема СОТ, Міжнародна торгова</w:t>
      </w:r>
      <w:r w:rsidRPr="00EA1054">
        <w:rPr>
          <w:rFonts w:ascii="Times New Roman" w:hAnsi="Times New Roman" w:cs="Times New Roman"/>
          <w:sz w:val="28"/>
          <w:szCs w:val="28"/>
          <w:lang w:val="uk-UA"/>
        </w:rPr>
        <w:t xml:space="preserve"> </w:t>
      </w:r>
      <w:r w:rsidRPr="00EA1054">
        <w:rPr>
          <w:rFonts w:ascii="Times New Roman" w:hAnsi="Times New Roman" w:cs="Times New Roman"/>
          <w:sz w:val="28"/>
          <w:szCs w:val="28"/>
        </w:rPr>
        <w:t xml:space="preserve">палата, а також товарні угоди. Згідно з Віденською конвенцією ООН про міжнародні договори купівлі-продажу, торгівля вважається міжнародною лише у випадку, коли об’єкт обміну перетинає митний кордон держави. Перетин кордону має бути засвідчений митною службою та зареєстрований відповідно до законодавчих вимог. Тобто зміна власника у міжнародній торгівлі є необов’язковою: якщо торгують контрагенти різної національної приналежності, але однакової резидентності, міжнародною торгівлею це не вважається. </w:t>
      </w:r>
    </w:p>
    <w:p w:rsidR="006C56A9"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Водночас угода буде визнана міжнародною, навіть якщо суб’єкти торгової угоди знаходяться у власності однієї особи, проте мають різну резидентність (наприклад, угоди між материнськими компаніями та їх філіями у різних країнах). Сучасні тенденції розвитку міжнародної торгівлі - це сигнали для зовнішньоекономічної поведінки компаній. </w:t>
      </w:r>
    </w:p>
    <w:p w:rsidR="006C56A9"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До них належать: </w:t>
      </w:r>
    </w:p>
    <w:p w:rsidR="006C56A9"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lastRenderedPageBreak/>
        <w:t xml:space="preserve">1. Лібералізація торгівлі, зростання її обсягів. Формування глобальних ринків товарів і послуг, зростання їх залежності від світових криз. Найбільші з них – сировинні товарні ринки (ринок нафти і газу), продовольчий ринок (ринок зерна), ринок ліків, автомобільний ринок, світовий транспорт, ринок ІТ-послуг, фінансовий ринок і туризм. </w:t>
      </w:r>
    </w:p>
    <w:p w:rsidR="006C56A9"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2. Транснаціоналізація ринків товарів і послуг. На ТНК припадає 2/3 міжнародної торгівлі. Вони дуже активні на світовому ринку послуг, зокрема консалтингових. Відіграють провідну роль у торгівлі патентами, ліцензіями, наданні технічних послуг, здійсненні підрядних робіт. Під контролем ТНК знаходиться основна частка НДДКР та накопиченого виробничого досвіду. </w:t>
      </w:r>
    </w:p>
    <w:p w:rsidR="006C56A9"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3. Регіоналізація міжнародної торгівлі та відповідна сегментація світового ринку. Обумовлена інтеграційними союзами та геополітикою. У країнах-членах інтеграційних угруповань поступово знімаються обмеження на переміщення товарів, послуг, трудових ресурсів, капіталу. Відповідно, товарообмін між країнами-учасницями стає більш інтенсивним. Але стосовно третіх країн, що не входять в інтеграційні угрупування,</w:t>
      </w:r>
      <w:r w:rsidRPr="00EA1054">
        <w:rPr>
          <w:rFonts w:ascii="Times New Roman" w:hAnsi="Times New Roman" w:cs="Times New Roman"/>
          <w:sz w:val="28"/>
          <w:szCs w:val="28"/>
          <w:lang w:val="uk-UA"/>
        </w:rPr>
        <w:t xml:space="preserve"> </w:t>
      </w:r>
      <w:r w:rsidRPr="00EA1054">
        <w:rPr>
          <w:rFonts w:ascii="Times New Roman" w:hAnsi="Times New Roman" w:cs="Times New Roman"/>
          <w:sz w:val="28"/>
          <w:szCs w:val="28"/>
        </w:rPr>
        <w:t xml:space="preserve">зберігаються подекуди доволі жорсткі торгові обмеження як тарифного, так і нетарифного характеру.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4. Значний відрив кількості торговельних угод, з одного боку, між самими постіндустріальними країнами, з іншого – між ними і всіма іншими країнами. Найбільш динамічна торгівля – між США, Західною Європою та Японію. У 2017 р. – 67,62 % світового експорту (1995 – 70,24 %). Товарообіг ЄС у світовій торгівлі – 31,1%.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5. Надзвичайно високі темпи росту зовнішньої торгівлі певних країн Азії, Латин Америці, Африці.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6. Удосконалення структури торгівлі: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А) Переважання темпів зростання торгівлі готовою продукцією у порівнянні із сировиною. Порівняння показників 1980 р. і 2017 р.: експорт продукції обробної промисловості ЄС становив відповідно 71,8 % і 53,6 % від товарного експорту; частка палива та продукції видобувної промисловості – 15,4 і 27,5 %, частка сільськогосподарської продукції – 9,8 і 14.7 %. Основними експортерами продукції з високою доданою вартістю є розвинені країни, орієнтовані переважно на взаємну торгівлю.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Б) Посилення обміну послугами у порівнянні з обміном готовими продуктами. За даними СОТ, у 1990-2017 р.р. загальний обсяг експорту комерційних послуг збільшився у 6,6 разів, у 2017 р. частка послуг у ВДВ ЄС у середньому складала понад 73 %. Найбільш активними постачальниками послуг є розвинені країни: на них припадає 28,67 % від загального експорту. Серед них у 2017 р. - Сполучені Штати, Великобританія і Німеччина. Ці країни разом з Китаєм є найбільшими імпортерами у світі. З іншого боку, сумарний експорт послуг Китаю, Індії та Сінгапуру у 2017 р. склав майже 600 млрд. дол. Тобто головними акторами міжнародного ринку послуг є постіндустріальні країни та Китай, Індія, Сінгапур.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В) Скорочення питомої ваги транспорту в експорті послуг як наслідок зменшення питомої ваги сировинних товарів. Збільшення частки послуг, пов'язаних з інтелектуальною власністю, туризму, фінансових та бізнеспослуг.</w:t>
      </w:r>
      <w:r w:rsidRPr="00EA1054">
        <w:rPr>
          <w:rFonts w:ascii="Times New Roman" w:hAnsi="Times New Roman" w:cs="Times New Roman"/>
          <w:sz w:val="28"/>
          <w:szCs w:val="28"/>
          <w:lang w:val="uk-UA"/>
        </w:rPr>
        <w:t xml:space="preserve"> </w:t>
      </w:r>
      <w:r w:rsidRPr="00EA1054">
        <w:rPr>
          <w:rFonts w:ascii="Times New Roman" w:hAnsi="Times New Roman" w:cs="Times New Roman"/>
          <w:sz w:val="28"/>
          <w:szCs w:val="28"/>
        </w:rPr>
        <w:t xml:space="preserve">У Сінгапурі експорт інтелектуальних послуг збільшився у 2017 р. найбільше – на 36 %.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Г) Поширення безготівкової торгівлі. Вона надає додаткові темпи зростання світової економіки. Найбільший вплив електронних платежів помітний в країнах, які розвиваються. Безумовним лідером стає Китай. Великий вплив безготівкової торгівлі на національну економіку спостерігається в Чилі, Бразилії, Новій Зеландії, вона швидко розвивається в Україні.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Д) Розвиток електронної торгівлі. В Європі оn-line торгівля - один з найдинамічніших ринків. Лідерами є Великобританія, Німеччина і Франція. В Україні зростання становить 30-59% на рік незалежно від економічних коливань. Найбільш популярні сегменти - комп'ютери та оргтехніка, побутова техніка і книги. У структурі глобальної електронної торгівлі країнчленів СОТ у 2017 р. вusiness-to-business торгівля переважає у 6 разів електронну комерцію на споживчому ринку 7. Активізація міжнародного та наднаціонального регулювання світової торгівлі. Станом на 17.01.2019 р. Світова організація торгівлі налічує 164 члени (у тому числі Україну), ще 22 країни ведуть переговори про вступ. На країни-учасниці СОТ припадає 98 % міжнародної торгівлі проти 88 % у 1995 р. Її завдання – узгодження торгових правил країн-учасниць, переговори щодо зменшення або усунення перешкод у торгівлі, вирішення торгових спорів, моніторинг та перегляд торговельної політики членів, а також забезпечення прозорості регіональних і двосторонніх торговельних угод. Тобто міжнародне регулювання спрямовується на лібералізацію світової торгівлі.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2. Протекціонізм й вільна торгівля: поради підприємцям Діяльність бізнесу на міжнародній арені залежить від типу зовнішньоторговельної політики держави.</w:t>
      </w:r>
      <w:r w:rsidRPr="00EA1054">
        <w:rPr>
          <w:rFonts w:ascii="Times New Roman" w:hAnsi="Times New Roman" w:cs="Times New Roman"/>
          <w:sz w:val="28"/>
          <w:szCs w:val="28"/>
          <w:lang w:val="uk-UA"/>
        </w:rPr>
        <w:t xml:space="preserve"> </w:t>
      </w:r>
      <w:r w:rsidRPr="00EA1054">
        <w:rPr>
          <w:rFonts w:ascii="Times New Roman" w:hAnsi="Times New Roman" w:cs="Times New Roman"/>
          <w:sz w:val="28"/>
          <w:szCs w:val="28"/>
        </w:rPr>
        <w:t xml:space="preserve">Вільна торгівля існує тоді, коли обмін товарами і послугами йде без обмежень (тарифів, мит або квот). Є корисною для бізнесу, який торгує за кордоном. Зазвичай уряди підтримують свої кращі виробництва, які в інших країнах розвинені гірше. Це підвищує основні конкурентні переваги національної економіки та бізнесу в провідних сферах. Тому для бізнесу важливим є обрання конкурентного сегменту для зовнішньоекономічної діяльності. Бізнес у Китаї та Індії почав розвиватися швидше, коли підготувалися і сприйняли принципи вільної торгівлі в 1980-х і 1990-х роках. 166 країн є членами СОТ, яка прагне забезпечити вільні, плавні, передбачувані торговельні потоки. Протекціонізм передбачає прямий захист урядом національної економіки, внутрішнього бізнесу та робочих місць від іноземних товарів (конкурентів).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Відкритий протекціонізм означає адміністративні, кількісні обмеження – тарифні та нетарифні. Тарифи - це імпортні мита. Вони встановлюються і збираються урядом з метою підняття ціни імпорту до такої, що дорівнює або перевищує місцеві ціни. Технічні стандарти і торгові квоти є нетарифними бар'єрами, метою яких є обмеження поставок імпортованих продуктів. Квоти встановлюють також для того, щоб запобігти демпінгу, який відбувається, коли іноземні виробники встановлюють ціни на експортну продукцію нижче собівартості.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Основна мета відкритого протекціонізму – ускладнити експорт, зробити місцеві підприємства або галузі більш конкурентоспроможними. Ембарго означає, що ввезення зазначених продуктів заборонено, воно є найбільш серйозним типом квоти. Прихований протекціонізм означає субсидії урядів вітчизняним компаніям, або зниження їм податків, щоб допомогти в конкурентній боротьбі з імпортерами. Субсидії дозволяють генерувати прибутки за нижчими цінами.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Приклади: американські та європейські сільськогосподарські субсидії та субсидії китайського уряду для розвитку автомобільної промисловості країни. Напрями консультування: допомога підприємцям, які</w:t>
      </w:r>
      <w:r w:rsidRPr="00EA1054">
        <w:rPr>
          <w:rFonts w:ascii="Times New Roman" w:hAnsi="Times New Roman" w:cs="Times New Roman"/>
          <w:sz w:val="28"/>
          <w:szCs w:val="28"/>
          <w:lang w:val="uk-UA"/>
        </w:rPr>
        <w:t xml:space="preserve"> </w:t>
      </w:r>
      <w:r w:rsidRPr="00EA1054">
        <w:rPr>
          <w:rFonts w:ascii="Times New Roman" w:hAnsi="Times New Roman" w:cs="Times New Roman"/>
          <w:sz w:val="28"/>
          <w:szCs w:val="28"/>
        </w:rPr>
        <w:t xml:space="preserve">втрачають протекціоністський захист і виходять на експорт у зоні вільної торгівлі; консультування з питань зовнішнього інституційного середовища; консультування імпортерів та експортерів з питань скорочення витрат виробництва в умовах встановлення відповідно імпортних чи експортних тарифів; кризовий консалтинг для компаній, які опиняються на межі банкротства через світові кризи на глобальних ринках, торгові війна та санкції; консультування з питань запобігання демпінгу. Консалтингова компанія має бути зовнішньою структурою по відношенню до компанії, якій треба обрати тип економічної поведінки в умовах протекціонізму та вільної торгівлі.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3. Консультування бізнесу з організації зовнішньоторговельних операцій. Зустрічні потоки міжнародної торгівлі – це експорт та імпорт. Різновидами експортно-імпортних операцій є реекспорт та реімпорт. Реекспорт – вивезення за кордон товарів, раніше імпортованих у країну та не перероблених. Реімпорт – придбання за кордоном раніше експортованих і не перероблених товарів (товарів, які не були продані на аукціонах; браковані товарів і тих, що повертаються з виставок, ярмарок).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Основна ознака реімпортних товарів – перетин кордону двічі: при вивезенні і при ввезенні. Експортно-імпортні операції впливають на головні показники зовнішньоторговельної діяльності країни: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Торговельний баланс: експорт+реекспорт=імпорт+реімпорт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Товарообіг: експорт+реекспорт+імпорт+реімпорт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Зустрічна торгівля товарами – найдавніша форма зовнішньоторговельних операцій. Експортери та імпортери здійснюють збалансований обмін товарами відповідно до контрактів, де фіксуються тверді зобов'язання. Якщо баланс відсутній, різниця у вартості покривається грошовими платежами. </w:t>
      </w:r>
    </w:p>
    <w:p w:rsidR="000B6C48" w:rsidRPr="00EA1054" w:rsidRDefault="006C56A9" w:rsidP="006C56A9">
      <w:pPr>
        <w:ind w:left="-567" w:firstLine="567"/>
        <w:jc w:val="both"/>
        <w:rPr>
          <w:rFonts w:ascii="Times New Roman" w:hAnsi="Times New Roman" w:cs="Times New Roman"/>
          <w:b/>
          <w:i/>
          <w:sz w:val="28"/>
          <w:szCs w:val="28"/>
        </w:rPr>
      </w:pPr>
      <w:r w:rsidRPr="00EA1054">
        <w:rPr>
          <w:rFonts w:ascii="Times New Roman" w:hAnsi="Times New Roman" w:cs="Times New Roman"/>
          <w:b/>
          <w:i/>
          <w:sz w:val="28"/>
          <w:szCs w:val="28"/>
        </w:rPr>
        <w:t xml:space="preserve">Види міжнародних зустрічних торговельних угод: </w:t>
      </w:r>
    </w:p>
    <w:p w:rsidR="000B6C48" w:rsidRPr="00EA1054" w:rsidRDefault="006C56A9" w:rsidP="006C56A9">
      <w:pPr>
        <w:ind w:left="-567" w:firstLine="567"/>
        <w:jc w:val="both"/>
        <w:rPr>
          <w:rFonts w:ascii="Times New Roman" w:hAnsi="Times New Roman" w:cs="Times New Roman"/>
          <w:sz w:val="28"/>
          <w:szCs w:val="28"/>
          <w:lang w:val="uk-UA"/>
        </w:rPr>
      </w:pPr>
      <w:r w:rsidRPr="00EA1054">
        <w:rPr>
          <w:rFonts w:ascii="Times New Roman" w:hAnsi="Times New Roman" w:cs="Times New Roman"/>
          <w:sz w:val="28"/>
          <w:szCs w:val="28"/>
        </w:rPr>
        <w:t>Зустрічні торговельні угоди:</w:t>
      </w:r>
      <w:r w:rsidRPr="00EA1054">
        <w:rPr>
          <w:rFonts w:ascii="Times New Roman" w:hAnsi="Times New Roman" w:cs="Times New Roman"/>
          <w:sz w:val="28"/>
          <w:szCs w:val="28"/>
          <w:lang w:val="uk-UA"/>
        </w:rPr>
        <w:t xml:space="preserve"> </w:t>
      </w:r>
    </w:p>
    <w:p w:rsidR="000B6C48" w:rsidRPr="00EA1054" w:rsidRDefault="006C56A9" w:rsidP="006C56A9">
      <w:pPr>
        <w:ind w:left="-567" w:firstLine="567"/>
        <w:jc w:val="both"/>
        <w:rPr>
          <w:rFonts w:ascii="Times New Roman" w:hAnsi="Times New Roman" w:cs="Times New Roman"/>
          <w:sz w:val="28"/>
          <w:szCs w:val="28"/>
          <w:lang w:val="uk-UA"/>
        </w:rPr>
      </w:pPr>
      <w:r w:rsidRPr="00EA1054">
        <w:rPr>
          <w:rFonts w:ascii="Times New Roman" w:hAnsi="Times New Roman" w:cs="Times New Roman"/>
          <w:sz w:val="28"/>
          <w:szCs w:val="28"/>
          <w:lang w:val="uk-UA"/>
        </w:rPr>
        <w:t xml:space="preserve">– </w:t>
      </w:r>
      <w:r w:rsidRPr="00EA1054">
        <w:rPr>
          <w:rFonts w:ascii="Times New Roman" w:hAnsi="Times New Roman" w:cs="Times New Roman"/>
          <w:b/>
          <w:i/>
          <w:sz w:val="28"/>
          <w:szCs w:val="28"/>
          <w:lang w:val="uk-UA"/>
        </w:rPr>
        <w:t>Бартерні угоди</w:t>
      </w:r>
      <w:r w:rsidRPr="00EA1054">
        <w:rPr>
          <w:rFonts w:ascii="Times New Roman" w:hAnsi="Times New Roman" w:cs="Times New Roman"/>
          <w:sz w:val="28"/>
          <w:szCs w:val="28"/>
          <w:lang w:val="uk-UA"/>
        </w:rPr>
        <w:t xml:space="preserve"> – обмін товарів (послуг) без використання грошей, але гарантією еквівалентності слугують світові ціни; в бартерних контрактах фіксуються натуральні обсяги товарів, що обмінюються. Найбільш поширеною формою </w:t>
      </w:r>
      <w:r w:rsidRPr="00EA1054">
        <w:rPr>
          <w:rFonts w:ascii="Times New Roman" w:hAnsi="Times New Roman" w:cs="Times New Roman"/>
          <w:sz w:val="28"/>
          <w:szCs w:val="28"/>
        </w:rPr>
        <w:t>business</w:t>
      </w:r>
      <w:r w:rsidRPr="00EA1054">
        <w:rPr>
          <w:rFonts w:ascii="Times New Roman" w:hAnsi="Times New Roman" w:cs="Times New Roman"/>
          <w:sz w:val="28"/>
          <w:szCs w:val="28"/>
          <w:lang w:val="uk-UA"/>
        </w:rPr>
        <w:t>-</w:t>
      </w:r>
      <w:r w:rsidRPr="00EA1054">
        <w:rPr>
          <w:rFonts w:ascii="Times New Roman" w:hAnsi="Times New Roman" w:cs="Times New Roman"/>
          <w:sz w:val="28"/>
          <w:szCs w:val="28"/>
        </w:rPr>
        <w:t>to</w:t>
      </w:r>
      <w:r w:rsidRPr="00EA1054">
        <w:rPr>
          <w:rFonts w:ascii="Times New Roman" w:hAnsi="Times New Roman" w:cs="Times New Roman"/>
          <w:sz w:val="28"/>
          <w:szCs w:val="28"/>
          <w:lang w:val="uk-UA"/>
        </w:rPr>
        <w:t>-</w:t>
      </w:r>
      <w:r w:rsidRPr="00EA1054">
        <w:rPr>
          <w:rFonts w:ascii="Times New Roman" w:hAnsi="Times New Roman" w:cs="Times New Roman"/>
          <w:sz w:val="28"/>
          <w:szCs w:val="28"/>
        </w:rPr>
        <w:t>business</w:t>
      </w:r>
      <w:r w:rsidRPr="00EA1054">
        <w:rPr>
          <w:rFonts w:ascii="Times New Roman" w:hAnsi="Times New Roman" w:cs="Times New Roman"/>
          <w:sz w:val="28"/>
          <w:szCs w:val="28"/>
          <w:lang w:val="uk-UA"/>
        </w:rPr>
        <w:t xml:space="preserve"> бартеру в сучасній економіці є торгівля рекламних прав: одна компанія певної країни продає доступний рекламний простір для певної компанії іншої країни в обмін на право розміщення реклами в просторі другої компанії.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lang w:val="uk-UA"/>
        </w:rPr>
        <w:t xml:space="preserve">– </w:t>
      </w:r>
      <w:r w:rsidRPr="00EA1054">
        <w:rPr>
          <w:rFonts w:ascii="Times New Roman" w:hAnsi="Times New Roman" w:cs="Times New Roman"/>
          <w:b/>
          <w:i/>
          <w:sz w:val="28"/>
          <w:szCs w:val="28"/>
          <w:lang w:val="uk-UA"/>
        </w:rPr>
        <w:t>Торговельні компенсаційні угоди</w:t>
      </w:r>
      <w:r w:rsidRPr="00EA1054">
        <w:rPr>
          <w:rFonts w:ascii="Times New Roman" w:hAnsi="Times New Roman" w:cs="Times New Roman"/>
          <w:sz w:val="28"/>
          <w:szCs w:val="28"/>
          <w:lang w:val="uk-UA"/>
        </w:rPr>
        <w:t xml:space="preserve"> - обмін невеликих списків товарів; може виникнути різниця між вартістю взаємних поставок (обмін партії меблів вартістю </w:t>
      </w:r>
      <w:r w:rsidRPr="00EA1054">
        <w:rPr>
          <w:rFonts w:ascii="Times New Roman" w:hAnsi="Times New Roman" w:cs="Times New Roman"/>
          <w:sz w:val="28"/>
          <w:szCs w:val="28"/>
        </w:rPr>
        <w:t xml:space="preserve">50 тис. дол. США на партію насосів вартістю 65 тис. дол. США). Різниця покривається відповідною доплатою.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 </w:t>
      </w:r>
      <w:r w:rsidRPr="00EA1054">
        <w:rPr>
          <w:rFonts w:ascii="Times New Roman" w:hAnsi="Times New Roman" w:cs="Times New Roman"/>
          <w:b/>
          <w:i/>
          <w:sz w:val="28"/>
          <w:szCs w:val="28"/>
        </w:rPr>
        <w:t>Промислові компенсаційні угоди</w:t>
      </w:r>
      <w:r w:rsidRPr="00EA1054">
        <w:rPr>
          <w:rFonts w:ascii="Times New Roman" w:hAnsi="Times New Roman" w:cs="Times New Roman"/>
          <w:sz w:val="28"/>
          <w:szCs w:val="28"/>
        </w:rPr>
        <w:t xml:space="preserve"> відрізняються від торговельних компенсаційних угод великим обсягом товарів і на значні суми. Останній час фірми і організації різних країн використовують ліцензійні платежі на компенсаційній основі, коли виплата ліцензійної винагороди здійснюється продуктами, виробленими по ліцензії.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b/>
          <w:i/>
          <w:sz w:val="28"/>
          <w:szCs w:val="28"/>
        </w:rPr>
        <w:t>Міжнародний товарний аукціон</w:t>
      </w:r>
      <w:r w:rsidRPr="00EA1054">
        <w:rPr>
          <w:rFonts w:ascii="Times New Roman" w:hAnsi="Times New Roman" w:cs="Times New Roman"/>
          <w:b/>
          <w:sz w:val="28"/>
          <w:szCs w:val="28"/>
        </w:rPr>
        <w:t xml:space="preserve"> –</w:t>
      </w:r>
      <w:r w:rsidRPr="00EA1054">
        <w:rPr>
          <w:rFonts w:ascii="Times New Roman" w:hAnsi="Times New Roman" w:cs="Times New Roman"/>
          <w:sz w:val="28"/>
          <w:szCs w:val="28"/>
        </w:rPr>
        <w:t xml:space="preserve"> це спеціально організований ринок, що періодично діє у визначених місцях. Усі зацікавлені експортери й імпортери мають право брати участь у публічних торгах у заздалегідь обумовлений час. Товари мають індивідуальну специфіку, не піддаються стандартизації. Неможлива заміна партій товарів іншими товарами. Тому обов’язковим є попередній огляд аукціонних товарів, які після продажу переходять у власність покупця. Англійський аукціон проводиться за схемою підвищення цін на товари (його прикладом в Україні став продаж Криворіжсталі). На голландському аукціоні торги починаються з найвищої ціни, яка знижується доти, доки знайдеться покупець. Найбільш поширені акційні товари – це хутра, чай, немита вовна, тютюн, предмети живопису, прикладного мистецтва, скульптури, коні і т.ін. Інтернет сприяє зростанню аукціонного продажу.</w:t>
      </w:r>
      <w:r w:rsidRPr="00EA1054">
        <w:rPr>
          <w:rFonts w:ascii="Times New Roman" w:hAnsi="Times New Roman" w:cs="Times New Roman"/>
          <w:sz w:val="28"/>
          <w:szCs w:val="28"/>
          <w:lang w:val="uk-UA"/>
        </w:rPr>
        <w:t xml:space="preserve"> Онлайн торгові майданчики, такі як </w:t>
      </w:r>
      <w:r w:rsidRPr="00EA1054">
        <w:rPr>
          <w:rFonts w:ascii="Times New Roman" w:hAnsi="Times New Roman" w:cs="Times New Roman"/>
          <w:sz w:val="28"/>
          <w:szCs w:val="28"/>
        </w:rPr>
        <w:t>eBay</w:t>
      </w:r>
      <w:r w:rsidRPr="00EA1054">
        <w:rPr>
          <w:rFonts w:ascii="Times New Roman" w:hAnsi="Times New Roman" w:cs="Times New Roman"/>
          <w:sz w:val="28"/>
          <w:szCs w:val="28"/>
          <w:lang w:val="uk-UA"/>
        </w:rPr>
        <w:t xml:space="preserve">, поєднують покупців і продавців по всьому світу, дозволяючи людям подавати свої заявки в Інтернеті і відправляти платіж в електронному вигляді. </w:t>
      </w:r>
      <w:r w:rsidRPr="00EA1054">
        <w:rPr>
          <w:rFonts w:ascii="Times New Roman" w:hAnsi="Times New Roman" w:cs="Times New Roman"/>
          <w:sz w:val="28"/>
          <w:szCs w:val="28"/>
        </w:rPr>
        <w:t>В Україні навіть держустанови роблять закупівлі через ProZorro. Нерезіденті беруть участь.</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 </w:t>
      </w:r>
      <w:r w:rsidRPr="00EA1054">
        <w:rPr>
          <w:rFonts w:ascii="Times New Roman" w:hAnsi="Times New Roman" w:cs="Times New Roman"/>
          <w:b/>
          <w:i/>
          <w:sz w:val="28"/>
          <w:szCs w:val="28"/>
        </w:rPr>
        <w:t>Торгівля через товарну біржу.</w:t>
      </w:r>
      <w:r w:rsidRPr="00EA1054">
        <w:rPr>
          <w:rFonts w:ascii="Times New Roman" w:hAnsi="Times New Roman" w:cs="Times New Roman"/>
          <w:sz w:val="28"/>
          <w:szCs w:val="28"/>
        </w:rPr>
        <w:t xml:space="preserve"> Товарна біржа є об'єднаною некомерційною асоціацією, яка визначає і забезпечує дотримання правил і процедур для оптової торгівлі товарами і пов'язаними з ними інвестиціями, такими як товарні ф'ючерси. На практиці поняття товарної біржи також використовують для позначення приміщення (фізичного центру), де відбувається торгівля.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Для проведення міжнародних торговельних операцій використовують </w:t>
      </w:r>
      <w:r w:rsidRPr="00EA1054">
        <w:rPr>
          <w:rFonts w:ascii="Times New Roman" w:hAnsi="Times New Roman" w:cs="Times New Roman"/>
          <w:b/>
          <w:i/>
          <w:sz w:val="28"/>
          <w:szCs w:val="28"/>
        </w:rPr>
        <w:t>зовнішньоекономічні контракти.</w:t>
      </w:r>
      <w:r w:rsidRPr="00EA1054">
        <w:rPr>
          <w:rFonts w:ascii="Times New Roman" w:hAnsi="Times New Roman" w:cs="Times New Roman"/>
          <w:sz w:val="28"/>
          <w:szCs w:val="28"/>
        </w:rPr>
        <w:t xml:space="preserve">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Їх зміст такий: преамбула і визначення сторін; предмет договору; ціна товару і загальна сума виручки; якість; термін та умови поставки товару; умови платежу; пакування та маркування товару; гарантії; штрафні санкції та відшкодування збитків; страхування; форс-мажорні обставини; арбітражне застереження. Менеджери компаній, які укладають зовнішньоекономічні контракти, мають враховувати трансакційні витрати, які можуть знижувати конкурентні переваги.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Трансакційні витрати не пов'язані з виробництвом як таким, вони його супроводжують.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До них належать: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 Витрати до укладання угоди: пошуку партнера, постачальників та інформації про кон'юнктуру ринку; ведення переговорів, вибору форми угоди, розробку системи стандартів, вимірювання якості товарів і послуг тощо. – Витрати після укладення угоди: контролю за дотриманням умов угоди; захисту прав власності (на позови в судові інстанції, арбітраж, на відновлення порушених прав), захисту від третіх осіб – мафії, податкових органів, державних чиновників, втрати від опортуністичної поведінки зовнішніх контрагентів.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4. Консультування євроінтеграції бізнесу України</w:t>
      </w:r>
      <w:r w:rsidRPr="00EA1054">
        <w:rPr>
          <w:rFonts w:ascii="Times New Roman" w:hAnsi="Times New Roman" w:cs="Times New Roman"/>
          <w:sz w:val="28"/>
          <w:szCs w:val="28"/>
          <w:lang w:val="uk-UA"/>
        </w:rPr>
        <w:t xml:space="preserve"> </w:t>
      </w:r>
      <w:r w:rsidRPr="00EA1054">
        <w:rPr>
          <w:rFonts w:ascii="Times New Roman" w:hAnsi="Times New Roman" w:cs="Times New Roman"/>
          <w:sz w:val="28"/>
          <w:szCs w:val="28"/>
        </w:rPr>
        <w:t xml:space="preserve">Міжнародна економічна інтеграція – це об’єднання національних економік у єдине ціле та їх узгоджене наднаціональне регулювання. Починається з економічного регіоналізму і розвивається далі. Економічний регіоналізм – це економічна угода між різними регіонами про створення країнами-сусідками режиму сприяння руху товарів і факторів виробництва, координацію грошово-кредитної і фіскальної політики. Консультанти мають довести переваги інтеграції для бізнесу України: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 ліквідація торговельних бар'єрів для експортерів та імпортерів і отримання ними конкурентних переваг; Наприклад, без мит можна продавати живих тварин, рибу, сири, горіхи, більшість фруктів, овочів та олійних культур, кондитерських виробів, товарів легкої промисловості, продукції машинобудування тощо.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 cпільне використання технологій, а також транскордонні потоки інвестицій;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 проведення структурної перебудови виробництва у компаніях за рахунок зовнішньої підтримки; – отримання пільгових кредитів та допомоги у форсмажорних ситуаціях; – відсутність негативних наслідків від ефекту доміно, коли зростають труднощі для бізнесу, який не приєднується до інтеграційних союзів (скорочення торговельного обороту, наявність додаткових обмежень для входу на ринок). Форми (етапи) економічної інтеграції: угода про преференційну торгівлю, зона вільної торгівлі (ЗВТ), митний союз, спільний ринок, економічний та валютний союз. Що більш інтегровані економіки, то менші торговельні бар'єри, більші економічна і політична координація між країнамичленами.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Європейський союз (ЄС) є угрупованням з 28 країн. Це класичний приклад інтеграції та регіонального ринку. Працює як єдиний економічний і політичний блок. 19 країн використовують євро як офіційну валюту. ЄС виріс з бажання</w:t>
      </w:r>
      <w:r w:rsidRPr="00EA1054">
        <w:rPr>
          <w:rFonts w:ascii="Times New Roman" w:hAnsi="Times New Roman" w:cs="Times New Roman"/>
          <w:sz w:val="28"/>
          <w:szCs w:val="28"/>
          <w:lang w:val="uk-UA"/>
        </w:rPr>
        <w:t xml:space="preserve"> </w:t>
      </w:r>
      <w:r w:rsidRPr="00EA1054">
        <w:rPr>
          <w:rFonts w:ascii="Times New Roman" w:hAnsi="Times New Roman" w:cs="Times New Roman"/>
          <w:sz w:val="28"/>
          <w:szCs w:val="28"/>
        </w:rPr>
        <w:t xml:space="preserve">покласти край багатовіковім війнам між європейськими країнами, які завершилися з Другою світовою війною. Обмеження з боку ЄС для зовнішнього бізнесу: тарифи, стандарти на продукцію, сертифікати, квоти, ліцензування і прихований протекціонізм. Це також досить складна і тривала процедура сертифікації якості товарів (маркування, пакування, екологічні стандарти )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Зацікавленість міжнародних структур у консалтингу євроінтеграції бізнесу України: він сприяє диверсифікації бізнесу і отриманню додаткових прибутків; посиленню ресурсу інтеграції, збільшенню простору для руху товарів, послуг, капіталу, праці, розповсюдженню європейських правил на Україну (для інвесторів дуже важливо), демонополізації європейського консалтингового ринку. </w:t>
      </w:r>
    </w:p>
    <w:p w:rsidR="000B6C48" w:rsidRPr="00EA1054" w:rsidRDefault="006C56A9" w:rsidP="006C56A9">
      <w:pPr>
        <w:ind w:left="-567" w:firstLine="567"/>
        <w:jc w:val="both"/>
        <w:rPr>
          <w:rFonts w:ascii="Times New Roman" w:hAnsi="Times New Roman" w:cs="Times New Roman"/>
          <w:b/>
          <w:i/>
          <w:sz w:val="28"/>
          <w:szCs w:val="28"/>
        </w:rPr>
      </w:pPr>
      <w:r w:rsidRPr="00EA1054">
        <w:rPr>
          <w:rFonts w:ascii="Times New Roman" w:hAnsi="Times New Roman" w:cs="Times New Roman"/>
          <w:sz w:val="28"/>
          <w:szCs w:val="28"/>
        </w:rPr>
        <w:t xml:space="preserve">Нові можливості бізнесу України після прийняття угоди про поглиблену і всеосяжну зону вільної торгівлі з ЄС (ПВЗВТ) з 1 січня 2016 р. : функціонування у межах нового інституційного середовища, відповідно до цивілізаційних правил економічної поведінки; отримання безвізу; отримання додаткової конкурентної переваги на вітчизняному ринку, адже жорстка конкуренція на зовнішніх ринках змушує підвищувати ефективність виробництва, якість продукції, гнучкість, динамізм та інноваційність бізнесу (ефект «learning-by-doing»); збільшення диверсифікації бізнесу, стійкості зв’язків; менша залежність від форс-мажорних ситуацій та світових криз; доступ до понад 500 мільйонів потенційних покупців, частина з яких може стати споживачами продукції певних компаній з України; спрощені процедури проходження митниці та зменшення їх вартості; формування нових стандартів виробництва і продукції/ послуг, після чого українські товари не потребуватимуть додаткових перевірок в ЄС; сприяння виходу української продукції на ринки третіх країн завдяки визнанню української продукції на ринку ЄС; доступ до ринку держзакупівель ЄС; можливість відкривати філії в ЄС. </w:t>
      </w:r>
      <w:r w:rsidRPr="00EA1054">
        <w:rPr>
          <w:rFonts w:ascii="Times New Roman" w:hAnsi="Times New Roman" w:cs="Times New Roman"/>
          <w:b/>
          <w:i/>
          <w:sz w:val="28"/>
          <w:szCs w:val="28"/>
        </w:rPr>
        <w:t xml:space="preserve">Напрями консультування євроінтеграції бізнесу: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Побудова відносин із зовнішніми партнерами на принципах ефективного маркетингу. В Україні бізнес</w:t>
      </w:r>
      <w:r w:rsidRPr="00EA1054">
        <w:rPr>
          <w:rFonts w:ascii="Times New Roman" w:hAnsi="Times New Roman" w:cs="Times New Roman"/>
          <w:sz w:val="28"/>
          <w:szCs w:val="28"/>
          <w:lang w:val="uk-UA"/>
        </w:rPr>
        <w:t xml:space="preserve"> </w:t>
      </w:r>
      <w:r w:rsidRPr="00EA1054">
        <w:rPr>
          <w:rFonts w:ascii="Times New Roman" w:hAnsi="Times New Roman" w:cs="Times New Roman"/>
          <w:sz w:val="28"/>
          <w:szCs w:val="28"/>
        </w:rPr>
        <w:t xml:space="preserve">побудовано поки що на відносинах із владою (GR - government relationship).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 Надання інформації про можливості ведення бізнесу на європейських ринках, про його лобіювання (20% представників малого та середнього бізнесу зовсім не обізнані).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 Ефективна співпраця з експортно-кредитними агентствами, які здійснюють фінансову підтримку експорту в країнах-експортерах. – Ознайомлення з порядком отримання для експорту в рамках режиму «нульові/зменшені мита» сертифікату форми EUR.1, який з 1 січня 2016 року видається митними органами України. Він передбачає максимальне спрощення видачі сертифікатів на безоплатній основі у найкоротший термін з одночасним посиленням відповідальності експортера за достовірність інформації, яка необхідна для визначення українського походження товару. </w:t>
      </w:r>
    </w:p>
    <w:p w:rsidR="000B6C48" w:rsidRPr="00EA1054" w:rsidRDefault="006C56A9" w:rsidP="006C56A9">
      <w:pPr>
        <w:ind w:left="-567" w:firstLine="567"/>
        <w:jc w:val="both"/>
        <w:rPr>
          <w:rFonts w:ascii="Times New Roman" w:hAnsi="Times New Roman" w:cs="Times New Roman"/>
          <w:sz w:val="28"/>
          <w:szCs w:val="28"/>
        </w:rPr>
      </w:pPr>
      <w:r w:rsidRPr="00EA1054">
        <w:rPr>
          <w:rFonts w:ascii="Times New Roman" w:hAnsi="Times New Roman" w:cs="Times New Roman"/>
          <w:sz w:val="28"/>
          <w:szCs w:val="28"/>
        </w:rPr>
        <w:t xml:space="preserve">– Перевірка відповідності промислової продукції вимогам ЄС: Директиви ЄС, стандарти, процедура сертифікації, національні вимоги функції уповноваженого представника підприємства в ЄС (резидента ЄС – імпортер, дистриб’ютор, ін.); випробування продукції у нотифікованих в ЄС центрах сертифікації; маркування СЕ. Вказує, що продукція відповідає всім діючим вимогам безпечності ЄС і пройшла процедуру оцінки відповідності. </w:t>
      </w:r>
    </w:p>
    <w:p w:rsidR="000B6C48" w:rsidRPr="00EA1054" w:rsidRDefault="006C56A9" w:rsidP="0041589B">
      <w:pPr>
        <w:ind w:left="-567" w:firstLine="567"/>
        <w:jc w:val="both"/>
        <w:rPr>
          <w:rFonts w:ascii="Times New Roman" w:hAnsi="Times New Roman" w:cs="Times New Roman"/>
          <w:sz w:val="28"/>
          <w:szCs w:val="28"/>
          <w:lang w:val="uk-UA"/>
        </w:rPr>
      </w:pPr>
      <w:r w:rsidRPr="00EA1054">
        <w:rPr>
          <w:rFonts w:ascii="Times New Roman" w:hAnsi="Times New Roman" w:cs="Times New Roman"/>
          <w:sz w:val="28"/>
          <w:szCs w:val="28"/>
        </w:rPr>
        <w:t>– Допомога у дотриманні показників безпечності продуктів харчової промисловості, викладеними у регламентах і директивах ЄС; в отриманні відповідних сертифікатів залежно від товару – міжнародних ветеринарних чи фітосанітарних сертифікатів. – Впровадження процедур, заснованих на принципах НАССР (Hazard Analysis and Critical Control Points), що надає підприємству змогу підвищити надійність і безпечність продукції, посилити її конкурентоспроможність</w:t>
      </w:r>
      <w:r w:rsidR="000B6C48" w:rsidRPr="00EA1054">
        <w:rPr>
          <w:rFonts w:ascii="Times New Roman" w:hAnsi="Times New Roman" w:cs="Times New Roman"/>
          <w:sz w:val="28"/>
          <w:szCs w:val="28"/>
          <w:lang w:val="uk-UA"/>
        </w:rPr>
        <w:t>.</w:t>
      </w:r>
    </w:p>
    <w:p w:rsidR="00EA1054" w:rsidRPr="00EA1054" w:rsidRDefault="00EA1054" w:rsidP="0041589B">
      <w:pPr>
        <w:ind w:left="-567" w:firstLine="567"/>
        <w:jc w:val="both"/>
        <w:rPr>
          <w:rFonts w:ascii="Times New Roman" w:hAnsi="Times New Roman" w:cs="Times New Roman"/>
          <w:sz w:val="28"/>
          <w:szCs w:val="28"/>
          <w:lang w:val="uk-UA"/>
        </w:rPr>
      </w:pPr>
    </w:p>
    <w:p w:rsidR="00EA1054" w:rsidRPr="00EA1054" w:rsidRDefault="00EA1054" w:rsidP="00EA1054">
      <w:pPr>
        <w:shd w:val="clear" w:color="auto" w:fill="FFFFFF"/>
        <w:spacing w:line="360" w:lineRule="atLeast"/>
        <w:rPr>
          <w:rFonts w:ascii="Times New Roman" w:eastAsia="Times New Roman" w:hAnsi="Times New Roman" w:cs="Times New Roman"/>
          <w:sz w:val="28"/>
          <w:szCs w:val="28"/>
          <w:lang w:eastAsia="ru-RU"/>
        </w:rPr>
      </w:pPr>
      <w:r w:rsidRPr="00EA1054">
        <w:rPr>
          <w:rFonts w:ascii="Times New Roman" w:hAnsi="Times New Roman" w:cs="Times New Roman"/>
          <w:sz w:val="28"/>
          <w:szCs w:val="28"/>
        </w:rPr>
        <w:t xml:space="preserve">Типи консультаційної діяльності (експертне, процесне, проектне, навчальне консультування). </w:t>
      </w:r>
      <w:r w:rsidRPr="00EA1054">
        <w:rPr>
          <w:rFonts w:ascii="Times New Roman" w:eastAsia="Times New Roman" w:hAnsi="Times New Roman" w:cs="Times New Roman"/>
          <w:sz w:val="28"/>
          <w:szCs w:val="28"/>
          <w:lang w:eastAsia="ru-RU"/>
        </w:rPr>
        <w:t>ипи консультаційної діяльності включають: </w:t>
      </w:r>
    </w:p>
    <w:p w:rsidR="00EA1054" w:rsidRPr="00EA1054" w:rsidRDefault="00EA1054" w:rsidP="00EA1054">
      <w:pPr>
        <w:numPr>
          <w:ilvl w:val="0"/>
          <w:numId w:val="6"/>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Експертне консультування</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 консультант виступає в ролі висококваліфікованого експерта, що надає готові рішення проблеми клієнта.</w:t>
      </w:r>
    </w:p>
    <w:p w:rsidR="00EA1054" w:rsidRPr="00EA1054" w:rsidRDefault="00EA1054" w:rsidP="00EA1054">
      <w:pPr>
        <w:numPr>
          <w:ilvl w:val="0"/>
          <w:numId w:val="6"/>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Процесне консультування</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 фокусується на вдосконаленні процесів роботи клієнта, де консультант допомагає клієнту самостійно знаходити та впроваджувати рішення.</w:t>
      </w:r>
    </w:p>
    <w:p w:rsidR="00EA1054" w:rsidRPr="00EA1054" w:rsidRDefault="00EA1054" w:rsidP="00EA1054">
      <w:pPr>
        <w:numPr>
          <w:ilvl w:val="0"/>
          <w:numId w:val="6"/>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Проектне консультування</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 зазвичай пов'язане з реалізацією конкретних проектів, де консультант допомагає у плануванні та виконанні завдань, пов'язаних із проектом.</w:t>
      </w:r>
    </w:p>
    <w:p w:rsidR="00EA1054" w:rsidRPr="00EA1054" w:rsidRDefault="00EA1054" w:rsidP="00EA1054">
      <w:pPr>
        <w:numPr>
          <w:ilvl w:val="0"/>
          <w:numId w:val="6"/>
        </w:numPr>
        <w:shd w:val="clear" w:color="auto" w:fill="FFFFFF"/>
        <w:spacing w:after="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Навчальне консультування</w:t>
      </w:r>
    </w:p>
    <w:p w:rsidR="00EA1054" w:rsidRPr="00EA1054" w:rsidRDefault="00EA1054" w:rsidP="00EA1054">
      <w:pPr>
        <w:shd w:val="clear" w:color="auto" w:fill="FFFFFF"/>
        <w:spacing w:after="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 консультант виступає як викладач, навчаючи клієнта новим навичкам, знанням та методам вирішення проблем.</w:t>
      </w:r>
    </w:p>
    <w:p w:rsidR="00EA1054" w:rsidRPr="00EA1054" w:rsidRDefault="00EA1054" w:rsidP="00EA1054">
      <w:pPr>
        <w:shd w:val="clear" w:color="auto" w:fill="FFFFFF"/>
        <w:spacing w:line="240" w:lineRule="auto"/>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Ці види відрізняються цілями, характером відносин між консультантом та клієнтом, а також організацією самого консалтингового процесу. </w:t>
      </w:r>
    </w:p>
    <w:p w:rsidR="00EA1054" w:rsidRPr="00EA1054" w:rsidRDefault="00EA1054" w:rsidP="00EA1054">
      <w:pPr>
        <w:shd w:val="clear" w:color="auto" w:fill="FFFFFF"/>
        <w:spacing w:after="150" w:line="390" w:lineRule="atLeast"/>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Експертне консультування </w:t>
      </w:r>
    </w:p>
    <w:p w:rsidR="00EA1054" w:rsidRPr="00EA1054" w:rsidRDefault="00EA1054" w:rsidP="00EA1054">
      <w:pPr>
        <w:numPr>
          <w:ilvl w:val="0"/>
          <w:numId w:val="7"/>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Роль консультанта:</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Висококваліфікований фахівець, який знає відповіді та надає готові рішення.</w:t>
      </w:r>
    </w:p>
    <w:p w:rsidR="00EA1054" w:rsidRPr="00EA1054" w:rsidRDefault="00EA1054" w:rsidP="00EA1054">
      <w:pPr>
        <w:numPr>
          <w:ilvl w:val="0"/>
          <w:numId w:val="7"/>
        </w:numPr>
        <w:shd w:val="clear" w:color="auto" w:fill="FFFFFF"/>
        <w:spacing w:after="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Ціль:</w:t>
      </w:r>
    </w:p>
    <w:p w:rsidR="00EA1054" w:rsidRPr="00EA1054" w:rsidRDefault="00EA1054" w:rsidP="00EA1054">
      <w:pPr>
        <w:shd w:val="clear" w:color="auto" w:fill="FFFFFF"/>
        <w:spacing w:after="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Швидке вирішення специфічних проблем шляхом надання експертних знань та рекомендацій.</w:t>
      </w:r>
    </w:p>
    <w:p w:rsidR="00EA1054" w:rsidRPr="00EA1054" w:rsidRDefault="00EA1054" w:rsidP="00EA1054">
      <w:pPr>
        <w:shd w:val="clear" w:color="auto" w:fill="FFFFFF"/>
        <w:spacing w:after="150" w:line="390" w:lineRule="atLeast"/>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Процесне консультування </w:t>
      </w:r>
    </w:p>
    <w:p w:rsidR="00EA1054" w:rsidRPr="00EA1054" w:rsidRDefault="00EA1054" w:rsidP="00EA1054">
      <w:pPr>
        <w:numPr>
          <w:ilvl w:val="0"/>
          <w:numId w:val="8"/>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Роль консультанта:</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Допомагає клієнту покращити власні процеси, навчити клієнта самостійно вирішувати проблеми.</w:t>
      </w:r>
    </w:p>
    <w:p w:rsidR="00EA1054" w:rsidRPr="00EA1054" w:rsidRDefault="00EA1054" w:rsidP="00EA1054">
      <w:pPr>
        <w:numPr>
          <w:ilvl w:val="0"/>
          <w:numId w:val="8"/>
        </w:numPr>
        <w:shd w:val="clear" w:color="auto" w:fill="FFFFFF"/>
        <w:spacing w:after="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Ціль:</w:t>
      </w:r>
    </w:p>
    <w:p w:rsidR="00EA1054" w:rsidRPr="00EA1054" w:rsidRDefault="00EA1054" w:rsidP="00EA1054">
      <w:pPr>
        <w:shd w:val="clear" w:color="auto" w:fill="FFFFFF"/>
        <w:spacing w:after="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Збільшити ефективність процесів та навчити клієнта використовувати нові методи та підходи.</w:t>
      </w:r>
    </w:p>
    <w:p w:rsidR="00EA1054" w:rsidRPr="00EA1054" w:rsidRDefault="00EA1054" w:rsidP="00EA1054">
      <w:pPr>
        <w:shd w:val="clear" w:color="auto" w:fill="FFFFFF"/>
        <w:spacing w:after="150" w:line="390" w:lineRule="atLeast"/>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Проектне консультування </w:t>
      </w:r>
    </w:p>
    <w:p w:rsidR="00EA1054" w:rsidRPr="00EA1054" w:rsidRDefault="00EA1054" w:rsidP="00EA1054">
      <w:pPr>
        <w:numPr>
          <w:ilvl w:val="0"/>
          <w:numId w:val="9"/>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Роль консультанта:</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Допомога в плануванні, організації та реалізації конкретних проектів, надаючи необхідні ресурси та експертизу.</w:t>
      </w:r>
    </w:p>
    <w:p w:rsidR="00EA1054" w:rsidRPr="00EA1054" w:rsidRDefault="00EA1054" w:rsidP="00EA1054">
      <w:pPr>
        <w:numPr>
          <w:ilvl w:val="0"/>
          <w:numId w:val="9"/>
        </w:numPr>
        <w:shd w:val="clear" w:color="auto" w:fill="FFFFFF"/>
        <w:spacing w:after="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Ціль:</w:t>
      </w:r>
    </w:p>
    <w:p w:rsidR="00EA1054" w:rsidRPr="00EA1054" w:rsidRDefault="00EA1054" w:rsidP="00EA1054">
      <w:pPr>
        <w:shd w:val="clear" w:color="auto" w:fill="FFFFFF"/>
        <w:spacing w:after="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Успішне завершення проекту, досягнення його цілей та термінів.</w:t>
      </w:r>
    </w:p>
    <w:p w:rsidR="00EA1054" w:rsidRPr="00EA1054" w:rsidRDefault="00EA1054" w:rsidP="00EA1054">
      <w:pPr>
        <w:shd w:val="clear" w:color="auto" w:fill="FFFFFF"/>
        <w:spacing w:after="150" w:line="390" w:lineRule="atLeast"/>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Навчальне консультування </w:t>
      </w:r>
    </w:p>
    <w:p w:rsidR="00EA1054" w:rsidRPr="00EA1054" w:rsidRDefault="00EA1054" w:rsidP="00EA1054">
      <w:pPr>
        <w:numPr>
          <w:ilvl w:val="0"/>
          <w:numId w:val="10"/>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Роль консультанта:</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Викладач і тренер, який передає знання та навички клієнту.</w:t>
      </w:r>
    </w:p>
    <w:p w:rsidR="00EA1054" w:rsidRPr="00EA1054" w:rsidRDefault="00EA1054" w:rsidP="00EA1054">
      <w:pPr>
        <w:numPr>
          <w:ilvl w:val="0"/>
          <w:numId w:val="10"/>
        </w:numPr>
        <w:shd w:val="clear" w:color="auto" w:fill="FFFFFF"/>
        <w:spacing w:after="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Ціль:</w:t>
      </w:r>
    </w:p>
    <w:p w:rsidR="00EA1054" w:rsidRPr="00EA1054" w:rsidRDefault="00EA1054" w:rsidP="00EA1054">
      <w:pPr>
        <w:shd w:val="clear" w:color="auto" w:fill="FFFFFF"/>
        <w:spacing w:after="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Розвиток потенціалу клієнта через навчання новим знанням, вмінням та навичкам у певній сфері.</w:t>
      </w:r>
    </w:p>
    <w:p w:rsidR="00EA1054" w:rsidRPr="00EA1054" w:rsidRDefault="00EA1054" w:rsidP="00EA1054">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EA1054">
        <w:rPr>
          <w:rFonts w:ascii="Times New Roman" w:eastAsia="Times New Roman" w:hAnsi="Times New Roman" w:cs="Times New Roman"/>
          <w:b/>
          <w:bCs/>
          <w:kern w:val="36"/>
          <w:sz w:val="28"/>
          <w:szCs w:val="28"/>
          <w:lang w:eastAsia="ru-RU"/>
        </w:rPr>
        <w:t>Експертне, процесне, проектне, навчальне консультування та їх особливості</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Консультування може здійснюватися в наступних видах:</w:t>
      </w:r>
    </w:p>
    <w:p w:rsidR="00EA1054" w:rsidRPr="00EA1054" w:rsidRDefault="00EA1054" w:rsidP="00EA1054">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Експертне.</w:t>
      </w:r>
    </w:p>
    <w:p w:rsidR="00EA1054" w:rsidRPr="00EA1054" w:rsidRDefault="00EA1054" w:rsidP="00EA1054">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Процесне.</w:t>
      </w:r>
    </w:p>
    <w:p w:rsidR="00EA1054" w:rsidRPr="00EA1054" w:rsidRDefault="00EA1054" w:rsidP="00EA1054">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Проектне.</w:t>
      </w:r>
    </w:p>
    <w:p w:rsidR="00EA1054" w:rsidRPr="00EA1054" w:rsidRDefault="00EA1054" w:rsidP="00EA1054">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4. Навчальне.</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Ці види відрізняються цілями та організацією консалтингу, а також характером консультант-клієнтських відносин.</w:t>
      </w:r>
    </w:p>
    <w:p w:rsidR="00EA1054" w:rsidRPr="00EA1054" w:rsidRDefault="00EA1054" w:rsidP="00EA1054">
      <w:pPr>
        <w:spacing w:after="100" w:afterAutospacing="1" w:line="240" w:lineRule="auto"/>
        <w:jc w:val="center"/>
        <w:outlineLvl w:val="1"/>
        <w:rPr>
          <w:rFonts w:ascii="Times New Roman" w:eastAsia="Times New Roman" w:hAnsi="Times New Roman" w:cs="Times New Roman"/>
          <w:b/>
          <w:bCs/>
          <w:sz w:val="28"/>
          <w:szCs w:val="28"/>
          <w:lang w:eastAsia="ru-RU"/>
        </w:rPr>
      </w:pPr>
      <w:r w:rsidRPr="00EA1054">
        <w:rPr>
          <w:rFonts w:ascii="Times New Roman" w:eastAsia="Times New Roman" w:hAnsi="Times New Roman" w:cs="Times New Roman"/>
          <w:b/>
          <w:bCs/>
          <w:sz w:val="28"/>
          <w:szCs w:val="28"/>
          <w:lang w:eastAsia="ru-RU"/>
        </w:rPr>
        <w:t>Експертне консультування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В експертному варіанті консультант виступає в ролі висококваліфікованого фахівця - експерта, думка якого часто не обговорюється. Він самостійно здійснює діагностику, розробку рішень і рекомендацій з їх упровадження. Обов'язок клієнта - забезпечити консультанту необхідні умови для роботи і необхідну інформацію, а також реалізацію порад і пропозицій консультанта.</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Таке консультування здійснюється в наступних формах:</w:t>
      </w:r>
    </w:p>
    <w:p w:rsidR="00EA1054" w:rsidRPr="00EA1054" w:rsidRDefault="00EA1054" w:rsidP="00EA1054">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Рада, рекомендація консультанта.</w:t>
      </w:r>
    </w:p>
    <w:p w:rsidR="00EA1054" w:rsidRPr="00EA1054" w:rsidRDefault="00EA1054" w:rsidP="00EA1054">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Питання клієнта - відповідь консультанта в усній або письмовій формі.</w:t>
      </w:r>
    </w:p>
    <w:p w:rsidR="00EA1054" w:rsidRPr="00EA1054" w:rsidRDefault="00EA1054" w:rsidP="00EA1054">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Висловлення консультанта - реакція клієнта і обговорення.</w:t>
      </w:r>
    </w:p>
    <w:p w:rsidR="00EA1054" w:rsidRPr="00EA1054" w:rsidRDefault="00EA1054" w:rsidP="00EA1054">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4. Письмовий звіт (огляд, проект, аналітична записка), підготовлений консультантом.</w:t>
      </w:r>
    </w:p>
    <w:p w:rsidR="00EA1054" w:rsidRPr="00EA1054" w:rsidRDefault="00EA1054" w:rsidP="00EA1054">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5. Експрес-аналіз ситуації з використанням спостереження, співбесіди, письмових опитувань та анкетування, вивчення документів та ін.</w:t>
      </w:r>
    </w:p>
    <w:p w:rsidR="00EA1054" w:rsidRPr="00EA1054" w:rsidRDefault="00EA1054" w:rsidP="00EA1054">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6. Поглиблений аналіз ситуації, виявлення справжніх, глибинних причин труднощів підприємства за допомогою вибору критеріїв оцінки та розробки оціночних шкал і еталонів, спеціальних програм досліджень, формування респондентских та експертних груп, використання спеціального діагностичного інструментарію, модельного проектування.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Ефективність експертного консультування визначається факторами:</w:t>
      </w:r>
    </w:p>
    <w:p w:rsidR="00EA1054" w:rsidRPr="00EA1054" w:rsidRDefault="00EA1054" w:rsidP="00EA1054">
      <w:pPr>
        <w:numPr>
          <w:ilvl w:val="0"/>
          <w:numId w:val="1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Професіоналізм консультанта.</w:t>
      </w:r>
    </w:p>
    <w:p w:rsidR="00EA1054" w:rsidRPr="00EA1054" w:rsidRDefault="00EA1054" w:rsidP="00EA1054">
      <w:pPr>
        <w:numPr>
          <w:ilvl w:val="0"/>
          <w:numId w:val="1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Розуміння клієнтом запропонованих порад, рекомендацій.</w:t>
      </w:r>
    </w:p>
    <w:p w:rsidR="00EA1054" w:rsidRPr="00EA1054" w:rsidRDefault="00EA1054" w:rsidP="00EA1054">
      <w:pPr>
        <w:numPr>
          <w:ilvl w:val="0"/>
          <w:numId w:val="1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Готовність і можливість клієнта виконати ці рекомендації.</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Цю модель доцільно використовувати в тих випадках, коли поява проблеми не пов'язане з конкретними умовами клієнтської організації, немає необхідності в проведенні глибоких діагностичних досліджень, а від клієнта не потрібні нові, додаткові навички та вміння щодо вирішення проблем. Потреба в консультантах викликана в цьому випадку необхідністю отримання інформації та знань з яких-небудь стандартним процедурам, нормам і нормативам. Практика показує, що ринок спеціалізованих послуг має досить чіткі межі. Як правило, це юридичні, бухгалтерські, фінансові, податкові, технічні питання. Тобто клієнт потребує допомоги експерта, який запропонує готове рішення.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Це цікаво - думка.</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 жаль, не існує на 100% об'єктивних і компетентних експертів. Будь-який експерт внесе на закінчення: свій особистий досвід (часто випадковий); особисте ставлення до авторів проекту; своє розуміння завдання (одні налаштовані на жорстку критику всього, інші відчувають незручність, критикуючи "колег"); свою ментальність (одні експерти вірять у прориви, інші - ні).</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Андрій Мовчан, відомий російський менеджер,</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фінансист.</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"У венчурному бізнесі треба мати почуття гумору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і залізні нерви ".</w:t>
      </w:r>
    </w:p>
    <w:p w:rsidR="00EA1054" w:rsidRPr="00EA1054" w:rsidRDefault="00EA1054" w:rsidP="00EA1054">
      <w:pPr>
        <w:spacing w:after="100" w:afterAutospacing="1" w:line="240" w:lineRule="auto"/>
        <w:jc w:val="center"/>
        <w:outlineLvl w:val="1"/>
        <w:rPr>
          <w:rFonts w:ascii="Times New Roman" w:eastAsia="Times New Roman" w:hAnsi="Times New Roman" w:cs="Times New Roman"/>
          <w:b/>
          <w:bCs/>
          <w:sz w:val="28"/>
          <w:szCs w:val="28"/>
          <w:lang w:eastAsia="ru-RU"/>
        </w:rPr>
      </w:pPr>
      <w:r w:rsidRPr="00EA1054">
        <w:rPr>
          <w:rFonts w:ascii="Times New Roman" w:eastAsia="Times New Roman" w:hAnsi="Times New Roman" w:cs="Times New Roman"/>
          <w:b/>
          <w:bCs/>
          <w:sz w:val="28"/>
          <w:szCs w:val="28"/>
          <w:lang w:eastAsia="ru-RU"/>
        </w:rPr>
        <w:t>Процесне консультування (консультування по процесу)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Сутність процесного консультування можна відобразити наступними положеннями:</w:t>
      </w:r>
    </w:p>
    <w:p w:rsidR="00EA1054" w:rsidRPr="00EA1054" w:rsidRDefault="00EA1054" w:rsidP="00EA1054">
      <w:pPr>
        <w:numPr>
          <w:ilvl w:val="0"/>
          <w:numId w:val="1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Активна участь клієнта.</w:t>
      </w:r>
    </w:p>
    <w:p w:rsidR="00EA1054" w:rsidRPr="00EA1054" w:rsidRDefault="00EA1054" w:rsidP="00EA1054">
      <w:pPr>
        <w:numPr>
          <w:ilvl w:val="0"/>
          <w:numId w:val="1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Консультування розглядається як процес, що виконується в певній послідовності дій, з використанням певних технологій, методів та інструментів.</w:t>
      </w:r>
    </w:p>
    <w:p w:rsidR="00EA1054" w:rsidRPr="00EA1054" w:rsidRDefault="00EA1054" w:rsidP="00EA1054">
      <w:pPr>
        <w:numPr>
          <w:ilvl w:val="0"/>
          <w:numId w:val="1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Консультування направлено на проведення системних змін в організації, воно є комплексним і максимально враховує специфіку клієнта.</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Процесне консультування бере свій початок після Другої світової війни. У 1950-х рр. на зміну старим управлінцям прийшли управлінці нового спрямування, які не хотіли працювати в авторитарному стилі. Була організована конференція за участю професора Роттердамського університету Бернарда Лівехуда для голландських підприємців з цієї проблеми. Б. Лівехуд поєднував професійну діяльність лікаря-психотерапевта, соціального педагога, соціального терапевта і консультанта з організаційного розвитку. Він розглядав людину (працівника організації) не як організаційний елемент, а як джерело змін навколишнього світу.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Свій внесок у становлення і розвиток процесного консультування внесли американські вчені Курт Левін і Карл Роджерс. В основі їх підходи знаходяться положення гуманістичної психології, згідно з якою кожна людина індивідуальна, незалежний, самостійний і вільний. Відповідно до цього клієнт повинен брати активну участь у процесі консультування і здійснювати подальші організаційні зміни також активно і усвідомлено.</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Крім того, цей метод виходить з переваг роботи в команді. Командою слід називати групу рівноправних фахівців (що мають різну спеціалізацію), спільно несучих рівну відповідальність за результати своєї діяльності і на паритетній основі здійснюють поділ праці. Ознакою команди вважається наявність горизонтальної ієрархії, що є важливою умовою ефективної взаємодії. Зазвичай команда створюється на обмежений час, необхідне для реалізації проекту, над яким вона працює.</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Консультування по процесу є методом зміни і розвитку організацій. Метою застосування даного методу є підвищення продуктивності і (або) поліпшення психологічного клімату в організації, що досягаються за участю незалежного зовнішнього консультанта. Відправною точкою для роботи є припущення, що при аналізі у вирішенні проблем керівництво організації потребує підтримки. Як центральної завдання ставиться не тільки вирішення актуальних проблем організації, а й набуття навичок аналізу, оцінки та вирішення проблем самою організацією клієнта. Отже, консультант повинен виконати два завдання: з одного боку - допомагати у вирішенні існуючих проблем, з іншого - показати організації шляху самостійного рішення проблем у майбутньому.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Під час процесного консультування використовуються методи, спеціально розроблені для забезпечення взаємодії з клієнтом, які можна розбити на дві основні групи:</w:t>
      </w:r>
    </w:p>
    <w:p w:rsidR="00EA1054" w:rsidRPr="00EA1054" w:rsidRDefault="00EA1054" w:rsidP="00EA1054">
      <w:pPr>
        <w:numPr>
          <w:ilvl w:val="0"/>
          <w:numId w:val="1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 Організаційна діагностика;</w:t>
      </w:r>
    </w:p>
    <w:p w:rsidR="00EA1054" w:rsidRPr="00EA1054" w:rsidRDefault="00EA1054" w:rsidP="00EA1054">
      <w:pPr>
        <w:numPr>
          <w:ilvl w:val="0"/>
          <w:numId w:val="1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 Організаційні інтервенції.</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Організаційна діагностика - це сукупність методів, за допомогою яких консультант збирає інформацію про стан організації клієнта. Основними методами діагностики є індивідуальні та групові інтерв'ю, спостереження за діяльністю організації зсередини, знайомство з документами та історією організації. Результатом діагностики зазвичай служить короткий звіт, що містить структурований виклад отриманої інформації, можливо, з переліком виявлених проблем. Цей звіт служить як би "затравкой" для подальшої роботи клієнта і консультанта.</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Організаційні інтервенції - це заходи, пов'язані з впливом на організацію, які покликані внести в її діяльність позитивні зміни і закріпити їх. Особи, які за своїм становищем можуть і повинні брати участь у стратегічному плануванні діяльності і розвитку організації, знайомляться з результатами діагностики, а потім запрошуються на спеціальну зустріч - сесію стратегічного планування.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При процесному консультуванні консультанти на всіх етапах проекту активно взаємодіють із клієнтом, спонукуючи його висловлювати свої ідеї, розуміння, пропозиції, проводити за допомогою консультантів аналіз проблем і вироблення рішень, - це відбувається в рамках заходів і процедур, запропонованих консультантом. При цьому роль консультантів полягає в організації та управлінні процесами збору інформації та її аналізу, а також розробки, обговорення, оцінки та прийняття рішень, отриманих у процесі спільної з клієнтом роботи і приведенні їх у систему рекомендацій.</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Найважливішою умовою при консультуванні по процесу вважається готовність беруть участь у ньому людей відкрито і чесно обмінюватися між собою думками. При цьому не слід побоюватися міжособистісних конфліктів, а треба намагатися бути терпимим до думки думаючих інакше.</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Здійснювані в рамках програми розвитку організації заходу можуть бути самими різними. Зазвичай це дії, спрямовані на зміну діяльності, структури або культури організації. Важливо враховувати, що для здійснення змін потрібен час, а за будь-яких змінах в учасників може виникати відчуття психологічного дискомфорту. Після проведення заходів необхідно оцінити їх успішність, а потім визначити необхідність прийняття додаткових дій для вдосконалення досягнутих результатів.</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Коротко описати риси процесного консультування можна наступним чином:</w:t>
      </w:r>
    </w:p>
    <w:p w:rsidR="00EA1054" w:rsidRPr="00EA1054" w:rsidRDefault="00EA1054" w:rsidP="00EA1054">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Організація процесу пошуку рішень і аналізу альтернатив фахівцями компанії без суджень, оцінок і коментарів консультанта по суті розглянутої проблеми.</w:t>
      </w:r>
    </w:p>
    <w:p w:rsidR="00EA1054" w:rsidRPr="00EA1054" w:rsidRDefault="00EA1054" w:rsidP="00EA1054">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Організація та проведення ділових і інноваційних ігор з проблематики, інших форм групової та індивідуальної роботи.</w:t>
      </w:r>
    </w:p>
    <w:p w:rsidR="00EA1054" w:rsidRPr="00EA1054" w:rsidRDefault="00EA1054" w:rsidP="00EA1054">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Участь у процесі прийняття рішень (участь у робочих нарадах, дискусіях з правом дорадчого голосу).</w:t>
      </w:r>
    </w:p>
    <w:p w:rsidR="00EA1054" w:rsidRPr="00EA1054" w:rsidRDefault="00EA1054" w:rsidP="00EA1054">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4. Нагляд за впровадженням рекомендацій (проведення контрольних замірів, виявлення відхилень від нормативів, планів, графіків).</w:t>
      </w:r>
    </w:p>
    <w:p w:rsidR="00EA1054" w:rsidRPr="00EA1054" w:rsidRDefault="00EA1054" w:rsidP="00EA1054">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5. Участь у впровадженні (коригування та розробка нових рекомендацій з ініціативи консультантів).</w:t>
      </w:r>
    </w:p>
    <w:p w:rsidR="00EA1054" w:rsidRPr="00EA1054" w:rsidRDefault="00EA1054" w:rsidP="00EA1054">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6. Пряме втручання в управління (прийняття управлінських рішень, спрямованих на впровадження рекомендацій).</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Процесне консультування - це не одномоментне отримання результату, це кропіткий процес роботи консультанта і компанії клієнта крок за кроком.</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Процес консалтингу і клієнт-консультантскіе стосунки починаються з діагностики проблем та впливу на клієнта при покупці консалтингової послуги (малюнок 3). Успіх залежить від здатності консультанта розробити взаємовигідні відносини і сформувати угоду, яка базується на усвідомленні необхідності у вирішенні проблеми, а також розумінні та довірі. У процесі консалтингу ці угоди (домовленості) можуть уточнюватися.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noProof/>
          <w:sz w:val="28"/>
          <w:szCs w:val="28"/>
          <w:lang w:val="uk-UA" w:eastAsia="uk-UA"/>
        </w:rPr>
        <w:drawing>
          <wp:inline distT="0" distB="0" distL="0" distR="0" wp14:anchorId="1CA4820B" wp14:editId="6E1DB03E">
            <wp:extent cx="4762500" cy="3848100"/>
            <wp:effectExtent l="0" t="0" r="0" b="0"/>
            <wp:docPr id="2" name="Рисунок 2" descr="Цикл формування клієнт-консультантскіх відно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икл формування клієнт-консультантскіх відноси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848100"/>
                    </a:xfrm>
                    <a:prstGeom prst="rect">
                      <a:avLst/>
                    </a:prstGeom>
                    <a:noFill/>
                    <a:ln>
                      <a:noFill/>
                    </a:ln>
                  </pic:spPr>
                </pic:pic>
              </a:graphicData>
            </a:graphic>
          </wp:inline>
        </w:drawing>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Малюнок 3 - Цикл формування клієнт-консультантскіх відносин</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Це цікаво - думка.</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У багатьох компаніях звернення до консультанта за допомогою сприймається як визнання того, що ви не можете виконувати свою роботу.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Едгар Шейн, професор менеджменту.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"Процес консалтингу".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Фундаментальною частиною залучення клієнта є розуміння і правильна оцінка поточного стану бізнесу, розуміння зв'язку між потребами, проблемами клієнта, а також його можливостями.</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Точний аналіз і опис (ідентифікація) проблеми призводить до довіри і зміцненню клієнт-консультантскіх відносин.</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У першу чергу консультант повинен провести збір інформації, щоб скласти уявлення про організацію, що стоять перед нею проблеми і наявних у її розпорядженні ресурсах для їх вирішення. Як не існує абсолютно однакових організацій, так немає і консультанта, здатного без попереднього збору інформації викласти на стіл клієнта готовий рецепт вирішення проблеми. Оскільки точка зору незалежного експерта в більшості випадків відрізняється від самооцінки керівництва організації, існує необхідність обміну думками між консультантом і керівництвом (метод зворотного зв'язку). Це дозволяє виробити спільну точку зору на бачення проблеми і, отже, скласти план необхідних заходів.</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Консультант і клієнт повинні домовитися про дотримання довірчих відносин. Важливо, щоб конфіденційна інформація в жодному разі не виходила за рамки організації клієнта. Лише сумлінне участь всіх включених в роботу осіб, здійснення полеміки без оглядки на чий-небудь авторитет і посаду можуть привести процес змін до успіху.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Таким чином, основна увага консультанта має бути спрямоване на прийняття клієнтом діагностики проблеми (малюнок 4).</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Особливо важливо, щоб консультант і керівництво були єдині в розумінні суті і причин проблеми, що полегшить їм постановку спільних цілей. Не маючи загальних, узгоджених між клієнтом і консультантом цілей, проект зміни організації приречений на невдачу.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noProof/>
          <w:sz w:val="28"/>
          <w:szCs w:val="28"/>
          <w:lang w:val="uk-UA" w:eastAsia="uk-UA"/>
        </w:rPr>
        <w:drawing>
          <wp:inline distT="0" distB="0" distL="0" distR="0" wp14:anchorId="03FF28F9" wp14:editId="6ED3820A">
            <wp:extent cx="5257800" cy="3421380"/>
            <wp:effectExtent l="0" t="0" r="0" b="7620"/>
            <wp:docPr id="1" name="Рисунок 1" descr="Діагностичний ком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іагностичний компа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421380"/>
                    </a:xfrm>
                    <a:prstGeom prst="rect">
                      <a:avLst/>
                    </a:prstGeom>
                    <a:noFill/>
                    <a:ln>
                      <a:noFill/>
                    </a:ln>
                  </pic:spPr>
                </pic:pic>
              </a:graphicData>
            </a:graphic>
          </wp:inline>
        </w:drawing>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Малюнок 4 - </w:t>
      </w:r>
      <w:r w:rsidRPr="00EA1054">
        <w:rPr>
          <w:rFonts w:ascii="Times New Roman" w:eastAsia="Times New Roman" w:hAnsi="Times New Roman" w:cs="Times New Roman"/>
          <w:b/>
          <w:bCs/>
          <w:sz w:val="28"/>
          <w:szCs w:val="28"/>
          <w:lang w:eastAsia="ru-RU"/>
        </w:rPr>
        <w:t>Діагностичний компас</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Після ідентифікації проблеми необхідно визначити базові альтернативи дій щодо її усунення:</w:t>
      </w:r>
    </w:p>
    <w:p w:rsidR="00EA1054" w:rsidRPr="00EA1054" w:rsidRDefault="00EA1054" w:rsidP="00EA1054">
      <w:pPr>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Виправлення ситуації, що погіршується.</w:t>
      </w:r>
    </w:p>
    <w:p w:rsidR="00EA1054" w:rsidRPr="00EA1054" w:rsidRDefault="00EA1054" w:rsidP="00EA1054">
      <w:pPr>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Поліпшення стабільної ситуації.</w:t>
      </w:r>
    </w:p>
    <w:p w:rsidR="00EA1054" w:rsidRPr="00EA1054" w:rsidRDefault="00EA1054" w:rsidP="00EA1054">
      <w:pPr>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Створення нових можливостей розвитку, інакше кажучи, перехід у нову ситуацію.</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 цьому етапі знову ж дуже важливо встановити відповідні угоди (домовленості) з клієнтом.</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 наступному етапі здійснюється визначення критеріїв і обмежень на вирішення проблеми, а потім і генерації альтернатив її вирішення. Тут також дуже важливо правильно і точно роз'яснити ситуацію клієнту і встановити угоди на подальші дії.</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Наступний етап - це реалізація прийнятого рішення з усунення проблеми. При цьому клієнт приймає рішення про необхідність участі консультанта, так як при детально опрацьованих рішеннях це участь може не знадобитися.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Всі учасники повинні усвідомлювати, що результат процесу змін, в якому вони беруть участь, заздалегідь не відомий. Консультант і організація клієнта беруть на себе спільну відповідальність за реалізацію проекту та його результати. Визначення компетентності в цій ситуації вважається основоположним умовою процесу консультування. Консультант повинен сконцентруватися на інтересах організації, вміти відволіктися від особистих оцінок і стандартів, зуміти в цілому зрозуміти систему клієнта і не вдаватися до передчасних висновків.</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У практиці немає випадків, коли консультування процесу змін протікало б строго в рамках вищеназваних ідеально-типових параметрів. Однак необхідно ясно уявляти собі критерії та принципи, на яких цей процес ґрунтується, щоб плідно і продуктивно будувати взаємини між організацією і консультантом.</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Необхідно усвідомити і прийняти той факт, що консультант на період усього процесу консультування залишається незалежним (зовнішнім) експертом. Він стежить за організацією і що відбуваються в ній змінами з позиції стороннього спостерігача. Різке зближення консультанта з організацією клієнта призводить до зайвої асиміляції, в результаті якої консультант буде не в змозі зберегти об'єктивність суджень, необхідних організації клієнта для здійснення змін.</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Як показує практика, стиль поведінки, орієнтований на процес зміни організації, може бути використаний в Росії в тому випадку, якщо консультанту вдасться об'єднати переваги описаного методу з особливостями російської культури. Для цього необхідно заздалегідь уточнити, яких результатів очікує клієнт і що може запропонувати консультант. Так як консультант не має універсального рецепту, придатного для вирішення будь-якої проблеми, основою будь-якого процесу управлінського консультування є глибокий аналіз організації, її ресурсів і змісту самої проблеми.</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З кожним роком все більша кількість людей займаються процесним консультуванням, з одного боку. З іншого боку, все більше менеджерів запрошують для співпраці у свої компанії процесних консультантів. Процесне консультування в Росії отримало розвиток - на те є дві причини. По-перше, процесне консультування вже існує в світі. Росію як країну, що є частиною світового співтовариства, не могло не торкнутися це явище. По-друге, тому, що саме зараз Росія перебуває в процесі зміни і трансформації.</w:t>
      </w:r>
    </w:p>
    <w:p w:rsidR="00EA1054" w:rsidRPr="00EA1054" w:rsidRDefault="00EA1054" w:rsidP="00EA1054">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EA1054">
        <w:rPr>
          <w:rFonts w:ascii="Times New Roman" w:eastAsia="Times New Roman" w:hAnsi="Times New Roman" w:cs="Times New Roman"/>
          <w:b/>
          <w:bCs/>
          <w:kern w:val="36"/>
          <w:sz w:val="28"/>
          <w:szCs w:val="28"/>
          <w:lang w:eastAsia="ru-RU"/>
        </w:rPr>
        <w:t>Проектне консультування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Таке консультування відрізняється цільовою спрямованістю. Воно являє собою створення конкретних проектів у певній внутрішньофірмової сфері, наприклад маркетинговий проект виходу фірми на ринок з створенням мережі магазинів або проект технічного переозброєння підприємства.</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Проектне консультування дозволяє акумулювати ресурси в одному напрямку, здійснювати цільової консалтинг, планувати результати і в максимальному ступені забезпечувати їх досягнення.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Проектне консультування включає основні етапи:</w:t>
      </w:r>
    </w:p>
    <w:p w:rsidR="00EA1054" w:rsidRPr="00EA1054" w:rsidRDefault="00EA1054" w:rsidP="00EA1054">
      <w:pPr>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Складання замовником завдання на проект, в якому відображаються його основні потреби, вимоги, умови та обмеження.</w:t>
      </w:r>
    </w:p>
    <w:p w:rsidR="00EA1054" w:rsidRPr="00EA1054" w:rsidRDefault="00EA1054" w:rsidP="00EA1054">
      <w:pPr>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Поетапна підготовка проекту з залученням в цей процес фахівців клієнта і подальша його здача.</w:t>
      </w:r>
    </w:p>
    <w:p w:rsidR="00EA1054" w:rsidRPr="00EA1054" w:rsidRDefault="00EA1054" w:rsidP="00EA1054">
      <w:pPr>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Надання необхідних консультацій для реалізації проекту.</w:t>
      </w:r>
    </w:p>
    <w:p w:rsidR="00EA1054" w:rsidRPr="00EA1054" w:rsidRDefault="00EA1054" w:rsidP="00EA1054">
      <w:pPr>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4. Участь у реалізації проекту в тій мірі і на тих етапах, які визначив клієнт.</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Таким чином, проектне консультування, насамперед, включає в себе проектні роботи, а потім - консультування клієнта на етапі розробки проекту і його реалізації.</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Використання проектного консультування доцільно в наступних випадках:</w:t>
      </w:r>
    </w:p>
    <w:p w:rsidR="00EA1054" w:rsidRPr="00EA1054" w:rsidRDefault="00EA1054" w:rsidP="00EA1054">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Ставиться для реалізації завдання, яке по цілях, величиною необхідних ресурсів, складності, тривалості виконання являє собою проект - інвестиційний, інноваційний, маркетинговий, виробничий і інш.</w:t>
      </w:r>
    </w:p>
    <w:p w:rsidR="00EA1054" w:rsidRPr="00EA1054" w:rsidRDefault="00EA1054" w:rsidP="00EA1054">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У фірмі відсутній досвід реалізації такого проекту, немає необхідних фахівців, інформаційного забезпечення та ін.</w:t>
      </w:r>
    </w:p>
    <w:p w:rsidR="00EA1054" w:rsidRPr="00EA1054" w:rsidRDefault="00EA1054" w:rsidP="00EA1054">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Проект може бути виконаний своїми силами, але необхідно оптимізувати виконання проекту, знизити ризики, внести новизну.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Необхідно врахувати, що проектне консультування буде ставитися до управлінського тільки в тому випадку, коли воно містить управлінську складову.</w:t>
      </w:r>
    </w:p>
    <w:p w:rsidR="00EA1054" w:rsidRPr="00EA1054" w:rsidRDefault="00EA1054" w:rsidP="00EA1054">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EA1054">
        <w:rPr>
          <w:rFonts w:ascii="Times New Roman" w:eastAsia="Times New Roman" w:hAnsi="Times New Roman" w:cs="Times New Roman"/>
          <w:b/>
          <w:bCs/>
          <w:kern w:val="36"/>
          <w:sz w:val="28"/>
          <w:szCs w:val="28"/>
          <w:lang w:eastAsia="ru-RU"/>
        </w:rPr>
        <w:t>Навчальне консультування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При навчальному консультуванні консультант не тільки збирає ідеї, аналізує рішення, але й готує грунт для їхнього виникнення, надаючи клієнту відповідну теоретичну і практичну інформацію у формі лекцій, семінарських занять, тренінгів, ділових ігор, навчально-практичних посібників, конкретних ситуацій (кейсів) та т. д. Роль клієнта полягає у формуванні запиту на навчання, усвідомлений вибір цілей, програми та форми навчання, навчальних груп.</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Навчальне консультування включає в себе наступні заходи:</w:t>
      </w:r>
    </w:p>
    <w:p w:rsidR="00EA1054" w:rsidRPr="00EA1054" w:rsidRDefault="00EA1054" w:rsidP="00EA1054">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Стандартна програма - клієнт вибирає семінари, ділові ігри та інше з пропонованого консультантом переліку.</w:t>
      </w:r>
    </w:p>
    <w:p w:rsidR="00EA1054" w:rsidRPr="00EA1054" w:rsidRDefault="00EA1054" w:rsidP="00EA1054">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Спеціально адаптована програма - проблематика визначається підприємством, консультант розробляє програму і вибирає форму навчальних заходів.</w:t>
      </w:r>
    </w:p>
    <w:p w:rsidR="00EA1054" w:rsidRPr="00EA1054" w:rsidRDefault="00EA1054" w:rsidP="00EA1054">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Спеціально сформована група - консультант проводить спеціальні заходи щодо формування навчальної групи, розробляє вимоги до учасників навчальної групи і проводить відбір, використовуючи спеціальні методи, такі як анкетування, співбесіда, ділові ігри, аналіз особистих справ та ін.</w:t>
      </w:r>
    </w:p>
    <w:p w:rsidR="00EA1054" w:rsidRPr="00EA1054" w:rsidRDefault="00EA1054" w:rsidP="00EA1054">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4. Підготовка учасників до групової роботи для підвищення ефективності та результативності навчальних заходів, особливо спрямованих на вирішення практичних завдань бізнесу і пов'язаних з обговоренням і пошуком рішень, консультант проводить тренінги з розвитку комунікативних навичок, навичок прийняття колективних рішень.</w:t>
      </w:r>
    </w:p>
    <w:p w:rsidR="00EA1054" w:rsidRPr="00EA1054" w:rsidRDefault="00EA1054" w:rsidP="00EA1054">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5. Навчання методикам та інструментарію вирішення завдань. При цьому завдання консультанта - передати вміння та навички використання власного інструментарію і технологій фахівцям компанії таким чином, щоб при його відсутності вони могли самостійно вирішувати завдання такого ж рівня складності.</w:t>
      </w:r>
    </w:p>
    <w:p w:rsidR="00EA1054" w:rsidRPr="00EA1054" w:rsidRDefault="00EA1054" w:rsidP="00EA1054">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6. Повне занурення учасників у проблематику. Цей захід проводиться для того, щоб в максимально стислі терміни навчальна група освоїла мінімально необхідний обсяг інформації, вирішила поставлені завдання або виробила необхідні рішення; як правило, закінчується ескізним проектуванням яких-небудь змін та інновацій.</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Навчальне консультування можна розглядати як форму впровадження знань в економічну діяльність, альтернативну такій традиційній формі, як навчання. Перевагою консультування є його конкретно-індивідуальний, "штучний" підхід. При цьому знання, якими володіють консультанти, трансформуються так, щоб вирішити конкретні проблеми того чи іншого підприємства. При навчанні ж знання в області менеджменту, економіки, права і т. Д. Передаються менеджерам у загальній формі і потім уже застосовуються ними на практиці.</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Позитивні сторони того й іншого способу передачі знань поєднуються в навчальному і процесному консультуванні.</w:t>
      </w:r>
    </w:p>
    <w:p w:rsidR="00EA1054" w:rsidRPr="00EA1054" w:rsidRDefault="00EA1054" w:rsidP="00EA1054">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EA1054">
        <w:rPr>
          <w:rFonts w:ascii="Times New Roman" w:eastAsia="Times New Roman" w:hAnsi="Times New Roman" w:cs="Times New Roman"/>
          <w:b/>
          <w:bCs/>
          <w:kern w:val="36"/>
          <w:sz w:val="28"/>
          <w:szCs w:val="28"/>
          <w:lang w:eastAsia="ru-RU"/>
        </w:rPr>
        <w:t>Концепція глибокого та інтегрованого консультування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Глибоке консультування розраховане на тривалий, вимірюване роками співпраця консультанта і клієнта. Воно передбачає участь консультанта в стратегічному плануванні клієнта, постійному моніторингу маркетингового середовища, прогнозуванні ризиків для недопущення криз. Воно вибудовується на довгострокових, довірчих, взаємовигідних відносинах між консультантом і клієнтом.</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Значною особливістю глибокого консалтингу є розгляд організації як системи, що розвивається. При цьому консультант вивчає тенденції організаційного розвитку та пропонує клієнту нові можливості, про які той і не припускав.</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Глибоке консультування включає в себе три складові:</w:t>
      </w:r>
    </w:p>
    <w:p w:rsidR="00EA1054" w:rsidRPr="00EA1054" w:rsidRDefault="00EA1054" w:rsidP="00EA1054">
      <w:pPr>
        <w:numPr>
          <w:ilvl w:val="0"/>
          <w:numId w:val="2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знаннєву консультування - це передача нових знань, пов'язаних з галузевою діяльністю організації, а також знань в області фінансів, управління, права та інш.</w:t>
      </w:r>
    </w:p>
    <w:p w:rsidR="00EA1054" w:rsidRPr="00EA1054" w:rsidRDefault="00EA1054" w:rsidP="00EA1054">
      <w:pPr>
        <w:numPr>
          <w:ilvl w:val="0"/>
          <w:numId w:val="2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Процесне консультування з максимальним залученням персоналу організації та використанням методів самодіагностики, групової та міжгрупової роботи, проблемних нарад, стратегічних сесій, завдяки чому керівникам вдається швидше і точніше виявляти і вирішувати свої проблеми;</w:t>
      </w:r>
    </w:p>
    <w:p w:rsidR="00EA1054" w:rsidRPr="00EA1054" w:rsidRDefault="00EA1054" w:rsidP="00EA1054">
      <w:pPr>
        <w:numPr>
          <w:ilvl w:val="0"/>
          <w:numId w:val="2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Проектне консультування - коли консультант пропонує клієнту проекти конкретних цільових змін, спрямованих на розвиток.</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Дуже близько до глибокого консультуванню так зване інтегроване (інтегративне) консультування.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 міжнародному рівні поняття "інтегроване (інтегративне) консультування" офіційно було введено на Всесвітньому конгресі консультантів в Йокогамі в 1996 р В кінці 1990-х рр. цей термін став використовуватися в Росії.</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Методологічні підстави інтегрованого консалтингу (ІК) в Росії в 2000-2007 рр. активно розвивав BC Дудченко. В організованих їм циклах семінарів "Школи саморозвитку" взяло участь значна кількість тренерів і консультантів.</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В інтегрованому консалтингу на змістовному рівні органічно з'єднуються види консалтингу, вирішальні взаємопов'язані завдання: діагностика (аналіз, вивчення) проблемного поля, організація вирішення проблем замовників (експертним або процесним шляхом) та навчання їх ефективним способам вирішення проблем. Таким чином, можна сказати, що інтегрований консалтинг органічно поєднує в собі різні види консультаційної діяльності.</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Інтегрований консалтинг характеризується командним принципом роботи по постановці завдання в інтересах конкретного замовника і виробленню системно організованих форм і методів їх вирішення.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Застосовується в першу чергу для виконання консультаційних робіт і послуг, що мають пошуковий характер, і відрізняється явно вираженою інноваційною спрямованістю.</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Основними принципами інтегрованого консалтингу є:</w:t>
      </w:r>
    </w:p>
    <w:p w:rsidR="00EA1054" w:rsidRPr="00EA1054" w:rsidRDefault="00EA1054" w:rsidP="00EA1054">
      <w:pPr>
        <w:numPr>
          <w:ilvl w:val="0"/>
          <w:numId w:val="2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Командність - об'єднання консультантів різної спеціалізації і методів роботи в одну команду, а також залучення персоналу клієнта в процес консалтингу та подальших організаційних змін.</w:t>
      </w:r>
    </w:p>
    <w:p w:rsidR="00EA1054" w:rsidRPr="00EA1054" w:rsidRDefault="00EA1054" w:rsidP="00EA1054">
      <w:pPr>
        <w:numPr>
          <w:ilvl w:val="0"/>
          <w:numId w:val="2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Системність - формування інструментарію (методичного апарату), системно-орієнтованого на рішення поставлених завдань і досягнення головної мети, а також розгляд організації як соціально-економічної системи.</w:t>
      </w:r>
    </w:p>
    <w:p w:rsidR="00EA1054" w:rsidRPr="00EA1054" w:rsidRDefault="00EA1054" w:rsidP="00EA1054">
      <w:pPr>
        <w:numPr>
          <w:ilvl w:val="0"/>
          <w:numId w:val="2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Інноваційність - застосування нових форм і методів консалтингу, а також інновацій при вирішенні проблем замовника.</w:t>
      </w:r>
    </w:p>
    <w:p w:rsidR="00EA1054" w:rsidRPr="00EA1054" w:rsidRDefault="00EA1054" w:rsidP="00EA1054">
      <w:pPr>
        <w:numPr>
          <w:ilvl w:val="0"/>
          <w:numId w:val="2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4. Поетапність - передбачає реалізацію консультаційних проектів по етапах з обов'язковою експертизою результатів, сприйманих замовником, при переході з одного етапу проекту на інший.</w:t>
      </w:r>
    </w:p>
    <w:p w:rsidR="00EA1054" w:rsidRPr="00EA1054" w:rsidRDefault="00EA1054" w:rsidP="00EA1054">
      <w:pPr>
        <w:numPr>
          <w:ilvl w:val="0"/>
          <w:numId w:val="2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5. Ретельність, скрупульозність у виконанні, точна настройка під потреби та особливості клієнта.</w:t>
      </w:r>
    </w:p>
    <w:p w:rsidR="00EA1054" w:rsidRPr="00EA1054" w:rsidRDefault="00EA1054" w:rsidP="00EA1054">
      <w:pPr>
        <w:numPr>
          <w:ilvl w:val="0"/>
          <w:numId w:val="2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6. Орієнтація на вдосконалення та розвиток з урахуванням стану ринку, конкурентного середовища, еволюції даної організації, її потенціалу, наявності рушійних і стримуючих сил, розуміння її місії і створення її бачення.</w:t>
      </w:r>
    </w:p>
    <w:p w:rsidR="00EA1054" w:rsidRDefault="00EA1054" w:rsidP="00EA1054">
      <w:pPr>
        <w:numPr>
          <w:ilvl w:val="0"/>
          <w:numId w:val="2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7. Обов'язковий облік соціально-культурної складової як у самій організації, так і при проведенні консультування, застосування нематеріальних видів стимулювання, використання фактора лідерства.</w:t>
      </w:r>
    </w:p>
    <w:p w:rsidR="00797DB4" w:rsidRPr="00EA1054" w:rsidRDefault="00797DB4" w:rsidP="00797DB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EA1054" w:rsidRPr="00EA1054" w:rsidRDefault="00EA1054" w:rsidP="00EA1054">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EA1054">
        <w:rPr>
          <w:rFonts w:ascii="Times New Roman" w:eastAsia="Times New Roman" w:hAnsi="Times New Roman" w:cs="Times New Roman"/>
          <w:b/>
          <w:bCs/>
          <w:kern w:val="36"/>
          <w:sz w:val="28"/>
          <w:szCs w:val="28"/>
          <w:lang w:eastAsia="ru-RU"/>
        </w:rPr>
        <w:t>Методологія та методи управлінського консультування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Підходів, методів, методик, прийомів і стилів консультування існує надзвичайно багато. Ця різноманітність дозволяє клієнтам з дуже незвичайними проблемами в кінцевому підсумку знаходити консультанта, який відповідає особливостям їх організації та особистим рисам.</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Однак консультуванню властиво не тільки різноманітність, а й певну єдність принципів і методів. Деякі з них є фундаментальними, ними користується переважна більшість консультантів. Наприклад, такий спеціальний метод швидкого виявлення фактів, як психологічне тестування, застосовується тільки при певних завданнях з відбору персоналу. Деякі консультанти навіть виступають проти цього методу. Навпаки, всі консультанти застосовують опитування і повинні вміти писати звіти.</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Під методом консультування розуміється загальна схема (план дій), сформована на основі узагальненого досвіду результативних консультацій даного виду, що дозволяє виробити відповідну програму дій.</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Доцільно запровадити поняття методики, методичного інструментарію (методичної бази) консультування, методології та технології консультування.</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Методика являє собою сукупність коректних в методичному відношенні директив, що вказують методи, способи і прийоми дій і досягнення поставлених цілей.</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Методичний інструментарій (методична база) являє собою сукупність методик, якими володіє дослідник, у нашому випадку - консультаційна фірма (консультант).</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Методологія - розглядається ще більш широко і являє собою системне, цілісне уявлення про підходи, принципи, методи дії у певній сфері діяльності людини, наприклад методологія науки, навчання, консультування та ін.</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Методологія консультування практично втілюється:</w:t>
      </w:r>
    </w:p>
    <w:p w:rsidR="00EA1054" w:rsidRPr="00EA1054" w:rsidRDefault="00EA1054" w:rsidP="00EA1054">
      <w:pPr>
        <w:numPr>
          <w:ilvl w:val="0"/>
          <w:numId w:val="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в інтелектуальній дослідницько-аналітичної та проектної діяльності аналізу проблем і розробки рішень;</w:t>
      </w:r>
    </w:p>
    <w:p w:rsidR="00EA1054" w:rsidRPr="00EA1054" w:rsidRDefault="00EA1054" w:rsidP="00EA1054">
      <w:pPr>
        <w:numPr>
          <w:ilvl w:val="0"/>
          <w:numId w:val="2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у взаємодії зі співробітниками компанії-клієнта з метою впровадження знань і розробок.</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Під технологією будемо розуміти сукупність методів, способів, прийомів перетворення предмета праці в продукт праці з використанням певних технічних і програмних засобів, а також певну послідовність дій (етапів, фаз, операцій, переходів), що здійснюють це перетворення (малюнок 5).</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Технології існують у виробничій, операційної та інтелектуальної діяльності людини. Вони визначаються як прийнятої методологією, так і рівнем розвитку засобів праці, в даний час це інформаційні технології.</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Технології консультування здебільшого є ноу-хау консалтингової фірми або конкретного консультанта.</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У консультуванні широко застосовуються методи, розроблені в соціології, психології, статистики, математики та інших науках. Ця група методів (серед них інтерв'ю, опитування, тестування, синтез, прогнозування, спостереження, групова робота, ділові ігри, експертні оцінки, мозкова атака, дерево цілей, граф проблем та ін.) Найбільш повно висвітлена в спеціальній літературі.</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noProof/>
          <w:sz w:val="28"/>
          <w:szCs w:val="28"/>
          <w:lang w:val="uk-UA" w:eastAsia="uk-UA"/>
        </w:rPr>
        <w:drawing>
          <wp:inline distT="0" distB="0" distL="0" distR="0" wp14:anchorId="4330B291" wp14:editId="3E3F451C">
            <wp:extent cx="5698008" cy="2895600"/>
            <wp:effectExtent l="0" t="0" r="0" b="0"/>
            <wp:docPr id="3" name="Рисунок 3" descr="Структура технолог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уктура технології"/>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1793" cy="2897524"/>
                    </a:xfrm>
                    <a:prstGeom prst="rect">
                      <a:avLst/>
                    </a:prstGeom>
                    <a:noFill/>
                    <a:ln>
                      <a:noFill/>
                    </a:ln>
                  </pic:spPr>
                </pic:pic>
              </a:graphicData>
            </a:graphic>
          </wp:inline>
        </w:drawing>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Малюнок 5 - </w:t>
      </w:r>
      <w:r w:rsidRPr="00EA1054">
        <w:rPr>
          <w:rFonts w:ascii="Times New Roman" w:eastAsia="Times New Roman" w:hAnsi="Times New Roman" w:cs="Times New Roman"/>
          <w:b/>
          <w:bCs/>
          <w:sz w:val="28"/>
          <w:szCs w:val="28"/>
          <w:lang w:eastAsia="ru-RU"/>
        </w:rPr>
        <w:t>Структура технології</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Слід зазначити, що кожен консультант, який спеціалізується в конкретній області, має своє бачення вирішення проблеми, що говорить про багатство методичного інструментарію. Оскільки методи є основою конкурентних переваг консультанта, то вони тримаються в секреті, але стають доступними у міру їх використання та передачі клієнту в процесі навчання і спільної роботи при вирішенні проблеми.</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Класифікація методів консультування дає можливість здійснити швидкий пошук, вибір і ефективне використання тих методів, які в найбільшій мірі відповідають характеру проблем організації-клієнта, моделі консультування і складається ситуації.</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Один з найпоширеніших підходів до класифікації - виділення груп методів по етапах консультаційного процесу (методи діагностики; методи вироблення рішень; методи впровадження розробок і рекомендацій).</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З розвитком процесного консультування стали розроблятися методи залучення клієнта в роботу над проектом. У зв'язку з цим нижче наведена угруповання методів за іншими критеріями: технічні (методи вирішення змістовної частини проблеми) і людські (методи створення взаємовідносин, сприятливих для проведення змін).</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Джерелами інформації для аналізу консультантом є:</w:t>
      </w:r>
    </w:p>
    <w:p w:rsidR="00EA1054" w:rsidRPr="00EA1054" w:rsidRDefault="00EA1054" w:rsidP="00EA1054">
      <w:pPr>
        <w:numPr>
          <w:ilvl w:val="0"/>
          <w:numId w:val="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Записи, звіти, публікації - це дані, що зберігаються у формі, придатній для зчитування або перетворення;</w:t>
      </w:r>
    </w:p>
    <w:p w:rsidR="00EA1054" w:rsidRPr="00EA1054" w:rsidRDefault="00EA1054" w:rsidP="00EA1054">
      <w:pPr>
        <w:numPr>
          <w:ilvl w:val="0"/>
          <w:numId w:val="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Події та умови - це піддаються спостереженню дії і супутні їм обставини, в яких можливо зафіксувати і формалізувати характерну для них інформацію;</w:t>
      </w:r>
    </w:p>
    <w:p w:rsidR="00EA1054" w:rsidRPr="00EA1054" w:rsidRDefault="00EA1054" w:rsidP="00EA1054">
      <w:pPr>
        <w:numPr>
          <w:ilvl w:val="0"/>
          <w:numId w:val="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Пам'ять - вся інформація, що зберігається в пам'яті співробітників організації-клієнта, або тих, хто якось пов'язаний з нею і можуть дати інформацію, корисну для консультанта (факти, досвід, думки, переконання, враження, упередження, здогади);</w:t>
      </w:r>
    </w:p>
    <w:p w:rsidR="00EA1054" w:rsidRPr="00EA1054" w:rsidRDefault="00EA1054" w:rsidP="00EA1054">
      <w:pPr>
        <w:numPr>
          <w:ilvl w:val="0"/>
          <w:numId w:val="2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4. Інтранет-мережі з організованими в них сховищами та базами даних, конференціями та форумами.</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У консалтингу застосовують також методи організаційного розвитку. Вони спрямовані на зміни в поведінці працівників через вплив на систему ціннісних орієнтації, міжособистісних і міжгрупових взаємодія, індивідуальні навички; створення умов для більш інтенсивного використання людських ресурсів.</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Для того щоб врахувати всі напрямки створення умов для проведення змін, методи організаційного розвитку доцільно розглядати як методи:</w:t>
      </w:r>
    </w:p>
    <w:p w:rsidR="00EA1054" w:rsidRPr="00EA1054" w:rsidRDefault="00EA1054" w:rsidP="00EA1054">
      <w:pPr>
        <w:numPr>
          <w:ilvl w:val="0"/>
          <w:numId w:val="2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 Технологічні - методи вдосконалення виробничих процесів (наприклад, ротація, зміна і збагачення змісту робіт, дослідження зі зворотним зв'язком);</w:t>
      </w:r>
    </w:p>
    <w:p w:rsidR="00EA1054" w:rsidRPr="00EA1054" w:rsidRDefault="00EA1054" w:rsidP="00EA1054">
      <w:pPr>
        <w:numPr>
          <w:ilvl w:val="0"/>
          <w:numId w:val="2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 Структурні - методи створення нових ролей, нових підрозділів або нових відносин підлеглості (горизонтальна і вертикальна диференціація, формалізація, централізація, координація);</w:t>
      </w:r>
    </w:p>
    <w:p w:rsidR="00EA1054" w:rsidRPr="00EA1054" w:rsidRDefault="00EA1054" w:rsidP="00EA1054">
      <w:pPr>
        <w:numPr>
          <w:ilvl w:val="0"/>
          <w:numId w:val="2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 Управління людськими ресурсами - методи, спрямовані на оздоровлення організаційного клімату та міжособистісних відносин, цінностей, здоров'я, функціонування та існування (навчання, тренінг, втручання і індивідуальне та групове розвиток), методи залучення в управління (системи винагороди); методи, орієнтовані на поліпшення міжгрупових міжособистісних відносин (Т-групи, методи формування команд, рольовий аналіз, метод конфронтації та ін.); методи роботи з індивідуумом (індивідуальний тренінг, консультування, гештальт-тренінг).</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Розроблені консультантами методики за умовами застосування підрозділяються:</w:t>
      </w:r>
    </w:p>
    <w:p w:rsidR="00EA1054" w:rsidRPr="00EA1054" w:rsidRDefault="00EA1054" w:rsidP="00EA1054">
      <w:pPr>
        <w:numPr>
          <w:ilvl w:val="0"/>
          <w:numId w:val="2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на спеціалізовані - застосовуються для особливих умов (наприклад, оргструктури для підприємницьких мереж, віртуальних компаній); певного типу клієнтних організацій (малих або великих; комерційних чи некомерційних); галузі (банки, страхові компанії, промислові підприємства і т. д.);</w:t>
      </w:r>
    </w:p>
    <w:p w:rsidR="00EA1054" w:rsidRPr="00EA1054" w:rsidRDefault="00EA1054" w:rsidP="00EA1054">
      <w:pPr>
        <w:numPr>
          <w:ilvl w:val="0"/>
          <w:numId w:val="2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універсальні - застосовуються практично у всіх типах клієнтських організацій незалежно від галузевої належності, масштабів діяльності, форм власності.</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Прикладом універсальних методик служать технології управління конфліктом на підприємствах: зняття післяконфліктна напружень в колективі; комплексний аналіз конфліктної ситуації на підприємстві; захист підприємства від страйку; дії конфліктолога в передстрайковий період; організація страйку на підприємстві; соціологічні методи діагностики та прогнозування конфлікту; тренінги (переговори, комунікації в умовах конфлікту і його дозволу); ділові ігри.</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Безумовно, клієнтів цікавить економічність пропонованих консультантами методик (тривалість, обсяги задіяних ресурсів, вартість).</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Консультаційні послуги найчастіше здійснюються у формі консультаційних проектів, а не у формі усних, одноразових порад. Здійснення такого проекту може займати від декількох днів до декількох місяців. Іноді контакти з клієнтами можуть бути і багаторічними.</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Надані консультаційною компанією послуги можуть приймати наступні основні форми:</w:t>
      </w:r>
    </w:p>
    <w:p w:rsidR="00EA1054" w:rsidRPr="00EA1054" w:rsidRDefault="00EA1054" w:rsidP="00EA1054">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Аналітична діяльність (аналіз і оцінка внутрішньогосподарської та фінансової діяльності підприємства-клієнта, аналіз інвестиційних проектів, дослідження діяльності конкурентів, ринків збуту, руху цін і т. Д.).</w:t>
      </w:r>
    </w:p>
    <w:p w:rsidR="00EA1054" w:rsidRPr="00EA1054" w:rsidRDefault="00EA1054" w:rsidP="00EA1054">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Прогнозування (на основі проведеного аналізу і використовуваних консультантом методик складання прогнозів за вказаними вище напрямками).</w:t>
      </w:r>
    </w:p>
    <w:p w:rsidR="00EA1054" w:rsidRPr="00EA1054" w:rsidRDefault="00EA1054" w:rsidP="00EA1054">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Консультації з найширшого кола питань, що стосуються як діяльності компанії-клієнта, так і ринку в цілому.</w:t>
      </w:r>
    </w:p>
    <w:p w:rsidR="00EA1054" w:rsidRPr="00EA1054" w:rsidRDefault="00EA1054" w:rsidP="00EA1054">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4. Перевірка стану діяльності підприємства-клієнта.</w:t>
      </w:r>
    </w:p>
    <w:p w:rsidR="00EA1054" w:rsidRPr="00EA1054" w:rsidRDefault="00EA1054" w:rsidP="00EA1054">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5. Участь у діяльності підприємства-клієнта (стратегічне планування, рішення сукупності проблем, пов'язаних з організацією управління в різних сферах діяльності підприємства, а також розробка і впровадження інформаційних систем, системна інтеграція і т. Д.).</w:t>
      </w:r>
    </w:p>
    <w:p w:rsidR="00EA1054" w:rsidRPr="00EA1054" w:rsidRDefault="00EA1054" w:rsidP="00EA1054">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EA1054">
        <w:rPr>
          <w:rFonts w:ascii="Times New Roman" w:eastAsia="Times New Roman" w:hAnsi="Times New Roman" w:cs="Times New Roman"/>
          <w:b/>
          <w:bCs/>
          <w:kern w:val="36"/>
          <w:sz w:val="28"/>
          <w:szCs w:val="28"/>
          <w:lang w:eastAsia="ru-RU"/>
        </w:rPr>
        <w:t>Коучинг як модель управлінського консалтингу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Коучинг (англ. Coaching) - метод безпосереднього навчання менш досвідченого співробітника більш досвідченим в процесі роботи; форма індивідуального наставництва, консультування. Витоки коучингу лежать в спортивному тренерства, позитивної, когнітивної та організаційної психології, в уявленнях про усвідомлену життя і можливостях постійного і цілеспрямованого розвитку людини.</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Інші визначення.</w:t>
      </w:r>
    </w:p>
    <w:p w:rsidR="00EA1054" w:rsidRPr="00EA1054" w:rsidRDefault="00EA1054" w:rsidP="00EA1054">
      <w:pPr>
        <w:numPr>
          <w:ilvl w:val="0"/>
          <w:numId w:val="2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Коучинг - це процес створення коучем умов для всебічного розвитку особистості клієнта.</w:t>
      </w:r>
    </w:p>
    <w:p w:rsidR="00EA1054" w:rsidRPr="00EA1054" w:rsidRDefault="00EA1054" w:rsidP="00EA1054">
      <w:pPr>
        <w:numPr>
          <w:ilvl w:val="0"/>
          <w:numId w:val="2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Коучинг - це система реалізації спільного соціального, особистісного та творчого потенціалу учасників процесу розвитку з метою отримання максимально можливого ефективного результату.</w:t>
      </w:r>
    </w:p>
    <w:p w:rsidR="00EA1054" w:rsidRPr="00EA1054" w:rsidRDefault="00EA1054" w:rsidP="00EA1054">
      <w:pPr>
        <w:numPr>
          <w:ilvl w:val="0"/>
          <w:numId w:val="2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Коучинг - це використання індивідуального потенціалу людини з метою максимального підвищення ефективності його діяльності.</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З точки зору концепції управління знаннями організації коучинг - це індивідуальний консалтинг, спрямований як на підвищення ефективності поточної діяльності людини, так і на його стратегічний розвиток на основі вдосконалення інтелекту, придбання та використання нових специфічних знань і вмінь.</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Слід відрізняти коучинг від тренінгу і наставництва.</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Тренінг - це процес практичного навчання, отримання нових знань, умінь і навичок, який не обов'язково спрямований на розвиток, а може забезпечувати досягнення поточних цілей, наприклад освоєння нової технології роботи. Тренінг можна використовувати як інструмент коучингу.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Наставництво в чому схоже з коучингом, але є й відмінності:</w:t>
      </w:r>
    </w:p>
    <w:p w:rsidR="00EA1054" w:rsidRPr="00EA1054" w:rsidRDefault="00EA1054" w:rsidP="00EA1054">
      <w:pPr>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 Наставник є співробітником цієї ж організації, що і його підопічний, а коучер - це зовнішній фахівець;</w:t>
      </w:r>
    </w:p>
    <w:p w:rsidR="00EA1054" w:rsidRPr="00EA1054" w:rsidRDefault="00EA1054" w:rsidP="00EA1054">
      <w:pPr>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 Наставник не є професійним консультантом, а коучер є;</w:t>
      </w:r>
    </w:p>
    <w:p w:rsidR="00EA1054" w:rsidRPr="00EA1054" w:rsidRDefault="00EA1054" w:rsidP="00EA1054">
      <w:pPr>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 Наставництво застосовується насамперед для адаптації нових співробітників, а коучинг - для розвитку давно працюючих співробітників, що мають досвід;</w:t>
      </w:r>
    </w:p>
    <w:p w:rsidR="00EA1054" w:rsidRPr="00EA1054" w:rsidRDefault="00EA1054" w:rsidP="00EA1054">
      <w:pPr>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 Наставництво застосовується до нижчих посадам по ієрархії менеджменту, а коучинг - по відношенню до провідних фахівців і керівникам.</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Види коучингу.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По області застосування розрізняються кар'єрний коучинг, бізнес-коучинг, коучинг особистої ефективності, лайф-коучинг.</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Кар'єрний коучинг останнім часом називають кар'єрним консультуванням. Воно включає в себе оцінку професійних можливостей, оцінку компетенцій, консультування з кар'єрного планування, вибір шляху розвитку, супровід в пошуку роботи.</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Бізнес-коучинг спрямований на організацію пошуку найбільш ефективних шляхів досягнення цілей компанії. При цьому проводиться робота з окремими керівниками компанії і з командами співробітників.</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Лайф-коучинг полягає в індивідуальній роботі з людиною, яка орієнтована на поліпшення її життя у всіх сферах (здоров'я, самооцінка, взаємини).</w:t>
      </w:r>
    </w:p>
    <w:p w:rsidR="00EA1054" w:rsidRPr="00EA1054" w:rsidRDefault="00EA1054" w:rsidP="00EA1054">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По учасникам розрізняються індивідуальний, груповий, корпоративний коучинг.</w:t>
      </w:r>
    </w:p>
    <w:p w:rsidR="00EA1054" w:rsidRPr="00EA1054" w:rsidRDefault="00EA1054" w:rsidP="00EA1054">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За форматом - очний (особистий коучинг, фотокоучінг) і заочний (інтернет-коучинг, телефонний коучинг) види коучингу.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Процес коучингу.</w:t>
      </w:r>
    </w:p>
    <w:p w:rsidR="00EA1054" w:rsidRPr="00EA1054" w:rsidRDefault="00EA1054" w:rsidP="00EA1054">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Постановка мети і її з'ясування клієнтом.</w:t>
      </w:r>
    </w:p>
    <w:p w:rsidR="00EA1054" w:rsidRPr="00EA1054" w:rsidRDefault="00EA1054" w:rsidP="00EA1054">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Перевірка реальності, приведення цілей у відповідність до потреб, можливостями, потенціалом.</w:t>
      </w:r>
    </w:p>
    <w:p w:rsidR="00EA1054" w:rsidRPr="00EA1054" w:rsidRDefault="00EA1054" w:rsidP="00EA1054">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Побудова програми і деталізованого плану коучингу.</w:t>
      </w:r>
    </w:p>
    <w:p w:rsidR="00EA1054" w:rsidRPr="00EA1054" w:rsidRDefault="00EA1054" w:rsidP="00EA1054">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4. Виконання плану з проведенням необхідних змін і отриманням певних результатів.</w:t>
      </w:r>
    </w:p>
    <w:p w:rsidR="00EA1054" w:rsidRPr="00EA1054" w:rsidRDefault="00EA1054" w:rsidP="00EA1054">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5. Контроль результатів та формування зворотного зв'язку.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Відмінність коучингу від усіх видів консультування полягає в упорі на реалізацію потенціалу самого клієнта, його прагнення до вдосконалення і розвитку. Це в свою чергу вимагає безперервних змін, що є досить складним.</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Таким чином коучер повинен сприяти змінам свого клієнта, і тут він виступає як фасилітатор - фахівець, який полегшує цей часто болючий процес.</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Цикл змін багатьма зарубіжними авторами представляється у вигляді, показаному на малюнку 6.</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noProof/>
          <w:sz w:val="28"/>
          <w:szCs w:val="28"/>
          <w:lang w:val="uk-UA" w:eastAsia="uk-UA"/>
        </w:rPr>
        <w:drawing>
          <wp:inline distT="0" distB="0" distL="0" distR="0" wp14:anchorId="1C4B143F" wp14:editId="07547CE6">
            <wp:extent cx="4907280" cy="3352800"/>
            <wp:effectExtent l="0" t="0" r="7620" b="0"/>
            <wp:docPr id="4" name="Рисунок 4" descr="Цикл зміни людини в процесі його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кл зміни людини в процесі його розвитк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7280" cy="3352800"/>
                    </a:xfrm>
                    <a:prstGeom prst="rect">
                      <a:avLst/>
                    </a:prstGeom>
                    <a:noFill/>
                    <a:ln>
                      <a:noFill/>
                    </a:ln>
                  </pic:spPr>
                </pic:pic>
              </a:graphicData>
            </a:graphic>
          </wp:inline>
        </w:drawing>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Малюнок 6 - </w:t>
      </w:r>
      <w:r w:rsidRPr="00EA1054">
        <w:rPr>
          <w:rFonts w:ascii="Times New Roman" w:eastAsia="Times New Roman" w:hAnsi="Times New Roman" w:cs="Times New Roman"/>
          <w:b/>
          <w:bCs/>
          <w:sz w:val="28"/>
          <w:szCs w:val="28"/>
          <w:lang w:eastAsia="ru-RU"/>
        </w:rPr>
        <w:t>Цикл зміни людини в процесі його розвитку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Як бачимо, зміни пов'язані з негативними емоційними реакціями і станами людини, які необхідно долати. У зв'язку з цим велике значення мають зовнішні (виходять від коучера) стимули і внутрішні (що належать самій людині) мотиви.</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Такі мотиви, як допитливість, інтерес до нового, цілеспрямованість, прагнення стати краще або навіть кращим, а також уміння отримувати радість і задоволення від досягнутих результатів, забарвлюють процес індивідуальних змін до позитивні емоційні кольору.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В умовах економіки знань на перше місце виходить інтелектуальний коучинг, який робить наголос на інтелектуальний розвиток людини з формуванням індивідуального інтелектуального капіталу.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В основі інтелектуального коучингу знаходиться рефлексія, т. Е. Вміння людини поглянути на себе з боку, відстежити і піддати аналізу свій світогляд, соціально-психологічний стан, вчинки, поведінку в цілому. Інтелектуальний коучинг є більшою мірою самокоучінгом. Завдання консультанта - "пробудити" клієнта, зробити його більш усвідомленим, дати необхідні технології та інструменти особистісного саморозвитку.</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Інтелектуальний коучинг може бути і груповим, що забезпечує ефект синергії, але при цьому необхідний ретельний добір групи, поступове входження в спільну роботу, в тренінги.</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Можна також виділити два види інтелектуального коучингу:</w:t>
      </w:r>
    </w:p>
    <w:p w:rsidR="00EA1054" w:rsidRPr="00EA1054" w:rsidRDefault="00EA1054" w:rsidP="00EA1054">
      <w:pPr>
        <w:numPr>
          <w:ilvl w:val="0"/>
          <w:numId w:val="3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Професійний - спрямований на розвиток інтелекту в тій професійній діяльності, в якій спеціалізується клієнт. Наприклад, у професійній діяльності менеджера з продажу насамперед необхідний високий рівень вербального, соціального, емоційного інтелекту, а бухгалтера - наочно-образного, практичного та логічного інтелекту, цифрових інтелектуальних здібностей. У деяких випадках керівнику і фахівцеві потрібно поєднання професійних знань, умінь і навичок і, отже, проявів інтелекту. Наприклад, провідний фахівець в галузі бухобліку повинен володіти також дівергентним і стратегічним мисленням.</w:t>
      </w:r>
    </w:p>
    <w:p w:rsidR="00EA1054" w:rsidRPr="00EA1054" w:rsidRDefault="00EA1054" w:rsidP="00EA1054">
      <w:pPr>
        <w:numPr>
          <w:ilvl w:val="0"/>
          <w:numId w:val="3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Світський - спрямований на розвиток інтелектуальних здібностей, необхідних у світському житті, що дозволяє значно збагатити життя людини, зробити її різноманітною, насиченою, цікавою.</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На закінчення цього питання відзначимо, що коучер - це висококваліфікований консультант, який повинен володіти такими здібностями та вміннями:</w:t>
      </w:r>
    </w:p>
    <w:p w:rsidR="00EA1054" w:rsidRPr="00EA1054" w:rsidRDefault="00EA1054" w:rsidP="00EA1054">
      <w:pPr>
        <w:numPr>
          <w:ilvl w:val="0"/>
          <w:numId w:val="3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1. Уміння проводити дослідження, здійснювати аналіз і синтез, використовувати індукцію і дедукцію, абстрагування та узагальнення. Уміння бачити реальний стан справ, будувати модель ситуації, що склалася.</w:t>
      </w:r>
    </w:p>
    <w:p w:rsidR="00EA1054" w:rsidRPr="00EA1054" w:rsidRDefault="00EA1054" w:rsidP="00EA1054">
      <w:pPr>
        <w:numPr>
          <w:ilvl w:val="0"/>
          <w:numId w:val="3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2. Управління власними емоціями, здатність до розуміння емоційного стану клієнта, його регулювання.</w:t>
      </w:r>
    </w:p>
    <w:p w:rsidR="00EA1054" w:rsidRPr="00EA1054" w:rsidRDefault="00EA1054" w:rsidP="00EA1054">
      <w:pPr>
        <w:numPr>
          <w:ilvl w:val="0"/>
          <w:numId w:val="3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3. Креативні здібності, комбинаторное, дивергентное мислення.</w:t>
      </w:r>
    </w:p>
    <w:p w:rsidR="00EA1054" w:rsidRPr="00EA1054" w:rsidRDefault="00EA1054" w:rsidP="00EA1054">
      <w:pPr>
        <w:numPr>
          <w:ilvl w:val="0"/>
          <w:numId w:val="3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4. Комунікативні здібності, вміння переконувати клієнта, впливати на нього, управляти конфліктами, соціальною поведінкою.</w:t>
      </w:r>
    </w:p>
    <w:p w:rsidR="00EA1054" w:rsidRPr="00EA1054" w:rsidRDefault="00EA1054" w:rsidP="00EA1054">
      <w:pPr>
        <w:numPr>
          <w:ilvl w:val="0"/>
          <w:numId w:val="3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5. Вольові якості, цілеспрямованість, стресостійкість, велика працездатність.</w:t>
      </w:r>
    </w:p>
    <w:p w:rsidR="00EA1054" w:rsidRPr="00EA1054" w:rsidRDefault="00EA1054" w:rsidP="00EA1054">
      <w:pPr>
        <w:numPr>
          <w:ilvl w:val="0"/>
          <w:numId w:val="3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6. Володіння сучасними соціально-психологічними, інформаційними технологіями, підходами та методами сучасного менеджменту. Здатність освоювати знання в суміжних областях. Прагнення до безперервного навчання.</w:t>
      </w:r>
    </w:p>
    <w:p w:rsidR="00EA1054" w:rsidRPr="00EA1054" w:rsidRDefault="00EA1054" w:rsidP="00EA1054">
      <w:pPr>
        <w:numPr>
          <w:ilvl w:val="0"/>
          <w:numId w:val="3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7. Уміння самому робити те, чому коучер вчить клієнта, т. Е. Постійно вдосконалюватися, розвиватися, проводити особистісні зміни.</w:t>
      </w:r>
    </w:p>
    <w:p w:rsidR="00EA1054" w:rsidRPr="00EA1054" w:rsidRDefault="00EA1054" w:rsidP="00EA1054">
      <w:pPr>
        <w:shd w:val="clear" w:color="auto" w:fill="FFFFFF"/>
        <w:spacing w:line="240" w:lineRule="auto"/>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Поведінкові ролі консультанта включають: експерта (надання професійної думки), діагноста (дослідження проблеми та її причин), викладача/пропагандиста (навчання новим навичкам), помічника у вирішенні проблем (розробка стратегій), координатора співпраці (створення середовища для взаємодії), а також помічника в самопізнанні (допомога клієнту в дослідженні себе). </w:t>
      </w:r>
    </w:p>
    <w:p w:rsidR="00EA1054" w:rsidRPr="00EA1054" w:rsidRDefault="00EA1054" w:rsidP="00EA1054">
      <w:pPr>
        <w:shd w:val="clear" w:color="auto" w:fill="FFFFFF"/>
        <w:spacing w:after="150" w:line="390" w:lineRule="atLeast"/>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Основні поведінкові ролі консультанта:</w:t>
      </w:r>
    </w:p>
    <w:p w:rsidR="00EA1054" w:rsidRPr="00EA1054" w:rsidRDefault="00EA1054" w:rsidP="00EA1054">
      <w:pPr>
        <w:numPr>
          <w:ilvl w:val="0"/>
          <w:numId w:val="35"/>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Експерт:</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Надає професійні знання та досвід для розв'язання проблем клієнта. </w:t>
      </w:r>
    </w:p>
    <w:p w:rsidR="00EA1054" w:rsidRPr="00EA1054" w:rsidRDefault="00EA1054" w:rsidP="00EA1054">
      <w:pPr>
        <w:numPr>
          <w:ilvl w:val="0"/>
          <w:numId w:val="35"/>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Діагност:</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Аналізує ситуацію, виявляє причини труднощів та допомагає клієнту зрозуміти суть проблеми. </w:t>
      </w:r>
    </w:p>
    <w:p w:rsidR="00EA1054" w:rsidRPr="00EA1054" w:rsidRDefault="00EA1054" w:rsidP="00EA1054">
      <w:pPr>
        <w:numPr>
          <w:ilvl w:val="0"/>
          <w:numId w:val="35"/>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Викладач/Пропагандист:</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Ділиться знаннями, навчає клієнта новим навичкам та стратегіям, допомагає в саморегуляції. </w:t>
      </w:r>
    </w:p>
    <w:p w:rsidR="00EA1054" w:rsidRPr="00EA1054" w:rsidRDefault="00EA1054" w:rsidP="00EA1054">
      <w:pPr>
        <w:numPr>
          <w:ilvl w:val="0"/>
          <w:numId w:val="35"/>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Помічник у вирішенні проблем:</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Спільно з клієнтом розробляє конкретні плани дій та шукає альтернативні рішення. </w:t>
      </w:r>
    </w:p>
    <w:p w:rsidR="00EA1054" w:rsidRPr="00EA1054" w:rsidRDefault="00EA1054" w:rsidP="00EA1054">
      <w:pPr>
        <w:numPr>
          <w:ilvl w:val="0"/>
          <w:numId w:val="35"/>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Координатор співпраці:</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Створює безпечне і підтримуюче середовище для взаємодії, де клієнт може вільно висловлювати свої думки та почуття. </w:t>
      </w:r>
    </w:p>
    <w:p w:rsidR="00EA1054" w:rsidRPr="00EA1054" w:rsidRDefault="00EA1054" w:rsidP="00EA1054">
      <w:pPr>
        <w:numPr>
          <w:ilvl w:val="0"/>
          <w:numId w:val="35"/>
        </w:numPr>
        <w:shd w:val="clear" w:color="auto" w:fill="FFFFFF"/>
        <w:spacing w:after="12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Помічник у самопізнанні:</w:t>
      </w:r>
    </w:p>
    <w:p w:rsidR="00EA1054" w:rsidRPr="00EA1054" w:rsidRDefault="00EA1054" w:rsidP="00EA1054">
      <w:pPr>
        <w:shd w:val="clear" w:color="auto" w:fill="FFFFFF"/>
        <w:spacing w:after="12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Сприяє клієнту в дослідженні власної особистості, актуалізації ресурсів та розумінні життєвої ситуації. </w:t>
      </w:r>
    </w:p>
    <w:p w:rsidR="00EA1054" w:rsidRPr="00EA1054" w:rsidRDefault="00EA1054" w:rsidP="00EA1054">
      <w:pPr>
        <w:numPr>
          <w:ilvl w:val="0"/>
          <w:numId w:val="35"/>
        </w:numPr>
        <w:shd w:val="clear" w:color="auto" w:fill="FFFFFF"/>
        <w:spacing w:after="0" w:line="330" w:lineRule="atLeast"/>
        <w:ind w:left="0"/>
        <w:rPr>
          <w:rFonts w:ascii="Times New Roman" w:eastAsia="Times New Roman" w:hAnsi="Times New Roman" w:cs="Times New Roman"/>
          <w:sz w:val="28"/>
          <w:szCs w:val="28"/>
          <w:lang w:eastAsia="ru-RU"/>
        </w:rPr>
      </w:pPr>
      <w:r w:rsidRPr="00EA1054">
        <w:rPr>
          <w:rFonts w:ascii="Times New Roman" w:eastAsia="Times New Roman" w:hAnsi="Times New Roman" w:cs="Times New Roman"/>
          <w:b/>
          <w:bCs/>
          <w:sz w:val="28"/>
          <w:szCs w:val="28"/>
          <w:lang w:eastAsia="ru-RU"/>
        </w:rPr>
        <w:t>Паритетний учасник (прийняття рішень):</w:t>
      </w:r>
    </w:p>
    <w:p w:rsidR="00EA1054" w:rsidRPr="00EA1054" w:rsidRDefault="00EA1054" w:rsidP="00EA1054">
      <w:pPr>
        <w:shd w:val="clear" w:color="auto" w:fill="FFFFFF"/>
        <w:spacing w:after="0" w:line="330" w:lineRule="atLeast"/>
        <w:rPr>
          <w:rFonts w:ascii="Times New Roman" w:eastAsia="Times New Roman" w:hAnsi="Times New Roman" w:cs="Times New Roman"/>
          <w:spacing w:val="2"/>
          <w:sz w:val="28"/>
          <w:szCs w:val="28"/>
          <w:lang w:eastAsia="ru-RU"/>
        </w:rPr>
      </w:pPr>
      <w:r w:rsidRPr="00EA1054">
        <w:rPr>
          <w:rFonts w:ascii="Times New Roman" w:eastAsia="Times New Roman" w:hAnsi="Times New Roman" w:cs="Times New Roman"/>
          <w:spacing w:val="2"/>
          <w:sz w:val="28"/>
          <w:szCs w:val="28"/>
          <w:lang w:eastAsia="ru-RU"/>
        </w:rPr>
        <w:t>Діє разом із клієнтом на рівних, допомагаючи йому самостійно приймати рішення. </w:t>
      </w:r>
    </w:p>
    <w:p w:rsidR="00EA1054" w:rsidRPr="00EA1054" w:rsidRDefault="00EA1054" w:rsidP="00EA1054">
      <w:pPr>
        <w:shd w:val="clear" w:color="auto" w:fill="FFFFFF"/>
        <w:spacing w:line="240" w:lineRule="auto"/>
        <w:rPr>
          <w:rFonts w:ascii="Times New Roman" w:eastAsia="Times New Roman" w:hAnsi="Times New Roman" w:cs="Times New Roman"/>
          <w:sz w:val="28"/>
          <w:szCs w:val="28"/>
          <w:lang w:eastAsia="ru-RU"/>
        </w:rPr>
      </w:pPr>
      <w:r w:rsidRPr="00EA1054">
        <w:rPr>
          <w:rFonts w:ascii="Times New Roman" w:eastAsia="Times New Roman" w:hAnsi="Times New Roman" w:cs="Times New Roman"/>
          <w:sz w:val="28"/>
          <w:szCs w:val="28"/>
          <w:lang w:eastAsia="ru-RU"/>
        </w:rPr>
        <w:t>Ці ролі дозволяють консультанту всебічно підтримувати клієнта, надаючи йому інструменти для самостійного подолання труднощів та адаптації до нових умов життя. </w:t>
      </w:r>
    </w:p>
    <w:p w:rsidR="00EA1054" w:rsidRPr="00EA1054" w:rsidRDefault="00EA1054" w:rsidP="00EA1054">
      <w:pPr>
        <w:pStyle w:val="1"/>
        <w:jc w:val="center"/>
        <w:rPr>
          <w:b w:val="0"/>
          <w:bCs w:val="0"/>
          <w:sz w:val="28"/>
          <w:szCs w:val="28"/>
        </w:rPr>
      </w:pPr>
      <w:r w:rsidRPr="00EA1054">
        <w:rPr>
          <w:b w:val="0"/>
          <w:bCs w:val="0"/>
          <w:sz w:val="28"/>
          <w:szCs w:val="28"/>
        </w:rPr>
        <w:t>2.2. Поведінкові ролі та завдання консультанта</w:t>
      </w:r>
    </w:p>
    <w:p w:rsidR="00EA1054" w:rsidRPr="00EA1054" w:rsidRDefault="00EA1054" w:rsidP="00EA1054">
      <w:pPr>
        <w:pStyle w:val="ab"/>
        <w:rPr>
          <w:sz w:val="28"/>
          <w:szCs w:val="28"/>
        </w:rPr>
      </w:pPr>
      <w:r w:rsidRPr="00EA1054">
        <w:rPr>
          <w:sz w:val="28"/>
          <w:szCs w:val="28"/>
        </w:rPr>
        <w:t>Застосовуючи будь-яку модель, консультант разом із клієнтом обирає одну або кілька поведінкових ролей у своїх взаєминах. Поведінкова роль консультанта – спосіб побудови відносин консультанта з персоналом клієнтської організації.</w:t>
      </w:r>
    </w:p>
    <w:p w:rsidR="00EA1054" w:rsidRPr="00EA1054" w:rsidRDefault="00EA1054" w:rsidP="00EA1054">
      <w:pPr>
        <w:pStyle w:val="ab"/>
        <w:rPr>
          <w:sz w:val="28"/>
          <w:szCs w:val="28"/>
        </w:rPr>
      </w:pPr>
      <w:r w:rsidRPr="00EA1054">
        <w:rPr>
          <w:sz w:val="28"/>
          <w:szCs w:val="28"/>
        </w:rPr>
        <w:t>консультант і клієнт обговорюють певну поведінкову роль у відносинах консультант — клієнт: технічного експерта, помічника у розв'язанні проблем, учителя, консультанта-пропагандиста, пошукувача фактів, розробника альтернатив.</w:t>
      </w:r>
    </w:p>
    <w:p w:rsidR="00EA1054" w:rsidRPr="00EA1054" w:rsidRDefault="00EA1054" w:rsidP="00EA1054">
      <w:pPr>
        <w:pStyle w:val="ab"/>
        <w:rPr>
          <w:sz w:val="28"/>
          <w:szCs w:val="28"/>
        </w:rPr>
      </w:pPr>
      <w:r w:rsidRPr="00EA1054">
        <w:rPr>
          <w:sz w:val="28"/>
          <w:szCs w:val="28"/>
        </w:rPr>
        <w:t>Технічний експерт на основі наявних у нього спеціальних знань та досвіду проводить технічну експертизу проектів удосконалення управління, розроблених персоналом клієнтської організації. Схвалений консультантом варіант клієнт упроваджує самостійно.</w:t>
      </w:r>
    </w:p>
    <w:p w:rsidR="00EA1054" w:rsidRPr="00EA1054" w:rsidRDefault="00EA1054" w:rsidP="00EA1054">
      <w:pPr>
        <w:pStyle w:val="ab"/>
        <w:rPr>
          <w:sz w:val="28"/>
          <w:szCs w:val="28"/>
        </w:rPr>
      </w:pPr>
      <w:r w:rsidRPr="00EA1054">
        <w:rPr>
          <w:sz w:val="28"/>
          <w:szCs w:val="28"/>
        </w:rPr>
        <w:t>Помічник у розв'язанні проблем доповнює дії клієнта на стадіях ідентифікації проблеми та розроблення заходів, необхідних для її подолання. Роль консультанта полягає в допомозі клієнту об'єктивно діагностувати проблеми, дослідити причинно-наслідкові зв'язки їх виникнення, оцінити альтернативні рішення, розробити програму дій.</w:t>
      </w:r>
    </w:p>
    <w:p w:rsidR="00EA1054" w:rsidRPr="00EA1054" w:rsidRDefault="00EA1054" w:rsidP="00EA1054">
      <w:pPr>
        <w:pStyle w:val="ab"/>
        <w:rPr>
          <w:sz w:val="28"/>
          <w:szCs w:val="28"/>
        </w:rPr>
      </w:pPr>
      <w:r w:rsidRPr="00EA1054">
        <w:rPr>
          <w:sz w:val="28"/>
          <w:szCs w:val="28"/>
        </w:rPr>
        <w:t>Завдання консультанта в ролі вчителя полягають в організуванні навчання персоналу клієнта (тренінги, тестування, вирішення ситуаційних завдань, проведення ділових ігор тощо). Необхідність проведення таких навчальних занять може виникнути у процесі виконання консультаційного проекту, якщо виявиться, що рівень знань персоналу організації-клієнта не відповідає принциповим організаційним чи технічним рішенням, розробленим консультантом. Навчання і тренінги можуть застосовуватися як окрема спеціалізована експертна послуга (наприклад, тренінг вищого управлінського персоналу консультантами спеціальних тренінгових організацій).</w:t>
      </w:r>
    </w:p>
    <w:p w:rsidR="00EA1054" w:rsidRPr="00EA1054" w:rsidRDefault="00EA1054" w:rsidP="00EA1054">
      <w:pPr>
        <w:pStyle w:val="ab"/>
        <w:rPr>
          <w:sz w:val="28"/>
          <w:szCs w:val="28"/>
        </w:rPr>
      </w:pPr>
      <w:r w:rsidRPr="00EA1054">
        <w:rPr>
          <w:sz w:val="28"/>
          <w:szCs w:val="28"/>
        </w:rPr>
        <w:t>Роль консультанта-пропагандиста передбачає вплив на організацію-клієнта шляхом пропаганди певних підходів, поглядів, концепцій тощо з метою формування світогляду, уявлень, емоційного настрою, стилю поведінки людей. Пропаганда може бути позиційною або методологічною. При позиційній (контактній) пропаганді консультант впливає на клієнта цілеспрямовано, спонукаючи його до дій у певних сферах його діяльності (виробництво, управління, соціальна чи комерційна діяльність тощо). Метою методологічної пропаганди е вплив на рішення клієнта щодо вибору певної системи методів і прийомів подолання конкретної проблеми, але остаточне рішення приймає клієнт. Вибір типу пропаганди залежить від позиції консультанта в організації, моделі консультування та масштабу проблеми.</w:t>
      </w:r>
    </w:p>
    <w:p w:rsidR="00EA1054" w:rsidRPr="00EA1054" w:rsidRDefault="00EA1054" w:rsidP="00EA1054">
      <w:pPr>
        <w:pStyle w:val="ab"/>
        <w:rPr>
          <w:sz w:val="28"/>
          <w:szCs w:val="28"/>
        </w:rPr>
      </w:pPr>
      <w:r w:rsidRPr="00EA1054">
        <w:rPr>
          <w:sz w:val="28"/>
          <w:szCs w:val="28"/>
        </w:rPr>
        <w:t>Пошукувач фактів працює з інформацією клієнтської організації. Його вплив на клієнтську організацію відбувається через науково обґрунтований відбір надійних та достовірних джерел даних, наукових методів аналізу й узагальнення отриманої інформації і подання отриманих результатів керівництву клієнта. Результатом таких досліджень є усвідомлення клієнтом недоліків та необхідних напрямів удосконалення своєї системи. Ця поведінкова роль ґрунтується на науковому підході консультанта до оброблення інформаційних масивів клієнтської організації. Володіючи доказовою інформаційно-аналітичною базою, клієнт може самостійно обрати оптимальне рішення.</w:t>
      </w:r>
    </w:p>
    <w:p w:rsidR="00EA1054" w:rsidRPr="00EA1054" w:rsidRDefault="00EA1054" w:rsidP="00EA1054">
      <w:pPr>
        <w:pStyle w:val="ab"/>
        <w:rPr>
          <w:sz w:val="28"/>
          <w:szCs w:val="28"/>
        </w:rPr>
      </w:pPr>
      <w:r w:rsidRPr="00EA1054">
        <w:rPr>
          <w:sz w:val="28"/>
          <w:szCs w:val="28"/>
        </w:rPr>
        <w:t>Консультант у ралі розробника альтернатив пропонує клієнту на вибір кілька варіантів розв'язання проблеми, визначаючи при цьому для кожного з них критерії опіки альтернатив, стратегії реалізації кожного та супутній ризик. Вибір ефективного варіанта рішення покладається на клієнта.</w:t>
      </w:r>
    </w:p>
    <w:p w:rsidR="00EA1054" w:rsidRPr="00EA1054" w:rsidRDefault="00EA1054" w:rsidP="00EA1054">
      <w:pPr>
        <w:pStyle w:val="ab"/>
        <w:rPr>
          <w:sz w:val="28"/>
          <w:szCs w:val="28"/>
        </w:rPr>
      </w:pPr>
      <w:r w:rsidRPr="00EA1054">
        <w:rPr>
          <w:sz w:val="28"/>
          <w:szCs w:val="28"/>
        </w:rPr>
        <w:t>Поведінкові ролі консультанта пов'язані з конкретним змістом та особливостями консультаційного проекту, що вимагає. від нього гнучкості в роботі, здатності до синтезу й диференціації при виборі повної ролі в процесі виконання робіт на різних етапах консультаційного проекту [15].</w:t>
      </w:r>
    </w:p>
    <w:p w:rsidR="00EA1054" w:rsidRPr="00EA1054" w:rsidRDefault="00EA1054" w:rsidP="00EA1054">
      <w:pPr>
        <w:pStyle w:val="ab"/>
        <w:rPr>
          <w:sz w:val="28"/>
          <w:szCs w:val="28"/>
        </w:rPr>
      </w:pPr>
      <w:r w:rsidRPr="00EA1054">
        <w:rPr>
          <w:b/>
          <w:bCs/>
          <w:sz w:val="28"/>
          <w:szCs w:val="28"/>
        </w:rPr>
        <w:t>РОЗДІЛ 3. ОТРИМАННЯ ІНФОРМАЦІЇ МЕТОДОМ ДЕЛЬФІ</w:t>
      </w:r>
    </w:p>
    <w:p w:rsidR="00EA1054" w:rsidRPr="00EA1054" w:rsidRDefault="00EA1054" w:rsidP="00EA1054">
      <w:pPr>
        <w:pStyle w:val="ab"/>
        <w:rPr>
          <w:sz w:val="28"/>
          <w:szCs w:val="28"/>
        </w:rPr>
      </w:pPr>
      <w:r w:rsidRPr="00EA1054">
        <w:rPr>
          <w:sz w:val="28"/>
          <w:szCs w:val="28"/>
        </w:rPr>
        <w:t>Робота консультанта на всіх етапах виконання консультаційного проекту пов'язана зі збиранням (нагромаджуванням) інформації про діяльність клієнтської організації, що є найбільш трудомістким і відповідальним завданням при виконанні консультаційного проекту. Тільки на основі повної, достовірної і якісної інформації можна діагностувати проблеми в діяльності клієнтської організації, розробити методи їх подолання і реалізувати на практиці. Для збирання інформації в клієнтській організації застосовується багато методів, одним з основних є метод Дельфі.</w:t>
      </w:r>
    </w:p>
    <w:p w:rsidR="00EA1054" w:rsidRPr="00EA1054" w:rsidRDefault="00EA1054" w:rsidP="00EA1054">
      <w:pPr>
        <w:pStyle w:val="ab"/>
        <w:rPr>
          <w:sz w:val="28"/>
          <w:szCs w:val="28"/>
        </w:rPr>
      </w:pPr>
      <w:r w:rsidRPr="00EA1054">
        <w:rPr>
          <w:sz w:val="28"/>
          <w:szCs w:val="28"/>
        </w:rPr>
        <w:t>Експертним методом Дельфі користується велика кількість корпорацій, університетів, урядових структур з метою передбачення тих чи інших подій у майбутньому. Цей метод сформувався на основі вдосконалення й оптимізації з точки зору досягнення практичного результату традиційних нарад, відкритих дискусій. Незважаючи на певні вади, він вважається одним з найефективніших експертних методів, оскільки „дозволяє досягти не лише цікавих результатів при аналізі тих чи інших державних рішень у соціальних питаннях, а й у складних питаннях соціальної експертизи дійти згоди за критеріями, показниками, нормами” [10].</w:t>
      </w:r>
    </w:p>
    <w:p w:rsidR="00EA1054" w:rsidRPr="00EA1054" w:rsidRDefault="00EA1054" w:rsidP="00EA1054">
      <w:pPr>
        <w:pStyle w:val="ab"/>
        <w:rPr>
          <w:sz w:val="28"/>
          <w:szCs w:val="28"/>
        </w:rPr>
      </w:pPr>
      <w:r w:rsidRPr="00EA1054">
        <w:rPr>
          <w:sz w:val="28"/>
          <w:szCs w:val="28"/>
        </w:rPr>
        <w:t>Назва методу пов’язана зі знаменитим храмом Аполлона в давньогрецькому місті Дельфи, жриці якого були відомими оракулами з досить загадковим характером висловлюваних ними пророцтв щодо людської долі або тих чи інших подій. Храм Аполлона в Дельфах користувався величезним авторитетом серед усіх еллінів. Вважалося, що вустами дельфійського оракула, піфії, пророкує сам Аполлон, віщуючи волю свого батька Зевса. За розповіддю Аристотеля, Сократ у молодості відвідав Дельфи. Його схвилював напис „Пізнай самого себе”, викарбуваний на фасаді храму. В. Нерсесянц зазначає: „Сократ сприйняв цей вислів як заклик до пізнання взагалі, до виявлення сенсу, ролі та меж людського пізнання у співвідношенні з божественною мудрістю. Йшлося, таким чином, не про окремі речі, а про принцип пізнання людиною свого місця у світі” [12]. Саме з цим, скоріш за все, й пов’язана ідея співвіднесення етосу дельфійського храму з новітньою технологією пізнання майбутнього.</w:t>
      </w:r>
    </w:p>
    <w:p w:rsidR="00EA1054" w:rsidRPr="00EA1054" w:rsidRDefault="00EA1054" w:rsidP="00EA1054">
      <w:pPr>
        <w:pStyle w:val="ab"/>
        <w:rPr>
          <w:sz w:val="28"/>
          <w:szCs w:val="28"/>
        </w:rPr>
      </w:pPr>
      <w:r w:rsidRPr="00EA1054">
        <w:rPr>
          <w:sz w:val="28"/>
          <w:szCs w:val="28"/>
        </w:rPr>
        <w:t>Метод Дельфі сформувався у процесі діяльності американської фірми „Ренд корпорейшн”. Він був розроблений Н. Далкі і О. Хелмером і вперше застосований 1963 року. Спочатку метод використовувався для аналізу перспектив науково-технічного прогресу і вимірювання якості життя в Америці. Потім, в умовах політичного протистояння США і СРСР, був переорієнтований переважно на воєнні цілі (оцінка воєнного потенціалу СРСР тощо). Фахівці корпорації, які розробили методику Дельфі, продемонстрували можливість „заглянути” в майбутнє, використовуючи об'єктивні методи, виходячи з того, що при цьому можливий один з двох результатів: „Або з кожним циклом відбувається зближення суджень, або документується неможливість досягнення подібного зближення” [8, с. 444]. За методом Дельфі досліджувалися, зокрема, такі політичні проблеми, як вірогідність і можливість запобігання виникненню нової світової війни; кількість ядерних бомб, необхідна для знищення військової промисловості США; можливість автоматизації виборчого процесу; перспективи системи освіти; уявлення в суспільстві про цінності, найважливіші для щастя індивіда; напрями пошуку майбутніх політичних союзників тощо.</w:t>
      </w:r>
    </w:p>
    <w:p w:rsidR="00EA1054" w:rsidRPr="00EA1054" w:rsidRDefault="00EA1054" w:rsidP="00EA1054">
      <w:pPr>
        <w:pStyle w:val="ab"/>
        <w:rPr>
          <w:sz w:val="28"/>
          <w:szCs w:val="28"/>
        </w:rPr>
      </w:pPr>
      <w:r w:rsidRPr="00EA1054">
        <w:rPr>
          <w:sz w:val="28"/>
          <w:szCs w:val="28"/>
        </w:rPr>
        <w:t>Дельфі має три основні особливості: 1) анонімність експертів; 2) використання результатів попереднього туру опитувань; 3) статистична характеристика групової відповіді. Експерти використовують різноманітну інформацію про прогнозований об’єкт – як ретроспективну, так і теперішню і навіть майбутню, якщо вона існує у вигляді окремих чи системних прогнозів. Технологія застосування методу Дельфі передбачає участь, окрім експертів, спеціально організованої групи, яка розробляє опитувальники, опрацьовує отримані відповіді і забезпечує експертів необхідною інформацією. Чим більшим обсягом інформації володіють експерти (за умови їх високої кваліфікації, ерудиції, креативності мислення, компетентності), тим більш обґрунтованим буде прогноз. Варіанти методу „полягають у запиті в експертів не точної оцінки, а інтервалу, в якому вона має бути; ознайомленні експертів не з оцінками, а з аргументацією інших членів експертної групи; представленні на перших етапах роботи лише окремих оцінок, а не групової думки тощо” [10, с. 190]. На думку Н. Далкі, система Дельфі зумовлює прогресивне зрушення в „технології суджень”. Свій висновок він аргументує так: „Досі політичні діячі фактично не мали обмежень у політиці чи прагненнях, за винятком виборів і самого політичного процесу. Система Дельфі пропонує новий, усвідомлений контроль, основою якого є визначення можливості досягнення певної мети" [8, с. 447].</w:t>
      </w:r>
    </w:p>
    <w:p w:rsidR="00EA1054" w:rsidRPr="00EA1054" w:rsidRDefault="00EA1054" w:rsidP="00EA1054">
      <w:pPr>
        <w:pStyle w:val="ab"/>
        <w:rPr>
          <w:sz w:val="28"/>
          <w:szCs w:val="28"/>
        </w:rPr>
      </w:pPr>
      <w:r w:rsidRPr="00EA1054">
        <w:rPr>
          <w:sz w:val="28"/>
          <w:szCs w:val="28"/>
        </w:rPr>
        <w:t>Анонімне опитування групи експертів проводиться у письмовій формі в кілька турів. При цьому експерти не вступають у контакт між собою. Їм дають можливість ознайомитися з систематизованими результатами попереднього туру опитувань. Це становить „зворотний зв'язок, який дозволяє коригувати свої судження з урахуванням усереднених оцінок та пояснень експертів” [5]. Йдеться, звичайно, не про досягнення цілковитої одностайності, оскільки „враховується, що, незважаючи на зближення точок зору, різниця існуватиме й після завершення опитування” [4]. Потім все знову повторюється. При цьому кількість турів (як правило, від 2-х до 4-х) залежить від зведення поляризованих оцінок до мінімуму, тобто метод передбачає „сортування суджень” щодо оцінки тенденцій питання, яке досліджується [12]. Якщо експерти досягають згоди з принципових 176 питань у межах 2-го туру, то опитування припиняється.</w:t>
      </w:r>
    </w:p>
    <w:p w:rsidR="00EA1054" w:rsidRPr="00EA1054" w:rsidRDefault="00EA1054" w:rsidP="00EA1054">
      <w:pPr>
        <w:pStyle w:val="ab"/>
        <w:rPr>
          <w:sz w:val="28"/>
          <w:szCs w:val="28"/>
        </w:rPr>
      </w:pPr>
      <w:r w:rsidRPr="00EA1054">
        <w:rPr>
          <w:sz w:val="28"/>
          <w:szCs w:val="28"/>
        </w:rPr>
        <w:t>Точність і надійність результатів експертизи залежить від якісно підібраної групи експертів. Практичне значення цього підтверджують Б. Гогвуд і Л. Ган, які, зокрема, зазначають: „За методом Дельфі точні прогнози можна одержати з інтуїтивних суджень осіб, поінформованих у певній сфері, а ці прогнози найкраще одержувати індивідуально від членів групи, оскільки, за припущенням, у групі, що працює колективно, погляди осіб екстравертного типу або членів групи з вищим статусом матимуть більший вплив” [6].</w:t>
      </w:r>
    </w:p>
    <w:p w:rsidR="00EA1054" w:rsidRPr="00EA1054" w:rsidRDefault="00EA1054" w:rsidP="00EA1054">
      <w:pPr>
        <w:pStyle w:val="ab"/>
        <w:rPr>
          <w:sz w:val="28"/>
          <w:szCs w:val="28"/>
        </w:rPr>
      </w:pPr>
      <w:r w:rsidRPr="00EA1054">
        <w:rPr>
          <w:sz w:val="28"/>
          <w:szCs w:val="28"/>
        </w:rPr>
        <w:t>Відзначаючи переваги цього методу, українські соціальні філософи, зокрема, зазначають: „Анонімність дельфійської процедури є способом послаблення впливу окремих „домінуючих” експертів, а регулюючий зворотний зв’язок дозволяє знизити „шуми”, під якими розуміється вплив індивідуальних і групових інтересів, не пов’язаних з проблемами, які вирішуються. Окрім того, використання зворотного зв’язку вносить елемент об’єктивності й робить прогнозні оцінки надійнішими”. Що стосується проведення опитування в кілька турів, то це „дозволяє зменшити коливання в індивідуальних відповідях, обмежує внутрігрупові коливання” [9].</w:t>
      </w:r>
    </w:p>
    <w:p w:rsidR="00EA1054" w:rsidRPr="00EA1054" w:rsidRDefault="00EA1054" w:rsidP="00EA1054">
      <w:pPr>
        <w:pStyle w:val="ab"/>
        <w:rPr>
          <w:sz w:val="28"/>
          <w:szCs w:val="28"/>
        </w:rPr>
      </w:pPr>
      <w:r w:rsidRPr="00EA1054">
        <w:rPr>
          <w:sz w:val="28"/>
          <w:szCs w:val="28"/>
        </w:rPr>
        <w:t>Багатотуровий характер прогнозних експертних досліджень дозволяє забезпечити „зворотний зв’язок”. Експерти знайомляться з результатами попереднього туру: загальною груповою оцінкою, особливими судженнями та їх аргументацією. Внаслідок цього під час кожного наступного туру експерти працюють з оновленою інформацією, що дозволяє їм або корегувати свою думку, підвищуючи загальну узгодженість у групі, або підтверджувати попередню оцінку, маючи для цього вже більше підстав.</w:t>
      </w:r>
    </w:p>
    <w:p w:rsidR="00EA1054" w:rsidRPr="00EA1054" w:rsidRDefault="00EA1054" w:rsidP="00EA1054">
      <w:pPr>
        <w:pStyle w:val="ab"/>
        <w:rPr>
          <w:sz w:val="28"/>
          <w:szCs w:val="28"/>
        </w:rPr>
      </w:pPr>
      <w:r w:rsidRPr="00EA1054">
        <w:rPr>
          <w:sz w:val="28"/>
          <w:szCs w:val="28"/>
        </w:rPr>
        <w:t>Переваги багаторівневого експертного дослідження реалізуються в проведенні повторних опитувань для підвищення узгодженості думок експертів. Опитування, як правило, проводиться у два послідовні тури. Перед кожним туром здійснюється передопитувальна підготовка, перед другим – аналіз та оформлення результатів першого туру і ознайомлення з ними експертів. Після другого туру – остаточний аналіз і представлення результатів усього опитування. Використання результатів попереднього туру опитування розширює інформацію, якою можуть скористатися експерти під час повторних турів, реалізуючи тим самим принцип „зворотного зв’язку”. Окрім цього, такий підхід дозволяє виключити або звести до мінімуму можливість лобіювання інтересів окремих експертів чи підгруп. Статистична характеристика групової відповіді дозволяє оцінити ступінь узгодженості думок експертів усієї групи відносно загальної групової оцінки, тобто ступінь того, наскільки групова оцінка відображає думки опитуваних експертів. Сама по собі аргументація неузгоджених з груповою оцінкою думок є цікавою для експертів під час повторних турів, оскільки змушує їх повертатися до аргументації своїх оцінок.</w:t>
      </w:r>
    </w:p>
    <w:p w:rsidR="00EA1054" w:rsidRPr="00EA1054" w:rsidRDefault="00EA1054" w:rsidP="00EA1054">
      <w:pPr>
        <w:pStyle w:val="ab"/>
        <w:rPr>
          <w:sz w:val="28"/>
          <w:szCs w:val="28"/>
        </w:rPr>
      </w:pPr>
      <w:r w:rsidRPr="00EA1054">
        <w:rPr>
          <w:sz w:val="28"/>
          <w:szCs w:val="28"/>
        </w:rPr>
        <w:t>Загалом у процедурі експертного опитування за методом Дельфі можна виокремити алгоритм, який складається з п’яти етапів. На першому етапі (передопитувальна підготовка) визначаються конкретні завдання та умови опитування, формується робоча група, збирається й аналізується інформація з досліджуваної проблеми, підбирається експертна група. Завдання робочої групи полягає в організації процедури експертного опитування. Група експертів має включати 10 - 15 спеціалістів з певної галузі знань. Хоча в реальній практиці використання Дельфі є приклади, коли в експертизі брали участь сотні фахівців. Конкретна їх кількість визначається „специфікою проблеми, що розглядається, загальним числом компетентних експертів, їх технічною доступністю і згодою на участь в експертизі” [2]. Компетентність експертів оцінюється шляхом анкетування, аналізу рівня реферування (кількості посилань на праці спеціаліста), використання аркушів самооцінки.</w:t>
      </w:r>
    </w:p>
    <w:p w:rsidR="00EA1054" w:rsidRPr="00EA1054" w:rsidRDefault="00EA1054" w:rsidP="00EA1054">
      <w:pPr>
        <w:pStyle w:val="ab"/>
        <w:rPr>
          <w:sz w:val="28"/>
          <w:szCs w:val="28"/>
        </w:rPr>
      </w:pPr>
      <w:r w:rsidRPr="00EA1054">
        <w:rPr>
          <w:sz w:val="28"/>
          <w:szCs w:val="28"/>
        </w:rPr>
        <w:t>На другому етапі розробляється так званий гайд (від англ. guide – провідний принцип). Експерти висловлюють свої думки щодо того, які конкретно питання необхідно обговорити і як їх сформулювати, запрошують необхідну інформацію, а також надають наявні у них самих відомості, котрі було б доцільно використати при обговоренні. Організаційна група аналізує та підсумовує всі пропозиції, складає гайд і розсилає його кожному експертові. Гайд має бути складений так, щоби було враховано всі аспекти питання, яке вирішується, а також те, що політичні проблеми, як правило, є багатоскладовими.</w:t>
      </w:r>
    </w:p>
    <w:p w:rsidR="00EA1054" w:rsidRPr="00EA1054" w:rsidRDefault="00EA1054" w:rsidP="00EA1054">
      <w:pPr>
        <w:pStyle w:val="ab"/>
        <w:rPr>
          <w:sz w:val="28"/>
          <w:szCs w:val="28"/>
        </w:rPr>
      </w:pPr>
      <w:r w:rsidRPr="00EA1054">
        <w:rPr>
          <w:sz w:val="28"/>
          <w:szCs w:val="28"/>
        </w:rPr>
        <w:t>Після передопитувальної підготовки і розробки гайда настає третій етап – безпосереднє опитування. Процедура опитування в заочній формі вимагає від експертів серйозної творчої роботи. Далі починає діяти принцип „зворотного зв’язку” – експерти повертають гайд з готовими відповідями, які відображають їхні думки щодо можливих способів вирішення проблеми. Вони також можуть вносити пропозиції зі зміни гайда: включення нових питань та виключення тих, які, на їхню думку, зайві. Експерти можуть запитати додаткові дані про об’єкт дослідження.</w:t>
      </w:r>
    </w:p>
    <w:p w:rsidR="00EA1054" w:rsidRPr="00EA1054" w:rsidRDefault="00EA1054" w:rsidP="00EA1054">
      <w:pPr>
        <w:pStyle w:val="ab"/>
        <w:rPr>
          <w:sz w:val="28"/>
          <w:szCs w:val="28"/>
        </w:rPr>
      </w:pPr>
      <w:r w:rsidRPr="00EA1054">
        <w:rPr>
          <w:sz w:val="28"/>
          <w:szCs w:val="28"/>
        </w:rPr>
        <w:t>Четвертий етап – аналіз та опрацювання результатів опитування – здійснюється зазвичай по кожному туру. На цьому етапі опрацьовуються результати, які оформлюються в компактній, доступній формі у вигляді структурованих текстів, діаграм, таблиць, графіків з акцентами на найбільших суперечливих, екстремальних моментах оцінки. Методика опрацювання, інтерпретації результатів та можливості їх графічного представлення визначається логічною побудовою запитань у гайді. Виключаються всі двозначні запитання й ті, що не стосуються безпосередньо проблемної ситуації. На основі думок експертів робоча група може включати в гайд нові запитання, які випали з поля зору при складанні першого варіанта. До нового гайда (підготовленого до наступного туру) включаються думки всіх експертів, які висловлювалися під час першого туру. Жодного з експертів не можна проігнорувати – респонденти мають бути впевнені в тому, що кожний експерт має рівнозначну думку і що нікому не надається переваги. Експерти також мають висловити своє ставлення до запропонованих колегами варіантів вирішення проблеми. Тут найкраще використовувати спеціальні шкали, що допоможе організаційній групі правильно опрацювати гайди, точніше виявити висловлені експертами пропозиції та відкинути ідеї, що не знайшли у більшості з них схвалення. Х. Лінстон і М. Турофф рекомендують чотири критерії оцінки, для кожного з яких існують приблизні варіанти оцінювання: 1) ефективність (варіант оцінки: дуже ефективно, ефективно, неефективно, дуже неефективно); 2) здійсненність (варіант оцінки: повна здійсненність, можлива здійсненність, можлива нездійсненність, повна нездійсненність); 3) ступінь ставлення до проблеми (варіант оцінки: дуже високий, високий, низький, дуже низький); 4) ступінь довіри до пропозиції (варіант оцінки: повний, високий, низький, дуже низький) [20]. Кожен експерт має обґрунтувати свої оцінки, виокремити слабкі і сильні сторони кожної пропозиції і висловити свою думку.</w:t>
      </w:r>
    </w:p>
    <w:p w:rsidR="00EA1054" w:rsidRPr="00EA1054" w:rsidRDefault="00EA1054" w:rsidP="00EA1054">
      <w:pPr>
        <w:pStyle w:val="ab"/>
        <w:rPr>
          <w:sz w:val="28"/>
          <w:szCs w:val="28"/>
        </w:rPr>
      </w:pPr>
      <w:r w:rsidRPr="00EA1054">
        <w:rPr>
          <w:sz w:val="28"/>
          <w:szCs w:val="28"/>
        </w:rPr>
        <w:t>На п’ятому етапі організаційна група збирає всі пропозиції в єдиний документ, який направляється всім експертам для остаточного затвердження, після чого створений прогноз чи рішення віддають замовникові.</w:t>
      </w:r>
    </w:p>
    <w:p w:rsidR="00EA1054" w:rsidRPr="00EA1054" w:rsidRDefault="00EA1054" w:rsidP="00EA1054">
      <w:pPr>
        <w:pStyle w:val="ab"/>
        <w:rPr>
          <w:sz w:val="28"/>
          <w:szCs w:val="28"/>
        </w:rPr>
      </w:pPr>
      <w:r w:rsidRPr="00EA1054">
        <w:rPr>
          <w:sz w:val="28"/>
          <w:szCs w:val="28"/>
        </w:rPr>
        <w:t>Результати дослідження за методом „Дельфі” включають такі положення: 1) переглянутий перелік подій, складений на основі відповідей фахівців, що включає події, які, на їхню думку, є найбільш важливими; 2) припущення щодо часу, коли ці події відбудуться; 3) припущення про можливість виникнення подій у певний період; 4) припущення про наслідки певних подій у випадку їх виникнення; 5) оцінка бажаності таких подій; 6) опис і оцінка альтернатив політичних дій, які могли б підвищити вірогідність виникнення найбільш бажаних явищ і зменшити можливість небажаних подій; 7) причини існування полярно протилежних суджень на будь-якому етапі процесу [8, с. 444 – 445].</w:t>
      </w:r>
    </w:p>
    <w:p w:rsidR="00EA1054" w:rsidRPr="00EA1054" w:rsidRDefault="00EA1054" w:rsidP="00EA1054">
      <w:pPr>
        <w:pStyle w:val="ab"/>
        <w:rPr>
          <w:sz w:val="28"/>
          <w:szCs w:val="28"/>
        </w:rPr>
      </w:pPr>
      <w:r w:rsidRPr="00EA1054">
        <w:rPr>
          <w:sz w:val="28"/>
          <w:szCs w:val="28"/>
        </w:rPr>
        <w:t>Метод Дельфі, попри його безсумнівні переваги, суперечливий. Аргументи „за” і „проти” нього наводяться у збірці публікацій, що з'явилася 1975 року в журналі „Технологічні прогнози та суспільні зміни” [19]. Одне з основних зауважень стосується порівняння якості групових очних та заочних дискусій. Деякі вчені, зокрема Дж. Фаркухар, вважають, що якість перших набагато вища, ніж других [17]. Але Н. Далкі і Р. Кемпбелл дотримуються іншої думки. У своїх дослідженнях вони виявили тенденцію до значно якісніших рішень у випадку заочної групової взаємодії [19].</w:t>
      </w:r>
    </w:p>
    <w:p w:rsidR="00EA1054" w:rsidRPr="00EA1054" w:rsidRDefault="00EA1054" w:rsidP="00EA1054">
      <w:pPr>
        <w:pStyle w:val="ab"/>
        <w:rPr>
          <w:sz w:val="28"/>
          <w:szCs w:val="28"/>
        </w:rPr>
      </w:pPr>
      <w:r w:rsidRPr="00EA1054">
        <w:rPr>
          <w:sz w:val="28"/>
          <w:szCs w:val="28"/>
        </w:rPr>
        <w:t>Проаналізувавши критичну літературу щодо методу Дельфі [18], можемо висловити наступні зауваження.</w:t>
      </w:r>
    </w:p>
    <w:p w:rsidR="00EA1054" w:rsidRPr="00EA1054" w:rsidRDefault="00EA1054" w:rsidP="00EA1054">
      <w:pPr>
        <w:pStyle w:val="ab"/>
        <w:rPr>
          <w:sz w:val="28"/>
          <w:szCs w:val="28"/>
        </w:rPr>
      </w:pPr>
      <w:r w:rsidRPr="00EA1054">
        <w:rPr>
          <w:sz w:val="28"/>
          <w:szCs w:val="28"/>
        </w:rPr>
        <w:t>Насамперед варто звернути увагу на часові параметри. По-перше, мало часу відводиться експертові на обдумування проблеми, а тому не виключено, що експерт погодиться з думкою більшості, аби не пояснювати, в чому полягає різниця між його рішенням та іншими варіантами. По- друге, аналіз даних потребує багато часу, мінімум добу, а тому не може використовуватися для оперативного аналізу. Отже, з одного боку, мало часу відводиться для обдумування проблеми, а з іншого, багато часу витрачається на опрацювання отриманих відповідей. Про це особливо важливо пам’ятати з огляду на специфіку проблеми, яку дослідники прагнутимуть вирішити за допомогою цього методу.</w:t>
      </w:r>
    </w:p>
    <w:p w:rsidR="00EA1054" w:rsidRPr="00EA1054" w:rsidRDefault="00EA1054" w:rsidP="00EA1054">
      <w:pPr>
        <w:pStyle w:val="ab"/>
        <w:rPr>
          <w:sz w:val="28"/>
          <w:szCs w:val="28"/>
        </w:rPr>
      </w:pPr>
      <w:r w:rsidRPr="00EA1054">
        <w:rPr>
          <w:sz w:val="28"/>
          <w:szCs w:val="28"/>
        </w:rPr>
        <w:t>Ще однією пасткою може бути конформізм експертів. Деякі вчені вважають, що думка, аби експерти, судження яких розходяться з думкою більшості, обґрунтовували свою точку зору, може призвести до посилення ефекту пристосування, а не зменшити його, як це задумано. Тобто зростає конформізм, експерти намагаються потрапити до більшості. Таким чином, Дельфі може стати банальною спробою представити рішення, яке перемагає статистично, як загальну думку. Тоді як істинний консенсус–це рішення, досягнуте в результаті взаємодії та підвищення рівня інформованості експертів. Не відкидаючи в цілому можливість конформістських рішень в заочних експертних групах, слід зазначити, що вони все ж характеризуються нижчим рівнем конформізму порівняно з очними групами. Одним із способів подолання конформізму є оформлення думки експертів, котрі не дотримуються позиції більшості, як додатка до остаточного рішення. Це, у свою чергу, сприяє захистові експертами своєї думки. Таким чином, думка меншості теж враховується і приєднується до результату.</w:t>
      </w:r>
    </w:p>
    <w:p w:rsidR="00EA1054" w:rsidRPr="00EA1054" w:rsidRDefault="00EA1054" w:rsidP="00EA1054">
      <w:pPr>
        <w:pStyle w:val="ab"/>
        <w:rPr>
          <w:sz w:val="28"/>
          <w:szCs w:val="28"/>
        </w:rPr>
      </w:pPr>
      <w:r w:rsidRPr="00EA1054">
        <w:rPr>
          <w:sz w:val="28"/>
          <w:szCs w:val="28"/>
        </w:rPr>
        <w:t>Існує й можливість маніпулювання експертами з боку представників робочої групи. Адже на практиці результат роботи в невеликому ступені залежить від експертів, оскільки остаточне рішення оформлює організаційна група, яка безпосередньо опрацьовує матеріали, а отже за умови упередженого ставлення до проблеми вона може інтерпретувати відповіді експертів у вигідному для себе ракурсі, щоби, скажімо, догодити замовникові. До того ж „експерти, за визначенням володіючи особливим уявленням про світ, годяться для екстраполювання вже досить вивчених напрямів чи тенденцій, але менше підходять для визначення неочікуваної чи „несподіваної” зміни, яку може краще розпізнати звичайний аматор” [16].</w:t>
      </w:r>
    </w:p>
    <w:p w:rsidR="00EA1054" w:rsidRPr="00EA1054" w:rsidRDefault="00EA1054" w:rsidP="00EA1054">
      <w:pPr>
        <w:pStyle w:val="ab"/>
        <w:rPr>
          <w:sz w:val="28"/>
          <w:szCs w:val="28"/>
        </w:rPr>
      </w:pPr>
      <w:r w:rsidRPr="00EA1054">
        <w:rPr>
          <w:sz w:val="28"/>
          <w:szCs w:val="28"/>
        </w:rPr>
        <w:t>Отже, оскільки роль організаційної групи досить велика, деформації думок експертів цілком можливі. Але цю проблему можна вирішити ретельним підбором організаційної групи. В ній має бути не менше двох осіб, котрі контролювали б одне одного. Крім цього, якщо організаційна група безпосередньо зацікавлена в успіху справи та якщо в ній немає підкуплених конкуруючими політичними організаціями людей, тоді навряд чи вона піде на саботаж при поданні остаточного рішення групи. Використання комп’ютера при опрацюванні відповідей теж може знизити ризик фальсифікації чи саботажу з боку організаційної групи.</w:t>
      </w:r>
    </w:p>
    <w:p w:rsidR="00EA1054" w:rsidRPr="00EA1054" w:rsidRDefault="00EA1054" w:rsidP="00EA1054">
      <w:pPr>
        <w:pStyle w:val="ab"/>
        <w:rPr>
          <w:sz w:val="28"/>
          <w:szCs w:val="28"/>
        </w:rPr>
      </w:pPr>
      <w:r w:rsidRPr="00EA1054">
        <w:rPr>
          <w:sz w:val="28"/>
          <w:szCs w:val="28"/>
        </w:rPr>
        <w:t>Методика системи Дельфі постійно модифікується, випробовується, перевіряється і вдосконалюється різними групами футурологів у різних країнах. Кілька десятиліть застосування технології Дельфі засвідчують, що вона знаменує зародження нового підходу до системи суджень і аналізу. Хоча, безперечно, процес її застосування потребує подальшого вдосконалення і пошуку відповідей на цілу низку питань, які постійно виникатимуть у процесі визначення варіантів і сценаріїв майбутнього.</w:t>
      </w:r>
    </w:p>
    <w:p w:rsidR="00EA1054" w:rsidRPr="00EA1054" w:rsidRDefault="00EA1054" w:rsidP="00EA105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EA1054" w:rsidRPr="00EA1054" w:rsidRDefault="00EA1054" w:rsidP="00EA1054">
      <w:pPr>
        <w:rPr>
          <w:rFonts w:ascii="Times New Roman" w:hAnsi="Times New Roman" w:cs="Times New Roman"/>
          <w:sz w:val="28"/>
          <w:szCs w:val="28"/>
        </w:rPr>
      </w:pPr>
    </w:p>
    <w:p w:rsidR="00921B7F" w:rsidRPr="000016D1" w:rsidRDefault="00921B7F" w:rsidP="00921B7F">
      <w:pPr>
        <w:ind w:firstLine="567"/>
        <w:jc w:val="center"/>
        <w:rPr>
          <w:rFonts w:ascii="Times New Roman" w:hAnsi="Times New Roman" w:cs="Times New Roman"/>
          <w:b/>
          <w:sz w:val="28"/>
          <w:szCs w:val="28"/>
        </w:rPr>
      </w:pPr>
      <w:r w:rsidRPr="000016D1">
        <w:rPr>
          <w:rFonts w:ascii="Times New Roman" w:hAnsi="Times New Roman" w:cs="Times New Roman"/>
          <w:b/>
          <w:sz w:val="28"/>
          <w:szCs w:val="28"/>
        </w:rPr>
        <w:t>ЛЕКЦІЯ 5. МІЖНАРОДНИЙ ІНВЕСТИЦІЙНИЙ БІЗНЕСКОНСАЛТИНГ</w:t>
      </w:r>
    </w:p>
    <w:p w:rsidR="00921B7F" w:rsidRPr="000016D1" w:rsidRDefault="00921B7F" w:rsidP="00921B7F">
      <w:pPr>
        <w:ind w:firstLine="567"/>
        <w:jc w:val="center"/>
        <w:rPr>
          <w:rFonts w:ascii="Times New Roman" w:hAnsi="Times New Roman" w:cs="Times New Roman"/>
          <w:sz w:val="28"/>
          <w:szCs w:val="28"/>
        </w:rPr>
      </w:pPr>
      <w:r w:rsidRPr="000016D1">
        <w:rPr>
          <w:rFonts w:ascii="Times New Roman" w:hAnsi="Times New Roman" w:cs="Times New Roman"/>
          <w:sz w:val="28"/>
          <w:szCs w:val="28"/>
        </w:rPr>
        <w:t>План</w:t>
      </w:r>
    </w:p>
    <w:p w:rsidR="00921B7F" w:rsidRPr="000016D1" w:rsidRDefault="00921B7F" w:rsidP="00921B7F">
      <w:pPr>
        <w:spacing w:after="0" w:line="240" w:lineRule="auto"/>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1. Аналіз сутності, форм та особливостей сучасного міжнародного руху капіталу. </w:t>
      </w:r>
    </w:p>
    <w:p w:rsidR="00921B7F" w:rsidRPr="000016D1" w:rsidRDefault="00921B7F" w:rsidP="00921B7F">
      <w:pPr>
        <w:spacing w:after="0" w:line="240" w:lineRule="auto"/>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2. Сутність, мета та види послуг міжнародного інвестиційного консалтингу. </w:t>
      </w:r>
    </w:p>
    <w:p w:rsidR="00921B7F" w:rsidRPr="000016D1" w:rsidRDefault="00921B7F" w:rsidP="00921B7F">
      <w:pPr>
        <w:spacing w:after="0" w:line="240" w:lineRule="auto"/>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3. Консалтинг зовнішнього кредитування та управління корпоративним боргом. </w:t>
      </w:r>
    </w:p>
    <w:p w:rsidR="00921B7F" w:rsidRPr="000016D1" w:rsidRDefault="00921B7F" w:rsidP="00921B7F">
      <w:pPr>
        <w:spacing w:after="0" w:line="240" w:lineRule="auto"/>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4. Консультування бізнесу України з офшорного інвестування. </w:t>
      </w:r>
    </w:p>
    <w:p w:rsidR="00921B7F" w:rsidRPr="000016D1" w:rsidRDefault="00921B7F" w:rsidP="00921B7F">
      <w:pPr>
        <w:ind w:firstLine="567"/>
        <w:jc w:val="both"/>
        <w:rPr>
          <w:rFonts w:ascii="Times New Roman" w:hAnsi="Times New Roman" w:cs="Times New Roman"/>
          <w:b/>
          <w:sz w:val="28"/>
          <w:szCs w:val="28"/>
        </w:rPr>
      </w:pPr>
    </w:p>
    <w:p w:rsidR="00921B7F" w:rsidRPr="000016D1" w:rsidRDefault="00921B7F" w:rsidP="00921B7F">
      <w:pPr>
        <w:ind w:firstLine="567"/>
        <w:jc w:val="both"/>
        <w:rPr>
          <w:rFonts w:ascii="Times New Roman" w:hAnsi="Times New Roman" w:cs="Times New Roman"/>
          <w:b/>
          <w:sz w:val="28"/>
          <w:szCs w:val="28"/>
        </w:rPr>
      </w:pPr>
    </w:p>
    <w:p w:rsidR="00921B7F" w:rsidRPr="000016D1" w:rsidRDefault="00921B7F" w:rsidP="00921B7F">
      <w:pPr>
        <w:ind w:firstLine="567"/>
        <w:jc w:val="both"/>
        <w:rPr>
          <w:rFonts w:ascii="Times New Roman" w:hAnsi="Times New Roman" w:cs="Times New Roman"/>
          <w:b/>
          <w:sz w:val="28"/>
          <w:szCs w:val="28"/>
        </w:rPr>
      </w:pPr>
      <w:r w:rsidRPr="000016D1">
        <w:rPr>
          <w:rFonts w:ascii="Times New Roman" w:hAnsi="Times New Roman" w:cs="Times New Roman"/>
          <w:b/>
          <w:sz w:val="28"/>
          <w:szCs w:val="28"/>
        </w:rPr>
        <w:t xml:space="preserve">1. Аналіз сутності, форм та особливостей сучасного міжнародного руху капіталу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Міжнародний рух капіталу – це зустрічне переміщення капіталу між країнами (в товарній або грошовій формі) з метою його самозростання й максимізації прибутку. Умови для експорту-імпорту капіталу: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Відмінності у нормі прибутку;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Нерівномірність концентрації капіталу: відносний надлишок в одних країнах, та нестача в інших; – Низькі ціни на сировину та робочу силу в країнахрецепієнтах;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структурні зрушення у світовій економіці (індустріалізація в країнах, що розвиваються, зміна форм власності у країнах з перехідною економікою);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Сприятливий інвестиційний клімат в інших країнах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Сучасні тенденції міжнародного руху капіталу – це сигнали для інвесторів. До них належать:</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 Глобалізація, яка спонукає великі компанії інвестувати одразу в багатьох країнах;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зміна вектору інвестиційних потоків: зростання у провідні та наукомісткі галузі; до сфери послуг, у межах самого постіндустріального світу;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значне прискорення обміну капіталами завдяки сучасним інформаційним технологіям та діям великих ТНК; </w:t>
      </w:r>
    </w:p>
    <w:p w:rsidR="00921B7F" w:rsidRPr="000016D1" w:rsidRDefault="00921B7F" w:rsidP="00921B7F">
      <w:pPr>
        <w:ind w:firstLine="567"/>
        <w:jc w:val="both"/>
        <w:rPr>
          <w:rFonts w:ascii="Times New Roman" w:hAnsi="Times New Roman" w:cs="Times New Roman"/>
          <w:noProof/>
          <w:sz w:val="28"/>
          <w:szCs w:val="28"/>
          <w:lang w:eastAsia="ru-RU"/>
        </w:rPr>
      </w:pPr>
      <w:r w:rsidRPr="000016D1">
        <w:rPr>
          <w:rFonts w:ascii="Times New Roman" w:hAnsi="Times New Roman" w:cs="Times New Roman"/>
          <w:sz w:val="28"/>
          <w:szCs w:val="28"/>
        </w:rPr>
        <w:t>– посилення ролі Китаю та інших азійських країн як експортерів капіталу; – зростання експорту капіталу до офшорних зон; – періодичні кризи заборгованості країн і компаній.</w:t>
      </w:r>
      <w:r w:rsidRPr="000016D1">
        <w:rPr>
          <w:rFonts w:ascii="Times New Roman" w:hAnsi="Times New Roman" w:cs="Times New Roman"/>
          <w:noProof/>
          <w:sz w:val="28"/>
          <w:szCs w:val="28"/>
          <w:lang w:eastAsia="ru-RU"/>
        </w:rPr>
        <w:t xml:space="preserve">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noProof/>
          <w:sz w:val="28"/>
          <w:szCs w:val="28"/>
          <w:lang w:val="uk-UA" w:eastAsia="uk-UA"/>
        </w:rPr>
        <w:drawing>
          <wp:inline distT="0" distB="0" distL="0" distR="0" wp14:anchorId="6BF2056B" wp14:editId="3EC6DB93">
            <wp:extent cx="5387340" cy="3382748"/>
            <wp:effectExtent l="0" t="0" r="381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123" t="51996" r="38814" b="23375"/>
                    <a:stretch/>
                  </pic:blipFill>
                  <pic:spPr bwMode="auto">
                    <a:xfrm>
                      <a:off x="0" y="0"/>
                      <a:ext cx="5458810" cy="3427624"/>
                    </a:xfrm>
                    <a:prstGeom prst="rect">
                      <a:avLst/>
                    </a:prstGeom>
                    <a:ln>
                      <a:noFill/>
                    </a:ln>
                    <a:extLst>
                      <a:ext uri="{53640926-AAD7-44D8-BBD7-CCE9431645EC}">
                        <a14:shadowObscured xmlns:a14="http://schemas.microsoft.com/office/drawing/2010/main"/>
                      </a:ext>
                    </a:extLst>
                  </pic:spPr>
                </pic:pic>
              </a:graphicData>
            </a:graphic>
          </wp:inline>
        </w:drawing>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Форми руху капіталу Іноземні інвестиції – це експорт капіталу нерезидентом для здійснення економічної діяльності у національній економіці або кредитування бізнесу. Прямі іноземні інвестиції – це вкладення у промислові, торговельні та інші підприємства (реальний сектор) за кордоном. Переважна частка щорічного світового потоку прямих іноземних потоків припадає на ТНК.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Мотив –довгостроковий інтерес. Інвестор отримує реальний контроль над новим об’єктом. Здійснює щоденну діяльність. Інвестиції іноді здійснюються окремими особами, але частіше – компаніями, які бажають ділової присутності в чужій країні та практикують щоденну діяльність. Тобто це реальні інвестиції. Портфельні іноземні інвестиції – це вкладення у цінні папери (іноді – у підприємства, коли його частка у власності не перевищує 10-25 % від загального капіталу).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Інвестор отримує прибуток у формі дивідендів та зростання курсу акцій. Але він не отримує контролю над новим об’єктом. Це фінансові інвестиції. Міжнародна позика – акт надання грошей, майна або інших матеріальних благ суб’єктами міжнародних відносин (до них - уряди, міжнародні фінансово-кредитні організації, банки, приватні особи на умовах повернення, терміновості та виплати процента. Мотиви надавачів позики бізнесу: більш прибуткове використання вільних грошей, політичні та ідеологічні мотиви. Бувають короткострокові (надаються терміном до одного року), середньострокові (надаються терміном від 1 до 5 років), довгострокові (надаються терміном понад 7 років). Кредит може бути одноразовим або складовою відкритої кредитної лінії. (транш МВФ для України). Умови кредиту мають бути формалізовані в угоді перед безпосередньою передачею грошей або майна в інші руки. Якщо кредитор вимагає застави, це зазначається в кредитних документах. </w:t>
      </w:r>
    </w:p>
    <w:p w:rsidR="00921B7F" w:rsidRPr="000016D1" w:rsidRDefault="00921B7F" w:rsidP="00921B7F">
      <w:pPr>
        <w:ind w:firstLine="567"/>
        <w:jc w:val="both"/>
        <w:rPr>
          <w:rFonts w:ascii="Times New Roman" w:hAnsi="Times New Roman" w:cs="Times New Roman"/>
          <w:b/>
          <w:sz w:val="28"/>
          <w:szCs w:val="28"/>
        </w:rPr>
      </w:pPr>
      <w:r w:rsidRPr="000016D1">
        <w:rPr>
          <w:rFonts w:ascii="Times New Roman" w:hAnsi="Times New Roman" w:cs="Times New Roman"/>
          <w:b/>
          <w:sz w:val="28"/>
          <w:szCs w:val="28"/>
        </w:rPr>
        <w:t xml:space="preserve">2. Сутність, мета та види послуг міжнародного інвестиційного консалтингу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Міжнародний інвестиційний консалтинг – система заходів, розроблених професійними консультантами та спрямованих на отримання інвесторами фінансового доходу за кордоном. Уміле розпорядження вільними грошима компанії на глобальному ринку є запорукою підвищення ефективності бізнесу. Суб’єкти ринку міжнародного інвестиційного консалтингу: А. Консультанти-міжнародники, консалтинговікомпанії, які надають поради клієнтським організаціямнерезидентам з питань інвестування та отримання кредитів; Б. Консалтингові компанії, що самі здійснюють інвестування за кордоном; В. Компанії-замовники іноземних консалтингових послуг Мета міжнародного інвестиційного консалтингу: збільшення рентабельності виробництва та отримання конкурентних переваг на ринку, прискорення реалізації товарів і послуг (за допомогою кредиту), прагнення до завоювання нових ринків, диверсифікація інвестицій задля зниження ризиків та невизначеності ринкового середовища, позбавлення від екологічно брудних виробництв, відмивання незаконно отриманих коштів. Умови міжнародного інвестиційного консалтингу: економічне зростання та економічна стабільність у країні замовника (тоді зростає попит на послуги консалтингу), зростання валового доходу фірм, що прагнуть брати участь у міжнародному руху капіталів, та їх кількості на конкурентному ринку, схильність підприємців до інвестування. </w:t>
      </w:r>
    </w:p>
    <w:p w:rsidR="00921B7F"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Міжнародний інвестиційний консалтинг відповідає на питання: у який сегмент міжнародного ринку вкладати гроші, щоб їх зберегти і примножити? Як правильно розрахувати ризики інвестування? Як скласти грамотний інвестиційний план? На ці питання має докладно відповісти інвестиційний консультант-міжнародник. Іноді керівництву фірми достатньо лише загальних рекомендацій від фахівців, в інших випадках вони повністю передають у руки консультантів управління інвестиційним портфелем підприємства. Завдання, що стоять перед консультантамиміжнародниками: – вибір найбільш ефективних схем інвестування за кордоном; – складання прогнозу руху міжнародного капіталу; – вибір об'єктів інвестування; – ведення переговорів з партнерами, банками, страховими фірмами; – розроблення бізнес-планів і надання техніко-економічного обґрунтування інвестиційного проекту. Професійні консалтингові агентства не тільки оцінюють інвестиційні перспективи замовника, але й залучають інвесторів для співпраці з клієнтом, якщо перед ними ставиться таке завдання. </w:t>
      </w:r>
    </w:p>
    <w:p w:rsidR="00921B7F" w:rsidRPr="000016D1" w:rsidRDefault="00921B7F" w:rsidP="00921B7F">
      <w:pPr>
        <w:ind w:firstLine="567"/>
        <w:jc w:val="both"/>
        <w:rPr>
          <w:rFonts w:ascii="Times New Roman" w:hAnsi="Times New Roman" w:cs="Times New Roman"/>
          <w:sz w:val="28"/>
          <w:szCs w:val="28"/>
        </w:rPr>
      </w:pPr>
    </w:p>
    <w:p w:rsidR="00921B7F" w:rsidRPr="000016D1" w:rsidRDefault="00921B7F" w:rsidP="00921B7F">
      <w:pPr>
        <w:ind w:firstLine="567"/>
        <w:jc w:val="both"/>
        <w:rPr>
          <w:rFonts w:ascii="Times New Roman" w:hAnsi="Times New Roman" w:cs="Times New Roman"/>
          <w:b/>
          <w:sz w:val="28"/>
          <w:szCs w:val="28"/>
        </w:rPr>
      </w:pPr>
      <w:r w:rsidRPr="000016D1">
        <w:rPr>
          <w:rFonts w:ascii="Times New Roman" w:hAnsi="Times New Roman" w:cs="Times New Roman"/>
          <w:b/>
          <w:sz w:val="28"/>
          <w:szCs w:val="28"/>
        </w:rPr>
        <w:t>Послуги міжнародного інвестиційного консалтингу</w:t>
      </w:r>
    </w:p>
    <w:tbl>
      <w:tblPr>
        <w:tblStyle w:val="aa"/>
        <w:tblW w:w="0" w:type="auto"/>
        <w:jc w:val="center"/>
        <w:tblLook w:val="04A0" w:firstRow="1" w:lastRow="0" w:firstColumn="1" w:lastColumn="0" w:noHBand="0" w:noVBand="1"/>
      </w:tblPr>
      <w:tblGrid>
        <w:gridCol w:w="4672"/>
        <w:gridCol w:w="4673"/>
      </w:tblGrid>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Зміст і напрями консультування</w:t>
            </w:r>
          </w:p>
        </w:tc>
        <w:tc>
          <w:tcPr>
            <w:tcW w:w="4673"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Користь для замовника (клієнтської компанії)</w:t>
            </w:r>
          </w:p>
        </w:tc>
      </w:tr>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Вивчення іноземного ринку, перевірка об'єктів інвестування, зібрання документації, яка необхідна для старту інвестування.</w:t>
            </w:r>
          </w:p>
        </w:tc>
        <w:tc>
          <w:tcPr>
            <w:tcW w:w="4673"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Вивчення іноземного ринку, перевірка об'єктів інвестування, зібрання документації, яка необхідна для старту інвестування.</w:t>
            </w:r>
          </w:p>
        </w:tc>
      </w:tr>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lang w:val="uk-UA"/>
              </w:rPr>
              <w:t>Дослідження ринку професійним і досвідченим фахівцем, мінімізація помилок стратегічного вибору та витрат втрачених можливостей.</w:t>
            </w:r>
          </w:p>
        </w:tc>
        <w:tc>
          <w:tcPr>
            <w:tcW w:w="4673"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Передінвестиційна підготовка, оцінка альтернативних напрямів інвестицій. Прогнозування напрямку і обсягів зростання фінансових потоків, аналіз ризиків.</w:t>
            </w:r>
          </w:p>
        </w:tc>
      </w:tr>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Скорочення виробничих і альтернативних витрат, підвищення ефективності виробництва.</w:t>
            </w:r>
          </w:p>
        </w:tc>
        <w:tc>
          <w:tcPr>
            <w:tcW w:w="4673"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lang w:val="uk-UA"/>
              </w:rPr>
              <w:t>Планування, розробка і впровадження міжнародних інвестиційних проектів, пов'язаних з реалізацією повного циклу іноземних інвестицій (від вкладення капіталу до здачі його в експлуатацію та одержання прибутку.)</w:t>
            </w:r>
          </w:p>
        </w:tc>
      </w:tr>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Скорочення часу на передінвестиційну діяльність і підписання інвестиційних договорів та на виробниций цикл.</w:t>
            </w:r>
          </w:p>
        </w:tc>
        <w:tc>
          <w:tcPr>
            <w:tcW w:w="4673"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Супровід впровадження міжнародних інвестиційних проектів, юридичний консалтинг.</w:t>
            </w:r>
          </w:p>
        </w:tc>
      </w:tr>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Своєчасна корекція інвестиційного процесу, формування при необхідності заходів по виведенню активів, врахування особливостей національних законодавств.</w:t>
            </w:r>
          </w:p>
        </w:tc>
        <w:tc>
          <w:tcPr>
            <w:tcW w:w="4673"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Рекомендації з оптимального використання бюджету іноземної фірми.</w:t>
            </w:r>
          </w:p>
        </w:tc>
      </w:tr>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Підвищення алокативної ефективності виробництва.</w:t>
            </w:r>
          </w:p>
        </w:tc>
        <w:tc>
          <w:tcPr>
            <w:tcW w:w="4673"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lang w:val="uk-UA"/>
              </w:rPr>
              <w:t>Оцінка ефективності напрямів (галузі) інвестування: прямі, портфельні інвестиції за кордоном, або випуск акцій компанії для продажу на зовнішньому ринку тощо.</w:t>
            </w:r>
          </w:p>
        </w:tc>
      </w:tr>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rPr>
            </w:pPr>
            <w:r w:rsidRPr="000016D1">
              <w:rPr>
                <w:rFonts w:ascii="Times New Roman" w:hAnsi="Times New Roman" w:cs="Times New Roman"/>
                <w:sz w:val="28"/>
                <w:szCs w:val="28"/>
              </w:rPr>
              <w:t>Контроль консультантами потенційного прибутку від інвестицій і ризиків, підвищення ефективності виробництва.</w:t>
            </w:r>
          </w:p>
        </w:tc>
        <w:tc>
          <w:tcPr>
            <w:tcW w:w="4673"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Пошук і залучення іноземних інвесторів для замовників, визначення оптимального обсягу і термінів іноземних інвестицій, узгодження дій з банками, страховиками і навіть органами влади</w:t>
            </w:r>
          </w:p>
        </w:tc>
      </w:tr>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lang w:val="uk-UA"/>
              </w:rPr>
              <w:t>Створення найкращих умов інвестування для клієнтської фірми, зниження виробничих і трансакційних витрат, підвищення ефективності виробництва.</w:t>
            </w:r>
          </w:p>
        </w:tc>
        <w:tc>
          <w:tcPr>
            <w:tcW w:w="4673"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lang w:val="uk-UA"/>
              </w:rPr>
              <w:t>Надання інформації для іноземних інвесторів про стан ринку потенційного інвестування, його ключові переваги, національне законодавство, ризики недобросовісної конкуренції та опортуністичної поведінки контрагентів</w:t>
            </w:r>
          </w:p>
        </w:tc>
      </w:tr>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lang w:val="uk-UA"/>
              </w:rPr>
              <w:t>Зниження трансакційних витрат інвесторів від ризику та невизначеності на іноземному ринку, зростання умов для їх залучення, допомога вітчизняним компаніям в отриманні додаткового фінансування.</w:t>
            </w:r>
          </w:p>
        </w:tc>
        <w:tc>
          <w:tcPr>
            <w:tcW w:w="4673"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Поради з питань управління зовнішнім боргом компанії</w:t>
            </w:r>
          </w:p>
        </w:tc>
      </w:tr>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Запобігання корпоративному дефолту</w:t>
            </w:r>
          </w:p>
        </w:tc>
        <w:tc>
          <w:tcPr>
            <w:tcW w:w="4673" w:type="dxa"/>
          </w:tcPr>
          <w:p w:rsidR="00921B7F" w:rsidRPr="000016D1" w:rsidRDefault="00921B7F" w:rsidP="007C18C2">
            <w:pPr>
              <w:jc w:val="both"/>
              <w:rPr>
                <w:rFonts w:ascii="Times New Roman" w:hAnsi="Times New Roman" w:cs="Times New Roman"/>
                <w:sz w:val="28"/>
                <w:szCs w:val="28"/>
                <w:lang w:val="uk-UA"/>
              </w:rPr>
            </w:pPr>
            <w:r w:rsidRPr="000016D1">
              <w:rPr>
                <w:rFonts w:ascii="Times New Roman" w:hAnsi="Times New Roman" w:cs="Times New Roman"/>
                <w:sz w:val="28"/>
                <w:szCs w:val="28"/>
              </w:rPr>
              <w:t>Рекомендації з податкового планування, трансфертних цін та офшорного бізнесу</w:t>
            </w:r>
          </w:p>
        </w:tc>
      </w:tr>
      <w:tr w:rsidR="00921B7F" w:rsidRPr="000016D1" w:rsidTr="007C18C2">
        <w:trPr>
          <w:jc w:val="center"/>
        </w:trPr>
        <w:tc>
          <w:tcPr>
            <w:tcW w:w="4672" w:type="dxa"/>
          </w:tcPr>
          <w:p w:rsidR="00921B7F" w:rsidRPr="000016D1" w:rsidRDefault="00921B7F" w:rsidP="007C18C2">
            <w:pPr>
              <w:jc w:val="both"/>
              <w:rPr>
                <w:rFonts w:ascii="Times New Roman" w:hAnsi="Times New Roman" w:cs="Times New Roman"/>
                <w:sz w:val="28"/>
                <w:szCs w:val="28"/>
              </w:rPr>
            </w:pPr>
            <w:r w:rsidRPr="000016D1">
              <w:rPr>
                <w:rFonts w:ascii="Times New Roman" w:hAnsi="Times New Roman" w:cs="Times New Roman"/>
                <w:sz w:val="28"/>
                <w:szCs w:val="28"/>
              </w:rPr>
              <w:t>Рекомендації з податкового планування, трансфертних цін та офшорного бізнесу.</w:t>
            </w:r>
          </w:p>
        </w:tc>
        <w:tc>
          <w:tcPr>
            <w:tcW w:w="4673" w:type="dxa"/>
          </w:tcPr>
          <w:p w:rsidR="00921B7F" w:rsidRPr="000016D1" w:rsidRDefault="00921B7F" w:rsidP="007C18C2">
            <w:pPr>
              <w:jc w:val="both"/>
              <w:rPr>
                <w:rFonts w:ascii="Times New Roman" w:hAnsi="Times New Roman" w:cs="Times New Roman"/>
                <w:sz w:val="28"/>
                <w:szCs w:val="28"/>
              </w:rPr>
            </w:pPr>
            <w:r w:rsidRPr="000016D1">
              <w:rPr>
                <w:rFonts w:ascii="Times New Roman" w:hAnsi="Times New Roman" w:cs="Times New Roman"/>
                <w:sz w:val="28"/>
                <w:szCs w:val="28"/>
              </w:rPr>
              <w:t>Оптимізація податків відповідно до норм чинного законодавства.</w:t>
            </w:r>
          </w:p>
        </w:tc>
      </w:tr>
    </w:tbl>
    <w:p w:rsidR="00921B7F" w:rsidRPr="000016D1" w:rsidRDefault="00921B7F" w:rsidP="00921B7F">
      <w:pPr>
        <w:ind w:firstLine="567"/>
        <w:jc w:val="both"/>
        <w:rPr>
          <w:rFonts w:ascii="Times New Roman" w:hAnsi="Times New Roman" w:cs="Times New Roman"/>
          <w:sz w:val="28"/>
          <w:szCs w:val="28"/>
          <w:lang w:val="uk-UA"/>
        </w:rPr>
      </w:pPr>
    </w:p>
    <w:p w:rsidR="00921B7F" w:rsidRPr="000016D1" w:rsidRDefault="00921B7F" w:rsidP="00921B7F">
      <w:pPr>
        <w:ind w:firstLine="567"/>
        <w:jc w:val="both"/>
        <w:rPr>
          <w:rFonts w:ascii="Times New Roman" w:hAnsi="Times New Roman" w:cs="Times New Roman"/>
          <w:b/>
          <w:sz w:val="28"/>
          <w:szCs w:val="28"/>
        </w:rPr>
      </w:pPr>
      <w:r w:rsidRPr="000016D1">
        <w:rPr>
          <w:rFonts w:ascii="Times New Roman" w:hAnsi="Times New Roman" w:cs="Times New Roman"/>
          <w:b/>
          <w:sz w:val="28"/>
          <w:szCs w:val="28"/>
        </w:rPr>
        <w:t xml:space="preserve">3. Консалтинг зовнішнього кредитування та управління корпоративним боргом.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Зовнішній корпоративний борг формується у результаті накопичення банківських та товарних кредитів. Банківський кредит є сукупний обсяг кредитних ресурсів, наданих внутрішнім суб’єктам господарювання іноземними банками, міжнародними фінансовими</w:t>
      </w:r>
      <w:r w:rsidRPr="000016D1">
        <w:rPr>
          <w:rFonts w:ascii="Times New Roman" w:hAnsi="Times New Roman" w:cs="Times New Roman"/>
          <w:sz w:val="28"/>
          <w:szCs w:val="28"/>
          <w:lang w:val="uk-UA"/>
        </w:rPr>
        <w:t xml:space="preserve"> </w:t>
      </w:r>
      <w:r w:rsidRPr="000016D1">
        <w:rPr>
          <w:rFonts w:ascii="Times New Roman" w:hAnsi="Times New Roman" w:cs="Times New Roman"/>
          <w:sz w:val="28"/>
          <w:szCs w:val="28"/>
        </w:rPr>
        <w:t xml:space="preserve">організаціями. Це також угода між банками і позичальниками про умови погашення тіла кредиту і процентів. Значення для бізнесу: компенсація дефіциту внутрішніх інвестицій; прискорене покриття усіх операційних витрат, стимулювання виробництва, продажів товарів і послуг, задоволення зростаючих потреб споживачів; обслуговування старого зовнішнього боргу. Найбільшим банківським кредитором малого бізнесу та місцевих проектів в Україні є ЄБРР. Прикладом є проект в агропромисловий комплекс Харківської обл.: ЄБРР надає кредити малому і середньому бізнесу, Велика Британія – технічну допомогу для розвитку.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Торговий (товарний, комерційний) кредит надає експортер іншій компанії за кордоном для покупки товарів і послуг. Це є угода, за якою підприємець може придбати товар без оплати готівкою (вона перекладається на більш пізній термін). Належить до to business-to-business торгівлі. Підприємства отримують поставки, які мають вирішальні значення для зростання бізнесу, а грошей не або вистачає, або їх використовують для інших цілей бізнесу. Часто буває в формі неофіційного контракту. В багатьох країнах торгові кредити складають приблизно 20 % від загального обсягу інвестицій, що фінансуються ззовні. Торговий кредит є найбільш корисним для підприємств, які не мають інших варіантів фінансування. У США торговий кредит використовують приблизно 60% малого бізнесу. </w:t>
      </w:r>
    </w:p>
    <w:p w:rsidR="00921B7F" w:rsidRPr="000016D1" w:rsidRDefault="00921B7F" w:rsidP="00921B7F">
      <w:pPr>
        <w:ind w:firstLine="567"/>
        <w:jc w:val="both"/>
        <w:rPr>
          <w:rFonts w:ascii="Times New Roman" w:hAnsi="Times New Roman" w:cs="Times New Roman"/>
          <w:b/>
          <w:sz w:val="28"/>
          <w:szCs w:val="28"/>
        </w:rPr>
      </w:pPr>
      <w:r w:rsidRPr="000016D1">
        <w:rPr>
          <w:rFonts w:ascii="Times New Roman" w:hAnsi="Times New Roman" w:cs="Times New Roman"/>
          <w:b/>
          <w:sz w:val="28"/>
          <w:szCs w:val="28"/>
        </w:rPr>
        <w:t xml:space="preserve">Специфічні типи інвестиційного кредиту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b/>
          <w:sz w:val="28"/>
          <w:szCs w:val="28"/>
        </w:rPr>
        <w:t xml:space="preserve">Лізинг </w:t>
      </w:r>
      <w:r w:rsidRPr="000016D1">
        <w:rPr>
          <w:rFonts w:ascii="Times New Roman" w:hAnsi="Times New Roman" w:cs="Times New Roman"/>
          <w:sz w:val="28"/>
          <w:szCs w:val="28"/>
        </w:rPr>
        <w:t xml:space="preserve">– комплексна операція, що має три складові: оренда, кредит, інвестування. Лізингоодержувач (користувач власності) обирає лізингодавця (власника і постачальника майна). Перший сплачує лізингові платежі згідно з графіком. </w:t>
      </w:r>
    </w:p>
    <w:p w:rsidR="00921B7F" w:rsidRPr="000016D1" w:rsidRDefault="00921B7F" w:rsidP="00921B7F">
      <w:pPr>
        <w:ind w:firstLine="567"/>
        <w:jc w:val="both"/>
        <w:rPr>
          <w:rFonts w:ascii="Times New Roman" w:hAnsi="Times New Roman" w:cs="Times New Roman"/>
          <w:sz w:val="28"/>
          <w:szCs w:val="28"/>
          <w:lang w:val="uk-UA"/>
        </w:rPr>
      </w:pPr>
      <w:r w:rsidRPr="000016D1">
        <w:rPr>
          <w:rFonts w:ascii="Times New Roman" w:hAnsi="Times New Roman" w:cs="Times New Roman"/>
          <w:b/>
          <w:sz w:val="28"/>
          <w:szCs w:val="28"/>
        </w:rPr>
        <w:t>Факторинг –</w:t>
      </w:r>
      <w:r w:rsidRPr="000016D1">
        <w:rPr>
          <w:rFonts w:ascii="Times New Roman" w:hAnsi="Times New Roman" w:cs="Times New Roman"/>
          <w:sz w:val="28"/>
          <w:szCs w:val="28"/>
        </w:rPr>
        <w:t xml:space="preserve"> міжнародні фінансові послуги по поверненню експортеру більшої частини заборгованості від імпортера за допомогою спеціалізованої фінансової компанії (або банку).</w:t>
      </w:r>
      <w:r w:rsidRPr="000016D1">
        <w:rPr>
          <w:rFonts w:ascii="Times New Roman" w:hAnsi="Times New Roman" w:cs="Times New Roman"/>
          <w:sz w:val="28"/>
          <w:szCs w:val="28"/>
          <w:lang w:val="uk-UA"/>
        </w:rPr>
        <w:t xml:space="preserve">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i/>
          <w:sz w:val="28"/>
          <w:szCs w:val="28"/>
        </w:rPr>
        <w:t>Форфейтинг</w:t>
      </w:r>
      <w:r w:rsidRPr="000016D1">
        <w:rPr>
          <w:rFonts w:ascii="Times New Roman" w:hAnsi="Times New Roman" w:cs="Times New Roman"/>
          <w:sz w:val="28"/>
          <w:szCs w:val="28"/>
        </w:rPr>
        <w:t xml:space="preserve"> – це купівля банком чи спеціалізованою компанією (форфейтером) у експортера боргового зобов’язання іноземного покупця без права регресу. Ризики кредитування для бізнесу: збільшення поточного фінансування за рахунок майбутнього, нездатність його повернення в установлений строк, наростання заборгованості як сніжної грудки, банкротство.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Існує два види корпоративного боргу: запозичений бізнесом під гарантії держави та самостійний приватний борг. Консультанти рекомендують найкращий спосіб погашення зовнішнього боргу для компанії – це грамотний стратегічний менеджмент, спрямований на отримання конкурентних переваг, підвищення рентабельності виробництва, його розширення та інноваційний розвиток. </w:t>
      </w:r>
    </w:p>
    <w:p w:rsidR="00921B7F" w:rsidRPr="000016D1" w:rsidRDefault="00921B7F" w:rsidP="00921B7F">
      <w:pPr>
        <w:ind w:firstLine="567"/>
        <w:jc w:val="both"/>
        <w:rPr>
          <w:rFonts w:ascii="Times New Roman" w:hAnsi="Times New Roman" w:cs="Times New Roman"/>
          <w:b/>
          <w:sz w:val="28"/>
          <w:szCs w:val="28"/>
        </w:rPr>
      </w:pPr>
      <w:r w:rsidRPr="000016D1">
        <w:rPr>
          <w:rFonts w:ascii="Times New Roman" w:hAnsi="Times New Roman" w:cs="Times New Roman"/>
          <w:b/>
          <w:sz w:val="28"/>
          <w:szCs w:val="28"/>
        </w:rPr>
        <w:t xml:space="preserve">Додаткові інструменти зменшення зовнішнього корпоративного боргу: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b/>
          <w:sz w:val="28"/>
          <w:szCs w:val="28"/>
        </w:rPr>
        <w:t>Списання боргу.</w:t>
      </w:r>
      <w:r w:rsidRPr="000016D1">
        <w:rPr>
          <w:rFonts w:ascii="Times New Roman" w:hAnsi="Times New Roman" w:cs="Times New Roman"/>
          <w:sz w:val="28"/>
          <w:szCs w:val="28"/>
        </w:rPr>
        <w:t xml:space="preserve"> Це знижує стимули зусиль компанії щодо підвищення ефективності бізнесу.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b/>
          <w:sz w:val="28"/>
          <w:szCs w:val="28"/>
        </w:rPr>
        <w:t>Реструктуризація боргу</w:t>
      </w:r>
      <w:r w:rsidRPr="000016D1">
        <w:rPr>
          <w:rFonts w:ascii="Times New Roman" w:hAnsi="Times New Roman" w:cs="Times New Roman"/>
          <w:sz w:val="28"/>
          <w:szCs w:val="28"/>
        </w:rPr>
        <w:t xml:space="preserve"> – перенос термінів платежів. Тимчасово облегшує ситуацію, але стратегічно – ні, бо можуть з’явитися нові виклики, форс-мажорні ситуації, зростають проценти.</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w:t>
      </w:r>
      <w:r w:rsidRPr="000016D1">
        <w:rPr>
          <w:rFonts w:ascii="Times New Roman" w:hAnsi="Times New Roman" w:cs="Times New Roman"/>
          <w:b/>
          <w:sz w:val="28"/>
          <w:szCs w:val="28"/>
        </w:rPr>
        <w:t>Викуп боргу.</w:t>
      </w:r>
      <w:r w:rsidRPr="000016D1">
        <w:rPr>
          <w:rFonts w:ascii="Times New Roman" w:hAnsi="Times New Roman" w:cs="Times New Roman"/>
          <w:sz w:val="28"/>
          <w:szCs w:val="28"/>
        </w:rPr>
        <w:t xml:space="preserve"> Якщо підприємство-боржник нарощує виробництво, накопичує прибуток, воно самостійно викупає власні борги на відкритому ринку.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b/>
          <w:sz w:val="28"/>
          <w:szCs w:val="28"/>
        </w:rPr>
        <w:t xml:space="preserve">Сек’ютеризація. </w:t>
      </w:r>
      <w:r w:rsidRPr="000016D1">
        <w:rPr>
          <w:rFonts w:ascii="Times New Roman" w:hAnsi="Times New Roman" w:cs="Times New Roman"/>
          <w:sz w:val="28"/>
          <w:szCs w:val="28"/>
        </w:rPr>
        <w:t>В цьому випадку компанія-боржник емітує облігації, які безпосередньо обмінюються на борг. Якщо регулюючі заходи виявились неефективними, компанія може опинитись у стані дефолту.</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w:t>
      </w:r>
      <w:r w:rsidRPr="000016D1">
        <w:rPr>
          <w:rFonts w:ascii="Times New Roman" w:hAnsi="Times New Roman" w:cs="Times New Roman"/>
          <w:b/>
          <w:sz w:val="28"/>
          <w:szCs w:val="28"/>
        </w:rPr>
        <w:t xml:space="preserve">Дефо́лт </w:t>
      </w:r>
      <w:r w:rsidRPr="000016D1">
        <w:rPr>
          <w:rFonts w:ascii="Times New Roman" w:hAnsi="Times New Roman" w:cs="Times New Roman"/>
          <w:sz w:val="28"/>
          <w:szCs w:val="28"/>
        </w:rPr>
        <w:t>(англ. default – невиконання зобов’язань) – це відмова боржника платити проценти або основну суму кредиту при настанні терміну платежу. Виникає, коли він не в змозі виконати юридичне зобов'язання погашення боргу. Якщо бізнес випускає облігації і не в змозі виплатити по ним проценти, він також отримує дефолт за своїми облігаціями. Наслідки дефолту: закриття доступу компаній до</w:t>
      </w:r>
      <w:r w:rsidRPr="000016D1">
        <w:rPr>
          <w:rFonts w:ascii="Times New Roman" w:hAnsi="Times New Roman" w:cs="Times New Roman"/>
          <w:sz w:val="28"/>
          <w:szCs w:val="28"/>
          <w:lang w:val="uk-UA"/>
        </w:rPr>
        <w:t xml:space="preserve"> </w:t>
      </w:r>
      <w:r w:rsidRPr="000016D1">
        <w:rPr>
          <w:rFonts w:ascii="Times New Roman" w:hAnsi="Times New Roman" w:cs="Times New Roman"/>
          <w:sz w:val="28"/>
          <w:szCs w:val="28"/>
        </w:rPr>
        <w:t xml:space="preserve">кредитних ресурсів міжнародних організацій і країн-донорів; блокування рахунків у зарубіжних банках. Ризик арешту майна підприємства за кордоном. Дефолт створює негативну кредитну історію компанії, що знижує шанси на отримання позики в майбутньому. Рейтингові агентства знижують кредитні рейтинги компаній.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4. Консультування бізнесу України з офшорного інвестування Офшорне інвестування – це складова прямого іноземного інвестування компанії, яке здійснюється за межами юрисдикції країни, в якій вона зареєстрована. Мета офшорного бізнесу багатогранна: податкове планування; забезпечення конфіденційності; спрощений режим ведення звітності; відсутність валютного контролю; відсутність обмежень руху капіталу; захист прав власності .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Офшорна зона – країна або територія, де для певних типів компаній, власниками яких є нерезиденти, встановлено значні пільги з оподаткування (або взагалі відсутні податки), якщо вони отримують прибуток з джерел, що знаходяться поза країною або територією реєстрації. Основні критерії офшорної юрисдикції: – відсутність податкових платежів або їх значне скорочення;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нерезидентний статус компанії і її власника; – відсутність обмежень на вивезення і ввезення капіталів в офшорну зону;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можливість здійснювати фінансові операції в будьякій валюті;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можливість для офшорної компанії мати рахунки в будь-яких місцевих і закордонних банках; – конфіденційність інформації про осіб власників і акціонерів офшорної компанії; </w:t>
      </w:r>
    </w:p>
    <w:p w:rsidR="00921B7F" w:rsidRPr="000016D1" w:rsidRDefault="00921B7F" w:rsidP="00921B7F">
      <w:pPr>
        <w:ind w:firstLine="567"/>
        <w:jc w:val="both"/>
        <w:rPr>
          <w:rFonts w:ascii="Times New Roman" w:hAnsi="Times New Roman" w:cs="Times New Roman"/>
          <w:sz w:val="28"/>
          <w:szCs w:val="28"/>
          <w:lang w:val="uk-UA"/>
        </w:rPr>
      </w:pPr>
      <w:r w:rsidRPr="000016D1">
        <w:rPr>
          <w:rFonts w:ascii="Times New Roman" w:hAnsi="Times New Roman" w:cs="Times New Roman"/>
          <w:sz w:val="28"/>
          <w:szCs w:val="28"/>
        </w:rPr>
        <w:t>– пільги щодо мінімального статутного капіталу, відсутність вимог до ведення бухгалтерського обліку і складання аудиторських перевірок.</w:t>
      </w:r>
      <w:r w:rsidRPr="000016D1">
        <w:rPr>
          <w:rFonts w:ascii="Times New Roman" w:hAnsi="Times New Roman" w:cs="Times New Roman"/>
          <w:sz w:val="28"/>
          <w:szCs w:val="28"/>
          <w:lang w:val="uk-UA"/>
        </w:rPr>
        <w:t xml:space="preserve"> Офшорні зони можуть бути самостійними державами (Ірландія, Люксембург, Мальта, Сінгапур, Кіпр, Панама, Західне Самоа); залежними територіями (Гібралтар у складі Великобританії, Антильські острови у складі Нідерландів, Британські Віргінські та Кайманові острови); частинами держав (провінція Нью-Брансуік у Канаді, штати Вайомінг, Делавер у США, кантон Цуг у Швейцарії, Калмикія та Угліч у РФ). Умовно на карті світу виділяють чотири регіони, які характеризуються найбільш активною діяльністю у сфері офшорного бізнесу: північноамериканський, карибський, європейський та Океанія. Класифікація офшорних зон з позиції рівня оподаткування та конфіденційності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sym w:font="Symbol" w:char="F0B7"/>
      </w:r>
      <w:r w:rsidRPr="000016D1">
        <w:rPr>
          <w:rFonts w:ascii="Times New Roman" w:hAnsi="Times New Roman" w:cs="Times New Roman"/>
          <w:sz w:val="28"/>
          <w:szCs w:val="28"/>
          <w:lang w:val="uk-UA"/>
        </w:rPr>
        <w:t xml:space="preserve"> «кокосові» або класичні офшори (</w:t>
      </w:r>
      <w:r w:rsidRPr="000016D1">
        <w:rPr>
          <w:rFonts w:ascii="Times New Roman" w:hAnsi="Times New Roman" w:cs="Times New Roman"/>
          <w:sz w:val="28"/>
          <w:szCs w:val="28"/>
        </w:rPr>
        <w:t>Zero</w:t>
      </w:r>
      <w:r w:rsidRPr="000016D1">
        <w:rPr>
          <w:rFonts w:ascii="Times New Roman" w:hAnsi="Times New Roman" w:cs="Times New Roman"/>
          <w:sz w:val="28"/>
          <w:szCs w:val="28"/>
          <w:lang w:val="uk-UA"/>
        </w:rPr>
        <w:t xml:space="preserve"> </w:t>
      </w:r>
      <w:r w:rsidRPr="000016D1">
        <w:rPr>
          <w:rFonts w:ascii="Times New Roman" w:hAnsi="Times New Roman" w:cs="Times New Roman"/>
          <w:sz w:val="28"/>
          <w:szCs w:val="28"/>
        </w:rPr>
        <w:t>Tax</w:t>
      </w:r>
      <w:r w:rsidRPr="000016D1">
        <w:rPr>
          <w:rFonts w:ascii="Times New Roman" w:hAnsi="Times New Roman" w:cs="Times New Roman"/>
          <w:sz w:val="28"/>
          <w:szCs w:val="28"/>
          <w:lang w:val="uk-UA"/>
        </w:rPr>
        <w:t xml:space="preserve"> </w:t>
      </w:r>
      <w:r w:rsidRPr="000016D1">
        <w:rPr>
          <w:rFonts w:ascii="Times New Roman" w:hAnsi="Times New Roman" w:cs="Times New Roman"/>
          <w:sz w:val="28"/>
          <w:szCs w:val="28"/>
        </w:rPr>
        <w:t>Heavens</w:t>
      </w:r>
      <w:r w:rsidRPr="000016D1">
        <w:rPr>
          <w:rFonts w:ascii="Times New Roman" w:hAnsi="Times New Roman" w:cs="Times New Roman"/>
          <w:sz w:val="28"/>
          <w:szCs w:val="28"/>
          <w:lang w:val="uk-UA"/>
        </w:rPr>
        <w:t xml:space="preserve">) – країни з низьким рівнем оподаткування, які не вимагають звітності. Це невеликі політично стабільні країни Третього світу (Багамські острови, Британські Віргінські острови, Кайманові острови, Панама, Сейшели, Беліз). У деяких випадках замість податку стягується щорічний фіксований збір. Висока конфіденційність (номінальний сервіс; нерозголошення реєстрових даних). </w:t>
      </w:r>
      <w:r w:rsidRPr="000016D1">
        <w:rPr>
          <w:rFonts w:ascii="Times New Roman" w:hAnsi="Times New Roman" w:cs="Times New Roman"/>
          <w:sz w:val="28"/>
          <w:szCs w:val="28"/>
        </w:rPr>
        <w:t xml:space="preserve">Діяльність компанії майже не контролюється. Ведення та подання звітності, як правило, не є обов’язковим. Проста процедура реєстрації. Відсутній валютний контроль.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sym w:font="Symbol" w:char="F0B7"/>
      </w:r>
      <w:r w:rsidRPr="000016D1">
        <w:rPr>
          <w:rFonts w:ascii="Times New Roman" w:hAnsi="Times New Roman" w:cs="Times New Roman"/>
          <w:sz w:val="28"/>
          <w:szCs w:val="28"/>
        </w:rPr>
        <w:t xml:space="preserve"> зони «високої респектабельності», які надають офшорним компаніям значні податкові пільги (Law Tax Heavens). Вимагають ведення бухгалтерського обліку та подання звітності (Ірландія, Гібралтар). Іноді вимагають здійснення щорічного аудиту, тобто конфіденційність тут нижча. Реєстр акціонерів відкритий та знаходиться у загальному доступі. Можливий номінальний сервіс. Реєстрація та обслуговування тут дорожче, однак і престиж вище. Директор або засновник – резидент країни реєстрації.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sym w:font="Symbol" w:char="F0B7"/>
      </w:r>
      <w:r w:rsidRPr="000016D1">
        <w:rPr>
          <w:rFonts w:ascii="Times New Roman" w:hAnsi="Times New Roman" w:cs="Times New Roman"/>
          <w:sz w:val="28"/>
          <w:szCs w:val="28"/>
        </w:rPr>
        <w:t xml:space="preserve"> держави, що формально не є офшорами, але податкові закони у яких передбачають низьке оподаткування окремих операцій або інвесторів (США, Нова Зеландія, Великобританія, Бельгія, Нідерланди, Люксембург, Швейцарія,</w:t>
      </w:r>
      <w:r w:rsidRPr="000016D1">
        <w:rPr>
          <w:rFonts w:ascii="Times New Roman" w:hAnsi="Times New Roman" w:cs="Times New Roman"/>
          <w:sz w:val="28"/>
          <w:szCs w:val="28"/>
          <w:lang w:val="uk-UA"/>
        </w:rPr>
        <w:t xml:space="preserve"> </w:t>
      </w:r>
      <w:r w:rsidRPr="000016D1">
        <w:rPr>
          <w:rFonts w:ascii="Times New Roman" w:hAnsi="Times New Roman" w:cs="Times New Roman"/>
          <w:sz w:val="28"/>
          <w:szCs w:val="28"/>
        </w:rPr>
        <w:t xml:space="preserve">Ліхтенштейн).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sym w:font="Symbol" w:char="F0B7"/>
      </w:r>
      <w:r w:rsidRPr="000016D1">
        <w:rPr>
          <w:rFonts w:ascii="Times New Roman" w:hAnsi="Times New Roman" w:cs="Times New Roman"/>
          <w:sz w:val="28"/>
          <w:szCs w:val="28"/>
        </w:rPr>
        <w:t xml:space="preserve"> мідшори (midshores) – це умовна назва країн (як правило, східноєвропейських), які пропонують схожі з офшорними умови для ведення бізнесу, не поступаючись при цьому "авторитетним" країнам за рівнем репутації та іншими ознаками. Найбільш привабливими юрисдикціями є Угорщина та Болгарія.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Але на практиці конфіденційність тут нижча, ніж у класичних офшорах. </w:t>
      </w:r>
    </w:p>
    <w:p w:rsidR="00921B7F" w:rsidRPr="000016D1" w:rsidRDefault="00921B7F" w:rsidP="00921B7F">
      <w:pPr>
        <w:ind w:firstLine="567"/>
        <w:jc w:val="both"/>
        <w:rPr>
          <w:rFonts w:ascii="Times New Roman" w:hAnsi="Times New Roman" w:cs="Times New Roman"/>
          <w:b/>
          <w:sz w:val="28"/>
          <w:szCs w:val="28"/>
        </w:rPr>
      </w:pPr>
      <w:r w:rsidRPr="000016D1">
        <w:rPr>
          <w:rFonts w:ascii="Times New Roman" w:hAnsi="Times New Roman" w:cs="Times New Roman"/>
          <w:b/>
          <w:sz w:val="28"/>
          <w:szCs w:val="28"/>
        </w:rPr>
        <w:t xml:space="preserve">Консалтингові послуги офшорному бізнесу: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1. Реєстрація офшорів та супроводження міжнародних трансакцій (експортних та імпортних офшорних схем). Оцінка швидкості і оптимальності процедури по реєстрації компанії і її подальшого обслуговування. Обрання схеми із наступних: «Покупець при експорті», «Постачальник при імпорті», «Спаринг-офшор». Оцінка вартості кожної з них.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2. Структурування бізнесу у міжнародний холдинг. Переоформлення наявних активів на іноземну структуру (офшорну компанію, фонд або траст). Материнська офшорна компанія-холдинг виступає акціонером зарубіжних підприємств та отримує доходи від участі у капіталі у вигляді дивідендів. Це дозволяє зробити активи менш доступними для потенційного противника, а також подолати перешкоди, пов’язані з валютними, антимонопольними, організаційними обмеженнями в офшорних країнах.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3. Допомога у відкритті офшорної компанії – власника патентів і ліцензій. Іноземна (офшорна) компанія реєструється як власник прав на інтелектуальну власність. Після цього вона видає ліцензію на використання таких прав іншій компанії, залишаючись при цьому їх володарем. Компанія-користувач виплачує компанії-власникові регулярні ліцензійні платежі. Переваги для клієнтської компанії: 1. Легальне зниження податкового навантаження на компанію, яка використовує такі права. 2. Виведення капіталу в більш безпечні юрисдикції.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4. Допомога у відкритті фізичними та юридичними особами офшорної компанії – сейфу. ЇЇ керівник (як правило, вони самі) розпоряджується рахунком. Він може бути і</w:t>
      </w:r>
      <w:r w:rsidRPr="000016D1">
        <w:rPr>
          <w:rFonts w:ascii="Times New Roman" w:hAnsi="Times New Roman" w:cs="Times New Roman"/>
          <w:sz w:val="28"/>
          <w:szCs w:val="28"/>
          <w:lang w:val="uk-UA"/>
        </w:rPr>
        <w:t xml:space="preserve"> </w:t>
      </w:r>
      <w:r w:rsidRPr="000016D1">
        <w:rPr>
          <w:rFonts w:ascii="Times New Roman" w:hAnsi="Times New Roman" w:cs="Times New Roman"/>
          <w:sz w:val="28"/>
          <w:szCs w:val="28"/>
        </w:rPr>
        <w:t xml:space="preserve">власником, національним законодавством це не заборонено. За умови правильного обрання географічної юрисдикції, інвесторкерівник вирішує свої завдання. Найбільш популярними для зберігання коштів є колишні або теперішні колонії Великобританії, які добре сприймається партнерами і банками. Також зручним є спілкування (англійська мова).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5. Консультації з міжнародного податкового планування. Аналіз податкового та корпоративного режиму клієнтської компанії в країні її реєстрації; консультації з бухгалтерської звітності та її ведення, використання угод, щоб уникнути подвійного оподаткування. Вибір оптимального банку для організації грошових потоків.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6. Консультування бізнесу з методів антиофшорного національного регулювання бізнесу. До них належать: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перевірка угод своїх резидентів з компаніями, розташованими в офшорних юрисдикціях (відповідність принципу «витягнутої руки»);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держаний контроль за ціноутворенням при здійсненні таких операцій. Якщо податкові органи виявляють, що угоду було укладено за цінами, які нижче/вище, ніж середньоринкові, продавцю донараховуються податки у розмірі недоотриманого прибутку. Або прибуток компанії-посередника автоматично враховується у загальну суму прибутку, що оподатковується, материнської структури;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додатковий податок на репатріацію капіталу, перерахованого в офшори;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затвердження переліків офшорних юрисдикцій; </w:t>
      </w:r>
    </w:p>
    <w:p w:rsidR="00921B7F" w:rsidRPr="000016D1" w:rsidRDefault="00921B7F" w:rsidP="00921B7F">
      <w:pPr>
        <w:ind w:firstLine="567"/>
        <w:jc w:val="both"/>
        <w:rPr>
          <w:rFonts w:ascii="Times New Roman" w:hAnsi="Times New Roman" w:cs="Times New Roman"/>
          <w:sz w:val="28"/>
          <w:szCs w:val="28"/>
        </w:rPr>
      </w:pPr>
      <w:r w:rsidRPr="000016D1">
        <w:rPr>
          <w:rFonts w:ascii="Times New Roman" w:hAnsi="Times New Roman" w:cs="Times New Roman"/>
          <w:sz w:val="28"/>
          <w:szCs w:val="28"/>
        </w:rPr>
        <w:t xml:space="preserve">– запровадження системи обміну податковою інформацією; </w:t>
      </w:r>
    </w:p>
    <w:p w:rsidR="00921B7F" w:rsidRPr="000016D1" w:rsidRDefault="00921B7F" w:rsidP="00921B7F">
      <w:pPr>
        <w:ind w:firstLine="567"/>
        <w:jc w:val="both"/>
        <w:rPr>
          <w:rFonts w:ascii="Times New Roman" w:hAnsi="Times New Roman" w:cs="Times New Roman"/>
          <w:sz w:val="28"/>
          <w:szCs w:val="28"/>
          <w:lang w:val="uk-UA"/>
        </w:rPr>
      </w:pPr>
      <w:r w:rsidRPr="000016D1">
        <w:rPr>
          <w:rFonts w:ascii="Times New Roman" w:hAnsi="Times New Roman" w:cs="Times New Roman"/>
          <w:sz w:val="28"/>
          <w:szCs w:val="28"/>
        </w:rPr>
        <w:t>– застосування поняття «контрольована» операція (критерії – ст. 39 ПКУ) як запобіжний засіб використанню офшорних схе</w:t>
      </w:r>
      <w:r w:rsidRPr="000016D1">
        <w:rPr>
          <w:rFonts w:ascii="Times New Roman" w:hAnsi="Times New Roman" w:cs="Times New Roman"/>
          <w:sz w:val="28"/>
          <w:szCs w:val="28"/>
          <w:lang w:val="uk-UA"/>
        </w:rPr>
        <w:t>м.</w:t>
      </w:r>
    </w:p>
    <w:p w:rsidR="00921B7F" w:rsidRDefault="00921B7F" w:rsidP="00921B7F">
      <w:pPr>
        <w:ind w:firstLine="567"/>
        <w:jc w:val="both"/>
        <w:rPr>
          <w:rFonts w:ascii="Times New Roman" w:hAnsi="Times New Roman" w:cs="Times New Roman"/>
          <w:sz w:val="28"/>
          <w:szCs w:val="28"/>
          <w:lang w:val="uk-UA"/>
        </w:rPr>
      </w:pPr>
    </w:p>
    <w:p w:rsidR="00921B7F" w:rsidRDefault="00921B7F" w:rsidP="00921B7F">
      <w:pPr>
        <w:ind w:firstLine="567"/>
        <w:jc w:val="both"/>
        <w:rPr>
          <w:rFonts w:ascii="Times New Roman" w:hAnsi="Times New Roman" w:cs="Times New Roman"/>
          <w:sz w:val="28"/>
          <w:szCs w:val="28"/>
          <w:lang w:val="uk-UA"/>
        </w:rPr>
      </w:pPr>
    </w:p>
    <w:p w:rsidR="00921B7F" w:rsidRPr="000016D1" w:rsidRDefault="00921B7F" w:rsidP="00921B7F">
      <w:pPr>
        <w:ind w:firstLine="567"/>
        <w:jc w:val="both"/>
        <w:rPr>
          <w:rFonts w:ascii="Times New Roman" w:hAnsi="Times New Roman" w:cs="Times New Roman"/>
          <w:sz w:val="28"/>
          <w:szCs w:val="28"/>
          <w:lang w:val="uk-UA"/>
        </w:rPr>
      </w:pPr>
    </w:p>
    <w:p w:rsidR="00921B7F" w:rsidRPr="000016D1" w:rsidRDefault="00921B7F" w:rsidP="00921B7F">
      <w:pPr>
        <w:adjustRightInd w:val="0"/>
        <w:jc w:val="center"/>
        <w:rPr>
          <w:rFonts w:ascii="Times New Roman" w:hAnsi="Times New Roman" w:cs="Times New Roman"/>
          <w:b/>
          <w:sz w:val="28"/>
          <w:szCs w:val="28"/>
          <w:lang w:val="uk-UA"/>
        </w:rPr>
      </w:pPr>
      <w:r w:rsidRPr="000016D1">
        <w:rPr>
          <w:rFonts w:ascii="Times New Roman" w:hAnsi="Times New Roman" w:cs="Times New Roman"/>
          <w:b/>
          <w:sz w:val="28"/>
          <w:szCs w:val="28"/>
          <w:lang w:val="uk-UA"/>
        </w:rPr>
        <w:t>МАРКЕТИНГ КОНСАЛТИНГОВИХ ПОСЛУГ</w:t>
      </w:r>
    </w:p>
    <w:p w:rsidR="00921B7F" w:rsidRPr="000016D1" w:rsidRDefault="00921B7F" w:rsidP="00921B7F">
      <w:pPr>
        <w:adjustRightInd w:val="0"/>
        <w:jc w:val="center"/>
        <w:rPr>
          <w:rFonts w:ascii="Times New Roman" w:hAnsi="Times New Roman" w:cs="Times New Roman"/>
          <w:i/>
          <w:sz w:val="28"/>
          <w:szCs w:val="28"/>
          <w:lang w:val="uk-UA"/>
        </w:rPr>
      </w:pPr>
      <w:r w:rsidRPr="000016D1">
        <w:rPr>
          <w:rFonts w:ascii="Times New Roman" w:hAnsi="Times New Roman" w:cs="Times New Roman"/>
          <w:i/>
          <w:sz w:val="28"/>
          <w:szCs w:val="28"/>
          <w:lang w:val="uk-UA"/>
        </w:rPr>
        <w:t>Загальні підходи до маркетингу консалтингових послуг</w:t>
      </w:r>
    </w:p>
    <w:p w:rsidR="00921B7F" w:rsidRPr="000016D1" w:rsidRDefault="00921B7F" w:rsidP="00921B7F">
      <w:pPr>
        <w:adjustRightInd w:val="0"/>
        <w:jc w:val="center"/>
        <w:rPr>
          <w:rFonts w:ascii="Times New Roman" w:hAnsi="Times New Roman" w:cs="Times New Roman"/>
          <w:i/>
          <w:sz w:val="28"/>
          <w:szCs w:val="28"/>
          <w:lang w:val="uk-UA"/>
        </w:rPr>
      </w:pPr>
      <w:r w:rsidRPr="000016D1">
        <w:rPr>
          <w:rFonts w:ascii="Times New Roman" w:hAnsi="Times New Roman" w:cs="Times New Roman"/>
          <w:i/>
          <w:sz w:val="28"/>
          <w:szCs w:val="28"/>
          <w:lang w:val="uk-UA"/>
        </w:rPr>
        <w:t>Заходи маркетингу по відношенню до різних типів клієнтів</w:t>
      </w:r>
    </w:p>
    <w:p w:rsidR="00921B7F" w:rsidRPr="000016D1" w:rsidRDefault="00921B7F" w:rsidP="00921B7F">
      <w:pPr>
        <w:adjustRightInd w:val="0"/>
        <w:jc w:val="center"/>
        <w:rPr>
          <w:rFonts w:ascii="Times New Roman" w:hAnsi="Times New Roman" w:cs="Times New Roman"/>
          <w:i/>
          <w:sz w:val="28"/>
          <w:szCs w:val="28"/>
          <w:lang w:val="uk-UA"/>
        </w:rPr>
      </w:pPr>
      <w:r w:rsidRPr="000016D1">
        <w:rPr>
          <w:rFonts w:ascii="Times New Roman" w:hAnsi="Times New Roman" w:cs="Times New Roman"/>
          <w:i/>
          <w:sz w:val="28"/>
          <w:szCs w:val="28"/>
          <w:lang w:val="uk-UA"/>
        </w:rPr>
        <w:t>Реклама консалтингових послуг</w:t>
      </w:r>
    </w:p>
    <w:p w:rsidR="00921B7F" w:rsidRDefault="00921B7F" w:rsidP="00921B7F">
      <w:pPr>
        <w:pStyle w:val="ae"/>
        <w:tabs>
          <w:tab w:val="left" w:pos="1443"/>
        </w:tabs>
        <w:ind w:left="0" w:firstLine="0"/>
        <w:jc w:val="center"/>
        <w:rPr>
          <w:b w:val="0"/>
          <w:i/>
          <w:sz w:val="28"/>
          <w:szCs w:val="28"/>
        </w:rPr>
      </w:pPr>
      <w:r w:rsidRPr="000016D1">
        <w:rPr>
          <w:rFonts w:eastAsiaTheme="minorHAnsi"/>
          <w:b w:val="0"/>
          <w:i/>
          <w:sz w:val="28"/>
          <w:szCs w:val="28"/>
          <w:lang w:val="uk-UA"/>
        </w:rPr>
        <w:t>Діяльність по створенню суспільної думки</w:t>
      </w:r>
    </w:p>
    <w:p w:rsidR="00921B7F" w:rsidRPr="000016D1" w:rsidRDefault="00921B7F" w:rsidP="00921B7F">
      <w:pPr>
        <w:pStyle w:val="ac"/>
        <w:spacing w:before="3"/>
        <w:ind w:left="0" w:firstLine="0"/>
        <w:jc w:val="left"/>
        <w:rPr>
          <w:b/>
          <w:sz w:val="28"/>
          <w:szCs w:val="28"/>
        </w:rPr>
      </w:pPr>
    </w:p>
    <w:p w:rsidR="00921B7F" w:rsidRPr="000016D1" w:rsidRDefault="00921B7F" w:rsidP="00921B7F">
      <w:pPr>
        <w:spacing w:line="283" w:lineRule="auto"/>
        <w:jc w:val="center"/>
        <w:rPr>
          <w:rFonts w:ascii="Times New Roman" w:hAnsi="Times New Roman" w:cs="Times New Roman"/>
          <w:b/>
          <w:sz w:val="28"/>
          <w:szCs w:val="28"/>
        </w:rPr>
      </w:pPr>
      <w:r w:rsidRPr="000016D1">
        <w:rPr>
          <w:rFonts w:ascii="Times New Roman" w:hAnsi="Times New Roman" w:cs="Times New Roman"/>
          <w:b/>
          <w:sz w:val="28"/>
          <w:szCs w:val="28"/>
        </w:rPr>
        <w:t>ЗАГАЛЬНІ</w:t>
      </w:r>
      <w:r w:rsidRPr="000016D1">
        <w:rPr>
          <w:rFonts w:ascii="Times New Roman" w:hAnsi="Times New Roman" w:cs="Times New Roman"/>
          <w:b/>
          <w:spacing w:val="1"/>
          <w:sz w:val="28"/>
          <w:szCs w:val="28"/>
        </w:rPr>
        <w:t xml:space="preserve"> </w:t>
      </w:r>
      <w:r w:rsidRPr="000016D1">
        <w:rPr>
          <w:rFonts w:ascii="Times New Roman" w:hAnsi="Times New Roman" w:cs="Times New Roman"/>
          <w:b/>
          <w:sz w:val="28"/>
          <w:szCs w:val="28"/>
        </w:rPr>
        <w:t>ПІДХОДИ</w:t>
      </w:r>
      <w:r w:rsidRPr="000016D1">
        <w:rPr>
          <w:rFonts w:ascii="Times New Roman" w:hAnsi="Times New Roman" w:cs="Times New Roman"/>
          <w:b/>
          <w:spacing w:val="1"/>
          <w:sz w:val="28"/>
          <w:szCs w:val="28"/>
        </w:rPr>
        <w:t xml:space="preserve"> </w:t>
      </w:r>
      <w:r w:rsidRPr="000016D1">
        <w:rPr>
          <w:rFonts w:ascii="Times New Roman" w:hAnsi="Times New Roman" w:cs="Times New Roman"/>
          <w:b/>
          <w:sz w:val="28"/>
          <w:szCs w:val="28"/>
        </w:rPr>
        <w:t>ДО</w:t>
      </w:r>
      <w:r w:rsidRPr="000016D1">
        <w:rPr>
          <w:rFonts w:ascii="Times New Roman" w:hAnsi="Times New Roman" w:cs="Times New Roman"/>
          <w:b/>
          <w:spacing w:val="1"/>
          <w:sz w:val="28"/>
          <w:szCs w:val="28"/>
        </w:rPr>
        <w:t xml:space="preserve"> </w:t>
      </w:r>
      <w:r w:rsidRPr="000016D1">
        <w:rPr>
          <w:rFonts w:ascii="Times New Roman" w:hAnsi="Times New Roman" w:cs="Times New Roman"/>
          <w:b/>
          <w:sz w:val="28"/>
          <w:szCs w:val="28"/>
        </w:rPr>
        <w:t>МАРКЕТИНГУ</w:t>
      </w:r>
      <w:r w:rsidRPr="000016D1">
        <w:rPr>
          <w:rFonts w:ascii="Times New Roman" w:hAnsi="Times New Roman" w:cs="Times New Roman"/>
          <w:b/>
          <w:spacing w:val="1"/>
          <w:sz w:val="28"/>
          <w:szCs w:val="28"/>
        </w:rPr>
        <w:t xml:space="preserve"> </w:t>
      </w:r>
      <w:r w:rsidRPr="000016D1">
        <w:rPr>
          <w:rFonts w:ascii="Times New Roman" w:hAnsi="Times New Roman" w:cs="Times New Roman"/>
          <w:b/>
          <w:sz w:val="28"/>
          <w:szCs w:val="28"/>
        </w:rPr>
        <w:t>КОНСАЛТИНГОВИХ</w:t>
      </w:r>
      <w:r w:rsidRPr="000016D1">
        <w:rPr>
          <w:rFonts w:ascii="Times New Roman" w:hAnsi="Times New Roman" w:cs="Times New Roman"/>
          <w:b/>
          <w:spacing w:val="-67"/>
          <w:sz w:val="28"/>
          <w:szCs w:val="28"/>
        </w:rPr>
        <w:t xml:space="preserve"> </w:t>
      </w:r>
      <w:r w:rsidRPr="000016D1">
        <w:rPr>
          <w:rFonts w:ascii="Times New Roman" w:hAnsi="Times New Roman" w:cs="Times New Roman"/>
          <w:b/>
          <w:w w:val="105"/>
          <w:sz w:val="28"/>
          <w:szCs w:val="28"/>
        </w:rPr>
        <w:t>ПОСЛУГ</w:t>
      </w:r>
    </w:p>
    <w:p w:rsidR="00921B7F" w:rsidRPr="000016D1" w:rsidRDefault="00921B7F" w:rsidP="00921B7F">
      <w:pPr>
        <w:pStyle w:val="ac"/>
        <w:spacing w:before="10"/>
        <w:ind w:left="0" w:firstLine="0"/>
        <w:jc w:val="left"/>
        <w:rPr>
          <w:b/>
          <w:sz w:val="28"/>
          <w:szCs w:val="28"/>
        </w:rPr>
      </w:pPr>
    </w:p>
    <w:p w:rsidR="00921B7F" w:rsidRPr="000016D1" w:rsidRDefault="00921B7F" w:rsidP="00921B7F">
      <w:pPr>
        <w:pStyle w:val="ac"/>
        <w:spacing w:line="247" w:lineRule="auto"/>
        <w:ind w:left="0" w:right="225"/>
        <w:rPr>
          <w:sz w:val="28"/>
          <w:szCs w:val="28"/>
        </w:rPr>
      </w:pPr>
      <w:r w:rsidRPr="000016D1">
        <w:rPr>
          <w:sz w:val="28"/>
          <w:szCs w:val="28"/>
        </w:rPr>
        <w:t>У</w:t>
      </w:r>
      <w:r w:rsidRPr="000016D1">
        <w:rPr>
          <w:spacing w:val="1"/>
          <w:sz w:val="28"/>
          <w:szCs w:val="28"/>
        </w:rPr>
        <w:t xml:space="preserve"> </w:t>
      </w:r>
      <w:r w:rsidRPr="000016D1">
        <w:rPr>
          <w:sz w:val="28"/>
          <w:szCs w:val="28"/>
        </w:rPr>
        <w:t>сучасних</w:t>
      </w:r>
      <w:r w:rsidRPr="000016D1">
        <w:rPr>
          <w:spacing w:val="1"/>
          <w:sz w:val="28"/>
          <w:szCs w:val="28"/>
        </w:rPr>
        <w:t xml:space="preserve"> </w:t>
      </w:r>
      <w:r w:rsidRPr="000016D1">
        <w:rPr>
          <w:sz w:val="28"/>
          <w:szCs w:val="28"/>
        </w:rPr>
        <w:t>умовах,</w:t>
      </w:r>
      <w:r w:rsidRPr="000016D1">
        <w:rPr>
          <w:spacing w:val="1"/>
          <w:sz w:val="28"/>
          <w:szCs w:val="28"/>
        </w:rPr>
        <w:t xml:space="preserve"> </w:t>
      </w:r>
      <w:r w:rsidRPr="000016D1">
        <w:rPr>
          <w:sz w:val="28"/>
          <w:szCs w:val="28"/>
        </w:rPr>
        <w:t>як</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будь-який</w:t>
      </w:r>
      <w:r w:rsidRPr="000016D1">
        <w:rPr>
          <w:spacing w:val="1"/>
          <w:sz w:val="28"/>
          <w:szCs w:val="28"/>
        </w:rPr>
        <w:t xml:space="preserve"> </w:t>
      </w:r>
      <w:r w:rsidRPr="000016D1">
        <w:rPr>
          <w:sz w:val="28"/>
          <w:szCs w:val="28"/>
        </w:rPr>
        <w:t>вид</w:t>
      </w:r>
      <w:r w:rsidRPr="000016D1">
        <w:rPr>
          <w:spacing w:val="1"/>
          <w:sz w:val="28"/>
          <w:szCs w:val="28"/>
        </w:rPr>
        <w:t xml:space="preserve"> </w:t>
      </w:r>
      <w:r w:rsidRPr="000016D1">
        <w:rPr>
          <w:sz w:val="28"/>
          <w:szCs w:val="28"/>
        </w:rPr>
        <w:t>бізнесу,</w:t>
      </w:r>
      <w:r w:rsidRPr="000016D1">
        <w:rPr>
          <w:spacing w:val="1"/>
          <w:sz w:val="28"/>
          <w:szCs w:val="28"/>
        </w:rPr>
        <w:t xml:space="preserve"> </w:t>
      </w:r>
      <w:r w:rsidRPr="000016D1">
        <w:rPr>
          <w:sz w:val="28"/>
          <w:szCs w:val="28"/>
        </w:rPr>
        <w:t>консалтингові</w:t>
      </w:r>
      <w:r w:rsidRPr="000016D1">
        <w:rPr>
          <w:spacing w:val="1"/>
          <w:sz w:val="28"/>
          <w:szCs w:val="28"/>
        </w:rPr>
        <w:t xml:space="preserve"> </w:t>
      </w:r>
      <w:r w:rsidRPr="000016D1">
        <w:rPr>
          <w:sz w:val="28"/>
          <w:szCs w:val="28"/>
        </w:rPr>
        <w:t>послуги</w:t>
      </w:r>
      <w:r w:rsidRPr="000016D1">
        <w:rPr>
          <w:spacing w:val="1"/>
          <w:sz w:val="28"/>
          <w:szCs w:val="28"/>
        </w:rPr>
        <w:t xml:space="preserve"> </w:t>
      </w:r>
      <w:r w:rsidRPr="000016D1">
        <w:rPr>
          <w:sz w:val="28"/>
          <w:szCs w:val="28"/>
        </w:rPr>
        <w:t>потребують</w:t>
      </w:r>
      <w:r w:rsidRPr="000016D1">
        <w:rPr>
          <w:spacing w:val="1"/>
          <w:sz w:val="28"/>
          <w:szCs w:val="28"/>
        </w:rPr>
        <w:t xml:space="preserve"> </w:t>
      </w:r>
      <w:r w:rsidRPr="000016D1">
        <w:rPr>
          <w:sz w:val="28"/>
          <w:szCs w:val="28"/>
        </w:rPr>
        <w:t>просування</w:t>
      </w:r>
      <w:r w:rsidRPr="000016D1">
        <w:rPr>
          <w:spacing w:val="1"/>
          <w:sz w:val="28"/>
          <w:szCs w:val="28"/>
        </w:rPr>
        <w:t xml:space="preserve"> </w:t>
      </w:r>
      <w:r w:rsidRPr="000016D1">
        <w:rPr>
          <w:sz w:val="28"/>
          <w:szCs w:val="28"/>
        </w:rPr>
        <w:t>на</w:t>
      </w:r>
      <w:r w:rsidRPr="000016D1">
        <w:rPr>
          <w:spacing w:val="1"/>
          <w:sz w:val="28"/>
          <w:szCs w:val="28"/>
        </w:rPr>
        <w:t xml:space="preserve"> </w:t>
      </w:r>
      <w:r w:rsidRPr="000016D1">
        <w:rPr>
          <w:sz w:val="28"/>
          <w:szCs w:val="28"/>
        </w:rPr>
        <w:t>ринку.</w:t>
      </w:r>
      <w:r w:rsidRPr="000016D1">
        <w:rPr>
          <w:spacing w:val="1"/>
          <w:sz w:val="28"/>
          <w:szCs w:val="28"/>
        </w:rPr>
        <w:t xml:space="preserve"> </w:t>
      </w:r>
      <w:r w:rsidRPr="000016D1">
        <w:rPr>
          <w:sz w:val="28"/>
          <w:szCs w:val="28"/>
        </w:rPr>
        <w:t>Це</w:t>
      </w:r>
      <w:r w:rsidRPr="000016D1">
        <w:rPr>
          <w:spacing w:val="1"/>
          <w:sz w:val="28"/>
          <w:szCs w:val="28"/>
        </w:rPr>
        <w:t xml:space="preserve"> </w:t>
      </w:r>
      <w:r w:rsidRPr="000016D1">
        <w:rPr>
          <w:sz w:val="28"/>
          <w:szCs w:val="28"/>
        </w:rPr>
        <w:t>пов’язано</w:t>
      </w:r>
      <w:r w:rsidRPr="000016D1">
        <w:rPr>
          <w:spacing w:val="78"/>
          <w:sz w:val="28"/>
          <w:szCs w:val="28"/>
        </w:rPr>
        <w:t xml:space="preserve"> </w:t>
      </w:r>
      <w:r w:rsidRPr="000016D1">
        <w:rPr>
          <w:sz w:val="28"/>
          <w:szCs w:val="28"/>
        </w:rPr>
        <w:t>з</w:t>
      </w:r>
      <w:r w:rsidRPr="000016D1">
        <w:rPr>
          <w:spacing w:val="1"/>
          <w:sz w:val="28"/>
          <w:szCs w:val="28"/>
        </w:rPr>
        <w:t xml:space="preserve"> </w:t>
      </w:r>
      <w:r w:rsidRPr="000016D1">
        <w:rPr>
          <w:sz w:val="28"/>
          <w:szCs w:val="28"/>
        </w:rPr>
        <w:t>конкуренцією,</w:t>
      </w:r>
      <w:r w:rsidRPr="000016D1">
        <w:rPr>
          <w:spacing w:val="1"/>
          <w:sz w:val="28"/>
          <w:szCs w:val="28"/>
        </w:rPr>
        <w:t xml:space="preserve"> </w:t>
      </w:r>
      <w:r w:rsidRPr="000016D1">
        <w:rPr>
          <w:sz w:val="28"/>
          <w:szCs w:val="28"/>
        </w:rPr>
        <w:t>необхідністю</w:t>
      </w:r>
      <w:r w:rsidRPr="000016D1">
        <w:rPr>
          <w:spacing w:val="1"/>
          <w:sz w:val="28"/>
          <w:szCs w:val="28"/>
        </w:rPr>
        <w:t xml:space="preserve"> </w:t>
      </w:r>
      <w:r w:rsidRPr="000016D1">
        <w:rPr>
          <w:sz w:val="28"/>
          <w:szCs w:val="28"/>
        </w:rPr>
        <w:t>інформувати</w:t>
      </w:r>
      <w:r w:rsidRPr="000016D1">
        <w:rPr>
          <w:spacing w:val="1"/>
          <w:sz w:val="28"/>
          <w:szCs w:val="28"/>
        </w:rPr>
        <w:t xml:space="preserve"> </w:t>
      </w:r>
      <w:r w:rsidRPr="000016D1">
        <w:rPr>
          <w:sz w:val="28"/>
          <w:szCs w:val="28"/>
        </w:rPr>
        <w:t>потенційних</w:t>
      </w:r>
      <w:r w:rsidRPr="000016D1">
        <w:rPr>
          <w:spacing w:val="1"/>
          <w:sz w:val="28"/>
          <w:szCs w:val="28"/>
        </w:rPr>
        <w:t xml:space="preserve"> </w:t>
      </w:r>
      <w:r w:rsidRPr="000016D1">
        <w:rPr>
          <w:sz w:val="28"/>
          <w:szCs w:val="28"/>
        </w:rPr>
        <w:t>клієнтів</w:t>
      </w:r>
      <w:r w:rsidRPr="000016D1">
        <w:rPr>
          <w:spacing w:val="1"/>
          <w:sz w:val="28"/>
          <w:szCs w:val="28"/>
        </w:rPr>
        <w:t xml:space="preserve"> </w:t>
      </w:r>
      <w:r w:rsidRPr="000016D1">
        <w:rPr>
          <w:sz w:val="28"/>
          <w:szCs w:val="28"/>
        </w:rPr>
        <w:t>про</w:t>
      </w:r>
      <w:r w:rsidRPr="000016D1">
        <w:rPr>
          <w:spacing w:val="1"/>
          <w:sz w:val="28"/>
          <w:szCs w:val="28"/>
        </w:rPr>
        <w:t xml:space="preserve"> </w:t>
      </w:r>
      <w:r w:rsidRPr="000016D1">
        <w:rPr>
          <w:sz w:val="28"/>
          <w:szCs w:val="28"/>
        </w:rPr>
        <w:t>послуги,</w:t>
      </w:r>
      <w:r w:rsidRPr="000016D1">
        <w:rPr>
          <w:spacing w:val="1"/>
          <w:sz w:val="28"/>
          <w:szCs w:val="28"/>
        </w:rPr>
        <w:t xml:space="preserve"> </w:t>
      </w:r>
      <w:r w:rsidRPr="000016D1">
        <w:rPr>
          <w:sz w:val="28"/>
          <w:szCs w:val="28"/>
        </w:rPr>
        <w:t>створенням</w:t>
      </w:r>
      <w:r w:rsidRPr="000016D1">
        <w:rPr>
          <w:spacing w:val="1"/>
          <w:sz w:val="28"/>
          <w:szCs w:val="28"/>
        </w:rPr>
        <w:t xml:space="preserve"> </w:t>
      </w:r>
      <w:r w:rsidRPr="000016D1">
        <w:rPr>
          <w:sz w:val="28"/>
          <w:szCs w:val="28"/>
        </w:rPr>
        <w:t>суспільної</w:t>
      </w:r>
      <w:r w:rsidRPr="000016D1">
        <w:rPr>
          <w:spacing w:val="1"/>
          <w:sz w:val="28"/>
          <w:szCs w:val="28"/>
        </w:rPr>
        <w:t xml:space="preserve"> </w:t>
      </w:r>
      <w:r w:rsidRPr="000016D1">
        <w:rPr>
          <w:sz w:val="28"/>
          <w:szCs w:val="28"/>
        </w:rPr>
        <w:t>думки</w:t>
      </w:r>
      <w:r w:rsidRPr="000016D1">
        <w:rPr>
          <w:spacing w:val="1"/>
          <w:sz w:val="28"/>
          <w:szCs w:val="28"/>
        </w:rPr>
        <w:t xml:space="preserve"> </w:t>
      </w:r>
      <w:r w:rsidRPr="000016D1">
        <w:rPr>
          <w:sz w:val="28"/>
          <w:szCs w:val="28"/>
        </w:rPr>
        <w:t>по</w:t>
      </w:r>
      <w:r w:rsidRPr="000016D1">
        <w:rPr>
          <w:spacing w:val="1"/>
          <w:sz w:val="28"/>
          <w:szCs w:val="28"/>
        </w:rPr>
        <w:t xml:space="preserve"> </w:t>
      </w:r>
      <w:r w:rsidRPr="000016D1">
        <w:rPr>
          <w:sz w:val="28"/>
          <w:szCs w:val="28"/>
        </w:rPr>
        <w:t>відношенню</w:t>
      </w:r>
      <w:r w:rsidRPr="000016D1">
        <w:rPr>
          <w:spacing w:val="1"/>
          <w:sz w:val="28"/>
          <w:szCs w:val="28"/>
        </w:rPr>
        <w:t xml:space="preserve"> </w:t>
      </w:r>
      <w:r w:rsidRPr="000016D1">
        <w:rPr>
          <w:sz w:val="28"/>
          <w:szCs w:val="28"/>
        </w:rPr>
        <w:t>до</w:t>
      </w:r>
      <w:r w:rsidRPr="000016D1">
        <w:rPr>
          <w:spacing w:val="1"/>
          <w:sz w:val="28"/>
          <w:szCs w:val="28"/>
        </w:rPr>
        <w:t xml:space="preserve"> </w:t>
      </w:r>
      <w:r w:rsidRPr="000016D1">
        <w:rPr>
          <w:sz w:val="28"/>
          <w:szCs w:val="28"/>
        </w:rPr>
        <w:t>консалтингової</w:t>
      </w:r>
      <w:r w:rsidRPr="000016D1">
        <w:rPr>
          <w:spacing w:val="1"/>
          <w:sz w:val="28"/>
          <w:szCs w:val="28"/>
        </w:rPr>
        <w:t xml:space="preserve"> </w:t>
      </w:r>
      <w:r w:rsidRPr="000016D1">
        <w:rPr>
          <w:sz w:val="28"/>
          <w:szCs w:val="28"/>
        </w:rPr>
        <w:t>фірми</w:t>
      </w:r>
      <w:r w:rsidRPr="000016D1">
        <w:rPr>
          <w:spacing w:val="1"/>
          <w:sz w:val="28"/>
          <w:szCs w:val="28"/>
        </w:rPr>
        <w:t xml:space="preserve"> </w:t>
      </w:r>
      <w:r w:rsidRPr="000016D1">
        <w:rPr>
          <w:sz w:val="28"/>
          <w:szCs w:val="28"/>
        </w:rPr>
        <w:t>або</w:t>
      </w:r>
      <w:r w:rsidRPr="000016D1">
        <w:rPr>
          <w:spacing w:val="1"/>
          <w:sz w:val="28"/>
          <w:szCs w:val="28"/>
        </w:rPr>
        <w:t xml:space="preserve"> </w:t>
      </w:r>
      <w:r w:rsidRPr="000016D1">
        <w:rPr>
          <w:sz w:val="28"/>
          <w:szCs w:val="28"/>
        </w:rPr>
        <w:t>консультанта.</w:t>
      </w:r>
      <w:r w:rsidRPr="000016D1">
        <w:rPr>
          <w:spacing w:val="1"/>
          <w:sz w:val="28"/>
          <w:szCs w:val="28"/>
        </w:rPr>
        <w:t xml:space="preserve"> </w:t>
      </w:r>
      <w:r w:rsidRPr="000016D1">
        <w:rPr>
          <w:sz w:val="28"/>
          <w:szCs w:val="28"/>
        </w:rPr>
        <w:t>Крім</w:t>
      </w:r>
      <w:r w:rsidRPr="000016D1">
        <w:rPr>
          <w:spacing w:val="1"/>
          <w:sz w:val="28"/>
          <w:szCs w:val="28"/>
        </w:rPr>
        <w:t xml:space="preserve"> </w:t>
      </w:r>
      <w:r w:rsidRPr="000016D1">
        <w:rPr>
          <w:sz w:val="28"/>
          <w:szCs w:val="28"/>
        </w:rPr>
        <w:t>того,</w:t>
      </w:r>
      <w:r w:rsidRPr="000016D1">
        <w:rPr>
          <w:spacing w:val="1"/>
          <w:sz w:val="28"/>
          <w:szCs w:val="28"/>
        </w:rPr>
        <w:t xml:space="preserve"> </w:t>
      </w:r>
      <w:r w:rsidRPr="000016D1">
        <w:rPr>
          <w:sz w:val="28"/>
          <w:szCs w:val="28"/>
        </w:rPr>
        <w:t>консалтингові</w:t>
      </w:r>
      <w:r w:rsidRPr="000016D1">
        <w:rPr>
          <w:spacing w:val="1"/>
          <w:sz w:val="28"/>
          <w:szCs w:val="28"/>
        </w:rPr>
        <w:t xml:space="preserve"> </w:t>
      </w:r>
      <w:r w:rsidRPr="000016D1">
        <w:rPr>
          <w:sz w:val="28"/>
          <w:szCs w:val="28"/>
        </w:rPr>
        <w:t>послуги</w:t>
      </w:r>
      <w:r w:rsidRPr="000016D1">
        <w:rPr>
          <w:spacing w:val="1"/>
          <w:sz w:val="28"/>
          <w:szCs w:val="28"/>
        </w:rPr>
        <w:t xml:space="preserve"> </w:t>
      </w:r>
      <w:r w:rsidRPr="000016D1">
        <w:rPr>
          <w:sz w:val="28"/>
          <w:szCs w:val="28"/>
        </w:rPr>
        <w:t>специфічний</w:t>
      </w:r>
      <w:r w:rsidRPr="000016D1">
        <w:rPr>
          <w:spacing w:val="1"/>
          <w:sz w:val="28"/>
          <w:szCs w:val="28"/>
        </w:rPr>
        <w:t xml:space="preserve"> </w:t>
      </w:r>
      <w:r w:rsidRPr="000016D1">
        <w:rPr>
          <w:sz w:val="28"/>
          <w:szCs w:val="28"/>
        </w:rPr>
        <w:t>вид</w:t>
      </w:r>
      <w:r w:rsidRPr="000016D1">
        <w:rPr>
          <w:spacing w:val="1"/>
          <w:sz w:val="28"/>
          <w:szCs w:val="28"/>
        </w:rPr>
        <w:t xml:space="preserve"> </w:t>
      </w:r>
      <w:r w:rsidRPr="000016D1">
        <w:rPr>
          <w:sz w:val="28"/>
          <w:szCs w:val="28"/>
        </w:rPr>
        <w:t>бізнесу,</w:t>
      </w:r>
      <w:r w:rsidRPr="000016D1">
        <w:rPr>
          <w:spacing w:val="1"/>
          <w:sz w:val="28"/>
          <w:szCs w:val="28"/>
        </w:rPr>
        <w:t xml:space="preserve"> </w:t>
      </w:r>
      <w:r w:rsidRPr="000016D1">
        <w:rPr>
          <w:sz w:val="28"/>
          <w:szCs w:val="28"/>
        </w:rPr>
        <w:t>який</w:t>
      </w:r>
      <w:r w:rsidRPr="000016D1">
        <w:rPr>
          <w:spacing w:val="1"/>
          <w:sz w:val="28"/>
          <w:szCs w:val="28"/>
        </w:rPr>
        <w:t xml:space="preserve"> </w:t>
      </w:r>
      <w:r w:rsidRPr="000016D1">
        <w:rPr>
          <w:sz w:val="28"/>
          <w:szCs w:val="28"/>
        </w:rPr>
        <w:t>пов’язаний</w:t>
      </w:r>
      <w:r w:rsidRPr="000016D1">
        <w:rPr>
          <w:spacing w:val="1"/>
          <w:sz w:val="28"/>
          <w:szCs w:val="28"/>
        </w:rPr>
        <w:t xml:space="preserve"> </w:t>
      </w:r>
      <w:r w:rsidRPr="000016D1">
        <w:rPr>
          <w:sz w:val="28"/>
          <w:szCs w:val="28"/>
        </w:rPr>
        <w:t>з</w:t>
      </w:r>
      <w:r w:rsidRPr="000016D1">
        <w:rPr>
          <w:spacing w:val="1"/>
          <w:sz w:val="28"/>
          <w:szCs w:val="28"/>
        </w:rPr>
        <w:t xml:space="preserve"> </w:t>
      </w:r>
      <w:r w:rsidRPr="000016D1">
        <w:rPr>
          <w:sz w:val="28"/>
          <w:szCs w:val="28"/>
        </w:rPr>
        <w:t>формуванням</w:t>
      </w:r>
      <w:r w:rsidRPr="000016D1">
        <w:rPr>
          <w:spacing w:val="1"/>
          <w:sz w:val="28"/>
          <w:szCs w:val="28"/>
        </w:rPr>
        <w:t xml:space="preserve"> </w:t>
      </w:r>
      <w:r w:rsidRPr="000016D1">
        <w:rPr>
          <w:sz w:val="28"/>
          <w:szCs w:val="28"/>
        </w:rPr>
        <w:t>довіри і довготривалих стосунків з клієнтами, тому в ньому особливу</w:t>
      </w:r>
      <w:r w:rsidRPr="000016D1">
        <w:rPr>
          <w:spacing w:val="1"/>
          <w:sz w:val="28"/>
          <w:szCs w:val="28"/>
        </w:rPr>
        <w:t xml:space="preserve"> </w:t>
      </w:r>
      <w:r w:rsidRPr="000016D1">
        <w:rPr>
          <w:sz w:val="28"/>
          <w:szCs w:val="28"/>
        </w:rPr>
        <w:t>роль</w:t>
      </w:r>
      <w:r w:rsidRPr="000016D1">
        <w:rPr>
          <w:spacing w:val="1"/>
          <w:sz w:val="28"/>
          <w:szCs w:val="28"/>
        </w:rPr>
        <w:t xml:space="preserve"> </w:t>
      </w:r>
      <w:r w:rsidRPr="000016D1">
        <w:rPr>
          <w:sz w:val="28"/>
          <w:szCs w:val="28"/>
        </w:rPr>
        <w:t>відігріває</w:t>
      </w:r>
      <w:r w:rsidRPr="000016D1">
        <w:rPr>
          <w:spacing w:val="1"/>
          <w:sz w:val="28"/>
          <w:szCs w:val="28"/>
        </w:rPr>
        <w:t xml:space="preserve"> </w:t>
      </w:r>
      <w:r w:rsidRPr="000016D1">
        <w:rPr>
          <w:sz w:val="28"/>
          <w:szCs w:val="28"/>
        </w:rPr>
        <w:t>маркетинг</w:t>
      </w:r>
      <w:r w:rsidRPr="000016D1">
        <w:rPr>
          <w:spacing w:val="77"/>
          <w:sz w:val="28"/>
          <w:szCs w:val="28"/>
        </w:rPr>
        <w:t xml:space="preserve"> </w:t>
      </w:r>
      <w:r w:rsidRPr="000016D1">
        <w:rPr>
          <w:sz w:val="28"/>
          <w:szCs w:val="28"/>
        </w:rPr>
        <w:t>взаємовідносин.</w:t>
      </w:r>
      <w:r w:rsidRPr="000016D1">
        <w:rPr>
          <w:spacing w:val="78"/>
          <w:sz w:val="28"/>
          <w:szCs w:val="28"/>
        </w:rPr>
        <w:t xml:space="preserve"> </w:t>
      </w:r>
      <w:r w:rsidRPr="000016D1">
        <w:rPr>
          <w:sz w:val="28"/>
          <w:szCs w:val="28"/>
        </w:rPr>
        <w:t>Слід</w:t>
      </w:r>
      <w:r w:rsidRPr="000016D1">
        <w:rPr>
          <w:spacing w:val="77"/>
          <w:sz w:val="28"/>
          <w:szCs w:val="28"/>
        </w:rPr>
        <w:t xml:space="preserve"> </w:t>
      </w:r>
      <w:r w:rsidRPr="000016D1">
        <w:rPr>
          <w:sz w:val="28"/>
          <w:szCs w:val="28"/>
        </w:rPr>
        <w:t>враховувати</w:t>
      </w:r>
      <w:r w:rsidRPr="000016D1">
        <w:rPr>
          <w:spacing w:val="78"/>
          <w:sz w:val="28"/>
          <w:szCs w:val="28"/>
        </w:rPr>
        <w:t xml:space="preserve"> </w:t>
      </w:r>
      <w:r w:rsidRPr="000016D1">
        <w:rPr>
          <w:sz w:val="28"/>
          <w:szCs w:val="28"/>
        </w:rPr>
        <w:t>також,</w:t>
      </w:r>
      <w:r w:rsidRPr="000016D1">
        <w:rPr>
          <w:spacing w:val="1"/>
          <w:sz w:val="28"/>
          <w:szCs w:val="28"/>
        </w:rPr>
        <w:t xml:space="preserve"> </w:t>
      </w:r>
      <w:r w:rsidRPr="000016D1">
        <w:rPr>
          <w:sz w:val="28"/>
          <w:szCs w:val="28"/>
        </w:rPr>
        <w:t>що</w:t>
      </w:r>
      <w:r w:rsidRPr="000016D1">
        <w:rPr>
          <w:spacing w:val="60"/>
          <w:sz w:val="28"/>
          <w:szCs w:val="28"/>
        </w:rPr>
        <w:t xml:space="preserve"> </w:t>
      </w:r>
      <w:r w:rsidRPr="000016D1">
        <w:rPr>
          <w:i/>
          <w:sz w:val="28"/>
          <w:szCs w:val="28"/>
        </w:rPr>
        <w:t>консалтингові</w:t>
      </w:r>
      <w:r w:rsidRPr="000016D1">
        <w:rPr>
          <w:i/>
          <w:spacing w:val="58"/>
          <w:sz w:val="28"/>
          <w:szCs w:val="28"/>
        </w:rPr>
        <w:t xml:space="preserve"> </w:t>
      </w:r>
      <w:r w:rsidRPr="000016D1">
        <w:rPr>
          <w:i/>
          <w:sz w:val="28"/>
          <w:szCs w:val="28"/>
        </w:rPr>
        <w:t>послуги</w:t>
      </w:r>
      <w:r w:rsidRPr="000016D1">
        <w:rPr>
          <w:i/>
          <w:spacing w:val="58"/>
          <w:sz w:val="28"/>
          <w:szCs w:val="28"/>
        </w:rPr>
        <w:t xml:space="preserve"> </w:t>
      </w:r>
      <w:r w:rsidRPr="000016D1">
        <w:rPr>
          <w:i/>
          <w:sz w:val="28"/>
          <w:szCs w:val="28"/>
        </w:rPr>
        <w:t>в</w:t>
      </w:r>
      <w:r w:rsidRPr="000016D1">
        <w:rPr>
          <w:i/>
          <w:spacing w:val="60"/>
          <w:sz w:val="28"/>
          <w:szCs w:val="28"/>
        </w:rPr>
        <w:t xml:space="preserve"> </w:t>
      </w:r>
      <w:r w:rsidRPr="000016D1">
        <w:rPr>
          <w:i/>
          <w:sz w:val="28"/>
          <w:szCs w:val="28"/>
        </w:rPr>
        <w:t>своєї</w:t>
      </w:r>
      <w:r w:rsidRPr="000016D1">
        <w:rPr>
          <w:i/>
          <w:spacing w:val="59"/>
          <w:sz w:val="28"/>
          <w:szCs w:val="28"/>
        </w:rPr>
        <w:t xml:space="preserve"> </w:t>
      </w:r>
      <w:r w:rsidRPr="000016D1">
        <w:rPr>
          <w:i/>
          <w:sz w:val="28"/>
          <w:szCs w:val="28"/>
        </w:rPr>
        <w:t>більшості</w:t>
      </w:r>
      <w:r w:rsidRPr="000016D1">
        <w:rPr>
          <w:i/>
          <w:spacing w:val="59"/>
          <w:sz w:val="28"/>
          <w:szCs w:val="28"/>
        </w:rPr>
        <w:t xml:space="preserve"> </w:t>
      </w:r>
      <w:r w:rsidRPr="000016D1">
        <w:rPr>
          <w:i/>
          <w:sz w:val="28"/>
          <w:szCs w:val="28"/>
        </w:rPr>
        <w:t>є</w:t>
      </w:r>
      <w:r w:rsidRPr="000016D1">
        <w:rPr>
          <w:i/>
          <w:spacing w:val="60"/>
          <w:sz w:val="28"/>
          <w:szCs w:val="28"/>
        </w:rPr>
        <w:t xml:space="preserve"> </w:t>
      </w:r>
      <w:r w:rsidRPr="000016D1">
        <w:rPr>
          <w:i/>
          <w:sz w:val="28"/>
          <w:szCs w:val="28"/>
        </w:rPr>
        <w:t>послугами</w:t>
      </w:r>
      <w:r w:rsidRPr="000016D1">
        <w:rPr>
          <w:i/>
          <w:spacing w:val="60"/>
          <w:sz w:val="28"/>
          <w:szCs w:val="28"/>
        </w:rPr>
        <w:t xml:space="preserve"> </w:t>
      </w:r>
      <w:r w:rsidRPr="000016D1">
        <w:rPr>
          <w:i/>
          <w:sz w:val="28"/>
          <w:szCs w:val="28"/>
        </w:rPr>
        <w:t>B2B</w:t>
      </w:r>
      <w:r w:rsidRPr="000016D1">
        <w:rPr>
          <w:i/>
          <w:spacing w:val="60"/>
          <w:sz w:val="28"/>
          <w:szCs w:val="28"/>
        </w:rPr>
        <w:t xml:space="preserve"> </w:t>
      </w:r>
      <w:r w:rsidRPr="000016D1">
        <w:rPr>
          <w:sz w:val="28"/>
          <w:szCs w:val="28"/>
        </w:rPr>
        <w:t>(бізнес</w:t>
      </w:r>
      <w:r w:rsidRPr="000016D1">
        <w:rPr>
          <w:spacing w:val="-75"/>
          <w:sz w:val="28"/>
          <w:szCs w:val="28"/>
        </w:rPr>
        <w:t xml:space="preserve"> </w:t>
      </w:r>
      <w:r w:rsidRPr="000016D1">
        <w:rPr>
          <w:sz w:val="28"/>
          <w:szCs w:val="28"/>
        </w:rPr>
        <w:t>для</w:t>
      </w:r>
      <w:r w:rsidRPr="000016D1">
        <w:rPr>
          <w:spacing w:val="1"/>
          <w:sz w:val="28"/>
          <w:szCs w:val="28"/>
        </w:rPr>
        <w:t xml:space="preserve"> </w:t>
      </w:r>
      <w:r w:rsidRPr="000016D1">
        <w:rPr>
          <w:sz w:val="28"/>
          <w:szCs w:val="28"/>
        </w:rPr>
        <w:t>бізнесу),</w:t>
      </w:r>
      <w:r w:rsidRPr="000016D1">
        <w:rPr>
          <w:spacing w:val="1"/>
          <w:sz w:val="28"/>
          <w:szCs w:val="28"/>
        </w:rPr>
        <w:t xml:space="preserve"> </w:t>
      </w:r>
      <w:r w:rsidRPr="000016D1">
        <w:rPr>
          <w:sz w:val="28"/>
          <w:szCs w:val="28"/>
        </w:rPr>
        <w:t>де</w:t>
      </w:r>
      <w:r w:rsidRPr="000016D1">
        <w:rPr>
          <w:spacing w:val="1"/>
          <w:sz w:val="28"/>
          <w:szCs w:val="28"/>
        </w:rPr>
        <w:t xml:space="preserve"> </w:t>
      </w:r>
      <w:r w:rsidRPr="000016D1">
        <w:rPr>
          <w:sz w:val="28"/>
          <w:szCs w:val="28"/>
        </w:rPr>
        <w:t>рішення</w:t>
      </w:r>
      <w:r w:rsidRPr="000016D1">
        <w:rPr>
          <w:spacing w:val="1"/>
          <w:sz w:val="28"/>
          <w:szCs w:val="28"/>
        </w:rPr>
        <w:t xml:space="preserve"> </w:t>
      </w:r>
      <w:r w:rsidRPr="000016D1">
        <w:rPr>
          <w:sz w:val="28"/>
          <w:szCs w:val="28"/>
        </w:rPr>
        <w:t>приймається</w:t>
      </w:r>
      <w:r w:rsidRPr="000016D1">
        <w:rPr>
          <w:spacing w:val="1"/>
          <w:sz w:val="28"/>
          <w:szCs w:val="28"/>
        </w:rPr>
        <w:t xml:space="preserve"> </w:t>
      </w:r>
      <w:r w:rsidRPr="000016D1">
        <w:rPr>
          <w:sz w:val="28"/>
          <w:szCs w:val="28"/>
        </w:rPr>
        <w:t>відповідальними</w:t>
      </w:r>
      <w:r w:rsidRPr="000016D1">
        <w:rPr>
          <w:spacing w:val="1"/>
          <w:sz w:val="28"/>
          <w:szCs w:val="28"/>
        </w:rPr>
        <w:t xml:space="preserve"> </w:t>
      </w:r>
      <w:r w:rsidRPr="000016D1">
        <w:rPr>
          <w:sz w:val="28"/>
          <w:szCs w:val="28"/>
        </w:rPr>
        <w:t>особами</w:t>
      </w:r>
      <w:r w:rsidRPr="000016D1">
        <w:rPr>
          <w:spacing w:val="1"/>
          <w:sz w:val="28"/>
          <w:szCs w:val="28"/>
        </w:rPr>
        <w:t xml:space="preserve"> </w:t>
      </w:r>
      <w:r w:rsidRPr="000016D1">
        <w:rPr>
          <w:sz w:val="28"/>
          <w:szCs w:val="28"/>
        </w:rPr>
        <w:t>в</w:t>
      </w:r>
      <w:r w:rsidRPr="000016D1">
        <w:rPr>
          <w:spacing w:val="1"/>
          <w:sz w:val="28"/>
          <w:szCs w:val="28"/>
        </w:rPr>
        <w:t xml:space="preserve"> </w:t>
      </w:r>
      <w:r w:rsidRPr="000016D1">
        <w:rPr>
          <w:sz w:val="28"/>
          <w:szCs w:val="28"/>
        </w:rPr>
        <w:t>інтересах підприємств, на яких вони працюють, або колегіально. Для</w:t>
      </w:r>
      <w:r w:rsidRPr="000016D1">
        <w:rPr>
          <w:spacing w:val="1"/>
          <w:sz w:val="28"/>
          <w:szCs w:val="28"/>
        </w:rPr>
        <w:t xml:space="preserve"> </w:t>
      </w:r>
      <w:r w:rsidRPr="000016D1">
        <w:rPr>
          <w:sz w:val="28"/>
          <w:szCs w:val="28"/>
        </w:rPr>
        <w:t>прийняття</w:t>
      </w:r>
      <w:r w:rsidRPr="000016D1">
        <w:rPr>
          <w:spacing w:val="1"/>
          <w:sz w:val="28"/>
          <w:szCs w:val="28"/>
        </w:rPr>
        <w:t xml:space="preserve"> </w:t>
      </w:r>
      <w:r w:rsidRPr="000016D1">
        <w:rPr>
          <w:sz w:val="28"/>
          <w:szCs w:val="28"/>
        </w:rPr>
        <w:t>такого</w:t>
      </w:r>
      <w:r w:rsidRPr="000016D1">
        <w:rPr>
          <w:spacing w:val="1"/>
          <w:sz w:val="28"/>
          <w:szCs w:val="28"/>
        </w:rPr>
        <w:t xml:space="preserve"> </w:t>
      </w:r>
      <w:r w:rsidRPr="000016D1">
        <w:rPr>
          <w:sz w:val="28"/>
          <w:szCs w:val="28"/>
        </w:rPr>
        <w:t>рішення</w:t>
      </w:r>
      <w:r w:rsidRPr="000016D1">
        <w:rPr>
          <w:spacing w:val="1"/>
          <w:sz w:val="28"/>
          <w:szCs w:val="28"/>
        </w:rPr>
        <w:t xml:space="preserve"> </w:t>
      </w:r>
      <w:r w:rsidRPr="000016D1">
        <w:rPr>
          <w:sz w:val="28"/>
          <w:szCs w:val="28"/>
        </w:rPr>
        <w:t>потрібна</w:t>
      </w:r>
      <w:r w:rsidRPr="000016D1">
        <w:rPr>
          <w:spacing w:val="1"/>
          <w:sz w:val="28"/>
          <w:szCs w:val="28"/>
        </w:rPr>
        <w:t xml:space="preserve"> </w:t>
      </w:r>
      <w:r w:rsidRPr="000016D1">
        <w:rPr>
          <w:sz w:val="28"/>
          <w:szCs w:val="28"/>
        </w:rPr>
        <w:t>інформація</w:t>
      </w:r>
      <w:r w:rsidRPr="000016D1">
        <w:rPr>
          <w:spacing w:val="1"/>
          <w:sz w:val="28"/>
          <w:szCs w:val="28"/>
        </w:rPr>
        <w:t xml:space="preserve"> </w:t>
      </w:r>
      <w:r w:rsidRPr="000016D1">
        <w:rPr>
          <w:sz w:val="28"/>
          <w:szCs w:val="28"/>
        </w:rPr>
        <w:t>про</w:t>
      </w:r>
      <w:r w:rsidRPr="000016D1">
        <w:rPr>
          <w:spacing w:val="1"/>
          <w:sz w:val="28"/>
          <w:szCs w:val="28"/>
        </w:rPr>
        <w:t xml:space="preserve"> </w:t>
      </w:r>
      <w:r w:rsidRPr="000016D1">
        <w:rPr>
          <w:sz w:val="28"/>
          <w:szCs w:val="28"/>
        </w:rPr>
        <w:t>консалтингову</w:t>
      </w:r>
      <w:r w:rsidRPr="000016D1">
        <w:rPr>
          <w:spacing w:val="1"/>
          <w:sz w:val="28"/>
          <w:szCs w:val="28"/>
        </w:rPr>
        <w:t xml:space="preserve"> </w:t>
      </w:r>
      <w:r w:rsidRPr="000016D1">
        <w:rPr>
          <w:sz w:val="28"/>
          <w:szCs w:val="28"/>
        </w:rPr>
        <w:t>компанію,</w:t>
      </w:r>
      <w:r w:rsidRPr="000016D1">
        <w:rPr>
          <w:spacing w:val="1"/>
          <w:sz w:val="28"/>
          <w:szCs w:val="28"/>
        </w:rPr>
        <w:t xml:space="preserve"> </w:t>
      </w:r>
      <w:r w:rsidRPr="000016D1">
        <w:rPr>
          <w:sz w:val="28"/>
          <w:szCs w:val="28"/>
        </w:rPr>
        <w:t>її</w:t>
      </w:r>
      <w:r w:rsidRPr="000016D1">
        <w:rPr>
          <w:spacing w:val="1"/>
          <w:sz w:val="28"/>
          <w:szCs w:val="28"/>
        </w:rPr>
        <w:t xml:space="preserve"> </w:t>
      </w:r>
      <w:r w:rsidRPr="000016D1">
        <w:rPr>
          <w:sz w:val="28"/>
          <w:szCs w:val="28"/>
        </w:rPr>
        <w:t>репутацію,</w:t>
      </w:r>
      <w:r w:rsidRPr="000016D1">
        <w:rPr>
          <w:spacing w:val="1"/>
          <w:sz w:val="28"/>
          <w:szCs w:val="28"/>
        </w:rPr>
        <w:t xml:space="preserve"> </w:t>
      </w:r>
      <w:r w:rsidRPr="000016D1">
        <w:rPr>
          <w:sz w:val="28"/>
          <w:szCs w:val="28"/>
        </w:rPr>
        <w:t>досвід</w:t>
      </w:r>
      <w:r w:rsidRPr="000016D1">
        <w:rPr>
          <w:spacing w:val="1"/>
          <w:sz w:val="28"/>
          <w:szCs w:val="28"/>
        </w:rPr>
        <w:t xml:space="preserve"> </w:t>
      </w:r>
      <w:r w:rsidRPr="000016D1">
        <w:rPr>
          <w:sz w:val="28"/>
          <w:szCs w:val="28"/>
        </w:rPr>
        <w:t>роботи</w:t>
      </w:r>
      <w:r w:rsidRPr="000016D1">
        <w:rPr>
          <w:spacing w:val="1"/>
          <w:sz w:val="28"/>
          <w:szCs w:val="28"/>
        </w:rPr>
        <w:t xml:space="preserve"> </w:t>
      </w:r>
      <w:r w:rsidRPr="000016D1">
        <w:rPr>
          <w:sz w:val="28"/>
          <w:szCs w:val="28"/>
        </w:rPr>
        <w:t>на</w:t>
      </w:r>
      <w:r w:rsidRPr="000016D1">
        <w:rPr>
          <w:spacing w:val="1"/>
          <w:sz w:val="28"/>
          <w:szCs w:val="28"/>
        </w:rPr>
        <w:t xml:space="preserve"> </w:t>
      </w:r>
      <w:r w:rsidRPr="000016D1">
        <w:rPr>
          <w:sz w:val="28"/>
          <w:szCs w:val="28"/>
        </w:rPr>
        <w:t>ринку</w:t>
      </w:r>
      <w:r w:rsidRPr="000016D1">
        <w:rPr>
          <w:spacing w:val="78"/>
          <w:sz w:val="28"/>
          <w:szCs w:val="28"/>
        </w:rPr>
        <w:t xml:space="preserve"> </w:t>
      </w:r>
      <w:r w:rsidRPr="000016D1">
        <w:rPr>
          <w:sz w:val="28"/>
          <w:szCs w:val="28"/>
        </w:rPr>
        <w:t>в</w:t>
      </w:r>
      <w:r w:rsidRPr="000016D1">
        <w:rPr>
          <w:spacing w:val="78"/>
          <w:sz w:val="28"/>
          <w:szCs w:val="28"/>
        </w:rPr>
        <w:t xml:space="preserve"> </w:t>
      </w:r>
      <w:r w:rsidRPr="000016D1">
        <w:rPr>
          <w:sz w:val="28"/>
          <w:szCs w:val="28"/>
        </w:rPr>
        <w:t>проблемних</w:t>
      </w:r>
      <w:r w:rsidRPr="000016D1">
        <w:rPr>
          <w:spacing w:val="1"/>
          <w:sz w:val="28"/>
          <w:szCs w:val="28"/>
        </w:rPr>
        <w:t xml:space="preserve"> </w:t>
      </w:r>
      <w:r w:rsidRPr="000016D1">
        <w:rPr>
          <w:sz w:val="28"/>
          <w:szCs w:val="28"/>
        </w:rPr>
        <w:t>питаннях,</w:t>
      </w:r>
      <w:r w:rsidRPr="000016D1">
        <w:rPr>
          <w:spacing w:val="4"/>
          <w:sz w:val="28"/>
          <w:szCs w:val="28"/>
        </w:rPr>
        <w:t xml:space="preserve"> </w:t>
      </w:r>
      <w:r w:rsidRPr="000016D1">
        <w:rPr>
          <w:sz w:val="28"/>
          <w:szCs w:val="28"/>
        </w:rPr>
        <w:t>реалізованих</w:t>
      </w:r>
      <w:r w:rsidRPr="000016D1">
        <w:rPr>
          <w:spacing w:val="6"/>
          <w:sz w:val="28"/>
          <w:szCs w:val="28"/>
        </w:rPr>
        <w:t xml:space="preserve"> </w:t>
      </w:r>
      <w:r w:rsidRPr="000016D1">
        <w:rPr>
          <w:sz w:val="28"/>
          <w:szCs w:val="28"/>
        </w:rPr>
        <w:t>проектах.</w:t>
      </w:r>
    </w:p>
    <w:p w:rsidR="00921B7F" w:rsidRPr="000016D1" w:rsidRDefault="00921B7F" w:rsidP="00921B7F">
      <w:pPr>
        <w:pStyle w:val="ac"/>
        <w:spacing w:before="15" w:line="247" w:lineRule="auto"/>
        <w:ind w:left="0" w:right="226"/>
        <w:rPr>
          <w:sz w:val="28"/>
          <w:szCs w:val="28"/>
        </w:rPr>
      </w:pPr>
      <w:r w:rsidRPr="000016D1">
        <w:rPr>
          <w:sz w:val="28"/>
          <w:szCs w:val="28"/>
        </w:rPr>
        <w:t>Інформація</w:t>
      </w:r>
      <w:r w:rsidRPr="000016D1">
        <w:rPr>
          <w:spacing w:val="1"/>
          <w:sz w:val="28"/>
          <w:szCs w:val="28"/>
        </w:rPr>
        <w:t xml:space="preserve"> </w:t>
      </w:r>
      <w:r w:rsidRPr="000016D1">
        <w:rPr>
          <w:sz w:val="28"/>
          <w:szCs w:val="28"/>
        </w:rPr>
        <w:t>про</w:t>
      </w:r>
      <w:r w:rsidRPr="000016D1">
        <w:rPr>
          <w:spacing w:val="1"/>
          <w:sz w:val="28"/>
          <w:szCs w:val="28"/>
        </w:rPr>
        <w:t xml:space="preserve"> </w:t>
      </w:r>
      <w:r w:rsidRPr="000016D1">
        <w:rPr>
          <w:sz w:val="28"/>
          <w:szCs w:val="28"/>
        </w:rPr>
        <w:t>консалтингову</w:t>
      </w:r>
      <w:r w:rsidRPr="000016D1">
        <w:rPr>
          <w:spacing w:val="1"/>
          <w:sz w:val="28"/>
          <w:szCs w:val="28"/>
        </w:rPr>
        <w:t xml:space="preserve"> </w:t>
      </w:r>
      <w:r w:rsidRPr="000016D1">
        <w:rPr>
          <w:sz w:val="28"/>
          <w:szCs w:val="28"/>
        </w:rPr>
        <w:t>компанію</w:t>
      </w:r>
      <w:r w:rsidRPr="000016D1">
        <w:rPr>
          <w:spacing w:val="78"/>
          <w:sz w:val="28"/>
          <w:szCs w:val="28"/>
        </w:rPr>
        <w:t xml:space="preserve"> </w:t>
      </w:r>
      <w:r w:rsidRPr="000016D1">
        <w:rPr>
          <w:sz w:val="28"/>
          <w:szCs w:val="28"/>
        </w:rPr>
        <w:t>повинна</w:t>
      </w:r>
      <w:r w:rsidRPr="000016D1">
        <w:rPr>
          <w:spacing w:val="78"/>
          <w:sz w:val="28"/>
          <w:szCs w:val="28"/>
        </w:rPr>
        <w:t xml:space="preserve"> </w:t>
      </w:r>
      <w:r w:rsidRPr="000016D1">
        <w:rPr>
          <w:sz w:val="28"/>
          <w:szCs w:val="28"/>
        </w:rPr>
        <w:t>бути</w:t>
      </w:r>
      <w:r w:rsidRPr="000016D1">
        <w:rPr>
          <w:spacing w:val="-75"/>
          <w:sz w:val="28"/>
          <w:szCs w:val="28"/>
        </w:rPr>
        <w:t xml:space="preserve"> </w:t>
      </w:r>
      <w:r w:rsidRPr="000016D1">
        <w:rPr>
          <w:sz w:val="28"/>
          <w:szCs w:val="28"/>
        </w:rPr>
        <w:t>доступною для потенційних клієнтів, не нав’язливою, а також давати</w:t>
      </w:r>
      <w:r w:rsidRPr="000016D1">
        <w:rPr>
          <w:spacing w:val="1"/>
          <w:sz w:val="28"/>
          <w:szCs w:val="28"/>
        </w:rPr>
        <w:t xml:space="preserve"> </w:t>
      </w:r>
      <w:r w:rsidRPr="000016D1">
        <w:rPr>
          <w:sz w:val="28"/>
          <w:szCs w:val="28"/>
        </w:rPr>
        <w:t>змогу</w:t>
      </w:r>
      <w:r w:rsidRPr="000016D1">
        <w:rPr>
          <w:spacing w:val="5"/>
          <w:sz w:val="28"/>
          <w:szCs w:val="28"/>
        </w:rPr>
        <w:t xml:space="preserve"> </w:t>
      </w:r>
      <w:r w:rsidRPr="000016D1">
        <w:rPr>
          <w:sz w:val="28"/>
          <w:szCs w:val="28"/>
        </w:rPr>
        <w:t>публічно</w:t>
      </w:r>
      <w:r w:rsidRPr="000016D1">
        <w:rPr>
          <w:spacing w:val="6"/>
          <w:sz w:val="28"/>
          <w:szCs w:val="28"/>
        </w:rPr>
        <w:t xml:space="preserve"> </w:t>
      </w:r>
      <w:r w:rsidRPr="000016D1">
        <w:rPr>
          <w:sz w:val="28"/>
          <w:szCs w:val="28"/>
        </w:rPr>
        <w:t>ознайомитись</w:t>
      </w:r>
      <w:r w:rsidRPr="000016D1">
        <w:rPr>
          <w:spacing w:val="6"/>
          <w:sz w:val="28"/>
          <w:szCs w:val="28"/>
        </w:rPr>
        <w:t xml:space="preserve"> </w:t>
      </w:r>
      <w:r w:rsidRPr="000016D1">
        <w:rPr>
          <w:sz w:val="28"/>
          <w:szCs w:val="28"/>
        </w:rPr>
        <w:t>з</w:t>
      </w:r>
      <w:r w:rsidRPr="000016D1">
        <w:rPr>
          <w:spacing w:val="6"/>
          <w:sz w:val="28"/>
          <w:szCs w:val="28"/>
        </w:rPr>
        <w:t xml:space="preserve"> </w:t>
      </w:r>
      <w:r w:rsidRPr="000016D1">
        <w:rPr>
          <w:sz w:val="28"/>
          <w:szCs w:val="28"/>
        </w:rPr>
        <w:t>її</w:t>
      </w:r>
      <w:r w:rsidRPr="000016D1">
        <w:rPr>
          <w:spacing w:val="6"/>
          <w:sz w:val="28"/>
          <w:szCs w:val="28"/>
        </w:rPr>
        <w:t xml:space="preserve"> </w:t>
      </w:r>
      <w:r w:rsidRPr="000016D1">
        <w:rPr>
          <w:sz w:val="28"/>
          <w:szCs w:val="28"/>
        </w:rPr>
        <w:t>успіхами.</w:t>
      </w:r>
    </w:p>
    <w:p w:rsidR="00921B7F" w:rsidRPr="000016D1" w:rsidRDefault="00921B7F" w:rsidP="00921B7F">
      <w:pPr>
        <w:spacing w:before="3" w:line="247" w:lineRule="auto"/>
        <w:ind w:right="224" w:firstLine="720"/>
        <w:jc w:val="both"/>
        <w:rPr>
          <w:rFonts w:ascii="Times New Roman" w:hAnsi="Times New Roman" w:cs="Times New Roman"/>
          <w:sz w:val="28"/>
          <w:szCs w:val="28"/>
        </w:rPr>
      </w:pPr>
      <w:r w:rsidRPr="000016D1">
        <w:rPr>
          <w:rFonts w:ascii="Times New Roman" w:hAnsi="Times New Roman" w:cs="Times New Roman"/>
          <w:sz w:val="28"/>
          <w:szCs w:val="28"/>
        </w:rPr>
        <w:t>Таким чином, маркетингова діяльність консалтингових фірм має</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бути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побудована</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на</w:t>
      </w:r>
      <w:r w:rsidRPr="000016D1">
        <w:rPr>
          <w:rFonts w:ascii="Times New Roman" w:hAnsi="Times New Roman" w:cs="Times New Roman"/>
          <w:spacing w:val="1"/>
          <w:sz w:val="28"/>
          <w:szCs w:val="28"/>
        </w:rPr>
        <w:t xml:space="preserve"> </w:t>
      </w:r>
      <w:r w:rsidRPr="000016D1">
        <w:rPr>
          <w:rFonts w:ascii="Times New Roman" w:hAnsi="Times New Roman" w:cs="Times New Roman"/>
          <w:b/>
          <w:i/>
          <w:sz w:val="28"/>
          <w:szCs w:val="28"/>
        </w:rPr>
        <w:t>створенні</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інформаційного</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поля</w:t>
      </w:r>
      <w:r w:rsidRPr="000016D1">
        <w:rPr>
          <w:rFonts w:ascii="Times New Roman" w:hAnsi="Times New Roman" w:cs="Times New Roman"/>
          <w:sz w:val="28"/>
          <w:szCs w:val="28"/>
        </w:rPr>
        <w:t>;</w:t>
      </w:r>
      <w:r w:rsidRPr="000016D1">
        <w:rPr>
          <w:rFonts w:ascii="Times New Roman" w:hAnsi="Times New Roman" w:cs="Times New Roman"/>
          <w:spacing w:val="1"/>
          <w:sz w:val="28"/>
          <w:szCs w:val="28"/>
        </w:rPr>
        <w:t xml:space="preserve"> </w:t>
      </w:r>
      <w:r w:rsidRPr="000016D1">
        <w:rPr>
          <w:rFonts w:ascii="Times New Roman" w:hAnsi="Times New Roman" w:cs="Times New Roman"/>
          <w:b/>
          <w:i/>
          <w:sz w:val="28"/>
          <w:szCs w:val="28"/>
        </w:rPr>
        <w:t>створенні</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репутації</w:t>
      </w:r>
      <w:r w:rsidRPr="000016D1">
        <w:rPr>
          <w:rFonts w:ascii="Times New Roman" w:hAnsi="Times New Roman" w:cs="Times New Roman"/>
          <w:b/>
          <w:i/>
          <w:spacing w:val="1"/>
          <w:sz w:val="28"/>
          <w:szCs w:val="28"/>
        </w:rPr>
        <w:t xml:space="preserve"> </w:t>
      </w:r>
      <w:r w:rsidRPr="000016D1">
        <w:rPr>
          <w:rFonts w:ascii="Times New Roman" w:hAnsi="Times New Roman" w:cs="Times New Roman"/>
          <w:sz w:val="28"/>
          <w:szCs w:val="28"/>
        </w:rPr>
        <w:t>фірми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та</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її</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співробітників;</w:t>
      </w:r>
      <w:r w:rsidRPr="000016D1">
        <w:rPr>
          <w:rFonts w:ascii="Times New Roman" w:hAnsi="Times New Roman" w:cs="Times New Roman"/>
          <w:spacing w:val="1"/>
          <w:sz w:val="28"/>
          <w:szCs w:val="28"/>
        </w:rPr>
        <w:t xml:space="preserve"> </w:t>
      </w:r>
      <w:r w:rsidRPr="000016D1">
        <w:rPr>
          <w:rFonts w:ascii="Times New Roman" w:hAnsi="Times New Roman" w:cs="Times New Roman"/>
          <w:b/>
          <w:i/>
          <w:sz w:val="28"/>
          <w:szCs w:val="28"/>
        </w:rPr>
        <w:t>формуванні</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та</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піддержанні</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взаємозв’язків</w:t>
      </w:r>
      <w:r w:rsidRPr="000016D1">
        <w:rPr>
          <w:rFonts w:ascii="Times New Roman" w:hAnsi="Times New Roman" w:cs="Times New Roman"/>
          <w:b/>
          <w:i/>
          <w:spacing w:val="4"/>
          <w:sz w:val="28"/>
          <w:szCs w:val="28"/>
        </w:rPr>
        <w:t xml:space="preserve"> </w:t>
      </w:r>
      <w:r w:rsidRPr="000016D1">
        <w:rPr>
          <w:rFonts w:ascii="Times New Roman" w:hAnsi="Times New Roman" w:cs="Times New Roman"/>
          <w:b/>
          <w:i/>
          <w:sz w:val="28"/>
          <w:szCs w:val="28"/>
        </w:rPr>
        <w:t>з</w:t>
      </w:r>
      <w:r w:rsidRPr="000016D1">
        <w:rPr>
          <w:rFonts w:ascii="Times New Roman" w:hAnsi="Times New Roman" w:cs="Times New Roman"/>
          <w:b/>
          <w:i/>
          <w:spacing w:val="4"/>
          <w:sz w:val="28"/>
          <w:szCs w:val="28"/>
        </w:rPr>
        <w:t xml:space="preserve"> </w:t>
      </w:r>
      <w:r w:rsidRPr="000016D1">
        <w:rPr>
          <w:rFonts w:ascii="Times New Roman" w:hAnsi="Times New Roman" w:cs="Times New Roman"/>
          <w:b/>
          <w:i/>
          <w:sz w:val="28"/>
          <w:szCs w:val="28"/>
        </w:rPr>
        <w:t>клієнтами</w:t>
      </w:r>
      <w:r w:rsidRPr="000016D1">
        <w:rPr>
          <w:rFonts w:ascii="Times New Roman" w:hAnsi="Times New Roman" w:cs="Times New Roman"/>
          <w:sz w:val="28"/>
          <w:szCs w:val="28"/>
        </w:rPr>
        <w:t>.</w:t>
      </w:r>
    </w:p>
    <w:p w:rsidR="00921B7F" w:rsidRPr="000016D1" w:rsidRDefault="00921B7F" w:rsidP="00921B7F">
      <w:pPr>
        <w:pStyle w:val="ac"/>
        <w:spacing w:line="247" w:lineRule="auto"/>
        <w:ind w:left="0" w:right="224"/>
        <w:rPr>
          <w:sz w:val="28"/>
          <w:szCs w:val="28"/>
        </w:rPr>
      </w:pPr>
      <w:r w:rsidRPr="000016D1">
        <w:rPr>
          <w:sz w:val="28"/>
          <w:szCs w:val="28"/>
        </w:rPr>
        <w:t>Створення</w:t>
      </w:r>
      <w:r w:rsidRPr="000016D1">
        <w:rPr>
          <w:spacing w:val="1"/>
          <w:sz w:val="28"/>
          <w:szCs w:val="28"/>
        </w:rPr>
        <w:t xml:space="preserve"> </w:t>
      </w:r>
      <w:r w:rsidRPr="000016D1">
        <w:rPr>
          <w:sz w:val="28"/>
          <w:szCs w:val="28"/>
        </w:rPr>
        <w:t>інформаційного</w:t>
      </w:r>
      <w:r w:rsidRPr="000016D1">
        <w:rPr>
          <w:spacing w:val="1"/>
          <w:sz w:val="28"/>
          <w:szCs w:val="28"/>
        </w:rPr>
        <w:t xml:space="preserve"> </w:t>
      </w:r>
      <w:r w:rsidRPr="000016D1">
        <w:rPr>
          <w:sz w:val="28"/>
          <w:szCs w:val="28"/>
        </w:rPr>
        <w:t>поля</w:t>
      </w:r>
      <w:r w:rsidRPr="000016D1">
        <w:rPr>
          <w:spacing w:val="1"/>
          <w:sz w:val="28"/>
          <w:szCs w:val="28"/>
        </w:rPr>
        <w:t xml:space="preserve"> </w:t>
      </w:r>
      <w:r w:rsidRPr="000016D1">
        <w:rPr>
          <w:sz w:val="28"/>
          <w:szCs w:val="28"/>
        </w:rPr>
        <w:t>дасть</w:t>
      </w:r>
      <w:r w:rsidRPr="000016D1">
        <w:rPr>
          <w:spacing w:val="1"/>
          <w:sz w:val="28"/>
          <w:szCs w:val="28"/>
        </w:rPr>
        <w:t xml:space="preserve"> </w:t>
      </w:r>
      <w:r w:rsidRPr="000016D1">
        <w:rPr>
          <w:sz w:val="28"/>
          <w:szCs w:val="28"/>
        </w:rPr>
        <w:t>можливість</w:t>
      </w:r>
      <w:r w:rsidRPr="000016D1">
        <w:rPr>
          <w:spacing w:val="1"/>
          <w:sz w:val="28"/>
          <w:szCs w:val="28"/>
        </w:rPr>
        <w:t xml:space="preserve"> </w:t>
      </w:r>
      <w:r w:rsidRPr="000016D1">
        <w:rPr>
          <w:sz w:val="28"/>
          <w:szCs w:val="28"/>
        </w:rPr>
        <w:t>потенційним</w:t>
      </w:r>
      <w:r w:rsidRPr="000016D1">
        <w:rPr>
          <w:spacing w:val="-75"/>
          <w:sz w:val="28"/>
          <w:szCs w:val="28"/>
        </w:rPr>
        <w:t xml:space="preserve"> </w:t>
      </w:r>
      <w:r w:rsidRPr="000016D1">
        <w:rPr>
          <w:sz w:val="28"/>
          <w:szCs w:val="28"/>
        </w:rPr>
        <w:t>клієнтам</w:t>
      </w:r>
      <w:r w:rsidRPr="000016D1">
        <w:rPr>
          <w:spacing w:val="1"/>
          <w:sz w:val="28"/>
          <w:szCs w:val="28"/>
        </w:rPr>
        <w:t xml:space="preserve"> </w:t>
      </w:r>
      <w:r w:rsidRPr="000016D1">
        <w:rPr>
          <w:sz w:val="28"/>
          <w:szCs w:val="28"/>
        </w:rPr>
        <w:t>отримати</w:t>
      </w:r>
      <w:r w:rsidRPr="000016D1">
        <w:rPr>
          <w:spacing w:val="1"/>
          <w:sz w:val="28"/>
          <w:szCs w:val="28"/>
        </w:rPr>
        <w:t xml:space="preserve"> </w:t>
      </w:r>
      <w:r w:rsidRPr="000016D1">
        <w:rPr>
          <w:sz w:val="28"/>
          <w:szCs w:val="28"/>
        </w:rPr>
        <w:t>інформацію</w:t>
      </w:r>
      <w:r w:rsidRPr="000016D1">
        <w:rPr>
          <w:spacing w:val="1"/>
          <w:sz w:val="28"/>
          <w:szCs w:val="28"/>
        </w:rPr>
        <w:t xml:space="preserve"> </w:t>
      </w:r>
      <w:r w:rsidRPr="000016D1">
        <w:rPr>
          <w:sz w:val="28"/>
          <w:szCs w:val="28"/>
        </w:rPr>
        <w:t>про</w:t>
      </w:r>
      <w:r w:rsidRPr="000016D1">
        <w:rPr>
          <w:spacing w:val="78"/>
          <w:sz w:val="28"/>
          <w:szCs w:val="28"/>
        </w:rPr>
        <w:t xml:space="preserve"> </w:t>
      </w:r>
      <w:r w:rsidRPr="000016D1">
        <w:rPr>
          <w:sz w:val="28"/>
          <w:szCs w:val="28"/>
        </w:rPr>
        <w:t>консалтингову</w:t>
      </w:r>
      <w:r w:rsidRPr="000016D1">
        <w:rPr>
          <w:spacing w:val="78"/>
          <w:sz w:val="28"/>
          <w:szCs w:val="28"/>
        </w:rPr>
        <w:t xml:space="preserve"> </w:t>
      </w:r>
      <w:r w:rsidRPr="000016D1">
        <w:rPr>
          <w:sz w:val="28"/>
          <w:szCs w:val="28"/>
        </w:rPr>
        <w:t>фірму</w:t>
      </w:r>
      <w:r w:rsidRPr="000016D1">
        <w:rPr>
          <w:spacing w:val="78"/>
          <w:sz w:val="28"/>
          <w:szCs w:val="28"/>
        </w:rPr>
        <w:t xml:space="preserve"> </w:t>
      </w:r>
      <w:r w:rsidRPr="000016D1">
        <w:rPr>
          <w:sz w:val="28"/>
          <w:szCs w:val="28"/>
        </w:rPr>
        <w:t>та</w:t>
      </w:r>
      <w:r w:rsidRPr="000016D1">
        <w:rPr>
          <w:spacing w:val="78"/>
          <w:sz w:val="28"/>
          <w:szCs w:val="28"/>
        </w:rPr>
        <w:t xml:space="preserve"> </w:t>
      </w:r>
      <w:r w:rsidRPr="000016D1">
        <w:rPr>
          <w:sz w:val="28"/>
          <w:szCs w:val="28"/>
        </w:rPr>
        <w:t>її</w:t>
      </w:r>
      <w:r w:rsidRPr="000016D1">
        <w:rPr>
          <w:spacing w:val="1"/>
          <w:sz w:val="28"/>
          <w:szCs w:val="28"/>
        </w:rPr>
        <w:t xml:space="preserve"> </w:t>
      </w:r>
      <w:r w:rsidRPr="000016D1">
        <w:rPr>
          <w:sz w:val="28"/>
          <w:szCs w:val="28"/>
        </w:rPr>
        <w:t>послуги.</w:t>
      </w:r>
      <w:r w:rsidRPr="000016D1">
        <w:rPr>
          <w:spacing w:val="1"/>
          <w:sz w:val="28"/>
          <w:szCs w:val="28"/>
        </w:rPr>
        <w:t xml:space="preserve"> </w:t>
      </w:r>
      <w:r w:rsidRPr="000016D1">
        <w:rPr>
          <w:sz w:val="28"/>
          <w:szCs w:val="28"/>
        </w:rPr>
        <w:t>Воно</w:t>
      </w:r>
      <w:r w:rsidRPr="000016D1">
        <w:rPr>
          <w:spacing w:val="1"/>
          <w:sz w:val="28"/>
          <w:szCs w:val="28"/>
        </w:rPr>
        <w:t xml:space="preserve"> </w:t>
      </w:r>
      <w:r w:rsidRPr="000016D1">
        <w:rPr>
          <w:sz w:val="28"/>
          <w:szCs w:val="28"/>
        </w:rPr>
        <w:t>може</w:t>
      </w:r>
      <w:r w:rsidRPr="000016D1">
        <w:rPr>
          <w:spacing w:val="78"/>
          <w:sz w:val="28"/>
          <w:szCs w:val="28"/>
        </w:rPr>
        <w:t xml:space="preserve"> </w:t>
      </w:r>
      <w:r w:rsidRPr="000016D1">
        <w:rPr>
          <w:sz w:val="28"/>
          <w:szCs w:val="28"/>
        </w:rPr>
        <w:t>відбуватися</w:t>
      </w:r>
      <w:r w:rsidRPr="000016D1">
        <w:rPr>
          <w:spacing w:val="78"/>
          <w:sz w:val="28"/>
          <w:szCs w:val="28"/>
        </w:rPr>
        <w:t xml:space="preserve"> </w:t>
      </w:r>
      <w:r w:rsidRPr="000016D1">
        <w:rPr>
          <w:sz w:val="28"/>
          <w:szCs w:val="28"/>
        </w:rPr>
        <w:t>за</w:t>
      </w:r>
      <w:r w:rsidRPr="000016D1">
        <w:rPr>
          <w:spacing w:val="78"/>
          <w:sz w:val="28"/>
          <w:szCs w:val="28"/>
        </w:rPr>
        <w:t xml:space="preserve"> </w:t>
      </w:r>
      <w:r w:rsidRPr="000016D1">
        <w:rPr>
          <w:sz w:val="28"/>
          <w:szCs w:val="28"/>
        </w:rPr>
        <w:t>рахунок</w:t>
      </w:r>
      <w:r w:rsidRPr="000016D1">
        <w:rPr>
          <w:spacing w:val="78"/>
          <w:sz w:val="28"/>
          <w:szCs w:val="28"/>
        </w:rPr>
        <w:t xml:space="preserve"> </w:t>
      </w:r>
      <w:r w:rsidRPr="000016D1">
        <w:rPr>
          <w:sz w:val="28"/>
          <w:szCs w:val="28"/>
        </w:rPr>
        <w:t>таких</w:t>
      </w:r>
      <w:r w:rsidRPr="000016D1">
        <w:rPr>
          <w:spacing w:val="78"/>
          <w:sz w:val="28"/>
          <w:szCs w:val="28"/>
        </w:rPr>
        <w:t xml:space="preserve"> </w:t>
      </w:r>
      <w:r w:rsidRPr="000016D1">
        <w:rPr>
          <w:sz w:val="28"/>
          <w:szCs w:val="28"/>
        </w:rPr>
        <w:t>каналів</w:t>
      </w:r>
      <w:r w:rsidRPr="000016D1">
        <w:rPr>
          <w:spacing w:val="1"/>
          <w:sz w:val="28"/>
          <w:szCs w:val="28"/>
        </w:rPr>
        <w:t xml:space="preserve"> </w:t>
      </w:r>
      <w:r w:rsidRPr="000016D1">
        <w:rPr>
          <w:sz w:val="28"/>
          <w:szCs w:val="28"/>
        </w:rPr>
        <w:t>маркетингу:</w:t>
      </w:r>
    </w:p>
    <w:p w:rsidR="00921B7F" w:rsidRPr="000016D1" w:rsidRDefault="00921B7F" w:rsidP="00921B7F">
      <w:pPr>
        <w:pStyle w:val="a3"/>
        <w:widowControl w:val="0"/>
        <w:numPr>
          <w:ilvl w:val="2"/>
          <w:numId w:val="44"/>
        </w:numPr>
        <w:tabs>
          <w:tab w:val="left" w:pos="1472"/>
          <w:tab w:val="left" w:pos="1473"/>
        </w:tabs>
        <w:autoSpaceDE w:val="0"/>
        <w:autoSpaceDN w:val="0"/>
        <w:spacing w:before="6" w:after="0" w:line="244" w:lineRule="auto"/>
        <w:ind w:right="225"/>
        <w:contextualSpacing w:val="0"/>
        <w:rPr>
          <w:rFonts w:ascii="Times New Roman" w:hAnsi="Times New Roman" w:cs="Times New Roman"/>
          <w:sz w:val="28"/>
          <w:szCs w:val="28"/>
        </w:rPr>
      </w:pPr>
      <w:r w:rsidRPr="000016D1">
        <w:rPr>
          <w:rFonts w:ascii="Times New Roman" w:hAnsi="Times New Roman" w:cs="Times New Roman"/>
          <w:sz w:val="28"/>
          <w:szCs w:val="28"/>
        </w:rPr>
        <w:t>особистих</w:t>
      </w:r>
      <w:r w:rsidRPr="000016D1">
        <w:rPr>
          <w:rFonts w:ascii="Times New Roman" w:hAnsi="Times New Roman" w:cs="Times New Roman"/>
          <w:spacing w:val="66"/>
          <w:sz w:val="28"/>
          <w:szCs w:val="28"/>
        </w:rPr>
        <w:t xml:space="preserve"> </w:t>
      </w:r>
      <w:r w:rsidRPr="000016D1">
        <w:rPr>
          <w:rFonts w:ascii="Times New Roman" w:hAnsi="Times New Roman" w:cs="Times New Roman"/>
          <w:sz w:val="28"/>
          <w:szCs w:val="28"/>
        </w:rPr>
        <w:t>рекомендацій</w:t>
      </w:r>
      <w:r w:rsidRPr="000016D1">
        <w:rPr>
          <w:rFonts w:ascii="Times New Roman" w:hAnsi="Times New Roman" w:cs="Times New Roman"/>
          <w:spacing w:val="67"/>
          <w:sz w:val="28"/>
          <w:szCs w:val="28"/>
        </w:rPr>
        <w:t xml:space="preserve"> </w:t>
      </w:r>
      <w:r w:rsidRPr="000016D1">
        <w:rPr>
          <w:rFonts w:ascii="Times New Roman" w:hAnsi="Times New Roman" w:cs="Times New Roman"/>
          <w:sz w:val="28"/>
          <w:szCs w:val="28"/>
        </w:rPr>
        <w:t>клієнтів,</w:t>
      </w:r>
      <w:r w:rsidRPr="000016D1">
        <w:rPr>
          <w:rFonts w:ascii="Times New Roman" w:hAnsi="Times New Roman" w:cs="Times New Roman"/>
          <w:spacing w:val="65"/>
          <w:sz w:val="28"/>
          <w:szCs w:val="28"/>
        </w:rPr>
        <w:t xml:space="preserve"> </w:t>
      </w:r>
      <w:r w:rsidRPr="000016D1">
        <w:rPr>
          <w:rFonts w:ascii="Times New Roman" w:hAnsi="Times New Roman" w:cs="Times New Roman"/>
          <w:sz w:val="28"/>
          <w:szCs w:val="28"/>
        </w:rPr>
        <w:t>з</w:t>
      </w:r>
      <w:r w:rsidRPr="000016D1">
        <w:rPr>
          <w:rFonts w:ascii="Times New Roman" w:hAnsi="Times New Roman" w:cs="Times New Roman"/>
          <w:spacing w:val="66"/>
          <w:sz w:val="28"/>
          <w:szCs w:val="28"/>
        </w:rPr>
        <w:t xml:space="preserve"> </w:t>
      </w:r>
      <w:r w:rsidRPr="000016D1">
        <w:rPr>
          <w:rFonts w:ascii="Times New Roman" w:hAnsi="Times New Roman" w:cs="Times New Roman"/>
          <w:sz w:val="28"/>
          <w:szCs w:val="28"/>
        </w:rPr>
        <w:t>якими</w:t>
      </w:r>
      <w:r w:rsidRPr="000016D1">
        <w:rPr>
          <w:rFonts w:ascii="Times New Roman" w:hAnsi="Times New Roman" w:cs="Times New Roman"/>
          <w:spacing w:val="67"/>
          <w:sz w:val="28"/>
          <w:szCs w:val="28"/>
        </w:rPr>
        <w:t xml:space="preserve"> </w:t>
      </w:r>
      <w:r w:rsidRPr="000016D1">
        <w:rPr>
          <w:rFonts w:ascii="Times New Roman" w:hAnsi="Times New Roman" w:cs="Times New Roman"/>
          <w:sz w:val="28"/>
          <w:szCs w:val="28"/>
        </w:rPr>
        <w:t>співробітничає</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фірма;</w:t>
      </w:r>
    </w:p>
    <w:p w:rsidR="00921B7F" w:rsidRPr="000016D1" w:rsidRDefault="00921B7F" w:rsidP="00921B7F">
      <w:pPr>
        <w:pStyle w:val="a3"/>
        <w:widowControl w:val="0"/>
        <w:numPr>
          <w:ilvl w:val="2"/>
          <w:numId w:val="44"/>
        </w:numPr>
        <w:tabs>
          <w:tab w:val="left" w:pos="1472"/>
          <w:tab w:val="left" w:pos="1473"/>
          <w:tab w:val="left" w:pos="3773"/>
          <w:tab w:val="left" w:pos="4753"/>
          <w:tab w:val="left" w:pos="6933"/>
        </w:tabs>
        <w:autoSpaceDE w:val="0"/>
        <w:autoSpaceDN w:val="0"/>
        <w:spacing w:before="8" w:after="0" w:line="247" w:lineRule="auto"/>
        <w:ind w:right="227"/>
        <w:contextualSpacing w:val="0"/>
        <w:rPr>
          <w:rFonts w:ascii="Times New Roman" w:hAnsi="Times New Roman" w:cs="Times New Roman"/>
          <w:sz w:val="28"/>
          <w:szCs w:val="28"/>
        </w:rPr>
      </w:pPr>
      <w:r w:rsidRPr="000016D1">
        <w:rPr>
          <w:rFonts w:ascii="Times New Roman" w:hAnsi="Times New Roman" w:cs="Times New Roman"/>
          <w:sz w:val="28"/>
          <w:szCs w:val="28"/>
        </w:rPr>
        <w:t>публікацій</w:t>
      </w:r>
      <w:r w:rsidRPr="000016D1">
        <w:rPr>
          <w:rFonts w:ascii="Times New Roman" w:hAnsi="Times New Roman" w:cs="Times New Roman"/>
          <w:sz w:val="28"/>
          <w:szCs w:val="28"/>
        </w:rPr>
        <w:tab/>
        <w:t>в</w:t>
      </w:r>
      <w:r w:rsidRPr="000016D1">
        <w:rPr>
          <w:rFonts w:ascii="Times New Roman" w:hAnsi="Times New Roman" w:cs="Times New Roman"/>
          <w:sz w:val="28"/>
          <w:szCs w:val="28"/>
        </w:rPr>
        <w:tab/>
        <w:t>наукових,</w:t>
      </w:r>
      <w:r w:rsidRPr="000016D1">
        <w:rPr>
          <w:rFonts w:ascii="Times New Roman" w:hAnsi="Times New Roman" w:cs="Times New Roman"/>
          <w:sz w:val="28"/>
          <w:szCs w:val="28"/>
        </w:rPr>
        <w:tab/>
        <w:t>науково-популярних,</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спеціалізованих,</w:t>
      </w:r>
      <w:r w:rsidRPr="000016D1">
        <w:rPr>
          <w:rFonts w:ascii="Times New Roman" w:hAnsi="Times New Roman" w:cs="Times New Roman"/>
          <w:spacing w:val="6"/>
          <w:sz w:val="28"/>
          <w:szCs w:val="28"/>
        </w:rPr>
        <w:t xml:space="preserve"> </w:t>
      </w:r>
      <w:r w:rsidRPr="000016D1">
        <w:rPr>
          <w:rFonts w:ascii="Times New Roman" w:hAnsi="Times New Roman" w:cs="Times New Roman"/>
          <w:sz w:val="28"/>
          <w:szCs w:val="28"/>
        </w:rPr>
        <w:t>тематичних</w:t>
      </w:r>
      <w:r w:rsidRPr="000016D1">
        <w:rPr>
          <w:rFonts w:ascii="Times New Roman" w:hAnsi="Times New Roman" w:cs="Times New Roman"/>
          <w:spacing w:val="7"/>
          <w:sz w:val="28"/>
          <w:szCs w:val="28"/>
        </w:rPr>
        <w:t xml:space="preserve"> </w:t>
      </w:r>
      <w:r w:rsidRPr="000016D1">
        <w:rPr>
          <w:rFonts w:ascii="Times New Roman" w:hAnsi="Times New Roman" w:cs="Times New Roman"/>
          <w:sz w:val="28"/>
          <w:szCs w:val="28"/>
        </w:rPr>
        <w:t>виданнях;</w:t>
      </w:r>
    </w:p>
    <w:p w:rsidR="00921B7F" w:rsidRPr="000016D1" w:rsidRDefault="00921B7F" w:rsidP="00921B7F">
      <w:pPr>
        <w:pStyle w:val="a3"/>
        <w:widowControl w:val="0"/>
        <w:numPr>
          <w:ilvl w:val="2"/>
          <w:numId w:val="44"/>
        </w:numPr>
        <w:tabs>
          <w:tab w:val="left" w:pos="1472"/>
          <w:tab w:val="left" w:pos="1473"/>
        </w:tabs>
        <w:autoSpaceDE w:val="0"/>
        <w:autoSpaceDN w:val="0"/>
        <w:spacing w:after="0" w:line="240" w:lineRule="auto"/>
        <w:contextualSpacing w:val="0"/>
        <w:rPr>
          <w:rFonts w:ascii="Times New Roman" w:hAnsi="Times New Roman" w:cs="Times New Roman"/>
          <w:sz w:val="28"/>
          <w:szCs w:val="28"/>
        </w:rPr>
      </w:pPr>
      <w:r w:rsidRPr="000016D1">
        <w:rPr>
          <w:rFonts w:ascii="Times New Roman" w:hAnsi="Times New Roman" w:cs="Times New Roman"/>
          <w:sz w:val="28"/>
          <w:szCs w:val="28"/>
        </w:rPr>
        <w:t>участі</w:t>
      </w:r>
      <w:r w:rsidRPr="000016D1">
        <w:rPr>
          <w:rFonts w:ascii="Times New Roman" w:hAnsi="Times New Roman" w:cs="Times New Roman"/>
          <w:spacing w:val="38"/>
          <w:sz w:val="28"/>
          <w:szCs w:val="28"/>
        </w:rPr>
        <w:t xml:space="preserve"> </w:t>
      </w:r>
      <w:r w:rsidRPr="000016D1">
        <w:rPr>
          <w:rFonts w:ascii="Times New Roman" w:hAnsi="Times New Roman" w:cs="Times New Roman"/>
          <w:sz w:val="28"/>
          <w:szCs w:val="28"/>
        </w:rPr>
        <w:t>у</w:t>
      </w:r>
      <w:r w:rsidRPr="000016D1">
        <w:rPr>
          <w:rFonts w:ascii="Times New Roman" w:hAnsi="Times New Roman" w:cs="Times New Roman"/>
          <w:spacing w:val="38"/>
          <w:sz w:val="28"/>
          <w:szCs w:val="28"/>
        </w:rPr>
        <w:t xml:space="preserve"> </w:t>
      </w:r>
      <w:r w:rsidRPr="000016D1">
        <w:rPr>
          <w:rFonts w:ascii="Times New Roman" w:hAnsi="Times New Roman" w:cs="Times New Roman"/>
          <w:sz w:val="28"/>
          <w:szCs w:val="28"/>
        </w:rPr>
        <w:t>семінарах,</w:t>
      </w:r>
      <w:r w:rsidRPr="000016D1">
        <w:rPr>
          <w:rFonts w:ascii="Times New Roman" w:hAnsi="Times New Roman" w:cs="Times New Roman"/>
          <w:spacing w:val="38"/>
          <w:sz w:val="28"/>
          <w:szCs w:val="28"/>
        </w:rPr>
        <w:t xml:space="preserve"> </w:t>
      </w:r>
      <w:r w:rsidRPr="000016D1">
        <w:rPr>
          <w:rFonts w:ascii="Times New Roman" w:hAnsi="Times New Roman" w:cs="Times New Roman"/>
          <w:sz w:val="28"/>
          <w:szCs w:val="28"/>
        </w:rPr>
        <w:t>конференціях,</w:t>
      </w:r>
      <w:r w:rsidRPr="000016D1">
        <w:rPr>
          <w:rFonts w:ascii="Times New Roman" w:hAnsi="Times New Roman" w:cs="Times New Roman"/>
          <w:spacing w:val="39"/>
          <w:sz w:val="28"/>
          <w:szCs w:val="28"/>
        </w:rPr>
        <w:t xml:space="preserve"> </w:t>
      </w:r>
      <w:r w:rsidRPr="000016D1">
        <w:rPr>
          <w:rFonts w:ascii="Times New Roman" w:hAnsi="Times New Roman" w:cs="Times New Roman"/>
          <w:sz w:val="28"/>
          <w:szCs w:val="28"/>
        </w:rPr>
        <w:t>робочих</w:t>
      </w:r>
      <w:r w:rsidRPr="000016D1">
        <w:rPr>
          <w:rFonts w:ascii="Times New Roman" w:hAnsi="Times New Roman" w:cs="Times New Roman"/>
          <w:spacing w:val="39"/>
          <w:sz w:val="28"/>
          <w:szCs w:val="28"/>
        </w:rPr>
        <w:t xml:space="preserve"> </w:t>
      </w:r>
      <w:r w:rsidRPr="000016D1">
        <w:rPr>
          <w:rFonts w:ascii="Times New Roman" w:hAnsi="Times New Roman" w:cs="Times New Roman"/>
          <w:sz w:val="28"/>
          <w:szCs w:val="28"/>
        </w:rPr>
        <w:t>групах;</w:t>
      </w:r>
    </w:p>
    <w:p w:rsidR="00921B7F" w:rsidRPr="000016D1" w:rsidRDefault="00921B7F" w:rsidP="00921B7F">
      <w:pPr>
        <w:pStyle w:val="a3"/>
        <w:widowControl w:val="0"/>
        <w:numPr>
          <w:ilvl w:val="2"/>
          <w:numId w:val="44"/>
        </w:numPr>
        <w:tabs>
          <w:tab w:val="left" w:pos="1472"/>
          <w:tab w:val="left" w:pos="1473"/>
        </w:tabs>
        <w:autoSpaceDE w:val="0"/>
        <w:autoSpaceDN w:val="0"/>
        <w:spacing w:before="14" w:after="0" w:line="240" w:lineRule="auto"/>
        <w:contextualSpacing w:val="0"/>
        <w:rPr>
          <w:rFonts w:ascii="Times New Roman" w:hAnsi="Times New Roman" w:cs="Times New Roman"/>
          <w:sz w:val="28"/>
          <w:szCs w:val="28"/>
        </w:rPr>
      </w:pPr>
      <w:r w:rsidRPr="000016D1">
        <w:rPr>
          <w:rFonts w:ascii="Times New Roman" w:hAnsi="Times New Roman" w:cs="Times New Roman"/>
          <w:sz w:val="28"/>
          <w:szCs w:val="28"/>
        </w:rPr>
        <w:t>членства</w:t>
      </w:r>
      <w:r w:rsidRPr="000016D1">
        <w:rPr>
          <w:rFonts w:ascii="Times New Roman" w:hAnsi="Times New Roman" w:cs="Times New Roman"/>
          <w:spacing w:val="29"/>
          <w:sz w:val="28"/>
          <w:szCs w:val="28"/>
        </w:rPr>
        <w:t xml:space="preserve"> </w:t>
      </w:r>
      <w:r w:rsidRPr="000016D1">
        <w:rPr>
          <w:rFonts w:ascii="Times New Roman" w:hAnsi="Times New Roman" w:cs="Times New Roman"/>
          <w:sz w:val="28"/>
          <w:szCs w:val="28"/>
        </w:rPr>
        <w:t>у</w:t>
      </w:r>
      <w:r w:rsidRPr="000016D1">
        <w:rPr>
          <w:rFonts w:ascii="Times New Roman" w:hAnsi="Times New Roman" w:cs="Times New Roman"/>
          <w:spacing w:val="31"/>
          <w:sz w:val="28"/>
          <w:szCs w:val="28"/>
        </w:rPr>
        <w:t xml:space="preserve"> </w:t>
      </w:r>
      <w:r w:rsidRPr="000016D1">
        <w:rPr>
          <w:rFonts w:ascii="Times New Roman" w:hAnsi="Times New Roman" w:cs="Times New Roman"/>
          <w:sz w:val="28"/>
          <w:szCs w:val="28"/>
        </w:rPr>
        <w:t>професійній</w:t>
      </w:r>
      <w:r w:rsidRPr="000016D1">
        <w:rPr>
          <w:rFonts w:ascii="Times New Roman" w:hAnsi="Times New Roman" w:cs="Times New Roman"/>
          <w:spacing w:val="31"/>
          <w:sz w:val="28"/>
          <w:szCs w:val="28"/>
        </w:rPr>
        <w:t xml:space="preserve"> </w:t>
      </w:r>
      <w:r w:rsidRPr="000016D1">
        <w:rPr>
          <w:rFonts w:ascii="Times New Roman" w:hAnsi="Times New Roman" w:cs="Times New Roman"/>
          <w:sz w:val="28"/>
          <w:szCs w:val="28"/>
        </w:rPr>
        <w:t>асоціації;</w:t>
      </w:r>
    </w:p>
    <w:p w:rsidR="00921B7F" w:rsidRPr="000016D1" w:rsidRDefault="00921B7F" w:rsidP="00921B7F">
      <w:pPr>
        <w:pStyle w:val="a3"/>
        <w:widowControl w:val="0"/>
        <w:numPr>
          <w:ilvl w:val="2"/>
          <w:numId w:val="44"/>
        </w:numPr>
        <w:tabs>
          <w:tab w:val="left" w:pos="1472"/>
          <w:tab w:val="left" w:pos="1473"/>
        </w:tabs>
        <w:autoSpaceDE w:val="0"/>
        <w:autoSpaceDN w:val="0"/>
        <w:spacing w:before="9" w:after="0" w:line="240" w:lineRule="auto"/>
        <w:contextualSpacing w:val="0"/>
        <w:rPr>
          <w:rFonts w:ascii="Times New Roman" w:hAnsi="Times New Roman" w:cs="Times New Roman"/>
          <w:sz w:val="28"/>
          <w:szCs w:val="28"/>
        </w:rPr>
      </w:pPr>
      <w:r w:rsidRPr="000016D1">
        <w:rPr>
          <w:rFonts w:ascii="Times New Roman" w:hAnsi="Times New Roman" w:cs="Times New Roman"/>
          <w:sz w:val="28"/>
          <w:szCs w:val="28"/>
        </w:rPr>
        <w:t>реклами;</w:t>
      </w:r>
    </w:p>
    <w:p w:rsidR="00921B7F" w:rsidRPr="000016D1" w:rsidRDefault="00921B7F" w:rsidP="00921B7F">
      <w:pPr>
        <w:pStyle w:val="a3"/>
        <w:widowControl w:val="0"/>
        <w:numPr>
          <w:ilvl w:val="2"/>
          <w:numId w:val="44"/>
        </w:numPr>
        <w:tabs>
          <w:tab w:val="left" w:pos="1472"/>
          <w:tab w:val="left" w:pos="1473"/>
        </w:tabs>
        <w:autoSpaceDE w:val="0"/>
        <w:autoSpaceDN w:val="0"/>
        <w:spacing w:before="14" w:after="0" w:line="240" w:lineRule="auto"/>
        <w:contextualSpacing w:val="0"/>
        <w:rPr>
          <w:rFonts w:ascii="Times New Roman" w:hAnsi="Times New Roman" w:cs="Times New Roman"/>
          <w:sz w:val="28"/>
          <w:szCs w:val="28"/>
        </w:rPr>
      </w:pPr>
      <w:r w:rsidRPr="000016D1">
        <w:rPr>
          <w:rFonts w:ascii="Times New Roman" w:hAnsi="Times New Roman" w:cs="Times New Roman"/>
          <w:sz w:val="28"/>
          <w:szCs w:val="28"/>
        </w:rPr>
        <w:t>створенні</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суспільної</w:t>
      </w:r>
      <w:r w:rsidRPr="000016D1">
        <w:rPr>
          <w:rFonts w:ascii="Times New Roman" w:hAnsi="Times New Roman" w:cs="Times New Roman"/>
          <w:spacing w:val="34"/>
          <w:sz w:val="28"/>
          <w:szCs w:val="28"/>
        </w:rPr>
        <w:t xml:space="preserve"> </w:t>
      </w:r>
      <w:r w:rsidRPr="000016D1">
        <w:rPr>
          <w:rFonts w:ascii="Times New Roman" w:hAnsi="Times New Roman" w:cs="Times New Roman"/>
          <w:sz w:val="28"/>
          <w:szCs w:val="28"/>
        </w:rPr>
        <w:t>думки;</w:t>
      </w:r>
    </w:p>
    <w:p w:rsidR="00921B7F" w:rsidRPr="000016D1" w:rsidRDefault="00921B7F" w:rsidP="00921B7F">
      <w:pPr>
        <w:pStyle w:val="a3"/>
        <w:widowControl w:val="0"/>
        <w:numPr>
          <w:ilvl w:val="2"/>
          <w:numId w:val="44"/>
        </w:numPr>
        <w:tabs>
          <w:tab w:val="left" w:pos="1473"/>
        </w:tabs>
        <w:autoSpaceDE w:val="0"/>
        <w:autoSpaceDN w:val="0"/>
        <w:spacing w:before="42" w:after="0" w:line="240" w:lineRule="auto"/>
        <w:contextualSpacing w:val="0"/>
        <w:jc w:val="both"/>
        <w:rPr>
          <w:rFonts w:ascii="Times New Roman" w:hAnsi="Times New Roman" w:cs="Times New Roman"/>
          <w:sz w:val="28"/>
          <w:szCs w:val="28"/>
        </w:rPr>
      </w:pPr>
      <w:r w:rsidRPr="000016D1">
        <w:rPr>
          <w:rFonts w:ascii="Times New Roman" w:hAnsi="Times New Roman" w:cs="Times New Roman"/>
          <w:sz w:val="28"/>
          <w:szCs w:val="28"/>
        </w:rPr>
        <w:t>виступах</w:t>
      </w:r>
      <w:r w:rsidRPr="000016D1">
        <w:rPr>
          <w:rFonts w:ascii="Times New Roman" w:hAnsi="Times New Roman" w:cs="Times New Roman"/>
          <w:spacing w:val="29"/>
          <w:sz w:val="28"/>
          <w:szCs w:val="28"/>
        </w:rPr>
        <w:t xml:space="preserve"> </w:t>
      </w:r>
      <w:r w:rsidRPr="000016D1">
        <w:rPr>
          <w:rFonts w:ascii="Times New Roman" w:hAnsi="Times New Roman" w:cs="Times New Roman"/>
          <w:sz w:val="28"/>
          <w:szCs w:val="28"/>
        </w:rPr>
        <w:t>у</w:t>
      </w:r>
      <w:r w:rsidRPr="000016D1">
        <w:rPr>
          <w:rFonts w:ascii="Times New Roman" w:hAnsi="Times New Roman" w:cs="Times New Roman"/>
          <w:spacing w:val="29"/>
          <w:sz w:val="28"/>
          <w:szCs w:val="28"/>
        </w:rPr>
        <w:t xml:space="preserve"> </w:t>
      </w:r>
      <w:r w:rsidRPr="000016D1">
        <w:rPr>
          <w:rFonts w:ascii="Times New Roman" w:hAnsi="Times New Roman" w:cs="Times New Roman"/>
          <w:sz w:val="28"/>
          <w:szCs w:val="28"/>
        </w:rPr>
        <w:t>засобах</w:t>
      </w:r>
      <w:r w:rsidRPr="000016D1">
        <w:rPr>
          <w:rFonts w:ascii="Times New Roman" w:hAnsi="Times New Roman" w:cs="Times New Roman"/>
          <w:spacing w:val="29"/>
          <w:sz w:val="28"/>
          <w:szCs w:val="28"/>
        </w:rPr>
        <w:t xml:space="preserve"> </w:t>
      </w:r>
      <w:r w:rsidRPr="000016D1">
        <w:rPr>
          <w:rFonts w:ascii="Times New Roman" w:hAnsi="Times New Roman" w:cs="Times New Roman"/>
          <w:sz w:val="28"/>
          <w:szCs w:val="28"/>
        </w:rPr>
        <w:t>інформації;</w:t>
      </w:r>
    </w:p>
    <w:p w:rsidR="00921B7F" w:rsidRPr="000016D1" w:rsidRDefault="00921B7F" w:rsidP="00921B7F">
      <w:pPr>
        <w:pStyle w:val="a3"/>
        <w:widowControl w:val="0"/>
        <w:numPr>
          <w:ilvl w:val="2"/>
          <w:numId w:val="44"/>
        </w:numPr>
        <w:tabs>
          <w:tab w:val="left" w:pos="1473"/>
        </w:tabs>
        <w:autoSpaceDE w:val="0"/>
        <w:autoSpaceDN w:val="0"/>
        <w:spacing w:before="14" w:after="0" w:line="240" w:lineRule="auto"/>
        <w:contextualSpacing w:val="0"/>
        <w:jc w:val="both"/>
        <w:rPr>
          <w:rFonts w:ascii="Times New Roman" w:hAnsi="Times New Roman" w:cs="Times New Roman"/>
          <w:sz w:val="28"/>
          <w:szCs w:val="28"/>
        </w:rPr>
      </w:pPr>
      <w:r w:rsidRPr="000016D1">
        <w:rPr>
          <w:rFonts w:ascii="Times New Roman" w:hAnsi="Times New Roman" w:cs="Times New Roman"/>
          <w:sz w:val="28"/>
          <w:szCs w:val="28"/>
        </w:rPr>
        <w:t>відповідей</w:t>
      </w:r>
      <w:r w:rsidRPr="000016D1">
        <w:rPr>
          <w:rFonts w:ascii="Times New Roman" w:hAnsi="Times New Roman" w:cs="Times New Roman"/>
          <w:spacing w:val="37"/>
          <w:sz w:val="28"/>
          <w:szCs w:val="28"/>
        </w:rPr>
        <w:t xml:space="preserve"> </w:t>
      </w:r>
      <w:r w:rsidRPr="000016D1">
        <w:rPr>
          <w:rFonts w:ascii="Times New Roman" w:hAnsi="Times New Roman" w:cs="Times New Roman"/>
          <w:sz w:val="28"/>
          <w:szCs w:val="28"/>
        </w:rPr>
        <w:t>на</w:t>
      </w:r>
      <w:r w:rsidRPr="000016D1">
        <w:rPr>
          <w:rFonts w:ascii="Times New Roman" w:hAnsi="Times New Roman" w:cs="Times New Roman"/>
          <w:spacing w:val="38"/>
          <w:sz w:val="28"/>
          <w:szCs w:val="28"/>
        </w:rPr>
        <w:t xml:space="preserve"> </w:t>
      </w:r>
      <w:r w:rsidRPr="000016D1">
        <w:rPr>
          <w:rFonts w:ascii="Times New Roman" w:hAnsi="Times New Roman" w:cs="Times New Roman"/>
          <w:sz w:val="28"/>
          <w:szCs w:val="28"/>
        </w:rPr>
        <w:t>консультаційні</w:t>
      </w:r>
      <w:r w:rsidRPr="000016D1">
        <w:rPr>
          <w:rFonts w:ascii="Times New Roman" w:hAnsi="Times New Roman" w:cs="Times New Roman"/>
          <w:spacing w:val="36"/>
          <w:sz w:val="28"/>
          <w:szCs w:val="28"/>
        </w:rPr>
        <w:t xml:space="preserve"> </w:t>
      </w:r>
      <w:r w:rsidRPr="000016D1">
        <w:rPr>
          <w:rFonts w:ascii="Times New Roman" w:hAnsi="Times New Roman" w:cs="Times New Roman"/>
          <w:sz w:val="28"/>
          <w:szCs w:val="28"/>
        </w:rPr>
        <w:t>пропозиції.</w:t>
      </w:r>
    </w:p>
    <w:p w:rsidR="00921B7F" w:rsidRPr="000016D1" w:rsidRDefault="00921B7F" w:rsidP="00921B7F">
      <w:pPr>
        <w:spacing w:before="8" w:line="247" w:lineRule="auto"/>
        <w:ind w:right="223" w:firstLine="720"/>
        <w:jc w:val="both"/>
        <w:rPr>
          <w:rFonts w:ascii="Times New Roman" w:hAnsi="Times New Roman" w:cs="Times New Roman"/>
          <w:sz w:val="28"/>
          <w:szCs w:val="28"/>
        </w:rPr>
      </w:pPr>
      <w:r w:rsidRPr="000016D1">
        <w:rPr>
          <w:rFonts w:ascii="Times New Roman" w:hAnsi="Times New Roman" w:cs="Times New Roman"/>
          <w:sz w:val="28"/>
          <w:szCs w:val="28"/>
        </w:rPr>
        <w:t>У більшості випадків, пряма реклама менш ефективна, чим інші</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засоби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розповсюдження</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інформації.</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Це</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пов’язано</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зі</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специфікою</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консалтингових</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послуг,</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що</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потребують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великого</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ступеня</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довіри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до</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консультанта.</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Тому</w:t>
      </w:r>
      <w:r w:rsidRPr="000016D1">
        <w:rPr>
          <w:rFonts w:ascii="Times New Roman" w:hAnsi="Times New Roman" w:cs="Times New Roman"/>
          <w:spacing w:val="1"/>
          <w:sz w:val="28"/>
          <w:szCs w:val="28"/>
        </w:rPr>
        <w:t xml:space="preserve"> </w:t>
      </w:r>
      <w:r w:rsidRPr="000016D1">
        <w:rPr>
          <w:rFonts w:ascii="Times New Roman" w:hAnsi="Times New Roman" w:cs="Times New Roman"/>
          <w:i/>
          <w:sz w:val="28"/>
          <w:szCs w:val="28"/>
        </w:rPr>
        <w:t>формування</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репутації</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консультанта</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або</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консалтингової</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фірми</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є</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важливим</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моментом</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в</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маркетингу</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консалтингових послуг</w:t>
      </w:r>
      <w:r w:rsidRPr="000016D1">
        <w:rPr>
          <w:rFonts w:ascii="Times New Roman" w:hAnsi="Times New Roman" w:cs="Times New Roman"/>
          <w:sz w:val="28"/>
          <w:szCs w:val="28"/>
        </w:rPr>
        <w:t>. Репутація формується і внаслідок ефективної</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співпраці</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з</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різними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клієнтами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і</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за</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рахунок</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відомості,</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яка</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є</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результатом</w:t>
      </w:r>
      <w:r w:rsidRPr="000016D1">
        <w:rPr>
          <w:rFonts w:ascii="Times New Roman" w:hAnsi="Times New Roman" w:cs="Times New Roman"/>
          <w:spacing w:val="6"/>
          <w:sz w:val="28"/>
          <w:szCs w:val="28"/>
        </w:rPr>
        <w:t xml:space="preserve"> </w:t>
      </w:r>
      <w:r w:rsidRPr="000016D1">
        <w:rPr>
          <w:rFonts w:ascii="Times New Roman" w:hAnsi="Times New Roman" w:cs="Times New Roman"/>
          <w:sz w:val="28"/>
          <w:szCs w:val="28"/>
        </w:rPr>
        <w:t>участі</w:t>
      </w:r>
      <w:r w:rsidRPr="000016D1">
        <w:rPr>
          <w:rFonts w:ascii="Times New Roman" w:hAnsi="Times New Roman" w:cs="Times New Roman"/>
          <w:spacing w:val="6"/>
          <w:sz w:val="28"/>
          <w:szCs w:val="28"/>
        </w:rPr>
        <w:t xml:space="preserve"> </w:t>
      </w:r>
      <w:r w:rsidRPr="000016D1">
        <w:rPr>
          <w:rFonts w:ascii="Times New Roman" w:hAnsi="Times New Roman" w:cs="Times New Roman"/>
          <w:sz w:val="28"/>
          <w:szCs w:val="28"/>
        </w:rPr>
        <w:t>у</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публічних</w:t>
      </w:r>
      <w:r w:rsidRPr="000016D1">
        <w:rPr>
          <w:rFonts w:ascii="Times New Roman" w:hAnsi="Times New Roman" w:cs="Times New Roman"/>
          <w:spacing w:val="7"/>
          <w:sz w:val="28"/>
          <w:szCs w:val="28"/>
        </w:rPr>
        <w:t xml:space="preserve"> </w:t>
      </w:r>
      <w:r w:rsidRPr="000016D1">
        <w:rPr>
          <w:rFonts w:ascii="Times New Roman" w:hAnsi="Times New Roman" w:cs="Times New Roman"/>
          <w:sz w:val="28"/>
          <w:szCs w:val="28"/>
        </w:rPr>
        <w:t>заходах.</w:t>
      </w:r>
    </w:p>
    <w:p w:rsidR="00921B7F" w:rsidRPr="000016D1" w:rsidRDefault="00921B7F" w:rsidP="00921B7F">
      <w:pPr>
        <w:pStyle w:val="ac"/>
        <w:spacing w:before="5" w:line="249" w:lineRule="auto"/>
        <w:ind w:left="0" w:right="227"/>
        <w:rPr>
          <w:sz w:val="28"/>
          <w:szCs w:val="28"/>
        </w:rPr>
      </w:pPr>
      <w:r w:rsidRPr="000016D1">
        <w:rPr>
          <w:sz w:val="28"/>
          <w:szCs w:val="28"/>
        </w:rPr>
        <w:t>Для маркетингу консалтингових послуг властиві такі заходи, як:</w:t>
      </w:r>
      <w:r w:rsidRPr="000016D1">
        <w:rPr>
          <w:spacing w:val="1"/>
          <w:sz w:val="28"/>
          <w:szCs w:val="28"/>
        </w:rPr>
        <w:t xml:space="preserve"> </w:t>
      </w:r>
      <w:r w:rsidRPr="000016D1">
        <w:rPr>
          <w:sz w:val="28"/>
          <w:szCs w:val="28"/>
        </w:rPr>
        <w:t>віщання,</w:t>
      </w:r>
      <w:r w:rsidRPr="000016D1">
        <w:rPr>
          <w:spacing w:val="1"/>
          <w:sz w:val="28"/>
          <w:szCs w:val="28"/>
        </w:rPr>
        <w:t xml:space="preserve"> </w:t>
      </w:r>
      <w:r w:rsidRPr="000016D1">
        <w:rPr>
          <w:sz w:val="28"/>
          <w:szCs w:val="28"/>
        </w:rPr>
        <w:t>залицяння,</w:t>
      </w:r>
      <w:r w:rsidRPr="000016D1">
        <w:rPr>
          <w:spacing w:val="1"/>
          <w:sz w:val="28"/>
          <w:szCs w:val="28"/>
        </w:rPr>
        <w:t xml:space="preserve"> </w:t>
      </w:r>
      <w:r w:rsidRPr="000016D1">
        <w:rPr>
          <w:sz w:val="28"/>
          <w:szCs w:val="28"/>
        </w:rPr>
        <w:t>надзадоволення,</w:t>
      </w:r>
      <w:r w:rsidRPr="000016D1">
        <w:rPr>
          <w:spacing w:val="1"/>
          <w:sz w:val="28"/>
          <w:szCs w:val="28"/>
        </w:rPr>
        <w:t xml:space="preserve"> </w:t>
      </w:r>
      <w:r w:rsidRPr="000016D1">
        <w:rPr>
          <w:sz w:val="28"/>
          <w:szCs w:val="28"/>
        </w:rPr>
        <w:t>вирощування</w:t>
      </w:r>
      <w:r w:rsidRPr="000016D1">
        <w:rPr>
          <w:spacing w:val="1"/>
          <w:sz w:val="28"/>
          <w:szCs w:val="28"/>
        </w:rPr>
        <w:t xml:space="preserve"> </w:t>
      </w:r>
      <w:r w:rsidRPr="000016D1">
        <w:rPr>
          <w:sz w:val="28"/>
          <w:szCs w:val="28"/>
        </w:rPr>
        <w:t>стосунків</w:t>
      </w:r>
      <w:r w:rsidRPr="000016D1">
        <w:rPr>
          <w:spacing w:val="1"/>
          <w:sz w:val="28"/>
          <w:szCs w:val="28"/>
        </w:rPr>
        <w:t xml:space="preserve"> </w:t>
      </w:r>
      <w:r w:rsidRPr="000016D1">
        <w:rPr>
          <w:sz w:val="28"/>
          <w:szCs w:val="28"/>
        </w:rPr>
        <w:t>з</w:t>
      </w:r>
      <w:r w:rsidRPr="000016D1">
        <w:rPr>
          <w:spacing w:val="1"/>
          <w:sz w:val="28"/>
          <w:szCs w:val="28"/>
        </w:rPr>
        <w:t xml:space="preserve"> </w:t>
      </w:r>
      <w:r w:rsidRPr="000016D1">
        <w:rPr>
          <w:sz w:val="28"/>
          <w:szCs w:val="28"/>
        </w:rPr>
        <w:t>клієнтами,</w:t>
      </w:r>
      <w:r w:rsidRPr="000016D1">
        <w:rPr>
          <w:spacing w:val="4"/>
          <w:sz w:val="28"/>
          <w:szCs w:val="28"/>
        </w:rPr>
        <w:t xml:space="preserve"> </w:t>
      </w:r>
      <w:r w:rsidRPr="000016D1">
        <w:rPr>
          <w:sz w:val="28"/>
          <w:szCs w:val="28"/>
        </w:rPr>
        <w:t>вислуховування</w:t>
      </w:r>
      <w:r w:rsidRPr="000016D1">
        <w:rPr>
          <w:spacing w:val="5"/>
          <w:sz w:val="28"/>
          <w:szCs w:val="28"/>
        </w:rPr>
        <w:t xml:space="preserve"> </w:t>
      </w:r>
      <w:r w:rsidRPr="000016D1">
        <w:rPr>
          <w:sz w:val="28"/>
          <w:szCs w:val="28"/>
        </w:rPr>
        <w:t>ринку.</w:t>
      </w:r>
    </w:p>
    <w:p w:rsidR="00921B7F" w:rsidRPr="000016D1" w:rsidRDefault="00921B7F" w:rsidP="00921B7F">
      <w:pPr>
        <w:pStyle w:val="ac"/>
        <w:spacing w:line="249" w:lineRule="auto"/>
        <w:ind w:left="0" w:right="228"/>
        <w:rPr>
          <w:sz w:val="28"/>
          <w:szCs w:val="28"/>
        </w:rPr>
      </w:pPr>
      <w:r w:rsidRPr="000016D1">
        <w:rPr>
          <w:b/>
          <w:i/>
          <w:sz w:val="28"/>
          <w:szCs w:val="28"/>
        </w:rPr>
        <w:t>Віщання</w:t>
      </w:r>
      <w:r w:rsidRPr="000016D1">
        <w:rPr>
          <w:b/>
          <w:i/>
          <w:spacing w:val="1"/>
          <w:sz w:val="28"/>
          <w:szCs w:val="28"/>
        </w:rPr>
        <w:t xml:space="preserve"> </w:t>
      </w:r>
      <w:r w:rsidRPr="000016D1">
        <w:rPr>
          <w:sz w:val="28"/>
          <w:szCs w:val="28"/>
        </w:rPr>
        <w:t>-</w:t>
      </w:r>
      <w:r w:rsidRPr="000016D1">
        <w:rPr>
          <w:spacing w:val="1"/>
          <w:sz w:val="28"/>
          <w:szCs w:val="28"/>
        </w:rPr>
        <w:t xml:space="preserve"> </w:t>
      </w:r>
      <w:r w:rsidRPr="000016D1">
        <w:rPr>
          <w:sz w:val="28"/>
          <w:szCs w:val="28"/>
        </w:rPr>
        <w:t>це</w:t>
      </w:r>
      <w:r w:rsidRPr="000016D1">
        <w:rPr>
          <w:spacing w:val="78"/>
          <w:sz w:val="28"/>
          <w:szCs w:val="28"/>
        </w:rPr>
        <w:t xml:space="preserve"> </w:t>
      </w:r>
      <w:r w:rsidRPr="000016D1">
        <w:rPr>
          <w:sz w:val="28"/>
          <w:szCs w:val="28"/>
        </w:rPr>
        <w:t>надання</w:t>
      </w:r>
      <w:r w:rsidRPr="000016D1">
        <w:rPr>
          <w:spacing w:val="78"/>
          <w:sz w:val="28"/>
          <w:szCs w:val="28"/>
        </w:rPr>
        <w:t xml:space="preserve"> </w:t>
      </w:r>
      <w:r w:rsidRPr="000016D1">
        <w:rPr>
          <w:sz w:val="28"/>
          <w:szCs w:val="28"/>
        </w:rPr>
        <w:t>інформації</w:t>
      </w:r>
      <w:r w:rsidRPr="000016D1">
        <w:rPr>
          <w:spacing w:val="78"/>
          <w:sz w:val="28"/>
          <w:szCs w:val="28"/>
        </w:rPr>
        <w:t xml:space="preserve"> </w:t>
      </w:r>
      <w:r w:rsidRPr="000016D1">
        <w:rPr>
          <w:sz w:val="28"/>
          <w:szCs w:val="28"/>
        </w:rPr>
        <w:t>цільовому</w:t>
      </w:r>
      <w:r w:rsidRPr="000016D1">
        <w:rPr>
          <w:spacing w:val="78"/>
          <w:sz w:val="28"/>
          <w:szCs w:val="28"/>
        </w:rPr>
        <w:t xml:space="preserve"> </w:t>
      </w:r>
      <w:r w:rsidRPr="000016D1">
        <w:rPr>
          <w:sz w:val="28"/>
          <w:szCs w:val="28"/>
        </w:rPr>
        <w:t>ринку</w:t>
      </w:r>
      <w:r w:rsidRPr="000016D1">
        <w:rPr>
          <w:spacing w:val="78"/>
          <w:sz w:val="28"/>
          <w:szCs w:val="28"/>
        </w:rPr>
        <w:t xml:space="preserve"> </w:t>
      </w:r>
      <w:r w:rsidRPr="000016D1">
        <w:rPr>
          <w:sz w:val="28"/>
          <w:szCs w:val="28"/>
        </w:rPr>
        <w:t>про</w:t>
      </w:r>
      <w:r w:rsidRPr="000016D1">
        <w:rPr>
          <w:spacing w:val="-76"/>
          <w:sz w:val="28"/>
          <w:szCs w:val="28"/>
        </w:rPr>
        <w:t xml:space="preserve"> </w:t>
      </w:r>
      <w:r w:rsidRPr="000016D1">
        <w:rPr>
          <w:sz w:val="28"/>
          <w:szCs w:val="28"/>
        </w:rPr>
        <w:t>компанію</w:t>
      </w:r>
      <w:r w:rsidRPr="000016D1">
        <w:rPr>
          <w:spacing w:val="9"/>
          <w:sz w:val="28"/>
          <w:szCs w:val="28"/>
        </w:rPr>
        <w:t xml:space="preserve"> </w:t>
      </w:r>
      <w:r w:rsidRPr="000016D1">
        <w:rPr>
          <w:sz w:val="28"/>
          <w:szCs w:val="28"/>
        </w:rPr>
        <w:t>і</w:t>
      </w:r>
      <w:r w:rsidRPr="000016D1">
        <w:rPr>
          <w:spacing w:val="8"/>
          <w:sz w:val="28"/>
          <w:szCs w:val="28"/>
        </w:rPr>
        <w:t xml:space="preserve"> </w:t>
      </w:r>
      <w:r w:rsidRPr="000016D1">
        <w:rPr>
          <w:sz w:val="28"/>
          <w:szCs w:val="28"/>
        </w:rPr>
        <w:t>її</w:t>
      </w:r>
      <w:r w:rsidRPr="000016D1">
        <w:rPr>
          <w:spacing w:val="8"/>
          <w:sz w:val="28"/>
          <w:szCs w:val="28"/>
        </w:rPr>
        <w:t xml:space="preserve"> </w:t>
      </w:r>
      <w:r w:rsidRPr="000016D1">
        <w:rPr>
          <w:sz w:val="28"/>
          <w:szCs w:val="28"/>
        </w:rPr>
        <w:t>послуги,</w:t>
      </w:r>
      <w:r w:rsidRPr="000016D1">
        <w:rPr>
          <w:spacing w:val="8"/>
          <w:sz w:val="28"/>
          <w:szCs w:val="28"/>
        </w:rPr>
        <w:t xml:space="preserve"> </w:t>
      </w:r>
      <w:r w:rsidRPr="000016D1">
        <w:rPr>
          <w:sz w:val="28"/>
          <w:szCs w:val="28"/>
        </w:rPr>
        <w:t>створення</w:t>
      </w:r>
      <w:r w:rsidRPr="000016D1">
        <w:rPr>
          <w:spacing w:val="8"/>
          <w:sz w:val="28"/>
          <w:szCs w:val="28"/>
        </w:rPr>
        <w:t xml:space="preserve"> </w:t>
      </w:r>
      <w:r w:rsidRPr="000016D1">
        <w:rPr>
          <w:sz w:val="28"/>
          <w:szCs w:val="28"/>
        </w:rPr>
        <w:t>громадської</w:t>
      </w:r>
      <w:r w:rsidRPr="000016D1">
        <w:rPr>
          <w:spacing w:val="8"/>
          <w:sz w:val="28"/>
          <w:szCs w:val="28"/>
        </w:rPr>
        <w:t xml:space="preserve"> </w:t>
      </w:r>
      <w:r w:rsidRPr="000016D1">
        <w:rPr>
          <w:sz w:val="28"/>
          <w:szCs w:val="28"/>
        </w:rPr>
        <w:t>думки.</w:t>
      </w:r>
    </w:p>
    <w:p w:rsidR="00921B7F" w:rsidRPr="000016D1" w:rsidRDefault="00921B7F" w:rsidP="00921B7F">
      <w:pPr>
        <w:pStyle w:val="ac"/>
        <w:spacing w:line="354" w:lineRule="exact"/>
        <w:ind w:left="0" w:firstLine="0"/>
        <w:rPr>
          <w:sz w:val="28"/>
          <w:szCs w:val="28"/>
        </w:rPr>
      </w:pPr>
      <w:r w:rsidRPr="000016D1">
        <w:rPr>
          <w:b/>
          <w:i/>
          <w:sz w:val="28"/>
          <w:szCs w:val="28"/>
        </w:rPr>
        <w:t>Залицяння</w:t>
      </w:r>
      <w:r w:rsidRPr="000016D1">
        <w:rPr>
          <w:b/>
          <w:i/>
          <w:spacing w:val="27"/>
          <w:sz w:val="28"/>
          <w:szCs w:val="28"/>
        </w:rPr>
        <w:t xml:space="preserve"> </w:t>
      </w:r>
      <w:r w:rsidRPr="000016D1">
        <w:rPr>
          <w:sz w:val="28"/>
          <w:szCs w:val="28"/>
        </w:rPr>
        <w:t>–</w:t>
      </w:r>
      <w:r w:rsidRPr="000016D1">
        <w:rPr>
          <w:spacing w:val="29"/>
          <w:sz w:val="28"/>
          <w:szCs w:val="28"/>
        </w:rPr>
        <w:t xml:space="preserve"> </w:t>
      </w:r>
      <w:r w:rsidRPr="000016D1">
        <w:rPr>
          <w:sz w:val="28"/>
          <w:szCs w:val="28"/>
        </w:rPr>
        <w:t>це</w:t>
      </w:r>
      <w:r w:rsidRPr="000016D1">
        <w:rPr>
          <w:spacing w:val="30"/>
          <w:sz w:val="28"/>
          <w:szCs w:val="28"/>
        </w:rPr>
        <w:t xml:space="preserve"> </w:t>
      </w:r>
      <w:r w:rsidRPr="000016D1">
        <w:rPr>
          <w:sz w:val="28"/>
          <w:szCs w:val="28"/>
        </w:rPr>
        <w:t>налагодження</w:t>
      </w:r>
      <w:r w:rsidRPr="000016D1">
        <w:rPr>
          <w:spacing w:val="27"/>
          <w:sz w:val="28"/>
          <w:szCs w:val="28"/>
        </w:rPr>
        <w:t xml:space="preserve"> </w:t>
      </w:r>
      <w:r w:rsidRPr="000016D1">
        <w:rPr>
          <w:sz w:val="28"/>
          <w:szCs w:val="28"/>
        </w:rPr>
        <w:t>стосунків</w:t>
      </w:r>
      <w:r w:rsidRPr="000016D1">
        <w:rPr>
          <w:spacing w:val="30"/>
          <w:sz w:val="28"/>
          <w:szCs w:val="28"/>
        </w:rPr>
        <w:t xml:space="preserve"> </w:t>
      </w:r>
      <w:r w:rsidRPr="000016D1">
        <w:rPr>
          <w:sz w:val="28"/>
          <w:szCs w:val="28"/>
        </w:rPr>
        <w:t>з</w:t>
      </w:r>
      <w:r w:rsidRPr="000016D1">
        <w:rPr>
          <w:spacing w:val="27"/>
          <w:sz w:val="28"/>
          <w:szCs w:val="28"/>
        </w:rPr>
        <w:t xml:space="preserve"> </w:t>
      </w:r>
      <w:r w:rsidRPr="000016D1">
        <w:rPr>
          <w:sz w:val="28"/>
          <w:szCs w:val="28"/>
        </w:rPr>
        <w:t>клієнтами.</w:t>
      </w:r>
    </w:p>
    <w:p w:rsidR="00921B7F" w:rsidRPr="000016D1" w:rsidRDefault="00921B7F" w:rsidP="00921B7F">
      <w:pPr>
        <w:pStyle w:val="ac"/>
        <w:spacing w:line="249" w:lineRule="auto"/>
        <w:ind w:left="0" w:right="227"/>
        <w:rPr>
          <w:sz w:val="28"/>
          <w:szCs w:val="28"/>
        </w:rPr>
      </w:pPr>
      <w:r w:rsidRPr="000016D1">
        <w:rPr>
          <w:b/>
          <w:i/>
          <w:sz w:val="28"/>
          <w:szCs w:val="28"/>
        </w:rPr>
        <w:t>Надзадоволення</w:t>
      </w:r>
      <w:r w:rsidRPr="000016D1">
        <w:rPr>
          <w:b/>
          <w:i/>
          <w:spacing w:val="1"/>
          <w:sz w:val="28"/>
          <w:szCs w:val="28"/>
        </w:rPr>
        <w:t xml:space="preserve"> </w:t>
      </w:r>
      <w:r w:rsidRPr="000016D1">
        <w:rPr>
          <w:sz w:val="28"/>
          <w:szCs w:val="28"/>
        </w:rPr>
        <w:t>–</w:t>
      </w:r>
      <w:r w:rsidRPr="000016D1">
        <w:rPr>
          <w:spacing w:val="1"/>
          <w:sz w:val="28"/>
          <w:szCs w:val="28"/>
        </w:rPr>
        <w:t xml:space="preserve"> </w:t>
      </w:r>
      <w:r w:rsidRPr="000016D1">
        <w:rPr>
          <w:sz w:val="28"/>
          <w:szCs w:val="28"/>
        </w:rPr>
        <w:t>це</w:t>
      </w:r>
      <w:r w:rsidRPr="000016D1">
        <w:rPr>
          <w:spacing w:val="1"/>
          <w:sz w:val="28"/>
          <w:szCs w:val="28"/>
        </w:rPr>
        <w:t xml:space="preserve"> </w:t>
      </w:r>
      <w:r w:rsidRPr="000016D1">
        <w:rPr>
          <w:sz w:val="28"/>
          <w:szCs w:val="28"/>
        </w:rPr>
        <w:t>виконання</w:t>
      </w:r>
      <w:r w:rsidRPr="000016D1">
        <w:rPr>
          <w:spacing w:val="1"/>
          <w:sz w:val="28"/>
          <w:szCs w:val="28"/>
        </w:rPr>
        <w:t xml:space="preserve"> </w:t>
      </w:r>
      <w:r w:rsidRPr="000016D1">
        <w:rPr>
          <w:sz w:val="28"/>
          <w:szCs w:val="28"/>
        </w:rPr>
        <w:t>роботи</w:t>
      </w:r>
      <w:r w:rsidRPr="000016D1">
        <w:rPr>
          <w:spacing w:val="77"/>
          <w:sz w:val="28"/>
          <w:szCs w:val="28"/>
        </w:rPr>
        <w:t xml:space="preserve"> </w:t>
      </w:r>
      <w:r w:rsidRPr="000016D1">
        <w:rPr>
          <w:sz w:val="28"/>
          <w:szCs w:val="28"/>
        </w:rPr>
        <w:t>на</w:t>
      </w:r>
      <w:r w:rsidRPr="000016D1">
        <w:rPr>
          <w:spacing w:val="78"/>
          <w:sz w:val="28"/>
          <w:szCs w:val="28"/>
        </w:rPr>
        <w:t xml:space="preserve"> </w:t>
      </w:r>
      <w:r w:rsidRPr="000016D1">
        <w:rPr>
          <w:sz w:val="28"/>
          <w:szCs w:val="28"/>
        </w:rPr>
        <w:t>найвищому</w:t>
      </w:r>
      <w:r w:rsidRPr="000016D1">
        <w:rPr>
          <w:spacing w:val="77"/>
          <w:sz w:val="28"/>
          <w:szCs w:val="28"/>
        </w:rPr>
        <w:t xml:space="preserve"> </w:t>
      </w:r>
      <w:r w:rsidRPr="000016D1">
        <w:rPr>
          <w:sz w:val="28"/>
          <w:szCs w:val="28"/>
        </w:rPr>
        <w:t>рівні,</w:t>
      </w:r>
      <w:r w:rsidRPr="000016D1">
        <w:rPr>
          <w:spacing w:val="1"/>
          <w:sz w:val="28"/>
          <w:szCs w:val="28"/>
        </w:rPr>
        <w:t xml:space="preserve"> </w:t>
      </w:r>
      <w:r w:rsidRPr="000016D1">
        <w:rPr>
          <w:sz w:val="28"/>
          <w:szCs w:val="28"/>
        </w:rPr>
        <w:t>який</w:t>
      </w:r>
      <w:r w:rsidRPr="000016D1">
        <w:rPr>
          <w:spacing w:val="11"/>
          <w:sz w:val="28"/>
          <w:szCs w:val="28"/>
        </w:rPr>
        <w:t xml:space="preserve"> </w:t>
      </w:r>
      <w:r w:rsidRPr="000016D1">
        <w:rPr>
          <w:sz w:val="28"/>
          <w:szCs w:val="28"/>
        </w:rPr>
        <w:t>спричиняє</w:t>
      </w:r>
      <w:r w:rsidRPr="000016D1">
        <w:rPr>
          <w:spacing w:val="11"/>
          <w:sz w:val="28"/>
          <w:szCs w:val="28"/>
        </w:rPr>
        <w:t xml:space="preserve"> </w:t>
      </w:r>
      <w:r w:rsidRPr="000016D1">
        <w:rPr>
          <w:sz w:val="28"/>
          <w:szCs w:val="28"/>
        </w:rPr>
        <w:t>за</w:t>
      </w:r>
      <w:r w:rsidRPr="000016D1">
        <w:rPr>
          <w:spacing w:val="11"/>
          <w:sz w:val="28"/>
          <w:szCs w:val="28"/>
        </w:rPr>
        <w:t xml:space="preserve"> </w:t>
      </w:r>
      <w:r w:rsidRPr="000016D1">
        <w:rPr>
          <w:sz w:val="28"/>
          <w:szCs w:val="28"/>
        </w:rPr>
        <w:t>собою</w:t>
      </w:r>
      <w:r w:rsidRPr="000016D1">
        <w:rPr>
          <w:spacing w:val="12"/>
          <w:sz w:val="28"/>
          <w:szCs w:val="28"/>
        </w:rPr>
        <w:t xml:space="preserve"> </w:t>
      </w:r>
      <w:r w:rsidRPr="000016D1">
        <w:rPr>
          <w:sz w:val="28"/>
          <w:szCs w:val="28"/>
        </w:rPr>
        <w:t>високу</w:t>
      </w:r>
      <w:r w:rsidRPr="000016D1">
        <w:rPr>
          <w:spacing w:val="11"/>
          <w:sz w:val="28"/>
          <w:szCs w:val="28"/>
        </w:rPr>
        <w:t xml:space="preserve"> </w:t>
      </w:r>
      <w:r w:rsidRPr="000016D1">
        <w:rPr>
          <w:sz w:val="28"/>
          <w:szCs w:val="28"/>
        </w:rPr>
        <w:t>оцінку</w:t>
      </w:r>
      <w:r w:rsidRPr="000016D1">
        <w:rPr>
          <w:spacing w:val="12"/>
          <w:sz w:val="28"/>
          <w:szCs w:val="28"/>
        </w:rPr>
        <w:t xml:space="preserve"> </w:t>
      </w:r>
      <w:r w:rsidRPr="000016D1">
        <w:rPr>
          <w:sz w:val="28"/>
          <w:szCs w:val="28"/>
        </w:rPr>
        <w:t>компанії</w:t>
      </w:r>
      <w:r w:rsidRPr="000016D1">
        <w:rPr>
          <w:spacing w:val="11"/>
          <w:sz w:val="28"/>
          <w:szCs w:val="28"/>
        </w:rPr>
        <w:t xml:space="preserve"> </w:t>
      </w:r>
      <w:r w:rsidRPr="000016D1">
        <w:rPr>
          <w:sz w:val="28"/>
          <w:szCs w:val="28"/>
        </w:rPr>
        <w:t>клієнтом.</w:t>
      </w:r>
    </w:p>
    <w:p w:rsidR="00921B7F" w:rsidRPr="000016D1" w:rsidRDefault="00921B7F" w:rsidP="00921B7F">
      <w:pPr>
        <w:pStyle w:val="ac"/>
        <w:spacing w:line="247" w:lineRule="auto"/>
        <w:ind w:left="0" w:right="224"/>
        <w:rPr>
          <w:sz w:val="28"/>
          <w:szCs w:val="28"/>
        </w:rPr>
      </w:pPr>
      <w:r w:rsidRPr="000016D1">
        <w:rPr>
          <w:b/>
          <w:i/>
          <w:sz w:val="28"/>
          <w:szCs w:val="28"/>
        </w:rPr>
        <w:t xml:space="preserve">Вирощування </w:t>
      </w:r>
      <w:r w:rsidRPr="000016D1">
        <w:rPr>
          <w:sz w:val="28"/>
          <w:szCs w:val="28"/>
        </w:rPr>
        <w:t>стосунків з клієнтом припускає, що клієнт високо</w:t>
      </w:r>
      <w:r w:rsidRPr="000016D1">
        <w:rPr>
          <w:spacing w:val="1"/>
          <w:sz w:val="28"/>
          <w:szCs w:val="28"/>
        </w:rPr>
        <w:t xml:space="preserve"> </w:t>
      </w:r>
      <w:r w:rsidRPr="000016D1">
        <w:rPr>
          <w:sz w:val="28"/>
          <w:szCs w:val="28"/>
        </w:rPr>
        <w:t>цінує,</w:t>
      </w:r>
      <w:r w:rsidRPr="000016D1">
        <w:rPr>
          <w:spacing w:val="1"/>
          <w:sz w:val="28"/>
          <w:szCs w:val="28"/>
        </w:rPr>
        <w:t xml:space="preserve"> </w:t>
      </w:r>
      <w:r w:rsidRPr="000016D1">
        <w:rPr>
          <w:sz w:val="28"/>
          <w:szCs w:val="28"/>
        </w:rPr>
        <w:t>коли</w:t>
      </w:r>
      <w:r w:rsidRPr="000016D1">
        <w:rPr>
          <w:spacing w:val="1"/>
          <w:sz w:val="28"/>
          <w:szCs w:val="28"/>
        </w:rPr>
        <w:t xml:space="preserve"> </w:t>
      </w:r>
      <w:r w:rsidRPr="000016D1">
        <w:rPr>
          <w:sz w:val="28"/>
          <w:szCs w:val="28"/>
        </w:rPr>
        <w:t>консультанти</w:t>
      </w:r>
      <w:r w:rsidRPr="000016D1">
        <w:rPr>
          <w:spacing w:val="1"/>
          <w:sz w:val="28"/>
          <w:szCs w:val="28"/>
        </w:rPr>
        <w:t xml:space="preserve"> </w:t>
      </w:r>
      <w:r w:rsidRPr="000016D1">
        <w:rPr>
          <w:sz w:val="28"/>
          <w:szCs w:val="28"/>
        </w:rPr>
        <w:t>проявляють</w:t>
      </w:r>
      <w:r w:rsidRPr="000016D1">
        <w:rPr>
          <w:spacing w:val="1"/>
          <w:sz w:val="28"/>
          <w:szCs w:val="28"/>
        </w:rPr>
        <w:t xml:space="preserve"> </w:t>
      </w:r>
      <w:r w:rsidRPr="000016D1">
        <w:rPr>
          <w:sz w:val="28"/>
          <w:szCs w:val="28"/>
        </w:rPr>
        <w:t>готовність</w:t>
      </w:r>
      <w:r w:rsidRPr="000016D1">
        <w:rPr>
          <w:spacing w:val="1"/>
          <w:sz w:val="28"/>
          <w:szCs w:val="28"/>
        </w:rPr>
        <w:t xml:space="preserve"> </w:t>
      </w:r>
      <w:r w:rsidRPr="000016D1">
        <w:rPr>
          <w:sz w:val="28"/>
          <w:szCs w:val="28"/>
        </w:rPr>
        <w:t>витрачати</w:t>
      </w:r>
      <w:r w:rsidRPr="000016D1">
        <w:rPr>
          <w:spacing w:val="1"/>
          <w:sz w:val="28"/>
          <w:szCs w:val="28"/>
        </w:rPr>
        <w:t xml:space="preserve"> </w:t>
      </w:r>
      <w:r w:rsidRPr="000016D1">
        <w:rPr>
          <w:sz w:val="28"/>
          <w:szCs w:val="28"/>
        </w:rPr>
        <w:t>свій</w:t>
      </w:r>
      <w:r w:rsidRPr="000016D1">
        <w:rPr>
          <w:spacing w:val="1"/>
          <w:sz w:val="28"/>
          <w:szCs w:val="28"/>
        </w:rPr>
        <w:t xml:space="preserve"> </w:t>
      </w:r>
      <w:r w:rsidRPr="000016D1">
        <w:rPr>
          <w:sz w:val="28"/>
          <w:szCs w:val="28"/>
        </w:rPr>
        <w:t>особистий</w:t>
      </w:r>
      <w:r w:rsidRPr="000016D1">
        <w:rPr>
          <w:spacing w:val="1"/>
          <w:sz w:val="28"/>
          <w:szCs w:val="28"/>
        </w:rPr>
        <w:t xml:space="preserve"> </w:t>
      </w:r>
      <w:r w:rsidRPr="000016D1">
        <w:rPr>
          <w:sz w:val="28"/>
          <w:szCs w:val="28"/>
        </w:rPr>
        <w:t>час,</w:t>
      </w:r>
      <w:r w:rsidRPr="000016D1">
        <w:rPr>
          <w:spacing w:val="1"/>
          <w:sz w:val="28"/>
          <w:szCs w:val="28"/>
        </w:rPr>
        <w:t xml:space="preserve"> </w:t>
      </w:r>
      <w:r w:rsidRPr="000016D1">
        <w:rPr>
          <w:sz w:val="28"/>
          <w:szCs w:val="28"/>
        </w:rPr>
        <w:t>працюючи</w:t>
      </w:r>
      <w:r w:rsidRPr="000016D1">
        <w:rPr>
          <w:spacing w:val="1"/>
          <w:sz w:val="28"/>
          <w:szCs w:val="28"/>
        </w:rPr>
        <w:t xml:space="preserve"> </w:t>
      </w:r>
      <w:r w:rsidRPr="000016D1">
        <w:rPr>
          <w:sz w:val="28"/>
          <w:szCs w:val="28"/>
        </w:rPr>
        <w:t>наднормово,</w:t>
      </w:r>
      <w:r w:rsidRPr="000016D1">
        <w:rPr>
          <w:spacing w:val="1"/>
          <w:sz w:val="28"/>
          <w:szCs w:val="28"/>
        </w:rPr>
        <w:t xml:space="preserve"> </w:t>
      </w:r>
      <w:r w:rsidRPr="000016D1">
        <w:rPr>
          <w:sz w:val="28"/>
          <w:szCs w:val="28"/>
        </w:rPr>
        <w:t>генеруючи</w:t>
      </w:r>
      <w:r w:rsidRPr="000016D1">
        <w:rPr>
          <w:spacing w:val="1"/>
          <w:sz w:val="28"/>
          <w:szCs w:val="28"/>
        </w:rPr>
        <w:t xml:space="preserve"> </w:t>
      </w:r>
      <w:r w:rsidRPr="000016D1">
        <w:rPr>
          <w:sz w:val="28"/>
          <w:szCs w:val="28"/>
        </w:rPr>
        <w:t>ідеї,</w:t>
      </w:r>
      <w:r w:rsidRPr="000016D1">
        <w:rPr>
          <w:spacing w:val="1"/>
          <w:sz w:val="28"/>
          <w:szCs w:val="28"/>
        </w:rPr>
        <w:t xml:space="preserve"> </w:t>
      </w:r>
      <w:r w:rsidRPr="000016D1">
        <w:rPr>
          <w:sz w:val="28"/>
          <w:szCs w:val="28"/>
        </w:rPr>
        <w:t>виявляючи</w:t>
      </w:r>
      <w:r w:rsidRPr="000016D1">
        <w:rPr>
          <w:spacing w:val="1"/>
          <w:sz w:val="28"/>
          <w:szCs w:val="28"/>
        </w:rPr>
        <w:t xml:space="preserve"> </w:t>
      </w:r>
      <w:r w:rsidRPr="000016D1">
        <w:rPr>
          <w:sz w:val="28"/>
          <w:szCs w:val="28"/>
        </w:rPr>
        <w:t>цікавість</w:t>
      </w:r>
      <w:r w:rsidRPr="000016D1">
        <w:rPr>
          <w:spacing w:val="6"/>
          <w:sz w:val="28"/>
          <w:szCs w:val="28"/>
        </w:rPr>
        <w:t xml:space="preserve"> </w:t>
      </w:r>
      <w:r w:rsidRPr="000016D1">
        <w:rPr>
          <w:sz w:val="28"/>
          <w:szCs w:val="28"/>
        </w:rPr>
        <w:t>до</w:t>
      </w:r>
      <w:r w:rsidRPr="000016D1">
        <w:rPr>
          <w:spacing w:val="5"/>
          <w:sz w:val="28"/>
          <w:szCs w:val="28"/>
        </w:rPr>
        <w:t xml:space="preserve"> </w:t>
      </w:r>
      <w:r w:rsidRPr="000016D1">
        <w:rPr>
          <w:sz w:val="28"/>
          <w:szCs w:val="28"/>
        </w:rPr>
        <w:t>розвитку</w:t>
      </w:r>
      <w:r w:rsidRPr="000016D1">
        <w:rPr>
          <w:spacing w:val="6"/>
          <w:sz w:val="28"/>
          <w:szCs w:val="28"/>
        </w:rPr>
        <w:t xml:space="preserve"> </w:t>
      </w:r>
      <w:r w:rsidRPr="000016D1">
        <w:rPr>
          <w:sz w:val="28"/>
          <w:szCs w:val="28"/>
        </w:rPr>
        <w:t>бізнесу</w:t>
      </w:r>
      <w:r w:rsidRPr="000016D1">
        <w:rPr>
          <w:spacing w:val="5"/>
          <w:sz w:val="28"/>
          <w:szCs w:val="28"/>
        </w:rPr>
        <w:t xml:space="preserve"> </w:t>
      </w:r>
      <w:r w:rsidRPr="000016D1">
        <w:rPr>
          <w:sz w:val="28"/>
          <w:szCs w:val="28"/>
        </w:rPr>
        <w:t>клієнта.</w:t>
      </w:r>
    </w:p>
    <w:p w:rsidR="00921B7F" w:rsidRPr="000016D1" w:rsidRDefault="00921B7F" w:rsidP="00921B7F">
      <w:pPr>
        <w:jc w:val="both"/>
        <w:rPr>
          <w:rFonts w:ascii="Times New Roman" w:hAnsi="Times New Roman" w:cs="Times New Roman"/>
          <w:sz w:val="28"/>
          <w:szCs w:val="28"/>
        </w:rPr>
      </w:pPr>
      <w:r w:rsidRPr="000016D1">
        <w:rPr>
          <w:rFonts w:ascii="Times New Roman" w:hAnsi="Times New Roman" w:cs="Times New Roman"/>
          <w:b/>
          <w:i/>
          <w:sz w:val="28"/>
          <w:szCs w:val="28"/>
        </w:rPr>
        <w:t>Вислуховування</w:t>
      </w:r>
      <w:r w:rsidRPr="000016D1">
        <w:rPr>
          <w:rFonts w:ascii="Times New Roman" w:hAnsi="Times New Roman" w:cs="Times New Roman"/>
          <w:b/>
          <w:i/>
          <w:spacing w:val="29"/>
          <w:sz w:val="28"/>
          <w:szCs w:val="28"/>
        </w:rPr>
        <w:t xml:space="preserve"> </w:t>
      </w:r>
      <w:r w:rsidRPr="000016D1">
        <w:rPr>
          <w:rFonts w:ascii="Times New Roman" w:hAnsi="Times New Roman" w:cs="Times New Roman"/>
          <w:sz w:val="28"/>
          <w:szCs w:val="28"/>
        </w:rPr>
        <w:t>–</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це</w:t>
      </w:r>
      <w:r w:rsidRPr="000016D1">
        <w:rPr>
          <w:rFonts w:ascii="Times New Roman" w:hAnsi="Times New Roman" w:cs="Times New Roman"/>
          <w:spacing w:val="31"/>
          <w:sz w:val="28"/>
          <w:szCs w:val="28"/>
        </w:rPr>
        <w:t xml:space="preserve"> </w:t>
      </w:r>
      <w:r w:rsidRPr="000016D1">
        <w:rPr>
          <w:rFonts w:ascii="Times New Roman" w:hAnsi="Times New Roman" w:cs="Times New Roman"/>
          <w:sz w:val="28"/>
          <w:szCs w:val="28"/>
        </w:rPr>
        <w:t>накопичення</w:t>
      </w:r>
      <w:r w:rsidRPr="000016D1">
        <w:rPr>
          <w:rFonts w:ascii="Times New Roman" w:hAnsi="Times New Roman" w:cs="Times New Roman"/>
          <w:spacing w:val="31"/>
          <w:sz w:val="28"/>
          <w:szCs w:val="28"/>
        </w:rPr>
        <w:t xml:space="preserve"> </w:t>
      </w:r>
      <w:r w:rsidRPr="000016D1">
        <w:rPr>
          <w:rFonts w:ascii="Times New Roman" w:hAnsi="Times New Roman" w:cs="Times New Roman"/>
          <w:sz w:val="28"/>
          <w:szCs w:val="28"/>
        </w:rPr>
        <w:t>інформації</w:t>
      </w:r>
      <w:r w:rsidRPr="000016D1">
        <w:rPr>
          <w:rFonts w:ascii="Times New Roman" w:hAnsi="Times New Roman" w:cs="Times New Roman"/>
          <w:spacing w:val="30"/>
          <w:sz w:val="28"/>
          <w:szCs w:val="28"/>
        </w:rPr>
        <w:t xml:space="preserve"> </w:t>
      </w:r>
      <w:r w:rsidRPr="000016D1">
        <w:rPr>
          <w:rFonts w:ascii="Times New Roman" w:hAnsi="Times New Roman" w:cs="Times New Roman"/>
          <w:sz w:val="28"/>
          <w:szCs w:val="28"/>
        </w:rPr>
        <w:t>про</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ринок.</w:t>
      </w:r>
    </w:p>
    <w:p w:rsidR="00921B7F" w:rsidRPr="000016D1" w:rsidRDefault="00921B7F" w:rsidP="00921B7F">
      <w:pPr>
        <w:pStyle w:val="ac"/>
        <w:spacing w:before="4"/>
        <w:ind w:left="0" w:firstLine="0"/>
        <w:jc w:val="left"/>
        <w:rPr>
          <w:sz w:val="28"/>
          <w:szCs w:val="28"/>
        </w:rPr>
      </w:pPr>
    </w:p>
    <w:p w:rsidR="00921B7F" w:rsidRPr="000016D1" w:rsidRDefault="00921B7F" w:rsidP="00921B7F">
      <w:pPr>
        <w:spacing w:line="283" w:lineRule="auto"/>
        <w:ind w:left="4467" w:hanging="3759"/>
        <w:rPr>
          <w:rFonts w:ascii="Times New Roman" w:hAnsi="Times New Roman" w:cs="Times New Roman"/>
          <w:b/>
          <w:sz w:val="28"/>
          <w:szCs w:val="28"/>
        </w:rPr>
      </w:pPr>
      <w:r w:rsidRPr="000016D1">
        <w:rPr>
          <w:rFonts w:ascii="Times New Roman" w:hAnsi="Times New Roman" w:cs="Times New Roman"/>
          <w:b/>
          <w:sz w:val="28"/>
          <w:szCs w:val="28"/>
        </w:rPr>
        <w:t>ЗАХОДИ</w:t>
      </w:r>
      <w:r w:rsidRPr="000016D1">
        <w:rPr>
          <w:rFonts w:ascii="Times New Roman" w:hAnsi="Times New Roman" w:cs="Times New Roman"/>
          <w:b/>
          <w:spacing w:val="45"/>
          <w:sz w:val="28"/>
          <w:szCs w:val="28"/>
        </w:rPr>
        <w:t xml:space="preserve"> </w:t>
      </w:r>
      <w:r w:rsidRPr="000016D1">
        <w:rPr>
          <w:rFonts w:ascii="Times New Roman" w:hAnsi="Times New Roman" w:cs="Times New Roman"/>
          <w:b/>
          <w:sz w:val="28"/>
          <w:szCs w:val="28"/>
        </w:rPr>
        <w:t>МАРКЕТИНГУ</w:t>
      </w:r>
      <w:r w:rsidRPr="000016D1">
        <w:rPr>
          <w:rFonts w:ascii="Times New Roman" w:hAnsi="Times New Roman" w:cs="Times New Roman"/>
          <w:b/>
          <w:spacing w:val="45"/>
          <w:sz w:val="28"/>
          <w:szCs w:val="28"/>
        </w:rPr>
        <w:t xml:space="preserve"> </w:t>
      </w:r>
      <w:r w:rsidRPr="000016D1">
        <w:rPr>
          <w:rFonts w:ascii="Times New Roman" w:hAnsi="Times New Roman" w:cs="Times New Roman"/>
          <w:b/>
          <w:sz w:val="28"/>
          <w:szCs w:val="28"/>
        </w:rPr>
        <w:t>ПО</w:t>
      </w:r>
      <w:r w:rsidRPr="000016D1">
        <w:rPr>
          <w:rFonts w:ascii="Times New Roman" w:hAnsi="Times New Roman" w:cs="Times New Roman"/>
          <w:b/>
          <w:spacing w:val="46"/>
          <w:sz w:val="28"/>
          <w:szCs w:val="28"/>
        </w:rPr>
        <w:t xml:space="preserve"> </w:t>
      </w:r>
      <w:r w:rsidRPr="000016D1">
        <w:rPr>
          <w:rFonts w:ascii="Times New Roman" w:hAnsi="Times New Roman" w:cs="Times New Roman"/>
          <w:b/>
          <w:sz w:val="28"/>
          <w:szCs w:val="28"/>
        </w:rPr>
        <w:t>ВІДНОШЕННЮ</w:t>
      </w:r>
      <w:r w:rsidRPr="000016D1">
        <w:rPr>
          <w:rFonts w:ascii="Times New Roman" w:hAnsi="Times New Roman" w:cs="Times New Roman"/>
          <w:b/>
          <w:spacing w:val="47"/>
          <w:sz w:val="28"/>
          <w:szCs w:val="28"/>
        </w:rPr>
        <w:t xml:space="preserve"> </w:t>
      </w:r>
      <w:r w:rsidRPr="000016D1">
        <w:rPr>
          <w:rFonts w:ascii="Times New Roman" w:hAnsi="Times New Roman" w:cs="Times New Roman"/>
          <w:b/>
          <w:sz w:val="28"/>
          <w:szCs w:val="28"/>
        </w:rPr>
        <w:t>ДО</w:t>
      </w:r>
      <w:r w:rsidRPr="000016D1">
        <w:rPr>
          <w:rFonts w:ascii="Times New Roman" w:hAnsi="Times New Roman" w:cs="Times New Roman"/>
          <w:b/>
          <w:spacing w:val="45"/>
          <w:sz w:val="28"/>
          <w:szCs w:val="28"/>
        </w:rPr>
        <w:t xml:space="preserve"> </w:t>
      </w:r>
      <w:r w:rsidRPr="000016D1">
        <w:rPr>
          <w:rFonts w:ascii="Times New Roman" w:hAnsi="Times New Roman" w:cs="Times New Roman"/>
          <w:b/>
          <w:sz w:val="28"/>
          <w:szCs w:val="28"/>
        </w:rPr>
        <w:t>РІЗНИХ</w:t>
      </w:r>
      <w:r w:rsidRPr="000016D1">
        <w:rPr>
          <w:rFonts w:ascii="Times New Roman" w:hAnsi="Times New Roman" w:cs="Times New Roman"/>
          <w:b/>
          <w:spacing w:val="46"/>
          <w:sz w:val="28"/>
          <w:szCs w:val="28"/>
        </w:rPr>
        <w:t xml:space="preserve"> </w:t>
      </w:r>
      <w:r w:rsidRPr="000016D1">
        <w:rPr>
          <w:rFonts w:ascii="Times New Roman" w:hAnsi="Times New Roman" w:cs="Times New Roman"/>
          <w:b/>
          <w:sz w:val="28"/>
          <w:szCs w:val="28"/>
        </w:rPr>
        <w:t>ТИПІВ</w:t>
      </w:r>
      <w:r w:rsidRPr="000016D1">
        <w:rPr>
          <w:rFonts w:ascii="Times New Roman" w:hAnsi="Times New Roman" w:cs="Times New Roman"/>
          <w:b/>
          <w:spacing w:val="-67"/>
          <w:sz w:val="28"/>
          <w:szCs w:val="28"/>
        </w:rPr>
        <w:t xml:space="preserve"> </w:t>
      </w:r>
      <w:r w:rsidRPr="000016D1">
        <w:rPr>
          <w:rFonts w:ascii="Times New Roman" w:hAnsi="Times New Roman" w:cs="Times New Roman"/>
          <w:b/>
          <w:w w:val="105"/>
          <w:sz w:val="28"/>
          <w:szCs w:val="28"/>
        </w:rPr>
        <w:t>КЛІЄНТІВ</w:t>
      </w:r>
    </w:p>
    <w:p w:rsidR="00921B7F" w:rsidRPr="000016D1" w:rsidRDefault="00921B7F" w:rsidP="00921B7F">
      <w:pPr>
        <w:pStyle w:val="ac"/>
        <w:spacing w:before="2"/>
        <w:ind w:left="0" w:firstLine="0"/>
        <w:jc w:val="left"/>
        <w:rPr>
          <w:b/>
          <w:sz w:val="28"/>
          <w:szCs w:val="28"/>
        </w:rPr>
      </w:pPr>
    </w:p>
    <w:p w:rsidR="00921B7F" w:rsidRPr="000016D1" w:rsidRDefault="00921B7F" w:rsidP="00921B7F">
      <w:pPr>
        <w:pStyle w:val="ac"/>
        <w:spacing w:line="244" w:lineRule="auto"/>
        <w:ind w:left="0" w:right="226"/>
        <w:rPr>
          <w:sz w:val="28"/>
          <w:szCs w:val="28"/>
        </w:rPr>
      </w:pPr>
      <w:r w:rsidRPr="000016D1">
        <w:rPr>
          <w:sz w:val="28"/>
          <w:szCs w:val="28"/>
        </w:rPr>
        <w:t>Маркетинг консалтингових послуг по відношенню до нових і до</w:t>
      </w:r>
      <w:r w:rsidRPr="000016D1">
        <w:rPr>
          <w:spacing w:val="1"/>
          <w:sz w:val="28"/>
          <w:szCs w:val="28"/>
        </w:rPr>
        <w:t xml:space="preserve"> </w:t>
      </w:r>
      <w:r w:rsidRPr="000016D1">
        <w:rPr>
          <w:sz w:val="28"/>
          <w:szCs w:val="28"/>
        </w:rPr>
        <w:t>наявних</w:t>
      </w:r>
      <w:r w:rsidRPr="000016D1">
        <w:rPr>
          <w:spacing w:val="6"/>
          <w:sz w:val="28"/>
          <w:szCs w:val="28"/>
        </w:rPr>
        <w:t xml:space="preserve"> </w:t>
      </w:r>
      <w:r w:rsidRPr="000016D1">
        <w:rPr>
          <w:sz w:val="28"/>
          <w:szCs w:val="28"/>
        </w:rPr>
        <w:t>клієнтів</w:t>
      </w:r>
      <w:r w:rsidRPr="000016D1">
        <w:rPr>
          <w:spacing w:val="6"/>
          <w:sz w:val="28"/>
          <w:szCs w:val="28"/>
        </w:rPr>
        <w:t xml:space="preserve"> </w:t>
      </w:r>
      <w:r w:rsidRPr="000016D1">
        <w:rPr>
          <w:sz w:val="28"/>
          <w:szCs w:val="28"/>
        </w:rPr>
        <w:t>має</w:t>
      </w:r>
      <w:r w:rsidRPr="000016D1">
        <w:rPr>
          <w:spacing w:val="5"/>
          <w:sz w:val="28"/>
          <w:szCs w:val="28"/>
        </w:rPr>
        <w:t xml:space="preserve"> </w:t>
      </w:r>
      <w:r w:rsidRPr="000016D1">
        <w:rPr>
          <w:sz w:val="28"/>
          <w:szCs w:val="28"/>
        </w:rPr>
        <w:t>свої</w:t>
      </w:r>
      <w:r w:rsidRPr="000016D1">
        <w:rPr>
          <w:spacing w:val="6"/>
          <w:sz w:val="28"/>
          <w:szCs w:val="28"/>
        </w:rPr>
        <w:t xml:space="preserve"> </w:t>
      </w:r>
      <w:r w:rsidRPr="000016D1">
        <w:rPr>
          <w:sz w:val="28"/>
          <w:szCs w:val="28"/>
        </w:rPr>
        <w:t>особливості.</w:t>
      </w:r>
    </w:p>
    <w:p w:rsidR="00921B7F" w:rsidRPr="000016D1" w:rsidRDefault="00921B7F" w:rsidP="00921B7F">
      <w:pPr>
        <w:spacing w:before="7"/>
        <w:jc w:val="both"/>
        <w:rPr>
          <w:rFonts w:ascii="Times New Roman" w:hAnsi="Times New Roman" w:cs="Times New Roman"/>
          <w:b/>
          <w:i/>
          <w:sz w:val="28"/>
          <w:szCs w:val="28"/>
        </w:rPr>
      </w:pPr>
      <w:r w:rsidRPr="000016D1">
        <w:rPr>
          <w:rFonts w:ascii="Times New Roman" w:hAnsi="Times New Roman" w:cs="Times New Roman"/>
          <w:b/>
          <w:i/>
          <w:sz w:val="28"/>
          <w:szCs w:val="28"/>
        </w:rPr>
        <w:t>Для</w:t>
      </w:r>
      <w:r w:rsidRPr="000016D1">
        <w:rPr>
          <w:rFonts w:ascii="Times New Roman" w:hAnsi="Times New Roman" w:cs="Times New Roman"/>
          <w:b/>
          <w:i/>
          <w:spacing w:val="33"/>
          <w:sz w:val="28"/>
          <w:szCs w:val="28"/>
        </w:rPr>
        <w:t xml:space="preserve"> </w:t>
      </w:r>
      <w:r w:rsidRPr="000016D1">
        <w:rPr>
          <w:rFonts w:ascii="Times New Roman" w:hAnsi="Times New Roman" w:cs="Times New Roman"/>
          <w:b/>
          <w:i/>
          <w:sz w:val="28"/>
          <w:szCs w:val="28"/>
        </w:rPr>
        <w:t>залучення</w:t>
      </w:r>
      <w:r w:rsidRPr="000016D1">
        <w:rPr>
          <w:rFonts w:ascii="Times New Roman" w:hAnsi="Times New Roman" w:cs="Times New Roman"/>
          <w:b/>
          <w:i/>
          <w:spacing w:val="34"/>
          <w:sz w:val="28"/>
          <w:szCs w:val="28"/>
        </w:rPr>
        <w:t xml:space="preserve"> </w:t>
      </w:r>
      <w:r w:rsidRPr="000016D1">
        <w:rPr>
          <w:rFonts w:ascii="Times New Roman" w:hAnsi="Times New Roman" w:cs="Times New Roman"/>
          <w:b/>
          <w:i/>
          <w:sz w:val="28"/>
          <w:szCs w:val="28"/>
        </w:rPr>
        <w:t>нових</w:t>
      </w:r>
      <w:r w:rsidRPr="000016D1">
        <w:rPr>
          <w:rFonts w:ascii="Times New Roman" w:hAnsi="Times New Roman" w:cs="Times New Roman"/>
          <w:b/>
          <w:i/>
          <w:spacing w:val="33"/>
          <w:sz w:val="28"/>
          <w:szCs w:val="28"/>
        </w:rPr>
        <w:t xml:space="preserve"> </w:t>
      </w:r>
      <w:r w:rsidRPr="000016D1">
        <w:rPr>
          <w:rFonts w:ascii="Times New Roman" w:hAnsi="Times New Roman" w:cs="Times New Roman"/>
          <w:b/>
          <w:i/>
          <w:sz w:val="28"/>
          <w:szCs w:val="28"/>
        </w:rPr>
        <w:t>клієнтів</w:t>
      </w:r>
      <w:r w:rsidRPr="000016D1">
        <w:rPr>
          <w:rFonts w:ascii="Times New Roman" w:hAnsi="Times New Roman" w:cs="Times New Roman"/>
          <w:b/>
          <w:i/>
          <w:spacing w:val="35"/>
          <w:sz w:val="28"/>
          <w:szCs w:val="28"/>
        </w:rPr>
        <w:t xml:space="preserve"> </w:t>
      </w:r>
      <w:r w:rsidRPr="000016D1">
        <w:rPr>
          <w:rFonts w:ascii="Times New Roman" w:hAnsi="Times New Roman" w:cs="Times New Roman"/>
          <w:b/>
          <w:i/>
          <w:sz w:val="28"/>
          <w:szCs w:val="28"/>
        </w:rPr>
        <w:t>використовують</w:t>
      </w:r>
      <w:r w:rsidRPr="000016D1">
        <w:rPr>
          <w:rFonts w:ascii="Times New Roman" w:hAnsi="Times New Roman" w:cs="Times New Roman"/>
          <w:b/>
          <w:i/>
          <w:spacing w:val="33"/>
          <w:sz w:val="28"/>
          <w:szCs w:val="28"/>
        </w:rPr>
        <w:t xml:space="preserve"> </w:t>
      </w:r>
      <w:r w:rsidRPr="000016D1">
        <w:rPr>
          <w:rFonts w:ascii="Times New Roman" w:hAnsi="Times New Roman" w:cs="Times New Roman"/>
          <w:b/>
          <w:i/>
          <w:sz w:val="28"/>
          <w:szCs w:val="28"/>
        </w:rPr>
        <w:t>наступні</w:t>
      </w:r>
      <w:r w:rsidRPr="000016D1">
        <w:rPr>
          <w:rFonts w:ascii="Times New Roman" w:hAnsi="Times New Roman" w:cs="Times New Roman"/>
          <w:b/>
          <w:i/>
          <w:spacing w:val="34"/>
          <w:sz w:val="28"/>
          <w:szCs w:val="28"/>
        </w:rPr>
        <w:t xml:space="preserve"> </w:t>
      </w:r>
      <w:r w:rsidRPr="000016D1">
        <w:rPr>
          <w:rFonts w:ascii="Times New Roman" w:hAnsi="Times New Roman" w:cs="Times New Roman"/>
          <w:b/>
          <w:i/>
          <w:sz w:val="28"/>
          <w:szCs w:val="28"/>
        </w:rPr>
        <w:t>дії.</w:t>
      </w:r>
    </w:p>
    <w:p w:rsidR="00921B7F" w:rsidRPr="000016D1" w:rsidRDefault="00921B7F" w:rsidP="00921B7F">
      <w:pPr>
        <w:pStyle w:val="a3"/>
        <w:widowControl w:val="0"/>
        <w:numPr>
          <w:ilvl w:val="0"/>
          <w:numId w:val="43"/>
        </w:numPr>
        <w:tabs>
          <w:tab w:val="left" w:pos="1293"/>
        </w:tabs>
        <w:autoSpaceDE w:val="0"/>
        <w:autoSpaceDN w:val="0"/>
        <w:spacing w:before="13" w:after="0" w:line="247" w:lineRule="auto"/>
        <w:ind w:left="0" w:right="225" w:firstLine="709"/>
        <w:contextualSpacing w:val="0"/>
        <w:jc w:val="both"/>
        <w:rPr>
          <w:rFonts w:ascii="Times New Roman" w:hAnsi="Times New Roman" w:cs="Times New Roman"/>
          <w:sz w:val="28"/>
          <w:szCs w:val="28"/>
        </w:rPr>
      </w:pPr>
      <w:r w:rsidRPr="000016D1">
        <w:rPr>
          <w:rFonts w:ascii="Times New Roman" w:hAnsi="Times New Roman" w:cs="Times New Roman"/>
          <w:sz w:val="28"/>
          <w:szCs w:val="28"/>
        </w:rPr>
        <w:t>Проводять маркетингове дослідження і сегментування ринку,</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виділяють ті сегменти, на яких є шанс успішної роботи. Такі сегменти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володіють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достатньою</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потенційною</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доходністю,</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невеликою</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конкурентністю</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і</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доступністю.</w:t>
      </w:r>
    </w:p>
    <w:p w:rsidR="00921B7F" w:rsidRPr="000016D1" w:rsidRDefault="00921B7F" w:rsidP="00921B7F">
      <w:pPr>
        <w:pStyle w:val="a3"/>
        <w:widowControl w:val="0"/>
        <w:numPr>
          <w:ilvl w:val="0"/>
          <w:numId w:val="43"/>
        </w:numPr>
        <w:tabs>
          <w:tab w:val="left" w:pos="1293"/>
        </w:tabs>
        <w:autoSpaceDE w:val="0"/>
        <w:autoSpaceDN w:val="0"/>
        <w:spacing w:after="0" w:line="249" w:lineRule="auto"/>
        <w:ind w:left="0" w:right="224" w:firstLine="709"/>
        <w:contextualSpacing w:val="0"/>
        <w:jc w:val="both"/>
        <w:rPr>
          <w:rFonts w:ascii="Times New Roman" w:hAnsi="Times New Roman" w:cs="Times New Roman"/>
          <w:sz w:val="28"/>
          <w:szCs w:val="28"/>
        </w:rPr>
      </w:pPr>
      <w:r w:rsidRPr="000016D1">
        <w:rPr>
          <w:rFonts w:ascii="Times New Roman" w:hAnsi="Times New Roman" w:cs="Times New Roman"/>
          <w:sz w:val="28"/>
          <w:szCs w:val="28"/>
        </w:rPr>
        <w:t>Беруть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участь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у</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заходах,</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в</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яких</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можуть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бути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присутні</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представники</w:t>
      </w:r>
      <w:r w:rsidRPr="000016D1">
        <w:rPr>
          <w:rFonts w:ascii="Times New Roman" w:hAnsi="Times New Roman" w:cs="Times New Roman"/>
          <w:spacing w:val="6"/>
          <w:sz w:val="28"/>
          <w:szCs w:val="28"/>
        </w:rPr>
        <w:t xml:space="preserve"> </w:t>
      </w:r>
      <w:r w:rsidRPr="000016D1">
        <w:rPr>
          <w:rFonts w:ascii="Times New Roman" w:hAnsi="Times New Roman" w:cs="Times New Roman"/>
          <w:sz w:val="28"/>
          <w:szCs w:val="28"/>
        </w:rPr>
        <w:t>потенційних</w:t>
      </w:r>
      <w:r w:rsidRPr="000016D1">
        <w:rPr>
          <w:rFonts w:ascii="Times New Roman" w:hAnsi="Times New Roman" w:cs="Times New Roman"/>
          <w:spacing w:val="6"/>
          <w:sz w:val="28"/>
          <w:szCs w:val="28"/>
        </w:rPr>
        <w:t xml:space="preserve"> </w:t>
      </w:r>
      <w:r w:rsidRPr="000016D1">
        <w:rPr>
          <w:rFonts w:ascii="Times New Roman" w:hAnsi="Times New Roman" w:cs="Times New Roman"/>
          <w:sz w:val="28"/>
          <w:szCs w:val="28"/>
        </w:rPr>
        <w:t>клієнтів.</w:t>
      </w:r>
    </w:p>
    <w:p w:rsidR="00921B7F" w:rsidRPr="000016D1" w:rsidRDefault="00921B7F" w:rsidP="00921B7F">
      <w:pPr>
        <w:pStyle w:val="a3"/>
        <w:widowControl w:val="0"/>
        <w:numPr>
          <w:ilvl w:val="0"/>
          <w:numId w:val="43"/>
        </w:numPr>
        <w:tabs>
          <w:tab w:val="left" w:pos="1293"/>
        </w:tabs>
        <w:autoSpaceDE w:val="0"/>
        <w:autoSpaceDN w:val="0"/>
        <w:spacing w:before="81" w:after="0" w:line="249" w:lineRule="auto"/>
        <w:ind w:left="0" w:right="227" w:firstLine="709"/>
        <w:contextualSpacing w:val="0"/>
        <w:jc w:val="both"/>
        <w:rPr>
          <w:rFonts w:ascii="Times New Roman" w:hAnsi="Times New Roman" w:cs="Times New Roman"/>
          <w:sz w:val="28"/>
          <w:szCs w:val="28"/>
        </w:rPr>
      </w:pPr>
      <w:r w:rsidRPr="000016D1">
        <w:rPr>
          <w:rFonts w:ascii="Times New Roman" w:hAnsi="Times New Roman" w:cs="Times New Roman"/>
          <w:sz w:val="28"/>
          <w:szCs w:val="28"/>
        </w:rPr>
        <w:t>Демонструють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компетенції</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в</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ході</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участі</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у</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проектах,</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семінарах,</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конференціях,</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симпозіумах,</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відображають</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їх</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у</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публікаціях.</w:t>
      </w:r>
    </w:p>
    <w:p w:rsidR="00921B7F" w:rsidRPr="000016D1" w:rsidRDefault="00921B7F" w:rsidP="00921B7F">
      <w:pPr>
        <w:pStyle w:val="a3"/>
        <w:widowControl w:val="0"/>
        <w:numPr>
          <w:ilvl w:val="0"/>
          <w:numId w:val="43"/>
        </w:numPr>
        <w:tabs>
          <w:tab w:val="left" w:pos="1293"/>
        </w:tabs>
        <w:autoSpaceDE w:val="0"/>
        <w:autoSpaceDN w:val="0"/>
        <w:spacing w:after="0" w:line="249" w:lineRule="auto"/>
        <w:ind w:left="0" w:right="226" w:firstLine="709"/>
        <w:contextualSpacing w:val="0"/>
        <w:jc w:val="both"/>
        <w:rPr>
          <w:rFonts w:ascii="Times New Roman" w:hAnsi="Times New Roman" w:cs="Times New Roman"/>
          <w:sz w:val="28"/>
          <w:szCs w:val="28"/>
        </w:rPr>
      </w:pPr>
      <w:r w:rsidRPr="000016D1">
        <w:rPr>
          <w:rFonts w:ascii="Times New Roman" w:hAnsi="Times New Roman" w:cs="Times New Roman"/>
          <w:sz w:val="28"/>
          <w:szCs w:val="28"/>
        </w:rPr>
        <w:t>Віддають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перевагу</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особистому</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спілкуванню</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з</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потенційними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клієнтами.</w:t>
      </w:r>
    </w:p>
    <w:p w:rsidR="00921B7F" w:rsidRPr="000016D1" w:rsidRDefault="00921B7F" w:rsidP="00921B7F">
      <w:pPr>
        <w:pStyle w:val="a3"/>
        <w:widowControl w:val="0"/>
        <w:numPr>
          <w:ilvl w:val="0"/>
          <w:numId w:val="43"/>
        </w:numPr>
        <w:tabs>
          <w:tab w:val="left" w:pos="1293"/>
        </w:tabs>
        <w:autoSpaceDE w:val="0"/>
        <w:autoSpaceDN w:val="0"/>
        <w:spacing w:after="0" w:line="244" w:lineRule="auto"/>
        <w:ind w:left="0" w:right="228" w:firstLine="709"/>
        <w:contextualSpacing w:val="0"/>
        <w:jc w:val="both"/>
        <w:rPr>
          <w:rFonts w:ascii="Times New Roman" w:hAnsi="Times New Roman" w:cs="Times New Roman"/>
          <w:sz w:val="28"/>
          <w:szCs w:val="28"/>
        </w:rPr>
      </w:pPr>
      <w:r w:rsidRPr="000016D1">
        <w:rPr>
          <w:rFonts w:ascii="Times New Roman" w:hAnsi="Times New Roman" w:cs="Times New Roman"/>
          <w:sz w:val="28"/>
          <w:szCs w:val="28"/>
        </w:rPr>
        <w:t>Підтримують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зв’язок</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з</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наявними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клієнтами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з</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метою</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розширення</w:t>
      </w:r>
      <w:r w:rsidRPr="000016D1">
        <w:rPr>
          <w:rFonts w:ascii="Times New Roman" w:hAnsi="Times New Roman" w:cs="Times New Roman"/>
          <w:spacing w:val="9"/>
          <w:sz w:val="28"/>
          <w:szCs w:val="28"/>
        </w:rPr>
        <w:t xml:space="preserve"> </w:t>
      </w:r>
      <w:r w:rsidRPr="000016D1">
        <w:rPr>
          <w:rFonts w:ascii="Times New Roman" w:hAnsi="Times New Roman" w:cs="Times New Roman"/>
          <w:sz w:val="28"/>
          <w:szCs w:val="28"/>
        </w:rPr>
        <w:t>контактів</w:t>
      </w:r>
      <w:r w:rsidRPr="000016D1">
        <w:rPr>
          <w:rFonts w:ascii="Times New Roman" w:hAnsi="Times New Roman" w:cs="Times New Roman"/>
          <w:spacing w:val="10"/>
          <w:sz w:val="28"/>
          <w:szCs w:val="28"/>
        </w:rPr>
        <w:t xml:space="preserve"> </w:t>
      </w:r>
      <w:r w:rsidRPr="000016D1">
        <w:rPr>
          <w:rFonts w:ascii="Times New Roman" w:hAnsi="Times New Roman" w:cs="Times New Roman"/>
          <w:sz w:val="28"/>
          <w:szCs w:val="28"/>
        </w:rPr>
        <w:t>і</w:t>
      </w:r>
      <w:r w:rsidRPr="000016D1">
        <w:rPr>
          <w:rFonts w:ascii="Times New Roman" w:hAnsi="Times New Roman" w:cs="Times New Roman"/>
          <w:spacing w:val="10"/>
          <w:sz w:val="28"/>
          <w:szCs w:val="28"/>
        </w:rPr>
        <w:t xml:space="preserve"> </w:t>
      </w:r>
      <w:r w:rsidRPr="000016D1">
        <w:rPr>
          <w:rFonts w:ascii="Times New Roman" w:hAnsi="Times New Roman" w:cs="Times New Roman"/>
          <w:sz w:val="28"/>
          <w:szCs w:val="28"/>
        </w:rPr>
        <w:t>отримання</w:t>
      </w:r>
      <w:r w:rsidRPr="000016D1">
        <w:rPr>
          <w:rFonts w:ascii="Times New Roman" w:hAnsi="Times New Roman" w:cs="Times New Roman"/>
          <w:spacing w:val="10"/>
          <w:sz w:val="28"/>
          <w:szCs w:val="28"/>
        </w:rPr>
        <w:t xml:space="preserve"> </w:t>
      </w:r>
      <w:r w:rsidRPr="000016D1">
        <w:rPr>
          <w:rFonts w:ascii="Times New Roman" w:hAnsi="Times New Roman" w:cs="Times New Roman"/>
          <w:sz w:val="28"/>
          <w:szCs w:val="28"/>
        </w:rPr>
        <w:t>рекомендацій</w:t>
      </w:r>
      <w:r w:rsidRPr="000016D1">
        <w:rPr>
          <w:rFonts w:ascii="Times New Roman" w:hAnsi="Times New Roman" w:cs="Times New Roman"/>
          <w:spacing w:val="11"/>
          <w:sz w:val="28"/>
          <w:szCs w:val="28"/>
        </w:rPr>
        <w:t xml:space="preserve"> </w:t>
      </w:r>
      <w:r w:rsidRPr="000016D1">
        <w:rPr>
          <w:rFonts w:ascii="Times New Roman" w:hAnsi="Times New Roman" w:cs="Times New Roman"/>
          <w:sz w:val="28"/>
          <w:szCs w:val="28"/>
        </w:rPr>
        <w:t>від</w:t>
      </w:r>
      <w:r w:rsidRPr="000016D1">
        <w:rPr>
          <w:rFonts w:ascii="Times New Roman" w:hAnsi="Times New Roman" w:cs="Times New Roman"/>
          <w:spacing w:val="11"/>
          <w:sz w:val="28"/>
          <w:szCs w:val="28"/>
        </w:rPr>
        <w:t xml:space="preserve"> </w:t>
      </w:r>
      <w:r w:rsidRPr="000016D1">
        <w:rPr>
          <w:rFonts w:ascii="Times New Roman" w:hAnsi="Times New Roman" w:cs="Times New Roman"/>
          <w:sz w:val="28"/>
          <w:szCs w:val="28"/>
        </w:rPr>
        <w:t>них.</w:t>
      </w:r>
    </w:p>
    <w:p w:rsidR="00921B7F" w:rsidRPr="000016D1" w:rsidRDefault="00921B7F" w:rsidP="00921B7F">
      <w:pPr>
        <w:pStyle w:val="a3"/>
        <w:widowControl w:val="0"/>
        <w:numPr>
          <w:ilvl w:val="0"/>
          <w:numId w:val="43"/>
        </w:numPr>
        <w:tabs>
          <w:tab w:val="left" w:pos="1293"/>
        </w:tabs>
        <w:autoSpaceDE w:val="0"/>
        <w:autoSpaceDN w:val="0"/>
        <w:spacing w:after="0" w:line="240" w:lineRule="auto"/>
        <w:ind w:left="0" w:hanging="372"/>
        <w:contextualSpacing w:val="0"/>
        <w:jc w:val="both"/>
        <w:rPr>
          <w:rFonts w:ascii="Times New Roman" w:hAnsi="Times New Roman" w:cs="Times New Roman"/>
          <w:sz w:val="28"/>
          <w:szCs w:val="28"/>
        </w:rPr>
      </w:pPr>
      <w:r w:rsidRPr="000016D1">
        <w:rPr>
          <w:rFonts w:ascii="Times New Roman" w:hAnsi="Times New Roman" w:cs="Times New Roman"/>
          <w:sz w:val="28"/>
          <w:szCs w:val="28"/>
        </w:rPr>
        <w:t>Створюють</w:t>
      </w:r>
      <w:r w:rsidRPr="000016D1">
        <w:rPr>
          <w:rFonts w:ascii="Times New Roman" w:hAnsi="Times New Roman" w:cs="Times New Roman"/>
          <w:spacing w:val="25"/>
          <w:sz w:val="28"/>
          <w:szCs w:val="28"/>
        </w:rPr>
        <w:t xml:space="preserve"> </w:t>
      </w:r>
      <w:r w:rsidRPr="000016D1">
        <w:rPr>
          <w:rFonts w:ascii="Times New Roman" w:hAnsi="Times New Roman" w:cs="Times New Roman"/>
          <w:sz w:val="28"/>
          <w:szCs w:val="28"/>
        </w:rPr>
        <w:t>сайти</w:t>
      </w:r>
      <w:r w:rsidRPr="000016D1">
        <w:rPr>
          <w:rFonts w:ascii="Times New Roman" w:hAnsi="Times New Roman" w:cs="Times New Roman"/>
          <w:spacing w:val="25"/>
          <w:sz w:val="28"/>
          <w:szCs w:val="28"/>
        </w:rPr>
        <w:t xml:space="preserve"> </w:t>
      </w:r>
      <w:r w:rsidRPr="000016D1">
        <w:rPr>
          <w:rFonts w:ascii="Times New Roman" w:hAnsi="Times New Roman" w:cs="Times New Roman"/>
          <w:sz w:val="28"/>
          <w:szCs w:val="28"/>
        </w:rPr>
        <w:t>та</w:t>
      </w:r>
      <w:r w:rsidRPr="000016D1">
        <w:rPr>
          <w:rFonts w:ascii="Times New Roman" w:hAnsi="Times New Roman" w:cs="Times New Roman"/>
          <w:spacing w:val="25"/>
          <w:sz w:val="28"/>
          <w:szCs w:val="28"/>
        </w:rPr>
        <w:t xml:space="preserve"> </w:t>
      </w:r>
      <w:r w:rsidRPr="000016D1">
        <w:rPr>
          <w:rFonts w:ascii="Times New Roman" w:hAnsi="Times New Roman" w:cs="Times New Roman"/>
          <w:sz w:val="28"/>
          <w:szCs w:val="28"/>
        </w:rPr>
        <w:t>просувають</w:t>
      </w:r>
      <w:r w:rsidRPr="000016D1">
        <w:rPr>
          <w:rFonts w:ascii="Times New Roman" w:hAnsi="Times New Roman" w:cs="Times New Roman"/>
          <w:spacing w:val="24"/>
          <w:sz w:val="28"/>
          <w:szCs w:val="28"/>
        </w:rPr>
        <w:t xml:space="preserve"> </w:t>
      </w:r>
      <w:r w:rsidRPr="000016D1">
        <w:rPr>
          <w:rFonts w:ascii="Times New Roman" w:hAnsi="Times New Roman" w:cs="Times New Roman"/>
          <w:sz w:val="28"/>
          <w:szCs w:val="28"/>
        </w:rPr>
        <w:t>їх</w:t>
      </w:r>
      <w:r w:rsidRPr="000016D1">
        <w:rPr>
          <w:rFonts w:ascii="Times New Roman" w:hAnsi="Times New Roman" w:cs="Times New Roman"/>
          <w:spacing w:val="26"/>
          <w:sz w:val="28"/>
          <w:szCs w:val="28"/>
        </w:rPr>
        <w:t xml:space="preserve"> </w:t>
      </w:r>
      <w:r w:rsidRPr="000016D1">
        <w:rPr>
          <w:rFonts w:ascii="Times New Roman" w:hAnsi="Times New Roman" w:cs="Times New Roman"/>
          <w:sz w:val="28"/>
          <w:szCs w:val="28"/>
        </w:rPr>
        <w:t>у</w:t>
      </w:r>
      <w:r w:rsidRPr="000016D1">
        <w:rPr>
          <w:rFonts w:ascii="Times New Roman" w:hAnsi="Times New Roman" w:cs="Times New Roman"/>
          <w:spacing w:val="24"/>
          <w:sz w:val="28"/>
          <w:szCs w:val="28"/>
        </w:rPr>
        <w:t xml:space="preserve"> </w:t>
      </w:r>
      <w:r w:rsidRPr="000016D1">
        <w:rPr>
          <w:rFonts w:ascii="Times New Roman" w:hAnsi="Times New Roman" w:cs="Times New Roman"/>
          <w:sz w:val="28"/>
          <w:szCs w:val="28"/>
        </w:rPr>
        <w:t>мережі.</w:t>
      </w:r>
    </w:p>
    <w:p w:rsidR="00921B7F" w:rsidRPr="000016D1" w:rsidRDefault="00921B7F" w:rsidP="00921B7F">
      <w:pPr>
        <w:pStyle w:val="a3"/>
        <w:widowControl w:val="0"/>
        <w:numPr>
          <w:ilvl w:val="0"/>
          <w:numId w:val="43"/>
        </w:numPr>
        <w:tabs>
          <w:tab w:val="left" w:pos="1293"/>
        </w:tabs>
        <w:autoSpaceDE w:val="0"/>
        <w:autoSpaceDN w:val="0"/>
        <w:spacing w:before="10" w:after="0" w:line="244" w:lineRule="auto"/>
        <w:ind w:left="0" w:right="226" w:firstLine="709"/>
        <w:contextualSpacing w:val="0"/>
        <w:jc w:val="both"/>
        <w:rPr>
          <w:rFonts w:ascii="Times New Roman" w:hAnsi="Times New Roman" w:cs="Times New Roman"/>
          <w:sz w:val="28"/>
          <w:szCs w:val="28"/>
        </w:rPr>
      </w:pPr>
      <w:r w:rsidRPr="000016D1">
        <w:rPr>
          <w:rFonts w:ascii="Times New Roman" w:hAnsi="Times New Roman" w:cs="Times New Roman"/>
          <w:sz w:val="28"/>
          <w:szCs w:val="28"/>
        </w:rPr>
        <w:t>Надають рекламу в спеціалізованих виданнях та розміщують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посилання</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в</w:t>
      </w:r>
      <w:r w:rsidRPr="000016D1">
        <w:rPr>
          <w:rFonts w:ascii="Times New Roman" w:hAnsi="Times New Roman" w:cs="Times New Roman"/>
          <w:spacing w:val="4"/>
          <w:sz w:val="28"/>
          <w:szCs w:val="28"/>
        </w:rPr>
        <w:t xml:space="preserve"> </w:t>
      </w:r>
      <w:r w:rsidRPr="000016D1">
        <w:rPr>
          <w:rFonts w:ascii="Times New Roman" w:hAnsi="Times New Roman" w:cs="Times New Roman"/>
          <w:sz w:val="28"/>
          <w:szCs w:val="28"/>
        </w:rPr>
        <w:t>мережі</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Інтернет.</w:t>
      </w:r>
    </w:p>
    <w:p w:rsidR="00921B7F" w:rsidRPr="000016D1" w:rsidRDefault="00921B7F" w:rsidP="00921B7F">
      <w:pPr>
        <w:pStyle w:val="a3"/>
        <w:widowControl w:val="0"/>
        <w:numPr>
          <w:ilvl w:val="0"/>
          <w:numId w:val="43"/>
        </w:numPr>
        <w:tabs>
          <w:tab w:val="left" w:pos="1293"/>
        </w:tabs>
        <w:autoSpaceDE w:val="0"/>
        <w:autoSpaceDN w:val="0"/>
        <w:spacing w:before="7" w:after="0" w:line="247" w:lineRule="auto"/>
        <w:ind w:left="0" w:right="226" w:firstLine="709"/>
        <w:contextualSpacing w:val="0"/>
        <w:jc w:val="both"/>
        <w:rPr>
          <w:rFonts w:ascii="Times New Roman" w:hAnsi="Times New Roman" w:cs="Times New Roman"/>
          <w:sz w:val="28"/>
          <w:szCs w:val="28"/>
        </w:rPr>
      </w:pPr>
      <w:r w:rsidRPr="000016D1">
        <w:rPr>
          <w:rFonts w:ascii="Times New Roman" w:hAnsi="Times New Roman" w:cs="Times New Roman"/>
          <w:sz w:val="28"/>
          <w:szCs w:val="28"/>
        </w:rPr>
        <w:t>Розробляють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та</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впроваджують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програму</w:t>
      </w:r>
      <w:r w:rsidRPr="000016D1">
        <w:rPr>
          <w:rFonts w:ascii="Times New Roman" w:hAnsi="Times New Roman" w:cs="Times New Roman"/>
          <w:spacing w:val="77"/>
          <w:sz w:val="28"/>
          <w:szCs w:val="28"/>
        </w:rPr>
        <w:t xml:space="preserve"> </w:t>
      </w:r>
      <w:r w:rsidRPr="000016D1">
        <w:rPr>
          <w:rFonts w:ascii="Times New Roman" w:hAnsi="Times New Roman" w:cs="Times New Roman"/>
          <w:sz w:val="28"/>
          <w:szCs w:val="28"/>
        </w:rPr>
        <w:t>PR,</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за</w:t>
      </w:r>
      <w:r w:rsidRPr="000016D1">
        <w:rPr>
          <w:rFonts w:ascii="Times New Roman" w:hAnsi="Times New Roman" w:cs="Times New Roman"/>
          <w:spacing w:val="77"/>
          <w:sz w:val="28"/>
          <w:szCs w:val="28"/>
        </w:rPr>
        <w:t xml:space="preserve"> </w:t>
      </w:r>
      <w:r w:rsidRPr="000016D1">
        <w:rPr>
          <w:rFonts w:ascii="Times New Roman" w:hAnsi="Times New Roman" w:cs="Times New Roman"/>
          <w:sz w:val="28"/>
          <w:szCs w:val="28"/>
        </w:rPr>
        <w:t>допомогою</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якої збільшують обізнаність широких кіл громадськості і потенційних</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клієнтів</w:t>
      </w:r>
      <w:r w:rsidRPr="000016D1">
        <w:rPr>
          <w:rFonts w:ascii="Times New Roman" w:hAnsi="Times New Roman" w:cs="Times New Roman"/>
          <w:spacing w:val="10"/>
          <w:sz w:val="28"/>
          <w:szCs w:val="28"/>
        </w:rPr>
        <w:t xml:space="preserve"> </w:t>
      </w:r>
      <w:r w:rsidRPr="000016D1">
        <w:rPr>
          <w:rFonts w:ascii="Times New Roman" w:hAnsi="Times New Roman" w:cs="Times New Roman"/>
          <w:sz w:val="28"/>
          <w:szCs w:val="28"/>
        </w:rPr>
        <w:t>про</w:t>
      </w:r>
      <w:r w:rsidRPr="000016D1">
        <w:rPr>
          <w:rFonts w:ascii="Times New Roman" w:hAnsi="Times New Roman" w:cs="Times New Roman"/>
          <w:spacing w:val="10"/>
          <w:sz w:val="28"/>
          <w:szCs w:val="28"/>
        </w:rPr>
        <w:t xml:space="preserve"> </w:t>
      </w:r>
      <w:r w:rsidRPr="000016D1">
        <w:rPr>
          <w:rFonts w:ascii="Times New Roman" w:hAnsi="Times New Roman" w:cs="Times New Roman"/>
          <w:sz w:val="28"/>
          <w:szCs w:val="28"/>
        </w:rPr>
        <w:t>фірму,</w:t>
      </w:r>
      <w:r w:rsidRPr="000016D1">
        <w:rPr>
          <w:rFonts w:ascii="Times New Roman" w:hAnsi="Times New Roman" w:cs="Times New Roman"/>
          <w:spacing w:val="9"/>
          <w:sz w:val="28"/>
          <w:szCs w:val="28"/>
        </w:rPr>
        <w:t xml:space="preserve"> </w:t>
      </w:r>
      <w:r w:rsidRPr="000016D1">
        <w:rPr>
          <w:rFonts w:ascii="Times New Roman" w:hAnsi="Times New Roman" w:cs="Times New Roman"/>
          <w:sz w:val="28"/>
          <w:szCs w:val="28"/>
        </w:rPr>
        <w:t>створюючи</w:t>
      </w:r>
      <w:r w:rsidRPr="000016D1">
        <w:rPr>
          <w:rFonts w:ascii="Times New Roman" w:hAnsi="Times New Roman" w:cs="Times New Roman"/>
          <w:spacing w:val="10"/>
          <w:sz w:val="28"/>
          <w:szCs w:val="28"/>
        </w:rPr>
        <w:t xml:space="preserve"> </w:t>
      </w:r>
      <w:r w:rsidRPr="000016D1">
        <w:rPr>
          <w:rFonts w:ascii="Times New Roman" w:hAnsi="Times New Roman" w:cs="Times New Roman"/>
          <w:sz w:val="28"/>
          <w:szCs w:val="28"/>
        </w:rPr>
        <w:t>добру</w:t>
      </w:r>
      <w:r w:rsidRPr="000016D1">
        <w:rPr>
          <w:rFonts w:ascii="Times New Roman" w:hAnsi="Times New Roman" w:cs="Times New Roman"/>
          <w:spacing w:val="9"/>
          <w:sz w:val="28"/>
          <w:szCs w:val="28"/>
        </w:rPr>
        <w:t xml:space="preserve"> </w:t>
      </w:r>
      <w:r w:rsidRPr="000016D1">
        <w:rPr>
          <w:rFonts w:ascii="Times New Roman" w:hAnsi="Times New Roman" w:cs="Times New Roman"/>
          <w:sz w:val="28"/>
          <w:szCs w:val="28"/>
        </w:rPr>
        <w:t>суспільну</w:t>
      </w:r>
      <w:r w:rsidRPr="000016D1">
        <w:rPr>
          <w:rFonts w:ascii="Times New Roman" w:hAnsi="Times New Roman" w:cs="Times New Roman"/>
          <w:spacing w:val="9"/>
          <w:sz w:val="28"/>
          <w:szCs w:val="28"/>
        </w:rPr>
        <w:t xml:space="preserve"> </w:t>
      </w:r>
      <w:r w:rsidRPr="000016D1">
        <w:rPr>
          <w:rFonts w:ascii="Times New Roman" w:hAnsi="Times New Roman" w:cs="Times New Roman"/>
          <w:sz w:val="28"/>
          <w:szCs w:val="28"/>
        </w:rPr>
        <w:t>думку.</w:t>
      </w:r>
    </w:p>
    <w:p w:rsidR="00921B7F" w:rsidRPr="000016D1" w:rsidRDefault="00921B7F" w:rsidP="00921B7F">
      <w:pPr>
        <w:spacing w:before="2" w:line="247" w:lineRule="auto"/>
        <w:ind w:right="227" w:firstLine="720"/>
        <w:jc w:val="both"/>
        <w:rPr>
          <w:rFonts w:ascii="Times New Roman" w:hAnsi="Times New Roman" w:cs="Times New Roman"/>
          <w:sz w:val="28"/>
          <w:szCs w:val="28"/>
        </w:rPr>
      </w:pPr>
      <w:r w:rsidRPr="000016D1">
        <w:rPr>
          <w:rFonts w:ascii="Times New Roman" w:hAnsi="Times New Roman" w:cs="Times New Roman"/>
          <w:b/>
          <w:i/>
          <w:sz w:val="28"/>
          <w:szCs w:val="28"/>
        </w:rPr>
        <w:t>Для</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клієнтів,</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що</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співпрацюють</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або</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вже</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співпрацювали</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з</w:t>
      </w:r>
      <w:r w:rsidRPr="000016D1">
        <w:rPr>
          <w:rFonts w:ascii="Times New Roman" w:hAnsi="Times New Roman" w:cs="Times New Roman"/>
          <w:b/>
          <w:i/>
          <w:spacing w:val="1"/>
          <w:sz w:val="28"/>
          <w:szCs w:val="28"/>
        </w:rPr>
        <w:t xml:space="preserve"> </w:t>
      </w:r>
      <w:r w:rsidRPr="000016D1">
        <w:rPr>
          <w:rFonts w:ascii="Times New Roman" w:hAnsi="Times New Roman" w:cs="Times New Roman"/>
          <w:b/>
          <w:i/>
          <w:sz w:val="28"/>
          <w:szCs w:val="28"/>
        </w:rPr>
        <w:t xml:space="preserve">консультантом </w:t>
      </w:r>
      <w:r w:rsidRPr="000016D1">
        <w:rPr>
          <w:rFonts w:ascii="Times New Roman" w:hAnsi="Times New Roman" w:cs="Times New Roman"/>
          <w:sz w:val="28"/>
          <w:szCs w:val="28"/>
        </w:rPr>
        <w:t>або фірмою і отримали якісні послуги, маркетингова</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діяльність</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може</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включати</w:t>
      </w:r>
      <w:r w:rsidRPr="000016D1">
        <w:rPr>
          <w:rFonts w:ascii="Times New Roman" w:hAnsi="Times New Roman" w:cs="Times New Roman"/>
          <w:spacing w:val="6"/>
          <w:sz w:val="28"/>
          <w:szCs w:val="28"/>
        </w:rPr>
        <w:t xml:space="preserve"> </w:t>
      </w:r>
      <w:r w:rsidRPr="000016D1">
        <w:rPr>
          <w:rFonts w:ascii="Times New Roman" w:hAnsi="Times New Roman" w:cs="Times New Roman"/>
          <w:sz w:val="28"/>
          <w:szCs w:val="28"/>
        </w:rPr>
        <w:t>наступне.</w:t>
      </w:r>
    </w:p>
    <w:p w:rsidR="00921B7F" w:rsidRPr="000016D1" w:rsidRDefault="00921B7F" w:rsidP="00921B7F">
      <w:pPr>
        <w:pStyle w:val="a3"/>
        <w:widowControl w:val="0"/>
        <w:numPr>
          <w:ilvl w:val="0"/>
          <w:numId w:val="42"/>
        </w:numPr>
        <w:tabs>
          <w:tab w:val="left" w:pos="1293"/>
          <w:tab w:val="left" w:pos="3092"/>
          <w:tab w:val="left" w:pos="4954"/>
          <w:tab w:val="left" w:pos="6508"/>
          <w:tab w:val="left" w:pos="7086"/>
          <w:tab w:val="left" w:pos="9764"/>
        </w:tabs>
        <w:autoSpaceDE w:val="0"/>
        <w:autoSpaceDN w:val="0"/>
        <w:spacing w:after="0" w:line="244"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Побудову</w:t>
      </w:r>
      <w:r w:rsidRPr="000016D1">
        <w:rPr>
          <w:rFonts w:ascii="Times New Roman" w:hAnsi="Times New Roman" w:cs="Times New Roman"/>
          <w:sz w:val="28"/>
          <w:szCs w:val="28"/>
        </w:rPr>
        <w:tab/>
        <w:t>особистих</w:t>
      </w:r>
      <w:r w:rsidRPr="000016D1">
        <w:rPr>
          <w:rFonts w:ascii="Times New Roman" w:hAnsi="Times New Roman" w:cs="Times New Roman"/>
          <w:sz w:val="28"/>
          <w:szCs w:val="28"/>
        </w:rPr>
        <w:tab/>
        <w:t>взаємин</w:t>
      </w:r>
      <w:r w:rsidRPr="000016D1">
        <w:rPr>
          <w:rFonts w:ascii="Times New Roman" w:hAnsi="Times New Roman" w:cs="Times New Roman"/>
          <w:sz w:val="28"/>
          <w:szCs w:val="28"/>
        </w:rPr>
        <w:tab/>
        <w:t>з</w:t>
      </w:r>
      <w:r w:rsidRPr="000016D1">
        <w:rPr>
          <w:rFonts w:ascii="Times New Roman" w:hAnsi="Times New Roman" w:cs="Times New Roman"/>
          <w:sz w:val="28"/>
          <w:szCs w:val="28"/>
        </w:rPr>
        <w:tab/>
        <w:t>представниками</w:t>
      </w:r>
      <w:r w:rsidRPr="000016D1">
        <w:rPr>
          <w:rFonts w:ascii="Times New Roman" w:hAnsi="Times New Roman" w:cs="Times New Roman"/>
          <w:sz w:val="28"/>
          <w:szCs w:val="28"/>
        </w:rPr>
        <w:tab/>
      </w:r>
      <w:r w:rsidRPr="000016D1">
        <w:rPr>
          <w:rFonts w:ascii="Times New Roman" w:hAnsi="Times New Roman" w:cs="Times New Roman"/>
          <w:spacing w:val="-2"/>
          <w:sz w:val="28"/>
          <w:szCs w:val="28"/>
        </w:rPr>
        <w:t>і</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керівництвом</w:t>
      </w:r>
      <w:r w:rsidRPr="000016D1">
        <w:rPr>
          <w:rFonts w:ascii="Times New Roman" w:hAnsi="Times New Roman" w:cs="Times New Roman"/>
          <w:spacing w:val="4"/>
          <w:sz w:val="28"/>
          <w:szCs w:val="28"/>
        </w:rPr>
        <w:t xml:space="preserve"> </w:t>
      </w:r>
      <w:r w:rsidRPr="000016D1">
        <w:rPr>
          <w:rFonts w:ascii="Times New Roman" w:hAnsi="Times New Roman" w:cs="Times New Roman"/>
          <w:sz w:val="28"/>
          <w:szCs w:val="28"/>
        </w:rPr>
        <w:t>клієнта.</w:t>
      </w:r>
    </w:p>
    <w:p w:rsidR="00921B7F" w:rsidRPr="000016D1" w:rsidRDefault="00921B7F" w:rsidP="00921B7F">
      <w:pPr>
        <w:pStyle w:val="a3"/>
        <w:widowControl w:val="0"/>
        <w:numPr>
          <w:ilvl w:val="0"/>
          <w:numId w:val="42"/>
        </w:numPr>
        <w:tabs>
          <w:tab w:val="left" w:pos="1293"/>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Проводять</w:t>
      </w:r>
      <w:r w:rsidRPr="000016D1">
        <w:rPr>
          <w:rFonts w:ascii="Times New Roman" w:hAnsi="Times New Roman" w:cs="Times New Roman"/>
          <w:spacing w:val="31"/>
          <w:sz w:val="28"/>
          <w:szCs w:val="28"/>
        </w:rPr>
        <w:t xml:space="preserve"> </w:t>
      </w:r>
      <w:r w:rsidRPr="000016D1">
        <w:rPr>
          <w:rFonts w:ascii="Times New Roman" w:hAnsi="Times New Roman" w:cs="Times New Roman"/>
          <w:sz w:val="28"/>
          <w:szCs w:val="28"/>
        </w:rPr>
        <w:t>додаткові</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роботи</w:t>
      </w:r>
      <w:r w:rsidRPr="000016D1">
        <w:rPr>
          <w:rFonts w:ascii="Times New Roman" w:hAnsi="Times New Roman" w:cs="Times New Roman"/>
          <w:spacing w:val="34"/>
          <w:sz w:val="28"/>
          <w:szCs w:val="28"/>
        </w:rPr>
        <w:t xml:space="preserve"> </w:t>
      </w:r>
      <w:r w:rsidRPr="000016D1">
        <w:rPr>
          <w:rFonts w:ascii="Times New Roman" w:hAnsi="Times New Roman" w:cs="Times New Roman"/>
          <w:sz w:val="28"/>
          <w:szCs w:val="28"/>
        </w:rPr>
        <w:t>при</w:t>
      </w:r>
      <w:r w:rsidRPr="000016D1">
        <w:rPr>
          <w:rFonts w:ascii="Times New Roman" w:hAnsi="Times New Roman" w:cs="Times New Roman"/>
          <w:spacing w:val="33"/>
          <w:sz w:val="28"/>
          <w:szCs w:val="28"/>
        </w:rPr>
        <w:t xml:space="preserve"> </w:t>
      </w:r>
      <w:r w:rsidRPr="000016D1">
        <w:rPr>
          <w:rFonts w:ascii="Times New Roman" w:hAnsi="Times New Roman" w:cs="Times New Roman"/>
          <w:sz w:val="28"/>
          <w:szCs w:val="28"/>
        </w:rPr>
        <w:t>реалізації</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проектів.</w:t>
      </w:r>
    </w:p>
    <w:p w:rsidR="00921B7F" w:rsidRPr="000016D1" w:rsidRDefault="00921B7F" w:rsidP="00921B7F">
      <w:pPr>
        <w:pStyle w:val="a3"/>
        <w:widowControl w:val="0"/>
        <w:numPr>
          <w:ilvl w:val="0"/>
          <w:numId w:val="42"/>
        </w:numPr>
        <w:tabs>
          <w:tab w:val="left" w:pos="1293"/>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Розширюють</w:t>
      </w:r>
      <w:r w:rsidRPr="000016D1">
        <w:rPr>
          <w:rFonts w:ascii="Times New Roman" w:hAnsi="Times New Roman" w:cs="Times New Roman"/>
          <w:spacing w:val="26"/>
          <w:sz w:val="28"/>
          <w:szCs w:val="28"/>
        </w:rPr>
        <w:t xml:space="preserve"> </w:t>
      </w:r>
      <w:r w:rsidRPr="000016D1">
        <w:rPr>
          <w:rFonts w:ascii="Times New Roman" w:hAnsi="Times New Roman" w:cs="Times New Roman"/>
          <w:sz w:val="28"/>
          <w:szCs w:val="28"/>
        </w:rPr>
        <w:t>знання</w:t>
      </w:r>
      <w:r w:rsidRPr="000016D1">
        <w:rPr>
          <w:rFonts w:ascii="Times New Roman" w:hAnsi="Times New Roman" w:cs="Times New Roman"/>
          <w:spacing w:val="27"/>
          <w:sz w:val="28"/>
          <w:szCs w:val="28"/>
        </w:rPr>
        <w:t xml:space="preserve"> </w:t>
      </w:r>
      <w:r w:rsidRPr="000016D1">
        <w:rPr>
          <w:rFonts w:ascii="Times New Roman" w:hAnsi="Times New Roman" w:cs="Times New Roman"/>
          <w:sz w:val="28"/>
          <w:szCs w:val="28"/>
        </w:rPr>
        <w:t>про</w:t>
      </w:r>
      <w:r w:rsidRPr="000016D1">
        <w:rPr>
          <w:rFonts w:ascii="Times New Roman" w:hAnsi="Times New Roman" w:cs="Times New Roman"/>
          <w:spacing w:val="29"/>
          <w:sz w:val="28"/>
          <w:szCs w:val="28"/>
        </w:rPr>
        <w:t xml:space="preserve"> </w:t>
      </w:r>
      <w:r w:rsidRPr="000016D1">
        <w:rPr>
          <w:rFonts w:ascii="Times New Roman" w:hAnsi="Times New Roman" w:cs="Times New Roman"/>
          <w:sz w:val="28"/>
          <w:szCs w:val="28"/>
        </w:rPr>
        <w:t>галузь</w:t>
      </w:r>
      <w:r w:rsidRPr="000016D1">
        <w:rPr>
          <w:rFonts w:ascii="Times New Roman" w:hAnsi="Times New Roman" w:cs="Times New Roman"/>
          <w:spacing w:val="28"/>
          <w:sz w:val="28"/>
          <w:szCs w:val="28"/>
        </w:rPr>
        <w:t xml:space="preserve"> </w:t>
      </w:r>
      <w:r w:rsidRPr="000016D1">
        <w:rPr>
          <w:rFonts w:ascii="Times New Roman" w:hAnsi="Times New Roman" w:cs="Times New Roman"/>
          <w:sz w:val="28"/>
          <w:szCs w:val="28"/>
        </w:rPr>
        <w:t>клієнта</w:t>
      </w:r>
      <w:r w:rsidRPr="000016D1">
        <w:rPr>
          <w:rFonts w:ascii="Times New Roman" w:hAnsi="Times New Roman" w:cs="Times New Roman"/>
          <w:spacing w:val="27"/>
          <w:sz w:val="28"/>
          <w:szCs w:val="28"/>
        </w:rPr>
        <w:t xml:space="preserve"> </w:t>
      </w:r>
      <w:r w:rsidRPr="000016D1">
        <w:rPr>
          <w:rFonts w:ascii="Times New Roman" w:hAnsi="Times New Roman" w:cs="Times New Roman"/>
          <w:sz w:val="28"/>
          <w:szCs w:val="28"/>
        </w:rPr>
        <w:t>та</w:t>
      </w:r>
      <w:r w:rsidRPr="000016D1">
        <w:rPr>
          <w:rFonts w:ascii="Times New Roman" w:hAnsi="Times New Roman" w:cs="Times New Roman"/>
          <w:spacing w:val="28"/>
          <w:sz w:val="28"/>
          <w:szCs w:val="28"/>
        </w:rPr>
        <w:t xml:space="preserve"> </w:t>
      </w:r>
      <w:r w:rsidRPr="000016D1">
        <w:rPr>
          <w:rFonts w:ascii="Times New Roman" w:hAnsi="Times New Roman" w:cs="Times New Roman"/>
          <w:sz w:val="28"/>
          <w:szCs w:val="28"/>
        </w:rPr>
        <w:t>його</w:t>
      </w:r>
      <w:r w:rsidRPr="000016D1">
        <w:rPr>
          <w:rFonts w:ascii="Times New Roman" w:hAnsi="Times New Roman" w:cs="Times New Roman"/>
          <w:spacing w:val="28"/>
          <w:sz w:val="28"/>
          <w:szCs w:val="28"/>
        </w:rPr>
        <w:t xml:space="preserve"> </w:t>
      </w:r>
      <w:r w:rsidRPr="000016D1">
        <w:rPr>
          <w:rFonts w:ascii="Times New Roman" w:hAnsi="Times New Roman" w:cs="Times New Roman"/>
          <w:sz w:val="28"/>
          <w:szCs w:val="28"/>
        </w:rPr>
        <w:t>компанію.</w:t>
      </w:r>
    </w:p>
    <w:p w:rsidR="00921B7F" w:rsidRPr="000016D1" w:rsidRDefault="00921B7F" w:rsidP="00921B7F">
      <w:pPr>
        <w:pStyle w:val="a3"/>
        <w:widowControl w:val="0"/>
        <w:numPr>
          <w:ilvl w:val="0"/>
          <w:numId w:val="42"/>
        </w:numPr>
        <w:tabs>
          <w:tab w:val="left" w:pos="1293"/>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Ініціюють</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нові</w:t>
      </w:r>
      <w:r w:rsidRPr="000016D1">
        <w:rPr>
          <w:rFonts w:ascii="Times New Roman" w:hAnsi="Times New Roman" w:cs="Times New Roman"/>
          <w:spacing w:val="31"/>
          <w:sz w:val="28"/>
          <w:szCs w:val="28"/>
        </w:rPr>
        <w:t xml:space="preserve"> </w:t>
      </w:r>
      <w:r w:rsidRPr="000016D1">
        <w:rPr>
          <w:rFonts w:ascii="Times New Roman" w:hAnsi="Times New Roman" w:cs="Times New Roman"/>
          <w:sz w:val="28"/>
          <w:szCs w:val="28"/>
        </w:rPr>
        <w:t>контакти</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на</w:t>
      </w:r>
      <w:r w:rsidRPr="000016D1">
        <w:rPr>
          <w:rFonts w:ascii="Times New Roman" w:hAnsi="Times New Roman" w:cs="Times New Roman"/>
          <w:spacing w:val="33"/>
          <w:sz w:val="28"/>
          <w:szCs w:val="28"/>
        </w:rPr>
        <w:t xml:space="preserve"> </w:t>
      </w:r>
      <w:r w:rsidRPr="000016D1">
        <w:rPr>
          <w:rFonts w:ascii="Times New Roman" w:hAnsi="Times New Roman" w:cs="Times New Roman"/>
          <w:sz w:val="28"/>
          <w:szCs w:val="28"/>
        </w:rPr>
        <w:t>основі</w:t>
      </w:r>
      <w:r w:rsidRPr="000016D1">
        <w:rPr>
          <w:rFonts w:ascii="Times New Roman" w:hAnsi="Times New Roman" w:cs="Times New Roman"/>
          <w:spacing w:val="31"/>
          <w:sz w:val="28"/>
          <w:szCs w:val="28"/>
        </w:rPr>
        <w:t xml:space="preserve"> </w:t>
      </w:r>
      <w:r w:rsidRPr="000016D1">
        <w:rPr>
          <w:rFonts w:ascii="Times New Roman" w:hAnsi="Times New Roman" w:cs="Times New Roman"/>
          <w:sz w:val="28"/>
          <w:szCs w:val="28"/>
        </w:rPr>
        <w:t>пропонування</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інновацій.</w:t>
      </w:r>
    </w:p>
    <w:p w:rsidR="00921B7F" w:rsidRPr="000016D1" w:rsidRDefault="00921B7F" w:rsidP="00921B7F">
      <w:pPr>
        <w:pStyle w:val="a3"/>
        <w:widowControl w:val="0"/>
        <w:numPr>
          <w:ilvl w:val="0"/>
          <w:numId w:val="42"/>
        </w:numPr>
        <w:tabs>
          <w:tab w:val="left" w:pos="1293"/>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Роблять</w:t>
      </w:r>
      <w:r w:rsidRPr="000016D1">
        <w:rPr>
          <w:rFonts w:ascii="Times New Roman" w:hAnsi="Times New Roman" w:cs="Times New Roman"/>
          <w:spacing w:val="28"/>
          <w:sz w:val="28"/>
          <w:szCs w:val="28"/>
        </w:rPr>
        <w:t xml:space="preserve"> </w:t>
      </w:r>
      <w:r w:rsidRPr="000016D1">
        <w:rPr>
          <w:rFonts w:ascii="Times New Roman" w:hAnsi="Times New Roman" w:cs="Times New Roman"/>
          <w:sz w:val="28"/>
          <w:szCs w:val="28"/>
        </w:rPr>
        <w:t>ділові</w:t>
      </w:r>
      <w:r w:rsidRPr="000016D1">
        <w:rPr>
          <w:rFonts w:ascii="Times New Roman" w:hAnsi="Times New Roman" w:cs="Times New Roman"/>
          <w:spacing w:val="28"/>
          <w:sz w:val="28"/>
          <w:szCs w:val="28"/>
        </w:rPr>
        <w:t xml:space="preserve"> </w:t>
      </w:r>
      <w:r w:rsidRPr="000016D1">
        <w:rPr>
          <w:rFonts w:ascii="Times New Roman" w:hAnsi="Times New Roman" w:cs="Times New Roman"/>
          <w:sz w:val="28"/>
          <w:szCs w:val="28"/>
        </w:rPr>
        <w:t>візити,</w:t>
      </w:r>
      <w:r w:rsidRPr="000016D1">
        <w:rPr>
          <w:rFonts w:ascii="Times New Roman" w:hAnsi="Times New Roman" w:cs="Times New Roman"/>
          <w:spacing w:val="27"/>
          <w:sz w:val="28"/>
          <w:szCs w:val="28"/>
        </w:rPr>
        <w:t xml:space="preserve"> </w:t>
      </w:r>
      <w:r w:rsidRPr="000016D1">
        <w:rPr>
          <w:rFonts w:ascii="Times New Roman" w:hAnsi="Times New Roman" w:cs="Times New Roman"/>
          <w:sz w:val="28"/>
          <w:szCs w:val="28"/>
        </w:rPr>
        <w:t>дзвінки.</w:t>
      </w:r>
    </w:p>
    <w:p w:rsidR="00921B7F" w:rsidRPr="000016D1" w:rsidRDefault="00921B7F" w:rsidP="00921B7F">
      <w:pPr>
        <w:pStyle w:val="a3"/>
        <w:widowControl w:val="0"/>
        <w:numPr>
          <w:ilvl w:val="0"/>
          <w:numId w:val="42"/>
        </w:numPr>
        <w:tabs>
          <w:tab w:val="left" w:pos="1293"/>
          <w:tab w:val="left" w:pos="3258"/>
          <w:tab w:val="left" w:pos="4529"/>
          <w:tab w:val="left" w:pos="5136"/>
          <w:tab w:val="left" w:pos="6187"/>
          <w:tab w:val="left" w:pos="7467"/>
          <w:tab w:val="left" w:pos="8020"/>
        </w:tabs>
        <w:autoSpaceDE w:val="0"/>
        <w:autoSpaceDN w:val="0"/>
        <w:spacing w:after="0" w:line="244"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Проявляють</w:t>
      </w:r>
      <w:r w:rsidRPr="000016D1">
        <w:rPr>
          <w:rFonts w:ascii="Times New Roman" w:hAnsi="Times New Roman" w:cs="Times New Roman"/>
          <w:sz w:val="28"/>
          <w:szCs w:val="28"/>
        </w:rPr>
        <w:tab/>
        <w:t>інтерес</w:t>
      </w:r>
      <w:r w:rsidRPr="000016D1">
        <w:rPr>
          <w:rFonts w:ascii="Times New Roman" w:hAnsi="Times New Roman" w:cs="Times New Roman"/>
          <w:sz w:val="28"/>
          <w:szCs w:val="28"/>
        </w:rPr>
        <w:tab/>
        <w:t>до</w:t>
      </w:r>
      <w:r w:rsidRPr="000016D1">
        <w:rPr>
          <w:rFonts w:ascii="Times New Roman" w:hAnsi="Times New Roman" w:cs="Times New Roman"/>
          <w:sz w:val="28"/>
          <w:szCs w:val="28"/>
        </w:rPr>
        <w:tab/>
        <w:t>справ</w:t>
      </w:r>
      <w:r w:rsidRPr="000016D1">
        <w:rPr>
          <w:rFonts w:ascii="Times New Roman" w:hAnsi="Times New Roman" w:cs="Times New Roman"/>
          <w:sz w:val="28"/>
          <w:szCs w:val="28"/>
        </w:rPr>
        <w:tab/>
        <w:t>клієнта</w:t>
      </w:r>
      <w:r w:rsidRPr="000016D1">
        <w:rPr>
          <w:rFonts w:ascii="Times New Roman" w:hAnsi="Times New Roman" w:cs="Times New Roman"/>
          <w:sz w:val="28"/>
          <w:szCs w:val="28"/>
        </w:rPr>
        <w:tab/>
        <w:t>за</w:t>
      </w:r>
      <w:r w:rsidRPr="000016D1">
        <w:rPr>
          <w:rFonts w:ascii="Times New Roman" w:hAnsi="Times New Roman" w:cs="Times New Roman"/>
          <w:sz w:val="28"/>
          <w:szCs w:val="28"/>
        </w:rPr>
        <w:tab/>
        <w:t>результатами</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реалізованих</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проектів.</w:t>
      </w:r>
    </w:p>
    <w:p w:rsidR="00921B7F" w:rsidRPr="000016D1" w:rsidRDefault="00921B7F" w:rsidP="00921B7F">
      <w:pPr>
        <w:pStyle w:val="a3"/>
        <w:widowControl w:val="0"/>
        <w:numPr>
          <w:ilvl w:val="0"/>
          <w:numId w:val="42"/>
        </w:numPr>
        <w:tabs>
          <w:tab w:val="left" w:pos="1293"/>
        </w:tabs>
        <w:autoSpaceDE w:val="0"/>
        <w:autoSpaceDN w:val="0"/>
        <w:spacing w:after="0" w:line="249"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Запрошують</w:t>
      </w:r>
      <w:r w:rsidRPr="000016D1">
        <w:rPr>
          <w:rFonts w:ascii="Times New Roman" w:hAnsi="Times New Roman" w:cs="Times New Roman"/>
          <w:spacing w:val="28"/>
          <w:sz w:val="28"/>
          <w:szCs w:val="28"/>
        </w:rPr>
        <w:t xml:space="preserve"> </w:t>
      </w:r>
      <w:r w:rsidRPr="000016D1">
        <w:rPr>
          <w:rFonts w:ascii="Times New Roman" w:hAnsi="Times New Roman" w:cs="Times New Roman"/>
          <w:sz w:val="28"/>
          <w:szCs w:val="28"/>
        </w:rPr>
        <w:t>на</w:t>
      </w:r>
      <w:r w:rsidRPr="000016D1">
        <w:rPr>
          <w:rFonts w:ascii="Times New Roman" w:hAnsi="Times New Roman" w:cs="Times New Roman"/>
          <w:spacing w:val="30"/>
          <w:sz w:val="28"/>
          <w:szCs w:val="28"/>
        </w:rPr>
        <w:t xml:space="preserve"> </w:t>
      </w:r>
      <w:r w:rsidRPr="000016D1">
        <w:rPr>
          <w:rFonts w:ascii="Times New Roman" w:hAnsi="Times New Roman" w:cs="Times New Roman"/>
          <w:sz w:val="28"/>
          <w:szCs w:val="28"/>
        </w:rPr>
        <w:t>заходи,</w:t>
      </w:r>
      <w:r w:rsidRPr="000016D1">
        <w:rPr>
          <w:rFonts w:ascii="Times New Roman" w:hAnsi="Times New Roman" w:cs="Times New Roman"/>
          <w:spacing w:val="28"/>
          <w:sz w:val="28"/>
          <w:szCs w:val="28"/>
        </w:rPr>
        <w:t xml:space="preserve"> </w:t>
      </w:r>
      <w:r w:rsidRPr="000016D1">
        <w:rPr>
          <w:rFonts w:ascii="Times New Roman" w:hAnsi="Times New Roman" w:cs="Times New Roman"/>
          <w:sz w:val="28"/>
          <w:szCs w:val="28"/>
        </w:rPr>
        <w:t>що</w:t>
      </w:r>
      <w:r w:rsidRPr="000016D1">
        <w:rPr>
          <w:rFonts w:ascii="Times New Roman" w:hAnsi="Times New Roman" w:cs="Times New Roman"/>
          <w:spacing w:val="30"/>
          <w:sz w:val="28"/>
          <w:szCs w:val="28"/>
        </w:rPr>
        <w:t xml:space="preserve"> </w:t>
      </w:r>
      <w:r w:rsidRPr="000016D1">
        <w:rPr>
          <w:rFonts w:ascii="Times New Roman" w:hAnsi="Times New Roman" w:cs="Times New Roman"/>
          <w:sz w:val="28"/>
          <w:szCs w:val="28"/>
        </w:rPr>
        <w:t>проводить</w:t>
      </w:r>
      <w:r w:rsidRPr="000016D1">
        <w:rPr>
          <w:rFonts w:ascii="Times New Roman" w:hAnsi="Times New Roman" w:cs="Times New Roman"/>
          <w:spacing w:val="30"/>
          <w:sz w:val="28"/>
          <w:szCs w:val="28"/>
        </w:rPr>
        <w:t xml:space="preserve"> </w:t>
      </w:r>
      <w:r w:rsidRPr="000016D1">
        <w:rPr>
          <w:rFonts w:ascii="Times New Roman" w:hAnsi="Times New Roman" w:cs="Times New Roman"/>
          <w:sz w:val="28"/>
          <w:szCs w:val="28"/>
        </w:rPr>
        <w:t>консалтингова</w:t>
      </w:r>
      <w:r w:rsidRPr="000016D1">
        <w:rPr>
          <w:rFonts w:ascii="Times New Roman" w:hAnsi="Times New Roman" w:cs="Times New Roman"/>
          <w:spacing w:val="28"/>
          <w:sz w:val="28"/>
          <w:szCs w:val="28"/>
        </w:rPr>
        <w:t xml:space="preserve"> </w:t>
      </w:r>
      <w:r w:rsidRPr="000016D1">
        <w:rPr>
          <w:rFonts w:ascii="Times New Roman" w:hAnsi="Times New Roman" w:cs="Times New Roman"/>
          <w:sz w:val="28"/>
          <w:szCs w:val="28"/>
        </w:rPr>
        <w:t>фірма</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представників</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клієнта.</w:t>
      </w:r>
    </w:p>
    <w:p w:rsidR="00921B7F" w:rsidRPr="000016D1" w:rsidRDefault="00921B7F" w:rsidP="00921B7F">
      <w:pPr>
        <w:pStyle w:val="a3"/>
        <w:widowControl w:val="0"/>
        <w:numPr>
          <w:ilvl w:val="0"/>
          <w:numId w:val="42"/>
        </w:numPr>
        <w:tabs>
          <w:tab w:val="left" w:pos="1293"/>
        </w:tabs>
        <w:autoSpaceDE w:val="0"/>
        <w:autoSpaceDN w:val="0"/>
        <w:spacing w:after="0" w:line="349" w:lineRule="exact"/>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Беруть</w:t>
      </w:r>
      <w:r w:rsidRPr="000016D1">
        <w:rPr>
          <w:rFonts w:ascii="Times New Roman" w:hAnsi="Times New Roman" w:cs="Times New Roman"/>
          <w:spacing w:val="25"/>
          <w:sz w:val="28"/>
          <w:szCs w:val="28"/>
        </w:rPr>
        <w:t xml:space="preserve"> </w:t>
      </w:r>
      <w:r w:rsidRPr="000016D1">
        <w:rPr>
          <w:rFonts w:ascii="Times New Roman" w:hAnsi="Times New Roman" w:cs="Times New Roman"/>
          <w:sz w:val="28"/>
          <w:szCs w:val="28"/>
        </w:rPr>
        <w:t>участь</w:t>
      </w:r>
      <w:r w:rsidRPr="000016D1">
        <w:rPr>
          <w:rFonts w:ascii="Times New Roman" w:hAnsi="Times New Roman" w:cs="Times New Roman"/>
          <w:spacing w:val="26"/>
          <w:sz w:val="28"/>
          <w:szCs w:val="28"/>
        </w:rPr>
        <w:t xml:space="preserve"> </w:t>
      </w:r>
      <w:r w:rsidRPr="000016D1">
        <w:rPr>
          <w:rFonts w:ascii="Times New Roman" w:hAnsi="Times New Roman" w:cs="Times New Roman"/>
          <w:sz w:val="28"/>
          <w:szCs w:val="28"/>
        </w:rPr>
        <w:t>у</w:t>
      </w:r>
      <w:r w:rsidRPr="000016D1">
        <w:rPr>
          <w:rFonts w:ascii="Times New Roman" w:hAnsi="Times New Roman" w:cs="Times New Roman"/>
          <w:spacing w:val="24"/>
          <w:sz w:val="28"/>
          <w:szCs w:val="28"/>
        </w:rPr>
        <w:t xml:space="preserve"> </w:t>
      </w:r>
      <w:r w:rsidRPr="000016D1">
        <w:rPr>
          <w:rFonts w:ascii="Times New Roman" w:hAnsi="Times New Roman" w:cs="Times New Roman"/>
          <w:sz w:val="28"/>
          <w:szCs w:val="28"/>
        </w:rPr>
        <w:t>заходах,</w:t>
      </w:r>
      <w:r w:rsidRPr="000016D1">
        <w:rPr>
          <w:rFonts w:ascii="Times New Roman" w:hAnsi="Times New Roman" w:cs="Times New Roman"/>
          <w:spacing w:val="25"/>
          <w:sz w:val="28"/>
          <w:szCs w:val="28"/>
        </w:rPr>
        <w:t xml:space="preserve"> </w:t>
      </w:r>
      <w:r w:rsidRPr="000016D1">
        <w:rPr>
          <w:rFonts w:ascii="Times New Roman" w:hAnsi="Times New Roman" w:cs="Times New Roman"/>
          <w:sz w:val="28"/>
          <w:szCs w:val="28"/>
        </w:rPr>
        <w:t>що</w:t>
      </w:r>
      <w:r w:rsidRPr="000016D1">
        <w:rPr>
          <w:rFonts w:ascii="Times New Roman" w:hAnsi="Times New Roman" w:cs="Times New Roman"/>
          <w:spacing w:val="24"/>
          <w:sz w:val="28"/>
          <w:szCs w:val="28"/>
        </w:rPr>
        <w:t xml:space="preserve"> </w:t>
      </w:r>
      <w:r w:rsidRPr="000016D1">
        <w:rPr>
          <w:rFonts w:ascii="Times New Roman" w:hAnsi="Times New Roman" w:cs="Times New Roman"/>
          <w:sz w:val="28"/>
          <w:szCs w:val="28"/>
        </w:rPr>
        <w:t>проводить</w:t>
      </w:r>
      <w:r w:rsidRPr="000016D1">
        <w:rPr>
          <w:rFonts w:ascii="Times New Roman" w:hAnsi="Times New Roman" w:cs="Times New Roman"/>
          <w:spacing w:val="26"/>
          <w:sz w:val="28"/>
          <w:szCs w:val="28"/>
        </w:rPr>
        <w:t xml:space="preserve"> </w:t>
      </w:r>
      <w:r w:rsidRPr="000016D1">
        <w:rPr>
          <w:rFonts w:ascii="Times New Roman" w:hAnsi="Times New Roman" w:cs="Times New Roman"/>
          <w:sz w:val="28"/>
          <w:szCs w:val="28"/>
        </w:rPr>
        <w:t>клієнт.</w:t>
      </w:r>
    </w:p>
    <w:p w:rsidR="00921B7F" w:rsidRPr="000016D1" w:rsidRDefault="00921B7F" w:rsidP="00921B7F">
      <w:pPr>
        <w:pStyle w:val="a3"/>
        <w:widowControl w:val="0"/>
        <w:numPr>
          <w:ilvl w:val="0"/>
          <w:numId w:val="42"/>
        </w:numPr>
        <w:tabs>
          <w:tab w:val="left" w:pos="1293"/>
        </w:tabs>
        <w:autoSpaceDE w:val="0"/>
        <w:autoSpaceDN w:val="0"/>
        <w:spacing w:after="0" w:line="249"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Впроваджують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заходи</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щодо</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підтримки</w:t>
      </w:r>
      <w:r w:rsidRPr="000016D1">
        <w:rPr>
          <w:rFonts w:ascii="Times New Roman" w:hAnsi="Times New Roman" w:cs="Times New Roman"/>
          <w:spacing w:val="77"/>
          <w:sz w:val="28"/>
          <w:szCs w:val="28"/>
        </w:rPr>
        <w:t xml:space="preserve"> </w:t>
      </w:r>
      <w:r w:rsidRPr="000016D1">
        <w:rPr>
          <w:rFonts w:ascii="Times New Roman" w:hAnsi="Times New Roman" w:cs="Times New Roman"/>
          <w:sz w:val="28"/>
          <w:szCs w:val="28"/>
        </w:rPr>
        <w:t>обізнаності</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та</w:t>
      </w:r>
      <w:r w:rsidRPr="000016D1">
        <w:rPr>
          <w:rFonts w:ascii="Times New Roman" w:hAnsi="Times New Roman" w:cs="Times New Roman"/>
          <w:spacing w:val="77"/>
          <w:sz w:val="28"/>
          <w:szCs w:val="28"/>
        </w:rPr>
        <w:t xml:space="preserve"> </w:t>
      </w:r>
      <w:r w:rsidRPr="000016D1">
        <w:rPr>
          <w:rFonts w:ascii="Times New Roman" w:hAnsi="Times New Roman" w:cs="Times New Roman"/>
          <w:sz w:val="28"/>
          <w:szCs w:val="28"/>
        </w:rPr>
        <w:t>довіри</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до</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консалтингової</w:t>
      </w:r>
      <w:r w:rsidRPr="000016D1">
        <w:rPr>
          <w:rFonts w:ascii="Times New Roman" w:hAnsi="Times New Roman" w:cs="Times New Roman"/>
          <w:spacing w:val="4"/>
          <w:sz w:val="28"/>
          <w:szCs w:val="28"/>
        </w:rPr>
        <w:t xml:space="preserve"> </w:t>
      </w:r>
      <w:r w:rsidRPr="000016D1">
        <w:rPr>
          <w:rFonts w:ascii="Times New Roman" w:hAnsi="Times New Roman" w:cs="Times New Roman"/>
          <w:sz w:val="28"/>
          <w:szCs w:val="28"/>
        </w:rPr>
        <w:t>фірми.</w:t>
      </w:r>
    </w:p>
    <w:p w:rsidR="00921B7F" w:rsidRPr="000016D1" w:rsidRDefault="00921B7F" w:rsidP="00921B7F">
      <w:pPr>
        <w:pStyle w:val="a3"/>
        <w:widowControl w:val="0"/>
        <w:numPr>
          <w:ilvl w:val="0"/>
          <w:numId w:val="42"/>
        </w:numPr>
        <w:tabs>
          <w:tab w:val="left" w:pos="1710"/>
          <w:tab w:val="left" w:pos="1711"/>
          <w:tab w:val="left" w:pos="3700"/>
          <w:tab w:val="left" w:pos="5507"/>
          <w:tab w:val="left" w:pos="6624"/>
          <w:tab w:val="left" w:pos="8643"/>
          <w:tab w:val="left" w:pos="9168"/>
        </w:tabs>
        <w:autoSpaceDE w:val="0"/>
        <w:autoSpaceDN w:val="0"/>
        <w:spacing w:after="0" w:line="249"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Розробляють</w:t>
      </w:r>
      <w:r w:rsidRPr="000016D1">
        <w:rPr>
          <w:rFonts w:ascii="Times New Roman" w:hAnsi="Times New Roman" w:cs="Times New Roman"/>
          <w:sz w:val="28"/>
          <w:szCs w:val="28"/>
        </w:rPr>
        <w:tab/>
        <w:t>можливості</w:t>
      </w:r>
      <w:r w:rsidRPr="000016D1">
        <w:rPr>
          <w:rFonts w:ascii="Times New Roman" w:hAnsi="Times New Roman" w:cs="Times New Roman"/>
          <w:sz w:val="28"/>
          <w:szCs w:val="28"/>
        </w:rPr>
        <w:tab/>
      </w:r>
      <w:r w:rsidRPr="000016D1">
        <w:rPr>
          <w:rFonts w:ascii="Times New Roman" w:hAnsi="Times New Roman" w:cs="Times New Roman"/>
          <w:i/>
          <w:sz w:val="28"/>
          <w:szCs w:val="28"/>
        </w:rPr>
        <w:t>on-line</w:t>
      </w:r>
      <w:r w:rsidRPr="000016D1">
        <w:rPr>
          <w:rFonts w:ascii="Times New Roman" w:hAnsi="Times New Roman" w:cs="Times New Roman"/>
          <w:i/>
          <w:sz w:val="28"/>
          <w:szCs w:val="28"/>
        </w:rPr>
        <w:tab/>
      </w:r>
      <w:r w:rsidRPr="000016D1">
        <w:rPr>
          <w:rFonts w:ascii="Times New Roman" w:hAnsi="Times New Roman" w:cs="Times New Roman"/>
          <w:sz w:val="28"/>
          <w:szCs w:val="28"/>
        </w:rPr>
        <w:t>консультацій</w:t>
      </w:r>
      <w:r w:rsidRPr="000016D1">
        <w:rPr>
          <w:rFonts w:ascii="Times New Roman" w:hAnsi="Times New Roman" w:cs="Times New Roman"/>
          <w:sz w:val="28"/>
          <w:szCs w:val="28"/>
        </w:rPr>
        <w:tab/>
        <w:t>на</w:t>
      </w:r>
      <w:r w:rsidRPr="000016D1">
        <w:rPr>
          <w:rFonts w:ascii="Times New Roman" w:hAnsi="Times New Roman" w:cs="Times New Roman"/>
          <w:sz w:val="28"/>
          <w:szCs w:val="28"/>
        </w:rPr>
        <w:tab/>
        <w:t>сайті</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консалтингової</w:t>
      </w:r>
      <w:r w:rsidRPr="000016D1">
        <w:rPr>
          <w:rFonts w:ascii="Times New Roman" w:hAnsi="Times New Roman" w:cs="Times New Roman"/>
          <w:spacing w:val="4"/>
          <w:sz w:val="28"/>
          <w:szCs w:val="28"/>
        </w:rPr>
        <w:t xml:space="preserve"> </w:t>
      </w:r>
      <w:r w:rsidRPr="000016D1">
        <w:rPr>
          <w:rFonts w:ascii="Times New Roman" w:hAnsi="Times New Roman" w:cs="Times New Roman"/>
          <w:sz w:val="28"/>
          <w:szCs w:val="28"/>
        </w:rPr>
        <w:t>компанії.</w:t>
      </w:r>
    </w:p>
    <w:p w:rsidR="00921B7F" w:rsidRPr="000016D1" w:rsidRDefault="00921B7F" w:rsidP="00921B7F">
      <w:pPr>
        <w:pStyle w:val="a3"/>
        <w:widowControl w:val="0"/>
        <w:numPr>
          <w:ilvl w:val="0"/>
          <w:numId w:val="42"/>
        </w:numPr>
        <w:tabs>
          <w:tab w:val="left" w:pos="1710"/>
          <w:tab w:val="left" w:pos="1711"/>
        </w:tabs>
        <w:autoSpaceDE w:val="0"/>
        <w:autoSpaceDN w:val="0"/>
        <w:spacing w:after="0" w:line="244"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Використовують</w:t>
      </w:r>
      <w:r w:rsidRPr="000016D1">
        <w:rPr>
          <w:rFonts w:ascii="Times New Roman" w:hAnsi="Times New Roman" w:cs="Times New Roman"/>
          <w:spacing w:val="56"/>
          <w:sz w:val="28"/>
          <w:szCs w:val="28"/>
        </w:rPr>
        <w:t xml:space="preserve"> </w:t>
      </w:r>
      <w:r w:rsidRPr="000016D1">
        <w:rPr>
          <w:rFonts w:ascii="Times New Roman" w:hAnsi="Times New Roman" w:cs="Times New Roman"/>
          <w:sz w:val="28"/>
          <w:szCs w:val="28"/>
        </w:rPr>
        <w:t>усі</w:t>
      </w:r>
      <w:r w:rsidRPr="000016D1">
        <w:rPr>
          <w:rFonts w:ascii="Times New Roman" w:hAnsi="Times New Roman" w:cs="Times New Roman"/>
          <w:spacing w:val="54"/>
          <w:sz w:val="28"/>
          <w:szCs w:val="28"/>
        </w:rPr>
        <w:t xml:space="preserve"> </w:t>
      </w:r>
      <w:r w:rsidRPr="000016D1">
        <w:rPr>
          <w:rFonts w:ascii="Times New Roman" w:hAnsi="Times New Roman" w:cs="Times New Roman"/>
          <w:sz w:val="28"/>
          <w:szCs w:val="28"/>
        </w:rPr>
        <w:t>можливості</w:t>
      </w:r>
      <w:r w:rsidRPr="000016D1">
        <w:rPr>
          <w:rFonts w:ascii="Times New Roman" w:hAnsi="Times New Roman" w:cs="Times New Roman"/>
          <w:spacing w:val="55"/>
          <w:sz w:val="28"/>
          <w:szCs w:val="28"/>
        </w:rPr>
        <w:t xml:space="preserve"> </w:t>
      </w:r>
      <w:r w:rsidRPr="000016D1">
        <w:rPr>
          <w:rFonts w:ascii="Times New Roman" w:hAnsi="Times New Roman" w:cs="Times New Roman"/>
          <w:sz w:val="28"/>
          <w:szCs w:val="28"/>
        </w:rPr>
        <w:t>Інтернет</w:t>
      </w:r>
      <w:r w:rsidRPr="000016D1">
        <w:rPr>
          <w:rFonts w:ascii="Times New Roman" w:hAnsi="Times New Roman" w:cs="Times New Roman"/>
          <w:spacing w:val="56"/>
          <w:sz w:val="28"/>
          <w:szCs w:val="28"/>
        </w:rPr>
        <w:t xml:space="preserve"> </w:t>
      </w:r>
      <w:r w:rsidRPr="000016D1">
        <w:rPr>
          <w:rFonts w:ascii="Times New Roman" w:hAnsi="Times New Roman" w:cs="Times New Roman"/>
          <w:sz w:val="28"/>
          <w:szCs w:val="28"/>
        </w:rPr>
        <w:t>для</w:t>
      </w:r>
      <w:r w:rsidRPr="000016D1">
        <w:rPr>
          <w:rFonts w:ascii="Times New Roman" w:hAnsi="Times New Roman" w:cs="Times New Roman"/>
          <w:spacing w:val="56"/>
          <w:sz w:val="28"/>
          <w:szCs w:val="28"/>
        </w:rPr>
        <w:t xml:space="preserve"> </w:t>
      </w:r>
      <w:r w:rsidRPr="000016D1">
        <w:rPr>
          <w:rFonts w:ascii="Times New Roman" w:hAnsi="Times New Roman" w:cs="Times New Roman"/>
          <w:sz w:val="28"/>
          <w:szCs w:val="28"/>
        </w:rPr>
        <w:t>піддержання</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зв’язків</w:t>
      </w:r>
      <w:r w:rsidRPr="000016D1">
        <w:rPr>
          <w:rFonts w:ascii="Times New Roman" w:hAnsi="Times New Roman" w:cs="Times New Roman"/>
          <w:spacing w:val="3"/>
          <w:sz w:val="28"/>
          <w:szCs w:val="28"/>
        </w:rPr>
        <w:t xml:space="preserve"> </w:t>
      </w:r>
      <w:r w:rsidRPr="000016D1">
        <w:rPr>
          <w:rFonts w:ascii="Times New Roman" w:hAnsi="Times New Roman" w:cs="Times New Roman"/>
          <w:sz w:val="28"/>
          <w:szCs w:val="28"/>
        </w:rPr>
        <w:t>з</w:t>
      </w:r>
      <w:r w:rsidRPr="000016D1">
        <w:rPr>
          <w:rFonts w:ascii="Times New Roman" w:hAnsi="Times New Roman" w:cs="Times New Roman"/>
          <w:spacing w:val="4"/>
          <w:sz w:val="28"/>
          <w:szCs w:val="28"/>
        </w:rPr>
        <w:t xml:space="preserve"> </w:t>
      </w:r>
      <w:r w:rsidRPr="000016D1">
        <w:rPr>
          <w:rFonts w:ascii="Times New Roman" w:hAnsi="Times New Roman" w:cs="Times New Roman"/>
          <w:sz w:val="28"/>
          <w:szCs w:val="28"/>
        </w:rPr>
        <w:t>клієнтами.</w:t>
      </w:r>
    </w:p>
    <w:p w:rsidR="00921B7F" w:rsidRPr="000016D1" w:rsidRDefault="00921B7F" w:rsidP="00921B7F">
      <w:pPr>
        <w:pStyle w:val="a3"/>
        <w:widowControl w:val="0"/>
        <w:numPr>
          <w:ilvl w:val="0"/>
          <w:numId w:val="42"/>
        </w:numPr>
        <w:tabs>
          <w:tab w:val="left" w:pos="1710"/>
          <w:tab w:val="left" w:pos="1711"/>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Проводять</w:t>
      </w:r>
      <w:r w:rsidRPr="000016D1">
        <w:rPr>
          <w:rFonts w:ascii="Times New Roman" w:hAnsi="Times New Roman" w:cs="Times New Roman"/>
          <w:spacing w:val="34"/>
          <w:sz w:val="28"/>
          <w:szCs w:val="28"/>
        </w:rPr>
        <w:t xml:space="preserve"> </w:t>
      </w:r>
      <w:r w:rsidRPr="000016D1">
        <w:rPr>
          <w:rFonts w:ascii="Times New Roman" w:hAnsi="Times New Roman" w:cs="Times New Roman"/>
          <w:sz w:val="28"/>
          <w:szCs w:val="28"/>
        </w:rPr>
        <w:t>розсилку</w:t>
      </w:r>
      <w:r w:rsidRPr="000016D1">
        <w:rPr>
          <w:rFonts w:ascii="Times New Roman" w:hAnsi="Times New Roman" w:cs="Times New Roman"/>
          <w:spacing w:val="35"/>
          <w:sz w:val="28"/>
          <w:szCs w:val="28"/>
        </w:rPr>
        <w:t xml:space="preserve"> </w:t>
      </w:r>
      <w:r w:rsidRPr="000016D1">
        <w:rPr>
          <w:rFonts w:ascii="Times New Roman" w:hAnsi="Times New Roman" w:cs="Times New Roman"/>
          <w:sz w:val="28"/>
          <w:szCs w:val="28"/>
        </w:rPr>
        <w:t>рекламних</w:t>
      </w:r>
      <w:r w:rsidRPr="000016D1">
        <w:rPr>
          <w:rFonts w:ascii="Times New Roman" w:hAnsi="Times New Roman" w:cs="Times New Roman"/>
          <w:spacing w:val="36"/>
          <w:sz w:val="28"/>
          <w:szCs w:val="28"/>
        </w:rPr>
        <w:t xml:space="preserve"> </w:t>
      </w:r>
      <w:r w:rsidRPr="000016D1">
        <w:rPr>
          <w:rFonts w:ascii="Times New Roman" w:hAnsi="Times New Roman" w:cs="Times New Roman"/>
          <w:sz w:val="28"/>
          <w:szCs w:val="28"/>
        </w:rPr>
        <w:t>буклетів</w:t>
      </w:r>
      <w:r w:rsidRPr="000016D1">
        <w:rPr>
          <w:rFonts w:ascii="Times New Roman" w:hAnsi="Times New Roman" w:cs="Times New Roman"/>
          <w:spacing w:val="34"/>
          <w:sz w:val="28"/>
          <w:szCs w:val="28"/>
        </w:rPr>
        <w:t xml:space="preserve"> </w:t>
      </w:r>
      <w:r w:rsidRPr="000016D1">
        <w:rPr>
          <w:rFonts w:ascii="Times New Roman" w:hAnsi="Times New Roman" w:cs="Times New Roman"/>
          <w:sz w:val="28"/>
          <w:szCs w:val="28"/>
        </w:rPr>
        <w:t>та</w:t>
      </w:r>
      <w:r w:rsidRPr="000016D1">
        <w:rPr>
          <w:rFonts w:ascii="Times New Roman" w:hAnsi="Times New Roman" w:cs="Times New Roman"/>
          <w:spacing w:val="34"/>
          <w:sz w:val="28"/>
          <w:szCs w:val="28"/>
        </w:rPr>
        <w:t xml:space="preserve"> </w:t>
      </w:r>
      <w:r w:rsidRPr="000016D1">
        <w:rPr>
          <w:rFonts w:ascii="Times New Roman" w:hAnsi="Times New Roman" w:cs="Times New Roman"/>
          <w:sz w:val="28"/>
          <w:szCs w:val="28"/>
        </w:rPr>
        <w:t>прес-релізів.</w:t>
      </w:r>
    </w:p>
    <w:p w:rsidR="00921B7F" w:rsidRPr="000016D1" w:rsidRDefault="00921B7F" w:rsidP="00921B7F">
      <w:pPr>
        <w:pStyle w:val="a3"/>
        <w:widowControl w:val="0"/>
        <w:numPr>
          <w:ilvl w:val="0"/>
          <w:numId w:val="42"/>
        </w:numPr>
        <w:tabs>
          <w:tab w:val="left" w:pos="1711"/>
        </w:tabs>
        <w:autoSpaceDE w:val="0"/>
        <w:autoSpaceDN w:val="0"/>
        <w:spacing w:after="0" w:line="247" w:lineRule="auto"/>
        <w:ind w:left="0" w:firstLine="737"/>
        <w:contextualSpacing w:val="0"/>
        <w:jc w:val="both"/>
        <w:rPr>
          <w:rFonts w:ascii="Times New Roman" w:hAnsi="Times New Roman" w:cs="Times New Roman"/>
          <w:sz w:val="28"/>
          <w:szCs w:val="28"/>
        </w:rPr>
      </w:pPr>
      <w:r w:rsidRPr="000016D1">
        <w:rPr>
          <w:rFonts w:ascii="Times New Roman" w:hAnsi="Times New Roman" w:cs="Times New Roman"/>
          <w:sz w:val="28"/>
          <w:szCs w:val="28"/>
        </w:rPr>
        <w:t>Роблять</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презентації</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на</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професійних</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зборах</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для</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піддержання</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своєї</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репутації</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в</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професійних</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колах</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і</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в</w:t>
      </w:r>
      <w:r w:rsidRPr="000016D1">
        <w:rPr>
          <w:rFonts w:ascii="Times New Roman" w:hAnsi="Times New Roman" w:cs="Times New Roman"/>
          <w:spacing w:val="77"/>
          <w:sz w:val="28"/>
          <w:szCs w:val="28"/>
        </w:rPr>
        <w:t xml:space="preserve"> </w:t>
      </w:r>
      <w:r w:rsidRPr="000016D1">
        <w:rPr>
          <w:rFonts w:ascii="Times New Roman" w:hAnsi="Times New Roman" w:cs="Times New Roman"/>
          <w:sz w:val="28"/>
          <w:szCs w:val="28"/>
        </w:rPr>
        <w:t>очах</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своїх</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клієнтів.</w:t>
      </w:r>
    </w:p>
    <w:p w:rsidR="00921B7F" w:rsidRPr="000016D1" w:rsidRDefault="00921B7F" w:rsidP="00921B7F">
      <w:pPr>
        <w:pStyle w:val="a3"/>
        <w:widowControl w:val="0"/>
        <w:numPr>
          <w:ilvl w:val="0"/>
          <w:numId w:val="42"/>
        </w:numPr>
        <w:tabs>
          <w:tab w:val="left" w:pos="1711"/>
        </w:tabs>
        <w:autoSpaceDE w:val="0"/>
        <w:autoSpaceDN w:val="0"/>
        <w:spacing w:after="0" w:line="244" w:lineRule="auto"/>
        <w:ind w:left="0" w:firstLine="737"/>
        <w:contextualSpacing w:val="0"/>
        <w:jc w:val="both"/>
        <w:rPr>
          <w:rFonts w:ascii="Times New Roman" w:hAnsi="Times New Roman" w:cs="Times New Roman"/>
          <w:sz w:val="28"/>
          <w:szCs w:val="28"/>
        </w:rPr>
      </w:pPr>
      <w:r w:rsidRPr="000016D1">
        <w:rPr>
          <w:rFonts w:ascii="Times New Roman" w:hAnsi="Times New Roman" w:cs="Times New Roman"/>
          <w:sz w:val="28"/>
          <w:szCs w:val="28"/>
        </w:rPr>
        <w:t>Випускає</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інформаційні</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бюлетені,</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що</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створює</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репутацію</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експертів</w:t>
      </w:r>
      <w:r w:rsidRPr="000016D1">
        <w:rPr>
          <w:rFonts w:ascii="Times New Roman" w:hAnsi="Times New Roman" w:cs="Times New Roman"/>
          <w:spacing w:val="4"/>
          <w:sz w:val="28"/>
          <w:szCs w:val="28"/>
        </w:rPr>
        <w:t xml:space="preserve"> </w:t>
      </w:r>
      <w:r w:rsidRPr="000016D1">
        <w:rPr>
          <w:rFonts w:ascii="Times New Roman" w:hAnsi="Times New Roman" w:cs="Times New Roman"/>
          <w:sz w:val="28"/>
          <w:szCs w:val="28"/>
        </w:rPr>
        <w:t>з</w:t>
      </w:r>
      <w:r w:rsidRPr="000016D1">
        <w:rPr>
          <w:rFonts w:ascii="Times New Roman" w:hAnsi="Times New Roman" w:cs="Times New Roman"/>
          <w:spacing w:val="4"/>
          <w:sz w:val="28"/>
          <w:szCs w:val="28"/>
        </w:rPr>
        <w:t xml:space="preserve"> </w:t>
      </w:r>
      <w:r w:rsidRPr="000016D1">
        <w:rPr>
          <w:rFonts w:ascii="Times New Roman" w:hAnsi="Times New Roman" w:cs="Times New Roman"/>
          <w:sz w:val="28"/>
          <w:szCs w:val="28"/>
        </w:rPr>
        <w:t>даного</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питання.</w:t>
      </w:r>
    </w:p>
    <w:p w:rsidR="00921B7F" w:rsidRPr="000016D1" w:rsidRDefault="00921B7F" w:rsidP="00921B7F">
      <w:pPr>
        <w:pStyle w:val="a3"/>
        <w:widowControl w:val="0"/>
        <w:numPr>
          <w:ilvl w:val="0"/>
          <w:numId w:val="42"/>
        </w:numPr>
        <w:tabs>
          <w:tab w:val="left" w:pos="1710"/>
          <w:tab w:val="left" w:pos="1711"/>
          <w:tab w:val="left" w:pos="4008"/>
          <w:tab w:val="left" w:pos="6812"/>
          <w:tab w:val="left" w:pos="7900"/>
        </w:tabs>
        <w:autoSpaceDE w:val="0"/>
        <w:autoSpaceDN w:val="0"/>
        <w:spacing w:after="0" w:line="249"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Впроваджує</w:t>
      </w:r>
      <w:r w:rsidRPr="000016D1">
        <w:rPr>
          <w:rFonts w:ascii="Times New Roman" w:hAnsi="Times New Roman" w:cs="Times New Roman"/>
          <w:sz w:val="28"/>
          <w:szCs w:val="28"/>
        </w:rPr>
        <w:tab/>
        <w:t>CPM-технології</w:t>
      </w:r>
      <w:r w:rsidRPr="000016D1">
        <w:rPr>
          <w:rFonts w:ascii="Times New Roman" w:hAnsi="Times New Roman" w:cs="Times New Roman"/>
          <w:sz w:val="28"/>
          <w:szCs w:val="28"/>
        </w:rPr>
        <w:tab/>
        <w:t>для</w:t>
      </w:r>
      <w:r w:rsidRPr="000016D1">
        <w:rPr>
          <w:rFonts w:ascii="Times New Roman" w:hAnsi="Times New Roman" w:cs="Times New Roman"/>
          <w:sz w:val="28"/>
          <w:szCs w:val="28"/>
        </w:rPr>
        <w:tab/>
        <w:t>впровадження</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маркетингу</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взаємовідносин.</w:t>
      </w:r>
    </w:p>
    <w:p w:rsidR="00921B7F" w:rsidRPr="000016D1" w:rsidRDefault="00921B7F" w:rsidP="00921B7F">
      <w:pPr>
        <w:pStyle w:val="ac"/>
        <w:spacing w:before="9"/>
        <w:ind w:left="0" w:firstLine="0"/>
        <w:jc w:val="left"/>
        <w:rPr>
          <w:sz w:val="28"/>
          <w:szCs w:val="28"/>
        </w:rPr>
      </w:pPr>
    </w:p>
    <w:p w:rsidR="00921B7F" w:rsidRPr="000016D1" w:rsidRDefault="00921B7F" w:rsidP="00921B7F">
      <w:pPr>
        <w:ind w:right="1223"/>
        <w:jc w:val="center"/>
        <w:rPr>
          <w:rFonts w:ascii="Times New Roman" w:hAnsi="Times New Roman" w:cs="Times New Roman"/>
          <w:b/>
          <w:sz w:val="28"/>
          <w:szCs w:val="28"/>
        </w:rPr>
      </w:pPr>
      <w:r w:rsidRPr="000016D1">
        <w:rPr>
          <w:rFonts w:ascii="Times New Roman" w:hAnsi="Times New Roman" w:cs="Times New Roman"/>
          <w:b/>
          <w:sz w:val="28"/>
          <w:szCs w:val="28"/>
        </w:rPr>
        <w:t>РЕКЛАМА</w:t>
      </w:r>
      <w:r w:rsidRPr="000016D1">
        <w:rPr>
          <w:rFonts w:ascii="Times New Roman" w:hAnsi="Times New Roman" w:cs="Times New Roman"/>
          <w:b/>
          <w:spacing w:val="52"/>
          <w:sz w:val="28"/>
          <w:szCs w:val="28"/>
        </w:rPr>
        <w:t xml:space="preserve"> </w:t>
      </w:r>
      <w:r w:rsidRPr="000016D1">
        <w:rPr>
          <w:rFonts w:ascii="Times New Roman" w:hAnsi="Times New Roman" w:cs="Times New Roman"/>
          <w:b/>
          <w:sz w:val="28"/>
          <w:szCs w:val="28"/>
        </w:rPr>
        <w:t>КОНСАЛТИНГОВИХ</w:t>
      </w:r>
      <w:r w:rsidRPr="000016D1">
        <w:rPr>
          <w:rFonts w:ascii="Times New Roman" w:hAnsi="Times New Roman" w:cs="Times New Roman"/>
          <w:b/>
          <w:spacing w:val="53"/>
          <w:sz w:val="28"/>
          <w:szCs w:val="28"/>
        </w:rPr>
        <w:t xml:space="preserve"> </w:t>
      </w:r>
      <w:r w:rsidRPr="000016D1">
        <w:rPr>
          <w:rFonts w:ascii="Times New Roman" w:hAnsi="Times New Roman" w:cs="Times New Roman"/>
          <w:b/>
          <w:sz w:val="28"/>
          <w:szCs w:val="28"/>
        </w:rPr>
        <w:t>ПОСЛУГ</w:t>
      </w:r>
    </w:p>
    <w:p w:rsidR="00921B7F" w:rsidRPr="000016D1" w:rsidRDefault="00921B7F" w:rsidP="00921B7F">
      <w:pPr>
        <w:pStyle w:val="ac"/>
        <w:spacing w:before="9"/>
        <w:ind w:left="0" w:firstLine="0"/>
        <w:jc w:val="left"/>
        <w:rPr>
          <w:b/>
          <w:sz w:val="28"/>
          <w:szCs w:val="28"/>
        </w:rPr>
      </w:pPr>
    </w:p>
    <w:p w:rsidR="00921B7F" w:rsidRPr="000016D1" w:rsidRDefault="00921B7F" w:rsidP="00921B7F">
      <w:pPr>
        <w:pStyle w:val="ac"/>
        <w:spacing w:line="247" w:lineRule="auto"/>
        <w:ind w:left="0" w:right="224" w:firstLine="709"/>
        <w:rPr>
          <w:sz w:val="28"/>
          <w:szCs w:val="28"/>
        </w:rPr>
      </w:pPr>
      <w:r w:rsidRPr="000016D1">
        <w:rPr>
          <w:sz w:val="28"/>
          <w:szCs w:val="28"/>
        </w:rPr>
        <w:t>За</w:t>
      </w:r>
      <w:r w:rsidRPr="000016D1">
        <w:rPr>
          <w:spacing w:val="1"/>
          <w:sz w:val="28"/>
          <w:szCs w:val="28"/>
        </w:rPr>
        <w:t xml:space="preserve"> </w:t>
      </w:r>
      <w:r w:rsidRPr="000016D1">
        <w:rPr>
          <w:sz w:val="28"/>
          <w:szCs w:val="28"/>
        </w:rPr>
        <w:t>своєю</w:t>
      </w:r>
      <w:r w:rsidRPr="000016D1">
        <w:rPr>
          <w:spacing w:val="1"/>
          <w:sz w:val="28"/>
          <w:szCs w:val="28"/>
        </w:rPr>
        <w:t xml:space="preserve"> </w:t>
      </w:r>
      <w:r w:rsidRPr="000016D1">
        <w:rPr>
          <w:sz w:val="28"/>
          <w:szCs w:val="28"/>
        </w:rPr>
        <w:t>природою</w:t>
      </w:r>
      <w:r w:rsidRPr="000016D1">
        <w:rPr>
          <w:spacing w:val="1"/>
          <w:sz w:val="28"/>
          <w:szCs w:val="28"/>
        </w:rPr>
        <w:t xml:space="preserve"> </w:t>
      </w:r>
      <w:r w:rsidRPr="000016D1">
        <w:rPr>
          <w:sz w:val="28"/>
          <w:szCs w:val="28"/>
        </w:rPr>
        <w:t>консалтингові</w:t>
      </w:r>
      <w:r w:rsidRPr="000016D1">
        <w:rPr>
          <w:spacing w:val="1"/>
          <w:sz w:val="28"/>
          <w:szCs w:val="28"/>
        </w:rPr>
        <w:t xml:space="preserve"> </w:t>
      </w:r>
      <w:r w:rsidRPr="000016D1">
        <w:rPr>
          <w:sz w:val="28"/>
          <w:szCs w:val="28"/>
        </w:rPr>
        <w:t>послуги</w:t>
      </w:r>
      <w:r w:rsidRPr="000016D1">
        <w:rPr>
          <w:spacing w:val="1"/>
          <w:sz w:val="28"/>
          <w:szCs w:val="28"/>
        </w:rPr>
        <w:t xml:space="preserve"> </w:t>
      </w:r>
      <w:r w:rsidRPr="000016D1">
        <w:rPr>
          <w:sz w:val="28"/>
          <w:szCs w:val="28"/>
        </w:rPr>
        <w:t>не</w:t>
      </w:r>
      <w:r w:rsidRPr="000016D1">
        <w:rPr>
          <w:spacing w:val="1"/>
          <w:sz w:val="28"/>
          <w:szCs w:val="28"/>
        </w:rPr>
        <w:t xml:space="preserve"> </w:t>
      </w:r>
      <w:r w:rsidRPr="000016D1">
        <w:rPr>
          <w:sz w:val="28"/>
          <w:szCs w:val="28"/>
        </w:rPr>
        <w:t>є</w:t>
      </w:r>
      <w:r w:rsidRPr="000016D1">
        <w:rPr>
          <w:spacing w:val="1"/>
          <w:sz w:val="28"/>
          <w:szCs w:val="28"/>
        </w:rPr>
        <w:t xml:space="preserve"> </w:t>
      </w:r>
      <w:r w:rsidRPr="000016D1">
        <w:rPr>
          <w:sz w:val="28"/>
          <w:szCs w:val="28"/>
        </w:rPr>
        <w:t>послугами</w:t>
      </w:r>
      <w:r w:rsidRPr="000016D1">
        <w:rPr>
          <w:spacing w:val="1"/>
          <w:sz w:val="28"/>
          <w:szCs w:val="28"/>
        </w:rPr>
        <w:t xml:space="preserve"> </w:t>
      </w:r>
      <w:r w:rsidRPr="000016D1">
        <w:rPr>
          <w:sz w:val="28"/>
          <w:szCs w:val="28"/>
        </w:rPr>
        <w:t>масового</w:t>
      </w:r>
      <w:r w:rsidRPr="000016D1">
        <w:rPr>
          <w:spacing w:val="1"/>
          <w:sz w:val="28"/>
          <w:szCs w:val="28"/>
        </w:rPr>
        <w:t xml:space="preserve"> </w:t>
      </w:r>
      <w:r w:rsidRPr="000016D1">
        <w:rPr>
          <w:sz w:val="28"/>
          <w:szCs w:val="28"/>
        </w:rPr>
        <w:t>попиту,</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тому</w:t>
      </w:r>
      <w:r w:rsidRPr="000016D1">
        <w:rPr>
          <w:spacing w:val="1"/>
          <w:sz w:val="28"/>
          <w:szCs w:val="28"/>
        </w:rPr>
        <w:t xml:space="preserve"> </w:t>
      </w:r>
      <w:r w:rsidRPr="000016D1">
        <w:rPr>
          <w:sz w:val="28"/>
          <w:szCs w:val="28"/>
        </w:rPr>
        <w:t>вони</w:t>
      </w:r>
      <w:r w:rsidRPr="000016D1">
        <w:rPr>
          <w:spacing w:val="1"/>
          <w:sz w:val="28"/>
          <w:szCs w:val="28"/>
        </w:rPr>
        <w:t xml:space="preserve"> </w:t>
      </w:r>
      <w:r w:rsidRPr="000016D1">
        <w:rPr>
          <w:sz w:val="28"/>
          <w:szCs w:val="28"/>
        </w:rPr>
        <w:t>не</w:t>
      </w:r>
      <w:r w:rsidRPr="000016D1">
        <w:rPr>
          <w:spacing w:val="1"/>
          <w:sz w:val="28"/>
          <w:szCs w:val="28"/>
        </w:rPr>
        <w:t xml:space="preserve"> </w:t>
      </w:r>
      <w:r w:rsidRPr="000016D1">
        <w:rPr>
          <w:sz w:val="28"/>
          <w:szCs w:val="28"/>
        </w:rPr>
        <w:t>потребують</w:t>
      </w:r>
      <w:r w:rsidRPr="000016D1">
        <w:rPr>
          <w:spacing w:val="1"/>
          <w:sz w:val="28"/>
          <w:szCs w:val="28"/>
        </w:rPr>
        <w:t xml:space="preserve"> </w:t>
      </w:r>
      <w:r w:rsidRPr="000016D1">
        <w:rPr>
          <w:sz w:val="28"/>
          <w:szCs w:val="28"/>
        </w:rPr>
        <w:t>масової</w:t>
      </w:r>
      <w:r w:rsidRPr="000016D1">
        <w:rPr>
          <w:spacing w:val="1"/>
          <w:sz w:val="28"/>
          <w:szCs w:val="28"/>
        </w:rPr>
        <w:t xml:space="preserve"> </w:t>
      </w:r>
      <w:r w:rsidRPr="000016D1">
        <w:rPr>
          <w:sz w:val="28"/>
          <w:szCs w:val="28"/>
        </w:rPr>
        <w:t>реклами.</w:t>
      </w:r>
      <w:r w:rsidRPr="000016D1">
        <w:rPr>
          <w:spacing w:val="1"/>
          <w:sz w:val="28"/>
          <w:szCs w:val="28"/>
        </w:rPr>
        <w:t xml:space="preserve"> </w:t>
      </w:r>
      <w:r w:rsidRPr="000016D1">
        <w:rPr>
          <w:sz w:val="28"/>
          <w:szCs w:val="28"/>
        </w:rPr>
        <w:t>Консалтингові компанії майже не дають пряму рекламу, і лише деякі</w:t>
      </w:r>
      <w:r w:rsidRPr="000016D1">
        <w:rPr>
          <w:spacing w:val="1"/>
          <w:sz w:val="28"/>
          <w:szCs w:val="28"/>
        </w:rPr>
        <w:t xml:space="preserve"> </w:t>
      </w:r>
      <w:r w:rsidRPr="000016D1">
        <w:rPr>
          <w:sz w:val="28"/>
          <w:szCs w:val="28"/>
        </w:rPr>
        <w:t>практикують</w:t>
      </w:r>
      <w:r w:rsidRPr="000016D1">
        <w:rPr>
          <w:spacing w:val="1"/>
          <w:sz w:val="28"/>
          <w:szCs w:val="28"/>
        </w:rPr>
        <w:t xml:space="preserve"> </w:t>
      </w:r>
      <w:r w:rsidRPr="000016D1">
        <w:rPr>
          <w:sz w:val="28"/>
          <w:szCs w:val="28"/>
        </w:rPr>
        <w:t>іміджеву,</w:t>
      </w:r>
      <w:r w:rsidRPr="000016D1">
        <w:rPr>
          <w:spacing w:val="1"/>
          <w:sz w:val="28"/>
          <w:szCs w:val="28"/>
        </w:rPr>
        <w:t xml:space="preserve"> </w:t>
      </w:r>
      <w:r w:rsidRPr="000016D1">
        <w:rPr>
          <w:sz w:val="28"/>
          <w:szCs w:val="28"/>
        </w:rPr>
        <w:t>що</w:t>
      </w:r>
      <w:r w:rsidRPr="000016D1">
        <w:rPr>
          <w:spacing w:val="1"/>
          <w:sz w:val="28"/>
          <w:szCs w:val="28"/>
        </w:rPr>
        <w:t xml:space="preserve"> </w:t>
      </w:r>
      <w:r w:rsidRPr="000016D1">
        <w:rPr>
          <w:sz w:val="28"/>
          <w:szCs w:val="28"/>
        </w:rPr>
        <w:t>більше</w:t>
      </w:r>
      <w:r w:rsidRPr="000016D1">
        <w:rPr>
          <w:spacing w:val="1"/>
          <w:sz w:val="28"/>
          <w:szCs w:val="28"/>
        </w:rPr>
        <w:t xml:space="preserve"> </w:t>
      </w:r>
      <w:r w:rsidRPr="000016D1">
        <w:rPr>
          <w:sz w:val="28"/>
          <w:szCs w:val="28"/>
        </w:rPr>
        <w:t>впливає</w:t>
      </w:r>
      <w:r w:rsidRPr="000016D1">
        <w:rPr>
          <w:spacing w:val="1"/>
          <w:sz w:val="28"/>
          <w:szCs w:val="28"/>
        </w:rPr>
        <w:t xml:space="preserve"> </w:t>
      </w:r>
      <w:r w:rsidRPr="000016D1">
        <w:rPr>
          <w:sz w:val="28"/>
          <w:szCs w:val="28"/>
        </w:rPr>
        <w:t>на</w:t>
      </w:r>
      <w:r w:rsidRPr="000016D1">
        <w:rPr>
          <w:spacing w:val="1"/>
          <w:sz w:val="28"/>
          <w:szCs w:val="28"/>
        </w:rPr>
        <w:t xml:space="preserve"> </w:t>
      </w:r>
      <w:r w:rsidRPr="000016D1">
        <w:rPr>
          <w:sz w:val="28"/>
          <w:szCs w:val="28"/>
        </w:rPr>
        <w:t>свідомість,</w:t>
      </w:r>
      <w:r w:rsidRPr="000016D1">
        <w:rPr>
          <w:spacing w:val="1"/>
          <w:sz w:val="28"/>
          <w:szCs w:val="28"/>
        </w:rPr>
        <w:t xml:space="preserve"> </w:t>
      </w:r>
      <w:r w:rsidRPr="000016D1">
        <w:rPr>
          <w:sz w:val="28"/>
          <w:szCs w:val="28"/>
        </w:rPr>
        <w:t>чим</w:t>
      </w:r>
      <w:r w:rsidRPr="000016D1">
        <w:rPr>
          <w:spacing w:val="1"/>
          <w:sz w:val="28"/>
          <w:szCs w:val="28"/>
        </w:rPr>
        <w:t xml:space="preserve"> </w:t>
      </w:r>
      <w:r w:rsidRPr="000016D1">
        <w:rPr>
          <w:sz w:val="28"/>
          <w:szCs w:val="28"/>
        </w:rPr>
        <w:t>на</w:t>
      </w:r>
      <w:r w:rsidRPr="000016D1">
        <w:rPr>
          <w:spacing w:val="1"/>
          <w:sz w:val="28"/>
          <w:szCs w:val="28"/>
        </w:rPr>
        <w:t xml:space="preserve"> </w:t>
      </w:r>
      <w:r w:rsidRPr="000016D1">
        <w:rPr>
          <w:sz w:val="28"/>
          <w:szCs w:val="28"/>
        </w:rPr>
        <w:t>поведінку</w:t>
      </w:r>
      <w:r w:rsidRPr="000016D1">
        <w:rPr>
          <w:spacing w:val="5"/>
          <w:sz w:val="28"/>
          <w:szCs w:val="28"/>
        </w:rPr>
        <w:t xml:space="preserve"> </w:t>
      </w:r>
      <w:r w:rsidRPr="000016D1">
        <w:rPr>
          <w:sz w:val="28"/>
          <w:szCs w:val="28"/>
        </w:rPr>
        <w:t>потенційних</w:t>
      </w:r>
      <w:r w:rsidRPr="000016D1">
        <w:rPr>
          <w:spacing w:val="6"/>
          <w:sz w:val="28"/>
          <w:szCs w:val="28"/>
        </w:rPr>
        <w:t xml:space="preserve"> </w:t>
      </w:r>
      <w:r w:rsidRPr="000016D1">
        <w:rPr>
          <w:sz w:val="28"/>
          <w:szCs w:val="28"/>
        </w:rPr>
        <w:t>клієнтів.</w:t>
      </w:r>
    </w:p>
    <w:p w:rsidR="00921B7F" w:rsidRPr="000016D1" w:rsidRDefault="00921B7F" w:rsidP="00921B7F">
      <w:pPr>
        <w:pStyle w:val="ac"/>
        <w:spacing w:before="2" w:line="247" w:lineRule="auto"/>
        <w:ind w:left="0" w:right="224" w:firstLine="709"/>
        <w:rPr>
          <w:sz w:val="28"/>
          <w:szCs w:val="28"/>
        </w:rPr>
      </w:pPr>
      <w:r w:rsidRPr="000016D1">
        <w:rPr>
          <w:sz w:val="28"/>
          <w:szCs w:val="28"/>
        </w:rPr>
        <w:t>Існує</w:t>
      </w:r>
      <w:r w:rsidRPr="000016D1">
        <w:rPr>
          <w:spacing w:val="1"/>
          <w:sz w:val="28"/>
          <w:szCs w:val="28"/>
        </w:rPr>
        <w:t xml:space="preserve"> </w:t>
      </w:r>
      <w:r w:rsidRPr="000016D1">
        <w:rPr>
          <w:sz w:val="28"/>
          <w:szCs w:val="28"/>
        </w:rPr>
        <w:t>закономірність:</w:t>
      </w:r>
      <w:r w:rsidRPr="000016D1">
        <w:rPr>
          <w:spacing w:val="1"/>
          <w:sz w:val="28"/>
          <w:szCs w:val="28"/>
        </w:rPr>
        <w:t xml:space="preserve"> </w:t>
      </w:r>
      <w:r w:rsidRPr="000016D1">
        <w:rPr>
          <w:sz w:val="28"/>
          <w:szCs w:val="28"/>
        </w:rPr>
        <w:t>чим</w:t>
      </w:r>
      <w:r w:rsidRPr="000016D1">
        <w:rPr>
          <w:spacing w:val="78"/>
          <w:sz w:val="28"/>
          <w:szCs w:val="28"/>
        </w:rPr>
        <w:t xml:space="preserve"> </w:t>
      </w:r>
      <w:r w:rsidRPr="000016D1">
        <w:rPr>
          <w:sz w:val="28"/>
          <w:szCs w:val="28"/>
        </w:rPr>
        <w:t>менш</w:t>
      </w:r>
      <w:r w:rsidRPr="000016D1">
        <w:rPr>
          <w:spacing w:val="78"/>
          <w:sz w:val="28"/>
          <w:szCs w:val="28"/>
        </w:rPr>
        <w:t xml:space="preserve"> </w:t>
      </w:r>
      <w:r w:rsidRPr="000016D1">
        <w:rPr>
          <w:sz w:val="28"/>
          <w:szCs w:val="28"/>
        </w:rPr>
        <w:t>формалізований</w:t>
      </w:r>
      <w:r w:rsidRPr="000016D1">
        <w:rPr>
          <w:spacing w:val="78"/>
          <w:sz w:val="28"/>
          <w:szCs w:val="28"/>
        </w:rPr>
        <w:t xml:space="preserve"> </w:t>
      </w:r>
      <w:r w:rsidRPr="000016D1">
        <w:rPr>
          <w:sz w:val="28"/>
          <w:szCs w:val="28"/>
        </w:rPr>
        <w:t>результат</w:t>
      </w:r>
      <w:r w:rsidRPr="000016D1">
        <w:rPr>
          <w:spacing w:val="1"/>
          <w:sz w:val="28"/>
          <w:szCs w:val="28"/>
        </w:rPr>
        <w:t xml:space="preserve"> </w:t>
      </w:r>
      <w:r w:rsidRPr="000016D1">
        <w:rPr>
          <w:sz w:val="28"/>
          <w:szCs w:val="28"/>
        </w:rPr>
        <w:t>роботи</w:t>
      </w:r>
      <w:r w:rsidRPr="000016D1">
        <w:rPr>
          <w:spacing w:val="1"/>
          <w:sz w:val="28"/>
          <w:szCs w:val="28"/>
        </w:rPr>
        <w:t xml:space="preserve"> </w:t>
      </w:r>
      <w:r w:rsidRPr="000016D1">
        <w:rPr>
          <w:sz w:val="28"/>
          <w:szCs w:val="28"/>
        </w:rPr>
        <w:t>консультантів,</w:t>
      </w:r>
      <w:r w:rsidRPr="000016D1">
        <w:rPr>
          <w:spacing w:val="1"/>
          <w:sz w:val="28"/>
          <w:szCs w:val="28"/>
        </w:rPr>
        <w:t xml:space="preserve"> </w:t>
      </w:r>
      <w:r w:rsidRPr="000016D1">
        <w:rPr>
          <w:sz w:val="28"/>
          <w:szCs w:val="28"/>
        </w:rPr>
        <w:t>тим</w:t>
      </w:r>
      <w:r w:rsidRPr="000016D1">
        <w:rPr>
          <w:spacing w:val="1"/>
          <w:sz w:val="28"/>
          <w:szCs w:val="28"/>
        </w:rPr>
        <w:t xml:space="preserve"> </w:t>
      </w:r>
      <w:r w:rsidRPr="000016D1">
        <w:rPr>
          <w:sz w:val="28"/>
          <w:szCs w:val="28"/>
        </w:rPr>
        <w:t>менш</w:t>
      </w:r>
      <w:r w:rsidRPr="000016D1">
        <w:rPr>
          <w:spacing w:val="1"/>
          <w:sz w:val="28"/>
          <w:szCs w:val="28"/>
        </w:rPr>
        <w:t xml:space="preserve"> </w:t>
      </w:r>
      <w:r w:rsidRPr="000016D1">
        <w:rPr>
          <w:sz w:val="28"/>
          <w:szCs w:val="28"/>
        </w:rPr>
        <w:t>такі</w:t>
      </w:r>
      <w:r w:rsidRPr="000016D1">
        <w:rPr>
          <w:spacing w:val="1"/>
          <w:sz w:val="28"/>
          <w:szCs w:val="28"/>
        </w:rPr>
        <w:t xml:space="preserve"> </w:t>
      </w:r>
      <w:r w:rsidRPr="000016D1">
        <w:rPr>
          <w:sz w:val="28"/>
          <w:szCs w:val="28"/>
        </w:rPr>
        <w:t>послуги</w:t>
      </w:r>
      <w:r w:rsidRPr="000016D1">
        <w:rPr>
          <w:spacing w:val="1"/>
          <w:sz w:val="28"/>
          <w:szCs w:val="28"/>
        </w:rPr>
        <w:t xml:space="preserve"> </w:t>
      </w:r>
      <w:r w:rsidRPr="000016D1">
        <w:rPr>
          <w:sz w:val="28"/>
          <w:szCs w:val="28"/>
        </w:rPr>
        <w:t>можливо</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необхідно</w:t>
      </w:r>
      <w:r w:rsidRPr="000016D1">
        <w:rPr>
          <w:spacing w:val="1"/>
          <w:sz w:val="28"/>
          <w:szCs w:val="28"/>
        </w:rPr>
        <w:t xml:space="preserve"> </w:t>
      </w:r>
      <w:r w:rsidRPr="000016D1">
        <w:rPr>
          <w:sz w:val="28"/>
          <w:szCs w:val="28"/>
        </w:rPr>
        <w:t>рекламувати.</w:t>
      </w:r>
      <w:r w:rsidRPr="000016D1">
        <w:rPr>
          <w:spacing w:val="1"/>
          <w:sz w:val="28"/>
          <w:szCs w:val="28"/>
        </w:rPr>
        <w:t xml:space="preserve"> </w:t>
      </w:r>
      <w:r w:rsidRPr="000016D1">
        <w:rPr>
          <w:sz w:val="28"/>
          <w:szCs w:val="28"/>
        </w:rPr>
        <w:t>Саме</w:t>
      </w:r>
      <w:r w:rsidRPr="000016D1">
        <w:rPr>
          <w:spacing w:val="1"/>
          <w:sz w:val="28"/>
          <w:szCs w:val="28"/>
        </w:rPr>
        <w:t xml:space="preserve"> </w:t>
      </w:r>
      <w:r w:rsidRPr="000016D1">
        <w:rPr>
          <w:sz w:val="28"/>
          <w:szCs w:val="28"/>
        </w:rPr>
        <w:t>тому</w:t>
      </w:r>
      <w:r w:rsidRPr="000016D1">
        <w:rPr>
          <w:spacing w:val="1"/>
          <w:sz w:val="28"/>
          <w:szCs w:val="28"/>
        </w:rPr>
        <w:t xml:space="preserve"> </w:t>
      </w:r>
      <w:r w:rsidRPr="000016D1">
        <w:rPr>
          <w:sz w:val="28"/>
          <w:szCs w:val="28"/>
        </w:rPr>
        <w:t>реклама</w:t>
      </w:r>
      <w:r w:rsidRPr="000016D1">
        <w:rPr>
          <w:spacing w:val="1"/>
          <w:sz w:val="28"/>
          <w:szCs w:val="28"/>
        </w:rPr>
        <w:t xml:space="preserve"> </w:t>
      </w:r>
      <w:r w:rsidRPr="000016D1">
        <w:rPr>
          <w:sz w:val="28"/>
          <w:szCs w:val="28"/>
        </w:rPr>
        <w:t>більше</w:t>
      </w:r>
      <w:r w:rsidRPr="000016D1">
        <w:rPr>
          <w:spacing w:val="1"/>
          <w:sz w:val="28"/>
          <w:szCs w:val="28"/>
        </w:rPr>
        <w:t xml:space="preserve"> </w:t>
      </w:r>
      <w:r w:rsidRPr="000016D1">
        <w:rPr>
          <w:sz w:val="28"/>
          <w:szCs w:val="28"/>
        </w:rPr>
        <w:t>використовується</w:t>
      </w:r>
      <w:r w:rsidRPr="000016D1">
        <w:rPr>
          <w:spacing w:val="1"/>
          <w:sz w:val="28"/>
          <w:szCs w:val="28"/>
        </w:rPr>
        <w:t xml:space="preserve"> </w:t>
      </w:r>
      <w:r w:rsidRPr="000016D1">
        <w:rPr>
          <w:sz w:val="28"/>
          <w:szCs w:val="28"/>
        </w:rPr>
        <w:t>в</w:t>
      </w:r>
      <w:r w:rsidRPr="000016D1">
        <w:rPr>
          <w:spacing w:val="1"/>
          <w:sz w:val="28"/>
          <w:szCs w:val="28"/>
        </w:rPr>
        <w:t xml:space="preserve"> </w:t>
      </w:r>
      <w:r w:rsidRPr="000016D1">
        <w:rPr>
          <w:sz w:val="28"/>
          <w:szCs w:val="28"/>
        </w:rPr>
        <w:t>зрілих</w:t>
      </w:r>
      <w:r w:rsidRPr="000016D1">
        <w:rPr>
          <w:spacing w:val="1"/>
          <w:sz w:val="28"/>
          <w:szCs w:val="28"/>
        </w:rPr>
        <w:t xml:space="preserve"> </w:t>
      </w:r>
      <w:r w:rsidRPr="000016D1">
        <w:rPr>
          <w:sz w:val="28"/>
          <w:szCs w:val="28"/>
        </w:rPr>
        <w:t>галузях</w:t>
      </w:r>
      <w:r w:rsidRPr="000016D1">
        <w:rPr>
          <w:spacing w:val="1"/>
          <w:sz w:val="28"/>
          <w:szCs w:val="28"/>
        </w:rPr>
        <w:t xml:space="preserve"> </w:t>
      </w:r>
      <w:r w:rsidRPr="000016D1">
        <w:rPr>
          <w:sz w:val="28"/>
          <w:szCs w:val="28"/>
        </w:rPr>
        <w:t>консалтингу,</w:t>
      </w:r>
      <w:r w:rsidRPr="000016D1">
        <w:rPr>
          <w:spacing w:val="77"/>
          <w:sz w:val="28"/>
          <w:szCs w:val="28"/>
        </w:rPr>
        <w:t xml:space="preserve"> </w:t>
      </w:r>
      <w:r w:rsidRPr="000016D1">
        <w:rPr>
          <w:sz w:val="28"/>
          <w:szCs w:val="28"/>
        </w:rPr>
        <w:t>що</w:t>
      </w:r>
      <w:r w:rsidRPr="000016D1">
        <w:rPr>
          <w:spacing w:val="78"/>
          <w:sz w:val="28"/>
          <w:szCs w:val="28"/>
        </w:rPr>
        <w:t xml:space="preserve"> </w:t>
      </w:r>
      <w:r w:rsidRPr="000016D1">
        <w:rPr>
          <w:sz w:val="28"/>
          <w:szCs w:val="28"/>
        </w:rPr>
        <w:t>пропонують</w:t>
      </w:r>
      <w:r w:rsidRPr="000016D1">
        <w:rPr>
          <w:spacing w:val="77"/>
          <w:sz w:val="28"/>
          <w:szCs w:val="28"/>
        </w:rPr>
        <w:t xml:space="preserve"> </w:t>
      </w:r>
      <w:r w:rsidRPr="000016D1">
        <w:rPr>
          <w:sz w:val="28"/>
          <w:szCs w:val="28"/>
        </w:rPr>
        <w:t>стандартизовані</w:t>
      </w:r>
      <w:r w:rsidRPr="000016D1">
        <w:rPr>
          <w:spacing w:val="78"/>
          <w:sz w:val="28"/>
          <w:szCs w:val="28"/>
        </w:rPr>
        <w:t xml:space="preserve"> </w:t>
      </w:r>
      <w:r w:rsidRPr="000016D1">
        <w:rPr>
          <w:sz w:val="28"/>
          <w:szCs w:val="28"/>
        </w:rPr>
        <w:t>послуги,</w:t>
      </w:r>
      <w:r w:rsidRPr="000016D1">
        <w:rPr>
          <w:spacing w:val="77"/>
          <w:sz w:val="28"/>
          <w:szCs w:val="28"/>
        </w:rPr>
        <w:t xml:space="preserve"> </w:t>
      </w:r>
      <w:r w:rsidRPr="000016D1">
        <w:rPr>
          <w:sz w:val="28"/>
          <w:szCs w:val="28"/>
        </w:rPr>
        <w:t>такі</w:t>
      </w:r>
      <w:r w:rsidRPr="000016D1">
        <w:rPr>
          <w:spacing w:val="1"/>
          <w:sz w:val="28"/>
          <w:szCs w:val="28"/>
        </w:rPr>
        <w:t xml:space="preserve"> </w:t>
      </w:r>
      <w:r w:rsidRPr="000016D1">
        <w:rPr>
          <w:sz w:val="28"/>
          <w:szCs w:val="28"/>
        </w:rPr>
        <w:t>як</w:t>
      </w:r>
      <w:r w:rsidRPr="000016D1">
        <w:rPr>
          <w:spacing w:val="1"/>
          <w:sz w:val="28"/>
          <w:szCs w:val="28"/>
        </w:rPr>
        <w:t xml:space="preserve"> </w:t>
      </w:r>
      <w:r w:rsidRPr="000016D1">
        <w:rPr>
          <w:sz w:val="28"/>
          <w:szCs w:val="28"/>
        </w:rPr>
        <w:t>загальний</w:t>
      </w:r>
      <w:r w:rsidRPr="000016D1">
        <w:rPr>
          <w:spacing w:val="1"/>
          <w:sz w:val="28"/>
          <w:szCs w:val="28"/>
        </w:rPr>
        <w:t xml:space="preserve"> </w:t>
      </w:r>
      <w:r w:rsidRPr="000016D1">
        <w:rPr>
          <w:sz w:val="28"/>
          <w:szCs w:val="28"/>
        </w:rPr>
        <w:t>аудит,</w:t>
      </w:r>
      <w:r w:rsidRPr="000016D1">
        <w:rPr>
          <w:spacing w:val="1"/>
          <w:sz w:val="28"/>
          <w:szCs w:val="28"/>
        </w:rPr>
        <w:t xml:space="preserve"> </w:t>
      </w:r>
      <w:r w:rsidRPr="000016D1">
        <w:rPr>
          <w:sz w:val="28"/>
          <w:szCs w:val="28"/>
        </w:rPr>
        <w:t>незалежна</w:t>
      </w:r>
      <w:r w:rsidRPr="000016D1">
        <w:rPr>
          <w:spacing w:val="1"/>
          <w:sz w:val="28"/>
          <w:szCs w:val="28"/>
        </w:rPr>
        <w:t xml:space="preserve"> </w:t>
      </w:r>
      <w:r w:rsidRPr="000016D1">
        <w:rPr>
          <w:sz w:val="28"/>
          <w:szCs w:val="28"/>
        </w:rPr>
        <w:t>оцінка,</w:t>
      </w:r>
      <w:r w:rsidRPr="000016D1">
        <w:rPr>
          <w:spacing w:val="77"/>
          <w:sz w:val="28"/>
          <w:szCs w:val="28"/>
        </w:rPr>
        <w:t xml:space="preserve"> </w:t>
      </w:r>
      <w:r w:rsidRPr="000016D1">
        <w:rPr>
          <w:sz w:val="28"/>
          <w:szCs w:val="28"/>
        </w:rPr>
        <w:t>підбір</w:t>
      </w:r>
      <w:r w:rsidRPr="000016D1">
        <w:rPr>
          <w:spacing w:val="78"/>
          <w:sz w:val="28"/>
          <w:szCs w:val="28"/>
        </w:rPr>
        <w:t xml:space="preserve"> </w:t>
      </w:r>
      <w:r w:rsidRPr="000016D1">
        <w:rPr>
          <w:sz w:val="28"/>
          <w:szCs w:val="28"/>
        </w:rPr>
        <w:t>персоналу</w:t>
      </w:r>
      <w:r w:rsidRPr="000016D1">
        <w:rPr>
          <w:spacing w:val="77"/>
          <w:sz w:val="28"/>
          <w:szCs w:val="28"/>
        </w:rPr>
        <w:t xml:space="preserve"> </w:t>
      </w:r>
      <w:r w:rsidRPr="000016D1">
        <w:rPr>
          <w:sz w:val="28"/>
          <w:szCs w:val="28"/>
        </w:rPr>
        <w:t>тощо.</w:t>
      </w:r>
      <w:r w:rsidRPr="000016D1">
        <w:rPr>
          <w:spacing w:val="78"/>
          <w:sz w:val="28"/>
          <w:szCs w:val="28"/>
        </w:rPr>
        <w:t xml:space="preserve"> </w:t>
      </w:r>
      <w:r w:rsidRPr="000016D1">
        <w:rPr>
          <w:sz w:val="28"/>
          <w:szCs w:val="28"/>
        </w:rPr>
        <w:t>У</w:t>
      </w:r>
      <w:r w:rsidRPr="000016D1">
        <w:rPr>
          <w:spacing w:val="1"/>
          <w:sz w:val="28"/>
          <w:szCs w:val="28"/>
        </w:rPr>
        <w:t xml:space="preserve"> </w:t>
      </w:r>
      <w:r w:rsidRPr="000016D1">
        <w:rPr>
          <w:sz w:val="28"/>
          <w:szCs w:val="28"/>
        </w:rPr>
        <w:t>цьому випадку рекламу використовують і гранди, і середні, і зовсім</w:t>
      </w:r>
      <w:r w:rsidRPr="000016D1">
        <w:rPr>
          <w:spacing w:val="1"/>
          <w:sz w:val="28"/>
          <w:szCs w:val="28"/>
        </w:rPr>
        <w:t xml:space="preserve"> </w:t>
      </w:r>
      <w:r w:rsidRPr="000016D1">
        <w:rPr>
          <w:sz w:val="28"/>
          <w:szCs w:val="28"/>
        </w:rPr>
        <w:t>невеликі</w:t>
      </w:r>
      <w:r w:rsidRPr="000016D1">
        <w:rPr>
          <w:spacing w:val="3"/>
          <w:sz w:val="28"/>
          <w:szCs w:val="28"/>
        </w:rPr>
        <w:t xml:space="preserve"> </w:t>
      </w:r>
      <w:r w:rsidRPr="000016D1">
        <w:rPr>
          <w:sz w:val="28"/>
          <w:szCs w:val="28"/>
        </w:rPr>
        <w:t>компанії.</w:t>
      </w:r>
    </w:p>
    <w:p w:rsidR="00921B7F" w:rsidRPr="000016D1" w:rsidRDefault="00921B7F" w:rsidP="00921B7F">
      <w:pPr>
        <w:pStyle w:val="ac"/>
        <w:spacing w:before="8" w:line="249" w:lineRule="auto"/>
        <w:ind w:left="0" w:right="225"/>
        <w:rPr>
          <w:sz w:val="28"/>
          <w:szCs w:val="28"/>
        </w:rPr>
      </w:pPr>
      <w:r w:rsidRPr="000016D1">
        <w:rPr>
          <w:sz w:val="28"/>
          <w:szCs w:val="28"/>
        </w:rPr>
        <w:t>На</w:t>
      </w:r>
      <w:r w:rsidRPr="000016D1">
        <w:rPr>
          <w:spacing w:val="1"/>
          <w:sz w:val="28"/>
          <w:szCs w:val="28"/>
        </w:rPr>
        <w:t xml:space="preserve"> </w:t>
      </w:r>
      <w:r w:rsidRPr="000016D1">
        <w:rPr>
          <w:sz w:val="28"/>
          <w:szCs w:val="28"/>
        </w:rPr>
        <w:t>вибір</w:t>
      </w:r>
      <w:r w:rsidRPr="000016D1">
        <w:rPr>
          <w:spacing w:val="1"/>
          <w:sz w:val="28"/>
          <w:szCs w:val="28"/>
        </w:rPr>
        <w:t xml:space="preserve"> </w:t>
      </w:r>
      <w:r w:rsidRPr="000016D1">
        <w:rPr>
          <w:sz w:val="28"/>
          <w:szCs w:val="28"/>
        </w:rPr>
        <w:t>рекламної</w:t>
      </w:r>
      <w:r w:rsidRPr="000016D1">
        <w:rPr>
          <w:spacing w:val="1"/>
          <w:sz w:val="28"/>
          <w:szCs w:val="28"/>
        </w:rPr>
        <w:t xml:space="preserve"> </w:t>
      </w:r>
      <w:r w:rsidRPr="000016D1">
        <w:rPr>
          <w:sz w:val="28"/>
          <w:szCs w:val="28"/>
        </w:rPr>
        <w:t>стратегії</w:t>
      </w:r>
      <w:r w:rsidRPr="000016D1">
        <w:rPr>
          <w:spacing w:val="1"/>
          <w:sz w:val="28"/>
          <w:szCs w:val="28"/>
        </w:rPr>
        <w:t xml:space="preserve"> </w:t>
      </w:r>
      <w:r w:rsidRPr="000016D1">
        <w:rPr>
          <w:sz w:val="28"/>
          <w:szCs w:val="28"/>
        </w:rPr>
        <w:t>для</w:t>
      </w:r>
      <w:r w:rsidRPr="000016D1">
        <w:rPr>
          <w:spacing w:val="1"/>
          <w:sz w:val="28"/>
          <w:szCs w:val="28"/>
        </w:rPr>
        <w:t xml:space="preserve"> </w:t>
      </w:r>
      <w:r w:rsidRPr="000016D1">
        <w:rPr>
          <w:sz w:val="28"/>
          <w:szCs w:val="28"/>
        </w:rPr>
        <w:t>конкретної</w:t>
      </w:r>
      <w:r w:rsidRPr="000016D1">
        <w:rPr>
          <w:spacing w:val="1"/>
          <w:sz w:val="28"/>
          <w:szCs w:val="28"/>
        </w:rPr>
        <w:t xml:space="preserve"> </w:t>
      </w:r>
      <w:r w:rsidRPr="000016D1">
        <w:rPr>
          <w:sz w:val="28"/>
          <w:szCs w:val="28"/>
        </w:rPr>
        <w:t>консалтингової</w:t>
      </w:r>
      <w:r w:rsidRPr="000016D1">
        <w:rPr>
          <w:spacing w:val="-75"/>
          <w:sz w:val="28"/>
          <w:szCs w:val="28"/>
        </w:rPr>
        <w:t xml:space="preserve"> </w:t>
      </w:r>
      <w:r w:rsidRPr="000016D1">
        <w:rPr>
          <w:sz w:val="28"/>
          <w:szCs w:val="28"/>
        </w:rPr>
        <w:t>компанії</w:t>
      </w:r>
      <w:r w:rsidRPr="000016D1">
        <w:rPr>
          <w:spacing w:val="7"/>
          <w:sz w:val="28"/>
          <w:szCs w:val="28"/>
        </w:rPr>
        <w:t xml:space="preserve"> </w:t>
      </w:r>
      <w:r w:rsidRPr="000016D1">
        <w:rPr>
          <w:sz w:val="28"/>
          <w:szCs w:val="28"/>
        </w:rPr>
        <w:t>впливає</w:t>
      </w:r>
      <w:r w:rsidRPr="000016D1">
        <w:rPr>
          <w:spacing w:val="9"/>
          <w:sz w:val="28"/>
          <w:szCs w:val="28"/>
        </w:rPr>
        <w:t xml:space="preserve"> </w:t>
      </w:r>
      <w:r w:rsidRPr="000016D1">
        <w:rPr>
          <w:sz w:val="28"/>
          <w:szCs w:val="28"/>
        </w:rPr>
        <w:t>безліч</w:t>
      </w:r>
      <w:r w:rsidRPr="000016D1">
        <w:rPr>
          <w:spacing w:val="8"/>
          <w:sz w:val="28"/>
          <w:szCs w:val="28"/>
        </w:rPr>
        <w:t xml:space="preserve"> </w:t>
      </w:r>
      <w:r w:rsidRPr="000016D1">
        <w:rPr>
          <w:sz w:val="28"/>
          <w:szCs w:val="28"/>
        </w:rPr>
        <w:t>чинників,</w:t>
      </w:r>
      <w:r w:rsidRPr="000016D1">
        <w:rPr>
          <w:spacing w:val="8"/>
          <w:sz w:val="28"/>
          <w:szCs w:val="28"/>
        </w:rPr>
        <w:t xml:space="preserve"> </w:t>
      </w:r>
      <w:r w:rsidRPr="000016D1">
        <w:rPr>
          <w:sz w:val="28"/>
          <w:szCs w:val="28"/>
        </w:rPr>
        <w:t>у</w:t>
      </w:r>
      <w:r w:rsidRPr="000016D1">
        <w:rPr>
          <w:spacing w:val="8"/>
          <w:sz w:val="28"/>
          <w:szCs w:val="28"/>
        </w:rPr>
        <w:t xml:space="preserve"> </w:t>
      </w:r>
      <w:r w:rsidRPr="000016D1">
        <w:rPr>
          <w:sz w:val="28"/>
          <w:szCs w:val="28"/>
        </w:rPr>
        <w:t>тому</w:t>
      </w:r>
      <w:r w:rsidRPr="000016D1">
        <w:rPr>
          <w:spacing w:val="9"/>
          <w:sz w:val="28"/>
          <w:szCs w:val="28"/>
        </w:rPr>
        <w:t xml:space="preserve"> </w:t>
      </w:r>
      <w:r w:rsidRPr="000016D1">
        <w:rPr>
          <w:sz w:val="28"/>
          <w:szCs w:val="28"/>
        </w:rPr>
        <w:t>числі</w:t>
      </w:r>
      <w:r w:rsidRPr="000016D1">
        <w:rPr>
          <w:spacing w:val="8"/>
          <w:sz w:val="28"/>
          <w:szCs w:val="28"/>
        </w:rPr>
        <w:t xml:space="preserve"> </w:t>
      </w:r>
      <w:r w:rsidRPr="000016D1">
        <w:rPr>
          <w:sz w:val="28"/>
          <w:szCs w:val="28"/>
        </w:rPr>
        <w:t>такі:</w:t>
      </w:r>
    </w:p>
    <w:p w:rsidR="00921B7F" w:rsidRPr="000016D1" w:rsidRDefault="00921B7F" w:rsidP="00921B7F">
      <w:pPr>
        <w:pStyle w:val="a3"/>
        <w:widowControl w:val="0"/>
        <w:numPr>
          <w:ilvl w:val="0"/>
          <w:numId w:val="41"/>
        </w:numPr>
        <w:tabs>
          <w:tab w:val="left" w:pos="1347"/>
        </w:tabs>
        <w:autoSpaceDE w:val="0"/>
        <w:autoSpaceDN w:val="0"/>
        <w:spacing w:after="0" w:line="349" w:lineRule="exact"/>
        <w:ind w:left="0" w:firstLine="737"/>
        <w:contextualSpacing w:val="0"/>
        <w:jc w:val="both"/>
        <w:rPr>
          <w:rFonts w:ascii="Times New Roman" w:hAnsi="Times New Roman" w:cs="Times New Roman"/>
          <w:sz w:val="28"/>
          <w:szCs w:val="28"/>
        </w:rPr>
      </w:pPr>
      <w:r w:rsidRPr="000016D1">
        <w:rPr>
          <w:rFonts w:ascii="Times New Roman" w:hAnsi="Times New Roman" w:cs="Times New Roman"/>
          <w:sz w:val="28"/>
          <w:szCs w:val="28"/>
        </w:rPr>
        <w:t>вид</w:t>
      </w:r>
      <w:r w:rsidRPr="000016D1">
        <w:rPr>
          <w:rFonts w:ascii="Times New Roman" w:hAnsi="Times New Roman" w:cs="Times New Roman"/>
          <w:spacing w:val="21"/>
          <w:sz w:val="28"/>
          <w:szCs w:val="28"/>
        </w:rPr>
        <w:t xml:space="preserve"> </w:t>
      </w:r>
      <w:r w:rsidRPr="000016D1">
        <w:rPr>
          <w:rFonts w:ascii="Times New Roman" w:hAnsi="Times New Roman" w:cs="Times New Roman"/>
          <w:sz w:val="28"/>
          <w:szCs w:val="28"/>
        </w:rPr>
        <w:t>послуг;</w:t>
      </w:r>
    </w:p>
    <w:p w:rsidR="00921B7F" w:rsidRPr="000016D1" w:rsidRDefault="00921B7F" w:rsidP="00921B7F">
      <w:pPr>
        <w:pStyle w:val="a3"/>
        <w:widowControl w:val="0"/>
        <w:numPr>
          <w:ilvl w:val="0"/>
          <w:numId w:val="41"/>
        </w:numPr>
        <w:tabs>
          <w:tab w:val="left" w:pos="1346"/>
          <w:tab w:val="left" w:pos="1347"/>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сезонність</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попиту;</w:t>
      </w:r>
    </w:p>
    <w:p w:rsidR="00921B7F" w:rsidRPr="000016D1" w:rsidRDefault="00921B7F" w:rsidP="00921B7F">
      <w:pPr>
        <w:pStyle w:val="a3"/>
        <w:widowControl w:val="0"/>
        <w:numPr>
          <w:ilvl w:val="0"/>
          <w:numId w:val="41"/>
        </w:numPr>
        <w:tabs>
          <w:tab w:val="left" w:pos="1346"/>
          <w:tab w:val="left" w:pos="1347"/>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розмір</w:t>
      </w:r>
      <w:r w:rsidRPr="000016D1">
        <w:rPr>
          <w:rFonts w:ascii="Times New Roman" w:hAnsi="Times New Roman" w:cs="Times New Roman"/>
          <w:spacing w:val="37"/>
          <w:sz w:val="28"/>
          <w:szCs w:val="28"/>
        </w:rPr>
        <w:t xml:space="preserve"> </w:t>
      </w:r>
      <w:r w:rsidRPr="000016D1">
        <w:rPr>
          <w:rFonts w:ascii="Times New Roman" w:hAnsi="Times New Roman" w:cs="Times New Roman"/>
          <w:sz w:val="28"/>
          <w:szCs w:val="28"/>
        </w:rPr>
        <w:t>консалтингової</w:t>
      </w:r>
      <w:r w:rsidRPr="000016D1">
        <w:rPr>
          <w:rFonts w:ascii="Times New Roman" w:hAnsi="Times New Roman" w:cs="Times New Roman"/>
          <w:spacing w:val="38"/>
          <w:sz w:val="28"/>
          <w:szCs w:val="28"/>
        </w:rPr>
        <w:t xml:space="preserve"> </w:t>
      </w:r>
      <w:r w:rsidRPr="000016D1">
        <w:rPr>
          <w:rFonts w:ascii="Times New Roman" w:hAnsi="Times New Roman" w:cs="Times New Roman"/>
          <w:sz w:val="28"/>
          <w:szCs w:val="28"/>
        </w:rPr>
        <w:t>компанії;</w:t>
      </w:r>
    </w:p>
    <w:p w:rsidR="00921B7F" w:rsidRPr="000016D1" w:rsidRDefault="00921B7F" w:rsidP="00921B7F">
      <w:pPr>
        <w:pStyle w:val="a3"/>
        <w:widowControl w:val="0"/>
        <w:numPr>
          <w:ilvl w:val="0"/>
          <w:numId w:val="41"/>
        </w:numPr>
        <w:tabs>
          <w:tab w:val="left" w:pos="1346"/>
          <w:tab w:val="left" w:pos="1347"/>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тривалості</w:t>
      </w:r>
      <w:r w:rsidRPr="000016D1">
        <w:rPr>
          <w:rFonts w:ascii="Times New Roman" w:hAnsi="Times New Roman" w:cs="Times New Roman"/>
          <w:spacing w:val="36"/>
          <w:sz w:val="28"/>
          <w:szCs w:val="28"/>
        </w:rPr>
        <w:t xml:space="preserve"> </w:t>
      </w:r>
      <w:r w:rsidRPr="000016D1">
        <w:rPr>
          <w:rFonts w:ascii="Times New Roman" w:hAnsi="Times New Roman" w:cs="Times New Roman"/>
          <w:sz w:val="28"/>
          <w:szCs w:val="28"/>
        </w:rPr>
        <w:t>циклу</w:t>
      </w:r>
      <w:r w:rsidRPr="000016D1">
        <w:rPr>
          <w:rFonts w:ascii="Times New Roman" w:hAnsi="Times New Roman" w:cs="Times New Roman"/>
          <w:spacing w:val="38"/>
          <w:sz w:val="28"/>
          <w:szCs w:val="28"/>
        </w:rPr>
        <w:t xml:space="preserve"> </w:t>
      </w:r>
      <w:r w:rsidRPr="000016D1">
        <w:rPr>
          <w:rFonts w:ascii="Times New Roman" w:hAnsi="Times New Roman" w:cs="Times New Roman"/>
          <w:sz w:val="28"/>
          <w:szCs w:val="28"/>
        </w:rPr>
        <w:t>покупки</w:t>
      </w:r>
      <w:r w:rsidRPr="000016D1">
        <w:rPr>
          <w:rFonts w:ascii="Times New Roman" w:hAnsi="Times New Roman" w:cs="Times New Roman"/>
          <w:spacing w:val="38"/>
          <w:sz w:val="28"/>
          <w:szCs w:val="28"/>
        </w:rPr>
        <w:t xml:space="preserve"> </w:t>
      </w:r>
      <w:r w:rsidRPr="000016D1">
        <w:rPr>
          <w:rFonts w:ascii="Times New Roman" w:hAnsi="Times New Roman" w:cs="Times New Roman"/>
          <w:sz w:val="28"/>
          <w:szCs w:val="28"/>
        </w:rPr>
        <w:t>консалтингових</w:t>
      </w:r>
      <w:r w:rsidRPr="000016D1">
        <w:rPr>
          <w:rFonts w:ascii="Times New Roman" w:hAnsi="Times New Roman" w:cs="Times New Roman"/>
          <w:spacing w:val="37"/>
          <w:sz w:val="28"/>
          <w:szCs w:val="28"/>
        </w:rPr>
        <w:t xml:space="preserve"> </w:t>
      </w:r>
      <w:r w:rsidRPr="000016D1">
        <w:rPr>
          <w:rFonts w:ascii="Times New Roman" w:hAnsi="Times New Roman" w:cs="Times New Roman"/>
          <w:sz w:val="28"/>
          <w:szCs w:val="28"/>
        </w:rPr>
        <w:t>послуг;</w:t>
      </w:r>
    </w:p>
    <w:p w:rsidR="00921B7F" w:rsidRPr="000016D1" w:rsidRDefault="00921B7F" w:rsidP="00921B7F">
      <w:pPr>
        <w:pStyle w:val="a3"/>
        <w:widowControl w:val="0"/>
        <w:numPr>
          <w:ilvl w:val="0"/>
          <w:numId w:val="41"/>
        </w:numPr>
        <w:tabs>
          <w:tab w:val="left" w:pos="1346"/>
          <w:tab w:val="left" w:pos="1347"/>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фінансові</w:t>
      </w:r>
      <w:r w:rsidRPr="000016D1">
        <w:rPr>
          <w:rFonts w:ascii="Times New Roman" w:hAnsi="Times New Roman" w:cs="Times New Roman"/>
          <w:spacing w:val="39"/>
          <w:sz w:val="28"/>
          <w:szCs w:val="28"/>
        </w:rPr>
        <w:t xml:space="preserve"> </w:t>
      </w:r>
      <w:r w:rsidRPr="000016D1">
        <w:rPr>
          <w:rFonts w:ascii="Times New Roman" w:hAnsi="Times New Roman" w:cs="Times New Roman"/>
          <w:sz w:val="28"/>
          <w:szCs w:val="28"/>
        </w:rPr>
        <w:t>ресурси</w:t>
      </w:r>
      <w:r w:rsidRPr="000016D1">
        <w:rPr>
          <w:rFonts w:ascii="Times New Roman" w:hAnsi="Times New Roman" w:cs="Times New Roman"/>
          <w:spacing w:val="41"/>
          <w:sz w:val="28"/>
          <w:szCs w:val="28"/>
        </w:rPr>
        <w:t xml:space="preserve"> </w:t>
      </w:r>
      <w:r w:rsidRPr="000016D1">
        <w:rPr>
          <w:rFonts w:ascii="Times New Roman" w:hAnsi="Times New Roman" w:cs="Times New Roman"/>
          <w:sz w:val="28"/>
          <w:szCs w:val="28"/>
        </w:rPr>
        <w:t>консалтингової</w:t>
      </w:r>
      <w:r w:rsidRPr="000016D1">
        <w:rPr>
          <w:rFonts w:ascii="Times New Roman" w:hAnsi="Times New Roman" w:cs="Times New Roman"/>
          <w:spacing w:val="38"/>
          <w:sz w:val="28"/>
          <w:szCs w:val="28"/>
        </w:rPr>
        <w:t xml:space="preserve"> </w:t>
      </w:r>
      <w:r w:rsidRPr="000016D1">
        <w:rPr>
          <w:rFonts w:ascii="Times New Roman" w:hAnsi="Times New Roman" w:cs="Times New Roman"/>
          <w:sz w:val="28"/>
          <w:szCs w:val="28"/>
        </w:rPr>
        <w:t>компанії;</w:t>
      </w:r>
    </w:p>
    <w:p w:rsidR="00921B7F" w:rsidRPr="000016D1" w:rsidRDefault="00921B7F" w:rsidP="00921B7F">
      <w:pPr>
        <w:pStyle w:val="a3"/>
        <w:widowControl w:val="0"/>
        <w:numPr>
          <w:ilvl w:val="0"/>
          <w:numId w:val="41"/>
        </w:numPr>
        <w:tabs>
          <w:tab w:val="left" w:pos="1346"/>
          <w:tab w:val="left" w:pos="1347"/>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фаза</w:t>
      </w:r>
      <w:r w:rsidRPr="000016D1">
        <w:rPr>
          <w:rFonts w:ascii="Times New Roman" w:hAnsi="Times New Roman" w:cs="Times New Roman"/>
          <w:spacing w:val="36"/>
          <w:sz w:val="28"/>
          <w:szCs w:val="28"/>
        </w:rPr>
        <w:t xml:space="preserve"> </w:t>
      </w:r>
      <w:r w:rsidRPr="000016D1">
        <w:rPr>
          <w:rFonts w:ascii="Times New Roman" w:hAnsi="Times New Roman" w:cs="Times New Roman"/>
          <w:sz w:val="28"/>
          <w:szCs w:val="28"/>
        </w:rPr>
        <w:t>життєвого</w:t>
      </w:r>
      <w:r w:rsidRPr="000016D1">
        <w:rPr>
          <w:rFonts w:ascii="Times New Roman" w:hAnsi="Times New Roman" w:cs="Times New Roman"/>
          <w:spacing w:val="36"/>
          <w:sz w:val="28"/>
          <w:szCs w:val="28"/>
        </w:rPr>
        <w:t xml:space="preserve"> </w:t>
      </w:r>
      <w:r w:rsidRPr="000016D1">
        <w:rPr>
          <w:rFonts w:ascii="Times New Roman" w:hAnsi="Times New Roman" w:cs="Times New Roman"/>
          <w:sz w:val="28"/>
          <w:szCs w:val="28"/>
        </w:rPr>
        <w:t>циклу</w:t>
      </w:r>
      <w:r w:rsidRPr="000016D1">
        <w:rPr>
          <w:rFonts w:ascii="Times New Roman" w:hAnsi="Times New Roman" w:cs="Times New Roman"/>
          <w:spacing w:val="36"/>
          <w:sz w:val="28"/>
          <w:szCs w:val="28"/>
        </w:rPr>
        <w:t xml:space="preserve"> </w:t>
      </w:r>
      <w:r w:rsidRPr="000016D1">
        <w:rPr>
          <w:rFonts w:ascii="Times New Roman" w:hAnsi="Times New Roman" w:cs="Times New Roman"/>
          <w:sz w:val="28"/>
          <w:szCs w:val="28"/>
        </w:rPr>
        <w:t>розвитку</w:t>
      </w:r>
      <w:r w:rsidRPr="000016D1">
        <w:rPr>
          <w:rFonts w:ascii="Times New Roman" w:hAnsi="Times New Roman" w:cs="Times New Roman"/>
          <w:spacing w:val="37"/>
          <w:sz w:val="28"/>
          <w:szCs w:val="28"/>
        </w:rPr>
        <w:t xml:space="preserve"> </w:t>
      </w:r>
      <w:r w:rsidRPr="000016D1">
        <w:rPr>
          <w:rFonts w:ascii="Times New Roman" w:hAnsi="Times New Roman" w:cs="Times New Roman"/>
          <w:sz w:val="28"/>
          <w:szCs w:val="28"/>
        </w:rPr>
        <w:t>консалтингової</w:t>
      </w:r>
      <w:r w:rsidRPr="000016D1">
        <w:rPr>
          <w:rFonts w:ascii="Times New Roman" w:hAnsi="Times New Roman" w:cs="Times New Roman"/>
          <w:spacing w:val="35"/>
          <w:sz w:val="28"/>
          <w:szCs w:val="28"/>
        </w:rPr>
        <w:t xml:space="preserve"> </w:t>
      </w:r>
      <w:r w:rsidRPr="000016D1">
        <w:rPr>
          <w:rFonts w:ascii="Times New Roman" w:hAnsi="Times New Roman" w:cs="Times New Roman"/>
          <w:sz w:val="28"/>
          <w:szCs w:val="28"/>
        </w:rPr>
        <w:t>компанії;</w:t>
      </w:r>
    </w:p>
    <w:p w:rsidR="00921B7F" w:rsidRPr="000016D1" w:rsidRDefault="00921B7F" w:rsidP="00921B7F">
      <w:pPr>
        <w:pStyle w:val="a3"/>
        <w:widowControl w:val="0"/>
        <w:numPr>
          <w:ilvl w:val="0"/>
          <w:numId w:val="41"/>
        </w:numPr>
        <w:tabs>
          <w:tab w:val="left" w:pos="1346"/>
          <w:tab w:val="left" w:pos="1347"/>
        </w:tabs>
        <w:autoSpaceDE w:val="0"/>
        <w:autoSpaceDN w:val="0"/>
        <w:spacing w:after="0" w:line="249"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ситуація,</w:t>
      </w:r>
      <w:r w:rsidRPr="000016D1">
        <w:rPr>
          <w:rFonts w:ascii="Times New Roman" w:hAnsi="Times New Roman" w:cs="Times New Roman"/>
          <w:spacing w:val="11"/>
          <w:sz w:val="28"/>
          <w:szCs w:val="28"/>
        </w:rPr>
        <w:t xml:space="preserve"> </w:t>
      </w:r>
      <w:r w:rsidRPr="000016D1">
        <w:rPr>
          <w:rFonts w:ascii="Times New Roman" w:hAnsi="Times New Roman" w:cs="Times New Roman"/>
          <w:sz w:val="28"/>
          <w:szCs w:val="28"/>
        </w:rPr>
        <w:t>що</w:t>
      </w:r>
      <w:r w:rsidRPr="000016D1">
        <w:rPr>
          <w:rFonts w:ascii="Times New Roman" w:hAnsi="Times New Roman" w:cs="Times New Roman"/>
          <w:spacing w:val="13"/>
          <w:sz w:val="28"/>
          <w:szCs w:val="28"/>
        </w:rPr>
        <w:t xml:space="preserve"> </w:t>
      </w:r>
      <w:r w:rsidRPr="000016D1">
        <w:rPr>
          <w:rFonts w:ascii="Times New Roman" w:hAnsi="Times New Roman" w:cs="Times New Roman"/>
          <w:sz w:val="28"/>
          <w:szCs w:val="28"/>
        </w:rPr>
        <w:t>складається</w:t>
      </w:r>
      <w:r w:rsidRPr="000016D1">
        <w:rPr>
          <w:rFonts w:ascii="Times New Roman" w:hAnsi="Times New Roman" w:cs="Times New Roman"/>
          <w:spacing w:val="13"/>
          <w:sz w:val="28"/>
          <w:szCs w:val="28"/>
        </w:rPr>
        <w:t xml:space="preserve"> </w:t>
      </w:r>
      <w:r w:rsidRPr="000016D1">
        <w:rPr>
          <w:rFonts w:ascii="Times New Roman" w:hAnsi="Times New Roman" w:cs="Times New Roman"/>
          <w:sz w:val="28"/>
          <w:szCs w:val="28"/>
        </w:rPr>
        <w:t>на</w:t>
      </w:r>
      <w:r w:rsidRPr="000016D1">
        <w:rPr>
          <w:rFonts w:ascii="Times New Roman" w:hAnsi="Times New Roman" w:cs="Times New Roman"/>
          <w:spacing w:val="13"/>
          <w:sz w:val="28"/>
          <w:szCs w:val="28"/>
        </w:rPr>
        <w:t xml:space="preserve"> </w:t>
      </w:r>
      <w:r w:rsidRPr="000016D1">
        <w:rPr>
          <w:rFonts w:ascii="Times New Roman" w:hAnsi="Times New Roman" w:cs="Times New Roman"/>
          <w:sz w:val="28"/>
          <w:szCs w:val="28"/>
        </w:rPr>
        <w:t>ринку,</w:t>
      </w:r>
      <w:r w:rsidRPr="000016D1">
        <w:rPr>
          <w:rFonts w:ascii="Times New Roman" w:hAnsi="Times New Roman" w:cs="Times New Roman"/>
          <w:spacing w:val="11"/>
          <w:sz w:val="28"/>
          <w:szCs w:val="28"/>
        </w:rPr>
        <w:t xml:space="preserve"> </w:t>
      </w:r>
      <w:r w:rsidRPr="000016D1">
        <w:rPr>
          <w:rFonts w:ascii="Times New Roman" w:hAnsi="Times New Roman" w:cs="Times New Roman"/>
          <w:sz w:val="28"/>
          <w:szCs w:val="28"/>
        </w:rPr>
        <w:t>в</w:t>
      </w:r>
      <w:r w:rsidRPr="000016D1">
        <w:rPr>
          <w:rFonts w:ascii="Times New Roman" w:hAnsi="Times New Roman" w:cs="Times New Roman"/>
          <w:spacing w:val="13"/>
          <w:sz w:val="28"/>
          <w:szCs w:val="28"/>
        </w:rPr>
        <w:t xml:space="preserve"> </w:t>
      </w:r>
      <w:r w:rsidRPr="000016D1">
        <w:rPr>
          <w:rFonts w:ascii="Times New Roman" w:hAnsi="Times New Roman" w:cs="Times New Roman"/>
          <w:sz w:val="28"/>
          <w:szCs w:val="28"/>
        </w:rPr>
        <w:t>економіці</w:t>
      </w:r>
      <w:r w:rsidRPr="000016D1">
        <w:rPr>
          <w:rFonts w:ascii="Times New Roman" w:hAnsi="Times New Roman" w:cs="Times New Roman"/>
          <w:spacing w:val="11"/>
          <w:sz w:val="28"/>
          <w:szCs w:val="28"/>
        </w:rPr>
        <w:t xml:space="preserve"> </w:t>
      </w:r>
      <w:r w:rsidRPr="000016D1">
        <w:rPr>
          <w:rFonts w:ascii="Times New Roman" w:hAnsi="Times New Roman" w:cs="Times New Roman"/>
          <w:sz w:val="28"/>
          <w:szCs w:val="28"/>
        </w:rPr>
        <w:t>глобальній,</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країни,</w:t>
      </w:r>
      <w:r w:rsidRPr="000016D1">
        <w:rPr>
          <w:rFonts w:ascii="Times New Roman" w:hAnsi="Times New Roman" w:cs="Times New Roman"/>
          <w:spacing w:val="4"/>
          <w:sz w:val="28"/>
          <w:szCs w:val="28"/>
        </w:rPr>
        <w:t xml:space="preserve"> </w:t>
      </w:r>
      <w:r w:rsidRPr="000016D1">
        <w:rPr>
          <w:rFonts w:ascii="Times New Roman" w:hAnsi="Times New Roman" w:cs="Times New Roman"/>
          <w:sz w:val="28"/>
          <w:szCs w:val="28"/>
        </w:rPr>
        <w:t>регіону,</w:t>
      </w:r>
      <w:r w:rsidRPr="000016D1">
        <w:rPr>
          <w:rFonts w:ascii="Times New Roman" w:hAnsi="Times New Roman" w:cs="Times New Roman"/>
          <w:spacing w:val="4"/>
          <w:sz w:val="28"/>
          <w:szCs w:val="28"/>
        </w:rPr>
        <w:t xml:space="preserve"> </w:t>
      </w:r>
      <w:r w:rsidRPr="000016D1">
        <w:rPr>
          <w:rFonts w:ascii="Times New Roman" w:hAnsi="Times New Roman" w:cs="Times New Roman"/>
          <w:sz w:val="28"/>
          <w:szCs w:val="28"/>
        </w:rPr>
        <w:t>галузі.</w:t>
      </w:r>
    </w:p>
    <w:p w:rsidR="00921B7F" w:rsidRPr="000016D1" w:rsidRDefault="00921B7F" w:rsidP="00921B7F">
      <w:pPr>
        <w:pStyle w:val="ac"/>
        <w:spacing w:line="244" w:lineRule="auto"/>
        <w:ind w:left="0" w:firstLine="737"/>
        <w:jc w:val="left"/>
        <w:rPr>
          <w:sz w:val="28"/>
          <w:szCs w:val="28"/>
        </w:rPr>
      </w:pPr>
      <w:r w:rsidRPr="000016D1">
        <w:rPr>
          <w:sz w:val="28"/>
          <w:szCs w:val="28"/>
        </w:rPr>
        <w:t>Основною</w:t>
      </w:r>
      <w:r w:rsidRPr="000016D1">
        <w:rPr>
          <w:spacing w:val="3"/>
          <w:sz w:val="28"/>
          <w:szCs w:val="28"/>
        </w:rPr>
        <w:t xml:space="preserve"> </w:t>
      </w:r>
      <w:r w:rsidRPr="000016D1">
        <w:rPr>
          <w:sz w:val="28"/>
          <w:szCs w:val="28"/>
        </w:rPr>
        <w:t>метою</w:t>
      </w:r>
      <w:r w:rsidRPr="000016D1">
        <w:rPr>
          <w:spacing w:val="3"/>
          <w:sz w:val="28"/>
          <w:szCs w:val="28"/>
        </w:rPr>
        <w:t xml:space="preserve"> </w:t>
      </w:r>
      <w:r w:rsidRPr="000016D1">
        <w:rPr>
          <w:sz w:val="28"/>
          <w:szCs w:val="28"/>
        </w:rPr>
        <w:t>рекламної</w:t>
      </w:r>
      <w:r w:rsidRPr="000016D1">
        <w:rPr>
          <w:spacing w:val="1"/>
          <w:sz w:val="28"/>
          <w:szCs w:val="28"/>
        </w:rPr>
        <w:t xml:space="preserve"> </w:t>
      </w:r>
      <w:r w:rsidRPr="000016D1">
        <w:rPr>
          <w:sz w:val="28"/>
          <w:szCs w:val="28"/>
        </w:rPr>
        <w:t>кампанії</w:t>
      </w:r>
      <w:r w:rsidRPr="000016D1">
        <w:rPr>
          <w:spacing w:val="78"/>
          <w:sz w:val="28"/>
          <w:szCs w:val="28"/>
        </w:rPr>
        <w:t xml:space="preserve"> </w:t>
      </w:r>
      <w:r w:rsidRPr="000016D1">
        <w:rPr>
          <w:sz w:val="28"/>
          <w:szCs w:val="28"/>
        </w:rPr>
        <w:t>консалтингових</w:t>
      </w:r>
      <w:r w:rsidRPr="000016D1">
        <w:rPr>
          <w:spacing w:val="79"/>
          <w:sz w:val="28"/>
          <w:szCs w:val="28"/>
        </w:rPr>
        <w:t xml:space="preserve"> </w:t>
      </w:r>
      <w:r w:rsidRPr="000016D1">
        <w:rPr>
          <w:sz w:val="28"/>
          <w:szCs w:val="28"/>
        </w:rPr>
        <w:t>послуг</w:t>
      </w:r>
      <w:r w:rsidRPr="000016D1">
        <w:rPr>
          <w:spacing w:val="-75"/>
          <w:sz w:val="28"/>
          <w:szCs w:val="28"/>
        </w:rPr>
        <w:t xml:space="preserve"> </w:t>
      </w:r>
      <w:r w:rsidRPr="000016D1">
        <w:rPr>
          <w:sz w:val="28"/>
          <w:szCs w:val="28"/>
        </w:rPr>
        <w:t>може</w:t>
      </w:r>
      <w:r w:rsidRPr="000016D1">
        <w:rPr>
          <w:spacing w:val="3"/>
          <w:sz w:val="28"/>
          <w:szCs w:val="28"/>
        </w:rPr>
        <w:t xml:space="preserve"> </w:t>
      </w:r>
      <w:r w:rsidRPr="000016D1">
        <w:rPr>
          <w:sz w:val="28"/>
          <w:szCs w:val="28"/>
        </w:rPr>
        <w:t>бути:</w:t>
      </w:r>
    </w:p>
    <w:p w:rsidR="00921B7F" w:rsidRPr="000016D1" w:rsidRDefault="00921B7F" w:rsidP="00921B7F">
      <w:pPr>
        <w:pStyle w:val="a3"/>
        <w:widowControl w:val="0"/>
        <w:numPr>
          <w:ilvl w:val="0"/>
          <w:numId w:val="41"/>
        </w:numPr>
        <w:tabs>
          <w:tab w:val="left" w:pos="1346"/>
          <w:tab w:val="left" w:pos="1347"/>
        </w:tabs>
        <w:autoSpaceDE w:val="0"/>
        <w:autoSpaceDN w:val="0"/>
        <w:spacing w:after="0" w:line="249"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створення</w:t>
      </w:r>
      <w:r w:rsidRPr="000016D1">
        <w:rPr>
          <w:rFonts w:ascii="Times New Roman" w:hAnsi="Times New Roman" w:cs="Times New Roman"/>
          <w:spacing w:val="72"/>
          <w:sz w:val="28"/>
          <w:szCs w:val="28"/>
        </w:rPr>
        <w:t xml:space="preserve"> </w:t>
      </w:r>
      <w:r w:rsidRPr="000016D1">
        <w:rPr>
          <w:rFonts w:ascii="Times New Roman" w:hAnsi="Times New Roman" w:cs="Times New Roman"/>
          <w:sz w:val="28"/>
          <w:szCs w:val="28"/>
        </w:rPr>
        <w:t>обізнаності</w:t>
      </w:r>
      <w:r w:rsidRPr="000016D1">
        <w:rPr>
          <w:rFonts w:ascii="Times New Roman" w:hAnsi="Times New Roman" w:cs="Times New Roman"/>
          <w:spacing w:val="72"/>
          <w:sz w:val="28"/>
          <w:szCs w:val="28"/>
        </w:rPr>
        <w:t xml:space="preserve"> </w:t>
      </w:r>
      <w:r w:rsidRPr="000016D1">
        <w:rPr>
          <w:rFonts w:ascii="Times New Roman" w:hAnsi="Times New Roman" w:cs="Times New Roman"/>
          <w:sz w:val="28"/>
          <w:szCs w:val="28"/>
        </w:rPr>
        <w:t>потенційних</w:t>
      </w:r>
      <w:r w:rsidRPr="000016D1">
        <w:rPr>
          <w:rFonts w:ascii="Times New Roman" w:hAnsi="Times New Roman" w:cs="Times New Roman"/>
          <w:spacing w:val="73"/>
          <w:sz w:val="28"/>
          <w:szCs w:val="28"/>
        </w:rPr>
        <w:t xml:space="preserve"> </w:t>
      </w:r>
      <w:r w:rsidRPr="000016D1">
        <w:rPr>
          <w:rFonts w:ascii="Times New Roman" w:hAnsi="Times New Roman" w:cs="Times New Roman"/>
          <w:sz w:val="28"/>
          <w:szCs w:val="28"/>
        </w:rPr>
        <w:t>клієнтів</w:t>
      </w:r>
      <w:r w:rsidRPr="000016D1">
        <w:rPr>
          <w:rFonts w:ascii="Times New Roman" w:hAnsi="Times New Roman" w:cs="Times New Roman"/>
          <w:spacing w:val="73"/>
          <w:sz w:val="28"/>
          <w:szCs w:val="28"/>
        </w:rPr>
        <w:t xml:space="preserve"> </w:t>
      </w:r>
      <w:r w:rsidRPr="000016D1">
        <w:rPr>
          <w:rFonts w:ascii="Times New Roman" w:hAnsi="Times New Roman" w:cs="Times New Roman"/>
          <w:sz w:val="28"/>
          <w:szCs w:val="28"/>
        </w:rPr>
        <w:t>про</w:t>
      </w:r>
      <w:r w:rsidRPr="000016D1">
        <w:rPr>
          <w:rFonts w:ascii="Times New Roman" w:hAnsi="Times New Roman" w:cs="Times New Roman"/>
          <w:spacing w:val="73"/>
          <w:sz w:val="28"/>
          <w:szCs w:val="28"/>
        </w:rPr>
        <w:t xml:space="preserve"> </w:t>
      </w:r>
      <w:r w:rsidRPr="000016D1">
        <w:rPr>
          <w:rFonts w:ascii="Times New Roman" w:hAnsi="Times New Roman" w:cs="Times New Roman"/>
          <w:sz w:val="28"/>
          <w:szCs w:val="28"/>
        </w:rPr>
        <w:t>фірму</w:t>
      </w:r>
      <w:r w:rsidRPr="000016D1">
        <w:rPr>
          <w:rFonts w:ascii="Times New Roman" w:hAnsi="Times New Roman" w:cs="Times New Roman"/>
          <w:spacing w:val="73"/>
          <w:sz w:val="28"/>
          <w:szCs w:val="28"/>
        </w:rPr>
        <w:t xml:space="preserve"> </w:t>
      </w:r>
      <w:r w:rsidRPr="000016D1">
        <w:rPr>
          <w:rFonts w:ascii="Times New Roman" w:hAnsi="Times New Roman" w:cs="Times New Roman"/>
          <w:sz w:val="28"/>
          <w:szCs w:val="28"/>
        </w:rPr>
        <w:t>та</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послуги;</w:t>
      </w:r>
    </w:p>
    <w:p w:rsidR="00921B7F" w:rsidRPr="000016D1" w:rsidRDefault="00921B7F" w:rsidP="00921B7F">
      <w:pPr>
        <w:pStyle w:val="a3"/>
        <w:widowControl w:val="0"/>
        <w:numPr>
          <w:ilvl w:val="0"/>
          <w:numId w:val="41"/>
        </w:numPr>
        <w:tabs>
          <w:tab w:val="left" w:pos="1346"/>
          <w:tab w:val="left" w:pos="1347"/>
        </w:tabs>
        <w:autoSpaceDE w:val="0"/>
        <w:autoSpaceDN w:val="0"/>
        <w:spacing w:after="0" w:line="249"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підтримка</w:t>
      </w:r>
      <w:r w:rsidRPr="000016D1">
        <w:rPr>
          <w:rFonts w:ascii="Times New Roman" w:hAnsi="Times New Roman" w:cs="Times New Roman"/>
          <w:spacing w:val="44"/>
          <w:sz w:val="28"/>
          <w:szCs w:val="28"/>
        </w:rPr>
        <w:t xml:space="preserve"> </w:t>
      </w:r>
      <w:r w:rsidRPr="000016D1">
        <w:rPr>
          <w:rFonts w:ascii="Times New Roman" w:hAnsi="Times New Roman" w:cs="Times New Roman"/>
          <w:sz w:val="28"/>
          <w:szCs w:val="28"/>
        </w:rPr>
        <w:t>у</w:t>
      </w:r>
      <w:r w:rsidRPr="000016D1">
        <w:rPr>
          <w:rFonts w:ascii="Times New Roman" w:hAnsi="Times New Roman" w:cs="Times New Roman"/>
          <w:spacing w:val="44"/>
          <w:sz w:val="28"/>
          <w:szCs w:val="28"/>
        </w:rPr>
        <w:t xml:space="preserve"> </w:t>
      </w:r>
      <w:r w:rsidRPr="000016D1">
        <w:rPr>
          <w:rFonts w:ascii="Times New Roman" w:hAnsi="Times New Roman" w:cs="Times New Roman"/>
          <w:sz w:val="28"/>
          <w:szCs w:val="28"/>
        </w:rPr>
        <w:t>потенційних</w:t>
      </w:r>
      <w:r w:rsidRPr="000016D1">
        <w:rPr>
          <w:rFonts w:ascii="Times New Roman" w:hAnsi="Times New Roman" w:cs="Times New Roman"/>
          <w:spacing w:val="44"/>
          <w:sz w:val="28"/>
          <w:szCs w:val="28"/>
        </w:rPr>
        <w:t xml:space="preserve"> </w:t>
      </w:r>
      <w:r w:rsidRPr="000016D1">
        <w:rPr>
          <w:rFonts w:ascii="Times New Roman" w:hAnsi="Times New Roman" w:cs="Times New Roman"/>
          <w:sz w:val="28"/>
          <w:szCs w:val="28"/>
        </w:rPr>
        <w:t>клієнтів</w:t>
      </w:r>
      <w:r w:rsidRPr="000016D1">
        <w:rPr>
          <w:rFonts w:ascii="Times New Roman" w:hAnsi="Times New Roman" w:cs="Times New Roman"/>
          <w:spacing w:val="44"/>
          <w:sz w:val="28"/>
          <w:szCs w:val="28"/>
        </w:rPr>
        <w:t xml:space="preserve"> </w:t>
      </w:r>
      <w:r w:rsidRPr="000016D1">
        <w:rPr>
          <w:rFonts w:ascii="Times New Roman" w:hAnsi="Times New Roman" w:cs="Times New Roman"/>
          <w:sz w:val="28"/>
          <w:szCs w:val="28"/>
        </w:rPr>
        <w:t>обізнаності</w:t>
      </w:r>
      <w:r w:rsidRPr="000016D1">
        <w:rPr>
          <w:rFonts w:ascii="Times New Roman" w:hAnsi="Times New Roman" w:cs="Times New Roman"/>
          <w:spacing w:val="42"/>
          <w:sz w:val="28"/>
          <w:szCs w:val="28"/>
        </w:rPr>
        <w:t xml:space="preserve"> </w:t>
      </w:r>
      <w:r w:rsidRPr="000016D1">
        <w:rPr>
          <w:rFonts w:ascii="Times New Roman" w:hAnsi="Times New Roman" w:cs="Times New Roman"/>
          <w:sz w:val="28"/>
          <w:szCs w:val="28"/>
        </w:rPr>
        <w:t>про</w:t>
      </w:r>
      <w:r w:rsidRPr="000016D1">
        <w:rPr>
          <w:rFonts w:ascii="Times New Roman" w:hAnsi="Times New Roman" w:cs="Times New Roman"/>
          <w:spacing w:val="44"/>
          <w:sz w:val="28"/>
          <w:szCs w:val="28"/>
        </w:rPr>
        <w:t xml:space="preserve"> </w:t>
      </w:r>
      <w:r w:rsidRPr="000016D1">
        <w:rPr>
          <w:rFonts w:ascii="Times New Roman" w:hAnsi="Times New Roman" w:cs="Times New Roman"/>
          <w:sz w:val="28"/>
          <w:szCs w:val="28"/>
        </w:rPr>
        <w:t>марку</w:t>
      </w:r>
      <w:r w:rsidRPr="000016D1">
        <w:rPr>
          <w:rFonts w:ascii="Times New Roman" w:hAnsi="Times New Roman" w:cs="Times New Roman"/>
          <w:spacing w:val="44"/>
          <w:sz w:val="28"/>
          <w:szCs w:val="28"/>
        </w:rPr>
        <w:t xml:space="preserve"> </w:t>
      </w:r>
      <w:r w:rsidRPr="000016D1">
        <w:rPr>
          <w:rFonts w:ascii="Times New Roman" w:hAnsi="Times New Roman" w:cs="Times New Roman"/>
          <w:sz w:val="28"/>
          <w:szCs w:val="28"/>
        </w:rPr>
        <w:t>і</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послуги</w:t>
      </w:r>
      <w:r w:rsidRPr="000016D1">
        <w:rPr>
          <w:rFonts w:ascii="Times New Roman" w:hAnsi="Times New Roman" w:cs="Times New Roman"/>
          <w:spacing w:val="7"/>
          <w:sz w:val="28"/>
          <w:szCs w:val="28"/>
        </w:rPr>
        <w:t xml:space="preserve"> </w:t>
      </w:r>
      <w:r w:rsidRPr="000016D1">
        <w:rPr>
          <w:rFonts w:ascii="Times New Roman" w:hAnsi="Times New Roman" w:cs="Times New Roman"/>
          <w:sz w:val="28"/>
          <w:szCs w:val="28"/>
        </w:rPr>
        <w:t>компанії,</w:t>
      </w:r>
      <w:r w:rsidRPr="000016D1">
        <w:rPr>
          <w:rFonts w:ascii="Times New Roman" w:hAnsi="Times New Roman" w:cs="Times New Roman"/>
          <w:spacing w:val="6"/>
          <w:sz w:val="28"/>
          <w:szCs w:val="28"/>
        </w:rPr>
        <w:t xml:space="preserve"> </w:t>
      </w:r>
      <w:r w:rsidRPr="000016D1">
        <w:rPr>
          <w:rFonts w:ascii="Times New Roman" w:hAnsi="Times New Roman" w:cs="Times New Roman"/>
          <w:sz w:val="28"/>
          <w:szCs w:val="28"/>
        </w:rPr>
        <w:t>нагадування</w:t>
      </w:r>
      <w:r w:rsidRPr="000016D1">
        <w:rPr>
          <w:rFonts w:ascii="Times New Roman" w:hAnsi="Times New Roman" w:cs="Times New Roman"/>
          <w:spacing w:val="7"/>
          <w:sz w:val="28"/>
          <w:szCs w:val="28"/>
        </w:rPr>
        <w:t xml:space="preserve"> </w:t>
      </w:r>
      <w:r w:rsidRPr="000016D1">
        <w:rPr>
          <w:rFonts w:ascii="Times New Roman" w:hAnsi="Times New Roman" w:cs="Times New Roman"/>
          <w:sz w:val="28"/>
          <w:szCs w:val="28"/>
        </w:rPr>
        <w:t>про</w:t>
      </w:r>
      <w:r w:rsidRPr="000016D1">
        <w:rPr>
          <w:rFonts w:ascii="Times New Roman" w:hAnsi="Times New Roman" w:cs="Times New Roman"/>
          <w:spacing w:val="7"/>
          <w:sz w:val="28"/>
          <w:szCs w:val="28"/>
        </w:rPr>
        <w:t xml:space="preserve"> </w:t>
      </w:r>
      <w:r w:rsidRPr="000016D1">
        <w:rPr>
          <w:rFonts w:ascii="Times New Roman" w:hAnsi="Times New Roman" w:cs="Times New Roman"/>
          <w:sz w:val="28"/>
          <w:szCs w:val="28"/>
        </w:rPr>
        <w:t>неї;</w:t>
      </w:r>
    </w:p>
    <w:p w:rsidR="00921B7F" w:rsidRPr="000016D1" w:rsidRDefault="00921B7F" w:rsidP="00921B7F">
      <w:pPr>
        <w:pStyle w:val="a3"/>
        <w:widowControl w:val="0"/>
        <w:numPr>
          <w:ilvl w:val="0"/>
          <w:numId w:val="41"/>
        </w:numPr>
        <w:tabs>
          <w:tab w:val="left" w:pos="1346"/>
          <w:tab w:val="left" w:pos="1347"/>
        </w:tabs>
        <w:autoSpaceDE w:val="0"/>
        <w:autoSpaceDN w:val="0"/>
        <w:spacing w:after="0" w:line="354" w:lineRule="exact"/>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створення</w:t>
      </w:r>
      <w:r w:rsidRPr="000016D1">
        <w:rPr>
          <w:rFonts w:ascii="Times New Roman" w:hAnsi="Times New Roman" w:cs="Times New Roman"/>
          <w:spacing w:val="30"/>
          <w:sz w:val="28"/>
          <w:szCs w:val="28"/>
        </w:rPr>
        <w:t xml:space="preserve"> </w:t>
      </w:r>
      <w:r w:rsidRPr="000016D1">
        <w:rPr>
          <w:rFonts w:ascii="Times New Roman" w:hAnsi="Times New Roman" w:cs="Times New Roman"/>
          <w:sz w:val="28"/>
          <w:szCs w:val="28"/>
        </w:rPr>
        <w:t>позитивного</w:t>
      </w:r>
      <w:r w:rsidRPr="000016D1">
        <w:rPr>
          <w:rFonts w:ascii="Times New Roman" w:hAnsi="Times New Roman" w:cs="Times New Roman"/>
          <w:spacing w:val="33"/>
          <w:sz w:val="28"/>
          <w:szCs w:val="28"/>
        </w:rPr>
        <w:t xml:space="preserve"> </w:t>
      </w:r>
      <w:r w:rsidRPr="000016D1">
        <w:rPr>
          <w:rFonts w:ascii="Times New Roman" w:hAnsi="Times New Roman" w:cs="Times New Roman"/>
          <w:sz w:val="28"/>
          <w:szCs w:val="28"/>
        </w:rPr>
        <w:t>іміджу</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компанії</w:t>
      </w:r>
      <w:r w:rsidRPr="000016D1">
        <w:rPr>
          <w:rFonts w:ascii="Times New Roman" w:hAnsi="Times New Roman" w:cs="Times New Roman"/>
          <w:spacing w:val="31"/>
          <w:sz w:val="28"/>
          <w:szCs w:val="28"/>
        </w:rPr>
        <w:t xml:space="preserve"> </w:t>
      </w:r>
      <w:r w:rsidRPr="000016D1">
        <w:rPr>
          <w:rFonts w:ascii="Times New Roman" w:hAnsi="Times New Roman" w:cs="Times New Roman"/>
          <w:sz w:val="28"/>
          <w:szCs w:val="28"/>
        </w:rPr>
        <w:t>та</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його</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підтримка;</w:t>
      </w:r>
    </w:p>
    <w:p w:rsidR="00921B7F" w:rsidRPr="000016D1" w:rsidRDefault="00921B7F" w:rsidP="00921B7F">
      <w:pPr>
        <w:pStyle w:val="a3"/>
        <w:widowControl w:val="0"/>
        <w:numPr>
          <w:ilvl w:val="0"/>
          <w:numId w:val="41"/>
        </w:numPr>
        <w:tabs>
          <w:tab w:val="left" w:pos="1346"/>
          <w:tab w:val="left" w:pos="1347"/>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формування</w:t>
      </w:r>
      <w:r w:rsidRPr="000016D1">
        <w:rPr>
          <w:rFonts w:ascii="Times New Roman" w:hAnsi="Times New Roman" w:cs="Times New Roman"/>
          <w:spacing w:val="34"/>
          <w:sz w:val="28"/>
          <w:szCs w:val="28"/>
        </w:rPr>
        <w:t xml:space="preserve"> </w:t>
      </w:r>
      <w:r w:rsidRPr="000016D1">
        <w:rPr>
          <w:rFonts w:ascii="Times New Roman" w:hAnsi="Times New Roman" w:cs="Times New Roman"/>
          <w:sz w:val="28"/>
          <w:szCs w:val="28"/>
        </w:rPr>
        <w:t>довіри</w:t>
      </w:r>
      <w:r w:rsidRPr="000016D1">
        <w:rPr>
          <w:rFonts w:ascii="Times New Roman" w:hAnsi="Times New Roman" w:cs="Times New Roman"/>
          <w:spacing w:val="37"/>
          <w:sz w:val="28"/>
          <w:szCs w:val="28"/>
        </w:rPr>
        <w:t xml:space="preserve"> </w:t>
      </w:r>
      <w:r w:rsidRPr="000016D1">
        <w:rPr>
          <w:rFonts w:ascii="Times New Roman" w:hAnsi="Times New Roman" w:cs="Times New Roman"/>
          <w:sz w:val="28"/>
          <w:szCs w:val="28"/>
        </w:rPr>
        <w:t>до</w:t>
      </w:r>
      <w:r w:rsidRPr="000016D1">
        <w:rPr>
          <w:rFonts w:ascii="Times New Roman" w:hAnsi="Times New Roman" w:cs="Times New Roman"/>
          <w:spacing w:val="36"/>
          <w:sz w:val="28"/>
          <w:szCs w:val="28"/>
        </w:rPr>
        <w:t xml:space="preserve"> </w:t>
      </w:r>
      <w:r w:rsidRPr="000016D1">
        <w:rPr>
          <w:rFonts w:ascii="Times New Roman" w:hAnsi="Times New Roman" w:cs="Times New Roman"/>
          <w:sz w:val="28"/>
          <w:szCs w:val="28"/>
        </w:rPr>
        <w:t>консалтингової</w:t>
      </w:r>
      <w:r w:rsidRPr="000016D1">
        <w:rPr>
          <w:rFonts w:ascii="Times New Roman" w:hAnsi="Times New Roman" w:cs="Times New Roman"/>
          <w:spacing w:val="35"/>
          <w:sz w:val="28"/>
          <w:szCs w:val="28"/>
        </w:rPr>
        <w:t xml:space="preserve"> </w:t>
      </w:r>
      <w:r w:rsidRPr="000016D1">
        <w:rPr>
          <w:rFonts w:ascii="Times New Roman" w:hAnsi="Times New Roman" w:cs="Times New Roman"/>
          <w:sz w:val="28"/>
          <w:szCs w:val="28"/>
        </w:rPr>
        <w:t>компанії;</w:t>
      </w:r>
    </w:p>
    <w:p w:rsidR="00921B7F" w:rsidRPr="000016D1" w:rsidRDefault="00921B7F" w:rsidP="00921B7F">
      <w:pPr>
        <w:pStyle w:val="a3"/>
        <w:widowControl w:val="0"/>
        <w:numPr>
          <w:ilvl w:val="0"/>
          <w:numId w:val="41"/>
        </w:numPr>
        <w:tabs>
          <w:tab w:val="left" w:pos="1346"/>
          <w:tab w:val="left" w:pos="1347"/>
        </w:tabs>
        <w:autoSpaceDE w:val="0"/>
        <w:autoSpaceDN w:val="0"/>
        <w:spacing w:after="0" w:line="240" w:lineRule="auto"/>
        <w:ind w:left="0" w:firstLine="737"/>
        <w:contextualSpacing w:val="0"/>
        <w:rPr>
          <w:rFonts w:ascii="Times New Roman" w:hAnsi="Times New Roman" w:cs="Times New Roman"/>
          <w:sz w:val="28"/>
          <w:szCs w:val="28"/>
        </w:rPr>
      </w:pPr>
      <w:r w:rsidRPr="000016D1">
        <w:rPr>
          <w:rFonts w:ascii="Times New Roman" w:hAnsi="Times New Roman" w:cs="Times New Roman"/>
          <w:sz w:val="28"/>
          <w:szCs w:val="28"/>
        </w:rPr>
        <w:t>формування</w:t>
      </w:r>
      <w:r w:rsidRPr="000016D1">
        <w:rPr>
          <w:rFonts w:ascii="Times New Roman" w:hAnsi="Times New Roman" w:cs="Times New Roman"/>
          <w:spacing w:val="31"/>
          <w:sz w:val="28"/>
          <w:szCs w:val="28"/>
        </w:rPr>
        <w:t xml:space="preserve"> </w:t>
      </w:r>
      <w:r w:rsidRPr="000016D1">
        <w:rPr>
          <w:rFonts w:ascii="Times New Roman" w:hAnsi="Times New Roman" w:cs="Times New Roman"/>
          <w:sz w:val="28"/>
          <w:szCs w:val="28"/>
        </w:rPr>
        <w:t>та</w:t>
      </w:r>
      <w:r w:rsidRPr="000016D1">
        <w:rPr>
          <w:rFonts w:ascii="Times New Roman" w:hAnsi="Times New Roman" w:cs="Times New Roman"/>
          <w:spacing w:val="31"/>
          <w:sz w:val="28"/>
          <w:szCs w:val="28"/>
        </w:rPr>
        <w:t xml:space="preserve"> </w:t>
      </w:r>
      <w:r w:rsidRPr="000016D1">
        <w:rPr>
          <w:rFonts w:ascii="Times New Roman" w:hAnsi="Times New Roman" w:cs="Times New Roman"/>
          <w:sz w:val="28"/>
          <w:szCs w:val="28"/>
        </w:rPr>
        <w:t>підтримка</w:t>
      </w:r>
      <w:r w:rsidRPr="000016D1">
        <w:rPr>
          <w:rFonts w:ascii="Times New Roman" w:hAnsi="Times New Roman" w:cs="Times New Roman"/>
          <w:spacing w:val="33"/>
          <w:sz w:val="28"/>
          <w:szCs w:val="28"/>
        </w:rPr>
        <w:t xml:space="preserve"> </w:t>
      </w:r>
      <w:r w:rsidRPr="000016D1">
        <w:rPr>
          <w:rFonts w:ascii="Times New Roman" w:hAnsi="Times New Roman" w:cs="Times New Roman"/>
          <w:sz w:val="28"/>
          <w:szCs w:val="28"/>
        </w:rPr>
        <w:t>бренду</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компанії.</w:t>
      </w:r>
    </w:p>
    <w:p w:rsidR="00921B7F" w:rsidRDefault="00921B7F" w:rsidP="00921B7F">
      <w:pPr>
        <w:pStyle w:val="ac"/>
        <w:tabs>
          <w:tab w:val="left" w:pos="2803"/>
          <w:tab w:val="left" w:pos="4140"/>
          <w:tab w:val="left" w:pos="5336"/>
          <w:tab w:val="left" w:pos="7954"/>
          <w:tab w:val="left" w:pos="9379"/>
        </w:tabs>
        <w:spacing w:before="13" w:line="244" w:lineRule="auto"/>
        <w:ind w:left="0" w:right="228"/>
        <w:jc w:val="left"/>
        <w:rPr>
          <w:sz w:val="28"/>
          <w:szCs w:val="28"/>
        </w:rPr>
      </w:pPr>
    </w:p>
    <w:p w:rsidR="00921B7F" w:rsidRPr="000016D1" w:rsidRDefault="00921B7F" w:rsidP="00921B7F">
      <w:pPr>
        <w:pStyle w:val="ac"/>
        <w:tabs>
          <w:tab w:val="left" w:pos="2803"/>
          <w:tab w:val="left" w:pos="4140"/>
          <w:tab w:val="left" w:pos="5336"/>
          <w:tab w:val="left" w:pos="7954"/>
          <w:tab w:val="left" w:pos="9379"/>
        </w:tabs>
        <w:spacing w:before="13" w:line="244" w:lineRule="auto"/>
        <w:ind w:left="0" w:right="228"/>
        <w:jc w:val="left"/>
        <w:rPr>
          <w:sz w:val="28"/>
          <w:szCs w:val="28"/>
        </w:rPr>
      </w:pPr>
      <w:r w:rsidRPr="000016D1">
        <w:rPr>
          <w:sz w:val="28"/>
          <w:szCs w:val="28"/>
        </w:rPr>
        <w:t>Розглянемо</w:t>
      </w:r>
      <w:r w:rsidRPr="000016D1">
        <w:rPr>
          <w:sz w:val="28"/>
          <w:szCs w:val="28"/>
        </w:rPr>
        <w:tab/>
        <w:t>основні</w:t>
      </w:r>
      <w:r w:rsidRPr="000016D1">
        <w:rPr>
          <w:sz w:val="28"/>
          <w:szCs w:val="28"/>
        </w:rPr>
        <w:tab/>
        <w:t>засоби</w:t>
      </w:r>
      <w:r w:rsidRPr="000016D1">
        <w:rPr>
          <w:sz w:val="28"/>
          <w:szCs w:val="28"/>
        </w:rPr>
        <w:tab/>
        <w:t>розповсюдження</w:t>
      </w:r>
      <w:r w:rsidRPr="000016D1">
        <w:rPr>
          <w:sz w:val="28"/>
          <w:szCs w:val="28"/>
        </w:rPr>
        <w:tab/>
        <w:t>реклами</w:t>
      </w:r>
      <w:r w:rsidRPr="000016D1">
        <w:rPr>
          <w:sz w:val="28"/>
          <w:szCs w:val="28"/>
        </w:rPr>
        <w:tab/>
        <w:t>для</w:t>
      </w:r>
      <w:r w:rsidRPr="000016D1">
        <w:rPr>
          <w:spacing w:val="-75"/>
          <w:sz w:val="28"/>
          <w:szCs w:val="28"/>
        </w:rPr>
        <w:t xml:space="preserve"> </w:t>
      </w:r>
      <w:r w:rsidRPr="000016D1">
        <w:rPr>
          <w:sz w:val="28"/>
          <w:szCs w:val="28"/>
        </w:rPr>
        <w:t>консалтингових</w:t>
      </w:r>
      <w:r w:rsidRPr="000016D1">
        <w:rPr>
          <w:spacing w:val="4"/>
          <w:sz w:val="28"/>
          <w:szCs w:val="28"/>
        </w:rPr>
        <w:t xml:space="preserve"> </w:t>
      </w:r>
      <w:r w:rsidRPr="000016D1">
        <w:rPr>
          <w:sz w:val="28"/>
          <w:szCs w:val="28"/>
        </w:rPr>
        <w:t>послуг.</w:t>
      </w:r>
    </w:p>
    <w:p w:rsidR="00921B7F" w:rsidRPr="000016D1" w:rsidRDefault="00921B7F" w:rsidP="00921B7F">
      <w:pPr>
        <w:pStyle w:val="ac"/>
        <w:spacing w:before="81" w:line="247" w:lineRule="auto"/>
        <w:ind w:left="0" w:right="223"/>
        <w:rPr>
          <w:sz w:val="28"/>
          <w:szCs w:val="28"/>
        </w:rPr>
      </w:pPr>
      <w:r w:rsidRPr="000016D1">
        <w:rPr>
          <w:i/>
          <w:sz w:val="28"/>
          <w:szCs w:val="28"/>
        </w:rPr>
        <w:t>Телебачення.</w:t>
      </w:r>
      <w:r w:rsidRPr="000016D1">
        <w:rPr>
          <w:i/>
          <w:spacing w:val="1"/>
          <w:sz w:val="28"/>
          <w:szCs w:val="28"/>
        </w:rPr>
        <w:t xml:space="preserve"> </w:t>
      </w:r>
      <w:r w:rsidRPr="000016D1">
        <w:rPr>
          <w:sz w:val="28"/>
          <w:szCs w:val="28"/>
        </w:rPr>
        <w:t>Може</w:t>
      </w:r>
      <w:r w:rsidRPr="000016D1">
        <w:rPr>
          <w:spacing w:val="1"/>
          <w:sz w:val="28"/>
          <w:szCs w:val="28"/>
        </w:rPr>
        <w:t xml:space="preserve"> </w:t>
      </w:r>
      <w:r w:rsidRPr="000016D1">
        <w:rPr>
          <w:sz w:val="28"/>
          <w:szCs w:val="28"/>
        </w:rPr>
        <w:t>використовуватися</w:t>
      </w:r>
      <w:r w:rsidRPr="000016D1">
        <w:rPr>
          <w:spacing w:val="78"/>
          <w:sz w:val="28"/>
          <w:szCs w:val="28"/>
        </w:rPr>
        <w:t xml:space="preserve"> </w:t>
      </w:r>
      <w:r w:rsidRPr="000016D1">
        <w:rPr>
          <w:sz w:val="28"/>
          <w:szCs w:val="28"/>
        </w:rPr>
        <w:t>у</w:t>
      </w:r>
      <w:r w:rsidRPr="000016D1">
        <w:rPr>
          <w:spacing w:val="78"/>
          <w:sz w:val="28"/>
          <w:szCs w:val="28"/>
        </w:rPr>
        <w:t xml:space="preserve"> </w:t>
      </w:r>
      <w:r w:rsidRPr="000016D1">
        <w:rPr>
          <w:sz w:val="28"/>
          <w:szCs w:val="28"/>
        </w:rPr>
        <w:t>контексті</w:t>
      </w:r>
      <w:r w:rsidRPr="000016D1">
        <w:rPr>
          <w:spacing w:val="78"/>
          <w:sz w:val="28"/>
          <w:szCs w:val="28"/>
        </w:rPr>
        <w:t xml:space="preserve"> </w:t>
      </w:r>
      <w:r w:rsidRPr="000016D1">
        <w:rPr>
          <w:sz w:val="28"/>
          <w:szCs w:val="28"/>
        </w:rPr>
        <w:t>значних</w:t>
      </w:r>
      <w:r w:rsidRPr="000016D1">
        <w:rPr>
          <w:spacing w:val="1"/>
          <w:sz w:val="28"/>
          <w:szCs w:val="28"/>
        </w:rPr>
        <w:t xml:space="preserve"> </w:t>
      </w:r>
      <w:r w:rsidRPr="000016D1">
        <w:rPr>
          <w:sz w:val="28"/>
          <w:szCs w:val="28"/>
        </w:rPr>
        <w:t>подій,</w:t>
      </w:r>
      <w:r w:rsidRPr="000016D1">
        <w:rPr>
          <w:spacing w:val="1"/>
          <w:sz w:val="28"/>
          <w:szCs w:val="28"/>
        </w:rPr>
        <w:t xml:space="preserve"> </w:t>
      </w:r>
      <w:r w:rsidRPr="000016D1">
        <w:rPr>
          <w:sz w:val="28"/>
          <w:szCs w:val="28"/>
        </w:rPr>
        <w:t>що</w:t>
      </w:r>
      <w:r w:rsidRPr="000016D1">
        <w:rPr>
          <w:spacing w:val="1"/>
          <w:sz w:val="28"/>
          <w:szCs w:val="28"/>
        </w:rPr>
        <w:t xml:space="preserve"> </w:t>
      </w:r>
      <w:r w:rsidRPr="000016D1">
        <w:rPr>
          <w:sz w:val="28"/>
          <w:szCs w:val="28"/>
        </w:rPr>
        <w:t>відбуваються</w:t>
      </w:r>
      <w:r w:rsidRPr="000016D1">
        <w:rPr>
          <w:spacing w:val="1"/>
          <w:sz w:val="28"/>
          <w:szCs w:val="28"/>
        </w:rPr>
        <w:t xml:space="preserve"> </w:t>
      </w:r>
      <w:r w:rsidRPr="000016D1">
        <w:rPr>
          <w:sz w:val="28"/>
          <w:szCs w:val="28"/>
        </w:rPr>
        <w:t>за</w:t>
      </w:r>
      <w:r w:rsidRPr="000016D1">
        <w:rPr>
          <w:spacing w:val="78"/>
          <w:sz w:val="28"/>
          <w:szCs w:val="28"/>
        </w:rPr>
        <w:t xml:space="preserve"> </w:t>
      </w:r>
      <w:r w:rsidRPr="000016D1">
        <w:rPr>
          <w:sz w:val="28"/>
          <w:szCs w:val="28"/>
        </w:rPr>
        <w:t>участю</w:t>
      </w:r>
      <w:r w:rsidRPr="000016D1">
        <w:rPr>
          <w:spacing w:val="78"/>
          <w:sz w:val="28"/>
          <w:szCs w:val="28"/>
        </w:rPr>
        <w:t xml:space="preserve"> </w:t>
      </w:r>
      <w:r w:rsidRPr="000016D1">
        <w:rPr>
          <w:sz w:val="28"/>
          <w:szCs w:val="28"/>
        </w:rPr>
        <w:t>консалтингової</w:t>
      </w:r>
      <w:r w:rsidRPr="000016D1">
        <w:rPr>
          <w:spacing w:val="78"/>
          <w:sz w:val="28"/>
          <w:szCs w:val="28"/>
        </w:rPr>
        <w:t xml:space="preserve"> </w:t>
      </w:r>
      <w:r w:rsidRPr="000016D1">
        <w:rPr>
          <w:sz w:val="28"/>
          <w:szCs w:val="28"/>
        </w:rPr>
        <w:t>компанії,</w:t>
      </w:r>
      <w:r w:rsidRPr="000016D1">
        <w:rPr>
          <w:spacing w:val="78"/>
          <w:sz w:val="28"/>
          <w:szCs w:val="28"/>
        </w:rPr>
        <w:t xml:space="preserve"> </w:t>
      </w:r>
      <w:r w:rsidRPr="000016D1">
        <w:rPr>
          <w:sz w:val="28"/>
          <w:szCs w:val="28"/>
        </w:rPr>
        <w:t>і</w:t>
      </w:r>
      <w:r w:rsidRPr="000016D1">
        <w:rPr>
          <w:spacing w:val="1"/>
          <w:sz w:val="28"/>
          <w:szCs w:val="28"/>
        </w:rPr>
        <w:t xml:space="preserve"> </w:t>
      </w:r>
      <w:r w:rsidRPr="000016D1">
        <w:rPr>
          <w:sz w:val="28"/>
          <w:szCs w:val="28"/>
        </w:rPr>
        <w:t>подається</w:t>
      </w:r>
      <w:r w:rsidRPr="000016D1">
        <w:rPr>
          <w:spacing w:val="1"/>
          <w:sz w:val="28"/>
          <w:szCs w:val="28"/>
        </w:rPr>
        <w:t xml:space="preserve"> </w:t>
      </w:r>
      <w:r w:rsidRPr="000016D1">
        <w:rPr>
          <w:sz w:val="28"/>
          <w:szCs w:val="28"/>
        </w:rPr>
        <w:t>у</w:t>
      </w:r>
      <w:r w:rsidRPr="000016D1">
        <w:rPr>
          <w:spacing w:val="1"/>
          <w:sz w:val="28"/>
          <w:szCs w:val="28"/>
        </w:rPr>
        <w:t xml:space="preserve"> </w:t>
      </w:r>
      <w:r w:rsidRPr="000016D1">
        <w:rPr>
          <w:sz w:val="28"/>
          <w:szCs w:val="28"/>
        </w:rPr>
        <w:t>вигляді</w:t>
      </w:r>
      <w:r w:rsidRPr="000016D1">
        <w:rPr>
          <w:spacing w:val="1"/>
          <w:sz w:val="28"/>
          <w:szCs w:val="28"/>
        </w:rPr>
        <w:t xml:space="preserve"> </w:t>
      </w:r>
      <w:r w:rsidRPr="000016D1">
        <w:rPr>
          <w:sz w:val="28"/>
          <w:szCs w:val="28"/>
        </w:rPr>
        <w:t>сюжетів</w:t>
      </w:r>
      <w:r w:rsidRPr="000016D1">
        <w:rPr>
          <w:spacing w:val="1"/>
          <w:sz w:val="28"/>
          <w:szCs w:val="28"/>
        </w:rPr>
        <w:t xml:space="preserve"> </w:t>
      </w:r>
      <w:r w:rsidRPr="000016D1">
        <w:rPr>
          <w:sz w:val="28"/>
          <w:szCs w:val="28"/>
        </w:rPr>
        <w:t>у</w:t>
      </w:r>
      <w:r w:rsidRPr="000016D1">
        <w:rPr>
          <w:spacing w:val="1"/>
          <w:sz w:val="28"/>
          <w:szCs w:val="28"/>
        </w:rPr>
        <w:t xml:space="preserve"> </w:t>
      </w:r>
      <w:r w:rsidRPr="000016D1">
        <w:rPr>
          <w:sz w:val="28"/>
          <w:szCs w:val="28"/>
        </w:rPr>
        <w:t>новинах,</w:t>
      </w:r>
      <w:r w:rsidRPr="000016D1">
        <w:rPr>
          <w:spacing w:val="1"/>
          <w:sz w:val="28"/>
          <w:szCs w:val="28"/>
        </w:rPr>
        <w:t xml:space="preserve"> </w:t>
      </w:r>
      <w:r w:rsidRPr="000016D1">
        <w:rPr>
          <w:sz w:val="28"/>
          <w:szCs w:val="28"/>
        </w:rPr>
        <w:t>участі</w:t>
      </w:r>
      <w:r w:rsidRPr="000016D1">
        <w:rPr>
          <w:spacing w:val="1"/>
          <w:sz w:val="28"/>
          <w:szCs w:val="28"/>
        </w:rPr>
        <w:t xml:space="preserve"> </w:t>
      </w:r>
      <w:r w:rsidRPr="000016D1">
        <w:rPr>
          <w:sz w:val="28"/>
          <w:szCs w:val="28"/>
        </w:rPr>
        <w:t>консультантів</w:t>
      </w:r>
      <w:r w:rsidRPr="000016D1">
        <w:rPr>
          <w:spacing w:val="1"/>
          <w:sz w:val="28"/>
          <w:szCs w:val="28"/>
        </w:rPr>
        <w:t xml:space="preserve"> </w:t>
      </w:r>
      <w:r w:rsidRPr="000016D1">
        <w:rPr>
          <w:sz w:val="28"/>
          <w:szCs w:val="28"/>
        </w:rPr>
        <w:t>у</w:t>
      </w:r>
      <w:r w:rsidRPr="000016D1">
        <w:rPr>
          <w:spacing w:val="1"/>
          <w:sz w:val="28"/>
          <w:szCs w:val="28"/>
        </w:rPr>
        <w:t xml:space="preserve"> </w:t>
      </w:r>
      <w:r w:rsidRPr="000016D1">
        <w:rPr>
          <w:sz w:val="28"/>
          <w:szCs w:val="28"/>
        </w:rPr>
        <w:t>телевізійних</w:t>
      </w:r>
      <w:r w:rsidRPr="000016D1">
        <w:rPr>
          <w:spacing w:val="1"/>
          <w:sz w:val="28"/>
          <w:szCs w:val="28"/>
        </w:rPr>
        <w:t xml:space="preserve"> </w:t>
      </w:r>
      <w:r w:rsidRPr="000016D1">
        <w:rPr>
          <w:sz w:val="28"/>
          <w:szCs w:val="28"/>
        </w:rPr>
        <w:t>програмах</w:t>
      </w:r>
      <w:r w:rsidRPr="000016D1">
        <w:rPr>
          <w:spacing w:val="1"/>
          <w:sz w:val="28"/>
          <w:szCs w:val="28"/>
        </w:rPr>
        <w:t xml:space="preserve"> </w:t>
      </w:r>
      <w:r w:rsidRPr="000016D1">
        <w:rPr>
          <w:sz w:val="28"/>
          <w:szCs w:val="28"/>
        </w:rPr>
        <w:t>спеціальної</w:t>
      </w:r>
      <w:r w:rsidRPr="000016D1">
        <w:rPr>
          <w:spacing w:val="1"/>
          <w:sz w:val="28"/>
          <w:szCs w:val="28"/>
        </w:rPr>
        <w:t xml:space="preserve"> </w:t>
      </w:r>
      <w:r w:rsidRPr="000016D1">
        <w:rPr>
          <w:sz w:val="28"/>
          <w:szCs w:val="28"/>
        </w:rPr>
        <w:t>тематичної</w:t>
      </w:r>
      <w:r w:rsidRPr="000016D1">
        <w:rPr>
          <w:spacing w:val="1"/>
          <w:sz w:val="28"/>
          <w:szCs w:val="28"/>
        </w:rPr>
        <w:t xml:space="preserve"> </w:t>
      </w:r>
      <w:r w:rsidRPr="000016D1">
        <w:rPr>
          <w:sz w:val="28"/>
          <w:szCs w:val="28"/>
        </w:rPr>
        <w:t>направленості.</w:t>
      </w:r>
      <w:r w:rsidRPr="000016D1">
        <w:rPr>
          <w:spacing w:val="1"/>
          <w:sz w:val="28"/>
          <w:szCs w:val="28"/>
        </w:rPr>
        <w:t xml:space="preserve"> </w:t>
      </w:r>
      <w:r w:rsidRPr="000016D1">
        <w:rPr>
          <w:sz w:val="28"/>
          <w:szCs w:val="28"/>
        </w:rPr>
        <w:t>Це</w:t>
      </w:r>
      <w:r w:rsidRPr="000016D1">
        <w:rPr>
          <w:spacing w:val="1"/>
          <w:sz w:val="28"/>
          <w:szCs w:val="28"/>
        </w:rPr>
        <w:t xml:space="preserve"> </w:t>
      </w:r>
      <w:r w:rsidRPr="000016D1">
        <w:rPr>
          <w:sz w:val="28"/>
          <w:szCs w:val="28"/>
        </w:rPr>
        <w:t>створює</w:t>
      </w:r>
      <w:r w:rsidRPr="000016D1">
        <w:rPr>
          <w:spacing w:val="1"/>
          <w:sz w:val="28"/>
          <w:szCs w:val="28"/>
        </w:rPr>
        <w:t xml:space="preserve"> </w:t>
      </w:r>
      <w:r w:rsidRPr="000016D1">
        <w:rPr>
          <w:sz w:val="28"/>
          <w:szCs w:val="28"/>
        </w:rPr>
        <w:t>імідж</w:t>
      </w:r>
      <w:r w:rsidRPr="000016D1">
        <w:rPr>
          <w:spacing w:val="1"/>
          <w:sz w:val="28"/>
          <w:szCs w:val="28"/>
        </w:rPr>
        <w:t xml:space="preserve"> </w:t>
      </w:r>
      <w:r w:rsidRPr="000016D1">
        <w:rPr>
          <w:sz w:val="28"/>
          <w:szCs w:val="28"/>
        </w:rPr>
        <w:t>компанії</w:t>
      </w:r>
      <w:r w:rsidRPr="000016D1">
        <w:rPr>
          <w:spacing w:val="1"/>
          <w:sz w:val="28"/>
          <w:szCs w:val="28"/>
        </w:rPr>
        <w:t xml:space="preserve"> </w:t>
      </w:r>
      <w:r w:rsidRPr="000016D1">
        <w:rPr>
          <w:sz w:val="28"/>
          <w:szCs w:val="28"/>
        </w:rPr>
        <w:t>та</w:t>
      </w:r>
      <w:r w:rsidRPr="000016D1">
        <w:rPr>
          <w:spacing w:val="1"/>
          <w:sz w:val="28"/>
          <w:szCs w:val="28"/>
        </w:rPr>
        <w:t xml:space="preserve"> </w:t>
      </w:r>
      <w:r w:rsidRPr="000016D1">
        <w:rPr>
          <w:sz w:val="28"/>
          <w:szCs w:val="28"/>
        </w:rPr>
        <w:t>консультантам</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може</w:t>
      </w:r>
      <w:r w:rsidRPr="000016D1">
        <w:rPr>
          <w:spacing w:val="1"/>
          <w:sz w:val="28"/>
          <w:szCs w:val="28"/>
        </w:rPr>
        <w:t xml:space="preserve"> </w:t>
      </w:r>
      <w:r w:rsidRPr="000016D1">
        <w:rPr>
          <w:sz w:val="28"/>
          <w:szCs w:val="28"/>
        </w:rPr>
        <w:t>розглядатися</w:t>
      </w:r>
      <w:r w:rsidRPr="000016D1">
        <w:rPr>
          <w:spacing w:val="1"/>
          <w:sz w:val="28"/>
          <w:szCs w:val="28"/>
        </w:rPr>
        <w:t xml:space="preserve"> </w:t>
      </w:r>
      <w:r w:rsidRPr="000016D1">
        <w:rPr>
          <w:sz w:val="28"/>
          <w:szCs w:val="28"/>
        </w:rPr>
        <w:t>як</w:t>
      </w:r>
      <w:r w:rsidRPr="000016D1">
        <w:rPr>
          <w:spacing w:val="1"/>
          <w:sz w:val="28"/>
          <w:szCs w:val="28"/>
        </w:rPr>
        <w:t xml:space="preserve"> </w:t>
      </w:r>
      <w:r w:rsidRPr="000016D1">
        <w:rPr>
          <w:sz w:val="28"/>
          <w:szCs w:val="28"/>
        </w:rPr>
        <w:t>іміджева</w:t>
      </w:r>
      <w:r w:rsidRPr="000016D1">
        <w:rPr>
          <w:spacing w:val="7"/>
          <w:sz w:val="28"/>
          <w:szCs w:val="28"/>
        </w:rPr>
        <w:t xml:space="preserve"> </w:t>
      </w:r>
      <w:r w:rsidRPr="000016D1">
        <w:rPr>
          <w:sz w:val="28"/>
          <w:szCs w:val="28"/>
        </w:rPr>
        <w:t>реклама</w:t>
      </w:r>
      <w:r w:rsidRPr="000016D1">
        <w:rPr>
          <w:spacing w:val="6"/>
          <w:sz w:val="28"/>
          <w:szCs w:val="28"/>
        </w:rPr>
        <w:t xml:space="preserve"> </w:t>
      </w:r>
      <w:r w:rsidRPr="000016D1">
        <w:rPr>
          <w:sz w:val="28"/>
          <w:szCs w:val="28"/>
        </w:rPr>
        <w:t>в</w:t>
      </w:r>
      <w:r w:rsidRPr="000016D1">
        <w:rPr>
          <w:spacing w:val="6"/>
          <w:sz w:val="28"/>
          <w:szCs w:val="28"/>
        </w:rPr>
        <w:t xml:space="preserve"> </w:t>
      </w:r>
      <w:r w:rsidRPr="000016D1">
        <w:rPr>
          <w:sz w:val="28"/>
          <w:szCs w:val="28"/>
        </w:rPr>
        <w:t>контексті</w:t>
      </w:r>
      <w:r w:rsidRPr="000016D1">
        <w:rPr>
          <w:spacing w:val="6"/>
          <w:sz w:val="28"/>
          <w:szCs w:val="28"/>
        </w:rPr>
        <w:t xml:space="preserve"> </w:t>
      </w:r>
      <w:r w:rsidRPr="000016D1">
        <w:rPr>
          <w:sz w:val="28"/>
          <w:szCs w:val="28"/>
        </w:rPr>
        <w:t>PR-діяльності.</w:t>
      </w:r>
    </w:p>
    <w:p w:rsidR="00921B7F" w:rsidRPr="000016D1" w:rsidRDefault="00921B7F" w:rsidP="00921B7F">
      <w:pPr>
        <w:pStyle w:val="ac"/>
        <w:spacing w:before="5" w:line="247" w:lineRule="auto"/>
        <w:ind w:left="0" w:right="226"/>
        <w:rPr>
          <w:sz w:val="28"/>
          <w:szCs w:val="28"/>
        </w:rPr>
      </w:pPr>
      <w:r w:rsidRPr="000016D1">
        <w:rPr>
          <w:sz w:val="28"/>
          <w:szCs w:val="28"/>
        </w:rPr>
        <w:t>Широка</w:t>
      </w:r>
      <w:r w:rsidRPr="000016D1">
        <w:rPr>
          <w:spacing w:val="1"/>
          <w:sz w:val="28"/>
          <w:szCs w:val="28"/>
        </w:rPr>
        <w:t xml:space="preserve"> </w:t>
      </w:r>
      <w:r w:rsidRPr="000016D1">
        <w:rPr>
          <w:sz w:val="28"/>
          <w:szCs w:val="28"/>
        </w:rPr>
        <w:t>традиційна</w:t>
      </w:r>
      <w:r w:rsidRPr="000016D1">
        <w:rPr>
          <w:spacing w:val="1"/>
          <w:sz w:val="28"/>
          <w:szCs w:val="28"/>
        </w:rPr>
        <w:t xml:space="preserve"> </w:t>
      </w:r>
      <w:r w:rsidRPr="000016D1">
        <w:rPr>
          <w:sz w:val="28"/>
          <w:szCs w:val="28"/>
        </w:rPr>
        <w:t>телевізійна</w:t>
      </w:r>
      <w:r w:rsidRPr="000016D1">
        <w:rPr>
          <w:spacing w:val="1"/>
          <w:sz w:val="28"/>
          <w:szCs w:val="28"/>
        </w:rPr>
        <w:t xml:space="preserve"> </w:t>
      </w:r>
      <w:r w:rsidRPr="000016D1">
        <w:rPr>
          <w:sz w:val="28"/>
          <w:szCs w:val="28"/>
        </w:rPr>
        <w:t>реклама</w:t>
      </w:r>
      <w:r w:rsidRPr="000016D1">
        <w:rPr>
          <w:spacing w:val="1"/>
          <w:sz w:val="28"/>
          <w:szCs w:val="28"/>
        </w:rPr>
        <w:t xml:space="preserve"> </w:t>
      </w:r>
      <w:r w:rsidRPr="000016D1">
        <w:rPr>
          <w:sz w:val="28"/>
          <w:szCs w:val="28"/>
        </w:rPr>
        <w:t>менш</w:t>
      </w:r>
      <w:r w:rsidRPr="000016D1">
        <w:rPr>
          <w:spacing w:val="77"/>
          <w:sz w:val="28"/>
          <w:szCs w:val="28"/>
        </w:rPr>
        <w:t xml:space="preserve"> </w:t>
      </w:r>
      <w:r w:rsidRPr="000016D1">
        <w:rPr>
          <w:sz w:val="28"/>
          <w:szCs w:val="28"/>
        </w:rPr>
        <w:t>ефективна,</w:t>
      </w:r>
      <w:r w:rsidRPr="000016D1">
        <w:rPr>
          <w:spacing w:val="78"/>
          <w:sz w:val="28"/>
          <w:szCs w:val="28"/>
        </w:rPr>
        <w:t xml:space="preserve"> </w:t>
      </w:r>
      <w:r w:rsidRPr="000016D1">
        <w:rPr>
          <w:sz w:val="28"/>
          <w:szCs w:val="28"/>
        </w:rPr>
        <w:t>тому</w:t>
      </w:r>
      <w:r w:rsidRPr="000016D1">
        <w:rPr>
          <w:spacing w:val="-75"/>
          <w:sz w:val="28"/>
          <w:szCs w:val="28"/>
        </w:rPr>
        <w:t xml:space="preserve"> </w:t>
      </w:r>
      <w:r w:rsidRPr="000016D1">
        <w:rPr>
          <w:sz w:val="28"/>
          <w:szCs w:val="28"/>
        </w:rPr>
        <w:t>що</w:t>
      </w:r>
      <w:r w:rsidRPr="000016D1">
        <w:rPr>
          <w:spacing w:val="1"/>
          <w:sz w:val="28"/>
          <w:szCs w:val="28"/>
        </w:rPr>
        <w:t xml:space="preserve"> </w:t>
      </w:r>
      <w:r w:rsidRPr="000016D1">
        <w:rPr>
          <w:sz w:val="28"/>
          <w:szCs w:val="28"/>
        </w:rPr>
        <w:t>при</w:t>
      </w:r>
      <w:r w:rsidRPr="000016D1">
        <w:rPr>
          <w:spacing w:val="1"/>
          <w:sz w:val="28"/>
          <w:szCs w:val="28"/>
        </w:rPr>
        <w:t xml:space="preserve"> </w:t>
      </w:r>
      <w:r w:rsidRPr="000016D1">
        <w:rPr>
          <w:sz w:val="28"/>
          <w:szCs w:val="28"/>
        </w:rPr>
        <w:t>її</w:t>
      </w:r>
      <w:r w:rsidRPr="000016D1">
        <w:rPr>
          <w:spacing w:val="1"/>
          <w:sz w:val="28"/>
          <w:szCs w:val="28"/>
        </w:rPr>
        <w:t xml:space="preserve"> </w:t>
      </w:r>
      <w:r w:rsidRPr="000016D1">
        <w:rPr>
          <w:sz w:val="28"/>
          <w:szCs w:val="28"/>
        </w:rPr>
        <w:t>застосуванні</w:t>
      </w:r>
      <w:r w:rsidRPr="000016D1">
        <w:rPr>
          <w:spacing w:val="1"/>
          <w:sz w:val="28"/>
          <w:szCs w:val="28"/>
        </w:rPr>
        <w:t xml:space="preserve"> </w:t>
      </w:r>
      <w:r w:rsidRPr="000016D1">
        <w:rPr>
          <w:sz w:val="28"/>
          <w:szCs w:val="28"/>
        </w:rPr>
        <w:t>відбувається</w:t>
      </w:r>
      <w:r w:rsidRPr="000016D1">
        <w:rPr>
          <w:spacing w:val="1"/>
          <w:sz w:val="28"/>
          <w:szCs w:val="28"/>
        </w:rPr>
        <w:t xml:space="preserve"> </w:t>
      </w:r>
      <w:r w:rsidRPr="000016D1">
        <w:rPr>
          <w:sz w:val="28"/>
          <w:szCs w:val="28"/>
        </w:rPr>
        <w:t>велике</w:t>
      </w:r>
      <w:r w:rsidRPr="000016D1">
        <w:rPr>
          <w:spacing w:val="1"/>
          <w:sz w:val="28"/>
          <w:szCs w:val="28"/>
        </w:rPr>
        <w:t xml:space="preserve"> </w:t>
      </w:r>
      <w:r w:rsidRPr="000016D1">
        <w:rPr>
          <w:sz w:val="28"/>
          <w:szCs w:val="28"/>
        </w:rPr>
        <w:t>некорисне</w:t>
      </w:r>
      <w:r w:rsidRPr="000016D1">
        <w:rPr>
          <w:spacing w:val="1"/>
          <w:sz w:val="28"/>
          <w:szCs w:val="28"/>
        </w:rPr>
        <w:t xml:space="preserve"> </w:t>
      </w:r>
      <w:r w:rsidRPr="000016D1">
        <w:rPr>
          <w:sz w:val="28"/>
          <w:szCs w:val="28"/>
        </w:rPr>
        <w:t>охоплення</w:t>
      </w:r>
      <w:r w:rsidRPr="000016D1">
        <w:rPr>
          <w:spacing w:val="1"/>
          <w:sz w:val="28"/>
          <w:szCs w:val="28"/>
        </w:rPr>
        <w:t xml:space="preserve"> </w:t>
      </w:r>
      <w:r w:rsidRPr="000016D1">
        <w:rPr>
          <w:sz w:val="28"/>
          <w:szCs w:val="28"/>
        </w:rPr>
        <w:t>аудиторії, що супроводжується значними витратами, але не викликає</w:t>
      </w:r>
      <w:r w:rsidRPr="000016D1">
        <w:rPr>
          <w:spacing w:val="1"/>
          <w:sz w:val="28"/>
          <w:szCs w:val="28"/>
        </w:rPr>
        <w:t xml:space="preserve"> </w:t>
      </w:r>
      <w:r w:rsidRPr="000016D1">
        <w:rPr>
          <w:sz w:val="28"/>
          <w:szCs w:val="28"/>
        </w:rPr>
        <w:t>тієї</w:t>
      </w:r>
      <w:r w:rsidRPr="000016D1">
        <w:rPr>
          <w:spacing w:val="1"/>
          <w:sz w:val="28"/>
          <w:szCs w:val="28"/>
        </w:rPr>
        <w:t xml:space="preserve"> </w:t>
      </w:r>
      <w:r w:rsidRPr="000016D1">
        <w:rPr>
          <w:sz w:val="28"/>
          <w:szCs w:val="28"/>
        </w:rPr>
        <w:t>довіри,</w:t>
      </w:r>
      <w:r w:rsidRPr="000016D1">
        <w:rPr>
          <w:spacing w:val="1"/>
          <w:sz w:val="28"/>
          <w:szCs w:val="28"/>
        </w:rPr>
        <w:t xml:space="preserve"> </w:t>
      </w:r>
      <w:r w:rsidRPr="000016D1">
        <w:rPr>
          <w:sz w:val="28"/>
          <w:szCs w:val="28"/>
        </w:rPr>
        <w:t>яка</w:t>
      </w:r>
      <w:r w:rsidRPr="000016D1">
        <w:rPr>
          <w:spacing w:val="1"/>
          <w:sz w:val="28"/>
          <w:szCs w:val="28"/>
        </w:rPr>
        <w:t xml:space="preserve"> </w:t>
      </w:r>
      <w:r w:rsidRPr="000016D1">
        <w:rPr>
          <w:sz w:val="28"/>
          <w:szCs w:val="28"/>
        </w:rPr>
        <w:t>спонукає</w:t>
      </w:r>
      <w:r w:rsidRPr="000016D1">
        <w:rPr>
          <w:spacing w:val="1"/>
          <w:sz w:val="28"/>
          <w:szCs w:val="28"/>
        </w:rPr>
        <w:t xml:space="preserve"> </w:t>
      </w:r>
      <w:r w:rsidRPr="000016D1">
        <w:rPr>
          <w:sz w:val="28"/>
          <w:szCs w:val="28"/>
        </w:rPr>
        <w:t>потенційних</w:t>
      </w:r>
      <w:r w:rsidRPr="000016D1">
        <w:rPr>
          <w:spacing w:val="1"/>
          <w:sz w:val="28"/>
          <w:szCs w:val="28"/>
        </w:rPr>
        <w:t xml:space="preserve"> </w:t>
      </w:r>
      <w:r w:rsidRPr="000016D1">
        <w:rPr>
          <w:sz w:val="28"/>
          <w:szCs w:val="28"/>
        </w:rPr>
        <w:t>клієнтів</w:t>
      </w:r>
      <w:r w:rsidRPr="000016D1">
        <w:rPr>
          <w:spacing w:val="1"/>
          <w:sz w:val="28"/>
          <w:szCs w:val="28"/>
        </w:rPr>
        <w:t xml:space="preserve"> </w:t>
      </w:r>
      <w:r w:rsidRPr="000016D1">
        <w:rPr>
          <w:sz w:val="28"/>
          <w:szCs w:val="28"/>
        </w:rPr>
        <w:t>до</w:t>
      </w:r>
      <w:r w:rsidRPr="000016D1">
        <w:rPr>
          <w:spacing w:val="1"/>
          <w:sz w:val="28"/>
          <w:szCs w:val="28"/>
        </w:rPr>
        <w:t xml:space="preserve"> </w:t>
      </w:r>
      <w:r w:rsidRPr="000016D1">
        <w:rPr>
          <w:sz w:val="28"/>
          <w:szCs w:val="28"/>
        </w:rPr>
        <w:t>звернення</w:t>
      </w:r>
      <w:r w:rsidRPr="000016D1">
        <w:rPr>
          <w:spacing w:val="1"/>
          <w:sz w:val="28"/>
          <w:szCs w:val="28"/>
        </w:rPr>
        <w:t xml:space="preserve"> </w:t>
      </w:r>
      <w:r w:rsidRPr="000016D1">
        <w:rPr>
          <w:sz w:val="28"/>
          <w:szCs w:val="28"/>
        </w:rPr>
        <w:t>за</w:t>
      </w:r>
      <w:r w:rsidRPr="000016D1">
        <w:rPr>
          <w:spacing w:val="1"/>
          <w:sz w:val="28"/>
          <w:szCs w:val="28"/>
        </w:rPr>
        <w:t xml:space="preserve"> </w:t>
      </w:r>
      <w:r w:rsidRPr="000016D1">
        <w:rPr>
          <w:sz w:val="28"/>
          <w:szCs w:val="28"/>
        </w:rPr>
        <w:t>послугами.</w:t>
      </w:r>
      <w:r w:rsidRPr="000016D1">
        <w:rPr>
          <w:spacing w:val="1"/>
          <w:sz w:val="28"/>
          <w:szCs w:val="28"/>
        </w:rPr>
        <w:t xml:space="preserve"> </w:t>
      </w:r>
      <w:r w:rsidRPr="000016D1">
        <w:rPr>
          <w:sz w:val="28"/>
          <w:szCs w:val="28"/>
        </w:rPr>
        <w:t>Крім</w:t>
      </w:r>
      <w:r w:rsidRPr="000016D1">
        <w:rPr>
          <w:spacing w:val="78"/>
          <w:sz w:val="28"/>
          <w:szCs w:val="28"/>
        </w:rPr>
        <w:t xml:space="preserve"> </w:t>
      </w:r>
      <w:r w:rsidRPr="000016D1">
        <w:rPr>
          <w:sz w:val="28"/>
          <w:szCs w:val="28"/>
        </w:rPr>
        <w:t>того,</w:t>
      </w:r>
      <w:r w:rsidRPr="000016D1">
        <w:rPr>
          <w:spacing w:val="78"/>
          <w:sz w:val="28"/>
          <w:szCs w:val="28"/>
        </w:rPr>
        <w:t xml:space="preserve"> </w:t>
      </w:r>
      <w:r w:rsidRPr="000016D1">
        <w:rPr>
          <w:sz w:val="28"/>
          <w:szCs w:val="28"/>
        </w:rPr>
        <w:t>телевізійну</w:t>
      </w:r>
      <w:r w:rsidRPr="000016D1">
        <w:rPr>
          <w:spacing w:val="78"/>
          <w:sz w:val="28"/>
          <w:szCs w:val="28"/>
        </w:rPr>
        <w:t xml:space="preserve"> </w:t>
      </w:r>
      <w:r w:rsidRPr="000016D1">
        <w:rPr>
          <w:sz w:val="28"/>
          <w:szCs w:val="28"/>
        </w:rPr>
        <w:t>рекламу</w:t>
      </w:r>
      <w:r w:rsidRPr="000016D1">
        <w:rPr>
          <w:spacing w:val="78"/>
          <w:sz w:val="28"/>
          <w:szCs w:val="28"/>
        </w:rPr>
        <w:t xml:space="preserve"> </w:t>
      </w:r>
      <w:r w:rsidRPr="000016D1">
        <w:rPr>
          <w:sz w:val="28"/>
          <w:szCs w:val="28"/>
        </w:rPr>
        <w:t>дивляться</w:t>
      </w:r>
      <w:r w:rsidRPr="000016D1">
        <w:rPr>
          <w:spacing w:val="78"/>
          <w:sz w:val="28"/>
          <w:szCs w:val="28"/>
        </w:rPr>
        <w:t xml:space="preserve"> </w:t>
      </w:r>
      <w:r w:rsidRPr="000016D1">
        <w:rPr>
          <w:sz w:val="28"/>
          <w:szCs w:val="28"/>
        </w:rPr>
        <w:t>переважно</w:t>
      </w:r>
      <w:r w:rsidRPr="000016D1">
        <w:rPr>
          <w:spacing w:val="1"/>
          <w:sz w:val="28"/>
          <w:szCs w:val="28"/>
        </w:rPr>
        <w:t xml:space="preserve"> </w:t>
      </w:r>
      <w:r w:rsidRPr="000016D1">
        <w:rPr>
          <w:sz w:val="28"/>
          <w:szCs w:val="28"/>
        </w:rPr>
        <w:t>дома,</w:t>
      </w:r>
      <w:r w:rsidRPr="000016D1">
        <w:rPr>
          <w:spacing w:val="7"/>
          <w:sz w:val="28"/>
          <w:szCs w:val="28"/>
        </w:rPr>
        <w:t xml:space="preserve"> </w:t>
      </w:r>
      <w:r w:rsidRPr="000016D1">
        <w:rPr>
          <w:sz w:val="28"/>
          <w:szCs w:val="28"/>
        </w:rPr>
        <w:t>що</w:t>
      </w:r>
      <w:r w:rsidRPr="000016D1">
        <w:rPr>
          <w:spacing w:val="9"/>
          <w:sz w:val="28"/>
          <w:szCs w:val="28"/>
        </w:rPr>
        <w:t xml:space="preserve"> </w:t>
      </w:r>
      <w:r w:rsidRPr="000016D1">
        <w:rPr>
          <w:sz w:val="28"/>
          <w:szCs w:val="28"/>
        </w:rPr>
        <w:t>не</w:t>
      </w:r>
      <w:r w:rsidRPr="000016D1">
        <w:rPr>
          <w:spacing w:val="7"/>
          <w:sz w:val="28"/>
          <w:szCs w:val="28"/>
        </w:rPr>
        <w:t xml:space="preserve"> </w:t>
      </w:r>
      <w:r w:rsidRPr="000016D1">
        <w:rPr>
          <w:sz w:val="28"/>
          <w:szCs w:val="28"/>
        </w:rPr>
        <w:t>створює</w:t>
      </w:r>
      <w:r w:rsidRPr="000016D1">
        <w:rPr>
          <w:spacing w:val="8"/>
          <w:sz w:val="28"/>
          <w:szCs w:val="28"/>
        </w:rPr>
        <w:t xml:space="preserve"> </w:t>
      </w:r>
      <w:r w:rsidRPr="000016D1">
        <w:rPr>
          <w:sz w:val="28"/>
          <w:szCs w:val="28"/>
        </w:rPr>
        <w:t>ділової</w:t>
      </w:r>
      <w:r w:rsidRPr="000016D1">
        <w:rPr>
          <w:spacing w:val="7"/>
          <w:sz w:val="28"/>
          <w:szCs w:val="28"/>
        </w:rPr>
        <w:t xml:space="preserve"> </w:t>
      </w:r>
      <w:r w:rsidRPr="000016D1">
        <w:rPr>
          <w:sz w:val="28"/>
          <w:szCs w:val="28"/>
        </w:rPr>
        <w:t>обстановки,</w:t>
      </w:r>
      <w:r w:rsidRPr="000016D1">
        <w:rPr>
          <w:spacing w:val="8"/>
          <w:sz w:val="28"/>
          <w:szCs w:val="28"/>
        </w:rPr>
        <w:t xml:space="preserve"> </w:t>
      </w:r>
      <w:r w:rsidRPr="000016D1">
        <w:rPr>
          <w:sz w:val="28"/>
          <w:szCs w:val="28"/>
        </w:rPr>
        <w:t>яка</w:t>
      </w:r>
      <w:r w:rsidRPr="000016D1">
        <w:rPr>
          <w:spacing w:val="8"/>
          <w:sz w:val="28"/>
          <w:szCs w:val="28"/>
        </w:rPr>
        <w:t xml:space="preserve"> </w:t>
      </w:r>
      <w:r w:rsidRPr="000016D1">
        <w:rPr>
          <w:sz w:val="28"/>
          <w:szCs w:val="28"/>
        </w:rPr>
        <w:t>сприяє</w:t>
      </w:r>
    </w:p>
    <w:p w:rsidR="00921B7F" w:rsidRPr="000016D1" w:rsidRDefault="00921B7F" w:rsidP="00921B7F">
      <w:pPr>
        <w:pStyle w:val="ac"/>
        <w:spacing w:before="5" w:line="249" w:lineRule="auto"/>
        <w:ind w:left="0" w:right="226" w:firstLine="0"/>
        <w:rPr>
          <w:sz w:val="28"/>
          <w:szCs w:val="28"/>
        </w:rPr>
      </w:pPr>
      <w:r w:rsidRPr="000016D1">
        <w:rPr>
          <w:sz w:val="28"/>
          <w:szCs w:val="28"/>
        </w:rPr>
        <w:t>прийняттю</w:t>
      </w:r>
      <w:r w:rsidRPr="000016D1">
        <w:rPr>
          <w:spacing w:val="1"/>
          <w:sz w:val="28"/>
          <w:szCs w:val="28"/>
        </w:rPr>
        <w:t xml:space="preserve"> </w:t>
      </w:r>
      <w:r w:rsidRPr="000016D1">
        <w:rPr>
          <w:sz w:val="28"/>
          <w:szCs w:val="28"/>
        </w:rPr>
        <w:t>рішення</w:t>
      </w:r>
      <w:r w:rsidRPr="000016D1">
        <w:rPr>
          <w:spacing w:val="1"/>
          <w:sz w:val="28"/>
          <w:szCs w:val="28"/>
        </w:rPr>
        <w:t xml:space="preserve"> </w:t>
      </w:r>
      <w:r w:rsidRPr="000016D1">
        <w:rPr>
          <w:sz w:val="28"/>
          <w:szCs w:val="28"/>
        </w:rPr>
        <w:t>стосовно</w:t>
      </w:r>
      <w:r w:rsidRPr="000016D1">
        <w:rPr>
          <w:spacing w:val="1"/>
          <w:sz w:val="28"/>
          <w:szCs w:val="28"/>
        </w:rPr>
        <w:t xml:space="preserve"> </w:t>
      </w:r>
      <w:r w:rsidRPr="000016D1">
        <w:rPr>
          <w:sz w:val="28"/>
          <w:szCs w:val="28"/>
        </w:rPr>
        <w:t>консалтингу,</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існує</w:t>
      </w:r>
      <w:r w:rsidRPr="000016D1">
        <w:rPr>
          <w:spacing w:val="1"/>
          <w:sz w:val="28"/>
          <w:szCs w:val="28"/>
        </w:rPr>
        <w:t xml:space="preserve"> </w:t>
      </w:r>
      <w:r w:rsidRPr="000016D1">
        <w:rPr>
          <w:sz w:val="28"/>
          <w:szCs w:val="28"/>
        </w:rPr>
        <w:t>розрив</w:t>
      </w:r>
      <w:r w:rsidRPr="000016D1">
        <w:rPr>
          <w:spacing w:val="1"/>
          <w:sz w:val="28"/>
          <w:szCs w:val="28"/>
        </w:rPr>
        <w:t xml:space="preserve"> </w:t>
      </w:r>
      <w:r w:rsidRPr="000016D1">
        <w:rPr>
          <w:sz w:val="28"/>
          <w:szCs w:val="28"/>
        </w:rPr>
        <w:t>у</w:t>
      </w:r>
      <w:r w:rsidRPr="000016D1">
        <w:rPr>
          <w:spacing w:val="1"/>
          <w:sz w:val="28"/>
          <w:szCs w:val="28"/>
        </w:rPr>
        <w:t xml:space="preserve"> </w:t>
      </w:r>
      <w:r w:rsidRPr="000016D1">
        <w:rPr>
          <w:sz w:val="28"/>
          <w:szCs w:val="28"/>
        </w:rPr>
        <w:t>часі</w:t>
      </w:r>
      <w:r w:rsidRPr="000016D1">
        <w:rPr>
          <w:spacing w:val="1"/>
          <w:sz w:val="28"/>
          <w:szCs w:val="28"/>
        </w:rPr>
        <w:t xml:space="preserve"> </w:t>
      </w:r>
      <w:r w:rsidRPr="000016D1">
        <w:rPr>
          <w:sz w:val="28"/>
          <w:szCs w:val="28"/>
        </w:rPr>
        <w:t>перегляду</w:t>
      </w:r>
      <w:r w:rsidRPr="000016D1">
        <w:rPr>
          <w:spacing w:val="5"/>
          <w:sz w:val="28"/>
          <w:szCs w:val="28"/>
        </w:rPr>
        <w:t xml:space="preserve"> </w:t>
      </w:r>
      <w:r w:rsidRPr="000016D1">
        <w:rPr>
          <w:sz w:val="28"/>
          <w:szCs w:val="28"/>
        </w:rPr>
        <w:t>реклами</w:t>
      </w:r>
      <w:r w:rsidRPr="000016D1">
        <w:rPr>
          <w:spacing w:val="6"/>
          <w:sz w:val="28"/>
          <w:szCs w:val="28"/>
        </w:rPr>
        <w:t xml:space="preserve"> </w:t>
      </w:r>
      <w:r w:rsidRPr="000016D1">
        <w:rPr>
          <w:sz w:val="28"/>
          <w:szCs w:val="28"/>
        </w:rPr>
        <w:t>і</w:t>
      </w:r>
      <w:r w:rsidRPr="000016D1">
        <w:rPr>
          <w:spacing w:val="5"/>
          <w:sz w:val="28"/>
          <w:szCs w:val="28"/>
        </w:rPr>
        <w:t xml:space="preserve"> </w:t>
      </w:r>
      <w:r w:rsidRPr="000016D1">
        <w:rPr>
          <w:sz w:val="28"/>
          <w:szCs w:val="28"/>
        </w:rPr>
        <w:t>реакції</w:t>
      </w:r>
      <w:r w:rsidRPr="000016D1">
        <w:rPr>
          <w:spacing w:val="5"/>
          <w:sz w:val="28"/>
          <w:szCs w:val="28"/>
        </w:rPr>
        <w:t xml:space="preserve"> </w:t>
      </w:r>
      <w:r w:rsidRPr="000016D1">
        <w:rPr>
          <w:sz w:val="28"/>
          <w:szCs w:val="28"/>
        </w:rPr>
        <w:t>на</w:t>
      </w:r>
      <w:r w:rsidRPr="000016D1">
        <w:rPr>
          <w:spacing w:val="5"/>
          <w:sz w:val="28"/>
          <w:szCs w:val="28"/>
        </w:rPr>
        <w:t xml:space="preserve"> </w:t>
      </w:r>
      <w:r w:rsidRPr="000016D1">
        <w:rPr>
          <w:sz w:val="28"/>
          <w:szCs w:val="28"/>
        </w:rPr>
        <w:t>неї.</w:t>
      </w:r>
    </w:p>
    <w:p w:rsidR="00921B7F" w:rsidRPr="000016D1" w:rsidRDefault="00921B7F" w:rsidP="00921B7F">
      <w:pPr>
        <w:pStyle w:val="ac"/>
        <w:spacing w:line="247" w:lineRule="auto"/>
        <w:ind w:left="0" w:right="225"/>
        <w:rPr>
          <w:sz w:val="28"/>
          <w:szCs w:val="28"/>
        </w:rPr>
      </w:pPr>
      <w:r w:rsidRPr="000016D1">
        <w:rPr>
          <w:i/>
          <w:sz w:val="28"/>
          <w:szCs w:val="28"/>
        </w:rPr>
        <w:t>Радіореклама</w:t>
      </w:r>
      <w:r w:rsidRPr="000016D1">
        <w:rPr>
          <w:sz w:val="28"/>
          <w:szCs w:val="28"/>
        </w:rPr>
        <w:t>.</w:t>
      </w:r>
      <w:r w:rsidRPr="000016D1">
        <w:rPr>
          <w:spacing w:val="1"/>
          <w:sz w:val="28"/>
          <w:szCs w:val="28"/>
        </w:rPr>
        <w:t xml:space="preserve"> </w:t>
      </w:r>
      <w:r w:rsidRPr="000016D1">
        <w:rPr>
          <w:sz w:val="28"/>
          <w:szCs w:val="28"/>
        </w:rPr>
        <w:t>Аналогічно</w:t>
      </w:r>
      <w:r w:rsidRPr="000016D1">
        <w:rPr>
          <w:spacing w:val="1"/>
          <w:sz w:val="28"/>
          <w:szCs w:val="28"/>
        </w:rPr>
        <w:t xml:space="preserve"> </w:t>
      </w:r>
      <w:r w:rsidRPr="000016D1">
        <w:rPr>
          <w:sz w:val="28"/>
          <w:szCs w:val="28"/>
        </w:rPr>
        <w:t>телевізійній</w:t>
      </w:r>
      <w:r w:rsidRPr="000016D1">
        <w:rPr>
          <w:spacing w:val="1"/>
          <w:sz w:val="28"/>
          <w:szCs w:val="28"/>
        </w:rPr>
        <w:t xml:space="preserve"> </w:t>
      </w:r>
      <w:r w:rsidRPr="000016D1">
        <w:rPr>
          <w:sz w:val="28"/>
          <w:szCs w:val="28"/>
        </w:rPr>
        <w:t>рекламі</w:t>
      </w:r>
      <w:r w:rsidRPr="000016D1">
        <w:rPr>
          <w:spacing w:val="1"/>
          <w:sz w:val="28"/>
          <w:szCs w:val="28"/>
        </w:rPr>
        <w:t xml:space="preserve"> </w:t>
      </w:r>
      <w:r w:rsidRPr="000016D1">
        <w:rPr>
          <w:sz w:val="28"/>
          <w:szCs w:val="28"/>
        </w:rPr>
        <w:t>має</w:t>
      </w:r>
      <w:r w:rsidRPr="000016D1">
        <w:rPr>
          <w:spacing w:val="1"/>
          <w:sz w:val="28"/>
          <w:szCs w:val="28"/>
        </w:rPr>
        <w:t xml:space="preserve"> </w:t>
      </w:r>
      <w:r w:rsidRPr="000016D1">
        <w:rPr>
          <w:sz w:val="28"/>
          <w:szCs w:val="28"/>
        </w:rPr>
        <w:t>значне</w:t>
      </w:r>
      <w:r w:rsidRPr="000016D1">
        <w:rPr>
          <w:spacing w:val="1"/>
          <w:sz w:val="28"/>
          <w:szCs w:val="28"/>
        </w:rPr>
        <w:t xml:space="preserve"> </w:t>
      </w:r>
      <w:r w:rsidRPr="000016D1">
        <w:rPr>
          <w:sz w:val="28"/>
          <w:szCs w:val="28"/>
        </w:rPr>
        <w:t>некорисне</w:t>
      </w:r>
      <w:r w:rsidRPr="000016D1">
        <w:rPr>
          <w:spacing w:val="1"/>
          <w:sz w:val="28"/>
          <w:szCs w:val="28"/>
        </w:rPr>
        <w:t xml:space="preserve"> </w:t>
      </w:r>
      <w:r w:rsidRPr="000016D1">
        <w:rPr>
          <w:sz w:val="28"/>
          <w:szCs w:val="28"/>
        </w:rPr>
        <w:t>охоплення</w:t>
      </w:r>
      <w:r w:rsidRPr="000016D1">
        <w:rPr>
          <w:spacing w:val="1"/>
          <w:sz w:val="28"/>
          <w:szCs w:val="28"/>
        </w:rPr>
        <w:t xml:space="preserve"> </w:t>
      </w:r>
      <w:r w:rsidRPr="000016D1">
        <w:rPr>
          <w:sz w:val="28"/>
          <w:szCs w:val="28"/>
        </w:rPr>
        <w:t>аудиторії,</w:t>
      </w:r>
      <w:r w:rsidRPr="000016D1">
        <w:rPr>
          <w:spacing w:val="1"/>
          <w:sz w:val="28"/>
          <w:szCs w:val="28"/>
        </w:rPr>
        <w:t xml:space="preserve"> </w:t>
      </w:r>
      <w:r w:rsidRPr="000016D1">
        <w:rPr>
          <w:sz w:val="28"/>
          <w:szCs w:val="28"/>
        </w:rPr>
        <w:t>що</w:t>
      </w:r>
      <w:r w:rsidRPr="000016D1">
        <w:rPr>
          <w:spacing w:val="1"/>
          <w:sz w:val="28"/>
          <w:szCs w:val="28"/>
        </w:rPr>
        <w:t xml:space="preserve"> </w:t>
      </w:r>
      <w:r w:rsidRPr="000016D1">
        <w:rPr>
          <w:sz w:val="28"/>
          <w:szCs w:val="28"/>
        </w:rPr>
        <w:t>супроводжується</w:t>
      </w:r>
      <w:r w:rsidRPr="000016D1">
        <w:rPr>
          <w:spacing w:val="1"/>
          <w:sz w:val="28"/>
          <w:szCs w:val="28"/>
        </w:rPr>
        <w:t xml:space="preserve"> </w:t>
      </w:r>
      <w:r w:rsidRPr="000016D1">
        <w:rPr>
          <w:sz w:val="28"/>
          <w:szCs w:val="28"/>
        </w:rPr>
        <w:t>значними</w:t>
      </w:r>
      <w:r w:rsidRPr="000016D1">
        <w:rPr>
          <w:spacing w:val="-75"/>
          <w:sz w:val="28"/>
          <w:szCs w:val="28"/>
        </w:rPr>
        <w:t xml:space="preserve"> </w:t>
      </w:r>
      <w:r w:rsidRPr="000016D1">
        <w:rPr>
          <w:sz w:val="28"/>
          <w:szCs w:val="28"/>
        </w:rPr>
        <w:t>витратами.</w:t>
      </w:r>
      <w:r w:rsidRPr="000016D1">
        <w:rPr>
          <w:spacing w:val="1"/>
          <w:sz w:val="28"/>
          <w:szCs w:val="28"/>
        </w:rPr>
        <w:t xml:space="preserve"> </w:t>
      </w:r>
      <w:r w:rsidRPr="000016D1">
        <w:rPr>
          <w:sz w:val="28"/>
          <w:szCs w:val="28"/>
        </w:rPr>
        <w:t>Але</w:t>
      </w:r>
      <w:r w:rsidRPr="000016D1">
        <w:rPr>
          <w:spacing w:val="1"/>
          <w:sz w:val="28"/>
          <w:szCs w:val="28"/>
        </w:rPr>
        <w:t xml:space="preserve"> </w:t>
      </w:r>
      <w:r w:rsidRPr="000016D1">
        <w:rPr>
          <w:sz w:val="28"/>
          <w:szCs w:val="28"/>
        </w:rPr>
        <w:t>участь</w:t>
      </w:r>
      <w:r w:rsidRPr="000016D1">
        <w:rPr>
          <w:spacing w:val="1"/>
          <w:sz w:val="28"/>
          <w:szCs w:val="28"/>
        </w:rPr>
        <w:t xml:space="preserve"> </w:t>
      </w:r>
      <w:r w:rsidRPr="000016D1">
        <w:rPr>
          <w:sz w:val="28"/>
          <w:szCs w:val="28"/>
        </w:rPr>
        <w:t>консультантів</w:t>
      </w:r>
      <w:r w:rsidRPr="000016D1">
        <w:rPr>
          <w:spacing w:val="78"/>
          <w:sz w:val="28"/>
          <w:szCs w:val="28"/>
        </w:rPr>
        <w:t xml:space="preserve"> </w:t>
      </w:r>
      <w:r w:rsidRPr="000016D1">
        <w:rPr>
          <w:sz w:val="28"/>
          <w:szCs w:val="28"/>
        </w:rPr>
        <w:t>у</w:t>
      </w:r>
      <w:r w:rsidRPr="000016D1">
        <w:rPr>
          <w:spacing w:val="78"/>
          <w:sz w:val="28"/>
          <w:szCs w:val="28"/>
        </w:rPr>
        <w:t xml:space="preserve"> </w:t>
      </w:r>
      <w:r w:rsidRPr="000016D1">
        <w:rPr>
          <w:sz w:val="28"/>
          <w:szCs w:val="28"/>
        </w:rPr>
        <w:t>ділових</w:t>
      </w:r>
      <w:r w:rsidRPr="000016D1">
        <w:rPr>
          <w:spacing w:val="78"/>
          <w:sz w:val="28"/>
          <w:szCs w:val="28"/>
        </w:rPr>
        <w:t xml:space="preserve"> </w:t>
      </w:r>
      <w:r w:rsidRPr="000016D1">
        <w:rPr>
          <w:sz w:val="28"/>
          <w:szCs w:val="28"/>
        </w:rPr>
        <w:t>програмах</w:t>
      </w:r>
      <w:r w:rsidRPr="000016D1">
        <w:rPr>
          <w:spacing w:val="-75"/>
          <w:sz w:val="28"/>
          <w:szCs w:val="28"/>
        </w:rPr>
        <w:t xml:space="preserve"> </w:t>
      </w:r>
      <w:r w:rsidRPr="000016D1">
        <w:rPr>
          <w:sz w:val="28"/>
          <w:szCs w:val="28"/>
        </w:rPr>
        <w:t>радіостанцій</w:t>
      </w:r>
      <w:r w:rsidRPr="000016D1">
        <w:rPr>
          <w:spacing w:val="1"/>
          <w:sz w:val="28"/>
          <w:szCs w:val="28"/>
        </w:rPr>
        <w:t xml:space="preserve"> </w:t>
      </w:r>
      <w:r w:rsidRPr="000016D1">
        <w:rPr>
          <w:sz w:val="28"/>
          <w:szCs w:val="28"/>
        </w:rPr>
        <w:t>як</w:t>
      </w:r>
      <w:r w:rsidRPr="000016D1">
        <w:rPr>
          <w:spacing w:val="1"/>
          <w:sz w:val="28"/>
          <w:szCs w:val="28"/>
        </w:rPr>
        <w:t xml:space="preserve"> </w:t>
      </w:r>
      <w:r w:rsidRPr="000016D1">
        <w:rPr>
          <w:sz w:val="28"/>
          <w:szCs w:val="28"/>
        </w:rPr>
        <w:t>експертів</w:t>
      </w:r>
      <w:r w:rsidRPr="000016D1">
        <w:rPr>
          <w:spacing w:val="78"/>
          <w:sz w:val="28"/>
          <w:szCs w:val="28"/>
        </w:rPr>
        <w:t xml:space="preserve"> </w:t>
      </w:r>
      <w:r w:rsidRPr="000016D1">
        <w:rPr>
          <w:sz w:val="28"/>
          <w:szCs w:val="28"/>
        </w:rPr>
        <w:t>з</w:t>
      </w:r>
      <w:r w:rsidRPr="000016D1">
        <w:rPr>
          <w:spacing w:val="78"/>
          <w:sz w:val="28"/>
          <w:szCs w:val="28"/>
        </w:rPr>
        <w:t xml:space="preserve"> </w:t>
      </w:r>
      <w:r w:rsidRPr="000016D1">
        <w:rPr>
          <w:sz w:val="28"/>
          <w:szCs w:val="28"/>
        </w:rPr>
        <w:t>проблемних</w:t>
      </w:r>
      <w:r w:rsidRPr="000016D1">
        <w:rPr>
          <w:spacing w:val="78"/>
          <w:sz w:val="28"/>
          <w:szCs w:val="28"/>
        </w:rPr>
        <w:t xml:space="preserve"> </w:t>
      </w:r>
      <w:r w:rsidRPr="000016D1">
        <w:rPr>
          <w:sz w:val="28"/>
          <w:szCs w:val="28"/>
        </w:rPr>
        <w:t>питань</w:t>
      </w:r>
      <w:r w:rsidRPr="000016D1">
        <w:rPr>
          <w:spacing w:val="78"/>
          <w:sz w:val="28"/>
          <w:szCs w:val="28"/>
        </w:rPr>
        <w:t xml:space="preserve"> </w:t>
      </w:r>
      <w:r w:rsidRPr="000016D1">
        <w:rPr>
          <w:sz w:val="28"/>
          <w:szCs w:val="28"/>
        </w:rPr>
        <w:t>значною</w:t>
      </w:r>
      <w:r w:rsidRPr="000016D1">
        <w:rPr>
          <w:spacing w:val="78"/>
          <w:sz w:val="28"/>
          <w:szCs w:val="28"/>
        </w:rPr>
        <w:t xml:space="preserve"> </w:t>
      </w:r>
      <w:r w:rsidRPr="000016D1">
        <w:rPr>
          <w:sz w:val="28"/>
          <w:szCs w:val="28"/>
        </w:rPr>
        <w:t>мірою</w:t>
      </w:r>
      <w:r w:rsidRPr="000016D1">
        <w:rPr>
          <w:spacing w:val="1"/>
          <w:sz w:val="28"/>
          <w:szCs w:val="28"/>
        </w:rPr>
        <w:t xml:space="preserve"> </w:t>
      </w:r>
      <w:r w:rsidRPr="000016D1">
        <w:rPr>
          <w:sz w:val="28"/>
          <w:szCs w:val="28"/>
        </w:rPr>
        <w:t>сприяє загальній відомості компанії або консультантів. Крім того, на</w:t>
      </w:r>
      <w:r w:rsidRPr="000016D1">
        <w:rPr>
          <w:spacing w:val="1"/>
          <w:sz w:val="28"/>
          <w:szCs w:val="28"/>
        </w:rPr>
        <w:t xml:space="preserve"> </w:t>
      </w:r>
      <w:r w:rsidRPr="000016D1">
        <w:rPr>
          <w:sz w:val="28"/>
          <w:szCs w:val="28"/>
        </w:rPr>
        <w:t>радіо</w:t>
      </w:r>
      <w:r w:rsidRPr="000016D1">
        <w:rPr>
          <w:spacing w:val="1"/>
          <w:sz w:val="28"/>
          <w:szCs w:val="28"/>
        </w:rPr>
        <w:t xml:space="preserve"> </w:t>
      </w:r>
      <w:r w:rsidRPr="000016D1">
        <w:rPr>
          <w:sz w:val="28"/>
          <w:szCs w:val="28"/>
        </w:rPr>
        <w:t>більш</w:t>
      </w:r>
      <w:r w:rsidRPr="000016D1">
        <w:rPr>
          <w:spacing w:val="1"/>
          <w:sz w:val="28"/>
          <w:szCs w:val="28"/>
        </w:rPr>
        <w:t xml:space="preserve"> </w:t>
      </w:r>
      <w:r w:rsidRPr="000016D1">
        <w:rPr>
          <w:sz w:val="28"/>
          <w:szCs w:val="28"/>
        </w:rPr>
        <w:t>концентрована</w:t>
      </w:r>
      <w:r w:rsidRPr="000016D1">
        <w:rPr>
          <w:spacing w:val="1"/>
          <w:sz w:val="28"/>
          <w:szCs w:val="28"/>
        </w:rPr>
        <w:t xml:space="preserve"> </w:t>
      </w:r>
      <w:r w:rsidRPr="000016D1">
        <w:rPr>
          <w:sz w:val="28"/>
          <w:szCs w:val="28"/>
        </w:rPr>
        <w:t>цільова</w:t>
      </w:r>
      <w:r w:rsidRPr="000016D1">
        <w:rPr>
          <w:spacing w:val="78"/>
          <w:sz w:val="28"/>
          <w:szCs w:val="28"/>
        </w:rPr>
        <w:t xml:space="preserve"> </w:t>
      </w:r>
      <w:r w:rsidRPr="000016D1">
        <w:rPr>
          <w:sz w:val="28"/>
          <w:szCs w:val="28"/>
        </w:rPr>
        <w:t>аудиторія</w:t>
      </w:r>
      <w:r w:rsidRPr="000016D1">
        <w:rPr>
          <w:spacing w:val="78"/>
          <w:sz w:val="28"/>
          <w:szCs w:val="28"/>
        </w:rPr>
        <w:t xml:space="preserve"> </w:t>
      </w:r>
      <w:r w:rsidRPr="000016D1">
        <w:rPr>
          <w:sz w:val="28"/>
          <w:szCs w:val="28"/>
        </w:rPr>
        <w:t>в</w:t>
      </w:r>
      <w:r w:rsidRPr="000016D1">
        <w:rPr>
          <w:spacing w:val="78"/>
          <w:sz w:val="28"/>
          <w:szCs w:val="28"/>
        </w:rPr>
        <w:t xml:space="preserve"> </w:t>
      </w:r>
      <w:r w:rsidRPr="000016D1">
        <w:rPr>
          <w:sz w:val="28"/>
          <w:szCs w:val="28"/>
        </w:rPr>
        <w:t>залежності</w:t>
      </w:r>
      <w:r w:rsidRPr="000016D1">
        <w:rPr>
          <w:spacing w:val="78"/>
          <w:sz w:val="28"/>
          <w:szCs w:val="28"/>
        </w:rPr>
        <w:t xml:space="preserve"> </w:t>
      </w:r>
      <w:r w:rsidRPr="000016D1">
        <w:rPr>
          <w:sz w:val="28"/>
          <w:szCs w:val="28"/>
        </w:rPr>
        <w:t>від</w:t>
      </w:r>
      <w:r w:rsidRPr="000016D1">
        <w:rPr>
          <w:spacing w:val="1"/>
          <w:sz w:val="28"/>
          <w:szCs w:val="28"/>
        </w:rPr>
        <w:t xml:space="preserve"> </w:t>
      </w:r>
      <w:r w:rsidRPr="000016D1">
        <w:rPr>
          <w:sz w:val="28"/>
          <w:szCs w:val="28"/>
        </w:rPr>
        <w:t>формату</w:t>
      </w:r>
      <w:r w:rsidRPr="000016D1">
        <w:rPr>
          <w:spacing w:val="1"/>
          <w:sz w:val="28"/>
          <w:szCs w:val="28"/>
        </w:rPr>
        <w:t xml:space="preserve"> </w:t>
      </w:r>
      <w:r w:rsidRPr="000016D1">
        <w:rPr>
          <w:sz w:val="28"/>
          <w:szCs w:val="28"/>
        </w:rPr>
        <w:t>радіостанції,</w:t>
      </w:r>
      <w:r w:rsidRPr="000016D1">
        <w:rPr>
          <w:spacing w:val="1"/>
          <w:sz w:val="28"/>
          <w:szCs w:val="28"/>
        </w:rPr>
        <w:t xml:space="preserve"> </w:t>
      </w:r>
      <w:r w:rsidRPr="000016D1">
        <w:rPr>
          <w:sz w:val="28"/>
          <w:szCs w:val="28"/>
        </w:rPr>
        <w:t>що</w:t>
      </w:r>
      <w:r w:rsidRPr="000016D1">
        <w:rPr>
          <w:spacing w:val="1"/>
          <w:sz w:val="28"/>
          <w:szCs w:val="28"/>
        </w:rPr>
        <w:t xml:space="preserve"> </w:t>
      </w:r>
      <w:r w:rsidRPr="000016D1">
        <w:rPr>
          <w:sz w:val="28"/>
          <w:szCs w:val="28"/>
        </w:rPr>
        <w:t>дає</w:t>
      </w:r>
      <w:r w:rsidRPr="000016D1">
        <w:rPr>
          <w:spacing w:val="1"/>
          <w:sz w:val="28"/>
          <w:szCs w:val="28"/>
        </w:rPr>
        <w:t xml:space="preserve"> </w:t>
      </w:r>
      <w:r w:rsidRPr="000016D1">
        <w:rPr>
          <w:sz w:val="28"/>
          <w:szCs w:val="28"/>
        </w:rPr>
        <w:t>можливість</w:t>
      </w:r>
      <w:r w:rsidRPr="000016D1">
        <w:rPr>
          <w:spacing w:val="77"/>
          <w:sz w:val="28"/>
          <w:szCs w:val="28"/>
        </w:rPr>
        <w:t xml:space="preserve"> </w:t>
      </w:r>
      <w:r w:rsidRPr="000016D1">
        <w:rPr>
          <w:sz w:val="28"/>
          <w:szCs w:val="28"/>
        </w:rPr>
        <w:t>вибіркового</w:t>
      </w:r>
      <w:r w:rsidRPr="000016D1">
        <w:rPr>
          <w:spacing w:val="78"/>
          <w:sz w:val="28"/>
          <w:szCs w:val="28"/>
        </w:rPr>
        <w:t xml:space="preserve"> </w:t>
      </w:r>
      <w:r w:rsidRPr="000016D1">
        <w:rPr>
          <w:sz w:val="28"/>
          <w:szCs w:val="28"/>
        </w:rPr>
        <w:t>підходу</w:t>
      </w:r>
      <w:r w:rsidRPr="000016D1">
        <w:rPr>
          <w:spacing w:val="77"/>
          <w:sz w:val="28"/>
          <w:szCs w:val="28"/>
        </w:rPr>
        <w:t xml:space="preserve"> </w:t>
      </w:r>
      <w:r w:rsidRPr="000016D1">
        <w:rPr>
          <w:sz w:val="28"/>
          <w:szCs w:val="28"/>
        </w:rPr>
        <w:t>до</w:t>
      </w:r>
      <w:r w:rsidRPr="000016D1">
        <w:rPr>
          <w:spacing w:val="1"/>
          <w:sz w:val="28"/>
          <w:szCs w:val="28"/>
        </w:rPr>
        <w:t xml:space="preserve"> </w:t>
      </w:r>
      <w:r w:rsidRPr="000016D1">
        <w:rPr>
          <w:sz w:val="28"/>
          <w:szCs w:val="28"/>
        </w:rPr>
        <w:t>участі</w:t>
      </w:r>
      <w:r w:rsidRPr="000016D1">
        <w:rPr>
          <w:spacing w:val="3"/>
          <w:sz w:val="28"/>
          <w:szCs w:val="28"/>
        </w:rPr>
        <w:t xml:space="preserve"> </w:t>
      </w:r>
      <w:r w:rsidRPr="000016D1">
        <w:rPr>
          <w:sz w:val="28"/>
          <w:szCs w:val="28"/>
        </w:rPr>
        <w:t>у</w:t>
      </w:r>
      <w:r w:rsidRPr="000016D1">
        <w:rPr>
          <w:spacing w:val="4"/>
          <w:sz w:val="28"/>
          <w:szCs w:val="28"/>
        </w:rPr>
        <w:t xml:space="preserve"> </w:t>
      </w:r>
      <w:r w:rsidRPr="000016D1">
        <w:rPr>
          <w:sz w:val="28"/>
          <w:szCs w:val="28"/>
        </w:rPr>
        <w:t>програмах.</w:t>
      </w:r>
    </w:p>
    <w:p w:rsidR="00921B7F" w:rsidRPr="000016D1" w:rsidRDefault="00921B7F" w:rsidP="00921B7F">
      <w:pPr>
        <w:spacing w:before="3" w:line="247" w:lineRule="auto"/>
        <w:ind w:right="226" w:firstLine="720"/>
        <w:jc w:val="both"/>
        <w:rPr>
          <w:rFonts w:ascii="Times New Roman" w:hAnsi="Times New Roman" w:cs="Times New Roman"/>
          <w:sz w:val="28"/>
          <w:szCs w:val="28"/>
        </w:rPr>
      </w:pPr>
      <w:r w:rsidRPr="000016D1">
        <w:rPr>
          <w:rFonts w:ascii="Times New Roman" w:hAnsi="Times New Roman" w:cs="Times New Roman"/>
          <w:i/>
          <w:sz w:val="28"/>
          <w:szCs w:val="28"/>
        </w:rPr>
        <w:t>Зовнішня</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реклама</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та</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реклама</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на</w:t>
      </w:r>
      <w:r w:rsidRPr="000016D1">
        <w:rPr>
          <w:rFonts w:ascii="Times New Roman" w:hAnsi="Times New Roman" w:cs="Times New Roman"/>
          <w:i/>
          <w:spacing w:val="1"/>
          <w:sz w:val="28"/>
          <w:szCs w:val="28"/>
        </w:rPr>
        <w:t xml:space="preserve"> </w:t>
      </w:r>
      <w:r w:rsidRPr="000016D1">
        <w:rPr>
          <w:rFonts w:ascii="Times New Roman" w:hAnsi="Times New Roman" w:cs="Times New Roman"/>
          <w:i/>
          <w:sz w:val="28"/>
          <w:szCs w:val="28"/>
        </w:rPr>
        <w:t>транспорті</w:t>
      </w:r>
      <w:r w:rsidRPr="000016D1">
        <w:rPr>
          <w:rFonts w:ascii="Times New Roman" w:hAnsi="Times New Roman" w:cs="Times New Roman"/>
          <w:i/>
          <w:spacing w:val="77"/>
          <w:sz w:val="28"/>
          <w:szCs w:val="28"/>
        </w:rPr>
        <w:t xml:space="preserve"> </w:t>
      </w:r>
      <w:r w:rsidRPr="000016D1">
        <w:rPr>
          <w:rFonts w:ascii="Times New Roman" w:hAnsi="Times New Roman" w:cs="Times New Roman"/>
          <w:sz w:val="28"/>
          <w:szCs w:val="28"/>
        </w:rPr>
        <w:t>взагалі</w:t>
      </w:r>
      <w:r w:rsidRPr="000016D1">
        <w:rPr>
          <w:rFonts w:ascii="Times New Roman" w:hAnsi="Times New Roman" w:cs="Times New Roman"/>
          <w:spacing w:val="78"/>
          <w:sz w:val="28"/>
          <w:szCs w:val="28"/>
        </w:rPr>
        <w:t xml:space="preserve"> </w:t>
      </w:r>
      <w:r w:rsidRPr="000016D1">
        <w:rPr>
          <w:rFonts w:ascii="Times New Roman" w:hAnsi="Times New Roman" w:cs="Times New Roman"/>
          <w:sz w:val="28"/>
          <w:szCs w:val="28"/>
        </w:rPr>
        <w:t>не</w:t>
      </w:r>
      <w:r w:rsidRPr="000016D1">
        <w:rPr>
          <w:rFonts w:ascii="Times New Roman" w:hAnsi="Times New Roman" w:cs="Times New Roman"/>
          <w:spacing w:val="77"/>
          <w:sz w:val="28"/>
          <w:szCs w:val="28"/>
        </w:rPr>
        <w:t xml:space="preserve"> </w:t>
      </w:r>
      <w:r w:rsidRPr="000016D1">
        <w:rPr>
          <w:rFonts w:ascii="Times New Roman" w:hAnsi="Times New Roman" w:cs="Times New Roman"/>
          <w:sz w:val="28"/>
          <w:szCs w:val="28"/>
        </w:rPr>
        <w:t>має</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сенсу</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для</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розміщення</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інформації</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щодо</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консалтингових</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послуг.</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Зовнішня реклама може бути лише у вигляді вказівок неподалік від</w:t>
      </w:r>
      <w:r w:rsidRPr="000016D1">
        <w:rPr>
          <w:rFonts w:ascii="Times New Roman" w:hAnsi="Times New Roman" w:cs="Times New Roman"/>
          <w:spacing w:val="1"/>
          <w:sz w:val="28"/>
          <w:szCs w:val="28"/>
        </w:rPr>
        <w:t xml:space="preserve"> </w:t>
      </w:r>
      <w:r w:rsidRPr="000016D1">
        <w:rPr>
          <w:rFonts w:ascii="Times New Roman" w:hAnsi="Times New Roman" w:cs="Times New Roman"/>
          <w:sz w:val="28"/>
          <w:szCs w:val="28"/>
        </w:rPr>
        <w:t>офісу</w:t>
      </w:r>
      <w:r w:rsidRPr="000016D1">
        <w:rPr>
          <w:rFonts w:ascii="Times New Roman" w:hAnsi="Times New Roman" w:cs="Times New Roman"/>
          <w:spacing w:val="4"/>
          <w:sz w:val="28"/>
          <w:szCs w:val="28"/>
        </w:rPr>
        <w:t xml:space="preserve"> </w:t>
      </w:r>
      <w:r w:rsidRPr="000016D1">
        <w:rPr>
          <w:rFonts w:ascii="Times New Roman" w:hAnsi="Times New Roman" w:cs="Times New Roman"/>
          <w:sz w:val="28"/>
          <w:szCs w:val="28"/>
        </w:rPr>
        <w:t>компанії.</w:t>
      </w:r>
    </w:p>
    <w:p w:rsidR="00921B7F" w:rsidRPr="000016D1" w:rsidRDefault="00921B7F" w:rsidP="00921B7F">
      <w:pPr>
        <w:pStyle w:val="ac"/>
        <w:spacing w:line="247" w:lineRule="auto"/>
        <w:ind w:left="0" w:right="225"/>
        <w:rPr>
          <w:sz w:val="28"/>
          <w:szCs w:val="28"/>
        </w:rPr>
      </w:pPr>
      <w:r w:rsidRPr="000016D1">
        <w:rPr>
          <w:i/>
          <w:sz w:val="28"/>
          <w:szCs w:val="28"/>
        </w:rPr>
        <w:t>Газети,</w:t>
      </w:r>
      <w:r w:rsidRPr="000016D1">
        <w:rPr>
          <w:i/>
          <w:spacing w:val="1"/>
          <w:sz w:val="28"/>
          <w:szCs w:val="28"/>
        </w:rPr>
        <w:t xml:space="preserve"> </w:t>
      </w:r>
      <w:r w:rsidRPr="000016D1">
        <w:rPr>
          <w:i/>
          <w:sz w:val="28"/>
          <w:szCs w:val="28"/>
        </w:rPr>
        <w:t>журнали,</w:t>
      </w:r>
      <w:r w:rsidRPr="000016D1">
        <w:rPr>
          <w:i/>
          <w:spacing w:val="1"/>
          <w:sz w:val="28"/>
          <w:szCs w:val="28"/>
        </w:rPr>
        <w:t xml:space="preserve"> </w:t>
      </w:r>
      <w:r w:rsidRPr="000016D1">
        <w:rPr>
          <w:i/>
          <w:sz w:val="28"/>
          <w:szCs w:val="28"/>
        </w:rPr>
        <w:t>довідники</w:t>
      </w:r>
      <w:r w:rsidRPr="000016D1">
        <w:rPr>
          <w:sz w:val="28"/>
          <w:szCs w:val="28"/>
        </w:rPr>
        <w:t>.</w:t>
      </w:r>
      <w:r w:rsidRPr="000016D1">
        <w:rPr>
          <w:spacing w:val="1"/>
          <w:sz w:val="28"/>
          <w:szCs w:val="28"/>
        </w:rPr>
        <w:t xml:space="preserve"> </w:t>
      </w:r>
      <w:r w:rsidRPr="000016D1">
        <w:rPr>
          <w:sz w:val="28"/>
          <w:szCs w:val="28"/>
        </w:rPr>
        <w:t>Це</w:t>
      </w:r>
      <w:r w:rsidRPr="000016D1">
        <w:rPr>
          <w:spacing w:val="1"/>
          <w:sz w:val="28"/>
          <w:szCs w:val="28"/>
        </w:rPr>
        <w:t xml:space="preserve"> </w:t>
      </w:r>
      <w:r w:rsidRPr="000016D1">
        <w:rPr>
          <w:sz w:val="28"/>
          <w:szCs w:val="28"/>
        </w:rPr>
        <w:t>засоби</w:t>
      </w:r>
      <w:r w:rsidRPr="000016D1">
        <w:rPr>
          <w:spacing w:val="1"/>
          <w:sz w:val="28"/>
          <w:szCs w:val="28"/>
        </w:rPr>
        <w:t xml:space="preserve"> </w:t>
      </w:r>
      <w:r w:rsidRPr="000016D1">
        <w:rPr>
          <w:sz w:val="28"/>
          <w:szCs w:val="28"/>
        </w:rPr>
        <w:t>масової</w:t>
      </w:r>
      <w:r w:rsidRPr="000016D1">
        <w:rPr>
          <w:spacing w:val="1"/>
          <w:sz w:val="28"/>
          <w:szCs w:val="28"/>
        </w:rPr>
        <w:t xml:space="preserve"> </w:t>
      </w:r>
      <w:r w:rsidRPr="000016D1">
        <w:rPr>
          <w:sz w:val="28"/>
          <w:szCs w:val="28"/>
        </w:rPr>
        <w:t>інформації,</w:t>
      </w:r>
      <w:r w:rsidRPr="000016D1">
        <w:rPr>
          <w:spacing w:val="1"/>
          <w:sz w:val="28"/>
          <w:szCs w:val="28"/>
        </w:rPr>
        <w:t xml:space="preserve"> </w:t>
      </w:r>
      <w:r w:rsidRPr="000016D1">
        <w:rPr>
          <w:sz w:val="28"/>
          <w:szCs w:val="28"/>
        </w:rPr>
        <w:t>які</w:t>
      </w:r>
      <w:r w:rsidRPr="000016D1">
        <w:rPr>
          <w:spacing w:val="-75"/>
          <w:sz w:val="28"/>
          <w:szCs w:val="28"/>
        </w:rPr>
        <w:t xml:space="preserve"> </w:t>
      </w:r>
      <w:r w:rsidRPr="000016D1">
        <w:rPr>
          <w:sz w:val="28"/>
          <w:szCs w:val="28"/>
        </w:rPr>
        <w:t>мають</w:t>
      </w:r>
      <w:r w:rsidRPr="000016D1">
        <w:rPr>
          <w:spacing w:val="1"/>
          <w:sz w:val="28"/>
          <w:szCs w:val="28"/>
        </w:rPr>
        <w:t xml:space="preserve"> </w:t>
      </w:r>
      <w:r w:rsidRPr="000016D1">
        <w:rPr>
          <w:sz w:val="28"/>
          <w:szCs w:val="28"/>
        </w:rPr>
        <w:t>визначену</w:t>
      </w:r>
      <w:r w:rsidRPr="000016D1">
        <w:rPr>
          <w:spacing w:val="1"/>
          <w:sz w:val="28"/>
          <w:szCs w:val="28"/>
        </w:rPr>
        <w:t xml:space="preserve"> </w:t>
      </w:r>
      <w:r w:rsidRPr="000016D1">
        <w:rPr>
          <w:sz w:val="28"/>
          <w:szCs w:val="28"/>
        </w:rPr>
        <w:t>цільову</w:t>
      </w:r>
      <w:r w:rsidRPr="000016D1">
        <w:rPr>
          <w:spacing w:val="78"/>
          <w:sz w:val="28"/>
          <w:szCs w:val="28"/>
        </w:rPr>
        <w:t xml:space="preserve"> </w:t>
      </w:r>
      <w:r w:rsidRPr="000016D1">
        <w:rPr>
          <w:sz w:val="28"/>
          <w:szCs w:val="28"/>
        </w:rPr>
        <w:t>аудиторію.</w:t>
      </w:r>
      <w:r w:rsidRPr="000016D1">
        <w:rPr>
          <w:spacing w:val="78"/>
          <w:sz w:val="28"/>
          <w:szCs w:val="28"/>
        </w:rPr>
        <w:t xml:space="preserve"> </w:t>
      </w:r>
      <w:r w:rsidRPr="000016D1">
        <w:rPr>
          <w:sz w:val="28"/>
          <w:szCs w:val="28"/>
        </w:rPr>
        <w:t>Особливо,</w:t>
      </w:r>
      <w:r w:rsidRPr="000016D1">
        <w:rPr>
          <w:spacing w:val="78"/>
          <w:sz w:val="28"/>
          <w:szCs w:val="28"/>
        </w:rPr>
        <w:t xml:space="preserve"> </w:t>
      </w:r>
      <w:r w:rsidRPr="000016D1">
        <w:rPr>
          <w:sz w:val="28"/>
          <w:szCs w:val="28"/>
        </w:rPr>
        <w:t>якщо</w:t>
      </w:r>
      <w:r w:rsidRPr="000016D1">
        <w:rPr>
          <w:spacing w:val="78"/>
          <w:sz w:val="28"/>
          <w:szCs w:val="28"/>
        </w:rPr>
        <w:t xml:space="preserve"> </w:t>
      </w:r>
      <w:r w:rsidRPr="000016D1">
        <w:rPr>
          <w:sz w:val="28"/>
          <w:szCs w:val="28"/>
        </w:rPr>
        <w:t>це</w:t>
      </w:r>
      <w:r w:rsidRPr="000016D1">
        <w:rPr>
          <w:spacing w:val="1"/>
          <w:sz w:val="28"/>
          <w:szCs w:val="28"/>
        </w:rPr>
        <w:t xml:space="preserve"> </w:t>
      </w:r>
      <w:r w:rsidRPr="000016D1">
        <w:rPr>
          <w:sz w:val="28"/>
          <w:szCs w:val="28"/>
        </w:rPr>
        <w:t>спеціалізовані видання економічної, ділової направленості. Реклама в</w:t>
      </w:r>
      <w:r w:rsidRPr="000016D1">
        <w:rPr>
          <w:spacing w:val="1"/>
          <w:sz w:val="28"/>
          <w:szCs w:val="28"/>
        </w:rPr>
        <w:t xml:space="preserve"> </w:t>
      </w:r>
      <w:r w:rsidRPr="000016D1">
        <w:rPr>
          <w:sz w:val="28"/>
          <w:szCs w:val="28"/>
        </w:rPr>
        <w:t>них</w:t>
      </w:r>
      <w:r w:rsidRPr="000016D1">
        <w:rPr>
          <w:spacing w:val="1"/>
          <w:sz w:val="28"/>
          <w:szCs w:val="28"/>
        </w:rPr>
        <w:t xml:space="preserve"> </w:t>
      </w:r>
      <w:r w:rsidRPr="000016D1">
        <w:rPr>
          <w:sz w:val="28"/>
          <w:szCs w:val="28"/>
        </w:rPr>
        <w:t>може</w:t>
      </w:r>
      <w:r w:rsidRPr="000016D1">
        <w:rPr>
          <w:spacing w:val="1"/>
          <w:sz w:val="28"/>
          <w:szCs w:val="28"/>
        </w:rPr>
        <w:t xml:space="preserve"> </w:t>
      </w:r>
      <w:r w:rsidRPr="000016D1">
        <w:rPr>
          <w:sz w:val="28"/>
          <w:szCs w:val="28"/>
        </w:rPr>
        <w:t>мати</w:t>
      </w:r>
      <w:r w:rsidRPr="000016D1">
        <w:rPr>
          <w:spacing w:val="1"/>
          <w:sz w:val="28"/>
          <w:szCs w:val="28"/>
        </w:rPr>
        <w:t xml:space="preserve"> </w:t>
      </w:r>
      <w:r w:rsidRPr="000016D1">
        <w:rPr>
          <w:sz w:val="28"/>
          <w:szCs w:val="28"/>
        </w:rPr>
        <w:t>пряму</w:t>
      </w:r>
      <w:r w:rsidRPr="000016D1">
        <w:rPr>
          <w:spacing w:val="1"/>
          <w:sz w:val="28"/>
          <w:szCs w:val="28"/>
        </w:rPr>
        <w:t xml:space="preserve"> </w:t>
      </w:r>
      <w:r w:rsidRPr="000016D1">
        <w:rPr>
          <w:sz w:val="28"/>
          <w:szCs w:val="28"/>
        </w:rPr>
        <w:t>форму,</w:t>
      </w:r>
      <w:r w:rsidRPr="000016D1">
        <w:rPr>
          <w:spacing w:val="1"/>
          <w:sz w:val="28"/>
          <w:szCs w:val="28"/>
        </w:rPr>
        <w:t xml:space="preserve"> </w:t>
      </w:r>
      <w:r w:rsidRPr="000016D1">
        <w:rPr>
          <w:sz w:val="28"/>
          <w:szCs w:val="28"/>
        </w:rPr>
        <w:t>а</w:t>
      </w:r>
      <w:r w:rsidRPr="000016D1">
        <w:rPr>
          <w:spacing w:val="1"/>
          <w:sz w:val="28"/>
          <w:szCs w:val="28"/>
        </w:rPr>
        <w:t xml:space="preserve"> </w:t>
      </w:r>
      <w:r w:rsidRPr="000016D1">
        <w:rPr>
          <w:sz w:val="28"/>
          <w:szCs w:val="28"/>
        </w:rPr>
        <w:t>також</w:t>
      </w:r>
      <w:r w:rsidRPr="000016D1">
        <w:rPr>
          <w:spacing w:val="1"/>
          <w:sz w:val="28"/>
          <w:szCs w:val="28"/>
        </w:rPr>
        <w:t xml:space="preserve"> </w:t>
      </w:r>
      <w:r w:rsidRPr="000016D1">
        <w:rPr>
          <w:sz w:val="28"/>
          <w:szCs w:val="28"/>
        </w:rPr>
        <w:t>опосередковану,</w:t>
      </w:r>
      <w:r w:rsidRPr="000016D1">
        <w:rPr>
          <w:spacing w:val="1"/>
          <w:sz w:val="28"/>
          <w:szCs w:val="28"/>
        </w:rPr>
        <w:t xml:space="preserve"> </w:t>
      </w:r>
      <w:r w:rsidRPr="000016D1">
        <w:rPr>
          <w:sz w:val="28"/>
          <w:szCs w:val="28"/>
        </w:rPr>
        <w:t>яка</w:t>
      </w:r>
      <w:r w:rsidRPr="000016D1">
        <w:rPr>
          <w:spacing w:val="1"/>
          <w:sz w:val="28"/>
          <w:szCs w:val="28"/>
        </w:rPr>
        <w:t xml:space="preserve"> </w:t>
      </w:r>
      <w:r w:rsidRPr="000016D1">
        <w:rPr>
          <w:sz w:val="28"/>
          <w:szCs w:val="28"/>
        </w:rPr>
        <w:t>включає</w:t>
      </w:r>
      <w:r w:rsidRPr="000016D1">
        <w:rPr>
          <w:spacing w:val="-75"/>
          <w:sz w:val="28"/>
          <w:szCs w:val="28"/>
        </w:rPr>
        <w:t xml:space="preserve"> </w:t>
      </w:r>
      <w:r w:rsidRPr="000016D1">
        <w:rPr>
          <w:sz w:val="28"/>
          <w:szCs w:val="28"/>
        </w:rPr>
        <w:t>публікацію</w:t>
      </w:r>
      <w:r w:rsidRPr="000016D1">
        <w:rPr>
          <w:spacing w:val="1"/>
          <w:sz w:val="28"/>
          <w:szCs w:val="28"/>
        </w:rPr>
        <w:t xml:space="preserve"> </w:t>
      </w:r>
      <w:r w:rsidRPr="000016D1">
        <w:rPr>
          <w:sz w:val="28"/>
          <w:szCs w:val="28"/>
        </w:rPr>
        <w:t>статей</w:t>
      </w:r>
      <w:r w:rsidRPr="000016D1">
        <w:rPr>
          <w:spacing w:val="1"/>
          <w:sz w:val="28"/>
          <w:szCs w:val="28"/>
        </w:rPr>
        <w:t xml:space="preserve"> </w:t>
      </w:r>
      <w:r w:rsidRPr="000016D1">
        <w:rPr>
          <w:sz w:val="28"/>
          <w:szCs w:val="28"/>
        </w:rPr>
        <w:t>експертів,</w:t>
      </w:r>
      <w:r w:rsidRPr="000016D1">
        <w:rPr>
          <w:spacing w:val="1"/>
          <w:sz w:val="28"/>
          <w:szCs w:val="28"/>
        </w:rPr>
        <w:t xml:space="preserve"> </w:t>
      </w:r>
      <w:r w:rsidRPr="000016D1">
        <w:rPr>
          <w:sz w:val="28"/>
          <w:szCs w:val="28"/>
        </w:rPr>
        <w:t>що</w:t>
      </w:r>
      <w:r w:rsidRPr="000016D1">
        <w:rPr>
          <w:spacing w:val="1"/>
          <w:sz w:val="28"/>
          <w:szCs w:val="28"/>
        </w:rPr>
        <w:t xml:space="preserve"> </w:t>
      </w:r>
      <w:r w:rsidRPr="000016D1">
        <w:rPr>
          <w:sz w:val="28"/>
          <w:szCs w:val="28"/>
        </w:rPr>
        <w:t>є</w:t>
      </w:r>
      <w:r w:rsidRPr="000016D1">
        <w:rPr>
          <w:spacing w:val="1"/>
          <w:sz w:val="28"/>
          <w:szCs w:val="28"/>
        </w:rPr>
        <w:t xml:space="preserve"> </w:t>
      </w:r>
      <w:r w:rsidRPr="000016D1">
        <w:rPr>
          <w:sz w:val="28"/>
          <w:szCs w:val="28"/>
        </w:rPr>
        <w:t>співробітниками</w:t>
      </w:r>
      <w:r w:rsidRPr="000016D1">
        <w:rPr>
          <w:spacing w:val="1"/>
          <w:sz w:val="28"/>
          <w:szCs w:val="28"/>
        </w:rPr>
        <w:t xml:space="preserve"> </w:t>
      </w:r>
      <w:r w:rsidRPr="000016D1">
        <w:rPr>
          <w:sz w:val="28"/>
          <w:szCs w:val="28"/>
        </w:rPr>
        <w:t>консалтингових</w:t>
      </w:r>
      <w:r w:rsidRPr="000016D1">
        <w:rPr>
          <w:spacing w:val="1"/>
          <w:sz w:val="28"/>
          <w:szCs w:val="28"/>
        </w:rPr>
        <w:t xml:space="preserve"> </w:t>
      </w:r>
      <w:r w:rsidRPr="000016D1">
        <w:rPr>
          <w:sz w:val="28"/>
          <w:szCs w:val="28"/>
        </w:rPr>
        <w:t>компаній.</w:t>
      </w:r>
      <w:r w:rsidRPr="000016D1">
        <w:rPr>
          <w:spacing w:val="1"/>
          <w:sz w:val="28"/>
          <w:szCs w:val="28"/>
        </w:rPr>
        <w:t xml:space="preserve"> </w:t>
      </w:r>
      <w:r w:rsidRPr="000016D1">
        <w:rPr>
          <w:sz w:val="28"/>
          <w:szCs w:val="28"/>
        </w:rPr>
        <w:t>У</w:t>
      </w:r>
      <w:r w:rsidRPr="000016D1">
        <w:rPr>
          <w:spacing w:val="1"/>
          <w:sz w:val="28"/>
          <w:szCs w:val="28"/>
        </w:rPr>
        <w:t xml:space="preserve"> </w:t>
      </w:r>
      <w:r w:rsidRPr="000016D1">
        <w:rPr>
          <w:sz w:val="28"/>
          <w:szCs w:val="28"/>
        </w:rPr>
        <w:t>пресі</w:t>
      </w:r>
      <w:r w:rsidRPr="000016D1">
        <w:rPr>
          <w:spacing w:val="1"/>
          <w:sz w:val="28"/>
          <w:szCs w:val="28"/>
        </w:rPr>
        <w:t xml:space="preserve"> </w:t>
      </w:r>
      <w:r w:rsidRPr="000016D1">
        <w:rPr>
          <w:sz w:val="28"/>
          <w:szCs w:val="28"/>
        </w:rPr>
        <w:t>можуть</w:t>
      </w:r>
      <w:r w:rsidRPr="000016D1">
        <w:rPr>
          <w:spacing w:val="1"/>
          <w:sz w:val="28"/>
          <w:szCs w:val="28"/>
        </w:rPr>
        <w:t xml:space="preserve"> </w:t>
      </w:r>
      <w:r w:rsidRPr="000016D1">
        <w:rPr>
          <w:sz w:val="28"/>
          <w:szCs w:val="28"/>
        </w:rPr>
        <w:t>знайти</w:t>
      </w:r>
      <w:r w:rsidRPr="000016D1">
        <w:rPr>
          <w:spacing w:val="1"/>
          <w:sz w:val="28"/>
          <w:szCs w:val="28"/>
        </w:rPr>
        <w:t xml:space="preserve"> </w:t>
      </w:r>
      <w:r w:rsidRPr="000016D1">
        <w:rPr>
          <w:sz w:val="28"/>
          <w:szCs w:val="28"/>
        </w:rPr>
        <w:t>відображення</w:t>
      </w:r>
      <w:r w:rsidRPr="000016D1">
        <w:rPr>
          <w:spacing w:val="1"/>
          <w:sz w:val="28"/>
          <w:szCs w:val="28"/>
        </w:rPr>
        <w:t xml:space="preserve"> </w:t>
      </w:r>
      <w:r w:rsidRPr="000016D1">
        <w:rPr>
          <w:sz w:val="28"/>
          <w:szCs w:val="28"/>
        </w:rPr>
        <w:t>рейтинги,</w:t>
      </w:r>
      <w:r w:rsidRPr="000016D1">
        <w:rPr>
          <w:spacing w:val="1"/>
          <w:sz w:val="28"/>
          <w:szCs w:val="28"/>
        </w:rPr>
        <w:t xml:space="preserve"> </w:t>
      </w:r>
      <w:r w:rsidRPr="000016D1">
        <w:rPr>
          <w:sz w:val="28"/>
          <w:szCs w:val="28"/>
        </w:rPr>
        <w:t>огляди,</w:t>
      </w:r>
      <w:r w:rsidRPr="000016D1">
        <w:rPr>
          <w:spacing w:val="77"/>
          <w:sz w:val="28"/>
          <w:szCs w:val="28"/>
        </w:rPr>
        <w:t xml:space="preserve"> </w:t>
      </w:r>
      <w:r w:rsidRPr="000016D1">
        <w:rPr>
          <w:sz w:val="28"/>
          <w:szCs w:val="28"/>
        </w:rPr>
        <w:t>в</w:t>
      </w:r>
      <w:r w:rsidRPr="000016D1">
        <w:rPr>
          <w:spacing w:val="-75"/>
          <w:sz w:val="28"/>
          <w:szCs w:val="28"/>
        </w:rPr>
        <w:t xml:space="preserve"> </w:t>
      </w:r>
      <w:r w:rsidRPr="000016D1">
        <w:rPr>
          <w:sz w:val="28"/>
          <w:szCs w:val="28"/>
        </w:rPr>
        <w:t>яких</w:t>
      </w:r>
      <w:r w:rsidRPr="000016D1">
        <w:rPr>
          <w:spacing w:val="1"/>
          <w:sz w:val="28"/>
          <w:szCs w:val="28"/>
        </w:rPr>
        <w:t xml:space="preserve"> </w:t>
      </w:r>
      <w:r w:rsidRPr="000016D1">
        <w:rPr>
          <w:sz w:val="28"/>
          <w:szCs w:val="28"/>
        </w:rPr>
        <w:t>відображені</w:t>
      </w:r>
      <w:r w:rsidRPr="000016D1">
        <w:rPr>
          <w:spacing w:val="1"/>
          <w:sz w:val="28"/>
          <w:szCs w:val="28"/>
        </w:rPr>
        <w:t xml:space="preserve"> </w:t>
      </w:r>
      <w:r w:rsidRPr="000016D1">
        <w:rPr>
          <w:sz w:val="28"/>
          <w:szCs w:val="28"/>
        </w:rPr>
        <w:t>консалтингові</w:t>
      </w:r>
      <w:r w:rsidRPr="000016D1">
        <w:rPr>
          <w:spacing w:val="1"/>
          <w:sz w:val="28"/>
          <w:szCs w:val="28"/>
        </w:rPr>
        <w:t xml:space="preserve"> </w:t>
      </w:r>
      <w:r w:rsidRPr="000016D1">
        <w:rPr>
          <w:sz w:val="28"/>
          <w:szCs w:val="28"/>
        </w:rPr>
        <w:t>компанії</w:t>
      </w:r>
      <w:r w:rsidRPr="000016D1">
        <w:rPr>
          <w:spacing w:val="78"/>
          <w:sz w:val="28"/>
          <w:szCs w:val="28"/>
        </w:rPr>
        <w:t xml:space="preserve"> </w:t>
      </w:r>
      <w:r w:rsidRPr="000016D1">
        <w:rPr>
          <w:sz w:val="28"/>
          <w:szCs w:val="28"/>
        </w:rPr>
        <w:t>або</w:t>
      </w:r>
      <w:r w:rsidRPr="000016D1">
        <w:rPr>
          <w:spacing w:val="78"/>
          <w:sz w:val="28"/>
          <w:szCs w:val="28"/>
        </w:rPr>
        <w:t xml:space="preserve"> </w:t>
      </w:r>
      <w:r w:rsidRPr="000016D1">
        <w:rPr>
          <w:sz w:val="28"/>
          <w:szCs w:val="28"/>
        </w:rPr>
        <w:t>консультанти</w:t>
      </w:r>
      <w:r w:rsidRPr="000016D1">
        <w:rPr>
          <w:spacing w:val="78"/>
          <w:sz w:val="28"/>
          <w:szCs w:val="28"/>
        </w:rPr>
        <w:t xml:space="preserve"> </w:t>
      </w:r>
      <w:r w:rsidRPr="000016D1">
        <w:rPr>
          <w:sz w:val="28"/>
          <w:szCs w:val="28"/>
        </w:rPr>
        <w:t>як</w:t>
      </w:r>
      <w:r w:rsidRPr="000016D1">
        <w:rPr>
          <w:spacing w:val="1"/>
          <w:sz w:val="28"/>
          <w:szCs w:val="28"/>
        </w:rPr>
        <w:t xml:space="preserve"> </w:t>
      </w:r>
      <w:r w:rsidRPr="000016D1">
        <w:rPr>
          <w:sz w:val="28"/>
          <w:szCs w:val="28"/>
        </w:rPr>
        <w:t>учасники</w:t>
      </w:r>
      <w:r w:rsidRPr="000016D1">
        <w:rPr>
          <w:spacing w:val="1"/>
          <w:sz w:val="28"/>
          <w:szCs w:val="28"/>
        </w:rPr>
        <w:t xml:space="preserve"> </w:t>
      </w:r>
      <w:r w:rsidRPr="000016D1">
        <w:rPr>
          <w:sz w:val="28"/>
          <w:szCs w:val="28"/>
        </w:rPr>
        <w:t>або</w:t>
      </w:r>
      <w:r w:rsidRPr="000016D1">
        <w:rPr>
          <w:spacing w:val="1"/>
          <w:sz w:val="28"/>
          <w:szCs w:val="28"/>
        </w:rPr>
        <w:t xml:space="preserve"> </w:t>
      </w:r>
      <w:r w:rsidRPr="000016D1">
        <w:rPr>
          <w:sz w:val="28"/>
          <w:szCs w:val="28"/>
        </w:rPr>
        <w:t>експерти.</w:t>
      </w:r>
      <w:r w:rsidRPr="000016D1">
        <w:rPr>
          <w:spacing w:val="1"/>
          <w:sz w:val="28"/>
          <w:szCs w:val="28"/>
        </w:rPr>
        <w:t xml:space="preserve"> </w:t>
      </w:r>
      <w:r w:rsidRPr="000016D1">
        <w:rPr>
          <w:sz w:val="28"/>
          <w:szCs w:val="28"/>
        </w:rPr>
        <w:t>За</w:t>
      </w:r>
      <w:r w:rsidRPr="000016D1">
        <w:rPr>
          <w:spacing w:val="1"/>
          <w:sz w:val="28"/>
          <w:szCs w:val="28"/>
        </w:rPr>
        <w:t xml:space="preserve"> </w:t>
      </w:r>
      <w:r w:rsidRPr="000016D1">
        <w:rPr>
          <w:sz w:val="28"/>
          <w:szCs w:val="28"/>
        </w:rPr>
        <w:t>рахунок</w:t>
      </w:r>
      <w:r w:rsidRPr="000016D1">
        <w:rPr>
          <w:spacing w:val="1"/>
          <w:sz w:val="28"/>
          <w:szCs w:val="28"/>
        </w:rPr>
        <w:t xml:space="preserve"> </w:t>
      </w:r>
      <w:r w:rsidRPr="000016D1">
        <w:rPr>
          <w:sz w:val="28"/>
          <w:szCs w:val="28"/>
        </w:rPr>
        <w:t>спеціалізації</w:t>
      </w:r>
      <w:r w:rsidRPr="000016D1">
        <w:rPr>
          <w:spacing w:val="1"/>
          <w:sz w:val="28"/>
          <w:szCs w:val="28"/>
        </w:rPr>
        <w:t xml:space="preserve"> </w:t>
      </w:r>
      <w:r w:rsidRPr="000016D1">
        <w:rPr>
          <w:sz w:val="28"/>
          <w:szCs w:val="28"/>
        </w:rPr>
        <w:t>такі</w:t>
      </w:r>
      <w:r w:rsidRPr="000016D1">
        <w:rPr>
          <w:spacing w:val="1"/>
          <w:sz w:val="28"/>
          <w:szCs w:val="28"/>
        </w:rPr>
        <w:t xml:space="preserve"> </w:t>
      </w:r>
      <w:r w:rsidRPr="000016D1">
        <w:rPr>
          <w:sz w:val="28"/>
          <w:szCs w:val="28"/>
        </w:rPr>
        <w:t>засоби</w:t>
      </w:r>
      <w:r w:rsidRPr="000016D1">
        <w:rPr>
          <w:spacing w:val="1"/>
          <w:sz w:val="28"/>
          <w:szCs w:val="28"/>
        </w:rPr>
        <w:t xml:space="preserve"> </w:t>
      </w:r>
      <w:r w:rsidRPr="000016D1">
        <w:rPr>
          <w:sz w:val="28"/>
          <w:szCs w:val="28"/>
        </w:rPr>
        <w:t>мають</w:t>
      </w:r>
      <w:r w:rsidRPr="000016D1">
        <w:rPr>
          <w:spacing w:val="1"/>
          <w:sz w:val="28"/>
          <w:szCs w:val="28"/>
        </w:rPr>
        <w:t xml:space="preserve"> </w:t>
      </w:r>
      <w:r w:rsidRPr="000016D1">
        <w:rPr>
          <w:sz w:val="28"/>
          <w:szCs w:val="28"/>
        </w:rPr>
        <w:t>подовжений</w:t>
      </w:r>
      <w:r w:rsidRPr="000016D1">
        <w:rPr>
          <w:spacing w:val="1"/>
          <w:sz w:val="28"/>
          <w:szCs w:val="28"/>
        </w:rPr>
        <w:t xml:space="preserve"> </w:t>
      </w:r>
      <w:r w:rsidRPr="000016D1">
        <w:rPr>
          <w:sz w:val="28"/>
          <w:szCs w:val="28"/>
        </w:rPr>
        <w:t>життєвий</w:t>
      </w:r>
      <w:r w:rsidRPr="000016D1">
        <w:rPr>
          <w:spacing w:val="1"/>
          <w:sz w:val="28"/>
          <w:szCs w:val="28"/>
        </w:rPr>
        <w:t xml:space="preserve"> </w:t>
      </w:r>
      <w:r w:rsidRPr="000016D1">
        <w:rPr>
          <w:sz w:val="28"/>
          <w:szCs w:val="28"/>
        </w:rPr>
        <w:t>цикл,</w:t>
      </w:r>
      <w:r w:rsidRPr="000016D1">
        <w:rPr>
          <w:spacing w:val="1"/>
          <w:sz w:val="28"/>
          <w:szCs w:val="28"/>
        </w:rPr>
        <w:t xml:space="preserve"> </w:t>
      </w:r>
      <w:r w:rsidRPr="000016D1">
        <w:rPr>
          <w:sz w:val="28"/>
          <w:szCs w:val="28"/>
        </w:rPr>
        <w:t>особливо</w:t>
      </w:r>
      <w:r w:rsidRPr="000016D1">
        <w:rPr>
          <w:spacing w:val="1"/>
          <w:sz w:val="28"/>
          <w:szCs w:val="28"/>
        </w:rPr>
        <w:t xml:space="preserve"> </w:t>
      </w:r>
      <w:r w:rsidRPr="000016D1">
        <w:rPr>
          <w:sz w:val="28"/>
          <w:szCs w:val="28"/>
        </w:rPr>
        <w:t>це</w:t>
      </w:r>
      <w:r w:rsidRPr="000016D1">
        <w:rPr>
          <w:spacing w:val="1"/>
          <w:sz w:val="28"/>
          <w:szCs w:val="28"/>
        </w:rPr>
        <w:t xml:space="preserve"> </w:t>
      </w:r>
      <w:r w:rsidRPr="000016D1">
        <w:rPr>
          <w:sz w:val="28"/>
          <w:szCs w:val="28"/>
        </w:rPr>
        <w:t>стосується</w:t>
      </w:r>
      <w:r w:rsidRPr="000016D1">
        <w:rPr>
          <w:spacing w:val="1"/>
          <w:sz w:val="28"/>
          <w:szCs w:val="28"/>
        </w:rPr>
        <w:t xml:space="preserve"> </w:t>
      </w:r>
      <w:r w:rsidRPr="000016D1">
        <w:rPr>
          <w:sz w:val="28"/>
          <w:szCs w:val="28"/>
        </w:rPr>
        <w:t>довідників</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журналів, а також вторинного читача, що сприяє подовженню життя</w:t>
      </w:r>
      <w:r w:rsidRPr="000016D1">
        <w:rPr>
          <w:spacing w:val="1"/>
          <w:sz w:val="28"/>
          <w:szCs w:val="28"/>
        </w:rPr>
        <w:t xml:space="preserve"> </w:t>
      </w:r>
      <w:r w:rsidRPr="000016D1">
        <w:rPr>
          <w:sz w:val="28"/>
          <w:szCs w:val="28"/>
        </w:rPr>
        <w:t>реклами</w:t>
      </w:r>
      <w:r w:rsidRPr="000016D1">
        <w:rPr>
          <w:spacing w:val="5"/>
          <w:sz w:val="28"/>
          <w:szCs w:val="28"/>
        </w:rPr>
        <w:t xml:space="preserve"> </w:t>
      </w:r>
      <w:r w:rsidRPr="000016D1">
        <w:rPr>
          <w:sz w:val="28"/>
          <w:szCs w:val="28"/>
        </w:rPr>
        <w:t>консалтингових</w:t>
      </w:r>
      <w:r w:rsidRPr="000016D1">
        <w:rPr>
          <w:spacing w:val="5"/>
          <w:sz w:val="28"/>
          <w:szCs w:val="28"/>
        </w:rPr>
        <w:t xml:space="preserve"> </w:t>
      </w:r>
      <w:r w:rsidRPr="000016D1">
        <w:rPr>
          <w:sz w:val="28"/>
          <w:szCs w:val="28"/>
        </w:rPr>
        <w:t>послуг.</w:t>
      </w:r>
    </w:p>
    <w:p w:rsidR="00921B7F" w:rsidRPr="000016D1" w:rsidRDefault="00921B7F" w:rsidP="00921B7F">
      <w:pPr>
        <w:pStyle w:val="ac"/>
        <w:spacing w:before="12" w:line="244" w:lineRule="auto"/>
        <w:ind w:left="0" w:right="227"/>
        <w:rPr>
          <w:sz w:val="28"/>
          <w:szCs w:val="28"/>
        </w:rPr>
      </w:pPr>
      <w:r w:rsidRPr="000016D1">
        <w:rPr>
          <w:i/>
          <w:sz w:val="28"/>
          <w:szCs w:val="28"/>
        </w:rPr>
        <w:t>Реклама</w:t>
      </w:r>
      <w:r w:rsidRPr="000016D1">
        <w:rPr>
          <w:i/>
          <w:spacing w:val="78"/>
          <w:sz w:val="28"/>
          <w:szCs w:val="28"/>
        </w:rPr>
        <w:t xml:space="preserve"> </w:t>
      </w:r>
      <w:r w:rsidRPr="000016D1">
        <w:rPr>
          <w:i/>
          <w:sz w:val="28"/>
          <w:szCs w:val="28"/>
        </w:rPr>
        <w:t>«direct-mail»</w:t>
      </w:r>
      <w:r w:rsidRPr="000016D1">
        <w:rPr>
          <w:i/>
          <w:spacing w:val="78"/>
          <w:sz w:val="28"/>
          <w:szCs w:val="28"/>
        </w:rPr>
        <w:t xml:space="preserve"> </w:t>
      </w:r>
      <w:r w:rsidRPr="000016D1">
        <w:rPr>
          <w:sz w:val="28"/>
          <w:szCs w:val="28"/>
        </w:rPr>
        <w:t>дозволяє</w:t>
      </w:r>
      <w:r w:rsidRPr="000016D1">
        <w:rPr>
          <w:spacing w:val="78"/>
          <w:sz w:val="28"/>
          <w:szCs w:val="28"/>
        </w:rPr>
        <w:t xml:space="preserve"> </w:t>
      </w:r>
      <w:r w:rsidRPr="000016D1">
        <w:rPr>
          <w:sz w:val="28"/>
          <w:szCs w:val="28"/>
        </w:rPr>
        <w:t xml:space="preserve">робити  </w:t>
      </w:r>
      <w:r w:rsidRPr="000016D1">
        <w:rPr>
          <w:spacing w:val="1"/>
          <w:sz w:val="28"/>
          <w:szCs w:val="28"/>
        </w:rPr>
        <w:t xml:space="preserve"> </w:t>
      </w:r>
      <w:r w:rsidRPr="000016D1">
        <w:rPr>
          <w:sz w:val="28"/>
          <w:szCs w:val="28"/>
        </w:rPr>
        <w:t>пропозиції</w:t>
      </w:r>
      <w:r w:rsidRPr="000016D1">
        <w:rPr>
          <w:spacing w:val="1"/>
          <w:sz w:val="28"/>
          <w:szCs w:val="28"/>
        </w:rPr>
        <w:t xml:space="preserve"> </w:t>
      </w:r>
      <w:r w:rsidRPr="000016D1">
        <w:rPr>
          <w:sz w:val="28"/>
          <w:szCs w:val="28"/>
        </w:rPr>
        <w:t>безпосередньо</w:t>
      </w:r>
      <w:r w:rsidRPr="000016D1">
        <w:rPr>
          <w:spacing w:val="68"/>
          <w:sz w:val="28"/>
          <w:szCs w:val="28"/>
        </w:rPr>
        <w:t xml:space="preserve"> </w:t>
      </w:r>
      <w:r w:rsidRPr="000016D1">
        <w:rPr>
          <w:sz w:val="28"/>
          <w:szCs w:val="28"/>
        </w:rPr>
        <w:t>звертаючись</w:t>
      </w:r>
      <w:r w:rsidRPr="000016D1">
        <w:rPr>
          <w:spacing w:val="68"/>
          <w:sz w:val="28"/>
          <w:szCs w:val="28"/>
        </w:rPr>
        <w:t xml:space="preserve"> </w:t>
      </w:r>
      <w:r w:rsidRPr="000016D1">
        <w:rPr>
          <w:sz w:val="28"/>
          <w:szCs w:val="28"/>
        </w:rPr>
        <w:t>до</w:t>
      </w:r>
      <w:r w:rsidRPr="000016D1">
        <w:rPr>
          <w:spacing w:val="68"/>
          <w:sz w:val="28"/>
          <w:szCs w:val="28"/>
        </w:rPr>
        <w:t xml:space="preserve"> </w:t>
      </w:r>
      <w:r w:rsidRPr="000016D1">
        <w:rPr>
          <w:sz w:val="28"/>
          <w:szCs w:val="28"/>
        </w:rPr>
        <w:t>топ-менеджменту</w:t>
      </w:r>
      <w:r w:rsidRPr="000016D1">
        <w:rPr>
          <w:spacing w:val="68"/>
          <w:sz w:val="28"/>
          <w:szCs w:val="28"/>
        </w:rPr>
        <w:t xml:space="preserve"> </w:t>
      </w:r>
      <w:r w:rsidRPr="000016D1">
        <w:rPr>
          <w:sz w:val="28"/>
          <w:szCs w:val="28"/>
        </w:rPr>
        <w:t>підприємств.</w:t>
      </w:r>
      <w:r w:rsidRPr="000016D1">
        <w:rPr>
          <w:spacing w:val="67"/>
          <w:sz w:val="28"/>
          <w:szCs w:val="28"/>
        </w:rPr>
        <w:t xml:space="preserve"> </w:t>
      </w:r>
      <w:r w:rsidRPr="000016D1">
        <w:rPr>
          <w:sz w:val="28"/>
          <w:szCs w:val="28"/>
        </w:rPr>
        <w:t>Для</w:t>
      </w:r>
      <w:r>
        <w:rPr>
          <w:sz w:val="28"/>
          <w:szCs w:val="28"/>
        </w:rPr>
        <w:t xml:space="preserve"> </w:t>
      </w:r>
      <w:r w:rsidRPr="000016D1">
        <w:rPr>
          <w:sz w:val="28"/>
          <w:szCs w:val="28"/>
        </w:rPr>
        <w:t>цього</w:t>
      </w:r>
      <w:r w:rsidRPr="000016D1">
        <w:rPr>
          <w:spacing w:val="1"/>
          <w:sz w:val="28"/>
          <w:szCs w:val="28"/>
        </w:rPr>
        <w:t xml:space="preserve"> </w:t>
      </w:r>
      <w:r w:rsidRPr="000016D1">
        <w:rPr>
          <w:sz w:val="28"/>
          <w:szCs w:val="28"/>
        </w:rPr>
        <w:t>необхідно</w:t>
      </w:r>
      <w:r w:rsidRPr="000016D1">
        <w:rPr>
          <w:spacing w:val="1"/>
          <w:sz w:val="28"/>
          <w:szCs w:val="28"/>
        </w:rPr>
        <w:t xml:space="preserve"> </w:t>
      </w:r>
      <w:r w:rsidRPr="000016D1">
        <w:rPr>
          <w:sz w:val="28"/>
          <w:szCs w:val="28"/>
        </w:rPr>
        <w:t>зробити</w:t>
      </w:r>
      <w:r w:rsidRPr="000016D1">
        <w:rPr>
          <w:spacing w:val="1"/>
          <w:sz w:val="28"/>
          <w:szCs w:val="28"/>
        </w:rPr>
        <w:t xml:space="preserve"> </w:t>
      </w:r>
      <w:r w:rsidRPr="000016D1">
        <w:rPr>
          <w:sz w:val="28"/>
          <w:szCs w:val="28"/>
        </w:rPr>
        <w:t>список</w:t>
      </w:r>
      <w:r w:rsidRPr="000016D1">
        <w:rPr>
          <w:spacing w:val="1"/>
          <w:sz w:val="28"/>
          <w:szCs w:val="28"/>
        </w:rPr>
        <w:t xml:space="preserve"> </w:t>
      </w:r>
      <w:r w:rsidRPr="000016D1">
        <w:rPr>
          <w:sz w:val="28"/>
          <w:szCs w:val="28"/>
        </w:rPr>
        <w:t>розсилки</w:t>
      </w:r>
      <w:r w:rsidRPr="000016D1">
        <w:rPr>
          <w:spacing w:val="1"/>
          <w:sz w:val="28"/>
          <w:szCs w:val="28"/>
        </w:rPr>
        <w:t xml:space="preserve"> </w:t>
      </w:r>
      <w:r w:rsidRPr="000016D1">
        <w:rPr>
          <w:sz w:val="28"/>
          <w:szCs w:val="28"/>
        </w:rPr>
        <w:t>(адресну</w:t>
      </w:r>
      <w:r w:rsidRPr="000016D1">
        <w:rPr>
          <w:spacing w:val="78"/>
          <w:sz w:val="28"/>
          <w:szCs w:val="28"/>
        </w:rPr>
        <w:t xml:space="preserve"> </w:t>
      </w:r>
      <w:r w:rsidRPr="000016D1">
        <w:rPr>
          <w:sz w:val="28"/>
          <w:szCs w:val="28"/>
        </w:rPr>
        <w:t>програму),</w:t>
      </w:r>
      <w:r w:rsidRPr="000016D1">
        <w:rPr>
          <w:spacing w:val="1"/>
          <w:sz w:val="28"/>
          <w:szCs w:val="28"/>
        </w:rPr>
        <w:t xml:space="preserve"> </w:t>
      </w:r>
      <w:r w:rsidRPr="000016D1">
        <w:rPr>
          <w:sz w:val="28"/>
          <w:szCs w:val="28"/>
        </w:rPr>
        <w:t>прийняти рішення до кого безпосередньо буде особисте звернення і з</w:t>
      </w:r>
      <w:r w:rsidRPr="000016D1">
        <w:rPr>
          <w:spacing w:val="1"/>
          <w:sz w:val="28"/>
          <w:szCs w:val="28"/>
        </w:rPr>
        <w:t xml:space="preserve"> </w:t>
      </w:r>
      <w:r w:rsidRPr="000016D1">
        <w:rPr>
          <w:sz w:val="28"/>
          <w:szCs w:val="28"/>
        </w:rPr>
        <w:t>якою</w:t>
      </w:r>
      <w:r w:rsidRPr="000016D1">
        <w:rPr>
          <w:spacing w:val="4"/>
          <w:sz w:val="28"/>
          <w:szCs w:val="28"/>
        </w:rPr>
        <w:t xml:space="preserve"> </w:t>
      </w:r>
      <w:r w:rsidRPr="000016D1">
        <w:rPr>
          <w:sz w:val="28"/>
          <w:szCs w:val="28"/>
        </w:rPr>
        <w:t>пропозицією.</w:t>
      </w:r>
    </w:p>
    <w:p w:rsidR="00921B7F" w:rsidRPr="000016D1" w:rsidRDefault="00921B7F" w:rsidP="00921B7F">
      <w:pPr>
        <w:pStyle w:val="ac"/>
        <w:spacing w:line="247" w:lineRule="auto"/>
        <w:ind w:left="0" w:right="223"/>
        <w:rPr>
          <w:sz w:val="28"/>
          <w:szCs w:val="28"/>
        </w:rPr>
      </w:pPr>
      <w:r w:rsidRPr="000016D1">
        <w:rPr>
          <w:sz w:val="28"/>
          <w:szCs w:val="28"/>
        </w:rPr>
        <w:t>Ефективною</w:t>
      </w:r>
      <w:r w:rsidRPr="000016D1">
        <w:rPr>
          <w:spacing w:val="1"/>
          <w:sz w:val="28"/>
          <w:szCs w:val="28"/>
        </w:rPr>
        <w:t xml:space="preserve"> </w:t>
      </w:r>
      <w:r w:rsidRPr="000016D1">
        <w:rPr>
          <w:sz w:val="28"/>
          <w:szCs w:val="28"/>
        </w:rPr>
        <w:t>є</w:t>
      </w:r>
      <w:r w:rsidRPr="000016D1">
        <w:rPr>
          <w:spacing w:val="1"/>
          <w:sz w:val="28"/>
          <w:szCs w:val="28"/>
        </w:rPr>
        <w:t xml:space="preserve"> </w:t>
      </w:r>
      <w:r w:rsidRPr="000016D1">
        <w:rPr>
          <w:i/>
          <w:sz w:val="28"/>
          <w:szCs w:val="28"/>
        </w:rPr>
        <w:t>реклама</w:t>
      </w:r>
      <w:r w:rsidRPr="000016D1">
        <w:rPr>
          <w:i/>
          <w:spacing w:val="1"/>
          <w:sz w:val="28"/>
          <w:szCs w:val="28"/>
        </w:rPr>
        <w:t xml:space="preserve"> </w:t>
      </w:r>
      <w:r w:rsidRPr="000016D1">
        <w:rPr>
          <w:i/>
          <w:sz w:val="28"/>
          <w:szCs w:val="28"/>
        </w:rPr>
        <w:t>консалтингових</w:t>
      </w:r>
      <w:r w:rsidRPr="000016D1">
        <w:rPr>
          <w:i/>
          <w:spacing w:val="1"/>
          <w:sz w:val="28"/>
          <w:szCs w:val="28"/>
        </w:rPr>
        <w:t xml:space="preserve"> </w:t>
      </w:r>
      <w:r w:rsidRPr="000016D1">
        <w:rPr>
          <w:i/>
          <w:sz w:val="28"/>
          <w:szCs w:val="28"/>
        </w:rPr>
        <w:t>послуг</w:t>
      </w:r>
      <w:r w:rsidRPr="000016D1">
        <w:rPr>
          <w:i/>
          <w:spacing w:val="1"/>
          <w:sz w:val="28"/>
          <w:szCs w:val="28"/>
        </w:rPr>
        <w:t xml:space="preserve"> </w:t>
      </w:r>
      <w:r w:rsidRPr="000016D1">
        <w:rPr>
          <w:i/>
          <w:sz w:val="28"/>
          <w:szCs w:val="28"/>
        </w:rPr>
        <w:t>в</w:t>
      </w:r>
      <w:r w:rsidRPr="000016D1">
        <w:rPr>
          <w:i/>
          <w:spacing w:val="1"/>
          <w:sz w:val="28"/>
          <w:szCs w:val="28"/>
        </w:rPr>
        <w:t xml:space="preserve"> </w:t>
      </w:r>
      <w:r w:rsidRPr="000016D1">
        <w:rPr>
          <w:i/>
          <w:sz w:val="28"/>
          <w:szCs w:val="28"/>
        </w:rPr>
        <w:t>Інтернеті</w:t>
      </w:r>
      <w:r w:rsidRPr="000016D1">
        <w:rPr>
          <w:sz w:val="28"/>
          <w:szCs w:val="28"/>
        </w:rPr>
        <w:t>.</w:t>
      </w:r>
      <w:r w:rsidRPr="000016D1">
        <w:rPr>
          <w:spacing w:val="1"/>
          <w:sz w:val="28"/>
          <w:szCs w:val="28"/>
        </w:rPr>
        <w:t xml:space="preserve"> </w:t>
      </w:r>
      <w:r w:rsidRPr="000016D1">
        <w:rPr>
          <w:sz w:val="28"/>
          <w:szCs w:val="28"/>
        </w:rPr>
        <w:t>Основним</w:t>
      </w:r>
      <w:r w:rsidRPr="000016D1">
        <w:rPr>
          <w:spacing w:val="1"/>
          <w:sz w:val="28"/>
          <w:szCs w:val="28"/>
        </w:rPr>
        <w:t xml:space="preserve"> </w:t>
      </w:r>
      <w:r w:rsidRPr="000016D1">
        <w:rPr>
          <w:sz w:val="28"/>
          <w:szCs w:val="28"/>
        </w:rPr>
        <w:t>її</w:t>
      </w:r>
      <w:r w:rsidRPr="000016D1">
        <w:rPr>
          <w:spacing w:val="1"/>
          <w:sz w:val="28"/>
          <w:szCs w:val="28"/>
        </w:rPr>
        <w:t xml:space="preserve"> </w:t>
      </w:r>
      <w:r w:rsidRPr="000016D1">
        <w:rPr>
          <w:sz w:val="28"/>
          <w:szCs w:val="28"/>
        </w:rPr>
        <w:t>видом</w:t>
      </w:r>
      <w:r w:rsidRPr="000016D1">
        <w:rPr>
          <w:spacing w:val="77"/>
          <w:sz w:val="28"/>
          <w:szCs w:val="28"/>
        </w:rPr>
        <w:t xml:space="preserve"> </w:t>
      </w:r>
      <w:r w:rsidRPr="000016D1">
        <w:rPr>
          <w:sz w:val="28"/>
          <w:szCs w:val="28"/>
        </w:rPr>
        <w:t>повинний</w:t>
      </w:r>
      <w:r w:rsidRPr="000016D1">
        <w:rPr>
          <w:spacing w:val="78"/>
          <w:sz w:val="28"/>
          <w:szCs w:val="28"/>
        </w:rPr>
        <w:t xml:space="preserve"> </w:t>
      </w:r>
      <w:r w:rsidRPr="000016D1">
        <w:rPr>
          <w:sz w:val="28"/>
          <w:szCs w:val="28"/>
        </w:rPr>
        <w:t>бути</w:t>
      </w:r>
      <w:r w:rsidRPr="000016D1">
        <w:rPr>
          <w:spacing w:val="77"/>
          <w:sz w:val="28"/>
          <w:szCs w:val="28"/>
        </w:rPr>
        <w:t xml:space="preserve"> </w:t>
      </w:r>
      <w:r w:rsidRPr="000016D1">
        <w:rPr>
          <w:sz w:val="28"/>
          <w:szCs w:val="28"/>
        </w:rPr>
        <w:t>сайт</w:t>
      </w:r>
      <w:r w:rsidRPr="000016D1">
        <w:rPr>
          <w:spacing w:val="78"/>
          <w:sz w:val="28"/>
          <w:szCs w:val="28"/>
        </w:rPr>
        <w:t xml:space="preserve"> </w:t>
      </w:r>
      <w:r w:rsidRPr="000016D1">
        <w:rPr>
          <w:sz w:val="28"/>
          <w:szCs w:val="28"/>
        </w:rPr>
        <w:t>консалтингової</w:t>
      </w:r>
      <w:r w:rsidRPr="000016D1">
        <w:rPr>
          <w:spacing w:val="77"/>
          <w:sz w:val="28"/>
          <w:szCs w:val="28"/>
        </w:rPr>
        <w:t xml:space="preserve"> </w:t>
      </w:r>
      <w:r w:rsidRPr="000016D1">
        <w:rPr>
          <w:sz w:val="28"/>
          <w:szCs w:val="28"/>
        </w:rPr>
        <w:t>компанії,</w:t>
      </w:r>
      <w:r w:rsidRPr="000016D1">
        <w:rPr>
          <w:spacing w:val="1"/>
          <w:sz w:val="28"/>
          <w:szCs w:val="28"/>
        </w:rPr>
        <w:t xml:space="preserve"> </w:t>
      </w:r>
      <w:r w:rsidRPr="000016D1">
        <w:rPr>
          <w:sz w:val="28"/>
          <w:szCs w:val="28"/>
        </w:rPr>
        <w:t>який</w:t>
      </w:r>
      <w:r w:rsidRPr="000016D1">
        <w:rPr>
          <w:spacing w:val="1"/>
          <w:sz w:val="28"/>
          <w:szCs w:val="28"/>
        </w:rPr>
        <w:t xml:space="preserve"> </w:t>
      </w:r>
      <w:r w:rsidRPr="000016D1">
        <w:rPr>
          <w:sz w:val="28"/>
          <w:szCs w:val="28"/>
        </w:rPr>
        <w:t>надає</w:t>
      </w:r>
      <w:r w:rsidRPr="000016D1">
        <w:rPr>
          <w:spacing w:val="77"/>
          <w:sz w:val="28"/>
          <w:szCs w:val="28"/>
        </w:rPr>
        <w:t xml:space="preserve"> </w:t>
      </w:r>
      <w:r w:rsidRPr="000016D1">
        <w:rPr>
          <w:sz w:val="28"/>
          <w:szCs w:val="28"/>
        </w:rPr>
        <w:t>широку</w:t>
      </w:r>
      <w:r w:rsidRPr="000016D1">
        <w:rPr>
          <w:spacing w:val="78"/>
          <w:sz w:val="28"/>
          <w:szCs w:val="28"/>
        </w:rPr>
        <w:t xml:space="preserve"> </w:t>
      </w:r>
      <w:r w:rsidRPr="000016D1">
        <w:rPr>
          <w:sz w:val="28"/>
          <w:szCs w:val="28"/>
        </w:rPr>
        <w:t>інформацію</w:t>
      </w:r>
      <w:r w:rsidRPr="000016D1">
        <w:rPr>
          <w:spacing w:val="77"/>
          <w:sz w:val="28"/>
          <w:szCs w:val="28"/>
        </w:rPr>
        <w:t xml:space="preserve"> </w:t>
      </w:r>
      <w:r w:rsidRPr="000016D1">
        <w:rPr>
          <w:sz w:val="28"/>
          <w:szCs w:val="28"/>
        </w:rPr>
        <w:t>потенційному</w:t>
      </w:r>
      <w:r w:rsidRPr="000016D1">
        <w:rPr>
          <w:spacing w:val="78"/>
          <w:sz w:val="28"/>
          <w:szCs w:val="28"/>
        </w:rPr>
        <w:t xml:space="preserve"> </w:t>
      </w:r>
      <w:r w:rsidRPr="000016D1">
        <w:rPr>
          <w:sz w:val="28"/>
          <w:szCs w:val="28"/>
        </w:rPr>
        <w:t>клієнтові.</w:t>
      </w:r>
      <w:r w:rsidRPr="000016D1">
        <w:rPr>
          <w:spacing w:val="77"/>
          <w:sz w:val="28"/>
          <w:szCs w:val="28"/>
        </w:rPr>
        <w:t xml:space="preserve"> </w:t>
      </w:r>
      <w:r w:rsidRPr="000016D1">
        <w:rPr>
          <w:sz w:val="28"/>
          <w:szCs w:val="28"/>
        </w:rPr>
        <w:t>Посилання</w:t>
      </w:r>
      <w:r w:rsidRPr="000016D1">
        <w:rPr>
          <w:spacing w:val="1"/>
          <w:sz w:val="28"/>
          <w:szCs w:val="28"/>
        </w:rPr>
        <w:t xml:space="preserve"> </w:t>
      </w:r>
      <w:r w:rsidRPr="000016D1">
        <w:rPr>
          <w:sz w:val="28"/>
          <w:szCs w:val="28"/>
        </w:rPr>
        <w:t>на</w:t>
      </w:r>
      <w:r w:rsidRPr="000016D1">
        <w:rPr>
          <w:spacing w:val="1"/>
          <w:sz w:val="28"/>
          <w:szCs w:val="28"/>
        </w:rPr>
        <w:t xml:space="preserve"> </w:t>
      </w:r>
      <w:r w:rsidRPr="000016D1">
        <w:rPr>
          <w:sz w:val="28"/>
          <w:szCs w:val="28"/>
        </w:rPr>
        <w:t>сайт</w:t>
      </w:r>
      <w:r w:rsidRPr="000016D1">
        <w:rPr>
          <w:spacing w:val="1"/>
          <w:sz w:val="28"/>
          <w:szCs w:val="28"/>
        </w:rPr>
        <w:t xml:space="preserve"> </w:t>
      </w:r>
      <w:r w:rsidRPr="000016D1">
        <w:rPr>
          <w:sz w:val="28"/>
          <w:szCs w:val="28"/>
        </w:rPr>
        <w:t>повинно</w:t>
      </w:r>
      <w:r w:rsidRPr="000016D1">
        <w:rPr>
          <w:spacing w:val="1"/>
          <w:sz w:val="28"/>
          <w:szCs w:val="28"/>
        </w:rPr>
        <w:t xml:space="preserve"> </w:t>
      </w:r>
      <w:r w:rsidRPr="000016D1">
        <w:rPr>
          <w:sz w:val="28"/>
          <w:szCs w:val="28"/>
        </w:rPr>
        <w:t>бути</w:t>
      </w:r>
      <w:r w:rsidRPr="000016D1">
        <w:rPr>
          <w:spacing w:val="1"/>
          <w:sz w:val="28"/>
          <w:szCs w:val="28"/>
        </w:rPr>
        <w:t xml:space="preserve"> </w:t>
      </w:r>
      <w:r w:rsidRPr="000016D1">
        <w:rPr>
          <w:sz w:val="28"/>
          <w:szCs w:val="28"/>
        </w:rPr>
        <w:t>розміщено</w:t>
      </w:r>
      <w:r w:rsidRPr="000016D1">
        <w:rPr>
          <w:spacing w:val="1"/>
          <w:sz w:val="28"/>
          <w:szCs w:val="28"/>
        </w:rPr>
        <w:t xml:space="preserve"> </w:t>
      </w:r>
      <w:r w:rsidRPr="000016D1">
        <w:rPr>
          <w:sz w:val="28"/>
          <w:szCs w:val="28"/>
        </w:rPr>
        <w:t>в</w:t>
      </w:r>
      <w:r w:rsidRPr="000016D1">
        <w:rPr>
          <w:spacing w:val="1"/>
          <w:sz w:val="28"/>
          <w:szCs w:val="28"/>
        </w:rPr>
        <w:t xml:space="preserve"> </w:t>
      </w:r>
      <w:r w:rsidRPr="000016D1">
        <w:rPr>
          <w:sz w:val="28"/>
          <w:szCs w:val="28"/>
        </w:rPr>
        <w:t>основних</w:t>
      </w:r>
      <w:r w:rsidRPr="000016D1">
        <w:rPr>
          <w:spacing w:val="1"/>
          <w:sz w:val="28"/>
          <w:szCs w:val="28"/>
        </w:rPr>
        <w:t xml:space="preserve"> </w:t>
      </w:r>
      <w:r w:rsidRPr="000016D1">
        <w:rPr>
          <w:sz w:val="28"/>
          <w:szCs w:val="28"/>
        </w:rPr>
        <w:t>пошукових</w:t>
      </w:r>
      <w:r w:rsidRPr="000016D1">
        <w:rPr>
          <w:spacing w:val="1"/>
          <w:sz w:val="28"/>
          <w:szCs w:val="28"/>
        </w:rPr>
        <w:t xml:space="preserve"> </w:t>
      </w:r>
      <w:r w:rsidRPr="000016D1">
        <w:rPr>
          <w:sz w:val="28"/>
          <w:szCs w:val="28"/>
        </w:rPr>
        <w:t>системах,</w:t>
      </w:r>
      <w:r w:rsidRPr="000016D1">
        <w:rPr>
          <w:spacing w:val="1"/>
          <w:sz w:val="28"/>
          <w:szCs w:val="28"/>
        </w:rPr>
        <w:t xml:space="preserve"> </w:t>
      </w:r>
      <w:r w:rsidRPr="000016D1">
        <w:rPr>
          <w:sz w:val="28"/>
          <w:szCs w:val="28"/>
        </w:rPr>
        <w:t>значущих</w:t>
      </w:r>
      <w:r w:rsidRPr="000016D1">
        <w:rPr>
          <w:spacing w:val="1"/>
          <w:sz w:val="28"/>
          <w:szCs w:val="28"/>
        </w:rPr>
        <w:t xml:space="preserve"> </w:t>
      </w:r>
      <w:r w:rsidRPr="000016D1">
        <w:rPr>
          <w:sz w:val="28"/>
          <w:szCs w:val="28"/>
        </w:rPr>
        <w:t>галузевих</w:t>
      </w:r>
      <w:r w:rsidRPr="000016D1">
        <w:rPr>
          <w:spacing w:val="1"/>
          <w:sz w:val="28"/>
          <w:szCs w:val="28"/>
        </w:rPr>
        <w:t xml:space="preserve"> </w:t>
      </w:r>
      <w:r w:rsidRPr="000016D1">
        <w:rPr>
          <w:sz w:val="28"/>
          <w:szCs w:val="28"/>
        </w:rPr>
        <w:t>каталогах</w:t>
      </w:r>
      <w:r w:rsidRPr="000016D1">
        <w:rPr>
          <w:spacing w:val="1"/>
          <w:sz w:val="28"/>
          <w:szCs w:val="28"/>
        </w:rPr>
        <w:t xml:space="preserve"> </w:t>
      </w:r>
      <w:r w:rsidRPr="000016D1">
        <w:rPr>
          <w:sz w:val="28"/>
          <w:szCs w:val="28"/>
        </w:rPr>
        <w:t>консалтингових</w:t>
      </w:r>
      <w:r w:rsidRPr="000016D1">
        <w:rPr>
          <w:spacing w:val="1"/>
          <w:sz w:val="28"/>
          <w:szCs w:val="28"/>
        </w:rPr>
        <w:t xml:space="preserve"> </w:t>
      </w:r>
      <w:r w:rsidRPr="000016D1">
        <w:rPr>
          <w:sz w:val="28"/>
          <w:szCs w:val="28"/>
        </w:rPr>
        <w:t>компаній,</w:t>
      </w:r>
      <w:r w:rsidRPr="000016D1">
        <w:rPr>
          <w:spacing w:val="1"/>
          <w:sz w:val="28"/>
          <w:szCs w:val="28"/>
        </w:rPr>
        <w:t xml:space="preserve"> </w:t>
      </w:r>
      <w:r w:rsidRPr="000016D1">
        <w:rPr>
          <w:sz w:val="28"/>
          <w:szCs w:val="28"/>
        </w:rPr>
        <w:t>а</w:t>
      </w:r>
      <w:r w:rsidRPr="000016D1">
        <w:rPr>
          <w:spacing w:val="1"/>
          <w:sz w:val="28"/>
          <w:szCs w:val="28"/>
        </w:rPr>
        <w:t xml:space="preserve"> </w:t>
      </w:r>
      <w:r w:rsidRPr="000016D1">
        <w:rPr>
          <w:sz w:val="28"/>
          <w:szCs w:val="28"/>
        </w:rPr>
        <w:t>також</w:t>
      </w:r>
      <w:r w:rsidRPr="000016D1">
        <w:rPr>
          <w:spacing w:val="1"/>
          <w:sz w:val="28"/>
          <w:szCs w:val="28"/>
        </w:rPr>
        <w:t xml:space="preserve"> </w:t>
      </w:r>
      <w:r w:rsidRPr="000016D1">
        <w:rPr>
          <w:sz w:val="28"/>
          <w:szCs w:val="28"/>
        </w:rPr>
        <w:t>на</w:t>
      </w:r>
      <w:r w:rsidRPr="000016D1">
        <w:rPr>
          <w:spacing w:val="-75"/>
          <w:sz w:val="28"/>
          <w:szCs w:val="28"/>
        </w:rPr>
        <w:t xml:space="preserve"> </w:t>
      </w:r>
      <w:r w:rsidRPr="000016D1">
        <w:rPr>
          <w:sz w:val="28"/>
          <w:szCs w:val="28"/>
        </w:rPr>
        <w:t>тематичних</w:t>
      </w:r>
      <w:r w:rsidRPr="000016D1">
        <w:rPr>
          <w:spacing w:val="1"/>
          <w:sz w:val="28"/>
          <w:szCs w:val="28"/>
        </w:rPr>
        <w:t xml:space="preserve"> </w:t>
      </w:r>
      <w:r w:rsidRPr="000016D1">
        <w:rPr>
          <w:sz w:val="28"/>
          <w:szCs w:val="28"/>
        </w:rPr>
        <w:t>сайтах.</w:t>
      </w:r>
      <w:r w:rsidRPr="000016D1">
        <w:rPr>
          <w:spacing w:val="1"/>
          <w:sz w:val="28"/>
          <w:szCs w:val="28"/>
        </w:rPr>
        <w:t xml:space="preserve"> </w:t>
      </w:r>
      <w:r w:rsidRPr="000016D1">
        <w:rPr>
          <w:sz w:val="28"/>
          <w:szCs w:val="28"/>
        </w:rPr>
        <w:t>Якщо</w:t>
      </w:r>
      <w:r w:rsidRPr="000016D1">
        <w:rPr>
          <w:spacing w:val="1"/>
          <w:sz w:val="28"/>
          <w:szCs w:val="28"/>
        </w:rPr>
        <w:t xml:space="preserve"> </w:t>
      </w:r>
      <w:r w:rsidRPr="000016D1">
        <w:rPr>
          <w:sz w:val="28"/>
          <w:szCs w:val="28"/>
        </w:rPr>
        <w:t>компанія</w:t>
      </w:r>
      <w:r w:rsidRPr="000016D1">
        <w:rPr>
          <w:spacing w:val="1"/>
          <w:sz w:val="28"/>
          <w:szCs w:val="28"/>
        </w:rPr>
        <w:t xml:space="preserve"> </w:t>
      </w:r>
      <w:r w:rsidRPr="000016D1">
        <w:rPr>
          <w:sz w:val="28"/>
          <w:szCs w:val="28"/>
        </w:rPr>
        <w:t>орієнтується</w:t>
      </w:r>
      <w:r w:rsidRPr="000016D1">
        <w:rPr>
          <w:spacing w:val="1"/>
          <w:sz w:val="28"/>
          <w:szCs w:val="28"/>
        </w:rPr>
        <w:t xml:space="preserve"> </w:t>
      </w:r>
      <w:r w:rsidRPr="000016D1">
        <w:rPr>
          <w:sz w:val="28"/>
          <w:szCs w:val="28"/>
        </w:rPr>
        <w:t>на</w:t>
      </w:r>
      <w:r w:rsidRPr="000016D1">
        <w:rPr>
          <w:spacing w:val="78"/>
          <w:sz w:val="28"/>
          <w:szCs w:val="28"/>
        </w:rPr>
        <w:t xml:space="preserve"> </w:t>
      </w:r>
      <w:r w:rsidRPr="000016D1">
        <w:rPr>
          <w:sz w:val="28"/>
          <w:szCs w:val="28"/>
        </w:rPr>
        <w:t>роботу</w:t>
      </w:r>
      <w:r w:rsidRPr="000016D1">
        <w:rPr>
          <w:spacing w:val="78"/>
          <w:sz w:val="28"/>
          <w:szCs w:val="28"/>
        </w:rPr>
        <w:t xml:space="preserve"> </w:t>
      </w:r>
      <w:r w:rsidRPr="000016D1">
        <w:rPr>
          <w:sz w:val="28"/>
          <w:szCs w:val="28"/>
        </w:rPr>
        <w:t>з</w:t>
      </w:r>
      <w:r w:rsidRPr="000016D1">
        <w:rPr>
          <w:spacing w:val="-75"/>
          <w:sz w:val="28"/>
          <w:szCs w:val="28"/>
        </w:rPr>
        <w:t xml:space="preserve"> </w:t>
      </w:r>
      <w:r w:rsidRPr="000016D1">
        <w:rPr>
          <w:sz w:val="28"/>
          <w:szCs w:val="28"/>
        </w:rPr>
        <w:t>іноземними</w:t>
      </w:r>
      <w:r w:rsidRPr="000016D1">
        <w:rPr>
          <w:spacing w:val="1"/>
          <w:sz w:val="28"/>
          <w:szCs w:val="28"/>
        </w:rPr>
        <w:t xml:space="preserve"> </w:t>
      </w:r>
      <w:r w:rsidRPr="000016D1">
        <w:rPr>
          <w:sz w:val="28"/>
          <w:szCs w:val="28"/>
        </w:rPr>
        <w:t>компаніями,</w:t>
      </w:r>
      <w:r w:rsidRPr="000016D1">
        <w:rPr>
          <w:spacing w:val="1"/>
          <w:sz w:val="28"/>
          <w:szCs w:val="28"/>
        </w:rPr>
        <w:t xml:space="preserve"> </w:t>
      </w:r>
      <w:r w:rsidRPr="000016D1">
        <w:rPr>
          <w:sz w:val="28"/>
          <w:szCs w:val="28"/>
        </w:rPr>
        <w:t>то</w:t>
      </w:r>
      <w:r w:rsidRPr="000016D1">
        <w:rPr>
          <w:spacing w:val="1"/>
          <w:sz w:val="28"/>
          <w:szCs w:val="28"/>
        </w:rPr>
        <w:t xml:space="preserve"> </w:t>
      </w:r>
      <w:r w:rsidRPr="000016D1">
        <w:rPr>
          <w:sz w:val="28"/>
          <w:szCs w:val="28"/>
        </w:rPr>
        <w:t>англомовна</w:t>
      </w:r>
      <w:r w:rsidRPr="000016D1">
        <w:rPr>
          <w:spacing w:val="1"/>
          <w:sz w:val="28"/>
          <w:szCs w:val="28"/>
        </w:rPr>
        <w:t xml:space="preserve"> </w:t>
      </w:r>
      <w:r w:rsidRPr="000016D1">
        <w:rPr>
          <w:sz w:val="28"/>
          <w:szCs w:val="28"/>
        </w:rPr>
        <w:t>частина</w:t>
      </w:r>
      <w:r w:rsidRPr="000016D1">
        <w:rPr>
          <w:spacing w:val="1"/>
          <w:sz w:val="28"/>
          <w:szCs w:val="28"/>
        </w:rPr>
        <w:t xml:space="preserve"> </w:t>
      </w:r>
      <w:r w:rsidRPr="000016D1">
        <w:rPr>
          <w:sz w:val="28"/>
          <w:szCs w:val="28"/>
        </w:rPr>
        <w:t>сайту</w:t>
      </w:r>
      <w:r w:rsidRPr="000016D1">
        <w:rPr>
          <w:spacing w:val="1"/>
          <w:sz w:val="28"/>
          <w:szCs w:val="28"/>
        </w:rPr>
        <w:t xml:space="preserve"> </w:t>
      </w:r>
      <w:r w:rsidRPr="000016D1">
        <w:rPr>
          <w:sz w:val="28"/>
          <w:szCs w:val="28"/>
        </w:rPr>
        <w:t>повинна</w:t>
      </w:r>
      <w:r w:rsidRPr="000016D1">
        <w:rPr>
          <w:spacing w:val="1"/>
          <w:sz w:val="28"/>
          <w:szCs w:val="28"/>
        </w:rPr>
        <w:t xml:space="preserve"> </w:t>
      </w:r>
      <w:r w:rsidRPr="000016D1">
        <w:rPr>
          <w:sz w:val="28"/>
          <w:szCs w:val="28"/>
        </w:rPr>
        <w:t>бути</w:t>
      </w:r>
      <w:r w:rsidRPr="000016D1">
        <w:rPr>
          <w:spacing w:val="-75"/>
          <w:sz w:val="28"/>
          <w:szCs w:val="28"/>
        </w:rPr>
        <w:t xml:space="preserve"> </w:t>
      </w:r>
      <w:r w:rsidRPr="000016D1">
        <w:rPr>
          <w:sz w:val="28"/>
          <w:szCs w:val="28"/>
        </w:rPr>
        <w:t>добре</w:t>
      </w:r>
      <w:r w:rsidRPr="000016D1">
        <w:rPr>
          <w:spacing w:val="54"/>
          <w:sz w:val="28"/>
          <w:szCs w:val="28"/>
        </w:rPr>
        <w:t xml:space="preserve"> </w:t>
      </w:r>
      <w:r w:rsidRPr="000016D1">
        <w:rPr>
          <w:sz w:val="28"/>
          <w:szCs w:val="28"/>
        </w:rPr>
        <w:t>проіндексована</w:t>
      </w:r>
      <w:r w:rsidRPr="000016D1">
        <w:rPr>
          <w:spacing w:val="54"/>
          <w:sz w:val="28"/>
          <w:szCs w:val="28"/>
        </w:rPr>
        <w:t xml:space="preserve"> </w:t>
      </w:r>
      <w:r w:rsidRPr="000016D1">
        <w:rPr>
          <w:sz w:val="28"/>
          <w:szCs w:val="28"/>
        </w:rPr>
        <w:t>в</w:t>
      </w:r>
      <w:r w:rsidRPr="000016D1">
        <w:rPr>
          <w:spacing w:val="55"/>
          <w:sz w:val="28"/>
          <w:szCs w:val="28"/>
        </w:rPr>
        <w:t xml:space="preserve"> </w:t>
      </w:r>
      <w:r w:rsidRPr="000016D1">
        <w:rPr>
          <w:sz w:val="28"/>
          <w:szCs w:val="28"/>
        </w:rPr>
        <w:t>Google,</w:t>
      </w:r>
      <w:r w:rsidRPr="000016D1">
        <w:rPr>
          <w:spacing w:val="53"/>
          <w:sz w:val="28"/>
          <w:szCs w:val="28"/>
        </w:rPr>
        <w:t xml:space="preserve"> </w:t>
      </w:r>
      <w:r w:rsidRPr="000016D1">
        <w:rPr>
          <w:sz w:val="28"/>
          <w:szCs w:val="28"/>
        </w:rPr>
        <w:t>Altavista,</w:t>
      </w:r>
      <w:r w:rsidRPr="000016D1">
        <w:rPr>
          <w:spacing w:val="53"/>
          <w:sz w:val="28"/>
          <w:szCs w:val="28"/>
        </w:rPr>
        <w:t xml:space="preserve"> </w:t>
      </w:r>
      <w:r w:rsidRPr="000016D1">
        <w:rPr>
          <w:sz w:val="28"/>
          <w:szCs w:val="28"/>
        </w:rPr>
        <w:t>Yahoo</w:t>
      </w:r>
      <w:r w:rsidRPr="000016D1">
        <w:rPr>
          <w:spacing w:val="54"/>
          <w:sz w:val="28"/>
          <w:szCs w:val="28"/>
        </w:rPr>
        <w:t xml:space="preserve"> </w:t>
      </w:r>
      <w:r w:rsidRPr="000016D1">
        <w:rPr>
          <w:sz w:val="28"/>
          <w:szCs w:val="28"/>
        </w:rPr>
        <w:t>з</w:t>
      </w:r>
      <w:r w:rsidRPr="000016D1">
        <w:rPr>
          <w:spacing w:val="54"/>
          <w:sz w:val="28"/>
          <w:szCs w:val="28"/>
        </w:rPr>
        <w:t xml:space="preserve"> </w:t>
      </w:r>
      <w:r w:rsidRPr="000016D1">
        <w:rPr>
          <w:sz w:val="28"/>
          <w:szCs w:val="28"/>
        </w:rPr>
        <w:t>урахуванням</w:t>
      </w:r>
      <w:r w:rsidRPr="000016D1">
        <w:rPr>
          <w:spacing w:val="55"/>
          <w:sz w:val="28"/>
          <w:szCs w:val="28"/>
        </w:rPr>
        <w:t xml:space="preserve"> </w:t>
      </w:r>
      <w:r w:rsidRPr="000016D1">
        <w:rPr>
          <w:sz w:val="28"/>
          <w:szCs w:val="28"/>
        </w:rPr>
        <w:t>слова</w:t>
      </w:r>
    </w:p>
    <w:p w:rsidR="00921B7F" w:rsidRPr="000016D1" w:rsidRDefault="00921B7F" w:rsidP="00921B7F">
      <w:pPr>
        <w:pStyle w:val="ac"/>
        <w:spacing w:before="1" w:line="247" w:lineRule="auto"/>
        <w:ind w:left="0" w:right="225" w:firstLine="0"/>
        <w:rPr>
          <w:sz w:val="28"/>
          <w:szCs w:val="28"/>
        </w:rPr>
      </w:pPr>
      <w:r w:rsidRPr="000016D1">
        <w:rPr>
          <w:sz w:val="28"/>
          <w:szCs w:val="28"/>
        </w:rPr>
        <w:t>«Ukrаine».</w:t>
      </w:r>
      <w:r w:rsidRPr="000016D1">
        <w:rPr>
          <w:spacing w:val="1"/>
          <w:sz w:val="28"/>
          <w:szCs w:val="28"/>
        </w:rPr>
        <w:t xml:space="preserve"> </w:t>
      </w:r>
      <w:r w:rsidRPr="000016D1">
        <w:rPr>
          <w:sz w:val="28"/>
          <w:szCs w:val="28"/>
        </w:rPr>
        <w:t>Треба</w:t>
      </w:r>
      <w:r w:rsidRPr="000016D1">
        <w:rPr>
          <w:spacing w:val="1"/>
          <w:sz w:val="28"/>
          <w:szCs w:val="28"/>
        </w:rPr>
        <w:t xml:space="preserve"> </w:t>
      </w:r>
      <w:r w:rsidRPr="000016D1">
        <w:rPr>
          <w:sz w:val="28"/>
          <w:szCs w:val="28"/>
        </w:rPr>
        <w:t>також</w:t>
      </w:r>
      <w:r w:rsidRPr="000016D1">
        <w:rPr>
          <w:spacing w:val="1"/>
          <w:sz w:val="28"/>
          <w:szCs w:val="28"/>
        </w:rPr>
        <w:t xml:space="preserve"> </w:t>
      </w:r>
      <w:r w:rsidRPr="000016D1">
        <w:rPr>
          <w:sz w:val="28"/>
          <w:szCs w:val="28"/>
        </w:rPr>
        <w:t>досягти</w:t>
      </w:r>
      <w:r w:rsidRPr="000016D1">
        <w:rPr>
          <w:spacing w:val="1"/>
          <w:sz w:val="28"/>
          <w:szCs w:val="28"/>
        </w:rPr>
        <w:t xml:space="preserve"> </w:t>
      </w:r>
      <w:r w:rsidRPr="000016D1">
        <w:rPr>
          <w:sz w:val="28"/>
          <w:szCs w:val="28"/>
        </w:rPr>
        <w:t>того,</w:t>
      </w:r>
      <w:r w:rsidRPr="000016D1">
        <w:rPr>
          <w:spacing w:val="1"/>
          <w:sz w:val="28"/>
          <w:szCs w:val="28"/>
        </w:rPr>
        <w:t xml:space="preserve"> </w:t>
      </w:r>
      <w:r w:rsidRPr="000016D1">
        <w:rPr>
          <w:sz w:val="28"/>
          <w:szCs w:val="28"/>
        </w:rPr>
        <w:t>щоб</w:t>
      </w:r>
      <w:r w:rsidRPr="000016D1">
        <w:rPr>
          <w:spacing w:val="1"/>
          <w:sz w:val="28"/>
          <w:szCs w:val="28"/>
        </w:rPr>
        <w:t xml:space="preserve"> </w:t>
      </w:r>
      <w:r w:rsidRPr="000016D1">
        <w:rPr>
          <w:sz w:val="28"/>
          <w:szCs w:val="28"/>
        </w:rPr>
        <w:t>в</w:t>
      </w:r>
      <w:r w:rsidRPr="000016D1">
        <w:rPr>
          <w:spacing w:val="1"/>
          <w:sz w:val="28"/>
          <w:szCs w:val="28"/>
        </w:rPr>
        <w:t xml:space="preserve"> </w:t>
      </w:r>
      <w:r w:rsidRPr="000016D1">
        <w:rPr>
          <w:sz w:val="28"/>
          <w:szCs w:val="28"/>
        </w:rPr>
        <w:t>основних</w:t>
      </w:r>
      <w:r w:rsidRPr="000016D1">
        <w:rPr>
          <w:spacing w:val="1"/>
          <w:sz w:val="28"/>
          <w:szCs w:val="28"/>
        </w:rPr>
        <w:t xml:space="preserve"> </w:t>
      </w:r>
      <w:r w:rsidRPr="000016D1">
        <w:rPr>
          <w:sz w:val="28"/>
          <w:szCs w:val="28"/>
        </w:rPr>
        <w:t>пошукових</w:t>
      </w:r>
      <w:r w:rsidRPr="000016D1">
        <w:rPr>
          <w:spacing w:val="1"/>
          <w:sz w:val="28"/>
          <w:szCs w:val="28"/>
        </w:rPr>
        <w:t xml:space="preserve"> </w:t>
      </w:r>
      <w:r w:rsidRPr="000016D1">
        <w:rPr>
          <w:sz w:val="28"/>
          <w:szCs w:val="28"/>
        </w:rPr>
        <w:t>машинах сайт опинився на першій або другий сторінці при пошуку за</w:t>
      </w:r>
      <w:r w:rsidRPr="000016D1">
        <w:rPr>
          <w:spacing w:val="1"/>
          <w:sz w:val="28"/>
          <w:szCs w:val="28"/>
        </w:rPr>
        <w:t xml:space="preserve"> </w:t>
      </w:r>
      <w:r w:rsidRPr="000016D1">
        <w:rPr>
          <w:sz w:val="28"/>
          <w:szCs w:val="28"/>
        </w:rPr>
        <w:t>ключовими</w:t>
      </w:r>
      <w:r w:rsidRPr="000016D1">
        <w:rPr>
          <w:spacing w:val="4"/>
          <w:sz w:val="28"/>
          <w:szCs w:val="28"/>
        </w:rPr>
        <w:t xml:space="preserve"> </w:t>
      </w:r>
      <w:r w:rsidRPr="000016D1">
        <w:rPr>
          <w:sz w:val="28"/>
          <w:szCs w:val="28"/>
        </w:rPr>
        <w:t>словами.</w:t>
      </w:r>
    </w:p>
    <w:p w:rsidR="00921B7F" w:rsidRPr="000016D1" w:rsidRDefault="00921B7F" w:rsidP="00921B7F">
      <w:pPr>
        <w:pStyle w:val="ac"/>
        <w:spacing w:line="249" w:lineRule="auto"/>
        <w:ind w:left="0" w:right="226"/>
        <w:rPr>
          <w:sz w:val="28"/>
          <w:szCs w:val="28"/>
        </w:rPr>
      </w:pPr>
      <w:r w:rsidRPr="000016D1">
        <w:rPr>
          <w:sz w:val="28"/>
          <w:szCs w:val="28"/>
        </w:rPr>
        <w:t>Банерна</w:t>
      </w:r>
      <w:r w:rsidRPr="000016D1">
        <w:rPr>
          <w:spacing w:val="46"/>
          <w:sz w:val="28"/>
          <w:szCs w:val="28"/>
        </w:rPr>
        <w:t xml:space="preserve"> </w:t>
      </w:r>
      <w:r w:rsidRPr="000016D1">
        <w:rPr>
          <w:sz w:val="28"/>
          <w:szCs w:val="28"/>
        </w:rPr>
        <w:t>реклама</w:t>
      </w:r>
      <w:r w:rsidRPr="000016D1">
        <w:rPr>
          <w:spacing w:val="45"/>
          <w:sz w:val="28"/>
          <w:szCs w:val="28"/>
        </w:rPr>
        <w:t xml:space="preserve"> </w:t>
      </w:r>
      <w:r w:rsidRPr="000016D1">
        <w:rPr>
          <w:sz w:val="28"/>
          <w:szCs w:val="28"/>
        </w:rPr>
        <w:t>в</w:t>
      </w:r>
      <w:r w:rsidRPr="000016D1">
        <w:rPr>
          <w:spacing w:val="47"/>
          <w:sz w:val="28"/>
          <w:szCs w:val="28"/>
        </w:rPr>
        <w:t xml:space="preserve"> </w:t>
      </w:r>
      <w:r w:rsidRPr="000016D1">
        <w:rPr>
          <w:sz w:val="28"/>
          <w:szCs w:val="28"/>
        </w:rPr>
        <w:t>Інтернеті</w:t>
      </w:r>
      <w:r w:rsidRPr="000016D1">
        <w:rPr>
          <w:spacing w:val="45"/>
          <w:sz w:val="28"/>
          <w:szCs w:val="28"/>
        </w:rPr>
        <w:t xml:space="preserve"> </w:t>
      </w:r>
      <w:r w:rsidRPr="000016D1">
        <w:rPr>
          <w:sz w:val="28"/>
          <w:szCs w:val="28"/>
        </w:rPr>
        <w:t>ефективна</w:t>
      </w:r>
      <w:r w:rsidRPr="000016D1">
        <w:rPr>
          <w:spacing w:val="45"/>
          <w:sz w:val="28"/>
          <w:szCs w:val="28"/>
        </w:rPr>
        <w:t xml:space="preserve"> </w:t>
      </w:r>
      <w:r w:rsidRPr="000016D1">
        <w:rPr>
          <w:sz w:val="28"/>
          <w:szCs w:val="28"/>
        </w:rPr>
        <w:t>тільки</w:t>
      </w:r>
      <w:r w:rsidRPr="000016D1">
        <w:rPr>
          <w:spacing w:val="47"/>
          <w:sz w:val="28"/>
          <w:szCs w:val="28"/>
        </w:rPr>
        <w:t xml:space="preserve"> </w:t>
      </w:r>
      <w:r w:rsidRPr="000016D1">
        <w:rPr>
          <w:sz w:val="28"/>
          <w:szCs w:val="28"/>
        </w:rPr>
        <w:t>при</w:t>
      </w:r>
      <w:r w:rsidRPr="000016D1">
        <w:rPr>
          <w:spacing w:val="46"/>
          <w:sz w:val="28"/>
          <w:szCs w:val="28"/>
        </w:rPr>
        <w:t xml:space="preserve"> </w:t>
      </w:r>
      <w:r w:rsidRPr="000016D1">
        <w:rPr>
          <w:sz w:val="28"/>
          <w:szCs w:val="28"/>
        </w:rPr>
        <w:t>розміщенні</w:t>
      </w:r>
      <w:r w:rsidRPr="000016D1">
        <w:rPr>
          <w:spacing w:val="45"/>
          <w:sz w:val="28"/>
          <w:szCs w:val="28"/>
        </w:rPr>
        <w:t xml:space="preserve"> </w:t>
      </w:r>
      <w:r w:rsidRPr="000016D1">
        <w:rPr>
          <w:sz w:val="28"/>
          <w:szCs w:val="28"/>
        </w:rPr>
        <w:t>її</w:t>
      </w:r>
      <w:r w:rsidRPr="000016D1">
        <w:rPr>
          <w:spacing w:val="-75"/>
          <w:sz w:val="28"/>
          <w:szCs w:val="28"/>
        </w:rPr>
        <w:t xml:space="preserve"> </w:t>
      </w:r>
      <w:r w:rsidRPr="000016D1">
        <w:rPr>
          <w:sz w:val="28"/>
          <w:szCs w:val="28"/>
        </w:rPr>
        <w:t>на тих сайтах, де знаходиться цільова аудиторія. Участь у загальних</w:t>
      </w:r>
      <w:r w:rsidRPr="000016D1">
        <w:rPr>
          <w:spacing w:val="1"/>
          <w:sz w:val="28"/>
          <w:szCs w:val="28"/>
        </w:rPr>
        <w:t xml:space="preserve"> </w:t>
      </w:r>
      <w:r w:rsidRPr="000016D1">
        <w:rPr>
          <w:sz w:val="28"/>
          <w:szCs w:val="28"/>
        </w:rPr>
        <w:t>банерних</w:t>
      </w:r>
      <w:r w:rsidRPr="000016D1">
        <w:rPr>
          <w:spacing w:val="9"/>
          <w:sz w:val="28"/>
          <w:szCs w:val="28"/>
        </w:rPr>
        <w:t xml:space="preserve"> </w:t>
      </w:r>
      <w:r w:rsidRPr="000016D1">
        <w:rPr>
          <w:sz w:val="28"/>
          <w:szCs w:val="28"/>
        </w:rPr>
        <w:t>обмінах</w:t>
      </w:r>
      <w:r w:rsidRPr="000016D1">
        <w:rPr>
          <w:spacing w:val="9"/>
          <w:sz w:val="28"/>
          <w:szCs w:val="28"/>
        </w:rPr>
        <w:t xml:space="preserve"> </w:t>
      </w:r>
      <w:r w:rsidRPr="000016D1">
        <w:rPr>
          <w:sz w:val="28"/>
          <w:szCs w:val="28"/>
        </w:rPr>
        <w:t>малоефективна</w:t>
      </w:r>
      <w:r w:rsidRPr="000016D1">
        <w:rPr>
          <w:spacing w:val="8"/>
          <w:sz w:val="28"/>
          <w:szCs w:val="28"/>
        </w:rPr>
        <w:t xml:space="preserve"> </w:t>
      </w:r>
      <w:r w:rsidRPr="000016D1">
        <w:rPr>
          <w:sz w:val="28"/>
          <w:szCs w:val="28"/>
        </w:rPr>
        <w:t>і</w:t>
      </w:r>
      <w:r w:rsidRPr="000016D1">
        <w:rPr>
          <w:spacing w:val="8"/>
          <w:sz w:val="28"/>
          <w:szCs w:val="28"/>
        </w:rPr>
        <w:t xml:space="preserve"> </w:t>
      </w:r>
      <w:r w:rsidRPr="000016D1">
        <w:rPr>
          <w:sz w:val="28"/>
          <w:szCs w:val="28"/>
        </w:rPr>
        <w:t>тому</w:t>
      </w:r>
      <w:r w:rsidRPr="000016D1">
        <w:rPr>
          <w:spacing w:val="10"/>
          <w:sz w:val="28"/>
          <w:szCs w:val="28"/>
        </w:rPr>
        <w:t xml:space="preserve"> </w:t>
      </w:r>
      <w:r w:rsidRPr="000016D1">
        <w:rPr>
          <w:sz w:val="28"/>
          <w:szCs w:val="28"/>
        </w:rPr>
        <w:t>не</w:t>
      </w:r>
      <w:r w:rsidRPr="000016D1">
        <w:rPr>
          <w:spacing w:val="8"/>
          <w:sz w:val="28"/>
          <w:szCs w:val="28"/>
        </w:rPr>
        <w:t xml:space="preserve"> </w:t>
      </w:r>
      <w:r w:rsidRPr="000016D1">
        <w:rPr>
          <w:sz w:val="28"/>
          <w:szCs w:val="28"/>
        </w:rPr>
        <w:t>має</w:t>
      </w:r>
      <w:r w:rsidRPr="000016D1">
        <w:rPr>
          <w:spacing w:val="8"/>
          <w:sz w:val="28"/>
          <w:szCs w:val="28"/>
        </w:rPr>
        <w:t xml:space="preserve"> </w:t>
      </w:r>
      <w:r w:rsidRPr="000016D1">
        <w:rPr>
          <w:sz w:val="28"/>
          <w:szCs w:val="28"/>
        </w:rPr>
        <w:t>сенсу.</w:t>
      </w:r>
    </w:p>
    <w:p w:rsidR="00921B7F" w:rsidRPr="000016D1" w:rsidRDefault="00921B7F" w:rsidP="00921B7F">
      <w:pPr>
        <w:pStyle w:val="ac"/>
        <w:spacing w:line="247" w:lineRule="auto"/>
        <w:ind w:left="0" w:right="224"/>
        <w:rPr>
          <w:sz w:val="28"/>
          <w:szCs w:val="28"/>
        </w:rPr>
      </w:pPr>
      <w:r w:rsidRPr="000016D1">
        <w:rPr>
          <w:sz w:val="28"/>
          <w:szCs w:val="28"/>
        </w:rPr>
        <w:t>Будь-яке</w:t>
      </w:r>
      <w:r w:rsidRPr="000016D1">
        <w:rPr>
          <w:spacing w:val="1"/>
          <w:sz w:val="28"/>
          <w:szCs w:val="28"/>
        </w:rPr>
        <w:t xml:space="preserve"> </w:t>
      </w:r>
      <w:r w:rsidRPr="000016D1">
        <w:rPr>
          <w:sz w:val="28"/>
          <w:szCs w:val="28"/>
        </w:rPr>
        <w:t>рекламне</w:t>
      </w:r>
      <w:r w:rsidRPr="000016D1">
        <w:rPr>
          <w:spacing w:val="1"/>
          <w:sz w:val="28"/>
          <w:szCs w:val="28"/>
        </w:rPr>
        <w:t xml:space="preserve"> </w:t>
      </w:r>
      <w:r w:rsidRPr="000016D1">
        <w:rPr>
          <w:sz w:val="28"/>
          <w:szCs w:val="28"/>
        </w:rPr>
        <w:t>звернення</w:t>
      </w:r>
      <w:r w:rsidRPr="000016D1">
        <w:rPr>
          <w:spacing w:val="1"/>
          <w:sz w:val="28"/>
          <w:szCs w:val="28"/>
        </w:rPr>
        <w:t xml:space="preserve"> </w:t>
      </w:r>
      <w:r w:rsidRPr="000016D1">
        <w:rPr>
          <w:sz w:val="28"/>
          <w:szCs w:val="28"/>
        </w:rPr>
        <w:t>необхідно</w:t>
      </w:r>
      <w:r w:rsidRPr="000016D1">
        <w:rPr>
          <w:spacing w:val="1"/>
          <w:sz w:val="28"/>
          <w:szCs w:val="28"/>
        </w:rPr>
        <w:t xml:space="preserve"> </w:t>
      </w:r>
      <w:r w:rsidRPr="000016D1">
        <w:rPr>
          <w:sz w:val="28"/>
          <w:szCs w:val="28"/>
        </w:rPr>
        <w:t>розглядати</w:t>
      </w:r>
      <w:r w:rsidRPr="000016D1">
        <w:rPr>
          <w:spacing w:val="1"/>
          <w:sz w:val="28"/>
          <w:szCs w:val="28"/>
        </w:rPr>
        <w:t xml:space="preserve"> </w:t>
      </w:r>
      <w:r w:rsidRPr="000016D1">
        <w:rPr>
          <w:sz w:val="28"/>
          <w:szCs w:val="28"/>
        </w:rPr>
        <w:t>як</w:t>
      </w:r>
      <w:r w:rsidRPr="000016D1">
        <w:rPr>
          <w:spacing w:val="1"/>
          <w:sz w:val="28"/>
          <w:szCs w:val="28"/>
        </w:rPr>
        <w:t xml:space="preserve"> </w:t>
      </w:r>
      <w:r w:rsidRPr="000016D1">
        <w:rPr>
          <w:sz w:val="28"/>
          <w:szCs w:val="28"/>
        </w:rPr>
        <w:t>частину</w:t>
      </w:r>
      <w:r w:rsidRPr="000016D1">
        <w:rPr>
          <w:spacing w:val="1"/>
          <w:sz w:val="28"/>
          <w:szCs w:val="28"/>
        </w:rPr>
        <w:t xml:space="preserve"> </w:t>
      </w:r>
      <w:r w:rsidRPr="000016D1">
        <w:rPr>
          <w:sz w:val="28"/>
          <w:szCs w:val="28"/>
        </w:rPr>
        <w:t>рекламної кампанії, оскільки одиничні звернення малоефективні. Для</w:t>
      </w:r>
      <w:r w:rsidRPr="000016D1">
        <w:rPr>
          <w:spacing w:val="1"/>
          <w:sz w:val="28"/>
          <w:szCs w:val="28"/>
        </w:rPr>
        <w:t xml:space="preserve"> </w:t>
      </w:r>
      <w:r w:rsidRPr="000016D1">
        <w:rPr>
          <w:sz w:val="28"/>
          <w:szCs w:val="28"/>
        </w:rPr>
        <w:t>підвищення</w:t>
      </w:r>
      <w:r w:rsidRPr="000016D1">
        <w:rPr>
          <w:spacing w:val="1"/>
          <w:sz w:val="28"/>
          <w:szCs w:val="28"/>
        </w:rPr>
        <w:t xml:space="preserve"> </w:t>
      </w:r>
      <w:r w:rsidRPr="000016D1">
        <w:rPr>
          <w:sz w:val="28"/>
          <w:szCs w:val="28"/>
        </w:rPr>
        <w:t>ефективності</w:t>
      </w:r>
      <w:r w:rsidRPr="000016D1">
        <w:rPr>
          <w:spacing w:val="1"/>
          <w:sz w:val="28"/>
          <w:szCs w:val="28"/>
        </w:rPr>
        <w:t xml:space="preserve"> </w:t>
      </w:r>
      <w:r w:rsidRPr="000016D1">
        <w:rPr>
          <w:sz w:val="28"/>
          <w:szCs w:val="28"/>
        </w:rPr>
        <w:t>реклами</w:t>
      </w:r>
      <w:r w:rsidRPr="000016D1">
        <w:rPr>
          <w:spacing w:val="1"/>
          <w:sz w:val="28"/>
          <w:szCs w:val="28"/>
        </w:rPr>
        <w:t xml:space="preserve"> </w:t>
      </w:r>
      <w:r w:rsidRPr="000016D1">
        <w:rPr>
          <w:sz w:val="28"/>
          <w:szCs w:val="28"/>
        </w:rPr>
        <w:t>необхідно</w:t>
      </w:r>
      <w:r w:rsidRPr="000016D1">
        <w:rPr>
          <w:spacing w:val="1"/>
          <w:sz w:val="28"/>
          <w:szCs w:val="28"/>
        </w:rPr>
        <w:t xml:space="preserve"> </w:t>
      </w:r>
      <w:r w:rsidRPr="000016D1">
        <w:rPr>
          <w:sz w:val="28"/>
          <w:szCs w:val="28"/>
        </w:rPr>
        <w:t>також</w:t>
      </w:r>
      <w:r w:rsidRPr="000016D1">
        <w:rPr>
          <w:spacing w:val="1"/>
          <w:sz w:val="28"/>
          <w:szCs w:val="28"/>
        </w:rPr>
        <w:t xml:space="preserve"> </w:t>
      </w:r>
      <w:r w:rsidRPr="000016D1">
        <w:rPr>
          <w:sz w:val="28"/>
          <w:szCs w:val="28"/>
        </w:rPr>
        <w:t>дотримуватися</w:t>
      </w:r>
      <w:r w:rsidRPr="000016D1">
        <w:rPr>
          <w:spacing w:val="1"/>
          <w:sz w:val="28"/>
          <w:szCs w:val="28"/>
        </w:rPr>
        <w:t xml:space="preserve"> </w:t>
      </w:r>
      <w:r w:rsidRPr="000016D1">
        <w:rPr>
          <w:sz w:val="28"/>
          <w:szCs w:val="28"/>
        </w:rPr>
        <w:t>низки</w:t>
      </w:r>
      <w:r w:rsidRPr="000016D1">
        <w:rPr>
          <w:spacing w:val="1"/>
          <w:sz w:val="28"/>
          <w:szCs w:val="28"/>
        </w:rPr>
        <w:t xml:space="preserve"> </w:t>
      </w:r>
      <w:r w:rsidRPr="000016D1">
        <w:rPr>
          <w:sz w:val="28"/>
          <w:szCs w:val="28"/>
        </w:rPr>
        <w:t>правил</w:t>
      </w:r>
      <w:r w:rsidRPr="000016D1">
        <w:rPr>
          <w:spacing w:val="1"/>
          <w:sz w:val="28"/>
          <w:szCs w:val="28"/>
        </w:rPr>
        <w:t xml:space="preserve"> </w:t>
      </w:r>
      <w:r w:rsidRPr="000016D1">
        <w:rPr>
          <w:sz w:val="28"/>
          <w:szCs w:val="28"/>
        </w:rPr>
        <w:t>відносно</w:t>
      </w:r>
      <w:r w:rsidRPr="000016D1">
        <w:rPr>
          <w:spacing w:val="77"/>
          <w:sz w:val="28"/>
          <w:szCs w:val="28"/>
        </w:rPr>
        <w:t xml:space="preserve"> </w:t>
      </w:r>
      <w:r w:rsidRPr="000016D1">
        <w:rPr>
          <w:sz w:val="28"/>
          <w:szCs w:val="28"/>
        </w:rPr>
        <w:t>розробки</w:t>
      </w:r>
      <w:r w:rsidRPr="000016D1">
        <w:rPr>
          <w:spacing w:val="78"/>
          <w:sz w:val="28"/>
          <w:szCs w:val="28"/>
        </w:rPr>
        <w:t xml:space="preserve"> </w:t>
      </w:r>
      <w:r w:rsidRPr="000016D1">
        <w:rPr>
          <w:sz w:val="28"/>
          <w:szCs w:val="28"/>
        </w:rPr>
        <w:t>тексту</w:t>
      </w:r>
      <w:r w:rsidRPr="000016D1">
        <w:rPr>
          <w:spacing w:val="77"/>
          <w:sz w:val="28"/>
          <w:szCs w:val="28"/>
        </w:rPr>
        <w:t xml:space="preserve"> </w:t>
      </w:r>
      <w:r w:rsidRPr="000016D1">
        <w:rPr>
          <w:sz w:val="28"/>
          <w:szCs w:val="28"/>
        </w:rPr>
        <w:t>рекламного</w:t>
      </w:r>
      <w:r w:rsidRPr="000016D1">
        <w:rPr>
          <w:spacing w:val="78"/>
          <w:sz w:val="28"/>
          <w:szCs w:val="28"/>
        </w:rPr>
        <w:t xml:space="preserve"> </w:t>
      </w:r>
      <w:r w:rsidRPr="000016D1">
        <w:rPr>
          <w:sz w:val="28"/>
          <w:szCs w:val="28"/>
        </w:rPr>
        <w:t>звернення.</w:t>
      </w:r>
      <w:r w:rsidRPr="000016D1">
        <w:rPr>
          <w:spacing w:val="77"/>
          <w:sz w:val="28"/>
          <w:szCs w:val="28"/>
        </w:rPr>
        <w:t xml:space="preserve"> </w:t>
      </w:r>
      <w:r w:rsidRPr="000016D1">
        <w:rPr>
          <w:sz w:val="28"/>
          <w:szCs w:val="28"/>
        </w:rPr>
        <w:t>Це</w:t>
      </w:r>
      <w:r w:rsidRPr="000016D1">
        <w:rPr>
          <w:spacing w:val="1"/>
          <w:sz w:val="28"/>
          <w:szCs w:val="28"/>
        </w:rPr>
        <w:t xml:space="preserve"> </w:t>
      </w:r>
      <w:r w:rsidRPr="000016D1">
        <w:rPr>
          <w:sz w:val="28"/>
          <w:szCs w:val="28"/>
        </w:rPr>
        <w:t>такі</w:t>
      </w:r>
      <w:r w:rsidRPr="000016D1">
        <w:rPr>
          <w:spacing w:val="3"/>
          <w:sz w:val="28"/>
          <w:szCs w:val="28"/>
        </w:rPr>
        <w:t xml:space="preserve"> </w:t>
      </w:r>
      <w:r w:rsidRPr="000016D1">
        <w:rPr>
          <w:sz w:val="28"/>
          <w:szCs w:val="28"/>
        </w:rPr>
        <w:t>правила.</w:t>
      </w:r>
    </w:p>
    <w:p w:rsidR="00921B7F" w:rsidRPr="000016D1" w:rsidRDefault="00921B7F" w:rsidP="00921B7F">
      <w:pPr>
        <w:pStyle w:val="ac"/>
        <w:spacing w:line="247" w:lineRule="auto"/>
        <w:ind w:left="0" w:right="227"/>
        <w:rPr>
          <w:sz w:val="28"/>
          <w:szCs w:val="28"/>
        </w:rPr>
      </w:pPr>
      <w:r w:rsidRPr="000016D1">
        <w:rPr>
          <w:sz w:val="28"/>
          <w:szCs w:val="28"/>
        </w:rPr>
        <w:t>Рекламне</w:t>
      </w:r>
      <w:r w:rsidRPr="000016D1">
        <w:rPr>
          <w:spacing w:val="1"/>
          <w:sz w:val="28"/>
          <w:szCs w:val="28"/>
        </w:rPr>
        <w:t xml:space="preserve"> </w:t>
      </w:r>
      <w:r w:rsidRPr="000016D1">
        <w:rPr>
          <w:sz w:val="28"/>
          <w:szCs w:val="28"/>
        </w:rPr>
        <w:t>звернення</w:t>
      </w:r>
      <w:r w:rsidRPr="000016D1">
        <w:rPr>
          <w:spacing w:val="1"/>
          <w:sz w:val="28"/>
          <w:szCs w:val="28"/>
        </w:rPr>
        <w:t xml:space="preserve"> </w:t>
      </w:r>
      <w:r w:rsidRPr="000016D1">
        <w:rPr>
          <w:sz w:val="28"/>
          <w:szCs w:val="28"/>
        </w:rPr>
        <w:t>в</w:t>
      </w:r>
      <w:r w:rsidRPr="000016D1">
        <w:rPr>
          <w:spacing w:val="1"/>
          <w:sz w:val="28"/>
          <w:szCs w:val="28"/>
        </w:rPr>
        <w:t xml:space="preserve"> </w:t>
      </w:r>
      <w:r w:rsidRPr="000016D1">
        <w:rPr>
          <w:sz w:val="28"/>
          <w:szCs w:val="28"/>
        </w:rPr>
        <w:t>різних</w:t>
      </w:r>
      <w:r w:rsidRPr="000016D1">
        <w:rPr>
          <w:spacing w:val="1"/>
          <w:sz w:val="28"/>
          <w:szCs w:val="28"/>
        </w:rPr>
        <w:t xml:space="preserve"> </w:t>
      </w:r>
      <w:r w:rsidRPr="000016D1">
        <w:rPr>
          <w:sz w:val="28"/>
          <w:szCs w:val="28"/>
        </w:rPr>
        <w:t>засобах</w:t>
      </w:r>
      <w:r w:rsidRPr="000016D1">
        <w:rPr>
          <w:spacing w:val="1"/>
          <w:sz w:val="28"/>
          <w:szCs w:val="28"/>
        </w:rPr>
        <w:t xml:space="preserve"> </w:t>
      </w:r>
      <w:r w:rsidRPr="000016D1">
        <w:rPr>
          <w:sz w:val="28"/>
          <w:szCs w:val="28"/>
        </w:rPr>
        <w:t>реклами</w:t>
      </w:r>
      <w:r w:rsidRPr="000016D1">
        <w:rPr>
          <w:spacing w:val="78"/>
          <w:sz w:val="28"/>
          <w:szCs w:val="28"/>
        </w:rPr>
        <w:t xml:space="preserve"> </w:t>
      </w:r>
      <w:r w:rsidRPr="000016D1">
        <w:rPr>
          <w:sz w:val="28"/>
          <w:szCs w:val="28"/>
        </w:rPr>
        <w:t>повинно</w:t>
      </w:r>
      <w:r w:rsidRPr="000016D1">
        <w:rPr>
          <w:spacing w:val="1"/>
          <w:sz w:val="28"/>
          <w:szCs w:val="28"/>
        </w:rPr>
        <w:t xml:space="preserve"> </w:t>
      </w:r>
      <w:r w:rsidRPr="000016D1">
        <w:rPr>
          <w:sz w:val="28"/>
          <w:szCs w:val="28"/>
        </w:rPr>
        <w:t>враховувати</w:t>
      </w:r>
      <w:r w:rsidRPr="000016D1">
        <w:rPr>
          <w:spacing w:val="1"/>
          <w:sz w:val="28"/>
          <w:szCs w:val="28"/>
        </w:rPr>
        <w:t xml:space="preserve"> </w:t>
      </w:r>
      <w:r w:rsidRPr="000016D1">
        <w:rPr>
          <w:sz w:val="28"/>
          <w:szCs w:val="28"/>
        </w:rPr>
        <w:t>їх</w:t>
      </w:r>
      <w:r w:rsidRPr="000016D1">
        <w:rPr>
          <w:spacing w:val="1"/>
          <w:sz w:val="28"/>
          <w:szCs w:val="28"/>
        </w:rPr>
        <w:t xml:space="preserve"> </w:t>
      </w:r>
      <w:r w:rsidRPr="000016D1">
        <w:rPr>
          <w:sz w:val="28"/>
          <w:szCs w:val="28"/>
        </w:rPr>
        <w:t>специфіку</w:t>
      </w:r>
      <w:r w:rsidRPr="000016D1">
        <w:rPr>
          <w:spacing w:val="1"/>
          <w:sz w:val="28"/>
          <w:szCs w:val="28"/>
        </w:rPr>
        <w:t xml:space="preserve"> </w:t>
      </w:r>
      <w:r w:rsidRPr="000016D1">
        <w:rPr>
          <w:sz w:val="28"/>
          <w:szCs w:val="28"/>
        </w:rPr>
        <w:t>та</w:t>
      </w:r>
      <w:r w:rsidRPr="000016D1">
        <w:rPr>
          <w:spacing w:val="1"/>
          <w:sz w:val="28"/>
          <w:szCs w:val="28"/>
        </w:rPr>
        <w:t xml:space="preserve"> </w:t>
      </w:r>
      <w:r w:rsidRPr="000016D1">
        <w:rPr>
          <w:sz w:val="28"/>
          <w:szCs w:val="28"/>
        </w:rPr>
        <w:t>показувати</w:t>
      </w:r>
      <w:r w:rsidRPr="000016D1">
        <w:rPr>
          <w:spacing w:val="1"/>
          <w:sz w:val="28"/>
          <w:szCs w:val="28"/>
        </w:rPr>
        <w:t xml:space="preserve"> </w:t>
      </w:r>
      <w:r w:rsidRPr="000016D1">
        <w:rPr>
          <w:sz w:val="28"/>
          <w:szCs w:val="28"/>
        </w:rPr>
        <w:t>вигоду</w:t>
      </w:r>
      <w:r w:rsidRPr="000016D1">
        <w:rPr>
          <w:spacing w:val="1"/>
          <w:sz w:val="28"/>
          <w:szCs w:val="28"/>
        </w:rPr>
        <w:t xml:space="preserve"> </w:t>
      </w:r>
      <w:r w:rsidRPr="000016D1">
        <w:rPr>
          <w:sz w:val="28"/>
          <w:szCs w:val="28"/>
        </w:rPr>
        <w:t>від</w:t>
      </w:r>
      <w:r w:rsidRPr="000016D1">
        <w:rPr>
          <w:spacing w:val="1"/>
          <w:sz w:val="28"/>
          <w:szCs w:val="28"/>
        </w:rPr>
        <w:t xml:space="preserve"> </w:t>
      </w:r>
      <w:r w:rsidRPr="000016D1">
        <w:rPr>
          <w:sz w:val="28"/>
          <w:szCs w:val="28"/>
        </w:rPr>
        <w:t>співпраці</w:t>
      </w:r>
      <w:r w:rsidRPr="000016D1">
        <w:rPr>
          <w:spacing w:val="1"/>
          <w:sz w:val="28"/>
          <w:szCs w:val="28"/>
        </w:rPr>
        <w:t xml:space="preserve"> </w:t>
      </w:r>
      <w:r w:rsidRPr="000016D1">
        <w:rPr>
          <w:sz w:val="28"/>
          <w:szCs w:val="28"/>
        </w:rPr>
        <w:t>з</w:t>
      </w:r>
      <w:r w:rsidRPr="000016D1">
        <w:rPr>
          <w:spacing w:val="1"/>
          <w:sz w:val="28"/>
          <w:szCs w:val="28"/>
        </w:rPr>
        <w:t xml:space="preserve"> </w:t>
      </w:r>
      <w:r w:rsidRPr="000016D1">
        <w:rPr>
          <w:sz w:val="28"/>
          <w:szCs w:val="28"/>
        </w:rPr>
        <w:t>консалтинговою</w:t>
      </w:r>
      <w:r w:rsidRPr="000016D1">
        <w:rPr>
          <w:spacing w:val="1"/>
          <w:sz w:val="28"/>
          <w:szCs w:val="28"/>
        </w:rPr>
        <w:t xml:space="preserve"> </w:t>
      </w:r>
      <w:r w:rsidRPr="000016D1">
        <w:rPr>
          <w:sz w:val="28"/>
          <w:szCs w:val="28"/>
        </w:rPr>
        <w:t>компанією.</w:t>
      </w:r>
      <w:r w:rsidRPr="000016D1">
        <w:rPr>
          <w:spacing w:val="78"/>
          <w:sz w:val="28"/>
          <w:szCs w:val="28"/>
        </w:rPr>
        <w:t xml:space="preserve"> </w:t>
      </w:r>
      <w:r w:rsidRPr="000016D1">
        <w:rPr>
          <w:sz w:val="28"/>
          <w:szCs w:val="28"/>
        </w:rPr>
        <w:t>Крім</w:t>
      </w:r>
      <w:r w:rsidRPr="000016D1">
        <w:rPr>
          <w:spacing w:val="78"/>
          <w:sz w:val="28"/>
          <w:szCs w:val="28"/>
        </w:rPr>
        <w:t xml:space="preserve"> </w:t>
      </w:r>
      <w:r w:rsidRPr="000016D1">
        <w:rPr>
          <w:sz w:val="28"/>
          <w:szCs w:val="28"/>
        </w:rPr>
        <w:t>того</w:t>
      </w:r>
      <w:r w:rsidRPr="000016D1">
        <w:rPr>
          <w:spacing w:val="78"/>
          <w:sz w:val="28"/>
          <w:szCs w:val="28"/>
        </w:rPr>
        <w:t xml:space="preserve"> </w:t>
      </w:r>
      <w:r w:rsidRPr="000016D1">
        <w:rPr>
          <w:sz w:val="28"/>
          <w:szCs w:val="28"/>
        </w:rPr>
        <w:t>в</w:t>
      </w:r>
      <w:r w:rsidRPr="000016D1">
        <w:rPr>
          <w:spacing w:val="78"/>
          <w:sz w:val="28"/>
          <w:szCs w:val="28"/>
        </w:rPr>
        <w:t xml:space="preserve"> </w:t>
      </w:r>
      <w:r w:rsidRPr="000016D1">
        <w:rPr>
          <w:sz w:val="28"/>
          <w:szCs w:val="28"/>
        </w:rPr>
        <w:t>консалтингу</w:t>
      </w:r>
      <w:r w:rsidRPr="000016D1">
        <w:rPr>
          <w:spacing w:val="78"/>
          <w:sz w:val="28"/>
          <w:szCs w:val="28"/>
        </w:rPr>
        <w:t xml:space="preserve"> </w:t>
      </w:r>
      <w:r w:rsidRPr="000016D1">
        <w:rPr>
          <w:sz w:val="28"/>
          <w:szCs w:val="28"/>
        </w:rPr>
        <w:t>важливий</w:t>
      </w:r>
      <w:r w:rsidRPr="000016D1">
        <w:rPr>
          <w:spacing w:val="1"/>
          <w:sz w:val="28"/>
          <w:szCs w:val="28"/>
        </w:rPr>
        <w:t xml:space="preserve"> </w:t>
      </w:r>
      <w:r w:rsidRPr="000016D1">
        <w:rPr>
          <w:sz w:val="28"/>
          <w:szCs w:val="28"/>
        </w:rPr>
        <w:t>досвід</w:t>
      </w:r>
      <w:r w:rsidRPr="000016D1">
        <w:rPr>
          <w:spacing w:val="19"/>
          <w:sz w:val="28"/>
          <w:szCs w:val="28"/>
        </w:rPr>
        <w:t xml:space="preserve"> </w:t>
      </w:r>
      <w:r w:rsidRPr="000016D1">
        <w:rPr>
          <w:sz w:val="28"/>
          <w:szCs w:val="28"/>
        </w:rPr>
        <w:t>роботи,</w:t>
      </w:r>
      <w:r w:rsidRPr="000016D1">
        <w:rPr>
          <w:spacing w:val="18"/>
          <w:sz w:val="28"/>
          <w:szCs w:val="28"/>
        </w:rPr>
        <w:t xml:space="preserve"> </w:t>
      </w:r>
      <w:r w:rsidRPr="000016D1">
        <w:rPr>
          <w:sz w:val="28"/>
          <w:szCs w:val="28"/>
        </w:rPr>
        <w:t>тому</w:t>
      </w:r>
      <w:r w:rsidRPr="000016D1">
        <w:rPr>
          <w:spacing w:val="18"/>
          <w:sz w:val="28"/>
          <w:szCs w:val="28"/>
        </w:rPr>
        <w:t xml:space="preserve"> </w:t>
      </w:r>
      <w:r w:rsidRPr="000016D1">
        <w:rPr>
          <w:sz w:val="28"/>
          <w:szCs w:val="28"/>
        </w:rPr>
        <w:t>можна</w:t>
      </w:r>
      <w:r w:rsidRPr="000016D1">
        <w:rPr>
          <w:spacing w:val="18"/>
          <w:sz w:val="28"/>
          <w:szCs w:val="28"/>
        </w:rPr>
        <w:t xml:space="preserve"> </w:t>
      </w:r>
      <w:r w:rsidRPr="000016D1">
        <w:rPr>
          <w:sz w:val="28"/>
          <w:szCs w:val="28"/>
        </w:rPr>
        <w:t>вказати</w:t>
      </w:r>
      <w:r w:rsidRPr="000016D1">
        <w:rPr>
          <w:spacing w:val="20"/>
          <w:sz w:val="28"/>
          <w:szCs w:val="28"/>
        </w:rPr>
        <w:t xml:space="preserve"> </w:t>
      </w:r>
      <w:r w:rsidRPr="000016D1">
        <w:rPr>
          <w:sz w:val="28"/>
          <w:szCs w:val="28"/>
        </w:rPr>
        <w:t>стаж</w:t>
      </w:r>
      <w:r w:rsidRPr="000016D1">
        <w:rPr>
          <w:spacing w:val="19"/>
          <w:sz w:val="28"/>
          <w:szCs w:val="28"/>
        </w:rPr>
        <w:t xml:space="preserve"> </w:t>
      </w:r>
      <w:r w:rsidRPr="000016D1">
        <w:rPr>
          <w:sz w:val="28"/>
          <w:szCs w:val="28"/>
        </w:rPr>
        <w:t>роботи</w:t>
      </w:r>
      <w:r w:rsidRPr="000016D1">
        <w:rPr>
          <w:spacing w:val="19"/>
          <w:sz w:val="28"/>
          <w:szCs w:val="28"/>
        </w:rPr>
        <w:t xml:space="preserve"> </w:t>
      </w:r>
      <w:r w:rsidRPr="000016D1">
        <w:rPr>
          <w:sz w:val="28"/>
          <w:szCs w:val="28"/>
        </w:rPr>
        <w:t>компанії</w:t>
      </w:r>
      <w:r w:rsidRPr="000016D1">
        <w:rPr>
          <w:spacing w:val="19"/>
          <w:sz w:val="28"/>
          <w:szCs w:val="28"/>
        </w:rPr>
        <w:t xml:space="preserve"> </w:t>
      </w:r>
      <w:r w:rsidRPr="000016D1">
        <w:rPr>
          <w:sz w:val="28"/>
          <w:szCs w:val="28"/>
        </w:rPr>
        <w:t>на</w:t>
      </w:r>
      <w:r w:rsidRPr="000016D1">
        <w:rPr>
          <w:spacing w:val="19"/>
          <w:sz w:val="28"/>
          <w:szCs w:val="28"/>
        </w:rPr>
        <w:t xml:space="preserve"> </w:t>
      </w:r>
      <w:r w:rsidRPr="000016D1">
        <w:rPr>
          <w:sz w:val="28"/>
          <w:szCs w:val="28"/>
        </w:rPr>
        <w:t>ринку.</w:t>
      </w:r>
    </w:p>
    <w:p w:rsidR="00921B7F" w:rsidRPr="000016D1" w:rsidRDefault="00921B7F" w:rsidP="00921B7F">
      <w:pPr>
        <w:pStyle w:val="ac"/>
        <w:spacing w:line="249" w:lineRule="auto"/>
        <w:ind w:left="0" w:right="227"/>
        <w:rPr>
          <w:sz w:val="28"/>
          <w:szCs w:val="28"/>
        </w:rPr>
      </w:pPr>
      <w:r w:rsidRPr="000016D1">
        <w:rPr>
          <w:sz w:val="28"/>
          <w:szCs w:val="28"/>
        </w:rPr>
        <w:t>Якщо</w:t>
      </w:r>
      <w:r w:rsidRPr="000016D1">
        <w:rPr>
          <w:spacing w:val="1"/>
          <w:sz w:val="28"/>
          <w:szCs w:val="28"/>
        </w:rPr>
        <w:t xml:space="preserve"> </w:t>
      </w:r>
      <w:r w:rsidRPr="000016D1">
        <w:rPr>
          <w:sz w:val="28"/>
          <w:szCs w:val="28"/>
        </w:rPr>
        <w:t>компанія</w:t>
      </w:r>
      <w:r w:rsidRPr="000016D1">
        <w:rPr>
          <w:spacing w:val="1"/>
          <w:sz w:val="28"/>
          <w:szCs w:val="28"/>
        </w:rPr>
        <w:t xml:space="preserve"> </w:t>
      </w:r>
      <w:r w:rsidRPr="000016D1">
        <w:rPr>
          <w:sz w:val="28"/>
          <w:szCs w:val="28"/>
        </w:rPr>
        <w:t>має</w:t>
      </w:r>
      <w:r w:rsidRPr="000016D1">
        <w:rPr>
          <w:spacing w:val="1"/>
          <w:sz w:val="28"/>
          <w:szCs w:val="28"/>
        </w:rPr>
        <w:t xml:space="preserve"> </w:t>
      </w:r>
      <w:r w:rsidRPr="000016D1">
        <w:rPr>
          <w:sz w:val="28"/>
          <w:szCs w:val="28"/>
        </w:rPr>
        <w:t>широко</w:t>
      </w:r>
      <w:r w:rsidRPr="000016D1">
        <w:rPr>
          <w:spacing w:val="1"/>
          <w:sz w:val="28"/>
          <w:szCs w:val="28"/>
        </w:rPr>
        <w:t xml:space="preserve"> </w:t>
      </w:r>
      <w:r w:rsidRPr="000016D1">
        <w:rPr>
          <w:sz w:val="28"/>
          <w:szCs w:val="28"/>
        </w:rPr>
        <w:t>відомий</w:t>
      </w:r>
      <w:r w:rsidRPr="000016D1">
        <w:rPr>
          <w:spacing w:val="78"/>
          <w:sz w:val="28"/>
          <w:szCs w:val="28"/>
        </w:rPr>
        <w:t xml:space="preserve"> </w:t>
      </w:r>
      <w:r w:rsidRPr="000016D1">
        <w:rPr>
          <w:sz w:val="28"/>
          <w:szCs w:val="28"/>
        </w:rPr>
        <w:t>бренд,</w:t>
      </w:r>
      <w:r w:rsidRPr="000016D1">
        <w:rPr>
          <w:spacing w:val="78"/>
          <w:sz w:val="28"/>
          <w:szCs w:val="28"/>
        </w:rPr>
        <w:t xml:space="preserve"> </w:t>
      </w:r>
      <w:r w:rsidRPr="000016D1">
        <w:rPr>
          <w:sz w:val="28"/>
          <w:szCs w:val="28"/>
        </w:rPr>
        <w:t>то</w:t>
      </w:r>
      <w:r w:rsidRPr="000016D1">
        <w:rPr>
          <w:spacing w:val="78"/>
          <w:sz w:val="28"/>
          <w:szCs w:val="28"/>
        </w:rPr>
        <w:t xml:space="preserve"> </w:t>
      </w:r>
      <w:r w:rsidRPr="000016D1">
        <w:rPr>
          <w:sz w:val="28"/>
          <w:szCs w:val="28"/>
        </w:rPr>
        <w:t>рекламні</w:t>
      </w:r>
      <w:r w:rsidRPr="000016D1">
        <w:rPr>
          <w:spacing w:val="1"/>
          <w:sz w:val="28"/>
          <w:szCs w:val="28"/>
        </w:rPr>
        <w:t xml:space="preserve"> </w:t>
      </w:r>
      <w:r w:rsidRPr="000016D1">
        <w:rPr>
          <w:sz w:val="28"/>
          <w:szCs w:val="28"/>
        </w:rPr>
        <w:t>звернення</w:t>
      </w:r>
      <w:r w:rsidRPr="000016D1">
        <w:rPr>
          <w:spacing w:val="1"/>
          <w:sz w:val="28"/>
          <w:szCs w:val="28"/>
        </w:rPr>
        <w:t xml:space="preserve"> </w:t>
      </w:r>
      <w:r w:rsidRPr="000016D1">
        <w:rPr>
          <w:sz w:val="28"/>
          <w:szCs w:val="28"/>
        </w:rPr>
        <w:t>можуть</w:t>
      </w:r>
      <w:r w:rsidRPr="000016D1">
        <w:rPr>
          <w:spacing w:val="1"/>
          <w:sz w:val="28"/>
          <w:szCs w:val="28"/>
        </w:rPr>
        <w:t xml:space="preserve"> </w:t>
      </w:r>
      <w:r w:rsidRPr="000016D1">
        <w:rPr>
          <w:sz w:val="28"/>
          <w:szCs w:val="28"/>
        </w:rPr>
        <w:t>бути</w:t>
      </w:r>
      <w:r w:rsidRPr="000016D1">
        <w:rPr>
          <w:spacing w:val="78"/>
          <w:sz w:val="28"/>
          <w:szCs w:val="28"/>
        </w:rPr>
        <w:t xml:space="preserve"> </w:t>
      </w:r>
      <w:r w:rsidRPr="000016D1">
        <w:rPr>
          <w:sz w:val="28"/>
          <w:szCs w:val="28"/>
        </w:rPr>
        <w:t>більш</w:t>
      </w:r>
      <w:r w:rsidRPr="000016D1">
        <w:rPr>
          <w:spacing w:val="78"/>
          <w:sz w:val="28"/>
          <w:szCs w:val="28"/>
        </w:rPr>
        <w:t xml:space="preserve"> </w:t>
      </w:r>
      <w:r w:rsidRPr="000016D1">
        <w:rPr>
          <w:sz w:val="28"/>
          <w:szCs w:val="28"/>
        </w:rPr>
        <w:t>абстрактними,</w:t>
      </w:r>
      <w:r w:rsidRPr="000016D1">
        <w:rPr>
          <w:spacing w:val="78"/>
          <w:sz w:val="28"/>
          <w:szCs w:val="28"/>
        </w:rPr>
        <w:t xml:space="preserve"> </w:t>
      </w:r>
      <w:r w:rsidRPr="000016D1">
        <w:rPr>
          <w:sz w:val="28"/>
          <w:szCs w:val="28"/>
        </w:rPr>
        <w:t>підкреслюючи</w:t>
      </w:r>
      <w:r w:rsidRPr="000016D1">
        <w:rPr>
          <w:spacing w:val="78"/>
          <w:sz w:val="28"/>
          <w:szCs w:val="28"/>
        </w:rPr>
        <w:t xml:space="preserve"> </w:t>
      </w:r>
      <w:r w:rsidRPr="000016D1">
        <w:rPr>
          <w:sz w:val="28"/>
          <w:szCs w:val="28"/>
        </w:rPr>
        <w:t>сам</w:t>
      </w:r>
      <w:r w:rsidRPr="000016D1">
        <w:rPr>
          <w:spacing w:val="1"/>
          <w:sz w:val="28"/>
          <w:szCs w:val="28"/>
        </w:rPr>
        <w:t xml:space="preserve"> </w:t>
      </w:r>
      <w:r w:rsidRPr="000016D1">
        <w:rPr>
          <w:sz w:val="28"/>
          <w:szCs w:val="28"/>
        </w:rPr>
        <w:t>бренд.</w:t>
      </w:r>
    </w:p>
    <w:p w:rsidR="00921B7F" w:rsidRPr="000016D1" w:rsidRDefault="00921B7F" w:rsidP="00921B7F">
      <w:pPr>
        <w:pStyle w:val="ac"/>
        <w:spacing w:line="247" w:lineRule="auto"/>
        <w:ind w:left="0" w:right="227"/>
        <w:rPr>
          <w:sz w:val="28"/>
          <w:szCs w:val="28"/>
        </w:rPr>
      </w:pPr>
      <w:r w:rsidRPr="000016D1">
        <w:rPr>
          <w:sz w:val="28"/>
          <w:szCs w:val="28"/>
        </w:rPr>
        <w:t>Реклама</w:t>
      </w:r>
      <w:r w:rsidRPr="000016D1">
        <w:rPr>
          <w:spacing w:val="1"/>
          <w:sz w:val="28"/>
          <w:szCs w:val="28"/>
        </w:rPr>
        <w:t xml:space="preserve"> </w:t>
      </w:r>
      <w:r w:rsidRPr="000016D1">
        <w:rPr>
          <w:sz w:val="28"/>
          <w:szCs w:val="28"/>
        </w:rPr>
        <w:t>повинна</w:t>
      </w:r>
      <w:r w:rsidRPr="000016D1">
        <w:rPr>
          <w:spacing w:val="1"/>
          <w:sz w:val="28"/>
          <w:szCs w:val="28"/>
        </w:rPr>
        <w:t xml:space="preserve"> </w:t>
      </w:r>
      <w:r w:rsidRPr="000016D1">
        <w:rPr>
          <w:sz w:val="28"/>
          <w:szCs w:val="28"/>
        </w:rPr>
        <w:t>звернути</w:t>
      </w:r>
      <w:r w:rsidRPr="000016D1">
        <w:rPr>
          <w:spacing w:val="1"/>
          <w:sz w:val="28"/>
          <w:szCs w:val="28"/>
        </w:rPr>
        <w:t xml:space="preserve"> </w:t>
      </w:r>
      <w:r w:rsidRPr="000016D1">
        <w:rPr>
          <w:sz w:val="28"/>
          <w:szCs w:val="28"/>
        </w:rPr>
        <w:t>на</w:t>
      </w:r>
      <w:r w:rsidRPr="000016D1">
        <w:rPr>
          <w:spacing w:val="1"/>
          <w:sz w:val="28"/>
          <w:szCs w:val="28"/>
        </w:rPr>
        <w:t xml:space="preserve"> </w:t>
      </w:r>
      <w:r w:rsidRPr="000016D1">
        <w:rPr>
          <w:sz w:val="28"/>
          <w:szCs w:val="28"/>
        </w:rPr>
        <w:t>себе</w:t>
      </w:r>
      <w:r w:rsidRPr="000016D1">
        <w:rPr>
          <w:spacing w:val="1"/>
          <w:sz w:val="28"/>
          <w:szCs w:val="28"/>
        </w:rPr>
        <w:t xml:space="preserve"> </w:t>
      </w:r>
      <w:r w:rsidRPr="000016D1">
        <w:rPr>
          <w:sz w:val="28"/>
          <w:szCs w:val="28"/>
        </w:rPr>
        <w:t>увагу</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утримати</w:t>
      </w:r>
      <w:r w:rsidRPr="000016D1">
        <w:rPr>
          <w:spacing w:val="1"/>
          <w:sz w:val="28"/>
          <w:szCs w:val="28"/>
        </w:rPr>
        <w:t xml:space="preserve"> </w:t>
      </w:r>
      <w:r w:rsidRPr="000016D1">
        <w:rPr>
          <w:sz w:val="28"/>
          <w:szCs w:val="28"/>
        </w:rPr>
        <w:t>її.</w:t>
      </w:r>
      <w:r w:rsidRPr="000016D1">
        <w:rPr>
          <w:spacing w:val="1"/>
          <w:sz w:val="28"/>
          <w:szCs w:val="28"/>
        </w:rPr>
        <w:t xml:space="preserve"> </w:t>
      </w:r>
      <w:r w:rsidRPr="000016D1">
        <w:rPr>
          <w:sz w:val="28"/>
          <w:szCs w:val="28"/>
        </w:rPr>
        <w:t>Тому</w:t>
      </w:r>
      <w:r w:rsidRPr="000016D1">
        <w:rPr>
          <w:spacing w:val="1"/>
          <w:sz w:val="28"/>
          <w:szCs w:val="28"/>
        </w:rPr>
        <w:t xml:space="preserve"> </w:t>
      </w:r>
      <w:r w:rsidRPr="000016D1">
        <w:rPr>
          <w:sz w:val="28"/>
          <w:szCs w:val="28"/>
        </w:rPr>
        <w:t>ефективним</w:t>
      </w:r>
      <w:r w:rsidRPr="000016D1">
        <w:rPr>
          <w:spacing w:val="1"/>
          <w:sz w:val="28"/>
          <w:szCs w:val="28"/>
        </w:rPr>
        <w:t xml:space="preserve"> </w:t>
      </w:r>
      <w:r w:rsidRPr="000016D1">
        <w:rPr>
          <w:sz w:val="28"/>
          <w:szCs w:val="28"/>
        </w:rPr>
        <w:t>є</w:t>
      </w:r>
      <w:r w:rsidRPr="000016D1">
        <w:rPr>
          <w:spacing w:val="1"/>
          <w:sz w:val="28"/>
          <w:szCs w:val="28"/>
        </w:rPr>
        <w:t xml:space="preserve"> </w:t>
      </w:r>
      <w:r w:rsidRPr="000016D1">
        <w:rPr>
          <w:sz w:val="28"/>
          <w:szCs w:val="28"/>
        </w:rPr>
        <w:t>використовування</w:t>
      </w:r>
      <w:r w:rsidRPr="000016D1">
        <w:rPr>
          <w:spacing w:val="1"/>
          <w:sz w:val="28"/>
          <w:szCs w:val="28"/>
        </w:rPr>
        <w:t xml:space="preserve"> </w:t>
      </w:r>
      <w:r w:rsidRPr="000016D1">
        <w:rPr>
          <w:sz w:val="28"/>
          <w:szCs w:val="28"/>
        </w:rPr>
        <w:t>в</w:t>
      </w:r>
      <w:r w:rsidRPr="000016D1">
        <w:rPr>
          <w:spacing w:val="1"/>
          <w:sz w:val="28"/>
          <w:szCs w:val="28"/>
        </w:rPr>
        <w:t xml:space="preserve"> </w:t>
      </w:r>
      <w:r w:rsidRPr="000016D1">
        <w:rPr>
          <w:sz w:val="28"/>
          <w:szCs w:val="28"/>
        </w:rPr>
        <w:t>рекламі</w:t>
      </w:r>
      <w:r w:rsidRPr="000016D1">
        <w:rPr>
          <w:spacing w:val="1"/>
          <w:sz w:val="28"/>
          <w:szCs w:val="28"/>
        </w:rPr>
        <w:t xml:space="preserve"> </w:t>
      </w:r>
      <w:r w:rsidRPr="000016D1">
        <w:rPr>
          <w:sz w:val="28"/>
          <w:szCs w:val="28"/>
        </w:rPr>
        <w:t>графіків,</w:t>
      </w:r>
      <w:r w:rsidRPr="000016D1">
        <w:rPr>
          <w:spacing w:val="78"/>
          <w:sz w:val="28"/>
          <w:szCs w:val="28"/>
        </w:rPr>
        <w:t xml:space="preserve"> </w:t>
      </w:r>
      <w:r w:rsidRPr="000016D1">
        <w:rPr>
          <w:sz w:val="28"/>
          <w:szCs w:val="28"/>
        </w:rPr>
        <w:t>діаграм,</w:t>
      </w:r>
      <w:r w:rsidRPr="000016D1">
        <w:rPr>
          <w:spacing w:val="1"/>
          <w:sz w:val="28"/>
          <w:szCs w:val="28"/>
        </w:rPr>
        <w:t xml:space="preserve"> </w:t>
      </w:r>
      <w:r w:rsidRPr="000016D1">
        <w:rPr>
          <w:sz w:val="28"/>
          <w:szCs w:val="28"/>
        </w:rPr>
        <w:t>фотографій,</w:t>
      </w:r>
      <w:r w:rsidRPr="000016D1">
        <w:rPr>
          <w:spacing w:val="1"/>
          <w:sz w:val="28"/>
          <w:szCs w:val="28"/>
        </w:rPr>
        <w:t xml:space="preserve"> </w:t>
      </w:r>
      <w:r w:rsidRPr="000016D1">
        <w:rPr>
          <w:sz w:val="28"/>
          <w:szCs w:val="28"/>
        </w:rPr>
        <w:t>що</w:t>
      </w:r>
      <w:r w:rsidRPr="000016D1">
        <w:rPr>
          <w:spacing w:val="1"/>
          <w:sz w:val="28"/>
          <w:szCs w:val="28"/>
        </w:rPr>
        <w:t xml:space="preserve"> </w:t>
      </w:r>
      <w:r w:rsidRPr="000016D1">
        <w:rPr>
          <w:sz w:val="28"/>
          <w:szCs w:val="28"/>
        </w:rPr>
        <w:t>на</w:t>
      </w:r>
      <w:r w:rsidRPr="000016D1">
        <w:rPr>
          <w:spacing w:val="1"/>
          <w:sz w:val="28"/>
          <w:szCs w:val="28"/>
        </w:rPr>
        <w:t xml:space="preserve"> </w:t>
      </w:r>
      <w:r w:rsidRPr="000016D1">
        <w:rPr>
          <w:sz w:val="28"/>
          <w:szCs w:val="28"/>
        </w:rPr>
        <w:t>30-40%,</w:t>
      </w:r>
      <w:r w:rsidRPr="000016D1">
        <w:rPr>
          <w:spacing w:val="1"/>
          <w:sz w:val="28"/>
          <w:szCs w:val="28"/>
        </w:rPr>
        <w:t xml:space="preserve"> </w:t>
      </w:r>
      <w:r w:rsidRPr="000016D1">
        <w:rPr>
          <w:sz w:val="28"/>
          <w:szCs w:val="28"/>
        </w:rPr>
        <w:t>за</w:t>
      </w:r>
      <w:r w:rsidRPr="000016D1">
        <w:rPr>
          <w:spacing w:val="1"/>
          <w:sz w:val="28"/>
          <w:szCs w:val="28"/>
        </w:rPr>
        <w:t xml:space="preserve"> </w:t>
      </w:r>
      <w:r w:rsidRPr="000016D1">
        <w:rPr>
          <w:sz w:val="28"/>
          <w:szCs w:val="28"/>
        </w:rPr>
        <w:t>оцінками</w:t>
      </w:r>
      <w:r w:rsidRPr="000016D1">
        <w:rPr>
          <w:spacing w:val="1"/>
          <w:sz w:val="28"/>
          <w:szCs w:val="28"/>
        </w:rPr>
        <w:t xml:space="preserve"> </w:t>
      </w:r>
      <w:r w:rsidRPr="000016D1">
        <w:rPr>
          <w:sz w:val="28"/>
          <w:szCs w:val="28"/>
        </w:rPr>
        <w:t>дослідників,</w:t>
      </w:r>
      <w:r w:rsidRPr="000016D1">
        <w:rPr>
          <w:spacing w:val="1"/>
          <w:sz w:val="28"/>
          <w:szCs w:val="28"/>
        </w:rPr>
        <w:t xml:space="preserve"> </w:t>
      </w:r>
      <w:r w:rsidRPr="000016D1">
        <w:rPr>
          <w:sz w:val="28"/>
          <w:szCs w:val="28"/>
        </w:rPr>
        <w:t>збільшує</w:t>
      </w:r>
      <w:r w:rsidRPr="000016D1">
        <w:rPr>
          <w:spacing w:val="1"/>
          <w:sz w:val="28"/>
          <w:szCs w:val="28"/>
        </w:rPr>
        <w:t xml:space="preserve"> </w:t>
      </w:r>
      <w:r w:rsidRPr="000016D1">
        <w:rPr>
          <w:sz w:val="28"/>
          <w:szCs w:val="28"/>
        </w:rPr>
        <w:t>вірогідність</w:t>
      </w:r>
      <w:r w:rsidRPr="000016D1">
        <w:rPr>
          <w:spacing w:val="7"/>
          <w:sz w:val="28"/>
          <w:szCs w:val="28"/>
        </w:rPr>
        <w:t xml:space="preserve"> </w:t>
      </w:r>
      <w:r w:rsidRPr="000016D1">
        <w:rPr>
          <w:sz w:val="28"/>
          <w:szCs w:val="28"/>
        </w:rPr>
        <w:t>того,</w:t>
      </w:r>
      <w:r w:rsidRPr="000016D1">
        <w:rPr>
          <w:spacing w:val="7"/>
          <w:sz w:val="28"/>
          <w:szCs w:val="28"/>
        </w:rPr>
        <w:t xml:space="preserve"> </w:t>
      </w:r>
      <w:r w:rsidRPr="000016D1">
        <w:rPr>
          <w:sz w:val="28"/>
          <w:szCs w:val="28"/>
        </w:rPr>
        <w:t>що</w:t>
      </w:r>
      <w:r w:rsidRPr="000016D1">
        <w:rPr>
          <w:spacing w:val="8"/>
          <w:sz w:val="28"/>
          <w:szCs w:val="28"/>
        </w:rPr>
        <w:t xml:space="preserve"> </w:t>
      </w:r>
      <w:r w:rsidRPr="000016D1">
        <w:rPr>
          <w:sz w:val="28"/>
          <w:szCs w:val="28"/>
        </w:rPr>
        <w:t>на</w:t>
      </w:r>
      <w:r w:rsidRPr="000016D1">
        <w:rPr>
          <w:spacing w:val="7"/>
          <w:sz w:val="28"/>
          <w:szCs w:val="28"/>
        </w:rPr>
        <w:t xml:space="preserve"> </w:t>
      </w:r>
      <w:r w:rsidRPr="000016D1">
        <w:rPr>
          <w:sz w:val="28"/>
          <w:szCs w:val="28"/>
        </w:rPr>
        <w:t>рекламу</w:t>
      </w:r>
      <w:r w:rsidRPr="000016D1">
        <w:rPr>
          <w:spacing w:val="7"/>
          <w:sz w:val="28"/>
          <w:szCs w:val="28"/>
        </w:rPr>
        <w:t xml:space="preserve"> </w:t>
      </w:r>
      <w:r w:rsidRPr="000016D1">
        <w:rPr>
          <w:sz w:val="28"/>
          <w:szCs w:val="28"/>
        </w:rPr>
        <w:t>звернуть</w:t>
      </w:r>
      <w:r w:rsidRPr="000016D1">
        <w:rPr>
          <w:spacing w:val="8"/>
          <w:sz w:val="28"/>
          <w:szCs w:val="28"/>
        </w:rPr>
        <w:t xml:space="preserve"> </w:t>
      </w:r>
      <w:r w:rsidRPr="000016D1">
        <w:rPr>
          <w:sz w:val="28"/>
          <w:szCs w:val="28"/>
        </w:rPr>
        <w:t>увагу.</w:t>
      </w:r>
    </w:p>
    <w:p w:rsidR="00921B7F" w:rsidRPr="000016D1" w:rsidRDefault="00921B7F" w:rsidP="00921B7F">
      <w:pPr>
        <w:pStyle w:val="ac"/>
        <w:spacing w:line="247" w:lineRule="auto"/>
        <w:ind w:left="0" w:right="226"/>
        <w:rPr>
          <w:sz w:val="28"/>
          <w:szCs w:val="28"/>
        </w:rPr>
      </w:pPr>
      <w:r w:rsidRPr="000016D1">
        <w:rPr>
          <w:sz w:val="28"/>
          <w:szCs w:val="28"/>
        </w:rPr>
        <w:t>Текст має бути простим, аргументи зрозумілими. Текст має бути</w:t>
      </w:r>
      <w:r w:rsidRPr="000016D1">
        <w:rPr>
          <w:spacing w:val="1"/>
          <w:sz w:val="28"/>
          <w:szCs w:val="28"/>
        </w:rPr>
        <w:t xml:space="preserve"> </w:t>
      </w:r>
      <w:r w:rsidRPr="000016D1">
        <w:rPr>
          <w:sz w:val="28"/>
          <w:szCs w:val="28"/>
        </w:rPr>
        <w:t>ствердним</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викликати</w:t>
      </w:r>
      <w:r w:rsidRPr="000016D1">
        <w:rPr>
          <w:spacing w:val="1"/>
          <w:sz w:val="28"/>
          <w:szCs w:val="28"/>
        </w:rPr>
        <w:t xml:space="preserve"> </w:t>
      </w:r>
      <w:r w:rsidRPr="000016D1">
        <w:rPr>
          <w:sz w:val="28"/>
          <w:szCs w:val="28"/>
        </w:rPr>
        <w:t>позитивну</w:t>
      </w:r>
      <w:r w:rsidRPr="000016D1">
        <w:rPr>
          <w:spacing w:val="1"/>
          <w:sz w:val="28"/>
          <w:szCs w:val="28"/>
        </w:rPr>
        <w:t xml:space="preserve"> </w:t>
      </w:r>
      <w:r w:rsidRPr="000016D1">
        <w:rPr>
          <w:sz w:val="28"/>
          <w:szCs w:val="28"/>
        </w:rPr>
        <w:t>реакцію.</w:t>
      </w:r>
      <w:r w:rsidRPr="000016D1">
        <w:rPr>
          <w:spacing w:val="1"/>
          <w:sz w:val="28"/>
          <w:szCs w:val="28"/>
        </w:rPr>
        <w:t xml:space="preserve"> </w:t>
      </w:r>
      <w:r w:rsidRPr="000016D1">
        <w:rPr>
          <w:sz w:val="28"/>
          <w:szCs w:val="28"/>
        </w:rPr>
        <w:t>Не</w:t>
      </w:r>
      <w:r w:rsidRPr="000016D1">
        <w:rPr>
          <w:spacing w:val="1"/>
          <w:sz w:val="28"/>
          <w:szCs w:val="28"/>
        </w:rPr>
        <w:t xml:space="preserve"> </w:t>
      </w:r>
      <w:r w:rsidRPr="000016D1">
        <w:rPr>
          <w:sz w:val="28"/>
          <w:szCs w:val="28"/>
        </w:rPr>
        <w:t>можна</w:t>
      </w:r>
      <w:r w:rsidRPr="000016D1">
        <w:rPr>
          <w:spacing w:val="77"/>
          <w:sz w:val="28"/>
          <w:szCs w:val="28"/>
        </w:rPr>
        <w:t xml:space="preserve"> </w:t>
      </w:r>
      <w:r w:rsidRPr="000016D1">
        <w:rPr>
          <w:sz w:val="28"/>
          <w:szCs w:val="28"/>
        </w:rPr>
        <w:t>вживати</w:t>
      </w:r>
      <w:r w:rsidRPr="000016D1">
        <w:rPr>
          <w:spacing w:val="78"/>
          <w:sz w:val="28"/>
          <w:szCs w:val="28"/>
        </w:rPr>
        <w:t xml:space="preserve"> </w:t>
      </w:r>
      <w:r w:rsidRPr="000016D1">
        <w:rPr>
          <w:sz w:val="28"/>
          <w:szCs w:val="28"/>
        </w:rPr>
        <w:t>в</w:t>
      </w:r>
      <w:r w:rsidRPr="000016D1">
        <w:rPr>
          <w:spacing w:val="1"/>
          <w:sz w:val="28"/>
          <w:szCs w:val="28"/>
        </w:rPr>
        <w:t xml:space="preserve"> </w:t>
      </w:r>
      <w:r w:rsidRPr="000016D1">
        <w:rPr>
          <w:sz w:val="28"/>
          <w:szCs w:val="28"/>
        </w:rPr>
        <w:t>рекламі</w:t>
      </w:r>
      <w:r w:rsidRPr="000016D1">
        <w:rPr>
          <w:spacing w:val="1"/>
          <w:sz w:val="28"/>
          <w:szCs w:val="28"/>
        </w:rPr>
        <w:t xml:space="preserve"> </w:t>
      </w:r>
      <w:r w:rsidRPr="000016D1">
        <w:rPr>
          <w:sz w:val="28"/>
          <w:szCs w:val="28"/>
        </w:rPr>
        <w:t>частку</w:t>
      </w:r>
      <w:r w:rsidRPr="000016D1">
        <w:rPr>
          <w:spacing w:val="1"/>
          <w:sz w:val="28"/>
          <w:szCs w:val="28"/>
        </w:rPr>
        <w:t xml:space="preserve"> </w:t>
      </w:r>
      <w:r w:rsidRPr="000016D1">
        <w:rPr>
          <w:sz w:val="28"/>
          <w:szCs w:val="28"/>
        </w:rPr>
        <w:t>«не-»</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слово</w:t>
      </w:r>
      <w:r w:rsidRPr="000016D1">
        <w:rPr>
          <w:spacing w:val="1"/>
          <w:sz w:val="28"/>
          <w:szCs w:val="28"/>
        </w:rPr>
        <w:t xml:space="preserve"> </w:t>
      </w:r>
      <w:r w:rsidRPr="000016D1">
        <w:rPr>
          <w:sz w:val="28"/>
          <w:szCs w:val="28"/>
        </w:rPr>
        <w:t>«ні».</w:t>
      </w:r>
      <w:r w:rsidRPr="000016D1">
        <w:rPr>
          <w:spacing w:val="1"/>
          <w:sz w:val="28"/>
          <w:szCs w:val="28"/>
        </w:rPr>
        <w:t xml:space="preserve"> </w:t>
      </w:r>
      <w:r w:rsidRPr="000016D1">
        <w:rPr>
          <w:sz w:val="28"/>
          <w:szCs w:val="28"/>
        </w:rPr>
        <w:t>Ефективно</w:t>
      </w:r>
      <w:r w:rsidRPr="000016D1">
        <w:rPr>
          <w:spacing w:val="1"/>
          <w:sz w:val="28"/>
          <w:szCs w:val="28"/>
        </w:rPr>
        <w:t xml:space="preserve"> </w:t>
      </w:r>
      <w:r w:rsidRPr="000016D1">
        <w:rPr>
          <w:sz w:val="28"/>
          <w:szCs w:val="28"/>
        </w:rPr>
        <w:t>спрацьовує</w:t>
      </w:r>
      <w:r w:rsidRPr="000016D1">
        <w:rPr>
          <w:spacing w:val="1"/>
          <w:sz w:val="28"/>
          <w:szCs w:val="28"/>
        </w:rPr>
        <w:t xml:space="preserve"> </w:t>
      </w:r>
      <w:r w:rsidRPr="000016D1">
        <w:rPr>
          <w:sz w:val="28"/>
          <w:szCs w:val="28"/>
        </w:rPr>
        <w:t>особисте</w:t>
      </w:r>
      <w:r w:rsidRPr="000016D1">
        <w:rPr>
          <w:spacing w:val="1"/>
          <w:sz w:val="28"/>
          <w:szCs w:val="28"/>
        </w:rPr>
        <w:t xml:space="preserve"> </w:t>
      </w:r>
      <w:r w:rsidRPr="000016D1">
        <w:rPr>
          <w:sz w:val="28"/>
          <w:szCs w:val="28"/>
        </w:rPr>
        <w:t>звернення</w:t>
      </w:r>
      <w:r w:rsidRPr="000016D1">
        <w:rPr>
          <w:spacing w:val="1"/>
          <w:sz w:val="28"/>
          <w:szCs w:val="28"/>
        </w:rPr>
        <w:t xml:space="preserve"> </w:t>
      </w:r>
      <w:r w:rsidRPr="000016D1">
        <w:rPr>
          <w:sz w:val="28"/>
          <w:szCs w:val="28"/>
        </w:rPr>
        <w:t>«Ви»,</w:t>
      </w:r>
      <w:r w:rsidRPr="000016D1">
        <w:rPr>
          <w:spacing w:val="1"/>
          <w:sz w:val="28"/>
          <w:szCs w:val="28"/>
        </w:rPr>
        <w:t xml:space="preserve"> </w:t>
      </w:r>
      <w:r w:rsidRPr="000016D1">
        <w:rPr>
          <w:sz w:val="28"/>
          <w:szCs w:val="28"/>
        </w:rPr>
        <w:t>тоді</w:t>
      </w:r>
      <w:r w:rsidRPr="000016D1">
        <w:rPr>
          <w:spacing w:val="1"/>
          <w:sz w:val="28"/>
          <w:szCs w:val="28"/>
        </w:rPr>
        <w:t xml:space="preserve"> </w:t>
      </w:r>
      <w:r w:rsidRPr="000016D1">
        <w:rPr>
          <w:sz w:val="28"/>
          <w:szCs w:val="28"/>
        </w:rPr>
        <w:t>як</w:t>
      </w:r>
      <w:r w:rsidRPr="000016D1">
        <w:rPr>
          <w:spacing w:val="78"/>
          <w:sz w:val="28"/>
          <w:szCs w:val="28"/>
        </w:rPr>
        <w:t xml:space="preserve"> </w:t>
      </w:r>
      <w:r w:rsidRPr="000016D1">
        <w:rPr>
          <w:sz w:val="28"/>
          <w:szCs w:val="28"/>
        </w:rPr>
        <w:t>слово</w:t>
      </w:r>
      <w:r w:rsidRPr="000016D1">
        <w:rPr>
          <w:spacing w:val="78"/>
          <w:sz w:val="28"/>
          <w:szCs w:val="28"/>
        </w:rPr>
        <w:t xml:space="preserve"> </w:t>
      </w:r>
      <w:r w:rsidRPr="000016D1">
        <w:rPr>
          <w:sz w:val="28"/>
          <w:szCs w:val="28"/>
        </w:rPr>
        <w:t>«Ми»</w:t>
      </w:r>
      <w:r w:rsidRPr="000016D1">
        <w:rPr>
          <w:spacing w:val="78"/>
          <w:sz w:val="28"/>
          <w:szCs w:val="28"/>
        </w:rPr>
        <w:t xml:space="preserve"> </w:t>
      </w:r>
      <w:r w:rsidRPr="000016D1">
        <w:rPr>
          <w:sz w:val="28"/>
          <w:szCs w:val="28"/>
        </w:rPr>
        <w:t>в</w:t>
      </w:r>
      <w:r w:rsidRPr="000016D1">
        <w:rPr>
          <w:spacing w:val="78"/>
          <w:sz w:val="28"/>
          <w:szCs w:val="28"/>
        </w:rPr>
        <w:t xml:space="preserve"> </w:t>
      </w:r>
      <w:r w:rsidRPr="000016D1">
        <w:rPr>
          <w:sz w:val="28"/>
          <w:szCs w:val="28"/>
        </w:rPr>
        <w:t>рекламному</w:t>
      </w:r>
      <w:r w:rsidRPr="000016D1">
        <w:rPr>
          <w:spacing w:val="78"/>
          <w:sz w:val="28"/>
          <w:szCs w:val="28"/>
        </w:rPr>
        <w:t xml:space="preserve"> </w:t>
      </w:r>
      <w:r w:rsidRPr="000016D1">
        <w:rPr>
          <w:sz w:val="28"/>
          <w:szCs w:val="28"/>
        </w:rPr>
        <w:t>обігу</w:t>
      </w:r>
      <w:r w:rsidRPr="000016D1">
        <w:rPr>
          <w:spacing w:val="1"/>
          <w:sz w:val="28"/>
          <w:szCs w:val="28"/>
        </w:rPr>
        <w:t xml:space="preserve"> </w:t>
      </w:r>
      <w:r w:rsidRPr="000016D1">
        <w:rPr>
          <w:sz w:val="28"/>
          <w:szCs w:val="28"/>
        </w:rPr>
        <w:t>недопустимо.</w:t>
      </w:r>
    </w:p>
    <w:p w:rsidR="00921B7F" w:rsidRDefault="00921B7F" w:rsidP="00921B7F">
      <w:pPr>
        <w:spacing w:before="72"/>
        <w:ind w:right="1223"/>
        <w:jc w:val="center"/>
        <w:rPr>
          <w:rFonts w:ascii="Times New Roman" w:hAnsi="Times New Roman" w:cs="Times New Roman"/>
          <w:b/>
          <w:sz w:val="28"/>
          <w:szCs w:val="28"/>
        </w:rPr>
      </w:pPr>
    </w:p>
    <w:p w:rsidR="00921B7F" w:rsidRPr="000016D1" w:rsidRDefault="00921B7F" w:rsidP="00921B7F">
      <w:pPr>
        <w:spacing w:before="72"/>
        <w:ind w:left="720" w:right="1223"/>
        <w:jc w:val="center"/>
        <w:rPr>
          <w:rFonts w:ascii="Times New Roman" w:hAnsi="Times New Roman" w:cs="Times New Roman"/>
          <w:b/>
          <w:sz w:val="28"/>
          <w:szCs w:val="28"/>
        </w:rPr>
      </w:pPr>
      <w:r w:rsidRPr="000016D1">
        <w:rPr>
          <w:rFonts w:ascii="Times New Roman" w:hAnsi="Times New Roman" w:cs="Times New Roman"/>
          <w:b/>
          <w:sz w:val="28"/>
          <w:szCs w:val="28"/>
        </w:rPr>
        <w:t>ДІЯЛЬНІСТЬ</w:t>
      </w:r>
      <w:r w:rsidRPr="000016D1">
        <w:rPr>
          <w:rFonts w:ascii="Times New Roman" w:hAnsi="Times New Roman" w:cs="Times New Roman"/>
          <w:b/>
          <w:spacing w:val="42"/>
          <w:sz w:val="28"/>
          <w:szCs w:val="28"/>
        </w:rPr>
        <w:t xml:space="preserve"> </w:t>
      </w:r>
      <w:r w:rsidRPr="000016D1">
        <w:rPr>
          <w:rFonts w:ascii="Times New Roman" w:hAnsi="Times New Roman" w:cs="Times New Roman"/>
          <w:b/>
          <w:sz w:val="28"/>
          <w:szCs w:val="28"/>
        </w:rPr>
        <w:t>ПО</w:t>
      </w:r>
      <w:r w:rsidRPr="000016D1">
        <w:rPr>
          <w:rFonts w:ascii="Times New Roman" w:hAnsi="Times New Roman" w:cs="Times New Roman"/>
          <w:b/>
          <w:spacing w:val="45"/>
          <w:sz w:val="28"/>
          <w:szCs w:val="28"/>
        </w:rPr>
        <w:t xml:space="preserve"> </w:t>
      </w:r>
      <w:r w:rsidRPr="000016D1">
        <w:rPr>
          <w:rFonts w:ascii="Times New Roman" w:hAnsi="Times New Roman" w:cs="Times New Roman"/>
          <w:b/>
          <w:sz w:val="28"/>
          <w:szCs w:val="28"/>
        </w:rPr>
        <w:t>СТВОРЕННЮ</w:t>
      </w:r>
      <w:r w:rsidRPr="000016D1">
        <w:rPr>
          <w:rFonts w:ascii="Times New Roman" w:hAnsi="Times New Roman" w:cs="Times New Roman"/>
          <w:b/>
          <w:spacing w:val="46"/>
          <w:sz w:val="28"/>
          <w:szCs w:val="28"/>
        </w:rPr>
        <w:t xml:space="preserve"> </w:t>
      </w:r>
      <w:r w:rsidRPr="000016D1">
        <w:rPr>
          <w:rFonts w:ascii="Times New Roman" w:hAnsi="Times New Roman" w:cs="Times New Roman"/>
          <w:b/>
          <w:sz w:val="28"/>
          <w:szCs w:val="28"/>
        </w:rPr>
        <w:t>СУСПІЛЬНОЇ</w:t>
      </w:r>
      <w:r w:rsidRPr="000016D1">
        <w:rPr>
          <w:rFonts w:ascii="Times New Roman" w:hAnsi="Times New Roman" w:cs="Times New Roman"/>
          <w:b/>
          <w:spacing w:val="42"/>
          <w:sz w:val="28"/>
          <w:szCs w:val="28"/>
        </w:rPr>
        <w:t xml:space="preserve"> </w:t>
      </w:r>
      <w:r w:rsidRPr="000016D1">
        <w:rPr>
          <w:rFonts w:ascii="Times New Roman" w:hAnsi="Times New Roman" w:cs="Times New Roman"/>
          <w:b/>
          <w:sz w:val="28"/>
          <w:szCs w:val="28"/>
        </w:rPr>
        <w:t>ДУМКИ</w:t>
      </w:r>
    </w:p>
    <w:p w:rsidR="00921B7F" w:rsidRPr="000016D1" w:rsidRDefault="00921B7F" w:rsidP="00921B7F">
      <w:pPr>
        <w:pStyle w:val="ac"/>
        <w:spacing w:before="9"/>
        <w:ind w:left="0" w:firstLine="0"/>
        <w:jc w:val="left"/>
        <w:rPr>
          <w:b/>
          <w:sz w:val="28"/>
          <w:szCs w:val="28"/>
        </w:rPr>
      </w:pPr>
    </w:p>
    <w:p w:rsidR="00921B7F" w:rsidRPr="000016D1" w:rsidRDefault="00921B7F" w:rsidP="00921B7F">
      <w:pPr>
        <w:pStyle w:val="ac"/>
        <w:spacing w:line="247" w:lineRule="auto"/>
        <w:ind w:left="0" w:right="225"/>
        <w:rPr>
          <w:sz w:val="28"/>
          <w:szCs w:val="28"/>
        </w:rPr>
      </w:pPr>
      <w:r w:rsidRPr="000016D1">
        <w:rPr>
          <w:sz w:val="28"/>
          <w:szCs w:val="28"/>
        </w:rPr>
        <w:t>Основними</w:t>
      </w:r>
      <w:r w:rsidRPr="000016D1">
        <w:rPr>
          <w:spacing w:val="1"/>
          <w:sz w:val="28"/>
          <w:szCs w:val="28"/>
        </w:rPr>
        <w:t xml:space="preserve"> </w:t>
      </w:r>
      <w:r w:rsidRPr="000016D1">
        <w:rPr>
          <w:sz w:val="28"/>
          <w:szCs w:val="28"/>
        </w:rPr>
        <w:t>методами,</w:t>
      </w:r>
      <w:r w:rsidRPr="000016D1">
        <w:rPr>
          <w:spacing w:val="1"/>
          <w:sz w:val="28"/>
          <w:szCs w:val="28"/>
        </w:rPr>
        <w:t xml:space="preserve"> </w:t>
      </w:r>
      <w:r w:rsidRPr="000016D1">
        <w:rPr>
          <w:sz w:val="28"/>
          <w:szCs w:val="28"/>
        </w:rPr>
        <w:t>за</w:t>
      </w:r>
      <w:r w:rsidRPr="000016D1">
        <w:rPr>
          <w:spacing w:val="1"/>
          <w:sz w:val="28"/>
          <w:szCs w:val="28"/>
        </w:rPr>
        <w:t xml:space="preserve"> </w:t>
      </w:r>
      <w:r w:rsidRPr="000016D1">
        <w:rPr>
          <w:sz w:val="28"/>
          <w:szCs w:val="28"/>
        </w:rPr>
        <w:t>допомогою</w:t>
      </w:r>
      <w:r w:rsidRPr="000016D1">
        <w:rPr>
          <w:spacing w:val="78"/>
          <w:sz w:val="28"/>
          <w:szCs w:val="28"/>
        </w:rPr>
        <w:t xml:space="preserve"> </w:t>
      </w:r>
      <w:r w:rsidRPr="000016D1">
        <w:rPr>
          <w:sz w:val="28"/>
          <w:szCs w:val="28"/>
        </w:rPr>
        <w:t>яких</w:t>
      </w:r>
      <w:r w:rsidRPr="000016D1">
        <w:rPr>
          <w:spacing w:val="78"/>
          <w:sz w:val="28"/>
          <w:szCs w:val="28"/>
        </w:rPr>
        <w:t xml:space="preserve"> </w:t>
      </w:r>
      <w:r w:rsidRPr="000016D1">
        <w:rPr>
          <w:sz w:val="28"/>
          <w:szCs w:val="28"/>
        </w:rPr>
        <w:t>консалтингова</w:t>
      </w:r>
      <w:r w:rsidRPr="000016D1">
        <w:rPr>
          <w:spacing w:val="1"/>
          <w:sz w:val="28"/>
          <w:szCs w:val="28"/>
        </w:rPr>
        <w:t xml:space="preserve"> </w:t>
      </w:r>
      <w:r w:rsidRPr="000016D1">
        <w:rPr>
          <w:sz w:val="28"/>
          <w:szCs w:val="28"/>
        </w:rPr>
        <w:t>компанія може створювати позитивну суспільну думку, можуть бути</w:t>
      </w:r>
      <w:r w:rsidRPr="000016D1">
        <w:rPr>
          <w:spacing w:val="1"/>
          <w:sz w:val="28"/>
          <w:szCs w:val="28"/>
        </w:rPr>
        <w:t xml:space="preserve"> </w:t>
      </w:r>
      <w:r w:rsidRPr="000016D1">
        <w:rPr>
          <w:sz w:val="28"/>
          <w:szCs w:val="28"/>
        </w:rPr>
        <w:t>такі.</w:t>
      </w:r>
    </w:p>
    <w:p w:rsidR="00921B7F" w:rsidRPr="000016D1" w:rsidRDefault="00921B7F" w:rsidP="00921B7F">
      <w:pPr>
        <w:pStyle w:val="a3"/>
        <w:widowControl w:val="0"/>
        <w:numPr>
          <w:ilvl w:val="0"/>
          <w:numId w:val="40"/>
        </w:numPr>
        <w:tabs>
          <w:tab w:val="left" w:pos="1381"/>
        </w:tabs>
        <w:autoSpaceDE w:val="0"/>
        <w:autoSpaceDN w:val="0"/>
        <w:spacing w:before="3" w:after="0" w:line="240" w:lineRule="auto"/>
        <w:ind w:left="0" w:firstLine="680"/>
        <w:contextualSpacing w:val="0"/>
        <w:jc w:val="both"/>
        <w:rPr>
          <w:rFonts w:ascii="Times New Roman" w:hAnsi="Times New Roman" w:cs="Times New Roman"/>
          <w:i/>
          <w:sz w:val="28"/>
          <w:szCs w:val="28"/>
        </w:rPr>
      </w:pPr>
      <w:r w:rsidRPr="000016D1">
        <w:rPr>
          <w:rFonts w:ascii="Times New Roman" w:hAnsi="Times New Roman" w:cs="Times New Roman"/>
          <w:i/>
          <w:sz w:val="28"/>
          <w:szCs w:val="28"/>
        </w:rPr>
        <w:t>Налагодження</w:t>
      </w:r>
      <w:r w:rsidRPr="000016D1">
        <w:rPr>
          <w:rFonts w:ascii="Times New Roman" w:hAnsi="Times New Roman" w:cs="Times New Roman"/>
          <w:i/>
          <w:spacing w:val="91"/>
          <w:sz w:val="28"/>
          <w:szCs w:val="28"/>
        </w:rPr>
        <w:t xml:space="preserve"> </w:t>
      </w:r>
      <w:r w:rsidRPr="000016D1">
        <w:rPr>
          <w:rFonts w:ascii="Times New Roman" w:hAnsi="Times New Roman" w:cs="Times New Roman"/>
          <w:i/>
          <w:sz w:val="28"/>
          <w:szCs w:val="28"/>
        </w:rPr>
        <w:t xml:space="preserve">стосунків  </w:t>
      </w:r>
      <w:r w:rsidRPr="000016D1">
        <w:rPr>
          <w:rFonts w:ascii="Times New Roman" w:hAnsi="Times New Roman" w:cs="Times New Roman"/>
          <w:i/>
          <w:spacing w:val="12"/>
          <w:sz w:val="28"/>
          <w:szCs w:val="28"/>
        </w:rPr>
        <w:t xml:space="preserve"> </w:t>
      </w:r>
      <w:r w:rsidRPr="000016D1">
        <w:rPr>
          <w:rFonts w:ascii="Times New Roman" w:hAnsi="Times New Roman" w:cs="Times New Roman"/>
          <w:i/>
          <w:sz w:val="28"/>
          <w:szCs w:val="28"/>
        </w:rPr>
        <w:t xml:space="preserve">із  </w:t>
      </w:r>
      <w:r w:rsidRPr="000016D1">
        <w:rPr>
          <w:rFonts w:ascii="Times New Roman" w:hAnsi="Times New Roman" w:cs="Times New Roman"/>
          <w:i/>
          <w:spacing w:val="12"/>
          <w:sz w:val="28"/>
          <w:szCs w:val="28"/>
        </w:rPr>
        <w:t xml:space="preserve"> </w:t>
      </w:r>
      <w:r w:rsidRPr="000016D1">
        <w:rPr>
          <w:rFonts w:ascii="Times New Roman" w:hAnsi="Times New Roman" w:cs="Times New Roman"/>
          <w:i/>
          <w:sz w:val="28"/>
          <w:szCs w:val="28"/>
        </w:rPr>
        <w:t xml:space="preserve">засобами  </w:t>
      </w:r>
      <w:r w:rsidRPr="000016D1">
        <w:rPr>
          <w:rFonts w:ascii="Times New Roman" w:hAnsi="Times New Roman" w:cs="Times New Roman"/>
          <w:i/>
          <w:spacing w:val="12"/>
          <w:sz w:val="28"/>
          <w:szCs w:val="28"/>
        </w:rPr>
        <w:t xml:space="preserve"> </w:t>
      </w:r>
      <w:r w:rsidRPr="000016D1">
        <w:rPr>
          <w:rFonts w:ascii="Times New Roman" w:hAnsi="Times New Roman" w:cs="Times New Roman"/>
          <w:i/>
          <w:sz w:val="28"/>
          <w:szCs w:val="28"/>
        </w:rPr>
        <w:t xml:space="preserve">масової  </w:t>
      </w:r>
      <w:r w:rsidRPr="000016D1">
        <w:rPr>
          <w:rFonts w:ascii="Times New Roman" w:hAnsi="Times New Roman" w:cs="Times New Roman"/>
          <w:i/>
          <w:spacing w:val="11"/>
          <w:sz w:val="28"/>
          <w:szCs w:val="28"/>
        </w:rPr>
        <w:t xml:space="preserve"> </w:t>
      </w:r>
      <w:r w:rsidRPr="000016D1">
        <w:rPr>
          <w:rFonts w:ascii="Times New Roman" w:hAnsi="Times New Roman" w:cs="Times New Roman"/>
          <w:i/>
          <w:sz w:val="28"/>
          <w:szCs w:val="28"/>
        </w:rPr>
        <w:t>інформації</w:t>
      </w:r>
    </w:p>
    <w:p w:rsidR="00921B7F" w:rsidRPr="000016D1" w:rsidRDefault="00921B7F" w:rsidP="00921B7F">
      <w:pPr>
        <w:spacing w:before="13"/>
        <w:ind w:firstLine="680"/>
        <w:rPr>
          <w:rFonts w:ascii="Times New Roman" w:hAnsi="Times New Roman" w:cs="Times New Roman"/>
          <w:i/>
          <w:sz w:val="28"/>
          <w:szCs w:val="28"/>
        </w:rPr>
      </w:pPr>
      <w:r w:rsidRPr="000016D1">
        <w:rPr>
          <w:rFonts w:ascii="Times New Roman" w:hAnsi="Times New Roman" w:cs="Times New Roman"/>
          <w:i/>
          <w:sz w:val="28"/>
          <w:szCs w:val="28"/>
        </w:rPr>
        <w:t>(ЗМІ).</w:t>
      </w:r>
    </w:p>
    <w:p w:rsidR="00921B7F" w:rsidRPr="000016D1" w:rsidRDefault="00921B7F" w:rsidP="00921B7F">
      <w:pPr>
        <w:pStyle w:val="ac"/>
        <w:spacing w:before="8" w:line="247" w:lineRule="auto"/>
        <w:ind w:left="0" w:firstLine="680"/>
        <w:rPr>
          <w:sz w:val="28"/>
          <w:szCs w:val="28"/>
        </w:rPr>
      </w:pPr>
      <w:r w:rsidRPr="000016D1">
        <w:rPr>
          <w:sz w:val="28"/>
          <w:szCs w:val="28"/>
        </w:rPr>
        <w:t>Відношення</w:t>
      </w:r>
      <w:r w:rsidRPr="000016D1">
        <w:rPr>
          <w:spacing w:val="1"/>
          <w:sz w:val="28"/>
          <w:szCs w:val="28"/>
        </w:rPr>
        <w:t xml:space="preserve"> </w:t>
      </w:r>
      <w:r w:rsidRPr="000016D1">
        <w:rPr>
          <w:sz w:val="28"/>
          <w:szCs w:val="28"/>
        </w:rPr>
        <w:t>із</w:t>
      </w:r>
      <w:r w:rsidRPr="000016D1">
        <w:rPr>
          <w:spacing w:val="1"/>
          <w:sz w:val="28"/>
          <w:szCs w:val="28"/>
        </w:rPr>
        <w:t xml:space="preserve"> </w:t>
      </w:r>
      <w:r w:rsidRPr="000016D1">
        <w:rPr>
          <w:sz w:val="28"/>
          <w:szCs w:val="28"/>
        </w:rPr>
        <w:t>ЗМІ</w:t>
      </w:r>
      <w:r w:rsidRPr="000016D1">
        <w:rPr>
          <w:spacing w:val="1"/>
          <w:sz w:val="28"/>
          <w:szCs w:val="28"/>
        </w:rPr>
        <w:t xml:space="preserve"> </w:t>
      </w:r>
      <w:r w:rsidRPr="000016D1">
        <w:rPr>
          <w:sz w:val="28"/>
          <w:szCs w:val="28"/>
        </w:rPr>
        <w:t>є</w:t>
      </w:r>
      <w:r w:rsidRPr="000016D1">
        <w:rPr>
          <w:spacing w:val="1"/>
          <w:sz w:val="28"/>
          <w:szCs w:val="28"/>
        </w:rPr>
        <w:t xml:space="preserve"> </w:t>
      </w:r>
      <w:r w:rsidRPr="000016D1">
        <w:rPr>
          <w:sz w:val="28"/>
          <w:szCs w:val="28"/>
        </w:rPr>
        <w:t>двосторонніми.</w:t>
      </w:r>
      <w:r w:rsidRPr="000016D1">
        <w:rPr>
          <w:spacing w:val="1"/>
          <w:sz w:val="28"/>
          <w:szCs w:val="28"/>
        </w:rPr>
        <w:t xml:space="preserve"> </w:t>
      </w:r>
      <w:r w:rsidRPr="000016D1">
        <w:rPr>
          <w:sz w:val="28"/>
          <w:szCs w:val="28"/>
        </w:rPr>
        <w:t>З</w:t>
      </w:r>
      <w:r w:rsidRPr="000016D1">
        <w:rPr>
          <w:spacing w:val="1"/>
          <w:sz w:val="28"/>
          <w:szCs w:val="28"/>
        </w:rPr>
        <w:t xml:space="preserve"> </w:t>
      </w:r>
      <w:r w:rsidRPr="000016D1">
        <w:rPr>
          <w:sz w:val="28"/>
          <w:szCs w:val="28"/>
        </w:rPr>
        <w:t>одного</w:t>
      </w:r>
      <w:r w:rsidRPr="000016D1">
        <w:rPr>
          <w:spacing w:val="1"/>
          <w:sz w:val="28"/>
          <w:szCs w:val="28"/>
        </w:rPr>
        <w:t xml:space="preserve"> </w:t>
      </w:r>
      <w:r w:rsidRPr="000016D1">
        <w:rPr>
          <w:sz w:val="28"/>
          <w:szCs w:val="28"/>
        </w:rPr>
        <w:t>боку,</w:t>
      </w:r>
      <w:r w:rsidRPr="000016D1">
        <w:rPr>
          <w:spacing w:val="77"/>
          <w:sz w:val="28"/>
          <w:szCs w:val="28"/>
        </w:rPr>
        <w:t xml:space="preserve"> </w:t>
      </w:r>
      <w:r w:rsidRPr="000016D1">
        <w:rPr>
          <w:sz w:val="28"/>
          <w:szCs w:val="28"/>
        </w:rPr>
        <w:t>компанія</w:t>
      </w:r>
      <w:r w:rsidRPr="000016D1">
        <w:rPr>
          <w:spacing w:val="1"/>
          <w:sz w:val="28"/>
          <w:szCs w:val="28"/>
        </w:rPr>
        <w:t xml:space="preserve"> </w:t>
      </w:r>
      <w:r w:rsidRPr="000016D1">
        <w:rPr>
          <w:sz w:val="28"/>
          <w:szCs w:val="28"/>
        </w:rPr>
        <w:t>надає</w:t>
      </w:r>
      <w:r w:rsidRPr="000016D1">
        <w:rPr>
          <w:spacing w:val="1"/>
          <w:sz w:val="28"/>
          <w:szCs w:val="28"/>
        </w:rPr>
        <w:t xml:space="preserve"> </w:t>
      </w:r>
      <w:r w:rsidRPr="000016D1">
        <w:rPr>
          <w:sz w:val="28"/>
          <w:szCs w:val="28"/>
        </w:rPr>
        <w:t>ЗМІ</w:t>
      </w:r>
      <w:r w:rsidRPr="000016D1">
        <w:rPr>
          <w:spacing w:val="1"/>
          <w:sz w:val="28"/>
          <w:szCs w:val="28"/>
        </w:rPr>
        <w:t xml:space="preserve"> </w:t>
      </w:r>
      <w:r w:rsidRPr="000016D1">
        <w:rPr>
          <w:sz w:val="28"/>
          <w:szCs w:val="28"/>
        </w:rPr>
        <w:t>матеріали</w:t>
      </w:r>
      <w:r w:rsidRPr="000016D1">
        <w:rPr>
          <w:spacing w:val="1"/>
          <w:sz w:val="28"/>
          <w:szCs w:val="28"/>
        </w:rPr>
        <w:t xml:space="preserve"> </w:t>
      </w:r>
      <w:r w:rsidRPr="000016D1">
        <w:rPr>
          <w:sz w:val="28"/>
          <w:szCs w:val="28"/>
        </w:rPr>
        <w:t>про</w:t>
      </w:r>
      <w:r w:rsidRPr="000016D1">
        <w:rPr>
          <w:spacing w:val="1"/>
          <w:sz w:val="28"/>
          <w:szCs w:val="28"/>
        </w:rPr>
        <w:t xml:space="preserve"> </w:t>
      </w:r>
      <w:r w:rsidRPr="000016D1">
        <w:rPr>
          <w:sz w:val="28"/>
          <w:szCs w:val="28"/>
        </w:rPr>
        <w:t>свою</w:t>
      </w:r>
      <w:r w:rsidRPr="000016D1">
        <w:rPr>
          <w:spacing w:val="1"/>
          <w:sz w:val="28"/>
          <w:szCs w:val="28"/>
        </w:rPr>
        <w:t xml:space="preserve"> </w:t>
      </w:r>
      <w:r w:rsidRPr="000016D1">
        <w:rPr>
          <w:sz w:val="28"/>
          <w:szCs w:val="28"/>
        </w:rPr>
        <w:t>діяльність,</w:t>
      </w:r>
      <w:r w:rsidRPr="000016D1">
        <w:rPr>
          <w:spacing w:val="1"/>
          <w:sz w:val="28"/>
          <w:szCs w:val="28"/>
        </w:rPr>
        <w:t xml:space="preserve"> </w:t>
      </w:r>
      <w:r w:rsidRPr="000016D1">
        <w:rPr>
          <w:sz w:val="28"/>
          <w:szCs w:val="28"/>
        </w:rPr>
        <w:t>з</w:t>
      </w:r>
      <w:r w:rsidRPr="000016D1">
        <w:rPr>
          <w:spacing w:val="1"/>
          <w:sz w:val="28"/>
          <w:szCs w:val="28"/>
        </w:rPr>
        <w:t xml:space="preserve"> </w:t>
      </w:r>
      <w:r w:rsidRPr="000016D1">
        <w:rPr>
          <w:sz w:val="28"/>
          <w:szCs w:val="28"/>
        </w:rPr>
        <w:t>другого</w:t>
      </w:r>
      <w:r w:rsidRPr="000016D1">
        <w:rPr>
          <w:spacing w:val="77"/>
          <w:sz w:val="28"/>
          <w:szCs w:val="28"/>
        </w:rPr>
        <w:t xml:space="preserve"> </w:t>
      </w:r>
      <w:r w:rsidRPr="000016D1">
        <w:rPr>
          <w:sz w:val="28"/>
          <w:szCs w:val="28"/>
        </w:rPr>
        <w:t>–</w:t>
      </w:r>
      <w:r w:rsidRPr="000016D1">
        <w:rPr>
          <w:spacing w:val="78"/>
          <w:sz w:val="28"/>
          <w:szCs w:val="28"/>
        </w:rPr>
        <w:t xml:space="preserve"> </w:t>
      </w:r>
      <w:r w:rsidRPr="000016D1">
        <w:rPr>
          <w:sz w:val="28"/>
          <w:szCs w:val="28"/>
        </w:rPr>
        <w:t>ЗМІ</w:t>
      </w:r>
      <w:r w:rsidRPr="000016D1">
        <w:rPr>
          <w:spacing w:val="77"/>
          <w:sz w:val="28"/>
          <w:szCs w:val="28"/>
        </w:rPr>
        <w:t xml:space="preserve"> </w:t>
      </w:r>
      <w:r w:rsidRPr="000016D1">
        <w:rPr>
          <w:sz w:val="28"/>
          <w:szCs w:val="28"/>
        </w:rPr>
        <w:t>робить</w:t>
      </w:r>
      <w:r w:rsidRPr="000016D1">
        <w:rPr>
          <w:spacing w:val="1"/>
          <w:sz w:val="28"/>
          <w:szCs w:val="28"/>
        </w:rPr>
        <w:t xml:space="preserve"> </w:t>
      </w:r>
      <w:r w:rsidRPr="000016D1">
        <w:rPr>
          <w:sz w:val="28"/>
          <w:szCs w:val="28"/>
        </w:rPr>
        <w:t>кроки</w:t>
      </w:r>
      <w:r w:rsidRPr="000016D1">
        <w:rPr>
          <w:spacing w:val="1"/>
          <w:sz w:val="28"/>
          <w:szCs w:val="28"/>
        </w:rPr>
        <w:t xml:space="preserve"> </w:t>
      </w:r>
      <w:r w:rsidRPr="000016D1">
        <w:rPr>
          <w:sz w:val="28"/>
          <w:szCs w:val="28"/>
        </w:rPr>
        <w:t>для</w:t>
      </w:r>
      <w:r w:rsidRPr="000016D1">
        <w:rPr>
          <w:spacing w:val="1"/>
          <w:sz w:val="28"/>
          <w:szCs w:val="28"/>
        </w:rPr>
        <w:t xml:space="preserve"> </w:t>
      </w:r>
      <w:r w:rsidRPr="000016D1">
        <w:rPr>
          <w:sz w:val="28"/>
          <w:szCs w:val="28"/>
        </w:rPr>
        <w:t>випуску</w:t>
      </w:r>
      <w:r w:rsidRPr="000016D1">
        <w:rPr>
          <w:spacing w:val="1"/>
          <w:sz w:val="28"/>
          <w:szCs w:val="28"/>
        </w:rPr>
        <w:t xml:space="preserve"> </w:t>
      </w:r>
      <w:r w:rsidRPr="000016D1">
        <w:rPr>
          <w:sz w:val="28"/>
          <w:szCs w:val="28"/>
        </w:rPr>
        <w:t>коментарів</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інформаційних</w:t>
      </w:r>
      <w:r w:rsidRPr="000016D1">
        <w:rPr>
          <w:spacing w:val="1"/>
          <w:sz w:val="28"/>
          <w:szCs w:val="28"/>
        </w:rPr>
        <w:t xml:space="preserve"> </w:t>
      </w:r>
      <w:r w:rsidRPr="000016D1">
        <w:rPr>
          <w:sz w:val="28"/>
          <w:szCs w:val="28"/>
        </w:rPr>
        <w:t>повідомлень</w:t>
      </w:r>
      <w:r w:rsidRPr="000016D1">
        <w:rPr>
          <w:spacing w:val="1"/>
          <w:sz w:val="28"/>
          <w:szCs w:val="28"/>
        </w:rPr>
        <w:t xml:space="preserve"> </w:t>
      </w:r>
      <w:r w:rsidRPr="000016D1">
        <w:rPr>
          <w:sz w:val="28"/>
          <w:szCs w:val="28"/>
        </w:rPr>
        <w:t>про</w:t>
      </w:r>
      <w:r w:rsidRPr="000016D1">
        <w:rPr>
          <w:spacing w:val="-75"/>
          <w:sz w:val="28"/>
          <w:szCs w:val="28"/>
        </w:rPr>
        <w:t xml:space="preserve"> </w:t>
      </w:r>
      <w:r w:rsidRPr="000016D1">
        <w:rPr>
          <w:sz w:val="28"/>
          <w:szCs w:val="28"/>
        </w:rPr>
        <w:t>компанію,</w:t>
      </w:r>
      <w:r w:rsidRPr="000016D1">
        <w:rPr>
          <w:spacing w:val="1"/>
          <w:sz w:val="28"/>
          <w:szCs w:val="28"/>
        </w:rPr>
        <w:t xml:space="preserve"> </w:t>
      </w:r>
      <w:r w:rsidRPr="000016D1">
        <w:rPr>
          <w:sz w:val="28"/>
          <w:szCs w:val="28"/>
        </w:rPr>
        <w:t>запрошує</w:t>
      </w:r>
      <w:r w:rsidRPr="000016D1">
        <w:rPr>
          <w:spacing w:val="1"/>
          <w:sz w:val="28"/>
          <w:szCs w:val="28"/>
        </w:rPr>
        <w:t xml:space="preserve"> </w:t>
      </w:r>
      <w:r w:rsidRPr="000016D1">
        <w:rPr>
          <w:sz w:val="28"/>
          <w:szCs w:val="28"/>
        </w:rPr>
        <w:t>її</w:t>
      </w:r>
      <w:r w:rsidRPr="000016D1">
        <w:rPr>
          <w:spacing w:val="1"/>
          <w:sz w:val="28"/>
          <w:szCs w:val="28"/>
        </w:rPr>
        <w:t xml:space="preserve"> </w:t>
      </w:r>
      <w:r w:rsidRPr="000016D1">
        <w:rPr>
          <w:sz w:val="28"/>
          <w:szCs w:val="28"/>
        </w:rPr>
        <w:t>до</w:t>
      </w:r>
      <w:r w:rsidRPr="000016D1">
        <w:rPr>
          <w:spacing w:val="1"/>
          <w:sz w:val="28"/>
          <w:szCs w:val="28"/>
        </w:rPr>
        <w:t xml:space="preserve"> </w:t>
      </w:r>
      <w:r w:rsidRPr="000016D1">
        <w:rPr>
          <w:sz w:val="28"/>
          <w:szCs w:val="28"/>
        </w:rPr>
        <w:t>участі</w:t>
      </w:r>
      <w:r w:rsidRPr="000016D1">
        <w:rPr>
          <w:spacing w:val="1"/>
          <w:sz w:val="28"/>
          <w:szCs w:val="28"/>
        </w:rPr>
        <w:t xml:space="preserve"> </w:t>
      </w:r>
      <w:r w:rsidRPr="000016D1">
        <w:rPr>
          <w:sz w:val="28"/>
          <w:szCs w:val="28"/>
        </w:rPr>
        <w:t>у</w:t>
      </w:r>
      <w:r w:rsidRPr="000016D1">
        <w:rPr>
          <w:spacing w:val="1"/>
          <w:sz w:val="28"/>
          <w:szCs w:val="28"/>
        </w:rPr>
        <w:t xml:space="preserve"> </w:t>
      </w:r>
      <w:r w:rsidRPr="000016D1">
        <w:rPr>
          <w:sz w:val="28"/>
          <w:szCs w:val="28"/>
        </w:rPr>
        <w:t>програмах</w:t>
      </w:r>
      <w:r w:rsidRPr="000016D1">
        <w:rPr>
          <w:spacing w:val="77"/>
          <w:sz w:val="28"/>
          <w:szCs w:val="28"/>
        </w:rPr>
        <w:t xml:space="preserve"> </w:t>
      </w:r>
      <w:r w:rsidRPr="000016D1">
        <w:rPr>
          <w:sz w:val="28"/>
          <w:szCs w:val="28"/>
        </w:rPr>
        <w:t>як</w:t>
      </w:r>
      <w:r w:rsidRPr="000016D1">
        <w:rPr>
          <w:spacing w:val="78"/>
          <w:sz w:val="28"/>
          <w:szCs w:val="28"/>
        </w:rPr>
        <w:t xml:space="preserve"> </w:t>
      </w:r>
      <w:r w:rsidRPr="000016D1">
        <w:rPr>
          <w:sz w:val="28"/>
          <w:szCs w:val="28"/>
        </w:rPr>
        <w:t>експертів,</w:t>
      </w:r>
      <w:r w:rsidRPr="000016D1">
        <w:rPr>
          <w:spacing w:val="77"/>
          <w:sz w:val="28"/>
          <w:szCs w:val="28"/>
        </w:rPr>
        <w:t xml:space="preserve"> </w:t>
      </w:r>
      <w:r w:rsidRPr="000016D1">
        <w:rPr>
          <w:sz w:val="28"/>
          <w:szCs w:val="28"/>
        </w:rPr>
        <w:t>друкує</w:t>
      </w:r>
      <w:r w:rsidRPr="000016D1">
        <w:rPr>
          <w:spacing w:val="1"/>
          <w:sz w:val="28"/>
          <w:szCs w:val="28"/>
        </w:rPr>
        <w:t xml:space="preserve"> </w:t>
      </w:r>
      <w:r w:rsidRPr="000016D1">
        <w:rPr>
          <w:sz w:val="28"/>
          <w:szCs w:val="28"/>
        </w:rPr>
        <w:t>статті</w:t>
      </w:r>
      <w:r w:rsidRPr="000016D1">
        <w:rPr>
          <w:spacing w:val="48"/>
          <w:sz w:val="28"/>
          <w:szCs w:val="28"/>
        </w:rPr>
        <w:t xml:space="preserve"> </w:t>
      </w:r>
      <w:r w:rsidRPr="000016D1">
        <w:rPr>
          <w:sz w:val="28"/>
          <w:szCs w:val="28"/>
        </w:rPr>
        <w:t>провідних</w:t>
      </w:r>
      <w:r w:rsidRPr="000016D1">
        <w:rPr>
          <w:spacing w:val="49"/>
          <w:sz w:val="28"/>
          <w:szCs w:val="28"/>
        </w:rPr>
        <w:t xml:space="preserve"> </w:t>
      </w:r>
      <w:r w:rsidRPr="000016D1">
        <w:rPr>
          <w:sz w:val="28"/>
          <w:szCs w:val="28"/>
        </w:rPr>
        <w:t>спеціалістів.</w:t>
      </w:r>
      <w:r w:rsidRPr="000016D1">
        <w:rPr>
          <w:spacing w:val="48"/>
          <w:sz w:val="28"/>
          <w:szCs w:val="28"/>
        </w:rPr>
        <w:t xml:space="preserve"> </w:t>
      </w:r>
      <w:r w:rsidRPr="000016D1">
        <w:rPr>
          <w:sz w:val="28"/>
          <w:szCs w:val="28"/>
        </w:rPr>
        <w:t>Взаємна</w:t>
      </w:r>
      <w:r w:rsidRPr="000016D1">
        <w:rPr>
          <w:spacing w:val="48"/>
          <w:sz w:val="28"/>
          <w:szCs w:val="28"/>
        </w:rPr>
        <w:t xml:space="preserve"> </w:t>
      </w:r>
      <w:r w:rsidRPr="000016D1">
        <w:rPr>
          <w:sz w:val="28"/>
          <w:szCs w:val="28"/>
        </w:rPr>
        <w:t>довіра</w:t>
      </w:r>
      <w:r w:rsidRPr="000016D1">
        <w:rPr>
          <w:spacing w:val="48"/>
          <w:sz w:val="28"/>
          <w:szCs w:val="28"/>
        </w:rPr>
        <w:t xml:space="preserve"> </w:t>
      </w:r>
      <w:r w:rsidRPr="000016D1">
        <w:rPr>
          <w:sz w:val="28"/>
          <w:szCs w:val="28"/>
        </w:rPr>
        <w:t>і</w:t>
      </w:r>
      <w:r w:rsidRPr="000016D1">
        <w:rPr>
          <w:spacing w:val="48"/>
          <w:sz w:val="28"/>
          <w:szCs w:val="28"/>
        </w:rPr>
        <w:t xml:space="preserve"> </w:t>
      </w:r>
      <w:r w:rsidRPr="000016D1">
        <w:rPr>
          <w:sz w:val="28"/>
          <w:szCs w:val="28"/>
        </w:rPr>
        <w:t>повага</w:t>
      </w:r>
      <w:r w:rsidRPr="000016D1">
        <w:rPr>
          <w:spacing w:val="49"/>
          <w:sz w:val="28"/>
          <w:szCs w:val="28"/>
        </w:rPr>
        <w:t xml:space="preserve"> </w:t>
      </w:r>
      <w:r w:rsidRPr="000016D1">
        <w:rPr>
          <w:sz w:val="28"/>
          <w:szCs w:val="28"/>
        </w:rPr>
        <w:t>між</w:t>
      </w:r>
      <w:r w:rsidRPr="000016D1">
        <w:rPr>
          <w:spacing w:val="49"/>
          <w:sz w:val="28"/>
          <w:szCs w:val="28"/>
        </w:rPr>
        <w:t xml:space="preserve"> </w:t>
      </w:r>
      <w:r w:rsidRPr="000016D1">
        <w:rPr>
          <w:sz w:val="28"/>
          <w:szCs w:val="28"/>
        </w:rPr>
        <w:t>компанією</w:t>
      </w:r>
      <w:r w:rsidRPr="000016D1">
        <w:rPr>
          <w:spacing w:val="-75"/>
          <w:sz w:val="28"/>
          <w:szCs w:val="28"/>
        </w:rPr>
        <w:t xml:space="preserve"> </w:t>
      </w:r>
      <w:r w:rsidRPr="000016D1">
        <w:rPr>
          <w:sz w:val="28"/>
          <w:szCs w:val="28"/>
        </w:rPr>
        <w:t>і</w:t>
      </w:r>
      <w:r w:rsidRPr="000016D1">
        <w:rPr>
          <w:spacing w:val="1"/>
          <w:sz w:val="28"/>
          <w:szCs w:val="28"/>
        </w:rPr>
        <w:t xml:space="preserve"> </w:t>
      </w:r>
      <w:r w:rsidRPr="000016D1">
        <w:rPr>
          <w:sz w:val="28"/>
          <w:szCs w:val="28"/>
        </w:rPr>
        <w:t>засобами</w:t>
      </w:r>
      <w:r w:rsidRPr="000016D1">
        <w:rPr>
          <w:spacing w:val="1"/>
          <w:sz w:val="28"/>
          <w:szCs w:val="28"/>
        </w:rPr>
        <w:t xml:space="preserve"> </w:t>
      </w:r>
      <w:r w:rsidRPr="000016D1">
        <w:rPr>
          <w:sz w:val="28"/>
          <w:szCs w:val="28"/>
        </w:rPr>
        <w:t>масової</w:t>
      </w:r>
      <w:r w:rsidRPr="000016D1">
        <w:rPr>
          <w:spacing w:val="1"/>
          <w:sz w:val="28"/>
          <w:szCs w:val="28"/>
        </w:rPr>
        <w:t xml:space="preserve"> </w:t>
      </w:r>
      <w:r w:rsidRPr="000016D1">
        <w:rPr>
          <w:sz w:val="28"/>
          <w:szCs w:val="28"/>
        </w:rPr>
        <w:t>інформації</w:t>
      </w:r>
      <w:r w:rsidRPr="000016D1">
        <w:rPr>
          <w:spacing w:val="1"/>
          <w:sz w:val="28"/>
          <w:szCs w:val="28"/>
        </w:rPr>
        <w:t xml:space="preserve"> </w:t>
      </w:r>
      <w:r w:rsidRPr="000016D1">
        <w:rPr>
          <w:sz w:val="28"/>
          <w:szCs w:val="28"/>
        </w:rPr>
        <w:t>служать</w:t>
      </w:r>
      <w:r w:rsidRPr="000016D1">
        <w:rPr>
          <w:spacing w:val="1"/>
          <w:sz w:val="28"/>
          <w:szCs w:val="28"/>
        </w:rPr>
        <w:t xml:space="preserve"> </w:t>
      </w:r>
      <w:r w:rsidRPr="000016D1">
        <w:rPr>
          <w:sz w:val="28"/>
          <w:szCs w:val="28"/>
        </w:rPr>
        <w:t>необхідною</w:t>
      </w:r>
      <w:r w:rsidRPr="000016D1">
        <w:rPr>
          <w:spacing w:val="1"/>
          <w:sz w:val="28"/>
          <w:szCs w:val="28"/>
        </w:rPr>
        <w:t xml:space="preserve"> </w:t>
      </w:r>
      <w:r w:rsidRPr="000016D1">
        <w:rPr>
          <w:sz w:val="28"/>
          <w:szCs w:val="28"/>
        </w:rPr>
        <w:t>основою</w:t>
      </w:r>
      <w:r w:rsidRPr="000016D1">
        <w:rPr>
          <w:spacing w:val="1"/>
          <w:sz w:val="28"/>
          <w:szCs w:val="28"/>
        </w:rPr>
        <w:t xml:space="preserve"> </w:t>
      </w:r>
      <w:r w:rsidRPr="000016D1">
        <w:rPr>
          <w:sz w:val="28"/>
          <w:szCs w:val="28"/>
        </w:rPr>
        <w:t>добрих</w:t>
      </w:r>
      <w:r w:rsidRPr="000016D1">
        <w:rPr>
          <w:spacing w:val="-75"/>
          <w:sz w:val="28"/>
          <w:szCs w:val="28"/>
        </w:rPr>
        <w:t xml:space="preserve"> </w:t>
      </w:r>
      <w:r w:rsidRPr="000016D1">
        <w:rPr>
          <w:sz w:val="28"/>
          <w:szCs w:val="28"/>
        </w:rPr>
        <w:t>стосунків,</w:t>
      </w:r>
      <w:r w:rsidRPr="000016D1">
        <w:rPr>
          <w:spacing w:val="1"/>
          <w:sz w:val="28"/>
          <w:szCs w:val="28"/>
        </w:rPr>
        <w:t xml:space="preserve"> </w:t>
      </w:r>
      <w:r w:rsidRPr="000016D1">
        <w:rPr>
          <w:sz w:val="28"/>
          <w:szCs w:val="28"/>
        </w:rPr>
        <w:t>які</w:t>
      </w:r>
      <w:r w:rsidRPr="000016D1">
        <w:rPr>
          <w:spacing w:val="1"/>
          <w:sz w:val="28"/>
          <w:szCs w:val="28"/>
        </w:rPr>
        <w:t xml:space="preserve"> </w:t>
      </w:r>
      <w:r w:rsidRPr="000016D1">
        <w:rPr>
          <w:sz w:val="28"/>
          <w:szCs w:val="28"/>
        </w:rPr>
        <w:t>відображаються</w:t>
      </w:r>
      <w:r w:rsidRPr="000016D1">
        <w:rPr>
          <w:spacing w:val="78"/>
          <w:sz w:val="28"/>
          <w:szCs w:val="28"/>
        </w:rPr>
        <w:t xml:space="preserve"> </w:t>
      </w:r>
      <w:r w:rsidRPr="000016D1">
        <w:rPr>
          <w:sz w:val="28"/>
          <w:szCs w:val="28"/>
        </w:rPr>
        <w:t>на</w:t>
      </w:r>
      <w:r w:rsidRPr="000016D1">
        <w:rPr>
          <w:spacing w:val="78"/>
          <w:sz w:val="28"/>
          <w:szCs w:val="28"/>
        </w:rPr>
        <w:t xml:space="preserve"> </w:t>
      </w:r>
      <w:r w:rsidRPr="000016D1">
        <w:rPr>
          <w:sz w:val="28"/>
          <w:szCs w:val="28"/>
        </w:rPr>
        <w:t>репутації</w:t>
      </w:r>
      <w:r w:rsidRPr="000016D1">
        <w:rPr>
          <w:spacing w:val="78"/>
          <w:sz w:val="28"/>
          <w:szCs w:val="28"/>
        </w:rPr>
        <w:t xml:space="preserve"> </w:t>
      </w:r>
      <w:r w:rsidRPr="000016D1">
        <w:rPr>
          <w:sz w:val="28"/>
          <w:szCs w:val="28"/>
        </w:rPr>
        <w:t>серед</w:t>
      </w:r>
      <w:r w:rsidRPr="000016D1">
        <w:rPr>
          <w:spacing w:val="78"/>
          <w:sz w:val="28"/>
          <w:szCs w:val="28"/>
        </w:rPr>
        <w:t xml:space="preserve"> </w:t>
      </w:r>
      <w:r w:rsidRPr="000016D1">
        <w:rPr>
          <w:sz w:val="28"/>
          <w:szCs w:val="28"/>
        </w:rPr>
        <w:t>потенційних</w:t>
      </w:r>
      <w:r w:rsidRPr="000016D1">
        <w:rPr>
          <w:spacing w:val="1"/>
          <w:sz w:val="28"/>
          <w:szCs w:val="28"/>
        </w:rPr>
        <w:t xml:space="preserve"> </w:t>
      </w:r>
      <w:r w:rsidRPr="000016D1">
        <w:rPr>
          <w:sz w:val="28"/>
          <w:szCs w:val="28"/>
        </w:rPr>
        <w:t>клієнтів.</w:t>
      </w:r>
      <w:r w:rsidRPr="000016D1">
        <w:rPr>
          <w:spacing w:val="1"/>
          <w:sz w:val="28"/>
          <w:szCs w:val="28"/>
        </w:rPr>
        <w:t xml:space="preserve"> </w:t>
      </w:r>
      <w:r w:rsidRPr="000016D1">
        <w:rPr>
          <w:sz w:val="28"/>
          <w:szCs w:val="28"/>
        </w:rPr>
        <w:t>Проте</w:t>
      </w:r>
      <w:r w:rsidRPr="000016D1">
        <w:rPr>
          <w:spacing w:val="1"/>
          <w:sz w:val="28"/>
          <w:szCs w:val="28"/>
        </w:rPr>
        <w:t xml:space="preserve"> </w:t>
      </w:r>
      <w:r w:rsidRPr="000016D1">
        <w:rPr>
          <w:sz w:val="28"/>
          <w:szCs w:val="28"/>
        </w:rPr>
        <w:t>слід</w:t>
      </w:r>
      <w:r w:rsidRPr="000016D1">
        <w:rPr>
          <w:spacing w:val="1"/>
          <w:sz w:val="28"/>
          <w:szCs w:val="28"/>
        </w:rPr>
        <w:t xml:space="preserve"> </w:t>
      </w:r>
      <w:r w:rsidRPr="000016D1">
        <w:rPr>
          <w:sz w:val="28"/>
          <w:szCs w:val="28"/>
        </w:rPr>
        <w:t>враховувати,</w:t>
      </w:r>
      <w:r w:rsidRPr="000016D1">
        <w:rPr>
          <w:spacing w:val="78"/>
          <w:sz w:val="28"/>
          <w:szCs w:val="28"/>
        </w:rPr>
        <w:t xml:space="preserve"> </w:t>
      </w:r>
      <w:r w:rsidRPr="000016D1">
        <w:rPr>
          <w:sz w:val="28"/>
          <w:szCs w:val="28"/>
        </w:rPr>
        <w:t>що</w:t>
      </w:r>
      <w:r w:rsidRPr="000016D1">
        <w:rPr>
          <w:spacing w:val="78"/>
          <w:sz w:val="28"/>
          <w:szCs w:val="28"/>
        </w:rPr>
        <w:t xml:space="preserve"> </w:t>
      </w:r>
      <w:r w:rsidRPr="000016D1">
        <w:rPr>
          <w:sz w:val="28"/>
          <w:szCs w:val="28"/>
        </w:rPr>
        <w:t>популярні</w:t>
      </w:r>
      <w:r w:rsidRPr="000016D1">
        <w:rPr>
          <w:spacing w:val="78"/>
          <w:sz w:val="28"/>
          <w:szCs w:val="28"/>
        </w:rPr>
        <w:t xml:space="preserve"> </w:t>
      </w:r>
      <w:r w:rsidRPr="000016D1">
        <w:rPr>
          <w:sz w:val="28"/>
          <w:szCs w:val="28"/>
        </w:rPr>
        <w:t>ЗМІ</w:t>
      </w:r>
      <w:r w:rsidRPr="000016D1">
        <w:rPr>
          <w:spacing w:val="78"/>
          <w:sz w:val="28"/>
          <w:szCs w:val="28"/>
        </w:rPr>
        <w:t xml:space="preserve"> </w:t>
      </w:r>
      <w:r w:rsidRPr="000016D1">
        <w:rPr>
          <w:sz w:val="28"/>
          <w:szCs w:val="28"/>
        </w:rPr>
        <w:t>зазвичай</w:t>
      </w:r>
      <w:r w:rsidRPr="000016D1">
        <w:rPr>
          <w:spacing w:val="1"/>
          <w:sz w:val="28"/>
          <w:szCs w:val="28"/>
        </w:rPr>
        <w:t xml:space="preserve"> </w:t>
      </w:r>
      <w:r w:rsidRPr="000016D1">
        <w:rPr>
          <w:sz w:val="28"/>
          <w:szCs w:val="28"/>
        </w:rPr>
        <w:t>віддають</w:t>
      </w:r>
      <w:r w:rsidRPr="000016D1">
        <w:rPr>
          <w:spacing w:val="1"/>
          <w:sz w:val="28"/>
          <w:szCs w:val="28"/>
        </w:rPr>
        <w:t xml:space="preserve"> </w:t>
      </w:r>
      <w:r w:rsidRPr="000016D1">
        <w:rPr>
          <w:sz w:val="28"/>
          <w:szCs w:val="28"/>
        </w:rPr>
        <w:t>перевагу</w:t>
      </w:r>
      <w:r w:rsidRPr="000016D1">
        <w:rPr>
          <w:spacing w:val="1"/>
          <w:sz w:val="28"/>
          <w:szCs w:val="28"/>
        </w:rPr>
        <w:t xml:space="preserve"> </w:t>
      </w:r>
      <w:r w:rsidRPr="000016D1">
        <w:rPr>
          <w:sz w:val="28"/>
          <w:szCs w:val="28"/>
        </w:rPr>
        <w:t>освітлюванню</w:t>
      </w:r>
      <w:r w:rsidRPr="000016D1">
        <w:rPr>
          <w:spacing w:val="1"/>
          <w:sz w:val="28"/>
          <w:szCs w:val="28"/>
        </w:rPr>
        <w:t xml:space="preserve"> </w:t>
      </w:r>
      <w:r w:rsidRPr="000016D1">
        <w:rPr>
          <w:sz w:val="28"/>
          <w:szCs w:val="28"/>
        </w:rPr>
        <w:t>сенсаційних</w:t>
      </w:r>
      <w:r w:rsidRPr="000016D1">
        <w:rPr>
          <w:spacing w:val="1"/>
          <w:sz w:val="28"/>
          <w:szCs w:val="28"/>
        </w:rPr>
        <w:t xml:space="preserve"> </w:t>
      </w:r>
      <w:r w:rsidRPr="000016D1">
        <w:rPr>
          <w:sz w:val="28"/>
          <w:szCs w:val="28"/>
        </w:rPr>
        <w:t>повідомлень,</w:t>
      </w:r>
      <w:r w:rsidRPr="000016D1">
        <w:rPr>
          <w:spacing w:val="1"/>
          <w:sz w:val="28"/>
          <w:szCs w:val="28"/>
        </w:rPr>
        <w:t xml:space="preserve"> </w:t>
      </w:r>
      <w:r w:rsidRPr="000016D1">
        <w:rPr>
          <w:sz w:val="28"/>
          <w:szCs w:val="28"/>
        </w:rPr>
        <w:t>або</w:t>
      </w:r>
      <w:r w:rsidRPr="000016D1">
        <w:rPr>
          <w:spacing w:val="-75"/>
          <w:sz w:val="28"/>
          <w:szCs w:val="28"/>
        </w:rPr>
        <w:t xml:space="preserve"> </w:t>
      </w:r>
      <w:r w:rsidRPr="000016D1">
        <w:rPr>
          <w:sz w:val="28"/>
          <w:szCs w:val="28"/>
        </w:rPr>
        <w:t>інформаційних</w:t>
      </w:r>
      <w:r w:rsidRPr="000016D1">
        <w:rPr>
          <w:spacing w:val="12"/>
          <w:sz w:val="28"/>
          <w:szCs w:val="28"/>
        </w:rPr>
        <w:t xml:space="preserve"> </w:t>
      </w:r>
      <w:r w:rsidRPr="000016D1">
        <w:rPr>
          <w:sz w:val="28"/>
          <w:szCs w:val="28"/>
        </w:rPr>
        <w:t>повідомлень,</w:t>
      </w:r>
      <w:r w:rsidRPr="000016D1">
        <w:rPr>
          <w:spacing w:val="12"/>
          <w:sz w:val="28"/>
          <w:szCs w:val="28"/>
        </w:rPr>
        <w:t xml:space="preserve"> </w:t>
      </w:r>
      <w:r w:rsidRPr="000016D1">
        <w:rPr>
          <w:sz w:val="28"/>
          <w:szCs w:val="28"/>
        </w:rPr>
        <w:t>що</w:t>
      </w:r>
      <w:r w:rsidRPr="000016D1">
        <w:rPr>
          <w:spacing w:val="13"/>
          <w:sz w:val="28"/>
          <w:szCs w:val="28"/>
        </w:rPr>
        <w:t xml:space="preserve"> </w:t>
      </w:r>
      <w:r w:rsidRPr="000016D1">
        <w:rPr>
          <w:sz w:val="28"/>
          <w:szCs w:val="28"/>
        </w:rPr>
        <w:t>містять</w:t>
      </w:r>
      <w:r w:rsidRPr="000016D1">
        <w:rPr>
          <w:spacing w:val="12"/>
          <w:sz w:val="28"/>
          <w:szCs w:val="28"/>
        </w:rPr>
        <w:t xml:space="preserve"> </w:t>
      </w:r>
      <w:r w:rsidRPr="000016D1">
        <w:rPr>
          <w:sz w:val="28"/>
          <w:szCs w:val="28"/>
        </w:rPr>
        <w:t>елементи</w:t>
      </w:r>
      <w:r w:rsidRPr="000016D1">
        <w:rPr>
          <w:spacing w:val="13"/>
          <w:sz w:val="28"/>
          <w:szCs w:val="28"/>
        </w:rPr>
        <w:t xml:space="preserve"> </w:t>
      </w:r>
      <w:r w:rsidRPr="000016D1">
        <w:rPr>
          <w:sz w:val="28"/>
          <w:szCs w:val="28"/>
        </w:rPr>
        <w:t>новизни.</w:t>
      </w:r>
    </w:p>
    <w:p w:rsidR="00921B7F" w:rsidRPr="000016D1" w:rsidRDefault="00921B7F" w:rsidP="00921B7F">
      <w:pPr>
        <w:pStyle w:val="ac"/>
        <w:spacing w:before="10" w:line="247" w:lineRule="auto"/>
        <w:ind w:left="0" w:firstLine="680"/>
        <w:rPr>
          <w:sz w:val="28"/>
          <w:szCs w:val="28"/>
        </w:rPr>
      </w:pPr>
      <w:r w:rsidRPr="000016D1">
        <w:rPr>
          <w:sz w:val="28"/>
          <w:szCs w:val="28"/>
        </w:rPr>
        <w:t>Керівництво</w:t>
      </w:r>
      <w:r w:rsidRPr="000016D1">
        <w:rPr>
          <w:spacing w:val="1"/>
          <w:sz w:val="28"/>
          <w:szCs w:val="28"/>
        </w:rPr>
        <w:t xml:space="preserve"> </w:t>
      </w:r>
      <w:r w:rsidRPr="000016D1">
        <w:rPr>
          <w:sz w:val="28"/>
          <w:szCs w:val="28"/>
        </w:rPr>
        <w:t>компанії</w:t>
      </w:r>
      <w:r w:rsidRPr="000016D1">
        <w:rPr>
          <w:spacing w:val="1"/>
          <w:sz w:val="28"/>
          <w:szCs w:val="28"/>
        </w:rPr>
        <w:t xml:space="preserve"> </w:t>
      </w:r>
      <w:r w:rsidRPr="000016D1">
        <w:rPr>
          <w:sz w:val="28"/>
          <w:szCs w:val="28"/>
        </w:rPr>
        <w:t>повинне</w:t>
      </w:r>
      <w:r w:rsidRPr="000016D1">
        <w:rPr>
          <w:spacing w:val="1"/>
          <w:sz w:val="28"/>
          <w:szCs w:val="28"/>
        </w:rPr>
        <w:t xml:space="preserve"> </w:t>
      </w:r>
      <w:r w:rsidRPr="000016D1">
        <w:rPr>
          <w:sz w:val="28"/>
          <w:szCs w:val="28"/>
        </w:rPr>
        <w:t>будувати</w:t>
      </w:r>
      <w:r w:rsidRPr="000016D1">
        <w:rPr>
          <w:spacing w:val="1"/>
          <w:sz w:val="28"/>
          <w:szCs w:val="28"/>
        </w:rPr>
        <w:t xml:space="preserve"> </w:t>
      </w:r>
      <w:r w:rsidRPr="000016D1">
        <w:rPr>
          <w:sz w:val="28"/>
          <w:szCs w:val="28"/>
        </w:rPr>
        <w:t>свої</w:t>
      </w:r>
      <w:r w:rsidRPr="000016D1">
        <w:rPr>
          <w:spacing w:val="78"/>
          <w:sz w:val="28"/>
          <w:szCs w:val="28"/>
        </w:rPr>
        <w:t xml:space="preserve"> </w:t>
      </w:r>
      <w:r w:rsidRPr="000016D1">
        <w:rPr>
          <w:sz w:val="28"/>
          <w:szCs w:val="28"/>
        </w:rPr>
        <w:t>стосунки</w:t>
      </w:r>
      <w:r w:rsidRPr="000016D1">
        <w:rPr>
          <w:spacing w:val="78"/>
          <w:sz w:val="28"/>
          <w:szCs w:val="28"/>
        </w:rPr>
        <w:t xml:space="preserve"> </w:t>
      </w:r>
      <w:r w:rsidRPr="000016D1">
        <w:rPr>
          <w:sz w:val="28"/>
          <w:szCs w:val="28"/>
        </w:rPr>
        <w:t>з</w:t>
      </w:r>
      <w:r w:rsidRPr="000016D1">
        <w:rPr>
          <w:spacing w:val="1"/>
          <w:sz w:val="28"/>
          <w:szCs w:val="28"/>
        </w:rPr>
        <w:t xml:space="preserve"> </w:t>
      </w:r>
      <w:r w:rsidRPr="000016D1">
        <w:rPr>
          <w:i/>
          <w:sz w:val="28"/>
          <w:szCs w:val="28"/>
        </w:rPr>
        <w:t>massmedia</w:t>
      </w:r>
      <w:r w:rsidRPr="000016D1">
        <w:rPr>
          <w:i/>
          <w:spacing w:val="1"/>
          <w:sz w:val="28"/>
          <w:szCs w:val="28"/>
        </w:rPr>
        <w:t xml:space="preserve"> </w:t>
      </w:r>
      <w:r w:rsidRPr="000016D1">
        <w:rPr>
          <w:sz w:val="28"/>
          <w:szCs w:val="28"/>
        </w:rPr>
        <w:t>на</w:t>
      </w:r>
      <w:r w:rsidRPr="000016D1">
        <w:rPr>
          <w:spacing w:val="1"/>
          <w:sz w:val="28"/>
          <w:szCs w:val="28"/>
        </w:rPr>
        <w:t xml:space="preserve"> </w:t>
      </w:r>
      <w:r w:rsidRPr="000016D1">
        <w:rPr>
          <w:sz w:val="28"/>
          <w:szCs w:val="28"/>
        </w:rPr>
        <w:t>основі</w:t>
      </w:r>
      <w:r w:rsidRPr="000016D1">
        <w:rPr>
          <w:spacing w:val="1"/>
          <w:sz w:val="28"/>
          <w:szCs w:val="28"/>
        </w:rPr>
        <w:t xml:space="preserve"> </w:t>
      </w:r>
      <w:r w:rsidRPr="000016D1">
        <w:rPr>
          <w:sz w:val="28"/>
          <w:szCs w:val="28"/>
        </w:rPr>
        <w:t>довіри,</w:t>
      </w:r>
      <w:r w:rsidRPr="000016D1">
        <w:rPr>
          <w:spacing w:val="1"/>
          <w:sz w:val="28"/>
          <w:szCs w:val="28"/>
        </w:rPr>
        <w:t xml:space="preserve"> </w:t>
      </w:r>
      <w:r w:rsidRPr="000016D1">
        <w:rPr>
          <w:sz w:val="28"/>
          <w:szCs w:val="28"/>
        </w:rPr>
        <w:t>достовірності</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своєчасності.</w:t>
      </w:r>
      <w:r w:rsidRPr="000016D1">
        <w:rPr>
          <w:spacing w:val="1"/>
          <w:sz w:val="28"/>
          <w:szCs w:val="28"/>
        </w:rPr>
        <w:t xml:space="preserve"> </w:t>
      </w:r>
      <w:r w:rsidRPr="000016D1">
        <w:rPr>
          <w:sz w:val="28"/>
          <w:szCs w:val="28"/>
        </w:rPr>
        <w:t>Відповідальний працівник за зв'язки із ЗМІ повинен виконувати такі</w:t>
      </w:r>
      <w:r w:rsidRPr="000016D1">
        <w:rPr>
          <w:spacing w:val="1"/>
          <w:sz w:val="28"/>
          <w:szCs w:val="28"/>
        </w:rPr>
        <w:t xml:space="preserve"> </w:t>
      </w:r>
      <w:r w:rsidRPr="000016D1">
        <w:rPr>
          <w:sz w:val="28"/>
          <w:szCs w:val="28"/>
        </w:rPr>
        <w:t>основні</w:t>
      </w:r>
      <w:r w:rsidRPr="000016D1">
        <w:rPr>
          <w:spacing w:val="3"/>
          <w:sz w:val="28"/>
          <w:szCs w:val="28"/>
        </w:rPr>
        <w:t xml:space="preserve"> </w:t>
      </w:r>
      <w:r w:rsidRPr="000016D1">
        <w:rPr>
          <w:sz w:val="28"/>
          <w:szCs w:val="28"/>
        </w:rPr>
        <w:t>завдання:</w:t>
      </w:r>
    </w:p>
    <w:p w:rsidR="00921B7F" w:rsidRPr="000016D1" w:rsidRDefault="00921B7F" w:rsidP="00921B7F">
      <w:pPr>
        <w:pStyle w:val="a3"/>
        <w:widowControl w:val="0"/>
        <w:numPr>
          <w:ilvl w:val="0"/>
          <w:numId w:val="41"/>
        </w:numPr>
        <w:tabs>
          <w:tab w:val="left" w:pos="1473"/>
        </w:tabs>
        <w:autoSpaceDE w:val="0"/>
        <w:autoSpaceDN w:val="0"/>
        <w:spacing w:before="5" w:after="0" w:line="240" w:lineRule="auto"/>
        <w:ind w:left="0" w:firstLine="680"/>
        <w:contextualSpacing w:val="0"/>
        <w:jc w:val="both"/>
        <w:rPr>
          <w:rFonts w:ascii="Times New Roman" w:hAnsi="Times New Roman" w:cs="Times New Roman"/>
          <w:sz w:val="28"/>
          <w:szCs w:val="28"/>
        </w:rPr>
      </w:pPr>
      <w:r w:rsidRPr="000016D1">
        <w:rPr>
          <w:rFonts w:ascii="Times New Roman" w:hAnsi="Times New Roman" w:cs="Times New Roman"/>
          <w:sz w:val="28"/>
          <w:szCs w:val="28"/>
        </w:rPr>
        <w:t>надавати</w:t>
      </w:r>
      <w:r w:rsidRPr="000016D1">
        <w:rPr>
          <w:rFonts w:ascii="Times New Roman" w:hAnsi="Times New Roman" w:cs="Times New Roman"/>
          <w:spacing w:val="33"/>
          <w:sz w:val="28"/>
          <w:szCs w:val="28"/>
        </w:rPr>
        <w:t xml:space="preserve"> </w:t>
      </w:r>
      <w:r w:rsidRPr="000016D1">
        <w:rPr>
          <w:rFonts w:ascii="Times New Roman" w:hAnsi="Times New Roman" w:cs="Times New Roman"/>
          <w:sz w:val="28"/>
          <w:szCs w:val="28"/>
        </w:rPr>
        <w:t>матеріали</w:t>
      </w:r>
      <w:r w:rsidRPr="000016D1">
        <w:rPr>
          <w:rFonts w:ascii="Times New Roman" w:hAnsi="Times New Roman" w:cs="Times New Roman"/>
          <w:spacing w:val="33"/>
          <w:sz w:val="28"/>
          <w:szCs w:val="28"/>
        </w:rPr>
        <w:t xml:space="preserve"> </w:t>
      </w:r>
      <w:r w:rsidRPr="000016D1">
        <w:rPr>
          <w:rFonts w:ascii="Times New Roman" w:hAnsi="Times New Roman" w:cs="Times New Roman"/>
          <w:sz w:val="28"/>
          <w:szCs w:val="28"/>
        </w:rPr>
        <w:t>для</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статей,</w:t>
      </w:r>
      <w:r w:rsidRPr="000016D1">
        <w:rPr>
          <w:rFonts w:ascii="Times New Roman" w:hAnsi="Times New Roman" w:cs="Times New Roman"/>
          <w:spacing w:val="32"/>
          <w:sz w:val="28"/>
          <w:szCs w:val="28"/>
        </w:rPr>
        <w:t xml:space="preserve"> </w:t>
      </w:r>
      <w:r w:rsidRPr="000016D1">
        <w:rPr>
          <w:rFonts w:ascii="Times New Roman" w:hAnsi="Times New Roman" w:cs="Times New Roman"/>
          <w:sz w:val="28"/>
          <w:szCs w:val="28"/>
        </w:rPr>
        <w:t>нарисів,</w:t>
      </w:r>
      <w:r w:rsidRPr="000016D1">
        <w:rPr>
          <w:rFonts w:ascii="Times New Roman" w:hAnsi="Times New Roman" w:cs="Times New Roman"/>
          <w:spacing w:val="31"/>
          <w:sz w:val="28"/>
          <w:szCs w:val="28"/>
        </w:rPr>
        <w:t xml:space="preserve"> </w:t>
      </w:r>
      <w:r w:rsidRPr="000016D1">
        <w:rPr>
          <w:rFonts w:ascii="Times New Roman" w:hAnsi="Times New Roman" w:cs="Times New Roman"/>
          <w:sz w:val="28"/>
          <w:szCs w:val="28"/>
        </w:rPr>
        <w:t>репортажів;</w:t>
      </w:r>
    </w:p>
    <w:p w:rsidR="00921B7F" w:rsidRPr="000016D1" w:rsidRDefault="00921B7F" w:rsidP="00921B7F">
      <w:pPr>
        <w:pStyle w:val="a3"/>
        <w:widowControl w:val="0"/>
        <w:numPr>
          <w:ilvl w:val="0"/>
          <w:numId w:val="41"/>
        </w:numPr>
        <w:tabs>
          <w:tab w:val="left" w:pos="1472"/>
          <w:tab w:val="left" w:pos="1473"/>
          <w:tab w:val="left" w:pos="3380"/>
          <w:tab w:val="left" w:pos="4012"/>
          <w:tab w:val="left" w:pos="5252"/>
          <w:tab w:val="left" w:pos="6356"/>
          <w:tab w:val="left" w:pos="6763"/>
          <w:tab w:val="left" w:pos="8302"/>
        </w:tabs>
        <w:autoSpaceDE w:val="0"/>
        <w:autoSpaceDN w:val="0"/>
        <w:spacing w:before="8" w:after="0" w:line="249" w:lineRule="auto"/>
        <w:ind w:left="0" w:firstLine="680"/>
        <w:contextualSpacing w:val="0"/>
        <w:rPr>
          <w:rFonts w:ascii="Times New Roman" w:hAnsi="Times New Roman" w:cs="Times New Roman"/>
          <w:sz w:val="28"/>
          <w:szCs w:val="28"/>
        </w:rPr>
      </w:pPr>
      <w:r w:rsidRPr="000016D1">
        <w:rPr>
          <w:rFonts w:ascii="Times New Roman" w:hAnsi="Times New Roman" w:cs="Times New Roman"/>
          <w:sz w:val="28"/>
          <w:szCs w:val="28"/>
        </w:rPr>
        <w:t>відповідати</w:t>
      </w:r>
      <w:r w:rsidRPr="000016D1">
        <w:rPr>
          <w:rFonts w:ascii="Times New Roman" w:hAnsi="Times New Roman" w:cs="Times New Roman"/>
          <w:sz w:val="28"/>
          <w:szCs w:val="28"/>
        </w:rPr>
        <w:tab/>
        <w:t>на</w:t>
      </w:r>
      <w:r w:rsidRPr="000016D1">
        <w:rPr>
          <w:rFonts w:ascii="Times New Roman" w:hAnsi="Times New Roman" w:cs="Times New Roman"/>
          <w:sz w:val="28"/>
          <w:szCs w:val="28"/>
        </w:rPr>
        <w:tab/>
        <w:t>запити</w:t>
      </w:r>
      <w:r w:rsidRPr="000016D1">
        <w:rPr>
          <w:rFonts w:ascii="Times New Roman" w:hAnsi="Times New Roman" w:cs="Times New Roman"/>
          <w:sz w:val="28"/>
          <w:szCs w:val="28"/>
        </w:rPr>
        <w:tab/>
        <w:t>преси</w:t>
      </w:r>
      <w:r w:rsidRPr="000016D1">
        <w:rPr>
          <w:rFonts w:ascii="Times New Roman" w:hAnsi="Times New Roman" w:cs="Times New Roman"/>
          <w:sz w:val="28"/>
          <w:szCs w:val="28"/>
        </w:rPr>
        <w:tab/>
        <w:t>і</w:t>
      </w:r>
      <w:r w:rsidRPr="000016D1">
        <w:rPr>
          <w:rFonts w:ascii="Times New Roman" w:hAnsi="Times New Roman" w:cs="Times New Roman"/>
          <w:sz w:val="28"/>
          <w:szCs w:val="28"/>
        </w:rPr>
        <w:tab/>
        <w:t>надавати</w:t>
      </w:r>
      <w:r w:rsidRPr="000016D1">
        <w:rPr>
          <w:rFonts w:ascii="Times New Roman" w:hAnsi="Times New Roman" w:cs="Times New Roman"/>
          <w:sz w:val="28"/>
          <w:szCs w:val="28"/>
        </w:rPr>
        <w:tab/>
        <w:t>комплексні</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інформаційні</w:t>
      </w:r>
      <w:r w:rsidRPr="000016D1">
        <w:rPr>
          <w:rFonts w:ascii="Times New Roman" w:hAnsi="Times New Roman" w:cs="Times New Roman"/>
          <w:spacing w:val="4"/>
          <w:sz w:val="28"/>
          <w:szCs w:val="28"/>
        </w:rPr>
        <w:t xml:space="preserve"> </w:t>
      </w:r>
      <w:r w:rsidRPr="000016D1">
        <w:rPr>
          <w:rFonts w:ascii="Times New Roman" w:hAnsi="Times New Roman" w:cs="Times New Roman"/>
          <w:sz w:val="28"/>
          <w:szCs w:val="28"/>
        </w:rPr>
        <w:t>послуги;</w:t>
      </w:r>
    </w:p>
    <w:p w:rsidR="00921B7F" w:rsidRPr="000016D1" w:rsidRDefault="00921B7F" w:rsidP="00921B7F">
      <w:pPr>
        <w:pStyle w:val="a3"/>
        <w:widowControl w:val="0"/>
        <w:numPr>
          <w:ilvl w:val="0"/>
          <w:numId w:val="41"/>
        </w:numPr>
        <w:tabs>
          <w:tab w:val="left" w:pos="1472"/>
          <w:tab w:val="left" w:pos="1473"/>
        </w:tabs>
        <w:autoSpaceDE w:val="0"/>
        <w:autoSpaceDN w:val="0"/>
        <w:spacing w:after="0" w:line="244" w:lineRule="auto"/>
        <w:ind w:left="0" w:firstLine="680"/>
        <w:contextualSpacing w:val="0"/>
        <w:rPr>
          <w:rFonts w:ascii="Times New Roman" w:hAnsi="Times New Roman" w:cs="Times New Roman"/>
          <w:sz w:val="28"/>
          <w:szCs w:val="28"/>
        </w:rPr>
      </w:pPr>
      <w:r w:rsidRPr="000016D1">
        <w:rPr>
          <w:rFonts w:ascii="Times New Roman" w:hAnsi="Times New Roman" w:cs="Times New Roman"/>
          <w:sz w:val="28"/>
          <w:szCs w:val="28"/>
        </w:rPr>
        <w:t>стежити</w:t>
      </w:r>
      <w:r w:rsidRPr="000016D1">
        <w:rPr>
          <w:rFonts w:ascii="Times New Roman" w:hAnsi="Times New Roman" w:cs="Times New Roman"/>
          <w:spacing w:val="66"/>
          <w:sz w:val="28"/>
          <w:szCs w:val="28"/>
        </w:rPr>
        <w:t xml:space="preserve"> </w:t>
      </w:r>
      <w:r w:rsidRPr="000016D1">
        <w:rPr>
          <w:rFonts w:ascii="Times New Roman" w:hAnsi="Times New Roman" w:cs="Times New Roman"/>
          <w:sz w:val="28"/>
          <w:szCs w:val="28"/>
        </w:rPr>
        <w:t>за</w:t>
      </w:r>
      <w:r w:rsidRPr="000016D1">
        <w:rPr>
          <w:rFonts w:ascii="Times New Roman" w:hAnsi="Times New Roman" w:cs="Times New Roman"/>
          <w:spacing w:val="66"/>
          <w:sz w:val="28"/>
          <w:szCs w:val="28"/>
        </w:rPr>
        <w:t xml:space="preserve"> </w:t>
      </w:r>
      <w:r w:rsidRPr="000016D1">
        <w:rPr>
          <w:rFonts w:ascii="Times New Roman" w:hAnsi="Times New Roman" w:cs="Times New Roman"/>
          <w:sz w:val="28"/>
          <w:szCs w:val="28"/>
        </w:rPr>
        <w:t>повідомленнями</w:t>
      </w:r>
      <w:r w:rsidRPr="000016D1">
        <w:rPr>
          <w:rFonts w:ascii="Times New Roman" w:hAnsi="Times New Roman" w:cs="Times New Roman"/>
          <w:spacing w:val="67"/>
          <w:sz w:val="28"/>
          <w:szCs w:val="28"/>
        </w:rPr>
        <w:t xml:space="preserve"> </w:t>
      </w:r>
      <w:r w:rsidRPr="000016D1">
        <w:rPr>
          <w:rFonts w:ascii="Times New Roman" w:hAnsi="Times New Roman" w:cs="Times New Roman"/>
          <w:sz w:val="28"/>
          <w:szCs w:val="28"/>
        </w:rPr>
        <w:t>у</w:t>
      </w:r>
      <w:r w:rsidRPr="000016D1">
        <w:rPr>
          <w:rFonts w:ascii="Times New Roman" w:hAnsi="Times New Roman" w:cs="Times New Roman"/>
          <w:spacing w:val="66"/>
          <w:sz w:val="28"/>
          <w:szCs w:val="28"/>
        </w:rPr>
        <w:t xml:space="preserve"> </w:t>
      </w:r>
      <w:r w:rsidRPr="000016D1">
        <w:rPr>
          <w:rFonts w:ascii="Times New Roman" w:hAnsi="Times New Roman" w:cs="Times New Roman"/>
          <w:sz w:val="28"/>
          <w:szCs w:val="28"/>
        </w:rPr>
        <w:t>пресі,</w:t>
      </w:r>
      <w:r w:rsidRPr="000016D1">
        <w:rPr>
          <w:rFonts w:ascii="Times New Roman" w:hAnsi="Times New Roman" w:cs="Times New Roman"/>
          <w:spacing w:val="66"/>
          <w:sz w:val="28"/>
          <w:szCs w:val="28"/>
        </w:rPr>
        <w:t xml:space="preserve"> </w:t>
      </w:r>
      <w:r w:rsidRPr="000016D1">
        <w:rPr>
          <w:rFonts w:ascii="Times New Roman" w:hAnsi="Times New Roman" w:cs="Times New Roman"/>
          <w:sz w:val="28"/>
          <w:szCs w:val="28"/>
        </w:rPr>
        <w:t>на</w:t>
      </w:r>
      <w:r w:rsidRPr="000016D1">
        <w:rPr>
          <w:rFonts w:ascii="Times New Roman" w:hAnsi="Times New Roman" w:cs="Times New Roman"/>
          <w:spacing w:val="67"/>
          <w:sz w:val="28"/>
          <w:szCs w:val="28"/>
        </w:rPr>
        <w:t xml:space="preserve"> </w:t>
      </w:r>
      <w:r w:rsidRPr="000016D1">
        <w:rPr>
          <w:rFonts w:ascii="Times New Roman" w:hAnsi="Times New Roman" w:cs="Times New Roman"/>
          <w:sz w:val="28"/>
          <w:szCs w:val="28"/>
        </w:rPr>
        <w:t>радіо</w:t>
      </w:r>
      <w:r w:rsidRPr="000016D1">
        <w:rPr>
          <w:rFonts w:ascii="Times New Roman" w:hAnsi="Times New Roman" w:cs="Times New Roman"/>
          <w:spacing w:val="66"/>
          <w:sz w:val="28"/>
          <w:szCs w:val="28"/>
        </w:rPr>
        <w:t xml:space="preserve"> </w:t>
      </w:r>
      <w:r w:rsidRPr="000016D1">
        <w:rPr>
          <w:rFonts w:ascii="Times New Roman" w:hAnsi="Times New Roman" w:cs="Times New Roman"/>
          <w:sz w:val="28"/>
          <w:szCs w:val="28"/>
        </w:rPr>
        <w:t>і</w:t>
      </w:r>
      <w:r w:rsidRPr="000016D1">
        <w:rPr>
          <w:rFonts w:ascii="Times New Roman" w:hAnsi="Times New Roman" w:cs="Times New Roman"/>
          <w:spacing w:val="66"/>
          <w:sz w:val="28"/>
          <w:szCs w:val="28"/>
        </w:rPr>
        <w:t xml:space="preserve"> </w:t>
      </w:r>
      <w:r w:rsidRPr="000016D1">
        <w:rPr>
          <w:rFonts w:ascii="Times New Roman" w:hAnsi="Times New Roman" w:cs="Times New Roman"/>
          <w:sz w:val="28"/>
          <w:szCs w:val="28"/>
        </w:rPr>
        <w:t>телебаченні;</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оцінювати</w:t>
      </w:r>
      <w:r w:rsidRPr="000016D1">
        <w:rPr>
          <w:rFonts w:ascii="Times New Roman" w:hAnsi="Times New Roman" w:cs="Times New Roman"/>
          <w:spacing w:val="5"/>
          <w:sz w:val="28"/>
          <w:szCs w:val="28"/>
        </w:rPr>
        <w:t xml:space="preserve"> </w:t>
      </w:r>
      <w:r w:rsidRPr="000016D1">
        <w:rPr>
          <w:rFonts w:ascii="Times New Roman" w:hAnsi="Times New Roman" w:cs="Times New Roman"/>
          <w:sz w:val="28"/>
          <w:szCs w:val="28"/>
        </w:rPr>
        <w:t>результати;</w:t>
      </w:r>
    </w:p>
    <w:p w:rsidR="00921B7F" w:rsidRPr="000016D1" w:rsidRDefault="00921B7F" w:rsidP="00921B7F">
      <w:pPr>
        <w:pStyle w:val="a3"/>
        <w:widowControl w:val="0"/>
        <w:numPr>
          <w:ilvl w:val="0"/>
          <w:numId w:val="41"/>
        </w:numPr>
        <w:tabs>
          <w:tab w:val="left" w:pos="1472"/>
          <w:tab w:val="left" w:pos="1473"/>
          <w:tab w:val="left" w:pos="2958"/>
          <w:tab w:val="left" w:pos="4367"/>
          <w:tab w:val="left" w:pos="5414"/>
          <w:tab w:val="left" w:pos="7046"/>
          <w:tab w:val="left" w:pos="8113"/>
        </w:tabs>
        <w:autoSpaceDE w:val="0"/>
        <w:autoSpaceDN w:val="0"/>
        <w:spacing w:before="5" w:after="0" w:line="249" w:lineRule="auto"/>
        <w:ind w:left="0" w:firstLine="680"/>
        <w:contextualSpacing w:val="0"/>
        <w:rPr>
          <w:rFonts w:ascii="Times New Roman" w:hAnsi="Times New Roman" w:cs="Times New Roman"/>
          <w:sz w:val="28"/>
          <w:szCs w:val="28"/>
        </w:rPr>
      </w:pPr>
      <w:r w:rsidRPr="000016D1">
        <w:rPr>
          <w:rFonts w:ascii="Times New Roman" w:hAnsi="Times New Roman" w:cs="Times New Roman"/>
          <w:sz w:val="28"/>
          <w:szCs w:val="28"/>
        </w:rPr>
        <w:t>вживати</w:t>
      </w:r>
      <w:r w:rsidRPr="000016D1">
        <w:rPr>
          <w:rFonts w:ascii="Times New Roman" w:hAnsi="Times New Roman" w:cs="Times New Roman"/>
          <w:sz w:val="28"/>
          <w:szCs w:val="28"/>
        </w:rPr>
        <w:tab/>
        <w:t>заходів,</w:t>
      </w:r>
      <w:r w:rsidRPr="000016D1">
        <w:rPr>
          <w:rFonts w:ascii="Times New Roman" w:hAnsi="Times New Roman" w:cs="Times New Roman"/>
          <w:sz w:val="28"/>
          <w:szCs w:val="28"/>
        </w:rPr>
        <w:tab/>
        <w:t>якщо</w:t>
      </w:r>
      <w:r w:rsidRPr="000016D1">
        <w:rPr>
          <w:rFonts w:ascii="Times New Roman" w:hAnsi="Times New Roman" w:cs="Times New Roman"/>
          <w:sz w:val="28"/>
          <w:szCs w:val="28"/>
        </w:rPr>
        <w:tab/>
        <w:t>потрібно,</w:t>
      </w:r>
      <w:r w:rsidRPr="000016D1">
        <w:rPr>
          <w:rFonts w:ascii="Times New Roman" w:hAnsi="Times New Roman" w:cs="Times New Roman"/>
          <w:sz w:val="28"/>
          <w:szCs w:val="28"/>
        </w:rPr>
        <w:tab/>
        <w:t>щодо</w:t>
      </w:r>
      <w:r w:rsidRPr="000016D1">
        <w:rPr>
          <w:rFonts w:ascii="Times New Roman" w:hAnsi="Times New Roman" w:cs="Times New Roman"/>
          <w:sz w:val="28"/>
          <w:szCs w:val="28"/>
        </w:rPr>
        <w:tab/>
        <w:t>виправлення</w:t>
      </w:r>
      <w:r w:rsidRPr="000016D1">
        <w:rPr>
          <w:rFonts w:ascii="Times New Roman" w:hAnsi="Times New Roman" w:cs="Times New Roman"/>
          <w:spacing w:val="-75"/>
          <w:sz w:val="28"/>
          <w:szCs w:val="28"/>
        </w:rPr>
        <w:t xml:space="preserve"> </w:t>
      </w:r>
      <w:r w:rsidRPr="000016D1">
        <w:rPr>
          <w:rFonts w:ascii="Times New Roman" w:hAnsi="Times New Roman" w:cs="Times New Roman"/>
          <w:sz w:val="28"/>
          <w:szCs w:val="28"/>
        </w:rPr>
        <w:t>помилок.</w:t>
      </w:r>
    </w:p>
    <w:p w:rsidR="00921B7F" w:rsidRPr="000016D1" w:rsidRDefault="00921B7F" w:rsidP="00921B7F">
      <w:pPr>
        <w:pStyle w:val="a3"/>
        <w:widowControl w:val="0"/>
        <w:numPr>
          <w:ilvl w:val="0"/>
          <w:numId w:val="40"/>
        </w:numPr>
        <w:tabs>
          <w:tab w:val="left" w:pos="1278"/>
        </w:tabs>
        <w:autoSpaceDE w:val="0"/>
        <w:autoSpaceDN w:val="0"/>
        <w:spacing w:after="0" w:line="349" w:lineRule="exact"/>
        <w:ind w:left="0" w:firstLine="680"/>
        <w:contextualSpacing w:val="0"/>
        <w:rPr>
          <w:rFonts w:ascii="Times New Roman" w:hAnsi="Times New Roman" w:cs="Times New Roman"/>
          <w:sz w:val="28"/>
          <w:szCs w:val="28"/>
        </w:rPr>
      </w:pPr>
      <w:r w:rsidRPr="000016D1">
        <w:rPr>
          <w:rFonts w:ascii="Times New Roman" w:hAnsi="Times New Roman" w:cs="Times New Roman"/>
          <w:i/>
          <w:sz w:val="28"/>
          <w:szCs w:val="28"/>
        </w:rPr>
        <w:t>Використання</w:t>
      </w:r>
      <w:r w:rsidRPr="000016D1">
        <w:rPr>
          <w:rFonts w:ascii="Times New Roman" w:hAnsi="Times New Roman" w:cs="Times New Roman"/>
          <w:i/>
          <w:spacing w:val="39"/>
          <w:sz w:val="28"/>
          <w:szCs w:val="28"/>
        </w:rPr>
        <w:t xml:space="preserve"> </w:t>
      </w:r>
      <w:r w:rsidRPr="000016D1">
        <w:rPr>
          <w:rFonts w:ascii="Times New Roman" w:hAnsi="Times New Roman" w:cs="Times New Roman"/>
          <w:i/>
          <w:sz w:val="28"/>
          <w:szCs w:val="28"/>
        </w:rPr>
        <w:t>фірмового</w:t>
      </w:r>
      <w:r w:rsidRPr="000016D1">
        <w:rPr>
          <w:rFonts w:ascii="Times New Roman" w:hAnsi="Times New Roman" w:cs="Times New Roman"/>
          <w:i/>
          <w:spacing w:val="40"/>
          <w:sz w:val="28"/>
          <w:szCs w:val="28"/>
        </w:rPr>
        <w:t xml:space="preserve"> </w:t>
      </w:r>
      <w:r w:rsidRPr="000016D1">
        <w:rPr>
          <w:rFonts w:ascii="Times New Roman" w:hAnsi="Times New Roman" w:cs="Times New Roman"/>
          <w:i/>
          <w:sz w:val="28"/>
          <w:szCs w:val="28"/>
        </w:rPr>
        <w:t>стилю</w:t>
      </w:r>
    </w:p>
    <w:p w:rsidR="00921B7F" w:rsidRPr="000016D1" w:rsidRDefault="00921B7F" w:rsidP="00921B7F">
      <w:pPr>
        <w:pStyle w:val="ac"/>
        <w:spacing w:before="13" w:line="247" w:lineRule="auto"/>
        <w:ind w:left="0" w:firstLine="680"/>
        <w:rPr>
          <w:sz w:val="28"/>
          <w:szCs w:val="28"/>
        </w:rPr>
      </w:pPr>
      <w:r w:rsidRPr="000016D1">
        <w:rPr>
          <w:sz w:val="28"/>
          <w:szCs w:val="28"/>
        </w:rPr>
        <w:t>Фірмовий</w:t>
      </w:r>
      <w:r w:rsidRPr="000016D1">
        <w:rPr>
          <w:spacing w:val="1"/>
          <w:sz w:val="28"/>
          <w:szCs w:val="28"/>
        </w:rPr>
        <w:t xml:space="preserve"> </w:t>
      </w:r>
      <w:r w:rsidRPr="000016D1">
        <w:rPr>
          <w:sz w:val="28"/>
          <w:szCs w:val="28"/>
        </w:rPr>
        <w:t>стиль</w:t>
      </w:r>
      <w:r w:rsidRPr="000016D1">
        <w:rPr>
          <w:spacing w:val="1"/>
          <w:sz w:val="28"/>
          <w:szCs w:val="28"/>
        </w:rPr>
        <w:t xml:space="preserve"> </w:t>
      </w:r>
      <w:r w:rsidRPr="000016D1">
        <w:rPr>
          <w:sz w:val="28"/>
          <w:szCs w:val="28"/>
        </w:rPr>
        <w:t>в</w:t>
      </w:r>
      <w:r w:rsidRPr="000016D1">
        <w:rPr>
          <w:spacing w:val="78"/>
          <w:sz w:val="28"/>
          <w:szCs w:val="28"/>
        </w:rPr>
        <w:t xml:space="preserve"> </w:t>
      </w:r>
      <w:r w:rsidRPr="000016D1">
        <w:rPr>
          <w:sz w:val="28"/>
          <w:szCs w:val="28"/>
        </w:rPr>
        <w:t>оформленні</w:t>
      </w:r>
      <w:r w:rsidRPr="000016D1">
        <w:rPr>
          <w:spacing w:val="78"/>
          <w:sz w:val="28"/>
          <w:szCs w:val="28"/>
        </w:rPr>
        <w:t xml:space="preserve"> </w:t>
      </w:r>
      <w:r w:rsidRPr="000016D1">
        <w:rPr>
          <w:sz w:val="28"/>
          <w:szCs w:val="28"/>
        </w:rPr>
        <w:t>друкованої</w:t>
      </w:r>
      <w:r w:rsidRPr="000016D1">
        <w:rPr>
          <w:spacing w:val="78"/>
          <w:sz w:val="28"/>
          <w:szCs w:val="28"/>
        </w:rPr>
        <w:t xml:space="preserve"> </w:t>
      </w:r>
      <w:r w:rsidRPr="000016D1">
        <w:rPr>
          <w:sz w:val="28"/>
          <w:szCs w:val="28"/>
        </w:rPr>
        <w:t>та</w:t>
      </w:r>
      <w:r w:rsidRPr="000016D1">
        <w:rPr>
          <w:spacing w:val="78"/>
          <w:sz w:val="28"/>
          <w:szCs w:val="28"/>
        </w:rPr>
        <w:t xml:space="preserve"> </w:t>
      </w:r>
      <w:r w:rsidRPr="000016D1">
        <w:rPr>
          <w:sz w:val="28"/>
          <w:szCs w:val="28"/>
        </w:rPr>
        <w:t>сувенірної</w:t>
      </w:r>
      <w:r w:rsidRPr="000016D1">
        <w:rPr>
          <w:spacing w:val="1"/>
          <w:sz w:val="28"/>
          <w:szCs w:val="28"/>
        </w:rPr>
        <w:t xml:space="preserve"> </w:t>
      </w:r>
      <w:r w:rsidRPr="000016D1">
        <w:rPr>
          <w:sz w:val="28"/>
          <w:szCs w:val="28"/>
        </w:rPr>
        <w:t>продукції є одним з сильних засобів маркетингу. Він може полягати у</w:t>
      </w:r>
      <w:r w:rsidRPr="000016D1">
        <w:rPr>
          <w:spacing w:val="1"/>
          <w:sz w:val="28"/>
          <w:szCs w:val="28"/>
        </w:rPr>
        <w:t xml:space="preserve"> </w:t>
      </w:r>
      <w:r w:rsidRPr="000016D1">
        <w:rPr>
          <w:sz w:val="28"/>
          <w:szCs w:val="28"/>
        </w:rPr>
        <w:t>використанні</w:t>
      </w:r>
      <w:r w:rsidRPr="000016D1">
        <w:rPr>
          <w:spacing w:val="11"/>
          <w:sz w:val="28"/>
          <w:szCs w:val="28"/>
        </w:rPr>
        <w:t xml:space="preserve"> </w:t>
      </w:r>
      <w:r w:rsidRPr="000016D1">
        <w:rPr>
          <w:sz w:val="28"/>
          <w:szCs w:val="28"/>
        </w:rPr>
        <w:t>емблеми,</w:t>
      </w:r>
      <w:r w:rsidRPr="000016D1">
        <w:rPr>
          <w:spacing w:val="11"/>
          <w:sz w:val="28"/>
          <w:szCs w:val="28"/>
        </w:rPr>
        <w:t xml:space="preserve"> </w:t>
      </w:r>
      <w:r w:rsidRPr="000016D1">
        <w:rPr>
          <w:sz w:val="28"/>
          <w:szCs w:val="28"/>
        </w:rPr>
        <w:t>логотипу,</w:t>
      </w:r>
      <w:r w:rsidRPr="000016D1">
        <w:rPr>
          <w:spacing w:val="11"/>
          <w:sz w:val="28"/>
          <w:szCs w:val="28"/>
        </w:rPr>
        <w:t xml:space="preserve"> </w:t>
      </w:r>
      <w:r w:rsidRPr="000016D1">
        <w:rPr>
          <w:sz w:val="28"/>
          <w:szCs w:val="28"/>
        </w:rPr>
        <w:t>шрифтів,</w:t>
      </w:r>
      <w:r w:rsidRPr="000016D1">
        <w:rPr>
          <w:spacing w:val="11"/>
          <w:sz w:val="28"/>
          <w:szCs w:val="28"/>
        </w:rPr>
        <w:t xml:space="preserve"> </w:t>
      </w:r>
      <w:r w:rsidRPr="000016D1">
        <w:rPr>
          <w:sz w:val="28"/>
          <w:szCs w:val="28"/>
        </w:rPr>
        <w:t>кольорів</w:t>
      </w:r>
      <w:r w:rsidRPr="000016D1">
        <w:rPr>
          <w:spacing w:val="13"/>
          <w:sz w:val="28"/>
          <w:szCs w:val="28"/>
        </w:rPr>
        <w:t xml:space="preserve"> </w:t>
      </w:r>
      <w:r w:rsidRPr="000016D1">
        <w:rPr>
          <w:sz w:val="28"/>
          <w:szCs w:val="28"/>
        </w:rPr>
        <w:t>тощо.</w:t>
      </w:r>
    </w:p>
    <w:p w:rsidR="00921B7F" w:rsidRPr="000016D1" w:rsidRDefault="00921B7F" w:rsidP="00921B7F">
      <w:pPr>
        <w:pStyle w:val="a3"/>
        <w:widowControl w:val="0"/>
        <w:numPr>
          <w:ilvl w:val="0"/>
          <w:numId w:val="40"/>
        </w:numPr>
        <w:tabs>
          <w:tab w:val="left" w:pos="1278"/>
        </w:tabs>
        <w:autoSpaceDE w:val="0"/>
        <w:autoSpaceDN w:val="0"/>
        <w:spacing w:before="3" w:after="0" w:line="240" w:lineRule="auto"/>
        <w:ind w:left="0" w:firstLine="680"/>
        <w:contextualSpacing w:val="0"/>
        <w:jc w:val="both"/>
        <w:rPr>
          <w:rFonts w:ascii="Times New Roman" w:hAnsi="Times New Roman" w:cs="Times New Roman"/>
          <w:sz w:val="28"/>
          <w:szCs w:val="28"/>
        </w:rPr>
      </w:pPr>
      <w:r w:rsidRPr="000016D1">
        <w:rPr>
          <w:rFonts w:ascii="Times New Roman" w:hAnsi="Times New Roman" w:cs="Times New Roman"/>
          <w:i/>
          <w:sz w:val="28"/>
          <w:szCs w:val="28"/>
        </w:rPr>
        <w:t>Формування</w:t>
      </w:r>
      <w:r w:rsidRPr="000016D1">
        <w:rPr>
          <w:rFonts w:ascii="Times New Roman" w:hAnsi="Times New Roman" w:cs="Times New Roman"/>
          <w:i/>
          <w:spacing w:val="45"/>
          <w:sz w:val="28"/>
          <w:szCs w:val="28"/>
        </w:rPr>
        <w:t xml:space="preserve"> </w:t>
      </w:r>
      <w:r w:rsidRPr="000016D1">
        <w:rPr>
          <w:rFonts w:ascii="Times New Roman" w:hAnsi="Times New Roman" w:cs="Times New Roman"/>
          <w:i/>
          <w:sz w:val="28"/>
          <w:szCs w:val="28"/>
        </w:rPr>
        <w:t>корпоративної</w:t>
      </w:r>
      <w:r w:rsidRPr="000016D1">
        <w:rPr>
          <w:rFonts w:ascii="Times New Roman" w:hAnsi="Times New Roman" w:cs="Times New Roman"/>
          <w:i/>
          <w:spacing w:val="46"/>
          <w:sz w:val="28"/>
          <w:szCs w:val="28"/>
        </w:rPr>
        <w:t xml:space="preserve"> </w:t>
      </w:r>
      <w:r w:rsidRPr="000016D1">
        <w:rPr>
          <w:rFonts w:ascii="Times New Roman" w:hAnsi="Times New Roman" w:cs="Times New Roman"/>
          <w:i/>
          <w:sz w:val="28"/>
          <w:szCs w:val="28"/>
        </w:rPr>
        <w:t>культури.</w:t>
      </w:r>
    </w:p>
    <w:p w:rsidR="00921B7F" w:rsidRPr="000016D1" w:rsidRDefault="00921B7F" w:rsidP="00921B7F">
      <w:pPr>
        <w:pStyle w:val="ac"/>
        <w:spacing w:before="13" w:line="247" w:lineRule="auto"/>
        <w:ind w:left="0" w:firstLine="680"/>
        <w:rPr>
          <w:sz w:val="28"/>
          <w:szCs w:val="28"/>
        </w:rPr>
      </w:pPr>
      <w:r w:rsidRPr="000016D1">
        <w:rPr>
          <w:sz w:val="28"/>
          <w:szCs w:val="28"/>
        </w:rPr>
        <w:t>Основні</w:t>
      </w:r>
      <w:r w:rsidRPr="000016D1">
        <w:rPr>
          <w:spacing w:val="1"/>
          <w:sz w:val="28"/>
          <w:szCs w:val="28"/>
        </w:rPr>
        <w:t xml:space="preserve"> </w:t>
      </w:r>
      <w:r w:rsidRPr="000016D1">
        <w:rPr>
          <w:sz w:val="28"/>
          <w:szCs w:val="28"/>
        </w:rPr>
        <w:t>складові</w:t>
      </w:r>
      <w:r w:rsidRPr="000016D1">
        <w:rPr>
          <w:spacing w:val="1"/>
          <w:sz w:val="28"/>
          <w:szCs w:val="28"/>
        </w:rPr>
        <w:t xml:space="preserve"> </w:t>
      </w:r>
      <w:r w:rsidRPr="000016D1">
        <w:rPr>
          <w:sz w:val="28"/>
          <w:szCs w:val="28"/>
        </w:rPr>
        <w:t>корпоративної</w:t>
      </w:r>
      <w:r w:rsidRPr="000016D1">
        <w:rPr>
          <w:spacing w:val="1"/>
          <w:sz w:val="28"/>
          <w:szCs w:val="28"/>
        </w:rPr>
        <w:t xml:space="preserve"> </w:t>
      </w:r>
      <w:r w:rsidRPr="000016D1">
        <w:rPr>
          <w:sz w:val="28"/>
          <w:szCs w:val="28"/>
        </w:rPr>
        <w:t>культури</w:t>
      </w:r>
      <w:r w:rsidRPr="000016D1">
        <w:rPr>
          <w:spacing w:val="1"/>
          <w:sz w:val="28"/>
          <w:szCs w:val="28"/>
        </w:rPr>
        <w:t xml:space="preserve"> </w:t>
      </w:r>
      <w:r w:rsidRPr="000016D1">
        <w:rPr>
          <w:sz w:val="28"/>
          <w:szCs w:val="28"/>
        </w:rPr>
        <w:t>–</w:t>
      </w:r>
      <w:r w:rsidRPr="000016D1">
        <w:rPr>
          <w:spacing w:val="1"/>
          <w:sz w:val="28"/>
          <w:szCs w:val="28"/>
        </w:rPr>
        <w:t xml:space="preserve"> </w:t>
      </w:r>
      <w:r w:rsidRPr="000016D1">
        <w:rPr>
          <w:sz w:val="28"/>
          <w:szCs w:val="28"/>
        </w:rPr>
        <w:t>це</w:t>
      </w:r>
      <w:r w:rsidRPr="000016D1">
        <w:rPr>
          <w:spacing w:val="78"/>
          <w:sz w:val="28"/>
          <w:szCs w:val="28"/>
        </w:rPr>
        <w:t xml:space="preserve"> </w:t>
      </w:r>
      <w:r w:rsidRPr="000016D1">
        <w:rPr>
          <w:sz w:val="28"/>
          <w:szCs w:val="28"/>
        </w:rPr>
        <w:t>цінності,</w:t>
      </w:r>
      <w:r w:rsidRPr="000016D1">
        <w:rPr>
          <w:spacing w:val="1"/>
          <w:sz w:val="28"/>
          <w:szCs w:val="28"/>
        </w:rPr>
        <w:t xml:space="preserve"> </w:t>
      </w:r>
      <w:r w:rsidRPr="000016D1">
        <w:rPr>
          <w:sz w:val="28"/>
          <w:szCs w:val="28"/>
        </w:rPr>
        <w:t>установки,</w:t>
      </w:r>
      <w:r w:rsidRPr="000016D1">
        <w:rPr>
          <w:spacing w:val="1"/>
          <w:sz w:val="28"/>
          <w:szCs w:val="28"/>
        </w:rPr>
        <w:t xml:space="preserve"> </w:t>
      </w:r>
      <w:r w:rsidRPr="000016D1">
        <w:rPr>
          <w:sz w:val="28"/>
          <w:szCs w:val="28"/>
        </w:rPr>
        <w:t>пріоритети</w:t>
      </w:r>
      <w:r w:rsidRPr="000016D1">
        <w:rPr>
          <w:spacing w:val="1"/>
          <w:sz w:val="28"/>
          <w:szCs w:val="28"/>
        </w:rPr>
        <w:t xml:space="preserve"> </w:t>
      </w:r>
      <w:r w:rsidRPr="000016D1">
        <w:rPr>
          <w:sz w:val="28"/>
          <w:szCs w:val="28"/>
        </w:rPr>
        <w:t>працівників,</w:t>
      </w:r>
      <w:r w:rsidRPr="000016D1">
        <w:rPr>
          <w:spacing w:val="1"/>
          <w:sz w:val="28"/>
          <w:szCs w:val="28"/>
        </w:rPr>
        <w:t xml:space="preserve"> </w:t>
      </w:r>
      <w:r w:rsidRPr="000016D1">
        <w:rPr>
          <w:sz w:val="28"/>
          <w:szCs w:val="28"/>
        </w:rPr>
        <w:t>пов'язані</w:t>
      </w:r>
      <w:r w:rsidRPr="000016D1">
        <w:rPr>
          <w:spacing w:val="1"/>
          <w:sz w:val="28"/>
          <w:szCs w:val="28"/>
        </w:rPr>
        <w:t xml:space="preserve"> </w:t>
      </w:r>
      <w:r w:rsidRPr="000016D1">
        <w:rPr>
          <w:sz w:val="28"/>
          <w:szCs w:val="28"/>
        </w:rPr>
        <w:t>з</w:t>
      </w:r>
      <w:r w:rsidRPr="000016D1">
        <w:rPr>
          <w:spacing w:val="1"/>
          <w:sz w:val="28"/>
          <w:szCs w:val="28"/>
        </w:rPr>
        <w:t xml:space="preserve"> </w:t>
      </w:r>
      <w:r w:rsidRPr="000016D1">
        <w:rPr>
          <w:sz w:val="28"/>
          <w:szCs w:val="28"/>
        </w:rPr>
        <w:t>їх</w:t>
      </w:r>
      <w:r w:rsidRPr="000016D1">
        <w:rPr>
          <w:spacing w:val="1"/>
          <w:sz w:val="28"/>
          <w:szCs w:val="28"/>
        </w:rPr>
        <w:t xml:space="preserve"> </w:t>
      </w:r>
      <w:r w:rsidRPr="000016D1">
        <w:rPr>
          <w:sz w:val="28"/>
          <w:szCs w:val="28"/>
        </w:rPr>
        <w:t>роботою</w:t>
      </w:r>
      <w:r w:rsidRPr="000016D1">
        <w:rPr>
          <w:spacing w:val="1"/>
          <w:sz w:val="28"/>
          <w:szCs w:val="28"/>
        </w:rPr>
        <w:t xml:space="preserve"> </w:t>
      </w:r>
      <w:r w:rsidRPr="000016D1">
        <w:rPr>
          <w:sz w:val="28"/>
          <w:szCs w:val="28"/>
        </w:rPr>
        <w:t>в</w:t>
      </w:r>
      <w:r w:rsidRPr="000016D1">
        <w:rPr>
          <w:spacing w:val="1"/>
          <w:sz w:val="28"/>
          <w:szCs w:val="28"/>
        </w:rPr>
        <w:t xml:space="preserve"> </w:t>
      </w:r>
      <w:r w:rsidRPr="000016D1">
        <w:rPr>
          <w:sz w:val="28"/>
          <w:szCs w:val="28"/>
        </w:rPr>
        <w:t>даній</w:t>
      </w:r>
      <w:r w:rsidRPr="000016D1">
        <w:rPr>
          <w:spacing w:val="1"/>
          <w:sz w:val="28"/>
          <w:szCs w:val="28"/>
        </w:rPr>
        <w:t xml:space="preserve"> </w:t>
      </w:r>
      <w:r w:rsidRPr="000016D1">
        <w:rPr>
          <w:sz w:val="28"/>
          <w:szCs w:val="28"/>
        </w:rPr>
        <w:t>організації; система стосунків, що визначає сприйняття працівниками</w:t>
      </w:r>
      <w:r w:rsidRPr="000016D1">
        <w:rPr>
          <w:spacing w:val="1"/>
          <w:sz w:val="28"/>
          <w:szCs w:val="28"/>
        </w:rPr>
        <w:t xml:space="preserve"> </w:t>
      </w:r>
      <w:r w:rsidRPr="000016D1">
        <w:rPr>
          <w:sz w:val="28"/>
          <w:szCs w:val="28"/>
        </w:rPr>
        <w:t>своєї</w:t>
      </w:r>
      <w:r w:rsidRPr="000016D1">
        <w:rPr>
          <w:spacing w:val="1"/>
          <w:sz w:val="28"/>
          <w:szCs w:val="28"/>
        </w:rPr>
        <w:t xml:space="preserve"> </w:t>
      </w:r>
      <w:r w:rsidRPr="000016D1">
        <w:rPr>
          <w:sz w:val="28"/>
          <w:szCs w:val="28"/>
        </w:rPr>
        <w:t>роботи</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організації,</w:t>
      </w:r>
      <w:r w:rsidRPr="000016D1">
        <w:rPr>
          <w:spacing w:val="1"/>
          <w:sz w:val="28"/>
          <w:szCs w:val="28"/>
        </w:rPr>
        <w:t xml:space="preserve"> </w:t>
      </w:r>
      <w:r w:rsidRPr="000016D1">
        <w:rPr>
          <w:sz w:val="28"/>
          <w:szCs w:val="28"/>
        </w:rPr>
        <w:t>в</w:t>
      </w:r>
      <w:r w:rsidRPr="000016D1">
        <w:rPr>
          <w:spacing w:val="77"/>
          <w:sz w:val="28"/>
          <w:szCs w:val="28"/>
        </w:rPr>
        <w:t xml:space="preserve"> </w:t>
      </w:r>
      <w:r w:rsidRPr="000016D1">
        <w:rPr>
          <w:sz w:val="28"/>
          <w:szCs w:val="28"/>
        </w:rPr>
        <w:t>якій</w:t>
      </w:r>
      <w:r w:rsidRPr="000016D1">
        <w:rPr>
          <w:spacing w:val="78"/>
          <w:sz w:val="28"/>
          <w:szCs w:val="28"/>
        </w:rPr>
        <w:t xml:space="preserve"> </w:t>
      </w:r>
      <w:r w:rsidRPr="000016D1">
        <w:rPr>
          <w:sz w:val="28"/>
          <w:szCs w:val="28"/>
        </w:rPr>
        <w:t>вони</w:t>
      </w:r>
      <w:r w:rsidRPr="000016D1">
        <w:rPr>
          <w:spacing w:val="77"/>
          <w:sz w:val="28"/>
          <w:szCs w:val="28"/>
        </w:rPr>
        <w:t xml:space="preserve"> </w:t>
      </w:r>
      <w:r w:rsidRPr="000016D1">
        <w:rPr>
          <w:sz w:val="28"/>
          <w:szCs w:val="28"/>
        </w:rPr>
        <w:t>працюють;</w:t>
      </w:r>
      <w:r w:rsidRPr="000016D1">
        <w:rPr>
          <w:spacing w:val="78"/>
          <w:sz w:val="28"/>
          <w:szCs w:val="28"/>
        </w:rPr>
        <w:t xml:space="preserve"> </w:t>
      </w:r>
      <w:r w:rsidRPr="000016D1">
        <w:rPr>
          <w:sz w:val="28"/>
          <w:szCs w:val="28"/>
        </w:rPr>
        <w:t>норми</w:t>
      </w:r>
      <w:r w:rsidRPr="000016D1">
        <w:rPr>
          <w:spacing w:val="77"/>
          <w:sz w:val="28"/>
          <w:szCs w:val="28"/>
        </w:rPr>
        <w:t xml:space="preserve"> </w:t>
      </w:r>
      <w:r w:rsidRPr="000016D1">
        <w:rPr>
          <w:sz w:val="28"/>
          <w:szCs w:val="28"/>
        </w:rPr>
        <w:t>поведінки,</w:t>
      </w:r>
      <w:r w:rsidRPr="000016D1">
        <w:rPr>
          <w:spacing w:val="-75"/>
          <w:sz w:val="28"/>
          <w:szCs w:val="28"/>
        </w:rPr>
        <w:t xml:space="preserve"> </w:t>
      </w:r>
      <w:r w:rsidRPr="000016D1">
        <w:rPr>
          <w:sz w:val="28"/>
          <w:szCs w:val="28"/>
        </w:rPr>
        <w:t>що</w:t>
      </w:r>
      <w:r w:rsidRPr="000016D1">
        <w:rPr>
          <w:spacing w:val="1"/>
          <w:sz w:val="28"/>
          <w:szCs w:val="28"/>
        </w:rPr>
        <w:t xml:space="preserve"> </w:t>
      </w:r>
      <w:r w:rsidRPr="000016D1">
        <w:rPr>
          <w:sz w:val="28"/>
          <w:szCs w:val="28"/>
        </w:rPr>
        <w:t>визначають</w:t>
      </w:r>
      <w:r w:rsidRPr="000016D1">
        <w:rPr>
          <w:spacing w:val="1"/>
          <w:sz w:val="28"/>
          <w:szCs w:val="28"/>
        </w:rPr>
        <w:t xml:space="preserve"> </w:t>
      </w:r>
      <w:r w:rsidRPr="000016D1">
        <w:rPr>
          <w:sz w:val="28"/>
          <w:szCs w:val="28"/>
        </w:rPr>
        <w:t>дії</w:t>
      </w:r>
      <w:r w:rsidRPr="000016D1">
        <w:rPr>
          <w:spacing w:val="1"/>
          <w:sz w:val="28"/>
          <w:szCs w:val="28"/>
        </w:rPr>
        <w:t xml:space="preserve"> </w:t>
      </w:r>
      <w:r w:rsidRPr="000016D1">
        <w:rPr>
          <w:sz w:val="28"/>
          <w:szCs w:val="28"/>
        </w:rPr>
        <w:t>й</w:t>
      </w:r>
      <w:r w:rsidRPr="000016D1">
        <w:rPr>
          <w:spacing w:val="1"/>
          <w:sz w:val="28"/>
          <w:szCs w:val="28"/>
        </w:rPr>
        <w:t xml:space="preserve"> </w:t>
      </w:r>
      <w:r w:rsidRPr="000016D1">
        <w:rPr>
          <w:sz w:val="28"/>
          <w:szCs w:val="28"/>
        </w:rPr>
        <w:t>поведінку</w:t>
      </w:r>
      <w:r w:rsidRPr="000016D1">
        <w:rPr>
          <w:spacing w:val="78"/>
          <w:sz w:val="28"/>
          <w:szCs w:val="28"/>
        </w:rPr>
        <w:t xml:space="preserve"> </w:t>
      </w:r>
      <w:r w:rsidRPr="000016D1">
        <w:rPr>
          <w:sz w:val="28"/>
          <w:szCs w:val="28"/>
        </w:rPr>
        <w:t>працівників;</w:t>
      </w:r>
      <w:r w:rsidRPr="000016D1">
        <w:rPr>
          <w:spacing w:val="78"/>
          <w:sz w:val="28"/>
          <w:szCs w:val="28"/>
        </w:rPr>
        <w:t xml:space="preserve"> </w:t>
      </w:r>
      <w:r w:rsidRPr="000016D1">
        <w:rPr>
          <w:sz w:val="28"/>
          <w:szCs w:val="28"/>
        </w:rPr>
        <w:t>дії</w:t>
      </w:r>
      <w:r w:rsidRPr="000016D1">
        <w:rPr>
          <w:spacing w:val="78"/>
          <w:sz w:val="28"/>
          <w:szCs w:val="28"/>
        </w:rPr>
        <w:t xml:space="preserve"> </w:t>
      </w:r>
      <w:r w:rsidRPr="000016D1">
        <w:rPr>
          <w:sz w:val="28"/>
          <w:szCs w:val="28"/>
        </w:rPr>
        <w:t>й</w:t>
      </w:r>
      <w:r w:rsidRPr="000016D1">
        <w:rPr>
          <w:spacing w:val="78"/>
          <w:sz w:val="28"/>
          <w:szCs w:val="28"/>
        </w:rPr>
        <w:t xml:space="preserve"> </w:t>
      </w:r>
      <w:r w:rsidRPr="000016D1">
        <w:rPr>
          <w:sz w:val="28"/>
          <w:szCs w:val="28"/>
        </w:rPr>
        <w:t>поведінка</w:t>
      </w:r>
      <w:r w:rsidRPr="000016D1">
        <w:rPr>
          <w:spacing w:val="1"/>
          <w:sz w:val="28"/>
          <w:szCs w:val="28"/>
        </w:rPr>
        <w:t xml:space="preserve"> </w:t>
      </w:r>
      <w:r w:rsidRPr="000016D1">
        <w:rPr>
          <w:sz w:val="28"/>
          <w:szCs w:val="28"/>
        </w:rPr>
        <w:t>працівників</w:t>
      </w:r>
      <w:r w:rsidRPr="000016D1">
        <w:rPr>
          <w:spacing w:val="6"/>
          <w:sz w:val="28"/>
          <w:szCs w:val="28"/>
        </w:rPr>
        <w:t xml:space="preserve"> </w:t>
      </w:r>
      <w:r w:rsidRPr="000016D1">
        <w:rPr>
          <w:sz w:val="28"/>
          <w:szCs w:val="28"/>
        </w:rPr>
        <w:t>у</w:t>
      </w:r>
      <w:r w:rsidRPr="000016D1">
        <w:rPr>
          <w:spacing w:val="6"/>
          <w:sz w:val="28"/>
          <w:szCs w:val="28"/>
        </w:rPr>
        <w:t xml:space="preserve"> </w:t>
      </w:r>
      <w:r w:rsidRPr="000016D1">
        <w:rPr>
          <w:sz w:val="28"/>
          <w:szCs w:val="28"/>
        </w:rPr>
        <w:t>конкретних</w:t>
      </w:r>
      <w:r w:rsidRPr="000016D1">
        <w:rPr>
          <w:spacing w:val="5"/>
          <w:sz w:val="28"/>
          <w:szCs w:val="28"/>
        </w:rPr>
        <w:t xml:space="preserve"> </w:t>
      </w:r>
      <w:r w:rsidRPr="000016D1">
        <w:rPr>
          <w:sz w:val="28"/>
          <w:szCs w:val="28"/>
        </w:rPr>
        <w:t>ситуаціях.</w:t>
      </w:r>
    </w:p>
    <w:p w:rsidR="00921B7F" w:rsidRPr="000016D1" w:rsidRDefault="00921B7F" w:rsidP="00921B7F">
      <w:pPr>
        <w:pStyle w:val="ac"/>
        <w:spacing w:before="81" w:line="247" w:lineRule="auto"/>
        <w:ind w:left="0" w:firstLine="680"/>
        <w:rPr>
          <w:sz w:val="28"/>
          <w:szCs w:val="28"/>
        </w:rPr>
      </w:pPr>
      <w:r w:rsidRPr="000016D1">
        <w:rPr>
          <w:sz w:val="28"/>
          <w:szCs w:val="28"/>
        </w:rPr>
        <w:t>Консалтингові</w:t>
      </w:r>
      <w:r w:rsidRPr="000016D1">
        <w:rPr>
          <w:spacing w:val="1"/>
          <w:sz w:val="28"/>
          <w:szCs w:val="28"/>
        </w:rPr>
        <w:t xml:space="preserve"> </w:t>
      </w:r>
      <w:r w:rsidRPr="000016D1">
        <w:rPr>
          <w:sz w:val="28"/>
          <w:szCs w:val="28"/>
        </w:rPr>
        <w:t>проекти</w:t>
      </w:r>
      <w:r w:rsidRPr="000016D1">
        <w:rPr>
          <w:spacing w:val="1"/>
          <w:sz w:val="28"/>
          <w:szCs w:val="28"/>
        </w:rPr>
        <w:t xml:space="preserve"> </w:t>
      </w:r>
      <w:r w:rsidRPr="000016D1">
        <w:rPr>
          <w:sz w:val="28"/>
          <w:szCs w:val="28"/>
        </w:rPr>
        <w:t>–</w:t>
      </w:r>
      <w:r w:rsidRPr="000016D1">
        <w:rPr>
          <w:spacing w:val="1"/>
          <w:sz w:val="28"/>
          <w:szCs w:val="28"/>
        </w:rPr>
        <w:t xml:space="preserve"> </w:t>
      </w:r>
      <w:r w:rsidRPr="000016D1">
        <w:rPr>
          <w:sz w:val="28"/>
          <w:szCs w:val="28"/>
        </w:rPr>
        <w:t>це</w:t>
      </w:r>
      <w:r w:rsidRPr="000016D1">
        <w:rPr>
          <w:spacing w:val="1"/>
          <w:sz w:val="28"/>
          <w:szCs w:val="28"/>
        </w:rPr>
        <w:t xml:space="preserve"> </w:t>
      </w:r>
      <w:r w:rsidRPr="000016D1">
        <w:rPr>
          <w:sz w:val="28"/>
          <w:szCs w:val="28"/>
        </w:rPr>
        <w:t>найчастіше</w:t>
      </w:r>
      <w:r w:rsidRPr="000016D1">
        <w:rPr>
          <w:spacing w:val="1"/>
          <w:sz w:val="28"/>
          <w:szCs w:val="28"/>
        </w:rPr>
        <w:t xml:space="preserve"> </w:t>
      </w:r>
      <w:r w:rsidRPr="000016D1">
        <w:rPr>
          <w:sz w:val="28"/>
          <w:szCs w:val="28"/>
        </w:rPr>
        <w:t>робота</w:t>
      </w:r>
      <w:r w:rsidRPr="000016D1">
        <w:rPr>
          <w:spacing w:val="1"/>
          <w:sz w:val="28"/>
          <w:szCs w:val="28"/>
        </w:rPr>
        <w:t xml:space="preserve"> </w:t>
      </w:r>
      <w:r w:rsidRPr="000016D1">
        <w:rPr>
          <w:sz w:val="28"/>
          <w:szCs w:val="28"/>
        </w:rPr>
        <w:t>цілої</w:t>
      </w:r>
      <w:r w:rsidRPr="000016D1">
        <w:rPr>
          <w:spacing w:val="1"/>
          <w:sz w:val="28"/>
          <w:szCs w:val="28"/>
        </w:rPr>
        <w:t xml:space="preserve"> </w:t>
      </w:r>
      <w:r w:rsidRPr="000016D1">
        <w:rPr>
          <w:sz w:val="28"/>
          <w:szCs w:val="28"/>
        </w:rPr>
        <w:t>команди</w:t>
      </w:r>
      <w:r w:rsidRPr="000016D1">
        <w:rPr>
          <w:spacing w:val="1"/>
          <w:sz w:val="28"/>
          <w:szCs w:val="28"/>
        </w:rPr>
        <w:t xml:space="preserve"> </w:t>
      </w:r>
      <w:r w:rsidRPr="000016D1">
        <w:rPr>
          <w:sz w:val="28"/>
          <w:szCs w:val="28"/>
        </w:rPr>
        <w:t>фахівців</w:t>
      </w:r>
      <w:r w:rsidRPr="000016D1">
        <w:rPr>
          <w:spacing w:val="1"/>
          <w:sz w:val="28"/>
          <w:szCs w:val="28"/>
        </w:rPr>
        <w:t xml:space="preserve"> </w:t>
      </w:r>
      <w:r w:rsidRPr="000016D1">
        <w:rPr>
          <w:sz w:val="28"/>
          <w:szCs w:val="28"/>
        </w:rPr>
        <w:t>як</w:t>
      </w:r>
      <w:r w:rsidRPr="000016D1">
        <w:rPr>
          <w:spacing w:val="1"/>
          <w:sz w:val="28"/>
          <w:szCs w:val="28"/>
        </w:rPr>
        <w:t xml:space="preserve"> </w:t>
      </w:r>
      <w:r w:rsidRPr="000016D1">
        <w:rPr>
          <w:sz w:val="28"/>
          <w:szCs w:val="28"/>
        </w:rPr>
        <w:t>в</w:t>
      </w:r>
      <w:r w:rsidRPr="000016D1">
        <w:rPr>
          <w:spacing w:val="1"/>
          <w:sz w:val="28"/>
          <w:szCs w:val="28"/>
        </w:rPr>
        <w:t xml:space="preserve"> </w:t>
      </w:r>
      <w:r w:rsidRPr="000016D1">
        <w:rPr>
          <w:sz w:val="28"/>
          <w:szCs w:val="28"/>
        </w:rPr>
        <w:t>одній,</w:t>
      </w:r>
      <w:r w:rsidRPr="000016D1">
        <w:rPr>
          <w:spacing w:val="1"/>
          <w:sz w:val="28"/>
          <w:szCs w:val="28"/>
        </w:rPr>
        <w:t xml:space="preserve"> </w:t>
      </w:r>
      <w:r w:rsidRPr="000016D1">
        <w:rPr>
          <w:sz w:val="28"/>
          <w:szCs w:val="28"/>
        </w:rPr>
        <w:t>так</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в</w:t>
      </w:r>
      <w:r w:rsidRPr="000016D1">
        <w:rPr>
          <w:spacing w:val="1"/>
          <w:sz w:val="28"/>
          <w:szCs w:val="28"/>
        </w:rPr>
        <w:t xml:space="preserve"> </w:t>
      </w:r>
      <w:r w:rsidRPr="000016D1">
        <w:rPr>
          <w:sz w:val="28"/>
          <w:szCs w:val="28"/>
        </w:rPr>
        <w:t>декількох</w:t>
      </w:r>
      <w:r w:rsidRPr="000016D1">
        <w:rPr>
          <w:spacing w:val="1"/>
          <w:sz w:val="28"/>
          <w:szCs w:val="28"/>
        </w:rPr>
        <w:t xml:space="preserve"> </w:t>
      </w:r>
      <w:r w:rsidRPr="000016D1">
        <w:rPr>
          <w:sz w:val="28"/>
          <w:szCs w:val="28"/>
        </w:rPr>
        <w:t>галузях</w:t>
      </w:r>
      <w:r w:rsidRPr="000016D1">
        <w:rPr>
          <w:spacing w:val="1"/>
          <w:sz w:val="28"/>
          <w:szCs w:val="28"/>
        </w:rPr>
        <w:t xml:space="preserve"> </w:t>
      </w:r>
      <w:r w:rsidRPr="000016D1">
        <w:rPr>
          <w:sz w:val="28"/>
          <w:szCs w:val="28"/>
        </w:rPr>
        <w:t>знань.</w:t>
      </w:r>
      <w:r w:rsidRPr="000016D1">
        <w:rPr>
          <w:spacing w:val="1"/>
          <w:sz w:val="28"/>
          <w:szCs w:val="28"/>
        </w:rPr>
        <w:t xml:space="preserve"> </w:t>
      </w:r>
      <w:r w:rsidRPr="000016D1">
        <w:rPr>
          <w:sz w:val="28"/>
          <w:szCs w:val="28"/>
        </w:rPr>
        <w:t>Саме</w:t>
      </w:r>
      <w:r w:rsidRPr="000016D1">
        <w:rPr>
          <w:spacing w:val="1"/>
          <w:sz w:val="28"/>
          <w:szCs w:val="28"/>
        </w:rPr>
        <w:t xml:space="preserve"> </w:t>
      </w:r>
      <w:r w:rsidRPr="000016D1">
        <w:rPr>
          <w:sz w:val="28"/>
          <w:szCs w:val="28"/>
        </w:rPr>
        <w:t>від</w:t>
      </w:r>
      <w:r w:rsidRPr="000016D1">
        <w:rPr>
          <w:spacing w:val="1"/>
          <w:sz w:val="28"/>
          <w:szCs w:val="28"/>
        </w:rPr>
        <w:t xml:space="preserve"> </w:t>
      </w:r>
      <w:r w:rsidRPr="000016D1">
        <w:rPr>
          <w:sz w:val="28"/>
          <w:szCs w:val="28"/>
        </w:rPr>
        <w:t>ефективності</w:t>
      </w:r>
      <w:r w:rsidRPr="000016D1">
        <w:rPr>
          <w:spacing w:val="1"/>
          <w:sz w:val="28"/>
          <w:szCs w:val="28"/>
        </w:rPr>
        <w:t xml:space="preserve"> </w:t>
      </w:r>
      <w:r w:rsidRPr="000016D1">
        <w:rPr>
          <w:sz w:val="28"/>
          <w:szCs w:val="28"/>
        </w:rPr>
        <w:t>командної</w:t>
      </w:r>
      <w:r w:rsidRPr="000016D1">
        <w:rPr>
          <w:spacing w:val="1"/>
          <w:sz w:val="28"/>
          <w:szCs w:val="28"/>
        </w:rPr>
        <w:t xml:space="preserve"> </w:t>
      </w:r>
      <w:r w:rsidRPr="000016D1">
        <w:rPr>
          <w:sz w:val="28"/>
          <w:szCs w:val="28"/>
        </w:rPr>
        <w:t>роботи</w:t>
      </w:r>
      <w:r w:rsidRPr="000016D1">
        <w:rPr>
          <w:spacing w:val="78"/>
          <w:sz w:val="28"/>
          <w:szCs w:val="28"/>
        </w:rPr>
        <w:t xml:space="preserve"> </w:t>
      </w:r>
      <w:r w:rsidRPr="000016D1">
        <w:rPr>
          <w:sz w:val="28"/>
          <w:szCs w:val="28"/>
        </w:rPr>
        <w:t>прямо</w:t>
      </w:r>
      <w:r w:rsidRPr="000016D1">
        <w:rPr>
          <w:spacing w:val="78"/>
          <w:sz w:val="28"/>
          <w:szCs w:val="28"/>
        </w:rPr>
        <w:t xml:space="preserve"> </w:t>
      </w:r>
      <w:r w:rsidRPr="000016D1">
        <w:rPr>
          <w:sz w:val="28"/>
          <w:szCs w:val="28"/>
        </w:rPr>
        <w:t>пропорційно</w:t>
      </w:r>
      <w:r w:rsidRPr="000016D1">
        <w:rPr>
          <w:spacing w:val="78"/>
          <w:sz w:val="28"/>
          <w:szCs w:val="28"/>
        </w:rPr>
        <w:t xml:space="preserve"> </w:t>
      </w:r>
      <w:r w:rsidRPr="000016D1">
        <w:rPr>
          <w:sz w:val="28"/>
          <w:szCs w:val="28"/>
        </w:rPr>
        <w:t>залежить</w:t>
      </w:r>
      <w:r w:rsidRPr="000016D1">
        <w:rPr>
          <w:spacing w:val="1"/>
          <w:sz w:val="28"/>
          <w:szCs w:val="28"/>
        </w:rPr>
        <w:t xml:space="preserve"> </w:t>
      </w:r>
      <w:r w:rsidRPr="000016D1">
        <w:rPr>
          <w:sz w:val="28"/>
          <w:szCs w:val="28"/>
        </w:rPr>
        <w:t>результат</w:t>
      </w:r>
      <w:r w:rsidRPr="000016D1">
        <w:rPr>
          <w:spacing w:val="71"/>
          <w:sz w:val="28"/>
          <w:szCs w:val="28"/>
        </w:rPr>
        <w:t xml:space="preserve"> </w:t>
      </w:r>
      <w:r w:rsidRPr="000016D1">
        <w:rPr>
          <w:sz w:val="28"/>
          <w:szCs w:val="28"/>
        </w:rPr>
        <w:t>роботи,</w:t>
      </w:r>
      <w:r w:rsidRPr="000016D1">
        <w:rPr>
          <w:spacing w:val="70"/>
          <w:sz w:val="28"/>
          <w:szCs w:val="28"/>
        </w:rPr>
        <w:t xml:space="preserve"> </w:t>
      </w:r>
      <w:r w:rsidRPr="000016D1">
        <w:rPr>
          <w:sz w:val="28"/>
          <w:szCs w:val="28"/>
        </w:rPr>
        <w:t>і</w:t>
      </w:r>
      <w:r w:rsidRPr="000016D1">
        <w:rPr>
          <w:spacing w:val="71"/>
          <w:sz w:val="28"/>
          <w:szCs w:val="28"/>
        </w:rPr>
        <w:t xml:space="preserve"> </w:t>
      </w:r>
      <w:r w:rsidRPr="000016D1">
        <w:rPr>
          <w:sz w:val="28"/>
          <w:szCs w:val="28"/>
        </w:rPr>
        <w:t>як</w:t>
      </w:r>
      <w:r w:rsidRPr="000016D1">
        <w:rPr>
          <w:spacing w:val="72"/>
          <w:sz w:val="28"/>
          <w:szCs w:val="28"/>
        </w:rPr>
        <w:t xml:space="preserve"> </w:t>
      </w:r>
      <w:r w:rsidRPr="000016D1">
        <w:rPr>
          <w:sz w:val="28"/>
          <w:szCs w:val="28"/>
        </w:rPr>
        <w:t>слідство,</w:t>
      </w:r>
      <w:r w:rsidRPr="000016D1">
        <w:rPr>
          <w:spacing w:val="70"/>
          <w:sz w:val="28"/>
          <w:szCs w:val="28"/>
        </w:rPr>
        <w:t xml:space="preserve"> </w:t>
      </w:r>
      <w:r w:rsidRPr="000016D1">
        <w:rPr>
          <w:sz w:val="28"/>
          <w:szCs w:val="28"/>
        </w:rPr>
        <w:t>прибутковість</w:t>
      </w:r>
      <w:r w:rsidRPr="000016D1">
        <w:rPr>
          <w:spacing w:val="72"/>
          <w:sz w:val="28"/>
          <w:szCs w:val="28"/>
        </w:rPr>
        <w:t xml:space="preserve"> </w:t>
      </w:r>
      <w:r w:rsidRPr="000016D1">
        <w:rPr>
          <w:sz w:val="28"/>
          <w:szCs w:val="28"/>
        </w:rPr>
        <w:t>компанії,</w:t>
      </w:r>
      <w:r w:rsidRPr="000016D1">
        <w:rPr>
          <w:spacing w:val="72"/>
          <w:sz w:val="28"/>
          <w:szCs w:val="28"/>
        </w:rPr>
        <w:t xml:space="preserve"> </w:t>
      </w:r>
      <w:r w:rsidRPr="000016D1">
        <w:rPr>
          <w:sz w:val="28"/>
          <w:szCs w:val="28"/>
        </w:rPr>
        <w:t>її</w:t>
      </w:r>
      <w:r w:rsidRPr="000016D1">
        <w:rPr>
          <w:spacing w:val="71"/>
          <w:sz w:val="28"/>
          <w:szCs w:val="28"/>
        </w:rPr>
        <w:t xml:space="preserve"> </w:t>
      </w:r>
      <w:r w:rsidRPr="000016D1">
        <w:rPr>
          <w:sz w:val="28"/>
          <w:szCs w:val="28"/>
        </w:rPr>
        <w:t>репутація</w:t>
      </w:r>
      <w:r w:rsidRPr="000016D1">
        <w:rPr>
          <w:spacing w:val="-75"/>
          <w:sz w:val="28"/>
          <w:szCs w:val="28"/>
        </w:rPr>
        <w:t xml:space="preserve"> </w:t>
      </w:r>
      <w:r w:rsidRPr="000016D1">
        <w:rPr>
          <w:sz w:val="28"/>
          <w:szCs w:val="28"/>
        </w:rPr>
        <w:t>на</w:t>
      </w:r>
      <w:r w:rsidRPr="000016D1">
        <w:rPr>
          <w:spacing w:val="1"/>
          <w:sz w:val="28"/>
          <w:szCs w:val="28"/>
        </w:rPr>
        <w:t xml:space="preserve"> </w:t>
      </w:r>
      <w:r w:rsidRPr="000016D1">
        <w:rPr>
          <w:sz w:val="28"/>
          <w:szCs w:val="28"/>
        </w:rPr>
        <w:t>ринку,</w:t>
      </w:r>
      <w:r w:rsidRPr="000016D1">
        <w:rPr>
          <w:spacing w:val="1"/>
          <w:sz w:val="28"/>
          <w:szCs w:val="28"/>
        </w:rPr>
        <w:t xml:space="preserve"> </w:t>
      </w:r>
      <w:r w:rsidRPr="000016D1">
        <w:rPr>
          <w:sz w:val="28"/>
          <w:szCs w:val="28"/>
        </w:rPr>
        <w:t>перспективи</w:t>
      </w:r>
      <w:r w:rsidRPr="000016D1">
        <w:rPr>
          <w:spacing w:val="78"/>
          <w:sz w:val="28"/>
          <w:szCs w:val="28"/>
        </w:rPr>
        <w:t xml:space="preserve"> </w:t>
      </w:r>
      <w:r w:rsidRPr="000016D1">
        <w:rPr>
          <w:sz w:val="28"/>
          <w:szCs w:val="28"/>
        </w:rPr>
        <w:t>розвитку.</w:t>
      </w:r>
      <w:r w:rsidRPr="000016D1">
        <w:rPr>
          <w:spacing w:val="78"/>
          <w:sz w:val="28"/>
          <w:szCs w:val="28"/>
        </w:rPr>
        <w:t xml:space="preserve"> </w:t>
      </w:r>
      <w:r w:rsidRPr="000016D1">
        <w:rPr>
          <w:sz w:val="28"/>
          <w:szCs w:val="28"/>
        </w:rPr>
        <w:t>Сильна</w:t>
      </w:r>
      <w:r w:rsidRPr="000016D1">
        <w:rPr>
          <w:spacing w:val="78"/>
          <w:sz w:val="28"/>
          <w:szCs w:val="28"/>
        </w:rPr>
        <w:t xml:space="preserve"> </w:t>
      </w:r>
      <w:r w:rsidRPr="000016D1">
        <w:rPr>
          <w:sz w:val="28"/>
          <w:szCs w:val="28"/>
        </w:rPr>
        <w:t>організаційна</w:t>
      </w:r>
      <w:r w:rsidRPr="000016D1">
        <w:rPr>
          <w:spacing w:val="78"/>
          <w:sz w:val="28"/>
          <w:szCs w:val="28"/>
        </w:rPr>
        <w:t xml:space="preserve"> </w:t>
      </w:r>
      <w:r w:rsidRPr="000016D1">
        <w:rPr>
          <w:sz w:val="28"/>
          <w:szCs w:val="28"/>
        </w:rPr>
        <w:t>культура</w:t>
      </w:r>
      <w:r w:rsidRPr="000016D1">
        <w:rPr>
          <w:spacing w:val="1"/>
          <w:sz w:val="28"/>
          <w:szCs w:val="28"/>
        </w:rPr>
        <w:t xml:space="preserve"> </w:t>
      </w:r>
      <w:r w:rsidRPr="000016D1">
        <w:rPr>
          <w:sz w:val="28"/>
          <w:szCs w:val="28"/>
        </w:rPr>
        <w:t>здатна стати додатковим мотиваційним чинником у роботі персоналу,</w:t>
      </w:r>
      <w:r w:rsidRPr="000016D1">
        <w:rPr>
          <w:spacing w:val="1"/>
          <w:sz w:val="28"/>
          <w:szCs w:val="28"/>
        </w:rPr>
        <w:t xml:space="preserve"> </w:t>
      </w:r>
      <w:r w:rsidRPr="000016D1">
        <w:rPr>
          <w:sz w:val="28"/>
          <w:szCs w:val="28"/>
        </w:rPr>
        <w:t>створити</w:t>
      </w:r>
      <w:r w:rsidRPr="000016D1">
        <w:rPr>
          <w:spacing w:val="8"/>
          <w:sz w:val="28"/>
          <w:szCs w:val="28"/>
        </w:rPr>
        <w:t xml:space="preserve"> </w:t>
      </w:r>
      <w:r w:rsidRPr="000016D1">
        <w:rPr>
          <w:sz w:val="28"/>
          <w:szCs w:val="28"/>
        </w:rPr>
        <w:t>підґрунтя</w:t>
      </w:r>
      <w:r w:rsidRPr="000016D1">
        <w:rPr>
          <w:spacing w:val="10"/>
          <w:sz w:val="28"/>
          <w:szCs w:val="28"/>
        </w:rPr>
        <w:t xml:space="preserve"> </w:t>
      </w:r>
      <w:r w:rsidRPr="000016D1">
        <w:rPr>
          <w:sz w:val="28"/>
          <w:szCs w:val="28"/>
        </w:rPr>
        <w:t>для</w:t>
      </w:r>
      <w:r w:rsidRPr="000016D1">
        <w:rPr>
          <w:spacing w:val="10"/>
          <w:sz w:val="28"/>
          <w:szCs w:val="28"/>
        </w:rPr>
        <w:t xml:space="preserve"> </w:t>
      </w:r>
      <w:r w:rsidRPr="000016D1">
        <w:rPr>
          <w:sz w:val="28"/>
          <w:szCs w:val="28"/>
        </w:rPr>
        <w:t>ефективної</w:t>
      </w:r>
      <w:r w:rsidRPr="000016D1">
        <w:rPr>
          <w:spacing w:val="8"/>
          <w:sz w:val="28"/>
          <w:szCs w:val="28"/>
        </w:rPr>
        <w:t xml:space="preserve"> </w:t>
      </w:r>
      <w:r w:rsidRPr="000016D1">
        <w:rPr>
          <w:sz w:val="28"/>
          <w:szCs w:val="28"/>
        </w:rPr>
        <w:t>командної</w:t>
      </w:r>
      <w:r w:rsidRPr="000016D1">
        <w:rPr>
          <w:spacing w:val="9"/>
          <w:sz w:val="28"/>
          <w:szCs w:val="28"/>
        </w:rPr>
        <w:t xml:space="preserve"> </w:t>
      </w:r>
      <w:r w:rsidRPr="000016D1">
        <w:rPr>
          <w:sz w:val="28"/>
          <w:szCs w:val="28"/>
        </w:rPr>
        <w:t>роботи.</w:t>
      </w:r>
    </w:p>
    <w:p w:rsidR="00921B7F" w:rsidRPr="000016D1" w:rsidRDefault="00921B7F" w:rsidP="00921B7F">
      <w:pPr>
        <w:pStyle w:val="ac"/>
        <w:spacing w:before="7" w:line="247" w:lineRule="auto"/>
        <w:ind w:left="0" w:firstLine="680"/>
        <w:rPr>
          <w:sz w:val="28"/>
          <w:szCs w:val="28"/>
        </w:rPr>
      </w:pPr>
      <w:r w:rsidRPr="000016D1">
        <w:rPr>
          <w:sz w:val="28"/>
          <w:szCs w:val="28"/>
        </w:rPr>
        <w:t>Корпоративна</w:t>
      </w:r>
      <w:r w:rsidRPr="000016D1">
        <w:rPr>
          <w:spacing w:val="1"/>
          <w:sz w:val="28"/>
          <w:szCs w:val="28"/>
        </w:rPr>
        <w:t xml:space="preserve"> </w:t>
      </w:r>
      <w:r w:rsidRPr="000016D1">
        <w:rPr>
          <w:sz w:val="28"/>
          <w:szCs w:val="28"/>
        </w:rPr>
        <w:t>культура</w:t>
      </w:r>
      <w:r w:rsidRPr="000016D1">
        <w:rPr>
          <w:spacing w:val="1"/>
          <w:sz w:val="28"/>
          <w:szCs w:val="28"/>
        </w:rPr>
        <w:t xml:space="preserve"> </w:t>
      </w:r>
      <w:r w:rsidRPr="000016D1">
        <w:rPr>
          <w:sz w:val="28"/>
          <w:szCs w:val="28"/>
        </w:rPr>
        <w:t>сприяє</w:t>
      </w:r>
      <w:r w:rsidRPr="000016D1">
        <w:rPr>
          <w:spacing w:val="1"/>
          <w:sz w:val="28"/>
          <w:szCs w:val="28"/>
        </w:rPr>
        <w:t xml:space="preserve"> </w:t>
      </w:r>
      <w:r w:rsidRPr="000016D1">
        <w:rPr>
          <w:sz w:val="28"/>
          <w:szCs w:val="28"/>
        </w:rPr>
        <w:t>ефективному</w:t>
      </w:r>
      <w:r w:rsidRPr="000016D1">
        <w:rPr>
          <w:spacing w:val="78"/>
          <w:sz w:val="28"/>
          <w:szCs w:val="28"/>
        </w:rPr>
        <w:t xml:space="preserve"> </w:t>
      </w:r>
      <w:r w:rsidRPr="000016D1">
        <w:rPr>
          <w:sz w:val="28"/>
          <w:szCs w:val="28"/>
        </w:rPr>
        <w:t>діловому</w:t>
      </w:r>
      <w:r w:rsidRPr="000016D1">
        <w:rPr>
          <w:spacing w:val="1"/>
          <w:sz w:val="28"/>
          <w:szCs w:val="28"/>
        </w:rPr>
        <w:t xml:space="preserve"> </w:t>
      </w:r>
      <w:r w:rsidRPr="000016D1">
        <w:rPr>
          <w:sz w:val="28"/>
          <w:szCs w:val="28"/>
        </w:rPr>
        <w:t>спілкуванню</w:t>
      </w:r>
      <w:r w:rsidRPr="000016D1">
        <w:rPr>
          <w:spacing w:val="1"/>
          <w:sz w:val="28"/>
          <w:szCs w:val="28"/>
        </w:rPr>
        <w:t xml:space="preserve"> </w:t>
      </w:r>
      <w:r w:rsidRPr="000016D1">
        <w:rPr>
          <w:sz w:val="28"/>
          <w:szCs w:val="28"/>
        </w:rPr>
        <w:t>як</w:t>
      </w:r>
      <w:r w:rsidRPr="000016D1">
        <w:rPr>
          <w:spacing w:val="1"/>
          <w:sz w:val="28"/>
          <w:szCs w:val="28"/>
        </w:rPr>
        <w:t xml:space="preserve"> </w:t>
      </w:r>
      <w:r w:rsidRPr="000016D1">
        <w:rPr>
          <w:sz w:val="28"/>
          <w:szCs w:val="28"/>
        </w:rPr>
        <w:t>внутрішньому,</w:t>
      </w:r>
      <w:r w:rsidRPr="000016D1">
        <w:rPr>
          <w:spacing w:val="1"/>
          <w:sz w:val="28"/>
          <w:szCs w:val="28"/>
        </w:rPr>
        <w:t xml:space="preserve"> </w:t>
      </w:r>
      <w:r w:rsidRPr="000016D1">
        <w:rPr>
          <w:sz w:val="28"/>
          <w:szCs w:val="28"/>
        </w:rPr>
        <w:t>так</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зовнішньому,</w:t>
      </w:r>
      <w:r w:rsidRPr="000016D1">
        <w:rPr>
          <w:spacing w:val="1"/>
          <w:sz w:val="28"/>
          <w:szCs w:val="28"/>
        </w:rPr>
        <w:t xml:space="preserve"> </w:t>
      </w:r>
      <w:r w:rsidRPr="000016D1">
        <w:rPr>
          <w:sz w:val="28"/>
          <w:szCs w:val="28"/>
        </w:rPr>
        <w:t>що</w:t>
      </w:r>
      <w:r w:rsidRPr="000016D1">
        <w:rPr>
          <w:spacing w:val="1"/>
          <w:sz w:val="28"/>
          <w:szCs w:val="28"/>
        </w:rPr>
        <w:t xml:space="preserve"> </w:t>
      </w:r>
      <w:r w:rsidRPr="000016D1">
        <w:rPr>
          <w:sz w:val="28"/>
          <w:szCs w:val="28"/>
        </w:rPr>
        <w:t>створює</w:t>
      </w:r>
      <w:r w:rsidRPr="000016D1">
        <w:rPr>
          <w:spacing w:val="1"/>
          <w:sz w:val="28"/>
          <w:szCs w:val="28"/>
        </w:rPr>
        <w:t xml:space="preserve"> </w:t>
      </w:r>
      <w:r w:rsidRPr="000016D1">
        <w:rPr>
          <w:sz w:val="28"/>
          <w:szCs w:val="28"/>
        </w:rPr>
        <w:t>позитивну</w:t>
      </w:r>
      <w:r w:rsidRPr="000016D1">
        <w:rPr>
          <w:spacing w:val="1"/>
          <w:sz w:val="28"/>
          <w:szCs w:val="28"/>
        </w:rPr>
        <w:t xml:space="preserve"> </w:t>
      </w:r>
      <w:r w:rsidRPr="000016D1">
        <w:rPr>
          <w:sz w:val="28"/>
          <w:szCs w:val="28"/>
        </w:rPr>
        <w:t>репутацію</w:t>
      </w:r>
      <w:r w:rsidRPr="000016D1">
        <w:rPr>
          <w:spacing w:val="1"/>
          <w:sz w:val="28"/>
          <w:szCs w:val="28"/>
        </w:rPr>
        <w:t xml:space="preserve"> </w:t>
      </w:r>
      <w:r w:rsidRPr="000016D1">
        <w:rPr>
          <w:sz w:val="28"/>
          <w:szCs w:val="28"/>
        </w:rPr>
        <w:t>компанії</w:t>
      </w:r>
      <w:r w:rsidRPr="000016D1">
        <w:rPr>
          <w:spacing w:val="1"/>
          <w:sz w:val="28"/>
          <w:szCs w:val="28"/>
        </w:rPr>
        <w:t xml:space="preserve"> </w:t>
      </w:r>
      <w:r w:rsidRPr="000016D1">
        <w:rPr>
          <w:sz w:val="28"/>
          <w:szCs w:val="28"/>
        </w:rPr>
        <w:t>серед</w:t>
      </w:r>
      <w:r w:rsidRPr="000016D1">
        <w:rPr>
          <w:spacing w:val="1"/>
          <w:sz w:val="28"/>
          <w:szCs w:val="28"/>
        </w:rPr>
        <w:t xml:space="preserve"> </w:t>
      </w:r>
      <w:r w:rsidRPr="000016D1">
        <w:rPr>
          <w:sz w:val="28"/>
          <w:szCs w:val="28"/>
        </w:rPr>
        <w:t>своїх</w:t>
      </w:r>
      <w:r w:rsidRPr="000016D1">
        <w:rPr>
          <w:spacing w:val="1"/>
          <w:sz w:val="28"/>
          <w:szCs w:val="28"/>
        </w:rPr>
        <w:t xml:space="preserve"> </w:t>
      </w:r>
      <w:r w:rsidRPr="000016D1">
        <w:rPr>
          <w:sz w:val="28"/>
          <w:szCs w:val="28"/>
        </w:rPr>
        <w:t>співробітників,</w:t>
      </w:r>
      <w:r w:rsidRPr="000016D1">
        <w:rPr>
          <w:spacing w:val="1"/>
          <w:sz w:val="28"/>
          <w:szCs w:val="28"/>
        </w:rPr>
        <w:t xml:space="preserve"> </w:t>
      </w:r>
      <w:r w:rsidRPr="000016D1">
        <w:rPr>
          <w:sz w:val="28"/>
          <w:szCs w:val="28"/>
        </w:rPr>
        <w:t>партнерів,</w:t>
      </w:r>
      <w:r w:rsidRPr="000016D1">
        <w:rPr>
          <w:spacing w:val="-75"/>
          <w:sz w:val="28"/>
          <w:szCs w:val="28"/>
        </w:rPr>
        <w:t xml:space="preserve"> </w:t>
      </w:r>
      <w:r w:rsidRPr="000016D1">
        <w:rPr>
          <w:sz w:val="28"/>
          <w:szCs w:val="28"/>
        </w:rPr>
        <w:t>учасників</w:t>
      </w:r>
      <w:r w:rsidRPr="000016D1">
        <w:rPr>
          <w:spacing w:val="5"/>
          <w:sz w:val="28"/>
          <w:szCs w:val="28"/>
        </w:rPr>
        <w:t xml:space="preserve"> </w:t>
      </w:r>
      <w:r w:rsidRPr="000016D1">
        <w:rPr>
          <w:sz w:val="28"/>
          <w:szCs w:val="28"/>
        </w:rPr>
        <w:t>ринку</w:t>
      </w:r>
      <w:r w:rsidRPr="000016D1">
        <w:rPr>
          <w:spacing w:val="5"/>
          <w:sz w:val="28"/>
          <w:szCs w:val="28"/>
        </w:rPr>
        <w:t xml:space="preserve"> </w:t>
      </w:r>
      <w:r w:rsidRPr="000016D1">
        <w:rPr>
          <w:sz w:val="28"/>
          <w:szCs w:val="28"/>
        </w:rPr>
        <w:t>та</w:t>
      </w:r>
      <w:r w:rsidRPr="000016D1">
        <w:rPr>
          <w:spacing w:val="5"/>
          <w:sz w:val="28"/>
          <w:szCs w:val="28"/>
        </w:rPr>
        <w:t xml:space="preserve"> </w:t>
      </w:r>
      <w:r w:rsidRPr="000016D1">
        <w:rPr>
          <w:sz w:val="28"/>
          <w:szCs w:val="28"/>
        </w:rPr>
        <w:t>громадськості.</w:t>
      </w:r>
    </w:p>
    <w:p w:rsidR="00921B7F" w:rsidRPr="000016D1" w:rsidRDefault="00921B7F" w:rsidP="00921B7F">
      <w:pPr>
        <w:pStyle w:val="a3"/>
        <w:widowControl w:val="0"/>
        <w:numPr>
          <w:ilvl w:val="0"/>
          <w:numId w:val="40"/>
        </w:numPr>
        <w:tabs>
          <w:tab w:val="left" w:pos="1278"/>
        </w:tabs>
        <w:autoSpaceDE w:val="0"/>
        <w:autoSpaceDN w:val="0"/>
        <w:spacing w:before="5" w:after="0" w:line="240" w:lineRule="auto"/>
        <w:ind w:left="0" w:firstLine="680"/>
        <w:contextualSpacing w:val="0"/>
        <w:jc w:val="both"/>
        <w:rPr>
          <w:rFonts w:ascii="Times New Roman" w:hAnsi="Times New Roman" w:cs="Times New Roman"/>
          <w:sz w:val="28"/>
          <w:szCs w:val="28"/>
        </w:rPr>
      </w:pPr>
      <w:r w:rsidRPr="000016D1">
        <w:rPr>
          <w:rFonts w:ascii="Times New Roman" w:hAnsi="Times New Roman" w:cs="Times New Roman"/>
          <w:i/>
          <w:sz w:val="28"/>
          <w:szCs w:val="28"/>
        </w:rPr>
        <w:t>Використання</w:t>
      </w:r>
      <w:r w:rsidRPr="000016D1">
        <w:rPr>
          <w:rFonts w:ascii="Times New Roman" w:hAnsi="Times New Roman" w:cs="Times New Roman"/>
          <w:i/>
          <w:spacing w:val="32"/>
          <w:sz w:val="28"/>
          <w:szCs w:val="28"/>
        </w:rPr>
        <w:t xml:space="preserve"> </w:t>
      </w:r>
      <w:r w:rsidRPr="000016D1">
        <w:rPr>
          <w:rFonts w:ascii="Times New Roman" w:hAnsi="Times New Roman" w:cs="Times New Roman"/>
          <w:i/>
          <w:sz w:val="28"/>
          <w:szCs w:val="28"/>
        </w:rPr>
        <w:t>кіно-</w:t>
      </w:r>
      <w:r w:rsidRPr="000016D1">
        <w:rPr>
          <w:rFonts w:ascii="Times New Roman" w:hAnsi="Times New Roman" w:cs="Times New Roman"/>
          <w:i/>
          <w:spacing w:val="32"/>
          <w:sz w:val="28"/>
          <w:szCs w:val="28"/>
        </w:rPr>
        <w:t xml:space="preserve"> </w:t>
      </w:r>
      <w:r w:rsidRPr="000016D1">
        <w:rPr>
          <w:rFonts w:ascii="Times New Roman" w:hAnsi="Times New Roman" w:cs="Times New Roman"/>
          <w:i/>
          <w:sz w:val="28"/>
          <w:szCs w:val="28"/>
        </w:rPr>
        <w:t>і</w:t>
      </w:r>
      <w:r w:rsidRPr="000016D1">
        <w:rPr>
          <w:rFonts w:ascii="Times New Roman" w:hAnsi="Times New Roman" w:cs="Times New Roman"/>
          <w:i/>
          <w:spacing w:val="32"/>
          <w:sz w:val="28"/>
          <w:szCs w:val="28"/>
        </w:rPr>
        <w:t xml:space="preserve"> </w:t>
      </w:r>
      <w:r w:rsidRPr="000016D1">
        <w:rPr>
          <w:rFonts w:ascii="Times New Roman" w:hAnsi="Times New Roman" w:cs="Times New Roman"/>
          <w:i/>
          <w:sz w:val="28"/>
          <w:szCs w:val="28"/>
        </w:rPr>
        <w:t>фотозасобів.</w:t>
      </w:r>
    </w:p>
    <w:p w:rsidR="00921B7F" w:rsidRPr="000016D1" w:rsidRDefault="00921B7F" w:rsidP="00921B7F">
      <w:pPr>
        <w:pStyle w:val="ac"/>
        <w:spacing w:before="8" w:line="247" w:lineRule="auto"/>
        <w:ind w:left="0" w:firstLine="680"/>
        <w:rPr>
          <w:sz w:val="28"/>
          <w:szCs w:val="28"/>
        </w:rPr>
      </w:pPr>
      <w:r w:rsidRPr="000016D1">
        <w:rPr>
          <w:sz w:val="28"/>
          <w:szCs w:val="28"/>
        </w:rPr>
        <w:t>У</w:t>
      </w:r>
      <w:r w:rsidRPr="000016D1">
        <w:rPr>
          <w:spacing w:val="78"/>
          <w:sz w:val="28"/>
          <w:szCs w:val="28"/>
        </w:rPr>
        <w:t xml:space="preserve"> </w:t>
      </w:r>
      <w:r w:rsidRPr="000016D1">
        <w:rPr>
          <w:sz w:val="28"/>
          <w:szCs w:val="28"/>
        </w:rPr>
        <w:t>PR-діяльності</w:t>
      </w:r>
      <w:r w:rsidRPr="000016D1">
        <w:rPr>
          <w:spacing w:val="78"/>
          <w:sz w:val="28"/>
          <w:szCs w:val="28"/>
        </w:rPr>
        <w:t xml:space="preserve"> </w:t>
      </w:r>
      <w:r w:rsidRPr="000016D1">
        <w:rPr>
          <w:sz w:val="28"/>
          <w:szCs w:val="28"/>
        </w:rPr>
        <w:t>використовують</w:t>
      </w:r>
      <w:r w:rsidRPr="000016D1">
        <w:rPr>
          <w:spacing w:val="78"/>
          <w:sz w:val="28"/>
          <w:szCs w:val="28"/>
        </w:rPr>
        <w:t xml:space="preserve"> </w:t>
      </w:r>
      <w:r w:rsidRPr="000016D1">
        <w:rPr>
          <w:sz w:val="28"/>
          <w:szCs w:val="28"/>
        </w:rPr>
        <w:t xml:space="preserve">документальні  </w:t>
      </w:r>
      <w:r w:rsidRPr="000016D1">
        <w:rPr>
          <w:spacing w:val="1"/>
          <w:sz w:val="28"/>
          <w:szCs w:val="28"/>
        </w:rPr>
        <w:t xml:space="preserve"> </w:t>
      </w:r>
      <w:r w:rsidRPr="000016D1">
        <w:rPr>
          <w:sz w:val="28"/>
          <w:szCs w:val="28"/>
        </w:rPr>
        <w:t>фільми,</w:t>
      </w:r>
      <w:r w:rsidRPr="000016D1">
        <w:rPr>
          <w:spacing w:val="1"/>
          <w:sz w:val="28"/>
          <w:szCs w:val="28"/>
        </w:rPr>
        <w:t xml:space="preserve"> </w:t>
      </w:r>
      <w:r w:rsidRPr="000016D1">
        <w:rPr>
          <w:sz w:val="28"/>
          <w:szCs w:val="28"/>
        </w:rPr>
        <w:t>сюжети,</w:t>
      </w:r>
      <w:r w:rsidRPr="000016D1">
        <w:rPr>
          <w:spacing w:val="1"/>
          <w:sz w:val="28"/>
          <w:szCs w:val="28"/>
        </w:rPr>
        <w:t xml:space="preserve"> </w:t>
      </w:r>
      <w:r w:rsidRPr="000016D1">
        <w:rPr>
          <w:sz w:val="28"/>
          <w:szCs w:val="28"/>
        </w:rPr>
        <w:t>іміджеві</w:t>
      </w:r>
      <w:r w:rsidRPr="000016D1">
        <w:rPr>
          <w:spacing w:val="1"/>
          <w:sz w:val="28"/>
          <w:szCs w:val="28"/>
        </w:rPr>
        <w:t xml:space="preserve"> </w:t>
      </w:r>
      <w:r w:rsidRPr="000016D1">
        <w:rPr>
          <w:sz w:val="28"/>
          <w:szCs w:val="28"/>
        </w:rPr>
        <w:t>відеоролики.</w:t>
      </w:r>
      <w:r w:rsidRPr="000016D1">
        <w:rPr>
          <w:spacing w:val="1"/>
          <w:sz w:val="28"/>
          <w:szCs w:val="28"/>
        </w:rPr>
        <w:t xml:space="preserve"> </w:t>
      </w:r>
      <w:r w:rsidRPr="000016D1">
        <w:rPr>
          <w:sz w:val="28"/>
          <w:szCs w:val="28"/>
        </w:rPr>
        <w:t>Використання</w:t>
      </w:r>
      <w:r w:rsidRPr="000016D1">
        <w:rPr>
          <w:spacing w:val="1"/>
          <w:sz w:val="28"/>
          <w:szCs w:val="28"/>
        </w:rPr>
        <w:t xml:space="preserve"> </w:t>
      </w:r>
      <w:r w:rsidRPr="000016D1">
        <w:rPr>
          <w:sz w:val="28"/>
          <w:szCs w:val="28"/>
        </w:rPr>
        <w:t>фотографії</w:t>
      </w:r>
      <w:r w:rsidRPr="000016D1">
        <w:rPr>
          <w:spacing w:val="1"/>
          <w:sz w:val="28"/>
          <w:szCs w:val="28"/>
        </w:rPr>
        <w:t xml:space="preserve"> </w:t>
      </w:r>
      <w:r w:rsidRPr="000016D1">
        <w:rPr>
          <w:sz w:val="28"/>
          <w:szCs w:val="28"/>
        </w:rPr>
        <w:t>створює</w:t>
      </w:r>
      <w:r w:rsidRPr="000016D1">
        <w:rPr>
          <w:spacing w:val="1"/>
          <w:sz w:val="28"/>
          <w:szCs w:val="28"/>
        </w:rPr>
        <w:t xml:space="preserve"> </w:t>
      </w:r>
      <w:r w:rsidRPr="000016D1">
        <w:rPr>
          <w:sz w:val="28"/>
          <w:szCs w:val="28"/>
        </w:rPr>
        <w:t>враження</w:t>
      </w:r>
      <w:r w:rsidRPr="000016D1">
        <w:rPr>
          <w:spacing w:val="1"/>
          <w:sz w:val="28"/>
          <w:szCs w:val="28"/>
        </w:rPr>
        <w:t xml:space="preserve"> </w:t>
      </w:r>
      <w:r w:rsidRPr="000016D1">
        <w:rPr>
          <w:sz w:val="28"/>
          <w:szCs w:val="28"/>
        </w:rPr>
        <w:t>достовірності</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має</w:t>
      </w:r>
      <w:r w:rsidRPr="000016D1">
        <w:rPr>
          <w:spacing w:val="1"/>
          <w:sz w:val="28"/>
          <w:szCs w:val="28"/>
        </w:rPr>
        <w:t xml:space="preserve"> </w:t>
      </w:r>
      <w:r w:rsidRPr="000016D1">
        <w:rPr>
          <w:sz w:val="28"/>
          <w:szCs w:val="28"/>
        </w:rPr>
        <w:t>привабливість,</w:t>
      </w:r>
      <w:r w:rsidRPr="000016D1">
        <w:rPr>
          <w:spacing w:val="1"/>
          <w:sz w:val="28"/>
          <w:szCs w:val="28"/>
        </w:rPr>
        <w:t xml:space="preserve"> </w:t>
      </w:r>
      <w:r w:rsidRPr="000016D1">
        <w:rPr>
          <w:sz w:val="28"/>
          <w:szCs w:val="28"/>
        </w:rPr>
        <w:t>якою</w:t>
      </w:r>
      <w:r w:rsidRPr="000016D1">
        <w:rPr>
          <w:spacing w:val="1"/>
          <w:sz w:val="28"/>
          <w:szCs w:val="28"/>
        </w:rPr>
        <w:t xml:space="preserve"> </w:t>
      </w:r>
      <w:r w:rsidRPr="000016D1">
        <w:rPr>
          <w:sz w:val="28"/>
          <w:szCs w:val="28"/>
        </w:rPr>
        <w:t>не</w:t>
      </w:r>
      <w:r w:rsidRPr="000016D1">
        <w:rPr>
          <w:spacing w:val="1"/>
          <w:sz w:val="28"/>
          <w:szCs w:val="28"/>
        </w:rPr>
        <w:t xml:space="preserve"> </w:t>
      </w:r>
      <w:r w:rsidRPr="000016D1">
        <w:rPr>
          <w:sz w:val="28"/>
          <w:szCs w:val="28"/>
        </w:rPr>
        <w:t>володіє</w:t>
      </w:r>
      <w:r w:rsidRPr="000016D1">
        <w:rPr>
          <w:spacing w:val="1"/>
          <w:sz w:val="28"/>
          <w:szCs w:val="28"/>
        </w:rPr>
        <w:t xml:space="preserve"> </w:t>
      </w:r>
      <w:r w:rsidRPr="000016D1">
        <w:rPr>
          <w:sz w:val="28"/>
          <w:szCs w:val="28"/>
        </w:rPr>
        <w:t>друкований</w:t>
      </w:r>
      <w:r w:rsidRPr="000016D1">
        <w:rPr>
          <w:spacing w:val="1"/>
          <w:sz w:val="28"/>
          <w:szCs w:val="28"/>
        </w:rPr>
        <w:t xml:space="preserve"> </w:t>
      </w:r>
      <w:r w:rsidRPr="000016D1">
        <w:rPr>
          <w:sz w:val="28"/>
          <w:szCs w:val="28"/>
        </w:rPr>
        <w:t>текст;</w:t>
      </w:r>
      <w:r w:rsidRPr="000016D1">
        <w:rPr>
          <w:spacing w:val="1"/>
          <w:sz w:val="28"/>
          <w:szCs w:val="28"/>
        </w:rPr>
        <w:t xml:space="preserve"> </w:t>
      </w:r>
      <w:r w:rsidRPr="000016D1">
        <w:rPr>
          <w:sz w:val="28"/>
          <w:szCs w:val="28"/>
        </w:rPr>
        <w:t>фото</w:t>
      </w:r>
      <w:r w:rsidRPr="000016D1">
        <w:rPr>
          <w:spacing w:val="1"/>
          <w:sz w:val="28"/>
          <w:szCs w:val="28"/>
        </w:rPr>
        <w:t xml:space="preserve"> </w:t>
      </w:r>
      <w:r w:rsidRPr="000016D1">
        <w:rPr>
          <w:sz w:val="28"/>
          <w:szCs w:val="28"/>
        </w:rPr>
        <w:t>використовують</w:t>
      </w:r>
      <w:r w:rsidRPr="000016D1">
        <w:rPr>
          <w:spacing w:val="1"/>
          <w:sz w:val="28"/>
          <w:szCs w:val="28"/>
        </w:rPr>
        <w:t xml:space="preserve"> </w:t>
      </w:r>
      <w:r w:rsidRPr="000016D1">
        <w:rPr>
          <w:sz w:val="28"/>
          <w:szCs w:val="28"/>
        </w:rPr>
        <w:t>при</w:t>
      </w:r>
      <w:r w:rsidRPr="000016D1">
        <w:rPr>
          <w:spacing w:val="1"/>
          <w:sz w:val="28"/>
          <w:szCs w:val="28"/>
        </w:rPr>
        <w:t xml:space="preserve"> </w:t>
      </w:r>
      <w:r w:rsidRPr="000016D1">
        <w:rPr>
          <w:sz w:val="28"/>
          <w:szCs w:val="28"/>
        </w:rPr>
        <w:t>оформленні</w:t>
      </w:r>
      <w:r w:rsidRPr="000016D1">
        <w:rPr>
          <w:spacing w:val="1"/>
          <w:sz w:val="28"/>
          <w:szCs w:val="28"/>
        </w:rPr>
        <w:t xml:space="preserve"> </w:t>
      </w:r>
      <w:r w:rsidRPr="000016D1">
        <w:rPr>
          <w:sz w:val="28"/>
          <w:szCs w:val="28"/>
        </w:rPr>
        <w:t>рекламних</w:t>
      </w:r>
      <w:r w:rsidRPr="000016D1">
        <w:rPr>
          <w:spacing w:val="-75"/>
          <w:sz w:val="28"/>
          <w:szCs w:val="28"/>
        </w:rPr>
        <w:t xml:space="preserve"> </w:t>
      </w:r>
      <w:r w:rsidRPr="000016D1">
        <w:rPr>
          <w:sz w:val="28"/>
          <w:szCs w:val="28"/>
        </w:rPr>
        <w:t>проспектів,</w:t>
      </w:r>
      <w:r w:rsidRPr="000016D1">
        <w:rPr>
          <w:spacing w:val="27"/>
          <w:sz w:val="28"/>
          <w:szCs w:val="28"/>
        </w:rPr>
        <w:t xml:space="preserve"> </w:t>
      </w:r>
      <w:r w:rsidRPr="000016D1">
        <w:rPr>
          <w:sz w:val="28"/>
          <w:szCs w:val="28"/>
        </w:rPr>
        <w:t>газетних</w:t>
      </w:r>
      <w:r w:rsidRPr="000016D1">
        <w:rPr>
          <w:spacing w:val="27"/>
          <w:sz w:val="28"/>
          <w:szCs w:val="28"/>
        </w:rPr>
        <w:t xml:space="preserve"> </w:t>
      </w:r>
      <w:r w:rsidRPr="000016D1">
        <w:rPr>
          <w:sz w:val="28"/>
          <w:szCs w:val="28"/>
        </w:rPr>
        <w:t>репортажів,</w:t>
      </w:r>
      <w:r w:rsidRPr="000016D1">
        <w:rPr>
          <w:spacing w:val="28"/>
          <w:sz w:val="28"/>
          <w:szCs w:val="28"/>
        </w:rPr>
        <w:t xml:space="preserve"> </w:t>
      </w:r>
      <w:r w:rsidRPr="000016D1">
        <w:rPr>
          <w:sz w:val="28"/>
          <w:szCs w:val="28"/>
        </w:rPr>
        <w:t>при</w:t>
      </w:r>
      <w:r w:rsidRPr="000016D1">
        <w:rPr>
          <w:spacing w:val="29"/>
          <w:sz w:val="28"/>
          <w:szCs w:val="28"/>
        </w:rPr>
        <w:t xml:space="preserve"> </w:t>
      </w:r>
      <w:r w:rsidRPr="000016D1">
        <w:rPr>
          <w:sz w:val="28"/>
          <w:szCs w:val="28"/>
        </w:rPr>
        <w:t>випуску</w:t>
      </w:r>
      <w:r w:rsidRPr="000016D1">
        <w:rPr>
          <w:spacing w:val="28"/>
          <w:sz w:val="28"/>
          <w:szCs w:val="28"/>
        </w:rPr>
        <w:t xml:space="preserve"> </w:t>
      </w:r>
      <w:r w:rsidRPr="000016D1">
        <w:rPr>
          <w:sz w:val="28"/>
          <w:szCs w:val="28"/>
        </w:rPr>
        <w:t>ілюстрованих</w:t>
      </w:r>
      <w:r w:rsidRPr="000016D1">
        <w:rPr>
          <w:spacing w:val="28"/>
          <w:sz w:val="28"/>
          <w:szCs w:val="28"/>
        </w:rPr>
        <w:t xml:space="preserve"> </w:t>
      </w:r>
      <w:r w:rsidRPr="000016D1">
        <w:rPr>
          <w:sz w:val="28"/>
          <w:szCs w:val="28"/>
        </w:rPr>
        <w:t>видань.</w:t>
      </w:r>
    </w:p>
    <w:p w:rsidR="00921B7F" w:rsidRPr="000016D1" w:rsidRDefault="00921B7F" w:rsidP="00921B7F">
      <w:pPr>
        <w:pStyle w:val="a3"/>
        <w:widowControl w:val="0"/>
        <w:numPr>
          <w:ilvl w:val="0"/>
          <w:numId w:val="40"/>
        </w:numPr>
        <w:tabs>
          <w:tab w:val="left" w:pos="1278"/>
        </w:tabs>
        <w:autoSpaceDE w:val="0"/>
        <w:autoSpaceDN w:val="0"/>
        <w:spacing w:before="3" w:after="0" w:line="240" w:lineRule="auto"/>
        <w:ind w:left="0" w:firstLine="680"/>
        <w:contextualSpacing w:val="0"/>
        <w:jc w:val="both"/>
        <w:rPr>
          <w:rFonts w:ascii="Times New Roman" w:hAnsi="Times New Roman" w:cs="Times New Roman"/>
          <w:sz w:val="28"/>
          <w:szCs w:val="28"/>
        </w:rPr>
      </w:pPr>
      <w:r w:rsidRPr="000016D1">
        <w:rPr>
          <w:rFonts w:ascii="Times New Roman" w:hAnsi="Times New Roman" w:cs="Times New Roman"/>
          <w:i/>
          <w:sz w:val="28"/>
          <w:szCs w:val="28"/>
        </w:rPr>
        <w:t>Використання</w:t>
      </w:r>
      <w:r w:rsidRPr="000016D1">
        <w:rPr>
          <w:rFonts w:ascii="Times New Roman" w:hAnsi="Times New Roman" w:cs="Times New Roman"/>
          <w:i/>
          <w:spacing w:val="31"/>
          <w:sz w:val="28"/>
          <w:szCs w:val="28"/>
        </w:rPr>
        <w:t xml:space="preserve"> </w:t>
      </w:r>
      <w:r w:rsidRPr="000016D1">
        <w:rPr>
          <w:rFonts w:ascii="Times New Roman" w:hAnsi="Times New Roman" w:cs="Times New Roman"/>
          <w:i/>
          <w:sz w:val="28"/>
          <w:szCs w:val="28"/>
        </w:rPr>
        <w:t>усної</w:t>
      </w:r>
      <w:r w:rsidRPr="000016D1">
        <w:rPr>
          <w:rFonts w:ascii="Times New Roman" w:hAnsi="Times New Roman" w:cs="Times New Roman"/>
          <w:i/>
          <w:spacing w:val="32"/>
          <w:sz w:val="28"/>
          <w:szCs w:val="28"/>
        </w:rPr>
        <w:t xml:space="preserve"> </w:t>
      </w:r>
      <w:r w:rsidRPr="000016D1">
        <w:rPr>
          <w:rFonts w:ascii="Times New Roman" w:hAnsi="Times New Roman" w:cs="Times New Roman"/>
          <w:i/>
          <w:sz w:val="28"/>
          <w:szCs w:val="28"/>
        </w:rPr>
        <w:t>мови.</w:t>
      </w:r>
    </w:p>
    <w:p w:rsidR="00921B7F" w:rsidRPr="000016D1" w:rsidRDefault="00921B7F" w:rsidP="00921B7F">
      <w:pPr>
        <w:pStyle w:val="ac"/>
        <w:spacing w:before="13" w:line="247" w:lineRule="auto"/>
        <w:ind w:left="0" w:firstLine="680"/>
        <w:rPr>
          <w:sz w:val="28"/>
          <w:szCs w:val="28"/>
        </w:rPr>
      </w:pPr>
      <w:r w:rsidRPr="000016D1">
        <w:rPr>
          <w:sz w:val="28"/>
          <w:szCs w:val="28"/>
        </w:rPr>
        <w:t>Усна</w:t>
      </w:r>
      <w:r w:rsidRPr="000016D1">
        <w:rPr>
          <w:spacing w:val="1"/>
          <w:sz w:val="28"/>
          <w:szCs w:val="28"/>
        </w:rPr>
        <w:t xml:space="preserve"> </w:t>
      </w:r>
      <w:r w:rsidRPr="000016D1">
        <w:rPr>
          <w:sz w:val="28"/>
          <w:szCs w:val="28"/>
        </w:rPr>
        <w:t>мова</w:t>
      </w:r>
      <w:r w:rsidRPr="000016D1">
        <w:rPr>
          <w:spacing w:val="1"/>
          <w:sz w:val="28"/>
          <w:szCs w:val="28"/>
        </w:rPr>
        <w:t xml:space="preserve"> </w:t>
      </w:r>
      <w:r w:rsidRPr="000016D1">
        <w:rPr>
          <w:sz w:val="28"/>
          <w:szCs w:val="28"/>
        </w:rPr>
        <w:t>є</w:t>
      </w:r>
      <w:r w:rsidRPr="000016D1">
        <w:rPr>
          <w:spacing w:val="1"/>
          <w:sz w:val="28"/>
          <w:szCs w:val="28"/>
        </w:rPr>
        <w:t xml:space="preserve"> </w:t>
      </w:r>
      <w:r w:rsidRPr="000016D1">
        <w:rPr>
          <w:sz w:val="28"/>
          <w:szCs w:val="28"/>
        </w:rPr>
        <w:t>потужним</w:t>
      </w:r>
      <w:r w:rsidRPr="000016D1">
        <w:rPr>
          <w:spacing w:val="1"/>
          <w:sz w:val="28"/>
          <w:szCs w:val="28"/>
        </w:rPr>
        <w:t xml:space="preserve"> </w:t>
      </w:r>
      <w:r w:rsidRPr="000016D1">
        <w:rPr>
          <w:sz w:val="28"/>
          <w:szCs w:val="28"/>
        </w:rPr>
        <w:t>способом</w:t>
      </w:r>
      <w:r w:rsidRPr="000016D1">
        <w:rPr>
          <w:spacing w:val="1"/>
          <w:sz w:val="28"/>
          <w:szCs w:val="28"/>
        </w:rPr>
        <w:t xml:space="preserve"> </w:t>
      </w:r>
      <w:r w:rsidRPr="000016D1">
        <w:rPr>
          <w:sz w:val="28"/>
          <w:szCs w:val="28"/>
        </w:rPr>
        <w:t>підтримки</w:t>
      </w:r>
      <w:r w:rsidRPr="000016D1">
        <w:rPr>
          <w:spacing w:val="1"/>
          <w:sz w:val="28"/>
          <w:szCs w:val="28"/>
        </w:rPr>
        <w:t xml:space="preserve"> </w:t>
      </w:r>
      <w:r w:rsidRPr="000016D1">
        <w:rPr>
          <w:sz w:val="28"/>
          <w:szCs w:val="28"/>
        </w:rPr>
        <w:t>зв'язків</w:t>
      </w:r>
      <w:r w:rsidRPr="000016D1">
        <w:rPr>
          <w:spacing w:val="1"/>
          <w:sz w:val="28"/>
          <w:szCs w:val="28"/>
        </w:rPr>
        <w:t xml:space="preserve"> </w:t>
      </w:r>
      <w:r w:rsidRPr="000016D1">
        <w:rPr>
          <w:sz w:val="28"/>
          <w:szCs w:val="28"/>
        </w:rPr>
        <w:t>з</w:t>
      </w:r>
      <w:r w:rsidRPr="000016D1">
        <w:rPr>
          <w:spacing w:val="1"/>
          <w:sz w:val="28"/>
          <w:szCs w:val="28"/>
        </w:rPr>
        <w:t xml:space="preserve"> </w:t>
      </w:r>
      <w:r w:rsidRPr="000016D1">
        <w:rPr>
          <w:sz w:val="28"/>
          <w:szCs w:val="28"/>
        </w:rPr>
        <w:t>громадськістю.</w:t>
      </w:r>
      <w:r w:rsidRPr="000016D1">
        <w:rPr>
          <w:spacing w:val="1"/>
          <w:sz w:val="28"/>
          <w:szCs w:val="28"/>
        </w:rPr>
        <w:t xml:space="preserve"> </w:t>
      </w:r>
      <w:r w:rsidRPr="000016D1">
        <w:rPr>
          <w:sz w:val="28"/>
          <w:szCs w:val="28"/>
        </w:rPr>
        <w:t>Уміння</w:t>
      </w:r>
      <w:r w:rsidRPr="000016D1">
        <w:rPr>
          <w:spacing w:val="1"/>
          <w:sz w:val="28"/>
          <w:szCs w:val="28"/>
        </w:rPr>
        <w:t xml:space="preserve"> </w:t>
      </w:r>
      <w:r w:rsidRPr="000016D1">
        <w:rPr>
          <w:sz w:val="28"/>
          <w:szCs w:val="28"/>
        </w:rPr>
        <w:t>виступати</w:t>
      </w:r>
      <w:r w:rsidRPr="000016D1">
        <w:rPr>
          <w:spacing w:val="1"/>
          <w:sz w:val="28"/>
          <w:szCs w:val="28"/>
        </w:rPr>
        <w:t xml:space="preserve"> </w:t>
      </w:r>
      <w:r w:rsidRPr="000016D1">
        <w:rPr>
          <w:sz w:val="28"/>
          <w:szCs w:val="28"/>
        </w:rPr>
        <w:t>на</w:t>
      </w:r>
      <w:r w:rsidRPr="000016D1">
        <w:rPr>
          <w:spacing w:val="1"/>
          <w:sz w:val="28"/>
          <w:szCs w:val="28"/>
        </w:rPr>
        <w:t xml:space="preserve"> </w:t>
      </w:r>
      <w:r w:rsidRPr="000016D1">
        <w:rPr>
          <w:sz w:val="28"/>
          <w:szCs w:val="28"/>
        </w:rPr>
        <w:t>засіданнях,</w:t>
      </w:r>
      <w:r w:rsidRPr="000016D1">
        <w:rPr>
          <w:spacing w:val="1"/>
          <w:sz w:val="28"/>
          <w:szCs w:val="28"/>
        </w:rPr>
        <w:t xml:space="preserve"> </w:t>
      </w:r>
      <w:r w:rsidRPr="000016D1">
        <w:rPr>
          <w:sz w:val="28"/>
          <w:szCs w:val="28"/>
        </w:rPr>
        <w:t>конференціях,</w:t>
      </w:r>
      <w:r w:rsidRPr="000016D1">
        <w:rPr>
          <w:spacing w:val="-75"/>
          <w:sz w:val="28"/>
          <w:szCs w:val="28"/>
        </w:rPr>
        <w:t xml:space="preserve"> </w:t>
      </w:r>
      <w:r w:rsidRPr="000016D1">
        <w:rPr>
          <w:sz w:val="28"/>
          <w:szCs w:val="28"/>
        </w:rPr>
        <w:t>офіційних</w:t>
      </w:r>
      <w:r w:rsidRPr="000016D1">
        <w:rPr>
          <w:spacing w:val="1"/>
          <w:sz w:val="28"/>
          <w:szCs w:val="28"/>
        </w:rPr>
        <w:t xml:space="preserve"> </w:t>
      </w:r>
      <w:r w:rsidRPr="000016D1">
        <w:rPr>
          <w:sz w:val="28"/>
          <w:szCs w:val="28"/>
        </w:rPr>
        <w:t>зустрічах</w:t>
      </w:r>
      <w:r w:rsidRPr="000016D1">
        <w:rPr>
          <w:spacing w:val="1"/>
          <w:sz w:val="28"/>
          <w:szCs w:val="28"/>
        </w:rPr>
        <w:t xml:space="preserve"> </w:t>
      </w:r>
      <w:r w:rsidRPr="000016D1">
        <w:rPr>
          <w:sz w:val="28"/>
          <w:szCs w:val="28"/>
        </w:rPr>
        <w:t>є</w:t>
      </w:r>
      <w:r w:rsidRPr="000016D1">
        <w:rPr>
          <w:spacing w:val="1"/>
          <w:sz w:val="28"/>
          <w:szCs w:val="28"/>
        </w:rPr>
        <w:t xml:space="preserve"> </w:t>
      </w:r>
      <w:r w:rsidRPr="000016D1">
        <w:rPr>
          <w:sz w:val="28"/>
          <w:szCs w:val="28"/>
        </w:rPr>
        <w:t>одним</w:t>
      </w:r>
      <w:r w:rsidRPr="000016D1">
        <w:rPr>
          <w:spacing w:val="1"/>
          <w:sz w:val="28"/>
          <w:szCs w:val="28"/>
        </w:rPr>
        <w:t xml:space="preserve"> </w:t>
      </w:r>
      <w:r w:rsidRPr="000016D1">
        <w:rPr>
          <w:sz w:val="28"/>
          <w:szCs w:val="28"/>
        </w:rPr>
        <w:t>з</w:t>
      </w:r>
      <w:r w:rsidRPr="000016D1">
        <w:rPr>
          <w:spacing w:val="77"/>
          <w:sz w:val="28"/>
          <w:szCs w:val="28"/>
        </w:rPr>
        <w:t xml:space="preserve"> </w:t>
      </w:r>
      <w:r w:rsidRPr="000016D1">
        <w:rPr>
          <w:sz w:val="28"/>
          <w:szCs w:val="28"/>
        </w:rPr>
        <w:t>професійних</w:t>
      </w:r>
      <w:r w:rsidRPr="000016D1">
        <w:rPr>
          <w:spacing w:val="78"/>
          <w:sz w:val="28"/>
          <w:szCs w:val="28"/>
        </w:rPr>
        <w:t xml:space="preserve"> </w:t>
      </w:r>
      <w:r w:rsidRPr="000016D1">
        <w:rPr>
          <w:sz w:val="28"/>
          <w:szCs w:val="28"/>
        </w:rPr>
        <w:t>вимог</w:t>
      </w:r>
      <w:r w:rsidRPr="000016D1">
        <w:rPr>
          <w:spacing w:val="77"/>
          <w:sz w:val="28"/>
          <w:szCs w:val="28"/>
        </w:rPr>
        <w:t xml:space="preserve"> </w:t>
      </w:r>
      <w:r w:rsidRPr="000016D1">
        <w:rPr>
          <w:sz w:val="28"/>
          <w:szCs w:val="28"/>
        </w:rPr>
        <w:t>в</w:t>
      </w:r>
      <w:r w:rsidRPr="000016D1">
        <w:rPr>
          <w:spacing w:val="78"/>
          <w:sz w:val="28"/>
          <w:szCs w:val="28"/>
        </w:rPr>
        <w:t xml:space="preserve"> </w:t>
      </w:r>
      <w:r w:rsidRPr="000016D1">
        <w:rPr>
          <w:sz w:val="28"/>
          <w:szCs w:val="28"/>
        </w:rPr>
        <w:t>суспільному</w:t>
      </w:r>
      <w:r w:rsidRPr="000016D1">
        <w:rPr>
          <w:spacing w:val="1"/>
          <w:sz w:val="28"/>
          <w:szCs w:val="28"/>
        </w:rPr>
        <w:t xml:space="preserve"> </w:t>
      </w:r>
      <w:r w:rsidRPr="000016D1">
        <w:rPr>
          <w:sz w:val="28"/>
          <w:szCs w:val="28"/>
        </w:rPr>
        <w:t>житті.</w:t>
      </w:r>
      <w:r w:rsidRPr="000016D1">
        <w:rPr>
          <w:spacing w:val="1"/>
          <w:sz w:val="28"/>
          <w:szCs w:val="28"/>
        </w:rPr>
        <w:t xml:space="preserve"> </w:t>
      </w:r>
      <w:r w:rsidRPr="000016D1">
        <w:rPr>
          <w:sz w:val="28"/>
          <w:szCs w:val="28"/>
        </w:rPr>
        <w:t>До</w:t>
      </w:r>
      <w:r w:rsidRPr="000016D1">
        <w:rPr>
          <w:spacing w:val="1"/>
          <w:sz w:val="28"/>
          <w:szCs w:val="28"/>
        </w:rPr>
        <w:t xml:space="preserve"> </w:t>
      </w:r>
      <w:r w:rsidRPr="000016D1">
        <w:rPr>
          <w:sz w:val="28"/>
          <w:szCs w:val="28"/>
        </w:rPr>
        <w:t>цієї</w:t>
      </w:r>
      <w:r w:rsidRPr="000016D1">
        <w:rPr>
          <w:spacing w:val="1"/>
          <w:sz w:val="28"/>
          <w:szCs w:val="28"/>
        </w:rPr>
        <w:t xml:space="preserve"> </w:t>
      </w:r>
      <w:r w:rsidRPr="000016D1">
        <w:rPr>
          <w:sz w:val="28"/>
          <w:szCs w:val="28"/>
        </w:rPr>
        <w:t>галузі</w:t>
      </w:r>
      <w:r w:rsidRPr="000016D1">
        <w:rPr>
          <w:spacing w:val="1"/>
          <w:sz w:val="28"/>
          <w:szCs w:val="28"/>
        </w:rPr>
        <w:t xml:space="preserve"> </w:t>
      </w:r>
      <w:r w:rsidRPr="000016D1">
        <w:rPr>
          <w:sz w:val="28"/>
          <w:szCs w:val="28"/>
        </w:rPr>
        <w:t>відноситься</w:t>
      </w:r>
      <w:r w:rsidRPr="000016D1">
        <w:rPr>
          <w:spacing w:val="1"/>
          <w:sz w:val="28"/>
          <w:szCs w:val="28"/>
        </w:rPr>
        <w:t xml:space="preserve"> </w:t>
      </w:r>
      <w:r w:rsidRPr="000016D1">
        <w:rPr>
          <w:sz w:val="28"/>
          <w:szCs w:val="28"/>
        </w:rPr>
        <w:t>також</w:t>
      </w:r>
      <w:r w:rsidRPr="000016D1">
        <w:rPr>
          <w:spacing w:val="1"/>
          <w:sz w:val="28"/>
          <w:szCs w:val="28"/>
        </w:rPr>
        <w:t xml:space="preserve"> </w:t>
      </w:r>
      <w:r w:rsidRPr="000016D1">
        <w:rPr>
          <w:sz w:val="28"/>
          <w:szCs w:val="28"/>
        </w:rPr>
        <w:t>уміння</w:t>
      </w:r>
      <w:r w:rsidRPr="000016D1">
        <w:rPr>
          <w:spacing w:val="1"/>
          <w:sz w:val="28"/>
          <w:szCs w:val="28"/>
        </w:rPr>
        <w:t xml:space="preserve"> </w:t>
      </w:r>
      <w:r w:rsidRPr="000016D1">
        <w:rPr>
          <w:sz w:val="28"/>
          <w:szCs w:val="28"/>
        </w:rPr>
        <w:t>вести</w:t>
      </w:r>
      <w:r w:rsidRPr="000016D1">
        <w:rPr>
          <w:spacing w:val="1"/>
          <w:sz w:val="28"/>
          <w:szCs w:val="28"/>
        </w:rPr>
        <w:t xml:space="preserve"> </w:t>
      </w:r>
      <w:r w:rsidRPr="000016D1">
        <w:rPr>
          <w:sz w:val="28"/>
          <w:szCs w:val="28"/>
        </w:rPr>
        <w:t>телефонні</w:t>
      </w:r>
      <w:r w:rsidRPr="000016D1">
        <w:rPr>
          <w:spacing w:val="-75"/>
          <w:sz w:val="28"/>
          <w:szCs w:val="28"/>
        </w:rPr>
        <w:t xml:space="preserve"> </w:t>
      </w:r>
      <w:r w:rsidRPr="000016D1">
        <w:rPr>
          <w:sz w:val="28"/>
          <w:szCs w:val="28"/>
        </w:rPr>
        <w:t>переговори.</w:t>
      </w:r>
    </w:p>
    <w:p w:rsidR="00921B7F" w:rsidRPr="000016D1" w:rsidRDefault="00921B7F" w:rsidP="00921B7F">
      <w:pPr>
        <w:pStyle w:val="a3"/>
        <w:widowControl w:val="0"/>
        <w:numPr>
          <w:ilvl w:val="0"/>
          <w:numId w:val="40"/>
        </w:numPr>
        <w:tabs>
          <w:tab w:val="left" w:pos="1278"/>
        </w:tabs>
        <w:autoSpaceDE w:val="0"/>
        <w:autoSpaceDN w:val="0"/>
        <w:spacing w:before="3" w:after="0" w:line="240" w:lineRule="auto"/>
        <w:ind w:left="0" w:firstLine="680"/>
        <w:contextualSpacing w:val="0"/>
        <w:jc w:val="both"/>
        <w:rPr>
          <w:rFonts w:ascii="Times New Roman" w:hAnsi="Times New Roman" w:cs="Times New Roman"/>
          <w:sz w:val="28"/>
          <w:szCs w:val="28"/>
        </w:rPr>
      </w:pPr>
      <w:r w:rsidRPr="000016D1">
        <w:rPr>
          <w:rFonts w:ascii="Times New Roman" w:hAnsi="Times New Roman" w:cs="Times New Roman"/>
          <w:i/>
          <w:sz w:val="28"/>
          <w:szCs w:val="28"/>
        </w:rPr>
        <w:t>Спонсорство.</w:t>
      </w:r>
    </w:p>
    <w:p w:rsidR="00921B7F" w:rsidRPr="000016D1" w:rsidRDefault="00921B7F" w:rsidP="00921B7F">
      <w:pPr>
        <w:pStyle w:val="ac"/>
        <w:spacing w:before="13" w:line="247" w:lineRule="auto"/>
        <w:ind w:left="0" w:firstLine="680"/>
        <w:rPr>
          <w:sz w:val="28"/>
          <w:szCs w:val="28"/>
        </w:rPr>
      </w:pPr>
      <w:r w:rsidRPr="000016D1">
        <w:rPr>
          <w:sz w:val="28"/>
          <w:szCs w:val="28"/>
        </w:rPr>
        <w:t>Консалтингова</w:t>
      </w:r>
      <w:r w:rsidRPr="000016D1">
        <w:rPr>
          <w:spacing w:val="1"/>
          <w:sz w:val="28"/>
          <w:szCs w:val="28"/>
        </w:rPr>
        <w:t xml:space="preserve"> </w:t>
      </w:r>
      <w:r w:rsidRPr="000016D1">
        <w:rPr>
          <w:sz w:val="28"/>
          <w:szCs w:val="28"/>
        </w:rPr>
        <w:t>компанія</w:t>
      </w:r>
      <w:r w:rsidRPr="000016D1">
        <w:rPr>
          <w:spacing w:val="1"/>
          <w:sz w:val="28"/>
          <w:szCs w:val="28"/>
        </w:rPr>
        <w:t xml:space="preserve"> </w:t>
      </w:r>
      <w:r w:rsidRPr="000016D1">
        <w:rPr>
          <w:sz w:val="28"/>
          <w:szCs w:val="28"/>
        </w:rPr>
        <w:t>може</w:t>
      </w:r>
      <w:r w:rsidRPr="000016D1">
        <w:rPr>
          <w:spacing w:val="1"/>
          <w:sz w:val="28"/>
          <w:szCs w:val="28"/>
        </w:rPr>
        <w:t xml:space="preserve"> </w:t>
      </w:r>
      <w:r w:rsidRPr="000016D1">
        <w:rPr>
          <w:sz w:val="28"/>
          <w:szCs w:val="28"/>
        </w:rPr>
        <w:t>використовувати</w:t>
      </w:r>
      <w:r w:rsidRPr="000016D1">
        <w:rPr>
          <w:spacing w:val="1"/>
          <w:sz w:val="28"/>
          <w:szCs w:val="28"/>
        </w:rPr>
        <w:t xml:space="preserve"> </w:t>
      </w:r>
      <w:r w:rsidRPr="000016D1">
        <w:rPr>
          <w:sz w:val="28"/>
          <w:szCs w:val="28"/>
        </w:rPr>
        <w:t>спонсорство</w:t>
      </w:r>
      <w:r w:rsidRPr="000016D1">
        <w:rPr>
          <w:spacing w:val="1"/>
          <w:sz w:val="28"/>
          <w:szCs w:val="28"/>
        </w:rPr>
        <w:t xml:space="preserve"> </w:t>
      </w:r>
      <w:r w:rsidRPr="000016D1">
        <w:rPr>
          <w:sz w:val="28"/>
          <w:szCs w:val="28"/>
        </w:rPr>
        <w:t>як</w:t>
      </w:r>
      <w:r w:rsidRPr="000016D1">
        <w:rPr>
          <w:spacing w:val="-75"/>
          <w:sz w:val="28"/>
          <w:szCs w:val="28"/>
        </w:rPr>
        <w:t xml:space="preserve"> </w:t>
      </w:r>
      <w:r w:rsidRPr="000016D1">
        <w:rPr>
          <w:sz w:val="28"/>
          <w:szCs w:val="28"/>
        </w:rPr>
        <w:t>засіб,</w:t>
      </w:r>
      <w:r w:rsidRPr="000016D1">
        <w:rPr>
          <w:spacing w:val="1"/>
          <w:sz w:val="28"/>
          <w:szCs w:val="28"/>
        </w:rPr>
        <w:t xml:space="preserve"> </w:t>
      </w:r>
      <w:r w:rsidRPr="000016D1">
        <w:rPr>
          <w:sz w:val="28"/>
          <w:szCs w:val="28"/>
        </w:rPr>
        <w:t>що</w:t>
      </w:r>
      <w:r w:rsidRPr="000016D1">
        <w:rPr>
          <w:spacing w:val="1"/>
          <w:sz w:val="28"/>
          <w:szCs w:val="28"/>
        </w:rPr>
        <w:t xml:space="preserve"> </w:t>
      </w:r>
      <w:r w:rsidRPr="000016D1">
        <w:rPr>
          <w:sz w:val="28"/>
          <w:szCs w:val="28"/>
        </w:rPr>
        <w:t>створює</w:t>
      </w:r>
      <w:r w:rsidRPr="000016D1">
        <w:rPr>
          <w:spacing w:val="1"/>
          <w:sz w:val="28"/>
          <w:szCs w:val="28"/>
        </w:rPr>
        <w:t xml:space="preserve"> </w:t>
      </w:r>
      <w:r w:rsidRPr="000016D1">
        <w:rPr>
          <w:sz w:val="28"/>
          <w:szCs w:val="28"/>
        </w:rPr>
        <w:t>позитивне</w:t>
      </w:r>
      <w:r w:rsidRPr="000016D1">
        <w:rPr>
          <w:spacing w:val="1"/>
          <w:sz w:val="28"/>
          <w:szCs w:val="28"/>
        </w:rPr>
        <w:t xml:space="preserve"> </w:t>
      </w:r>
      <w:r w:rsidRPr="000016D1">
        <w:rPr>
          <w:sz w:val="28"/>
          <w:szCs w:val="28"/>
        </w:rPr>
        <w:t>відношення</w:t>
      </w:r>
      <w:r w:rsidRPr="000016D1">
        <w:rPr>
          <w:spacing w:val="1"/>
          <w:sz w:val="28"/>
          <w:szCs w:val="28"/>
        </w:rPr>
        <w:t xml:space="preserve"> </w:t>
      </w:r>
      <w:r w:rsidRPr="000016D1">
        <w:rPr>
          <w:sz w:val="28"/>
          <w:szCs w:val="28"/>
        </w:rPr>
        <w:t>до</w:t>
      </w:r>
      <w:r w:rsidRPr="000016D1">
        <w:rPr>
          <w:spacing w:val="1"/>
          <w:sz w:val="28"/>
          <w:szCs w:val="28"/>
        </w:rPr>
        <w:t xml:space="preserve"> </w:t>
      </w:r>
      <w:r w:rsidRPr="000016D1">
        <w:rPr>
          <w:sz w:val="28"/>
          <w:szCs w:val="28"/>
        </w:rPr>
        <w:t>неї</w:t>
      </w:r>
      <w:r w:rsidRPr="000016D1">
        <w:rPr>
          <w:spacing w:val="1"/>
          <w:sz w:val="28"/>
          <w:szCs w:val="28"/>
        </w:rPr>
        <w:t xml:space="preserve"> </w:t>
      </w:r>
      <w:r w:rsidRPr="000016D1">
        <w:rPr>
          <w:sz w:val="28"/>
          <w:szCs w:val="28"/>
        </w:rPr>
        <w:t>громадськості</w:t>
      </w:r>
      <w:r w:rsidRPr="000016D1">
        <w:rPr>
          <w:spacing w:val="1"/>
          <w:sz w:val="28"/>
          <w:szCs w:val="28"/>
        </w:rPr>
        <w:t xml:space="preserve"> </w:t>
      </w:r>
      <w:r w:rsidRPr="000016D1">
        <w:rPr>
          <w:sz w:val="28"/>
          <w:szCs w:val="28"/>
        </w:rPr>
        <w:t>і</w:t>
      </w:r>
      <w:r w:rsidRPr="000016D1">
        <w:rPr>
          <w:spacing w:val="1"/>
          <w:sz w:val="28"/>
          <w:szCs w:val="28"/>
        </w:rPr>
        <w:t xml:space="preserve"> </w:t>
      </w:r>
      <w:r w:rsidRPr="000016D1">
        <w:rPr>
          <w:sz w:val="28"/>
          <w:szCs w:val="28"/>
        </w:rPr>
        <w:t>потенційних</w:t>
      </w:r>
      <w:r w:rsidRPr="000016D1">
        <w:rPr>
          <w:spacing w:val="1"/>
          <w:sz w:val="28"/>
          <w:szCs w:val="28"/>
        </w:rPr>
        <w:t xml:space="preserve"> </w:t>
      </w:r>
      <w:r w:rsidRPr="000016D1">
        <w:rPr>
          <w:sz w:val="28"/>
          <w:szCs w:val="28"/>
        </w:rPr>
        <w:t>клієнтів.</w:t>
      </w:r>
      <w:r w:rsidRPr="000016D1">
        <w:rPr>
          <w:spacing w:val="1"/>
          <w:sz w:val="28"/>
          <w:szCs w:val="28"/>
        </w:rPr>
        <w:t xml:space="preserve"> </w:t>
      </w:r>
      <w:r w:rsidRPr="000016D1">
        <w:rPr>
          <w:sz w:val="28"/>
          <w:szCs w:val="28"/>
        </w:rPr>
        <w:t>Це</w:t>
      </w:r>
      <w:r w:rsidRPr="000016D1">
        <w:rPr>
          <w:spacing w:val="1"/>
          <w:sz w:val="28"/>
          <w:szCs w:val="28"/>
        </w:rPr>
        <w:t xml:space="preserve"> </w:t>
      </w:r>
      <w:r w:rsidRPr="000016D1">
        <w:rPr>
          <w:sz w:val="28"/>
          <w:szCs w:val="28"/>
        </w:rPr>
        <w:t>може</w:t>
      </w:r>
      <w:r w:rsidRPr="000016D1">
        <w:rPr>
          <w:spacing w:val="1"/>
          <w:sz w:val="28"/>
          <w:szCs w:val="28"/>
        </w:rPr>
        <w:t xml:space="preserve"> </w:t>
      </w:r>
      <w:r w:rsidRPr="000016D1">
        <w:rPr>
          <w:sz w:val="28"/>
          <w:szCs w:val="28"/>
        </w:rPr>
        <w:t>бути</w:t>
      </w:r>
      <w:r w:rsidRPr="000016D1">
        <w:rPr>
          <w:spacing w:val="1"/>
          <w:sz w:val="28"/>
          <w:szCs w:val="28"/>
        </w:rPr>
        <w:t xml:space="preserve"> </w:t>
      </w:r>
      <w:r w:rsidRPr="000016D1">
        <w:rPr>
          <w:sz w:val="28"/>
          <w:szCs w:val="28"/>
        </w:rPr>
        <w:t>спонсорство</w:t>
      </w:r>
      <w:r w:rsidRPr="000016D1">
        <w:rPr>
          <w:spacing w:val="78"/>
          <w:sz w:val="28"/>
          <w:szCs w:val="28"/>
        </w:rPr>
        <w:t xml:space="preserve"> </w:t>
      </w:r>
      <w:r w:rsidRPr="000016D1">
        <w:rPr>
          <w:sz w:val="28"/>
          <w:szCs w:val="28"/>
        </w:rPr>
        <w:t>конференцій,</w:t>
      </w:r>
      <w:r w:rsidRPr="000016D1">
        <w:rPr>
          <w:spacing w:val="1"/>
          <w:sz w:val="28"/>
          <w:szCs w:val="28"/>
        </w:rPr>
        <w:t xml:space="preserve"> </w:t>
      </w:r>
      <w:r w:rsidRPr="000016D1">
        <w:rPr>
          <w:sz w:val="28"/>
          <w:szCs w:val="28"/>
        </w:rPr>
        <w:t>наукових</w:t>
      </w:r>
      <w:r w:rsidRPr="000016D1">
        <w:rPr>
          <w:spacing w:val="9"/>
          <w:sz w:val="28"/>
          <w:szCs w:val="28"/>
        </w:rPr>
        <w:t xml:space="preserve"> </w:t>
      </w:r>
      <w:r w:rsidRPr="000016D1">
        <w:rPr>
          <w:sz w:val="28"/>
          <w:szCs w:val="28"/>
        </w:rPr>
        <w:t>заходів,</w:t>
      </w:r>
      <w:r w:rsidRPr="000016D1">
        <w:rPr>
          <w:spacing w:val="9"/>
          <w:sz w:val="28"/>
          <w:szCs w:val="28"/>
        </w:rPr>
        <w:t xml:space="preserve"> </w:t>
      </w:r>
      <w:r w:rsidRPr="000016D1">
        <w:rPr>
          <w:sz w:val="28"/>
          <w:szCs w:val="28"/>
        </w:rPr>
        <w:t>культурних</w:t>
      </w:r>
      <w:r w:rsidRPr="000016D1">
        <w:rPr>
          <w:spacing w:val="9"/>
          <w:sz w:val="28"/>
          <w:szCs w:val="28"/>
        </w:rPr>
        <w:t xml:space="preserve"> </w:t>
      </w:r>
      <w:r w:rsidRPr="000016D1">
        <w:rPr>
          <w:sz w:val="28"/>
          <w:szCs w:val="28"/>
        </w:rPr>
        <w:t>і</w:t>
      </w:r>
      <w:r w:rsidRPr="000016D1">
        <w:rPr>
          <w:spacing w:val="8"/>
          <w:sz w:val="28"/>
          <w:szCs w:val="28"/>
        </w:rPr>
        <w:t xml:space="preserve"> </w:t>
      </w:r>
      <w:r w:rsidRPr="000016D1">
        <w:rPr>
          <w:sz w:val="28"/>
          <w:szCs w:val="28"/>
        </w:rPr>
        <w:t>освітянських</w:t>
      </w:r>
      <w:r w:rsidRPr="000016D1">
        <w:rPr>
          <w:spacing w:val="9"/>
          <w:sz w:val="28"/>
          <w:szCs w:val="28"/>
        </w:rPr>
        <w:t xml:space="preserve"> </w:t>
      </w:r>
      <w:r w:rsidRPr="000016D1">
        <w:rPr>
          <w:sz w:val="28"/>
          <w:szCs w:val="28"/>
        </w:rPr>
        <w:t>програм.</w:t>
      </w:r>
    </w:p>
    <w:p w:rsidR="00921B7F" w:rsidRPr="000016D1" w:rsidRDefault="00921B7F" w:rsidP="00921B7F">
      <w:pPr>
        <w:pStyle w:val="ac"/>
        <w:spacing w:before="4"/>
        <w:ind w:left="0" w:firstLine="0"/>
        <w:jc w:val="left"/>
        <w:rPr>
          <w:sz w:val="28"/>
          <w:szCs w:val="28"/>
        </w:rPr>
      </w:pPr>
      <w:r w:rsidRPr="000016D1">
        <w:rPr>
          <w:noProof/>
          <w:sz w:val="28"/>
          <w:szCs w:val="28"/>
          <w:lang w:val="uk-UA" w:eastAsia="uk-UA"/>
        </w:rPr>
        <mc:AlternateContent>
          <mc:Choice Requires="wps">
            <w:drawing>
              <wp:anchor distT="0" distB="0" distL="0" distR="0" simplePos="0" relativeHeight="251659264" behindDoc="1" locked="0" layoutInCell="1" allowOverlap="1" wp14:anchorId="6DE25A0F" wp14:editId="1FA5F27A">
                <wp:simplePos x="0" y="0"/>
                <wp:positionH relativeFrom="page">
                  <wp:posOffset>643255</wp:posOffset>
                </wp:positionH>
                <wp:positionV relativeFrom="paragraph">
                  <wp:posOffset>237490</wp:posOffset>
                </wp:positionV>
                <wp:extent cx="6261100" cy="2302510"/>
                <wp:effectExtent l="0" t="0" r="25400" b="21590"/>
                <wp:wrapTopAndBottom/>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3025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21B7F" w:rsidRDefault="00921B7F" w:rsidP="00921B7F">
                            <w:pPr>
                              <w:spacing w:before="17"/>
                              <w:ind w:left="389"/>
                              <w:rPr>
                                <w:b/>
                                <w:sz w:val="21"/>
                              </w:rPr>
                            </w:pPr>
                            <w:r>
                              <w:rPr>
                                <w:b/>
                                <w:sz w:val="28"/>
                              </w:rPr>
                              <w:t>П</w:t>
                            </w:r>
                            <w:r>
                              <w:rPr>
                                <w:b/>
                                <w:sz w:val="21"/>
                              </w:rPr>
                              <w:t>РИКЛАДИ</w:t>
                            </w:r>
                            <w:r>
                              <w:rPr>
                                <w:b/>
                                <w:spacing w:val="53"/>
                                <w:sz w:val="21"/>
                              </w:rPr>
                              <w:t xml:space="preserve"> </w:t>
                            </w:r>
                            <w:r>
                              <w:rPr>
                                <w:b/>
                                <w:sz w:val="21"/>
                              </w:rPr>
                              <w:t>САЙТІВ</w:t>
                            </w:r>
                            <w:r>
                              <w:rPr>
                                <w:b/>
                                <w:spacing w:val="53"/>
                                <w:sz w:val="21"/>
                              </w:rPr>
                              <w:t xml:space="preserve"> </w:t>
                            </w:r>
                            <w:r>
                              <w:rPr>
                                <w:b/>
                                <w:sz w:val="21"/>
                              </w:rPr>
                              <w:t>КОНСАЛТИНГОВИХ</w:t>
                            </w:r>
                            <w:r>
                              <w:rPr>
                                <w:b/>
                                <w:spacing w:val="54"/>
                                <w:sz w:val="21"/>
                              </w:rPr>
                              <w:t xml:space="preserve"> </w:t>
                            </w:r>
                            <w:r>
                              <w:rPr>
                                <w:b/>
                                <w:sz w:val="21"/>
                              </w:rPr>
                              <w:t>КОМПАНІЙ</w:t>
                            </w:r>
                          </w:p>
                          <w:p w:rsidR="00921B7F" w:rsidRDefault="00921B7F" w:rsidP="00921B7F">
                            <w:pPr>
                              <w:spacing w:before="4"/>
                              <w:ind w:left="389" w:right="5095"/>
                              <w:rPr>
                                <w:sz w:val="28"/>
                              </w:rPr>
                            </w:pPr>
                            <w:hyperlink r:id="rId12">
                              <w:r>
                                <w:rPr>
                                  <w:sz w:val="28"/>
                                </w:rPr>
                                <w:t>www.towerswatson.com/</w:t>
                              </w:r>
                            </w:hyperlink>
                            <w:r>
                              <w:rPr>
                                <w:spacing w:val="1"/>
                                <w:sz w:val="28"/>
                              </w:rPr>
                              <w:t xml:space="preserve"> </w:t>
                            </w:r>
                            <w:hyperlink r:id="rId13">
                              <w:r>
                                <w:rPr>
                                  <w:sz w:val="28"/>
                                </w:rPr>
                                <w:t>www.accenture.com/</w:t>
                              </w:r>
                            </w:hyperlink>
                            <w:r>
                              <w:rPr>
                                <w:spacing w:val="1"/>
                                <w:sz w:val="28"/>
                              </w:rPr>
                              <w:t xml:space="preserve"> </w:t>
                            </w:r>
                            <w:hyperlink r:id="rId14">
                              <w:r>
                                <w:rPr>
                                  <w:sz w:val="28"/>
                                </w:rPr>
                                <w:t>www.accenture.com/</w:t>
                              </w:r>
                            </w:hyperlink>
                            <w:r>
                              <w:rPr>
                                <w:spacing w:val="1"/>
                                <w:sz w:val="28"/>
                              </w:rPr>
                              <w:t xml:space="preserve"> </w:t>
                            </w:r>
                            <w:hyperlink r:id="rId15">
                              <w:r>
                                <w:rPr>
                                  <w:sz w:val="28"/>
                                </w:rPr>
                                <w:t>www.consultbiz.com/</w:t>
                              </w:r>
                            </w:hyperlink>
                            <w:r>
                              <w:rPr>
                                <w:spacing w:val="1"/>
                                <w:sz w:val="28"/>
                              </w:rPr>
                              <w:t xml:space="preserve"> </w:t>
                            </w:r>
                            <w:hyperlink r:id="rId16">
                              <w:r>
                                <w:rPr>
                                  <w:sz w:val="28"/>
                                </w:rPr>
                                <w:t>www.fdcpa.com/</w:t>
                              </w:r>
                            </w:hyperlink>
                            <w:r>
                              <w:rPr>
                                <w:spacing w:val="1"/>
                                <w:sz w:val="28"/>
                              </w:rPr>
                              <w:t xml:space="preserve"> </w:t>
                            </w:r>
                            <w:hyperlink r:id="rId17">
                              <w:r>
                                <w:rPr>
                                  <w:w w:val="95"/>
                                  <w:sz w:val="28"/>
                                </w:rPr>
                                <w:t>www.globalintelligence.com/</w:t>
                              </w:r>
                            </w:hyperlink>
                            <w:r>
                              <w:rPr>
                                <w:spacing w:val="1"/>
                                <w:w w:val="95"/>
                                <w:sz w:val="28"/>
                              </w:rPr>
                              <w:t xml:space="preserve"> </w:t>
                            </w:r>
                            <w:hyperlink r:id="rId18">
                              <w:r>
                                <w:rPr>
                                  <w:sz w:val="28"/>
                                </w:rPr>
                                <w:t>www.ey.com/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25A0F" id="_x0000_t202" coordsize="21600,21600" o:spt="202" path="m,l,21600r21600,l21600,xe">
                <v:stroke joinstyle="miter"/>
                <v:path gradientshapeok="t" o:connecttype="rect"/>
              </v:shapetype>
              <v:shape id="Надпись 5" o:spid="_x0000_s1026" type="#_x0000_t202" style="position:absolute;margin-left:50.65pt;margin-top:18.7pt;width:493pt;height:181.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" filled="f" strokeweight=".48pt">
                <v:textbox inset="0,0,0,0">
                  <w:txbxContent>
                    <w:p w:rsidR="00921B7F" w:rsidRDefault="00921B7F" w:rsidP="00921B7F">
                      <w:pPr>
                        <w:spacing w:before="17"/>
                        <w:ind w:left="389"/>
                        <w:rPr>
                          <w:b/>
                          <w:sz w:val="21"/>
                        </w:rPr>
                      </w:pPr>
                      <w:r>
                        <w:rPr>
                          <w:b/>
                          <w:sz w:val="28"/>
                        </w:rPr>
                        <w:t>П</w:t>
                      </w:r>
                      <w:r>
                        <w:rPr>
                          <w:b/>
                          <w:sz w:val="21"/>
                        </w:rPr>
                        <w:t>РИКЛАДИ</w:t>
                      </w:r>
                      <w:r>
                        <w:rPr>
                          <w:b/>
                          <w:spacing w:val="53"/>
                          <w:sz w:val="21"/>
                        </w:rPr>
                        <w:t xml:space="preserve"> </w:t>
                      </w:r>
                      <w:r>
                        <w:rPr>
                          <w:b/>
                          <w:sz w:val="21"/>
                        </w:rPr>
                        <w:t>САЙТІВ</w:t>
                      </w:r>
                      <w:r>
                        <w:rPr>
                          <w:b/>
                          <w:spacing w:val="53"/>
                          <w:sz w:val="21"/>
                        </w:rPr>
                        <w:t xml:space="preserve"> </w:t>
                      </w:r>
                      <w:r>
                        <w:rPr>
                          <w:b/>
                          <w:sz w:val="21"/>
                        </w:rPr>
                        <w:t>КОНСАЛТИНГОВИХ</w:t>
                      </w:r>
                      <w:r>
                        <w:rPr>
                          <w:b/>
                          <w:spacing w:val="54"/>
                          <w:sz w:val="21"/>
                        </w:rPr>
                        <w:t xml:space="preserve"> </w:t>
                      </w:r>
                      <w:r>
                        <w:rPr>
                          <w:b/>
                          <w:sz w:val="21"/>
                        </w:rPr>
                        <w:t>КОМПАНІЙ</w:t>
                      </w:r>
                    </w:p>
                    <w:p w:rsidR="00921B7F" w:rsidRDefault="00921B7F" w:rsidP="00921B7F">
                      <w:pPr>
                        <w:spacing w:before="4"/>
                        <w:ind w:left="389" w:right="5095"/>
                        <w:rPr>
                          <w:sz w:val="28"/>
                        </w:rPr>
                      </w:pPr>
                      <w:hyperlink r:id="rId19">
                        <w:r>
                          <w:rPr>
                            <w:sz w:val="28"/>
                          </w:rPr>
                          <w:t>www.towerswatson.com/</w:t>
                        </w:r>
                      </w:hyperlink>
                      <w:r>
                        <w:rPr>
                          <w:spacing w:val="1"/>
                          <w:sz w:val="28"/>
                        </w:rPr>
                        <w:t xml:space="preserve"> </w:t>
                      </w:r>
                      <w:hyperlink r:id="rId20">
                        <w:r>
                          <w:rPr>
                            <w:sz w:val="28"/>
                          </w:rPr>
                          <w:t>www.accenture.com/</w:t>
                        </w:r>
                      </w:hyperlink>
                      <w:r>
                        <w:rPr>
                          <w:spacing w:val="1"/>
                          <w:sz w:val="28"/>
                        </w:rPr>
                        <w:t xml:space="preserve"> </w:t>
                      </w:r>
                      <w:hyperlink r:id="rId21">
                        <w:r>
                          <w:rPr>
                            <w:sz w:val="28"/>
                          </w:rPr>
                          <w:t>www.accenture.com/</w:t>
                        </w:r>
                      </w:hyperlink>
                      <w:r>
                        <w:rPr>
                          <w:spacing w:val="1"/>
                          <w:sz w:val="28"/>
                        </w:rPr>
                        <w:t xml:space="preserve"> </w:t>
                      </w:r>
                      <w:hyperlink r:id="rId22">
                        <w:r>
                          <w:rPr>
                            <w:sz w:val="28"/>
                          </w:rPr>
                          <w:t>www.consultbiz.com/</w:t>
                        </w:r>
                      </w:hyperlink>
                      <w:r>
                        <w:rPr>
                          <w:spacing w:val="1"/>
                          <w:sz w:val="28"/>
                        </w:rPr>
                        <w:t xml:space="preserve"> </w:t>
                      </w:r>
                      <w:hyperlink r:id="rId23">
                        <w:r>
                          <w:rPr>
                            <w:sz w:val="28"/>
                          </w:rPr>
                          <w:t>www.fdcpa.com/</w:t>
                        </w:r>
                      </w:hyperlink>
                      <w:r>
                        <w:rPr>
                          <w:spacing w:val="1"/>
                          <w:sz w:val="28"/>
                        </w:rPr>
                        <w:t xml:space="preserve"> </w:t>
                      </w:r>
                      <w:hyperlink r:id="rId24">
                        <w:r>
                          <w:rPr>
                            <w:w w:val="95"/>
                            <w:sz w:val="28"/>
                          </w:rPr>
                          <w:t>www.globalintelligence.com/</w:t>
                        </w:r>
                      </w:hyperlink>
                      <w:r>
                        <w:rPr>
                          <w:spacing w:val="1"/>
                          <w:w w:val="95"/>
                          <w:sz w:val="28"/>
                        </w:rPr>
                        <w:t xml:space="preserve"> </w:t>
                      </w:r>
                      <w:hyperlink r:id="rId25">
                        <w:r>
                          <w:rPr>
                            <w:sz w:val="28"/>
                          </w:rPr>
                          <w:t>www.ey.com/</w:t>
                        </w:r>
                      </w:hyperlink>
                    </w:p>
                  </w:txbxContent>
                </v:textbox>
                <w10:wrap type="topAndBottom" anchorx="page"/>
              </v:shape>
            </w:pict>
          </mc:Fallback>
        </mc:AlternateContent>
      </w:r>
    </w:p>
    <w:p w:rsidR="00921B7F" w:rsidRPr="000016D1" w:rsidRDefault="00921B7F" w:rsidP="00921B7F">
      <w:pPr>
        <w:pStyle w:val="1"/>
        <w:spacing w:before="70"/>
        <w:rPr>
          <w:sz w:val="28"/>
          <w:szCs w:val="28"/>
        </w:rPr>
      </w:pPr>
    </w:p>
    <w:p w:rsidR="00EA1054" w:rsidRPr="00EA1054" w:rsidRDefault="00EA1054" w:rsidP="0041589B">
      <w:pPr>
        <w:ind w:left="-567" w:firstLine="567"/>
        <w:jc w:val="both"/>
        <w:rPr>
          <w:rFonts w:ascii="Times New Roman" w:hAnsi="Times New Roman" w:cs="Times New Roman"/>
          <w:sz w:val="28"/>
          <w:szCs w:val="28"/>
          <w:lang w:val="uk-UA"/>
        </w:rPr>
      </w:pPr>
      <w:bookmarkStart w:id="0" w:name="_GoBack"/>
      <w:bookmarkEnd w:id="0"/>
    </w:p>
    <w:sectPr w:rsidR="00EA1054" w:rsidRPr="00EA1054" w:rsidSect="00D40139">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79E" w:rsidRDefault="00EA579E" w:rsidP="00563652">
      <w:pPr>
        <w:spacing w:after="0" w:line="240" w:lineRule="auto"/>
      </w:pPr>
      <w:r>
        <w:separator/>
      </w:r>
    </w:p>
  </w:endnote>
  <w:endnote w:type="continuationSeparator" w:id="0">
    <w:p w:rsidR="00EA579E" w:rsidRDefault="00EA579E" w:rsidP="00563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0D7" w:rsidRDefault="002840D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0D7" w:rsidRDefault="002840D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0D7" w:rsidRDefault="002840D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79E" w:rsidRDefault="00EA579E" w:rsidP="00563652">
      <w:pPr>
        <w:spacing w:after="0" w:line="240" w:lineRule="auto"/>
      </w:pPr>
      <w:r>
        <w:separator/>
      </w:r>
    </w:p>
  </w:footnote>
  <w:footnote w:type="continuationSeparator" w:id="0">
    <w:p w:rsidR="00EA579E" w:rsidRDefault="00EA579E" w:rsidP="005636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0D7" w:rsidRDefault="00EA579E">
    <w:pPr>
      <w:pStyle w:val="a4"/>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738704" o:spid="_x0000_s2050" type="#_x0000_t75" style="position:absolute;margin-left:0;margin-top:0;width:620.85pt;height:931.2pt;z-index:-251657216;mso-position-horizontal:center;mso-position-horizontal-relative:margin;mso-position-vertical:center;mso-position-vertical-relative:margin" o:allowincell="f">
          <v:imagedata r:id="rId1" o:title="v870-tang-37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005791"/>
      <w:docPartObj>
        <w:docPartGallery w:val="Page Numbers (Top of Page)"/>
        <w:docPartUnique/>
      </w:docPartObj>
    </w:sdtPr>
    <w:sdtEndPr/>
    <w:sdtContent>
      <w:p w:rsidR="00563652" w:rsidRDefault="00EA579E">
        <w:pPr>
          <w:pStyle w:val="a4"/>
          <w:jc w:val="right"/>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738705" o:spid="_x0000_s2051" type="#_x0000_t75" style="position:absolute;left:0;text-align:left;margin-left:0;margin-top:0;width:620.85pt;height:931.2pt;z-index:-251656192;mso-position-horizontal:center;mso-position-horizontal-relative:margin;mso-position-vertical:center;mso-position-vertical-relative:margin" o:allowincell="f">
              <v:imagedata r:id="rId1" o:title="v870-tang-37a"/>
              <w10:wrap anchorx="margin" anchory="margin"/>
            </v:shape>
          </w:pict>
        </w:r>
        <w:r w:rsidR="00563652">
          <w:fldChar w:fldCharType="begin"/>
        </w:r>
        <w:r w:rsidR="00563652">
          <w:instrText>PAGE   \* MERGEFORMAT</w:instrText>
        </w:r>
        <w:r w:rsidR="00563652">
          <w:fldChar w:fldCharType="separate"/>
        </w:r>
        <w:r>
          <w:rPr>
            <w:noProof/>
          </w:rPr>
          <w:t>1</w:t>
        </w:r>
        <w:r w:rsidR="00563652">
          <w:fldChar w:fldCharType="end"/>
        </w:r>
      </w:p>
    </w:sdtContent>
  </w:sdt>
  <w:p w:rsidR="00563652" w:rsidRDefault="0056365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0D7" w:rsidRDefault="00EA579E">
    <w:pPr>
      <w:pStyle w:val="a4"/>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738703" o:spid="_x0000_s2049" type="#_x0000_t75" style="position:absolute;margin-left:0;margin-top:0;width:620.85pt;height:931.2pt;z-index:-251658240;mso-position-horizontal:center;mso-position-horizontal-relative:margin;mso-position-vertical:center;mso-position-vertical-relative:margin" o:allowincell="f">
          <v:imagedata r:id="rId1" o:title="v870-tang-37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618"/>
    <w:multiLevelType w:val="hybridMultilevel"/>
    <w:tmpl w:val="AC2ED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9F05C3"/>
    <w:multiLevelType w:val="multilevel"/>
    <w:tmpl w:val="63E0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4799C"/>
    <w:multiLevelType w:val="multilevel"/>
    <w:tmpl w:val="3164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05A0"/>
    <w:multiLevelType w:val="multilevel"/>
    <w:tmpl w:val="D88A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44642"/>
    <w:multiLevelType w:val="multilevel"/>
    <w:tmpl w:val="3A9A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C1222"/>
    <w:multiLevelType w:val="hybridMultilevel"/>
    <w:tmpl w:val="CCE6356E"/>
    <w:lvl w:ilvl="0" w:tplc="0A6E9F60">
      <w:start w:val="1"/>
      <w:numFmt w:val="decimal"/>
      <w:lvlText w:val="%1."/>
      <w:lvlJc w:val="left"/>
      <w:pPr>
        <w:ind w:left="496" w:hanging="406"/>
      </w:pPr>
      <w:rPr>
        <w:rFonts w:ascii="Times New Roman" w:eastAsia="Times New Roman" w:hAnsi="Times New Roman" w:cs="Times New Roman" w:hint="default"/>
        <w:b w:val="0"/>
        <w:bCs w:val="0"/>
        <w:i w:val="0"/>
        <w:iCs w:val="0"/>
        <w:spacing w:val="0"/>
        <w:w w:val="102"/>
        <w:sz w:val="31"/>
        <w:szCs w:val="31"/>
      </w:rPr>
    </w:lvl>
    <w:lvl w:ilvl="1" w:tplc="AFB89FC4">
      <w:numFmt w:val="bullet"/>
      <w:lvlText w:val="•"/>
      <w:lvlJc w:val="left"/>
      <w:pPr>
        <w:ind w:left="1458" w:hanging="406"/>
      </w:pPr>
      <w:rPr>
        <w:rFonts w:hint="default"/>
      </w:rPr>
    </w:lvl>
    <w:lvl w:ilvl="2" w:tplc="CCC8A13C">
      <w:numFmt w:val="bullet"/>
      <w:lvlText w:val="•"/>
      <w:lvlJc w:val="left"/>
      <w:pPr>
        <w:ind w:left="2416" w:hanging="406"/>
      </w:pPr>
      <w:rPr>
        <w:rFonts w:hint="default"/>
      </w:rPr>
    </w:lvl>
    <w:lvl w:ilvl="3" w:tplc="F81CDDC4">
      <w:numFmt w:val="bullet"/>
      <w:lvlText w:val="•"/>
      <w:lvlJc w:val="left"/>
      <w:pPr>
        <w:ind w:left="3374" w:hanging="406"/>
      </w:pPr>
      <w:rPr>
        <w:rFonts w:hint="default"/>
      </w:rPr>
    </w:lvl>
    <w:lvl w:ilvl="4" w:tplc="2636692A">
      <w:numFmt w:val="bullet"/>
      <w:lvlText w:val="•"/>
      <w:lvlJc w:val="left"/>
      <w:pPr>
        <w:ind w:left="4332" w:hanging="406"/>
      </w:pPr>
      <w:rPr>
        <w:rFonts w:hint="default"/>
      </w:rPr>
    </w:lvl>
    <w:lvl w:ilvl="5" w:tplc="0ADCFB04">
      <w:numFmt w:val="bullet"/>
      <w:lvlText w:val="•"/>
      <w:lvlJc w:val="left"/>
      <w:pPr>
        <w:ind w:left="5290" w:hanging="406"/>
      </w:pPr>
      <w:rPr>
        <w:rFonts w:hint="default"/>
      </w:rPr>
    </w:lvl>
    <w:lvl w:ilvl="6" w:tplc="5068F836">
      <w:numFmt w:val="bullet"/>
      <w:lvlText w:val="•"/>
      <w:lvlJc w:val="left"/>
      <w:pPr>
        <w:ind w:left="6248" w:hanging="406"/>
      </w:pPr>
      <w:rPr>
        <w:rFonts w:hint="default"/>
      </w:rPr>
    </w:lvl>
    <w:lvl w:ilvl="7" w:tplc="B9EC031C">
      <w:numFmt w:val="bullet"/>
      <w:lvlText w:val="•"/>
      <w:lvlJc w:val="left"/>
      <w:pPr>
        <w:ind w:left="7206" w:hanging="406"/>
      </w:pPr>
      <w:rPr>
        <w:rFonts w:hint="default"/>
      </w:rPr>
    </w:lvl>
    <w:lvl w:ilvl="8" w:tplc="B122FE92">
      <w:numFmt w:val="bullet"/>
      <w:lvlText w:val="•"/>
      <w:lvlJc w:val="left"/>
      <w:pPr>
        <w:ind w:left="8164" w:hanging="406"/>
      </w:pPr>
      <w:rPr>
        <w:rFonts w:hint="default"/>
      </w:rPr>
    </w:lvl>
  </w:abstractNum>
  <w:abstractNum w:abstractNumId="6" w15:restartNumberingAfterBreak="0">
    <w:nsid w:val="12EA58A2"/>
    <w:multiLevelType w:val="multilevel"/>
    <w:tmpl w:val="EC24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B5606"/>
    <w:multiLevelType w:val="multilevel"/>
    <w:tmpl w:val="CBBA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B5076"/>
    <w:multiLevelType w:val="multilevel"/>
    <w:tmpl w:val="160E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71FF9"/>
    <w:multiLevelType w:val="hybridMultilevel"/>
    <w:tmpl w:val="3D72AA5C"/>
    <w:lvl w:ilvl="0" w:tplc="9432D7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18DE44A4"/>
    <w:multiLevelType w:val="multilevel"/>
    <w:tmpl w:val="0632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51422"/>
    <w:multiLevelType w:val="multilevel"/>
    <w:tmpl w:val="04D2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12453"/>
    <w:multiLevelType w:val="multilevel"/>
    <w:tmpl w:val="8AD4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BA162F"/>
    <w:multiLevelType w:val="multilevel"/>
    <w:tmpl w:val="8F40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560FDB"/>
    <w:multiLevelType w:val="hybridMultilevel"/>
    <w:tmpl w:val="16F6378E"/>
    <w:lvl w:ilvl="0" w:tplc="EC7604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7C91588"/>
    <w:multiLevelType w:val="multilevel"/>
    <w:tmpl w:val="8AF6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0B5681"/>
    <w:multiLevelType w:val="hybridMultilevel"/>
    <w:tmpl w:val="A2AE8A1E"/>
    <w:lvl w:ilvl="0" w:tplc="1070D46A">
      <w:start w:val="1"/>
      <w:numFmt w:val="decimal"/>
      <w:lvlText w:val="%1."/>
      <w:lvlJc w:val="left"/>
      <w:pPr>
        <w:ind w:left="1380" w:hanging="448"/>
      </w:pPr>
      <w:rPr>
        <w:rFonts w:hint="default"/>
        <w:spacing w:val="0"/>
        <w:w w:val="102"/>
      </w:rPr>
    </w:lvl>
    <w:lvl w:ilvl="1" w:tplc="7A1AA0CA">
      <w:numFmt w:val="bullet"/>
      <w:lvlText w:val="•"/>
      <w:lvlJc w:val="left"/>
      <w:pPr>
        <w:ind w:left="2250" w:hanging="448"/>
      </w:pPr>
      <w:rPr>
        <w:rFonts w:hint="default"/>
      </w:rPr>
    </w:lvl>
    <w:lvl w:ilvl="2" w:tplc="0C92B776">
      <w:numFmt w:val="bullet"/>
      <w:lvlText w:val="•"/>
      <w:lvlJc w:val="left"/>
      <w:pPr>
        <w:ind w:left="3120" w:hanging="448"/>
      </w:pPr>
      <w:rPr>
        <w:rFonts w:hint="default"/>
      </w:rPr>
    </w:lvl>
    <w:lvl w:ilvl="3" w:tplc="B008C12A">
      <w:numFmt w:val="bullet"/>
      <w:lvlText w:val="•"/>
      <w:lvlJc w:val="left"/>
      <w:pPr>
        <w:ind w:left="3990" w:hanging="448"/>
      </w:pPr>
      <w:rPr>
        <w:rFonts w:hint="default"/>
      </w:rPr>
    </w:lvl>
    <w:lvl w:ilvl="4" w:tplc="D9680F5A">
      <w:numFmt w:val="bullet"/>
      <w:lvlText w:val="•"/>
      <w:lvlJc w:val="left"/>
      <w:pPr>
        <w:ind w:left="4860" w:hanging="448"/>
      </w:pPr>
      <w:rPr>
        <w:rFonts w:hint="default"/>
      </w:rPr>
    </w:lvl>
    <w:lvl w:ilvl="5" w:tplc="3D36946E">
      <w:numFmt w:val="bullet"/>
      <w:lvlText w:val="•"/>
      <w:lvlJc w:val="left"/>
      <w:pPr>
        <w:ind w:left="5730" w:hanging="448"/>
      </w:pPr>
      <w:rPr>
        <w:rFonts w:hint="default"/>
      </w:rPr>
    </w:lvl>
    <w:lvl w:ilvl="6" w:tplc="CD3E5E9E">
      <w:numFmt w:val="bullet"/>
      <w:lvlText w:val="•"/>
      <w:lvlJc w:val="left"/>
      <w:pPr>
        <w:ind w:left="6600" w:hanging="448"/>
      </w:pPr>
      <w:rPr>
        <w:rFonts w:hint="default"/>
      </w:rPr>
    </w:lvl>
    <w:lvl w:ilvl="7" w:tplc="3FE81C7A">
      <w:numFmt w:val="bullet"/>
      <w:lvlText w:val="•"/>
      <w:lvlJc w:val="left"/>
      <w:pPr>
        <w:ind w:left="7470" w:hanging="448"/>
      </w:pPr>
      <w:rPr>
        <w:rFonts w:hint="default"/>
      </w:rPr>
    </w:lvl>
    <w:lvl w:ilvl="8" w:tplc="EC8E8EFC">
      <w:numFmt w:val="bullet"/>
      <w:lvlText w:val="•"/>
      <w:lvlJc w:val="left"/>
      <w:pPr>
        <w:ind w:left="8340" w:hanging="448"/>
      </w:pPr>
      <w:rPr>
        <w:rFonts w:hint="default"/>
      </w:rPr>
    </w:lvl>
  </w:abstractNum>
  <w:abstractNum w:abstractNumId="17" w15:restartNumberingAfterBreak="0">
    <w:nsid w:val="2C840ACB"/>
    <w:multiLevelType w:val="multilevel"/>
    <w:tmpl w:val="8C76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C10304"/>
    <w:multiLevelType w:val="multilevel"/>
    <w:tmpl w:val="C0B6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3F6541"/>
    <w:multiLevelType w:val="multilevel"/>
    <w:tmpl w:val="8286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EE1581"/>
    <w:multiLevelType w:val="hybridMultilevel"/>
    <w:tmpl w:val="637627CE"/>
    <w:lvl w:ilvl="0" w:tplc="6BAE632C">
      <w:start w:val="1"/>
      <w:numFmt w:val="decimal"/>
      <w:lvlText w:val="%1."/>
      <w:lvlJc w:val="left"/>
      <w:pPr>
        <w:ind w:left="212" w:hanging="371"/>
      </w:pPr>
      <w:rPr>
        <w:rFonts w:ascii="Times New Roman" w:eastAsia="Times New Roman" w:hAnsi="Times New Roman" w:cs="Times New Roman" w:hint="default"/>
        <w:b w:val="0"/>
        <w:bCs w:val="0"/>
        <w:i w:val="0"/>
        <w:iCs w:val="0"/>
        <w:spacing w:val="0"/>
        <w:w w:val="102"/>
        <w:sz w:val="31"/>
        <w:szCs w:val="31"/>
      </w:rPr>
    </w:lvl>
    <w:lvl w:ilvl="1" w:tplc="0D469038">
      <w:numFmt w:val="bullet"/>
      <w:lvlText w:val="•"/>
      <w:lvlJc w:val="left"/>
      <w:pPr>
        <w:ind w:left="1206" w:hanging="371"/>
      </w:pPr>
      <w:rPr>
        <w:rFonts w:hint="default"/>
      </w:rPr>
    </w:lvl>
    <w:lvl w:ilvl="2" w:tplc="2CAC2A90">
      <w:numFmt w:val="bullet"/>
      <w:lvlText w:val="•"/>
      <w:lvlJc w:val="left"/>
      <w:pPr>
        <w:ind w:left="2192" w:hanging="371"/>
      </w:pPr>
      <w:rPr>
        <w:rFonts w:hint="default"/>
      </w:rPr>
    </w:lvl>
    <w:lvl w:ilvl="3" w:tplc="1DC69D4C">
      <w:numFmt w:val="bullet"/>
      <w:lvlText w:val="•"/>
      <w:lvlJc w:val="left"/>
      <w:pPr>
        <w:ind w:left="3178" w:hanging="371"/>
      </w:pPr>
      <w:rPr>
        <w:rFonts w:hint="default"/>
      </w:rPr>
    </w:lvl>
    <w:lvl w:ilvl="4" w:tplc="F4D4F27A">
      <w:numFmt w:val="bullet"/>
      <w:lvlText w:val="•"/>
      <w:lvlJc w:val="left"/>
      <w:pPr>
        <w:ind w:left="4164" w:hanging="371"/>
      </w:pPr>
      <w:rPr>
        <w:rFonts w:hint="default"/>
      </w:rPr>
    </w:lvl>
    <w:lvl w:ilvl="5" w:tplc="CC36BFE8">
      <w:numFmt w:val="bullet"/>
      <w:lvlText w:val="•"/>
      <w:lvlJc w:val="left"/>
      <w:pPr>
        <w:ind w:left="5150" w:hanging="371"/>
      </w:pPr>
      <w:rPr>
        <w:rFonts w:hint="default"/>
      </w:rPr>
    </w:lvl>
    <w:lvl w:ilvl="6" w:tplc="D338A3C4">
      <w:numFmt w:val="bullet"/>
      <w:lvlText w:val="•"/>
      <w:lvlJc w:val="left"/>
      <w:pPr>
        <w:ind w:left="6136" w:hanging="371"/>
      </w:pPr>
      <w:rPr>
        <w:rFonts w:hint="default"/>
      </w:rPr>
    </w:lvl>
    <w:lvl w:ilvl="7" w:tplc="33000244">
      <w:numFmt w:val="bullet"/>
      <w:lvlText w:val="•"/>
      <w:lvlJc w:val="left"/>
      <w:pPr>
        <w:ind w:left="7122" w:hanging="371"/>
      </w:pPr>
      <w:rPr>
        <w:rFonts w:hint="default"/>
      </w:rPr>
    </w:lvl>
    <w:lvl w:ilvl="8" w:tplc="584E34F4">
      <w:numFmt w:val="bullet"/>
      <w:lvlText w:val="•"/>
      <w:lvlJc w:val="left"/>
      <w:pPr>
        <w:ind w:left="8108" w:hanging="371"/>
      </w:pPr>
      <w:rPr>
        <w:rFonts w:hint="default"/>
      </w:rPr>
    </w:lvl>
  </w:abstractNum>
  <w:abstractNum w:abstractNumId="21" w15:restartNumberingAfterBreak="0">
    <w:nsid w:val="31387D23"/>
    <w:multiLevelType w:val="multilevel"/>
    <w:tmpl w:val="1926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6F157D"/>
    <w:multiLevelType w:val="multilevel"/>
    <w:tmpl w:val="1CCA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086B3A"/>
    <w:multiLevelType w:val="multilevel"/>
    <w:tmpl w:val="B99C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CE29A9"/>
    <w:multiLevelType w:val="multilevel"/>
    <w:tmpl w:val="C79A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F33446"/>
    <w:multiLevelType w:val="multilevel"/>
    <w:tmpl w:val="23CE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F2EF4"/>
    <w:multiLevelType w:val="multilevel"/>
    <w:tmpl w:val="F48C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1D02BA"/>
    <w:multiLevelType w:val="multilevel"/>
    <w:tmpl w:val="7FB0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6C2217"/>
    <w:multiLevelType w:val="hybridMultilevel"/>
    <w:tmpl w:val="24482330"/>
    <w:lvl w:ilvl="0" w:tplc="2924C318">
      <w:start w:val="1"/>
      <w:numFmt w:val="decimal"/>
      <w:lvlText w:val="%1."/>
      <w:lvlJc w:val="left"/>
      <w:pPr>
        <w:ind w:left="212" w:hanging="743"/>
      </w:pPr>
      <w:rPr>
        <w:rFonts w:ascii="Times New Roman" w:eastAsia="Times New Roman" w:hAnsi="Times New Roman" w:cs="Times New Roman" w:hint="default"/>
        <w:b/>
        <w:bCs/>
        <w:i w:val="0"/>
        <w:iCs w:val="0"/>
        <w:spacing w:val="0"/>
        <w:w w:val="102"/>
        <w:sz w:val="31"/>
        <w:szCs w:val="31"/>
      </w:rPr>
    </w:lvl>
    <w:lvl w:ilvl="1" w:tplc="ED4E70F6">
      <w:numFmt w:val="bullet"/>
      <w:lvlText w:val="•"/>
      <w:lvlJc w:val="left"/>
      <w:pPr>
        <w:ind w:left="1206" w:hanging="743"/>
      </w:pPr>
      <w:rPr>
        <w:rFonts w:hint="default"/>
      </w:rPr>
    </w:lvl>
    <w:lvl w:ilvl="2" w:tplc="0C7EB976">
      <w:numFmt w:val="bullet"/>
      <w:lvlText w:val="•"/>
      <w:lvlJc w:val="left"/>
      <w:pPr>
        <w:ind w:left="2192" w:hanging="743"/>
      </w:pPr>
      <w:rPr>
        <w:rFonts w:hint="default"/>
      </w:rPr>
    </w:lvl>
    <w:lvl w:ilvl="3" w:tplc="9A042E44">
      <w:numFmt w:val="bullet"/>
      <w:lvlText w:val="•"/>
      <w:lvlJc w:val="left"/>
      <w:pPr>
        <w:ind w:left="3178" w:hanging="743"/>
      </w:pPr>
      <w:rPr>
        <w:rFonts w:hint="default"/>
      </w:rPr>
    </w:lvl>
    <w:lvl w:ilvl="4" w:tplc="37F88D34">
      <w:numFmt w:val="bullet"/>
      <w:lvlText w:val="•"/>
      <w:lvlJc w:val="left"/>
      <w:pPr>
        <w:ind w:left="4164" w:hanging="743"/>
      </w:pPr>
      <w:rPr>
        <w:rFonts w:hint="default"/>
      </w:rPr>
    </w:lvl>
    <w:lvl w:ilvl="5" w:tplc="96361D98">
      <w:numFmt w:val="bullet"/>
      <w:lvlText w:val="•"/>
      <w:lvlJc w:val="left"/>
      <w:pPr>
        <w:ind w:left="5150" w:hanging="743"/>
      </w:pPr>
      <w:rPr>
        <w:rFonts w:hint="default"/>
      </w:rPr>
    </w:lvl>
    <w:lvl w:ilvl="6" w:tplc="C93C8992">
      <w:numFmt w:val="bullet"/>
      <w:lvlText w:val="•"/>
      <w:lvlJc w:val="left"/>
      <w:pPr>
        <w:ind w:left="6136" w:hanging="743"/>
      </w:pPr>
      <w:rPr>
        <w:rFonts w:hint="default"/>
      </w:rPr>
    </w:lvl>
    <w:lvl w:ilvl="7" w:tplc="3438D50A">
      <w:numFmt w:val="bullet"/>
      <w:lvlText w:val="•"/>
      <w:lvlJc w:val="left"/>
      <w:pPr>
        <w:ind w:left="7122" w:hanging="743"/>
      </w:pPr>
      <w:rPr>
        <w:rFonts w:hint="default"/>
      </w:rPr>
    </w:lvl>
    <w:lvl w:ilvl="8" w:tplc="66CC101C">
      <w:numFmt w:val="bullet"/>
      <w:lvlText w:val="•"/>
      <w:lvlJc w:val="left"/>
      <w:pPr>
        <w:ind w:left="8108" w:hanging="743"/>
      </w:pPr>
      <w:rPr>
        <w:rFonts w:hint="default"/>
      </w:rPr>
    </w:lvl>
  </w:abstractNum>
  <w:abstractNum w:abstractNumId="29" w15:restartNumberingAfterBreak="0">
    <w:nsid w:val="56984E98"/>
    <w:multiLevelType w:val="hybridMultilevel"/>
    <w:tmpl w:val="DE9CC8AE"/>
    <w:lvl w:ilvl="0" w:tplc="4AE210F6">
      <w:start w:val="1"/>
      <w:numFmt w:val="decimal"/>
      <w:lvlText w:val="%1."/>
      <w:lvlJc w:val="left"/>
      <w:pPr>
        <w:ind w:left="212" w:hanging="426"/>
      </w:pPr>
      <w:rPr>
        <w:rFonts w:ascii="Times New Roman" w:eastAsia="Times New Roman" w:hAnsi="Times New Roman" w:cs="Times New Roman" w:hint="default"/>
        <w:b w:val="0"/>
        <w:bCs w:val="0"/>
        <w:i w:val="0"/>
        <w:iCs w:val="0"/>
        <w:spacing w:val="0"/>
        <w:w w:val="102"/>
        <w:sz w:val="31"/>
        <w:szCs w:val="31"/>
      </w:rPr>
    </w:lvl>
    <w:lvl w:ilvl="1" w:tplc="07E0965C">
      <w:numFmt w:val="bullet"/>
      <w:lvlText w:val="•"/>
      <w:lvlJc w:val="left"/>
      <w:pPr>
        <w:ind w:left="1206" w:hanging="426"/>
      </w:pPr>
      <w:rPr>
        <w:rFonts w:hint="default"/>
      </w:rPr>
    </w:lvl>
    <w:lvl w:ilvl="2" w:tplc="B308EB94">
      <w:numFmt w:val="bullet"/>
      <w:lvlText w:val="•"/>
      <w:lvlJc w:val="left"/>
      <w:pPr>
        <w:ind w:left="2192" w:hanging="426"/>
      </w:pPr>
      <w:rPr>
        <w:rFonts w:hint="default"/>
      </w:rPr>
    </w:lvl>
    <w:lvl w:ilvl="3" w:tplc="0EE60D44">
      <w:numFmt w:val="bullet"/>
      <w:lvlText w:val="•"/>
      <w:lvlJc w:val="left"/>
      <w:pPr>
        <w:ind w:left="3178" w:hanging="426"/>
      </w:pPr>
      <w:rPr>
        <w:rFonts w:hint="default"/>
      </w:rPr>
    </w:lvl>
    <w:lvl w:ilvl="4" w:tplc="5EC6377A">
      <w:numFmt w:val="bullet"/>
      <w:lvlText w:val="•"/>
      <w:lvlJc w:val="left"/>
      <w:pPr>
        <w:ind w:left="4164" w:hanging="426"/>
      </w:pPr>
      <w:rPr>
        <w:rFonts w:hint="default"/>
      </w:rPr>
    </w:lvl>
    <w:lvl w:ilvl="5" w:tplc="97F8AAE4">
      <w:numFmt w:val="bullet"/>
      <w:lvlText w:val="•"/>
      <w:lvlJc w:val="left"/>
      <w:pPr>
        <w:ind w:left="5150" w:hanging="426"/>
      </w:pPr>
      <w:rPr>
        <w:rFonts w:hint="default"/>
      </w:rPr>
    </w:lvl>
    <w:lvl w:ilvl="6" w:tplc="9C66A400">
      <w:numFmt w:val="bullet"/>
      <w:lvlText w:val="•"/>
      <w:lvlJc w:val="left"/>
      <w:pPr>
        <w:ind w:left="6136" w:hanging="426"/>
      </w:pPr>
      <w:rPr>
        <w:rFonts w:hint="default"/>
      </w:rPr>
    </w:lvl>
    <w:lvl w:ilvl="7" w:tplc="1660A66E">
      <w:numFmt w:val="bullet"/>
      <w:lvlText w:val="•"/>
      <w:lvlJc w:val="left"/>
      <w:pPr>
        <w:ind w:left="7122" w:hanging="426"/>
      </w:pPr>
      <w:rPr>
        <w:rFonts w:hint="default"/>
      </w:rPr>
    </w:lvl>
    <w:lvl w:ilvl="8" w:tplc="4C9EAF36">
      <w:numFmt w:val="bullet"/>
      <w:lvlText w:val="•"/>
      <w:lvlJc w:val="left"/>
      <w:pPr>
        <w:ind w:left="8108" w:hanging="426"/>
      </w:pPr>
      <w:rPr>
        <w:rFonts w:hint="default"/>
      </w:rPr>
    </w:lvl>
  </w:abstractNum>
  <w:abstractNum w:abstractNumId="30" w15:restartNumberingAfterBreak="0">
    <w:nsid w:val="57313FEC"/>
    <w:multiLevelType w:val="multilevel"/>
    <w:tmpl w:val="F256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8539CC"/>
    <w:multiLevelType w:val="multilevel"/>
    <w:tmpl w:val="051C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AE79D4"/>
    <w:multiLevelType w:val="multilevel"/>
    <w:tmpl w:val="08CA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B15D44"/>
    <w:multiLevelType w:val="hybridMultilevel"/>
    <w:tmpl w:val="78C46CD4"/>
    <w:lvl w:ilvl="0" w:tplc="9DA2BEA0">
      <w:start w:val="1"/>
      <w:numFmt w:val="decimal"/>
      <w:lvlText w:val="%1."/>
      <w:lvlJc w:val="left"/>
      <w:pPr>
        <w:ind w:left="212" w:hanging="360"/>
      </w:pPr>
      <w:rPr>
        <w:rFonts w:ascii="Times New Roman" w:eastAsia="Times New Roman" w:hAnsi="Times New Roman" w:cs="Times New Roman" w:hint="default"/>
        <w:b w:val="0"/>
        <w:bCs w:val="0"/>
        <w:i w:val="0"/>
        <w:iCs w:val="0"/>
        <w:spacing w:val="0"/>
        <w:w w:val="102"/>
        <w:sz w:val="31"/>
        <w:szCs w:val="31"/>
      </w:rPr>
    </w:lvl>
    <w:lvl w:ilvl="1" w:tplc="7F4AB120">
      <w:numFmt w:val="bullet"/>
      <w:lvlText w:val="•"/>
      <w:lvlJc w:val="left"/>
      <w:pPr>
        <w:ind w:left="1206" w:hanging="360"/>
      </w:pPr>
      <w:rPr>
        <w:rFonts w:hint="default"/>
      </w:rPr>
    </w:lvl>
    <w:lvl w:ilvl="2" w:tplc="C2E20CDA">
      <w:numFmt w:val="bullet"/>
      <w:lvlText w:val="•"/>
      <w:lvlJc w:val="left"/>
      <w:pPr>
        <w:ind w:left="2192" w:hanging="360"/>
      </w:pPr>
      <w:rPr>
        <w:rFonts w:hint="default"/>
      </w:rPr>
    </w:lvl>
    <w:lvl w:ilvl="3" w:tplc="5394C484">
      <w:numFmt w:val="bullet"/>
      <w:lvlText w:val="•"/>
      <w:lvlJc w:val="left"/>
      <w:pPr>
        <w:ind w:left="3178" w:hanging="360"/>
      </w:pPr>
      <w:rPr>
        <w:rFonts w:hint="default"/>
      </w:rPr>
    </w:lvl>
    <w:lvl w:ilvl="4" w:tplc="8A740754">
      <w:numFmt w:val="bullet"/>
      <w:lvlText w:val="•"/>
      <w:lvlJc w:val="left"/>
      <w:pPr>
        <w:ind w:left="4164" w:hanging="360"/>
      </w:pPr>
      <w:rPr>
        <w:rFonts w:hint="default"/>
      </w:rPr>
    </w:lvl>
    <w:lvl w:ilvl="5" w:tplc="73C002D8">
      <w:numFmt w:val="bullet"/>
      <w:lvlText w:val="•"/>
      <w:lvlJc w:val="left"/>
      <w:pPr>
        <w:ind w:left="5150" w:hanging="360"/>
      </w:pPr>
      <w:rPr>
        <w:rFonts w:hint="default"/>
      </w:rPr>
    </w:lvl>
    <w:lvl w:ilvl="6" w:tplc="8746F4F6">
      <w:numFmt w:val="bullet"/>
      <w:lvlText w:val="•"/>
      <w:lvlJc w:val="left"/>
      <w:pPr>
        <w:ind w:left="6136" w:hanging="360"/>
      </w:pPr>
      <w:rPr>
        <w:rFonts w:hint="default"/>
      </w:rPr>
    </w:lvl>
    <w:lvl w:ilvl="7" w:tplc="3CE8E4CC">
      <w:numFmt w:val="bullet"/>
      <w:lvlText w:val="•"/>
      <w:lvlJc w:val="left"/>
      <w:pPr>
        <w:ind w:left="7122" w:hanging="360"/>
      </w:pPr>
      <w:rPr>
        <w:rFonts w:hint="default"/>
      </w:rPr>
    </w:lvl>
    <w:lvl w:ilvl="8" w:tplc="F6A6C350">
      <w:numFmt w:val="bullet"/>
      <w:lvlText w:val="•"/>
      <w:lvlJc w:val="left"/>
      <w:pPr>
        <w:ind w:left="8108" w:hanging="360"/>
      </w:pPr>
      <w:rPr>
        <w:rFonts w:hint="default"/>
      </w:rPr>
    </w:lvl>
  </w:abstractNum>
  <w:abstractNum w:abstractNumId="34" w15:restartNumberingAfterBreak="0">
    <w:nsid w:val="64600E47"/>
    <w:multiLevelType w:val="hybridMultilevel"/>
    <w:tmpl w:val="90E29CC2"/>
    <w:lvl w:ilvl="0" w:tplc="FE046B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7D2341C"/>
    <w:multiLevelType w:val="multilevel"/>
    <w:tmpl w:val="B5AE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0134F7"/>
    <w:multiLevelType w:val="hybridMultilevel"/>
    <w:tmpl w:val="3974781C"/>
    <w:lvl w:ilvl="0" w:tplc="4088FE52">
      <w:start w:val="5"/>
      <w:numFmt w:val="decimal"/>
      <w:lvlText w:val="%1."/>
      <w:lvlJc w:val="left"/>
      <w:pPr>
        <w:ind w:left="212" w:hanging="320"/>
      </w:pPr>
      <w:rPr>
        <w:rFonts w:ascii="Times New Roman" w:eastAsia="Times New Roman" w:hAnsi="Times New Roman" w:cs="Times New Roman" w:hint="default"/>
        <w:b/>
        <w:bCs/>
        <w:i w:val="0"/>
        <w:iCs w:val="0"/>
        <w:spacing w:val="0"/>
        <w:w w:val="102"/>
        <w:sz w:val="31"/>
        <w:szCs w:val="31"/>
      </w:rPr>
    </w:lvl>
    <w:lvl w:ilvl="1" w:tplc="33746E22">
      <w:numFmt w:val="bullet"/>
      <w:lvlText w:val="•"/>
      <w:lvlJc w:val="left"/>
      <w:pPr>
        <w:ind w:left="1206" w:hanging="320"/>
      </w:pPr>
      <w:rPr>
        <w:rFonts w:hint="default"/>
      </w:rPr>
    </w:lvl>
    <w:lvl w:ilvl="2" w:tplc="A2D2B96E">
      <w:numFmt w:val="bullet"/>
      <w:lvlText w:val="•"/>
      <w:lvlJc w:val="left"/>
      <w:pPr>
        <w:ind w:left="2192" w:hanging="320"/>
      </w:pPr>
      <w:rPr>
        <w:rFonts w:hint="default"/>
      </w:rPr>
    </w:lvl>
    <w:lvl w:ilvl="3" w:tplc="3A7876A0">
      <w:numFmt w:val="bullet"/>
      <w:lvlText w:val="•"/>
      <w:lvlJc w:val="left"/>
      <w:pPr>
        <w:ind w:left="3178" w:hanging="320"/>
      </w:pPr>
      <w:rPr>
        <w:rFonts w:hint="default"/>
      </w:rPr>
    </w:lvl>
    <w:lvl w:ilvl="4" w:tplc="7706B68C">
      <w:numFmt w:val="bullet"/>
      <w:lvlText w:val="•"/>
      <w:lvlJc w:val="left"/>
      <w:pPr>
        <w:ind w:left="4164" w:hanging="320"/>
      </w:pPr>
      <w:rPr>
        <w:rFonts w:hint="default"/>
      </w:rPr>
    </w:lvl>
    <w:lvl w:ilvl="5" w:tplc="B608D448">
      <w:numFmt w:val="bullet"/>
      <w:lvlText w:val="•"/>
      <w:lvlJc w:val="left"/>
      <w:pPr>
        <w:ind w:left="5150" w:hanging="320"/>
      </w:pPr>
      <w:rPr>
        <w:rFonts w:hint="default"/>
      </w:rPr>
    </w:lvl>
    <w:lvl w:ilvl="6" w:tplc="4CA0EC12">
      <w:numFmt w:val="bullet"/>
      <w:lvlText w:val="•"/>
      <w:lvlJc w:val="left"/>
      <w:pPr>
        <w:ind w:left="6136" w:hanging="320"/>
      </w:pPr>
      <w:rPr>
        <w:rFonts w:hint="default"/>
      </w:rPr>
    </w:lvl>
    <w:lvl w:ilvl="7" w:tplc="34A024DE">
      <w:numFmt w:val="bullet"/>
      <w:lvlText w:val="•"/>
      <w:lvlJc w:val="left"/>
      <w:pPr>
        <w:ind w:left="7122" w:hanging="320"/>
      </w:pPr>
      <w:rPr>
        <w:rFonts w:hint="default"/>
      </w:rPr>
    </w:lvl>
    <w:lvl w:ilvl="8" w:tplc="C9D80600">
      <w:numFmt w:val="bullet"/>
      <w:lvlText w:val="•"/>
      <w:lvlJc w:val="left"/>
      <w:pPr>
        <w:ind w:left="8108" w:hanging="320"/>
      </w:pPr>
      <w:rPr>
        <w:rFonts w:hint="default"/>
      </w:rPr>
    </w:lvl>
  </w:abstractNum>
  <w:abstractNum w:abstractNumId="37" w15:restartNumberingAfterBreak="0">
    <w:nsid w:val="72B260E1"/>
    <w:multiLevelType w:val="multilevel"/>
    <w:tmpl w:val="C0B4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DB4334"/>
    <w:multiLevelType w:val="multilevel"/>
    <w:tmpl w:val="999682BA"/>
    <w:lvl w:ilvl="0">
      <w:start w:val="1"/>
      <w:numFmt w:val="decimal"/>
      <w:lvlText w:val="%1"/>
      <w:lvlJc w:val="left"/>
      <w:pPr>
        <w:ind w:left="1442" w:hanging="630"/>
      </w:pPr>
      <w:rPr>
        <w:rFonts w:hint="default"/>
      </w:rPr>
    </w:lvl>
    <w:lvl w:ilvl="1">
      <w:start w:val="6"/>
      <w:numFmt w:val="decimal"/>
      <w:lvlText w:val="%1.%2."/>
      <w:lvlJc w:val="left"/>
      <w:pPr>
        <w:ind w:left="1442" w:hanging="630"/>
      </w:pPr>
      <w:rPr>
        <w:rFonts w:ascii="Times New Roman" w:eastAsia="Times New Roman" w:hAnsi="Times New Roman" w:cs="Times New Roman" w:hint="default"/>
        <w:b/>
        <w:bCs/>
        <w:i w:val="0"/>
        <w:iCs w:val="0"/>
        <w:w w:val="100"/>
        <w:sz w:val="36"/>
        <w:szCs w:val="36"/>
      </w:rPr>
    </w:lvl>
    <w:lvl w:ilvl="2">
      <w:numFmt w:val="bullet"/>
      <w:lvlText w:val=""/>
      <w:lvlJc w:val="left"/>
      <w:pPr>
        <w:ind w:left="1472" w:hanging="540"/>
      </w:pPr>
      <w:rPr>
        <w:rFonts w:ascii="Symbol" w:eastAsia="Symbol" w:hAnsi="Symbol" w:cs="Symbol" w:hint="default"/>
        <w:b w:val="0"/>
        <w:bCs w:val="0"/>
        <w:i w:val="0"/>
        <w:iCs w:val="0"/>
        <w:w w:val="102"/>
        <w:sz w:val="31"/>
        <w:szCs w:val="31"/>
      </w:rPr>
    </w:lvl>
    <w:lvl w:ilvl="3">
      <w:numFmt w:val="bullet"/>
      <w:lvlText w:val="•"/>
      <w:lvlJc w:val="left"/>
      <w:pPr>
        <w:ind w:left="3391" w:hanging="540"/>
      </w:pPr>
      <w:rPr>
        <w:rFonts w:hint="default"/>
      </w:rPr>
    </w:lvl>
    <w:lvl w:ilvl="4">
      <w:numFmt w:val="bullet"/>
      <w:lvlText w:val="•"/>
      <w:lvlJc w:val="left"/>
      <w:pPr>
        <w:ind w:left="4346" w:hanging="540"/>
      </w:pPr>
      <w:rPr>
        <w:rFonts w:hint="default"/>
      </w:rPr>
    </w:lvl>
    <w:lvl w:ilvl="5">
      <w:numFmt w:val="bullet"/>
      <w:lvlText w:val="•"/>
      <w:lvlJc w:val="left"/>
      <w:pPr>
        <w:ind w:left="5302" w:hanging="540"/>
      </w:pPr>
      <w:rPr>
        <w:rFonts w:hint="default"/>
      </w:rPr>
    </w:lvl>
    <w:lvl w:ilvl="6">
      <w:numFmt w:val="bullet"/>
      <w:lvlText w:val="•"/>
      <w:lvlJc w:val="left"/>
      <w:pPr>
        <w:ind w:left="6257" w:hanging="540"/>
      </w:pPr>
      <w:rPr>
        <w:rFonts w:hint="default"/>
      </w:rPr>
    </w:lvl>
    <w:lvl w:ilvl="7">
      <w:numFmt w:val="bullet"/>
      <w:lvlText w:val="•"/>
      <w:lvlJc w:val="left"/>
      <w:pPr>
        <w:ind w:left="7213" w:hanging="540"/>
      </w:pPr>
      <w:rPr>
        <w:rFonts w:hint="default"/>
      </w:rPr>
    </w:lvl>
    <w:lvl w:ilvl="8">
      <w:numFmt w:val="bullet"/>
      <w:lvlText w:val="•"/>
      <w:lvlJc w:val="left"/>
      <w:pPr>
        <w:ind w:left="8168" w:hanging="540"/>
      </w:pPr>
      <w:rPr>
        <w:rFonts w:hint="default"/>
      </w:rPr>
    </w:lvl>
  </w:abstractNum>
  <w:abstractNum w:abstractNumId="39" w15:restartNumberingAfterBreak="0">
    <w:nsid w:val="77DA3F17"/>
    <w:multiLevelType w:val="multilevel"/>
    <w:tmpl w:val="2ADE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1C1196"/>
    <w:multiLevelType w:val="hybridMultilevel"/>
    <w:tmpl w:val="A26A4D5A"/>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41" w15:restartNumberingAfterBreak="0">
    <w:nsid w:val="7B1B017D"/>
    <w:multiLevelType w:val="multilevel"/>
    <w:tmpl w:val="A29C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280972"/>
    <w:multiLevelType w:val="multilevel"/>
    <w:tmpl w:val="13C0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4767BF"/>
    <w:multiLevelType w:val="hybridMultilevel"/>
    <w:tmpl w:val="A84C1AE0"/>
    <w:lvl w:ilvl="0" w:tplc="8138AA46">
      <w:numFmt w:val="bullet"/>
      <w:lvlText w:val="–"/>
      <w:lvlJc w:val="left"/>
      <w:pPr>
        <w:ind w:left="1346" w:hanging="425"/>
      </w:pPr>
      <w:rPr>
        <w:rFonts w:ascii="Times New Roman" w:eastAsia="Times New Roman" w:hAnsi="Times New Roman" w:cs="Times New Roman" w:hint="default"/>
        <w:b w:val="0"/>
        <w:bCs w:val="0"/>
        <w:i w:val="0"/>
        <w:iCs w:val="0"/>
        <w:w w:val="102"/>
        <w:sz w:val="31"/>
        <w:szCs w:val="31"/>
      </w:rPr>
    </w:lvl>
    <w:lvl w:ilvl="1" w:tplc="BAE80740">
      <w:numFmt w:val="bullet"/>
      <w:lvlText w:val="•"/>
      <w:lvlJc w:val="left"/>
      <w:pPr>
        <w:ind w:left="2214" w:hanging="425"/>
      </w:pPr>
      <w:rPr>
        <w:rFonts w:hint="default"/>
      </w:rPr>
    </w:lvl>
    <w:lvl w:ilvl="2" w:tplc="A5DEA67E">
      <w:numFmt w:val="bullet"/>
      <w:lvlText w:val="•"/>
      <w:lvlJc w:val="left"/>
      <w:pPr>
        <w:ind w:left="3088" w:hanging="425"/>
      </w:pPr>
      <w:rPr>
        <w:rFonts w:hint="default"/>
      </w:rPr>
    </w:lvl>
    <w:lvl w:ilvl="3" w:tplc="9CCA73B6">
      <w:numFmt w:val="bullet"/>
      <w:lvlText w:val="•"/>
      <w:lvlJc w:val="left"/>
      <w:pPr>
        <w:ind w:left="3962" w:hanging="425"/>
      </w:pPr>
      <w:rPr>
        <w:rFonts w:hint="default"/>
      </w:rPr>
    </w:lvl>
    <w:lvl w:ilvl="4" w:tplc="ACDA9C9A">
      <w:numFmt w:val="bullet"/>
      <w:lvlText w:val="•"/>
      <w:lvlJc w:val="left"/>
      <w:pPr>
        <w:ind w:left="4836" w:hanging="425"/>
      </w:pPr>
      <w:rPr>
        <w:rFonts w:hint="default"/>
      </w:rPr>
    </w:lvl>
    <w:lvl w:ilvl="5" w:tplc="56683662">
      <w:numFmt w:val="bullet"/>
      <w:lvlText w:val="•"/>
      <w:lvlJc w:val="left"/>
      <w:pPr>
        <w:ind w:left="5710" w:hanging="425"/>
      </w:pPr>
      <w:rPr>
        <w:rFonts w:hint="default"/>
      </w:rPr>
    </w:lvl>
    <w:lvl w:ilvl="6" w:tplc="DEA60330">
      <w:numFmt w:val="bullet"/>
      <w:lvlText w:val="•"/>
      <w:lvlJc w:val="left"/>
      <w:pPr>
        <w:ind w:left="6584" w:hanging="425"/>
      </w:pPr>
      <w:rPr>
        <w:rFonts w:hint="default"/>
      </w:rPr>
    </w:lvl>
    <w:lvl w:ilvl="7" w:tplc="A1C2F996">
      <w:numFmt w:val="bullet"/>
      <w:lvlText w:val="•"/>
      <w:lvlJc w:val="left"/>
      <w:pPr>
        <w:ind w:left="7458" w:hanging="425"/>
      </w:pPr>
      <w:rPr>
        <w:rFonts w:hint="default"/>
      </w:rPr>
    </w:lvl>
    <w:lvl w:ilvl="8" w:tplc="7E46B9BA">
      <w:numFmt w:val="bullet"/>
      <w:lvlText w:val="•"/>
      <w:lvlJc w:val="left"/>
      <w:pPr>
        <w:ind w:left="8332" w:hanging="425"/>
      </w:pPr>
      <w:rPr>
        <w:rFonts w:hint="default"/>
      </w:rPr>
    </w:lvl>
  </w:abstractNum>
  <w:num w:numId="1">
    <w:abstractNumId w:val="34"/>
  </w:num>
  <w:num w:numId="2">
    <w:abstractNumId w:val="9"/>
  </w:num>
  <w:num w:numId="3">
    <w:abstractNumId w:val="0"/>
  </w:num>
  <w:num w:numId="4">
    <w:abstractNumId w:val="40"/>
  </w:num>
  <w:num w:numId="5">
    <w:abstractNumId w:val="14"/>
  </w:num>
  <w:num w:numId="6">
    <w:abstractNumId w:val="41"/>
  </w:num>
  <w:num w:numId="7">
    <w:abstractNumId w:val="15"/>
  </w:num>
  <w:num w:numId="8">
    <w:abstractNumId w:val="23"/>
  </w:num>
  <w:num w:numId="9">
    <w:abstractNumId w:val="22"/>
  </w:num>
  <w:num w:numId="10">
    <w:abstractNumId w:val="10"/>
  </w:num>
  <w:num w:numId="11">
    <w:abstractNumId w:val="24"/>
  </w:num>
  <w:num w:numId="12">
    <w:abstractNumId w:val="13"/>
  </w:num>
  <w:num w:numId="13">
    <w:abstractNumId w:val="42"/>
  </w:num>
  <w:num w:numId="14">
    <w:abstractNumId w:val="3"/>
  </w:num>
  <w:num w:numId="15">
    <w:abstractNumId w:val="37"/>
  </w:num>
  <w:num w:numId="16">
    <w:abstractNumId w:val="19"/>
  </w:num>
  <w:num w:numId="17">
    <w:abstractNumId w:val="30"/>
  </w:num>
  <w:num w:numId="18">
    <w:abstractNumId w:val="31"/>
  </w:num>
  <w:num w:numId="19">
    <w:abstractNumId w:val="32"/>
  </w:num>
  <w:num w:numId="20">
    <w:abstractNumId w:val="21"/>
  </w:num>
  <w:num w:numId="21">
    <w:abstractNumId w:val="26"/>
  </w:num>
  <w:num w:numId="22">
    <w:abstractNumId w:val="18"/>
  </w:num>
  <w:num w:numId="23">
    <w:abstractNumId w:val="12"/>
  </w:num>
  <w:num w:numId="24">
    <w:abstractNumId w:val="27"/>
  </w:num>
  <w:num w:numId="25">
    <w:abstractNumId w:val="25"/>
  </w:num>
  <w:num w:numId="26">
    <w:abstractNumId w:val="6"/>
  </w:num>
  <w:num w:numId="27">
    <w:abstractNumId w:val="17"/>
  </w:num>
  <w:num w:numId="28">
    <w:abstractNumId w:val="2"/>
  </w:num>
  <w:num w:numId="29">
    <w:abstractNumId w:val="4"/>
  </w:num>
  <w:num w:numId="30">
    <w:abstractNumId w:val="7"/>
  </w:num>
  <w:num w:numId="31">
    <w:abstractNumId w:val="35"/>
  </w:num>
  <w:num w:numId="32">
    <w:abstractNumId w:val="1"/>
  </w:num>
  <w:num w:numId="33">
    <w:abstractNumId w:val="39"/>
  </w:num>
  <w:num w:numId="34">
    <w:abstractNumId w:val="11"/>
  </w:num>
  <w:num w:numId="35">
    <w:abstractNumId w:val="8"/>
  </w:num>
  <w:num w:numId="36">
    <w:abstractNumId w:val="29"/>
  </w:num>
  <w:num w:numId="37">
    <w:abstractNumId w:val="5"/>
  </w:num>
  <w:num w:numId="38">
    <w:abstractNumId w:val="36"/>
  </w:num>
  <w:num w:numId="39">
    <w:abstractNumId w:val="28"/>
  </w:num>
  <w:num w:numId="40">
    <w:abstractNumId w:val="16"/>
  </w:num>
  <w:num w:numId="41">
    <w:abstractNumId w:val="43"/>
  </w:num>
  <w:num w:numId="42">
    <w:abstractNumId w:val="33"/>
  </w:num>
  <w:num w:numId="43">
    <w:abstractNumId w:val="20"/>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0E4"/>
    <w:rsid w:val="000B6C48"/>
    <w:rsid w:val="001659D2"/>
    <w:rsid w:val="001B5C79"/>
    <w:rsid w:val="002840D7"/>
    <w:rsid w:val="00383465"/>
    <w:rsid w:val="00384401"/>
    <w:rsid w:val="0041589B"/>
    <w:rsid w:val="00416303"/>
    <w:rsid w:val="00425DC8"/>
    <w:rsid w:val="004B2141"/>
    <w:rsid w:val="004F041F"/>
    <w:rsid w:val="00543AED"/>
    <w:rsid w:val="00563652"/>
    <w:rsid w:val="005D3FDE"/>
    <w:rsid w:val="006C56A9"/>
    <w:rsid w:val="00797DB4"/>
    <w:rsid w:val="00813329"/>
    <w:rsid w:val="008C5FCF"/>
    <w:rsid w:val="00921B7F"/>
    <w:rsid w:val="009C2085"/>
    <w:rsid w:val="00A916BC"/>
    <w:rsid w:val="00AC21A5"/>
    <w:rsid w:val="00AE28AD"/>
    <w:rsid w:val="00BD2905"/>
    <w:rsid w:val="00C30E09"/>
    <w:rsid w:val="00C570E4"/>
    <w:rsid w:val="00D40139"/>
    <w:rsid w:val="00DF5E3B"/>
    <w:rsid w:val="00E22621"/>
    <w:rsid w:val="00EA1054"/>
    <w:rsid w:val="00EA579E"/>
    <w:rsid w:val="00F33AA9"/>
    <w:rsid w:val="00F77660"/>
    <w:rsid w:val="00F94635"/>
    <w:rsid w:val="00FD4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0430015-8A5D-4029-BBA4-16BF91AB1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EA10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1"/>
    <w:qFormat/>
    <w:rsid w:val="00921B7F"/>
    <w:pPr>
      <w:widowControl w:val="0"/>
      <w:autoSpaceDE w:val="0"/>
      <w:autoSpaceDN w:val="0"/>
      <w:spacing w:before="5" w:after="0" w:line="240" w:lineRule="auto"/>
      <w:ind w:left="212" w:right="226"/>
      <w:jc w:val="both"/>
      <w:outlineLvl w:val="1"/>
    </w:pPr>
    <w:rPr>
      <w:rFonts w:ascii="Times New Roman" w:eastAsia="Times New Roman" w:hAnsi="Times New Roman" w:cs="Times New Roman"/>
      <w:b/>
      <w:bCs/>
      <w:sz w:val="31"/>
      <w:szCs w:val="3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563652"/>
    <w:pPr>
      <w:ind w:left="720"/>
      <w:contextualSpacing/>
    </w:pPr>
  </w:style>
  <w:style w:type="paragraph" w:styleId="a4">
    <w:name w:val="header"/>
    <w:basedOn w:val="a"/>
    <w:link w:val="a5"/>
    <w:uiPriority w:val="99"/>
    <w:unhideWhenUsed/>
    <w:rsid w:val="0056365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63652"/>
  </w:style>
  <w:style w:type="paragraph" w:styleId="a6">
    <w:name w:val="footer"/>
    <w:basedOn w:val="a"/>
    <w:link w:val="a7"/>
    <w:uiPriority w:val="99"/>
    <w:unhideWhenUsed/>
    <w:rsid w:val="0056365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63652"/>
  </w:style>
  <w:style w:type="paragraph" w:styleId="a8">
    <w:name w:val="Balloon Text"/>
    <w:basedOn w:val="a"/>
    <w:link w:val="a9"/>
    <w:uiPriority w:val="99"/>
    <w:semiHidden/>
    <w:unhideWhenUsed/>
    <w:rsid w:val="0056365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63652"/>
    <w:rPr>
      <w:rFonts w:ascii="Segoe UI" w:hAnsi="Segoe UI" w:cs="Segoe UI"/>
      <w:sz w:val="18"/>
      <w:szCs w:val="18"/>
    </w:rPr>
  </w:style>
  <w:style w:type="table" w:styleId="aa">
    <w:name w:val="Table Grid"/>
    <w:basedOn w:val="a1"/>
    <w:uiPriority w:val="39"/>
    <w:rsid w:val="00A9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EA1054"/>
    <w:rPr>
      <w:rFonts w:ascii="Times New Roman" w:eastAsia="Times New Roman" w:hAnsi="Times New Roman" w:cs="Times New Roman"/>
      <w:b/>
      <w:bCs/>
      <w:kern w:val="36"/>
      <w:sz w:val="48"/>
      <w:szCs w:val="48"/>
      <w:lang w:eastAsia="ru-RU"/>
    </w:rPr>
  </w:style>
  <w:style w:type="paragraph" w:styleId="ab">
    <w:name w:val="Normal (Web)"/>
    <w:basedOn w:val="a"/>
    <w:uiPriority w:val="99"/>
    <w:semiHidden/>
    <w:unhideWhenUsed/>
    <w:rsid w:val="00EA10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1"/>
    <w:rsid w:val="00921B7F"/>
    <w:rPr>
      <w:rFonts w:ascii="Times New Roman" w:eastAsia="Times New Roman" w:hAnsi="Times New Roman" w:cs="Times New Roman"/>
      <w:b/>
      <w:bCs/>
      <w:sz w:val="31"/>
      <w:szCs w:val="31"/>
      <w:lang w:val="en-US"/>
    </w:rPr>
  </w:style>
  <w:style w:type="table" w:customStyle="1" w:styleId="TableNormal">
    <w:name w:val="Table Normal"/>
    <w:uiPriority w:val="2"/>
    <w:semiHidden/>
    <w:unhideWhenUsed/>
    <w:qFormat/>
    <w:rsid w:val="00921B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921B7F"/>
    <w:pPr>
      <w:widowControl w:val="0"/>
      <w:autoSpaceDE w:val="0"/>
      <w:autoSpaceDN w:val="0"/>
      <w:spacing w:after="0" w:line="240" w:lineRule="auto"/>
      <w:ind w:left="212" w:firstLine="720"/>
      <w:jc w:val="both"/>
    </w:pPr>
    <w:rPr>
      <w:rFonts w:ascii="Times New Roman" w:eastAsia="Times New Roman" w:hAnsi="Times New Roman" w:cs="Times New Roman"/>
      <w:sz w:val="31"/>
      <w:szCs w:val="31"/>
      <w:lang w:val="en-US"/>
    </w:rPr>
  </w:style>
  <w:style w:type="character" w:customStyle="1" w:styleId="ad">
    <w:name w:val="Основной текст Знак"/>
    <w:basedOn w:val="a0"/>
    <w:link w:val="ac"/>
    <w:uiPriority w:val="1"/>
    <w:rsid w:val="00921B7F"/>
    <w:rPr>
      <w:rFonts w:ascii="Times New Roman" w:eastAsia="Times New Roman" w:hAnsi="Times New Roman" w:cs="Times New Roman"/>
      <w:sz w:val="31"/>
      <w:szCs w:val="31"/>
      <w:lang w:val="en-US"/>
    </w:rPr>
  </w:style>
  <w:style w:type="paragraph" w:styleId="ae">
    <w:name w:val="Title"/>
    <w:basedOn w:val="a"/>
    <w:link w:val="af"/>
    <w:uiPriority w:val="1"/>
    <w:qFormat/>
    <w:rsid w:val="00921B7F"/>
    <w:pPr>
      <w:widowControl w:val="0"/>
      <w:autoSpaceDE w:val="0"/>
      <w:autoSpaceDN w:val="0"/>
      <w:spacing w:before="72" w:after="0" w:line="240" w:lineRule="auto"/>
      <w:ind w:left="1442" w:hanging="631"/>
    </w:pPr>
    <w:rPr>
      <w:rFonts w:ascii="Times New Roman" w:eastAsia="Times New Roman" w:hAnsi="Times New Roman" w:cs="Times New Roman"/>
      <w:b/>
      <w:bCs/>
      <w:sz w:val="36"/>
      <w:szCs w:val="36"/>
      <w:lang w:val="en-US"/>
    </w:rPr>
  </w:style>
  <w:style w:type="character" w:customStyle="1" w:styleId="af">
    <w:name w:val="Заголовок Знак"/>
    <w:basedOn w:val="a0"/>
    <w:link w:val="ae"/>
    <w:uiPriority w:val="1"/>
    <w:rsid w:val="00921B7F"/>
    <w:rPr>
      <w:rFonts w:ascii="Times New Roman" w:eastAsia="Times New Roman" w:hAnsi="Times New Roman" w:cs="Times New Roman"/>
      <w:b/>
      <w:bCs/>
      <w:sz w:val="36"/>
      <w:szCs w:val="36"/>
      <w:lang w:val="en-US"/>
    </w:rPr>
  </w:style>
  <w:style w:type="paragraph" w:customStyle="1" w:styleId="TableParagraph">
    <w:name w:val="Table Paragraph"/>
    <w:basedOn w:val="a"/>
    <w:uiPriority w:val="1"/>
    <w:qFormat/>
    <w:rsid w:val="00921B7F"/>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centure.com/" TargetMode="External"/><Relationship Id="rId18" Type="http://schemas.openxmlformats.org/officeDocument/2006/relationships/hyperlink" Target="http://www.ey.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accenture.com/" TargetMode="External"/><Relationship Id="rId7" Type="http://schemas.openxmlformats.org/officeDocument/2006/relationships/image" Target="media/image1.jpeg"/><Relationship Id="rId12" Type="http://schemas.openxmlformats.org/officeDocument/2006/relationships/hyperlink" Target="http://www.towerswatson.com/" TargetMode="External"/><Relationship Id="rId17" Type="http://schemas.openxmlformats.org/officeDocument/2006/relationships/hyperlink" Target="http://www.globalintelligence.com/" TargetMode="External"/><Relationship Id="rId25" Type="http://schemas.openxmlformats.org/officeDocument/2006/relationships/hyperlink" Target="http://www.ey.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dcpa.com/" TargetMode="External"/><Relationship Id="rId20" Type="http://schemas.openxmlformats.org/officeDocument/2006/relationships/hyperlink" Target="http://www.accenture.com/"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lobalintelligence.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onsultbiz.com/" TargetMode="External"/><Relationship Id="rId23" Type="http://schemas.openxmlformats.org/officeDocument/2006/relationships/hyperlink" Target="http://www.fdcpa.com/"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towerswatson.com/"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ccenture.com/" TargetMode="External"/><Relationship Id="rId22" Type="http://schemas.openxmlformats.org/officeDocument/2006/relationships/hyperlink" Target="http://www.consultbiz.com/" TargetMode="External"/><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73767</Words>
  <Characters>42048</Characters>
  <Application>Microsoft Office Word</Application>
  <DocSecurity>0</DocSecurity>
  <Lines>350</Lines>
  <Paragraphs>231</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Експертне, процесне, проектне, навчальне консультування та їх особливості</vt:lpstr>
      <vt:lpstr>    Експертне консультування</vt:lpstr>
      <vt:lpstr>    Процесне консультування (консультування по процесу)</vt:lpstr>
      <vt:lpstr>Проектне консультування</vt:lpstr>
      <vt:lpstr>Навчальне консультування</vt:lpstr>
      <vt:lpstr>Концепція глибокого та інтегрованого консультування</vt:lpstr>
      <vt:lpstr>Методологія та методи управлінського консультування</vt:lpstr>
      <vt:lpstr>Коучинг як модель управлінського консалтингу</vt:lpstr>
      <vt:lpstr>2.2. Поведінкові ролі та завдання консультанта</vt:lpstr>
    </vt:vector>
  </TitlesOfParts>
  <Company/>
  <LinksUpToDate>false</LinksUpToDate>
  <CharactersWithSpaces>115584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2</cp:revision>
  <cp:lastPrinted>2025-09-01T13:24:00Z</cp:lastPrinted>
  <dcterms:created xsi:type="dcterms:W3CDTF">2025-11-02T16:08:00Z</dcterms:created>
  <dcterms:modified xsi:type="dcterms:W3CDTF">2025-11-02T16:08:00Z</dcterms:modified>
</cp:coreProperties>
</file>