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58E" w:rsidRPr="00986BDC" w:rsidRDefault="00986BDC" w:rsidP="00C0358E">
      <w:pPr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uk-UA"/>
        </w:rPr>
      </w:pPr>
      <w:r w:rsidRPr="00986BDC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uk-UA"/>
        </w:rPr>
        <w:t>Система накопичення</w:t>
      </w:r>
      <w:r w:rsidR="00C0358E" w:rsidRPr="00986BDC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uk-UA"/>
        </w:rPr>
        <w:t xml:space="preserve"> балів</w:t>
      </w:r>
    </w:p>
    <w:p w:rsidR="00C0358E" w:rsidRPr="00986BDC" w:rsidRDefault="00C0358E" w:rsidP="00C0358E">
      <w:p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0358E" w:rsidRPr="00986BDC" w:rsidRDefault="005D472B" w:rsidP="00C0358E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Умовою отримання заліку</w:t>
      </w:r>
      <w:r w:rsidR="00C0358E" w:rsidRPr="00986B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дисципліни є:</w:t>
      </w:r>
    </w:p>
    <w:p w:rsidR="00C0358E" w:rsidRPr="00986BDC" w:rsidRDefault="00C0358E" w:rsidP="00C0358E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986B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Присутність і робота на практичних (дистанційно в конференц-сервісі </w:t>
      </w:r>
      <w:proofErr w:type="spellStart"/>
      <w:r w:rsidRPr="00986B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Zoom</w:t>
      </w:r>
      <w:proofErr w:type="spellEnd"/>
      <w:r w:rsidR="00B77B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або </w:t>
      </w:r>
      <w:r w:rsidR="00B77B1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Google</w:t>
      </w:r>
      <w:r w:rsidR="00B77B1A" w:rsidRPr="00B77B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B77B1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meet</w:t>
      </w:r>
      <w:r w:rsidRPr="00986B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 – </w:t>
      </w:r>
      <w:r w:rsidR="00B77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</w:t>
      </w:r>
      <w:r w:rsidR="005D47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0</w:t>
      </w:r>
      <w:r w:rsidR="00B77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 бал</w:t>
      </w:r>
      <w:r w:rsidRPr="00986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986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загалом</w:t>
      </w:r>
      <w:proofErr w:type="spellEnd"/>
      <w:r w:rsidRPr="00986BD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.</w:t>
      </w:r>
    </w:p>
    <w:p w:rsidR="00C0358E" w:rsidRPr="00986BDC" w:rsidRDefault="00C0358E" w:rsidP="00C0358E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86BD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2. </w:t>
      </w:r>
      <w:r w:rsidRPr="00986B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Виконання тестів за пройденим матеріалом – тести ЗМ1 </w:t>
      </w:r>
      <w:r w:rsidRPr="00986B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20 балів,</w:t>
      </w:r>
    </w:p>
    <w:p w:rsidR="00C81546" w:rsidRPr="00986BDC" w:rsidRDefault="00C0358E" w:rsidP="00C0358E">
      <w:pPr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986B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 Виконання тестів за пройденим матеріалом –тести ЗМ2 </w:t>
      </w:r>
      <w:r w:rsidRPr="00986B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20 балів</w:t>
      </w:r>
      <w:r w:rsidR="00C81546" w:rsidRPr="00986B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.</w:t>
      </w:r>
    </w:p>
    <w:p w:rsidR="00C0358E" w:rsidRPr="00986BDC" w:rsidRDefault="005D472B" w:rsidP="00C0358E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 Допущені до заліку</w:t>
      </w:r>
      <w:r w:rsidR="00B77B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81546" w:rsidRPr="00986B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тільки ті студенти, які набрали мінімум </w:t>
      </w:r>
      <w:r w:rsidR="00C81546" w:rsidRPr="00986B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35 балів.</w:t>
      </w:r>
      <w:r w:rsidR="00C81546" w:rsidRPr="00986B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0358E" w:rsidRPr="00986B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C0358E" w:rsidRPr="00986BDC" w:rsidRDefault="00C81546" w:rsidP="00C0358E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86B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="005D47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В кінці курсу Заліковий</w:t>
      </w:r>
      <w:bookmarkStart w:id="0" w:name="_GoBack"/>
      <w:bookmarkEnd w:id="0"/>
      <w:r w:rsidR="00C0358E" w:rsidRPr="00986B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тест–</w:t>
      </w:r>
      <w:r w:rsidR="00C0358E" w:rsidRPr="00986BD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 </w:t>
      </w:r>
      <w:r w:rsidR="00C0358E" w:rsidRPr="00986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40 балів</w:t>
      </w:r>
      <w:r w:rsidR="00C0358E" w:rsidRPr="00986B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986B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обов’язковою ідентифікацією в </w:t>
      </w:r>
      <w:r w:rsidRPr="00986BD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zoom</w:t>
      </w:r>
      <w:r w:rsidR="00B77B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або </w:t>
      </w:r>
      <w:r w:rsidR="00B77B1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meet</w:t>
      </w:r>
      <w:r w:rsidRPr="00986B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C0358E" w:rsidRPr="00B77B1A" w:rsidRDefault="00C81546" w:rsidP="00C8154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</w:pPr>
      <w:r w:rsidRPr="00986B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C0358E" w:rsidRPr="00986B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 Для тих студентів, які з поважних причин</w:t>
      </w:r>
      <w:r w:rsidR="00986B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986B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(що підтверджує</w:t>
      </w:r>
      <w:r w:rsidR="00986B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ться певним </w:t>
      </w:r>
      <w:r w:rsidR="00C0358E" w:rsidRPr="00986B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документом або довідкою, або ж є наказ на індивідуальний графік</w:t>
      </w:r>
      <w:r w:rsidRPr="00986B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C0358E" w:rsidRPr="00986B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не були </w:t>
      </w:r>
      <w:r w:rsidRPr="00986B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присутні на практичних та не заробили бали. На заліку буде окрім тесту окреме завдання для добору балів</w:t>
      </w:r>
      <w:r w:rsidRPr="00986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986B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у вигляді кейсу, задачі, усної відповіді.</w:t>
      </w:r>
    </w:p>
    <w:p w:rsidR="00986BDC" w:rsidRDefault="00986BDC" w:rsidP="00C8154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Зауважу, що надання індивідуального графіку, не позбавляє від відвідування практичних занять</w:t>
      </w:r>
      <w:r w:rsidR="009813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, 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звільняє лише від відвіду</w:t>
      </w:r>
      <w:r w:rsidR="009813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вання лекцій. Згідно Положення про організацію освітнього процесу у ЗНУ, посилання додається.</w:t>
      </w:r>
    </w:p>
    <w:p w:rsidR="00986BDC" w:rsidRDefault="005D472B" w:rsidP="00C8154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hyperlink r:id="rId4" w:history="1">
        <w:r w:rsidR="00986BDC" w:rsidRPr="009D748E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uk-UA"/>
          </w:rPr>
          <w:t>https://sites.znu.edu.ua/navchalnyj_viddil/normatyvna_basa/polozhennya_pro_organ__zats__yu_osv__tn__ogo_protsesu_u_zapor__z__komu_nats__onal__nomu_un__versitet__pdf.pdf</w:t>
        </w:r>
      </w:hyperlink>
    </w:p>
    <w:p w:rsidR="00986BDC" w:rsidRPr="00986BDC" w:rsidRDefault="00986BDC" w:rsidP="00C8154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964F6" w:rsidRPr="00C0358E" w:rsidRDefault="00B964F6" w:rsidP="00C0358E">
      <w:pPr>
        <w:spacing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</w:pPr>
    </w:p>
    <w:sectPr w:rsidR="00B964F6" w:rsidRPr="00C035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58E"/>
    <w:rsid w:val="005D472B"/>
    <w:rsid w:val="009813E3"/>
    <w:rsid w:val="00986BDC"/>
    <w:rsid w:val="00B77B1A"/>
    <w:rsid w:val="00B964F6"/>
    <w:rsid w:val="00C0358E"/>
    <w:rsid w:val="00C8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3D554"/>
  <w15:chartTrackingRefBased/>
  <w15:docId w15:val="{59D7D990-77A1-445D-AEE5-A96EAC6B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6BD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86B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08978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1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4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tes.znu.edu.ua/navchalnyj_viddil/normatyvna_basa/polozhennya_pro_organ__zats__yu_osv__tn__ogo_protsesu_u_zapor__z__komu_nats__onal__nomu_un__versitet__pdf.pd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849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2025-09-12T20:43:00Z</dcterms:created>
  <dcterms:modified xsi:type="dcterms:W3CDTF">2025-11-08T20:46:00Z</dcterms:modified>
</cp:coreProperties>
</file>