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5453" w:rsidRPr="00646AD0" w:rsidRDefault="007312D1" w:rsidP="007312D1">
      <w:pPr>
        <w:jc w:val="center"/>
        <w:rPr>
          <w:rFonts w:ascii="Times New Roman" w:hAnsi="Times New Roman" w:cs="Times New Roman"/>
          <w:b/>
          <w:sz w:val="28"/>
          <w:szCs w:val="28"/>
          <w:lang w:val="uk-UA"/>
        </w:rPr>
      </w:pPr>
      <w:r w:rsidRPr="00646AD0">
        <w:rPr>
          <w:rFonts w:ascii="Times New Roman" w:hAnsi="Times New Roman" w:cs="Times New Roman"/>
          <w:b/>
          <w:sz w:val="28"/>
          <w:szCs w:val="28"/>
          <w:lang w:val="uk-UA"/>
        </w:rPr>
        <w:t>Лекція 3</w:t>
      </w:r>
    </w:p>
    <w:p w:rsidR="007312D1" w:rsidRPr="00646AD0" w:rsidRDefault="007312D1" w:rsidP="007312D1">
      <w:pPr>
        <w:autoSpaceDE w:val="0"/>
        <w:autoSpaceDN w:val="0"/>
        <w:spacing w:after="0" w:line="240" w:lineRule="auto"/>
        <w:contextualSpacing/>
        <w:jc w:val="center"/>
        <w:rPr>
          <w:rFonts w:ascii="Times New Roman" w:hAnsi="Times New Roman" w:cs="Times New Roman"/>
          <w:b/>
          <w:sz w:val="28"/>
          <w:szCs w:val="28"/>
        </w:rPr>
      </w:pPr>
      <w:r w:rsidRPr="00646AD0">
        <w:rPr>
          <w:rFonts w:ascii="Times New Roman" w:hAnsi="Times New Roman" w:cs="Times New Roman"/>
          <w:b/>
          <w:sz w:val="28"/>
          <w:szCs w:val="28"/>
        </w:rPr>
        <w:t>Тема 5. Президент України в механізмі забезпечення основних свобод людини і громадянина.</w:t>
      </w:r>
    </w:p>
    <w:p w:rsidR="007312D1" w:rsidRPr="00646AD0" w:rsidRDefault="007312D1" w:rsidP="007312D1">
      <w:pPr>
        <w:spacing w:after="0" w:line="240" w:lineRule="auto"/>
        <w:contextualSpacing/>
        <w:jc w:val="center"/>
        <w:rPr>
          <w:rFonts w:ascii="Times New Roman" w:hAnsi="Times New Roman" w:cs="Times New Roman"/>
          <w:b/>
          <w:sz w:val="28"/>
          <w:szCs w:val="28"/>
          <w:lang w:val="uk-UA"/>
        </w:rPr>
      </w:pPr>
      <w:r w:rsidRPr="00646AD0">
        <w:rPr>
          <w:rFonts w:ascii="Times New Roman" w:hAnsi="Times New Roman" w:cs="Times New Roman"/>
          <w:b/>
          <w:sz w:val="28"/>
          <w:szCs w:val="28"/>
        </w:rPr>
        <w:t>Тема 7. Органи державної виконавчої влади України в механізмі забезпечення основних свобод людини і громадянина</w:t>
      </w:r>
    </w:p>
    <w:p w:rsidR="007312D1" w:rsidRPr="00646AD0" w:rsidRDefault="007312D1" w:rsidP="007312D1">
      <w:pPr>
        <w:spacing w:after="0"/>
        <w:jc w:val="center"/>
        <w:rPr>
          <w:rFonts w:ascii="Times New Roman" w:hAnsi="Times New Roman" w:cs="Times New Roman"/>
          <w:b/>
          <w:sz w:val="28"/>
          <w:szCs w:val="28"/>
          <w:lang w:val="uk-UA"/>
        </w:rPr>
      </w:pPr>
    </w:p>
    <w:p w:rsidR="007312D1" w:rsidRPr="00646AD0" w:rsidRDefault="007312D1" w:rsidP="007312D1">
      <w:pPr>
        <w:autoSpaceDE w:val="0"/>
        <w:autoSpaceDN w:val="0"/>
        <w:ind w:firstLine="709"/>
        <w:jc w:val="both"/>
        <w:rPr>
          <w:rFonts w:ascii="Times New Roman" w:hAnsi="Times New Roman" w:cs="Times New Roman"/>
          <w:b/>
          <w:sz w:val="28"/>
          <w:szCs w:val="28"/>
        </w:rPr>
      </w:pPr>
      <w:r w:rsidRPr="00646AD0">
        <w:rPr>
          <w:rFonts w:ascii="Times New Roman" w:hAnsi="Times New Roman" w:cs="Times New Roman"/>
          <w:b/>
          <w:sz w:val="28"/>
          <w:szCs w:val="28"/>
        </w:rPr>
        <w:t>Тема 5. Президент України в механізмі забезпечення основних свобод людини і громадянина.</w:t>
      </w:r>
    </w:p>
    <w:p w:rsidR="007312D1" w:rsidRPr="00646AD0" w:rsidRDefault="007312D1" w:rsidP="007312D1">
      <w:pPr>
        <w:ind w:firstLine="709"/>
        <w:jc w:val="both"/>
        <w:rPr>
          <w:rFonts w:ascii="Times New Roman" w:hAnsi="Times New Roman" w:cs="Times New Roman"/>
          <w:sz w:val="28"/>
          <w:szCs w:val="28"/>
          <w:lang w:val="uk-UA"/>
        </w:rPr>
      </w:pPr>
    </w:p>
    <w:p w:rsidR="00F342C1" w:rsidRPr="00646AD0" w:rsidRDefault="00F342C1" w:rsidP="00F342C1">
      <w:pPr>
        <w:numPr>
          <w:ilvl w:val="0"/>
          <w:numId w:val="7"/>
        </w:numPr>
        <w:shd w:val="clear" w:color="auto" w:fill="FFFFFF"/>
        <w:spacing w:before="48" w:after="0" w:line="240" w:lineRule="auto"/>
        <w:ind w:right="125"/>
        <w:contextualSpacing/>
        <w:jc w:val="both"/>
        <w:rPr>
          <w:rFonts w:ascii="Times New Roman" w:hAnsi="Times New Roman" w:cs="Times New Roman"/>
          <w:bCs/>
          <w:color w:val="000000"/>
          <w:spacing w:val="-5"/>
          <w:sz w:val="28"/>
          <w:szCs w:val="28"/>
          <w:lang w:val="uk-UA"/>
        </w:rPr>
      </w:pPr>
      <w:r w:rsidRPr="00646AD0">
        <w:rPr>
          <w:rFonts w:ascii="Times New Roman" w:hAnsi="Times New Roman" w:cs="Times New Roman"/>
          <w:bCs/>
          <w:color w:val="000000"/>
          <w:spacing w:val="-5"/>
          <w:sz w:val="28"/>
          <w:szCs w:val="28"/>
          <w:lang w:val="uk-UA"/>
        </w:rPr>
        <w:t>Президент в системі розподілу влад</w:t>
      </w:r>
    </w:p>
    <w:p w:rsidR="00F342C1" w:rsidRPr="00646AD0" w:rsidRDefault="00F342C1" w:rsidP="00F342C1">
      <w:pPr>
        <w:numPr>
          <w:ilvl w:val="0"/>
          <w:numId w:val="7"/>
        </w:numPr>
        <w:shd w:val="clear" w:color="auto" w:fill="FFFFFF"/>
        <w:spacing w:before="48" w:after="0" w:line="240" w:lineRule="auto"/>
        <w:ind w:right="125"/>
        <w:contextualSpacing/>
        <w:jc w:val="both"/>
        <w:rPr>
          <w:rFonts w:ascii="Times New Roman" w:hAnsi="Times New Roman" w:cs="Times New Roman"/>
          <w:bCs/>
          <w:color w:val="000000"/>
          <w:spacing w:val="-5"/>
          <w:sz w:val="28"/>
          <w:szCs w:val="28"/>
          <w:lang w:val="uk-UA"/>
        </w:rPr>
      </w:pPr>
      <w:r w:rsidRPr="00646AD0">
        <w:rPr>
          <w:rFonts w:ascii="Times New Roman" w:hAnsi="Times New Roman" w:cs="Times New Roman"/>
          <w:bCs/>
          <w:color w:val="000000"/>
          <w:sz w:val="28"/>
          <w:szCs w:val="28"/>
          <w:lang w:val="uk-UA"/>
        </w:rPr>
        <w:t>Президент як гарант свобод людини і громадянина</w:t>
      </w:r>
    </w:p>
    <w:p w:rsidR="00F342C1" w:rsidRPr="00646AD0" w:rsidRDefault="00F342C1" w:rsidP="00F342C1">
      <w:pPr>
        <w:numPr>
          <w:ilvl w:val="0"/>
          <w:numId w:val="7"/>
        </w:numPr>
        <w:shd w:val="clear" w:color="auto" w:fill="FFFFFF"/>
        <w:spacing w:before="48" w:after="0" w:line="240" w:lineRule="auto"/>
        <w:ind w:right="125"/>
        <w:contextualSpacing/>
        <w:jc w:val="both"/>
        <w:rPr>
          <w:rFonts w:ascii="Times New Roman" w:hAnsi="Times New Roman" w:cs="Times New Roman"/>
          <w:bCs/>
          <w:color w:val="000000"/>
          <w:spacing w:val="-5"/>
          <w:sz w:val="28"/>
          <w:szCs w:val="28"/>
          <w:lang w:val="uk-UA"/>
        </w:rPr>
      </w:pPr>
      <w:r w:rsidRPr="00646AD0">
        <w:rPr>
          <w:rFonts w:ascii="Times New Roman" w:hAnsi="Times New Roman" w:cs="Times New Roman"/>
          <w:bCs/>
          <w:color w:val="000000"/>
          <w:spacing w:val="-5"/>
          <w:sz w:val="28"/>
          <w:szCs w:val="28"/>
          <w:lang w:val="uk-UA"/>
        </w:rPr>
        <w:t>Служби Президента в механізмі захисту прав людини і громадянина</w:t>
      </w:r>
    </w:p>
    <w:p w:rsidR="00F342C1" w:rsidRPr="00646AD0" w:rsidRDefault="00F342C1" w:rsidP="00F342C1">
      <w:pPr>
        <w:pStyle w:val="rvps2"/>
        <w:shd w:val="clear" w:color="auto" w:fill="FFFFFF"/>
        <w:spacing w:before="0" w:beforeAutospacing="0" w:after="0" w:afterAutospacing="0"/>
        <w:ind w:firstLine="709"/>
        <w:contextualSpacing/>
        <w:jc w:val="both"/>
        <w:textAlignment w:val="baseline"/>
        <w:rPr>
          <w:rStyle w:val="rvts9"/>
          <w:bCs/>
          <w:sz w:val="28"/>
          <w:szCs w:val="28"/>
          <w:bdr w:val="none" w:sz="0" w:space="0" w:color="auto" w:frame="1"/>
          <w:lang w:val="uk-UA"/>
        </w:rPr>
      </w:pPr>
    </w:p>
    <w:p w:rsidR="00F342C1" w:rsidRPr="00646AD0" w:rsidRDefault="00F342C1" w:rsidP="00F342C1">
      <w:pPr>
        <w:numPr>
          <w:ilvl w:val="0"/>
          <w:numId w:val="39"/>
        </w:numPr>
        <w:shd w:val="clear" w:color="auto" w:fill="FFFFFF"/>
        <w:spacing w:after="0" w:line="240" w:lineRule="auto"/>
        <w:ind w:left="0" w:right="125" w:firstLine="709"/>
        <w:contextualSpacing/>
        <w:jc w:val="both"/>
        <w:textAlignment w:val="baseline"/>
        <w:rPr>
          <w:rFonts w:ascii="Times New Roman" w:hAnsi="Times New Roman" w:cs="Times New Roman"/>
          <w:sz w:val="28"/>
          <w:szCs w:val="28"/>
          <w:lang w:val="uk-UA"/>
        </w:rPr>
      </w:pPr>
      <w:r w:rsidRPr="00646AD0">
        <w:rPr>
          <w:rFonts w:ascii="Times New Roman" w:hAnsi="Times New Roman" w:cs="Times New Roman"/>
          <w:bCs/>
          <w:color w:val="000000"/>
          <w:spacing w:val="-5"/>
          <w:sz w:val="28"/>
          <w:szCs w:val="28"/>
          <w:lang w:val="uk-UA"/>
        </w:rPr>
        <w:t xml:space="preserve">Президент в системі розподілу влад. </w:t>
      </w:r>
    </w:p>
    <w:p w:rsidR="00F342C1" w:rsidRPr="00646AD0" w:rsidRDefault="00F342C1" w:rsidP="00F342C1">
      <w:pPr>
        <w:shd w:val="clear" w:color="auto" w:fill="FFFFFF"/>
        <w:spacing w:after="0" w:line="240" w:lineRule="auto"/>
        <w:ind w:right="125" w:firstLine="709"/>
        <w:contextualSpacing/>
        <w:jc w:val="both"/>
        <w:textAlignment w:val="baseline"/>
        <w:rPr>
          <w:rFonts w:ascii="Times New Roman" w:hAnsi="Times New Roman" w:cs="Times New Roman"/>
          <w:sz w:val="28"/>
          <w:szCs w:val="28"/>
          <w:lang w:val="uk-UA"/>
        </w:rPr>
      </w:pPr>
      <w:r w:rsidRPr="00646AD0">
        <w:rPr>
          <w:rStyle w:val="rvts9"/>
          <w:rFonts w:ascii="Times New Roman" w:hAnsi="Times New Roman" w:cs="Times New Roman"/>
          <w:bCs/>
          <w:sz w:val="28"/>
          <w:szCs w:val="28"/>
          <w:bdr w:val="none" w:sz="0" w:space="0" w:color="auto" w:frame="1"/>
          <w:lang w:val="uk-UA"/>
        </w:rPr>
        <w:t>Стаття 6 Конституції України закріплює, що д</w:t>
      </w:r>
      <w:r w:rsidRPr="00646AD0">
        <w:rPr>
          <w:rFonts w:ascii="Times New Roman" w:hAnsi="Times New Roman" w:cs="Times New Roman"/>
          <w:sz w:val="28"/>
          <w:szCs w:val="28"/>
          <w:lang w:val="uk-UA"/>
        </w:rPr>
        <w:t>ержавна влада в Україні здійснюється на засадах її поділу на законодавчу, виконавчу та судову.</w:t>
      </w:r>
    </w:p>
    <w:p w:rsidR="00F342C1" w:rsidRPr="00646AD0" w:rsidRDefault="00F342C1" w:rsidP="00F342C1">
      <w:pPr>
        <w:pStyle w:val="rvps2"/>
        <w:shd w:val="clear" w:color="auto" w:fill="FFFFFF"/>
        <w:spacing w:before="0" w:beforeAutospacing="0" w:after="0" w:afterAutospacing="0"/>
        <w:ind w:firstLine="709"/>
        <w:contextualSpacing/>
        <w:jc w:val="both"/>
        <w:textAlignment w:val="baseline"/>
        <w:rPr>
          <w:sz w:val="28"/>
          <w:szCs w:val="28"/>
          <w:lang w:val="uk-UA"/>
        </w:rPr>
      </w:pPr>
      <w:r w:rsidRPr="00646AD0">
        <w:rPr>
          <w:sz w:val="28"/>
          <w:szCs w:val="28"/>
          <w:lang w:val="uk-UA"/>
        </w:rPr>
        <w:t>Органи законодавчої, виконавчої та судової влади здійснюють свої повноваження у встановлених цією Конституцією межах і відповідно до законів України.</w:t>
      </w:r>
    </w:p>
    <w:p w:rsidR="00F342C1" w:rsidRPr="00646AD0" w:rsidRDefault="00F342C1" w:rsidP="00F342C1">
      <w:pPr>
        <w:pStyle w:val="rvps2"/>
        <w:shd w:val="clear" w:color="auto" w:fill="FFFFFF"/>
        <w:spacing w:before="0" w:beforeAutospacing="0" w:after="0" w:afterAutospacing="0"/>
        <w:ind w:firstLine="709"/>
        <w:contextualSpacing/>
        <w:jc w:val="both"/>
        <w:textAlignment w:val="baseline"/>
        <w:rPr>
          <w:sz w:val="28"/>
          <w:szCs w:val="28"/>
          <w:lang w:val="uk-UA"/>
        </w:rPr>
      </w:pPr>
      <w:r w:rsidRPr="00646AD0">
        <w:rPr>
          <w:sz w:val="28"/>
          <w:szCs w:val="28"/>
          <w:lang w:val="uk-UA"/>
        </w:rPr>
        <w:t>Гарантом свобод людини і громадянина є Президент України (ст. 102). Міс</w:t>
      </w:r>
      <w:r w:rsidRPr="00646AD0">
        <w:rPr>
          <w:sz w:val="28"/>
          <w:szCs w:val="28"/>
          <w:lang w:val="uk-UA"/>
        </w:rPr>
        <w:softHyphen/>
        <w:t>це і роль Президента України в системі органів державної влади залежить від його конституційно-правового статусу в системі розподілу влад.</w:t>
      </w:r>
    </w:p>
    <w:p w:rsidR="00F342C1" w:rsidRPr="00646AD0" w:rsidRDefault="00F342C1" w:rsidP="00F342C1">
      <w:pPr>
        <w:ind w:firstLine="709"/>
        <w:contextualSpacing/>
        <w:jc w:val="both"/>
        <w:rPr>
          <w:rFonts w:ascii="Times New Roman" w:hAnsi="Times New Roman" w:cs="Times New Roman"/>
          <w:sz w:val="28"/>
          <w:szCs w:val="28"/>
          <w:lang w:val="uk-UA"/>
        </w:rPr>
      </w:pPr>
      <w:r w:rsidRPr="00646AD0">
        <w:rPr>
          <w:rFonts w:ascii="Times New Roman" w:hAnsi="Times New Roman" w:cs="Times New Roman"/>
          <w:sz w:val="28"/>
          <w:szCs w:val="28"/>
          <w:lang w:val="uk-UA"/>
        </w:rPr>
        <w:t>Рядом експертів висловлена думка щодо того, що вирішенням кризи могло б стати прийняття нової Конституції, за якої б Україна стала парламентсько-президентською республікою або навіть повністю парламентською республікою.</w:t>
      </w:r>
    </w:p>
    <w:p w:rsidR="00F342C1" w:rsidRPr="00646AD0" w:rsidRDefault="00F342C1" w:rsidP="00F342C1">
      <w:pPr>
        <w:ind w:firstLine="709"/>
        <w:contextualSpacing/>
        <w:jc w:val="both"/>
        <w:rPr>
          <w:rFonts w:ascii="Times New Roman" w:hAnsi="Times New Roman" w:cs="Times New Roman"/>
          <w:sz w:val="28"/>
          <w:szCs w:val="28"/>
          <w:lang w:val="uk-UA"/>
        </w:rPr>
      </w:pPr>
      <w:r w:rsidRPr="00646AD0">
        <w:rPr>
          <w:rFonts w:ascii="Times New Roman" w:hAnsi="Times New Roman" w:cs="Times New Roman"/>
          <w:sz w:val="28"/>
          <w:szCs w:val="28"/>
          <w:lang w:val="uk-UA"/>
        </w:rPr>
        <w:t>Як зазначає Олійник А.Ю., вплив на формування інституту президентства в Україні був здійснений започаткуванням такого інституту в Союзі РСР. Згідно з законом Президент СРСР не став главою виконавчої вла</w:t>
      </w:r>
      <w:r w:rsidRPr="00646AD0">
        <w:rPr>
          <w:rFonts w:ascii="Times New Roman" w:hAnsi="Times New Roman" w:cs="Times New Roman"/>
          <w:sz w:val="28"/>
          <w:szCs w:val="28"/>
          <w:lang w:val="uk-UA"/>
        </w:rPr>
        <w:softHyphen/>
        <w:t>ди вищого рівня. Зберігалась Рада Міністрів СРСР як виконавчий орган у дер</w:t>
      </w:r>
      <w:r w:rsidRPr="00646AD0">
        <w:rPr>
          <w:rFonts w:ascii="Times New Roman" w:hAnsi="Times New Roman" w:cs="Times New Roman"/>
          <w:sz w:val="28"/>
          <w:szCs w:val="28"/>
          <w:lang w:val="uk-UA"/>
        </w:rPr>
        <w:softHyphen/>
        <w:t>жаві. Великий апарат Ради Міністрів був не здатний виконувати свої обов'яз</w:t>
      </w:r>
      <w:r w:rsidRPr="00646AD0">
        <w:rPr>
          <w:rFonts w:ascii="Times New Roman" w:hAnsi="Times New Roman" w:cs="Times New Roman"/>
          <w:sz w:val="28"/>
          <w:szCs w:val="28"/>
          <w:lang w:val="uk-UA"/>
        </w:rPr>
        <w:softHyphen/>
        <w:t>ки і потребував реформування. Президентська влада в СРСР зіткнулася з ба</w:t>
      </w:r>
      <w:r w:rsidRPr="00646AD0">
        <w:rPr>
          <w:rFonts w:ascii="Times New Roman" w:hAnsi="Times New Roman" w:cs="Times New Roman"/>
          <w:sz w:val="28"/>
          <w:szCs w:val="28"/>
          <w:lang w:val="uk-UA"/>
        </w:rPr>
        <w:softHyphen/>
        <w:t>гатьма труднощами. В таких умовах суб'єкти федерації (Союзні Республіки), прагнучи вийти з-під опіки центру, прийняли свої декларації про державний суверенітет. В Українській РСР теж була прийнята така Декларація 16 липня 1990 року. Саме в ній проголошувався поділ влад в УРСР на законодавчу, ви</w:t>
      </w:r>
      <w:r w:rsidRPr="00646AD0">
        <w:rPr>
          <w:rFonts w:ascii="Times New Roman" w:hAnsi="Times New Roman" w:cs="Times New Roman"/>
          <w:sz w:val="28"/>
          <w:szCs w:val="28"/>
          <w:lang w:val="uk-UA"/>
        </w:rPr>
        <w:softHyphen/>
      </w:r>
      <w:r w:rsidRPr="00646AD0">
        <w:rPr>
          <w:rFonts w:ascii="Times New Roman" w:hAnsi="Times New Roman" w:cs="Times New Roman"/>
          <w:spacing w:val="-3"/>
          <w:sz w:val="28"/>
          <w:szCs w:val="28"/>
          <w:lang w:val="uk-UA"/>
        </w:rPr>
        <w:t xml:space="preserve">конавчу та судову. В Українській РСР повноваження президента здійснювала </w:t>
      </w:r>
      <w:r w:rsidRPr="00646AD0">
        <w:rPr>
          <w:rFonts w:ascii="Times New Roman" w:hAnsi="Times New Roman" w:cs="Times New Roman"/>
          <w:spacing w:val="-4"/>
          <w:sz w:val="28"/>
          <w:szCs w:val="28"/>
          <w:lang w:val="uk-UA"/>
        </w:rPr>
        <w:t xml:space="preserve">Президія Верховної Ради та її Голова, що обирався Президією Верховної Ради. </w:t>
      </w:r>
      <w:r w:rsidRPr="00646AD0">
        <w:rPr>
          <w:rFonts w:ascii="Times New Roman" w:hAnsi="Times New Roman" w:cs="Times New Roman"/>
          <w:sz w:val="28"/>
          <w:szCs w:val="28"/>
          <w:lang w:val="uk-UA"/>
        </w:rPr>
        <w:t>Досвід колективного президента в СРСР і УРСР свідчив про необхідність об</w:t>
      </w:r>
      <w:r w:rsidRPr="00646AD0">
        <w:rPr>
          <w:rFonts w:ascii="Times New Roman" w:hAnsi="Times New Roman" w:cs="Times New Roman"/>
          <w:sz w:val="28"/>
          <w:szCs w:val="28"/>
          <w:lang w:val="uk-UA"/>
        </w:rPr>
        <w:softHyphen/>
        <w:t xml:space="preserve">рання президента народом України. Саме ці </w:t>
      </w:r>
      <w:r w:rsidRPr="00646AD0">
        <w:rPr>
          <w:rFonts w:ascii="Times New Roman" w:hAnsi="Times New Roman" w:cs="Times New Roman"/>
          <w:sz w:val="28"/>
          <w:szCs w:val="28"/>
          <w:lang w:val="uk-UA"/>
        </w:rPr>
        <w:lastRenderedPageBreak/>
        <w:t>фактори вплинули на Верховну Раду Української РСР, яка 5 липня 1991 року прийняла Закон УРСР «Про за</w:t>
      </w:r>
      <w:r w:rsidRPr="00646AD0">
        <w:rPr>
          <w:rFonts w:ascii="Times New Roman" w:hAnsi="Times New Roman" w:cs="Times New Roman"/>
          <w:sz w:val="28"/>
          <w:szCs w:val="28"/>
          <w:lang w:val="uk-UA"/>
        </w:rPr>
        <w:softHyphen/>
      </w:r>
      <w:r w:rsidRPr="00646AD0">
        <w:rPr>
          <w:rFonts w:ascii="Times New Roman" w:hAnsi="Times New Roman" w:cs="Times New Roman"/>
          <w:spacing w:val="-1"/>
          <w:sz w:val="28"/>
          <w:szCs w:val="28"/>
          <w:lang w:val="uk-UA"/>
        </w:rPr>
        <w:t xml:space="preserve">снування поста Президента Української РСР і внесення змін і доповнень до </w:t>
      </w:r>
      <w:r w:rsidRPr="00646AD0">
        <w:rPr>
          <w:rFonts w:ascii="Times New Roman" w:hAnsi="Times New Roman" w:cs="Times New Roman"/>
          <w:sz w:val="28"/>
          <w:szCs w:val="28"/>
          <w:lang w:val="uk-UA"/>
        </w:rPr>
        <w:t xml:space="preserve">Конституції (Основного Закону) Української РСР» та законів «Про Президента Української РСР» і «Про вибори Президента Української РСР». </w:t>
      </w:r>
    </w:p>
    <w:p w:rsidR="00F342C1" w:rsidRPr="00646AD0" w:rsidRDefault="00F342C1" w:rsidP="00F342C1">
      <w:pPr>
        <w:ind w:firstLine="709"/>
        <w:contextualSpacing/>
        <w:jc w:val="both"/>
        <w:rPr>
          <w:rFonts w:ascii="Times New Roman" w:hAnsi="Times New Roman" w:cs="Times New Roman"/>
          <w:sz w:val="28"/>
          <w:szCs w:val="28"/>
          <w:lang w:val="uk-UA"/>
        </w:rPr>
      </w:pPr>
      <w:r w:rsidRPr="00646AD0">
        <w:rPr>
          <w:rFonts w:ascii="Times New Roman" w:hAnsi="Times New Roman" w:cs="Times New Roman"/>
          <w:sz w:val="28"/>
          <w:szCs w:val="28"/>
          <w:lang w:val="uk-UA"/>
        </w:rPr>
        <w:t xml:space="preserve">Конституція Української РСР 1978 року була доповнена главою 12-1, що присвячувалася посаді Президента Української РСР. </w:t>
      </w:r>
    </w:p>
    <w:p w:rsidR="00F342C1" w:rsidRPr="00646AD0" w:rsidRDefault="00F342C1" w:rsidP="00F342C1">
      <w:pPr>
        <w:ind w:firstLine="709"/>
        <w:contextualSpacing/>
        <w:jc w:val="both"/>
        <w:rPr>
          <w:rFonts w:ascii="Times New Roman" w:hAnsi="Times New Roman" w:cs="Times New Roman"/>
          <w:sz w:val="28"/>
          <w:szCs w:val="28"/>
          <w:lang w:val="uk-UA"/>
        </w:rPr>
      </w:pPr>
      <w:r w:rsidRPr="00646AD0">
        <w:rPr>
          <w:rFonts w:ascii="Times New Roman" w:hAnsi="Times New Roman" w:cs="Times New Roman"/>
          <w:sz w:val="28"/>
          <w:szCs w:val="28"/>
          <w:lang w:val="uk-UA"/>
        </w:rPr>
        <w:t xml:space="preserve">Події в Москві </w:t>
      </w:r>
      <w:r w:rsidRPr="00646AD0">
        <w:rPr>
          <w:rFonts w:ascii="Times New Roman" w:hAnsi="Times New Roman" w:cs="Times New Roman"/>
          <w:spacing w:val="-1"/>
          <w:sz w:val="28"/>
          <w:szCs w:val="28"/>
          <w:lang w:val="uk-UA"/>
        </w:rPr>
        <w:t xml:space="preserve">під назвою «ДКНП» (Державний комітет з надзвичайних подій), під якими </w:t>
      </w:r>
      <w:r w:rsidRPr="00646AD0">
        <w:rPr>
          <w:rFonts w:ascii="Times New Roman" w:hAnsi="Times New Roman" w:cs="Times New Roman"/>
          <w:sz w:val="28"/>
          <w:szCs w:val="28"/>
          <w:lang w:val="uk-UA"/>
        </w:rPr>
        <w:t>приховувалась спроба лідерів Комуністичної партії СРСР здійснити антикон</w:t>
      </w:r>
      <w:r w:rsidRPr="00646AD0">
        <w:rPr>
          <w:rFonts w:ascii="Times New Roman" w:hAnsi="Times New Roman" w:cs="Times New Roman"/>
          <w:spacing w:val="-1"/>
          <w:sz w:val="28"/>
          <w:szCs w:val="28"/>
          <w:lang w:val="uk-UA"/>
        </w:rPr>
        <w:t xml:space="preserve">ституційний державний переворот, змусили Верховну Раду Української РСР </w:t>
      </w:r>
      <w:r w:rsidRPr="00646AD0">
        <w:rPr>
          <w:rFonts w:ascii="Times New Roman" w:hAnsi="Times New Roman" w:cs="Times New Roman"/>
          <w:sz w:val="28"/>
          <w:szCs w:val="28"/>
          <w:lang w:val="uk-UA"/>
        </w:rPr>
        <w:t xml:space="preserve">24 серпня 1991 року прийняти «Акт проголошення незалежності України». </w:t>
      </w:r>
    </w:p>
    <w:p w:rsidR="00F342C1" w:rsidRPr="00646AD0" w:rsidRDefault="00F342C1" w:rsidP="00F342C1">
      <w:pPr>
        <w:ind w:firstLine="709"/>
        <w:contextualSpacing/>
        <w:jc w:val="both"/>
        <w:rPr>
          <w:rFonts w:ascii="Times New Roman" w:hAnsi="Times New Roman" w:cs="Times New Roman"/>
          <w:sz w:val="28"/>
          <w:szCs w:val="28"/>
          <w:lang w:val="uk-UA"/>
        </w:rPr>
      </w:pPr>
      <w:r w:rsidRPr="00646AD0">
        <w:rPr>
          <w:rFonts w:ascii="Times New Roman" w:hAnsi="Times New Roman" w:cs="Times New Roman"/>
          <w:sz w:val="28"/>
          <w:szCs w:val="28"/>
          <w:lang w:val="uk-UA"/>
        </w:rPr>
        <w:t xml:space="preserve">В </w:t>
      </w:r>
      <w:r w:rsidRPr="00646AD0">
        <w:rPr>
          <w:rFonts w:ascii="Times New Roman" w:hAnsi="Times New Roman" w:cs="Times New Roman"/>
          <w:spacing w:val="-1"/>
          <w:sz w:val="28"/>
          <w:szCs w:val="28"/>
          <w:lang w:val="uk-UA"/>
        </w:rPr>
        <w:t>Акті було закріплено три основних положення: а) створення самостійної не</w:t>
      </w:r>
      <w:r w:rsidRPr="00646AD0">
        <w:rPr>
          <w:rFonts w:ascii="Times New Roman" w:hAnsi="Times New Roman" w:cs="Times New Roman"/>
          <w:spacing w:val="-3"/>
          <w:sz w:val="28"/>
          <w:szCs w:val="28"/>
          <w:lang w:val="uk-UA"/>
        </w:rPr>
        <w:t>залежної держави з офіційною назвою Україна; б) визнання території України недоторканною і неподільною; в) розповсюдження дії на ЇЇ території Консти</w:t>
      </w:r>
      <w:r w:rsidRPr="00646AD0">
        <w:rPr>
          <w:rFonts w:ascii="Times New Roman" w:hAnsi="Times New Roman" w:cs="Times New Roman"/>
          <w:spacing w:val="-3"/>
          <w:sz w:val="28"/>
          <w:szCs w:val="28"/>
          <w:lang w:val="uk-UA"/>
        </w:rPr>
        <w:softHyphen/>
      </w:r>
      <w:r w:rsidRPr="00646AD0">
        <w:rPr>
          <w:rFonts w:ascii="Times New Roman" w:hAnsi="Times New Roman" w:cs="Times New Roman"/>
          <w:sz w:val="28"/>
          <w:szCs w:val="28"/>
          <w:lang w:val="uk-UA"/>
        </w:rPr>
        <w:t xml:space="preserve">туції і законів України. </w:t>
      </w:r>
    </w:p>
    <w:p w:rsidR="00F342C1" w:rsidRPr="00646AD0" w:rsidRDefault="00F342C1" w:rsidP="00F342C1">
      <w:pPr>
        <w:ind w:firstLine="709"/>
        <w:contextualSpacing/>
        <w:jc w:val="both"/>
        <w:rPr>
          <w:rFonts w:ascii="Times New Roman" w:hAnsi="Times New Roman" w:cs="Times New Roman"/>
          <w:sz w:val="28"/>
          <w:szCs w:val="28"/>
          <w:lang w:val="uk-UA"/>
        </w:rPr>
      </w:pPr>
      <w:r w:rsidRPr="00646AD0">
        <w:rPr>
          <w:rFonts w:ascii="Times New Roman" w:hAnsi="Times New Roman" w:cs="Times New Roman"/>
          <w:sz w:val="28"/>
          <w:szCs w:val="28"/>
          <w:lang w:val="uk-UA"/>
        </w:rPr>
        <w:t>Тією ж постановою Верховна Рада України при</w:t>
      </w:r>
      <w:r w:rsidRPr="00646AD0">
        <w:rPr>
          <w:rFonts w:ascii="Times New Roman" w:hAnsi="Times New Roman" w:cs="Times New Roman"/>
          <w:sz w:val="28"/>
          <w:szCs w:val="28"/>
          <w:lang w:val="uk-UA"/>
        </w:rPr>
        <w:softHyphen/>
        <w:t>йняла рішення про проведення республіканського референдуму для підтвер</w:t>
      </w:r>
      <w:r w:rsidRPr="00646AD0">
        <w:rPr>
          <w:rFonts w:ascii="Times New Roman" w:hAnsi="Times New Roman" w:cs="Times New Roman"/>
          <w:sz w:val="28"/>
          <w:szCs w:val="28"/>
          <w:lang w:val="uk-UA"/>
        </w:rPr>
        <w:softHyphen/>
        <w:t>дження «Акту». Референдум було призначено на 1 грудня 1991 року, тобто на день виборів Президента України.</w:t>
      </w:r>
    </w:p>
    <w:p w:rsidR="00F342C1" w:rsidRPr="00646AD0" w:rsidRDefault="00F342C1" w:rsidP="00F342C1">
      <w:pPr>
        <w:shd w:val="clear" w:color="auto" w:fill="FFFFFF"/>
        <w:ind w:firstLine="709"/>
        <w:contextualSpacing/>
        <w:jc w:val="both"/>
        <w:rPr>
          <w:rFonts w:ascii="Times New Roman" w:hAnsi="Times New Roman" w:cs="Times New Roman"/>
          <w:bCs/>
          <w:spacing w:val="-3"/>
          <w:sz w:val="28"/>
          <w:szCs w:val="28"/>
          <w:lang w:val="uk-UA"/>
        </w:rPr>
      </w:pPr>
      <w:r w:rsidRPr="00646AD0">
        <w:rPr>
          <w:rFonts w:ascii="Times New Roman" w:hAnsi="Times New Roman" w:cs="Times New Roman"/>
          <w:bCs/>
          <w:spacing w:val="-3"/>
          <w:sz w:val="28"/>
          <w:szCs w:val="28"/>
          <w:lang w:val="uk-UA"/>
        </w:rPr>
        <w:t xml:space="preserve">Інститут президентства був започаткований ще в Українській РСР, а </w:t>
      </w:r>
      <w:r w:rsidRPr="00646AD0">
        <w:rPr>
          <w:rFonts w:ascii="Times New Roman" w:hAnsi="Times New Roman" w:cs="Times New Roman"/>
          <w:bCs/>
          <w:sz w:val="28"/>
          <w:szCs w:val="28"/>
          <w:lang w:val="uk-UA"/>
        </w:rPr>
        <w:t xml:space="preserve">реалізований в незалежній Україні 1 грудня 1991 року. Першим Президентом </w:t>
      </w:r>
      <w:r w:rsidRPr="00646AD0">
        <w:rPr>
          <w:rFonts w:ascii="Times New Roman" w:hAnsi="Times New Roman" w:cs="Times New Roman"/>
          <w:bCs/>
          <w:spacing w:val="-3"/>
          <w:sz w:val="28"/>
          <w:szCs w:val="28"/>
          <w:lang w:val="uk-UA"/>
        </w:rPr>
        <w:t>України було обрано Кравчука Леоніда Макаровича</w:t>
      </w:r>
      <w:r w:rsidRPr="00646AD0">
        <w:rPr>
          <w:rStyle w:val="af6"/>
          <w:rFonts w:ascii="Times New Roman" w:hAnsi="Times New Roman" w:cs="Times New Roman"/>
          <w:bCs/>
          <w:spacing w:val="-3"/>
          <w:sz w:val="28"/>
          <w:szCs w:val="28"/>
          <w:lang w:val="uk-UA"/>
        </w:rPr>
        <w:footnoteReference w:id="1"/>
      </w:r>
      <w:r w:rsidRPr="00646AD0">
        <w:rPr>
          <w:rFonts w:ascii="Times New Roman" w:hAnsi="Times New Roman" w:cs="Times New Roman"/>
          <w:bCs/>
          <w:spacing w:val="-3"/>
          <w:sz w:val="28"/>
          <w:szCs w:val="28"/>
          <w:lang w:val="uk-UA"/>
        </w:rPr>
        <w:t>.</w:t>
      </w:r>
    </w:p>
    <w:p w:rsidR="00F342C1" w:rsidRPr="00646AD0" w:rsidRDefault="00F342C1" w:rsidP="00F342C1">
      <w:pPr>
        <w:shd w:val="clear" w:color="auto" w:fill="FFFFFF"/>
        <w:ind w:firstLine="709"/>
        <w:contextualSpacing/>
        <w:jc w:val="both"/>
        <w:rPr>
          <w:rFonts w:ascii="Times New Roman" w:hAnsi="Times New Roman" w:cs="Times New Roman"/>
          <w:bCs/>
          <w:spacing w:val="-3"/>
          <w:sz w:val="28"/>
          <w:szCs w:val="28"/>
          <w:lang w:val="uk-UA"/>
        </w:rPr>
      </w:pPr>
      <w:r w:rsidRPr="00646AD0">
        <w:rPr>
          <w:rFonts w:ascii="Times New Roman" w:hAnsi="Times New Roman" w:cs="Times New Roman"/>
          <w:bCs/>
          <w:spacing w:val="-3"/>
          <w:sz w:val="28"/>
          <w:szCs w:val="28"/>
          <w:lang w:val="uk-UA"/>
        </w:rPr>
        <w:t xml:space="preserve">Наразі Конституційно-правовий статус Президента України в системі розподілу влад доволі специфічний. Президент України посідає наразі окреме місце в системі органів державної влади. Він не відноситься до жодної з гілок влади, хоча має достатніх повноважень в них, забезпечуючи, як гарант дотримання Законів України, охорону, реалізацію та захист прав людини і громадянина. </w:t>
      </w:r>
    </w:p>
    <w:p w:rsidR="00F342C1" w:rsidRPr="00646AD0" w:rsidRDefault="00F342C1" w:rsidP="00F664CC">
      <w:pPr>
        <w:autoSpaceDE w:val="0"/>
        <w:autoSpaceDN w:val="0"/>
        <w:adjustRightInd w:val="0"/>
        <w:spacing w:after="0" w:line="240" w:lineRule="auto"/>
        <w:ind w:firstLine="709"/>
        <w:jc w:val="both"/>
        <w:rPr>
          <w:rFonts w:ascii="Times New Roman" w:eastAsia="TimesNewRomanPSMT" w:hAnsi="Times New Roman" w:cs="Times New Roman"/>
          <w:sz w:val="28"/>
          <w:szCs w:val="28"/>
        </w:rPr>
      </w:pPr>
      <w:r w:rsidRPr="00646AD0">
        <w:rPr>
          <w:rFonts w:ascii="Times New Roman" w:eastAsia="TimesNewRomanPSMT" w:hAnsi="Times New Roman" w:cs="Times New Roman"/>
          <w:sz w:val="28"/>
          <w:szCs w:val="28"/>
        </w:rPr>
        <w:t xml:space="preserve">У державному механізмі України, побудованому на засадах законності, республіканізму, народного суверенітету та розподілу влад, Президент є лише одним з вищих органів державної влади, </w:t>
      </w:r>
      <w:r w:rsidR="00F664CC" w:rsidRPr="00646AD0">
        <w:rPr>
          <w:rFonts w:ascii="Times New Roman" w:eastAsia="TimesNewRomanPSMT" w:hAnsi="Times New Roman" w:cs="Times New Roman"/>
          <w:sz w:val="28"/>
          <w:szCs w:val="28"/>
          <w:lang w:val="uk-UA"/>
        </w:rPr>
        <w:t xml:space="preserve">який </w:t>
      </w:r>
      <w:proofErr w:type="gramStart"/>
      <w:r w:rsidRPr="00646AD0">
        <w:rPr>
          <w:rFonts w:ascii="Times New Roman" w:eastAsia="TimesNewRomanPSMT" w:hAnsi="Times New Roman" w:cs="Times New Roman"/>
          <w:sz w:val="28"/>
          <w:szCs w:val="28"/>
        </w:rPr>
        <w:t>п</w:t>
      </w:r>
      <w:proofErr w:type="gramEnd"/>
      <w:r w:rsidRPr="00646AD0">
        <w:rPr>
          <w:rFonts w:ascii="Times New Roman" w:eastAsia="TimesNewRomanPSMT" w:hAnsi="Times New Roman" w:cs="Times New Roman"/>
          <w:sz w:val="28"/>
          <w:szCs w:val="28"/>
        </w:rPr>
        <w:t xml:space="preserve">ідпорядкований </w:t>
      </w:r>
      <w:r w:rsidR="00F664CC" w:rsidRPr="00646AD0">
        <w:rPr>
          <w:rFonts w:ascii="Times New Roman" w:eastAsia="TimesNewRomanPSMT" w:hAnsi="Times New Roman" w:cs="Times New Roman"/>
          <w:sz w:val="28"/>
          <w:szCs w:val="28"/>
          <w:lang w:val="uk-UA"/>
        </w:rPr>
        <w:t>лише</w:t>
      </w:r>
      <w:r w:rsidRPr="00646AD0">
        <w:rPr>
          <w:rFonts w:ascii="Times New Roman" w:eastAsia="TimesNewRomanPSMT" w:hAnsi="Times New Roman" w:cs="Times New Roman"/>
          <w:sz w:val="28"/>
          <w:szCs w:val="28"/>
        </w:rPr>
        <w:t xml:space="preserve"> народу. Він стоїть не над </w:t>
      </w:r>
      <w:proofErr w:type="gramStart"/>
      <w:r w:rsidRPr="00646AD0">
        <w:rPr>
          <w:rFonts w:ascii="Times New Roman" w:eastAsia="TimesNewRomanPSMT" w:hAnsi="Times New Roman" w:cs="Times New Roman"/>
          <w:sz w:val="28"/>
          <w:szCs w:val="28"/>
        </w:rPr>
        <w:t>г</w:t>
      </w:r>
      <w:proofErr w:type="gramEnd"/>
      <w:r w:rsidRPr="00646AD0">
        <w:rPr>
          <w:rFonts w:ascii="Times New Roman" w:eastAsia="TimesNewRomanPSMT" w:hAnsi="Times New Roman" w:cs="Times New Roman"/>
          <w:sz w:val="28"/>
          <w:szCs w:val="28"/>
        </w:rPr>
        <w:t>ілками влади, а поряд з ними, забезпечуючи при цьому</w:t>
      </w:r>
      <w:r w:rsidR="00F664CC" w:rsidRPr="00646AD0">
        <w:rPr>
          <w:rFonts w:ascii="Times New Roman" w:eastAsia="TimesNewRomanPSMT" w:hAnsi="Times New Roman" w:cs="Times New Roman"/>
          <w:sz w:val="28"/>
          <w:szCs w:val="28"/>
          <w:lang w:val="uk-UA"/>
        </w:rPr>
        <w:t xml:space="preserve"> </w:t>
      </w:r>
      <w:r w:rsidRPr="00646AD0">
        <w:rPr>
          <w:rFonts w:ascii="Times New Roman" w:eastAsia="TimesNewRomanPSMT" w:hAnsi="Times New Roman" w:cs="Times New Roman"/>
          <w:sz w:val="28"/>
          <w:szCs w:val="28"/>
        </w:rPr>
        <w:t>єдність державної влади і злагоджене функціонування її гілок</w:t>
      </w:r>
      <w:r w:rsidR="00F664CC" w:rsidRPr="00646AD0">
        <w:rPr>
          <w:rStyle w:val="af6"/>
          <w:rFonts w:ascii="Times New Roman" w:eastAsia="TimesNewRomanPSMT" w:hAnsi="Times New Roman" w:cs="Times New Roman"/>
          <w:sz w:val="28"/>
          <w:szCs w:val="28"/>
        </w:rPr>
        <w:footnoteReference w:id="2"/>
      </w:r>
      <w:r w:rsidRPr="00646AD0">
        <w:rPr>
          <w:rFonts w:ascii="Times New Roman" w:eastAsia="TimesNewRomanPSMT" w:hAnsi="Times New Roman" w:cs="Times New Roman"/>
          <w:sz w:val="28"/>
          <w:szCs w:val="28"/>
        </w:rPr>
        <w:t>.</w:t>
      </w:r>
    </w:p>
    <w:p w:rsidR="00F342C1" w:rsidRPr="00646AD0" w:rsidRDefault="00F342C1" w:rsidP="00F664CC">
      <w:pPr>
        <w:autoSpaceDE w:val="0"/>
        <w:autoSpaceDN w:val="0"/>
        <w:adjustRightInd w:val="0"/>
        <w:spacing w:after="0" w:line="240" w:lineRule="auto"/>
        <w:ind w:firstLine="709"/>
        <w:jc w:val="both"/>
        <w:rPr>
          <w:rFonts w:ascii="Times New Roman" w:eastAsia="TimesNewRomanPSMT" w:hAnsi="Times New Roman" w:cs="Times New Roman"/>
          <w:sz w:val="28"/>
          <w:szCs w:val="28"/>
        </w:rPr>
      </w:pPr>
      <w:r w:rsidRPr="00646AD0">
        <w:rPr>
          <w:rFonts w:ascii="Times New Roman" w:eastAsia="TimesNewRomanPSMT" w:hAnsi="Times New Roman" w:cs="Times New Roman"/>
          <w:sz w:val="28"/>
          <w:szCs w:val="28"/>
        </w:rPr>
        <w:t xml:space="preserve">Президент України </w:t>
      </w:r>
      <w:r w:rsidR="00F664CC" w:rsidRPr="00646AD0">
        <w:rPr>
          <w:rFonts w:ascii="Times New Roman" w:eastAsia="TimesNewRomanPSMT" w:hAnsi="Times New Roman" w:cs="Times New Roman"/>
          <w:sz w:val="28"/>
          <w:szCs w:val="28"/>
          <w:lang w:val="uk-UA"/>
        </w:rPr>
        <w:t xml:space="preserve">є </w:t>
      </w:r>
      <w:r w:rsidRPr="00646AD0">
        <w:rPr>
          <w:rFonts w:ascii="Times New Roman" w:eastAsia="TimesNewRomanPSMT" w:hAnsi="Times New Roman" w:cs="Times New Roman"/>
          <w:sz w:val="28"/>
          <w:szCs w:val="28"/>
        </w:rPr>
        <w:t>гарант</w:t>
      </w:r>
      <w:r w:rsidR="00F664CC" w:rsidRPr="00646AD0">
        <w:rPr>
          <w:rFonts w:ascii="Times New Roman" w:eastAsia="TimesNewRomanPSMT" w:hAnsi="Times New Roman" w:cs="Times New Roman"/>
          <w:sz w:val="28"/>
          <w:szCs w:val="28"/>
          <w:lang w:val="uk-UA"/>
        </w:rPr>
        <w:t>ом</w:t>
      </w:r>
      <w:r w:rsidRPr="00646AD0">
        <w:rPr>
          <w:rFonts w:ascii="Times New Roman" w:eastAsia="TimesNewRomanPSMT" w:hAnsi="Times New Roman" w:cs="Times New Roman"/>
          <w:sz w:val="28"/>
          <w:szCs w:val="28"/>
        </w:rPr>
        <w:t xml:space="preserve"> додержання Конституції України. Він суттєво впливає на режим</w:t>
      </w:r>
      <w:r w:rsidR="00F664CC" w:rsidRPr="00646AD0">
        <w:rPr>
          <w:rFonts w:ascii="Times New Roman" w:eastAsia="TimesNewRomanPSMT" w:hAnsi="Times New Roman" w:cs="Times New Roman"/>
          <w:sz w:val="28"/>
          <w:szCs w:val="28"/>
          <w:lang w:val="uk-UA"/>
        </w:rPr>
        <w:t xml:space="preserve"> </w:t>
      </w:r>
      <w:r w:rsidRPr="00646AD0">
        <w:rPr>
          <w:rFonts w:ascii="Times New Roman" w:eastAsia="TimesNewRomanPSMT" w:hAnsi="Times New Roman" w:cs="Times New Roman"/>
          <w:sz w:val="28"/>
          <w:szCs w:val="28"/>
        </w:rPr>
        <w:t>стабільності закріпленого в Україні конституційного ладу і законності, забезпечення прав людини і</w:t>
      </w:r>
      <w:r w:rsidR="00F664CC" w:rsidRPr="00646AD0">
        <w:rPr>
          <w:rFonts w:ascii="Times New Roman" w:eastAsia="TimesNewRomanPSMT" w:hAnsi="Times New Roman" w:cs="Times New Roman"/>
          <w:sz w:val="28"/>
          <w:szCs w:val="28"/>
          <w:lang w:val="uk-UA"/>
        </w:rPr>
        <w:t xml:space="preserve"> </w:t>
      </w:r>
      <w:r w:rsidRPr="00646AD0">
        <w:rPr>
          <w:rFonts w:ascii="Times New Roman" w:eastAsia="TimesNewRomanPSMT" w:hAnsi="Times New Roman" w:cs="Times New Roman"/>
          <w:sz w:val="28"/>
          <w:szCs w:val="28"/>
        </w:rPr>
        <w:t xml:space="preserve">громадянина, </w:t>
      </w:r>
      <w:r w:rsidRPr="00646AD0">
        <w:rPr>
          <w:rFonts w:ascii="Times New Roman" w:eastAsia="TimesNewRomanPSMT" w:hAnsi="Times New Roman" w:cs="Times New Roman"/>
          <w:sz w:val="28"/>
          <w:szCs w:val="28"/>
        </w:rPr>
        <w:lastRenderedPageBreak/>
        <w:t xml:space="preserve">утвердження конституціоналізму загалом. Положення Конституції </w:t>
      </w:r>
      <w:proofErr w:type="gramStart"/>
      <w:r w:rsidRPr="00646AD0">
        <w:rPr>
          <w:rFonts w:ascii="Times New Roman" w:eastAsia="TimesNewRomanPSMT" w:hAnsi="Times New Roman" w:cs="Times New Roman"/>
          <w:sz w:val="28"/>
          <w:szCs w:val="28"/>
        </w:rPr>
        <w:t>св</w:t>
      </w:r>
      <w:proofErr w:type="gramEnd"/>
      <w:r w:rsidRPr="00646AD0">
        <w:rPr>
          <w:rFonts w:ascii="Times New Roman" w:eastAsia="TimesNewRomanPSMT" w:hAnsi="Times New Roman" w:cs="Times New Roman"/>
          <w:sz w:val="28"/>
          <w:szCs w:val="28"/>
        </w:rPr>
        <w:t>ідчать про те, що</w:t>
      </w:r>
      <w:r w:rsidR="00F664CC" w:rsidRPr="00646AD0">
        <w:rPr>
          <w:rFonts w:ascii="Times New Roman" w:eastAsia="TimesNewRomanPSMT" w:hAnsi="Times New Roman" w:cs="Times New Roman"/>
          <w:sz w:val="28"/>
          <w:szCs w:val="28"/>
          <w:lang w:val="uk-UA"/>
        </w:rPr>
        <w:t xml:space="preserve"> </w:t>
      </w:r>
      <w:r w:rsidRPr="00646AD0">
        <w:rPr>
          <w:rFonts w:ascii="Times New Roman" w:eastAsia="TimesNewRomanPSMT" w:hAnsi="Times New Roman" w:cs="Times New Roman"/>
          <w:sz w:val="28"/>
          <w:szCs w:val="28"/>
        </w:rPr>
        <w:t>Президент України несе персональну відповідальність за узгоджену безперервну роботу механізмів</w:t>
      </w:r>
      <w:r w:rsidR="00F664CC" w:rsidRPr="00646AD0">
        <w:rPr>
          <w:rFonts w:ascii="Times New Roman" w:eastAsia="TimesNewRomanPSMT" w:hAnsi="Times New Roman" w:cs="Times New Roman"/>
          <w:sz w:val="28"/>
          <w:szCs w:val="28"/>
          <w:lang w:val="uk-UA"/>
        </w:rPr>
        <w:t xml:space="preserve"> </w:t>
      </w:r>
      <w:r w:rsidRPr="00646AD0">
        <w:rPr>
          <w:rFonts w:ascii="Times New Roman" w:eastAsia="TimesNewRomanPSMT" w:hAnsi="Times New Roman" w:cs="Times New Roman"/>
          <w:sz w:val="28"/>
          <w:szCs w:val="28"/>
        </w:rPr>
        <w:t>захисту Конституції України, прав і свобод людини і громадянина, за вжиття заходів щодо ефективного</w:t>
      </w:r>
      <w:r w:rsidR="00F664CC" w:rsidRPr="00646AD0">
        <w:rPr>
          <w:rFonts w:ascii="Times New Roman" w:eastAsia="TimesNewRomanPSMT" w:hAnsi="Times New Roman" w:cs="Times New Roman"/>
          <w:sz w:val="28"/>
          <w:szCs w:val="28"/>
          <w:lang w:val="uk-UA"/>
        </w:rPr>
        <w:t xml:space="preserve"> </w:t>
      </w:r>
      <w:r w:rsidRPr="00646AD0">
        <w:rPr>
          <w:rFonts w:ascii="Times New Roman" w:eastAsia="TimesNewRomanPSMT" w:hAnsi="Times New Roman" w:cs="Times New Roman"/>
          <w:sz w:val="28"/>
          <w:szCs w:val="28"/>
        </w:rPr>
        <w:t>функціонування всіх владних державних структур у конституційному режимі</w:t>
      </w:r>
      <w:r w:rsidR="00F664CC" w:rsidRPr="00646AD0">
        <w:rPr>
          <w:rStyle w:val="af6"/>
          <w:rFonts w:ascii="Times New Roman" w:eastAsia="TimesNewRomanPSMT" w:hAnsi="Times New Roman" w:cs="Times New Roman"/>
          <w:sz w:val="28"/>
          <w:szCs w:val="28"/>
        </w:rPr>
        <w:footnoteReference w:id="3"/>
      </w:r>
      <w:r w:rsidRPr="00646AD0">
        <w:rPr>
          <w:rFonts w:ascii="Times New Roman" w:eastAsia="TimesNewRomanPSMT" w:hAnsi="Times New Roman" w:cs="Times New Roman"/>
          <w:sz w:val="28"/>
          <w:szCs w:val="28"/>
        </w:rPr>
        <w:t>.</w:t>
      </w:r>
    </w:p>
    <w:p w:rsidR="00F342C1" w:rsidRPr="00646AD0" w:rsidRDefault="00F342C1" w:rsidP="001E48A1">
      <w:pPr>
        <w:autoSpaceDE w:val="0"/>
        <w:autoSpaceDN w:val="0"/>
        <w:adjustRightInd w:val="0"/>
        <w:spacing w:after="0" w:line="240" w:lineRule="auto"/>
        <w:ind w:firstLine="709"/>
        <w:jc w:val="both"/>
        <w:rPr>
          <w:rFonts w:ascii="Times New Roman" w:eastAsia="TimesNewRomanPSMT" w:hAnsi="Times New Roman" w:cs="Times New Roman"/>
          <w:sz w:val="28"/>
          <w:szCs w:val="28"/>
        </w:rPr>
      </w:pPr>
      <w:r w:rsidRPr="00646AD0">
        <w:rPr>
          <w:rFonts w:ascii="Times New Roman" w:eastAsia="TimesNewRomanPSMT" w:hAnsi="Times New Roman" w:cs="Times New Roman"/>
          <w:sz w:val="28"/>
          <w:szCs w:val="28"/>
        </w:rPr>
        <w:t>Згідно зі ст. 106 Конституції України Президент України наділений широкими повноваженнями</w:t>
      </w:r>
      <w:r w:rsidR="001E48A1" w:rsidRPr="00646AD0">
        <w:rPr>
          <w:rFonts w:ascii="Times New Roman" w:eastAsia="TimesNewRomanPSMT" w:hAnsi="Times New Roman" w:cs="Times New Roman"/>
          <w:sz w:val="28"/>
          <w:szCs w:val="28"/>
          <w:lang w:val="uk-UA"/>
        </w:rPr>
        <w:t xml:space="preserve"> </w:t>
      </w:r>
      <w:r w:rsidRPr="00646AD0">
        <w:rPr>
          <w:rFonts w:ascii="Times New Roman" w:eastAsia="TimesNewRomanPSMT" w:hAnsi="Times New Roman" w:cs="Times New Roman"/>
          <w:sz w:val="28"/>
          <w:szCs w:val="28"/>
        </w:rPr>
        <w:t xml:space="preserve">в </w:t>
      </w:r>
      <w:proofErr w:type="gramStart"/>
      <w:r w:rsidRPr="00646AD0">
        <w:rPr>
          <w:rFonts w:ascii="Times New Roman" w:eastAsia="TimesNewRomanPSMT" w:hAnsi="Times New Roman" w:cs="Times New Roman"/>
          <w:sz w:val="28"/>
          <w:szCs w:val="28"/>
        </w:rPr>
        <w:t>р</w:t>
      </w:r>
      <w:proofErr w:type="gramEnd"/>
      <w:r w:rsidRPr="00646AD0">
        <w:rPr>
          <w:rFonts w:ascii="Times New Roman" w:eastAsia="TimesNewRomanPSMT" w:hAnsi="Times New Roman" w:cs="Times New Roman"/>
          <w:sz w:val="28"/>
          <w:szCs w:val="28"/>
        </w:rPr>
        <w:t>ізних сферах державного життя. В одних випадках ці повноваження належать виключно йому, в других вони перетинаються з повноваженнями інших органі</w:t>
      </w:r>
      <w:proofErr w:type="gramStart"/>
      <w:r w:rsidRPr="00646AD0">
        <w:rPr>
          <w:rFonts w:ascii="Times New Roman" w:eastAsia="TimesNewRomanPSMT" w:hAnsi="Times New Roman" w:cs="Times New Roman"/>
          <w:sz w:val="28"/>
          <w:szCs w:val="28"/>
        </w:rPr>
        <w:t>в</w:t>
      </w:r>
      <w:proofErr w:type="gramEnd"/>
      <w:r w:rsidRPr="00646AD0">
        <w:rPr>
          <w:rFonts w:ascii="Times New Roman" w:eastAsia="TimesNewRomanPSMT" w:hAnsi="Times New Roman" w:cs="Times New Roman"/>
          <w:sz w:val="28"/>
          <w:szCs w:val="28"/>
        </w:rPr>
        <w:t xml:space="preserve"> державної влади. Конституція України чітко</w:t>
      </w:r>
      <w:r w:rsidR="001E48A1" w:rsidRPr="00646AD0">
        <w:rPr>
          <w:rFonts w:ascii="Times New Roman" w:eastAsia="TimesNewRomanPSMT" w:hAnsi="Times New Roman" w:cs="Times New Roman"/>
          <w:sz w:val="28"/>
          <w:szCs w:val="28"/>
          <w:lang w:val="uk-UA"/>
        </w:rPr>
        <w:t xml:space="preserve"> </w:t>
      </w:r>
      <w:r w:rsidRPr="00646AD0">
        <w:rPr>
          <w:rFonts w:ascii="Times New Roman" w:eastAsia="TimesNewRomanPSMT" w:hAnsi="Times New Roman" w:cs="Times New Roman"/>
          <w:sz w:val="28"/>
          <w:szCs w:val="28"/>
        </w:rPr>
        <w:t>розмежовує функції Президента України і Кабінету Міністрів України, а також функції Президента як</w:t>
      </w:r>
      <w:r w:rsidR="001E48A1" w:rsidRPr="00646AD0">
        <w:rPr>
          <w:rFonts w:ascii="Times New Roman" w:eastAsia="TimesNewRomanPSMT" w:hAnsi="Times New Roman" w:cs="Times New Roman"/>
          <w:sz w:val="28"/>
          <w:szCs w:val="28"/>
          <w:lang w:val="uk-UA"/>
        </w:rPr>
        <w:t xml:space="preserve"> </w:t>
      </w:r>
      <w:r w:rsidRPr="00646AD0">
        <w:rPr>
          <w:rFonts w:ascii="Times New Roman" w:eastAsia="TimesNewRomanPSMT" w:hAnsi="Times New Roman" w:cs="Times New Roman"/>
          <w:sz w:val="28"/>
          <w:szCs w:val="28"/>
        </w:rPr>
        <w:t>Глави держави, і Верховно</w:t>
      </w:r>
      <w:proofErr w:type="gramStart"/>
      <w:r w:rsidRPr="00646AD0">
        <w:rPr>
          <w:rFonts w:ascii="Times New Roman" w:eastAsia="TimesNewRomanPSMT" w:hAnsi="Times New Roman" w:cs="Times New Roman"/>
          <w:sz w:val="28"/>
          <w:szCs w:val="28"/>
        </w:rPr>
        <w:t>ї Р</w:t>
      </w:r>
      <w:proofErr w:type="gramEnd"/>
      <w:r w:rsidRPr="00646AD0">
        <w:rPr>
          <w:rFonts w:ascii="Times New Roman" w:eastAsia="TimesNewRomanPSMT" w:hAnsi="Times New Roman" w:cs="Times New Roman"/>
          <w:sz w:val="28"/>
          <w:szCs w:val="28"/>
        </w:rPr>
        <w:t>ади України як єдиного органу законодавчої влади</w:t>
      </w:r>
      <w:r w:rsidR="001E48A1" w:rsidRPr="00646AD0">
        <w:rPr>
          <w:rStyle w:val="af6"/>
          <w:rFonts w:ascii="Times New Roman" w:eastAsia="TimesNewRomanPSMT" w:hAnsi="Times New Roman" w:cs="Times New Roman"/>
          <w:sz w:val="28"/>
          <w:szCs w:val="28"/>
        </w:rPr>
        <w:footnoteReference w:id="4"/>
      </w:r>
      <w:r w:rsidRPr="00646AD0">
        <w:rPr>
          <w:rFonts w:ascii="Times New Roman" w:eastAsia="TimesNewRomanPSMT" w:hAnsi="Times New Roman" w:cs="Times New Roman"/>
          <w:sz w:val="28"/>
          <w:szCs w:val="28"/>
        </w:rPr>
        <w:t>.</w:t>
      </w:r>
    </w:p>
    <w:p w:rsidR="00F342C1" w:rsidRPr="00646AD0" w:rsidRDefault="00F342C1" w:rsidP="00F664CC">
      <w:pPr>
        <w:autoSpaceDE w:val="0"/>
        <w:autoSpaceDN w:val="0"/>
        <w:adjustRightInd w:val="0"/>
        <w:spacing w:after="0" w:line="240" w:lineRule="auto"/>
        <w:ind w:firstLine="709"/>
        <w:jc w:val="both"/>
        <w:rPr>
          <w:rFonts w:ascii="Times New Roman" w:eastAsia="TimesNewRomanPSMT" w:hAnsi="Times New Roman" w:cs="Times New Roman"/>
          <w:sz w:val="28"/>
          <w:szCs w:val="28"/>
        </w:rPr>
      </w:pPr>
      <w:r w:rsidRPr="00646AD0">
        <w:rPr>
          <w:rFonts w:ascii="Times New Roman" w:eastAsia="TimesNewRomanPSMT" w:hAnsi="Times New Roman" w:cs="Times New Roman"/>
          <w:sz w:val="28"/>
          <w:szCs w:val="28"/>
        </w:rPr>
        <w:t>Основні функції Президента України як Глави держави визначено в ст. 102 Конституції України:</w:t>
      </w:r>
    </w:p>
    <w:p w:rsidR="00F342C1" w:rsidRPr="00646AD0" w:rsidRDefault="00F342C1" w:rsidP="00F664CC">
      <w:pPr>
        <w:autoSpaceDE w:val="0"/>
        <w:autoSpaceDN w:val="0"/>
        <w:adjustRightInd w:val="0"/>
        <w:spacing w:after="0" w:line="240" w:lineRule="auto"/>
        <w:ind w:firstLine="709"/>
        <w:jc w:val="both"/>
        <w:rPr>
          <w:rFonts w:ascii="Times New Roman" w:eastAsia="TimesNewRomanPSMT" w:hAnsi="Times New Roman" w:cs="Times New Roman"/>
          <w:sz w:val="28"/>
          <w:szCs w:val="28"/>
        </w:rPr>
      </w:pPr>
      <w:r w:rsidRPr="00646AD0">
        <w:rPr>
          <w:rFonts w:ascii="Times New Roman" w:eastAsia="TimesNewRomanPSMT" w:hAnsi="Times New Roman" w:cs="Times New Roman"/>
          <w:sz w:val="28"/>
          <w:szCs w:val="28"/>
        </w:rPr>
        <w:t>● забезпечення єдності державної влади;</w:t>
      </w:r>
    </w:p>
    <w:p w:rsidR="00F342C1" w:rsidRPr="00646AD0" w:rsidRDefault="00F342C1" w:rsidP="00F664CC">
      <w:pPr>
        <w:autoSpaceDE w:val="0"/>
        <w:autoSpaceDN w:val="0"/>
        <w:adjustRightInd w:val="0"/>
        <w:spacing w:after="0" w:line="240" w:lineRule="auto"/>
        <w:ind w:firstLine="709"/>
        <w:jc w:val="both"/>
        <w:rPr>
          <w:rFonts w:ascii="Times New Roman" w:eastAsia="TimesNewRomanPSMT" w:hAnsi="Times New Roman" w:cs="Times New Roman"/>
          <w:sz w:val="28"/>
          <w:szCs w:val="28"/>
        </w:rPr>
      </w:pPr>
      <w:r w:rsidRPr="00646AD0">
        <w:rPr>
          <w:rFonts w:ascii="Times New Roman" w:eastAsia="TimesNewRomanPSMT" w:hAnsi="Times New Roman" w:cs="Times New Roman"/>
          <w:sz w:val="28"/>
          <w:szCs w:val="28"/>
        </w:rPr>
        <w:t>● представництво держави;</w:t>
      </w:r>
    </w:p>
    <w:p w:rsidR="00F342C1" w:rsidRPr="00646AD0" w:rsidRDefault="00F342C1" w:rsidP="00F664CC">
      <w:pPr>
        <w:autoSpaceDE w:val="0"/>
        <w:autoSpaceDN w:val="0"/>
        <w:adjustRightInd w:val="0"/>
        <w:spacing w:after="0" w:line="240" w:lineRule="auto"/>
        <w:ind w:firstLine="709"/>
        <w:jc w:val="both"/>
        <w:rPr>
          <w:rFonts w:ascii="Times New Roman" w:eastAsia="TimesNewRomanPSMT" w:hAnsi="Times New Roman" w:cs="Times New Roman"/>
          <w:sz w:val="28"/>
          <w:szCs w:val="28"/>
        </w:rPr>
      </w:pPr>
      <w:r w:rsidRPr="00646AD0">
        <w:rPr>
          <w:rFonts w:ascii="Times New Roman" w:eastAsia="TimesNewRomanPSMT" w:hAnsi="Times New Roman" w:cs="Times New Roman"/>
          <w:sz w:val="28"/>
          <w:szCs w:val="28"/>
        </w:rPr>
        <w:t xml:space="preserve">● забезпечення </w:t>
      </w:r>
      <w:proofErr w:type="gramStart"/>
      <w:r w:rsidRPr="00646AD0">
        <w:rPr>
          <w:rFonts w:ascii="Times New Roman" w:eastAsia="TimesNewRomanPSMT" w:hAnsi="Times New Roman" w:cs="Times New Roman"/>
          <w:sz w:val="28"/>
          <w:szCs w:val="28"/>
        </w:rPr>
        <w:t>державного</w:t>
      </w:r>
      <w:proofErr w:type="gramEnd"/>
      <w:r w:rsidRPr="00646AD0">
        <w:rPr>
          <w:rFonts w:ascii="Times New Roman" w:eastAsia="TimesNewRomanPSMT" w:hAnsi="Times New Roman" w:cs="Times New Roman"/>
          <w:sz w:val="28"/>
          <w:szCs w:val="28"/>
        </w:rPr>
        <w:t xml:space="preserve"> суверенітету та національної безпеки України;</w:t>
      </w:r>
    </w:p>
    <w:p w:rsidR="00F342C1" w:rsidRPr="00646AD0" w:rsidRDefault="00F342C1" w:rsidP="00F664CC">
      <w:pPr>
        <w:autoSpaceDE w:val="0"/>
        <w:autoSpaceDN w:val="0"/>
        <w:adjustRightInd w:val="0"/>
        <w:spacing w:after="0" w:line="240" w:lineRule="auto"/>
        <w:ind w:firstLine="709"/>
        <w:jc w:val="both"/>
        <w:rPr>
          <w:rFonts w:ascii="Times New Roman" w:eastAsia="TimesNewRomanPSMT" w:hAnsi="Times New Roman" w:cs="Times New Roman"/>
          <w:sz w:val="28"/>
          <w:szCs w:val="28"/>
        </w:rPr>
      </w:pPr>
      <w:r w:rsidRPr="00646AD0">
        <w:rPr>
          <w:rFonts w:ascii="Times New Roman" w:eastAsia="TimesNewRomanPSMT" w:hAnsi="Times New Roman" w:cs="Times New Roman"/>
          <w:sz w:val="28"/>
          <w:szCs w:val="28"/>
        </w:rPr>
        <w:t>● забезпечення реалізації основних прав і свобод громадян;</w:t>
      </w:r>
    </w:p>
    <w:p w:rsidR="00F342C1" w:rsidRPr="00646AD0" w:rsidRDefault="00F342C1" w:rsidP="00F664CC">
      <w:pPr>
        <w:autoSpaceDE w:val="0"/>
        <w:autoSpaceDN w:val="0"/>
        <w:adjustRightInd w:val="0"/>
        <w:spacing w:after="0" w:line="240" w:lineRule="auto"/>
        <w:ind w:firstLine="709"/>
        <w:jc w:val="both"/>
        <w:rPr>
          <w:rFonts w:ascii="Times New Roman" w:eastAsia="TimesNewRomanPSMT" w:hAnsi="Times New Roman" w:cs="Times New Roman"/>
          <w:sz w:val="28"/>
          <w:szCs w:val="28"/>
        </w:rPr>
      </w:pPr>
      <w:r w:rsidRPr="00646AD0">
        <w:rPr>
          <w:rFonts w:ascii="Times New Roman" w:eastAsia="TimesNewRomanPSMT" w:hAnsi="Times New Roman" w:cs="Times New Roman"/>
          <w:sz w:val="28"/>
          <w:szCs w:val="28"/>
        </w:rPr>
        <w:t>● установча;</w:t>
      </w:r>
    </w:p>
    <w:p w:rsidR="00F342C1" w:rsidRPr="00646AD0" w:rsidRDefault="00F342C1" w:rsidP="00F664CC">
      <w:pPr>
        <w:autoSpaceDE w:val="0"/>
        <w:autoSpaceDN w:val="0"/>
        <w:adjustRightInd w:val="0"/>
        <w:spacing w:after="0" w:line="240" w:lineRule="auto"/>
        <w:ind w:firstLine="709"/>
        <w:jc w:val="both"/>
        <w:rPr>
          <w:rFonts w:ascii="Times New Roman" w:eastAsia="TimesNewRomanPSMT" w:hAnsi="Times New Roman" w:cs="Times New Roman"/>
          <w:sz w:val="28"/>
          <w:szCs w:val="28"/>
        </w:rPr>
      </w:pPr>
      <w:r w:rsidRPr="00646AD0">
        <w:rPr>
          <w:rFonts w:ascii="Times New Roman" w:eastAsia="TimesNewRomanPSMT" w:hAnsi="Times New Roman" w:cs="Times New Roman"/>
          <w:sz w:val="28"/>
          <w:szCs w:val="28"/>
        </w:rPr>
        <w:t>● нормотворча;</w:t>
      </w:r>
    </w:p>
    <w:p w:rsidR="00F342C1" w:rsidRPr="00646AD0" w:rsidRDefault="00F342C1" w:rsidP="00F664CC">
      <w:pPr>
        <w:autoSpaceDE w:val="0"/>
        <w:autoSpaceDN w:val="0"/>
        <w:adjustRightInd w:val="0"/>
        <w:spacing w:after="0" w:line="240" w:lineRule="auto"/>
        <w:ind w:firstLine="709"/>
        <w:jc w:val="both"/>
        <w:rPr>
          <w:rFonts w:ascii="Times New Roman" w:eastAsia="TimesNewRomanPSMT" w:hAnsi="Times New Roman" w:cs="Times New Roman"/>
          <w:sz w:val="28"/>
          <w:szCs w:val="28"/>
        </w:rPr>
      </w:pPr>
      <w:r w:rsidRPr="00646AD0">
        <w:rPr>
          <w:rFonts w:ascii="Times New Roman" w:eastAsia="TimesNewRomanPSMT" w:hAnsi="Times New Roman" w:cs="Times New Roman"/>
          <w:sz w:val="28"/>
          <w:szCs w:val="28"/>
        </w:rPr>
        <w:t>● кадрова;</w:t>
      </w:r>
    </w:p>
    <w:p w:rsidR="00F342C1" w:rsidRPr="00646AD0" w:rsidRDefault="00F342C1" w:rsidP="00F664CC">
      <w:pPr>
        <w:autoSpaceDE w:val="0"/>
        <w:autoSpaceDN w:val="0"/>
        <w:adjustRightInd w:val="0"/>
        <w:spacing w:after="0" w:line="240" w:lineRule="auto"/>
        <w:ind w:firstLine="709"/>
        <w:jc w:val="both"/>
        <w:rPr>
          <w:rFonts w:ascii="Times New Roman" w:eastAsia="TimesNewRomanPSMT" w:hAnsi="Times New Roman" w:cs="Times New Roman"/>
          <w:sz w:val="28"/>
          <w:szCs w:val="28"/>
        </w:rPr>
      </w:pPr>
      <w:r w:rsidRPr="00646AD0">
        <w:rPr>
          <w:rFonts w:ascii="Times New Roman" w:eastAsia="TimesNewRomanPSMT" w:hAnsi="Times New Roman" w:cs="Times New Roman"/>
          <w:sz w:val="28"/>
          <w:szCs w:val="28"/>
        </w:rPr>
        <w:t>● керівництво зовнішньополітичною діяльністю.</w:t>
      </w:r>
    </w:p>
    <w:p w:rsidR="00F342C1" w:rsidRPr="00646AD0" w:rsidRDefault="00F342C1" w:rsidP="001E48A1">
      <w:pPr>
        <w:autoSpaceDE w:val="0"/>
        <w:autoSpaceDN w:val="0"/>
        <w:adjustRightInd w:val="0"/>
        <w:spacing w:after="0" w:line="240" w:lineRule="auto"/>
        <w:ind w:firstLine="709"/>
        <w:jc w:val="both"/>
        <w:rPr>
          <w:rFonts w:ascii="Times New Roman" w:eastAsia="TimesNewRomanPSMT" w:hAnsi="Times New Roman" w:cs="Times New Roman"/>
          <w:sz w:val="28"/>
          <w:szCs w:val="28"/>
        </w:rPr>
      </w:pPr>
      <w:r w:rsidRPr="00646AD0">
        <w:rPr>
          <w:rFonts w:ascii="Times New Roman" w:eastAsia="TimesNewRomanPSMT" w:hAnsi="Times New Roman" w:cs="Times New Roman"/>
          <w:sz w:val="28"/>
          <w:szCs w:val="28"/>
        </w:rPr>
        <w:t>При цьому функції забезпечення єдності державної влади та представництва держави властиві</w:t>
      </w:r>
      <w:r w:rsidR="001E48A1" w:rsidRPr="00646AD0">
        <w:rPr>
          <w:rFonts w:ascii="Times New Roman" w:eastAsia="TimesNewRomanPSMT" w:hAnsi="Times New Roman" w:cs="Times New Roman"/>
          <w:sz w:val="28"/>
          <w:szCs w:val="28"/>
          <w:lang w:val="uk-UA"/>
        </w:rPr>
        <w:t xml:space="preserve"> виключно</w:t>
      </w:r>
      <w:r w:rsidRPr="00646AD0">
        <w:rPr>
          <w:rFonts w:ascii="Times New Roman" w:eastAsia="TimesNewRomanPSMT" w:hAnsi="Times New Roman" w:cs="Times New Roman"/>
          <w:sz w:val="28"/>
          <w:szCs w:val="28"/>
        </w:rPr>
        <w:t xml:space="preserve"> Главі держави і зумовлюють необхідність існування цього інституту.</w:t>
      </w:r>
    </w:p>
    <w:p w:rsidR="00F342C1" w:rsidRPr="00646AD0" w:rsidRDefault="00F342C1" w:rsidP="001E48A1">
      <w:pPr>
        <w:autoSpaceDE w:val="0"/>
        <w:autoSpaceDN w:val="0"/>
        <w:adjustRightInd w:val="0"/>
        <w:spacing w:after="0" w:line="240" w:lineRule="auto"/>
        <w:ind w:firstLine="709"/>
        <w:jc w:val="both"/>
        <w:rPr>
          <w:rFonts w:ascii="Times New Roman" w:eastAsia="TimesNewRomanPSMT" w:hAnsi="Times New Roman" w:cs="Times New Roman"/>
          <w:sz w:val="28"/>
          <w:szCs w:val="28"/>
        </w:rPr>
      </w:pPr>
      <w:r w:rsidRPr="00646AD0">
        <w:rPr>
          <w:rFonts w:ascii="Times New Roman" w:eastAsia="TimesNewRomanPSMT" w:hAnsi="Times New Roman" w:cs="Times New Roman"/>
          <w:sz w:val="28"/>
          <w:szCs w:val="28"/>
        </w:rPr>
        <w:t>Президент України видає укази, які передбачають захист прав і свобод людини та громадянина,</w:t>
      </w:r>
      <w:r w:rsidR="001E48A1" w:rsidRPr="00646AD0">
        <w:rPr>
          <w:rFonts w:ascii="Times New Roman" w:eastAsia="TimesNewRomanPSMT" w:hAnsi="Times New Roman" w:cs="Times New Roman"/>
          <w:sz w:val="28"/>
          <w:szCs w:val="28"/>
          <w:lang w:val="uk-UA"/>
        </w:rPr>
        <w:t xml:space="preserve"> </w:t>
      </w:r>
      <w:r w:rsidRPr="00646AD0">
        <w:rPr>
          <w:rFonts w:ascii="Times New Roman" w:eastAsia="TimesNewRomanPSMT" w:hAnsi="Times New Roman" w:cs="Times New Roman"/>
          <w:sz w:val="28"/>
          <w:szCs w:val="28"/>
        </w:rPr>
        <w:t xml:space="preserve">окремих категорій населення; приймає в разі необхідності </w:t>
      </w:r>
      <w:proofErr w:type="gramStart"/>
      <w:r w:rsidRPr="00646AD0">
        <w:rPr>
          <w:rFonts w:ascii="Times New Roman" w:eastAsia="TimesNewRomanPSMT" w:hAnsi="Times New Roman" w:cs="Times New Roman"/>
          <w:sz w:val="28"/>
          <w:szCs w:val="28"/>
        </w:rPr>
        <w:t>р</w:t>
      </w:r>
      <w:proofErr w:type="gramEnd"/>
      <w:r w:rsidRPr="00646AD0">
        <w:rPr>
          <w:rFonts w:ascii="Times New Roman" w:eastAsia="TimesNewRomanPSMT" w:hAnsi="Times New Roman" w:cs="Times New Roman"/>
          <w:sz w:val="28"/>
          <w:szCs w:val="28"/>
        </w:rPr>
        <w:t>ішення про введення в Україні або в окремих</w:t>
      </w:r>
      <w:r w:rsidR="001E48A1" w:rsidRPr="00646AD0">
        <w:rPr>
          <w:rFonts w:ascii="Times New Roman" w:eastAsia="TimesNewRomanPSMT" w:hAnsi="Times New Roman" w:cs="Times New Roman"/>
          <w:sz w:val="28"/>
          <w:szCs w:val="28"/>
          <w:lang w:val="uk-UA"/>
        </w:rPr>
        <w:t xml:space="preserve"> </w:t>
      </w:r>
      <w:r w:rsidRPr="00646AD0">
        <w:rPr>
          <w:rFonts w:ascii="Times New Roman" w:eastAsia="TimesNewRomanPSMT" w:hAnsi="Times New Roman" w:cs="Times New Roman"/>
          <w:sz w:val="28"/>
          <w:szCs w:val="28"/>
        </w:rPr>
        <w:t>її місцевостях надзвичайного стану; оголошує в разі необхідності окремі місцевості України зонами</w:t>
      </w:r>
      <w:r w:rsidR="001E48A1" w:rsidRPr="00646AD0">
        <w:rPr>
          <w:rFonts w:ascii="Times New Roman" w:eastAsia="TimesNewRomanPSMT" w:hAnsi="Times New Roman" w:cs="Times New Roman"/>
          <w:sz w:val="28"/>
          <w:szCs w:val="28"/>
          <w:lang w:val="uk-UA"/>
        </w:rPr>
        <w:t xml:space="preserve"> </w:t>
      </w:r>
      <w:r w:rsidRPr="00646AD0">
        <w:rPr>
          <w:rFonts w:ascii="Times New Roman" w:eastAsia="TimesNewRomanPSMT" w:hAnsi="Times New Roman" w:cs="Times New Roman"/>
          <w:sz w:val="28"/>
          <w:szCs w:val="28"/>
        </w:rPr>
        <w:t>надзвичайної екологічної ситуації тощо</w:t>
      </w:r>
      <w:r w:rsidR="001E48A1" w:rsidRPr="00646AD0">
        <w:rPr>
          <w:rStyle w:val="af6"/>
          <w:rFonts w:ascii="Times New Roman" w:eastAsia="TimesNewRomanPSMT" w:hAnsi="Times New Roman" w:cs="Times New Roman"/>
          <w:sz w:val="28"/>
          <w:szCs w:val="28"/>
        </w:rPr>
        <w:footnoteReference w:id="5"/>
      </w:r>
      <w:r w:rsidRPr="00646AD0">
        <w:rPr>
          <w:rFonts w:ascii="Times New Roman" w:eastAsia="TimesNewRomanPSMT" w:hAnsi="Times New Roman" w:cs="Times New Roman"/>
          <w:sz w:val="28"/>
          <w:szCs w:val="28"/>
        </w:rPr>
        <w:t>.</w:t>
      </w:r>
    </w:p>
    <w:p w:rsidR="00F342C1" w:rsidRPr="00646AD0" w:rsidRDefault="00F342C1" w:rsidP="00F664CC">
      <w:pPr>
        <w:autoSpaceDE w:val="0"/>
        <w:autoSpaceDN w:val="0"/>
        <w:adjustRightInd w:val="0"/>
        <w:spacing w:after="0" w:line="240" w:lineRule="auto"/>
        <w:ind w:firstLine="709"/>
        <w:jc w:val="both"/>
        <w:rPr>
          <w:rFonts w:ascii="Times New Roman" w:eastAsia="TimesNewRomanPSMT" w:hAnsi="Times New Roman" w:cs="Times New Roman"/>
          <w:sz w:val="28"/>
          <w:szCs w:val="28"/>
        </w:rPr>
      </w:pPr>
      <w:r w:rsidRPr="00646AD0">
        <w:rPr>
          <w:rFonts w:ascii="Times New Roman" w:eastAsia="TimesNewRomanPSMT" w:hAnsi="Times New Roman" w:cs="Times New Roman"/>
          <w:sz w:val="28"/>
          <w:szCs w:val="28"/>
        </w:rPr>
        <w:t>Окрім повноважень у сфері законодавчої і виконавчої влади Глава держави наділений</w:t>
      </w:r>
      <w:r w:rsidR="001E48A1" w:rsidRPr="00646AD0">
        <w:rPr>
          <w:rFonts w:ascii="Times New Roman" w:eastAsia="TimesNewRomanPSMT" w:hAnsi="Times New Roman" w:cs="Times New Roman"/>
          <w:sz w:val="28"/>
          <w:szCs w:val="28"/>
          <w:lang w:val="uk-UA"/>
        </w:rPr>
        <w:t xml:space="preserve"> </w:t>
      </w:r>
      <w:r w:rsidRPr="00646AD0">
        <w:rPr>
          <w:rFonts w:ascii="Times New Roman" w:eastAsia="TimesNewRomanPSMT" w:hAnsi="Times New Roman" w:cs="Times New Roman"/>
          <w:sz w:val="28"/>
          <w:szCs w:val="28"/>
        </w:rPr>
        <w:t>повноваженнями щодо судової влади. Згідно з принципом розподілу влад та незалежності суді</w:t>
      </w:r>
      <w:proofErr w:type="gramStart"/>
      <w:r w:rsidRPr="00646AD0">
        <w:rPr>
          <w:rFonts w:ascii="Times New Roman" w:eastAsia="TimesNewRomanPSMT" w:hAnsi="Times New Roman" w:cs="Times New Roman"/>
          <w:sz w:val="28"/>
          <w:szCs w:val="28"/>
        </w:rPr>
        <w:t>в</w:t>
      </w:r>
      <w:proofErr w:type="gramEnd"/>
      <w:r w:rsidRPr="00646AD0">
        <w:rPr>
          <w:rFonts w:ascii="Times New Roman" w:eastAsia="TimesNewRomanPSMT" w:hAnsi="Times New Roman" w:cs="Times New Roman"/>
          <w:sz w:val="28"/>
          <w:szCs w:val="28"/>
        </w:rPr>
        <w:t xml:space="preserve"> </w:t>
      </w:r>
      <w:proofErr w:type="gramStart"/>
      <w:r w:rsidRPr="00646AD0">
        <w:rPr>
          <w:rFonts w:ascii="Times New Roman" w:eastAsia="TimesNewRomanPSMT" w:hAnsi="Times New Roman" w:cs="Times New Roman"/>
          <w:sz w:val="28"/>
          <w:szCs w:val="28"/>
        </w:rPr>
        <w:t>Президент</w:t>
      </w:r>
      <w:proofErr w:type="gramEnd"/>
      <w:r w:rsidR="001E48A1" w:rsidRPr="00646AD0">
        <w:rPr>
          <w:rFonts w:ascii="Times New Roman" w:eastAsia="TimesNewRomanPSMT" w:hAnsi="Times New Roman" w:cs="Times New Roman"/>
          <w:sz w:val="28"/>
          <w:szCs w:val="28"/>
          <w:lang w:val="uk-UA"/>
        </w:rPr>
        <w:t xml:space="preserve"> </w:t>
      </w:r>
      <w:r w:rsidRPr="00646AD0">
        <w:rPr>
          <w:rFonts w:ascii="Times New Roman" w:eastAsia="TimesNewRomanPSMT" w:hAnsi="Times New Roman" w:cs="Times New Roman"/>
          <w:sz w:val="28"/>
          <w:szCs w:val="28"/>
        </w:rPr>
        <w:t>не може втручатися у діяльність судів, проте він активно взаємодіє із судами і здійснює при цьому певні</w:t>
      </w:r>
      <w:r w:rsidR="001E48A1" w:rsidRPr="00646AD0">
        <w:rPr>
          <w:rFonts w:ascii="Times New Roman" w:eastAsia="TimesNewRomanPSMT" w:hAnsi="Times New Roman" w:cs="Times New Roman"/>
          <w:sz w:val="28"/>
          <w:szCs w:val="28"/>
          <w:lang w:val="uk-UA"/>
        </w:rPr>
        <w:t xml:space="preserve"> </w:t>
      </w:r>
      <w:r w:rsidRPr="00646AD0">
        <w:rPr>
          <w:rFonts w:ascii="Times New Roman" w:eastAsia="TimesNewRomanPSMT" w:hAnsi="Times New Roman" w:cs="Times New Roman"/>
          <w:sz w:val="28"/>
          <w:szCs w:val="28"/>
        </w:rPr>
        <w:t>установчі функції. Це виражається в його повноваженнях щодо формування судових органів, зокрема:</w:t>
      </w:r>
    </w:p>
    <w:p w:rsidR="00F342C1" w:rsidRPr="00646AD0" w:rsidRDefault="00F342C1" w:rsidP="00F664CC">
      <w:pPr>
        <w:autoSpaceDE w:val="0"/>
        <w:autoSpaceDN w:val="0"/>
        <w:adjustRightInd w:val="0"/>
        <w:spacing w:after="0" w:line="240" w:lineRule="auto"/>
        <w:ind w:firstLine="709"/>
        <w:jc w:val="both"/>
        <w:rPr>
          <w:rFonts w:ascii="Times New Roman" w:eastAsia="TimesNewRomanPSMT" w:hAnsi="Times New Roman" w:cs="Times New Roman"/>
          <w:sz w:val="28"/>
          <w:szCs w:val="28"/>
        </w:rPr>
      </w:pPr>
      <w:r w:rsidRPr="00646AD0">
        <w:rPr>
          <w:rFonts w:ascii="Times New Roman" w:eastAsia="TimesNewRomanPSMT" w:hAnsi="Times New Roman" w:cs="Times New Roman"/>
          <w:sz w:val="28"/>
          <w:szCs w:val="28"/>
        </w:rPr>
        <w:t>1. Признач</w:t>
      </w:r>
      <w:r w:rsidR="001E48A1" w:rsidRPr="00646AD0">
        <w:rPr>
          <w:rFonts w:ascii="Times New Roman" w:eastAsia="TimesNewRomanPSMT" w:hAnsi="Times New Roman" w:cs="Times New Roman"/>
          <w:sz w:val="28"/>
          <w:szCs w:val="28"/>
          <w:lang w:val="uk-UA"/>
        </w:rPr>
        <w:t>ення</w:t>
      </w:r>
      <w:r w:rsidRPr="00646AD0">
        <w:rPr>
          <w:rFonts w:ascii="Times New Roman" w:eastAsia="TimesNewRomanPSMT" w:hAnsi="Times New Roman" w:cs="Times New Roman"/>
          <w:sz w:val="28"/>
          <w:szCs w:val="28"/>
        </w:rPr>
        <w:t xml:space="preserve"> третин</w:t>
      </w:r>
      <w:r w:rsidR="001E48A1" w:rsidRPr="00646AD0">
        <w:rPr>
          <w:rFonts w:ascii="Times New Roman" w:eastAsia="TimesNewRomanPSMT" w:hAnsi="Times New Roman" w:cs="Times New Roman"/>
          <w:sz w:val="28"/>
          <w:szCs w:val="28"/>
          <w:lang w:val="uk-UA"/>
        </w:rPr>
        <w:t>и</w:t>
      </w:r>
      <w:r w:rsidRPr="00646AD0">
        <w:rPr>
          <w:rFonts w:ascii="Times New Roman" w:eastAsia="TimesNewRomanPSMT" w:hAnsi="Times New Roman" w:cs="Times New Roman"/>
          <w:sz w:val="28"/>
          <w:szCs w:val="28"/>
        </w:rPr>
        <w:t xml:space="preserve"> складу Конституційного Суду України.</w:t>
      </w:r>
    </w:p>
    <w:p w:rsidR="00F342C1" w:rsidRPr="00646AD0" w:rsidRDefault="00F342C1" w:rsidP="00F664CC">
      <w:pPr>
        <w:autoSpaceDE w:val="0"/>
        <w:autoSpaceDN w:val="0"/>
        <w:adjustRightInd w:val="0"/>
        <w:spacing w:after="0" w:line="240" w:lineRule="auto"/>
        <w:ind w:firstLine="709"/>
        <w:jc w:val="both"/>
        <w:rPr>
          <w:rFonts w:ascii="Times New Roman" w:eastAsia="TimesNewRomanPSMT" w:hAnsi="Times New Roman" w:cs="Times New Roman"/>
          <w:sz w:val="28"/>
          <w:szCs w:val="28"/>
        </w:rPr>
      </w:pPr>
      <w:r w:rsidRPr="00646AD0">
        <w:rPr>
          <w:rFonts w:ascii="Times New Roman" w:eastAsia="TimesNewRomanPSMT" w:hAnsi="Times New Roman" w:cs="Times New Roman"/>
          <w:sz w:val="28"/>
          <w:szCs w:val="28"/>
        </w:rPr>
        <w:t xml:space="preserve">2. </w:t>
      </w:r>
      <w:r w:rsidR="001E48A1" w:rsidRPr="00646AD0">
        <w:rPr>
          <w:rFonts w:ascii="Times New Roman" w:eastAsia="TimesNewRomanPSMT" w:hAnsi="Times New Roman" w:cs="Times New Roman"/>
          <w:sz w:val="28"/>
          <w:szCs w:val="28"/>
          <w:lang w:val="uk-UA"/>
        </w:rPr>
        <w:t>Створення</w:t>
      </w:r>
      <w:r w:rsidRPr="00646AD0">
        <w:rPr>
          <w:rFonts w:ascii="Times New Roman" w:eastAsia="TimesNewRomanPSMT" w:hAnsi="Times New Roman" w:cs="Times New Roman"/>
          <w:sz w:val="28"/>
          <w:szCs w:val="28"/>
        </w:rPr>
        <w:t xml:space="preserve"> суд</w:t>
      </w:r>
      <w:r w:rsidR="001E48A1" w:rsidRPr="00646AD0">
        <w:rPr>
          <w:rFonts w:ascii="Times New Roman" w:eastAsia="TimesNewRomanPSMT" w:hAnsi="Times New Roman" w:cs="Times New Roman"/>
          <w:sz w:val="28"/>
          <w:szCs w:val="28"/>
          <w:lang w:val="uk-UA"/>
        </w:rPr>
        <w:t>ів</w:t>
      </w:r>
      <w:r w:rsidRPr="00646AD0">
        <w:rPr>
          <w:rFonts w:ascii="Times New Roman" w:eastAsia="TimesNewRomanPSMT" w:hAnsi="Times New Roman" w:cs="Times New Roman"/>
          <w:sz w:val="28"/>
          <w:szCs w:val="28"/>
        </w:rPr>
        <w:t xml:space="preserve"> у визначеному законом порядку.</w:t>
      </w:r>
    </w:p>
    <w:p w:rsidR="00F342C1" w:rsidRPr="00646AD0" w:rsidRDefault="00F342C1" w:rsidP="00F664CC">
      <w:pPr>
        <w:autoSpaceDE w:val="0"/>
        <w:autoSpaceDN w:val="0"/>
        <w:adjustRightInd w:val="0"/>
        <w:spacing w:after="0" w:line="240" w:lineRule="auto"/>
        <w:ind w:firstLine="709"/>
        <w:jc w:val="both"/>
        <w:rPr>
          <w:rFonts w:ascii="Times New Roman" w:eastAsia="TimesNewRomanPSMT" w:hAnsi="Times New Roman" w:cs="Times New Roman"/>
          <w:sz w:val="28"/>
          <w:szCs w:val="28"/>
        </w:rPr>
      </w:pPr>
      <w:r w:rsidRPr="00646AD0">
        <w:rPr>
          <w:rFonts w:ascii="Times New Roman" w:eastAsia="TimesNewRomanPSMT" w:hAnsi="Times New Roman" w:cs="Times New Roman"/>
          <w:sz w:val="28"/>
          <w:szCs w:val="28"/>
        </w:rPr>
        <w:lastRenderedPageBreak/>
        <w:t>3. Здісн</w:t>
      </w:r>
      <w:r w:rsidR="001E48A1" w:rsidRPr="00646AD0">
        <w:rPr>
          <w:rFonts w:ascii="Times New Roman" w:eastAsia="TimesNewRomanPSMT" w:hAnsi="Times New Roman" w:cs="Times New Roman"/>
          <w:sz w:val="28"/>
          <w:szCs w:val="28"/>
          <w:lang w:val="uk-UA"/>
        </w:rPr>
        <w:t>ення</w:t>
      </w:r>
      <w:r w:rsidRPr="00646AD0">
        <w:rPr>
          <w:rFonts w:ascii="Times New Roman" w:eastAsia="TimesNewRomanPSMT" w:hAnsi="Times New Roman" w:cs="Times New Roman"/>
          <w:sz w:val="28"/>
          <w:szCs w:val="28"/>
        </w:rPr>
        <w:t xml:space="preserve"> перш</w:t>
      </w:r>
      <w:r w:rsidR="001E48A1" w:rsidRPr="00646AD0">
        <w:rPr>
          <w:rFonts w:ascii="Times New Roman" w:eastAsia="TimesNewRomanPSMT" w:hAnsi="Times New Roman" w:cs="Times New Roman"/>
          <w:sz w:val="28"/>
          <w:szCs w:val="28"/>
          <w:lang w:val="uk-UA"/>
        </w:rPr>
        <w:t>ого</w:t>
      </w:r>
      <w:r w:rsidRPr="00646AD0">
        <w:rPr>
          <w:rFonts w:ascii="Times New Roman" w:eastAsia="TimesNewRomanPSMT" w:hAnsi="Times New Roman" w:cs="Times New Roman"/>
          <w:sz w:val="28"/>
          <w:szCs w:val="28"/>
        </w:rPr>
        <w:t xml:space="preserve"> призначення на посаду професійного суді строком на </w:t>
      </w:r>
      <w:proofErr w:type="gramStart"/>
      <w:r w:rsidRPr="00646AD0">
        <w:rPr>
          <w:rFonts w:ascii="Times New Roman" w:eastAsia="TimesNewRomanPSMT" w:hAnsi="Times New Roman" w:cs="Times New Roman"/>
          <w:sz w:val="28"/>
          <w:szCs w:val="28"/>
        </w:rPr>
        <w:t>п’ять</w:t>
      </w:r>
      <w:proofErr w:type="gramEnd"/>
      <w:r w:rsidRPr="00646AD0">
        <w:rPr>
          <w:rFonts w:ascii="Times New Roman" w:eastAsia="TimesNewRomanPSMT" w:hAnsi="Times New Roman" w:cs="Times New Roman"/>
          <w:sz w:val="28"/>
          <w:szCs w:val="28"/>
        </w:rPr>
        <w:t xml:space="preserve"> років.</w:t>
      </w:r>
    </w:p>
    <w:p w:rsidR="00F342C1" w:rsidRPr="00646AD0" w:rsidRDefault="00F342C1" w:rsidP="001E48A1">
      <w:pPr>
        <w:autoSpaceDE w:val="0"/>
        <w:autoSpaceDN w:val="0"/>
        <w:adjustRightInd w:val="0"/>
        <w:spacing w:after="0" w:line="240" w:lineRule="auto"/>
        <w:ind w:firstLine="709"/>
        <w:jc w:val="both"/>
        <w:rPr>
          <w:rFonts w:ascii="Times New Roman" w:eastAsia="TimesNewRomanPSMT" w:hAnsi="Times New Roman" w:cs="Times New Roman"/>
          <w:sz w:val="28"/>
          <w:szCs w:val="28"/>
        </w:rPr>
      </w:pPr>
      <w:r w:rsidRPr="00646AD0">
        <w:rPr>
          <w:rFonts w:ascii="Times New Roman" w:eastAsia="TimesNewRomanPSMT" w:hAnsi="Times New Roman" w:cs="Times New Roman"/>
          <w:sz w:val="28"/>
          <w:szCs w:val="28"/>
        </w:rPr>
        <w:t>Президент України має право звернутися до Конституційного Суду України з поданням щодо</w:t>
      </w:r>
      <w:r w:rsidR="001E48A1" w:rsidRPr="00646AD0">
        <w:rPr>
          <w:rFonts w:ascii="Times New Roman" w:eastAsia="TimesNewRomanPSMT" w:hAnsi="Times New Roman" w:cs="Times New Roman"/>
          <w:sz w:val="28"/>
          <w:szCs w:val="28"/>
          <w:lang w:val="uk-UA"/>
        </w:rPr>
        <w:t xml:space="preserve"> </w:t>
      </w:r>
      <w:r w:rsidRPr="00646AD0">
        <w:rPr>
          <w:rFonts w:ascii="Times New Roman" w:eastAsia="TimesNewRomanPSMT" w:hAnsi="Times New Roman" w:cs="Times New Roman"/>
          <w:sz w:val="28"/>
          <w:szCs w:val="28"/>
        </w:rPr>
        <w:t>вирішення питань про відповідність Конституції України, законів та інших правових актів Верховної Ради</w:t>
      </w:r>
      <w:r w:rsidR="001E48A1" w:rsidRPr="00646AD0">
        <w:rPr>
          <w:rFonts w:ascii="Times New Roman" w:eastAsia="TimesNewRomanPSMT" w:hAnsi="Times New Roman" w:cs="Times New Roman"/>
          <w:sz w:val="28"/>
          <w:szCs w:val="28"/>
          <w:lang w:val="uk-UA"/>
        </w:rPr>
        <w:t xml:space="preserve"> </w:t>
      </w:r>
      <w:r w:rsidRPr="00646AD0">
        <w:rPr>
          <w:rFonts w:ascii="Times New Roman" w:eastAsia="TimesNewRomanPSMT" w:hAnsi="Times New Roman" w:cs="Times New Roman"/>
          <w:sz w:val="28"/>
          <w:szCs w:val="28"/>
        </w:rPr>
        <w:t>України, актів Кабінету Міністрів України, правових актів Верховно</w:t>
      </w:r>
      <w:proofErr w:type="gramStart"/>
      <w:r w:rsidRPr="00646AD0">
        <w:rPr>
          <w:rFonts w:ascii="Times New Roman" w:eastAsia="TimesNewRomanPSMT" w:hAnsi="Times New Roman" w:cs="Times New Roman"/>
          <w:sz w:val="28"/>
          <w:szCs w:val="28"/>
        </w:rPr>
        <w:t>ї Р</w:t>
      </w:r>
      <w:proofErr w:type="gramEnd"/>
      <w:r w:rsidRPr="00646AD0">
        <w:rPr>
          <w:rFonts w:ascii="Times New Roman" w:eastAsia="TimesNewRomanPSMT" w:hAnsi="Times New Roman" w:cs="Times New Roman"/>
          <w:sz w:val="28"/>
          <w:szCs w:val="28"/>
        </w:rPr>
        <w:t>ади Автономної Республіки Крим,</w:t>
      </w:r>
      <w:r w:rsidR="001E48A1" w:rsidRPr="00646AD0">
        <w:rPr>
          <w:rFonts w:ascii="Times New Roman" w:eastAsia="TimesNewRomanPSMT" w:hAnsi="Times New Roman" w:cs="Times New Roman"/>
          <w:sz w:val="28"/>
          <w:szCs w:val="28"/>
          <w:lang w:val="uk-UA"/>
        </w:rPr>
        <w:t xml:space="preserve"> </w:t>
      </w:r>
      <w:r w:rsidRPr="00646AD0">
        <w:rPr>
          <w:rFonts w:ascii="Times New Roman" w:eastAsia="TimesNewRomanPSMT" w:hAnsi="Times New Roman" w:cs="Times New Roman"/>
          <w:sz w:val="28"/>
          <w:szCs w:val="28"/>
        </w:rPr>
        <w:t>міжнародних договорів України або тих міжнародних договорів, що вносяться до Верховно</w:t>
      </w:r>
      <w:proofErr w:type="gramStart"/>
      <w:r w:rsidRPr="00646AD0">
        <w:rPr>
          <w:rFonts w:ascii="Times New Roman" w:eastAsia="TimesNewRomanPSMT" w:hAnsi="Times New Roman" w:cs="Times New Roman"/>
          <w:sz w:val="28"/>
          <w:szCs w:val="28"/>
        </w:rPr>
        <w:t>ї Р</w:t>
      </w:r>
      <w:proofErr w:type="gramEnd"/>
      <w:r w:rsidRPr="00646AD0">
        <w:rPr>
          <w:rFonts w:ascii="Times New Roman" w:eastAsia="TimesNewRomanPSMT" w:hAnsi="Times New Roman" w:cs="Times New Roman"/>
          <w:sz w:val="28"/>
          <w:szCs w:val="28"/>
        </w:rPr>
        <w:t>ади України</w:t>
      </w:r>
      <w:r w:rsidR="001E48A1" w:rsidRPr="00646AD0">
        <w:rPr>
          <w:rFonts w:ascii="Times New Roman" w:eastAsia="TimesNewRomanPSMT" w:hAnsi="Times New Roman" w:cs="Times New Roman"/>
          <w:sz w:val="28"/>
          <w:szCs w:val="28"/>
          <w:lang w:val="uk-UA"/>
        </w:rPr>
        <w:t xml:space="preserve"> </w:t>
      </w:r>
      <w:r w:rsidRPr="00646AD0">
        <w:rPr>
          <w:rFonts w:ascii="Times New Roman" w:eastAsia="TimesNewRomanPSMT" w:hAnsi="Times New Roman" w:cs="Times New Roman"/>
          <w:sz w:val="28"/>
          <w:szCs w:val="28"/>
        </w:rPr>
        <w:t>для надання згоди на їх обов’язковість</w:t>
      </w:r>
      <w:r w:rsidR="001E48A1" w:rsidRPr="00646AD0">
        <w:rPr>
          <w:rStyle w:val="af6"/>
          <w:rFonts w:ascii="Times New Roman" w:eastAsia="TimesNewRomanPSMT" w:hAnsi="Times New Roman" w:cs="Times New Roman"/>
          <w:sz w:val="28"/>
          <w:szCs w:val="28"/>
        </w:rPr>
        <w:footnoteReference w:id="6"/>
      </w:r>
      <w:r w:rsidR="001E48A1" w:rsidRPr="00646AD0">
        <w:rPr>
          <w:rFonts w:ascii="Times New Roman" w:eastAsia="TimesNewRomanPSMT" w:hAnsi="Times New Roman" w:cs="Times New Roman"/>
          <w:sz w:val="28"/>
          <w:szCs w:val="28"/>
          <w:lang w:val="uk-UA"/>
        </w:rPr>
        <w:t>.</w:t>
      </w:r>
    </w:p>
    <w:p w:rsidR="00F342C1" w:rsidRPr="00646AD0" w:rsidRDefault="00F342C1" w:rsidP="00F664CC">
      <w:pPr>
        <w:autoSpaceDE w:val="0"/>
        <w:autoSpaceDN w:val="0"/>
        <w:adjustRightInd w:val="0"/>
        <w:spacing w:after="0" w:line="240" w:lineRule="auto"/>
        <w:ind w:firstLine="709"/>
        <w:jc w:val="both"/>
        <w:rPr>
          <w:rFonts w:ascii="Times New Roman" w:eastAsia="TimesNewRomanPSMT" w:hAnsi="Times New Roman" w:cs="Times New Roman"/>
          <w:sz w:val="28"/>
          <w:szCs w:val="28"/>
        </w:rPr>
      </w:pPr>
      <w:r w:rsidRPr="00646AD0">
        <w:rPr>
          <w:rFonts w:ascii="Times New Roman" w:hAnsi="Times New Roman" w:cs="Times New Roman"/>
          <w:sz w:val="28"/>
          <w:szCs w:val="28"/>
        </w:rPr>
        <w:t xml:space="preserve">Жукорська Я., Тарасюк Р. </w:t>
      </w:r>
      <w:r w:rsidR="00F664CC" w:rsidRPr="00646AD0">
        <w:rPr>
          <w:rFonts w:ascii="Times New Roman" w:hAnsi="Times New Roman" w:cs="Times New Roman"/>
          <w:sz w:val="28"/>
          <w:szCs w:val="28"/>
          <w:lang w:val="uk-UA"/>
        </w:rPr>
        <w:t>Визначили: «</w:t>
      </w:r>
      <w:r w:rsidRPr="00646AD0">
        <w:rPr>
          <w:rFonts w:ascii="Times New Roman" w:eastAsia="TimesNewRomanPSMT" w:hAnsi="Times New Roman" w:cs="Times New Roman"/>
          <w:sz w:val="28"/>
          <w:szCs w:val="28"/>
        </w:rPr>
        <w:t>Статус Президента України, визначений у Конституції, дає підстави вважати його</w:t>
      </w:r>
      <w:r w:rsidR="00F664CC" w:rsidRPr="00646AD0">
        <w:rPr>
          <w:rFonts w:ascii="Times New Roman" w:eastAsia="TimesNewRomanPSMT" w:hAnsi="Times New Roman" w:cs="Times New Roman"/>
          <w:sz w:val="28"/>
          <w:szCs w:val="28"/>
          <w:lang w:val="uk-UA"/>
        </w:rPr>
        <w:t xml:space="preserve"> </w:t>
      </w:r>
      <w:r w:rsidRPr="00646AD0">
        <w:rPr>
          <w:rFonts w:ascii="Times New Roman" w:eastAsia="TimesNewRomanPSMT" w:hAnsi="Times New Roman" w:cs="Times New Roman"/>
          <w:sz w:val="28"/>
          <w:szCs w:val="28"/>
        </w:rPr>
        <w:t>уособленням державної влади загалом, а не окремих гілок влади, що насамперед зумовлено колом повноважень,</w:t>
      </w:r>
      <w:r w:rsidR="00F664CC" w:rsidRPr="00646AD0">
        <w:rPr>
          <w:rFonts w:ascii="Times New Roman" w:eastAsia="TimesNewRomanPSMT" w:hAnsi="Times New Roman" w:cs="Times New Roman"/>
          <w:sz w:val="28"/>
          <w:szCs w:val="28"/>
          <w:lang w:val="uk-UA"/>
        </w:rPr>
        <w:t xml:space="preserve"> </w:t>
      </w:r>
      <w:r w:rsidRPr="00646AD0">
        <w:rPr>
          <w:rFonts w:ascii="Times New Roman" w:eastAsia="TimesNewRomanPSMT" w:hAnsi="Times New Roman" w:cs="Times New Roman"/>
          <w:sz w:val="28"/>
          <w:szCs w:val="28"/>
        </w:rPr>
        <w:t>роллю і місцем Глави держави в системі органів державної влади. Президент України діє як гарант Конституції</w:t>
      </w:r>
      <w:r w:rsidR="00F664CC" w:rsidRPr="00646AD0">
        <w:rPr>
          <w:rFonts w:ascii="Times New Roman" w:eastAsia="TimesNewRomanPSMT" w:hAnsi="Times New Roman" w:cs="Times New Roman"/>
          <w:sz w:val="28"/>
          <w:szCs w:val="28"/>
          <w:lang w:val="uk-UA"/>
        </w:rPr>
        <w:t xml:space="preserve"> </w:t>
      </w:r>
      <w:r w:rsidRPr="00646AD0">
        <w:rPr>
          <w:rFonts w:ascii="Times New Roman" w:eastAsia="TimesNewRomanPSMT" w:hAnsi="Times New Roman" w:cs="Times New Roman"/>
          <w:sz w:val="28"/>
          <w:szCs w:val="28"/>
        </w:rPr>
        <w:t>щодо забезпечення відповідності внутрішньої та зовнішньої політики для інтересів держави</w:t>
      </w:r>
      <w:r w:rsidR="00F664CC" w:rsidRPr="00646AD0">
        <w:rPr>
          <w:rFonts w:ascii="Times New Roman" w:eastAsia="TimesNewRomanPSMT" w:hAnsi="Times New Roman" w:cs="Times New Roman"/>
          <w:sz w:val="28"/>
          <w:szCs w:val="28"/>
          <w:lang w:val="uk-UA"/>
        </w:rPr>
        <w:t>»</w:t>
      </w:r>
      <w:r w:rsidR="00F664CC" w:rsidRPr="00646AD0">
        <w:rPr>
          <w:rStyle w:val="af6"/>
          <w:rFonts w:ascii="Times New Roman" w:eastAsia="TimesNewRomanPSMT" w:hAnsi="Times New Roman" w:cs="Times New Roman"/>
          <w:sz w:val="28"/>
          <w:szCs w:val="28"/>
        </w:rPr>
        <w:footnoteReference w:id="7"/>
      </w:r>
      <w:r w:rsidR="00F664CC" w:rsidRPr="00646AD0">
        <w:rPr>
          <w:rFonts w:ascii="Times New Roman" w:eastAsia="TimesNewRomanPSMT" w:hAnsi="Times New Roman" w:cs="Times New Roman"/>
          <w:sz w:val="28"/>
          <w:szCs w:val="28"/>
          <w:lang w:val="uk-UA"/>
        </w:rPr>
        <w:t xml:space="preserve">. </w:t>
      </w:r>
    </w:p>
    <w:p w:rsidR="00984E99" w:rsidRPr="00646AD0" w:rsidRDefault="0011567D" w:rsidP="00F664CC">
      <w:pPr>
        <w:shd w:val="clear" w:color="auto" w:fill="FFFFFF"/>
        <w:spacing w:after="0" w:line="240" w:lineRule="auto"/>
        <w:ind w:firstLine="709"/>
        <w:contextualSpacing/>
        <w:jc w:val="both"/>
        <w:rPr>
          <w:rFonts w:ascii="Times New Roman" w:hAnsi="Times New Roman" w:cs="Times New Roman"/>
          <w:bCs/>
          <w:color w:val="000000" w:themeColor="text1"/>
          <w:spacing w:val="-3"/>
          <w:sz w:val="28"/>
          <w:szCs w:val="28"/>
          <w:lang w:val="uk-UA"/>
        </w:rPr>
      </w:pPr>
      <w:r w:rsidRPr="00646AD0">
        <w:rPr>
          <w:rFonts w:ascii="Times New Roman" w:hAnsi="Times New Roman" w:cs="Times New Roman"/>
          <w:bCs/>
          <w:color w:val="000000" w:themeColor="text1"/>
          <w:spacing w:val="-3"/>
          <w:sz w:val="28"/>
          <w:szCs w:val="28"/>
        </w:rPr>
        <w:t>Пехник А.В.</w:t>
      </w:r>
      <w:r w:rsidR="00F664CC" w:rsidRPr="00646AD0">
        <w:rPr>
          <w:rFonts w:ascii="Times New Roman" w:hAnsi="Times New Roman" w:cs="Times New Roman"/>
          <w:bCs/>
          <w:color w:val="000000" w:themeColor="text1"/>
          <w:spacing w:val="-3"/>
          <w:sz w:val="28"/>
          <w:szCs w:val="28"/>
          <w:lang w:val="uk-UA"/>
        </w:rPr>
        <w:t xml:space="preserve"> визначив потребу конституційних змін</w:t>
      </w:r>
      <w:r w:rsidR="00F664CC" w:rsidRPr="00646AD0">
        <w:rPr>
          <w:rStyle w:val="af6"/>
          <w:rFonts w:ascii="Times New Roman" w:hAnsi="Times New Roman" w:cs="Times New Roman"/>
          <w:bCs/>
          <w:color w:val="000000" w:themeColor="text1"/>
          <w:spacing w:val="-3"/>
          <w:sz w:val="28"/>
          <w:szCs w:val="28"/>
        </w:rPr>
        <w:footnoteReference w:id="8"/>
      </w:r>
      <w:r w:rsidR="00F664CC" w:rsidRPr="00646AD0">
        <w:rPr>
          <w:rFonts w:ascii="Times New Roman" w:hAnsi="Times New Roman" w:cs="Times New Roman"/>
          <w:bCs/>
          <w:color w:val="000000" w:themeColor="text1"/>
          <w:spacing w:val="-3"/>
          <w:sz w:val="28"/>
          <w:szCs w:val="28"/>
          <w:lang w:val="uk-UA"/>
        </w:rPr>
        <w:t xml:space="preserve">. </w:t>
      </w:r>
      <w:r w:rsidR="00984E99" w:rsidRPr="00646AD0">
        <w:rPr>
          <w:rFonts w:ascii="Times New Roman" w:hAnsi="Times New Roman" w:cs="Times New Roman"/>
          <w:bCs/>
          <w:color w:val="000000" w:themeColor="text1"/>
          <w:spacing w:val="-3"/>
          <w:sz w:val="28"/>
          <w:szCs w:val="28"/>
          <w:lang w:val="uk-UA"/>
        </w:rPr>
        <w:t>Удосконалення потребують такі механізми: затвердження програми Кабінету Міні</w:t>
      </w:r>
      <w:proofErr w:type="gramStart"/>
      <w:r w:rsidR="00984E99" w:rsidRPr="00646AD0">
        <w:rPr>
          <w:rFonts w:ascii="Times New Roman" w:hAnsi="Times New Roman" w:cs="Times New Roman"/>
          <w:bCs/>
          <w:color w:val="000000" w:themeColor="text1"/>
          <w:spacing w:val="-3"/>
          <w:sz w:val="28"/>
          <w:szCs w:val="28"/>
          <w:lang w:val="uk-UA"/>
        </w:rPr>
        <w:t>стр</w:t>
      </w:r>
      <w:proofErr w:type="gramEnd"/>
      <w:r w:rsidR="00984E99" w:rsidRPr="00646AD0">
        <w:rPr>
          <w:rFonts w:ascii="Times New Roman" w:hAnsi="Times New Roman" w:cs="Times New Roman"/>
          <w:bCs/>
          <w:color w:val="000000" w:themeColor="text1"/>
          <w:spacing w:val="-3"/>
          <w:sz w:val="28"/>
          <w:szCs w:val="28"/>
          <w:lang w:val="uk-UA"/>
        </w:rPr>
        <w:t>ів України під час формування уряду; введення інституту вотуму довіри уряду, зокрема у зв’язку із прийняттям окремих законопроектів, що оптимізує взаємодію уряду та парламенту; можливість дострокового розпуску парламенту президентом у відповідь на вотум недовіри уряду; запровадження індивідуального вотуму недовіри членам уряду; збільшення впливу уряду на законодавчу діяльність Верховної Ради України через надання уряду можливості впливати на формування порядку денного парламенту та надання пріоритетності урядовим законопроектам; передбачення санкції стосовно посадових осіб і органів державної влади за невиконання ними процедур, визначених Конституцією та законами України</w:t>
      </w:r>
      <w:r w:rsidR="00F664CC" w:rsidRPr="00646AD0">
        <w:rPr>
          <w:rStyle w:val="af6"/>
          <w:rFonts w:ascii="Times New Roman" w:hAnsi="Times New Roman" w:cs="Times New Roman"/>
          <w:bCs/>
          <w:color w:val="000000" w:themeColor="text1"/>
          <w:spacing w:val="-3"/>
          <w:sz w:val="28"/>
          <w:szCs w:val="28"/>
        </w:rPr>
        <w:footnoteReference w:id="9"/>
      </w:r>
      <w:r w:rsidR="00984E99" w:rsidRPr="00646AD0">
        <w:rPr>
          <w:rFonts w:ascii="Times New Roman" w:hAnsi="Times New Roman" w:cs="Times New Roman"/>
          <w:bCs/>
          <w:color w:val="000000" w:themeColor="text1"/>
          <w:spacing w:val="-3"/>
          <w:sz w:val="28"/>
          <w:szCs w:val="28"/>
          <w:lang w:val="uk-UA"/>
        </w:rPr>
        <w:t>.</w:t>
      </w:r>
    </w:p>
    <w:p w:rsidR="00984E99" w:rsidRPr="00646AD0" w:rsidRDefault="00984E99" w:rsidP="00F342C1">
      <w:pPr>
        <w:shd w:val="clear" w:color="auto" w:fill="FFFFFF"/>
        <w:ind w:firstLine="709"/>
        <w:contextualSpacing/>
        <w:jc w:val="both"/>
        <w:rPr>
          <w:rFonts w:cs="Times New Roman"/>
          <w:bCs/>
          <w:spacing w:val="-3"/>
          <w:sz w:val="28"/>
          <w:szCs w:val="28"/>
          <w:lang w:val="uk-UA"/>
        </w:rPr>
      </w:pPr>
    </w:p>
    <w:p w:rsidR="005712DD" w:rsidRPr="00646AD0" w:rsidRDefault="00F342C1" w:rsidP="005712DD">
      <w:pPr>
        <w:shd w:val="clear" w:color="auto" w:fill="FFFFFF"/>
        <w:spacing w:before="48" w:after="0" w:line="240" w:lineRule="auto"/>
        <w:ind w:left="928" w:right="125"/>
        <w:contextualSpacing/>
        <w:jc w:val="both"/>
        <w:rPr>
          <w:rFonts w:ascii="Times New Roman" w:hAnsi="Times New Roman" w:cs="Times New Roman"/>
          <w:bCs/>
          <w:color w:val="000000"/>
          <w:spacing w:val="-5"/>
          <w:sz w:val="28"/>
          <w:szCs w:val="28"/>
          <w:lang w:val="uk-UA"/>
        </w:rPr>
      </w:pPr>
      <w:r w:rsidRPr="00646AD0">
        <w:rPr>
          <w:rFonts w:ascii="Times New Roman" w:hAnsi="Times New Roman" w:cs="Times New Roman"/>
          <w:sz w:val="28"/>
          <w:szCs w:val="28"/>
          <w:shd w:val="clear" w:color="auto" w:fill="FFFFFF"/>
          <w:lang w:val="uk-UA"/>
        </w:rPr>
        <w:t xml:space="preserve">2. </w:t>
      </w:r>
      <w:r w:rsidR="005712DD" w:rsidRPr="00646AD0">
        <w:rPr>
          <w:rFonts w:ascii="Times New Roman" w:hAnsi="Times New Roman" w:cs="Times New Roman"/>
          <w:bCs/>
          <w:color w:val="000000"/>
          <w:sz w:val="28"/>
          <w:szCs w:val="28"/>
          <w:lang w:val="uk-UA"/>
        </w:rPr>
        <w:t>Президент як гарант свобод людини і громадянина</w:t>
      </w:r>
    </w:p>
    <w:p w:rsidR="00F342C1" w:rsidRPr="00646AD0" w:rsidRDefault="00F342C1" w:rsidP="00F342C1">
      <w:pPr>
        <w:shd w:val="clear" w:color="auto" w:fill="FFFFFF"/>
        <w:ind w:firstLine="709"/>
        <w:contextualSpacing/>
        <w:jc w:val="both"/>
        <w:rPr>
          <w:rFonts w:ascii="Times New Roman" w:hAnsi="Times New Roman" w:cs="Times New Roman"/>
          <w:sz w:val="28"/>
          <w:szCs w:val="28"/>
          <w:shd w:val="clear" w:color="auto" w:fill="FFFFFF"/>
          <w:lang w:val="uk-UA"/>
        </w:rPr>
      </w:pPr>
      <w:r w:rsidRPr="00646AD0">
        <w:rPr>
          <w:rFonts w:ascii="Times New Roman" w:hAnsi="Times New Roman" w:cs="Times New Roman"/>
          <w:sz w:val="28"/>
          <w:szCs w:val="28"/>
          <w:shd w:val="clear" w:color="auto" w:fill="FFFFFF"/>
          <w:lang w:val="uk-UA"/>
        </w:rPr>
        <w:t>Президент України є гарантом державного суверенітету, територіальної цілісності України, додержання Конституції України, прав і свобод людини і громадянина.</w:t>
      </w:r>
    </w:p>
    <w:p w:rsidR="00F342C1" w:rsidRPr="00646AD0" w:rsidRDefault="00F342C1" w:rsidP="00F342C1">
      <w:pPr>
        <w:pStyle w:val="rvps2"/>
        <w:shd w:val="clear" w:color="auto" w:fill="FFFFFF"/>
        <w:spacing w:before="0" w:beforeAutospacing="0" w:after="0" w:afterAutospacing="0"/>
        <w:ind w:firstLine="709"/>
        <w:contextualSpacing/>
        <w:jc w:val="both"/>
        <w:textAlignment w:val="baseline"/>
        <w:rPr>
          <w:rStyle w:val="apple-converted-space"/>
          <w:sz w:val="28"/>
          <w:szCs w:val="28"/>
          <w:shd w:val="clear" w:color="auto" w:fill="FAFAFA"/>
          <w:lang w:val="uk-UA"/>
        </w:rPr>
      </w:pPr>
      <w:r w:rsidRPr="00646AD0">
        <w:rPr>
          <w:sz w:val="28"/>
          <w:szCs w:val="28"/>
          <w:shd w:val="clear" w:color="auto" w:fill="FAFAFA"/>
          <w:lang w:val="uk-UA"/>
        </w:rPr>
        <w:t>В той же час Конституція розмежовує функції Президента України як глави держави і Верховної Ради України як її єдиного органу законодавчої влади. Водночас повноваження Президента України у його відносинах із Верховною Радою України дають можливість розглядати главу Української держави як повноправного учасника законодавчого процесу.</w:t>
      </w:r>
      <w:r w:rsidRPr="00646AD0">
        <w:rPr>
          <w:rStyle w:val="apple-converted-space"/>
          <w:sz w:val="28"/>
          <w:szCs w:val="28"/>
          <w:shd w:val="clear" w:color="auto" w:fill="FAFAFA"/>
          <w:lang w:val="uk-UA"/>
        </w:rPr>
        <w:t xml:space="preserve"> </w:t>
      </w:r>
    </w:p>
    <w:p w:rsidR="00F342C1" w:rsidRPr="00646AD0" w:rsidRDefault="00F342C1" w:rsidP="00F342C1">
      <w:pPr>
        <w:pStyle w:val="rvps2"/>
        <w:shd w:val="clear" w:color="auto" w:fill="FFFFFF"/>
        <w:spacing w:before="0" w:beforeAutospacing="0" w:after="0" w:afterAutospacing="0"/>
        <w:ind w:firstLine="709"/>
        <w:contextualSpacing/>
        <w:jc w:val="both"/>
        <w:textAlignment w:val="baseline"/>
        <w:rPr>
          <w:rStyle w:val="apple-converted-space"/>
          <w:sz w:val="28"/>
          <w:szCs w:val="28"/>
          <w:shd w:val="clear" w:color="auto" w:fill="FAFAFA"/>
          <w:lang w:val="uk-UA"/>
        </w:rPr>
      </w:pPr>
      <w:r w:rsidRPr="00646AD0">
        <w:rPr>
          <w:sz w:val="28"/>
          <w:szCs w:val="28"/>
          <w:shd w:val="clear" w:color="auto" w:fill="FAFAFA"/>
          <w:lang w:val="uk-UA"/>
        </w:rPr>
        <w:lastRenderedPageBreak/>
        <w:t>По-перше, Президентові України належить право законодавчої ініціативи, а по-друге, законопроекти визнані Президентом України як невідкладні, розглядаються Верховною Радою України у позачерговому порядку. Крім того, Президент України підписує закони, прийняті Верховною Радою Україною</w:t>
      </w:r>
      <w:r w:rsidRPr="00646AD0">
        <w:rPr>
          <w:rStyle w:val="af6"/>
          <w:sz w:val="28"/>
          <w:szCs w:val="28"/>
          <w:shd w:val="clear" w:color="auto" w:fill="FAFAFA"/>
          <w:lang w:val="uk-UA"/>
        </w:rPr>
        <w:footnoteReference w:id="10"/>
      </w:r>
      <w:r w:rsidRPr="00646AD0">
        <w:rPr>
          <w:sz w:val="28"/>
          <w:szCs w:val="28"/>
          <w:shd w:val="clear" w:color="auto" w:fill="FAFAFA"/>
          <w:lang w:val="uk-UA"/>
        </w:rPr>
        <w:t>. Президент має право вето.</w:t>
      </w:r>
    </w:p>
    <w:p w:rsidR="00F342C1" w:rsidRPr="00646AD0" w:rsidRDefault="00F342C1" w:rsidP="00F342C1">
      <w:pPr>
        <w:pStyle w:val="rvps2"/>
        <w:shd w:val="clear" w:color="auto" w:fill="FFFFFF"/>
        <w:spacing w:before="0" w:beforeAutospacing="0" w:after="0" w:afterAutospacing="0"/>
        <w:ind w:firstLine="709"/>
        <w:contextualSpacing/>
        <w:jc w:val="both"/>
        <w:textAlignment w:val="baseline"/>
        <w:rPr>
          <w:sz w:val="28"/>
          <w:szCs w:val="28"/>
          <w:lang w:val="uk-UA"/>
        </w:rPr>
      </w:pPr>
      <w:r w:rsidRPr="00646AD0">
        <w:rPr>
          <w:bCs/>
          <w:spacing w:val="-3"/>
          <w:sz w:val="28"/>
          <w:szCs w:val="28"/>
          <w:lang w:val="uk-UA"/>
        </w:rPr>
        <w:t xml:space="preserve">Він має широкі повноваження – установчі та контрольні (приміром, вплив на призначення Прем’єр Міністра України, склад Кабінету Міністрів України, призначає відповідно до положень ст. 106 Конституції України </w:t>
      </w:r>
      <w:r w:rsidRPr="00646AD0">
        <w:rPr>
          <w:sz w:val="28"/>
          <w:szCs w:val="28"/>
          <w:lang w:val="uk-UA"/>
        </w:rPr>
        <w:t xml:space="preserve">призначає на посади та звільняє з посад половину складу Ради Національного банку України; </w:t>
      </w:r>
      <w:bookmarkStart w:id="0" w:name="n4640"/>
      <w:bookmarkEnd w:id="0"/>
      <w:r w:rsidRPr="00646AD0">
        <w:rPr>
          <w:sz w:val="28"/>
          <w:szCs w:val="28"/>
          <w:lang w:val="uk-UA"/>
        </w:rPr>
        <w:t xml:space="preserve">13) призначає на посади та звільняє з посад половину складу Національної ради України з питань телебачення і радіомовлення; </w:t>
      </w:r>
      <w:bookmarkStart w:id="1" w:name="n5129"/>
      <w:bookmarkStart w:id="2" w:name="n4641"/>
      <w:bookmarkEnd w:id="1"/>
      <w:bookmarkEnd w:id="2"/>
      <w:r w:rsidRPr="00646AD0">
        <w:rPr>
          <w:sz w:val="28"/>
          <w:szCs w:val="28"/>
          <w:lang w:val="uk-UA"/>
        </w:rPr>
        <w:t xml:space="preserve">14) вносить до Верховної Ради України подання про призначення на посаду та звільнення з посади Голови Служби безпеки України; та ін.. </w:t>
      </w:r>
    </w:p>
    <w:p w:rsidR="00F342C1" w:rsidRPr="00646AD0" w:rsidRDefault="00F342C1" w:rsidP="00F342C1">
      <w:pPr>
        <w:pStyle w:val="rvps2"/>
        <w:shd w:val="clear" w:color="auto" w:fill="FFFFFF"/>
        <w:spacing w:before="0" w:beforeAutospacing="0" w:after="0" w:afterAutospacing="0"/>
        <w:ind w:firstLine="709"/>
        <w:contextualSpacing/>
        <w:jc w:val="both"/>
        <w:textAlignment w:val="baseline"/>
        <w:rPr>
          <w:sz w:val="28"/>
          <w:szCs w:val="28"/>
          <w:lang w:val="uk-UA"/>
        </w:rPr>
      </w:pPr>
      <w:r w:rsidRPr="00646AD0">
        <w:rPr>
          <w:sz w:val="28"/>
          <w:szCs w:val="28"/>
          <w:lang w:val="uk-UA"/>
        </w:rPr>
        <w:t>Має достатньо широкі повноваження в сфері виконавчої влади.</w:t>
      </w:r>
    </w:p>
    <w:p w:rsidR="00F342C1" w:rsidRPr="00646AD0" w:rsidRDefault="00F342C1" w:rsidP="00F342C1">
      <w:pPr>
        <w:pStyle w:val="rvps2"/>
        <w:shd w:val="clear" w:color="auto" w:fill="FFFFFF"/>
        <w:spacing w:before="0" w:beforeAutospacing="0" w:after="0" w:afterAutospacing="0"/>
        <w:ind w:firstLine="709"/>
        <w:contextualSpacing/>
        <w:jc w:val="both"/>
        <w:textAlignment w:val="baseline"/>
        <w:rPr>
          <w:sz w:val="28"/>
          <w:szCs w:val="28"/>
          <w:lang w:val="uk-UA"/>
        </w:rPr>
      </w:pPr>
      <w:r w:rsidRPr="00646AD0">
        <w:rPr>
          <w:sz w:val="28"/>
          <w:szCs w:val="28"/>
          <w:lang w:val="uk-UA"/>
        </w:rPr>
        <w:t>Так, відповідно до п. 15 ст. 106 Конституції України, він зупиняє дію актів Кабінету Міністрів України з мотивів невідповідності цій Конституції з одночасним зверненням до Конституційного Суду України щодо їх конституційності; 16) скасовує акти Ради міністрів Автономної Республіки Крим та ін.</w:t>
      </w:r>
    </w:p>
    <w:p w:rsidR="00F342C1" w:rsidRPr="00646AD0" w:rsidRDefault="00F342C1" w:rsidP="00F342C1">
      <w:pPr>
        <w:pStyle w:val="rvps2"/>
        <w:shd w:val="clear" w:color="auto" w:fill="FFFFFF"/>
        <w:spacing w:before="0" w:beforeAutospacing="0" w:after="0" w:afterAutospacing="0"/>
        <w:ind w:firstLine="709"/>
        <w:contextualSpacing/>
        <w:jc w:val="both"/>
        <w:textAlignment w:val="baseline"/>
        <w:rPr>
          <w:sz w:val="28"/>
          <w:szCs w:val="28"/>
          <w:lang w:val="uk-UA"/>
        </w:rPr>
      </w:pPr>
      <w:r w:rsidRPr="00646AD0">
        <w:rPr>
          <w:bCs/>
          <w:spacing w:val="-3"/>
          <w:sz w:val="28"/>
          <w:szCs w:val="28"/>
          <w:lang w:val="uk-UA"/>
        </w:rPr>
        <w:t>Залежно від місця і ролі Президен</w:t>
      </w:r>
      <w:r w:rsidRPr="00646AD0">
        <w:rPr>
          <w:bCs/>
          <w:spacing w:val="-3"/>
          <w:sz w:val="28"/>
          <w:szCs w:val="28"/>
          <w:lang w:val="uk-UA"/>
        </w:rPr>
        <w:softHyphen/>
        <w:t>та України в механізмі держави можна говорити про обсяг його повноважень щодо забезпечення конституційних свобод людини і громадянина.</w:t>
      </w:r>
    </w:p>
    <w:p w:rsidR="00F342C1" w:rsidRPr="00646AD0" w:rsidRDefault="00F342C1" w:rsidP="00F342C1">
      <w:pPr>
        <w:shd w:val="clear" w:color="auto" w:fill="FFFFFF"/>
        <w:ind w:firstLine="709"/>
        <w:contextualSpacing/>
        <w:jc w:val="both"/>
        <w:rPr>
          <w:rFonts w:ascii="Times New Roman" w:hAnsi="Times New Roman" w:cs="Times New Roman"/>
          <w:bCs/>
          <w:spacing w:val="-2"/>
          <w:sz w:val="28"/>
          <w:szCs w:val="28"/>
          <w:lang w:val="uk-UA"/>
        </w:rPr>
      </w:pPr>
      <w:r w:rsidRPr="00646AD0">
        <w:rPr>
          <w:rFonts w:ascii="Times New Roman" w:hAnsi="Times New Roman" w:cs="Times New Roman"/>
          <w:bCs/>
          <w:sz w:val="28"/>
          <w:szCs w:val="28"/>
          <w:lang w:val="uk-UA"/>
        </w:rPr>
        <w:t>Після введення в дію Зако</w:t>
      </w:r>
      <w:r w:rsidRPr="00646AD0">
        <w:rPr>
          <w:rFonts w:ascii="Times New Roman" w:hAnsi="Times New Roman" w:cs="Times New Roman"/>
          <w:bCs/>
          <w:sz w:val="28"/>
          <w:szCs w:val="28"/>
          <w:lang w:val="uk-UA"/>
        </w:rPr>
        <w:softHyphen/>
        <w:t xml:space="preserve">ну України від 8 грудня 2004 р. «Про внесення змін до Конституції України» повноваження Президента України як гаранта додержання прав і свобод </w:t>
      </w:r>
      <w:r w:rsidRPr="00646AD0">
        <w:rPr>
          <w:rFonts w:ascii="Times New Roman" w:hAnsi="Times New Roman" w:cs="Times New Roman"/>
          <w:bCs/>
          <w:spacing w:val="-3"/>
          <w:sz w:val="28"/>
          <w:szCs w:val="28"/>
          <w:lang w:val="uk-UA"/>
        </w:rPr>
        <w:t xml:space="preserve">людини та громадянина частково змінилися. Так, після </w:t>
      </w:r>
      <w:r w:rsidRPr="00646AD0">
        <w:rPr>
          <w:rFonts w:ascii="Times New Roman" w:hAnsi="Times New Roman" w:cs="Times New Roman"/>
          <w:bCs/>
          <w:spacing w:val="-2"/>
          <w:sz w:val="28"/>
          <w:szCs w:val="28"/>
          <w:lang w:val="uk-UA"/>
        </w:rPr>
        <w:t xml:space="preserve">набрання законної сили змін, внесених до Конституції України, Україна </w:t>
      </w:r>
      <w:r w:rsidRPr="00646AD0">
        <w:rPr>
          <w:rFonts w:ascii="Times New Roman" w:hAnsi="Times New Roman" w:cs="Times New Roman"/>
          <w:bCs/>
          <w:spacing w:val="-3"/>
          <w:sz w:val="28"/>
          <w:szCs w:val="28"/>
          <w:lang w:val="uk-UA"/>
        </w:rPr>
        <w:t xml:space="preserve">з президентсько-парламентської республіки перетворилася на парламентсько-президентську. Владні повноваження щодо формування Уряду перейшли від </w:t>
      </w:r>
      <w:r w:rsidRPr="00646AD0">
        <w:rPr>
          <w:rFonts w:ascii="Times New Roman" w:hAnsi="Times New Roman" w:cs="Times New Roman"/>
          <w:bCs/>
          <w:spacing w:val="-4"/>
          <w:sz w:val="28"/>
          <w:szCs w:val="28"/>
          <w:lang w:val="uk-UA"/>
        </w:rPr>
        <w:t>Президента України до Верховної Ради України і коаліційної більшості парла</w:t>
      </w:r>
      <w:r w:rsidRPr="00646AD0">
        <w:rPr>
          <w:rFonts w:ascii="Times New Roman" w:hAnsi="Times New Roman" w:cs="Times New Roman"/>
          <w:bCs/>
          <w:spacing w:val="-4"/>
          <w:sz w:val="28"/>
          <w:szCs w:val="28"/>
          <w:lang w:val="uk-UA"/>
        </w:rPr>
        <w:softHyphen/>
      </w:r>
      <w:r w:rsidRPr="00646AD0">
        <w:rPr>
          <w:rFonts w:ascii="Times New Roman" w:hAnsi="Times New Roman" w:cs="Times New Roman"/>
          <w:bCs/>
          <w:spacing w:val="-2"/>
          <w:sz w:val="28"/>
          <w:szCs w:val="28"/>
          <w:lang w:val="uk-UA"/>
        </w:rPr>
        <w:t>ментських фракцій.</w:t>
      </w:r>
    </w:p>
    <w:p w:rsidR="00F342C1" w:rsidRPr="00646AD0" w:rsidRDefault="00F342C1" w:rsidP="00F342C1">
      <w:pPr>
        <w:shd w:val="clear" w:color="auto" w:fill="FFFFFF"/>
        <w:ind w:firstLine="709"/>
        <w:contextualSpacing/>
        <w:jc w:val="both"/>
        <w:rPr>
          <w:rFonts w:ascii="Times New Roman" w:hAnsi="Times New Roman" w:cs="Times New Roman"/>
          <w:bCs/>
          <w:spacing w:val="-2"/>
          <w:sz w:val="28"/>
          <w:szCs w:val="28"/>
          <w:lang w:val="uk-UA"/>
        </w:rPr>
      </w:pPr>
      <w:r w:rsidRPr="00646AD0">
        <w:rPr>
          <w:rFonts w:ascii="Times New Roman" w:hAnsi="Times New Roman" w:cs="Times New Roman"/>
          <w:bCs/>
          <w:spacing w:val="-2"/>
          <w:sz w:val="28"/>
          <w:szCs w:val="28"/>
          <w:lang w:val="uk-UA"/>
        </w:rPr>
        <w:t>Іншими словами, об’єм повноважень президента у сфері охорони та захисту прав людини і громадянина суттєво змінився.</w:t>
      </w:r>
    </w:p>
    <w:p w:rsidR="00F342C1" w:rsidRPr="00646AD0" w:rsidRDefault="00F342C1" w:rsidP="00F342C1">
      <w:pPr>
        <w:shd w:val="clear" w:color="auto" w:fill="FFFFFF"/>
        <w:ind w:firstLine="709"/>
        <w:contextualSpacing/>
        <w:jc w:val="both"/>
        <w:rPr>
          <w:rFonts w:ascii="Times New Roman" w:hAnsi="Times New Roman" w:cs="Times New Roman"/>
          <w:sz w:val="28"/>
          <w:szCs w:val="28"/>
          <w:lang w:val="uk-UA"/>
        </w:rPr>
      </w:pPr>
      <w:r w:rsidRPr="00646AD0">
        <w:rPr>
          <w:rFonts w:ascii="Times New Roman" w:hAnsi="Times New Roman" w:cs="Times New Roman"/>
          <w:bCs/>
          <w:spacing w:val="-3"/>
          <w:sz w:val="28"/>
          <w:szCs w:val="28"/>
          <w:lang w:val="uk-UA"/>
        </w:rPr>
        <w:t xml:space="preserve">Визнання Президента України як глави держави зумовлює надання йому повноважень по відношенню до органів, що входять до </w:t>
      </w:r>
      <w:r w:rsidRPr="00646AD0">
        <w:rPr>
          <w:rFonts w:ascii="Times New Roman" w:hAnsi="Times New Roman" w:cs="Times New Roman"/>
          <w:bCs/>
          <w:spacing w:val="-4"/>
          <w:sz w:val="28"/>
          <w:szCs w:val="28"/>
          <w:lang w:val="uk-UA"/>
        </w:rPr>
        <w:t xml:space="preserve">всіх гілок державної влади. </w:t>
      </w:r>
    </w:p>
    <w:p w:rsidR="00F342C1" w:rsidRPr="00646AD0" w:rsidRDefault="00F342C1" w:rsidP="00F342C1">
      <w:pPr>
        <w:shd w:val="clear" w:color="auto" w:fill="FFFFFF"/>
        <w:ind w:firstLine="709"/>
        <w:contextualSpacing/>
        <w:jc w:val="both"/>
        <w:rPr>
          <w:rFonts w:ascii="Times New Roman" w:hAnsi="Times New Roman" w:cs="Times New Roman"/>
          <w:bCs/>
          <w:spacing w:val="-2"/>
          <w:sz w:val="28"/>
          <w:szCs w:val="28"/>
          <w:lang w:val="uk-UA"/>
        </w:rPr>
      </w:pPr>
      <w:r w:rsidRPr="00646AD0">
        <w:rPr>
          <w:rFonts w:ascii="Times New Roman" w:hAnsi="Times New Roman" w:cs="Times New Roman"/>
          <w:bCs/>
          <w:spacing w:val="-2"/>
          <w:sz w:val="28"/>
          <w:szCs w:val="28"/>
          <w:lang w:val="uk-UA"/>
        </w:rPr>
        <w:t>Так, наразі ст. 106 Конституції України до повноважень Президента України відносить:</w:t>
      </w:r>
    </w:p>
    <w:p w:rsidR="00F342C1" w:rsidRPr="00646AD0" w:rsidRDefault="00F342C1" w:rsidP="00F342C1">
      <w:pPr>
        <w:pStyle w:val="rvps2"/>
        <w:shd w:val="clear" w:color="auto" w:fill="FFFFFF"/>
        <w:spacing w:before="0" w:beforeAutospacing="0" w:after="0" w:afterAutospacing="0"/>
        <w:ind w:firstLine="709"/>
        <w:contextualSpacing/>
        <w:jc w:val="both"/>
        <w:textAlignment w:val="baseline"/>
        <w:rPr>
          <w:sz w:val="28"/>
          <w:szCs w:val="28"/>
          <w:lang w:val="uk-UA"/>
        </w:rPr>
      </w:pPr>
      <w:r w:rsidRPr="00646AD0">
        <w:rPr>
          <w:sz w:val="28"/>
          <w:szCs w:val="28"/>
          <w:lang w:val="uk-UA"/>
        </w:rPr>
        <w:t>6) призначає всеукраїнський референдум щодо змін Конституції України відповідно до</w:t>
      </w:r>
      <w:hyperlink r:id="rId8" w:anchor="n4934" w:history="1">
        <w:r w:rsidRPr="00646AD0">
          <w:rPr>
            <w:rStyle w:val="af0"/>
            <w:color w:val="auto"/>
            <w:sz w:val="28"/>
            <w:szCs w:val="28"/>
            <w:bdr w:val="none" w:sz="0" w:space="0" w:color="auto" w:frame="1"/>
            <w:lang w:val="uk-UA"/>
          </w:rPr>
          <w:t>статті 156</w:t>
        </w:r>
      </w:hyperlink>
      <w:r w:rsidRPr="00646AD0">
        <w:rPr>
          <w:rStyle w:val="apple-converted-space"/>
          <w:sz w:val="28"/>
          <w:szCs w:val="28"/>
          <w:lang w:val="uk-UA"/>
        </w:rPr>
        <w:t xml:space="preserve"> </w:t>
      </w:r>
      <w:r w:rsidRPr="00646AD0">
        <w:rPr>
          <w:sz w:val="28"/>
          <w:szCs w:val="28"/>
          <w:lang w:val="uk-UA"/>
        </w:rPr>
        <w:t>цієї Конституції, проголошує всеукраїнський референдум за народною ініціативою;</w:t>
      </w:r>
    </w:p>
    <w:p w:rsidR="00F342C1" w:rsidRPr="00646AD0" w:rsidRDefault="00F342C1" w:rsidP="00F342C1">
      <w:pPr>
        <w:pStyle w:val="rvps2"/>
        <w:shd w:val="clear" w:color="auto" w:fill="FFFFFF"/>
        <w:spacing w:before="0" w:beforeAutospacing="0" w:after="0" w:afterAutospacing="0"/>
        <w:ind w:firstLine="709"/>
        <w:contextualSpacing/>
        <w:jc w:val="both"/>
        <w:textAlignment w:val="baseline"/>
        <w:rPr>
          <w:sz w:val="28"/>
          <w:szCs w:val="28"/>
          <w:lang w:val="uk-UA"/>
        </w:rPr>
      </w:pPr>
      <w:bookmarkStart w:id="3" w:name="n4631"/>
      <w:bookmarkEnd w:id="3"/>
      <w:r w:rsidRPr="00646AD0">
        <w:rPr>
          <w:rStyle w:val="rvts46"/>
          <w:i/>
          <w:iCs/>
          <w:sz w:val="28"/>
          <w:szCs w:val="28"/>
          <w:bdr w:val="none" w:sz="0" w:space="0" w:color="auto" w:frame="1"/>
          <w:lang w:val="uk-UA"/>
        </w:rPr>
        <w:lastRenderedPageBreak/>
        <w:t>{Офіційне тлумачення пункту 6 частини першої статті 106 див. в</w:t>
      </w:r>
      <w:r w:rsidRPr="00646AD0">
        <w:rPr>
          <w:rStyle w:val="apple-converted-space"/>
          <w:i/>
          <w:iCs/>
          <w:sz w:val="28"/>
          <w:szCs w:val="28"/>
          <w:bdr w:val="none" w:sz="0" w:space="0" w:color="auto" w:frame="1"/>
          <w:lang w:val="uk-UA"/>
        </w:rPr>
        <w:t xml:space="preserve"> </w:t>
      </w:r>
      <w:r w:rsidRPr="00646AD0">
        <w:rPr>
          <w:rStyle w:val="rvts11"/>
          <w:i/>
          <w:iCs/>
          <w:sz w:val="28"/>
          <w:szCs w:val="28"/>
          <w:bdr w:val="none" w:sz="0" w:space="0" w:color="auto" w:frame="1"/>
          <w:lang w:val="uk-UA"/>
        </w:rPr>
        <w:t>Рішенні Конституційного Суду</w:t>
      </w:r>
      <w:r w:rsidRPr="00646AD0">
        <w:rPr>
          <w:rStyle w:val="apple-converted-space"/>
          <w:i/>
          <w:iCs/>
          <w:sz w:val="28"/>
          <w:szCs w:val="28"/>
          <w:bdr w:val="none" w:sz="0" w:space="0" w:color="auto" w:frame="1"/>
          <w:lang w:val="uk-UA"/>
        </w:rPr>
        <w:t xml:space="preserve"> </w:t>
      </w:r>
      <w:hyperlink r:id="rId9" w:tgtFrame="_blank" w:history="1">
        <w:r w:rsidRPr="00646AD0">
          <w:rPr>
            <w:rStyle w:val="af0"/>
            <w:i/>
            <w:iCs/>
            <w:color w:val="auto"/>
            <w:sz w:val="28"/>
            <w:szCs w:val="28"/>
            <w:bdr w:val="none" w:sz="0" w:space="0" w:color="auto" w:frame="1"/>
            <w:lang w:val="uk-UA"/>
          </w:rPr>
          <w:t>№ 23-рп/2008 від 15.10.2008</w:t>
        </w:r>
      </w:hyperlink>
      <w:r w:rsidRPr="00646AD0">
        <w:rPr>
          <w:rStyle w:val="rvts46"/>
          <w:i/>
          <w:iCs/>
          <w:sz w:val="28"/>
          <w:szCs w:val="28"/>
          <w:bdr w:val="none" w:sz="0" w:space="0" w:color="auto" w:frame="1"/>
          <w:lang w:val="uk-UA"/>
        </w:rPr>
        <w:t>}</w:t>
      </w:r>
    </w:p>
    <w:p w:rsidR="00F342C1" w:rsidRPr="00646AD0" w:rsidRDefault="00F342C1" w:rsidP="00F342C1">
      <w:pPr>
        <w:pStyle w:val="rvps2"/>
        <w:shd w:val="clear" w:color="auto" w:fill="FFFFFF"/>
        <w:spacing w:before="0" w:beforeAutospacing="0" w:after="0" w:afterAutospacing="0"/>
        <w:ind w:firstLine="709"/>
        <w:contextualSpacing/>
        <w:jc w:val="both"/>
        <w:textAlignment w:val="baseline"/>
        <w:rPr>
          <w:sz w:val="28"/>
          <w:szCs w:val="28"/>
          <w:lang w:val="uk-UA"/>
        </w:rPr>
      </w:pPr>
      <w:bookmarkStart w:id="4" w:name="n4632"/>
      <w:bookmarkEnd w:id="4"/>
      <w:r w:rsidRPr="00646AD0">
        <w:rPr>
          <w:sz w:val="28"/>
          <w:szCs w:val="28"/>
          <w:lang w:val="uk-UA"/>
        </w:rPr>
        <w:t>7) призначає позачергові вибори до Верховної Ради України у строки, встановлені цією Конституцією;</w:t>
      </w:r>
    </w:p>
    <w:p w:rsidR="00F342C1" w:rsidRPr="00646AD0" w:rsidRDefault="00F342C1" w:rsidP="00F342C1">
      <w:pPr>
        <w:pStyle w:val="rvps2"/>
        <w:shd w:val="clear" w:color="auto" w:fill="FFFFFF"/>
        <w:spacing w:before="0" w:beforeAutospacing="0" w:after="0" w:afterAutospacing="0"/>
        <w:ind w:firstLine="709"/>
        <w:contextualSpacing/>
        <w:jc w:val="both"/>
        <w:textAlignment w:val="baseline"/>
        <w:rPr>
          <w:sz w:val="28"/>
          <w:szCs w:val="28"/>
          <w:lang w:val="uk-UA"/>
        </w:rPr>
      </w:pPr>
      <w:bookmarkStart w:id="5" w:name="n4633"/>
      <w:bookmarkEnd w:id="5"/>
      <w:r w:rsidRPr="00646AD0">
        <w:rPr>
          <w:sz w:val="28"/>
          <w:szCs w:val="28"/>
          <w:lang w:val="uk-UA"/>
        </w:rPr>
        <w:t>8) припиняє повноваження Верховної Ради України у випадках, передбачених цією Конституцією;</w:t>
      </w:r>
    </w:p>
    <w:p w:rsidR="00F342C1" w:rsidRPr="00646AD0" w:rsidRDefault="00F342C1" w:rsidP="00F342C1">
      <w:pPr>
        <w:pStyle w:val="rvps2"/>
        <w:shd w:val="clear" w:color="auto" w:fill="FFFFFF"/>
        <w:spacing w:before="0" w:beforeAutospacing="0" w:after="0" w:afterAutospacing="0"/>
        <w:ind w:firstLine="709"/>
        <w:contextualSpacing/>
        <w:jc w:val="both"/>
        <w:textAlignment w:val="baseline"/>
        <w:rPr>
          <w:sz w:val="28"/>
          <w:szCs w:val="28"/>
          <w:lang w:val="uk-UA"/>
        </w:rPr>
      </w:pPr>
      <w:bookmarkStart w:id="6" w:name="n5124"/>
      <w:bookmarkStart w:id="7" w:name="n4635"/>
      <w:bookmarkEnd w:id="6"/>
      <w:bookmarkEnd w:id="7"/>
      <w:r w:rsidRPr="00646AD0">
        <w:rPr>
          <w:sz w:val="28"/>
          <w:szCs w:val="28"/>
          <w:lang w:val="uk-UA"/>
        </w:rPr>
        <w:t>9) вносить за пропозицією коаліції депутатських фракцій у Верховній Раді України, сформованої відповідно до статті 83 Конституції України, подання про призначення Верховною Радою України Прем’єр-міністра України в строк не пізніше ніж на п’ятнадцятий день після одержання такої пропозиції;</w:t>
      </w:r>
    </w:p>
    <w:p w:rsidR="00F342C1" w:rsidRPr="00646AD0" w:rsidRDefault="00F342C1" w:rsidP="00F342C1">
      <w:pPr>
        <w:pStyle w:val="rvps2"/>
        <w:shd w:val="clear" w:color="auto" w:fill="FFFFFF"/>
        <w:spacing w:before="0" w:beforeAutospacing="0" w:after="0" w:afterAutospacing="0"/>
        <w:ind w:firstLine="709"/>
        <w:contextualSpacing/>
        <w:jc w:val="both"/>
        <w:textAlignment w:val="baseline"/>
        <w:rPr>
          <w:sz w:val="28"/>
          <w:szCs w:val="28"/>
          <w:lang w:val="uk-UA"/>
        </w:rPr>
      </w:pPr>
      <w:bookmarkStart w:id="8" w:name="n5125"/>
      <w:bookmarkStart w:id="9" w:name="n4636"/>
      <w:bookmarkEnd w:id="8"/>
      <w:bookmarkEnd w:id="9"/>
      <w:r w:rsidRPr="00646AD0">
        <w:rPr>
          <w:sz w:val="28"/>
          <w:szCs w:val="28"/>
          <w:lang w:val="uk-UA"/>
        </w:rPr>
        <w:t>10) вносить до Верховної Ради України подання про призначення Міністра оборони України, Міністра закордонних справ України;</w:t>
      </w:r>
    </w:p>
    <w:p w:rsidR="00F342C1" w:rsidRPr="00646AD0" w:rsidRDefault="00F342C1" w:rsidP="00F342C1">
      <w:pPr>
        <w:pStyle w:val="rvps2"/>
        <w:shd w:val="clear" w:color="auto" w:fill="FFFFFF"/>
        <w:spacing w:before="0" w:beforeAutospacing="0" w:after="0" w:afterAutospacing="0"/>
        <w:ind w:firstLine="709"/>
        <w:contextualSpacing/>
        <w:jc w:val="both"/>
        <w:textAlignment w:val="baseline"/>
        <w:rPr>
          <w:sz w:val="28"/>
          <w:szCs w:val="28"/>
          <w:lang w:val="uk-UA"/>
        </w:rPr>
      </w:pPr>
      <w:bookmarkStart w:id="10" w:name="n5126"/>
      <w:bookmarkStart w:id="11" w:name="n4638"/>
      <w:bookmarkEnd w:id="10"/>
      <w:bookmarkEnd w:id="11"/>
      <w:r w:rsidRPr="00646AD0">
        <w:rPr>
          <w:sz w:val="28"/>
          <w:szCs w:val="28"/>
          <w:lang w:val="uk-UA"/>
        </w:rPr>
        <w:t>11) призначає на посаду та звільняє з посади за згодою Верховної Ради України Генерального прокурора України;</w:t>
      </w:r>
    </w:p>
    <w:p w:rsidR="00F342C1" w:rsidRPr="00646AD0" w:rsidRDefault="00F342C1" w:rsidP="00F342C1">
      <w:pPr>
        <w:pStyle w:val="rvps2"/>
        <w:shd w:val="clear" w:color="auto" w:fill="FFFFFF"/>
        <w:spacing w:before="0" w:beforeAutospacing="0" w:after="0" w:afterAutospacing="0"/>
        <w:ind w:firstLine="709"/>
        <w:contextualSpacing/>
        <w:jc w:val="both"/>
        <w:textAlignment w:val="baseline"/>
        <w:rPr>
          <w:sz w:val="28"/>
          <w:szCs w:val="28"/>
          <w:lang w:val="uk-UA"/>
        </w:rPr>
      </w:pPr>
      <w:bookmarkStart w:id="12" w:name="n5127"/>
      <w:bookmarkStart w:id="13" w:name="n4639"/>
      <w:bookmarkEnd w:id="12"/>
      <w:bookmarkEnd w:id="13"/>
      <w:r w:rsidRPr="00646AD0">
        <w:rPr>
          <w:sz w:val="28"/>
          <w:szCs w:val="28"/>
          <w:lang w:val="uk-UA"/>
        </w:rPr>
        <w:t>12) призначає на посади та звільняє з посад половину складу Ради Національного банку України;</w:t>
      </w:r>
    </w:p>
    <w:p w:rsidR="00F342C1" w:rsidRPr="00646AD0" w:rsidRDefault="00F342C1" w:rsidP="00F342C1">
      <w:pPr>
        <w:pStyle w:val="rvps2"/>
        <w:shd w:val="clear" w:color="auto" w:fill="FFFFFF"/>
        <w:spacing w:before="0" w:beforeAutospacing="0" w:after="0" w:afterAutospacing="0"/>
        <w:ind w:firstLine="709"/>
        <w:contextualSpacing/>
        <w:jc w:val="both"/>
        <w:textAlignment w:val="baseline"/>
        <w:rPr>
          <w:sz w:val="28"/>
          <w:szCs w:val="28"/>
          <w:lang w:val="uk-UA"/>
        </w:rPr>
      </w:pPr>
      <w:bookmarkStart w:id="14" w:name="n5128"/>
      <w:bookmarkEnd w:id="14"/>
      <w:r w:rsidRPr="00646AD0">
        <w:rPr>
          <w:sz w:val="28"/>
          <w:szCs w:val="28"/>
          <w:lang w:val="uk-UA"/>
        </w:rPr>
        <w:t>13) призначає на посади та звільняє з посад половину складу Національної ради України з питань телебачення і радіомовлення;</w:t>
      </w:r>
    </w:p>
    <w:p w:rsidR="00F342C1" w:rsidRPr="00646AD0" w:rsidRDefault="00F342C1" w:rsidP="00F342C1">
      <w:pPr>
        <w:pStyle w:val="rvps2"/>
        <w:shd w:val="clear" w:color="auto" w:fill="FFFFFF"/>
        <w:spacing w:before="0" w:beforeAutospacing="0" w:after="0" w:afterAutospacing="0"/>
        <w:ind w:firstLine="709"/>
        <w:contextualSpacing/>
        <w:jc w:val="both"/>
        <w:textAlignment w:val="baseline"/>
        <w:rPr>
          <w:sz w:val="28"/>
          <w:szCs w:val="28"/>
          <w:lang w:val="uk-UA"/>
        </w:rPr>
      </w:pPr>
      <w:r w:rsidRPr="00646AD0">
        <w:rPr>
          <w:sz w:val="28"/>
          <w:szCs w:val="28"/>
          <w:lang w:val="uk-UA"/>
        </w:rPr>
        <w:t>14) вносить до Верховної Ради України подання про призначення на посаду та звільнення з посади Голови Служби безпеки України;</w:t>
      </w:r>
    </w:p>
    <w:p w:rsidR="00F342C1" w:rsidRPr="00646AD0" w:rsidRDefault="00F342C1" w:rsidP="00F342C1">
      <w:pPr>
        <w:pStyle w:val="rvps2"/>
        <w:shd w:val="clear" w:color="auto" w:fill="FFFFFF"/>
        <w:spacing w:before="0" w:beforeAutospacing="0" w:after="0" w:afterAutospacing="0"/>
        <w:ind w:firstLine="709"/>
        <w:contextualSpacing/>
        <w:jc w:val="both"/>
        <w:textAlignment w:val="baseline"/>
        <w:rPr>
          <w:sz w:val="28"/>
          <w:szCs w:val="28"/>
          <w:lang w:val="uk-UA"/>
        </w:rPr>
      </w:pPr>
      <w:bookmarkStart w:id="15" w:name="n5130"/>
      <w:bookmarkStart w:id="16" w:name="n4642"/>
      <w:bookmarkEnd w:id="15"/>
      <w:bookmarkEnd w:id="16"/>
      <w:r w:rsidRPr="00646AD0">
        <w:rPr>
          <w:sz w:val="28"/>
          <w:szCs w:val="28"/>
          <w:lang w:val="uk-UA"/>
        </w:rPr>
        <w:t>15) зупиняє дію актів Кабінету Міністрів України з мотивів невідповідності цій Конституції з одночасним зверненням до Конституційного Суду України щодо їх конституційності;</w:t>
      </w:r>
    </w:p>
    <w:p w:rsidR="00F342C1" w:rsidRPr="00646AD0" w:rsidRDefault="00F342C1" w:rsidP="00F342C1">
      <w:pPr>
        <w:pStyle w:val="rvps2"/>
        <w:shd w:val="clear" w:color="auto" w:fill="FFFFFF"/>
        <w:spacing w:before="0" w:beforeAutospacing="0" w:after="0" w:afterAutospacing="0"/>
        <w:ind w:firstLine="709"/>
        <w:contextualSpacing/>
        <w:jc w:val="both"/>
        <w:textAlignment w:val="baseline"/>
        <w:rPr>
          <w:sz w:val="28"/>
          <w:szCs w:val="28"/>
          <w:lang w:val="uk-UA"/>
        </w:rPr>
      </w:pPr>
      <w:r w:rsidRPr="00646AD0">
        <w:rPr>
          <w:sz w:val="28"/>
          <w:szCs w:val="28"/>
          <w:lang w:val="uk-UA"/>
        </w:rPr>
        <w:t>16) скасовує акти Ради міністрів Автономної Республіки Крим;</w:t>
      </w:r>
    </w:p>
    <w:p w:rsidR="00F342C1" w:rsidRPr="00646AD0" w:rsidRDefault="00F342C1" w:rsidP="00F342C1">
      <w:pPr>
        <w:pStyle w:val="rvps2"/>
        <w:shd w:val="clear" w:color="auto" w:fill="FFFFFF"/>
        <w:spacing w:before="0" w:beforeAutospacing="0" w:after="0" w:afterAutospacing="0"/>
        <w:ind w:firstLine="709"/>
        <w:contextualSpacing/>
        <w:jc w:val="both"/>
        <w:textAlignment w:val="baseline"/>
        <w:rPr>
          <w:sz w:val="28"/>
          <w:szCs w:val="28"/>
          <w:lang w:val="uk-UA"/>
        </w:rPr>
      </w:pPr>
      <w:bookmarkStart w:id="17" w:name="n5132"/>
      <w:bookmarkStart w:id="18" w:name="n4645"/>
      <w:bookmarkEnd w:id="17"/>
      <w:bookmarkEnd w:id="18"/>
      <w:r w:rsidRPr="00646AD0">
        <w:rPr>
          <w:sz w:val="28"/>
          <w:szCs w:val="28"/>
          <w:lang w:val="uk-UA"/>
        </w:rPr>
        <w:t>17) є Верховним Головнокомандувачем Збройних Сил України; призначає на посади та звільняє з посад вище командування Збройних Сил України, інших військових формувань; здійснює керівництво у сферах національної безпеки та оборони держави;</w:t>
      </w:r>
    </w:p>
    <w:p w:rsidR="00F342C1" w:rsidRPr="00646AD0" w:rsidRDefault="00F342C1" w:rsidP="00F342C1">
      <w:pPr>
        <w:pStyle w:val="rvps2"/>
        <w:shd w:val="clear" w:color="auto" w:fill="FFFFFF"/>
        <w:spacing w:before="0" w:beforeAutospacing="0" w:after="0" w:afterAutospacing="0"/>
        <w:ind w:firstLine="709"/>
        <w:contextualSpacing/>
        <w:jc w:val="both"/>
        <w:textAlignment w:val="baseline"/>
        <w:rPr>
          <w:sz w:val="28"/>
          <w:szCs w:val="28"/>
          <w:lang w:val="uk-UA"/>
        </w:rPr>
      </w:pPr>
      <w:bookmarkStart w:id="19" w:name="n4646"/>
      <w:bookmarkEnd w:id="19"/>
      <w:r w:rsidRPr="00646AD0">
        <w:rPr>
          <w:sz w:val="28"/>
          <w:szCs w:val="28"/>
          <w:lang w:val="uk-UA"/>
        </w:rPr>
        <w:t>18) очолює Раду національної безпеки і оборони України;</w:t>
      </w:r>
    </w:p>
    <w:p w:rsidR="00F342C1" w:rsidRPr="00646AD0" w:rsidRDefault="00F342C1" w:rsidP="00F342C1">
      <w:pPr>
        <w:pStyle w:val="rvps2"/>
        <w:shd w:val="clear" w:color="auto" w:fill="FFFFFF"/>
        <w:spacing w:before="0" w:beforeAutospacing="0" w:after="0" w:afterAutospacing="0"/>
        <w:ind w:firstLine="709"/>
        <w:contextualSpacing/>
        <w:jc w:val="both"/>
        <w:textAlignment w:val="baseline"/>
        <w:rPr>
          <w:sz w:val="28"/>
          <w:szCs w:val="28"/>
          <w:lang w:val="uk-UA"/>
        </w:rPr>
      </w:pPr>
      <w:bookmarkStart w:id="20" w:name="n4647"/>
      <w:bookmarkEnd w:id="20"/>
      <w:r w:rsidRPr="00646AD0">
        <w:rPr>
          <w:sz w:val="28"/>
          <w:szCs w:val="28"/>
          <w:lang w:val="uk-UA"/>
        </w:rPr>
        <w:t>19) вносить до Верховної Ради України подання про оголошення стану війни та у разі збройної агресії проти України приймає рішення про використання Збройних Сил України та інших утворених відповідно до законів України військових формувань;</w:t>
      </w:r>
    </w:p>
    <w:p w:rsidR="00F342C1" w:rsidRPr="00646AD0" w:rsidRDefault="00F342C1" w:rsidP="00F342C1">
      <w:pPr>
        <w:pStyle w:val="rvps2"/>
        <w:shd w:val="clear" w:color="auto" w:fill="FFFFFF"/>
        <w:spacing w:before="0" w:beforeAutospacing="0" w:after="0" w:afterAutospacing="0"/>
        <w:ind w:firstLine="709"/>
        <w:contextualSpacing/>
        <w:jc w:val="both"/>
        <w:textAlignment w:val="baseline"/>
        <w:rPr>
          <w:sz w:val="28"/>
          <w:szCs w:val="28"/>
          <w:lang w:val="uk-UA"/>
        </w:rPr>
      </w:pPr>
      <w:bookmarkStart w:id="21" w:name="n5133"/>
      <w:bookmarkStart w:id="22" w:name="n4648"/>
      <w:bookmarkEnd w:id="21"/>
      <w:bookmarkEnd w:id="22"/>
      <w:r w:rsidRPr="00646AD0">
        <w:rPr>
          <w:sz w:val="28"/>
          <w:szCs w:val="28"/>
          <w:lang w:val="uk-UA"/>
        </w:rPr>
        <w:t>20) приймає відповідно до закону рішення про загальну або часткову мобілізацію та введення воєнного стану в Україні або в окремих її місцевостях у разі загрози нападу, небезпеки державній незалежності України;</w:t>
      </w:r>
    </w:p>
    <w:p w:rsidR="00F342C1" w:rsidRPr="00646AD0" w:rsidRDefault="00F342C1" w:rsidP="00F342C1">
      <w:pPr>
        <w:pStyle w:val="rvps2"/>
        <w:shd w:val="clear" w:color="auto" w:fill="FFFFFF"/>
        <w:spacing w:before="0" w:beforeAutospacing="0" w:after="0" w:afterAutospacing="0"/>
        <w:ind w:firstLine="709"/>
        <w:contextualSpacing/>
        <w:jc w:val="both"/>
        <w:textAlignment w:val="baseline"/>
        <w:rPr>
          <w:sz w:val="28"/>
          <w:szCs w:val="28"/>
          <w:lang w:val="uk-UA"/>
        </w:rPr>
      </w:pPr>
      <w:bookmarkStart w:id="23" w:name="n4649"/>
      <w:bookmarkEnd w:id="23"/>
      <w:r w:rsidRPr="00646AD0">
        <w:rPr>
          <w:sz w:val="28"/>
          <w:szCs w:val="28"/>
          <w:lang w:val="uk-UA"/>
        </w:rPr>
        <w:t>21) приймає у разі необхідності рішення про введення в Україні або в окремих її місцевостях надзвичайного стану, а також оголошує у разі необхідності окремі місцевості України зонами надзвичайної екологічної ситуації - з наступним затвердженням цих рішень Верховною Радою України;</w:t>
      </w:r>
    </w:p>
    <w:p w:rsidR="00F342C1" w:rsidRPr="00646AD0" w:rsidRDefault="00F342C1" w:rsidP="00F342C1">
      <w:pPr>
        <w:pStyle w:val="rvps2"/>
        <w:shd w:val="clear" w:color="auto" w:fill="FFFFFF"/>
        <w:spacing w:before="0" w:beforeAutospacing="0" w:after="0" w:afterAutospacing="0"/>
        <w:ind w:firstLine="709"/>
        <w:contextualSpacing/>
        <w:jc w:val="both"/>
        <w:textAlignment w:val="baseline"/>
        <w:rPr>
          <w:sz w:val="28"/>
          <w:szCs w:val="28"/>
          <w:lang w:val="uk-UA"/>
        </w:rPr>
      </w:pPr>
      <w:bookmarkStart w:id="24" w:name="n4650"/>
      <w:bookmarkEnd w:id="24"/>
      <w:r w:rsidRPr="00646AD0">
        <w:rPr>
          <w:sz w:val="28"/>
          <w:szCs w:val="28"/>
          <w:lang w:val="uk-UA"/>
        </w:rPr>
        <w:t>22) призначає на посади та звільняє з посад третину складу Конституційного Суду України;</w:t>
      </w:r>
    </w:p>
    <w:p w:rsidR="00F342C1" w:rsidRPr="00646AD0" w:rsidRDefault="00F342C1" w:rsidP="00F342C1">
      <w:pPr>
        <w:pStyle w:val="rvps2"/>
        <w:shd w:val="clear" w:color="auto" w:fill="FFFFFF"/>
        <w:spacing w:before="0" w:beforeAutospacing="0" w:after="0" w:afterAutospacing="0"/>
        <w:ind w:firstLine="709"/>
        <w:contextualSpacing/>
        <w:jc w:val="both"/>
        <w:textAlignment w:val="baseline"/>
        <w:rPr>
          <w:sz w:val="28"/>
          <w:szCs w:val="28"/>
          <w:lang w:val="uk-UA"/>
        </w:rPr>
      </w:pPr>
      <w:bookmarkStart w:id="25" w:name="n5134"/>
      <w:bookmarkStart w:id="26" w:name="n4651"/>
      <w:bookmarkEnd w:id="25"/>
      <w:bookmarkEnd w:id="26"/>
      <w:r w:rsidRPr="00646AD0">
        <w:rPr>
          <w:sz w:val="28"/>
          <w:szCs w:val="28"/>
          <w:lang w:val="uk-UA"/>
        </w:rPr>
        <w:lastRenderedPageBreak/>
        <w:t>23) утворює суди у визначеному законом порядку;</w:t>
      </w:r>
    </w:p>
    <w:p w:rsidR="00F342C1" w:rsidRPr="00646AD0" w:rsidRDefault="00F342C1" w:rsidP="00F342C1">
      <w:pPr>
        <w:pStyle w:val="rvps2"/>
        <w:shd w:val="clear" w:color="auto" w:fill="FFFFFF"/>
        <w:spacing w:before="0" w:beforeAutospacing="0" w:after="0" w:afterAutospacing="0"/>
        <w:ind w:firstLine="709"/>
        <w:contextualSpacing/>
        <w:jc w:val="both"/>
        <w:textAlignment w:val="baseline"/>
        <w:rPr>
          <w:sz w:val="28"/>
          <w:szCs w:val="28"/>
          <w:lang w:val="uk-UA"/>
        </w:rPr>
      </w:pPr>
      <w:bookmarkStart w:id="27" w:name="n4652"/>
      <w:bookmarkEnd w:id="27"/>
      <w:r w:rsidRPr="00646AD0">
        <w:rPr>
          <w:sz w:val="28"/>
          <w:szCs w:val="28"/>
          <w:lang w:val="uk-UA"/>
        </w:rPr>
        <w:t>24) присвоює вищі військові звання, вищі дипломатичні ранги та інші вищі спеціальні звання і класні чини;</w:t>
      </w:r>
    </w:p>
    <w:p w:rsidR="00F342C1" w:rsidRPr="00646AD0" w:rsidRDefault="00F342C1" w:rsidP="00F342C1">
      <w:pPr>
        <w:pStyle w:val="rvps2"/>
        <w:shd w:val="clear" w:color="auto" w:fill="FFFFFF"/>
        <w:spacing w:before="0" w:beforeAutospacing="0" w:after="0" w:afterAutospacing="0"/>
        <w:ind w:firstLine="709"/>
        <w:contextualSpacing/>
        <w:jc w:val="both"/>
        <w:textAlignment w:val="baseline"/>
        <w:rPr>
          <w:sz w:val="28"/>
          <w:szCs w:val="28"/>
          <w:lang w:val="uk-UA"/>
        </w:rPr>
      </w:pPr>
      <w:bookmarkStart w:id="28" w:name="n4653"/>
      <w:bookmarkEnd w:id="28"/>
      <w:r w:rsidRPr="00646AD0">
        <w:rPr>
          <w:sz w:val="28"/>
          <w:szCs w:val="28"/>
          <w:lang w:val="uk-UA"/>
        </w:rPr>
        <w:t>25) нагороджує державними нагородами; встановлює президентські відзнаки та нагороджує ними;</w:t>
      </w:r>
    </w:p>
    <w:p w:rsidR="00F342C1" w:rsidRPr="00646AD0" w:rsidRDefault="00F342C1" w:rsidP="00F342C1">
      <w:pPr>
        <w:pStyle w:val="rvps2"/>
        <w:shd w:val="clear" w:color="auto" w:fill="FFFFFF"/>
        <w:spacing w:before="0" w:beforeAutospacing="0" w:after="0" w:afterAutospacing="0"/>
        <w:ind w:firstLine="709"/>
        <w:contextualSpacing/>
        <w:jc w:val="both"/>
        <w:textAlignment w:val="baseline"/>
        <w:rPr>
          <w:sz w:val="28"/>
          <w:szCs w:val="28"/>
          <w:lang w:val="uk-UA"/>
        </w:rPr>
      </w:pPr>
      <w:bookmarkStart w:id="29" w:name="n4654"/>
      <w:bookmarkEnd w:id="29"/>
      <w:r w:rsidRPr="00646AD0">
        <w:rPr>
          <w:sz w:val="28"/>
          <w:szCs w:val="28"/>
          <w:lang w:val="uk-UA"/>
        </w:rPr>
        <w:t>26) приймає рішення про прийняття до громадянства України та припинення громадянства України, про надання притулку в Україні;</w:t>
      </w:r>
    </w:p>
    <w:p w:rsidR="00F342C1" w:rsidRPr="00646AD0" w:rsidRDefault="00F342C1" w:rsidP="00F342C1">
      <w:pPr>
        <w:pStyle w:val="rvps2"/>
        <w:shd w:val="clear" w:color="auto" w:fill="FFFFFF"/>
        <w:spacing w:before="0" w:beforeAutospacing="0" w:after="0" w:afterAutospacing="0"/>
        <w:ind w:firstLine="709"/>
        <w:contextualSpacing/>
        <w:jc w:val="both"/>
        <w:textAlignment w:val="baseline"/>
        <w:rPr>
          <w:sz w:val="28"/>
          <w:szCs w:val="28"/>
          <w:lang w:val="uk-UA"/>
        </w:rPr>
      </w:pPr>
      <w:bookmarkStart w:id="30" w:name="n4655"/>
      <w:bookmarkEnd w:id="30"/>
      <w:r w:rsidRPr="00646AD0">
        <w:rPr>
          <w:sz w:val="28"/>
          <w:szCs w:val="28"/>
          <w:lang w:val="uk-UA"/>
        </w:rPr>
        <w:t>27) здійснює помилування;</w:t>
      </w:r>
    </w:p>
    <w:p w:rsidR="00F342C1" w:rsidRPr="00646AD0" w:rsidRDefault="00F342C1" w:rsidP="00F342C1">
      <w:pPr>
        <w:pStyle w:val="rvps2"/>
        <w:shd w:val="clear" w:color="auto" w:fill="FFFFFF"/>
        <w:spacing w:before="0" w:beforeAutospacing="0" w:after="0" w:afterAutospacing="0"/>
        <w:ind w:firstLine="709"/>
        <w:contextualSpacing/>
        <w:jc w:val="both"/>
        <w:textAlignment w:val="baseline"/>
        <w:rPr>
          <w:sz w:val="28"/>
          <w:szCs w:val="28"/>
          <w:lang w:val="uk-UA"/>
        </w:rPr>
      </w:pPr>
      <w:bookmarkStart w:id="31" w:name="n4656"/>
      <w:bookmarkEnd w:id="31"/>
      <w:r w:rsidRPr="00646AD0">
        <w:rPr>
          <w:sz w:val="28"/>
          <w:szCs w:val="28"/>
          <w:lang w:val="uk-UA"/>
        </w:rPr>
        <w:t>28) створює у межах коштів, передбачених у Державному бюджеті України, для здійснення своїх повноважень консультативні, дорадчі та інші допоміжні органи і служби;</w:t>
      </w:r>
    </w:p>
    <w:p w:rsidR="00F342C1" w:rsidRPr="00646AD0" w:rsidRDefault="00F342C1" w:rsidP="00F342C1">
      <w:pPr>
        <w:pStyle w:val="rvps2"/>
        <w:shd w:val="clear" w:color="auto" w:fill="FFFFFF"/>
        <w:spacing w:before="0" w:beforeAutospacing="0" w:after="0" w:afterAutospacing="0"/>
        <w:ind w:firstLine="709"/>
        <w:contextualSpacing/>
        <w:jc w:val="both"/>
        <w:textAlignment w:val="baseline"/>
        <w:rPr>
          <w:sz w:val="28"/>
          <w:szCs w:val="28"/>
          <w:lang w:val="uk-UA"/>
        </w:rPr>
      </w:pPr>
      <w:bookmarkStart w:id="32" w:name="n4657"/>
      <w:bookmarkEnd w:id="32"/>
      <w:r w:rsidRPr="00646AD0">
        <w:rPr>
          <w:sz w:val="28"/>
          <w:szCs w:val="28"/>
          <w:lang w:val="uk-UA"/>
        </w:rPr>
        <w:t>29) підписує закони, прийняті Верховною Радою України;</w:t>
      </w:r>
    </w:p>
    <w:p w:rsidR="00F342C1" w:rsidRPr="00646AD0" w:rsidRDefault="00F342C1" w:rsidP="00F342C1">
      <w:pPr>
        <w:pStyle w:val="rvps2"/>
        <w:shd w:val="clear" w:color="auto" w:fill="FFFFFF"/>
        <w:spacing w:before="0" w:beforeAutospacing="0" w:after="0" w:afterAutospacing="0"/>
        <w:ind w:firstLine="709"/>
        <w:contextualSpacing/>
        <w:jc w:val="both"/>
        <w:textAlignment w:val="baseline"/>
        <w:rPr>
          <w:sz w:val="28"/>
          <w:szCs w:val="28"/>
          <w:lang w:val="uk-UA"/>
        </w:rPr>
      </w:pPr>
      <w:bookmarkStart w:id="33" w:name="n4658"/>
      <w:bookmarkEnd w:id="33"/>
      <w:r w:rsidRPr="00646AD0">
        <w:rPr>
          <w:sz w:val="28"/>
          <w:szCs w:val="28"/>
          <w:lang w:val="uk-UA"/>
        </w:rPr>
        <w:t>30) має право вето щодо прийнятих Верховною Радою України законів (крім законів про внесення змін до Конституції України) з наступним поверненням їх на повторний розгляд Верховної Ради України;</w:t>
      </w:r>
    </w:p>
    <w:p w:rsidR="00F342C1" w:rsidRPr="00646AD0" w:rsidRDefault="00F342C1" w:rsidP="00F342C1">
      <w:pPr>
        <w:pStyle w:val="rvps2"/>
        <w:shd w:val="clear" w:color="auto" w:fill="FFFFFF"/>
        <w:spacing w:before="0" w:beforeAutospacing="0" w:after="0" w:afterAutospacing="0"/>
        <w:ind w:firstLine="709"/>
        <w:contextualSpacing/>
        <w:jc w:val="both"/>
        <w:textAlignment w:val="baseline"/>
        <w:rPr>
          <w:sz w:val="28"/>
          <w:szCs w:val="28"/>
          <w:lang w:val="uk-UA"/>
        </w:rPr>
      </w:pPr>
      <w:bookmarkStart w:id="34" w:name="n5135"/>
      <w:bookmarkStart w:id="35" w:name="n4659"/>
      <w:bookmarkEnd w:id="34"/>
      <w:bookmarkEnd w:id="35"/>
      <w:r w:rsidRPr="00646AD0">
        <w:rPr>
          <w:sz w:val="28"/>
          <w:szCs w:val="28"/>
          <w:lang w:val="uk-UA"/>
        </w:rPr>
        <w:t>31) здійснює інші повноваження, визначені Конституцією України.</w:t>
      </w:r>
    </w:p>
    <w:p w:rsidR="00F342C1" w:rsidRPr="00646AD0" w:rsidRDefault="00F342C1" w:rsidP="00F342C1">
      <w:pPr>
        <w:pStyle w:val="rvps2"/>
        <w:shd w:val="clear" w:color="auto" w:fill="FFFFFF"/>
        <w:spacing w:before="0" w:beforeAutospacing="0" w:after="0" w:afterAutospacing="0"/>
        <w:ind w:firstLine="709"/>
        <w:contextualSpacing/>
        <w:jc w:val="both"/>
        <w:textAlignment w:val="baseline"/>
        <w:rPr>
          <w:sz w:val="28"/>
          <w:szCs w:val="28"/>
          <w:lang w:val="uk-UA"/>
        </w:rPr>
      </w:pPr>
      <w:r w:rsidRPr="00646AD0">
        <w:rPr>
          <w:sz w:val="28"/>
          <w:szCs w:val="28"/>
          <w:lang w:val="uk-UA"/>
        </w:rPr>
        <w:t>Наведений перелік повноважень Президента вбачається достатнім для забезпечення існування ефективного механізму охорони та захисту прав людини і громадянина в Україні.</w:t>
      </w:r>
    </w:p>
    <w:p w:rsidR="001E48A1" w:rsidRPr="00646AD0" w:rsidRDefault="00F342C1" w:rsidP="001E48A1">
      <w:pPr>
        <w:shd w:val="clear" w:color="auto" w:fill="FFFFFF"/>
        <w:spacing w:before="48" w:after="0" w:line="240" w:lineRule="auto"/>
        <w:ind w:right="125" w:firstLine="709"/>
        <w:contextualSpacing/>
        <w:jc w:val="both"/>
        <w:rPr>
          <w:rFonts w:ascii="Times New Roman" w:hAnsi="Times New Roman" w:cs="Times New Roman"/>
          <w:bCs/>
          <w:color w:val="000000"/>
          <w:spacing w:val="-5"/>
          <w:sz w:val="28"/>
          <w:szCs w:val="28"/>
          <w:lang w:val="uk-UA"/>
        </w:rPr>
      </w:pPr>
      <w:r w:rsidRPr="00646AD0">
        <w:rPr>
          <w:rFonts w:ascii="Times New Roman" w:hAnsi="Times New Roman" w:cs="Times New Roman"/>
          <w:sz w:val="28"/>
          <w:szCs w:val="28"/>
          <w:lang w:val="uk-UA"/>
        </w:rPr>
        <w:t>3</w:t>
      </w:r>
      <w:r w:rsidRPr="00646AD0">
        <w:rPr>
          <w:sz w:val="28"/>
          <w:szCs w:val="28"/>
          <w:lang w:val="uk-UA"/>
        </w:rPr>
        <w:t>.</w:t>
      </w:r>
      <w:r w:rsidR="001E48A1" w:rsidRPr="00646AD0">
        <w:rPr>
          <w:sz w:val="28"/>
          <w:szCs w:val="28"/>
          <w:lang w:val="uk-UA"/>
        </w:rPr>
        <w:t xml:space="preserve"> </w:t>
      </w:r>
      <w:r w:rsidR="001E48A1" w:rsidRPr="00646AD0">
        <w:rPr>
          <w:rFonts w:ascii="Times New Roman" w:hAnsi="Times New Roman" w:cs="Times New Roman"/>
          <w:bCs/>
          <w:color w:val="000000"/>
          <w:spacing w:val="-5"/>
          <w:sz w:val="28"/>
          <w:szCs w:val="28"/>
          <w:lang w:val="uk-UA"/>
        </w:rPr>
        <w:t>Служби Президента в механізмі захисту прав людини і громадянина</w:t>
      </w:r>
    </w:p>
    <w:p w:rsidR="00F342C1" w:rsidRPr="00646AD0" w:rsidRDefault="00F342C1" w:rsidP="00F342C1">
      <w:pPr>
        <w:pStyle w:val="rvps2"/>
        <w:shd w:val="clear" w:color="auto" w:fill="FFFFFF"/>
        <w:spacing w:before="0" w:beforeAutospacing="0" w:after="0" w:afterAutospacing="0"/>
        <w:ind w:firstLine="709"/>
        <w:contextualSpacing/>
        <w:jc w:val="both"/>
        <w:textAlignment w:val="baseline"/>
        <w:rPr>
          <w:sz w:val="28"/>
          <w:szCs w:val="28"/>
          <w:lang w:val="uk-UA"/>
        </w:rPr>
      </w:pPr>
      <w:r w:rsidRPr="00646AD0">
        <w:rPr>
          <w:sz w:val="28"/>
          <w:szCs w:val="28"/>
          <w:lang w:val="uk-UA"/>
        </w:rPr>
        <w:t xml:space="preserve"> 04.11.2005 року Указом Президента України № 1548/2005 «Питання </w:t>
      </w:r>
      <w:r w:rsidRPr="00646AD0">
        <w:rPr>
          <w:bCs/>
          <w:sz w:val="28"/>
          <w:szCs w:val="28"/>
          <w:bdr w:val="none" w:sz="0" w:space="0" w:color="auto" w:frame="1"/>
          <w:lang w:val="uk-UA"/>
        </w:rPr>
        <w:t>Секретаріату Президента України» було затверджено Положення про Секретаріат Президента України</w:t>
      </w:r>
      <w:r w:rsidRPr="00646AD0">
        <w:rPr>
          <w:rStyle w:val="af6"/>
          <w:bCs/>
          <w:sz w:val="28"/>
          <w:szCs w:val="28"/>
          <w:bdr w:val="none" w:sz="0" w:space="0" w:color="auto" w:frame="1"/>
          <w:lang w:val="uk-UA"/>
        </w:rPr>
        <w:footnoteReference w:id="11"/>
      </w:r>
      <w:r w:rsidRPr="00646AD0">
        <w:rPr>
          <w:bCs/>
          <w:sz w:val="28"/>
          <w:szCs w:val="28"/>
          <w:bdr w:val="none" w:sz="0" w:space="0" w:color="auto" w:frame="1"/>
          <w:lang w:val="uk-UA"/>
        </w:rPr>
        <w:t>.</w:t>
      </w:r>
      <w:r w:rsidRPr="00646AD0">
        <w:rPr>
          <w:sz w:val="28"/>
          <w:szCs w:val="28"/>
          <w:lang w:val="uk-UA"/>
        </w:rPr>
        <w:t xml:space="preserve"> </w:t>
      </w:r>
    </w:p>
    <w:p w:rsidR="00F342C1" w:rsidRPr="00646AD0" w:rsidRDefault="00F342C1" w:rsidP="00F342C1">
      <w:pPr>
        <w:pStyle w:val="rvps2"/>
        <w:shd w:val="clear" w:color="auto" w:fill="FFFFFF"/>
        <w:spacing w:before="0" w:beforeAutospacing="0" w:after="0" w:afterAutospacing="0"/>
        <w:ind w:firstLine="709"/>
        <w:contextualSpacing/>
        <w:jc w:val="both"/>
        <w:textAlignment w:val="baseline"/>
        <w:rPr>
          <w:sz w:val="28"/>
          <w:szCs w:val="28"/>
          <w:lang w:val="uk-UA"/>
        </w:rPr>
      </w:pPr>
      <w:r w:rsidRPr="00646AD0">
        <w:rPr>
          <w:bCs/>
          <w:spacing w:val="-2"/>
          <w:sz w:val="28"/>
          <w:szCs w:val="28"/>
          <w:lang w:val="uk-UA"/>
        </w:rPr>
        <w:t xml:space="preserve">Відповідно до зазначеного Положення </w:t>
      </w:r>
      <w:r w:rsidRPr="00646AD0">
        <w:rPr>
          <w:sz w:val="28"/>
          <w:szCs w:val="28"/>
          <w:lang w:val="uk-UA"/>
        </w:rPr>
        <w:t>1. Секретаріат Президента України (далі - Секретаріат) є постійно діючим допоміжним органом, створеним Президентом України відповідно до пункту 28 частини першої статті 106 Конституції України.</w:t>
      </w:r>
    </w:p>
    <w:p w:rsidR="00F342C1" w:rsidRPr="00646AD0" w:rsidRDefault="00F342C1" w:rsidP="00F342C1">
      <w:pPr>
        <w:pStyle w:val="rvps2"/>
        <w:shd w:val="clear" w:color="auto" w:fill="FFFFFF"/>
        <w:spacing w:before="0" w:beforeAutospacing="0" w:after="0" w:afterAutospacing="0"/>
        <w:ind w:firstLine="709"/>
        <w:contextualSpacing/>
        <w:jc w:val="both"/>
        <w:textAlignment w:val="baseline"/>
        <w:rPr>
          <w:sz w:val="28"/>
          <w:szCs w:val="28"/>
          <w:lang w:val="uk-UA"/>
        </w:rPr>
      </w:pPr>
      <w:r w:rsidRPr="00646AD0">
        <w:rPr>
          <w:sz w:val="28"/>
          <w:szCs w:val="28"/>
          <w:lang w:val="uk-UA"/>
        </w:rPr>
        <w:t>Секретаріат у своїй діяльності керується Конституцією України, законами України, актами Президента України та Кабінету Міністрів України, міжнародними договорами України, цим Положенням, а також розпорядженнями Глави Секретаріату Президента України.</w:t>
      </w:r>
    </w:p>
    <w:p w:rsidR="00F342C1" w:rsidRPr="00646AD0" w:rsidRDefault="00F342C1" w:rsidP="00F342C1">
      <w:pPr>
        <w:pStyle w:val="rvps2"/>
        <w:shd w:val="clear" w:color="auto" w:fill="FFFFFF"/>
        <w:spacing w:before="0" w:beforeAutospacing="0" w:after="0" w:afterAutospacing="0"/>
        <w:ind w:firstLine="709"/>
        <w:contextualSpacing/>
        <w:jc w:val="both"/>
        <w:textAlignment w:val="baseline"/>
        <w:rPr>
          <w:sz w:val="28"/>
          <w:szCs w:val="28"/>
          <w:lang w:val="uk-UA"/>
        </w:rPr>
      </w:pPr>
      <w:r w:rsidRPr="00646AD0">
        <w:rPr>
          <w:sz w:val="28"/>
          <w:szCs w:val="28"/>
          <w:lang w:val="uk-UA"/>
        </w:rPr>
        <w:t>Основним завданням Секретаріату є забезпечення на засадах відкритості, гласності та прозорості здійснення Президентом України його повноважень, визначених Конституцією України.</w:t>
      </w:r>
      <w:bookmarkStart w:id="36" w:name="o14"/>
      <w:bookmarkEnd w:id="36"/>
      <w:r w:rsidRPr="00646AD0">
        <w:rPr>
          <w:sz w:val="28"/>
          <w:szCs w:val="28"/>
          <w:lang w:val="uk-UA"/>
        </w:rPr>
        <w:t xml:space="preserve"> Секретаріат відповідно до покладеного на нього основного завдання:</w:t>
      </w:r>
      <w:bookmarkStart w:id="37" w:name="o15"/>
      <w:bookmarkEnd w:id="37"/>
    </w:p>
    <w:p w:rsidR="00F342C1" w:rsidRPr="00646AD0" w:rsidRDefault="00F342C1" w:rsidP="00F342C1">
      <w:pPr>
        <w:pStyle w:val="rvps2"/>
        <w:shd w:val="clear" w:color="auto" w:fill="FFFFFF"/>
        <w:spacing w:before="0" w:beforeAutospacing="0" w:after="0" w:afterAutospacing="0"/>
        <w:ind w:firstLine="709"/>
        <w:contextualSpacing/>
        <w:jc w:val="both"/>
        <w:textAlignment w:val="baseline"/>
        <w:rPr>
          <w:sz w:val="28"/>
          <w:szCs w:val="28"/>
          <w:lang w:val="uk-UA"/>
        </w:rPr>
      </w:pPr>
      <w:r w:rsidRPr="00646AD0">
        <w:rPr>
          <w:sz w:val="28"/>
          <w:szCs w:val="28"/>
          <w:lang w:val="uk-UA"/>
        </w:rPr>
        <w:t>1) аналізує політичні, соціально-економічні та інші процеси, що відбуваються в Україні та за її межами, і за результатами такого аналізу готує та подає на розгляд Президентові України оперативно-інформаційні матеріали, пропозиції щодо забезпечення державного суверенітету і територіальної цілісності України, додержання Конституції України, прав і свобод людини і громадянина, їх захисту;</w:t>
      </w:r>
    </w:p>
    <w:p w:rsidR="00F342C1" w:rsidRPr="00646AD0" w:rsidRDefault="00F342C1" w:rsidP="00F342C1">
      <w:pPr>
        <w:pStyle w:val="rvps2"/>
        <w:shd w:val="clear" w:color="auto" w:fill="FFFFFF"/>
        <w:spacing w:before="0" w:beforeAutospacing="0" w:after="0" w:afterAutospacing="0"/>
        <w:ind w:firstLine="709"/>
        <w:contextualSpacing/>
        <w:jc w:val="both"/>
        <w:textAlignment w:val="baseline"/>
        <w:rPr>
          <w:sz w:val="28"/>
          <w:szCs w:val="28"/>
          <w:lang w:val="uk-UA"/>
        </w:rPr>
      </w:pPr>
      <w:r w:rsidRPr="00646AD0">
        <w:rPr>
          <w:sz w:val="28"/>
          <w:szCs w:val="28"/>
          <w:lang w:val="uk-UA"/>
        </w:rPr>
        <w:t>2) опрацьовує пропозиції щодо пріоритетів державної політики, шляхів їх впровадження та супроводження;</w:t>
      </w:r>
    </w:p>
    <w:p w:rsidR="00F342C1" w:rsidRPr="00646AD0" w:rsidRDefault="00F342C1" w:rsidP="00F342C1">
      <w:pPr>
        <w:pStyle w:val="rvps2"/>
        <w:shd w:val="clear" w:color="auto" w:fill="FFFFFF"/>
        <w:spacing w:before="0" w:beforeAutospacing="0" w:after="0" w:afterAutospacing="0"/>
        <w:ind w:firstLine="709"/>
        <w:contextualSpacing/>
        <w:jc w:val="both"/>
        <w:textAlignment w:val="baseline"/>
        <w:rPr>
          <w:sz w:val="28"/>
          <w:szCs w:val="28"/>
          <w:lang w:val="uk-UA"/>
        </w:rPr>
      </w:pPr>
      <w:r w:rsidRPr="00646AD0">
        <w:rPr>
          <w:sz w:val="28"/>
          <w:szCs w:val="28"/>
          <w:lang w:val="uk-UA"/>
        </w:rPr>
        <w:lastRenderedPageBreak/>
        <w:t xml:space="preserve">3) забезпечує підготовку проектів послань Президента України до народу, щорічних і позачергових послань до Верховної Ради України про внутрішнє і зовнішнє становище України, доповідей та виступів Президента України; </w:t>
      </w:r>
    </w:p>
    <w:p w:rsidR="00F342C1" w:rsidRPr="00646AD0" w:rsidRDefault="00F342C1" w:rsidP="00F342C1">
      <w:pPr>
        <w:pStyle w:val="rvps2"/>
        <w:shd w:val="clear" w:color="auto" w:fill="FFFFFF"/>
        <w:spacing w:before="0" w:beforeAutospacing="0" w:after="0" w:afterAutospacing="0"/>
        <w:ind w:firstLine="709"/>
        <w:contextualSpacing/>
        <w:jc w:val="both"/>
        <w:textAlignment w:val="baseline"/>
        <w:rPr>
          <w:sz w:val="28"/>
          <w:szCs w:val="28"/>
          <w:lang w:val="uk-UA"/>
        </w:rPr>
      </w:pPr>
      <w:r w:rsidRPr="00646AD0">
        <w:rPr>
          <w:sz w:val="28"/>
          <w:szCs w:val="28"/>
          <w:lang w:val="uk-UA"/>
        </w:rPr>
        <w:t>4) забезпечує планування діяльності Президента України;</w:t>
      </w:r>
    </w:p>
    <w:p w:rsidR="00F342C1" w:rsidRPr="00646AD0" w:rsidRDefault="00F342C1" w:rsidP="00F342C1">
      <w:pPr>
        <w:pStyle w:val="rvps2"/>
        <w:shd w:val="clear" w:color="auto" w:fill="FFFFFF"/>
        <w:spacing w:before="0" w:beforeAutospacing="0" w:after="0" w:afterAutospacing="0"/>
        <w:ind w:firstLine="709"/>
        <w:contextualSpacing/>
        <w:jc w:val="both"/>
        <w:textAlignment w:val="baseline"/>
        <w:rPr>
          <w:sz w:val="28"/>
          <w:szCs w:val="28"/>
          <w:lang w:val="uk-UA"/>
        </w:rPr>
      </w:pPr>
      <w:r w:rsidRPr="00646AD0">
        <w:rPr>
          <w:sz w:val="28"/>
          <w:szCs w:val="28"/>
          <w:lang w:val="uk-UA"/>
        </w:rPr>
        <w:t>5) забезпечує підготовку, опрацювання і подання на підпис главі держави проектів указів, розпоряджень і доручень Президента України;</w:t>
      </w:r>
    </w:p>
    <w:p w:rsidR="00F342C1" w:rsidRPr="00646AD0" w:rsidRDefault="00F342C1" w:rsidP="00F342C1">
      <w:pPr>
        <w:pStyle w:val="rvps2"/>
        <w:shd w:val="clear" w:color="auto" w:fill="FFFFFF"/>
        <w:spacing w:before="0" w:beforeAutospacing="0" w:after="0" w:afterAutospacing="0"/>
        <w:ind w:firstLine="709"/>
        <w:contextualSpacing/>
        <w:jc w:val="both"/>
        <w:textAlignment w:val="baseline"/>
        <w:rPr>
          <w:sz w:val="28"/>
          <w:szCs w:val="28"/>
          <w:lang w:val="uk-UA"/>
        </w:rPr>
      </w:pPr>
      <w:r w:rsidRPr="00646AD0">
        <w:rPr>
          <w:sz w:val="28"/>
          <w:szCs w:val="28"/>
          <w:lang w:val="uk-UA"/>
        </w:rPr>
        <w:t>6) здійснює в установленому порядку експертизу прийнятих Верховною Радою України законів, що надійшли на підпис Президентові України, готує главі держави пропозиції щодо підписання законів або застосування щодо них права вето;</w:t>
      </w:r>
    </w:p>
    <w:p w:rsidR="00F342C1" w:rsidRPr="00646AD0" w:rsidRDefault="00F342C1" w:rsidP="00F342C1">
      <w:pPr>
        <w:pStyle w:val="rvps2"/>
        <w:shd w:val="clear" w:color="auto" w:fill="FFFFFF"/>
        <w:spacing w:before="0" w:beforeAutospacing="0" w:after="0" w:afterAutospacing="0"/>
        <w:ind w:firstLine="709"/>
        <w:contextualSpacing/>
        <w:jc w:val="both"/>
        <w:textAlignment w:val="baseline"/>
        <w:rPr>
          <w:sz w:val="28"/>
          <w:szCs w:val="28"/>
          <w:lang w:val="uk-UA"/>
        </w:rPr>
      </w:pPr>
      <w:r w:rsidRPr="00646AD0">
        <w:rPr>
          <w:sz w:val="28"/>
          <w:szCs w:val="28"/>
          <w:lang w:val="uk-UA"/>
        </w:rPr>
        <w:t xml:space="preserve">7) забезпечує офіційне оприлюднення Президентом України законів, а також указів і розпоряджень Президента України; </w:t>
      </w:r>
    </w:p>
    <w:p w:rsidR="00F342C1" w:rsidRPr="00646AD0" w:rsidRDefault="00F342C1" w:rsidP="00F342C1">
      <w:pPr>
        <w:pStyle w:val="rvps2"/>
        <w:shd w:val="clear" w:color="auto" w:fill="FFFFFF"/>
        <w:spacing w:before="0" w:beforeAutospacing="0" w:after="0" w:afterAutospacing="0"/>
        <w:ind w:firstLine="709"/>
        <w:contextualSpacing/>
        <w:jc w:val="both"/>
        <w:textAlignment w:val="baseline"/>
        <w:rPr>
          <w:sz w:val="28"/>
          <w:szCs w:val="28"/>
          <w:lang w:val="uk-UA"/>
        </w:rPr>
      </w:pPr>
      <w:r w:rsidRPr="00646AD0">
        <w:rPr>
          <w:sz w:val="28"/>
          <w:szCs w:val="28"/>
          <w:lang w:val="uk-UA"/>
        </w:rPr>
        <w:t xml:space="preserve">9) опрацьовує внесені в установленому порядку пропозиції щодо утворення і ліквідації судів, визначення кількості суддів у судах, переведення суддів; </w:t>
      </w:r>
      <w:bookmarkStart w:id="38" w:name="o24"/>
      <w:bookmarkEnd w:id="38"/>
    </w:p>
    <w:p w:rsidR="00F342C1" w:rsidRPr="00646AD0" w:rsidRDefault="00F342C1" w:rsidP="00F342C1">
      <w:pPr>
        <w:pStyle w:val="rvps2"/>
        <w:shd w:val="clear" w:color="auto" w:fill="FFFFFF"/>
        <w:spacing w:before="0" w:beforeAutospacing="0" w:after="0" w:afterAutospacing="0"/>
        <w:ind w:firstLine="709"/>
        <w:contextualSpacing/>
        <w:jc w:val="both"/>
        <w:textAlignment w:val="baseline"/>
        <w:rPr>
          <w:sz w:val="28"/>
          <w:szCs w:val="28"/>
          <w:lang w:val="uk-UA"/>
        </w:rPr>
      </w:pPr>
      <w:r w:rsidRPr="00646AD0">
        <w:rPr>
          <w:sz w:val="28"/>
          <w:szCs w:val="28"/>
          <w:lang w:val="uk-UA"/>
        </w:rPr>
        <w:t>10) забезпечує підготовку проектів законів, що вносяться Президентом України до Верховної Ради України в порядку законодавчої ініціативи;</w:t>
      </w:r>
      <w:bookmarkStart w:id="39" w:name="o25"/>
      <w:bookmarkEnd w:id="39"/>
    </w:p>
    <w:p w:rsidR="00F342C1" w:rsidRPr="00646AD0" w:rsidRDefault="00F342C1" w:rsidP="00F342C1">
      <w:pPr>
        <w:pStyle w:val="rvps2"/>
        <w:shd w:val="clear" w:color="auto" w:fill="FFFFFF"/>
        <w:spacing w:before="0" w:beforeAutospacing="0" w:after="0" w:afterAutospacing="0"/>
        <w:ind w:firstLine="709"/>
        <w:contextualSpacing/>
        <w:jc w:val="both"/>
        <w:textAlignment w:val="baseline"/>
        <w:rPr>
          <w:sz w:val="28"/>
          <w:szCs w:val="28"/>
          <w:lang w:val="uk-UA"/>
        </w:rPr>
      </w:pPr>
      <w:r w:rsidRPr="00646AD0">
        <w:rPr>
          <w:sz w:val="28"/>
          <w:szCs w:val="28"/>
          <w:lang w:val="uk-UA"/>
        </w:rPr>
        <w:t xml:space="preserve">11) здійснює підготовку проектів конституційних подань Президента України до Конституційного Суду України та пропозицій щодо позиції Президента України у справах, які розглядаються Конституційним Судом України; </w:t>
      </w:r>
      <w:bookmarkStart w:id="40" w:name="o26"/>
      <w:bookmarkEnd w:id="40"/>
    </w:p>
    <w:p w:rsidR="00F342C1" w:rsidRPr="00646AD0" w:rsidRDefault="00F342C1" w:rsidP="00F342C1">
      <w:pPr>
        <w:pStyle w:val="rvps2"/>
        <w:shd w:val="clear" w:color="auto" w:fill="FFFFFF"/>
        <w:spacing w:before="0" w:beforeAutospacing="0" w:after="0" w:afterAutospacing="0"/>
        <w:ind w:firstLine="709"/>
        <w:contextualSpacing/>
        <w:jc w:val="both"/>
        <w:textAlignment w:val="baseline"/>
        <w:rPr>
          <w:sz w:val="28"/>
          <w:szCs w:val="28"/>
          <w:lang w:val="uk-UA"/>
        </w:rPr>
      </w:pPr>
      <w:r w:rsidRPr="00646AD0">
        <w:rPr>
          <w:sz w:val="28"/>
          <w:szCs w:val="28"/>
          <w:lang w:val="uk-UA"/>
        </w:rPr>
        <w:t>12) опрацьовує внесені в установленому порядку пропозиції з вирішення кадрових питань, що належать до повноважень Президента України, та веде облік відповідних кадрів;</w:t>
      </w:r>
      <w:bookmarkStart w:id="41" w:name="o27"/>
      <w:bookmarkEnd w:id="41"/>
    </w:p>
    <w:p w:rsidR="00F342C1" w:rsidRPr="00646AD0" w:rsidRDefault="00F342C1" w:rsidP="00F342C1">
      <w:pPr>
        <w:pStyle w:val="rvps2"/>
        <w:shd w:val="clear" w:color="auto" w:fill="FFFFFF"/>
        <w:spacing w:before="0" w:beforeAutospacing="0" w:after="0" w:afterAutospacing="0"/>
        <w:ind w:firstLine="709"/>
        <w:contextualSpacing/>
        <w:jc w:val="both"/>
        <w:textAlignment w:val="baseline"/>
        <w:rPr>
          <w:sz w:val="28"/>
          <w:szCs w:val="28"/>
          <w:lang w:val="uk-UA"/>
        </w:rPr>
      </w:pPr>
      <w:r w:rsidRPr="00646AD0">
        <w:rPr>
          <w:sz w:val="28"/>
          <w:szCs w:val="28"/>
          <w:lang w:val="uk-UA"/>
        </w:rPr>
        <w:t>13) здійснює моніторинг актів Кабінету Міністрів України, нормативно-правових актів Верховної Ради Автономної Республіки Крим, актів Ради міністрів Автономної Республіки Крим, рішень голів місцевих державних адміністрацій та за наявності відповідних підстав вносить Президентові України пропозиції щодо зупинення дії, скасування таких актів, рішень;</w:t>
      </w:r>
      <w:bookmarkStart w:id="42" w:name="o28"/>
      <w:bookmarkEnd w:id="42"/>
      <w:r w:rsidRPr="00646AD0">
        <w:rPr>
          <w:sz w:val="28"/>
          <w:szCs w:val="28"/>
          <w:lang w:val="uk-UA"/>
        </w:rPr>
        <w:t xml:space="preserve"> </w:t>
      </w:r>
    </w:p>
    <w:p w:rsidR="00F342C1" w:rsidRPr="00646AD0" w:rsidRDefault="00F342C1" w:rsidP="00F342C1">
      <w:pPr>
        <w:pStyle w:val="rvps2"/>
        <w:shd w:val="clear" w:color="auto" w:fill="FFFFFF"/>
        <w:spacing w:before="0" w:beforeAutospacing="0" w:after="0" w:afterAutospacing="0"/>
        <w:ind w:firstLine="709"/>
        <w:contextualSpacing/>
        <w:jc w:val="both"/>
        <w:textAlignment w:val="baseline"/>
        <w:rPr>
          <w:sz w:val="28"/>
          <w:szCs w:val="28"/>
          <w:lang w:val="uk-UA"/>
        </w:rPr>
      </w:pPr>
      <w:r w:rsidRPr="00646AD0">
        <w:rPr>
          <w:sz w:val="28"/>
          <w:szCs w:val="28"/>
          <w:lang w:val="uk-UA"/>
        </w:rPr>
        <w:t>14) забезпечує контроль за виконанням указів, розпоряджень і доручень Президента України;</w:t>
      </w:r>
      <w:bookmarkStart w:id="43" w:name="o29"/>
      <w:bookmarkEnd w:id="43"/>
      <w:r w:rsidRPr="00646AD0">
        <w:rPr>
          <w:sz w:val="28"/>
          <w:szCs w:val="28"/>
          <w:lang w:val="uk-UA"/>
        </w:rPr>
        <w:t xml:space="preserve"> </w:t>
      </w:r>
    </w:p>
    <w:p w:rsidR="00F342C1" w:rsidRPr="00646AD0" w:rsidRDefault="00F342C1" w:rsidP="00F342C1">
      <w:pPr>
        <w:pStyle w:val="rvps2"/>
        <w:shd w:val="clear" w:color="auto" w:fill="FFFFFF"/>
        <w:spacing w:before="0" w:beforeAutospacing="0" w:after="0" w:afterAutospacing="0"/>
        <w:ind w:firstLine="709"/>
        <w:contextualSpacing/>
        <w:jc w:val="both"/>
        <w:textAlignment w:val="baseline"/>
        <w:rPr>
          <w:sz w:val="28"/>
          <w:szCs w:val="28"/>
          <w:lang w:val="uk-UA"/>
        </w:rPr>
      </w:pPr>
      <w:r w:rsidRPr="00646AD0">
        <w:rPr>
          <w:sz w:val="28"/>
          <w:szCs w:val="28"/>
          <w:lang w:val="uk-UA"/>
        </w:rPr>
        <w:t>15) вносить Президентові України пропозиції щодо забезпечення інформаційної безпеки держави, створює умови для доступу громадськості до інформації про діяльність глави держави, Секретаріату, здійснює видавничу діяльність;</w:t>
      </w:r>
      <w:bookmarkStart w:id="44" w:name="o30"/>
      <w:bookmarkEnd w:id="44"/>
    </w:p>
    <w:p w:rsidR="00F342C1" w:rsidRPr="00646AD0" w:rsidRDefault="00F342C1" w:rsidP="00F342C1">
      <w:pPr>
        <w:pStyle w:val="rvps2"/>
        <w:shd w:val="clear" w:color="auto" w:fill="FFFFFF"/>
        <w:spacing w:before="0" w:beforeAutospacing="0" w:after="0" w:afterAutospacing="0"/>
        <w:ind w:firstLine="709"/>
        <w:contextualSpacing/>
        <w:jc w:val="both"/>
        <w:textAlignment w:val="baseline"/>
        <w:rPr>
          <w:sz w:val="28"/>
          <w:szCs w:val="28"/>
          <w:lang w:val="uk-UA"/>
        </w:rPr>
      </w:pPr>
      <w:r w:rsidRPr="00646AD0">
        <w:rPr>
          <w:sz w:val="28"/>
          <w:szCs w:val="28"/>
          <w:lang w:val="uk-UA"/>
        </w:rPr>
        <w:t xml:space="preserve">16) організовує публічне обговорення ініціатив Президента України, проектів його актів; </w:t>
      </w:r>
    </w:p>
    <w:p w:rsidR="00F342C1" w:rsidRPr="00646AD0" w:rsidRDefault="00F342C1" w:rsidP="00F342C1">
      <w:pPr>
        <w:pStyle w:val="rvps2"/>
        <w:shd w:val="clear" w:color="auto" w:fill="FFFFFF"/>
        <w:spacing w:before="0" w:beforeAutospacing="0" w:after="0" w:afterAutospacing="0"/>
        <w:ind w:firstLine="709"/>
        <w:contextualSpacing/>
        <w:jc w:val="both"/>
        <w:textAlignment w:val="baseline"/>
        <w:rPr>
          <w:sz w:val="28"/>
          <w:szCs w:val="28"/>
          <w:lang w:val="uk-UA"/>
        </w:rPr>
      </w:pPr>
      <w:r w:rsidRPr="00646AD0">
        <w:rPr>
          <w:sz w:val="28"/>
          <w:szCs w:val="28"/>
          <w:lang w:val="uk-UA"/>
        </w:rPr>
        <w:t xml:space="preserve">17) забезпечує опрацювання та подання в установленому порядку на розгляд главі держави пропозицій щодо нагородження державними нагородами, встановлення президентських відзнак та нагородження </w:t>
      </w:r>
      <w:r w:rsidRPr="00646AD0">
        <w:rPr>
          <w:sz w:val="28"/>
          <w:szCs w:val="28"/>
          <w:lang w:val="uk-UA"/>
        </w:rPr>
        <w:br/>
        <w:t xml:space="preserve">ними, розвитку нагородної справи та геральдики, присвоєння вищих </w:t>
      </w:r>
      <w:r w:rsidRPr="00646AD0">
        <w:rPr>
          <w:sz w:val="28"/>
          <w:szCs w:val="28"/>
          <w:lang w:val="uk-UA"/>
        </w:rPr>
        <w:br/>
        <w:t xml:space="preserve">військових звань, вищих дипломатичних рангів та інших вищих спеціальних </w:t>
      </w:r>
      <w:r w:rsidRPr="00646AD0">
        <w:rPr>
          <w:sz w:val="28"/>
          <w:szCs w:val="28"/>
          <w:lang w:val="uk-UA"/>
        </w:rPr>
        <w:lastRenderedPageBreak/>
        <w:t>звань і класних чинів, прийняття до громадянства України та припинення громадянства України, надання притулку в Україні, здійснення помилування;</w:t>
      </w:r>
    </w:p>
    <w:p w:rsidR="00F342C1" w:rsidRPr="00646AD0" w:rsidRDefault="00F342C1" w:rsidP="00F342C1">
      <w:pPr>
        <w:pStyle w:val="rvps2"/>
        <w:shd w:val="clear" w:color="auto" w:fill="FFFFFF"/>
        <w:spacing w:before="0" w:beforeAutospacing="0" w:after="0" w:afterAutospacing="0"/>
        <w:ind w:firstLine="709"/>
        <w:contextualSpacing/>
        <w:jc w:val="both"/>
        <w:textAlignment w:val="baseline"/>
        <w:rPr>
          <w:sz w:val="28"/>
          <w:szCs w:val="28"/>
          <w:lang w:val="uk-UA"/>
        </w:rPr>
      </w:pPr>
      <w:r w:rsidRPr="00646AD0">
        <w:rPr>
          <w:sz w:val="28"/>
          <w:szCs w:val="28"/>
          <w:lang w:val="uk-UA"/>
        </w:rPr>
        <w:t xml:space="preserve">18) забезпечує організацію та проведення протокольних та церемоніальних заходів за участю Президента України, зарубіжних візитів, а також робочих поїздок глави держави; </w:t>
      </w:r>
    </w:p>
    <w:p w:rsidR="00F342C1" w:rsidRPr="00646AD0" w:rsidRDefault="00F342C1" w:rsidP="00F342C1">
      <w:pPr>
        <w:pStyle w:val="rvps2"/>
        <w:shd w:val="clear" w:color="auto" w:fill="FFFFFF"/>
        <w:spacing w:before="0" w:beforeAutospacing="0" w:after="0" w:afterAutospacing="0"/>
        <w:ind w:firstLine="709"/>
        <w:contextualSpacing/>
        <w:jc w:val="both"/>
        <w:textAlignment w:val="baseline"/>
        <w:rPr>
          <w:sz w:val="28"/>
          <w:szCs w:val="28"/>
          <w:lang w:val="uk-UA"/>
        </w:rPr>
      </w:pPr>
      <w:r w:rsidRPr="00646AD0">
        <w:rPr>
          <w:sz w:val="28"/>
          <w:szCs w:val="28"/>
          <w:lang w:val="uk-UA"/>
        </w:rPr>
        <w:t>19) організовує прийом громадян, які звертаються до Президента України, розгляд звернень громадян, а також звернень державних органів, органів місцевого самоврядування, підприємств, установ, політичних партій, громадських та інших організацій, на основі аналізу таких звернень розробляє і подає Президентові України пропозиції щодо розв'язання порушених у них проблем;</w:t>
      </w:r>
    </w:p>
    <w:p w:rsidR="00F342C1" w:rsidRPr="00646AD0" w:rsidRDefault="00F342C1" w:rsidP="00F342C1">
      <w:pPr>
        <w:pStyle w:val="rvps2"/>
        <w:shd w:val="clear" w:color="auto" w:fill="FFFFFF"/>
        <w:spacing w:before="0" w:beforeAutospacing="0" w:after="0" w:afterAutospacing="0"/>
        <w:ind w:firstLine="709"/>
        <w:contextualSpacing/>
        <w:jc w:val="both"/>
        <w:textAlignment w:val="baseline"/>
        <w:rPr>
          <w:sz w:val="28"/>
          <w:szCs w:val="28"/>
          <w:lang w:val="uk-UA"/>
        </w:rPr>
      </w:pPr>
      <w:r w:rsidRPr="00646AD0">
        <w:rPr>
          <w:sz w:val="28"/>
          <w:szCs w:val="28"/>
          <w:lang w:val="uk-UA"/>
        </w:rPr>
        <w:t xml:space="preserve">20) забезпечує взаємодію Президента України з Верховною Радою України, Кабінетом Міністрів України, Конституційним Судом України, правоохоронними, іншими державними органами, органами місцевого самоврядування; </w:t>
      </w:r>
    </w:p>
    <w:p w:rsidR="00F342C1" w:rsidRPr="00646AD0" w:rsidRDefault="00F342C1" w:rsidP="00F342C1">
      <w:pPr>
        <w:pStyle w:val="rvps2"/>
        <w:shd w:val="clear" w:color="auto" w:fill="FFFFFF"/>
        <w:spacing w:before="0" w:beforeAutospacing="0" w:after="0" w:afterAutospacing="0"/>
        <w:ind w:firstLine="709"/>
        <w:contextualSpacing/>
        <w:jc w:val="both"/>
        <w:textAlignment w:val="baseline"/>
        <w:rPr>
          <w:sz w:val="28"/>
          <w:szCs w:val="28"/>
          <w:lang w:val="uk-UA"/>
        </w:rPr>
      </w:pPr>
      <w:r w:rsidRPr="00646AD0">
        <w:rPr>
          <w:sz w:val="28"/>
          <w:szCs w:val="28"/>
          <w:lang w:val="uk-UA"/>
        </w:rPr>
        <w:t>21) сприяє підвищенню ефективності взаємодії Президента України з політичними партіями, громадськими організаціями, в тому числі професійними спілками, організаціями підприємців, релігійними та іншими організаціями, підприємствами, установами, утвердженню і розвитку інститутів громадянського суспільства, зміцненню їх ролі у вирішенні питань загальнодержавного, регіонального та місцевого значення;</w:t>
      </w:r>
    </w:p>
    <w:p w:rsidR="00F342C1" w:rsidRPr="00646AD0" w:rsidRDefault="00F342C1" w:rsidP="00F342C1">
      <w:pPr>
        <w:pStyle w:val="rvps2"/>
        <w:shd w:val="clear" w:color="auto" w:fill="FFFFFF"/>
        <w:spacing w:before="0" w:beforeAutospacing="0" w:after="0" w:afterAutospacing="0"/>
        <w:ind w:firstLine="709"/>
        <w:contextualSpacing/>
        <w:jc w:val="both"/>
        <w:textAlignment w:val="baseline"/>
        <w:rPr>
          <w:sz w:val="28"/>
          <w:szCs w:val="28"/>
          <w:lang w:val="uk-UA"/>
        </w:rPr>
      </w:pPr>
      <w:r w:rsidRPr="00646AD0">
        <w:rPr>
          <w:sz w:val="28"/>
          <w:szCs w:val="28"/>
          <w:lang w:val="uk-UA"/>
        </w:rPr>
        <w:t>22) здійснює забезпечення діяльності створених Президентом України консультативних, дорадчих та інших допоміжних органів і служб;</w:t>
      </w:r>
    </w:p>
    <w:p w:rsidR="00F342C1" w:rsidRPr="00646AD0" w:rsidRDefault="00F342C1" w:rsidP="00F342C1">
      <w:pPr>
        <w:pStyle w:val="rvps2"/>
        <w:shd w:val="clear" w:color="auto" w:fill="FFFFFF"/>
        <w:spacing w:before="0" w:beforeAutospacing="0" w:after="0" w:afterAutospacing="0"/>
        <w:ind w:firstLine="709"/>
        <w:contextualSpacing/>
        <w:jc w:val="both"/>
        <w:textAlignment w:val="baseline"/>
        <w:rPr>
          <w:sz w:val="28"/>
          <w:szCs w:val="28"/>
          <w:lang w:val="uk-UA"/>
        </w:rPr>
      </w:pPr>
      <w:r w:rsidRPr="00646AD0">
        <w:rPr>
          <w:sz w:val="28"/>
          <w:szCs w:val="28"/>
          <w:lang w:val="uk-UA"/>
        </w:rPr>
        <w:t>23) забезпечує в межах своєї компетенції реалізацію державної політики стосовно державної таємниці та контроль за її збереженням;</w:t>
      </w:r>
    </w:p>
    <w:p w:rsidR="00F342C1" w:rsidRPr="00646AD0" w:rsidRDefault="00F342C1" w:rsidP="00F342C1">
      <w:pPr>
        <w:pStyle w:val="rvps2"/>
        <w:shd w:val="clear" w:color="auto" w:fill="FFFFFF"/>
        <w:spacing w:before="0" w:beforeAutospacing="0" w:after="0" w:afterAutospacing="0"/>
        <w:ind w:firstLine="709"/>
        <w:contextualSpacing/>
        <w:jc w:val="both"/>
        <w:textAlignment w:val="baseline"/>
        <w:rPr>
          <w:sz w:val="28"/>
          <w:szCs w:val="28"/>
          <w:lang w:val="uk-UA"/>
        </w:rPr>
      </w:pPr>
      <w:r w:rsidRPr="00646AD0">
        <w:rPr>
          <w:sz w:val="28"/>
          <w:szCs w:val="28"/>
          <w:lang w:val="uk-UA"/>
        </w:rPr>
        <w:t>24) здійснює матеріально-технічне, фінансове, соціально-побутове забезпечення діяльності Президента України, його консультативно-дорадчих та інших допоміжних органів і служб;</w:t>
      </w:r>
    </w:p>
    <w:p w:rsidR="00F342C1" w:rsidRPr="00646AD0" w:rsidRDefault="00F342C1" w:rsidP="00F342C1">
      <w:pPr>
        <w:pStyle w:val="rvps2"/>
        <w:shd w:val="clear" w:color="auto" w:fill="FFFFFF"/>
        <w:spacing w:before="0" w:beforeAutospacing="0" w:after="0" w:afterAutospacing="0"/>
        <w:ind w:firstLine="709"/>
        <w:contextualSpacing/>
        <w:jc w:val="both"/>
        <w:textAlignment w:val="baseline"/>
        <w:rPr>
          <w:sz w:val="28"/>
          <w:szCs w:val="28"/>
          <w:lang w:val="uk-UA"/>
        </w:rPr>
      </w:pPr>
      <w:r w:rsidRPr="00646AD0">
        <w:rPr>
          <w:sz w:val="28"/>
          <w:szCs w:val="28"/>
          <w:lang w:val="uk-UA"/>
        </w:rPr>
        <w:t>25) виконує інші функції для забезпечення здійснення главою держави своїх повноважень.</w:t>
      </w:r>
    </w:p>
    <w:p w:rsidR="00F342C1" w:rsidRPr="00646AD0" w:rsidRDefault="00F342C1" w:rsidP="00F342C1">
      <w:pPr>
        <w:pStyle w:val="rvps2"/>
        <w:shd w:val="clear" w:color="auto" w:fill="FFFFFF"/>
        <w:spacing w:before="0" w:beforeAutospacing="0" w:after="0" w:afterAutospacing="0"/>
        <w:ind w:firstLine="709"/>
        <w:contextualSpacing/>
        <w:jc w:val="both"/>
        <w:textAlignment w:val="baseline"/>
        <w:rPr>
          <w:sz w:val="28"/>
          <w:szCs w:val="28"/>
          <w:lang w:val="uk-UA"/>
        </w:rPr>
      </w:pPr>
      <w:r w:rsidRPr="00646AD0">
        <w:rPr>
          <w:bCs/>
          <w:spacing w:val="-2"/>
          <w:sz w:val="28"/>
          <w:szCs w:val="28"/>
          <w:lang w:val="uk-UA"/>
        </w:rPr>
        <w:t>Поряд з іншими характеристиками основних рис статусу глави дер</w:t>
      </w:r>
      <w:r w:rsidRPr="00646AD0">
        <w:rPr>
          <w:bCs/>
          <w:spacing w:val="-2"/>
          <w:sz w:val="28"/>
          <w:szCs w:val="28"/>
          <w:lang w:val="uk-UA"/>
        </w:rPr>
        <w:softHyphen/>
      </w:r>
      <w:r w:rsidRPr="00646AD0">
        <w:rPr>
          <w:bCs/>
          <w:spacing w:val="-1"/>
          <w:sz w:val="28"/>
          <w:szCs w:val="28"/>
          <w:lang w:val="uk-UA"/>
        </w:rPr>
        <w:t>жави в Україні особливе значення має те, що глава держави ви</w:t>
      </w:r>
      <w:r w:rsidRPr="00646AD0">
        <w:rPr>
          <w:bCs/>
          <w:spacing w:val="-1"/>
          <w:sz w:val="28"/>
          <w:szCs w:val="28"/>
          <w:lang w:val="uk-UA"/>
        </w:rPr>
        <w:softHyphen/>
      </w:r>
      <w:r w:rsidRPr="00646AD0">
        <w:rPr>
          <w:bCs/>
          <w:sz w:val="28"/>
          <w:szCs w:val="28"/>
          <w:lang w:val="uk-UA"/>
        </w:rPr>
        <w:t xml:space="preserve">ступає у ролі арбітра у взаєминах між державними структурами, здійснює </w:t>
      </w:r>
      <w:r w:rsidRPr="00646AD0">
        <w:rPr>
          <w:bCs/>
          <w:spacing w:val="-3"/>
          <w:sz w:val="28"/>
          <w:szCs w:val="28"/>
          <w:lang w:val="uk-UA"/>
        </w:rPr>
        <w:t xml:space="preserve">щодо цих структур стримуючий вплив, забезпечуючи цим єдність державного </w:t>
      </w:r>
      <w:r w:rsidRPr="00646AD0">
        <w:rPr>
          <w:bCs/>
          <w:spacing w:val="-1"/>
          <w:sz w:val="28"/>
          <w:szCs w:val="28"/>
          <w:lang w:val="uk-UA"/>
        </w:rPr>
        <w:t xml:space="preserve">керівництва, включаючи і забезпечення конституційних свобод людини та </w:t>
      </w:r>
      <w:r w:rsidRPr="00646AD0">
        <w:rPr>
          <w:bCs/>
          <w:spacing w:val="-2"/>
          <w:sz w:val="28"/>
          <w:szCs w:val="28"/>
          <w:lang w:val="uk-UA"/>
        </w:rPr>
        <w:t>громадянина.</w:t>
      </w:r>
    </w:p>
    <w:p w:rsidR="00F342C1" w:rsidRPr="00646AD0" w:rsidRDefault="00F342C1" w:rsidP="000C043C">
      <w:pPr>
        <w:pStyle w:val="rvps2"/>
        <w:shd w:val="clear" w:color="auto" w:fill="FFFFFF"/>
        <w:spacing w:before="0" w:beforeAutospacing="0" w:after="0" w:afterAutospacing="0"/>
        <w:ind w:firstLine="709"/>
        <w:contextualSpacing/>
        <w:jc w:val="both"/>
        <w:textAlignment w:val="baseline"/>
        <w:rPr>
          <w:bCs/>
          <w:spacing w:val="-3"/>
          <w:sz w:val="28"/>
          <w:szCs w:val="28"/>
          <w:lang w:val="uk-UA"/>
        </w:rPr>
      </w:pPr>
    </w:p>
    <w:p w:rsidR="000C043C" w:rsidRPr="00646AD0" w:rsidRDefault="000C043C" w:rsidP="000C043C">
      <w:pPr>
        <w:pStyle w:val="rvps2"/>
        <w:shd w:val="clear" w:color="auto" w:fill="FFFFFF"/>
        <w:spacing w:before="0" w:beforeAutospacing="0" w:after="0" w:afterAutospacing="0"/>
        <w:ind w:firstLine="709"/>
        <w:contextualSpacing/>
        <w:jc w:val="both"/>
        <w:textAlignment w:val="baseline"/>
        <w:rPr>
          <w:b/>
          <w:bCs/>
          <w:color w:val="333333"/>
          <w:sz w:val="27"/>
          <w:szCs w:val="27"/>
          <w:shd w:val="clear" w:color="auto" w:fill="F0F0F0"/>
          <w:lang w:val="uk-UA"/>
        </w:rPr>
      </w:pPr>
      <w:r w:rsidRPr="00646AD0">
        <w:rPr>
          <w:bCs/>
          <w:spacing w:val="-3"/>
          <w:sz w:val="28"/>
          <w:szCs w:val="28"/>
          <w:lang w:val="uk-UA"/>
        </w:rPr>
        <w:t>Безпосередньо в сфері забезпечення здійснення та захисту прав людини Президентами України було розроблено Національну стратегію у сфері прав людини. Перша була затверджена Указом Президента України «</w:t>
      </w:r>
      <w:r w:rsidRPr="00646AD0">
        <w:rPr>
          <w:spacing w:val="-3"/>
          <w:sz w:val="28"/>
          <w:szCs w:val="28"/>
          <w:lang w:val="uk-UA"/>
        </w:rPr>
        <w:t>Про затвердження Національної стратегії у сфері прав людини</w:t>
      </w:r>
      <w:r w:rsidRPr="00646AD0">
        <w:rPr>
          <w:spacing w:val="-3"/>
          <w:sz w:val="28"/>
          <w:szCs w:val="28"/>
        </w:rPr>
        <w:t>» від 25.08.2015 р.</w:t>
      </w:r>
      <w:r w:rsidRPr="00646AD0">
        <w:rPr>
          <w:spacing w:val="-3"/>
          <w:sz w:val="28"/>
          <w:szCs w:val="28"/>
          <w:lang w:val="uk-UA"/>
        </w:rPr>
        <w:t xml:space="preserve"> </w:t>
      </w:r>
      <w:r w:rsidRPr="00646AD0">
        <w:rPr>
          <w:spacing w:val="-3"/>
          <w:vertAlign w:val="superscript"/>
          <w:lang w:val="uk-UA"/>
        </w:rPr>
        <w:footnoteReference w:id="12"/>
      </w:r>
      <w:r w:rsidRPr="00646AD0">
        <w:rPr>
          <w:spacing w:val="-3"/>
          <w:sz w:val="28"/>
          <w:szCs w:val="28"/>
          <w:lang w:val="uk-UA"/>
        </w:rPr>
        <w:t xml:space="preserve"> (</w:t>
      </w:r>
      <w:r w:rsidRPr="00646AD0">
        <w:rPr>
          <w:rStyle w:val="rvts48"/>
          <w:b/>
          <w:bCs/>
          <w:i/>
          <w:iCs/>
          <w:color w:val="333333"/>
        </w:rPr>
        <w:t>Указ втратив чинність на підставі Указу Президента </w:t>
      </w:r>
      <w:hyperlink r:id="rId10" w:anchor="n13" w:tgtFrame="_blank" w:history="1">
        <w:r w:rsidRPr="00646AD0">
          <w:rPr>
            <w:rStyle w:val="af0"/>
            <w:b/>
            <w:bCs/>
            <w:i/>
            <w:iCs/>
            <w:color w:val="000099"/>
          </w:rPr>
          <w:t>№ 119/2021 від 24.03.2021</w:t>
        </w:r>
      </w:hyperlink>
      <w:r w:rsidRPr="00646AD0">
        <w:rPr>
          <w:spacing w:val="-3"/>
          <w:sz w:val="28"/>
          <w:szCs w:val="28"/>
          <w:lang w:val="uk-UA"/>
        </w:rPr>
        <w:t xml:space="preserve">), </w:t>
      </w:r>
      <w:r w:rsidRPr="00646AD0">
        <w:rPr>
          <w:spacing w:val="-3"/>
          <w:sz w:val="28"/>
          <w:szCs w:val="28"/>
        </w:rPr>
        <w:t xml:space="preserve"> Остання, - Указом Президента України від </w:t>
      </w:r>
      <w:r w:rsidRPr="00646AD0">
        <w:rPr>
          <w:spacing w:val="-3"/>
          <w:sz w:val="28"/>
          <w:szCs w:val="28"/>
          <w:lang w:val="uk-UA"/>
        </w:rPr>
        <w:t>24 березня 2021 року</w:t>
      </w:r>
      <w:r w:rsidRPr="00646AD0">
        <w:rPr>
          <w:spacing w:val="-3"/>
          <w:sz w:val="28"/>
          <w:szCs w:val="28"/>
        </w:rPr>
        <w:t xml:space="preserve"> </w:t>
      </w:r>
      <w:r w:rsidRPr="00646AD0">
        <w:rPr>
          <w:spacing w:val="-3"/>
          <w:sz w:val="28"/>
          <w:szCs w:val="28"/>
          <w:lang w:val="uk-UA"/>
        </w:rPr>
        <w:t>№ 119/2021</w:t>
      </w:r>
      <w:r w:rsidR="00F46068" w:rsidRPr="00646AD0">
        <w:rPr>
          <w:rStyle w:val="af6"/>
          <w:spacing w:val="-3"/>
          <w:sz w:val="28"/>
          <w:szCs w:val="28"/>
          <w:lang w:val="uk-UA"/>
        </w:rPr>
        <w:footnoteReference w:id="13"/>
      </w:r>
      <w:r w:rsidRPr="00646AD0">
        <w:rPr>
          <w:b/>
          <w:bCs/>
          <w:color w:val="333333"/>
          <w:sz w:val="27"/>
          <w:szCs w:val="27"/>
          <w:shd w:val="clear" w:color="auto" w:fill="F0F0F0"/>
          <w:lang w:val="uk-UA"/>
        </w:rPr>
        <w:t>.</w:t>
      </w:r>
    </w:p>
    <w:p w:rsidR="000C043C" w:rsidRPr="00646AD0" w:rsidRDefault="000C043C" w:rsidP="000C043C">
      <w:pPr>
        <w:pStyle w:val="rvps2"/>
        <w:shd w:val="clear" w:color="auto" w:fill="FFFFFF"/>
        <w:spacing w:before="0" w:beforeAutospacing="0" w:after="125" w:afterAutospacing="0"/>
        <w:ind w:firstLine="376"/>
        <w:jc w:val="both"/>
        <w:rPr>
          <w:color w:val="333333"/>
          <w:sz w:val="20"/>
          <w:szCs w:val="20"/>
          <w:lang w:val="uk-UA"/>
        </w:rPr>
      </w:pPr>
      <w:r w:rsidRPr="00646AD0">
        <w:rPr>
          <w:b/>
          <w:bCs/>
          <w:color w:val="333333"/>
          <w:sz w:val="27"/>
          <w:szCs w:val="27"/>
          <w:shd w:val="clear" w:color="auto" w:fill="F0F0F0"/>
          <w:lang w:val="uk-UA"/>
        </w:rPr>
        <w:lastRenderedPageBreak/>
        <w:t>Стратегією передбачено: «</w:t>
      </w:r>
      <w:r w:rsidRPr="00646AD0">
        <w:rPr>
          <w:color w:val="333333"/>
          <w:sz w:val="20"/>
          <w:szCs w:val="20"/>
          <w:lang w:val="uk-UA"/>
        </w:rPr>
        <w:t>Затвердження Національної стратегії у сфері прав людини (далі - Стратегія) зумовлено необхідністю вдосконалення діяльності держави щодо утвердження та забезпечення прав і свобод людини, створення дієвих механізмів їх реалізації та захисту, розв’язання системних проблем у зазначеній сфері.</w:t>
      </w:r>
    </w:p>
    <w:p w:rsidR="000C043C" w:rsidRPr="00646AD0" w:rsidRDefault="000C043C" w:rsidP="000C043C">
      <w:pPr>
        <w:pStyle w:val="rvps2"/>
        <w:shd w:val="clear" w:color="auto" w:fill="FFFFFF"/>
        <w:spacing w:before="0" w:beforeAutospacing="0" w:after="125" w:afterAutospacing="0"/>
        <w:ind w:firstLine="376"/>
        <w:jc w:val="both"/>
        <w:rPr>
          <w:color w:val="333333"/>
          <w:sz w:val="20"/>
          <w:szCs w:val="20"/>
        </w:rPr>
      </w:pPr>
      <w:bookmarkStart w:id="45" w:name="n20"/>
      <w:bookmarkEnd w:id="45"/>
      <w:r w:rsidRPr="00646AD0">
        <w:rPr>
          <w:color w:val="333333"/>
          <w:sz w:val="20"/>
          <w:szCs w:val="20"/>
        </w:rPr>
        <w:t xml:space="preserve">Події Революції Гідності (листопад 2013 року - лютий 2014 року) засвідчили незворотне прагнення Українського народу до побудови правової та демократичної держави, </w:t>
      </w:r>
      <w:proofErr w:type="gramStart"/>
      <w:r w:rsidRPr="00646AD0">
        <w:rPr>
          <w:color w:val="333333"/>
          <w:sz w:val="20"/>
          <w:szCs w:val="20"/>
        </w:rPr>
        <w:t>в</w:t>
      </w:r>
      <w:proofErr w:type="gramEnd"/>
      <w:r w:rsidRPr="00646AD0">
        <w:rPr>
          <w:color w:val="333333"/>
          <w:sz w:val="20"/>
          <w:szCs w:val="20"/>
        </w:rPr>
        <w:t xml:space="preserve"> </w:t>
      </w:r>
      <w:proofErr w:type="gramStart"/>
      <w:r w:rsidRPr="00646AD0">
        <w:rPr>
          <w:color w:val="333333"/>
          <w:sz w:val="20"/>
          <w:szCs w:val="20"/>
        </w:rPr>
        <w:t>як</w:t>
      </w:r>
      <w:proofErr w:type="gramEnd"/>
      <w:r w:rsidRPr="00646AD0">
        <w:rPr>
          <w:color w:val="333333"/>
          <w:sz w:val="20"/>
          <w:szCs w:val="20"/>
        </w:rPr>
        <w:t>ій гарантуються та забезпечуються права і свободи людини.</w:t>
      </w:r>
    </w:p>
    <w:p w:rsidR="000C043C" w:rsidRPr="00646AD0" w:rsidRDefault="000C043C" w:rsidP="000C043C">
      <w:pPr>
        <w:pStyle w:val="rvps2"/>
        <w:shd w:val="clear" w:color="auto" w:fill="FFFFFF"/>
        <w:spacing w:before="0" w:beforeAutospacing="0" w:after="125" w:afterAutospacing="0"/>
        <w:ind w:firstLine="376"/>
        <w:jc w:val="both"/>
        <w:rPr>
          <w:color w:val="333333"/>
          <w:sz w:val="20"/>
          <w:szCs w:val="20"/>
        </w:rPr>
      </w:pPr>
      <w:bookmarkStart w:id="46" w:name="n21"/>
      <w:bookmarkEnd w:id="46"/>
      <w:r w:rsidRPr="00646AD0">
        <w:rPr>
          <w:color w:val="333333"/>
          <w:sz w:val="20"/>
          <w:szCs w:val="20"/>
        </w:rPr>
        <w:t>В умовах збройної агрес</w:t>
      </w:r>
      <w:proofErr w:type="gramStart"/>
      <w:r w:rsidRPr="00646AD0">
        <w:rPr>
          <w:color w:val="333333"/>
          <w:sz w:val="20"/>
          <w:szCs w:val="20"/>
        </w:rPr>
        <w:t>ії Р</w:t>
      </w:r>
      <w:proofErr w:type="gramEnd"/>
      <w:r w:rsidRPr="00646AD0">
        <w:rPr>
          <w:color w:val="333333"/>
          <w:sz w:val="20"/>
          <w:szCs w:val="20"/>
        </w:rPr>
        <w:t>осійської Федерації проти України, тимчасової окупації Російською Федерацією частини територій у Донецькій та Луганській областях, території Автономної Республіки Крим та міста Севастополя (далі - тимчасова окупація частини території України) проблема захисту прав і свобод людини є особливо гострою.</w:t>
      </w:r>
    </w:p>
    <w:p w:rsidR="000C043C" w:rsidRPr="00646AD0" w:rsidRDefault="000C043C" w:rsidP="000C043C">
      <w:pPr>
        <w:pStyle w:val="rvps2"/>
        <w:shd w:val="clear" w:color="auto" w:fill="FFFFFF"/>
        <w:spacing w:before="0" w:beforeAutospacing="0" w:after="125" w:afterAutospacing="0"/>
        <w:ind w:firstLine="376"/>
        <w:jc w:val="both"/>
        <w:rPr>
          <w:b/>
          <w:bCs/>
          <w:color w:val="333333"/>
          <w:sz w:val="27"/>
          <w:szCs w:val="27"/>
          <w:shd w:val="clear" w:color="auto" w:fill="F0F0F0"/>
          <w:lang w:val="uk-UA"/>
        </w:rPr>
      </w:pPr>
      <w:bookmarkStart w:id="47" w:name="n22"/>
      <w:bookmarkEnd w:id="47"/>
      <w:r w:rsidRPr="00646AD0">
        <w:rPr>
          <w:color w:val="333333"/>
          <w:sz w:val="20"/>
          <w:szCs w:val="20"/>
        </w:rPr>
        <w:t>Поряд із першочерговими завданнями щодо зміцнення національної безпеки, подолання економічної та екологічної кризи, реформування державного управління забезпечення прав і свобод людини залишається головним обов’язком держави та має визначати змі</w:t>
      </w:r>
      <w:proofErr w:type="gramStart"/>
      <w:r w:rsidRPr="00646AD0">
        <w:rPr>
          <w:color w:val="333333"/>
          <w:sz w:val="20"/>
          <w:szCs w:val="20"/>
        </w:rPr>
        <w:t>ст</w:t>
      </w:r>
      <w:proofErr w:type="gramEnd"/>
      <w:r w:rsidRPr="00646AD0">
        <w:rPr>
          <w:color w:val="333333"/>
          <w:sz w:val="20"/>
          <w:szCs w:val="20"/>
        </w:rPr>
        <w:t xml:space="preserve"> і спрямованість діяльності держави в усіх її зусиллях. У кризових ситуаціях ризики непропорційного обмеження прав і свобод людини зростають, що потребує особливого контролю з боку суспільства</w:t>
      </w:r>
      <w:r w:rsidRPr="00646AD0">
        <w:rPr>
          <w:b/>
          <w:bCs/>
          <w:color w:val="333333"/>
          <w:sz w:val="27"/>
          <w:szCs w:val="27"/>
          <w:shd w:val="clear" w:color="auto" w:fill="F0F0F0"/>
          <w:lang w:val="uk-UA"/>
        </w:rPr>
        <w:t xml:space="preserve">». </w:t>
      </w:r>
    </w:p>
    <w:p w:rsidR="00F46068" w:rsidRPr="00646AD0" w:rsidRDefault="00F46068" w:rsidP="000C043C">
      <w:pPr>
        <w:pStyle w:val="rvps2"/>
        <w:shd w:val="clear" w:color="auto" w:fill="FFFFFF"/>
        <w:spacing w:before="0" w:beforeAutospacing="0" w:after="125" w:afterAutospacing="0"/>
        <w:ind w:firstLine="376"/>
        <w:jc w:val="both"/>
        <w:rPr>
          <w:b/>
          <w:bCs/>
          <w:color w:val="333333"/>
          <w:sz w:val="27"/>
          <w:szCs w:val="27"/>
          <w:shd w:val="clear" w:color="auto" w:fill="F0F0F0"/>
          <w:lang w:val="uk-UA"/>
        </w:rPr>
      </w:pPr>
      <w:r w:rsidRPr="00646AD0">
        <w:rPr>
          <w:b/>
          <w:bCs/>
          <w:color w:val="333333"/>
          <w:sz w:val="27"/>
          <w:szCs w:val="27"/>
          <w:shd w:val="clear" w:color="auto" w:fill="F0F0F0"/>
          <w:lang w:val="uk-UA"/>
        </w:rPr>
        <w:t xml:space="preserve">Стратегією визначено проблеми, завдання та показники. Зупинимося на проблемах. З завданнями та показниками пропонується ознайомитися в тексті документу. </w:t>
      </w:r>
    </w:p>
    <w:p w:rsidR="000C043C" w:rsidRPr="00646AD0" w:rsidRDefault="000C043C" w:rsidP="000C043C">
      <w:pPr>
        <w:pStyle w:val="rvps7"/>
        <w:shd w:val="clear" w:color="auto" w:fill="FFFFFF"/>
        <w:spacing w:before="125" w:beforeAutospacing="0" w:after="125" w:afterAutospacing="0"/>
        <w:ind w:left="376" w:right="376"/>
        <w:jc w:val="center"/>
        <w:rPr>
          <w:color w:val="333333"/>
          <w:sz w:val="20"/>
          <w:szCs w:val="20"/>
        </w:rPr>
      </w:pPr>
      <w:r w:rsidRPr="00646AD0">
        <w:rPr>
          <w:rStyle w:val="rvts15"/>
          <w:b/>
          <w:bCs/>
          <w:color w:val="333333"/>
        </w:rPr>
        <w:t>4. Стратегічні напрями</w:t>
      </w:r>
    </w:p>
    <w:p w:rsidR="000C043C" w:rsidRPr="00646AD0" w:rsidRDefault="000C043C" w:rsidP="000C043C">
      <w:pPr>
        <w:pStyle w:val="rvps2"/>
        <w:shd w:val="clear" w:color="auto" w:fill="FFFFFF"/>
        <w:spacing w:before="0" w:beforeAutospacing="0" w:after="125" w:afterAutospacing="0"/>
        <w:ind w:firstLine="376"/>
        <w:jc w:val="both"/>
        <w:rPr>
          <w:color w:val="000000" w:themeColor="text1"/>
        </w:rPr>
      </w:pPr>
      <w:r w:rsidRPr="00646AD0">
        <w:rPr>
          <w:color w:val="000000" w:themeColor="text1"/>
        </w:rPr>
        <w:t xml:space="preserve">Реалізація Стратегії здійснюється за </w:t>
      </w:r>
      <w:proofErr w:type="gramStart"/>
      <w:r w:rsidRPr="00646AD0">
        <w:rPr>
          <w:color w:val="000000" w:themeColor="text1"/>
        </w:rPr>
        <w:t>такими</w:t>
      </w:r>
      <w:proofErr w:type="gramEnd"/>
      <w:r w:rsidRPr="00646AD0">
        <w:rPr>
          <w:color w:val="000000" w:themeColor="text1"/>
        </w:rPr>
        <w:t xml:space="preserve"> стратегічними напрямами:</w:t>
      </w:r>
    </w:p>
    <w:p w:rsidR="000C043C" w:rsidRPr="00646AD0" w:rsidRDefault="000C043C" w:rsidP="000C043C">
      <w:pPr>
        <w:pStyle w:val="rvps2"/>
        <w:shd w:val="clear" w:color="auto" w:fill="FFFFFF"/>
        <w:spacing w:before="0" w:beforeAutospacing="0" w:after="0" w:afterAutospacing="0"/>
        <w:ind w:firstLine="376"/>
        <w:contextualSpacing/>
        <w:jc w:val="both"/>
        <w:rPr>
          <w:b/>
          <w:color w:val="000000" w:themeColor="text1"/>
        </w:rPr>
      </w:pPr>
      <w:r w:rsidRPr="00646AD0">
        <w:rPr>
          <w:rStyle w:val="rvts11"/>
          <w:b/>
          <w:i/>
          <w:iCs/>
          <w:color w:val="000000" w:themeColor="text1"/>
        </w:rPr>
        <w:t>§ 1. Забезпечення права на життя</w:t>
      </w:r>
    </w:p>
    <w:p w:rsidR="000C043C" w:rsidRPr="00646AD0" w:rsidRDefault="000C043C" w:rsidP="000C043C">
      <w:pPr>
        <w:pStyle w:val="rvps2"/>
        <w:shd w:val="clear" w:color="auto" w:fill="FFFFFF"/>
        <w:spacing w:before="0" w:beforeAutospacing="0" w:after="0" w:afterAutospacing="0"/>
        <w:ind w:firstLine="376"/>
        <w:contextualSpacing/>
        <w:jc w:val="both"/>
        <w:rPr>
          <w:color w:val="000000" w:themeColor="text1"/>
        </w:rPr>
      </w:pPr>
      <w:r w:rsidRPr="00646AD0">
        <w:rPr>
          <w:color w:val="000000" w:themeColor="text1"/>
        </w:rPr>
        <w:t xml:space="preserve">Стратегічна ціль - життя кожної людини в Україні перебуває </w:t>
      </w:r>
      <w:proofErr w:type="gramStart"/>
      <w:r w:rsidRPr="00646AD0">
        <w:rPr>
          <w:color w:val="000000" w:themeColor="text1"/>
        </w:rPr>
        <w:t>п</w:t>
      </w:r>
      <w:proofErr w:type="gramEnd"/>
      <w:r w:rsidRPr="00646AD0">
        <w:rPr>
          <w:color w:val="000000" w:themeColor="text1"/>
        </w:rPr>
        <w:t>ід ефективною охороною та правовим захистом держави; функціонують ефективні механізми відшкодування шкоди та притягнення до юридичної відповідальності за порушення права на життя.</w:t>
      </w:r>
    </w:p>
    <w:p w:rsidR="000C043C" w:rsidRPr="00646AD0" w:rsidRDefault="000C043C" w:rsidP="000C043C">
      <w:pPr>
        <w:pStyle w:val="rvps2"/>
        <w:shd w:val="clear" w:color="auto" w:fill="FFFFFF"/>
        <w:spacing w:before="0" w:beforeAutospacing="0" w:after="0" w:afterAutospacing="0"/>
        <w:ind w:firstLine="376"/>
        <w:contextualSpacing/>
        <w:jc w:val="both"/>
        <w:rPr>
          <w:color w:val="000000" w:themeColor="text1"/>
        </w:rPr>
      </w:pPr>
      <w:r w:rsidRPr="00646AD0">
        <w:rPr>
          <w:color w:val="000000" w:themeColor="text1"/>
        </w:rPr>
        <w:t>Проблеми, на вирішення яких спрямований стратегічний напрям:</w:t>
      </w:r>
    </w:p>
    <w:p w:rsidR="000C043C" w:rsidRPr="00646AD0" w:rsidRDefault="000C043C" w:rsidP="000C043C">
      <w:pPr>
        <w:pStyle w:val="rvps2"/>
        <w:shd w:val="clear" w:color="auto" w:fill="FFFFFF"/>
        <w:spacing w:before="0" w:beforeAutospacing="0" w:after="0" w:afterAutospacing="0"/>
        <w:ind w:firstLine="376"/>
        <w:contextualSpacing/>
        <w:jc w:val="both"/>
        <w:rPr>
          <w:color w:val="000000" w:themeColor="text1"/>
        </w:rPr>
      </w:pPr>
      <w:r w:rsidRPr="00646AD0">
        <w:rPr>
          <w:color w:val="000000" w:themeColor="text1"/>
        </w:rPr>
        <w:t xml:space="preserve">неефективне розслідування кримінальних правопорушень, що спричинили смерть людини, відсутність компенсаційних механізмів за неефективне розслідування </w:t>
      </w:r>
      <w:proofErr w:type="gramStart"/>
      <w:r w:rsidRPr="00646AD0">
        <w:rPr>
          <w:color w:val="000000" w:themeColor="text1"/>
        </w:rPr>
        <w:t>таких</w:t>
      </w:r>
      <w:proofErr w:type="gramEnd"/>
      <w:r w:rsidRPr="00646AD0">
        <w:rPr>
          <w:color w:val="000000" w:themeColor="text1"/>
        </w:rPr>
        <w:t xml:space="preserve"> кримінальних правопорушень;</w:t>
      </w:r>
    </w:p>
    <w:p w:rsidR="000C043C" w:rsidRPr="00646AD0" w:rsidRDefault="000C043C" w:rsidP="000C043C">
      <w:pPr>
        <w:pStyle w:val="rvps2"/>
        <w:shd w:val="clear" w:color="auto" w:fill="FFFFFF"/>
        <w:spacing w:before="0" w:beforeAutospacing="0" w:after="0" w:afterAutospacing="0"/>
        <w:ind w:firstLine="376"/>
        <w:contextualSpacing/>
        <w:jc w:val="both"/>
        <w:rPr>
          <w:color w:val="000000" w:themeColor="text1"/>
        </w:rPr>
      </w:pPr>
      <w:bookmarkStart w:id="48" w:name="n46"/>
      <w:bookmarkEnd w:id="48"/>
      <w:r w:rsidRPr="00646AD0">
        <w:rPr>
          <w:color w:val="000000" w:themeColor="text1"/>
        </w:rPr>
        <w:t>порушення права на життя внаслідок збройної агресії Російської Федерації, дій збройних формувань Російської Федерації та створених, підпорядкованих, керованих і фінансованих нею незаконних збройних формувань, а також дій окупаційної адміністрац</w:t>
      </w:r>
      <w:proofErr w:type="gramStart"/>
      <w:r w:rsidRPr="00646AD0">
        <w:rPr>
          <w:color w:val="000000" w:themeColor="text1"/>
        </w:rPr>
        <w:t>ії Р</w:t>
      </w:r>
      <w:proofErr w:type="gramEnd"/>
      <w:r w:rsidRPr="00646AD0">
        <w:rPr>
          <w:color w:val="000000" w:themeColor="text1"/>
        </w:rPr>
        <w:t>осійської Федерації на тимчасово окупованих територіях у Донецькій та Луганській областях;</w:t>
      </w:r>
    </w:p>
    <w:p w:rsidR="000C043C" w:rsidRPr="00646AD0" w:rsidRDefault="000C043C" w:rsidP="000C043C">
      <w:pPr>
        <w:pStyle w:val="rvps2"/>
        <w:shd w:val="clear" w:color="auto" w:fill="FFFFFF"/>
        <w:spacing w:before="0" w:beforeAutospacing="0" w:after="0" w:afterAutospacing="0"/>
        <w:ind w:firstLine="376"/>
        <w:contextualSpacing/>
        <w:jc w:val="both"/>
        <w:rPr>
          <w:color w:val="000000" w:themeColor="text1"/>
        </w:rPr>
      </w:pPr>
      <w:bookmarkStart w:id="49" w:name="n47"/>
      <w:bookmarkEnd w:id="49"/>
      <w:r w:rsidRPr="00646AD0">
        <w:rPr>
          <w:color w:val="000000" w:themeColor="text1"/>
        </w:rPr>
        <w:t>непропорційне використання сили та спеціальних засобів працівниками правоохоронних органі</w:t>
      </w:r>
      <w:proofErr w:type="gramStart"/>
      <w:r w:rsidRPr="00646AD0">
        <w:rPr>
          <w:color w:val="000000" w:themeColor="text1"/>
        </w:rPr>
        <w:t>в</w:t>
      </w:r>
      <w:proofErr w:type="gramEnd"/>
      <w:r w:rsidRPr="00646AD0">
        <w:rPr>
          <w:color w:val="000000" w:themeColor="text1"/>
        </w:rPr>
        <w:t>;</w:t>
      </w:r>
    </w:p>
    <w:p w:rsidR="000C043C" w:rsidRPr="00646AD0" w:rsidRDefault="000C043C" w:rsidP="000C043C">
      <w:pPr>
        <w:pStyle w:val="rvps2"/>
        <w:shd w:val="clear" w:color="auto" w:fill="FFFFFF"/>
        <w:spacing w:before="0" w:beforeAutospacing="0" w:after="0" w:afterAutospacing="0"/>
        <w:ind w:firstLine="376"/>
        <w:contextualSpacing/>
        <w:jc w:val="both"/>
        <w:rPr>
          <w:color w:val="000000" w:themeColor="text1"/>
        </w:rPr>
      </w:pPr>
      <w:bookmarkStart w:id="50" w:name="n48"/>
      <w:bookmarkEnd w:id="50"/>
      <w:r w:rsidRPr="00646AD0">
        <w:rPr>
          <w:color w:val="000000" w:themeColor="text1"/>
        </w:rPr>
        <w:t>збільшення незаконного обігу зброї.</w:t>
      </w:r>
    </w:p>
    <w:p w:rsidR="000C043C" w:rsidRPr="00646AD0" w:rsidRDefault="000C043C" w:rsidP="000C043C">
      <w:pPr>
        <w:pStyle w:val="rvps2"/>
        <w:shd w:val="clear" w:color="auto" w:fill="FFFFFF"/>
        <w:spacing w:before="0" w:beforeAutospacing="0" w:after="0" w:afterAutospacing="0"/>
        <w:ind w:firstLine="376"/>
        <w:contextualSpacing/>
        <w:jc w:val="both"/>
        <w:rPr>
          <w:b/>
          <w:color w:val="000000" w:themeColor="text1"/>
        </w:rPr>
      </w:pPr>
      <w:bookmarkStart w:id="51" w:name="n49"/>
      <w:bookmarkEnd w:id="51"/>
      <w:r w:rsidRPr="00646AD0">
        <w:rPr>
          <w:rStyle w:val="rvts11"/>
          <w:b/>
          <w:i/>
          <w:iCs/>
          <w:color w:val="000000" w:themeColor="text1"/>
        </w:rPr>
        <w:t xml:space="preserve">§ 2. Запобігання та протидія катуванню, жорстокому, нелюдському або такому, що принижує </w:t>
      </w:r>
      <w:proofErr w:type="gramStart"/>
      <w:r w:rsidRPr="00646AD0">
        <w:rPr>
          <w:rStyle w:val="rvts11"/>
          <w:b/>
          <w:i/>
          <w:iCs/>
          <w:color w:val="000000" w:themeColor="text1"/>
        </w:rPr>
        <w:t>г</w:t>
      </w:r>
      <w:proofErr w:type="gramEnd"/>
      <w:r w:rsidRPr="00646AD0">
        <w:rPr>
          <w:rStyle w:val="rvts11"/>
          <w:b/>
          <w:i/>
          <w:iCs/>
          <w:color w:val="000000" w:themeColor="text1"/>
        </w:rPr>
        <w:t>ідність, поводженню чи покаранню</w:t>
      </w:r>
    </w:p>
    <w:p w:rsidR="000C043C" w:rsidRPr="00646AD0" w:rsidRDefault="000C043C" w:rsidP="000C043C">
      <w:pPr>
        <w:pStyle w:val="rvps2"/>
        <w:shd w:val="clear" w:color="auto" w:fill="FFFFFF"/>
        <w:spacing w:before="0" w:beforeAutospacing="0" w:after="0" w:afterAutospacing="0"/>
        <w:ind w:firstLine="376"/>
        <w:contextualSpacing/>
        <w:jc w:val="both"/>
        <w:rPr>
          <w:color w:val="000000" w:themeColor="text1"/>
        </w:rPr>
      </w:pPr>
      <w:r w:rsidRPr="00646AD0">
        <w:rPr>
          <w:color w:val="000000" w:themeColor="text1"/>
        </w:rPr>
        <w:t xml:space="preserve">Стратегічна ціль - функціонує ефективна, така, що відповідає міжнародним, </w:t>
      </w:r>
      <w:proofErr w:type="gramStart"/>
      <w:r w:rsidRPr="00646AD0">
        <w:rPr>
          <w:color w:val="000000" w:themeColor="text1"/>
        </w:rPr>
        <w:t>у</w:t>
      </w:r>
      <w:proofErr w:type="gramEnd"/>
      <w:r w:rsidRPr="00646AD0">
        <w:rPr>
          <w:color w:val="000000" w:themeColor="text1"/>
        </w:rPr>
        <w:t xml:space="preserve"> </w:t>
      </w:r>
      <w:proofErr w:type="gramStart"/>
      <w:r w:rsidRPr="00646AD0">
        <w:rPr>
          <w:color w:val="000000" w:themeColor="text1"/>
        </w:rPr>
        <w:t>тому</w:t>
      </w:r>
      <w:proofErr w:type="gramEnd"/>
      <w:r w:rsidRPr="00646AD0">
        <w:rPr>
          <w:color w:val="000000" w:themeColor="text1"/>
        </w:rPr>
        <w:t xml:space="preserve"> числі європейським, стандартам прав людини, система запобігання та протидії катуванню, жорстокому, нелюдському або такому, що принижує гідність, поводженню чи покаранню.</w:t>
      </w:r>
    </w:p>
    <w:p w:rsidR="000C043C" w:rsidRPr="00646AD0" w:rsidRDefault="000C043C" w:rsidP="000C043C">
      <w:pPr>
        <w:pStyle w:val="rvps2"/>
        <w:shd w:val="clear" w:color="auto" w:fill="FFFFFF"/>
        <w:spacing w:before="0" w:beforeAutospacing="0" w:after="0" w:afterAutospacing="0"/>
        <w:ind w:firstLine="376"/>
        <w:contextualSpacing/>
        <w:jc w:val="both"/>
        <w:rPr>
          <w:color w:val="000000" w:themeColor="text1"/>
        </w:rPr>
      </w:pPr>
      <w:r w:rsidRPr="00646AD0">
        <w:rPr>
          <w:color w:val="000000" w:themeColor="text1"/>
        </w:rPr>
        <w:t>Проблеми, на вирішення яких спрямований стратегічний напрям:</w:t>
      </w:r>
    </w:p>
    <w:p w:rsidR="000C043C" w:rsidRPr="00646AD0" w:rsidRDefault="000C043C" w:rsidP="000C043C">
      <w:pPr>
        <w:pStyle w:val="rvps2"/>
        <w:shd w:val="clear" w:color="auto" w:fill="FFFFFF"/>
        <w:spacing w:before="0" w:beforeAutospacing="0" w:after="0" w:afterAutospacing="0"/>
        <w:ind w:firstLine="376"/>
        <w:contextualSpacing/>
        <w:jc w:val="both"/>
        <w:rPr>
          <w:color w:val="000000" w:themeColor="text1"/>
        </w:rPr>
      </w:pPr>
      <w:r w:rsidRPr="00646AD0">
        <w:rPr>
          <w:color w:val="000000" w:themeColor="text1"/>
        </w:rPr>
        <w:t xml:space="preserve">недостатня ефективність наявної системи запобігання та протидії катуванню, жорстокому, нелюдському або такому, що принижує </w:t>
      </w:r>
      <w:proofErr w:type="gramStart"/>
      <w:r w:rsidRPr="00646AD0">
        <w:rPr>
          <w:color w:val="000000" w:themeColor="text1"/>
        </w:rPr>
        <w:t>г</w:t>
      </w:r>
      <w:proofErr w:type="gramEnd"/>
      <w:r w:rsidRPr="00646AD0">
        <w:rPr>
          <w:color w:val="000000" w:themeColor="text1"/>
        </w:rPr>
        <w:t>ідність, поводженню чи покаранню;</w:t>
      </w:r>
    </w:p>
    <w:p w:rsidR="000C043C" w:rsidRPr="00646AD0" w:rsidRDefault="000C043C" w:rsidP="000C043C">
      <w:pPr>
        <w:pStyle w:val="rvps2"/>
        <w:shd w:val="clear" w:color="auto" w:fill="FFFFFF"/>
        <w:spacing w:before="0" w:beforeAutospacing="0" w:after="0" w:afterAutospacing="0"/>
        <w:ind w:firstLine="376"/>
        <w:contextualSpacing/>
        <w:jc w:val="both"/>
        <w:rPr>
          <w:color w:val="000000" w:themeColor="text1"/>
        </w:rPr>
      </w:pPr>
      <w:r w:rsidRPr="00646AD0">
        <w:rPr>
          <w:color w:val="000000" w:themeColor="text1"/>
        </w:rPr>
        <w:t xml:space="preserve">неналежні умови тримання осіб, які перебувають у </w:t>
      </w:r>
      <w:proofErr w:type="gramStart"/>
      <w:r w:rsidRPr="00646AD0">
        <w:rPr>
          <w:color w:val="000000" w:themeColor="text1"/>
        </w:rPr>
        <w:t>м</w:t>
      </w:r>
      <w:proofErr w:type="gramEnd"/>
      <w:r w:rsidRPr="00646AD0">
        <w:rPr>
          <w:color w:val="000000" w:themeColor="text1"/>
        </w:rPr>
        <w:t>ісцях попереднього ув’язнення або в установах виконання покарань, ненадання таким особам належної медичної допомоги, а також відсутність ефективного юридичного захисту;</w:t>
      </w:r>
    </w:p>
    <w:p w:rsidR="000C043C" w:rsidRPr="00646AD0" w:rsidRDefault="000C043C" w:rsidP="000C043C">
      <w:pPr>
        <w:pStyle w:val="rvps2"/>
        <w:shd w:val="clear" w:color="auto" w:fill="FFFFFF"/>
        <w:spacing w:before="0" w:beforeAutospacing="0" w:after="0" w:afterAutospacing="0"/>
        <w:ind w:firstLine="376"/>
        <w:contextualSpacing/>
        <w:jc w:val="both"/>
        <w:rPr>
          <w:color w:val="000000" w:themeColor="text1"/>
        </w:rPr>
      </w:pPr>
      <w:r w:rsidRPr="00646AD0">
        <w:rPr>
          <w:color w:val="000000" w:themeColor="text1"/>
        </w:rPr>
        <w:t>відсутність подвійної системи регулярних пенітенціарних інспекцій;</w:t>
      </w:r>
    </w:p>
    <w:p w:rsidR="000C043C" w:rsidRPr="00646AD0" w:rsidRDefault="000C043C" w:rsidP="000C043C">
      <w:pPr>
        <w:pStyle w:val="rvps2"/>
        <w:shd w:val="clear" w:color="auto" w:fill="FFFFFF"/>
        <w:spacing w:before="0" w:beforeAutospacing="0" w:after="0" w:afterAutospacing="0"/>
        <w:ind w:firstLine="376"/>
        <w:contextualSpacing/>
        <w:jc w:val="both"/>
        <w:rPr>
          <w:color w:val="000000" w:themeColor="text1"/>
        </w:rPr>
      </w:pPr>
      <w:r w:rsidRPr="00646AD0">
        <w:rPr>
          <w:color w:val="000000" w:themeColor="text1"/>
        </w:rPr>
        <w:lastRenderedPageBreak/>
        <w:t xml:space="preserve">відсутність ефективних механізмів документування фактів катування, жорстокого, нелюдського або такого, що принижує </w:t>
      </w:r>
      <w:proofErr w:type="gramStart"/>
      <w:r w:rsidRPr="00646AD0">
        <w:rPr>
          <w:color w:val="000000" w:themeColor="text1"/>
        </w:rPr>
        <w:t>г</w:t>
      </w:r>
      <w:proofErr w:type="gramEnd"/>
      <w:r w:rsidRPr="00646AD0">
        <w:rPr>
          <w:color w:val="000000" w:themeColor="text1"/>
        </w:rPr>
        <w:t>ідність, поводження чи покарання;</w:t>
      </w:r>
    </w:p>
    <w:p w:rsidR="000C043C" w:rsidRPr="00646AD0" w:rsidRDefault="000C043C" w:rsidP="000C043C">
      <w:pPr>
        <w:pStyle w:val="rvps2"/>
        <w:shd w:val="clear" w:color="auto" w:fill="FFFFFF"/>
        <w:spacing w:before="0" w:beforeAutospacing="0" w:after="0" w:afterAutospacing="0"/>
        <w:ind w:firstLine="376"/>
        <w:contextualSpacing/>
        <w:jc w:val="both"/>
        <w:rPr>
          <w:color w:val="000000" w:themeColor="text1"/>
        </w:rPr>
      </w:pPr>
      <w:r w:rsidRPr="00646AD0">
        <w:rPr>
          <w:color w:val="000000" w:themeColor="text1"/>
        </w:rPr>
        <w:t xml:space="preserve">неефективне розслідування кримінальних правопорушень, пов’язаних із катуванням, жорстоким, нелюдським або таким, що принижує </w:t>
      </w:r>
      <w:proofErr w:type="gramStart"/>
      <w:r w:rsidRPr="00646AD0">
        <w:rPr>
          <w:color w:val="000000" w:themeColor="text1"/>
        </w:rPr>
        <w:t>г</w:t>
      </w:r>
      <w:proofErr w:type="gramEnd"/>
      <w:r w:rsidRPr="00646AD0">
        <w:rPr>
          <w:color w:val="000000" w:themeColor="text1"/>
        </w:rPr>
        <w:t>ідність, поводженням чи покаранням;</w:t>
      </w:r>
    </w:p>
    <w:p w:rsidR="000C043C" w:rsidRPr="00646AD0" w:rsidRDefault="000C043C" w:rsidP="000C043C">
      <w:pPr>
        <w:pStyle w:val="rvps2"/>
        <w:shd w:val="clear" w:color="auto" w:fill="FFFFFF"/>
        <w:spacing w:before="0" w:beforeAutospacing="0" w:after="0" w:afterAutospacing="0"/>
        <w:ind w:firstLine="376"/>
        <w:contextualSpacing/>
        <w:jc w:val="both"/>
        <w:rPr>
          <w:color w:val="000000" w:themeColor="text1"/>
        </w:rPr>
      </w:pPr>
      <w:r w:rsidRPr="00646AD0">
        <w:rPr>
          <w:color w:val="000000" w:themeColor="text1"/>
        </w:rPr>
        <w:t xml:space="preserve">відсутність компенсаційних засобів потерпілим від кримінальних правопорушень, пов’язаних із катуванням, жорстоким, нелюдським або таким, що принижує </w:t>
      </w:r>
      <w:proofErr w:type="gramStart"/>
      <w:r w:rsidRPr="00646AD0">
        <w:rPr>
          <w:color w:val="000000" w:themeColor="text1"/>
        </w:rPr>
        <w:t>г</w:t>
      </w:r>
      <w:proofErr w:type="gramEnd"/>
      <w:r w:rsidRPr="00646AD0">
        <w:rPr>
          <w:color w:val="000000" w:themeColor="text1"/>
        </w:rPr>
        <w:t>ідність, поводженням чи покаранням.</w:t>
      </w:r>
    </w:p>
    <w:p w:rsidR="000C043C" w:rsidRPr="00646AD0" w:rsidRDefault="000C043C" w:rsidP="000C043C">
      <w:pPr>
        <w:pStyle w:val="rvps2"/>
        <w:shd w:val="clear" w:color="auto" w:fill="FFFFFF"/>
        <w:spacing w:before="0" w:beforeAutospacing="0" w:after="0" w:afterAutospacing="0"/>
        <w:ind w:firstLine="376"/>
        <w:contextualSpacing/>
        <w:jc w:val="both"/>
        <w:rPr>
          <w:b/>
          <w:color w:val="000000" w:themeColor="text1"/>
        </w:rPr>
      </w:pPr>
      <w:r w:rsidRPr="00646AD0">
        <w:rPr>
          <w:rStyle w:val="rvts11"/>
          <w:b/>
          <w:i/>
          <w:iCs/>
          <w:color w:val="000000" w:themeColor="text1"/>
        </w:rPr>
        <w:t>§ 3. Забезпечення права на свободу та особисту недоторканність</w:t>
      </w:r>
    </w:p>
    <w:p w:rsidR="000C043C" w:rsidRPr="00646AD0" w:rsidRDefault="000C043C" w:rsidP="000C043C">
      <w:pPr>
        <w:pStyle w:val="rvps2"/>
        <w:shd w:val="clear" w:color="auto" w:fill="FFFFFF"/>
        <w:spacing w:before="0" w:beforeAutospacing="0" w:after="0" w:afterAutospacing="0"/>
        <w:ind w:firstLine="376"/>
        <w:contextualSpacing/>
        <w:jc w:val="both"/>
        <w:rPr>
          <w:color w:val="000000" w:themeColor="text1"/>
        </w:rPr>
      </w:pPr>
      <w:r w:rsidRPr="00646AD0">
        <w:rPr>
          <w:color w:val="000000" w:themeColor="text1"/>
        </w:rPr>
        <w:t xml:space="preserve">Стратегічна ціль - право </w:t>
      </w:r>
      <w:proofErr w:type="gramStart"/>
      <w:r w:rsidRPr="00646AD0">
        <w:rPr>
          <w:color w:val="000000" w:themeColor="text1"/>
        </w:rPr>
        <w:t>кожного</w:t>
      </w:r>
      <w:proofErr w:type="gramEnd"/>
      <w:r w:rsidRPr="00646AD0">
        <w:rPr>
          <w:color w:val="000000" w:themeColor="text1"/>
        </w:rPr>
        <w:t xml:space="preserve"> в Україні на свободу та особисту недоторканність забезпечується та захищається державою відповідно до міжнародних, у тому числі європейських, стандартів прав людини.</w:t>
      </w:r>
    </w:p>
    <w:p w:rsidR="000C043C" w:rsidRPr="00646AD0" w:rsidRDefault="000C043C" w:rsidP="000C043C">
      <w:pPr>
        <w:pStyle w:val="rvps2"/>
        <w:shd w:val="clear" w:color="auto" w:fill="FFFFFF"/>
        <w:spacing w:before="0" w:beforeAutospacing="0" w:after="0" w:afterAutospacing="0"/>
        <w:ind w:firstLine="376"/>
        <w:contextualSpacing/>
        <w:jc w:val="both"/>
        <w:rPr>
          <w:color w:val="000000" w:themeColor="text1"/>
        </w:rPr>
      </w:pPr>
      <w:r w:rsidRPr="00646AD0">
        <w:rPr>
          <w:color w:val="000000" w:themeColor="text1"/>
        </w:rPr>
        <w:t>Проблеми, на вирішення яких спрямований стратегічний напрям:</w:t>
      </w:r>
    </w:p>
    <w:p w:rsidR="000C043C" w:rsidRPr="00646AD0" w:rsidRDefault="000C043C" w:rsidP="000C043C">
      <w:pPr>
        <w:pStyle w:val="rvps2"/>
        <w:shd w:val="clear" w:color="auto" w:fill="FFFFFF"/>
        <w:spacing w:before="0" w:beforeAutospacing="0" w:after="0" w:afterAutospacing="0"/>
        <w:ind w:firstLine="376"/>
        <w:contextualSpacing/>
        <w:jc w:val="both"/>
        <w:rPr>
          <w:color w:val="000000" w:themeColor="text1"/>
        </w:rPr>
      </w:pPr>
      <w:r w:rsidRPr="00646AD0">
        <w:rPr>
          <w:color w:val="000000" w:themeColor="text1"/>
        </w:rPr>
        <w:t xml:space="preserve">наявні випадки свавільного позбавлення свободи (зокрема, насильницьке зникнення, незаконні затримання та тримання особи </w:t>
      </w:r>
      <w:proofErr w:type="gramStart"/>
      <w:r w:rsidRPr="00646AD0">
        <w:rPr>
          <w:color w:val="000000" w:themeColor="text1"/>
        </w:rPr>
        <w:t>п</w:t>
      </w:r>
      <w:proofErr w:type="gramEnd"/>
      <w:r w:rsidRPr="00646AD0">
        <w:rPr>
          <w:color w:val="000000" w:themeColor="text1"/>
        </w:rPr>
        <w:t>ід вартою);</w:t>
      </w:r>
    </w:p>
    <w:p w:rsidR="000C043C" w:rsidRPr="00646AD0" w:rsidRDefault="000C043C" w:rsidP="000C043C">
      <w:pPr>
        <w:pStyle w:val="rvps2"/>
        <w:shd w:val="clear" w:color="auto" w:fill="FFFFFF"/>
        <w:spacing w:before="0" w:beforeAutospacing="0" w:after="0" w:afterAutospacing="0"/>
        <w:ind w:firstLine="376"/>
        <w:contextualSpacing/>
        <w:jc w:val="both"/>
        <w:rPr>
          <w:color w:val="000000" w:themeColor="text1"/>
        </w:rPr>
      </w:pPr>
      <w:r w:rsidRPr="00646AD0">
        <w:rPr>
          <w:color w:val="000000" w:themeColor="text1"/>
        </w:rPr>
        <w:t xml:space="preserve">функціонування місць несвободи, не передбачених законом, та утримання </w:t>
      </w:r>
      <w:proofErr w:type="gramStart"/>
      <w:r w:rsidRPr="00646AD0">
        <w:rPr>
          <w:color w:val="000000" w:themeColor="text1"/>
        </w:rPr>
        <w:t>осіб</w:t>
      </w:r>
      <w:proofErr w:type="gramEnd"/>
      <w:r w:rsidRPr="00646AD0">
        <w:rPr>
          <w:color w:val="000000" w:themeColor="text1"/>
        </w:rPr>
        <w:t xml:space="preserve"> у цих місцях;</w:t>
      </w:r>
    </w:p>
    <w:p w:rsidR="000C043C" w:rsidRPr="00646AD0" w:rsidRDefault="000C043C" w:rsidP="000C043C">
      <w:pPr>
        <w:pStyle w:val="rvps2"/>
        <w:shd w:val="clear" w:color="auto" w:fill="FFFFFF"/>
        <w:spacing w:before="0" w:beforeAutospacing="0" w:after="0" w:afterAutospacing="0"/>
        <w:ind w:firstLine="376"/>
        <w:contextualSpacing/>
        <w:jc w:val="both"/>
        <w:rPr>
          <w:color w:val="000000" w:themeColor="text1"/>
        </w:rPr>
      </w:pPr>
      <w:r w:rsidRPr="00646AD0">
        <w:rPr>
          <w:color w:val="000000" w:themeColor="text1"/>
        </w:rPr>
        <w:t xml:space="preserve">поширення випадків насильницьких зникнень і незаконних затримань та тримання осіб </w:t>
      </w:r>
      <w:proofErr w:type="gramStart"/>
      <w:r w:rsidRPr="00646AD0">
        <w:rPr>
          <w:color w:val="000000" w:themeColor="text1"/>
        </w:rPr>
        <w:t>п</w:t>
      </w:r>
      <w:proofErr w:type="gramEnd"/>
      <w:r w:rsidRPr="00646AD0">
        <w:rPr>
          <w:color w:val="000000" w:themeColor="text1"/>
        </w:rPr>
        <w:t>ід вартою на тимчасово окупованих територіях у Донецькій та Луганській областях, в Автономній Республіці Крим та місті Севастополі (далі - тимчасово окупована територія України), а також у районі здійснення заходів із забезпечення національної безпеки і оборони, відсічі і стримування збройної агрес</w:t>
      </w:r>
      <w:proofErr w:type="gramStart"/>
      <w:r w:rsidRPr="00646AD0">
        <w:rPr>
          <w:color w:val="000000" w:themeColor="text1"/>
        </w:rPr>
        <w:t>ії Р</w:t>
      </w:r>
      <w:proofErr w:type="gramEnd"/>
      <w:r w:rsidRPr="00646AD0">
        <w:rPr>
          <w:color w:val="000000" w:themeColor="text1"/>
        </w:rPr>
        <w:t>осійської Федерації у Донецькій та Луганській областях;</w:t>
      </w:r>
    </w:p>
    <w:p w:rsidR="000C043C" w:rsidRPr="00646AD0" w:rsidRDefault="000C043C" w:rsidP="000C043C">
      <w:pPr>
        <w:pStyle w:val="rvps2"/>
        <w:shd w:val="clear" w:color="auto" w:fill="FFFFFF"/>
        <w:spacing w:before="0" w:beforeAutospacing="0" w:after="0" w:afterAutospacing="0"/>
        <w:ind w:firstLine="376"/>
        <w:contextualSpacing/>
        <w:jc w:val="both"/>
        <w:rPr>
          <w:color w:val="000000" w:themeColor="text1"/>
        </w:rPr>
      </w:pPr>
      <w:r w:rsidRPr="00646AD0">
        <w:rPr>
          <w:color w:val="000000" w:themeColor="text1"/>
        </w:rPr>
        <w:t>неефективне розслідування кримінальних правопорушень, пов’язаних із насильницьким зникненням, незаконними затриманнями та триманням під вартою осіб на тимчасово окупованій території України, у районах проведення антитерористичної операції, здійснення заходів із забезпечення національної безпеки і оборони, відсічі і стримування збройної агрес</w:t>
      </w:r>
      <w:proofErr w:type="gramStart"/>
      <w:r w:rsidRPr="00646AD0">
        <w:rPr>
          <w:color w:val="000000" w:themeColor="text1"/>
        </w:rPr>
        <w:t>ії Р</w:t>
      </w:r>
      <w:proofErr w:type="gramEnd"/>
      <w:r w:rsidRPr="00646AD0">
        <w:rPr>
          <w:color w:val="000000" w:themeColor="text1"/>
        </w:rPr>
        <w:t>осійської Федерації у Донецькій та Луганській областях;</w:t>
      </w:r>
    </w:p>
    <w:p w:rsidR="000C043C" w:rsidRPr="00646AD0" w:rsidRDefault="000C043C" w:rsidP="000C043C">
      <w:pPr>
        <w:pStyle w:val="rvps2"/>
        <w:shd w:val="clear" w:color="auto" w:fill="FFFFFF"/>
        <w:spacing w:before="0" w:beforeAutospacing="0" w:after="0" w:afterAutospacing="0"/>
        <w:ind w:firstLine="376"/>
        <w:contextualSpacing/>
        <w:jc w:val="both"/>
        <w:rPr>
          <w:color w:val="000000" w:themeColor="text1"/>
        </w:rPr>
      </w:pPr>
      <w:r w:rsidRPr="00646AD0">
        <w:rPr>
          <w:color w:val="000000" w:themeColor="text1"/>
        </w:rPr>
        <w:t>практика недотримання процесуального законодавства працівниками правоохоронних органі</w:t>
      </w:r>
      <w:proofErr w:type="gramStart"/>
      <w:r w:rsidRPr="00646AD0">
        <w:rPr>
          <w:color w:val="000000" w:themeColor="text1"/>
        </w:rPr>
        <w:t>в</w:t>
      </w:r>
      <w:proofErr w:type="gramEnd"/>
      <w:r w:rsidRPr="00646AD0">
        <w:rPr>
          <w:color w:val="000000" w:themeColor="text1"/>
        </w:rPr>
        <w:t xml:space="preserve"> та суддями;</w:t>
      </w:r>
    </w:p>
    <w:p w:rsidR="000C043C" w:rsidRPr="00646AD0" w:rsidRDefault="000C043C" w:rsidP="000C043C">
      <w:pPr>
        <w:pStyle w:val="rvps2"/>
        <w:shd w:val="clear" w:color="auto" w:fill="FFFFFF"/>
        <w:spacing w:before="0" w:beforeAutospacing="0" w:after="0" w:afterAutospacing="0"/>
        <w:ind w:firstLine="376"/>
        <w:contextualSpacing/>
        <w:jc w:val="both"/>
        <w:rPr>
          <w:color w:val="000000" w:themeColor="text1"/>
        </w:rPr>
      </w:pPr>
      <w:r w:rsidRPr="00646AD0">
        <w:rPr>
          <w:color w:val="000000" w:themeColor="text1"/>
        </w:rPr>
        <w:t xml:space="preserve">порушення прав осіб </w:t>
      </w:r>
      <w:proofErr w:type="gramStart"/>
      <w:r w:rsidRPr="00646AD0">
        <w:rPr>
          <w:color w:val="000000" w:themeColor="text1"/>
        </w:rPr>
        <w:t>п</w:t>
      </w:r>
      <w:proofErr w:type="gramEnd"/>
      <w:r w:rsidRPr="00646AD0">
        <w:rPr>
          <w:color w:val="000000" w:themeColor="text1"/>
        </w:rPr>
        <w:t>ід час госпіталізації до закладів з надання психіатричної допомоги.</w:t>
      </w:r>
    </w:p>
    <w:p w:rsidR="000C043C" w:rsidRPr="00646AD0" w:rsidRDefault="000C043C" w:rsidP="000C043C">
      <w:pPr>
        <w:pStyle w:val="rvps2"/>
        <w:shd w:val="clear" w:color="auto" w:fill="FFFFFF"/>
        <w:spacing w:before="0" w:beforeAutospacing="0" w:after="0" w:afterAutospacing="0"/>
        <w:ind w:firstLine="376"/>
        <w:contextualSpacing/>
        <w:jc w:val="both"/>
        <w:rPr>
          <w:b/>
          <w:color w:val="000000" w:themeColor="text1"/>
        </w:rPr>
      </w:pPr>
      <w:r w:rsidRPr="00646AD0">
        <w:rPr>
          <w:rStyle w:val="rvts11"/>
          <w:b/>
          <w:i/>
          <w:iCs/>
          <w:color w:val="000000" w:themeColor="text1"/>
        </w:rPr>
        <w:t>§ 4. Забезпечення права на справедливий суд</w:t>
      </w:r>
    </w:p>
    <w:p w:rsidR="000C043C" w:rsidRPr="00646AD0" w:rsidRDefault="000C043C" w:rsidP="000C043C">
      <w:pPr>
        <w:pStyle w:val="rvps2"/>
        <w:shd w:val="clear" w:color="auto" w:fill="FFFFFF"/>
        <w:spacing w:before="0" w:beforeAutospacing="0" w:after="0" w:afterAutospacing="0"/>
        <w:ind w:firstLine="376"/>
        <w:contextualSpacing/>
        <w:jc w:val="both"/>
        <w:rPr>
          <w:color w:val="000000" w:themeColor="text1"/>
        </w:rPr>
      </w:pPr>
      <w:r w:rsidRPr="00646AD0">
        <w:rPr>
          <w:color w:val="000000" w:themeColor="text1"/>
        </w:rPr>
        <w:t xml:space="preserve">Стратегічна ціль - кожен в Україні має доступ до справедливого та ефективного судового розгляду незалежним і безстороннім судом, ефективних механізмів виконання судових </w:t>
      </w:r>
      <w:proofErr w:type="gramStart"/>
      <w:r w:rsidRPr="00646AD0">
        <w:rPr>
          <w:color w:val="000000" w:themeColor="text1"/>
        </w:rPr>
        <w:t>р</w:t>
      </w:r>
      <w:proofErr w:type="gramEnd"/>
      <w:r w:rsidRPr="00646AD0">
        <w:rPr>
          <w:color w:val="000000" w:themeColor="text1"/>
        </w:rPr>
        <w:t>ішень.</w:t>
      </w:r>
    </w:p>
    <w:p w:rsidR="000C043C" w:rsidRPr="00646AD0" w:rsidRDefault="000C043C" w:rsidP="000C043C">
      <w:pPr>
        <w:pStyle w:val="rvps2"/>
        <w:shd w:val="clear" w:color="auto" w:fill="FFFFFF"/>
        <w:spacing w:before="0" w:beforeAutospacing="0" w:after="0" w:afterAutospacing="0"/>
        <w:ind w:firstLine="376"/>
        <w:contextualSpacing/>
        <w:jc w:val="both"/>
        <w:rPr>
          <w:color w:val="000000" w:themeColor="text1"/>
        </w:rPr>
      </w:pPr>
      <w:r w:rsidRPr="00646AD0">
        <w:rPr>
          <w:color w:val="000000" w:themeColor="text1"/>
        </w:rPr>
        <w:t>Проблеми, на вирішення яких спрямований стратегічний напрям:</w:t>
      </w:r>
    </w:p>
    <w:p w:rsidR="000C043C" w:rsidRPr="00646AD0" w:rsidRDefault="000C043C" w:rsidP="000C043C">
      <w:pPr>
        <w:pStyle w:val="rvps2"/>
        <w:shd w:val="clear" w:color="auto" w:fill="FFFFFF"/>
        <w:spacing w:before="0" w:beforeAutospacing="0" w:after="0" w:afterAutospacing="0"/>
        <w:ind w:firstLine="376"/>
        <w:contextualSpacing/>
        <w:jc w:val="both"/>
        <w:rPr>
          <w:color w:val="000000" w:themeColor="text1"/>
        </w:rPr>
      </w:pPr>
      <w:r w:rsidRPr="00646AD0">
        <w:rPr>
          <w:color w:val="000000" w:themeColor="text1"/>
        </w:rPr>
        <w:t>надмірна тривалість проваджень в адміністративних, цивільних та кримінальних справах;</w:t>
      </w:r>
    </w:p>
    <w:p w:rsidR="000C043C" w:rsidRPr="00646AD0" w:rsidRDefault="000C043C" w:rsidP="000C043C">
      <w:pPr>
        <w:pStyle w:val="rvps2"/>
        <w:shd w:val="clear" w:color="auto" w:fill="FFFFFF"/>
        <w:spacing w:before="0" w:beforeAutospacing="0" w:after="0" w:afterAutospacing="0"/>
        <w:ind w:firstLine="376"/>
        <w:contextualSpacing/>
        <w:jc w:val="both"/>
        <w:rPr>
          <w:color w:val="000000" w:themeColor="text1"/>
        </w:rPr>
      </w:pPr>
      <w:r w:rsidRPr="00646AD0">
        <w:rPr>
          <w:color w:val="000000" w:themeColor="text1"/>
        </w:rPr>
        <w:t xml:space="preserve">недостатня інклюзивність та доступність </w:t>
      </w:r>
      <w:proofErr w:type="gramStart"/>
      <w:r w:rsidRPr="00646AD0">
        <w:rPr>
          <w:color w:val="000000" w:themeColor="text1"/>
        </w:rPr>
        <w:t>судового</w:t>
      </w:r>
      <w:proofErr w:type="gramEnd"/>
      <w:r w:rsidRPr="00646AD0">
        <w:rPr>
          <w:color w:val="000000" w:themeColor="text1"/>
        </w:rPr>
        <w:t xml:space="preserve"> процесу;</w:t>
      </w:r>
    </w:p>
    <w:p w:rsidR="000C043C" w:rsidRPr="00646AD0" w:rsidRDefault="000C043C" w:rsidP="000C043C">
      <w:pPr>
        <w:pStyle w:val="rvps2"/>
        <w:shd w:val="clear" w:color="auto" w:fill="FFFFFF"/>
        <w:spacing w:before="0" w:beforeAutospacing="0" w:after="0" w:afterAutospacing="0"/>
        <w:ind w:firstLine="376"/>
        <w:contextualSpacing/>
        <w:jc w:val="both"/>
        <w:rPr>
          <w:color w:val="000000" w:themeColor="text1"/>
        </w:rPr>
      </w:pPr>
      <w:r w:rsidRPr="00646AD0">
        <w:rPr>
          <w:color w:val="000000" w:themeColor="text1"/>
        </w:rPr>
        <w:t xml:space="preserve">випадки порушення права на захист, права зберігати мовчання та не </w:t>
      </w:r>
      <w:proofErr w:type="gramStart"/>
      <w:r w:rsidRPr="00646AD0">
        <w:rPr>
          <w:color w:val="000000" w:themeColor="text1"/>
        </w:rPr>
        <w:t>св</w:t>
      </w:r>
      <w:proofErr w:type="gramEnd"/>
      <w:r w:rsidRPr="00646AD0">
        <w:rPr>
          <w:color w:val="000000" w:themeColor="text1"/>
        </w:rPr>
        <w:t>ідчити проти себе;</w:t>
      </w:r>
    </w:p>
    <w:p w:rsidR="000C043C" w:rsidRPr="00646AD0" w:rsidRDefault="000C043C" w:rsidP="000C043C">
      <w:pPr>
        <w:pStyle w:val="rvps2"/>
        <w:shd w:val="clear" w:color="auto" w:fill="FFFFFF"/>
        <w:spacing w:before="0" w:beforeAutospacing="0" w:after="0" w:afterAutospacing="0"/>
        <w:ind w:firstLine="376"/>
        <w:contextualSpacing/>
        <w:jc w:val="both"/>
        <w:rPr>
          <w:color w:val="000000" w:themeColor="text1"/>
        </w:rPr>
      </w:pPr>
      <w:r w:rsidRPr="00646AD0">
        <w:rPr>
          <w:color w:val="000000" w:themeColor="text1"/>
        </w:rPr>
        <w:t xml:space="preserve">тривале невиконання судових </w:t>
      </w:r>
      <w:proofErr w:type="gramStart"/>
      <w:r w:rsidRPr="00646AD0">
        <w:rPr>
          <w:color w:val="000000" w:themeColor="text1"/>
        </w:rPr>
        <w:t>р</w:t>
      </w:r>
      <w:proofErr w:type="gramEnd"/>
      <w:r w:rsidRPr="00646AD0">
        <w:rPr>
          <w:color w:val="000000" w:themeColor="text1"/>
        </w:rPr>
        <w:t>ішень.</w:t>
      </w:r>
    </w:p>
    <w:p w:rsidR="000C043C" w:rsidRPr="00646AD0" w:rsidRDefault="000C043C" w:rsidP="000C043C">
      <w:pPr>
        <w:pStyle w:val="rvps2"/>
        <w:shd w:val="clear" w:color="auto" w:fill="FFFFFF"/>
        <w:spacing w:before="0" w:beforeAutospacing="0" w:after="0" w:afterAutospacing="0"/>
        <w:ind w:firstLine="376"/>
        <w:contextualSpacing/>
        <w:jc w:val="both"/>
        <w:rPr>
          <w:b/>
          <w:color w:val="000000" w:themeColor="text1"/>
        </w:rPr>
      </w:pPr>
      <w:r w:rsidRPr="00646AD0">
        <w:rPr>
          <w:rStyle w:val="rvts11"/>
          <w:b/>
          <w:i/>
          <w:iCs/>
          <w:color w:val="000000" w:themeColor="text1"/>
        </w:rPr>
        <w:t xml:space="preserve">§ 5. Забезпечення свободи думки і слова, вираження </w:t>
      </w:r>
      <w:proofErr w:type="gramStart"/>
      <w:r w:rsidRPr="00646AD0">
        <w:rPr>
          <w:rStyle w:val="rvts11"/>
          <w:b/>
          <w:i/>
          <w:iCs/>
          <w:color w:val="000000" w:themeColor="text1"/>
        </w:rPr>
        <w:t>погляд</w:t>
      </w:r>
      <w:proofErr w:type="gramEnd"/>
      <w:r w:rsidRPr="00646AD0">
        <w:rPr>
          <w:rStyle w:val="rvts11"/>
          <w:b/>
          <w:i/>
          <w:iCs/>
          <w:color w:val="000000" w:themeColor="text1"/>
        </w:rPr>
        <w:t>ів і переконань, доступу до інформації</w:t>
      </w:r>
    </w:p>
    <w:p w:rsidR="000C043C" w:rsidRPr="00646AD0" w:rsidRDefault="000C043C" w:rsidP="000C043C">
      <w:pPr>
        <w:pStyle w:val="rvps2"/>
        <w:shd w:val="clear" w:color="auto" w:fill="FFFFFF"/>
        <w:spacing w:before="0" w:beforeAutospacing="0" w:after="0" w:afterAutospacing="0"/>
        <w:ind w:firstLine="376"/>
        <w:contextualSpacing/>
        <w:jc w:val="both"/>
        <w:rPr>
          <w:color w:val="000000" w:themeColor="text1"/>
        </w:rPr>
      </w:pPr>
      <w:r w:rsidRPr="00646AD0">
        <w:rPr>
          <w:color w:val="000000" w:themeColor="text1"/>
        </w:rPr>
        <w:t xml:space="preserve">Стратегічна ціль - функціонують ефективні механізми для реалізації </w:t>
      </w:r>
      <w:proofErr w:type="gramStart"/>
      <w:r w:rsidRPr="00646AD0">
        <w:rPr>
          <w:color w:val="000000" w:themeColor="text1"/>
        </w:rPr>
        <w:t>кожною</w:t>
      </w:r>
      <w:proofErr w:type="gramEnd"/>
      <w:r w:rsidRPr="00646AD0">
        <w:rPr>
          <w:color w:val="000000" w:themeColor="text1"/>
        </w:rPr>
        <w:t xml:space="preserve"> людиною в Україні права на свободу думки і слова, вираження поглядів і переконань, доступу до інформації.</w:t>
      </w:r>
    </w:p>
    <w:p w:rsidR="000C043C" w:rsidRPr="00646AD0" w:rsidRDefault="000C043C" w:rsidP="000C043C">
      <w:pPr>
        <w:pStyle w:val="rvps2"/>
        <w:shd w:val="clear" w:color="auto" w:fill="FFFFFF"/>
        <w:spacing w:before="0" w:beforeAutospacing="0" w:after="0" w:afterAutospacing="0"/>
        <w:ind w:firstLine="376"/>
        <w:contextualSpacing/>
        <w:jc w:val="both"/>
        <w:rPr>
          <w:color w:val="000000" w:themeColor="text1"/>
        </w:rPr>
      </w:pPr>
      <w:r w:rsidRPr="00646AD0">
        <w:rPr>
          <w:color w:val="000000" w:themeColor="text1"/>
        </w:rPr>
        <w:t>Проблеми, на вирішення яких спрямований стратегічний напрям:</w:t>
      </w:r>
    </w:p>
    <w:p w:rsidR="000C043C" w:rsidRPr="00646AD0" w:rsidRDefault="000C043C" w:rsidP="000C043C">
      <w:pPr>
        <w:pStyle w:val="rvps2"/>
        <w:shd w:val="clear" w:color="auto" w:fill="FFFFFF"/>
        <w:spacing w:before="0" w:beforeAutospacing="0" w:after="0" w:afterAutospacing="0"/>
        <w:ind w:firstLine="376"/>
        <w:contextualSpacing/>
        <w:jc w:val="both"/>
        <w:rPr>
          <w:color w:val="000000" w:themeColor="text1"/>
        </w:rPr>
      </w:pPr>
      <w:r w:rsidRPr="00646AD0">
        <w:rPr>
          <w:color w:val="000000" w:themeColor="text1"/>
        </w:rPr>
        <w:t>забезпечення права громадян на отримання об’єктивної інформації;</w:t>
      </w:r>
    </w:p>
    <w:p w:rsidR="000C043C" w:rsidRPr="00646AD0" w:rsidRDefault="000C043C" w:rsidP="000C043C">
      <w:pPr>
        <w:pStyle w:val="rvps2"/>
        <w:shd w:val="clear" w:color="auto" w:fill="FFFFFF"/>
        <w:spacing w:before="0" w:beforeAutospacing="0" w:after="0" w:afterAutospacing="0"/>
        <w:ind w:firstLine="376"/>
        <w:contextualSpacing/>
        <w:jc w:val="both"/>
        <w:rPr>
          <w:color w:val="000000" w:themeColor="text1"/>
        </w:rPr>
      </w:pPr>
      <w:r w:rsidRPr="00646AD0">
        <w:rPr>
          <w:color w:val="000000" w:themeColor="text1"/>
        </w:rPr>
        <w:t xml:space="preserve">неналежний </w:t>
      </w:r>
      <w:proofErr w:type="gramStart"/>
      <w:r w:rsidRPr="00646AD0">
        <w:rPr>
          <w:color w:val="000000" w:themeColor="text1"/>
        </w:rPr>
        <w:t>р</w:t>
      </w:r>
      <w:proofErr w:type="gramEnd"/>
      <w:r w:rsidRPr="00646AD0">
        <w:rPr>
          <w:color w:val="000000" w:themeColor="text1"/>
        </w:rPr>
        <w:t>івень захисту журналістів та правозахисників, неефективне розслідування кримінальних правопорушень, вчинених проти таких осіб;</w:t>
      </w:r>
    </w:p>
    <w:p w:rsidR="000C043C" w:rsidRPr="00646AD0" w:rsidRDefault="000C043C" w:rsidP="000C043C">
      <w:pPr>
        <w:pStyle w:val="rvps2"/>
        <w:shd w:val="clear" w:color="auto" w:fill="FFFFFF"/>
        <w:spacing w:before="0" w:beforeAutospacing="0" w:after="0" w:afterAutospacing="0"/>
        <w:ind w:firstLine="376"/>
        <w:contextualSpacing/>
        <w:jc w:val="both"/>
        <w:rPr>
          <w:color w:val="000000" w:themeColor="text1"/>
        </w:rPr>
      </w:pPr>
      <w:r w:rsidRPr="00646AD0">
        <w:rPr>
          <w:color w:val="000000" w:themeColor="text1"/>
        </w:rPr>
        <w:t xml:space="preserve">недоступність інформаційного простору для </w:t>
      </w:r>
      <w:proofErr w:type="gramStart"/>
      <w:r w:rsidRPr="00646AD0">
        <w:rPr>
          <w:color w:val="000000" w:themeColor="text1"/>
        </w:rPr>
        <w:t>осіб</w:t>
      </w:r>
      <w:proofErr w:type="gramEnd"/>
      <w:r w:rsidRPr="00646AD0">
        <w:rPr>
          <w:color w:val="000000" w:themeColor="text1"/>
        </w:rPr>
        <w:t xml:space="preserve"> з інвалідністю;</w:t>
      </w:r>
    </w:p>
    <w:p w:rsidR="000C043C" w:rsidRPr="00646AD0" w:rsidRDefault="000C043C" w:rsidP="000C043C">
      <w:pPr>
        <w:pStyle w:val="rvps2"/>
        <w:shd w:val="clear" w:color="auto" w:fill="FFFFFF"/>
        <w:spacing w:before="0" w:beforeAutospacing="0" w:after="0" w:afterAutospacing="0"/>
        <w:ind w:firstLine="376"/>
        <w:contextualSpacing/>
        <w:jc w:val="both"/>
        <w:rPr>
          <w:color w:val="000000" w:themeColor="text1"/>
        </w:rPr>
      </w:pPr>
      <w:r w:rsidRPr="00646AD0">
        <w:rPr>
          <w:color w:val="000000" w:themeColor="text1"/>
        </w:rPr>
        <w:lastRenderedPageBreak/>
        <w:t>недосконалість механізмі</w:t>
      </w:r>
      <w:proofErr w:type="gramStart"/>
      <w:r w:rsidRPr="00646AD0">
        <w:rPr>
          <w:color w:val="000000" w:themeColor="text1"/>
        </w:rPr>
        <w:t>в</w:t>
      </w:r>
      <w:proofErr w:type="gramEnd"/>
      <w:r w:rsidRPr="00646AD0">
        <w:rPr>
          <w:color w:val="000000" w:themeColor="text1"/>
        </w:rPr>
        <w:t xml:space="preserve"> доступу до публічної інформації;</w:t>
      </w:r>
    </w:p>
    <w:p w:rsidR="000C043C" w:rsidRPr="00646AD0" w:rsidRDefault="000C043C" w:rsidP="000C043C">
      <w:pPr>
        <w:pStyle w:val="rvps2"/>
        <w:shd w:val="clear" w:color="auto" w:fill="FFFFFF"/>
        <w:spacing w:before="0" w:beforeAutospacing="0" w:after="0" w:afterAutospacing="0"/>
        <w:ind w:firstLine="376"/>
        <w:contextualSpacing/>
        <w:jc w:val="both"/>
        <w:rPr>
          <w:color w:val="000000" w:themeColor="text1"/>
        </w:rPr>
      </w:pPr>
      <w:r w:rsidRPr="00646AD0">
        <w:rPr>
          <w:color w:val="000000" w:themeColor="text1"/>
        </w:rPr>
        <w:t xml:space="preserve">низький </w:t>
      </w:r>
      <w:proofErr w:type="gramStart"/>
      <w:r w:rsidRPr="00646AD0">
        <w:rPr>
          <w:color w:val="000000" w:themeColor="text1"/>
        </w:rPr>
        <w:t>р</w:t>
      </w:r>
      <w:proofErr w:type="gramEnd"/>
      <w:r w:rsidRPr="00646AD0">
        <w:rPr>
          <w:color w:val="000000" w:themeColor="text1"/>
        </w:rPr>
        <w:t>івень обізнаності громадян щодо права на доступ до інформації та механізмів його реалізації.</w:t>
      </w:r>
    </w:p>
    <w:p w:rsidR="000C043C" w:rsidRPr="00646AD0" w:rsidRDefault="000C043C" w:rsidP="000C043C">
      <w:pPr>
        <w:pStyle w:val="rvps2"/>
        <w:shd w:val="clear" w:color="auto" w:fill="FFFFFF"/>
        <w:spacing w:before="0" w:beforeAutospacing="0" w:after="0" w:afterAutospacing="0"/>
        <w:ind w:firstLine="376"/>
        <w:contextualSpacing/>
        <w:jc w:val="both"/>
        <w:rPr>
          <w:b/>
          <w:color w:val="000000" w:themeColor="text1"/>
        </w:rPr>
      </w:pPr>
      <w:bookmarkStart w:id="52" w:name="n177"/>
      <w:bookmarkEnd w:id="52"/>
      <w:r w:rsidRPr="00646AD0">
        <w:rPr>
          <w:rStyle w:val="rvts11"/>
          <w:b/>
          <w:i/>
          <w:iCs/>
          <w:color w:val="000000" w:themeColor="text1"/>
        </w:rPr>
        <w:t>§ 6. Забезпечення права на приватність</w:t>
      </w:r>
    </w:p>
    <w:p w:rsidR="000C043C" w:rsidRPr="00646AD0" w:rsidRDefault="000C043C" w:rsidP="000C043C">
      <w:pPr>
        <w:pStyle w:val="rvps2"/>
        <w:shd w:val="clear" w:color="auto" w:fill="FFFFFF"/>
        <w:spacing w:before="0" w:beforeAutospacing="0" w:after="0" w:afterAutospacing="0"/>
        <w:ind w:firstLine="376"/>
        <w:contextualSpacing/>
        <w:jc w:val="both"/>
        <w:rPr>
          <w:color w:val="000000" w:themeColor="text1"/>
        </w:rPr>
      </w:pPr>
      <w:bookmarkStart w:id="53" w:name="n178"/>
      <w:bookmarkEnd w:id="53"/>
      <w:r w:rsidRPr="00646AD0">
        <w:rPr>
          <w:color w:val="000000" w:themeColor="text1"/>
        </w:rPr>
        <w:t xml:space="preserve">Стратегічна ціль - право на приватність кожної людини в Україні захищено відповідно до міжнародних, </w:t>
      </w:r>
      <w:proofErr w:type="gramStart"/>
      <w:r w:rsidRPr="00646AD0">
        <w:rPr>
          <w:color w:val="000000" w:themeColor="text1"/>
        </w:rPr>
        <w:t>у</w:t>
      </w:r>
      <w:proofErr w:type="gramEnd"/>
      <w:r w:rsidRPr="00646AD0">
        <w:rPr>
          <w:color w:val="000000" w:themeColor="text1"/>
        </w:rPr>
        <w:t xml:space="preserve"> тому числі європейських, стандартів.</w:t>
      </w:r>
    </w:p>
    <w:p w:rsidR="000C043C" w:rsidRPr="00646AD0" w:rsidRDefault="000C043C" w:rsidP="000C043C">
      <w:pPr>
        <w:pStyle w:val="rvps2"/>
        <w:shd w:val="clear" w:color="auto" w:fill="FFFFFF"/>
        <w:spacing w:before="0" w:beforeAutospacing="0" w:after="0" w:afterAutospacing="0"/>
        <w:ind w:firstLine="376"/>
        <w:contextualSpacing/>
        <w:jc w:val="both"/>
        <w:rPr>
          <w:color w:val="000000" w:themeColor="text1"/>
        </w:rPr>
      </w:pPr>
      <w:bookmarkStart w:id="54" w:name="n179"/>
      <w:bookmarkEnd w:id="54"/>
      <w:r w:rsidRPr="00646AD0">
        <w:rPr>
          <w:b/>
          <w:color w:val="000000" w:themeColor="text1"/>
        </w:rPr>
        <w:t>Проблеми,</w:t>
      </w:r>
      <w:r w:rsidRPr="00646AD0">
        <w:rPr>
          <w:color w:val="000000" w:themeColor="text1"/>
        </w:rPr>
        <w:t xml:space="preserve"> на вирішення яких спрямований стратегічний напрям:</w:t>
      </w:r>
    </w:p>
    <w:p w:rsidR="000C043C" w:rsidRPr="00646AD0" w:rsidRDefault="000C043C" w:rsidP="000C043C">
      <w:pPr>
        <w:pStyle w:val="rvps2"/>
        <w:shd w:val="clear" w:color="auto" w:fill="FFFFFF"/>
        <w:spacing w:before="0" w:beforeAutospacing="0" w:after="0" w:afterAutospacing="0"/>
        <w:ind w:firstLine="376"/>
        <w:contextualSpacing/>
        <w:jc w:val="both"/>
        <w:rPr>
          <w:color w:val="000000" w:themeColor="text1"/>
        </w:rPr>
      </w:pPr>
      <w:bookmarkStart w:id="55" w:name="n180"/>
      <w:bookmarkEnd w:id="55"/>
      <w:r w:rsidRPr="00646AD0">
        <w:rPr>
          <w:color w:val="000000" w:themeColor="text1"/>
        </w:rPr>
        <w:t>неузгодженість законодавства України про захист персональних даних з європейськими стандартами;</w:t>
      </w:r>
    </w:p>
    <w:p w:rsidR="000C043C" w:rsidRPr="00646AD0" w:rsidRDefault="000C043C" w:rsidP="000C043C">
      <w:pPr>
        <w:pStyle w:val="rvps2"/>
        <w:shd w:val="clear" w:color="auto" w:fill="FFFFFF"/>
        <w:spacing w:before="0" w:beforeAutospacing="0" w:after="0" w:afterAutospacing="0"/>
        <w:ind w:firstLine="376"/>
        <w:contextualSpacing/>
        <w:jc w:val="both"/>
        <w:rPr>
          <w:color w:val="000000" w:themeColor="text1"/>
        </w:rPr>
      </w:pPr>
      <w:bookmarkStart w:id="56" w:name="n181"/>
      <w:bookmarkEnd w:id="56"/>
      <w:r w:rsidRPr="00646AD0">
        <w:rPr>
          <w:color w:val="000000" w:themeColor="text1"/>
        </w:rPr>
        <w:t xml:space="preserve">відсутність ефективних засобів захисту права на приватність, запобігання і протидії порушенням законодавства про захист персональних даних </w:t>
      </w:r>
      <w:proofErr w:type="gramStart"/>
      <w:r w:rsidRPr="00646AD0">
        <w:rPr>
          <w:color w:val="000000" w:themeColor="text1"/>
        </w:rPr>
        <w:t>п</w:t>
      </w:r>
      <w:proofErr w:type="gramEnd"/>
      <w:r w:rsidRPr="00646AD0">
        <w:rPr>
          <w:color w:val="000000" w:themeColor="text1"/>
        </w:rPr>
        <w:t>ід час обробки персональних даних;</w:t>
      </w:r>
    </w:p>
    <w:p w:rsidR="000C043C" w:rsidRPr="00646AD0" w:rsidRDefault="000C043C" w:rsidP="000C043C">
      <w:pPr>
        <w:pStyle w:val="rvps2"/>
        <w:shd w:val="clear" w:color="auto" w:fill="FFFFFF"/>
        <w:spacing w:before="0" w:beforeAutospacing="0" w:after="0" w:afterAutospacing="0"/>
        <w:ind w:firstLine="376"/>
        <w:contextualSpacing/>
        <w:jc w:val="both"/>
        <w:rPr>
          <w:color w:val="000000" w:themeColor="text1"/>
        </w:rPr>
      </w:pPr>
      <w:bookmarkStart w:id="57" w:name="n182"/>
      <w:bookmarkEnd w:id="57"/>
      <w:r w:rsidRPr="00646AD0">
        <w:rPr>
          <w:color w:val="000000" w:themeColor="text1"/>
        </w:rPr>
        <w:t>відсутність дієвого інституційного механізму незалежного контролю за додержанням права на захист персональних даних;</w:t>
      </w:r>
    </w:p>
    <w:p w:rsidR="000C043C" w:rsidRPr="00646AD0" w:rsidRDefault="000C043C" w:rsidP="000C043C">
      <w:pPr>
        <w:pStyle w:val="rvps2"/>
        <w:shd w:val="clear" w:color="auto" w:fill="FFFFFF"/>
        <w:spacing w:before="0" w:beforeAutospacing="0" w:after="0" w:afterAutospacing="0"/>
        <w:ind w:firstLine="376"/>
        <w:contextualSpacing/>
        <w:jc w:val="both"/>
        <w:rPr>
          <w:color w:val="000000" w:themeColor="text1"/>
        </w:rPr>
      </w:pPr>
      <w:bookmarkStart w:id="58" w:name="n183"/>
      <w:bookmarkEnd w:id="58"/>
      <w:r w:rsidRPr="00646AD0">
        <w:rPr>
          <w:color w:val="000000" w:themeColor="text1"/>
        </w:rPr>
        <w:t xml:space="preserve">існування надмірних баз персональних даних, володільцями або розпорядниками яких є органи державної влади, органи місцевого самоврядування, </w:t>
      </w:r>
      <w:proofErr w:type="gramStart"/>
      <w:r w:rsidRPr="00646AD0">
        <w:rPr>
          <w:color w:val="000000" w:themeColor="text1"/>
        </w:rPr>
        <w:t>п</w:t>
      </w:r>
      <w:proofErr w:type="gramEnd"/>
      <w:r w:rsidRPr="00646AD0">
        <w:rPr>
          <w:color w:val="000000" w:themeColor="text1"/>
        </w:rPr>
        <w:t>ідприємства державної або комунальної форми власності, що належать до сфери управління таких органів;</w:t>
      </w:r>
    </w:p>
    <w:p w:rsidR="000C043C" w:rsidRPr="00646AD0" w:rsidRDefault="000C043C" w:rsidP="000C043C">
      <w:pPr>
        <w:pStyle w:val="rvps2"/>
        <w:shd w:val="clear" w:color="auto" w:fill="FFFFFF"/>
        <w:spacing w:before="0" w:beforeAutospacing="0" w:after="0" w:afterAutospacing="0"/>
        <w:ind w:firstLine="376"/>
        <w:contextualSpacing/>
        <w:jc w:val="both"/>
        <w:rPr>
          <w:color w:val="000000" w:themeColor="text1"/>
        </w:rPr>
      </w:pPr>
      <w:bookmarkStart w:id="59" w:name="n184"/>
      <w:bookmarkEnd w:id="59"/>
      <w:r w:rsidRPr="00646AD0">
        <w:rPr>
          <w:color w:val="000000" w:themeColor="text1"/>
        </w:rPr>
        <w:t xml:space="preserve">існування практики порушення права на невтручання в особисте і сімейне життя осіб, які перебувають у </w:t>
      </w:r>
      <w:proofErr w:type="gramStart"/>
      <w:r w:rsidRPr="00646AD0">
        <w:rPr>
          <w:color w:val="000000" w:themeColor="text1"/>
        </w:rPr>
        <w:t>м</w:t>
      </w:r>
      <w:proofErr w:type="gramEnd"/>
      <w:r w:rsidRPr="00646AD0">
        <w:rPr>
          <w:color w:val="000000" w:themeColor="text1"/>
        </w:rPr>
        <w:t>ісцях несвободи.</w:t>
      </w:r>
    </w:p>
    <w:p w:rsidR="000C043C" w:rsidRPr="00646AD0" w:rsidRDefault="000C043C" w:rsidP="000C043C">
      <w:pPr>
        <w:pStyle w:val="rvps2"/>
        <w:shd w:val="clear" w:color="auto" w:fill="FFFFFF"/>
        <w:spacing w:before="0" w:beforeAutospacing="0" w:after="0" w:afterAutospacing="0"/>
        <w:ind w:firstLine="376"/>
        <w:contextualSpacing/>
        <w:jc w:val="both"/>
        <w:rPr>
          <w:b/>
          <w:color w:val="000000" w:themeColor="text1"/>
        </w:rPr>
      </w:pPr>
      <w:bookmarkStart w:id="60" w:name="n185"/>
      <w:bookmarkEnd w:id="60"/>
      <w:r w:rsidRPr="00646AD0">
        <w:rPr>
          <w:b/>
          <w:color w:val="000000" w:themeColor="text1"/>
        </w:rPr>
        <w:t>Завдання, спрямовані на досягнення цілі:</w:t>
      </w:r>
    </w:p>
    <w:p w:rsidR="000C043C" w:rsidRPr="00646AD0" w:rsidRDefault="000C043C" w:rsidP="000C043C">
      <w:pPr>
        <w:pStyle w:val="rvps2"/>
        <w:shd w:val="clear" w:color="auto" w:fill="FFFFFF"/>
        <w:spacing w:before="0" w:beforeAutospacing="0" w:after="0" w:afterAutospacing="0"/>
        <w:ind w:firstLine="376"/>
        <w:contextualSpacing/>
        <w:jc w:val="both"/>
        <w:rPr>
          <w:color w:val="000000" w:themeColor="text1"/>
        </w:rPr>
      </w:pPr>
      <w:bookmarkStart w:id="61" w:name="n186"/>
      <w:bookmarkEnd w:id="61"/>
      <w:r w:rsidRPr="00646AD0">
        <w:rPr>
          <w:color w:val="000000" w:themeColor="text1"/>
        </w:rPr>
        <w:t>привести законодавство України щодо забезпечення права на приватність у відповідність із міжнародними зобов’язаннями України та стандартами ООН, Ради Європи, Європейського Союзу;</w:t>
      </w:r>
    </w:p>
    <w:p w:rsidR="000C043C" w:rsidRPr="00646AD0" w:rsidRDefault="000C043C" w:rsidP="000C043C">
      <w:pPr>
        <w:pStyle w:val="rvps2"/>
        <w:shd w:val="clear" w:color="auto" w:fill="FFFFFF"/>
        <w:spacing w:before="0" w:beforeAutospacing="0" w:after="0" w:afterAutospacing="0"/>
        <w:ind w:firstLine="376"/>
        <w:contextualSpacing/>
        <w:jc w:val="both"/>
        <w:rPr>
          <w:color w:val="000000" w:themeColor="text1"/>
        </w:rPr>
      </w:pPr>
      <w:bookmarkStart w:id="62" w:name="n187"/>
      <w:bookmarkEnd w:id="62"/>
      <w:r w:rsidRPr="00646AD0">
        <w:rPr>
          <w:color w:val="000000" w:themeColor="text1"/>
        </w:rPr>
        <w:t>забезпечити імплементацію Регламенту Європейського парламенту</w:t>
      </w:r>
      <w:proofErr w:type="gramStart"/>
      <w:r w:rsidRPr="00646AD0">
        <w:rPr>
          <w:color w:val="000000" w:themeColor="text1"/>
        </w:rPr>
        <w:t xml:space="preserve"> і Р</w:t>
      </w:r>
      <w:proofErr w:type="gramEnd"/>
      <w:r w:rsidRPr="00646AD0">
        <w:rPr>
          <w:color w:val="000000" w:themeColor="text1"/>
        </w:rPr>
        <w:t>ади (ЄС) </w:t>
      </w:r>
      <w:hyperlink r:id="rId11" w:anchor="n3" w:tgtFrame="_blank" w:history="1">
        <w:r w:rsidRPr="00646AD0">
          <w:rPr>
            <w:rStyle w:val="af0"/>
            <w:color w:val="000000" w:themeColor="text1"/>
          </w:rPr>
          <w:t>2016/679</w:t>
        </w:r>
      </w:hyperlink>
      <w:r w:rsidRPr="00646AD0">
        <w:rPr>
          <w:color w:val="000000" w:themeColor="text1"/>
        </w:rPr>
        <w:t> про захист фізичних осіб у зв’язку з опрацюванням персональних даних і про вільний рух таких даних;</w:t>
      </w:r>
    </w:p>
    <w:p w:rsidR="000C043C" w:rsidRPr="00646AD0" w:rsidRDefault="000C043C" w:rsidP="000C043C">
      <w:pPr>
        <w:pStyle w:val="rvps2"/>
        <w:shd w:val="clear" w:color="auto" w:fill="FFFFFF"/>
        <w:spacing w:before="0" w:beforeAutospacing="0" w:after="0" w:afterAutospacing="0"/>
        <w:ind w:firstLine="376"/>
        <w:contextualSpacing/>
        <w:jc w:val="both"/>
        <w:rPr>
          <w:color w:val="000000" w:themeColor="text1"/>
        </w:rPr>
      </w:pPr>
      <w:bookmarkStart w:id="63" w:name="n188"/>
      <w:bookmarkEnd w:id="63"/>
      <w:r w:rsidRPr="00646AD0">
        <w:rPr>
          <w:color w:val="000000" w:themeColor="text1"/>
        </w:rPr>
        <w:t>запровадити систему, яка унеможливлює створення надмірних баз персональних даних та виключає можливість протиправного втручання у приватність;</w:t>
      </w:r>
    </w:p>
    <w:p w:rsidR="000C043C" w:rsidRPr="00646AD0" w:rsidRDefault="000C043C" w:rsidP="000C043C">
      <w:pPr>
        <w:pStyle w:val="rvps2"/>
        <w:shd w:val="clear" w:color="auto" w:fill="FFFFFF"/>
        <w:spacing w:before="0" w:beforeAutospacing="0" w:after="0" w:afterAutospacing="0"/>
        <w:ind w:firstLine="376"/>
        <w:contextualSpacing/>
        <w:jc w:val="both"/>
        <w:rPr>
          <w:color w:val="000000" w:themeColor="text1"/>
        </w:rPr>
      </w:pPr>
      <w:bookmarkStart w:id="64" w:name="n189"/>
      <w:bookmarkEnd w:id="64"/>
      <w:r w:rsidRPr="00646AD0">
        <w:rPr>
          <w:color w:val="000000" w:themeColor="text1"/>
        </w:rPr>
        <w:t xml:space="preserve">створити механізми, які мінімізують зловживання </w:t>
      </w:r>
      <w:proofErr w:type="gramStart"/>
      <w:r w:rsidRPr="00646AD0">
        <w:rPr>
          <w:color w:val="000000" w:themeColor="text1"/>
        </w:rPr>
        <w:t>п</w:t>
      </w:r>
      <w:proofErr w:type="gramEnd"/>
      <w:r w:rsidRPr="00646AD0">
        <w:rPr>
          <w:color w:val="000000" w:themeColor="text1"/>
        </w:rPr>
        <w:t>ід час проведення оперативно-розшукових заходів та негласних слідчих дій;</w:t>
      </w:r>
    </w:p>
    <w:p w:rsidR="000C043C" w:rsidRPr="00646AD0" w:rsidRDefault="000C043C" w:rsidP="000C043C">
      <w:pPr>
        <w:pStyle w:val="rvps2"/>
        <w:shd w:val="clear" w:color="auto" w:fill="FFFFFF"/>
        <w:spacing w:before="0" w:beforeAutospacing="0" w:after="0" w:afterAutospacing="0"/>
        <w:ind w:firstLine="376"/>
        <w:contextualSpacing/>
        <w:jc w:val="both"/>
        <w:rPr>
          <w:color w:val="000000" w:themeColor="text1"/>
        </w:rPr>
      </w:pPr>
      <w:bookmarkStart w:id="65" w:name="n190"/>
      <w:bookmarkEnd w:id="65"/>
      <w:r w:rsidRPr="00646AD0">
        <w:rPr>
          <w:color w:val="000000" w:themeColor="text1"/>
        </w:rPr>
        <w:t xml:space="preserve">забезпечити дотримання права на приватність у медичній сфері та сфері </w:t>
      </w:r>
      <w:proofErr w:type="gramStart"/>
      <w:r w:rsidRPr="00646AD0">
        <w:rPr>
          <w:color w:val="000000" w:themeColor="text1"/>
        </w:rPr>
        <w:t>соц</w:t>
      </w:r>
      <w:proofErr w:type="gramEnd"/>
      <w:r w:rsidRPr="00646AD0">
        <w:rPr>
          <w:color w:val="000000" w:themeColor="text1"/>
        </w:rPr>
        <w:t>іального захисту;</w:t>
      </w:r>
    </w:p>
    <w:p w:rsidR="000C043C" w:rsidRPr="00646AD0" w:rsidRDefault="000C043C" w:rsidP="000C043C">
      <w:pPr>
        <w:pStyle w:val="rvps2"/>
        <w:shd w:val="clear" w:color="auto" w:fill="FFFFFF"/>
        <w:spacing w:before="0" w:beforeAutospacing="0" w:after="0" w:afterAutospacing="0"/>
        <w:ind w:firstLine="376"/>
        <w:contextualSpacing/>
        <w:jc w:val="both"/>
        <w:rPr>
          <w:color w:val="000000" w:themeColor="text1"/>
        </w:rPr>
      </w:pPr>
      <w:bookmarkStart w:id="66" w:name="n191"/>
      <w:bookmarkEnd w:id="66"/>
      <w:r w:rsidRPr="00646AD0">
        <w:rPr>
          <w:color w:val="000000" w:themeColor="text1"/>
        </w:rPr>
        <w:t xml:space="preserve">забезпечити гарантії дотримання права на приватність осіб, які перебувають у </w:t>
      </w:r>
      <w:proofErr w:type="gramStart"/>
      <w:r w:rsidRPr="00646AD0">
        <w:rPr>
          <w:color w:val="000000" w:themeColor="text1"/>
        </w:rPr>
        <w:t>м</w:t>
      </w:r>
      <w:proofErr w:type="gramEnd"/>
      <w:r w:rsidRPr="00646AD0">
        <w:rPr>
          <w:color w:val="000000" w:themeColor="text1"/>
        </w:rPr>
        <w:t>ісцях несвободи.</w:t>
      </w:r>
    </w:p>
    <w:p w:rsidR="000C043C" w:rsidRPr="00646AD0" w:rsidRDefault="000C043C" w:rsidP="000C043C">
      <w:pPr>
        <w:pStyle w:val="rvps2"/>
        <w:shd w:val="clear" w:color="auto" w:fill="FFFFFF"/>
        <w:spacing w:before="0" w:beforeAutospacing="0" w:after="0" w:afterAutospacing="0"/>
        <w:ind w:firstLine="376"/>
        <w:contextualSpacing/>
        <w:jc w:val="both"/>
        <w:rPr>
          <w:color w:val="000000" w:themeColor="text1"/>
        </w:rPr>
      </w:pPr>
      <w:bookmarkStart w:id="67" w:name="n192"/>
      <w:bookmarkEnd w:id="67"/>
      <w:r w:rsidRPr="00646AD0">
        <w:rPr>
          <w:b/>
          <w:color w:val="000000" w:themeColor="text1"/>
        </w:rPr>
        <w:t>Очікувані результати</w:t>
      </w:r>
      <w:r w:rsidRPr="00646AD0">
        <w:rPr>
          <w:color w:val="000000" w:themeColor="text1"/>
        </w:rPr>
        <w:t>:</w:t>
      </w:r>
    </w:p>
    <w:p w:rsidR="000C043C" w:rsidRPr="00646AD0" w:rsidRDefault="000C043C" w:rsidP="000C043C">
      <w:pPr>
        <w:pStyle w:val="rvps2"/>
        <w:shd w:val="clear" w:color="auto" w:fill="FFFFFF"/>
        <w:spacing w:before="0" w:beforeAutospacing="0" w:after="0" w:afterAutospacing="0"/>
        <w:ind w:firstLine="376"/>
        <w:contextualSpacing/>
        <w:jc w:val="both"/>
        <w:rPr>
          <w:color w:val="000000" w:themeColor="text1"/>
        </w:rPr>
      </w:pPr>
      <w:bookmarkStart w:id="68" w:name="n193"/>
      <w:bookmarkEnd w:id="68"/>
      <w:r w:rsidRPr="00646AD0">
        <w:rPr>
          <w:color w:val="000000" w:themeColor="text1"/>
        </w:rPr>
        <w:t xml:space="preserve">створено дієвий механізм контролю за додержанням права на приватність, захисту персональних даних відповідно до </w:t>
      </w:r>
      <w:proofErr w:type="gramStart"/>
      <w:r w:rsidRPr="00646AD0">
        <w:rPr>
          <w:color w:val="000000" w:themeColor="text1"/>
        </w:rPr>
        <w:t>м</w:t>
      </w:r>
      <w:proofErr w:type="gramEnd"/>
      <w:r w:rsidRPr="00646AD0">
        <w:rPr>
          <w:color w:val="000000" w:themeColor="text1"/>
        </w:rPr>
        <w:t>іжнародних зобов’язань України та стандартів ООН, Ради Європи, Європейського Союзу;</w:t>
      </w:r>
    </w:p>
    <w:p w:rsidR="000C043C" w:rsidRPr="00646AD0" w:rsidRDefault="000C043C" w:rsidP="000C043C">
      <w:pPr>
        <w:pStyle w:val="rvps2"/>
        <w:shd w:val="clear" w:color="auto" w:fill="FFFFFF"/>
        <w:spacing w:before="0" w:beforeAutospacing="0" w:after="0" w:afterAutospacing="0"/>
        <w:ind w:firstLine="376"/>
        <w:contextualSpacing/>
        <w:jc w:val="both"/>
        <w:rPr>
          <w:color w:val="000000" w:themeColor="text1"/>
        </w:rPr>
      </w:pPr>
      <w:bookmarkStart w:id="69" w:name="n194"/>
      <w:bookmarkEnd w:id="69"/>
      <w:r w:rsidRPr="00646AD0">
        <w:rPr>
          <w:color w:val="000000" w:themeColor="text1"/>
        </w:rPr>
        <w:t xml:space="preserve">створено механізм забезпечення права на приватність осіб, які перебувають у </w:t>
      </w:r>
      <w:proofErr w:type="gramStart"/>
      <w:r w:rsidRPr="00646AD0">
        <w:rPr>
          <w:color w:val="000000" w:themeColor="text1"/>
        </w:rPr>
        <w:t>м</w:t>
      </w:r>
      <w:proofErr w:type="gramEnd"/>
      <w:r w:rsidRPr="00646AD0">
        <w:rPr>
          <w:color w:val="000000" w:themeColor="text1"/>
        </w:rPr>
        <w:t>ісцях несвободи;</w:t>
      </w:r>
    </w:p>
    <w:p w:rsidR="000C043C" w:rsidRPr="00646AD0" w:rsidRDefault="000C043C" w:rsidP="000C043C">
      <w:pPr>
        <w:pStyle w:val="rvps2"/>
        <w:shd w:val="clear" w:color="auto" w:fill="FFFFFF"/>
        <w:spacing w:before="0" w:beforeAutospacing="0" w:after="0" w:afterAutospacing="0"/>
        <w:ind w:firstLine="376"/>
        <w:contextualSpacing/>
        <w:jc w:val="both"/>
        <w:rPr>
          <w:color w:val="000000" w:themeColor="text1"/>
        </w:rPr>
      </w:pPr>
      <w:bookmarkStart w:id="70" w:name="n195"/>
      <w:bookmarkEnd w:id="70"/>
      <w:r w:rsidRPr="00646AD0">
        <w:rPr>
          <w:color w:val="000000" w:themeColor="text1"/>
        </w:rPr>
        <w:t xml:space="preserve">кожен має доступ до дієвих механізмів захисту права на приватність в усіх сферах життєдіяльності, зокрема медичній сфері, сфері </w:t>
      </w:r>
      <w:proofErr w:type="gramStart"/>
      <w:r w:rsidRPr="00646AD0">
        <w:rPr>
          <w:color w:val="000000" w:themeColor="text1"/>
        </w:rPr>
        <w:t>соц</w:t>
      </w:r>
      <w:proofErr w:type="gramEnd"/>
      <w:r w:rsidRPr="00646AD0">
        <w:rPr>
          <w:color w:val="000000" w:themeColor="text1"/>
        </w:rPr>
        <w:t>іального захисту, під час проведення оперативно-розшукових заходів та негласних слідчих дій;</w:t>
      </w:r>
    </w:p>
    <w:p w:rsidR="000C043C" w:rsidRPr="00646AD0" w:rsidRDefault="000C043C" w:rsidP="000C043C">
      <w:pPr>
        <w:pStyle w:val="rvps2"/>
        <w:shd w:val="clear" w:color="auto" w:fill="FFFFFF"/>
        <w:spacing w:before="0" w:beforeAutospacing="0" w:after="0" w:afterAutospacing="0"/>
        <w:ind w:firstLine="376"/>
        <w:contextualSpacing/>
        <w:jc w:val="both"/>
        <w:rPr>
          <w:color w:val="000000" w:themeColor="text1"/>
        </w:rPr>
      </w:pPr>
      <w:bookmarkStart w:id="71" w:name="n196"/>
      <w:bookmarkEnd w:id="71"/>
      <w:r w:rsidRPr="00646AD0">
        <w:rPr>
          <w:color w:val="000000" w:themeColor="text1"/>
        </w:rPr>
        <w:t>запроваджено систему, яка унеможливлює створення надмірних баз персональних даних та виключає можливість протиправного втручання у приватність.</w:t>
      </w:r>
    </w:p>
    <w:p w:rsidR="000C043C" w:rsidRPr="00646AD0" w:rsidRDefault="000C043C" w:rsidP="000C043C">
      <w:pPr>
        <w:pStyle w:val="rvps2"/>
        <w:shd w:val="clear" w:color="auto" w:fill="FFFFFF"/>
        <w:spacing w:before="0" w:beforeAutospacing="0" w:after="0" w:afterAutospacing="0"/>
        <w:ind w:firstLine="376"/>
        <w:contextualSpacing/>
        <w:jc w:val="both"/>
        <w:rPr>
          <w:color w:val="000000" w:themeColor="text1"/>
        </w:rPr>
      </w:pPr>
      <w:bookmarkStart w:id="72" w:name="n197"/>
      <w:bookmarkEnd w:id="72"/>
      <w:r w:rsidRPr="00646AD0">
        <w:rPr>
          <w:b/>
          <w:color w:val="000000" w:themeColor="text1"/>
        </w:rPr>
        <w:t>Основні показники</w:t>
      </w:r>
      <w:r w:rsidRPr="00646AD0">
        <w:rPr>
          <w:color w:val="000000" w:themeColor="text1"/>
        </w:rPr>
        <w:t>:</w:t>
      </w:r>
    </w:p>
    <w:p w:rsidR="000C043C" w:rsidRPr="00646AD0" w:rsidRDefault="000C043C" w:rsidP="000C043C">
      <w:pPr>
        <w:pStyle w:val="rvps2"/>
        <w:shd w:val="clear" w:color="auto" w:fill="FFFFFF"/>
        <w:spacing w:before="0" w:beforeAutospacing="0" w:after="0" w:afterAutospacing="0"/>
        <w:ind w:firstLine="376"/>
        <w:contextualSpacing/>
        <w:jc w:val="both"/>
        <w:rPr>
          <w:color w:val="000000" w:themeColor="text1"/>
        </w:rPr>
      </w:pPr>
      <w:bookmarkStart w:id="73" w:name="n198"/>
      <w:bookmarkEnd w:id="73"/>
      <w:r w:rsidRPr="00646AD0">
        <w:rPr>
          <w:color w:val="000000" w:themeColor="text1"/>
        </w:rPr>
        <w:t>кількість звернень до Уповноваженого Верховно</w:t>
      </w:r>
      <w:proofErr w:type="gramStart"/>
      <w:r w:rsidRPr="00646AD0">
        <w:rPr>
          <w:color w:val="000000" w:themeColor="text1"/>
        </w:rPr>
        <w:t>ї Р</w:t>
      </w:r>
      <w:proofErr w:type="gramEnd"/>
      <w:r w:rsidRPr="00646AD0">
        <w:rPr>
          <w:color w:val="000000" w:themeColor="text1"/>
        </w:rPr>
        <w:t>ади України з прав людини про порушення у сфері захисту персональних даних та кількість порушень, які виявлено Уповноваженим Верховної Ради України з прав людини;</w:t>
      </w:r>
    </w:p>
    <w:p w:rsidR="000C043C" w:rsidRPr="00646AD0" w:rsidRDefault="000C043C" w:rsidP="000C043C">
      <w:pPr>
        <w:pStyle w:val="rvps2"/>
        <w:shd w:val="clear" w:color="auto" w:fill="FFFFFF"/>
        <w:spacing w:before="0" w:beforeAutospacing="0" w:after="0" w:afterAutospacing="0"/>
        <w:ind w:firstLine="376"/>
        <w:contextualSpacing/>
        <w:jc w:val="both"/>
        <w:rPr>
          <w:color w:val="000000" w:themeColor="text1"/>
        </w:rPr>
      </w:pPr>
      <w:bookmarkStart w:id="74" w:name="n199"/>
      <w:bookmarkEnd w:id="74"/>
      <w:r w:rsidRPr="00646AD0">
        <w:rPr>
          <w:color w:val="000000" w:themeColor="text1"/>
        </w:rPr>
        <w:t>кількість кримінальних проваджень щодо порушення права на приватність, які розглянуто з постановленням вироку;</w:t>
      </w:r>
    </w:p>
    <w:p w:rsidR="000C043C" w:rsidRPr="00646AD0" w:rsidRDefault="000C043C" w:rsidP="000C043C">
      <w:pPr>
        <w:pStyle w:val="rvps2"/>
        <w:shd w:val="clear" w:color="auto" w:fill="FFFFFF"/>
        <w:spacing w:before="0" w:beforeAutospacing="0" w:after="0" w:afterAutospacing="0"/>
        <w:ind w:firstLine="376"/>
        <w:contextualSpacing/>
        <w:jc w:val="both"/>
        <w:rPr>
          <w:color w:val="000000" w:themeColor="text1"/>
        </w:rPr>
      </w:pPr>
      <w:bookmarkStart w:id="75" w:name="n200"/>
      <w:bookmarkEnd w:id="75"/>
      <w:r w:rsidRPr="00646AD0">
        <w:rPr>
          <w:color w:val="000000" w:themeColor="text1"/>
        </w:rPr>
        <w:lastRenderedPageBreak/>
        <w:t>значення показника «4.6. Право на приватність» Індексу верховенства права (The Rule of Law Index).</w:t>
      </w:r>
    </w:p>
    <w:p w:rsidR="000C043C" w:rsidRPr="00646AD0" w:rsidRDefault="000C043C" w:rsidP="000C043C">
      <w:pPr>
        <w:pStyle w:val="rvps2"/>
        <w:shd w:val="clear" w:color="auto" w:fill="FFFFFF"/>
        <w:spacing w:before="0" w:beforeAutospacing="0" w:after="0" w:afterAutospacing="0"/>
        <w:ind w:firstLine="376"/>
        <w:contextualSpacing/>
        <w:jc w:val="both"/>
        <w:rPr>
          <w:b/>
          <w:color w:val="000000" w:themeColor="text1"/>
        </w:rPr>
      </w:pPr>
      <w:bookmarkStart w:id="76" w:name="n201"/>
      <w:bookmarkEnd w:id="76"/>
      <w:r w:rsidRPr="00646AD0">
        <w:rPr>
          <w:rStyle w:val="rvts11"/>
          <w:b/>
          <w:i/>
          <w:iCs/>
          <w:color w:val="000000" w:themeColor="text1"/>
        </w:rPr>
        <w:t>§ 7. Забезпечення свободи мирних зібрань та об’єднань, права на участь в управлінні державними справами</w:t>
      </w:r>
    </w:p>
    <w:p w:rsidR="000C043C" w:rsidRPr="00646AD0" w:rsidRDefault="000C043C" w:rsidP="000C043C">
      <w:pPr>
        <w:pStyle w:val="rvps2"/>
        <w:shd w:val="clear" w:color="auto" w:fill="FFFFFF"/>
        <w:spacing w:before="0" w:beforeAutospacing="0" w:after="0" w:afterAutospacing="0"/>
        <w:ind w:firstLine="376"/>
        <w:contextualSpacing/>
        <w:jc w:val="both"/>
        <w:rPr>
          <w:color w:val="000000" w:themeColor="text1"/>
        </w:rPr>
      </w:pPr>
      <w:bookmarkStart w:id="77" w:name="n202"/>
      <w:bookmarkEnd w:id="77"/>
      <w:proofErr w:type="gramStart"/>
      <w:r w:rsidRPr="00646AD0">
        <w:rPr>
          <w:color w:val="000000" w:themeColor="text1"/>
        </w:rPr>
        <w:t>Стратегічна ціль - забезпечено з урахуванням міжнародних, у тому числі європейських, стандартів право громадян на свободу мирних зібрань та право на свободу об’єднань, право брати участь в управлінні державними справами, вільно обирати і бути обраними до органів державної влади та органів місцевого самоврядування.</w:t>
      </w:r>
      <w:proofErr w:type="gramEnd"/>
    </w:p>
    <w:p w:rsidR="000C043C" w:rsidRPr="00646AD0" w:rsidRDefault="000C043C" w:rsidP="000C043C">
      <w:pPr>
        <w:pStyle w:val="rvps2"/>
        <w:shd w:val="clear" w:color="auto" w:fill="FFFFFF"/>
        <w:spacing w:before="0" w:beforeAutospacing="0" w:after="0" w:afterAutospacing="0"/>
        <w:ind w:firstLine="376"/>
        <w:contextualSpacing/>
        <w:jc w:val="both"/>
        <w:rPr>
          <w:color w:val="000000" w:themeColor="text1"/>
        </w:rPr>
      </w:pPr>
      <w:bookmarkStart w:id="78" w:name="n203"/>
      <w:bookmarkEnd w:id="78"/>
      <w:r w:rsidRPr="00646AD0">
        <w:rPr>
          <w:b/>
          <w:color w:val="000000" w:themeColor="text1"/>
        </w:rPr>
        <w:t>Проблеми,</w:t>
      </w:r>
      <w:r w:rsidRPr="00646AD0">
        <w:rPr>
          <w:color w:val="000000" w:themeColor="text1"/>
        </w:rPr>
        <w:t xml:space="preserve"> на вирішення яких спрямований стратегічний напрям:</w:t>
      </w:r>
    </w:p>
    <w:p w:rsidR="000C043C" w:rsidRPr="00646AD0" w:rsidRDefault="000C043C" w:rsidP="000C043C">
      <w:pPr>
        <w:pStyle w:val="rvps2"/>
        <w:shd w:val="clear" w:color="auto" w:fill="FFFFFF"/>
        <w:spacing w:before="0" w:beforeAutospacing="0" w:after="0" w:afterAutospacing="0"/>
        <w:ind w:firstLine="376"/>
        <w:contextualSpacing/>
        <w:jc w:val="both"/>
        <w:rPr>
          <w:color w:val="000000" w:themeColor="text1"/>
        </w:rPr>
      </w:pPr>
      <w:bookmarkStart w:id="79" w:name="n204"/>
      <w:bookmarkEnd w:id="79"/>
      <w:r w:rsidRPr="00646AD0">
        <w:rPr>
          <w:color w:val="000000" w:themeColor="text1"/>
        </w:rPr>
        <w:t>відсутність якісного законодавства з питань мирних зібрань;</w:t>
      </w:r>
    </w:p>
    <w:p w:rsidR="000C043C" w:rsidRPr="00646AD0" w:rsidRDefault="000C043C" w:rsidP="000C043C">
      <w:pPr>
        <w:pStyle w:val="rvps2"/>
        <w:shd w:val="clear" w:color="auto" w:fill="FFFFFF"/>
        <w:spacing w:before="0" w:beforeAutospacing="0" w:after="0" w:afterAutospacing="0"/>
        <w:ind w:firstLine="376"/>
        <w:contextualSpacing/>
        <w:jc w:val="both"/>
        <w:rPr>
          <w:color w:val="000000" w:themeColor="text1"/>
        </w:rPr>
      </w:pPr>
      <w:bookmarkStart w:id="80" w:name="n205"/>
      <w:bookmarkEnd w:id="80"/>
      <w:r w:rsidRPr="00646AD0">
        <w:rPr>
          <w:color w:val="000000" w:themeColor="text1"/>
        </w:rPr>
        <w:t>неефективне розслідування нападів на учасників мирних зібрань;</w:t>
      </w:r>
    </w:p>
    <w:p w:rsidR="000C043C" w:rsidRPr="00646AD0" w:rsidRDefault="000C043C" w:rsidP="000C043C">
      <w:pPr>
        <w:pStyle w:val="rvps2"/>
        <w:shd w:val="clear" w:color="auto" w:fill="FFFFFF"/>
        <w:spacing w:before="0" w:beforeAutospacing="0" w:after="0" w:afterAutospacing="0"/>
        <w:ind w:firstLine="376"/>
        <w:contextualSpacing/>
        <w:jc w:val="both"/>
        <w:rPr>
          <w:color w:val="000000" w:themeColor="text1"/>
        </w:rPr>
      </w:pPr>
      <w:bookmarkStart w:id="81" w:name="n206"/>
      <w:bookmarkEnd w:id="81"/>
      <w:r w:rsidRPr="00646AD0">
        <w:rPr>
          <w:color w:val="000000" w:themeColor="text1"/>
        </w:rPr>
        <w:t xml:space="preserve">недостатня забезпеченість безперешкодної участі у виборчому процесі </w:t>
      </w:r>
      <w:proofErr w:type="gramStart"/>
      <w:r w:rsidRPr="00646AD0">
        <w:rPr>
          <w:color w:val="000000" w:themeColor="text1"/>
        </w:rPr>
        <w:t>осіб</w:t>
      </w:r>
      <w:proofErr w:type="gramEnd"/>
      <w:r w:rsidRPr="00646AD0">
        <w:rPr>
          <w:color w:val="000000" w:themeColor="text1"/>
        </w:rPr>
        <w:t xml:space="preserve"> з інвалідністю.</w:t>
      </w:r>
    </w:p>
    <w:p w:rsidR="000C043C" w:rsidRPr="00646AD0" w:rsidRDefault="000C043C" w:rsidP="000C043C">
      <w:pPr>
        <w:pStyle w:val="rvps2"/>
        <w:shd w:val="clear" w:color="auto" w:fill="FFFFFF"/>
        <w:spacing w:before="0" w:beforeAutospacing="0" w:after="0" w:afterAutospacing="0"/>
        <w:ind w:firstLine="376"/>
        <w:contextualSpacing/>
        <w:jc w:val="both"/>
        <w:rPr>
          <w:b/>
          <w:color w:val="000000" w:themeColor="text1"/>
        </w:rPr>
      </w:pPr>
      <w:bookmarkStart w:id="82" w:name="n207"/>
      <w:bookmarkStart w:id="83" w:name="n225"/>
      <w:bookmarkEnd w:id="82"/>
      <w:bookmarkEnd w:id="83"/>
      <w:r w:rsidRPr="00646AD0">
        <w:rPr>
          <w:rStyle w:val="rvts11"/>
          <w:b/>
          <w:i/>
          <w:iCs/>
          <w:color w:val="000000" w:themeColor="text1"/>
        </w:rPr>
        <w:t>§ 8. Запобігання та протидія дискримінації</w:t>
      </w:r>
    </w:p>
    <w:p w:rsidR="000C043C" w:rsidRPr="00646AD0" w:rsidRDefault="000C043C" w:rsidP="000C043C">
      <w:pPr>
        <w:pStyle w:val="rvps2"/>
        <w:shd w:val="clear" w:color="auto" w:fill="FFFFFF"/>
        <w:spacing w:before="0" w:beforeAutospacing="0" w:after="0" w:afterAutospacing="0"/>
        <w:ind w:firstLine="376"/>
        <w:contextualSpacing/>
        <w:jc w:val="both"/>
        <w:rPr>
          <w:color w:val="000000" w:themeColor="text1"/>
        </w:rPr>
      </w:pPr>
      <w:bookmarkStart w:id="84" w:name="n226"/>
      <w:bookmarkEnd w:id="84"/>
      <w:r w:rsidRPr="00646AD0">
        <w:rPr>
          <w:color w:val="000000" w:themeColor="text1"/>
        </w:rPr>
        <w:t>Стратегічна ціль - функціонує ефективна система запобігання та протидії дискримінації в Україні.</w:t>
      </w:r>
    </w:p>
    <w:p w:rsidR="000C043C" w:rsidRPr="00646AD0" w:rsidRDefault="000C043C" w:rsidP="000C043C">
      <w:pPr>
        <w:pStyle w:val="rvps2"/>
        <w:shd w:val="clear" w:color="auto" w:fill="FFFFFF"/>
        <w:spacing w:before="0" w:beforeAutospacing="0" w:after="0" w:afterAutospacing="0"/>
        <w:ind w:firstLine="376"/>
        <w:contextualSpacing/>
        <w:jc w:val="both"/>
        <w:rPr>
          <w:color w:val="000000" w:themeColor="text1"/>
        </w:rPr>
      </w:pPr>
      <w:bookmarkStart w:id="85" w:name="n227"/>
      <w:bookmarkEnd w:id="85"/>
      <w:r w:rsidRPr="00646AD0">
        <w:rPr>
          <w:b/>
          <w:color w:val="000000" w:themeColor="text1"/>
        </w:rPr>
        <w:t>Проблеми</w:t>
      </w:r>
      <w:r w:rsidRPr="00646AD0">
        <w:rPr>
          <w:color w:val="000000" w:themeColor="text1"/>
        </w:rPr>
        <w:t>, на вирішення яких спрямований стратегічний напрям:</w:t>
      </w:r>
    </w:p>
    <w:p w:rsidR="000C043C" w:rsidRPr="00646AD0" w:rsidRDefault="000C043C" w:rsidP="000C043C">
      <w:pPr>
        <w:pStyle w:val="rvps2"/>
        <w:shd w:val="clear" w:color="auto" w:fill="FFFFFF"/>
        <w:spacing w:before="0" w:beforeAutospacing="0" w:after="0" w:afterAutospacing="0"/>
        <w:ind w:firstLine="376"/>
        <w:contextualSpacing/>
        <w:jc w:val="both"/>
        <w:rPr>
          <w:color w:val="000000" w:themeColor="text1"/>
        </w:rPr>
      </w:pPr>
      <w:bookmarkStart w:id="86" w:name="n228"/>
      <w:bookmarkEnd w:id="86"/>
      <w:r w:rsidRPr="00646AD0">
        <w:rPr>
          <w:color w:val="000000" w:themeColor="text1"/>
        </w:rPr>
        <w:t>недосконалість законодавства України у сфері запобігання та протидії дискримінації;</w:t>
      </w:r>
    </w:p>
    <w:p w:rsidR="000C043C" w:rsidRPr="00646AD0" w:rsidRDefault="000C043C" w:rsidP="000C043C">
      <w:pPr>
        <w:pStyle w:val="rvps2"/>
        <w:shd w:val="clear" w:color="auto" w:fill="FFFFFF"/>
        <w:spacing w:before="0" w:beforeAutospacing="0" w:after="0" w:afterAutospacing="0"/>
        <w:ind w:firstLine="376"/>
        <w:contextualSpacing/>
        <w:jc w:val="both"/>
        <w:rPr>
          <w:color w:val="000000" w:themeColor="text1"/>
        </w:rPr>
      </w:pPr>
      <w:bookmarkStart w:id="87" w:name="n229"/>
      <w:bookmarkEnd w:id="87"/>
      <w:r w:rsidRPr="00646AD0">
        <w:rPr>
          <w:color w:val="000000" w:themeColor="text1"/>
        </w:rPr>
        <w:t xml:space="preserve">недостатня узгодженість діяльності органів державної влади, органів </w:t>
      </w:r>
      <w:proofErr w:type="gramStart"/>
      <w:r w:rsidRPr="00646AD0">
        <w:rPr>
          <w:color w:val="000000" w:themeColor="text1"/>
        </w:rPr>
        <w:t>м</w:t>
      </w:r>
      <w:proofErr w:type="gramEnd"/>
      <w:r w:rsidRPr="00646AD0">
        <w:rPr>
          <w:color w:val="000000" w:themeColor="text1"/>
        </w:rPr>
        <w:t>ісцевого самоврядування у сфері запобігання та протидії дискримінації;</w:t>
      </w:r>
    </w:p>
    <w:p w:rsidR="000C043C" w:rsidRPr="00646AD0" w:rsidRDefault="000C043C" w:rsidP="000C043C">
      <w:pPr>
        <w:pStyle w:val="rvps2"/>
        <w:shd w:val="clear" w:color="auto" w:fill="FFFFFF"/>
        <w:spacing w:before="0" w:beforeAutospacing="0" w:after="0" w:afterAutospacing="0"/>
        <w:ind w:firstLine="376"/>
        <w:contextualSpacing/>
        <w:jc w:val="both"/>
        <w:rPr>
          <w:color w:val="000000" w:themeColor="text1"/>
        </w:rPr>
      </w:pPr>
      <w:bookmarkStart w:id="88" w:name="n230"/>
      <w:bookmarkEnd w:id="88"/>
      <w:r w:rsidRPr="00646AD0">
        <w:rPr>
          <w:color w:val="000000" w:themeColor="text1"/>
        </w:rPr>
        <w:t>недосконалість державної політики щодо запобігання та протидії кримінальним правопорушенням, вчиненим з мотивів нетерпимості;</w:t>
      </w:r>
    </w:p>
    <w:p w:rsidR="000C043C" w:rsidRPr="00646AD0" w:rsidRDefault="000C043C" w:rsidP="000C043C">
      <w:pPr>
        <w:pStyle w:val="rvps2"/>
        <w:shd w:val="clear" w:color="auto" w:fill="FFFFFF"/>
        <w:spacing w:before="0" w:beforeAutospacing="0" w:after="0" w:afterAutospacing="0"/>
        <w:ind w:firstLine="376"/>
        <w:contextualSpacing/>
        <w:jc w:val="both"/>
        <w:rPr>
          <w:color w:val="000000" w:themeColor="text1"/>
        </w:rPr>
      </w:pPr>
      <w:bookmarkStart w:id="89" w:name="n231"/>
      <w:bookmarkEnd w:id="89"/>
      <w:r w:rsidRPr="00646AD0">
        <w:rPr>
          <w:color w:val="000000" w:themeColor="text1"/>
        </w:rPr>
        <w:t xml:space="preserve">неефективність наявних правових механізмів запобігання та протидії дискримінації, притягнення </w:t>
      </w:r>
      <w:proofErr w:type="gramStart"/>
      <w:r w:rsidRPr="00646AD0">
        <w:rPr>
          <w:color w:val="000000" w:themeColor="text1"/>
        </w:rPr>
        <w:t>до</w:t>
      </w:r>
      <w:proofErr w:type="gramEnd"/>
      <w:r w:rsidRPr="00646AD0">
        <w:rPr>
          <w:color w:val="000000" w:themeColor="text1"/>
        </w:rPr>
        <w:t xml:space="preserve"> відповідальності за дискримінацію;</w:t>
      </w:r>
    </w:p>
    <w:p w:rsidR="000C043C" w:rsidRPr="00646AD0" w:rsidRDefault="000C043C" w:rsidP="000C043C">
      <w:pPr>
        <w:pStyle w:val="rvps2"/>
        <w:shd w:val="clear" w:color="auto" w:fill="FFFFFF"/>
        <w:spacing w:before="0" w:beforeAutospacing="0" w:after="0" w:afterAutospacing="0"/>
        <w:ind w:firstLine="376"/>
        <w:contextualSpacing/>
        <w:jc w:val="both"/>
        <w:rPr>
          <w:color w:val="000000" w:themeColor="text1"/>
        </w:rPr>
      </w:pPr>
      <w:bookmarkStart w:id="90" w:name="n232"/>
      <w:bookmarkEnd w:id="90"/>
      <w:r w:rsidRPr="00646AD0">
        <w:rPr>
          <w:color w:val="000000" w:themeColor="text1"/>
        </w:rPr>
        <w:t>неефективність інформаційно-просвітницької роботи для подолання упередженості та нетерпимості в суспільстві.</w:t>
      </w:r>
    </w:p>
    <w:p w:rsidR="000C043C" w:rsidRPr="00646AD0" w:rsidRDefault="000C043C" w:rsidP="000C043C">
      <w:pPr>
        <w:pStyle w:val="rvps2"/>
        <w:shd w:val="clear" w:color="auto" w:fill="FFFFFF"/>
        <w:spacing w:before="0" w:beforeAutospacing="0" w:after="0" w:afterAutospacing="0"/>
        <w:ind w:firstLine="376"/>
        <w:contextualSpacing/>
        <w:jc w:val="both"/>
        <w:rPr>
          <w:b/>
          <w:color w:val="000000" w:themeColor="text1"/>
        </w:rPr>
      </w:pPr>
      <w:bookmarkStart w:id="91" w:name="n233"/>
      <w:bookmarkStart w:id="92" w:name="n259"/>
      <w:bookmarkEnd w:id="91"/>
      <w:bookmarkEnd w:id="92"/>
      <w:r w:rsidRPr="00646AD0">
        <w:rPr>
          <w:rStyle w:val="rvts11"/>
          <w:b/>
          <w:i/>
          <w:iCs/>
          <w:color w:val="000000" w:themeColor="text1"/>
        </w:rPr>
        <w:t xml:space="preserve">§ 9. Забезпечення </w:t>
      </w:r>
      <w:proofErr w:type="gramStart"/>
      <w:r w:rsidRPr="00646AD0">
        <w:rPr>
          <w:rStyle w:val="rvts11"/>
          <w:b/>
          <w:i/>
          <w:iCs/>
          <w:color w:val="000000" w:themeColor="text1"/>
        </w:rPr>
        <w:t>р</w:t>
      </w:r>
      <w:proofErr w:type="gramEnd"/>
      <w:r w:rsidRPr="00646AD0">
        <w:rPr>
          <w:rStyle w:val="rvts11"/>
          <w:b/>
          <w:i/>
          <w:iCs/>
          <w:color w:val="000000" w:themeColor="text1"/>
        </w:rPr>
        <w:t>івних прав та можливостей жінок і чоловіків</w:t>
      </w:r>
    </w:p>
    <w:p w:rsidR="000C043C" w:rsidRPr="00646AD0" w:rsidRDefault="000C043C" w:rsidP="000C043C">
      <w:pPr>
        <w:pStyle w:val="rvps2"/>
        <w:shd w:val="clear" w:color="auto" w:fill="FFFFFF"/>
        <w:spacing w:before="0" w:beforeAutospacing="0" w:after="0" w:afterAutospacing="0"/>
        <w:ind w:firstLine="376"/>
        <w:contextualSpacing/>
        <w:jc w:val="both"/>
        <w:rPr>
          <w:color w:val="000000" w:themeColor="text1"/>
        </w:rPr>
      </w:pPr>
      <w:bookmarkStart w:id="93" w:name="n260"/>
      <w:bookmarkEnd w:id="93"/>
      <w:r w:rsidRPr="00646AD0">
        <w:rPr>
          <w:color w:val="000000" w:themeColor="text1"/>
        </w:rPr>
        <w:t xml:space="preserve">Стратегічна ціль - жінки і чоловіки в Україні мають </w:t>
      </w:r>
      <w:proofErr w:type="gramStart"/>
      <w:r w:rsidRPr="00646AD0">
        <w:rPr>
          <w:color w:val="000000" w:themeColor="text1"/>
        </w:rPr>
        <w:t>р</w:t>
      </w:r>
      <w:proofErr w:type="gramEnd"/>
      <w:r w:rsidRPr="00646AD0">
        <w:rPr>
          <w:color w:val="000000" w:themeColor="text1"/>
        </w:rPr>
        <w:t>івні права та можливості у всіх сферах життєдіяльності.</w:t>
      </w:r>
    </w:p>
    <w:p w:rsidR="000C043C" w:rsidRPr="00646AD0" w:rsidRDefault="000C043C" w:rsidP="000C043C">
      <w:pPr>
        <w:pStyle w:val="rvps2"/>
        <w:shd w:val="clear" w:color="auto" w:fill="FFFFFF"/>
        <w:spacing w:before="0" w:beforeAutospacing="0" w:after="0" w:afterAutospacing="0"/>
        <w:ind w:firstLine="376"/>
        <w:contextualSpacing/>
        <w:jc w:val="both"/>
        <w:rPr>
          <w:color w:val="000000" w:themeColor="text1"/>
        </w:rPr>
      </w:pPr>
      <w:bookmarkStart w:id="94" w:name="n261"/>
      <w:bookmarkEnd w:id="94"/>
      <w:r w:rsidRPr="00646AD0">
        <w:rPr>
          <w:b/>
          <w:color w:val="000000" w:themeColor="text1"/>
        </w:rPr>
        <w:t>Проблеми</w:t>
      </w:r>
      <w:r w:rsidRPr="00646AD0">
        <w:rPr>
          <w:color w:val="000000" w:themeColor="text1"/>
        </w:rPr>
        <w:t>, на вирішення яких спрямований стратегічний напрям:</w:t>
      </w:r>
    </w:p>
    <w:p w:rsidR="000C043C" w:rsidRPr="00646AD0" w:rsidRDefault="000C043C" w:rsidP="000C043C">
      <w:pPr>
        <w:pStyle w:val="rvps2"/>
        <w:shd w:val="clear" w:color="auto" w:fill="FFFFFF"/>
        <w:spacing w:before="0" w:beforeAutospacing="0" w:after="0" w:afterAutospacing="0"/>
        <w:ind w:firstLine="376"/>
        <w:contextualSpacing/>
        <w:jc w:val="both"/>
        <w:rPr>
          <w:color w:val="000000" w:themeColor="text1"/>
        </w:rPr>
      </w:pPr>
      <w:bookmarkStart w:id="95" w:name="n262"/>
      <w:bookmarkEnd w:id="95"/>
      <w:r w:rsidRPr="00646AD0">
        <w:rPr>
          <w:color w:val="000000" w:themeColor="text1"/>
        </w:rPr>
        <w:t>нерівність економічних можливостей жінок і чолові</w:t>
      </w:r>
      <w:proofErr w:type="gramStart"/>
      <w:r w:rsidRPr="00646AD0">
        <w:rPr>
          <w:color w:val="000000" w:themeColor="text1"/>
        </w:rPr>
        <w:t>к</w:t>
      </w:r>
      <w:proofErr w:type="gramEnd"/>
      <w:r w:rsidRPr="00646AD0">
        <w:rPr>
          <w:color w:val="000000" w:themeColor="text1"/>
        </w:rPr>
        <w:t>ів, розподілу сімейних обов’язків;</w:t>
      </w:r>
    </w:p>
    <w:p w:rsidR="000C043C" w:rsidRPr="00646AD0" w:rsidRDefault="000C043C" w:rsidP="000C043C">
      <w:pPr>
        <w:pStyle w:val="rvps2"/>
        <w:shd w:val="clear" w:color="auto" w:fill="FFFFFF"/>
        <w:spacing w:before="0" w:beforeAutospacing="0" w:after="0" w:afterAutospacing="0"/>
        <w:ind w:firstLine="376"/>
        <w:contextualSpacing/>
        <w:jc w:val="both"/>
        <w:rPr>
          <w:color w:val="000000" w:themeColor="text1"/>
        </w:rPr>
      </w:pPr>
      <w:bookmarkStart w:id="96" w:name="n263"/>
      <w:bookmarkEnd w:id="96"/>
      <w:r w:rsidRPr="00646AD0">
        <w:rPr>
          <w:color w:val="000000" w:themeColor="text1"/>
        </w:rPr>
        <w:t>існування розриву в оплаті праці жінок і чолові</w:t>
      </w:r>
      <w:proofErr w:type="gramStart"/>
      <w:r w:rsidRPr="00646AD0">
        <w:rPr>
          <w:color w:val="000000" w:themeColor="text1"/>
        </w:rPr>
        <w:t>к</w:t>
      </w:r>
      <w:proofErr w:type="gramEnd"/>
      <w:r w:rsidRPr="00646AD0">
        <w:rPr>
          <w:color w:val="000000" w:themeColor="text1"/>
        </w:rPr>
        <w:t>ів, у можливостях брати участь у політичному житті;</w:t>
      </w:r>
    </w:p>
    <w:p w:rsidR="000C043C" w:rsidRPr="00646AD0" w:rsidRDefault="000C043C" w:rsidP="000C043C">
      <w:pPr>
        <w:pStyle w:val="rvps2"/>
        <w:shd w:val="clear" w:color="auto" w:fill="FFFFFF"/>
        <w:spacing w:before="0" w:beforeAutospacing="0" w:after="0" w:afterAutospacing="0"/>
        <w:ind w:firstLine="376"/>
        <w:contextualSpacing/>
        <w:jc w:val="both"/>
        <w:rPr>
          <w:color w:val="000000" w:themeColor="text1"/>
        </w:rPr>
      </w:pPr>
      <w:bookmarkStart w:id="97" w:name="n264"/>
      <w:bookmarkEnd w:id="97"/>
      <w:r w:rsidRPr="00646AD0">
        <w:rPr>
          <w:color w:val="000000" w:themeColor="text1"/>
        </w:rPr>
        <w:t>існування гендерних стереотипі</w:t>
      </w:r>
      <w:proofErr w:type="gramStart"/>
      <w:r w:rsidRPr="00646AD0">
        <w:rPr>
          <w:color w:val="000000" w:themeColor="text1"/>
        </w:rPr>
        <w:t>в</w:t>
      </w:r>
      <w:proofErr w:type="gramEnd"/>
      <w:r w:rsidRPr="00646AD0">
        <w:rPr>
          <w:color w:val="000000" w:themeColor="text1"/>
        </w:rPr>
        <w:t xml:space="preserve"> у суспільстві, випадків дискримінації за ознакою статі.</w:t>
      </w:r>
    </w:p>
    <w:p w:rsidR="000C043C" w:rsidRPr="00646AD0" w:rsidRDefault="000C043C" w:rsidP="000C043C">
      <w:pPr>
        <w:pStyle w:val="rvps2"/>
        <w:shd w:val="clear" w:color="auto" w:fill="FFFFFF"/>
        <w:spacing w:before="0" w:beforeAutospacing="0" w:after="0" w:afterAutospacing="0"/>
        <w:ind w:firstLine="376"/>
        <w:contextualSpacing/>
        <w:jc w:val="both"/>
        <w:rPr>
          <w:b/>
          <w:color w:val="000000" w:themeColor="text1"/>
        </w:rPr>
      </w:pPr>
      <w:bookmarkStart w:id="98" w:name="n265"/>
      <w:bookmarkStart w:id="99" w:name="n282"/>
      <w:bookmarkEnd w:id="98"/>
      <w:bookmarkEnd w:id="99"/>
      <w:r w:rsidRPr="00646AD0">
        <w:rPr>
          <w:rStyle w:val="rvts11"/>
          <w:b/>
          <w:i/>
          <w:iCs/>
          <w:color w:val="000000" w:themeColor="text1"/>
        </w:rPr>
        <w:t xml:space="preserve">§ 10. Запобігання та протидія насильству за ознакою </w:t>
      </w:r>
      <w:proofErr w:type="gramStart"/>
      <w:r w:rsidRPr="00646AD0">
        <w:rPr>
          <w:rStyle w:val="rvts11"/>
          <w:b/>
          <w:i/>
          <w:iCs/>
          <w:color w:val="000000" w:themeColor="text1"/>
        </w:rPr>
        <w:t>стат</w:t>
      </w:r>
      <w:proofErr w:type="gramEnd"/>
      <w:r w:rsidRPr="00646AD0">
        <w:rPr>
          <w:rStyle w:val="rvts11"/>
          <w:b/>
          <w:i/>
          <w:iCs/>
          <w:color w:val="000000" w:themeColor="text1"/>
        </w:rPr>
        <w:t>і, експлуатації, торгівлі людьми</w:t>
      </w:r>
    </w:p>
    <w:p w:rsidR="000C043C" w:rsidRPr="00646AD0" w:rsidRDefault="000C043C" w:rsidP="000C043C">
      <w:pPr>
        <w:pStyle w:val="rvps2"/>
        <w:shd w:val="clear" w:color="auto" w:fill="FFFFFF"/>
        <w:spacing w:before="0" w:beforeAutospacing="0" w:after="0" w:afterAutospacing="0"/>
        <w:ind w:firstLine="376"/>
        <w:contextualSpacing/>
        <w:jc w:val="both"/>
        <w:rPr>
          <w:color w:val="000000" w:themeColor="text1"/>
        </w:rPr>
      </w:pPr>
      <w:bookmarkStart w:id="100" w:name="n283"/>
      <w:bookmarkEnd w:id="100"/>
      <w:r w:rsidRPr="00646AD0">
        <w:rPr>
          <w:color w:val="000000" w:themeColor="text1"/>
        </w:rPr>
        <w:t xml:space="preserve">Стратегічна ціль - функціонує ефективна система запобігання та протидії насильству за ознакою </w:t>
      </w:r>
      <w:proofErr w:type="gramStart"/>
      <w:r w:rsidRPr="00646AD0">
        <w:rPr>
          <w:color w:val="000000" w:themeColor="text1"/>
        </w:rPr>
        <w:t>стат</w:t>
      </w:r>
      <w:proofErr w:type="gramEnd"/>
      <w:r w:rsidRPr="00646AD0">
        <w:rPr>
          <w:color w:val="000000" w:themeColor="text1"/>
        </w:rPr>
        <w:t>і, експлуатації, торгівлі людьми; постраждалі від насильства за ознакою статі, торгівлі людьми, трудової та інших видів експлуатації мають доступ до ефективних засобів захисту, якісної та комплексної допомоги.</w:t>
      </w:r>
    </w:p>
    <w:p w:rsidR="000C043C" w:rsidRPr="00646AD0" w:rsidRDefault="000C043C" w:rsidP="000C043C">
      <w:pPr>
        <w:pStyle w:val="rvps2"/>
        <w:shd w:val="clear" w:color="auto" w:fill="FFFFFF"/>
        <w:spacing w:before="0" w:beforeAutospacing="0" w:after="0" w:afterAutospacing="0"/>
        <w:ind w:firstLine="376"/>
        <w:contextualSpacing/>
        <w:jc w:val="both"/>
        <w:rPr>
          <w:color w:val="000000" w:themeColor="text1"/>
        </w:rPr>
      </w:pPr>
      <w:bookmarkStart w:id="101" w:name="n284"/>
      <w:bookmarkEnd w:id="101"/>
      <w:r w:rsidRPr="00646AD0">
        <w:rPr>
          <w:b/>
          <w:color w:val="000000" w:themeColor="text1"/>
        </w:rPr>
        <w:t>Проблеми</w:t>
      </w:r>
      <w:r w:rsidRPr="00646AD0">
        <w:rPr>
          <w:color w:val="000000" w:themeColor="text1"/>
        </w:rPr>
        <w:t>, на вирішення яких спрямований стратегічний напрям:</w:t>
      </w:r>
    </w:p>
    <w:p w:rsidR="000C043C" w:rsidRPr="00646AD0" w:rsidRDefault="000C043C" w:rsidP="000C043C">
      <w:pPr>
        <w:pStyle w:val="rvps2"/>
        <w:shd w:val="clear" w:color="auto" w:fill="FFFFFF"/>
        <w:spacing w:before="0" w:beforeAutospacing="0" w:after="0" w:afterAutospacing="0"/>
        <w:ind w:firstLine="376"/>
        <w:contextualSpacing/>
        <w:jc w:val="both"/>
        <w:rPr>
          <w:color w:val="000000" w:themeColor="text1"/>
        </w:rPr>
      </w:pPr>
      <w:bookmarkStart w:id="102" w:name="n285"/>
      <w:bookmarkEnd w:id="102"/>
      <w:r w:rsidRPr="00646AD0">
        <w:rPr>
          <w:color w:val="000000" w:themeColor="text1"/>
        </w:rPr>
        <w:t xml:space="preserve">законодавство України з питань запобігання насильству за ознакою </w:t>
      </w:r>
      <w:proofErr w:type="gramStart"/>
      <w:r w:rsidRPr="00646AD0">
        <w:rPr>
          <w:color w:val="000000" w:themeColor="text1"/>
        </w:rPr>
        <w:t>стат</w:t>
      </w:r>
      <w:proofErr w:type="gramEnd"/>
      <w:r w:rsidRPr="00646AD0">
        <w:rPr>
          <w:color w:val="000000" w:themeColor="text1"/>
        </w:rPr>
        <w:t>і, торгівлі людьми, трудової та інших видів експлуатації потребує удосконалення і приведення у відповідність із міжнародними стандартами;</w:t>
      </w:r>
    </w:p>
    <w:p w:rsidR="000C043C" w:rsidRPr="00646AD0" w:rsidRDefault="000C043C" w:rsidP="000C043C">
      <w:pPr>
        <w:pStyle w:val="rvps2"/>
        <w:shd w:val="clear" w:color="auto" w:fill="FFFFFF"/>
        <w:spacing w:before="0" w:beforeAutospacing="0" w:after="0" w:afterAutospacing="0"/>
        <w:ind w:firstLine="376"/>
        <w:contextualSpacing/>
        <w:jc w:val="both"/>
        <w:rPr>
          <w:color w:val="000000" w:themeColor="text1"/>
        </w:rPr>
      </w:pPr>
      <w:bookmarkStart w:id="103" w:name="n286"/>
      <w:bookmarkEnd w:id="103"/>
      <w:r w:rsidRPr="00646AD0">
        <w:rPr>
          <w:color w:val="000000" w:themeColor="text1"/>
        </w:rPr>
        <w:t xml:space="preserve">поширеність і неефективність розслідування кримінальних правопорушень, пов’язаних із насильством за ознакою </w:t>
      </w:r>
      <w:proofErr w:type="gramStart"/>
      <w:r w:rsidRPr="00646AD0">
        <w:rPr>
          <w:color w:val="000000" w:themeColor="text1"/>
        </w:rPr>
        <w:t>стат</w:t>
      </w:r>
      <w:proofErr w:type="gramEnd"/>
      <w:r w:rsidRPr="00646AD0">
        <w:rPr>
          <w:color w:val="000000" w:themeColor="text1"/>
        </w:rPr>
        <w:t>і, торгівлею людьми, трудовою та іншими видами експлуатації; недостатньо ефективна взаємодія правоохоронних органів України з відповідними органами інших держав щодо реагування на випадки торгівлі людьми;</w:t>
      </w:r>
    </w:p>
    <w:p w:rsidR="000C043C" w:rsidRPr="00646AD0" w:rsidRDefault="000C043C" w:rsidP="000C043C">
      <w:pPr>
        <w:pStyle w:val="rvps2"/>
        <w:shd w:val="clear" w:color="auto" w:fill="FFFFFF"/>
        <w:spacing w:before="0" w:beforeAutospacing="0" w:after="0" w:afterAutospacing="0"/>
        <w:ind w:firstLine="376"/>
        <w:contextualSpacing/>
        <w:jc w:val="both"/>
        <w:rPr>
          <w:color w:val="000000" w:themeColor="text1"/>
        </w:rPr>
      </w:pPr>
      <w:bookmarkStart w:id="104" w:name="n287"/>
      <w:bookmarkEnd w:id="104"/>
      <w:r w:rsidRPr="00646AD0">
        <w:rPr>
          <w:color w:val="000000" w:themeColor="text1"/>
        </w:rPr>
        <w:t xml:space="preserve">недостатньо ефективна система надання допомоги особам, постраждалим від насильства за ознакою </w:t>
      </w:r>
      <w:proofErr w:type="gramStart"/>
      <w:r w:rsidRPr="00646AD0">
        <w:rPr>
          <w:color w:val="000000" w:themeColor="text1"/>
        </w:rPr>
        <w:t>стат</w:t>
      </w:r>
      <w:proofErr w:type="gramEnd"/>
      <w:r w:rsidRPr="00646AD0">
        <w:rPr>
          <w:color w:val="000000" w:themeColor="text1"/>
        </w:rPr>
        <w:t>і, торгівлі людьми, трудової та інших видів експлуатації;</w:t>
      </w:r>
    </w:p>
    <w:p w:rsidR="000C043C" w:rsidRPr="00646AD0" w:rsidRDefault="000C043C" w:rsidP="000C043C">
      <w:pPr>
        <w:pStyle w:val="rvps2"/>
        <w:shd w:val="clear" w:color="auto" w:fill="FFFFFF"/>
        <w:spacing w:before="0" w:beforeAutospacing="0" w:after="0" w:afterAutospacing="0"/>
        <w:ind w:firstLine="376"/>
        <w:contextualSpacing/>
        <w:jc w:val="both"/>
        <w:rPr>
          <w:color w:val="000000" w:themeColor="text1"/>
        </w:rPr>
      </w:pPr>
      <w:bookmarkStart w:id="105" w:name="n288"/>
      <w:bookmarkEnd w:id="105"/>
      <w:r w:rsidRPr="00646AD0">
        <w:rPr>
          <w:color w:val="000000" w:themeColor="text1"/>
        </w:rPr>
        <w:lastRenderedPageBreak/>
        <w:t xml:space="preserve">низький </w:t>
      </w:r>
      <w:proofErr w:type="gramStart"/>
      <w:r w:rsidRPr="00646AD0">
        <w:rPr>
          <w:color w:val="000000" w:themeColor="text1"/>
        </w:rPr>
        <w:t>р</w:t>
      </w:r>
      <w:proofErr w:type="gramEnd"/>
      <w:r w:rsidRPr="00646AD0">
        <w:rPr>
          <w:color w:val="000000" w:themeColor="text1"/>
        </w:rPr>
        <w:t>івень обізнаності населення щодо торгівлі людьми, трудової та інших видів експлуатації, стосовно можливості отримання захисту і допомоги.</w:t>
      </w:r>
    </w:p>
    <w:p w:rsidR="000C043C" w:rsidRPr="00646AD0" w:rsidRDefault="000C043C" w:rsidP="000C043C">
      <w:pPr>
        <w:pStyle w:val="rvps2"/>
        <w:shd w:val="clear" w:color="auto" w:fill="FFFFFF"/>
        <w:spacing w:before="0" w:beforeAutospacing="0" w:after="0" w:afterAutospacing="0"/>
        <w:ind w:firstLine="376"/>
        <w:contextualSpacing/>
        <w:jc w:val="both"/>
        <w:rPr>
          <w:b/>
          <w:color w:val="000000" w:themeColor="text1"/>
        </w:rPr>
      </w:pPr>
      <w:bookmarkStart w:id="106" w:name="n289"/>
      <w:bookmarkStart w:id="107" w:name="n306"/>
      <w:bookmarkEnd w:id="106"/>
      <w:bookmarkEnd w:id="107"/>
      <w:r w:rsidRPr="00646AD0">
        <w:rPr>
          <w:rStyle w:val="rvts11"/>
          <w:b/>
          <w:i/>
          <w:iCs/>
          <w:color w:val="000000" w:themeColor="text1"/>
        </w:rPr>
        <w:t>§ 11. Запобігання та протидія домашньому насильству</w:t>
      </w:r>
    </w:p>
    <w:p w:rsidR="000C043C" w:rsidRPr="00646AD0" w:rsidRDefault="000C043C" w:rsidP="000C043C">
      <w:pPr>
        <w:pStyle w:val="rvps2"/>
        <w:shd w:val="clear" w:color="auto" w:fill="FFFFFF"/>
        <w:spacing w:before="0" w:beforeAutospacing="0" w:after="0" w:afterAutospacing="0"/>
        <w:ind w:firstLine="376"/>
        <w:contextualSpacing/>
        <w:jc w:val="both"/>
        <w:rPr>
          <w:color w:val="000000" w:themeColor="text1"/>
        </w:rPr>
      </w:pPr>
      <w:bookmarkStart w:id="108" w:name="n307"/>
      <w:bookmarkEnd w:id="108"/>
      <w:r w:rsidRPr="00646AD0">
        <w:rPr>
          <w:color w:val="000000" w:themeColor="text1"/>
        </w:rPr>
        <w:t>Стратегічна ціль - функціонує ефективна система запобігання та протидії домашньому насильству; постраждалі від домашнього насильства мають доступ до ефективних засобів захисту, вчасної та комплексної допомоги.</w:t>
      </w:r>
    </w:p>
    <w:p w:rsidR="000C043C" w:rsidRPr="00646AD0" w:rsidRDefault="000C043C" w:rsidP="000C043C">
      <w:pPr>
        <w:pStyle w:val="rvps2"/>
        <w:shd w:val="clear" w:color="auto" w:fill="FFFFFF"/>
        <w:spacing w:before="0" w:beforeAutospacing="0" w:after="0" w:afterAutospacing="0"/>
        <w:ind w:firstLine="376"/>
        <w:contextualSpacing/>
        <w:jc w:val="both"/>
        <w:rPr>
          <w:color w:val="000000" w:themeColor="text1"/>
        </w:rPr>
      </w:pPr>
      <w:bookmarkStart w:id="109" w:name="n308"/>
      <w:bookmarkEnd w:id="109"/>
      <w:r w:rsidRPr="00646AD0">
        <w:rPr>
          <w:b/>
          <w:color w:val="000000" w:themeColor="text1"/>
        </w:rPr>
        <w:t>Проблеми</w:t>
      </w:r>
      <w:r w:rsidRPr="00646AD0">
        <w:rPr>
          <w:color w:val="000000" w:themeColor="text1"/>
        </w:rPr>
        <w:t>, на вирішення яких спрямований стратегічний напрям:</w:t>
      </w:r>
    </w:p>
    <w:p w:rsidR="000C043C" w:rsidRPr="00646AD0" w:rsidRDefault="000C043C" w:rsidP="000C043C">
      <w:pPr>
        <w:pStyle w:val="rvps2"/>
        <w:shd w:val="clear" w:color="auto" w:fill="FFFFFF"/>
        <w:spacing w:before="0" w:beforeAutospacing="0" w:after="0" w:afterAutospacing="0"/>
        <w:ind w:firstLine="376"/>
        <w:contextualSpacing/>
        <w:jc w:val="both"/>
        <w:rPr>
          <w:color w:val="000000" w:themeColor="text1"/>
        </w:rPr>
      </w:pPr>
      <w:bookmarkStart w:id="110" w:name="n309"/>
      <w:bookmarkEnd w:id="110"/>
      <w:r w:rsidRPr="00646AD0">
        <w:rPr>
          <w:color w:val="000000" w:themeColor="text1"/>
        </w:rPr>
        <w:t xml:space="preserve">недосконалість законодавства у сфері запобігання та протидії домашньому насильству, зокрема відсутність комплексу </w:t>
      </w:r>
      <w:proofErr w:type="gramStart"/>
      <w:r w:rsidRPr="00646AD0">
        <w:rPr>
          <w:color w:val="000000" w:themeColor="text1"/>
        </w:rPr>
        <w:t>п</w:t>
      </w:r>
      <w:proofErr w:type="gramEnd"/>
      <w:r w:rsidRPr="00646AD0">
        <w:rPr>
          <w:color w:val="000000" w:themeColor="text1"/>
        </w:rPr>
        <w:t>ідзаконних нормативно-правових актів, визначених </w:t>
      </w:r>
      <w:hyperlink r:id="rId12" w:tgtFrame="_blank" w:history="1">
        <w:r w:rsidRPr="00646AD0">
          <w:rPr>
            <w:rStyle w:val="af0"/>
            <w:color w:val="000000" w:themeColor="text1"/>
          </w:rPr>
          <w:t>Законом України</w:t>
        </w:r>
      </w:hyperlink>
      <w:r w:rsidRPr="00646AD0">
        <w:rPr>
          <w:color w:val="000000" w:themeColor="text1"/>
        </w:rPr>
        <w:t> «Про запобігання та протидію домашньому насильству», необхідних для ефективної реалізації заходів у сфері запобігання та протидії домашньому насильству;</w:t>
      </w:r>
    </w:p>
    <w:p w:rsidR="000C043C" w:rsidRPr="00646AD0" w:rsidRDefault="000C043C" w:rsidP="000C043C">
      <w:pPr>
        <w:pStyle w:val="rvps2"/>
        <w:shd w:val="clear" w:color="auto" w:fill="FFFFFF"/>
        <w:spacing w:before="0" w:beforeAutospacing="0" w:after="0" w:afterAutospacing="0"/>
        <w:ind w:firstLine="376"/>
        <w:contextualSpacing/>
        <w:jc w:val="both"/>
        <w:rPr>
          <w:color w:val="000000" w:themeColor="text1"/>
        </w:rPr>
      </w:pPr>
      <w:bookmarkStart w:id="111" w:name="n310"/>
      <w:bookmarkEnd w:id="111"/>
      <w:r w:rsidRPr="00646AD0">
        <w:rPr>
          <w:color w:val="000000" w:themeColor="text1"/>
        </w:rPr>
        <w:t xml:space="preserve">неналежний </w:t>
      </w:r>
      <w:proofErr w:type="gramStart"/>
      <w:r w:rsidRPr="00646AD0">
        <w:rPr>
          <w:color w:val="000000" w:themeColor="text1"/>
        </w:rPr>
        <w:t>р</w:t>
      </w:r>
      <w:proofErr w:type="gramEnd"/>
      <w:r w:rsidRPr="00646AD0">
        <w:rPr>
          <w:color w:val="000000" w:themeColor="text1"/>
        </w:rPr>
        <w:t>івень підготовки фахівців у сфері запобігання та протидії домашньому насильству;</w:t>
      </w:r>
    </w:p>
    <w:p w:rsidR="000C043C" w:rsidRPr="00646AD0" w:rsidRDefault="000C043C" w:rsidP="000C043C">
      <w:pPr>
        <w:pStyle w:val="rvps2"/>
        <w:shd w:val="clear" w:color="auto" w:fill="FFFFFF"/>
        <w:spacing w:before="0" w:beforeAutospacing="0" w:after="0" w:afterAutospacing="0"/>
        <w:ind w:firstLine="376"/>
        <w:contextualSpacing/>
        <w:jc w:val="both"/>
        <w:rPr>
          <w:color w:val="000000" w:themeColor="text1"/>
        </w:rPr>
      </w:pPr>
      <w:bookmarkStart w:id="112" w:name="n311"/>
      <w:bookmarkEnd w:id="112"/>
      <w:r w:rsidRPr="00646AD0">
        <w:rPr>
          <w:color w:val="000000" w:themeColor="text1"/>
        </w:rPr>
        <w:t xml:space="preserve">недостатня кількість місць у центрах </w:t>
      </w:r>
      <w:proofErr w:type="gramStart"/>
      <w:r w:rsidRPr="00646AD0">
        <w:rPr>
          <w:color w:val="000000" w:themeColor="text1"/>
        </w:rPr>
        <w:t>соц</w:t>
      </w:r>
      <w:proofErr w:type="gramEnd"/>
      <w:r w:rsidRPr="00646AD0">
        <w:rPr>
          <w:color w:val="000000" w:themeColor="text1"/>
        </w:rPr>
        <w:t>іально-психологічної допомоги для постраждалих від домашнього насильства або відсутність таких центрів;</w:t>
      </w:r>
    </w:p>
    <w:p w:rsidR="000C043C" w:rsidRPr="00646AD0" w:rsidRDefault="000C043C" w:rsidP="000C043C">
      <w:pPr>
        <w:pStyle w:val="rvps2"/>
        <w:shd w:val="clear" w:color="auto" w:fill="FFFFFF"/>
        <w:spacing w:before="0" w:beforeAutospacing="0" w:after="0" w:afterAutospacing="0"/>
        <w:ind w:firstLine="376"/>
        <w:contextualSpacing/>
        <w:jc w:val="both"/>
        <w:rPr>
          <w:color w:val="000000" w:themeColor="text1"/>
        </w:rPr>
      </w:pPr>
      <w:bookmarkStart w:id="113" w:name="n312"/>
      <w:bookmarkEnd w:id="113"/>
      <w:r w:rsidRPr="00646AD0">
        <w:rPr>
          <w:color w:val="000000" w:themeColor="text1"/>
        </w:rPr>
        <w:t xml:space="preserve">недостатньо ефективна взаємодія органів </w:t>
      </w:r>
      <w:proofErr w:type="gramStart"/>
      <w:r w:rsidRPr="00646AD0">
        <w:rPr>
          <w:color w:val="000000" w:themeColor="text1"/>
        </w:rPr>
        <w:t>соц</w:t>
      </w:r>
      <w:proofErr w:type="gramEnd"/>
      <w:r w:rsidRPr="00646AD0">
        <w:rPr>
          <w:color w:val="000000" w:themeColor="text1"/>
        </w:rPr>
        <w:t>іального захисту та охорони здоров’я щодо надання медичних послуг постраждалим від домашнього насильства;</w:t>
      </w:r>
    </w:p>
    <w:p w:rsidR="000C043C" w:rsidRPr="00646AD0" w:rsidRDefault="000C043C" w:rsidP="000C043C">
      <w:pPr>
        <w:pStyle w:val="rvps2"/>
        <w:shd w:val="clear" w:color="auto" w:fill="FFFFFF"/>
        <w:spacing w:before="0" w:beforeAutospacing="0" w:after="0" w:afterAutospacing="0"/>
        <w:ind w:firstLine="376"/>
        <w:contextualSpacing/>
        <w:jc w:val="both"/>
        <w:rPr>
          <w:color w:val="000000" w:themeColor="text1"/>
        </w:rPr>
      </w:pPr>
      <w:bookmarkStart w:id="114" w:name="n313"/>
      <w:bookmarkEnd w:id="114"/>
      <w:r w:rsidRPr="00646AD0">
        <w:rPr>
          <w:color w:val="000000" w:themeColor="text1"/>
        </w:rPr>
        <w:t xml:space="preserve">низький </w:t>
      </w:r>
      <w:proofErr w:type="gramStart"/>
      <w:r w:rsidRPr="00646AD0">
        <w:rPr>
          <w:color w:val="000000" w:themeColor="text1"/>
        </w:rPr>
        <w:t>р</w:t>
      </w:r>
      <w:proofErr w:type="gramEnd"/>
      <w:r w:rsidRPr="00646AD0">
        <w:rPr>
          <w:color w:val="000000" w:themeColor="text1"/>
        </w:rPr>
        <w:t>івень обізнаності фахівців соціальної сфери у новостворених об’єднаних територіальних громадах щодо запобігання та протидії домашньому насильству;</w:t>
      </w:r>
    </w:p>
    <w:p w:rsidR="000C043C" w:rsidRPr="00646AD0" w:rsidRDefault="000C043C" w:rsidP="000C043C">
      <w:pPr>
        <w:pStyle w:val="rvps2"/>
        <w:shd w:val="clear" w:color="auto" w:fill="FFFFFF"/>
        <w:spacing w:before="0" w:beforeAutospacing="0" w:after="0" w:afterAutospacing="0"/>
        <w:ind w:firstLine="376"/>
        <w:contextualSpacing/>
        <w:jc w:val="both"/>
        <w:rPr>
          <w:color w:val="000000" w:themeColor="text1"/>
        </w:rPr>
      </w:pPr>
      <w:bookmarkStart w:id="115" w:name="n314"/>
      <w:bookmarkEnd w:id="115"/>
      <w:r w:rsidRPr="00646AD0">
        <w:rPr>
          <w:color w:val="000000" w:themeColor="text1"/>
        </w:rPr>
        <w:t xml:space="preserve">низький </w:t>
      </w:r>
      <w:proofErr w:type="gramStart"/>
      <w:r w:rsidRPr="00646AD0">
        <w:rPr>
          <w:color w:val="000000" w:themeColor="text1"/>
        </w:rPr>
        <w:t>р</w:t>
      </w:r>
      <w:proofErr w:type="gramEnd"/>
      <w:r w:rsidRPr="00646AD0">
        <w:rPr>
          <w:color w:val="000000" w:themeColor="text1"/>
        </w:rPr>
        <w:t>івень обізнаності населення щодо механізмів отримання допомоги потерпілими від домашнього насильства;</w:t>
      </w:r>
    </w:p>
    <w:p w:rsidR="000C043C" w:rsidRPr="00646AD0" w:rsidRDefault="000C043C" w:rsidP="000C043C">
      <w:pPr>
        <w:pStyle w:val="rvps2"/>
        <w:shd w:val="clear" w:color="auto" w:fill="FFFFFF"/>
        <w:spacing w:before="0" w:beforeAutospacing="0" w:after="0" w:afterAutospacing="0"/>
        <w:ind w:firstLine="376"/>
        <w:contextualSpacing/>
        <w:jc w:val="both"/>
        <w:rPr>
          <w:color w:val="000000" w:themeColor="text1"/>
        </w:rPr>
      </w:pPr>
      <w:bookmarkStart w:id="116" w:name="n315"/>
      <w:bookmarkEnd w:id="116"/>
      <w:r w:rsidRPr="00646AD0">
        <w:rPr>
          <w:color w:val="000000" w:themeColor="text1"/>
        </w:rPr>
        <w:t>домашнє насильство має латентний характер, оскільки частина постраждалих не звертається за допомогою через можливий суспільний осуд, звинувачення у провокативній поведінці або загрозу помсти від кривдника.</w:t>
      </w:r>
    </w:p>
    <w:p w:rsidR="000C043C" w:rsidRPr="00646AD0" w:rsidRDefault="000C043C" w:rsidP="000C043C">
      <w:pPr>
        <w:pStyle w:val="rvps2"/>
        <w:shd w:val="clear" w:color="auto" w:fill="FFFFFF"/>
        <w:spacing w:before="0" w:beforeAutospacing="0" w:after="0" w:afterAutospacing="0"/>
        <w:ind w:firstLine="376"/>
        <w:contextualSpacing/>
        <w:jc w:val="both"/>
        <w:rPr>
          <w:b/>
          <w:color w:val="000000" w:themeColor="text1"/>
        </w:rPr>
      </w:pPr>
      <w:bookmarkStart w:id="117" w:name="n316"/>
      <w:bookmarkStart w:id="118" w:name="n336"/>
      <w:bookmarkEnd w:id="117"/>
      <w:bookmarkEnd w:id="118"/>
      <w:r w:rsidRPr="00646AD0">
        <w:rPr>
          <w:rStyle w:val="rvts11"/>
          <w:b/>
          <w:i/>
          <w:iCs/>
          <w:color w:val="000000" w:themeColor="text1"/>
        </w:rPr>
        <w:t>§ 12. Забезпечення прав корінних народів і національних меншин</w:t>
      </w:r>
    </w:p>
    <w:p w:rsidR="000C043C" w:rsidRPr="00646AD0" w:rsidRDefault="000C043C" w:rsidP="000C043C">
      <w:pPr>
        <w:pStyle w:val="rvps2"/>
        <w:shd w:val="clear" w:color="auto" w:fill="FFFFFF"/>
        <w:spacing w:before="0" w:beforeAutospacing="0" w:after="0" w:afterAutospacing="0"/>
        <w:ind w:firstLine="376"/>
        <w:contextualSpacing/>
        <w:jc w:val="both"/>
        <w:rPr>
          <w:color w:val="000000" w:themeColor="text1"/>
        </w:rPr>
      </w:pPr>
      <w:bookmarkStart w:id="119" w:name="n337"/>
      <w:bookmarkEnd w:id="119"/>
      <w:r w:rsidRPr="00646AD0">
        <w:rPr>
          <w:color w:val="000000" w:themeColor="text1"/>
        </w:rPr>
        <w:t>Стратегічна ціль - права корінних народів і національних меншин в Україні забезпечуються і захищаються відповідно до міжнародних, у тому числі європейських, стандарті</w:t>
      </w:r>
      <w:proofErr w:type="gramStart"/>
      <w:r w:rsidRPr="00646AD0">
        <w:rPr>
          <w:color w:val="000000" w:themeColor="text1"/>
        </w:rPr>
        <w:t>в</w:t>
      </w:r>
      <w:proofErr w:type="gramEnd"/>
      <w:r w:rsidRPr="00646AD0">
        <w:rPr>
          <w:color w:val="000000" w:themeColor="text1"/>
        </w:rPr>
        <w:t xml:space="preserve"> прав людини.</w:t>
      </w:r>
    </w:p>
    <w:p w:rsidR="000C043C" w:rsidRPr="00646AD0" w:rsidRDefault="000C043C" w:rsidP="000C043C">
      <w:pPr>
        <w:pStyle w:val="rvps2"/>
        <w:shd w:val="clear" w:color="auto" w:fill="FFFFFF"/>
        <w:spacing w:before="0" w:beforeAutospacing="0" w:after="0" w:afterAutospacing="0"/>
        <w:ind w:firstLine="376"/>
        <w:contextualSpacing/>
        <w:jc w:val="both"/>
        <w:rPr>
          <w:color w:val="000000" w:themeColor="text1"/>
        </w:rPr>
      </w:pPr>
      <w:bookmarkStart w:id="120" w:name="n338"/>
      <w:bookmarkEnd w:id="120"/>
      <w:r w:rsidRPr="00646AD0">
        <w:rPr>
          <w:b/>
          <w:color w:val="000000" w:themeColor="text1"/>
        </w:rPr>
        <w:t>Проблеми</w:t>
      </w:r>
      <w:r w:rsidRPr="00646AD0">
        <w:rPr>
          <w:color w:val="000000" w:themeColor="text1"/>
        </w:rPr>
        <w:t>, на вирішення яких спрямований стратегічний напрям:</w:t>
      </w:r>
    </w:p>
    <w:p w:rsidR="000C043C" w:rsidRPr="00646AD0" w:rsidRDefault="000C043C" w:rsidP="000C043C">
      <w:pPr>
        <w:pStyle w:val="rvps2"/>
        <w:shd w:val="clear" w:color="auto" w:fill="FFFFFF"/>
        <w:spacing w:before="0" w:beforeAutospacing="0" w:after="0" w:afterAutospacing="0"/>
        <w:ind w:firstLine="376"/>
        <w:contextualSpacing/>
        <w:jc w:val="both"/>
        <w:rPr>
          <w:color w:val="000000" w:themeColor="text1"/>
        </w:rPr>
      </w:pPr>
      <w:bookmarkStart w:id="121" w:name="n339"/>
      <w:bookmarkEnd w:id="121"/>
      <w:r w:rsidRPr="00646AD0">
        <w:rPr>
          <w:color w:val="000000" w:themeColor="text1"/>
        </w:rPr>
        <w:t xml:space="preserve">законодавство з питань захисту прав національних меншин потребує удосконалення та приведення </w:t>
      </w:r>
      <w:proofErr w:type="gramStart"/>
      <w:r w:rsidRPr="00646AD0">
        <w:rPr>
          <w:color w:val="000000" w:themeColor="text1"/>
        </w:rPr>
        <w:t>у</w:t>
      </w:r>
      <w:proofErr w:type="gramEnd"/>
      <w:r w:rsidRPr="00646AD0">
        <w:rPr>
          <w:color w:val="000000" w:themeColor="text1"/>
        </w:rPr>
        <w:t xml:space="preserve"> відповідність із міжнародними стандартами;</w:t>
      </w:r>
    </w:p>
    <w:p w:rsidR="000C043C" w:rsidRPr="00646AD0" w:rsidRDefault="000C043C" w:rsidP="000C043C">
      <w:pPr>
        <w:pStyle w:val="rvps2"/>
        <w:shd w:val="clear" w:color="auto" w:fill="FFFFFF"/>
        <w:spacing w:before="0" w:beforeAutospacing="0" w:after="0" w:afterAutospacing="0"/>
        <w:ind w:firstLine="376"/>
        <w:contextualSpacing/>
        <w:jc w:val="both"/>
        <w:rPr>
          <w:color w:val="000000" w:themeColor="text1"/>
        </w:rPr>
      </w:pPr>
      <w:bookmarkStart w:id="122" w:name="n340"/>
      <w:bookmarkEnd w:id="122"/>
      <w:r w:rsidRPr="00646AD0">
        <w:rPr>
          <w:color w:val="000000" w:themeColor="text1"/>
        </w:rPr>
        <w:t>збереження та розвиток національної ідентичності національних меншин і корінних народі</w:t>
      </w:r>
      <w:proofErr w:type="gramStart"/>
      <w:r w:rsidRPr="00646AD0">
        <w:rPr>
          <w:color w:val="000000" w:themeColor="text1"/>
        </w:rPr>
        <w:t>в</w:t>
      </w:r>
      <w:proofErr w:type="gramEnd"/>
      <w:r w:rsidRPr="00646AD0">
        <w:rPr>
          <w:color w:val="000000" w:themeColor="text1"/>
        </w:rPr>
        <w:t>.</w:t>
      </w:r>
    </w:p>
    <w:p w:rsidR="000C043C" w:rsidRPr="00646AD0" w:rsidRDefault="000C043C" w:rsidP="000C043C">
      <w:pPr>
        <w:pStyle w:val="rvps2"/>
        <w:shd w:val="clear" w:color="auto" w:fill="FFFFFF"/>
        <w:spacing w:before="0" w:beforeAutospacing="0" w:after="0" w:afterAutospacing="0"/>
        <w:ind w:firstLine="376"/>
        <w:contextualSpacing/>
        <w:jc w:val="both"/>
        <w:rPr>
          <w:color w:val="000000" w:themeColor="text1"/>
        </w:rPr>
      </w:pPr>
      <w:bookmarkStart w:id="123" w:name="n341"/>
      <w:bookmarkStart w:id="124" w:name="n352"/>
      <w:bookmarkEnd w:id="123"/>
      <w:bookmarkEnd w:id="124"/>
      <w:r w:rsidRPr="00646AD0">
        <w:rPr>
          <w:rStyle w:val="rvts11"/>
          <w:i/>
          <w:iCs/>
          <w:color w:val="000000" w:themeColor="text1"/>
        </w:rPr>
        <w:t xml:space="preserve">§ 13. Забезпечення права на працю та </w:t>
      </w:r>
      <w:proofErr w:type="gramStart"/>
      <w:r w:rsidRPr="00646AD0">
        <w:rPr>
          <w:rStyle w:val="rvts11"/>
          <w:i/>
          <w:iCs/>
          <w:color w:val="000000" w:themeColor="text1"/>
        </w:rPr>
        <w:t>соц</w:t>
      </w:r>
      <w:proofErr w:type="gramEnd"/>
      <w:r w:rsidRPr="00646AD0">
        <w:rPr>
          <w:rStyle w:val="rvts11"/>
          <w:i/>
          <w:iCs/>
          <w:color w:val="000000" w:themeColor="text1"/>
        </w:rPr>
        <w:t>іальний захист</w:t>
      </w:r>
    </w:p>
    <w:p w:rsidR="000C043C" w:rsidRPr="00646AD0" w:rsidRDefault="000C043C" w:rsidP="000C043C">
      <w:pPr>
        <w:pStyle w:val="rvps2"/>
        <w:shd w:val="clear" w:color="auto" w:fill="FFFFFF"/>
        <w:spacing w:before="0" w:beforeAutospacing="0" w:after="0" w:afterAutospacing="0"/>
        <w:ind w:firstLine="376"/>
        <w:contextualSpacing/>
        <w:jc w:val="both"/>
        <w:rPr>
          <w:color w:val="000000" w:themeColor="text1"/>
        </w:rPr>
      </w:pPr>
      <w:bookmarkStart w:id="125" w:name="n353"/>
      <w:bookmarkEnd w:id="125"/>
      <w:r w:rsidRPr="00646AD0">
        <w:rPr>
          <w:color w:val="000000" w:themeColor="text1"/>
        </w:rPr>
        <w:t xml:space="preserve">Стратегічна ціль - функціонують ефективні механізми для реалізації та захисту права кожного в Україні на працю, достатній життєвий </w:t>
      </w:r>
      <w:proofErr w:type="gramStart"/>
      <w:r w:rsidRPr="00646AD0">
        <w:rPr>
          <w:color w:val="000000" w:themeColor="text1"/>
        </w:rPr>
        <w:t>р</w:t>
      </w:r>
      <w:proofErr w:type="gramEnd"/>
      <w:r w:rsidRPr="00646AD0">
        <w:rPr>
          <w:color w:val="000000" w:themeColor="text1"/>
        </w:rPr>
        <w:t>івень та належний соціальний захист.</w:t>
      </w:r>
    </w:p>
    <w:p w:rsidR="000C043C" w:rsidRPr="00646AD0" w:rsidRDefault="000C043C" w:rsidP="000C043C">
      <w:pPr>
        <w:pStyle w:val="rvps2"/>
        <w:shd w:val="clear" w:color="auto" w:fill="FFFFFF"/>
        <w:spacing w:before="0" w:beforeAutospacing="0" w:after="0" w:afterAutospacing="0"/>
        <w:ind w:firstLine="376"/>
        <w:contextualSpacing/>
        <w:jc w:val="both"/>
        <w:rPr>
          <w:color w:val="000000" w:themeColor="text1"/>
        </w:rPr>
      </w:pPr>
      <w:bookmarkStart w:id="126" w:name="n354"/>
      <w:bookmarkEnd w:id="126"/>
      <w:r w:rsidRPr="00646AD0">
        <w:rPr>
          <w:b/>
          <w:color w:val="000000" w:themeColor="text1"/>
        </w:rPr>
        <w:t>Проблеми</w:t>
      </w:r>
      <w:r w:rsidRPr="00646AD0">
        <w:rPr>
          <w:color w:val="000000" w:themeColor="text1"/>
        </w:rPr>
        <w:t>, на вирішення яких спрямований стратегічний напрям:</w:t>
      </w:r>
    </w:p>
    <w:p w:rsidR="000C043C" w:rsidRPr="00646AD0" w:rsidRDefault="000C043C" w:rsidP="000C043C">
      <w:pPr>
        <w:pStyle w:val="rvps2"/>
        <w:shd w:val="clear" w:color="auto" w:fill="FFFFFF"/>
        <w:spacing w:before="0" w:beforeAutospacing="0" w:after="0" w:afterAutospacing="0"/>
        <w:ind w:firstLine="376"/>
        <w:contextualSpacing/>
        <w:jc w:val="both"/>
        <w:rPr>
          <w:color w:val="000000" w:themeColor="text1"/>
        </w:rPr>
      </w:pPr>
      <w:bookmarkStart w:id="127" w:name="n355"/>
      <w:bookmarkEnd w:id="127"/>
      <w:r w:rsidRPr="00646AD0">
        <w:rPr>
          <w:color w:val="000000" w:themeColor="text1"/>
        </w:rPr>
        <w:t xml:space="preserve">держава не у повному обсязі забезпечує реалізацію прав громадян на працю та </w:t>
      </w:r>
      <w:proofErr w:type="gramStart"/>
      <w:r w:rsidRPr="00646AD0">
        <w:rPr>
          <w:color w:val="000000" w:themeColor="text1"/>
        </w:rPr>
        <w:t>соц</w:t>
      </w:r>
      <w:proofErr w:type="gramEnd"/>
      <w:r w:rsidRPr="00646AD0">
        <w:rPr>
          <w:color w:val="000000" w:themeColor="text1"/>
        </w:rPr>
        <w:t>іальний захист;</w:t>
      </w:r>
    </w:p>
    <w:p w:rsidR="000C043C" w:rsidRPr="00646AD0" w:rsidRDefault="000C043C" w:rsidP="000C043C">
      <w:pPr>
        <w:pStyle w:val="rvps2"/>
        <w:shd w:val="clear" w:color="auto" w:fill="FFFFFF"/>
        <w:spacing w:before="0" w:beforeAutospacing="0" w:after="0" w:afterAutospacing="0"/>
        <w:ind w:firstLine="376"/>
        <w:contextualSpacing/>
        <w:jc w:val="both"/>
        <w:rPr>
          <w:color w:val="000000" w:themeColor="text1"/>
        </w:rPr>
      </w:pPr>
      <w:bookmarkStart w:id="128" w:name="n356"/>
      <w:bookmarkEnd w:id="128"/>
      <w:r w:rsidRPr="00646AD0">
        <w:rPr>
          <w:color w:val="000000" w:themeColor="text1"/>
        </w:rPr>
        <w:t xml:space="preserve">система </w:t>
      </w:r>
      <w:proofErr w:type="gramStart"/>
      <w:r w:rsidRPr="00646AD0">
        <w:rPr>
          <w:color w:val="000000" w:themeColor="text1"/>
        </w:rPr>
        <w:t>соц</w:t>
      </w:r>
      <w:proofErr w:type="gramEnd"/>
      <w:r w:rsidRPr="00646AD0">
        <w:rPr>
          <w:color w:val="000000" w:themeColor="text1"/>
        </w:rPr>
        <w:t>іального захисту в Україні є чутливою до рівня економічного розвитку;</w:t>
      </w:r>
    </w:p>
    <w:p w:rsidR="000C043C" w:rsidRPr="00646AD0" w:rsidRDefault="000C043C" w:rsidP="000C043C">
      <w:pPr>
        <w:pStyle w:val="rvps2"/>
        <w:shd w:val="clear" w:color="auto" w:fill="FFFFFF"/>
        <w:spacing w:before="0" w:beforeAutospacing="0" w:after="0" w:afterAutospacing="0"/>
        <w:ind w:firstLine="376"/>
        <w:contextualSpacing/>
        <w:jc w:val="both"/>
        <w:rPr>
          <w:color w:val="000000" w:themeColor="text1"/>
        </w:rPr>
      </w:pPr>
      <w:bookmarkStart w:id="129" w:name="n357"/>
      <w:bookmarkEnd w:id="129"/>
      <w:r w:rsidRPr="00646AD0">
        <w:rPr>
          <w:color w:val="000000" w:themeColor="text1"/>
        </w:rPr>
        <w:t xml:space="preserve">невідповідність законодавства України щодо забезпечення права працівників на страйк для захисту своїх економічних і </w:t>
      </w:r>
      <w:proofErr w:type="gramStart"/>
      <w:r w:rsidRPr="00646AD0">
        <w:rPr>
          <w:color w:val="000000" w:themeColor="text1"/>
        </w:rPr>
        <w:t>соц</w:t>
      </w:r>
      <w:proofErr w:type="gramEnd"/>
      <w:r w:rsidRPr="00646AD0">
        <w:rPr>
          <w:color w:val="000000" w:themeColor="text1"/>
        </w:rPr>
        <w:t>іальних інтересів міжнародним стандартам.</w:t>
      </w:r>
    </w:p>
    <w:p w:rsidR="000C043C" w:rsidRPr="00646AD0" w:rsidRDefault="000C043C" w:rsidP="000C043C">
      <w:pPr>
        <w:pStyle w:val="rvps2"/>
        <w:shd w:val="clear" w:color="auto" w:fill="FFFFFF"/>
        <w:spacing w:before="0" w:beforeAutospacing="0" w:after="0" w:afterAutospacing="0"/>
        <w:ind w:firstLine="376"/>
        <w:contextualSpacing/>
        <w:jc w:val="both"/>
        <w:rPr>
          <w:b/>
          <w:color w:val="000000" w:themeColor="text1"/>
        </w:rPr>
      </w:pPr>
      <w:bookmarkStart w:id="130" w:name="n358"/>
      <w:bookmarkStart w:id="131" w:name="n378"/>
      <w:bookmarkEnd w:id="130"/>
      <w:bookmarkEnd w:id="131"/>
      <w:r w:rsidRPr="00646AD0">
        <w:rPr>
          <w:rStyle w:val="rvts11"/>
          <w:b/>
          <w:i/>
          <w:iCs/>
          <w:color w:val="000000" w:themeColor="text1"/>
        </w:rPr>
        <w:t>§ 14. Забезпечення права людини на охорону здоров’я</w:t>
      </w:r>
    </w:p>
    <w:p w:rsidR="000C043C" w:rsidRPr="00646AD0" w:rsidRDefault="000C043C" w:rsidP="000C043C">
      <w:pPr>
        <w:pStyle w:val="rvps2"/>
        <w:shd w:val="clear" w:color="auto" w:fill="FFFFFF"/>
        <w:spacing w:before="0" w:beforeAutospacing="0" w:after="0" w:afterAutospacing="0"/>
        <w:ind w:firstLine="376"/>
        <w:contextualSpacing/>
        <w:jc w:val="both"/>
        <w:rPr>
          <w:color w:val="000000" w:themeColor="text1"/>
        </w:rPr>
      </w:pPr>
      <w:bookmarkStart w:id="132" w:name="n379"/>
      <w:bookmarkEnd w:id="132"/>
      <w:r w:rsidRPr="00646AD0">
        <w:rPr>
          <w:color w:val="000000" w:themeColor="text1"/>
        </w:rPr>
        <w:t xml:space="preserve">Стратегічна ціль - кожен в Україні має </w:t>
      </w:r>
      <w:proofErr w:type="gramStart"/>
      <w:r w:rsidRPr="00646AD0">
        <w:rPr>
          <w:color w:val="000000" w:themeColor="text1"/>
        </w:rPr>
        <w:t>р</w:t>
      </w:r>
      <w:proofErr w:type="gramEnd"/>
      <w:r w:rsidRPr="00646AD0">
        <w:rPr>
          <w:color w:val="000000" w:themeColor="text1"/>
        </w:rPr>
        <w:t>івний доступ до якісної медичної допомоги та медичного обслуговування.</w:t>
      </w:r>
    </w:p>
    <w:p w:rsidR="000C043C" w:rsidRPr="00646AD0" w:rsidRDefault="000C043C" w:rsidP="000C043C">
      <w:pPr>
        <w:pStyle w:val="rvps2"/>
        <w:shd w:val="clear" w:color="auto" w:fill="FFFFFF"/>
        <w:spacing w:before="0" w:beforeAutospacing="0" w:after="0" w:afterAutospacing="0"/>
        <w:ind w:firstLine="376"/>
        <w:contextualSpacing/>
        <w:jc w:val="both"/>
        <w:rPr>
          <w:color w:val="000000" w:themeColor="text1"/>
        </w:rPr>
      </w:pPr>
      <w:bookmarkStart w:id="133" w:name="n380"/>
      <w:bookmarkEnd w:id="133"/>
      <w:r w:rsidRPr="00646AD0">
        <w:rPr>
          <w:b/>
          <w:color w:val="000000" w:themeColor="text1"/>
        </w:rPr>
        <w:t>Проблеми</w:t>
      </w:r>
      <w:r w:rsidRPr="00646AD0">
        <w:rPr>
          <w:color w:val="000000" w:themeColor="text1"/>
        </w:rPr>
        <w:t>, на вирішення яких спрямований стратегічний напрям:</w:t>
      </w:r>
    </w:p>
    <w:p w:rsidR="000C043C" w:rsidRPr="00646AD0" w:rsidRDefault="000C043C" w:rsidP="000C043C">
      <w:pPr>
        <w:pStyle w:val="rvps2"/>
        <w:shd w:val="clear" w:color="auto" w:fill="FFFFFF"/>
        <w:spacing w:before="0" w:beforeAutospacing="0" w:after="0" w:afterAutospacing="0"/>
        <w:ind w:firstLine="376"/>
        <w:contextualSpacing/>
        <w:jc w:val="both"/>
        <w:rPr>
          <w:color w:val="000000" w:themeColor="text1"/>
        </w:rPr>
      </w:pPr>
      <w:bookmarkStart w:id="134" w:name="n381"/>
      <w:bookmarkEnd w:id="134"/>
      <w:r w:rsidRPr="00646AD0">
        <w:rPr>
          <w:color w:val="000000" w:themeColor="text1"/>
        </w:rPr>
        <w:t>нерівний доступ до медичної допомоги;</w:t>
      </w:r>
    </w:p>
    <w:p w:rsidR="000C043C" w:rsidRPr="00646AD0" w:rsidRDefault="000C043C" w:rsidP="000C043C">
      <w:pPr>
        <w:pStyle w:val="rvps2"/>
        <w:shd w:val="clear" w:color="auto" w:fill="FFFFFF"/>
        <w:spacing w:before="0" w:beforeAutospacing="0" w:after="0" w:afterAutospacing="0"/>
        <w:ind w:firstLine="376"/>
        <w:contextualSpacing/>
        <w:jc w:val="both"/>
        <w:rPr>
          <w:color w:val="000000" w:themeColor="text1"/>
        </w:rPr>
      </w:pPr>
      <w:bookmarkStart w:id="135" w:name="n382"/>
      <w:bookmarkEnd w:id="135"/>
      <w:r w:rsidRPr="00646AD0">
        <w:rPr>
          <w:color w:val="000000" w:themeColor="text1"/>
        </w:rPr>
        <w:t>неефективна система забезпечення санітарного та епідемічного благополуччя населення, захисту ві</w:t>
      </w:r>
      <w:proofErr w:type="gramStart"/>
      <w:r w:rsidRPr="00646AD0">
        <w:rPr>
          <w:color w:val="000000" w:themeColor="text1"/>
        </w:rPr>
        <w:t>д б</w:t>
      </w:r>
      <w:proofErr w:type="gramEnd"/>
      <w:r w:rsidRPr="00646AD0">
        <w:rPr>
          <w:color w:val="000000" w:themeColor="text1"/>
        </w:rPr>
        <w:t>іологічних загроз; відсутня цілісна система громадського здоров’я;</w:t>
      </w:r>
    </w:p>
    <w:p w:rsidR="000C043C" w:rsidRPr="00646AD0" w:rsidRDefault="000C043C" w:rsidP="000C043C">
      <w:pPr>
        <w:pStyle w:val="rvps2"/>
        <w:shd w:val="clear" w:color="auto" w:fill="FFFFFF"/>
        <w:spacing w:before="0" w:beforeAutospacing="0" w:after="0" w:afterAutospacing="0"/>
        <w:ind w:firstLine="376"/>
        <w:contextualSpacing/>
        <w:jc w:val="both"/>
        <w:rPr>
          <w:color w:val="000000" w:themeColor="text1"/>
        </w:rPr>
      </w:pPr>
      <w:bookmarkStart w:id="136" w:name="n383"/>
      <w:bookmarkEnd w:id="136"/>
      <w:r w:rsidRPr="00646AD0">
        <w:rPr>
          <w:color w:val="000000" w:themeColor="text1"/>
        </w:rPr>
        <w:lastRenderedPageBreak/>
        <w:t xml:space="preserve">відсутня сучасна система реабілітації у сфері охорони здоров’я як забезпечення права особи на досягнення та </w:t>
      </w:r>
      <w:proofErr w:type="gramStart"/>
      <w:r w:rsidRPr="00646AD0">
        <w:rPr>
          <w:color w:val="000000" w:themeColor="text1"/>
        </w:rPr>
        <w:t>п</w:t>
      </w:r>
      <w:proofErr w:type="gramEnd"/>
      <w:r w:rsidRPr="00646AD0">
        <w:rPr>
          <w:color w:val="000000" w:themeColor="text1"/>
        </w:rPr>
        <w:t>ідтримання оптимального рівня функціонування у середовищі;</w:t>
      </w:r>
    </w:p>
    <w:p w:rsidR="000C043C" w:rsidRPr="00646AD0" w:rsidRDefault="000C043C" w:rsidP="000C043C">
      <w:pPr>
        <w:pStyle w:val="rvps2"/>
        <w:shd w:val="clear" w:color="auto" w:fill="FFFFFF"/>
        <w:spacing w:before="0" w:beforeAutospacing="0" w:after="0" w:afterAutospacing="0"/>
        <w:ind w:firstLine="376"/>
        <w:contextualSpacing/>
        <w:jc w:val="both"/>
        <w:rPr>
          <w:color w:val="000000" w:themeColor="text1"/>
        </w:rPr>
      </w:pPr>
      <w:bookmarkStart w:id="137" w:name="n384"/>
      <w:bookmarkEnd w:id="137"/>
      <w:r w:rsidRPr="00646AD0">
        <w:rPr>
          <w:color w:val="000000" w:themeColor="text1"/>
        </w:rPr>
        <w:t xml:space="preserve">недосконалість законодавства </w:t>
      </w:r>
      <w:proofErr w:type="gramStart"/>
      <w:r w:rsidRPr="00646AD0">
        <w:rPr>
          <w:color w:val="000000" w:themeColor="text1"/>
        </w:rPr>
        <w:t>про</w:t>
      </w:r>
      <w:proofErr w:type="gramEnd"/>
      <w:r w:rsidRPr="00646AD0">
        <w:rPr>
          <w:color w:val="000000" w:themeColor="text1"/>
        </w:rPr>
        <w:t xml:space="preserve"> </w:t>
      </w:r>
      <w:proofErr w:type="gramStart"/>
      <w:r w:rsidRPr="00646AD0">
        <w:rPr>
          <w:color w:val="000000" w:themeColor="text1"/>
        </w:rPr>
        <w:t>псих</w:t>
      </w:r>
      <w:proofErr w:type="gramEnd"/>
      <w:r w:rsidRPr="00646AD0">
        <w:rPr>
          <w:color w:val="000000" w:themeColor="text1"/>
        </w:rPr>
        <w:t>іатричну допомогу, порушення прав осіб, які страждають на психічні розлади; стигматизація таких осіб;</w:t>
      </w:r>
    </w:p>
    <w:p w:rsidR="000C043C" w:rsidRPr="00646AD0" w:rsidRDefault="000C043C" w:rsidP="000C043C">
      <w:pPr>
        <w:pStyle w:val="rvps2"/>
        <w:shd w:val="clear" w:color="auto" w:fill="FFFFFF"/>
        <w:spacing w:before="0" w:beforeAutospacing="0" w:after="0" w:afterAutospacing="0"/>
        <w:ind w:firstLine="376"/>
        <w:contextualSpacing/>
        <w:jc w:val="both"/>
        <w:rPr>
          <w:color w:val="000000" w:themeColor="text1"/>
        </w:rPr>
      </w:pPr>
      <w:bookmarkStart w:id="138" w:name="n385"/>
      <w:bookmarkEnd w:id="138"/>
      <w:r w:rsidRPr="00646AD0">
        <w:rPr>
          <w:color w:val="000000" w:themeColor="text1"/>
        </w:rPr>
        <w:t xml:space="preserve">порушення гідності пацієнтів </w:t>
      </w:r>
      <w:proofErr w:type="gramStart"/>
      <w:r w:rsidRPr="00646AD0">
        <w:rPr>
          <w:color w:val="000000" w:themeColor="text1"/>
        </w:rPr>
        <w:t>п</w:t>
      </w:r>
      <w:proofErr w:type="gramEnd"/>
      <w:r w:rsidRPr="00646AD0">
        <w:rPr>
          <w:color w:val="000000" w:themeColor="text1"/>
        </w:rPr>
        <w:t>ід час надання медичної допомоги та медичного обслуговування;</w:t>
      </w:r>
    </w:p>
    <w:p w:rsidR="000C043C" w:rsidRPr="00646AD0" w:rsidRDefault="000C043C" w:rsidP="000C043C">
      <w:pPr>
        <w:pStyle w:val="rvps2"/>
        <w:shd w:val="clear" w:color="auto" w:fill="FFFFFF"/>
        <w:spacing w:before="0" w:beforeAutospacing="0" w:after="0" w:afterAutospacing="0"/>
        <w:ind w:firstLine="376"/>
        <w:contextualSpacing/>
        <w:jc w:val="both"/>
        <w:rPr>
          <w:color w:val="000000" w:themeColor="text1"/>
        </w:rPr>
      </w:pPr>
      <w:bookmarkStart w:id="139" w:name="n386"/>
      <w:bookmarkEnd w:id="139"/>
      <w:r w:rsidRPr="00646AD0">
        <w:rPr>
          <w:color w:val="000000" w:themeColor="text1"/>
        </w:rPr>
        <w:t xml:space="preserve">високий </w:t>
      </w:r>
      <w:proofErr w:type="gramStart"/>
      <w:r w:rsidRPr="00646AD0">
        <w:rPr>
          <w:color w:val="000000" w:themeColor="text1"/>
        </w:rPr>
        <w:t>р</w:t>
      </w:r>
      <w:proofErr w:type="gramEnd"/>
      <w:r w:rsidRPr="00646AD0">
        <w:rPr>
          <w:color w:val="000000" w:themeColor="text1"/>
        </w:rPr>
        <w:t>івень передчасної смертності;</w:t>
      </w:r>
    </w:p>
    <w:p w:rsidR="000C043C" w:rsidRPr="00646AD0" w:rsidRDefault="000C043C" w:rsidP="000C043C">
      <w:pPr>
        <w:pStyle w:val="rvps2"/>
        <w:shd w:val="clear" w:color="auto" w:fill="FFFFFF"/>
        <w:spacing w:before="0" w:beforeAutospacing="0" w:after="0" w:afterAutospacing="0"/>
        <w:ind w:firstLine="376"/>
        <w:contextualSpacing/>
        <w:jc w:val="both"/>
        <w:rPr>
          <w:color w:val="000000" w:themeColor="text1"/>
        </w:rPr>
      </w:pPr>
      <w:bookmarkStart w:id="140" w:name="n387"/>
      <w:bookmarkEnd w:id="140"/>
      <w:r w:rsidRPr="00646AD0">
        <w:rPr>
          <w:color w:val="000000" w:themeColor="text1"/>
        </w:rPr>
        <w:t>низька тривалість життя в Україні;</w:t>
      </w:r>
    </w:p>
    <w:p w:rsidR="000C043C" w:rsidRPr="00646AD0" w:rsidRDefault="000C043C" w:rsidP="000C043C">
      <w:pPr>
        <w:pStyle w:val="rvps2"/>
        <w:shd w:val="clear" w:color="auto" w:fill="FFFFFF"/>
        <w:spacing w:before="0" w:beforeAutospacing="0" w:after="0" w:afterAutospacing="0"/>
        <w:ind w:firstLine="376"/>
        <w:contextualSpacing/>
        <w:jc w:val="both"/>
        <w:rPr>
          <w:color w:val="000000" w:themeColor="text1"/>
        </w:rPr>
      </w:pPr>
      <w:bookmarkStart w:id="141" w:name="n388"/>
      <w:bookmarkEnd w:id="141"/>
      <w:r w:rsidRPr="00646AD0">
        <w:rPr>
          <w:color w:val="000000" w:themeColor="text1"/>
        </w:rPr>
        <w:t xml:space="preserve">недостатня доступність закладів охорони здоров’я та медичних послуг для </w:t>
      </w:r>
      <w:proofErr w:type="gramStart"/>
      <w:r w:rsidRPr="00646AD0">
        <w:rPr>
          <w:color w:val="000000" w:themeColor="text1"/>
        </w:rPr>
        <w:t>осіб</w:t>
      </w:r>
      <w:proofErr w:type="gramEnd"/>
      <w:r w:rsidRPr="00646AD0">
        <w:rPr>
          <w:color w:val="000000" w:themeColor="text1"/>
        </w:rPr>
        <w:t xml:space="preserve"> з інвалідністю та інших маломобільних груп населення.</w:t>
      </w:r>
    </w:p>
    <w:p w:rsidR="000C043C" w:rsidRPr="00646AD0" w:rsidRDefault="000C043C" w:rsidP="000C043C">
      <w:pPr>
        <w:pStyle w:val="rvps2"/>
        <w:shd w:val="clear" w:color="auto" w:fill="FFFFFF"/>
        <w:spacing w:before="0" w:beforeAutospacing="0" w:after="0" w:afterAutospacing="0"/>
        <w:ind w:firstLine="376"/>
        <w:contextualSpacing/>
        <w:jc w:val="both"/>
        <w:rPr>
          <w:color w:val="000000" w:themeColor="text1"/>
        </w:rPr>
      </w:pPr>
      <w:bookmarkStart w:id="142" w:name="n389"/>
      <w:bookmarkStart w:id="143" w:name="n403"/>
      <w:bookmarkEnd w:id="142"/>
      <w:bookmarkEnd w:id="143"/>
      <w:r w:rsidRPr="00646AD0">
        <w:rPr>
          <w:b/>
          <w:color w:val="000000" w:themeColor="text1"/>
        </w:rPr>
        <w:t>Основні показники</w:t>
      </w:r>
      <w:r w:rsidRPr="00646AD0">
        <w:rPr>
          <w:color w:val="000000" w:themeColor="text1"/>
        </w:rPr>
        <w:t>:</w:t>
      </w:r>
    </w:p>
    <w:p w:rsidR="000C043C" w:rsidRPr="00646AD0" w:rsidRDefault="000C043C" w:rsidP="000C043C">
      <w:pPr>
        <w:pStyle w:val="rvps2"/>
        <w:shd w:val="clear" w:color="auto" w:fill="FFFFFF"/>
        <w:spacing w:before="0" w:beforeAutospacing="0" w:after="0" w:afterAutospacing="0"/>
        <w:ind w:firstLine="376"/>
        <w:contextualSpacing/>
        <w:jc w:val="both"/>
        <w:rPr>
          <w:color w:val="000000" w:themeColor="text1"/>
        </w:rPr>
      </w:pPr>
      <w:bookmarkStart w:id="144" w:name="n404"/>
      <w:bookmarkEnd w:id="144"/>
      <w:r w:rsidRPr="00646AD0">
        <w:rPr>
          <w:color w:val="000000" w:themeColor="text1"/>
        </w:rPr>
        <w:t>середня тривалість життя в Україні порівняно з іншими державами;</w:t>
      </w:r>
    </w:p>
    <w:p w:rsidR="000C043C" w:rsidRPr="00646AD0" w:rsidRDefault="000C043C" w:rsidP="000C043C">
      <w:pPr>
        <w:pStyle w:val="rvps2"/>
        <w:shd w:val="clear" w:color="auto" w:fill="FFFFFF"/>
        <w:spacing w:before="0" w:beforeAutospacing="0" w:after="0" w:afterAutospacing="0"/>
        <w:ind w:firstLine="376"/>
        <w:contextualSpacing/>
        <w:jc w:val="both"/>
        <w:rPr>
          <w:color w:val="000000" w:themeColor="text1"/>
        </w:rPr>
      </w:pPr>
      <w:bookmarkStart w:id="145" w:name="n405"/>
      <w:bookmarkEnd w:id="145"/>
      <w:proofErr w:type="gramStart"/>
      <w:r w:rsidRPr="00646AD0">
        <w:rPr>
          <w:color w:val="000000" w:themeColor="text1"/>
        </w:rPr>
        <w:t>р</w:t>
      </w:r>
      <w:proofErr w:type="gramEnd"/>
      <w:r w:rsidRPr="00646AD0">
        <w:rPr>
          <w:color w:val="000000" w:themeColor="text1"/>
        </w:rPr>
        <w:t>івень вакцинації населення;</w:t>
      </w:r>
    </w:p>
    <w:p w:rsidR="000C043C" w:rsidRPr="00646AD0" w:rsidRDefault="000C043C" w:rsidP="000C043C">
      <w:pPr>
        <w:pStyle w:val="rvps2"/>
        <w:shd w:val="clear" w:color="auto" w:fill="FFFFFF"/>
        <w:spacing w:before="0" w:beforeAutospacing="0" w:after="0" w:afterAutospacing="0"/>
        <w:ind w:firstLine="376"/>
        <w:contextualSpacing/>
        <w:jc w:val="both"/>
        <w:rPr>
          <w:color w:val="000000" w:themeColor="text1"/>
        </w:rPr>
      </w:pPr>
      <w:bookmarkStart w:id="146" w:name="n406"/>
      <w:bookmarkEnd w:id="146"/>
      <w:r w:rsidRPr="00646AD0">
        <w:rPr>
          <w:color w:val="000000" w:themeColor="text1"/>
        </w:rPr>
        <w:t xml:space="preserve">поширеність інфекційних </w:t>
      </w:r>
      <w:proofErr w:type="gramStart"/>
      <w:r w:rsidRPr="00646AD0">
        <w:rPr>
          <w:color w:val="000000" w:themeColor="text1"/>
        </w:rPr>
        <w:t>хвороб</w:t>
      </w:r>
      <w:proofErr w:type="gramEnd"/>
      <w:r w:rsidRPr="00646AD0">
        <w:rPr>
          <w:color w:val="000000" w:themeColor="text1"/>
        </w:rPr>
        <w:t xml:space="preserve"> (туберкульоз, ВІЛ);</w:t>
      </w:r>
    </w:p>
    <w:p w:rsidR="000C043C" w:rsidRPr="00646AD0" w:rsidRDefault="000C043C" w:rsidP="000C043C">
      <w:pPr>
        <w:pStyle w:val="rvps2"/>
        <w:shd w:val="clear" w:color="auto" w:fill="FFFFFF"/>
        <w:spacing w:before="0" w:beforeAutospacing="0" w:after="0" w:afterAutospacing="0"/>
        <w:ind w:firstLine="376"/>
        <w:contextualSpacing/>
        <w:jc w:val="both"/>
        <w:rPr>
          <w:color w:val="000000" w:themeColor="text1"/>
        </w:rPr>
      </w:pPr>
      <w:bookmarkStart w:id="147" w:name="n407"/>
      <w:bookmarkEnd w:id="147"/>
      <w:r w:rsidRPr="00646AD0">
        <w:rPr>
          <w:color w:val="000000" w:themeColor="text1"/>
        </w:rPr>
        <w:t>використання антибіотиків;</w:t>
      </w:r>
    </w:p>
    <w:p w:rsidR="000C043C" w:rsidRPr="00646AD0" w:rsidRDefault="000C043C" w:rsidP="000C043C">
      <w:pPr>
        <w:pStyle w:val="rvps2"/>
        <w:shd w:val="clear" w:color="auto" w:fill="FFFFFF"/>
        <w:spacing w:before="0" w:beforeAutospacing="0" w:after="0" w:afterAutospacing="0"/>
        <w:ind w:firstLine="376"/>
        <w:contextualSpacing/>
        <w:jc w:val="both"/>
        <w:rPr>
          <w:color w:val="000000" w:themeColor="text1"/>
        </w:rPr>
      </w:pPr>
      <w:bookmarkStart w:id="148" w:name="n408"/>
      <w:bookmarkEnd w:id="148"/>
      <w:r w:rsidRPr="00646AD0">
        <w:rPr>
          <w:color w:val="000000" w:themeColor="text1"/>
        </w:rPr>
        <w:t>смертність серед дітей до 5 років, материнська смертність; вчасна неонатальна допомога;</w:t>
      </w:r>
    </w:p>
    <w:p w:rsidR="000C043C" w:rsidRPr="00646AD0" w:rsidRDefault="000C043C" w:rsidP="000C043C">
      <w:pPr>
        <w:pStyle w:val="rvps2"/>
        <w:shd w:val="clear" w:color="auto" w:fill="FFFFFF"/>
        <w:spacing w:before="0" w:beforeAutospacing="0" w:after="0" w:afterAutospacing="0"/>
        <w:ind w:firstLine="376"/>
        <w:contextualSpacing/>
        <w:jc w:val="both"/>
        <w:rPr>
          <w:color w:val="000000" w:themeColor="text1"/>
        </w:rPr>
      </w:pPr>
      <w:bookmarkStart w:id="149" w:name="n409"/>
      <w:bookmarkEnd w:id="149"/>
      <w:r w:rsidRPr="00646AD0">
        <w:rPr>
          <w:color w:val="000000" w:themeColor="text1"/>
        </w:rPr>
        <w:t>зменшення вживання тютюнових виробів;</w:t>
      </w:r>
    </w:p>
    <w:p w:rsidR="000C043C" w:rsidRPr="00646AD0" w:rsidRDefault="000C043C" w:rsidP="000C043C">
      <w:pPr>
        <w:pStyle w:val="rvps2"/>
        <w:shd w:val="clear" w:color="auto" w:fill="FFFFFF"/>
        <w:spacing w:before="0" w:beforeAutospacing="0" w:after="0" w:afterAutospacing="0"/>
        <w:ind w:firstLine="376"/>
        <w:contextualSpacing/>
        <w:jc w:val="both"/>
        <w:rPr>
          <w:color w:val="000000" w:themeColor="text1"/>
        </w:rPr>
      </w:pPr>
      <w:bookmarkStart w:id="150" w:name="n410"/>
      <w:bookmarkEnd w:id="150"/>
      <w:proofErr w:type="gramStart"/>
      <w:r w:rsidRPr="00646AD0">
        <w:rPr>
          <w:color w:val="000000" w:themeColor="text1"/>
        </w:rPr>
        <w:t>р</w:t>
      </w:r>
      <w:proofErr w:type="gramEnd"/>
      <w:r w:rsidRPr="00646AD0">
        <w:rPr>
          <w:color w:val="000000" w:themeColor="text1"/>
        </w:rPr>
        <w:t>івень смертності внаслідок дорожньо-транспортних пригод;</w:t>
      </w:r>
    </w:p>
    <w:p w:rsidR="000C043C" w:rsidRPr="00646AD0" w:rsidRDefault="000C043C" w:rsidP="000C043C">
      <w:pPr>
        <w:pStyle w:val="rvps2"/>
        <w:shd w:val="clear" w:color="auto" w:fill="FFFFFF"/>
        <w:spacing w:before="0" w:beforeAutospacing="0" w:after="0" w:afterAutospacing="0"/>
        <w:ind w:firstLine="376"/>
        <w:contextualSpacing/>
        <w:jc w:val="both"/>
        <w:rPr>
          <w:color w:val="000000" w:themeColor="text1"/>
        </w:rPr>
      </w:pPr>
      <w:bookmarkStart w:id="151" w:name="n411"/>
      <w:bookmarkEnd w:id="151"/>
      <w:proofErr w:type="gramStart"/>
      <w:r w:rsidRPr="00646AD0">
        <w:rPr>
          <w:color w:val="000000" w:themeColor="text1"/>
        </w:rPr>
        <w:t>р</w:t>
      </w:r>
      <w:proofErr w:type="gramEnd"/>
      <w:r w:rsidRPr="00646AD0">
        <w:rPr>
          <w:color w:val="000000" w:themeColor="text1"/>
        </w:rPr>
        <w:t>івень задоволеності пацієнтів;</w:t>
      </w:r>
    </w:p>
    <w:p w:rsidR="000C043C" w:rsidRPr="00646AD0" w:rsidRDefault="000C043C" w:rsidP="000C043C">
      <w:pPr>
        <w:pStyle w:val="rvps2"/>
        <w:shd w:val="clear" w:color="auto" w:fill="FFFFFF"/>
        <w:spacing w:before="0" w:beforeAutospacing="0" w:after="0" w:afterAutospacing="0"/>
        <w:ind w:firstLine="376"/>
        <w:contextualSpacing/>
        <w:jc w:val="both"/>
        <w:rPr>
          <w:color w:val="000000" w:themeColor="text1"/>
        </w:rPr>
      </w:pPr>
      <w:bookmarkStart w:id="152" w:name="n412"/>
      <w:bookmarkEnd w:id="152"/>
      <w:r w:rsidRPr="00646AD0">
        <w:rPr>
          <w:color w:val="000000" w:themeColor="text1"/>
        </w:rPr>
        <w:t>кількість звернень до Уповноваженого Верховно</w:t>
      </w:r>
      <w:proofErr w:type="gramStart"/>
      <w:r w:rsidRPr="00646AD0">
        <w:rPr>
          <w:color w:val="000000" w:themeColor="text1"/>
        </w:rPr>
        <w:t>ї Р</w:t>
      </w:r>
      <w:proofErr w:type="gramEnd"/>
      <w:r w:rsidRPr="00646AD0">
        <w:rPr>
          <w:color w:val="000000" w:themeColor="text1"/>
        </w:rPr>
        <w:t>ади України з прав людини про порушення права на охорону здоров’я;</w:t>
      </w:r>
    </w:p>
    <w:p w:rsidR="000C043C" w:rsidRPr="00646AD0" w:rsidRDefault="000C043C" w:rsidP="000C043C">
      <w:pPr>
        <w:pStyle w:val="rvps2"/>
        <w:shd w:val="clear" w:color="auto" w:fill="FFFFFF"/>
        <w:spacing w:before="0" w:beforeAutospacing="0" w:after="0" w:afterAutospacing="0"/>
        <w:ind w:firstLine="376"/>
        <w:contextualSpacing/>
        <w:jc w:val="both"/>
        <w:rPr>
          <w:color w:val="000000" w:themeColor="text1"/>
        </w:rPr>
      </w:pPr>
      <w:bookmarkStart w:id="153" w:name="n413"/>
      <w:bookmarkEnd w:id="153"/>
      <w:r w:rsidRPr="00646AD0">
        <w:rPr>
          <w:color w:val="000000" w:themeColor="text1"/>
        </w:rPr>
        <w:t xml:space="preserve">частка закладів охорони здоров’я, у тому числі аптечних, в яких забезпечена </w:t>
      </w:r>
      <w:proofErr w:type="gramStart"/>
      <w:r w:rsidRPr="00646AD0">
        <w:rPr>
          <w:color w:val="000000" w:themeColor="text1"/>
        </w:rPr>
        <w:t>арх</w:t>
      </w:r>
      <w:proofErr w:type="gramEnd"/>
      <w:r w:rsidRPr="00646AD0">
        <w:rPr>
          <w:color w:val="000000" w:themeColor="text1"/>
        </w:rPr>
        <w:t>ітектурна доступність для осіб з інвалідністю та інших маломобільних груп населення;</w:t>
      </w:r>
    </w:p>
    <w:p w:rsidR="000C043C" w:rsidRPr="00646AD0" w:rsidRDefault="000C043C" w:rsidP="000C043C">
      <w:pPr>
        <w:pStyle w:val="rvps2"/>
        <w:shd w:val="clear" w:color="auto" w:fill="FFFFFF"/>
        <w:spacing w:before="0" w:beforeAutospacing="0" w:after="0" w:afterAutospacing="0"/>
        <w:ind w:firstLine="376"/>
        <w:contextualSpacing/>
        <w:jc w:val="both"/>
        <w:rPr>
          <w:color w:val="000000" w:themeColor="text1"/>
        </w:rPr>
      </w:pPr>
      <w:bookmarkStart w:id="154" w:name="n414"/>
      <w:bookmarkEnd w:id="154"/>
      <w:r w:rsidRPr="00646AD0">
        <w:rPr>
          <w:color w:val="000000" w:themeColor="text1"/>
        </w:rPr>
        <w:t xml:space="preserve">частка закладів охорони здоров’я, </w:t>
      </w:r>
      <w:proofErr w:type="gramStart"/>
      <w:r w:rsidRPr="00646AD0">
        <w:rPr>
          <w:color w:val="000000" w:themeColor="text1"/>
        </w:rPr>
        <w:t>у</w:t>
      </w:r>
      <w:proofErr w:type="gramEnd"/>
      <w:r w:rsidRPr="00646AD0">
        <w:rPr>
          <w:color w:val="000000" w:themeColor="text1"/>
        </w:rPr>
        <w:t xml:space="preserve"> тому числі аптечних, в яких забезпечена інформаційна доступність для осіб з інвалідністю та інших маломобільних груп населення;</w:t>
      </w:r>
    </w:p>
    <w:p w:rsidR="000C043C" w:rsidRPr="00646AD0" w:rsidRDefault="000C043C" w:rsidP="000C043C">
      <w:pPr>
        <w:pStyle w:val="rvps2"/>
        <w:shd w:val="clear" w:color="auto" w:fill="FFFFFF"/>
        <w:spacing w:before="0" w:beforeAutospacing="0" w:after="0" w:afterAutospacing="0"/>
        <w:ind w:firstLine="376"/>
        <w:contextualSpacing/>
        <w:jc w:val="both"/>
        <w:rPr>
          <w:color w:val="000000" w:themeColor="text1"/>
        </w:rPr>
      </w:pPr>
      <w:bookmarkStart w:id="155" w:name="n415"/>
      <w:bookmarkEnd w:id="155"/>
      <w:r w:rsidRPr="00646AD0">
        <w:rPr>
          <w:color w:val="000000" w:themeColor="text1"/>
        </w:rPr>
        <w:t xml:space="preserve">частка закладів охорони здоров’я, які мають медичне обладнання, пристосоване для медичного обслуговування </w:t>
      </w:r>
      <w:proofErr w:type="gramStart"/>
      <w:r w:rsidRPr="00646AD0">
        <w:rPr>
          <w:color w:val="000000" w:themeColor="text1"/>
        </w:rPr>
        <w:t>осіб</w:t>
      </w:r>
      <w:proofErr w:type="gramEnd"/>
      <w:r w:rsidRPr="00646AD0">
        <w:rPr>
          <w:color w:val="000000" w:themeColor="text1"/>
        </w:rPr>
        <w:t xml:space="preserve"> з інвалідністю, зокрема тих, що пересуваються на кріслах колісних;</w:t>
      </w:r>
    </w:p>
    <w:p w:rsidR="000C043C" w:rsidRPr="00646AD0" w:rsidRDefault="000C043C" w:rsidP="000C043C">
      <w:pPr>
        <w:pStyle w:val="rvps2"/>
        <w:shd w:val="clear" w:color="auto" w:fill="FFFFFF"/>
        <w:spacing w:before="0" w:beforeAutospacing="0" w:after="0" w:afterAutospacing="0"/>
        <w:ind w:firstLine="376"/>
        <w:contextualSpacing/>
        <w:jc w:val="both"/>
        <w:rPr>
          <w:color w:val="000000" w:themeColor="text1"/>
          <w:lang w:val="en-US"/>
        </w:rPr>
      </w:pPr>
      <w:bookmarkStart w:id="156" w:name="n416"/>
      <w:bookmarkEnd w:id="156"/>
      <w:r w:rsidRPr="00646AD0">
        <w:rPr>
          <w:color w:val="000000" w:themeColor="text1"/>
        </w:rPr>
        <w:t>значення</w:t>
      </w:r>
      <w:r w:rsidRPr="00646AD0">
        <w:rPr>
          <w:color w:val="000000" w:themeColor="text1"/>
          <w:lang w:val="en-US"/>
        </w:rPr>
        <w:t xml:space="preserve"> </w:t>
      </w:r>
      <w:r w:rsidRPr="00646AD0">
        <w:rPr>
          <w:color w:val="000000" w:themeColor="text1"/>
        </w:rPr>
        <w:t>показника</w:t>
      </w:r>
      <w:r w:rsidRPr="00646AD0">
        <w:rPr>
          <w:color w:val="000000" w:themeColor="text1"/>
          <w:lang w:val="en-US"/>
        </w:rPr>
        <w:t xml:space="preserve"> </w:t>
      </w:r>
      <w:proofErr w:type="gramStart"/>
      <w:r w:rsidRPr="00646AD0">
        <w:rPr>
          <w:color w:val="000000" w:themeColor="text1"/>
        </w:rPr>
        <w:t>у</w:t>
      </w:r>
      <w:proofErr w:type="gramEnd"/>
      <w:r w:rsidRPr="00646AD0">
        <w:rPr>
          <w:color w:val="000000" w:themeColor="text1"/>
          <w:lang w:val="en-US"/>
        </w:rPr>
        <w:t xml:space="preserve"> </w:t>
      </w:r>
      <w:r w:rsidRPr="00646AD0">
        <w:rPr>
          <w:color w:val="000000" w:themeColor="text1"/>
        </w:rPr>
        <w:t>рейтингу</w:t>
      </w:r>
      <w:r w:rsidRPr="00646AD0">
        <w:rPr>
          <w:color w:val="000000" w:themeColor="text1"/>
          <w:lang w:val="en-US"/>
        </w:rPr>
        <w:t xml:space="preserve"> WHO Global Health Observatory Data;</w:t>
      </w:r>
    </w:p>
    <w:p w:rsidR="000C043C" w:rsidRPr="00646AD0" w:rsidRDefault="000C043C" w:rsidP="000C043C">
      <w:pPr>
        <w:pStyle w:val="rvps2"/>
        <w:shd w:val="clear" w:color="auto" w:fill="FFFFFF"/>
        <w:spacing w:before="0" w:beforeAutospacing="0" w:after="0" w:afterAutospacing="0"/>
        <w:ind w:firstLine="376"/>
        <w:contextualSpacing/>
        <w:jc w:val="both"/>
        <w:rPr>
          <w:color w:val="000000" w:themeColor="text1"/>
        </w:rPr>
      </w:pPr>
      <w:bookmarkStart w:id="157" w:name="n417"/>
      <w:bookmarkEnd w:id="157"/>
      <w:r w:rsidRPr="00646AD0">
        <w:rPr>
          <w:color w:val="000000" w:themeColor="text1"/>
        </w:rPr>
        <w:t>показник чисельності лікарняних ліжок на 100 тис</w:t>
      </w:r>
      <w:proofErr w:type="gramStart"/>
      <w:r w:rsidRPr="00646AD0">
        <w:rPr>
          <w:color w:val="000000" w:themeColor="text1"/>
        </w:rPr>
        <w:t>.</w:t>
      </w:r>
      <w:proofErr w:type="gramEnd"/>
      <w:r w:rsidRPr="00646AD0">
        <w:rPr>
          <w:color w:val="000000" w:themeColor="text1"/>
        </w:rPr>
        <w:t xml:space="preserve"> </w:t>
      </w:r>
      <w:proofErr w:type="gramStart"/>
      <w:r w:rsidRPr="00646AD0">
        <w:rPr>
          <w:color w:val="000000" w:themeColor="text1"/>
        </w:rPr>
        <w:t>н</w:t>
      </w:r>
      <w:proofErr w:type="gramEnd"/>
      <w:r w:rsidRPr="00646AD0">
        <w:rPr>
          <w:color w:val="000000" w:themeColor="text1"/>
        </w:rPr>
        <w:t>аселення;</w:t>
      </w:r>
    </w:p>
    <w:p w:rsidR="000C043C" w:rsidRPr="00646AD0" w:rsidRDefault="000C043C" w:rsidP="000C043C">
      <w:pPr>
        <w:pStyle w:val="rvps2"/>
        <w:shd w:val="clear" w:color="auto" w:fill="FFFFFF"/>
        <w:spacing w:before="0" w:beforeAutospacing="0" w:after="0" w:afterAutospacing="0"/>
        <w:ind w:firstLine="376"/>
        <w:contextualSpacing/>
        <w:jc w:val="both"/>
        <w:rPr>
          <w:color w:val="000000" w:themeColor="text1"/>
        </w:rPr>
      </w:pPr>
      <w:bookmarkStart w:id="158" w:name="n418"/>
      <w:bookmarkEnd w:id="158"/>
      <w:r w:rsidRPr="00646AD0">
        <w:rPr>
          <w:color w:val="000000" w:themeColor="text1"/>
        </w:rPr>
        <w:t>кількість медичного персоналу на 100 тис</w:t>
      </w:r>
      <w:proofErr w:type="gramStart"/>
      <w:r w:rsidRPr="00646AD0">
        <w:rPr>
          <w:color w:val="000000" w:themeColor="text1"/>
        </w:rPr>
        <w:t>.</w:t>
      </w:r>
      <w:proofErr w:type="gramEnd"/>
      <w:r w:rsidRPr="00646AD0">
        <w:rPr>
          <w:color w:val="000000" w:themeColor="text1"/>
        </w:rPr>
        <w:t xml:space="preserve"> </w:t>
      </w:r>
      <w:proofErr w:type="gramStart"/>
      <w:r w:rsidRPr="00646AD0">
        <w:rPr>
          <w:color w:val="000000" w:themeColor="text1"/>
        </w:rPr>
        <w:t>н</w:t>
      </w:r>
      <w:proofErr w:type="gramEnd"/>
      <w:r w:rsidRPr="00646AD0">
        <w:rPr>
          <w:color w:val="000000" w:themeColor="text1"/>
        </w:rPr>
        <w:t>аселення.</w:t>
      </w:r>
    </w:p>
    <w:p w:rsidR="000C043C" w:rsidRPr="00646AD0" w:rsidRDefault="000C043C" w:rsidP="000C043C">
      <w:pPr>
        <w:pStyle w:val="rvps2"/>
        <w:shd w:val="clear" w:color="auto" w:fill="FFFFFF"/>
        <w:spacing w:before="0" w:beforeAutospacing="0" w:after="0" w:afterAutospacing="0"/>
        <w:ind w:firstLine="376"/>
        <w:contextualSpacing/>
        <w:jc w:val="both"/>
        <w:rPr>
          <w:b/>
          <w:color w:val="000000" w:themeColor="text1"/>
        </w:rPr>
      </w:pPr>
      <w:bookmarkStart w:id="159" w:name="n419"/>
      <w:bookmarkEnd w:id="159"/>
      <w:r w:rsidRPr="00646AD0">
        <w:rPr>
          <w:rStyle w:val="rvts11"/>
          <w:b/>
          <w:i/>
          <w:iCs/>
          <w:color w:val="000000" w:themeColor="text1"/>
        </w:rPr>
        <w:t>§ 15. Забезпечення екологічних прав</w:t>
      </w:r>
    </w:p>
    <w:p w:rsidR="000C043C" w:rsidRPr="00646AD0" w:rsidRDefault="000C043C" w:rsidP="000C043C">
      <w:pPr>
        <w:pStyle w:val="rvps2"/>
        <w:shd w:val="clear" w:color="auto" w:fill="FFFFFF"/>
        <w:spacing w:before="0" w:beforeAutospacing="0" w:after="0" w:afterAutospacing="0"/>
        <w:ind w:firstLine="376"/>
        <w:contextualSpacing/>
        <w:jc w:val="both"/>
        <w:rPr>
          <w:color w:val="000000" w:themeColor="text1"/>
        </w:rPr>
      </w:pPr>
      <w:bookmarkStart w:id="160" w:name="n420"/>
      <w:bookmarkEnd w:id="160"/>
      <w:proofErr w:type="gramStart"/>
      <w:r w:rsidRPr="00646AD0">
        <w:rPr>
          <w:color w:val="000000" w:themeColor="text1"/>
        </w:rPr>
        <w:t>Стратегічна ціль - навколишнє природне середовище є безпечним для життя та здоров’я людини в Україні; існує реальна можливість отримання громадянами компенсації за шкоду, заподіяну їх здоров’ю і майну внаслідок порушення законодавства про охорону навколишнього природного середовища; інформація про стан навколишнього природного середовища є доступною для населення.</w:t>
      </w:r>
      <w:proofErr w:type="gramEnd"/>
    </w:p>
    <w:p w:rsidR="000C043C" w:rsidRPr="00646AD0" w:rsidRDefault="000C043C" w:rsidP="000C043C">
      <w:pPr>
        <w:pStyle w:val="rvps2"/>
        <w:shd w:val="clear" w:color="auto" w:fill="FFFFFF"/>
        <w:spacing w:before="0" w:beforeAutospacing="0" w:after="0" w:afterAutospacing="0"/>
        <w:ind w:firstLine="376"/>
        <w:contextualSpacing/>
        <w:jc w:val="both"/>
        <w:rPr>
          <w:color w:val="000000" w:themeColor="text1"/>
        </w:rPr>
      </w:pPr>
      <w:bookmarkStart w:id="161" w:name="n421"/>
      <w:bookmarkEnd w:id="161"/>
      <w:r w:rsidRPr="00646AD0">
        <w:rPr>
          <w:b/>
          <w:color w:val="000000" w:themeColor="text1"/>
        </w:rPr>
        <w:t>Проблеми</w:t>
      </w:r>
      <w:r w:rsidRPr="00646AD0">
        <w:rPr>
          <w:color w:val="000000" w:themeColor="text1"/>
        </w:rPr>
        <w:t>, на вирішення яких спрямований стратегічний напрям:</w:t>
      </w:r>
    </w:p>
    <w:p w:rsidR="000C043C" w:rsidRPr="00646AD0" w:rsidRDefault="000C043C" w:rsidP="000C043C">
      <w:pPr>
        <w:pStyle w:val="rvps2"/>
        <w:shd w:val="clear" w:color="auto" w:fill="FFFFFF"/>
        <w:spacing w:before="0" w:beforeAutospacing="0" w:after="0" w:afterAutospacing="0"/>
        <w:ind w:firstLine="376"/>
        <w:contextualSpacing/>
        <w:jc w:val="both"/>
        <w:rPr>
          <w:color w:val="000000" w:themeColor="text1"/>
        </w:rPr>
      </w:pPr>
      <w:bookmarkStart w:id="162" w:name="n422"/>
      <w:bookmarkEnd w:id="162"/>
      <w:r w:rsidRPr="00646AD0">
        <w:rPr>
          <w:color w:val="000000" w:themeColor="text1"/>
        </w:rPr>
        <w:t xml:space="preserve">загрозливий </w:t>
      </w:r>
      <w:proofErr w:type="gramStart"/>
      <w:r w:rsidRPr="00646AD0">
        <w:rPr>
          <w:color w:val="000000" w:themeColor="text1"/>
        </w:rPr>
        <w:t>для</w:t>
      </w:r>
      <w:proofErr w:type="gramEnd"/>
      <w:r w:rsidRPr="00646AD0">
        <w:rPr>
          <w:color w:val="000000" w:themeColor="text1"/>
        </w:rPr>
        <w:t xml:space="preserve"> </w:t>
      </w:r>
      <w:proofErr w:type="gramStart"/>
      <w:r w:rsidRPr="00646AD0">
        <w:rPr>
          <w:color w:val="000000" w:themeColor="text1"/>
        </w:rPr>
        <w:t>здоров</w:t>
      </w:r>
      <w:proofErr w:type="gramEnd"/>
      <w:r w:rsidRPr="00646AD0">
        <w:rPr>
          <w:color w:val="000000" w:themeColor="text1"/>
        </w:rPr>
        <w:t>’я людей антропогенний вплив на навколишнє природне середовище;</w:t>
      </w:r>
    </w:p>
    <w:p w:rsidR="000C043C" w:rsidRPr="00646AD0" w:rsidRDefault="000C043C" w:rsidP="000C043C">
      <w:pPr>
        <w:pStyle w:val="rvps2"/>
        <w:shd w:val="clear" w:color="auto" w:fill="FFFFFF"/>
        <w:spacing w:before="0" w:beforeAutospacing="0" w:after="0" w:afterAutospacing="0"/>
        <w:ind w:firstLine="376"/>
        <w:contextualSpacing/>
        <w:jc w:val="both"/>
        <w:rPr>
          <w:color w:val="000000" w:themeColor="text1"/>
        </w:rPr>
      </w:pPr>
      <w:bookmarkStart w:id="163" w:name="n423"/>
      <w:bookmarkEnd w:id="163"/>
      <w:r w:rsidRPr="00646AD0">
        <w:rPr>
          <w:color w:val="000000" w:themeColor="text1"/>
        </w:rPr>
        <w:t xml:space="preserve">низький </w:t>
      </w:r>
      <w:proofErr w:type="gramStart"/>
      <w:r w:rsidRPr="00646AD0">
        <w:rPr>
          <w:color w:val="000000" w:themeColor="text1"/>
        </w:rPr>
        <w:t>р</w:t>
      </w:r>
      <w:proofErr w:type="gramEnd"/>
      <w:r w:rsidRPr="00646AD0">
        <w:rPr>
          <w:color w:val="000000" w:themeColor="text1"/>
        </w:rPr>
        <w:t>івень контролю за дотриманням законодавства про охорону навколишнього природного середовища;</w:t>
      </w:r>
    </w:p>
    <w:p w:rsidR="000C043C" w:rsidRPr="00646AD0" w:rsidRDefault="000C043C" w:rsidP="000C043C">
      <w:pPr>
        <w:pStyle w:val="rvps2"/>
        <w:shd w:val="clear" w:color="auto" w:fill="FFFFFF"/>
        <w:spacing w:before="0" w:beforeAutospacing="0" w:after="0" w:afterAutospacing="0"/>
        <w:ind w:firstLine="376"/>
        <w:contextualSpacing/>
        <w:jc w:val="both"/>
        <w:rPr>
          <w:color w:val="000000" w:themeColor="text1"/>
        </w:rPr>
      </w:pPr>
      <w:bookmarkStart w:id="164" w:name="n424"/>
      <w:bookmarkEnd w:id="164"/>
      <w:r w:rsidRPr="00646AD0">
        <w:rPr>
          <w:color w:val="000000" w:themeColor="text1"/>
        </w:rPr>
        <w:t>необізнаність населення про екологічні права, механізми їх реалізації та захисту.</w:t>
      </w:r>
    </w:p>
    <w:p w:rsidR="000C043C" w:rsidRPr="00646AD0" w:rsidRDefault="000C043C" w:rsidP="000C043C">
      <w:pPr>
        <w:pStyle w:val="rvps2"/>
        <w:shd w:val="clear" w:color="auto" w:fill="FFFFFF"/>
        <w:spacing w:before="0" w:beforeAutospacing="0" w:after="0" w:afterAutospacing="0"/>
        <w:ind w:firstLine="376"/>
        <w:contextualSpacing/>
        <w:jc w:val="both"/>
        <w:rPr>
          <w:color w:val="000000" w:themeColor="text1"/>
        </w:rPr>
      </w:pPr>
      <w:bookmarkStart w:id="165" w:name="n425"/>
      <w:bookmarkEnd w:id="165"/>
      <w:r w:rsidRPr="00646AD0">
        <w:rPr>
          <w:color w:val="000000" w:themeColor="text1"/>
        </w:rPr>
        <w:t>Завдання, спрямовані на досягнення цілі:</w:t>
      </w:r>
    </w:p>
    <w:p w:rsidR="000C043C" w:rsidRPr="00646AD0" w:rsidRDefault="000C043C" w:rsidP="000C043C">
      <w:pPr>
        <w:pStyle w:val="rvps2"/>
        <w:shd w:val="clear" w:color="auto" w:fill="FFFFFF"/>
        <w:spacing w:before="0" w:beforeAutospacing="0" w:after="0" w:afterAutospacing="0"/>
        <w:ind w:firstLine="376"/>
        <w:contextualSpacing/>
        <w:jc w:val="both"/>
        <w:rPr>
          <w:color w:val="000000" w:themeColor="text1"/>
        </w:rPr>
      </w:pPr>
      <w:bookmarkStart w:id="166" w:name="n426"/>
      <w:bookmarkEnd w:id="166"/>
      <w:r w:rsidRPr="00646AD0">
        <w:rPr>
          <w:color w:val="000000" w:themeColor="text1"/>
        </w:rPr>
        <w:t xml:space="preserve">впровадити основні принципи охорони навколишнього </w:t>
      </w:r>
      <w:proofErr w:type="gramStart"/>
      <w:r w:rsidRPr="00646AD0">
        <w:rPr>
          <w:color w:val="000000" w:themeColor="text1"/>
        </w:rPr>
        <w:t>природного</w:t>
      </w:r>
      <w:proofErr w:type="gramEnd"/>
      <w:r w:rsidRPr="00646AD0">
        <w:rPr>
          <w:color w:val="000000" w:themeColor="text1"/>
        </w:rPr>
        <w:t xml:space="preserve"> середовища, міжнародні норми та стандарти у сфері екологічної безпеки на усіх напрямах державної політики та у сферах діяльності людини;</w:t>
      </w:r>
    </w:p>
    <w:p w:rsidR="000C043C" w:rsidRPr="00646AD0" w:rsidRDefault="000C043C" w:rsidP="000C043C">
      <w:pPr>
        <w:pStyle w:val="rvps2"/>
        <w:shd w:val="clear" w:color="auto" w:fill="FFFFFF"/>
        <w:spacing w:before="0" w:beforeAutospacing="0" w:after="0" w:afterAutospacing="0"/>
        <w:ind w:firstLine="376"/>
        <w:contextualSpacing/>
        <w:jc w:val="both"/>
        <w:rPr>
          <w:color w:val="000000" w:themeColor="text1"/>
        </w:rPr>
      </w:pPr>
      <w:bookmarkStart w:id="167" w:name="n427"/>
      <w:bookmarkEnd w:id="167"/>
      <w:r w:rsidRPr="00646AD0">
        <w:rPr>
          <w:color w:val="000000" w:themeColor="text1"/>
        </w:rPr>
        <w:t xml:space="preserve">забезпечити вільний доступ до інформації про стан навколишнього природного середовища та </w:t>
      </w:r>
      <w:proofErr w:type="gramStart"/>
      <w:r w:rsidRPr="00646AD0">
        <w:rPr>
          <w:color w:val="000000" w:themeColor="text1"/>
        </w:rPr>
        <w:t>в</w:t>
      </w:r>
      <w:proofErr w:type="gramEnd"/>
      <w:r w:rsidRPr="00646AD0">
        <w:rPr>
          <w:color w:val="000000" w:themeColor="text1"/>
        </w:rPr>
        <w:t>ільне отримання, використання, поширення і зберігання такої інформації;</w:t>
      </w:r>
    </w:p>
    <w:p w:rsidR="000C043C" w:rsidRPr="00646AD0" w:rsidRDefault="000C043C" w:rsidP="000C043C">
      <w:pPr>
        <w:pStyle w:val="rvps2"/>
        <w:shd w:val="clear" w:color="auto" w:fill="FFFFFF"/>
        <w:spacing w:before="0" w:beforeAutospacing="0" w:after="0" w:afterAutospacing="0"/>
        <w:ind w:firstLine="376"/>
        <w:contextualSpacing/>
        <w:jc w:val="both"/>
        <w:rPr>
          <w:color w:val="000000" w:themeColor="text1"/>
        </w:rPr>
      </w:pPr>
      <w:bookmarkStart w:id="168" w:name="n428"/>
      <w:bookmarkEnd w:id="168"/>
      <w:proofErr w:type="gramStart"/>
      <w:r w:rsidRPr="00646AD0">
        <w:rPr>
          <w:color w:val="000000" w:themeColor="text1"/>
        </w:rPr>
        <w:lastRenderedPageBreak/>
        <w:t>п</w:t>
      </w:r>
      <w:proofErr w:type="gramEnd"/>
      <w:r w:rsidRPr="00646AD0">
        <w:rPr>
          <w:color w:val="000000" w:themeColor="text1"/>
        </w:rPr>
        <w:t>ідвищити рівень поінформованості населення про екологічні права, механізми їх реалізації та захисту;</w:t>
      </w:r>
    </w:p>
    <w:p w:rsidR="000C043C" w:rsidRPr="00646AD0" w:rsidRDefault="000C043C" w:rsidP="000C043C">
      <w:pPr>
        <w:pStyle w:val="rvps2"/>
        <w:shd w:val="clear" w:color="auto" w:fill="FFFFFF"/>
        <w:spacing w:before="0" w:beforeAutospacing="0" w:after="0" w:afterAutospacing="0"/>
        <w:ind w:firstLine="376"/>
        <w:contextualSpacing/>
        <w:jc w:val="both"/>
        <w:rPr>
          <w:color w:val="000000" w:themeColor="text1"/>
        </w:rPr>
      </w:pPr>
      <w:bookmarkStart w:id="169" w:name="n429"/>
      <w:bookmarkEnd w:id="169"/>
      <w:r w:rsidRPr="00646AD0">
        <w:rPr>
          <w:color w:val="000000" w:themeColor="text1"/>
        </w:rPr>
        <w:t xml:space="preserve">удосконалити правові процедури оцінки впливу на довкілля та стратегічної екологічної оцінки, зокрема в частині забезпечення інформування громадськості та її участі в процесі прийняття </w:t>
      </w:r>
      <w:proofErr w:type="gramStart"/>
      <w:r w:rsidRPr="00646AD0">
        <w:rPr>
          <w:color w:val="000000" w:themeColor="text1"/>
        </w:rPr>
        <w:t>р</w:t>
      </w:r>
      <w:proofErr w:type="gramEnd"/>
      <w:r w:rsidRPr="00646AD0">
        <w:rPr>
          <w:color w:val="000000" w:themeColor="text1"/>
        </w:rPr>
        <w:t>ішень;</w:t>
      </w:r>
    </w:p>
    <w:p w:rsidR="000C043C" w:rsidRPr="00646AD0" w:rsidRDefault="000C043C" w:rsidP="000C043C">
      <w:pPr>
        <w:pStyle w:val="rvps2"/>
        <w:shd w:val="clear" w:color="auto" w:fill="FFFFFF"/>
        <w:spacing w:before="0" w:beforeAutospacing="0" w:after="0" w:afterAutospacing="0"/>
        <w:ind w:firstLine="376"/>
        <w:contextualSpacing/>
        <w:jc w:val="both"/>
        <w:rPr>
          <w:color w:val="000000" w:themeColor="text1"/>
        </w:rPr>
      </w:pPr>
      <w:bookmarkStart w:id="170" w:name="n430"/>
      <w:bookmarkEnd w:id="170"/>
      <w:r w:rsidRPr="00646AD0">
        <w:rPr>
          <w:color w:val="000000" w:themeColor="text1"/>
        </w:rPr>
        <w:t>створити загальнодержавну екологічну автоматизовану інформаційно-аналітичну систему забезпечення доступу до екологічної інформації;</w:t>
      </w:r>
    </w:p>
    <w:p w:rsidR="000C043C" w:rsidRPr="00646AD0" w:rsidRDefault="000C043C" w:rsidP="000C043C">
      <w:pPr>
        <w:pStyle w:val="rvps2"/>
        <w:shd w:val="clear" w:color="auto" w:fill="FFFFFF"/>
        <w:spacing w:before="0" w:beforeAutospacing="0" w:after="0" w:afterAutospacing="0"/>
        <w:ind w:firstLine="376"/>
        <w:contextualSpacing/>
        <w:jc w:val="both"/>
        <w:rPr>
          <w:color w:val="000000" w:themeColor="text1"/>
        </w:rPr>
      </w:pPr>
      <w:bookmarkStart w:id="171" w:name="n431"/>
      <w:bookmarkEnd w:id="171"/>
      <w:r w:rsidRPr="00646AD0">
        <w:rPr>
          <w:color w:val="000000" w:themeColor="text1"/>
        </w:rPr>
        <w:t xml:space="preserve">удосконалити відповідальність за порушення законодавства про охорону навколишнього </w:t>
      </w:r>
      <w:proofErr w:type="gramStart"/>
      <w:r w:rsidRPr="00646AD0">
        <w:rPr>
          <w:color w:val="000000" w:themeColor="text1"/>
        </w:rPr>
        <w:t>природного</w:t>
      </w:r>
      <w:proofErr w:type="gramEnd"/>
      <w:r w:rsidRPr="00646AD0">
        <w:rPr>
          <w:color w:val="000000" w:themeColor="text1"/>
        </w:rPr>
        <w:t xml:space="preserve"> середовища; створити ефективний механізм відшкодування шкоди, заподіяної внаслідок порушення вимог законодавства про охорону навколишнього природного середовища.</w:t>
      </w:r>
    </w:p>
    <w:p w:rsidR="000C043C" w:rsidRPr="00646AD0" w:rsidRDefault="000C043C" w:rsidP="000C043C">
      <w:pPr>
        <w:pStyle w:val="rvps2"/>
        <w:shd w:val="clear" w:color="auto" w:fill="FFFFFF"/>
        <w:spacing w:before="0" w:beforeAutospacing="0" w:after="0" w:afterAutospacing="0"/>
        <w:ind w:firstLine="376"/>
        <w:contextualSpacing/>
        <w:jc w:val="both"/>
        <w:rPr>
          <w:b/>
          <w:color w:val="000000" w:themeColor="text1"/>
        </w:rPr>
      </w:pPr>
      <w:bookmarkStart w:id="172" w:name="n432"/>
      <w:bookmarkStart w:id="173" w:name="n439"/>
      <w:bookmarkEnd w:id="172"/>
      <w:bookmarkEnd w:id="173"/>
      <w:r w:rsidRPr="00646AD0">
        <w:rPr>
          <w:rStyle w:val="rvts11"/>
          <w:b/>
          <w:i/>
          <w:iCs/>
          <w:color w:val="000000" w:themeColor="text1"/>
        </w:rPr>
        <w:t>§ 16. Забезпечення дотримання прав людини в процесі ведення господарської діяльності</w:t>
      </w:r>
    </w:p>
    <w:p w:rsidR="000C043C" w:rsidRPr="00646AD0" w:rsidRDefault="000C043C" w:rsidP="000C043C">
      <w:pPr>
        <w:pStyle w:val="rvps2"/>
        <w:shd w:val="clear" w:color="auto" w:fill="FFFFFF"/>
        <w:spacing w:before="0" w:beforeAutospacing="0" w:after="0" w:afterAutospacing="0"/>
        <w:ind w:firstLine="376"/>
        <w:contextualSpacing/>
        <w:jc w:val="both"/>
        <w:rPr>
          <w:color w:val="000000" w:themeColor="text1"/>
        </w:rPr>
      </w:pPr>
      <w:bookmarkStart w:id="174" w:name="n440"/>
      <w:bookmarkEnd w:id="174"/>
      <w:r w:rsidRPr="00646AD0">
        <w:rPr>
          <w:color w:val="000000" w:themeColor="text1"/>
        </w:rPr>
        <w:t xml:space="preserve">Стратегічна ціль - суб’єкти господарювання </w:t>
      </w:r>
      <w:proofErr w:type="gramStart"/>
      <w:r w:rsidRPr="00646AD0">
        <w:rPr>
          <w:color w:val="000000" w:themeColor="text1"/>
        </w:rPr>
        <w:t>п</w:t>
      </w:r>
      <w:proofErr w:type="gramEnd"/>
      <w:r w:rsidRPr="00646AD0">
        <w:rPr>
          <w:color w:val="000000" w:themeColor="text1"/>
        </w:rPr>
        <w:t>ід час ведення господарської діяльності застосовують підхід, заснований на правах людини; потерпілі від порушень з боку суб’єктів господарювання мають доступ до ефективних засобів правового захисту.</w:t>
      </w:r>
    </w:p>
    <w:p w:rsidR="000C043C" w:rsidRPr="00646AD0" w:rsidRDefault="000C043C" w:rsidP="000C043C">
      <w:pPr>
        <w:pStyle w:val="rvps2"/>
        <w:shd w:val="clear" w:color="auto" w:fill="FFFFFF"/>
        <w:spacing w:before="0" w:beforeAutospacing="0" w:after="0" w:afterAutospacing="0"/>
        <w:ind w:firstLine="376"/>
        <w:contextualSpacing/>
        <w:jc w:val="both"/>
        <w:rPr>
          <w:color w:val="000000" w:themeColor="text1"/>
        </w:rPr>
      </w:pPr>
      <w:bookmarkStart w:id="175" w:name="n441"/>
      <w:bookmarkEnd w:id="175"/>
      <w:r w:rsidRPr="00646AD0">
        <w:rPr>
          <w:b/>
          <w:color w:val="000000" w:themeColor="text1"/>
        </w:rPr>
        <w:t>Проблема</w:t>
      </w:r>
      <w:r w:rsidRPr="00646AD0">
        <w:rPr>
          <w:color w:val="000000" w:themeColor="text1"/>
        </w:rPr>
        <w:t>, на вирішення якої спрямований стратегічний напрям:</w:t>
      </w:r>
    </w:p>
    <w:p w:rsidR="000C043C" w:rsidRPr="00646AD0" w:rsidRDefault="000C043C" w:rsidP="000C043C">
      <w:pPr>
        <w:pStyle w:val="rvps2"/>
        <w:shd w:val="clear" w:color="auto" w:fill="FFFFFF"/>
        <w:spacing w:before="0" w:beforeAutospacing="0" w:after="0" w:afterAutospacing="0"/>
        <w:ind w:firstLine="376"/>
        <w:contextualSpacing/>
        <w:jc w:val="both"/>
        <w:rPr>
          <w:color w:val="000000" w:themeColor="text1"/>
        </w:rPr>
      </w:pPr>
      <w:bookmarkStart w:id="176" w:name="n442"/>
      <w:bookmarkEnd w:id="176"/>
      <w:r w:rsidRPr="00646AD0">
        <w:rPr>
          <w:color w:val="000000" w:themeColor="text1"/>
        </w:rPr>
        <w:t>наявність випадків порушення прав людини з боку суб’єктів господарювання (зокрема, у сфері трудових відносин, захисту персональних даних, захисту прав споживачів, захисту навколишнього природного середовища тощо).</w:t>
      </w:r>
    </w:p>
    <w:p w:rsidR="000C043C" w:rsidRPr="00646AD0" w:rsidRDefault="000C043C" w:rsidP="000C043C">
      <w:pPr>
        <w:pStyle w:val="rvps2"/>
        <w:shd w:val="clear" w:color="auto" w:fill="FFFFFF"/>
        <w:spacing w:before="0" w:beforeAutospacing="0" w:after="0" w:afterAutospacing="0"/>
        <w:ind w:firstLine="376"/>
        <w:contextualSpacing/>
        <w:jc w:val="both"/>
        <w:rPr>
          <w:b/>
          <w:color w:val="000000" w:themeColor="text1"/>
        </w:rPr>
      </w:pPr>
      <w:bookmarkStart w:id="177" w:name="n443"/>
      <w:bookmarkStart w:id="178" w:name="n461"/>
      <w:bookmarkEnd w:id="177"/>
      <w:bookmarkEnd w:id="178"/>
      <w:r w:rsidRPr="00646AD0">
        <w:rPr>
          <w:rStyle w:val="rvts11"/>
          <w:b/>
          <w:i/>
          <w:iCs/>
          <w:color w:val="000000" w:themeColor="text1"/>
        </w:rPr>
        <w:t>§ 17. Забезпечення права на освіту</w:t>
      </w:r>
    </w:p>
    <w:p w:rsidR="000C043C" w:rsidRPr="00646AD0" w:rsidRDefault="000C043C" w:rsidP="000C043C">
      <w:pPr>
        <w:pStyle w:val="rvps2"/>
        <w:shd w:val="clear" w:color="auto" w:fill="FFFFFF"/>
        <w:spacing w:before="0" w:beforeAutospacing="0" w:after="0" w:afterAutospacing="0"/>
        <w:ind w:firstLine="376"/>
        <w:contextualSpacing/>
        <w:jc w:val="both"/>
        <w:rPr>
          <w:color w:val="000000" w:themeColor="text1"/>
        </w:rPr>
      </w:pPr>
      <w:bookmarkStart w:id="179" w:name="n462"/>
      <w:bookmarkEnd w:id="179"/>
      <w:r w:rsidRPr="00646AD0">
        <w:rPr>
          <w:color w:val="000000" w:themeColor="text1"/>
        </w:rPr>
        <w:t xml:space="preserve">Стратегічна ціль - кожен має </w:t>
      </w:r>
      <w:proofErr w:type="gramStart"/>
      <w:r w:rsidRPr="00646AD0">
        <w:rPr>
          <w:color w:val="000000" w:themeColor="text1"/>
        </w:rPr>
        <w:t>р</w:t>
      </w:r>
      <w:proofErr w:type="gramEnd"/>
      <w:r w:rsidRPr="00646AD0">
        <w:rPr>
          <w:color w:val="000000" w:themeColor="text1"/>
        </w:rPr>
        <w:t>івний доступ до якісної освіти, що здобувається в умовах безпечного освітнього середовища та зміст якої включає, серед іншого, формування в учасників освітнього процесу поваги до прав людини, її гідності, засад демократії, ненасильницької культури та культури доброчесності.</w:t>
      </w:r>
    </w:p>
    <w:p w:rsidR="000C043C" w:rsidRPr="00646AD0" w:rsidRDefault="000C043C" w:rsidP="000C043C">
      <w:pPr>
        <w:pStyle w:val="rvps2"/>
        <w:shd w:val="clear" w:color="auto" w:fill="FFFFFF"/>
        <w:spacing w:before="0" w:beforeAutospacing="0" w:after="0" w:afterAutospacing="0"/>
        <w:ind w:firstLine="376"/>
        <w:contextualSpacing/>
        <w:jc w:val="both"/>
        <w:rPr>
          <w:color w:val="000000" w:themeColor="text1"/>
        </w:rPr>
      </w:pPr>
      <w:bookmarkStart w:id="180" w:name="n463"/>
      <w:bookmarkEnd w:id="180"/>
      <w:r w:rsidRPr="00646AD0">
        <w:rPr>
          <w:b/>
          <w:color w:val="000000" w:themeColor="text1"/>
        </w:rPr>
        <w:t>Проблеми</w:t>
      </w:r>
      <w:r w:rsidRPr="00646AD0">
        <w:rPr>
          <w:color w:val="000000" w:themeColor="text1"/>
        </w:rPr>
        <w:t>, на вирішення яких спрямований стратегічний напрям:</w:t>
      </w:r>
    </w:p>
    <w:p w:rsidR="000C043C" w:rsidRPr="00646AD0" w:rsidRDefault="000C043C" w:rsidP="000C043C">
      <w:pPr>
        <w:pStyle w:val="rvps2"/>
        <w:shd w:val="clear" w:color="auto" w:fill="FFFFFF"/>
        <w:spacing w:before="0" w:beforeAutospacing="0" w:after="0" w:afterAutospacing="0"/>
        <w:ind w:firstLine="376"/>
        <w:contextualSpacing/>
        <w:jc w:val="both"/>
        <w:rPr>
          <w:color w:val="000000" w:themeColor="text1"/>
        </w:rPr>
      </w:pPr>
      <w:bookmarkStart w:id="181" w:name="n464"/>
      <w:bookmarkEnd w:id="181"/>
      <w:r w:rsidRPr="00646AD0">
        <w:rPr>
          <w:color w:val="000000" w:themeColor="text1"/>
        </w:rPr>
        <w:t xml:space="preserve">нерівний доступ до освіти </w:t>
      </w:r>
      <w:proofErr w:type="gramStart"/>
      <w:r w:rsidRPr="00646AD0">
        <w:rPr>
          <w:color w:val="000000" w:themeColor="text1"/>
        </w:rPr>
        <w:t>р</w:t>
      </w:r>
      <w:proofErr w:type="gramEnd"/>
      <w:r w:rsidRPr="00646AD0">
        <w:rPr>
          <w:color w:val="000000" w:themeColor="text1"/>
        </w:rPr>
        <w:t>ізних груп населення, зокрема осіб з особливими освітніми потребами;</w:t>
      </w:r>
    </w:p>
    <w:p w:rsidR="000C043C" w:rsidRPr="00646AD0" w:rsidRDefault="000C043C" w:rsidP="000C043C">
      <w:pPr>
        <w:pStyle w:val="rvps2"/>
        <w:shd w:val="clear" w:color="auto" w:fill="FFFFFF"/>
        <w:spacing w:before="0" w:beforeAutospacing="0" w:after="0" w:afterAutospacing="0"/>
        <w:ind w:firstLine="376"/>
        <w:contextualSpacing/>
        <w:jc w:val="both"/>
        <w:rPr>
          <w:color w:val="000000" w:themeColor="text1"/>
        </w:rPr>
      </w:pPr>
      <w:bookmarkStart w:id="182" w:name="n465"/>
      <w:bookmarkEnd w:id="182"/>
      <w:r w:rsidRPr="00646AD0">
        <w:rPr>
          <w:color w:val="000000" w:themeColor="text1"/>
        </w:rPr>
        <w:t>система освіти та її змі</w:t>
      </w:r>
      <w:proofErr w:type="gramStart"/>
      <w:r w:rsidRPr="00646AD0">
        <w:rPr>
          <w:color w:val="000000" w:themeColor="text1"/>
        </w:rPr>
        <w:t>ст</w:t>
      </w:r>
      <w:proofErr w:type="gramEnd"/>
      <w:r w:rsidRPr="00646AD0">
        <w:rPr>
          <w:color w:val="000000" w:themeColor="text1"/>
        </w:rPr>
        <w:t xml:space="preserve"> залишаються орієнтованими лише на формування у здобувачів освіти знань, умінь, навичок для їх реалізації на ринку праці, який змінюється, але недостатньо спрямовані на виховання відповідальних громадян, котрі поважають правові норми та стандарти прав людини.</w:t>
      </w:r>
    </w:p>
    <w:p w:rsidR="000C043C" w:rsidRPr="00646AD0" w:rsidRDefault="000C043C" w:rsidP="000C043C">
      <w:pPr>
        <w:pStyle w:val="rvps2"/>
        <w:shd w:val="clear" w:color="auto" w:fill="FFFFFF"/>
        <w:spacing w:before="0" w:beforeAutospacing="0" w:after="0" w:afterAutospacing="0"/>
        <w:ind w:firstLine="376"/>
        <w:contextualSpacing/>
        <w:jc w:val="both"/>
        <w:rPr>
          <w:b/>
          <w:color w:val="000000" w:themeColor="text1"/>
        </w:rPr>
      </w:pPr>
      <w:bookmarkStart w:id="183" w:name="n466"/>
      <w:bookmarkStart w:id="184" w:name="n486"/>
      <w:bookmarkEnd w:id="183"/>
      <w:bookmarkEnd w:id="184"/>
      <w:r w:rsidRPr="00646AD0">
        <w:rPr>
          <w:rStyle w:val="rvts11"/>
          <w:b/>
          <w:i/>
          <w:iCs/>
          <w:color w:val="000000" w:themeColor="text1"/>
        </w:rPr>
        <w:t>§ 18. Забезпечення прав дитини</w:t>
      </w:r>
    </w:p>
    <w:p w:rsidR="000C043C" w:rsidRPr="00646AD0" w:rsidRDefault="000C043C" w:rsidP="000C043C">
      <w:pPr>
        <w:pStyle w:val="rvps2"/>
        <w:shd w:val="clear" w:color="auto" w:fill="FFFFFF"/>
        <w:spacing w:before="0" w:beforeAutospacing="0" w:after="0" w:afterAutospacing="0"/>
        <w:ind w:firstLine="376"/>
        <w:contextualSpacing/>
        <w:jc w:val="both"/>
        <w:rPr>
          <w:color w:val="000000" w:themeColor="text1"/>
        </w:rPr>
      </w:pPr>
      <w:bookmarkStart w:id="185" w:name="n487"/>
      <w:bookmarkEnd w:id="185"/>
      <w:r w:rsidRPr="00646AD0">
        <w:rPr>
          <w:color w:val="000000" w:themeColor="text1"/>
        </w:rPr>
        <w:t xml:space="preserve">Стратегічна ціль - права дітей в Україні забезпечуються та захищаються відповідно до загальновизнаних міжнародних, у тому числі європейських, стандартів; враховуються найкращі інтереси та думки дитини </w:t>
      </w:r>
      <w:proofErr w:type="gramStart"/>
      <w:r w:rsidRPr="00646AD0">
        <w:rPr>
          <w:color w:val="000000" w:themeColor="text1"/>
        </w:rPr>
        <w:t>п</w:t>
      </w:r>
      <w:proofErr w:type="gramEnd"/>
      <w:r w:rsidRPr="00646AD0">
        <w:rPr>
          <w:color w:val="000000" w:themeColor="text1"/>
        </w:rPr>
        <w:t>ід час прийняття рішень, які її стосуються.</w:t>
      </w:r>
    </w:p>
    <w:p w:rsidR="000C043C" w:rsidRPr="00646AD0" w:rsidRDefault="000C043C" w:rsidP="000C043C">
      <w:pPr>
        <w:pStyle w:val="rvps2"/>
        <w:shd w:val="clear" w:color="auto" w:fill="FFFFFF"/>
        <w:spacing w:before="0" w:beforeAutospacing="0" w:after="0" w:afterAutospacing="0"/>
        <w:ind w:firstLine="376"/>
        <w:contextualSpacing/>
        <w:jc w:val="both"/>
        <w:rPr>
          <w:color w:val="000000" w:themeColor="text1"/>
        </w:rPr>
      </w:pPr>
      <w:bookmarkStart w:id="186" w:name="n488"/>
      <w:bookmarkEnd w:id="186"/>
      <w:r w:rsidRPr="00646AD0">
        <w:rPr>
          <w:b/>
          <w:color w:val="000000" w:themeColor="text1"/>
        </w:rPr>
        <w:t>Проблеми</w:t>
      </w:r>
      <w:r w:rsidRPr="00646AD0">
        <w:rPr>
          <w:color w:val="000000" w:themeColor="text1"/>
        </w:rPr>
        <w:t>, на вирішення яких спрямований стратегічний напрям:</w:t>
      </w:r>
    </w:p>
    <w:p w:rsidR="000C043C" w:rsidRPr="00646AD0" w:rsidRDefault="000C043C" w:rsidP="000C043C">
      <w:pPr>
        <w:pStyle w:val="rvps2"/>
        <w:shd w:val="clear" w:color="auto" w:fill="FFFFFF"/>
        <w:spacing w:before="0" w:beforeAutospacing="0" w:after="0" w:afterAutospacing="0"/>
        <w:ind w:firstLine="376"/>
        <w:contextualSpacing/>
        <w:jc w:val="both"/>
        <w:rPr>
          <w:color w:val="000000" w:themeColor="text1"/>
        </w:rPr>
      </w:pPr>
      <w:bookmarkStart w:id="187" w:name="n489"/>
      <w:bookmarkEnd w:id="187"/>
      <w:r w:rsidRPr="00646AD0">
        <w:rPr>
          <w:color w:val="000000" w:themeColor="text1"/>
        </w:rPr>
        <w:t>недостатня ефективність системи запобігання та протидії порушенням прав дітей, зокрема насильству щодо дітей;</w:t>
      </w:r>
    </w:p>
    <w:p w:rsidR="000C043C" w:rsidRPr="00646AD0" w:rsidRDefault="000C043C" w:rsidP="000C043C">
      <w:pPr>
        <w:pStyle w:val="rvps2"/>
        <w:shd w:val="clear" w:color="auto" w:fill="FFFFFF"/>
        <w:spacing w:before="0" w:beforeAutospacing="0" w:after="0" w:afterAutospacing="0"/>
        <w:ind w:firstLine="376"/>
        <w:contextualSpacing/>
        <w:jc w:val="both"/>
        <w:rPr>
          <w:color w:val="000000" w:themeColor="text1"/>
        </w:rPr>
      </w:pPr>
      <w:bookmarkStart w:id="188" w:name="n490"/>
      <w:bookmarkEnd w:id="188"/>
      <w:r w:rsidRPr="00646AD0">
        <w:rPr>
          <w:color w:val="000000" w:themeColor="text1"/>
        </w:rPr>
        <w:t xml:space="preserve">неналежне врахування найкращих інтересів та думки дитини (відповідно до її віку та </w:t>
      </w:r>
      <w:proofErr w:type="gramStart"/>
      <w:r w:rsidRPr="00646AD0">
        <w:rPr>
          <w:color w:val="000000" w:themeColor="text1"/>
        </w:rPr>
        <w:t>р</w:t>
      </w:r>
      <w:proofErr w:type="gramEnd"/>
      <w:r w:rsidRPr="00646AD0">
        <w:rPr>
          <w:color w:val="000000" w:themeColor="text1"/>
        </w:rPr>
        <w:t>івня розвитку) під час прийняття рішень, які її стосуються;</w:t>
      </w:r>
    </w:p>
    <w:p w:rsidR="000C043C" w:rsidRPr="00646AD0" w:rsidRDefault="000C043C" w:rsidP="000C043C">
      <w:pPr>
        <w:pStyle w:val="rvps2"/>
        <w:shd w:val="clear" w:color="auto" w:fill="FFFFFF"/>
        <w:spacing w:before="0" w:beforeAutospacing="0" w:after="0" w:afterAutospacing="0"/>
        <w:ind w:firstLine="376"/>
        <w:contextualSpacing/>
        <w:jc w:val="both"/>
        <w:rPr>
          <w:color w:val="000000" w:themeColor="text1"/>
        </w:rPr>
      </w:pPr>
      <w:bookmarkStart w:id="189" w:name="n491"/>
      <w:bookmarkEnd w:id="189"/>
      <w:r w:rsidRPr="00646AD0">
        <w:rPr>
          <w:color w:val="000000" w:themeColor="text1"/>
        </w:rPr>
        <w:t xml:space="preserve">недостатня доступність публічних, </w:t>
      </w:r>
      <w:proofErr w:type="gramStart"/>
      <w:r w:rsidRPr="00646AD0">
        <w:rPr>
          <w:color w:val="000000" w:themeColor="text1"/>
        </w:rPr>
        <w:t>соц</w:t>
      </w:r>
      <w:proofErr w:type="gramEnd"/>
      <w:r w:rsidRPr="00646AD0">
        <w:rPr>
          <w:color w:val="000000" w:themeColor="text1"/>
        </w:rPr>
        <w:t>іальних, медичних, освітніх послуг для дітей та сімей з дітьми;</w:t>
      </w:r>
    </w:p>
    <w:p w:rsidR="000C043C" w:rsidRPr="00646AD0" w:rsidRDefault="000C043C" w:rsidP="000C043C">
      <w:pPr>
        <w:pStyle w:val="rvps2"/>
        <w:shd w:val="clear" w:color="auto" w:fill="FFFFFF"/>
        <w:spacing w:before="0" w:beforeAutospacing="0" w:after="0" w:afterAutospacing="0"/>
        <w:ind w:firstLine="376"/>
        <w:contextualSpacing/>
        <w:jc w:val="both"/>
        <w:rPr>
          <w:color w:val="000000" w:themeColor="text1"/>
        </w:rPr>
      </w:pPr>
      <w:bookmarkStart w:id="190" w:name="n492"/>
      <w:bookmarkEnd w:id="190"/>
      <w:r w:rsidRPr="00646AD0">
        <w:rPr>
          <w:color w:val="000000" w:themeColor="text1"/>
        </w:rPr>
        <w:t>існування ризиків безпеки дитини у цифровому середовищі;</w:t>
      </w:r>
    </w:p>
    <w:p w:rsidR="000C043C" w:rsidRPr="00646AD0" w:rsidRDefault="000C043C" w:rsidP="000C043C">
      <w:pPr>
        <w:pStyle w:val="rvps2"/>
        <w:shd w:val="clear" w:color="auto" w:fill="FFFFFF"/>
        <w:spacing w:before="0" w:beforeAutospacing="0" w:after="0" w:afterAutospacing="0"/>
        <w:ind w:firstLine="376"/>
        <w:contextualSpacing/>
        <w:jc w:val="both"/>
        <w:rPr>
          <w:color w:val="000000" w:themeColor="text1"/>
        </w:rPr>
      </w:pPr>
      <w:bookmarkStart w:id="191" w:name="n493"/>
      <w:bookmarkEnd w:id="191"/>
      <w:r w:rsidRPr="00646AD0">
        <w:rPr>
          <w:color w:val="000000" w:themeColor="text1"/>
        </w:rPr>
        <w:t xml:space="preserve">низький </w:t>
      </w:r>
      <w:proofErr w:type="gramStart"/>
      <w:r w:rsidRPr="00646AD0">
        <w:rPr>
          <w:color w:val="000000" w:themeColor="text1"/>
        </w:rPr>
        <w:t>р</w:t>
      </w:r>
      <w:proofErr w:type="gramEnd"/>
      <w:r w:rsidRPr="00646AD0">
        <w:rPr>
          <w:color w:val="000000" w:themeColor="text1"/>
        </w:rPr>
        <w:t>івень обізнаності дітей щодо своїх прав, можливості отримання допомоги та захисту;</w:t>
      </w:r>
    </w:p>
    <w:p w:rsidR="000C043C" w:rsidRPr="00646AD0" w:rsidRDefault="000C043C" w:rsidP="000C043C">
      <w:pPr>
        <w:pStyle w:val="rvps2"/>
        <w:shd w:val="clear" w:color="auto" w:fill="FFFFFF"/>
        <w:spacing w:before="0" w:beforeAutospacing="0" w:after="0" w:afterAutospacing="0"/>
        <w:ind w:firstLine="376"/>
        <w:contextualSpacing/>
        <w:jc w:val="both"/>
        <w:rPr>
          <w:color w:val="000000" w:themeColor="text1"/>
        </w:rPr>
      </w:pPr>
      <w:bookmarkStart w:id="192" w:name="n494"/>
      <w:bookmarkEnd w:id="192"/>
      <w:r w:rsidRPr="00646AD0">
        <w:rPr>
          <w:color w:val="000000" w:themeColor="text1"/>
        </w:rPr>
        <w:t xml:space="preserve">питання забезпечення і захисту прав дітей, зокрема дітей-сиріт та дітей, позбавлених батьківського </w:t>
      </w:r>
      <w:proofErr w:type="gramStart"/>
      <w:r w:rsidRPr="00646AD0">
        <w:rPr>
          <w:color w:val="000000" w:themeColor="text1"/>
        </w:rPr>
        <w:t>п</w:t>
      </w:r>
      <w:proofErr w:type="gramEnd"/>
      <w:r w:rsidRPr="00646AD0">
        <w:rPr>
          <w:color w:val="000000" w:themeColor="text1"/>
        </w:rPr>
        <w:t>іклування, не є пріоритетом у роботі новостворених територіальних громад.</w:t>
      </w:r>
    </w:p>
    <w:p w:rsidR="000C043C" w:rsidRPr="00646AD0" w:rsidRDefault="000C043C" w:rsidP="000C043C">
      <w:pPr>
        <w:pStyle w:val="rvps2"/>
        <w:shd w:val="clear" w:color="auto" w:fill="FFFFFF"/>
        <w:spacing w:before="0" w:beforeAutospacing="0" w:after="0" w:afterAutospacing="0"/>
        <w:ind w:firstLine="376"/>
        <w:contextualSpacing/>
        <w:jc w:val="both"/>
        <w:rPr>
          <w:b/>
          <w:color w:val="000000" w:themeColor="text1"/>
        </w:rPr>
      </w:pPr>
      <w:bookmarkStart w:id="193" w:name="n495"/>
      <w:bookmarkStart w:id="194" w:name="n518"/>
      <w:bookmarkEnd w:id="193"/>
      <w:bookmarkEnd w:id="194"/>
      <w:r w:rsidRPr="00646AD0">
        <w:rPr>
          <w:rStyle w:val="rvts11"/>
          <w:b/>
          <w:i/>
          <w:iCs/>
          <w:color w:val="000000" w:themeColor="text1"/>
        </w:rPr>
        <w:t xml:space="preserve">§ 19. Забезпечення прав іноземців та осіб без громадянства, які на законних </w:t>
      </w:r>
      <w:proofErr w:type="gramStart"/>
      <w:r w:rsidRPr="00646AD0">
        <w:rPr>
          <w:rStyle w:val="rvts11"/>
          <w:b/>
          <w:i/>
          <w:iCs/>
          <w:color w:val="000000" w:themeColor="text1"/>
        </w:rPr>
        <w:t>п</w:t>
      </w:r>
      <w:proofErr w:type="gramEnd"/>
      <w:r w:rsidRPr="00646AD0">
        <w:rPr>
          <w:rStyle w:val="rvts11"/>
          <w:b/>
          <w:i/>
          <w:iCs/>
          <w:color w:val="000000" w:themeColor="text1"/>
        </w:rPr>
        <w:t>ідставах перебувають в Україні, а також біженців та осіб, які потребують додаткового або тимчасового захисту</w:t>
      </w:r>
    </w:p>
    <w:p w:rsidR="000C043C" w:rsidRPr="00646AD0" w:rsidRDefault="000C043C" w:rsidP="000C043C">
      <w:pPr>
        <w:pStyle w:val="rvps2"/>
        <w:shd w:val="clear" w:color="auto" w:fill="FFFFFF"/>
        <w:spacing w:before="0" w:beforeAutospacing="0" w:after="0" w:afterAutospacing="0"/>
        <w:ind w:firstLine="376"/>
        <w:contextualSpacing/>
        <w:jc w:val="both"/>
        <w:rPr>
          <w:color w:val="000000" w:themeColor="text1"/>
        </w:rPr>
      </w:pPr>
      <w:bookmarkStart w:id="195" w:name="n519"/>
      <w:bookmarkEnd w:id="195"/>
      <w:r w:rsidRPr="00646AD0">
        <w:rPr>
          <w:color w:val="000000" w:themeColor="text1"/>
        </w:rPr>
        <w:lastRenderedPageBreak/>
        <w:t xml:space="preserve">Стратегічна ціль - іноземцям та особам без громадянства, які на законних </w:t>
      </w:r>
      <w:proofErr w:type="gramStart"/>
      <w:r w:rsidRPr="00646AD0">
        <w:rPr>
          <w:color w:val="000000" w:themeColor="text1"/>
        </w:rPr>
        <w:t>п</w:t>
      </w:r>
      <w:proofErr w:type="gramEnd"/>
      <w:r w:rsidRPr="00646AD0">
        <w:rPr>
          <w:color w:val="000000" w:themeColor="text1"/>
        </w:rPr>
        <w:t>ідставах перебувають в Україні, а також біженцям та особам, які потребують додаткового або тимчасового захисту, забезпечені основні права і свободи людини відповідно до міжнародних зобов’язань України.</w:t>
      </w:r>
    </w:p>
    <w:p w:rsidR="000C043C" w:rsidRPr="00646AD0" w:rsidRDefault="000C043C" w:rsidP="000C043C">
      <w:pPr>
        <w:pStyle w:val="rvps2"/>
        <w:shd w:val="clear" w:color="auto" w:fill="FFFFFF"/>
        <w:spacing w:before="0" w:beforeAutospacing="0" w:after="0" w:afterAutospacing="0"/>
        <w:ind w:firstLine="376"/>
        <w:contextualSpacing/>
        <w:jc w:val="both"/>
        <w:rPr>
          <w:color w:val="000000" w:themeColor="text1"/>
        </w:rPr>
      </w:pPr>
      <w:bookmarkStart w:id="196" w:name="n520"/>
      <w:bookmarkEnd w:id="196"/>
      <w:r w:rsidRPr="00646AD0">
        <w:rPr>
          <w:b/>
          <w:color w:val="000000" w:themeColor="text1"/>
        </w:rPr>
        <w:t>Проблеми</w:t>
      </w:r>
      <w:r w:rsidRPr="00646AD0">
        <w:rPr>
          <w:color w:val="000000" w:themeColor="text1"/>
        </w:rPr>
        <w:t>, на вирішення яких спрямований стратегічний напрям:</w:t>
      </w:r>
    </w:p>
    <w:p w:rsidR="000C043C" w:rsidRPr="00646AD0" w:rsidRDefault="000C043C" w:rsidP="000C043C">
      <w:pPr>
        <w:pStyle w:val="rvps2"/>
        <w:shd w:val="clear" w:color="auto" w:fill="FFFFFF"/>
        <w:spacing w:before="0" w:beforeAutospacing="0" w:after="0" w:afterAutospacing="0"/>
        <w:ind w:firstLine="376"/>
        <w:contextualSpacing/>
        <w:jc w:val="both"/>
        <w:rPr>
          <w:color w:val="000000" w:themeColor="text1"/>
        </w:rPr>
      </w:pPr>
      <w:bookmarkStart w:id="197" w:name="n521"/>
      <w:bookmarkEnd w:id="197"/>
      <w:r w:rsidRPr="00646AD0">
        <w:rPr>
          <w:color w:val="000000" w:themeColor="text1"/>
        </w:rPr>
        <w:t xml:space="preserve">перешкоди </w:t>
      </w:r>
      <w:proofErr w:type="gramStart"/>
      <w:r w:rsidRPr="00646AD0">
        <w:rPr>
          <w:color w:val="000000" w:themeColor="text1"/>
        </w:rPr>
        <w:t>у</w:t>
      </w:r>
      <w:proofErr w:type="gramEnd"/>
      <w:r w:rsidRPr="00646AD0">
        <w:rPr>
          <w:color w:val="000000" w:themeColor="text1"/>
        </w:rPr>
        <w:t xml:space="preserve"> </w:t>
      </w:r>
      <w:proofErr w:type="gramStart"/>
      <w:r w:rsidRPr="00646AD0">
        <w:rPr>
          <w:color w:val="000000" w:themeColor="text1"/>
        </w:rPr>
        <w:t>реал</w:t>
      </w:r>
      <w:proofErr w:type="gramEnd"/>
      <w:r w:rsidRPr="00646AD0">
        <w:rPr>
          <w:color w:val="000000" w:themeColor="text1"/>
        </w:rPr>
        <w:t>ізації права на працю, охорону здоров’я іноземців та осіб без громадянства;</w:t>
      </w:r>
    </w:p>
    <w:p w:rsidR="000C043C" w:rsidRPr="00646AD0" w:rsidRDefault="000C043C" w:rsidP="000C043C">
      <w:pPr>
        <w:pStyle w:val="rvps2"/>
        <w:shd w:val="clear" w:color="auto" w:fill="FFFFFF"/>
        <w:spacing w:before="0" w:beforeAutospacing="0" w:after="0" w:afterAutospacing="0"/>
        <w:ind w:firstLine="376"/>
        <w:contextualSpacing/>
        <w:jc w:val="both"/>
        <w:rPr>
          <w:color w:val="000000" w:themeColor="text1"/>
        </w:rPr>
      </w:pPr>
      <w:bookmarkStart w:id="198" w:name="n522"/>
      <w:bookmarkEnd w:id="198"/>
      <w:r w:rsidRPr="00646AD0">
        <w:rPr>
          <w:color w:val="000000" w:themeColor="text1"/>
        </w:rPr>
        <w:t>необхідність вдосконалення процедур примусового видворення та примусового повернення відповідно до міжнародних стандарті</w:t>
      </w:r>
      <w:proofErr w:type="gramStart"/>
      <w:r w:rsidRPr="00646AD0">
        <w:rPr>
          <w:color w:val="000000" w:themeColor="text1"/>
        </w:rPr>
        <w:t>в</w:t>
      </w:r>
      <w:proofErr w:type="gramEnd"/>
      <w:r w:rsidRPr="00646AD0">
        <w:rPr>
          <w:color w:val="000000" w:themeColor="text1"/>
        </w:rPr>
        <w:t xml:space="preserve"> прав людини;</w:t>
      </w:r>
    </w:p>
    <w:p w:rsidR="000C043C" w:rsidRPr="00646AD0" w:rsidRDefault="000C043C" w:rsidP="000C043C">
      <w:pPr>
        <w:pStyle w:val="rvps2"/>
        <w:shd w:val="clear" w:color="auto" w:fill="FFFFFF"/>
        <w:spacing w:before="0" w:beforeAutospacing="0" w:after="0" w:afterAutospacing="0"/>
        <w:ind w:firstLine="376"/>
        <w:contextualSpacing/>
        <w:jc w:val="both"/>
        <w:rPr>
          <w:color w:val="000000" w:themeColor="text1"/>
        </w:rPr>
      </w:pPr>
      <w:bookmarkStart w:id="199" w:name="n523"/>
      <w:bookmarkEnd w:id="199"/>
      <w:r w:rsidRPr="00646AD0">
        <w:rPr>
          <w:color w:val="000000" w:themeColor="text1"/>
        </w:rPr>
        <w:t xml:space="preserve">порушення прав осіб у пунктах тимчасового перебування іноземців та осіб без громадянства, які незаконно перебувають в Україні, а також </w:t>
      </w:r>
      <w:proofErr w:type="gramStart"/>
      <w:r w:rsidRPr="00646AD0">
        <w:rPr>
          <w:color w:val="000000" w:themeColor="text1"/>
        </w:rPr>
        <w:t>у</w:t>
      </w:r>
      <w:proofErr w:type="gramEnd"/>
      <w:r w:rsidRPr="00646AD0">
        <w:rPr>
          <w:color w:val="000000" w:themeColor="text1"/>
        </w:rPr>
        <w:t xml:space="preserve"> пунктах тимчасового розміщення біженців.</w:t>
      </w:r>
    </w:p>
    <w:p w:rsidR="000C043C" w:rsidRPr="00646AD0" w:rsidRDefault="000C043C" w:rsidP="000C043C">
      <w:pPr>
        <w:pStyle w:val="rvps2"/>
        <w:shd w:val="clear" w:color="auto" w:fill="FFFFFF"/>
        <w:spacing w:before="0" w:beforeAutospacing="0" w:after="0" w:afterAutospacing="0"/>
        <w:ind w:firstLine="376"/>
        <w:contextualSpacing/>
        <w:jc w:val="both"/>
        <w:rPr>
          <w:b/>
          <w:color w:val="000000" w:themeColor="text1"/>
        </w:rPr>
      </w:pPr>
      <w:bookmarkStart w:id="200" w:name="n524"/>
      <w:bookmarkStart w:id="201" w:name="n539"/>
      <w:bookmarkEnd w:id="200"/>
      <w:bookmarkEnd w:id="201"/>
      <w:r w:rsidRPr="00646AD0">
        <w:rPr>
          <w:rStyle w:val="rvts11"/>
          <w:b/>
          <w:i/>
          <w:iCs/>
          <w:color w:val="000000" w:themeColor="text1"/>
        </w:rPr>
        <w:t>§ 20. Забезпечення прав ветеранів війни, зокрема осіб, які брали або беруть участь у здійсненні заходів із забезпечення національної безпеки і оборони, відсічі і стримування збройної агрес</w:t>
      </w:r>
      <w:proofErr w:type="gramStart"/>
      <w:r w:rsidRPr="00646AD0">
        <w:rPr>
          <w:rStyle w:val="rvts11"/>
          <w:b/>
          <w:i/>
          <w:iCs/>
          <w:color w:val="000000" w:themeColor="text1"/>
        </w:rPr>
        <w:t>ії Р</w:t>
      </w:r>
      <w:proofErr w:type="gramEnd"/>
      <w:r w:rsidRPr="00646AD0">
        <w:rPr>
          <w:rStyle w:val="rvts11"/>
          <w:b/>
          <w:i/>
          <w:iCs/>
          <w:color w:val="000000" w:themeColor="text1"/>
        </w:rPr>
        <w:t>осійської Федерації у Донецькій та Луганській областях</w:t>
      </w:r>
    </w:p>
    <w:p w:rsidR="000C043C" w:rsidRPr="00646AD0" w:rsidRDefault="000C043C" w:rsidP="000C043C">
      <w:pPr>
        <w:pStyle w:val="rvps2"/>
        <w:shd w:val="clear" w:color="auto" w:fill="FFFFFF"/>
        <w:spacing w:before="0" w:beforeAutospacing="0" w:after="0" w:afterAutospacing="0"/>
        <w:ind w:firstLine="376"/>
        <w:contextualSpacing/>
        <w:jc w:val="both"/>
        <w:rPr>
          <w:color w:val="000000" w:themeColor="text1"/>
        </w:rPr>
      </w:pPr>
      <w:bookmarkStart w:id="202" w:name="n540"/>
      <w:bookmarkEnd w:id="202"/>
      <w:r w:rsidRPr="00646AD0">
        <w:rPr>
          <w:color w:val="000000" w:themeColor="text1"/>
        </w:rPr>
        <w:t xml:space="preserve">Стратегічна ціль - ветерани війни та члени їх </w:t>
      </w:r>
      <w:proofErr w:type="gramStart"/>
      <w:r w:rsidRPr="00646AD0">
        <w:rPr>
          <w:color w:val="000000" w:themeColor="text1"/>
        </w:rPr>
        <w:t>сімей</w:t>
      </w:r>
      <w:proofErr w:type="gramEnd"/>
      <w:r w:rsidRPr="00646AD0">
        <w:rPr>
          <w:color w:val="000000" w:themeColor="text1"/>
        </w:rPr>
        <w:t xml:space="preserve"> мають доступ до якісної та комплексної допомоги, засобів правового захисту.</w:t>
      </w:r>
    </w:p>
    <w:p w:rsidR="000C043C" w:rsidRPr="00646AD0" w:rsidRDefault="000C043C" w:rsidP="000C043C">
      <w:pPr>
        <w:pStyle w:val="rvps2"/>
        <w:shd w:val="clear" w:color="auto" w:fill="FFFFFF"/>
        <w:spacing w:before="0" w:beforeAutospacing="0" w:after="0" w:afterAutospacing="0"/>
        <w:ind w:firstLine="376"/>
        <w:contextualSpacing/>
        <w:jc w:val="both"/>
        <w:rPr>
          <w:color w:val="000000" w:themeColor="text1"/>
        </w:rPr>
      </w:pPr>
      <w:bookmarkStart w:id="203" w:name="n541"/>
      <w:bookmarkEnd w:id="203"/>
      <w:r w:rsidRPr="00646AD0">
        <w:rPr>
          <w:b/>
          <w:color w:val="000000" w:themeColor="text1"/>
        </w:rPr>
        <w:t>Проблеми</w:t>
      </w:r>
      <w:r w:rsidRPr="00646AD0">
        <w:rPr>
          <w:color w:val="000000" w:themeColor="text1"/>
        </w:rPr>
        <w:t>, на вирішення яких спрямований стратегічний напрям:</w:t>
      </w:r>
    </w:p>
    <w:p w:rsidR="000C043C" w:rsidRPr="00646AD0" w:rsidRDefault="000C043C" w:rsidP="000C043C">
      <w:pPr>
        <w:pStyle w:val="rvps2"/>
        <w:shd w:val="clear" w:color="auto" w:fill="FFFFFF"/>
        <w:spacing w:before="0" w:beforeAutospacing="0" w:after="0" w:afterAutospacing="0"/>
        <w:ind w:firstLine="376"/>
        <w:contextualSpacing/>
        <w:jc w:val="both"/>
        <w:rPr>
          <w:color w:val="000000" w:themeColor="text1"/>
        </w:rPr>
      </w:pPr>
      <w:bookmarkStart w:id="204" w:name="n542"/>
      <w:bookmarkEnd w:id="204"/>
      <w:r w:rsidRPr="00646AD0">
        <w:rPr>
          <w:color w:val="000000" w:themeColor="text1"/>
        </w:rPr>
        <w:t xml:space="preserve">несистемність нормативно-правового регулювання соціального захисту ветеранів </w:t>
      </w:r>
      <w:proofErr w:type="gramStart"/>
      <w:r w:rsidRPr="00646AD0">
        <w:rPr>
          <w:color w:val="000000" w:themeColor="text1"/>
        </w:rPr>
        <w:t>в</w:t>
      </w:r>
      <w:proofErr w:type="gramEnd"/>
      <w:r w:rsidRPr="00646AD0">
        <w:rPr>
          <w:color w:val="000000" w:themeColor="text1"/>
        </w:rPr>
        <w:t>ійни;</w:t>
      </w:r>
    </w:p>
    <w:p w:rsidR="000C043C" w:rsidRPr="00646AD0" w:rsidRDefault="000C043C" w:rsidP="000C043C">
      <w:pPr>
        <w:pStyle w:val="rvps2"/>
        <w:shd w:val="clear" w:color="auto" w:fill="FFFFFF"/>
        <w:spacing w:before="0" w:beforeAutospacing="0" w:after="0" w:afterAutospacing="0"/>
        <w:ind w:firstLine="376"/>
        <w:contextualSpacing/>
        <w:jc w:val="both"/>
        <w:rPr>
          <w:color w:val="000000" w:themeColor="text1"/>
        </w:rPr>
      </w:pPr>
      <w:bookmarkStart w:id="205" w:name="n543"/>
      <w:bookmarkEnd w:id="205"/>
      <w:r w:rsidRPr="00646AD0">
        <w:rPr>
          <w:color w:val="000000" w:themeColor="text1"/>
        </w:rPr>
        <w:t xml:space="preserve">не забезпечено належного рівня психологічної, медичної допомоги та матеріально-технічного забезпечення ветеранів </w:t>
      </w:r>
      <w:proofErr w:type="gramStart"/>
      <w:r w:rsidRPr="00646AD0">
        <w:rPr>
          <w:color w:val="000000" w:themeColor="text1"/>
        </w:rPr>
        <w:t>в</w:t>
      </w:r>
      <w:proofErr w:type="gramEnd"/>
      <w:r w:rsidRPr="00646AD0">
        <w:rPr>
          <w:color w:val="000000" w:themeColor="text1"/>
        </w:rPr>
        <w:t>ійни;</w:t>
      </w:r>
    </w:p>
    <w:p w:rsidR="000C043C" w:rsidRPr="00646AD0" w:rsidRDefault="000C043C" w:rsidP="000C043C">
      <w:pPr>
        <w:pStyle w:val="rvps2"/>
        <w:shd w:val="clear" w:color="auto" w:fill="FFFFFF"/>
        <w:spacing w:before="0" w:beforeAutospacing="0" w:after="0" w:afterAutospacing="0"/>
        <w:ind w:firstLine="376"/>
        <w:contextualSpacing/>
        <w:jc w:val="both"/>
        <w:rPr>
          <w:color w:val="000000" w:themeColor="text1"/>
        </w:rPr>
      </w:pPr>
      <w:bookmarkStart w:id="206" w:name="n544"/>
      <w:bookmarkEnd w:id="206"/>
      <w:r w:rsidRPr="00646AD0">
        <w:rPr>
          <w:color w:val="000000" w:themeColor="text1"/>
        </w:rPr>
        <w:t xml:space="preserve">державна політика щодо прав ветеранів </w:t>
      </w:r>
      <w:proofErr w:type="gramStart"/>
      <w:r w:rsidRPr="00646AD0">
        <w:rPr>
          <w:color w:val="000000" w:themeColor="text1"/>
        </w:rPr>
        <w:t>в</w:t>
      </w:r>
      <w:proofErr w:type="gramEnd"/>
      <w:r w:rsidRPr="00646AD0">
        <w:rPr>
          <w:color w:val="000000" w:themeColor="text1"/>
        </w:rPr>
        <w:t>ійни недостатньо забезпечує врахування їх реальних потреб.</w:t>
      </w:r>
    </w:p>
    <w:p w:rsidR="000C043C" w:rsidRPr="00646AD0" w:rsidRDefault="000C043C" w:rsidP="000C043C">
      <w:pPr>
        <w:pStyle w:val="rvps2"/>
        <w:shd w:val="clear" w:color="auto" w:fill="FFFFFF"/>
        <w:spacing w:before="0" w:beforeAutospacing="0" w:after="0" w:afterAutospacing="0"/>
        <w:ind w:firstLine="376"/>
        <w:contextualSpacing/>
        <w:jc w:val="both"/>
        <w:rPr>
          <w:b/>
          <w:color w:val="000000" w:themeColor="text1"/>
        </w:rPr>
      </w:pPr>
      <w:bookmarkStart w:id="207" w:name="n545"/>
      <w:bookmarkStart w:id="208" w:name="n557"/>
      <w:bookmarkEnd w:id="207"/>
      <w:bookmarkEnd w:id="208"/>
      <w:r w:rsidRPr="00646AD0">
        <w:rPr>
          <w:rStyle w:val="rvts11"/>
          <w:b/>
          <w:i/>
          <w:iCs/>
          <w:color w:val="000000" w:themeColor="text1"/>
        </w:rPr>
        <w:t xml:space="preserve">§ 21. Забезпечення прав внутрішньо переміщених </w:t>
      </w:r>
      <w:proofErr w:type="gramStart"/>
      <w:r w:rsidRPr="00646AD0">
        <w:rPr>
          <w:rStyle w:val="rvts11"/>
          <w:b/>
          <w:i/>
          <w:iCs/>
          <w:color w:val="000000" w:themeColor="text1"/>
        </w:rPr>
        <w:t>осіб</w:t>
      </w:r>
      <w:proofErr w:type="gramEnd"/>
    </w:p>
    <w:p w:rsidR="000C043C" w:rsidRPr="00646AD0" w:rsidRDefault="000C043C" w:rsidP="000C043C">
      <w:pPr>
        <w:pStyle w:val="rvps2"/>
        <w:shd w:val="clear" w:color="auto" w:fill="FFFFFF"/>
        <w:spacing w:before="0" w:beforeAutospacing="0" w:after="0" w:afterAutospacing="0"/>
        <w:ind w:firstLine="376"/>
        <w:contextualSpacing/>
        <w:jc w:val="both"/>
        <w:rPr>
          <w:color w:val="000000" w:themeColor="text1"/>
        </w:rPr>
      </w:pPr>
      <w:bookmarkStart w:id="209" w:name="n558"/>
      <w:bookmarkEnd w:id="209"/>
      <w:r w:rsidRPr="00646AD0">
        <w:rPr>
          <w:color w:val="000000" w:themeColor="text1"/>
        </w:rPr>
        <w:t xml:space="preserve">Стратегічна ціль - створено умови для </w:t>
      </w:r>
      <w:proofErr w:type="gramStart"/>
      <w:r w:rsidRPr="00646AD0">
        <w:rPr>
          <w:color w:val="000000" w:themeColor="text1"/>
        </w:rPr>
        <w:t>р</w:t>
      </w:r>
      <w:proofErr w:type="gramEnd"/>
      <w:r w:rsidRPr="00646AD0">
        <w:rPr>
          <w:color w:val="000000" w:themeColor="text1"/>
        </w:rPr>
        <w:t>івноправної, з урахуванням гендерного та вікового аспекту, реалізації, захисту, відновлення прав внутрішньо переміщених осіб та їх інтеграції.</w:t>
      </w:r>
    </w:p>
    <w:p w:rsidR="000C043C" w:rsidRPr="00646AD0" w:rsidRDefault="000C043C" w:rsidP="000C043C">
      <w:pPr>
        <w:pStyle w:val="rvps2"/>
        <w:shd w:val="clear" w:color="auto" w:fill="FFFFFF"/>
        <w:spacing w:before="0" w:beforeAutospacing="0" w:after="0" w:afterAutospacing="0"/>
        <w:ind w:firstLine="376"/>
        <w:contextualSpacing/>
        <w:jc w:val="both"/>
        <w:rPr>
          <w:color w:val="000000" w:themeColor="text1"/>
        </w:rPr>
      </w:pPr>
      <w:bookmarkStart w:id="210" w:name="n559"/>
      <w:bookmarkEnd w:id="210"/>
      <w:r w:rsidRPr="00646AD0">
        <w:rPr>
          <w:b/>
          <w:color w:val="000000" w:themeColor="text1"/>
        </w:rPr>
        <w:t>Проблеми</w:t>
      </w:r>
      <w:r w:rsidRPr="00646AD0">
        <w:rPr>
          <w:color w:val="000000" w:themeColor="text1"/>
        </w:rPr>
        <w:t>, на вирішення яких спрямований стратегічний напрям:</w:t>
      </w:r>
    </w:p>
    <w:p w:rsidR="000C043C" w:rsidRPr="00646AD0" w:rsidRDefault="000C043C" w:rsidP="000C043C">
      <w:pPr>
        <w:pStyle w:val="rvps2"/>
        <w:shd w:val="clear" w:color="auto" w:fill="FFFFFF"/>
        <w:spacing w:before="0" w:beforeAutospacing="0" w:after="0" w:afterAutospacing="0"/>
        <w:ind w:firstLine="376"/>
        <w:contextualSpacing/>
        <w:jc w:val="both"/>
        <w:rPr>
          <w:color w:val="000000" w:themeColor="text1"/>
        </w:rPr>
      </w:pPr>
      <w:bookmarkStart w:id="211" w:name="n560"/>
      <w:bookmarkEnd w:id="211"/>
      <w:r w:rsidRPr="00646AD0">
        <w:rPr>
          <w:color w:val="000000" w:themeColor="text1"/>
        </w:rPr>
        <w:t xml:space="preserve">відсутність довгострокових </w:t>
      </w:r>
      <w:proofErr w:type="gramStart"/>
      <w:r w:rsidRPr="00646AD0">
        <w:rPr>
          <w:color w:val="000000" w:themeColor="text1"/>
        </w:rPr>
        <w:t>р</w:t>
      </w:r>
      <w:proofErr w:type="gramEnd"/>
      <w:r w:rsidRPr="00646AD0">
        <w:rPr>
          <w:color w:val="000000" w:themeColor="text1"/>
        </w:rPr>
        <w:t>ішень для реалізації прав та законних інтересів внутрішньо переміщених осіб;</w:t>
      </w:r>
    </w:p>
    <w:p w:rsidR="000C043C" w:rsidRPr="00646AD0" w:rsidRDefault="000C043C" w:rsidP="000C043C">
      <w:pPr>
        <w:pStyle w:val="rvps2"/>
        <w:shd w:val="clear" w:color="auto" w:fill="FFFFFF"/>
        <w:spacing w:before="0" w:beforeAutospacing="0" w:after="0" w:afterAutospacing="0"/>
        <w:ind w:firstLine="376"/>
        <w:contextualSpacing/>
        <w:jc w:val="both"/>
        <w:rPr>
          <w:color w:val="000000" w:themeColor="text1"/>
        </w:rPr>
      </w:pPr>
      <w:bookmarkStart w:id="212" w:name="n561"/>
      <w:bookmarkEnd w:id="212"/>
      <w:r w:rsidRPr="00646AD0">
        <w:rPr>
          <w:color w:val="000000" w:themeColor="text1"/>
        </w:rPr>
        <w:t xml:space="preserve">невирішені житлові потреби та питання працевлаштування внутрішньо переміщених </w:t>
      </w:r>
      <w:proofErr w:type="gramStart"/>
      <w:r w:rsidRPr="00646AD0">
        <w:rPr>
          <w:color w:val="000000" w:themeColor="text1"/>
        </w:rPr>
        <w:t>осіб</w:t>
      </w:r>
      <w:proofErr w:type="gramEnd"/>
      <w:r w:rsidRPr="00646AD0">
        <w:rPr>
          <w:color w:val="000000" w:themeColor="text1"/>
        </w:rPr>
        <w:t>;</w:t>
      </w:r>
    </w:p>
    <w:p w:rsidR="000C043C" w:rsidRPr="00646AD0" w:rsidRDefault="000C043C" w:rsidP="000C043C">
      <w:pPr>
        <w:pStyle w:val="rvps2"/>
        <w:shd w:val="clear" w:color="auto" w:fill="FFFFFF"/>
        <w:spacing w:before="0" w:beforeAutospacing="0" w:after="0" w:afterAutospacing="0"/>
        <w:ind w:firstLine="376"/>
        <w:contextualSpacing/>
        <w:jc w:val="both"/>
        <w:rPr>
          <w:color w:val="000000" w:themeColor="text1"/>
        </w:rPr>
      </w:pPr>
      <w:bookmarkStart w:id="213" w:name="n562"/>
      <w:bookmarkEnd w:id="213"/>
      <w:r w:rsidRPr="00646AD0">
        <w:rPr>
          <w:color w:val="000000" w:themeColor="text1"/>
        </w:rPr>
        <w:t>ускладнений доступ до публічних послуг;</w:t>
      </w:r>
    </w:p>
    <w:p w:rsidR="000C043C" w:rsidRPr="00646AD0" w:rsidRDefault="000C043C" w:rsidP="000C043C">
      <w:pPr>
        <w:pStyle w:val="rvps2"/>
        <w:shd w:val="clear" w:color="auto" w:fill="FFFFFF"/>
        <w:spacing w:before="0" w:beforeAutospacing="0" w:after="0" w:afterAutospacing="0"/>
        <w:ind w:firstLine="376"/>
        <w:contextualSpacing/>
        <w:jc w:val="both"/>
        <w:rPr>
          <w:color w:val="000000" w:themeColor="text1"/>
        </w:rPr>
      </w:pPr>
      <w:bookmarkStart w:id="214" w:name="n563"/>
      <w:bookmarkEnd w:id="214"/>
      <w:r w:rsidRPr="00646AD0">
        <w:rPr>
          <w:color w:val="000000" w:themeColor="text1"/>
        </w:rPr>
        <w:t xml:space="preserve">перешкоди у реалізації права на </w:t>
      </w:r>
      <w:proofErr w:type="gramStart"/>
      <w:r w:rsidRPr="00646AD0">
        <w:rPr>
          <w:color w:val="000000" w:themeColor="text1"/>
        </w:rPr>
        <w:t>соц</w:t>
      </w:r>
      <w:proofErr w:type="gramEnd"/>
      <w:r w:rsidRPr="00646AD0">
        <w:rPr>
          <w:color w:val="000000" w:themeColor="text1"/>
        </w:rPr>
        <w:t>іальний захист.</w:t>
      </w:r>
    </w:p>
    <w:p w:rsidR="000C043C" w:rsidRPr="00646AD0" w:rsidRDefault="000C043C" w:rsidP="000C043C">
      <w:pPr>
        <w:pStyle w:val="rvps2"/>
        <w:shd w:val="clear" w:color="auto" w:fill="FFFFFF"/>
        <w:spacing w:before="0" w:beforeAutospacing="0" w:after="0" w:afterAutospacing="0"/>
        <w:ind w:firstLine="376"/>
        <w:contextualSpacing/>
        <w:jc w:val="both"/>
        <w:rPr>
          <w:b/>
          <w:color w:val="000000" w:themeColor="text1"/>
        </w:rPr>
      </w:pPr>
      <w:bookmarkStart w:id="215" w:name="n564"/>
      <w:bookmarkStart w:id="216" w:name="n578"/>
      <w:bookmarkEnd w:id="215"/>
      <w:bookmarkEnd w:id="216"/>
      <w:r w:rsidRPr="00646AD0">
        <w:rPr>
          <w:rStyle w:val="rvts11"/>
          <w:b/>
          <w:i/>
          <w:iCs/>
          <w:color w:val="000000" w:themeColor="text1"/>
        </w:rPr>
        <w:t xml:space="preserve">§ 22. Забезпечення та захист прав </w:t>
      </w:r>
      <w:proofErr w:type="gramStart"/>
      <w:r w:rsidRPr="00646AD0">
        <w:rPr>
          <w:rStyle w:val="rvts11"/>
          <w:b/>
          <w:i/>
          <w:iCs/>
          <w:color w:val="000000" w:themeColor="text1"/>
        </w:rPr>
        <w:t>осіб</w:t>
      </w:r>
      <w:proofErr w:type="gramEnd"/>
      <w:r w:rsidRPr="00646AD0">
        <w:rPr>
          <w:rStyle w:val="rvts11"/>
          <w:b/>
          <w:i/>
          <w:iCs/>
          <w:color w:val="000000" w:themeColor="text1"/>
        </w:rPr>
        <w:t>, які проживають на тимчасово окупованій території України</w:t>
      </w:r>
    </w:p>
    <w:p w:rsidR="000C043C" w:rsidRPr="00646AD0" w:rsidRDefault="000C043C" w:rsidP="000C043C">
      <w:pPr>
        <w:pStyle w:val="rvps2"/>
        <w:shd w:val="clear" w:color="auto" w:fill="FFFFFF"/>
        <w:spacing w:before="0" w:beforeAutospacing="0" w:after="0" w:afterAutospacing="0"/>
        <w:ind w:firstLine="376"/>
        <w:contextualSpacing/>
        <w:jc w:val="both"/>
        <w:rPr>
          <w:color w:val="000000" w:themeColor="text1"/>
        </w:rPr>
      </w:pPr>
      <w:bookmarkStart w:id="217" w:name="n579"/>
      <w:bookmarkEnd w:id="217"/>
      <w:r w:rsidRPr="00646AD0">
        <w:rPr>
          <w:color w:val="000000" w:themeColor="text1"/>
        </w:rPr>
        <w:t xml:space="preserve">Стратегічна ціль - особи, які проживають на тимчасово окупованій території України, можуть повноцінно реалізувати свої права на </w:t>
      </w:r>
      <w:proofErr w:type="gramStart"/>
      <w:r w:rsidRPr="00646AD0">
        <w:rPr>
          <w:color w:val="000000" w:themeColor="text1"/>
        </w:rPr>
        <w:t>п</w:t>
      </w:r>
      <w:proofErr w:type="gramEnd"/>
      <w:r w:rsidRPr="00646AD0">
        <w:rPr>
          <w:color w:val="000000" w:themeColor="text1"/>
        </w:rPr>
        <w:t>ідконтрольній Україні території; забезпечено дотримання державою-окупантом зобов’язань згідно з міжнародним правом на тимчасово окупованій території України.</w:t>
      </w:r>
    </w:p>
    <w:p w:rsidR="000C043C" w:rsidRPr="00646AD0" w:rsidRDefault="000C043C" w:rsidP="000C043C">
      <w:pPr>
        <w:pStyle w:val="rvps2"/>
        <w:shd w:val="clear" w:color="auto" w:fill="FFFFFF"/>
        <w:spacing w:before="0" w:beforeAutospacing="0" w:after="0" w:afterAutospacing="0"/>
        <w:ind w:firstLine="376"/>
        <w:contextualSpacing/>
        <w:jc w:val="both"/>
        <w:rPr>
          <w:color w:val="000000" w:themeColor="text1"/>
        </w:rPr>
      </w:pPr>
      <w:bookmarkStart w:id="218" w:name="n580"/>
      <w:bookmarkEnd w:id="218"/>
      <w:r w:rsidRPr="00646AD0">
        <w:rPr>
          <w:b/>
          <w:color w:val="000000" w:themeColor="text1"/>
        </w:rPr>
        <w:t>Проблеми</w:t>
      </w:r>
      <w:r w:rsidRPr="00646AD0">
        <w:rPr>
          <w:color w:val="000000" w:themeColor="text1"/>
        </w:rPr>
        <w:t>, на вирішення яких спрямований стратегічний напрям:</w:t>
      </w:r>
    </w:p>
    <w:p w:rsidR="000C043C" w:rsidRPr="00646AD0" w:rsidRDefault="000C043C" w:rsidP="000C043C">
      <w:pPr>
        <w:pStyle w:val="rvps2"/>
        <w:shd w:val="clear" w:color="auto" w:fill="FFFFFF"/>
        <w:spacing w:before="0" w:beforeAutospacing="0" w:after="0" w:afterAutospacing="0"/>
        <w:ind w:firstLine="376"/>
        <w:contextualSpacing/>
        <w:jc w:val="both"/>
        <w:rPr>
          <w:color w:val="000000" w:themeColor="text1"/>
        </w:rPr>
      </w:pPr>
      <w:bookmarkStart w:id="219" w:name="n581"/>
      <w:bookmarkEnd w:id="219"/>
      <w:r w:rsidRPr="00646AD0">
        <w:rPr>
          <w:color w:val="000000" w:themeColor="text1"/>
        </w:rPr>
        <w:t xml:space="preserve">нерівність доступу до публічних, </w:t>
      </w:r>
      <w:proofErr w:type="gramStart"/>
      <w:r w:rsidRPr="00646AD0">
        <w:rPr>
          <w:color w:val="000000" w:themeColor="text1"/>
        </w:rPr>
        <w:t>соц</w:t>
      </w:r>
      <w:proofErr w:type="gramEnd"/>
      <w:r w:rsidRPr="00646AD0">
        <w:rPr>
          <w:color w:val="000000" w:themeColor="text1"/>
        </w:rPr>
        <w:t>іальних, медичних, освітніх послуг осіб, які проживають на тимчасово окупованій території України;</w:t>
      </w:r>
    </w:p>
    <w:p w:rsidR="000C043C" w:rsidRPr="00646AD0" w:rsidRDefault="000C043C" w:rsidP="000C043C">
      <w:pPr>
        <w:pStyle w:val="rvps2"/>
        <w:shd w:val="clear" w:color="auto" w:fill="FFFFFF"/>
        <w:spacing w:before="0" w:beforeAutospacing="0" w:after="0" w:afterAutospacing="0"/>
        <w:ind w:firstLine="376"/>
        <w:contextualSpacing/>
        <w:jc w:val="both"/>
        <w:rPr>
          <w:color w:val="000000" w:themeColor="text1"/>
        </w:rPr>
      </w:pPr>
      <w:bookmarkStart w:id="220" w:name="n582"/>
      <w:bookmarkEnd w:id="220"/>
      <w:r w:rsidRPr="00646AD0">
        <w:rPr>
          <w:color w:val="000000" w:themeColor="text1"/>
        </w:rPr>
        <w:t xml:space="preserve">обмеження свободи пересування </w:t>
      </w:r>
      <w:proofErr w:type="gramStart"/>
      <w:r w:rsidRPr="00646AD0">
        <w:rPr>
          <w:color w:val="000000" w:themeColor="text1"/>
        </w:rPr>
        <w:t>осіб</w:t>
      </w:r>
      <w:proofErr w:type="gramEnd"/>
      <w:r w:rsidRPr="00646AD0">
        <w:rPr>
          <w:color w:val="000000" w:themeColor="text1"/>
        </w:rPr>
        <w:t>, які проживають на тимчасово окупованій території України;</w:t>
      </w:r>
    </w:p>
    <w:p w:rsidR="000C043C" w:rsidRPr="00646AD0" w:rsidRDefault="000C043C" w:rsidP="000C043C">
      <w:pPr>
        <w:pStyle w:val="rvps2"/>
        <w:shd w:val="clear" w:color="auto" w:fill="FFFFFF"/>
        <w:spacing w:before="0" w:beforeAutospacing="0" w:after="0" w:afterAutospacing="0"/>
        <w:ind w:firstLine="376"/>
        <w:contextualSpacing/>
        <w:jc w:val="both"/>
        <w:rPr>
          <w:color w:val="000000" w:themeColor="text1"/>
        </w:rPr>
      </w:pPr>
      <w:bookmarkStart w:id="221" w:name="n583"/>
      <w:bookmarkEnd w:id="221"/>
      <w:r w:rsidRPr="00646AD0">
        <w:rPr>
          <w:color w:val="000000" w:themeColor="text1"/>
        </w:rPr>
        <w:t xml:space="preserve">порушення економічних прав </w:t>
      </w:r>
      <w:proofErr w:type="gramStart"/>
      <w:r w:rsidRPr="00646AD0">
        <w:rPr>
          <w:color w:val="000000" w:themeColor="text1"/>
        </w:rPr>
        <w:t>осіб</w:t>
      </w:r>
      <w:proofErr w:type="gramEnd"/>
      <w:r w:rsidRPr="00646AD0">
        <w:rPr>
          <w:color w:val="000000" w:themeColor="text1"/>
        </w:rPr>
        <w:t>, які проживають на тимчасово окупованій території України;</w:t>
      </w:r>
    </w:p>
    <w:p w:rsidR="000C043C" w:rsidRPr="00646AD0" w:rsidRDefault="000C043C" w:rsidP="000C043C">
      <w:pPr>
        <w:pStyle w:val="rvps2"/>
        <w:shd w:val="clear" w:color="auto" w:fill="FFFFFF"/>
        <w:spacing w:before="0" w:beforeAutospacing="0" w:after="0" w:afterAutospacing="0"/>
        <w:ind w:firstLine="376"/>
        <w:contextualSpacing/>
        <w:jc w:val="both"/>
        <w:rPr>
          <w:color w:val="000000" w:themeColor="text1"/>
        </w:rPr>
      </w:pPr>
      <w:bookmarkStart w:id="222" w:name="n584"/>
      <w:bookmarkEnd w:id="222"/>
      <w:r w:rsidRPr="00646AD0">
        <w:rPr>
          <w:color w:val="000000" w:themeColor="text1"/>
        </w:rPr>
        <w:t xml:space="preserve">масові та системні порушення державою-окупантом прав людини та основоположних свобод </w:t>
      </w:r>
      <w:proofErr w:type="gramStart"/>
      <w:r w:rsidRPr="00646AD0">
        <w:rPr>
          <w:color w:val="000000" w:themeColor="text1"/>
        </w:rPr>
        <w:t>осіб</w:t>
      </w:r>
      <w:proofErr w:type="gramEnd"/>
      <w:r w:rsidRPr="00646AD0">
        <w:rPr>
          <w:color w:val="000000" w:themeColor="text1"/>
        </w:rPr>
        <w:t>, які проживають на тимчасово окупованій території України.</w:t>
      </w:r>
    </w:p>
    <w:p w:rsidR="000C043C" w:rsidRPr="00646AD0" w:rsidRDefault="000C043C" w:rsidP="000C043C">
      <w:pPr>
        <w:pStyle w:val="rvps2"/>
        <w:shd w:val="clear" w:color="auto" w:fill="FFFFFF"/>
        <w:spacing w:before="0" w:beforeAutospacing="0" w:after="0" w:afterAutospacing="0"/>
        <w:ind w:firstLine="376"/>
        <w:contextualSpacing/>
        <w:jc w:val="both"/>
        <w:rPr>
          <w:b/>
          <w:color w:val="000000" w:themeColor="text1"/>
        </w:rPr>
      </w:pPr>
      <w:bookmarkStart w:id="223" w:name="n585"/>
      <w:bookmarkStart w:id="224" w:name="n606"/>
      <w:bookmarkEnd w:id="223"/>
      <w:bookmarkEnd w:id="224"/>
      <w:r w:rsidRPr="00646AD0">
        <w:rPr>
          <w:rStyle w:val="rvts11"/>
          <w:b/>
          <w:i/>
          <w:iCs/>
          <w:color w:val="000000" w:themeColor="text1"/>
        </w:rPr>
        <w:lastRenderedPageBreak/>
        <w:t xml:space="preserve">§ 23. Забезпечення та захист прав осіб, які проживають в населених пунктах у безпосередній близькості до </w:t>
      </w:r>
      <w:proofErr w:type="gramStart"/>
      <w:r w:rsidRPr="00646AD0">
        <w:rPr>
          <w:rStyle w:val="rvts11"/>
          <w:b/>
          <w:i/>
          <w:iCs/>
          <w:color w:val="000000" w:themeColor="text1"/>
        </w:rPr>
        <w:t>л</w:t>
      </w:r>
      <w:proofErr w:type="gramEnd"/>
      <w:r w:rsidRPr="00646AD0">
        <w:rPr>
          <w:rStyle w:val="rvts11"/>
          <w:b/>
          <w:i/>
          <w:iCs/>
          <w:color w:val="000000" w:themeColor="text1"/>
        </w:rPr>
        <w:t>інії розмежування</w:t>
      </w:r>
    </w:p>
    <w:p w:rsidR="000C043C" w:rsidRPr="00646AD0" w:rsidRDefault="000C043C" w:rsidP="000C043C">
      <w:pPr>
        <w:pStyle w:val="rvps2"/>
        <w:shd w:val="clear" w:color="auto" w:fill="FFFFFF"/>
        <w:spacing w:before="0" w:beforeAutospacing="0" w:after="0" w:afterAutospacing="0"/>
        <w:ind w:firstLine="376"/>
        <w:contextualSpacing/>
        <w:jc w:val="both"/>
        <w:rPr>
          <w:color w:val="000000" w:themeColor="text1"/>
        </w:rPr>
      </w:pPr>
      <w:bookmarkStart w:id="225" w:name="n607"/>
      <w:bookmarkEnd w:id="225"/>
      <w:r w:rsidRPr="00646AD0">
        <w:rPr>
          <w:color w:val="000000" w:themeColor="text1"/>
        </w:rPr>
        <w:t xml:space="preserve">Стратегічна ціль - створити умови для безпечної реалізації прав та основоположних свобод осіб, які проживають в населених пунктах у безпосередній близькості до </w:t>
      </w:r>
      <w:proofErr w:type="gramStart"/>
      <w:r w:rsidRPr="00646AD0">
        <w:rPr>
          <w:color w:val="000000" w:themeColor="text1"/>
        </w:rPr>
        <w:t>л</w:t>
      </w:r>
      <w:proofErr w:type="gramEnd"/>
      <w:r w:rsidRPr="00646AD0">
        <w:rPr>
          <w:color w:val="000000" w:themeColor="text1"/>
        </w:rPr>
        <w:t>інії розмежування, а також усунути порушення їх прав.</w:t>
      </w:r>
    </w:p>
    <w:p w:rsidR="000C043C" w:rsidRPr="00646AD0" w:rsidRDefault="000C043C" w:rsidP="000C043C">
      <w:pPr>
        <w:pStyle w:val="rvps2"/>
        <w:shd w:val="clear" w:color="auto" w:fill="FFFFFF"/>
        <w:spacing w:before="0" w:beforeAutospacing="0" w:after="0" w:afterAutospacing="0"/>
        <w:ind w:firstLine="376"/>
        <w:contextualSpacing/>
        <w:jc w:val="both"/>
        <w:rPr>
          <w:color w:val="000000" w:themeColor="text1"/>
        </w:rPr>
      </w:pPr>
      <w:bookmarkStart w:id="226" w:name="n608"/>
      <w:bookmarkEnd w:id="226"/>
      <w:r w:rsidRPr="00646AD0">
        <w:rPr>
          <w:b/>
          <w:color w:val="000000" w:themeColor="text1"/>
        </w:rPr>
        <w:t>Проблеми</w:t>
      </w:r>
      <w:r w:rsidRPr="00646AD0">
        <w:rPr>
          <w:color w:val="000000" w:themeColor="text1"/>
        </w:rPr>
        <w:t>, на вирішення яких спрямований стратегічний напрям:</w:t>
      </w:r>
    </w:p>
    <w:p w:rsidR="000C043C" w:rsidRPr="00646AD0" w:rsidRDefault="000C043C" w:rsidP="000C043C">
      <w:pPr>
        <w:pStyle w:val="rvps2"/>
        <w:shd w:val="clear" w:color="auto" w:fill="FFFFFF"/>
        <w:spacing w:before="0" w:beforeAutospacing="0" w:after="0" w:afterAutospacing="0"/>
        <w:ind w:firstLine="376"/>
        <w:contextualSpacing/>
        <w:jc w:val="both"/>
        <w:rPr>
          <w:color w:val="000000" w:themeColor="text1"/>
        </w:rPr>
      </w:pPr>
      <w:bookmarkStart w:id="227" w:name="n609"/>
      <w:bookmarkEnd w:id="227"/>
      <w:r w:rsidRPr="00646AD0">
        <w:rPr>
          <w:color w:val="000000" w:themeColor="text1"/>
        </w:rPr>
        <w:t xml:space="preserve">вразливе становище осіб, які проживають в населених пунктах у безпосередній близькості до </w:t>
      </w:r>
      <w:proofErr w:type="gramStart"/>
      <w:r w:rsidRPr="00646AD0">
        <w:rPr>
          <w:color w:val="000000" w:themeColor="text1"/>
        </w:rPr>
        <w:t>л</w:t>
      </w:r>
      <w:proofErr w:type="gramEnd"/>
      <w:r w:rsidRPr="00646AD0">
        <w:rPr>
          <w:color w:val="000000" w:themeColor="text1"/>
        </w:rPr>
        <w:t>інії розмежування;</w:t>
      </w:r>
    </w:p>
    <w:p w:rsidR="000C043C" w:rsidRPr="00646AD0" w:rsidRDefault="000C043C" w:rsidP="000C043C">
      <w:pPr>
        <w:pStyle w:val="rvps2"/>
        <w:shd w:val="clear" w:color="auto" w:fill="FFFFFF"/>
        <w:spacing w:before="0" w:beforeAutospacing="0" w:after="0" w:afterAutospacing="0"/>
        <w:ind w:firstLine="376"/>
        <w:contextualSpacing/>
        <w:jc w:val="both"/>
        <w:rPr>
          <w:color w:val="000000" w:themeColor="text1"/>
        </w:rPr>
      </w:pPr>
      <w:bookmarkStart w:id="228" w:name="n610"/>
      <w:bookmarkEnd w:id="228"/>
      <w:r w:rsidRPr="00646AD0">
        <w:rPr>
          <w:color w:val="000000" w:themeColor="text1"/>
        </w:rPr>
        <w:t xml:space="preserve">загрози для безпеки осіб, які проживають в населених пунктах у безпосередній близькості до </w:t>
      </w:r>
      <w:proofErr w:type="gramStart"/>
      <w:r w:rsidRPr="00646AD0">
        <w:rPr>
          <w:color w:val="000000" w:themeColor="text1"/>
        </w:rPr>
        <w:t>л</w:t>
      </w:r>
      <w:proofErr w:type="gramEnd"/>
      <w:r w:rsidRPr="00646AD0">
        <w:rPr>
          <w:color w:val="000000" w:themeColor="text1"/>
        </w:rPr>
        <w:t>інії розмежування;</w:t>
      </w:r>
    </w:p>
    <w:p w:rsidR="000C043C" w:rsidRPr="00646AD0" w:rsidRDefault="000C043C" w:rsidP="000C043C">
      <w:pPr>
        <w:pStyle w:val="rvps2"/>
        <w:shd w:val="clear" w:color="auto" w:fill="FFFFFF"/>
        <w:spacing w:before="0" w:beforeAutospacing="0" w:after="0" w:afterAutospacing="0"/>
        <w:ind w:firstLine="376"/>
        <w:contextualSpacing/>
        <w:jc w:val="both"/>
        <w:rPr>
          <w:color w:val="000000" w:themeColor="text1"/>
        </w:rPr>
      </w:pPr>
      <w:bookmarkStart w:id="229" w:name="n611"/>
      <w:bookmarkEnd w:id="229"/>
      <w:r w:rsidRPr="00646AD0">
        <w:rPr>
          <w:color w:val="000000" w:themeColor="text1"/>
        </w:rPr>
        <w:t xml:space="preserve">ускладнений доступ осіб, які проживають в населених пунктах у безпосередній близькості до лінії розмежування, до медичних, </w:t>
      </w:r>
      <w:proofErr w:type="gramStart"/>
      <w:r w:rsidRPr="00646AD0">
        <w:rPr>
          <w:color w:val="000000" w:themeColor="text1"/>
        </w:rPr>
        <w:t>соц</w:t>
      </w:r>
      <w:proofErr w:type="gramEnd"/>
      <w:r w:rsidRPr="00646AD0">
        <w:rPr>
          <w:color w:val="000000" w:themeColor="text1"/>
        </w:rPr>
        <w:t>іальних, адміністративних та інших послуг, питної води, продуктів харчування, лікарських засобів.</w:t>
      </w:r>
    </w:p>
    <w:p w:rsidR="000C043C" w:rsidRPr="00646AD0" w:rsidRDefault="000C043C" w:rsidP="000C043C">
      <w:pPr>
        <w:pStyle w:val="rvps2"/>
        <w:shd w:val="clear" w:color="auto" w:fill="FFFFFF"/>
        <w:spacing w:before="0" w:beforeAutospacing="0" w:after="0" w:afterAutospacing="0"/>
        <w:ind w:firstLine="376"/>
        <w:contextualSpacing/>
        <w:jc w:val="both"/>
        <w:rPr>
          <w:b/>
          <w:color w:val="000000" w:themeColor="text1"/>
        </w:rPr>
      </w:pPr>
      <w:bookmarkStart w:id="230" w:name="n612"/>
      <w:bookmarkStart w:id="231" w:name="n624"/>
      <w:bookmarkEnd w:id="230"/>
      <w:bookmarkEnd w:id="231"/>
      <w:r w:rsidRPr="00646AD0">
        <w:rPr>
          <w:rStyle w:val="rvts11"/>
          <w:b/>
          <w:i/>
          <w:iCs/>
          <w:color w:val="000000" w:themeColor="text1"/>
        </w:rPr>
        <w:t>§ 24. Звільнення осіб, які були позбавлені свободи внаслідок збройної агрес</w:t>
      </w:r>
      <w:proofErr w:type="gramStart"/>
      <w:r w:rsidRPr="00646AD0">
        <w:rPr>
          <w:rStyle w:val="rvts11"/>
          <w:b/>
          <w:i/>
          <w:iCs/>
          <w:color w:val="000000" w:themeColor="text1"/>
        </w:rPr>
        <w:t>ії Р</w:t>
      </w:r>
      <w:proofErr w:type="gramEnd"/>
      <w:r w:rsidRPr="00646AD0">
        <w:rPr>
          <w:rStyle w:val="rvts11"/>
          <w:b/>
          <w:i/>
          <w:iCs/>
          <w:color w:val="000000" w:themeColor="text1"/>
        </w:rPr>
        <w:t>осійської Федерації проти України, тимчасової окупації частини території України, та відновлення прав таких осіб</w:t>
      </w:r>
    </w:p>
    <w:p w:rsidR="000C043C" w:rsidRPr="00646AD0" w:rsidRDefault="000C043C" w:rsidP="000C043C">
      <w:pPr>
        <w:pStyle w:val="rvps2"/>
        <w:shd w:val="clear" w:color="auto" w:fill="FFFFFF"/>
        <w:spacing w:before="0" w:beforeAutospacing="0" w:after="0" w:afterAutospacing="0"/>
        <w:ind w:firstLine="376"/>
        <w:contextualSpacing/>
        <w:jc w:val="both"/>
        <w:rPr>
          <w:color w:val="000000" w:themeColor="text1"/>
        </w:rPr>
      </w:pPr>
      <w:bookmarkStart w:id="232" w:name="n625"/>
      <w:bookmarkEnd w:id="232"/>
      <w:r w:rsidRPr="00646AD0">
        <w:rPr>
          <w:color w:val="000000" w:themeColor="text1"/>
        </w:rPr>
        <w:t>Стратегічна ціль - функціонує ефективний механізм звільнення, правового захисту та реабілітації осіб, які були позбавлені свободи внаслідок збройної агрес</w:t>
      </w:r>
      <w:proofErr w:type="gramStart"/>
      <w:r w:rsidRPr="00646AD0">
        <w:rPr>
          <w:color w:val="000000" w:themeColor="text1"/>
        </w:rPr>
        <w:t>ії Р</w:t>
      </w:r>
      <w:proofErr w:type="gramEnd"/>
      <w:r w:rsidRPr="00646AD0">
        <w:rPr>
          <w:color w:val="000000" w:themeColor="text1"/>
        </w:rPr>
        <w:t>осійської Федерації проти України, захоплені та (або) утримуються на тимчасово окупованій території України або державою-агресором.</w:t>
      </w:r>
    </w:p>
    <w:p w:rsidR="000C043C" w:rsidRPr="00646AD0" w:rsidRDefault="000C043C" w:rsidP="000C043C">
      <w:pPr>
        <w:pStyle w:val="rvps2"/>
        <w:shd w:val="clear" w:color="auto" w:fill="FFFFFF"/>
        <w:spacing w:before="0" w:beforeAutospacing="0" w:after="0" w:afterAutospacing="0"/>
        <w:ind w:firstLine="376"/>
        <w:contextualSpacing/>
        <w:jc w:val="both"/>
        <w:rPr>
          <w:color w:val="000000" w:themeColor="text1"/>
        </w:rPr>
      </w:pPr>
      <w:bookmarkStart w:id="233" w:name="n626"/>
      <w:bookmarkEnd w:id="233"/>
      <w:r w:rsidRPr="00646AD0">
        <w:rPr>
          <w:b/>
          <w:color w:val="000000" w:themeColor="text1"/>
        </w:rPr>
        <w:t>Проблеми</w:t>
      </w:r>
      <w:r w:rsidRPr="00646AD0">
        <w:rPr>
          <w:color w:val="000000" w:themeColor="text1"/>
        </w:rPr>
        <w:t>, на вирішення яких спрямований стратегічний напрям:</w:t>
      </w:r>
    </w:p>
    <w:p w:rsidR="000C043C" w:rsidRPr="00646AD0" w:rsidRDefault="000C043C" w:rsidP="000C043C">
      <w:pPr>
        <w:pStyle w:val="rvps2"/>
        <w:shd w:val="clear" w:color="auto" w:fill="FFFFFF"/>
        <w:spacing w:before="0" w:beforeAutospacing="0" w:after="0" w:afterAutospacing="0"/>
        <w:ind w:firstLine="376"/>
        <w:contextualSpacing/>
        <w:jc w:val="both"/>
        <w:rPr>
          <w:color w:val="000000" w:themeColor="text1"/>
        </w:rPr>
      </w:pPr>
      <w:bookmarkStart w:id="234" w:name="n627"/>
      <w:bookmarkEnd w:id="234"/>
      <w:r w:rsidRPr="00646AD0">
        <w:rPr>
          <w:color w:val="000000" w:themeColor="text1"/>
        </w:rPr>
        <w:t>відсутня ефективна система заходів щодо визволення осіб, які були позбавлені свободи внаслідок збройної агрес</w:t>
      </w:r>
      <w:proofErr w:type="gramStart"/>
      <w:r w:rsidRPr="00646AD0">
        <w:rPr>
          <w:color w:val="000000" w:themeColor="text1"/>
        </w:rPr>
        <w:t>ії Р</w:t>
      </w:r>
      <w:proofErr w:type="gramEnd"/>
      <w:r w:rsidRPr="00646AD0">
        <w:rPr>
          <w:color w:val="000000" w:themeColor="text1"/>
        </w:rPr>
        <w:t>осійської Федерації проти України, захоплені та (або) утримуються на тимчасово окупованій території України або державою-агресором;</w:t>
      </w:r>
    </w:p>
    <w:p w:rsidR="000C043C" w:rsidRPr="00646AD0" w:rsidRDefault="000C043C" w:rsidP="000C043C">
      <w:pPr>
        <w:pStyle w:val="rvps2"/>
        <w:shd w:val="clear" w:color="auto" w:fill="FFFFFF"/>
        <w:spacing w:before="0" w:beforeAutospacing="0" w:after="0" w:afterAutospacing="0"/>
        <w:ind w:firstLine="376"/>
        <w:contextualSpacing/>
        <w:jc w:val="both"/>
        <w:rPr>
          <w:color w:val="000000" w:themeColor="text1"/>
        </w:rPr>
      </w:pPr>
      <w:bookmarkStart w:id="235" w:name="n628"/>
      <w:bookmarkEnd w:id="235"/>
      <w:r w:rsidRPr="00646AD0">
        <w:rPr>
          <w:color w:val="000000" w:themeColor="text1"/>
        </w:rPr>
        <w:t xml:space="preserve">особи, які були позбавлені свободи внаслідок збройної агресії Російської Федерації проти України, захоплені та (або) утримуються на тимчасово окупованій території України або державою-агресором, потребують належного доступу до медичної, психологічної реабілітації, </w:t>
      </w:r>
      <w:proofErr w:type="gramStart"/>
      <w:r w:rsidRPr="00646AD0">
        <w:rPr>
          <w:color w:val="000000" w:themeColor="text1"/>
        </w:rPr>
        <w:t>соц</w:t>
      </w:r>
      <w:proofErr w:type="gramEnd"/>
      <w:r w:rsidRPr="00646AD0">
        <w:rPr>
          <w:color w:val="000000" w:themeColor="text1"/>
        </w:rPr>
        <w:t>іального та правового захисту.</w:t>
      </w:r>
    </w:p>
    <w:p w:rsidR="000C043C" w:rsidRPr="00646AD0" w:rsidRDefault="000C043C" w:rsidP="000C043C">
      <w:pPr>
        <w:pStyle w:val="rvps2"/>
        <w:shd w:val="clear" w:color="auto" w:fill="FFFFFF"/>
        <w:spacing w:before="0" w:beforeAutospacing="0" w:after="0" w:afterAutospacing="0"/>
        <w:ind w:firstLine="376"/>
        <w:contextualSpacing/>
        <w:jc w:val="both"/>
        <w:rPr>
          <w:b/>
          <w:color w:val="000000" w:themeColor="text1"/>
        </w:rPr>
      </w:pPr>
      <w:bookmarkStart w:id="236" w:name="n629"/>
      <w:bookmarkEnd w:id="236"/>
      <w:r w:rsidRPr="00646AD0">
        <w:rPr>
          <w:b/>
          <w:color w:val="000000" w:themeColor="text1"/>
        </w:rPr>
        <w:t>Завдання, спрямовані на досягнення цілі:</w:t>
      </w:r>
    </w:p>
    <w:p w:rsidR="000C043C" w:rsidRPr="00646AD0" w:rsidRDefault="000C043C" w:rsidP="000C043C">
      <w:pPr>
        <w:pStyle w:val="rvps2"/>
        <w:shd w:val="clear" w:color="auto" w:fill="FFFFFF"/>
        <w:spacing w:before="0" w:beforeAutospacing="0" w:after="0" w:afterAutospacing="0"/>
        <w:ind w:firstLine="376"/>
        <w:contextualSpacing/>
        <w:jc w:val="both"/>
        <w:rPr>
          <w:color w:val="000000" w:themeColor="text1"/>
        </w:rPr>
      </w:pPr>
      <w:bookmarkStart w:id="237" w:name="n630"/>
      <w:bookmarkEnd w:id="237"/>
      <w:r w:rsidRPr="00646AD0">
        <w:rPr>
          <w:color w:val="000000" w:themeColor="text1"/>
        </w:rPr>
        <w:t>законодавчо врегулювати правовий статус та питання соціального захисту осіб, позбавлених свободи незаконними збройними формуваннями, окупаційною адміністрацією та/або органами влади</w:t>
      </w:r>
      <w:proofErr w:type="gramStart"/>
      <w:r w:rsidRPr="00646AD0">
        <w:rPr>
          <w:color w:val="000000" w:themeColor="text1"/>
        </w:rPr>
        <w:t xml:space="preserve"> Р</w:t>
      </w:r>
      <w:proofErr w:type="gramEnd"/>
      <w:r w:rsidRPr="00646AD0">
        <w:rPr>
          <w:color w:val="000000" w:themeColor="text1"/>
        </w:rPr>
        <w:t>осійської Федерації на тимчасово окупованій території України;</w:t>
      </w:r>
    </w:p>
    <w:p w:rsidR="000C043C" w:rsidRPr="00646AD0" w:rsidRDefault="000C043C" w:rsidP="000C043C">
      <w:pPr>
        <w:pStyle w:val="rvps2"/>
        <w:shd w:val="clear" w:color="auto" w:fill="FFFFFF"/>
        <w:spacing w:before="0" w:beforeAutospacing="0" w:after="0" w:afterAutospacing="0"/>
        <w:ind w:firstLine="376"/>
        <w:contextualSpacing/>
        <w:jc w:val="both"/>
        <w:rPr>
          <w:color w:val="000000" w:themeColor="text1"/>
        </w:rPr>
      </w:pPr>
      <w:bookmarkStart w:id="238" w:name="n631"/>
      <w:bookmarkEnd w:id="238"/>
      <w:r w:rsidRPr="00646AD0">
        <w:rPr>
          <w:color w:val="000000" w:themeColor="text1"/>
        </w:rPr>
        <w:t xml:space="preserve">створити дієву систему </w:t>
      </w:r>
      <w:proofErr w:type="gramStart"/>
      <w:r w:rsidRPr="00646AD0">
        <w:rPr>
          <w:color w:val="000000" w:themeColor="text1"/>
        </w:rPr>
        <w:t>соц</w:t>
      </w:r>
      <w:proofErr w:type="gramEnd"/>
      <w:r w:rsidRPr="00646AD0">
        <w:rPr>
          <w:color w:val="000000" w:themeColor="text1"/>
        </w:rPr>
        <w:t>іальної, зокрема психологічної, реабілітації звільнених осіб та членів їх сімей;</w:t>
      </w:r>
    </w:p>
    <w:p w:rsidR="000C043C" w:rsidRPr="00646AD0" w:rsidRDefault="000C043C" w:rsidP="000C043C">
      <w:pPr>
        <w:pStyle w:val="rvps2"/>
        <w:shd w:val="clear" w:color="auto" w:fill="FFFFFF"/>
        <w:spacing w:before="0" w:beforeAutospacing="0" w:after="0" w:afterAutospacing="0"/>
        <w:ind w:firstLine="376"/>
        <w:contextualSpacing/>
        <w:jc w:val="both"/>
        <w:rPr>
          <w:color w:val="000000" w:themeColor="text1"/>
        </w:rPr>
      </w:pPr>
      <w:bookmarkStart w:id="239" w:name="n632"/>
      <w:bookmarkEnd w:id="239"/>
      <w:r w:rsidRPr="00646AD0">
        <w:rPr>
          <w:color w:val="000000" w:themeColor="text1"/>
        </w:rPr>
        <w:t xml:space="preserve">забезпечити право звільнених </w:t>
      </w:r>
      <w:proofErr w:type="gramStart"/>
      <w:r w:rsidRPr="00646AD0">
        <w:rPr>
          <w:color w:val="000000" w:themeColor="text1"/>
        </w:rPr>
        <w:t>осіб</w:t>
      </w:r>
      <w:proofErr w:type="gramEnd"/>
      <w:r w:rsidRPr="00646AD0">
        <w:rPr>
          <w:color w:val="000000" w:themeColor="text1"/>
        </w:rPr>
        <w:t xml:space="preserve"> на першочергове одержання медичної допомоги;</w:t>
      </w:r>
    </w:p>
    <w:p w:rsidR="000C043C" w:rsidRPr="00646AD0" w:rsidRDefault="000C043C" w:rsidP="000C043C">
      <w:pPr>
        <w:pStyle w:val="rvps2"/>
        <w:shd w:val="clear" w:color="auto" w:fill="FFFFFF"/>
        <w:spacing w:before="0" w:beforeAutospacing="0" w:after="0" w:afterAutospacing="0"/>
        <w:ind w:firstLine="376"/>
        <w:contextualSpacing/>
        <w:jc w:val="both"/>
        <w:rPr>
          <w:color w:val="000000" w:themeColor="text1"/>
        </w:rPr>
      </w:pPr>
      <w:bookmarkStart w:id="240" w:name="n633"/>
      <w:bookmarkEnd w:id="240"/>
      <w:r w:rsidRPr="00646AD0">
        <w:rPr>
          <w:color w:val="000000" w:themeColor="text1"/>
        </w:rPr>
        <w:t>забезпечити можливість отримання особами, які були позбавлені свободи внаслідок збройної агрес</w:t>
      </w:r>
      <w:proofErr w:type="gramStart"/>
      <w:r w:rsidRPr="00646AD0">
        <w:rPr>
          <w:color w:val="000000" w:themeColor="text1"/>
        </w:rPr>
        <w:t>ії Р</w:t>
      </w:r>
      <w:proofErr w:type="gramEnd"/>
      <w:r w:rsidRPr="00646AD0">
        <w:rPr>
          <w:color w:val="000000" w:themeColor="text1"/>
        </w:rPr>
        <w:t>осійської Федерації проти України, захоплені та (або) утримуються на тимчасово окупованій території України або державою-агресором, та членами їх сімей правової допомоги.</w:t>
      </w:r>
    </w:p>
    <w:p w:rsidR="000C043C" w:rsidRPr="00646AD0" w:rsidRDefault="000C043C" w:rsidP="000C043C">
      <w:pPr>
        <w:pStyle w:val="rvps2"/>
        <w:shd w:val="clear" w:color="auto" w:fill="FFFFFF"/>
        <w:spacing w:before="0" w:beforeAutospacing="0" w:after="0" w:afterAutospacing="0"/>
        <w:ind w:firstLine="376"/>
        <w:contextualSpacing/>
        <w:jc w:val="both"/>
        <w:rPr>
          <w:b/>
          <w:color w:val="000000" w:themeColor="text1"/>
        </w:rPr>
      </w:pPr>
      <w:bookmarkStart w:id="241" w:name="n634"/>
      <w:bookmarkStart w:id="242" w:name="n642"/>
      <w:bookmarkEnd w:id="241"/>
      <w:bookmarkEnd w:id="242"/>
      <w:r w:rsidRPr="00646AD0">
        <w:rPr>
          <w:rStyle w:val="rvts11"/>
          <w:b/>
          <w:i/>
          <w:iCs/>
          <w:color w:val="000000" w:themeColor="text1"/>
        </w:rPr>
        <w:t xml:space="preserve">§ 25. Забезпечення прав осіб, зниклих безвісти за особливих обставин, та членів їх </w:t>
      </w:r>
      <w:proofErr w:type="gramStart"/>
      <w:r w:rsidRPr="00646AD0">
        <w:rPr>
          <w:rStyle w:val="rvts11"/>
          <w:b/>
          <w:i/>
          <w:iCs/>
          <w:color w:val="000000" w:themeColor="text1"/>
        </w:rPr>
        <w:t>сімей</w:t>
      </w:r>
      <w:proofErr w:type="gramEnd"/>
    </w:p>
    <w:p w:rsidR="000C043C" w:rsidRPr="00646AD0" w:rsidRDefault="000C043C" w:rsidP="000C043C">
      <w:pPr>
        <w:pStyle w:val="rvps2"/>
        <w:shd w:val="clear" w:color="auto" w:fill="FFFFFF"/>
        <w:spacing w:before="0" w:beforeAutospacing="0" w:after="0" w:afterAutospacing="0"/>
        <w:ind w:firstLine="376"/>
        <w:contextualSpacing/>
        <w:jc w:val="both"/>
        <w:rPr>
          <w:color w:val="000000" w:themeColor="text1"/>
        </w:rPr>
      </w:pPr>
      <w:bookmarkStart w:id="243" w:name="n643"/>
      <w:bookmarkEnd w:id="243"/>
      <w:r w:rsidRPr="00646AD0">
        <w:rPr>
          <w:color w:val="000000" w:themeColor="text1"/>
        </w:rPr>
        <w:t xml:space="preserve">Стратегічна ціль - функціонує ефективний механізм пошуку осіб, зниклих безвісти за особливих обставин, надання таким особам та членам їх </w:t>
      </w:r>
      <w:proofErr w:type="gramStart"/>
      <w:r w:rsidRPr="00646AD0">
        <w:rPr>
          <w:color w:val="000000" w:themeColor="text1"/>
        </w:rPr>
        <w:t>сімей</w:t>
      </w:r>
      <w:proofErr w:type="gramEnd"/>
      <w:r w:rsidRPr="00646AD0">
        <w:rPr>
          <w:color w:val="000000" w:themeColor="text1"/>
        </w:rPr>
        <w:t xml:space="preserve"> комплексної допомоги.</w:t>
      </w:r>
    </w:p>
    <w:p w:rsidR="000C043C" w:rsidRPr="00646AD0" w:rsidRDefault="000C043C" w:rsidP="000C043C">
      <w:pPr>
        <w:pStyle w:val="rvps2"/>
        <w:shd w:val="clear" w:color="auto" w:fill="FFFFFF"/>
        <w:spacing w:before="0" w:beforeAutospacing="0" w:after="0" w:afterAutospacing="0"/>
        <w:ind w:firstLine="376"/>
        <w:contextualSpacing/>
        <w:jc w:val="both"/>
        <w:rPr>
          <w:color w:val="000000" w:themeColor="text1"/>
        </w:rPr>
      </w:pPr>
      <w:bookmarkStart w:id="244" w:name="n644"/>
      <w:bookmarkEnd w:id="244"/>
      <w:r w:rsidRPr="00646AD0">
        <w:rPr>
          <w:b/>
          <w:color w:val="000000" w:themeColor="text1"/>
        </w:rPr>
        <w:t>Проблеми</w:t>
      </w:r>
      <w:r w:rsidRPr="00646AD0">
        <w:rPr>
          <w:color w:val="000000" w:themeColor="text1"/>
        </w:rPr>
        <w:t>, на вирішення яких спрямований стратегічний напрям:</w:t>
      </w:r>
    </w:p>
    <w:p w:rsidR="000C043C" w:rsidRPr="00646AD0" w:rsidRDefault="000C043C" w:rsidP="000C043C">
      <w:pPr>
        <w:pStyle w:val="rvps2"/>
        <w:shd w:val="clear" w:color="auto" w:fill="FFFFFF"/>
        <w:spacing w:before="0" w:beforeAutospacing="0" w:after="0" w:afterAutospacing="0"/>
        <w:ind w:firstLine="376"/>
        <w:contextualSpacing/>
        <w:jc w:val="both"/>
        <w:rPr>
          <w:color w:val="000000" w:themeColor="text1"/>
        </w:rPr>
      </w:pPr>
      <w:bookmarkStart w:id="245" w:name="n645"/>
      <w:bookmarkEnd w:id="245"/>
      <w:r w:rsidRPr="00646AD0">
        <w:rPr>
          <w:color w:val="000000" w:themeColor="text1"/>
        </w:rPr>
        <w:t xml:space="preserve">невідкладного вирішення потребує питання захисту прав осіб, зниклих безвісти за особливих обставин, та членів їх </w:t>
      </w:r>
      <w:proofErr w:type="gramStart"/>
      <w:r w:rsidRPr="00646AD0">
        <w:rPr>
          <w:color w:val="000000" w:themeColor="text1"/>
        </w:rPr>
        <w:t>сімей</w:t>
      </w:r>
      <w:proofErr w:type="gramEnd"/>
      <w:r w:rsidRPr="00646AD0">
        <w:rPr>
          <w:color w:val="000000" w:themeColor="text1"/>
        </w:rPr>
        <w:t>;</w:t>
      </w:r>
    </w:p>
    <w:p w:rsidR="000C043C" w:rsidRPr="00646AD0" w:rsidRDefault="000C043C" w:rsidP="000C043C">
      <w:pPr>
        <w:pStyle w:val="rvps2"/>
        <w:shd w:val="clear" w:color="auto" w:fill="FFFFFF"/>
        <w:spacing w:before="0" w:beforeAutospacing="0" w:after="0" w:afterAutospacing="0"/>
        <w:ind w:firstLine="376"/>
        <w:contextualSpacing/>
        <w:jc w:val="both"/>
        <w:rPr>
          <w:color w:val="000000" w:themeColor="text1"/>
        </w:rPr>
      </w:pPr>
      <w:bookmarkStart w:id="246" w:name="n646"/>
      <w:bookmarkEnd w:id="246"/>
      <w:r w:rsidRPr="00646AD0">
        <w:rPr>
          <w:color w:val="000000" w:themeColor="text1"/>
        </w:rPr>
        <w:t xml:space="preserve">недостатньо ефективна реалізація законодавства, що визначає правовий статус осіб, зниклих безвісти, та забезпечує правове регулювання відносин, пов’язаних із встановленням та </w:t>
      </w:r>
      <w:proofErr w:type="gramStart"/>
      <w:r w:rsidRPr="00646AD0">
        <w:rPr>
          <w:color w:val="000000" w:themeColor="text1"/>
        </w:rPr>
        <w:t>обл</w:t>
      </w:r>
      <w:proofErr w:type="gramEnd"/>
      <w:r w:rsidRPr="00646AD0">
        <w:rPr>
          <w:color w:val="000000" w:themeColor="text1"/>
        </w:rPr>
        <w:t>іком, розшуком і соціальним захистом таких осіб та членів їх сімей.</w:t>
      </w:r>
    </w:p>
    <w:p w:rsidR="000C043C" w:rsidRPr="00646AD0" w:rsidRDefault="000C043C" w:rsidP="000C043C">
      <w:pPr>
        <w:pStyle w:val="rvps2"/>
        <w:shd w:val="clear" w:color="auto" w:fill="FFFFFF"/>
        <w:spacing w:before="0" w:beforeAutospacing="0" w:after="0" w:afterAutospacing="0"/>
        <w:ind w:firstLine="376"/>
        <w:contextualSpacing/>
        <w:jc w:val="both"/>
        <w:rPr>
          <w:b/>
          <w:color w:val="000000" w:themeColor="text1"/>
        </w:rPr>
      </w:pPr>
      <w:bookmarkStart w:id="247" w:name="n647"/>
      <w:bookmarkStart w:id="248" w:name="n658"/>
      <w:bookmarkEnd w:id="247"/>
      <w:bookmarkEnd w:id="248"/>
      <w:r w:rsidRPr="00646AD0">
        <w:rPr>
          <w:rStyle w:val="rvts11"/>
          <w:b/>
          <w:i/>
          <w:iCs/>
          <w:color w:val="000000" w:themeColor="text1"/>
        </w:rPr>
        <w:t>§ 26. Подолання негативних наслідків збройного конфлікту, спричиненого збройною агресією</w:t>
      </w:r>
      <w:proofErr w:type="gramStart"/>
      <w:r w:rsidRPr="00646AD0">
        <w:rPr>
          <w:rStyle w:val="rvts11"/>
          <w:b/>
          <w:i/>
          <w:iCs/>
          <w:color w:val="000000" w:themeColor="text1"/>
        </w:rPr>
        <w:t xml:space="preserve"> Р</w:t>
      </w:r>
      <w:proofErr w:type="gramEnd"/>
      <w:r w:rsidRPr="00646AD0">
        <w:rPr>
          <w:rStyle w:val="rvts11"/>
          <w:b/>
          <w:i/>
          <w:iCs/>
          <w:color w:val="000000" w:themeColor="text1"/>
        </w:rPr>
        <w:t>осійської Федерації</w:t>
      </w:r>
    </w:p>
    <w:p w:rsidR="000C043C" w:rsidRPr="00646AD0" w:rsidRDefault="000C043C" w:rsidP="000C043C">
      <w:pPr>
        <w:pStyle w:val="rvps2"/>
        <w:shd w:val="clear" w:color="auto" w:fill="FFFFFF"/>
        <w:spacing w:before="0" w:beforeAutospacing="0" w:after="0" w:afterAutospacing="0"/>
        <w:ind w:firstLine="376"/>
        <w:contextualSpacing/>
        <w:jc w:val="both"/>
        <w:rPr>
          <w:color w:val="000000" w:themeColor="text1"/>
        </w:rPr>
      </w:pPr>
      <w:bookmarkStart w:id="249" w:name="n659"/>
      <w:bookmarkEnd w:id="249"/>
      <w:r w:rsidRPr="00646AD0">
        <w:rPr>
          <w:color w:val="000000" w:themeColor="text1"/>
        </w:rPr>
        <w:lastRenderedPageBreak/>
        <w:t xml:space="preserve">Стратегічна ціль - створення умов для забезпечення прав цивільних осіб, постраждалих від збройного конфлікту, на </w:t>
      </w:r>
      <w:proofErr w:type="gramStart"/>
      <w:r w:rsidRPr="00646AD0">
        <w:rPr>
          <w:color w:val="000000" w:themeColor="text1"/>
        </w:rPr>
        <w:t>соц</w:t>
      </w:r>
      <w:proofErr w:type="gramEnd"/>
      <w:r w:rsidRPr="00646AD0">
        <w:rPr>
          <w:color w:val="000000" w:themeColor="text1"/>
        </w:rPr>
        <w:t>іальний і правовий захист та відшкодування завданої шкоди; запровадження дієвої політики подолання негативних наслідків збройного конфлікту.</w:t>
      </w:r>
    </w:p>
    <w:p w:rsidR="000C043C" w:rsidRPr="00646AD0" w:rsidRDefault="000C043C" w:rsidP="000C043C">
      <w:pPr>
        <w:pStyle w:val="rvps2"/>
        <w:shd w:val="clear" w:color="auto" w:fill="FFFFFF"/>
        <w:spacing w:before="0" w:beforeAutospacing="0" w:after="0" w:afterAutospacing="0"/>
        <w:ind w:firstLine="376"/>
        <w:contextualSpacing/>
        <w:jc w:val="both"/>
        <w:rPr>
          <w:color w:val="000000" w:themeColor="text1"/>
        </w:rPr>
      </w:pPr>
      <w:bookmarkStart w:id="250" w:name="n660"/>
      <w:bookmarkEnd w:id="250"/>
      <w:r w:rsidRPr="00646AD0">
        <w:rPr>
          <w:b/>
          <w:color w:val="000000" w:themeColor="text1"/>
        </w:rPr>
        <w:t>Проблема</w:t>
      </w:r>
      <w:r w:rsidRPr="00646AD0">
        <w:rPr>
          <w:color w:val="000000" w:themeColor="text1"/>
        </w:rPr>
        <w:t>, на вирішення якої спрямований стратегічний напрям:</w:t>
      </w:r>
    </w:p>
    <w:p w:rsidR="000C043C" w:rsidRPr="00646AD0" w:rsidRDefault="000C043C" w:rsidP="000C043C">
      <w:pPr>
        <w:pStyle w:val="rvps2"/>
        <w:shd w:val="clear" w:color="auto" w:fill="FFFFFF"/>
        <w:spacing w:before="0" w:beforeAutospacing="0" w:after="0" w:afterAutospacing="0"/>
        <w:ind w:firstLine="376"/>
        <w:contextualSpacing/>
        <w:jc w:val="both"/>
        <w:rPr>
          <w:color w:val="000000" w:themeColor="text1"/>
        </w:rPr>
      </w:pPr>
      <w:bookmarkStart w:id="251" w:name="n661"/>
      <w:bookmarkEnd w:id="251"/>
      <w:r w:rsidRPr="00646AD0">
        <w:rPr>
          <w:color w:val="000000" w:themeColor="text1"/>
        </w:rPr>
        <w:t xml:space="preserve">відсутні комплексні заходи щодо засобів </w:t>
      </w:r>
      <w:proofErr w:type="gramStart"/>
      <w:r w:rsidRPr="00646AD0">
        <w:rPr>
          <w:color w:val="000000" w:themeColor="text1"/>
        </w:rPr>
        <w:t>соц</w:t>
      </w:r>
      <w:proofErr w:type="gramEnd"/>
      <w:r w:rsidRPr="00646AD0">
        <w:rPr>
          <w:color w:val="000000" w:themeColor="text1"/>
        </w:rPr>
        <w:t>іального, правового захисту та відшкодування шкоди цивільним жертвам збройного конфлікту.</w:t>
      </w:r>
    </w:p>
    <w:p w:rsidR="000C043C" w:rsidRPr="00646AD0" w:rsidRDefault="000C043C" w:rsidP="000C043C">
      <w:pPr>
        <w:pStyle w:val="rvps2"/>
        <w:shd w:val="clear" w:color="auto" w:fill="FFFFFF"/>
        <w:spacing w:before="0" w:beforeAutospacing="0" w:after="0" w:afterAutospacing="0"/>
        <w:ind w:firstLine="376"/>
        <w:contextualSpacing/>
        <w:jc w:val="both"/>
        <w:rPr>
          <w:b/>
          <w:color w:val="000000" w:themeColor="text1"/>
        </w:rPr>
      </w:pPr>
      <w:bookmarkStart w:id="252" w:name="n662"/>
      <w:bookmarkStart w:id="253" w:name="n681"/>
      <w:bookmarkEnd w:id="252"/>
      <w:bookmarkEnd w:id="253"/>
      <w:r w:rsidRPr="00646AD0">
        <w:rPr>
          <w:rStyle w:val="rvts11"/>
          <w:b/>
          <w:i/>
          <w:iCs/>
          <w:color w:val="000000" w:themeColor="text1"/>
        </w:rPr>
        <w:t xml:space="preserve">§ 27. </w:t>
      </w:r>
      <w:proofErr w:type="gramStart"/>
      <w:r w:rsidRPr="00646AD0">
        <w:rPr>
          <w:rStyle w:val="rvts11"/>
          <w:b/>
          <w:i/>
          <w:iCs/>
          <w:color w:val="000000" w:themeColor="text1"/>
        </w:rPr>
        <w:t>П</w:t>
      </w:r>
      <w:proofErr w:type="gramEnd"/>
      <w:r w:rsidRPr="00646AD0">
        <w:rPr>
          <w:rStyle w:val="rvts11"/>
          <w:b/>
          <w:i/>
          <w:iCs/>
          <w:color w:val="000000" w:themeColor="text1"/>
        </w:rPr>
        <w:t>ідвищення рівня обізнаності у сфері прав людини</w:t>
      </w:r>
    </w:p>
    <w:p w:rsidR="000C043C" w:rsidRPr="00646AD0" w:rsidRDefault="000C043C" w:rsidP="000C043C">
      <w:pPr>
        <w:pStyle w:val="rvps2"/>
        <w:shd w:val="clear" w:color="auto" w:fill="FFFFFF"/>
        <w:spacing w:before="0" w:beforeAutospacing="0" w:after="0" w:afterAutospacing="0"/>
        <w:ind w:firstLine="376"/>
        <w:contextualSpacing/>
        <w:jc w:val="both"/>
        <w:rPr>
          <w:color w:val="000000" w:themeColor="text1"/>
        </w:rPr>
      </w:pPr>
      <w:bookmarkStart w:id="254" w:name="n682"/>
      <w:bookmarkEnd w:id="254"/>
      <w:r w:rsidRPr="00646AD0">
        <w:rPr>
          <w:color w:val="000000" w:themeColor="text1"/>
        </w:rPr>
        <w:t xml:space="preserve">Стратегічна ціль - забезпечено високий </w:t>
      </w:r>
      <w:proofErr w:type="gramStart"/>
      <w:r w:rsidRPr="00646AD0">
        <w:rPr>
          <w:color w:val="000000" w:themeColor="text1"/>
        </w:rPr>
        <w:t>р</w:t>
      </w:r>
      <w:proofErr w:type="gramEnd"/>
      <w:r w:rsidRPr="00646AD0">
        <w:rPr>
          <w:color w:val="000000" w:themeColor="text1"/>
        </w:rPr>
        <w:t>івень обізнаності населення щодо прав людини, механізмів їх реалізації та захисту; у суспільстві сформовано культуру поваги до прав і свобод людини.</w:t>
      </w:r>
    </w:p>
    <w:p w:rsidR="000C043C" w:rsidRPr="00646AD0" w:rsidRDefault="000C043C" w:rsidP="000C043C">
      <w:pPr>
        <w:pStyle w:val="rvps2"/>
        <w:shd w:val="clear" w:color="auto" w:fill="FFFFFF"/>
        <w:spacing w:before="0" w:beforeAutospacing="0" w:after="0" w:afterAutospacing="0"/>
        <w:ind w:firstLine="376"/>
        <w:contextualSpacing/>
        <w:jc w:val="both"/>
        <w:rPr>
          <w:color w:val="000000" w:themeColor="text1"/>
        </w:rPr>
      </w:pPr>
      <w:bookmarkStart w:id="255" w:name="n683"/>
      <w:bookmarkEnd w:id="255"/>
      <w:r w:rsidRPr="00646AD0">
        <w:rPr>
          <w:b/>
          <w:color w:val="000000" w:themeColor="text1"/>
        </w:rPr>
        <w:t>Проблеми</w:t>
      </w:r>
      <w:r w:rsidRPr="00646AD0">
        <w:rPr>
          <w:color w:val="000000" w:themeColor="text1"/>
        </w:rPr>
        <w:t>, на вирішення яких спрямований стратегічний напрям:</w:t>
      </w:r>
    </w:p>
    <w:p w:rsidR="000C043C" w:rsidRPr="00646AD0" w:rsidRDefault="000C043C" w:rsidP="000C043C">
      <w:pPr>
        <w:pStyle w:val="rvps2"/>
        <w:shd w:val="clear" w:color="auto" w:fill="FFFFFF"/>
        <w:spacing w:before="0" w:beforeAutospacing="0" w:after="0" w:afterAutospacing="0"/>
        <w:ind w:firstLine="376"/>
        <w:contextualSpacing/>
        <w:jc w:val="both"/>
        <w:rPr>
          <w:color w:val="000000" w:themeColor="text1"/>
        </w:rPr>
      </w:pPr>
      <w:bookmarkStart w:id="256" w:name="n684"/>
      <w:bookmarkEnd w:id="256"/>
      <w:r w:rsidRPr="00646AD0">
        <w:rPr>
          <w:color w:val="000000" w:themeColor="text1"/>
        </w:rPr>
        <w:t xml:space="preserve">низький </w:t>
      </w:r>
      <w:proofErr w:type="gramStart"/>
      <w:r w:rsidRPr="00646AD0">
        <w:rPr>
          <w:color w:val="000000" w:themeColor="text1"/>
        </w:rPr>
        <w:t>р</w:t>
      </w:r>
      <w:proofErr w:type="gramEnd"/>
      <w:r w:rsidRPr="00646AD0">
        <w:rPr>
          <w:color w:val="000000" w:themeColor="text1"/>
        </w:rPr>
        <w:t>івень правової культури та обізнаності людей в Україні, зокрема вразливих категорій населення, про свої права та механізми їх реалізації і захисту;</w:t>
      </w:r>
    </w:p>
    <w:p w:rsidR="000C043C" w:rsidRPr="00646AD0" w:rsidRDefault="000C043C" w:rsidP="000C043C">
      <w:pPr>
        <w:pStyle w:val="rvps2"/>
        <w:shd w:val="clear" w:color="auto" w:fill="FFFFFF"/>
        <w:spacing w:before="0" w:beforeAutospacing="0" w:after="0" w:afterAutospacing="0"/>
        <w:ind w:firstLine="376"/>
        <w:contextualSpacing/>
        <w:jc w:val="both"/>
        <w:rPr>
          <w:color w:val="000000" w:themeColor="text1"/>
        </w:rPr>
      </w:pPr>
      <w:bookmarkStart w:id="257" w:name="n685"/>
      <w:bookmarkEnd w:id="257"/>
      <w:r w:rsidRPr="00646AD0">
        <w:rPr>
          <w:color w:val="000000" w:themeColor="text1"/>
        </w:rPr>
        <w:t xml:space="preserve">недостатній </w:t>
      </w:r>
      <w:proofErr w:type="gramStart"/>
      <w:r w:rsidRPr="00646AD0">
        <w:rPr>
          <w:color w:val="000000" w:themeColor="text1"/>
        </w:rPr>
        <w:t>р</w:t>
      </w:r>
      <w:proofErr w:type="gramEnd"/>
      <w:r w:rsidRPr="00646AD0">
        <w:rPr>
          <w:color w:val="000000" w:themeColor="text1"/>
        </w:rPr>
        <w:t>івень обізнаності посадових осіб органів державної влади та органів місцевого самоврядування щодо прав людини;</w:t>
      </w:r>
    </w:p>
    <w:p w:rsidR="000C043C" w:rsidRPr="00646AD0" w:rsidRDefault="000C043C" w:rsidP="000C043C">
      <w:pPr>
        <w:pStyle w:val="rvps2"/>
        <w:shd w:val="clear" w:color="auto" w:fill="FFFFFF"/>
        <w:spacing w:before="0" w:beforeAutospacing="0" w:after="0" w:afterAutospacing="0"/>
        <w:ind w:firstLine="376"/>
        <w:contextualSpacing/>
        <w:jc w:val="both"/>
        <w:rPr>
          <w:color w:val="000000" w:themeColor="text1"/>
        </w:rPr>
      </w:pPr>
      <w:bookmarkStart w:id="258" w:name="n686"/>
      <w:bookmarkEnd w:id="258"/>
      <w:r w:rsidRPr="00646AD0">
        <w:rPr>
          <w:color w:val="000000" w:themeColor="text1"/>
        </w:rPr>
        <w:t xml:space="preserve">відсутній ефективний механізм набуття знань про права людини, навичок та мотивації захисту прав, який відповідає міжнародним, </w:t>
      </w:r>
      <w:proofErr w:type="gramStart"/>
      <w:r w:rsidRPr="00646AD0">
        <w:rPr>
          <w:color w:val="000000" w:themeColor="text1"/>
        </w:rPr>
        <w:t>у</w:t>
      </w:r>
      <w:proofErr w:type="gramEnd"/>
      <w:r w:rsidRPr="00646AD0">
        <w:rPr>
          <w:color w:val="000000" w:themeColor="text1"/>
        </w:rPr>
        <w:t xml:space="preserve"> тому числі європейським, стандартам.</w:t>
      </w:r>
    </w:p>
    <w:p w:rsidR="000C043C" w:rsidRPr="00646AD0" w:rsidRDefault="000C043C" w:rsidP="000C043C">
      <w:pPr>
        <w:pStyle w:val="rvps2"/>
        <w:shd w:val="clear" w:color="auto" w:fill="FFFFFF"/>
        <w:spacing w:before="0" w:beforeAutospacing="0" w:after="0" w:afterAutospacing="0"/>
        <w:ind w:firstLine="376"/>
        <w:contextualSpacing/>
        <w:jc w:val="both"/>
        <w:rPr>
          <w:color w:val="000000" w:themeColor="text1"/>
        </w:rPr>
      </w:pPr>
      <w:bookmarkStart w:id="259" w:name="n687"/>
      <w:bookmarkEnd w:id="259"/>
      <w:r w:rsidRPr="00646AD0">
        <w:rPr>
          <w:color w:val="000000" w:themeColor="text1"/>
        </w:rPr>
        <w:t>Завдання, спрямовані на досягнення цілі:</w:t>
      </w:r>
    </w:p>
    <w:p w:rsidR="000C043C" w:rsidRPr="00646AD0" w:rsidRDefault="000C043C" w:rsidP="000C043C">
      <w:pPr>
        <w:pStyle w:val="rvps2"/>
        <w:shd w:val="clear" w:color="auto" w:fill="FFFFFF"/>
        <w:spacing w:before="0" w:beforeAutospacing="0" w:after="0" w:afterAutospacing="0"/>
        <w:ind w:firstLine="376"/>
        <w:contextualSpacing/>
        <w:jc w:val="both"/>
        <w:rPr>
          <w:color w:val="000000" w:themeColor="text1"/>
        </w:rPr>
      </w:pPr>
      <w:bookmarkStart w:id="260" w:name="n688"/>
      <w:bookmarkEnd w:id="260"/>
      <w:r w:rsidRPr="00646AD0">
        <w:rPr>
          <w:color w:val="000000" w:themeColor="text1"/>
        </w:rPr>
        <w:t>імплементувати положення Всесвітньої програми освіти у сфері прав людини, Хартії Ради Європи з освіти для демократичного громадянства і освіти в галузі прав людини, </w:t>
      </w:r>
      <w:hyperlink r:id="rId13" w:tgtFrame="_blank" w:history="1">
        <w:r w:rsidRPr="00646AD0">
          <w:rPr>
            <w:rStyle w:val="af0"/>
            <w:color w:val="000000" w:themeColor="text1"/>
          </w:rPr>
          <w:t>Рекомендації Комітету міні</w:t>
        </w:r>
        <w:proofErr w:type="gramStart"/>
        <w:r w:rsidRPr="00646AD0">
          <w:rPr>
            <w:rStyle w:val="af0"/>
            <w:color w:val="000000" w:themeColor="text1"/>
          </w:rPr>
          <w:t>стр</w:t>
        </w:r>
        <w:proofErr w:type="gramEnd"/>
        <w:r w:rsidRPr="00646AD0">
          <w:rPr>
            <w:rStyle w:val="af0"/>
            <w:color w:val="000000" w:themeColor="text1"/>
          </w:rPr>
          <w:t>ів Ради Європи державам - членам про роль Європейської конвенції з прав людини в університетській освіті та професійній підготовці</w:t>
        </w:r>
      </w:hyperlink>
      <w:r w:rsidRPr="00646AD0">
        <w:rPr>
          <w:color w:val="000000" w:themeColor="text1"/>
        </w:rPr>
        <w:t>;</w:t>
      </w:r>
    </w:p>
    <w:p w:rsidR="000C043C" w:rsidRPr="00646AD0" w:rsidRDefault="000C043C" w:rsidP="000C043C">
      <w:pPr>
        <w:pStyle w:val="rvps2"/>
        <w:shd w:val="clear" w:color="auto" w:fill="FFFFFF"/>
        <w:spacing w:before="0" w:beforeAutospacing="0" w:after="0" w:afterAutospacing="0"/>
        <w:ind w:firstLine="376"/>
        <w:contextualSpacing/>
        <w:jc w:val="both"/>
        <w:rPr>
          <w:color w:val="000000" w:themeColor="text1"/>
        </w:rPr>
      </w:pPr>
      <w:bookmarkStart w:id="261" w:name="n689"/>
      <w:bookmarkEnd w:id="261"/>
      <w:r w:rsidRPr="00646AD0">
        <w:rPr>
          <w:color w:val="000000" w:themeColor="text1"/>
        </w:rPr>
        <w:t>передбачити у змі</w:t>
      </w:r>
      <w:proofErr w:type="gramStart"/>
      <w:r w:rsidRPr="00646AD0">
        <w:rPr>
          <w:color w:val="000000" w:themeColor="text1"/>
        </w:rPr>
        <w:t>ст</w:t>
      </w:r>
      <w:proofErr w:type="gramEnd"/>
      <w:r w:rsidRPr="00646AD0">
        <w:rPr>
          <w:color w:val="000000" w:themeColor="text1"/>
        </w:rPr>
        <w:t>і освіти всіх рівнів досягнення компетентностей щодо усвідомлення гідності людини та зміцнення поваги до прав людини і основоположних свобод без будь-якої дискримінації;</w:t>
      </w:r>
    </w:p>
    <w:p w:rsidR="000C043C" w:rsidRPr="00646AD0" w:rsidRDefault="000C043C" w:rsidP="000C043C">
      <w:pPr>
        <w:pStyle w:val="rvps2"/>
        <w:shd w:val="clear" w:color="auto" w:fill="FFFFFF"/>
        <w:spacing w:before="0" w:beforeAutospacing="0" w:after="0" w:afterAutospacing="0"/>
        <w:ind w:firstLine="376"/>
        <w:contextualSpacing/>
        <w:jc w:val="both"/>
        <w:rPr>
          <w:color w:val="000000" w:themeColor="text1"/>
        </w:rPr>
      </w:pPr>
      <w:bookmarkStart w:id="262" w:name="n690"/>
      <w:bookmarkEnd w:id="262"/>
      <w:r w:rsidRPr="00646AD0">
        <w:rPr>
          <w:color w:val="000000" w:themeColor="text1"/>
        </w:rPr>
        <w:t xml:space="preserve">включити до стандартів освіти </w:t>
      </w:r>
      <w:proofErr w:type="gramStart"/>
      <w:r w:rsidRPr="00646AD0">
        <w:rPr>
          <w:color w:val="000000" w:themeColor="text1"/>
        </w:rPr>
        <w:t>р</w:t>
      </w:r>
      <w:proofErr w:type="gramEnd"/>
      <w:r w:rsidRPr="00646AD0">
        <w:rPr>
          <w:color w:val="000000" w:themeColor="text1"/>
        </w:rPr>
        <w:t>ізних рівнів та професійних стандартів педагогічних, науково-педагогічних і наукових працівників, інших осіб, які залучаються до освітнього процесу, теми (компетентності) з прав людини, механізмів їх реалізації та захисту, а також теми з міжнародних, у тому числі європейських, стандартів у сфері прав людини;</w:t>
      </w:r>
    </w:p>
    <w:p w:rsidR="000C043C" w:rsidRPr="00646AD0" w:rsidRDefault="000C043C" w:rsidP="000C043C">
      <w:pPr>
        <w:pStyle w:val="rvps2"/>
        <w:shd w:val="clear" w:color="auto" w:fill="FFFFFF"/>
        <w:spacing w:before="0" w:beforeAutospacing="0" w:after="0" w:afterAutospacing="0"/>
        <w:ind w:firstLine="376"/>
        <w:contextualSpacing/>
        <w:jc w:val="both"/>
        <w:rPr>
          <w:color w:val="000000" w:themeColor="text1"/>
        </w:rPr>
      </w:pPr>
      <w:bookmarkStart w:id="263" w:name="n691"/>
      <w:bookmarkEnd w:id="263"/>
      <w:r w:rsidRPr="00646AD0">
        <w:rPr>
          <w:color w:val="000000" w:themeColor="text1"/>
        </w:rPr>
        <w:t xml:space="preserve">забезпечити належний </w:t>
      </w:r>
      <w:proofErr w:type="gramStart"/>
      <w:r w:rsidRPr="00646AD0">
        <w:rPr>
          <w:color w:val="000000" w:themeColor="text1"/>
        </w:rPr>
        <w:t>р</w:t>
      </w:r>
      <w:proofErr w:type="gramEnd"/>
      <w:r w:rsidRPr="00646AD0">
        <w:rPr>
          <w:color w:val="000000" w:themeColor="text1"/>
        </w:rPr>
        <w:t>івень знань осіб, які працюють за певною професією, посадою, пов’язаною з правотворенням та правозастосуванням, стосовно міжнародних, у тому числі європейських, стандартів у сфері прав людини, засад демократії, верховенства права;</w:t>
      </w:r>
    </w:p>
    <w:p w:rsidR="000C043C" w:rsidRPr="00646AD0" w:rsidRDefault="000C043C" w:rsidP="000C043C">
      <w:pPr>
        <w:pStyle w:val="rvps2"/>
        <w:shd w:val="clear" w:color="auto" w:fill="FFFFFF"/>
        <w:spacing w:before="0" w:beforeAutospacing="0" w:after="0" w:afterAutospacing="0"/>
        <w:ind w:firstLine="376"/>
        <w:contextualSpacing/>
        <w:jc w:val="both"/>
        <w:rPr>
          <w:color w:val="000000" w:themeColor="text1"/>
        </w:rPr>
      </w:pPr>
      <w:bookmarkStart w:id="264" w:name="n692"/>
      <w:bookmarkEnd w:id="264"/>
      <w:r w:rsidRPr="00646AD0">
        <w:rPr>
          <w:color w:val="000000" w:themeColor="text1"/>
        </w:rPr>
        <w:t xml:space="preserve">запровадити регулярне та системне проведення інформаційно-просвітницької роботи та </w:t>
      </w:r>
      <w:proofErr w:type="gramStart"/>
      <w:r w:rsidRPr="00646AD0">
        <w:rPr>
          <w:color w:val="000000" w:themeColor="text1"/>
        </w:rPr>
        <w:t>п</w:t>
      </w:r>
      <w:proofErr w:type="gramEnd"/>
      <w:r w:rsidRPr="00646AD0">
        <w:rPr>
          <w:color w:val="000000" w:themeColor="text1"/>
        </w:rPr>
        <w:t>ідтримку громадських об’єднань у здійсненні такої роботи для поширення знань про права і свободи людини, механізми їх захисту, зокрема з використанням альтернативних засобів комунікації та спрощеної мови.</w:t>
      </w:r>
    </w:p>
    <w:p w:rsidR="000C043C" w:rsidRPr="00646AD0" w:rsidRDefault="000C043C" w:rsidP="000C043C">
      <w:pPr>
        <w:pStyle w:val="rvps2"/>
        <w:shd w:val="clear" w:color="auto" w:fill="FFFFFF"/>
        <w:spacing w:before="0" w:beforeAutospacing="0" w:after="0" w:afterAutospacing="0"/>
        <w:ind w:firstLine="376"/>
        <w:contextualSpacing/>
        <w:jc w:val="both"/>
        <w:rPr>
          <w:color w:val="000000" w:themeColor="text1"/>
        </w:rPr>
      </w:pPr>
      <w:bookmarkStart w:id="265" w:name="n693"/>
      <w:bookmarkStart w:id="266" w:name="n698"/>
      <w:bookmarkEnd w:id="265"/>
      <w:bookmarkEnd w:id="266"/>
      <w:r w:rsidRPr="00646AD0">
        <w:rPr>
          <w:b/>
          <w:color w:val="000000" w:themeColor="text1"/>
        </w:rPr>
        <w:t>Основні показники</w:t>
      </w:r>
      <w:r w:rsidRPr="00646AD0">
        <w:rPr>
          <w:color w:val="000000" w:themeColor="text1"/>
        </w:rPr>
        <w:t>:</w:t>
      </w:r>
    </w:p>
    <w:p w:rsidR="000C043C" w:rsidRPr="00646AD0" w:rsidRDefault="000C043C" w:rsidP="000C043C">
      <w:pPr>
        <w:pStyle w:val="rvps2"/>
        <w:shd w:val="clear" w:color="auto" w:fill="FFFFFF"/>
        <w:spacing w:before="0" w:beforeAutospacing="0" w:after="0" w:afterAutospacing="0"/>
        <w:ind w:firstLine="376"/>
        <w:contextualSpacing/>
        <w:jc w:val="both"/>
        <w:rPr>
          <w:color w:val="000000" w:themeColor="text1"/>
        </w:rPr>
      </w:pPr>
      <w:bookmarkStart w:id="267" w:name="n699"/>
      <w:bookmarkEnd w:id="267"/>
      <w:r w:rsidRPr="00646AD0">
        <w:rPr>
          <w:color w:val="000000" w:themeColor="text1"/>
        </w:rPr>
        <w:t xml:space="preserve">відсоток населення, яке охоплено освітніми програмами щодо прав людини (у вигляді курсів, у складі освітніх програм закладів освіти усіх </w:t>
      </w:r>
      <w:proofErr w:type="gramStart"/>
      <w:r w:rsidRPr="00646AD0">
        <w:rPr>
          <w:color w:val="000000" w:themeColor="text1"/>
        </w:rPr>
        <w:t>р</w:t>
      </w:r>
      <w:proofErr w:type="gramEnd"/>
      <w:r w:rsidRPr="00646AD0">
        <w:rPr>
          <w:color w:val="000000" w:themeColor="text1"/>
        </w:rPr>
        <w:t>івнів тощо);</w:t>
      </w:r>
    </w:p>
    <w:p w:rsidR="000C043C" w:rsidRPr="00646AD0" w:rsidRDefault="000C043C" w:rsidP="000C043C">
      <w:pPr>
        <w:pStyle w:val="rvps2"/>
        <w:shd w:val="clear" w:color="auto" w:fill="FFFFFF"/>
        <w:spacing w:before="0" w:beforeAutospacing="0" w:after="0" w:afterAutospacing="0"/>
        <w:ind w:firstLine="376"/>
        <w:contextualSpacing/>
        <w:jc w:val="both"/>
        <w:rPr>
          <w:color w:val="000000" w:themeColor="text1"/>
        </w:rPr>
      </w:pPr>
      <w:bookmarkStart w:id="268" w:name="n700"/>
      <w:bookmarkEnd w:id="268"/>
      <w:r w:rsidRPr="00646AD0">
        <w:rPr>
          <w:color w:val="000000" w:themeColor="text1"/>
        </w:rPr>
        <w:t xml:space="preserve">кількість державних службовців і працівників органів </w:t>
      </w:r>
      <w:proofErr w:type="gramStart"/>
      <w:r w:rsidRPr="00646AD0">
        <w:rPr>
          <w:color w:val="000000" w:themeColor="text1"/>
        </w:rPr>
        <w:t>м</w:t>
      </w:r>
      <w:proofErr w:type="gramEnd"/>
      <w:r w:rsidRPr="00646AD0">
        <w:rPr>
          <w:color w:val="000000" w:themeColor="text1"/>
        </w:rPr>
        <w:t>ісцевого самоврядування, які пройшли спеціальні навчальні програми щодо прав людини;</w:t>
      </w:r>
    </w:p>
    <w:p w:rsidR="000C043C" w:rsidRPr="00646AD0" w:rsidRDefault="000C043C" w:rsidP="000C043C">
      <w:pPr>
        <w:pStyle w:val="rvps2"/>
        <w:shd w:val="clear" w:color="auto" w:fill="FFFFFF"/>
        <w:spacing w:before="0" w:beforeAutospacing="0" w:after="0" w:afterAutospacing="0"/>
        <w:ind w:firstLine="376"/>
        <w:contextualSpacing/>
        <w:jc w:val="both"/>
        <w:rPr>
          <w:color w:val="000000" w:themeColor="text1"/>
        </w:rPr>
      </w:pPr>
      <w:bookmarkStart w:id="269" w:name="n701"/>
      <w:bookmarkEnd w:id="269"/>
      <w:proofErr w:type="gramStart"/>
      <w:r w:rsidRPr="00646AD0">
        <w:rPr>
          <w:color w:val="000000" w:themeColor="text1"/>
        </w:rPr>
        <w:t>р</w:t>
      </w:r>
      <w:proofErr w:type="gramEnd"/>
      <w:r w:rsidRPr="00646AD0">
        <w:rPr>
          <w:color w:val="000000" w:themeColor="text1"/>
        </w:rPr>
        <w:t>івень обізнаності посадових осіб органів державної влади та місцевого самоврядування, працівників закладів освіти щодо міжнародних, у тому числі європейських, стандартів прав людини;</w:t>
      </w:r>
    </w:p>
    <w:p w:rsidR="000C043C" w:rsidRPr="00646AD0" w:rsidRDefault="000C043C" w:rsidP="000C043C">
      <w:pPr>
        <w:pStyle w:val="rvps2"/>
        <w:shd w:val="clear" w:color="auto" w:fill="FFFFFF"/>
        <w:spacing w:before="0" w:beforeAutospacing="0" w:after="0" w:afterAutospacing="0"/>
        <w:ind w:firstLine="376"/>
        <w:contextualSpacing/>
        <w:jc w:val="both"/>
        <w:rPr>
          <w:color w:val="000000" w:themeColor="text1"/>
        </w:rPr>
      </w:pPr>
      <w:bookmarkStart w:id="270" w:name="n702"/>
      <w:bookmarkEnd w:id="270"/>
      <w:r w:rsidRPr="00646AD0">
        <w:rPr>
          <w:color w:val="000000" w:themeColor="text1"/>
        </w:rPr>
        <w:t>відсоток чолові</w:t>
      </w:r>
      <w:proofErr w:type="gramStart"/>
      <w:r w:rsidRPr="00646AD0">
        <w:rPr>
          <w:color w:val="000000" w:themeColor="text1"/>
        </w:rPr>
        <w:t>к</w:t>
      </w:r>
      <w:proofErr w:type="gramEnd"/>
      <w:r w:rsidRPr="00646AD0">
        <w:rPr>
          <w:color w:val="000000" w:themeColor="text1"/>
        </w:rPr>
        <w:t>ів і жінок, які вказують на навчальні програми як джерело отримання інформації про права людини;</w:t>
      </w:r>
    </w:p>
    <w:p w:rsidR="000C043C" w:rsidRPr="00646AD0" w:rsidRDefault="000C043C" w:rsidP="000C043C">
      <w:pPr>
        <w:pStyle w:val="rvps2"/>
        <w:shd w:val="clear" w:color="auto" w:fill="FFFFFF"/>
        <w:spacing w:before="0" w:beforeAutospacing="0" w:after="0" w:afterAutospacing="0"/>
        <w:ind w:firstLine="376"/>
        <w:contextualSpacing/>
        <w:jc w:val="both"/>
        <w:rPr>
          <w:color w:val="000000" w:themeColor="text1"/>
        </w:rPr>
      </w:pPr>
      <w:bookmarkStart w:id="271" w:name="n703"/>
      <w:bookmarkEnd w:id="271"/>
      <w:r w:rsidRPr="00646AD0">
        <w:rPr>
          <w:color w:val="000000" w:themeColor="text1"/>
        </w:rPr>
        <w:t>відсоток чолові</w:t>
      </w:r>
      <w:proofErr w:type="gramStart"/>
      <w:r w:rsidRPr="00646AD0">
        <w:rPr>
          <w:color w:val="000000" w:themeColor="text1"/>
        </w:rPr>
        <w:t>к</w:t>
      </w:r>
      <w:proofErr w:type="gramEnd"/>
      <w:r w:rsidRPr="00646AD0">
        <w:rPr>
          <w:color w:val="000000" w:themeColor="text1"/>
        </w:rPr>
        <w:t>ів і жінок, які відстоюють свої права в разі їх порушення</w:t>
      </w:r>
      <w:r w:rsidRPr="00646AD0">
        <w:rPr>
          <w:color w:val="000000" w:themeColor="text1"/>
          <w:lang w:val="uk-UA"/>
        </w:rPr>
        <w:t>»</w:t>
      </w:r>
      <w:r w:rsidRPr="00646AD0">
        <w:rPr>
          <w:color w:val="000000" w:themeColor="text1"/>
        </w:rPr>
        <w:t>.</w:t>
      </w:r>
    </w:p>
    <w:p w:rsidR="000C043C" w:rsidRPr="00646AD0" w:rsidRDefault="000C043C" w:rsidP="000C043C">
      <w:pPr>
        <w:pStyle w:val="rvps2"/>
        <w:shd w:val="clear" w:color="auto" w:fill="FFFFFF"/>
        <w:spacing w:before="0" w:beforeAutospacing="0" w:after="125" w:afterAutospacing="0"/>
        <w:ind w:firstLine="376"/>
        <w:jc w:val="both"/>
        <w:rPr>
          <w:color w:val="333333"/>
          <w:sz w:val="20"/>
          <w:szCs w:val="20"/>
        </w:rPr>
      </w:pPr>
      <w:r w:rsidRPr="00646AD0">
        <w:rPr>
          <w:b/>
          <w:bCs/>
          <w:color w:val="333333"/>
          <w:sz w:val="27"/>
          <w:szCs w:val="27"/>
          <w:shd w:val="clear" w:color="auto" w:fill="F0F0F0"/>
          <w:lang w:val="uk-UA"/>
        </w:rPr>
        <w:t xml:space="preserve"> </w:t>
      </w:r>
    </w:p>
    <w:p w:rsidR="000C043C" w:rsidRPr="00646AD0" w:rsidRDefault="000C043C" w:rsidP="000C043C">
      <w:pPr>
        <w:widowControl w:val="0"/>
        <w:shd w:val="clear" w:color="auto" w:fill="FFFFFF"/>
        <w:autoSpaceDE w:val="0"/>
        <w:autoSpaceDN w:val="0"/>
        <w:adjustRightInd w:val="0"/>
        <w:ind w:firstLine="709"/>
        <w:contextualSpacing/>
        <w:jc w:val="both"/>
        <w:rPr>
          <w:rFonts w:ascii="Times New Roman" w:hAnsi="Times New Roman" w:cs="Times New Roman"/>
          <w:b/>
          <w:color w:val="000000"/>
          <w:spacing w:val="6"/>
          <w:sz w:val="28"/>
          <w:szCs w:val="28"/>
          <w:lang w:val="uk-UA"/>
        </w:rPr>
      </w:pPr>
      <w:bookmarkStart w:id="272" w:name="n344"/>
      <w:bookmarkStart w:id="273" w:name="n3"/>
      <w:bookmarkEnd w:id="272"/>
      <w:bookmarkEnd w:id="273"/>
      <w:r w:rsidRPr="00646AD0">
        <w:rPr>
          <w:b/>
          <w:bCs/>
          <w:color w:val="333333"/>
          <w:sz w:val="27"/>
          <w:szCs w:val="27"/>
          <w:shd w:val="clear" w:color="auto" w:fill="F0F0F0"/>
          <w:lang w:val="uk-UA"/>
        </w:rPr>
        <w:t xml:space="preserve"> </w:t>
      </w:r>
      <w:r w:rsidRPr="00646AD0">
        <w:rPr>
          <w:rFonts w:ascii="Times New Roman" w:hAnsi="Times New Roman" w:cs="Times New Roman"/>
          <w:b/>
          <w:color w:val="000000"/>
          <w:spacing w:val="6"/>
          <w:sz w:val="28"/>
          <w:szCs w:val="28"/>
          <w:lang w:val="uk-UA"/>
        </w:rPr>
        <w:t xml:space="preserve">   </w:t>
      </w:r>
    </w:p>
    <w:p w:rsidR="00F342C1" w:rsidRPr="00646AD0" w:rsidRDefault="00F342C1" w:rsidP="00F342C1">
      <w:pPr>
        <w:contextualSpacing/>
        <w:jc w:val="center"/>
        <w:rPr>
          <w:rFonts w:ascii="Times New Roman" w:hAnsi="Times New Roman" w:cs="Times New Roman"/>
          <w:b/>
          <w:bCs/>
          <w:caps/>
          <w:color w:val="000000"/>
          <w:spacing w:val="-5"/>
          <w:sz w:val="28"/>
          <w:szCs w:val="28"/>
          <w:lang w:val="uk-UA"/>
        </w:rPr>
      </w:pPr>
      <w:r w:rsidRPr="00646AD0">
        <w:rPr>
          <w:rFonts w:ascii="Times New Roman" w:hAnsi="Times New Roman" w:cs="Times New Roman"/>
          <w:b/>
          <w:caps/>
          <w:sz w:val="28"/>
          <w:szCs w:val="28"/>
          <w:lang w:val="uk-UA"/>
        </w:rPr>
        <w:lastRenderedPageBreak/>
        <w:t>Тема №</w:t>
      </w:r>
      <w:r w:rsidRPr="00646AD0">
        <w:rPr>
          <w:rFonts w:ascii="Times New Roman" w:hAnsi="Times New Roman" w:cs="Times New Roman"/>
          <w:b/>
          <w:bCs/>
          <w:i/>
          <w:caps/>
          <w:color w:val="000000"/>
          <w:spacing w:val="-5"/>
          <w:sz w:val="28"/>
          <w:szCs w:val="28"/>
          <w:lang w:val="uk-UA"/>
        </w:rPr>
        <w:t xml:space="preserve"> </w:t>
      </w:r>
      <w:r w:rsidR="00A26837" w:rsidRPr="00646AD0">
        <w:rPr>
          <w:rFonts w:ascii="Times New Roman" w:hAnsi="Times New Roman" w:cs="Times New Roman"/>
          <w:b/>
          <w:bCs/>
          <w:caps/>
          <w:color w:val="000000"/>
          <w:spacing w:val="-5"/>
          <w:sz w:val="28"/>
          <w:szCs w:val="28"/>
          <w:lang w:val="uk-UA"/>
        </w:rPr>
        <w:t>7</w:t>
      </w:r>
    </w:p>
    <w:p w:rsidR="00F342C1" w:rsidRPr="00646AD0" w:rsidRDefault="00A26837" w:rsidP="00F342C1">
      <w:pPr>
        <w:contextualSpacing/>
        <w:jc w:val="center"/>
        <w:rPr>
          <w:rFonts w:ascii="Times New Roman" w:hAnsi="Times New Roman" w:cs="Times New Roman"/>
          <w:b/>
          <w:sz w:val="28"/>
          <w:szCs w:val="28"/>
          <w:lang w:val="uk-UA"/>
        </w:rPr>
      </w:pPr>
      <w:r w:rsidRPr="00646AD0">
        <w:rPr>
          <w:rFonts w:ascii="Times New Roman" w:hAnsi="Times New Roman" w:cs="Times New Roman"/>
          <w:b/>
          <w:sz w:val="28"/>
          <w:szCs w:val="28"/>
        </w:rPr>
        <w:t>Органи державної виконавчої влади України в механізмі забезпечення основних свобод людини і громадянина</w:t>
      </w:r>
    </w:p>
    <w:p w:rsidR="00F342C1" w:rsidRPr="00646AD0" w:rsidRDefault="00F342C1" w:rsidP="00F342C1">
      <w:pPr>
        <w:numPr>
          <w:ilvl w:val="0"/>
          <w:numId w:val="8"/>
        </w:numPr>
        <w:shd w:val="clear" w:color="auto" w:fill="FFFFFF"/>
        <w:spacing w:after="0" w:line="240" w:lineRule="auto"/>
        <w:ind w:left="714" w:right="125" w:hanging="357"/>
        <w:contextualSpacing/>
        <w:jc w:val="both"/>
        <w:rPr>
          <w:rFonts w:ascii="Times New Roman" w:hAnsi="Times New Roman" w:cs="Times New Roman"/>
          <w:bCs/>
          <w:color w:val="000000"/>
          <w:spacing w:val="-5"/>
          <w:sz w:val="28"/>
          <w:szCs w:val="28"/>
          <w:lang w:val="uk-UA"/>
        </w:rPr>
      </w:pPr>
      <w:r w:rsidRPr="00646AD0">
        <w:rPr>
          <w:rFonts w:ascii="Times New Roman" w:hAnsi="Times New Roman" w:cs="Times New Roman"/>
          <w:bCs/>
          <w:color w:val="000000"/>
          <w:spacing w:val="-5"/>
          <w:sz w:val="28"/>
          <w:szCs w:val="28"/>
          <w:lang w:val="uk-UA"/>
        </w:rPr>
        <w:t xml:space="preserve">Кабінет Міністрів України </w:t>
      </w:r>
      <w:r w:rsidRPr="00646AD0">
        <w:rPr>
          <w:rFonts w:ascii="Times New Roman" w:hAnsi="Times New Roman" w:cs="Times New Roman"/>
          <w:sz w:val="28"/>
          <w:szCs w:val="28"/>
          <w:lang w:val="uk-UA"/>
        </w:rPr>
        <w:t>в механізмі забезпечення основних свобод людини і громадянина</w:t>
      </w:r>
    </w:p>
    <w:p w:rsidR="00F342C1" w:rsidRPr="00646AD0" w:rsidRDefault="00F342C1" w:rsidP="00F342C1">
      <w:pPr>
        <w:numPr>
          <w:ilvl w:val="0"/>
          <w:numId w:val="8"/>
        </w:numPr>
        <w:shd w:val="clear" w:color="auto" w:fill="FFFFFF"/>
        <w:spacing w:after="0" w:line="240" w:lineRule="auto"/>
        <w:ind w:left="714" w:right="125" w:hanging="357"/>
        <w:contextualSpacing/>
        <w:jc w:val="both"/>
        <w:rPr>
          <w:rFonts w:ascii="Times New Roman" w:hAnsi="Times New Roman" w:cs="Times New Roman"/>
          <w:bCs/>
          <w:color w:val="000000"/>
          <w:spacing w:val="-5"/>
          <w:sz w:val="28"/>
          <w:szCs w:val="28"/>
          <w:lang w:val="uk-UA"/>
        </w:rPr>
      </w:pPr>
      <w:r w:rsidRPr="00646AD0">
        <w:rPr>
          <w:rFonts w:ascii="Times New Roman" w:hAnsi="Times New Roman" w:cs="Times New Roman"/>
          <w:bCs/>
          <w:color w:val="000000"/>
          <w:spacing w:val="-4"/>
          <w:sz w:val="28"/>
          <w:szCs w:val="28"/>
          <w:lang w:val="uk-UA"/>
        </w:rPr>
        <w:t xml:space="preserve">Система </w:t>
      </w:r>
      <w:r w:rsidRPr="00646AD0">
        <w:rPr>
          <w:rFonts w:ascii="Times New Roman" w:hAnsi="Times New Roman" w:cs="Times New Roman"/>
          <w:bCs/>
          <w:color w:val="000000"/>
          <w:spacing w:val="-2"/>
          <w:sz w:val="28"/>
          <w:szCs w:val="28"/>
          <w:lang w:val="uk-UA"/>
        </w:rPr>
        <w:t>центральних органів виконавчої влади зі спе</w:t>
      </w:r>
      <w:r w:rsidRPr="00646AD0">
        <w:rPr>
          <w:rFonts w:ascii="Times New Roman" w:hAnsi="Times New Roman" w:cs="Times New Roman"/>
          <w:bCs/>
          <w:color w:val="000000"/>
          <w:spacing w:val="-2"/>
          <w:sz w:val="28"/>
          <w:szCs w:val="28"/>
          <w:lang w:val="uk-UA"/>
        </w:rPr>
        <w:softHyphen/>
      </w:r>
      <w:r w:rsidRPr="00646AD0">
        <w:rPr>
          <w:rFonts w:ascii="Times New Roman" w:hAnsi="Times New Roman" w:cs="Times New Roman"/>
          <w:bCs/>
          <w:color w:val="000000"/>
          <w:spacing w:val="-1"/>
          <w:sz w:val="28"/>
          <w:szCs w:val="28"/>
          <w:lang w:val="uk-UA"/>
        </w:rPr>
        <w:t>ціальним статусом</w:t>
      </w:r>
    </w:p>
    <w:p w:rsidR="00F342C1" w:rsidRPr="00646AD0" w:rsidRDefault="00F342C1" w:rsidP="00F342C1">
      <w:pPr>
        <w:numPr>
          <w:ilvl w:val="0"/>
          <w:numId w:val="8"/>
        </w:numPr>
        <w:shd w:val="clear" w:color="auto" w:fill="FFFFFF"/>
        <w:spacing w:after="0" w:line="240" w:lineRule="auto"/>
        <w:ind w:left="714" w:right="125" w:hanging="357"/>
        <w:contextualSpacing/>
        <w:jc w:val="both"/>
        <w:rPr>
          <w:rFonts w:ascii="Times New Roman" w:hAnsi="Times New Roman" w:cs="Times New Roman"/>
          <w:bCs/>
          <w:color w:val="000000"/>
          <w:spacing w:val="-5"/>
          <w:sz w:val="28"/>
          <w:szCs w:val="28"/>
          <w:lang w:val="uk-UA"/>
        </w:rPr>
      </w:pPr>
      <w:r w:rsidRPr="00646AD0">
        <w:rPr>
          <w:rFonts w:ascii="Times New Roman" w:hAnsi="Times New Roman" w:cs="Times New Roman"/>
          <w:bCs/>
          <w:color w:val="000000"/>
          <w:spacing w:val="-1"/>
          <w:sz w:val="28"/>
          <w:szCs w:val="28"/>
          <w:lang w:val="uk-UA"/>
        </w:rPr>
        <w:t xml:space="preserve"> </w:t>
      </w:r>
      <w:r w:rsidRPr="00646AD0">
        <w:rPr>
          <w:rFonts w:ascii="Times New Roman" w:hAnsi="Times New Roman" w:cs="Times New Roman"/>
          <w:bCs/>
          <w:color w:val="000000"/>
          <w:sz w:val="28"/>
          <w:szCs w:val="28"/>
          <w:lang w:val="uk-UA"/>
        </w:rPr>
        <w:t>Органи місцевого самоврядування, місцеві державні адміні</w:t>
      </w:r>
      <w:r w:rsidRPr="00646AD0">
        <w:rPr>
          <w:rFonts w:ascii="Times New Roman" w:hAnsi="Times New Roman" w:cs="Times New Roman"/>
          <w:bCs/>
          <w:color w:val="000000"/>
          <w:sz w:val="28"/>
          <w:szCs w:val="28"/>
          <w:lang w:val="uk-UA"/>
        </w:rPr>
        <w:softHyphen/>
        <w:t xml:space="preserve">страції </w:t>
      </w:r>
      <w:r w:rsidRPr="00646AD0">
        <w:rPr>
          <w:rFonts w:ascii="Times New Roman" w:hAnsi="Times New Roman" w:cs="Times New Roman"/>
          <w:sz w:val="28"/>
          <w:szCs w:val="28"/>
          <w:lang w:val="uk-UA"/>
        </w:rPr>
        <w:t>в механізмі забезпечення основних свобод людини і громадянина</w:t>
      </w:r>
      <w:r w:rsidRPr="00646AD0">
        <w:rPr>
          <w:rFonts w:ascii="Times New Roman" w:hAnsi="Times New Roman" w:cs="Times New Roman"/>
          <w:bCs/>
          <w:color w:val="000000"/>
          <w:sz w:val="28"/>
          <w:szCs w:val="28"/>
          <w:lang w:val="uk-UA"/>
        </w:rPr>
        <w:t xml:space="preserve"> </w:t>
      </w:r>
    </w:p>
    <w:p w:rsidR="00F342C1" w:rsidRPr="00646AD0" w:rsidRDefault="00F342C1" w:rsidP="00F342C1">
      <w:pPr>
        <w:shd w:val="clear" w:color="auto" w:fill="FFFFFF"/>
        <w:ind w:right="125" w:firstLine="326"/>
        <w:contextualSpacing/>
        <w:jc w:val="both"/>
        <w:rPr>
          <w:rFonts w:ascii="Times New Roman" w:hAnsi="Times New Roman" w:cs="Times New Roman"/>
          <w:b/>
          <w:bCs/>
          <w:color w:val="000000"/>
          <w:spacing w:val="-5"/>
          <w:sz w:val="28"/>
          <w:szCs w:val="28"/>
          <w:lang w:val="uk-UA"/>
        </w:rPr>
      </w:pPr>
    </w:p>
    <w:p w:rsidR="00F342C1" w:rsidRPr="00646AD0" w:rsidRDefault="00F342C1" w:rsidP="00F342C1">
      <w:pPr>
        <w:pStyle w:val="rvps2"/>
        <w:numPr>
          <w:ilvl w:val="0"/>
          <w:numId w:val="41"/>
        </w:numPr>
        <w:shd w:val="clear" w:color="auto" w:fill="FFFFFF"/>
        <w:spacing w:before="0" w:beforeAutospacing="0" w:after="0" w:afterAutospacing="0"/>
        <w:ind w:left="0" w:firstLine="709"/>
        <w:jc w:val="both"/>
        <w:textAlignment w:val="baseline"/>
        <w:rPr>
          <w:rStyle w:val="rvts9"/>
          <w:bCs/>
          <w:color w:val="000000"/>
          <w:sz w:val="28"/>
          <w:szCs w:val="28"/>
          <w:bdr w:val="none" w:sz="0" w:space="0" w:color="auto" w:frame="1"/>
          <w:lang w:val="uk-UA"/>
        </w:rPr>
      </w:pPr>
      <w:r w:rsidRPr="00646AD0">
        <w:rPr>
          <w:rStyle w:val="rvts9"/>
          <w:bCs/>
          <w:color w:val="000000"/>
          <w:sz w:val="28"/>
          <w:szCs w:val="28"/>
          <w:bdr w:val="none" w:sz="0" w:space="0" w:color="auto" w:frame="1"/>
          <w:lang w:val="uk-UA"/>
        </w:rPr>
        <w:t>Засвоєння теми базується, в першу чергу, на вивченні положень Конституції України та Рішень Конституційного Суду України, Законів України, Указів Президента та Постанов Кабінету Міністрів України щодо порядку формування та функціонування органів виконавчої влади.</w:t>
      </w:r>
    </w:p>
    <w:p w:rsidR="00F342C1" w:rsidRPr="00646AD0" w:rsidRDefault="00F342C1" w:rsidP="00F342C1">
      <w:pPr>
        <w:shd w:val="clear" w:color="auto" w:fill="FFFFFF"/>
        <w:ind w:right="14" w:firstLine="709"/>
        <w:contextualSpacing/>
        <w:jc w:val="both"/>
        <w:rPr>
          <w:rFonts w:ascii="Times New Roman" w:hAnsi="Times New Roman" w:cs="Times New Roman"/>
          <w:bCs/>
          <w:color w:val="000000"/>
          <w:spacing w:val="-3"/>
          <w:sz w:val="28"/>
          <w:szCs w:val="28"/>
          <w:lang w:val="uk-UA"/>
        </w:rPr>
      </w:pPr>
      <w:r w:rsidRPr="00646AD0">
        <w:rPr>
          <w:rFonts w:ascii="Times New Roman" w:hAnsi="Times New Roman" w:cs="Times New Roman"/>
          <w:bCs/>
          <w:color w:val="000000"/>
          <w:sz w:val="28"/>
          <w:szCs w:val="28"/>
          <w:lang w:val="uk-UA"/>
        </w:rPr>
        <w:t>Виконавча влада в Україні - це складова єдиної держав</w:t>
      </w:r>
      <w:r w:rsidRPr="00646AD0">
        <w:rPr>
          <w:rFonts w:ascii="Times New Roman" w:hAnsi="Times New Roman" w:cs="Times New Roman"/>
          <w:bCs/>
          <w:color w:val="000000"/>
          <w:sz w:val="28"/>
          <w:szCs w:val="28"/>
          <w:lang w:val="uk-UA"/>
        </w:rPr>
        <w:softHyphen/>
      </w:r>
      <w:r w:rsidRPr="00646AD0">
        <w:rPr>
          <w:rFonts w:ascii="Times New Roman" w:hAnsi="Times New Roman" w:cs="Times New Roman"/>
          <w:bCs/>
          <w:color w:val="000000"/>
          <w:spacing w:val="-4"/>
          <w:sz w:val="28"/>
          <w:szCs w:val="28"/>
          <w:lang w:val="uk-UA"/>
        </w:rPr>
        <w:t xml:space="preserve">ної влади, що здійснює закони, підзаконні нормативні та індивідуально-правові приписи через управління суспільством з метою забезпечення свободи людини </w:t>
      </w:r>
      <w:r w:rsidRPr="00646AD0">
        <w:rPr>
          <w:rFonts w:ascii="Times New Roman" w:hAnsi="Times New Roman" w:cs="Times New Roman"/>
          <w:bCs/>
          <w:color w:val="000000"/>
          <w:spacing w:val="-3"/>
          <w:sz w:val="28"/>
          <w:szCs w:val="28"/>
          <w:lang w:val="uk-UA"/>
        </w:rPr>
        <w:t>як найвищої соціальної цінності</w:t>
      </w:r>
      <w:r w:rsidRPr="00646AD0">
        <w:rPr>
          <w:rStyle w:val="af6"/>
          <w:rFonts w:ascii="Times New Roman" w:hAnsi="Times New Roman" w:cs="Times New Roman"/>
          <w:bCs/>
          <w:color w:val="000000"/>
          <w:spacing w:val="-3"/>
          <w:sz w:val="28"/>
          <w:szCs w:val="28"/>
          <w:lang w:val="uk-UA"/>
        </w:rPr>
        <w:footnoteReference w:id="14"/>
      </w:r>
      <w:r w:rsidRPr="00646AD0">
        <w:rPr>
          <w:rFonts w:ascii="Times New Roman" w:hAnsi="Times New Roman" w:cs="Times New Roman"/>
          <w:bCs/>
          <w:color w:val="000000"/>
          <w:spacing w:val="-3"/>
          <w:sz w:val="28"/>
          <w:szCs w:val="28"/>
          <w:lang w:val="uk-UA"/>
        </w:rPr>
        <w:t>.</w:t>
      </w:r>
    </w:p>
    <w:p w:rsidR="00F342C1" w:rsidRPr="00646AD0" w:rsidRDefault="00F342C1" w:rsidP="00F342C1">
      <w:pPr>
        <w:shd w:val="clear" w:color="auto" w:fill="FFFFFF"/>
        <w:ind w:right="14" w:firstLine="709"/>
        <w:contextualSpacing/>
        <w:jc w:val="both"/>
        <w:rPr>
          <w:rFonts w:ascii="Times New Roman" w:hAnsi="Times New Roman" w:cs="Times New Roman"/>
          <w:sz w:val="28"/>
          <w:szCs w:val="28"/>
          <w:lang w:val="uk-UA"/>
        </w:rPr>
      </w:pPr>
      <w:r w:rsidRPr="00646AD0">
        <w:rPr>
          <w:rFonts w:ascii="Times New Roman" w:hAnsi="Times New Roman" w:cs="Times New Roman"/>
          <w:bCs/>
          <w:color w:val="000000"/>
          <w:spacing w:val="-3"/>
          <w:sz w:val="28"/>
          <w:szCs w:val="28"/>
          <w:lang w:val="uk-UA"/>
        </w:rPr>
        <w:t>Бобровник С. визначає виконавчу владу як вторинну, підзаконну гілку державної влади, спрямована на виконання законів та інших актів законодавчої влади шляхом здійснення виконавчо-розпорядчих повноважень</w:t>
      </w:r>
      <w:r w:rsidRPr="00646AD0">
        <w:rPr>
          <w:rStyle w:val="af6"/>
          <w:rFonts w:ascii="Times New Roman" w:hAnsi="Times New Roman" w:cs="Times New Roman"/>
          <w:bCs/>
          <w:color w:val="000000"/>
          <w:spacing w:val="-3"/>
          <w:sz w:val="28"/>
          <w:szCs w:val="28"/>
          <w:lang w:val="uk-UA"/>
        </w:rPr>
        <w:footnoteReference w:id="15"/>
      </w:r>
      <w:r w:rsidRPr="00646AD0">
        <w:rPr>
          <w:rFonts w:ascii="Times New Roman" w:hAnsi="Times New Roman" w:cs="Times New Roman"/>
          <w:bCs/>
          <w:color w:val="000000"/>
          <w:spacing w:val="-3"/>
          <w:sz w:val="28"/>
          <w:szCs w:val="28"/>
          <w:lang w:val="uk-UA"/>
        </w:rPr>
        <w:t xml:space="preserve">. </w:t>
      </w:r>
    </w:p>
    <w:p w:rsidR="00F342C1" w:rsidRPr="00646AD0" w:rsidRDefault="00F342C1" w:rsidP="00F342C1">
      <w:pPr>
        <w:pStyle w:val="rvps2"/>
        <w:shd w:val="clear" w:color="auto" w:fill="FFFFFF"/>
        <w:spacing w:before="0" w:beforeAutospacing="0" w:after="0" w:afterAutospacing="0"/>
        <w:ind w:firstLine="450"/>
        <w:jc w:val="both"/>
        <w:textAlignment w:val="baseline"/>
        <w:rPr>
          <w:color w:val="000000"/>
          <w:sz w:val="28"/>
          <w:szCs w:val="28"/>
          <w:lang w:val="uk-UA"/>
        </w:rPr>
      </w:pPr>
      <w:r w:rsidRPr="00646AD0">
        <w:rPr>
          <w:rStyle w:val="rvts9"/>
          <w:bCs/>
          <w:color w:val="000000"/>
          <w:sz w:val="28"/>
          <w:szCs w:val="28"/>
          <w:bdr w:val="none" w:sz="0" w:space="0" w:color="auto" w:frame="1"/>
          <w:lang w:val="uk-UA"/>
        </w:rPr>
        <w:t xml:space="preserve">Відповідно до положень ст 113 Конституції України </w:t>
      </w:r>
      <w:r w:rsidRPr="00646AD0">
        <w:rPr>
          <w:color w:val="000000"/>
          <w:sz w:val="28"/>
          <w:szCs w:val="28"/>
          <w:lang w:val="uk-UA"/>
        </w:rPr>
        <w:t>Кабінет Міністрів України є вищим органом у системі органів виконавчої влади.</w:t>
      </w:r>
    </w:p>
    <w:p w:rsidR="00F342C1" w:rsidRPr="00646AD0" w:rsidRDefault="00F342C1" w:rsidP="00F342C1">
      <w:pPr>
        <w:pStyle w:val="rvps2"/>
        <w:shd w:val="clear" w:color="auto" w:fill="FFFFFF"/>
        <w:spacing w:before="0" w:beforeAutospacing="0" w:after="0" w:afterAutospacing="0"/>
        <w:ind w:firstLine="450"/>
        <w:jc w:val="both"/>
        <w:textAlignment w:val="baseline"/>
        <w:rPr>
          <w:color w:val="000000"/>
          <w:sz w:val="28"/>
          <w:szCs w:val="28"/>
          <w:lang w:val="uk-UA"/>
        </w:rPr>
      </w:pPr>
      <w:r w:rsidRPr="00646AD0">
        <w:rPr>
          <w:color w:val="000000"/>
          <w:sz w:val="28"/>
          <w:szCs w:val="28"/>
          <w:lang w:val="uk-UA"/>
        </w:rPr>
        <w:t>Кабінет Міністрів України відповідальний перед Президентом України і Верховною Радою України, підконтрольний і підзвітний Верховній Раді України у межах, передбачених цією Конституцією.</w:t>
      </w:r>
    </w:p>
    <w:p w:rsidR="00F342C1" w:rsidRPr="00646AD0" w:rsidRDefault="00F342C1" w:rsidP="00F342C1">
      <w:pPr>
        <w:pStyle w:val="rvps2"/>
        <w:shd w:val="clear" w:color="auto" w:fill="FFFFFF"/>
        <w:spacing w:before="0" w:beforeAutospacing="0" w:after="0" w:afterAutospacing="0"/>
        <w:ind w:firstLine="450"/>
        <w:jc w:val="both"/>
        <w:textAlignment w:val="baseline"/>
        <w:rPr>
          <w:color w:val="000000"/>
          <w:sz w:val="28"/>
          <w:szCs w:val="28"/>
          <w:lang w:val="uk-UA"/>
        </w:rPr>
      </w:pPr>
      <w:r w:rsidRPr="00646AD0">
        <w:rPr>
          <w:color w:val="000000"/>
          <w:sz w:val="28"/>
          <w:szCs w:val="28"/>
          <w:lang w:val="uk-UA"/>
        </w:rPr>
        <w:t>Кабінет Міністрів України у своїй діяльності керується цією Конституцією та законами України, а також указами Президента України та постановами Верховної Ради України, прийнятими відповідно до Конституції та законів України.</w:t>
      </w:r>
    </w:p>
    <w:p w:rsidR="00F342C1" w:rsidRPr="00646AD0" w:rsidRDefault="00F342C1" w:rsidP="00F342C1">
      <w:pPr>
        <w:pStyle w:val="rvps2"/>
        <w:shd w:val="clear" w:color="auto" w:fill="FFFFFF"/>
        <w:spacing w:before="0" w:beforeAutospacing="0" w:after="0" w:afterAutospacing="0"/>
        <w:ind w:firstLine="450"/>
        <w:jc w:val="both"/>
        <w:textAlignment w:val="baseline"/>
        <w:rPr>
          <w:color w:val="000000"/>
          <w:sz w:val="28"/>
          <w:szCs w:val="28"/>
          <w:lang w:val="uk-UA"/>
        </w:rPr>
      </w:pPr>
      <w:r w:rsidRPr="00646AD0">
        <w:rPr>
          <w:color w:val="000000"/>
          <w:sz w:val="28"/>
          <w:szCs w:val="28"/>
          <w:lang w:val="uk-UA"/>
        </w:rPr>
        <w:t>Кабінет Міністрів України є Урядом країни. У науці Конституційного права під урядом розуміють колегіальний орган загальної компетенції, який здійснює керівництво виконавчою і розпорядчою діяльністю в державі</w:t>
      </w:r>
      <w:r w:rsidRPr="00646AD0">
        <w:rPr>
          <w:rStyle w:val="af6"/>
          <w:color w:val="000000"/>
          <w:sz w:val="28"/>
          <w:szCs w:val="28"/>
          <w:lang w:val="uk-UA"/>
        </w:rPr>
        <w:footnoteReference w:id="16"/>
      </w:r>
      <w:r w:rsidRPr="00646AD0">
        <w:rPr>
          <w:color w:val="000000"/>
          <w:sz w:val="28"/>
          <w:szCs w:val="28"/>
          <w:lang w:val="uk-UA"/>
        </w:rPr>
        <w:t xml:space="preserve">. </w:t>
      </w:r>
    </w:p>
    <w:p w:rsidR="00F342C1" w:rsidRPr="00646AD0" w:rsidRDefault="00F342C1" w:rsidP="00F342C1">
      <w:pPr>
        <w:pStyle w:val="rvps2"/>
        <w:shd w:val="clear" w:color="auto" w:fill="FFFFFF"/>
        <w:spacing w:before="0" w:beforeAutospacing="0" w:after="0" w:afterAutospacing="0"/>
        <w:ind w:firstLine="450"/>
        <w:jc w:val="both"/>
        <w:textAlignment w:val="baseline"/>
        <w:rPr>
          <w:color w:val="000000"/>
          <w:sz w:val="28"/>
          <w:szCs w:val="28"/>
          <w:lang w:val="uk-UA"/>
        </w:rPr>
      </w:pPr>
      <w:r w:rsidRPr="00646AD0">
        <w:rPr>
          <w:color w:val="000000"/>
          <w:sz w:val="28"/>
          <w:szCs w:val="28"/>
          <w:lang w:val="uk-UA"/>
        </w:rPr>
        <w:t>Згідно с</w:t>
      </w:r>
      <w:r w:rsidRPr="00646AD0">
        <w:rPr>
          <w:rStyle w:val="rvts9"/>
          <w:bCs/>
          <w:color w:val="000000"/>
          <w:sz w:val="28"/>
          <w:szCs w:val="28"/>
          <w:bdr w:val="none" w:sz="0" w:space="0" w:color="auto" w:frame="1"/>
          <w:lang w:val="uk-UA"/>
        </w:rPr>
        <w:t>т. 116 Конституції України</w:t>
      </w:r>
      <w:r w:rsidRPr="00646AD0">
        <w:rPr>
          <w:rStyle w:val="rvts9"/>
          <w:b/>
          <w:bCs/>
          <w:color w:val="000000"/>
          <w:sz w:val="28"/>
          <w:szCs w:val="28"/>
          <w:bdr w:val="none" w:sz="0" w:space="0" w:color="auto" w:frame="1"/>
          <w:lang w:val="uk-UA"/>
        </w:rPr>
        <w:t xml:space="preserve"> </w:t>
      </w:r>
      <w:r w:rsidRPr="00646AD0">
        <w:rPr>
          <w:color w:val="000000"/>
          <w:sz w:val="28"/>
          <w:szCs w:val="28"/>
          <w:lang w:val="uk-UA"/>
        </w:rPr>
        <w:t>Кабінет Міністрів України:</w:t>
      </w:r>
    </w:p>
    <w:p w:rsidR="00F342C1" w:rsidRPr="00646AD0" w:rsidRDefault="00F342C1" w:rsidP="00F342C1">
      <w:pPr>
        <w:pStyle w:val="rvps2"/>
        <w:shd w:val="clear" w:color="auto" w:fill="FFFFFF"/>
        <w:spacing w:before="0" w:beforeAutospacing="0" w:after="0" w:afterAutospacing="0"/>
        <w:ind w:firstLine="450"/>
        <w:jc w:val="both"/>
        <w:textAlignment w:val="baseline"/>
        <w:rPr>
          <w:color w:val="000000"/>
          <w:sz w:val="28"/>
          <w:szCs w:val="28"/>
          <w:lang w:val="uk-UA"/>
        </w:rPr>
      </w:pPr>
      <w:r w:rsidRPr="00646AD0">
        <w:rPr>
          <w:color w:val="000000"/>
          <w:sz w:val="28"/>
          <w:szCs w:val="28"/>
          <w:lang w:val="uk-UA"/>
        </w:rPr>
        <w:t>1) забезпечує державний суверенітет і економічну самостійність України, здійснення внутрішньої і зовнішньої політики держави, виконання Конституції і законів України, актів Президента України;</w:t>
      </w:r>
    </w:p>
    <w:p w:rsidR="00F342C1" w:rsidRPr="00646AD0" w:rsidRDefault="00F342C1" w:rsidP="00F342C1">
      <w:pPr>
        <w:pStyle w:val="rvps2"/>
        <w:shd w:val="clear" w:color="auto" w:fill="FFFFFF"/>
        <w:spacing w:before="0" w:beforeAutospacing="0" w:after="0" w:afterAutospacing="0"/>
        <w:ind w:firstLine="450"/>
        <w:jc w:val="both"/>
        <w:textAlignment w:val="baseline"/>
        <w:rPr>
          <w:color w:val="000000"/>
          <w:sz w:val="28"/>
          <w:szCs w:val="28"/>
          <w:lang w:val="uk-UA"/>
        </w:rPr>
      </w:pPr>
      <w:r w:rsidRPr="00646AD0">
        <w:rPr>
          <w:color w:val="000000"/>
          <w:sz w:val="28"/>
          <w:szCs w:val="28"/>
          <w:lang w:val="uk-UA"/>
        </w:rPr>
        <w:lastRenderedPageBreak/>
        <w:t>2) вживає заходів щодо забезпечення прав і свобод людини і громадянина;</w:t>
      </w:r>
    </w:p>
    <w:p w:rsidR="00F342C1" w:rsidRPr="00646AD0" w:rsidRDefault="00F342C1" w:rsidP="00F342C1">
      <w:pPr>
        <w:pStyle w:val="rvps2"/>
        <w:shd w:val="clear" w:color="auto" w:fill="FFFFFF"/>
        <w:spacing w:before="0" w:beforeAutospacing="0" w:after="0" w:afterAutospacing="0"/>
        <w:ind w:firstLine="450"/>
        <w:jc w:val="both"/>
        <w:textAlignment w:val="baseline"/>
        <w:rPr>
          <w:color w:val="000000"/>
          <w:sz w:val="28"/>
          <w:szCs w:val="28"/>
          <w:lang w:val="uk-UA"/>
        </w:rPr>
      </w:pPr>
      <w:bookmarkStart w:id="274" w:name="n4990"/>
      <w:bookmarkEnd w:id="274"/>
      <w:r w:rsidRPr="00646AD0">
        <w:rPr>
          <w:rStyle w:val="rvts46"/>
          <w:i/>
          <w:iCs/>
          <w:color w:val="000000"/>
          <w:sz w:val="28"/>
          <w:szCs w:val="28"/>
          <w:bdr w:val="none" w:sz="0" w:space="0" w:color="auto" w:frame="1"/>
          <w:lang w:val="uk-UA"/>
        </w:rPr>
        <w:t>(Офіційне тлумачення положення пункту 2 статті 116 див. в Рішенні Конституційного Суду</w:t>
      </w:r>
      <w:r w:rsidRPr="00646AD0">
        <w:rPr>
          <w:rStyle w:val="apple-converted-space"/>
          <w:i/>
          <w:iCs/>
          <w:color w:val="000000"/>
          <w:sz w:val="28"/>
          <w:szCs w:val="28"/>
          <w:bdr w:val="none" w:sz="0" w:space="0" w:color="auto" w:frame="1"/>
          <w:lang w:val="uk-UA"/>
        </w:rPr>
        <w:t xml:space="preserve"> </w:t>
      </w:r>
      <w:hyperlink r:id="rId14" w:anchor="n55" w:tgtFrame="_blank" w:history="1">
        <w:r w:rsidRPr="00646AD0">
          <w:rPr>
            <w:rStyle w:val="af0"/>
            <w:i/>
            <w:iCs/>
            <w:color w:val="000099"/>
            <w:sz w:val="28"/>
            <w:szCs w:val="28"/>
            <w:bdr w:val="none" w:sz="0" w:space="0" w:color="auto" w:frame="1"/>
            <w:lang w:val="uk-UA"/>
          </w:rPr>
          <w:t>№ 3-рп/2012 від 25.01.2012</w:t>
        </w:r>
      </w:hyperlink>
      <w:r w:rsidRPr="00646AD0">
        <w:rPr>
          <w:color w:val="000000"/>
          <w:sz w:val="28"/>
          <w:szCs w:val="28"/>
          <w:lang w:val="uk-UA"/>
        </w:rPr>
        <w:t>)</w:t>
      </w:r>
      <w:r w:rsidRPr="00646AD0">
        <w:rPr>
          <w:rStyle w:val="af6"/>
          <w:color w:val="000000"/>
          <w:sz w:val="28"/>
          <w:szCs w:val="28"/>
          <w:lang w:val="uk-UA"/>
        </w:rPr>
        <w:footnoteReference w:id="17"/>
      </w:r>
      <w:r w:rsidRPr="00646AD0">
        <w:rPr>
          <w:color w:val="000000"/>
          <w:sz w:val="28"/>
          <w:szCs w:val="28"/>
          <w:lang w:val="uk-UA"/>
        </w:rPr>
        <w:t>.</w:t>
      </w:r>
    </w:p>
    <w:p w:rsidR="00F342C1" w:rsidRPr="00646AD0" w:rsidRDefault="00F342C1" w:rsidP="00F342C1">
      <w:pPr>
        <w:pStyle w:val="rvps2"/>
        <w:shd w:val="clear" w:color="auto" w:fill="FFFFFF"/>
        <w:spacing w:before="0" w:beforeAutospacing="0" w:after="0" w:afterAutospacing="0"/>
        <w:ind w:firstLine="450"/>
        <w:jc w:val="both"/>
        <w:textAlignment w:val="baseline"/>
        <w:rPr>
          <w:color w:val="000000"/>
          <w:sz w:val="28"/>
          <w:szCs w:val="28"/>
          <w:lang w:val="uk-UA"/>
        </w:rPr>
      </w:pPr>
      <w:bookmarkStart w:id="275" w:name="n4710"/>
      <w:bookmarkEnd w:id="275"/>
      <w:r w:rsidRPr="00646AD0">
        <w:rPr>
          <w:color w:val="000000"/>
          <w:sz w:val="28"/>
          <w:szCs w:val="28"/>
          <w:lang w:val="uk-UA"/>
        </w:rPr>
        <w:t>3) забезпечує проведення фінансової, цінової, інвестиційної та податкової політики; політики у сферах праці й зайнятості населення, соціального захисту, освіти, науки і культури, охорони природи, екологічної безпеки і природокористування;</w:t>
      </w:r>
    </w:p>
    <w:p w:rsidR="00F342C1" w:rsidRPr="00646AD0" w:rsidRDefault="00F342C1" w:rsidP="00F342C1">
      <w:pPr>
        <w:pStyle w:val="rvps2"/>
        <w:shd w:val="clear" w:color="auto" w:fill="FFFFFF"/>
        <w:spacing w:before="0" w:beforeAutospacing="0" w:after="0" w:afterAutospacing="0"/>
        <w:ind w:firstLine="450"/>
        <w:jc w:val="both"/>
        <w:textAlignment w:val="baseline"/>
        <w:rPr>
          <w:color w:val="000000"/>
          <w:sz w:val="28"/>
          <w:szCs w:val="28"/>
          <w:lang w:val="uk-UA"/>
        </w:rPr>
      </w:pPr>
      <w:bookmarkStart w:id="276" w:name="n4991"/>
      <w:bookmarkStart w:id="277" w:name="n4711"/>
      <w:bookmarkEnd w:id="276"/>
      <w:bookmarkEnd w:id="277"/>
      <w:r w:rsidRPr="00646AD0">
        <w:rPr>
          <w:color w:val="000000"/>
          <w:sz w:val="28"/>
          <w:szCs w:val="28"/>
          <w:lang w:val="uk-UA"/>
        </w:rPr>
        <w:t>4) розробляє і здійснює загальнодержавні програми економічного, науково-технічного, соціального і культурного розвитку України;</w:t>
      </w:r>
    </w:p>
    <w:p w:rsidR="00F342C1" w:rsidRPr="00646AD0" w:rsidRDefault="00F342C1" w:rsidP="00F342C1">
      <w:pPr>
        <w:pStyle w:val="rvps2"/>
        <w:shd w:val="clear" w:color="auto" w:fill="FFFFFF"/>
        <w:spacing w:before="0" w:beforeAutospacing="0" w:after="0" w:afterAutospacing="0"/>
        <w:ind w:firstLine="450"/>
        <w:jc w:val="both"/>
        <w:textAlignment w:val="baseline"/>
        <w:rPr>
          <w:color w:val="000000"/>
          <w:sz w:val="28"/>
          <w:szCs w:val="28"/>
          <w:lang w:val="uk-UA"/>
        </w:rPr>
      </w:pPr>
      <w:bookmarkStart w:id="278" w:name="n4712"/>
      <w:bookmarkEnd w:id="278"/>
      <w:r w:rsidRPr="00646AD0">
        <w:rPr>
          <w:color w:val="000000"/>
          <w:sz w:val="28"/>
          <w:szCs w:val="28"/>
          <w:lang w:val="uk-UA"/>
        </w:rPr>
        <w:t>5) забезпечує рівні умови розвитку всіх форм власності; здійснює управління об'єктами державної власності відповідно до закону;</w:t>
      </w:r>
    </w:p>
    <w:p w:rsidR="00F342C1" w:rsidRPr="00646AD0" w:rsidRDefault="00F342C1" w:rsidP="00F342C1">
      <w:pPr>
        <w:pStyle w:val="rvps2"/>
        <w:shd w:val="clear" w:color="auto" w:fill="FFFFFF"/>
        <w:spacing w:before="0" w:beforeAutospacing="0" w:after="0" w:afterAutospacing="0"/>
        <w:ind w:firstLine="709"/>
        <w:jc w:val="both"/>
        <w:textAlignment w:val="baseline"/>
        <w:rPr>
          <w:color w:val="000000"/>
          <w:sz w:val="28"/>
          <w:szCs w:val="28"/>
          <w:lang w:val="uk-UA"/>
        </w:rPr>
      </w:pPr>
      <w:bookmarkStart w:id="279" w:name="n4713"/>
      <w:bookmarkEnd w:id="279"/>
      <w:r w:rsidRPr="00646AD0">
        <w:rPr>
          <w:color w:val="000000"/>
          <w:sz w:val="28"/>
          <w:szCs w:val="28"/>
          <w:lang w:val="uk-UA"/>
        </w:rPr>
        <w:t>6) розробляє проект закону про Державний бюджет України і забезпечує виконання затвердженого Верховною Радою України Державного бюджету України, подає Верховній Раді України звіт про його виконання;</w:t>
      </w:r>
    </w:p>
    <w:p w:rsidR="00F342C1" w:rsidRPr="00646AD0" w:rsidRDefault="00F342C1" w:rsidP="00F342C1">
      <w:pPr>
        <w:pStyle w:val="rvps2"/>
        <w:shd w:val="clear" w:color="auto" w:fill="FFFFFF"/>
        <w:spacing w:before="0" w:beforeAutospacing="0" w:after="0" w:afterAutospacing="0"/>
        <w:ind w:firstLine="709"/>
        <w:jc w:val="both"/>
        <w:textAlignment w:val="baseline"/>
        <w:rPr>
          <w:color w:val="000000"/>
          <w:sz w:val="28"/>
          <w:szCs w:val="28"/>
          <w:lang w:val="uk-UA"/>
        </w:rPr>
      </w:pPr>
      <w:bookmarkStart w:id="280" w:name="n4993"/>
      <w:bookmarkStart w:id="281" w:name="n4714"/>
      <w:bookmarkEnd w:id="280"/>
      <w:bookmarkEnd w:id="281"/>
      <w:r w:rsidRPr="00646AD0">
        <w:rPr>
          <w:color w:val="000000"/>
          <w:sz w:val="28"/>
          <w:szCs w:val="28"/>
          <w:lang w:val="uk-UA"/>
        </w:rPr>
        <w:t>7) здійснює заходи щодо забезпечення обороноздатності і національної безпеки України, громадського порядку, боротьби зі злочинністю;</w:t>
      </w:r>
    </w:p>
    <w:p w:rsidR="00F342C1" w:rsidRPr="00646AD0" w:rsidRDefault="00F342C1" w:rsidP="00F342C1">
      <w:pPr>
        <w:pStyle w:val="rvps2"/>
        <w:shd w:val="clear" w:color="auto" w:fill="FFFFFF"/>
        <w:spacing w:before="0" w:beforeAutospacing="0" w:after="0" w:afterAutospacing="0"/>
        <w:ind w:firstLine="709"/>
        <w:jc w:val="both"/>
        <w:textAlignment w:val="baseline"/>
        <w:rPr>
          <w:color w:val="000000"/>
          <w:sz w:val="28"/>
          <w:szCs w:val="28"/>
          <w:lang w:val="uk-UA"/>
        </w:rPr>
      </w:pPr>
      <w:bookmarkStart w:id="282" w:name="n4715"/>
      <w:bookmarkEnd w:id="282"/>
      <w:r w:rsidRPr="00646AD0">
        <w:rPr>
          <w:color w:val="000000"/>
          <w:sz w:val="28"/>
          <w:szCs w:val="28"/>
          <w:lang w:val="uk-UA"/>
        </w:rPr>
        <w:t>8) організовує і забезпечує здійснення зовнішньоекономічної діяльності України, митної справи;</w:t>
      </w:r>
    </w:p>
    <w:p w:rsidR="00F342C1" w:rsidRPr="00646AD0" w:rsidRDefault="00F342C1" w:rsidP="00F342C1">
      <w:pPr>
        <w:pStyle w:val="rvps2"/>
        <w:shd w:val="clear" w:color="auto" w:fill="FFFFFF"/>
        <w:spacing w:before="0" w:beforeAutospacing="0" w:after="0" w:afterAutospacing="0"/>
        <w:ind w:firstLine="709"/>
        <w:jc w:val="both"/>
        <w:textAlignment w:val="baseline"/>
        <w:rPr>
          <w:color w:val="000000"/>
          <w:sz w:val="28"/>
          <w:szCs w:val="28"/>
          <w:lang w:val="uk-UA"/>
        </w:rPr>
      </w:pPr>
      <w:bookmarkStart w:id="283" w:name="n4716"/>
      <w:bookmarkEnd w:id="283"/>
      <w:r w:rsidRPr="00646AD0">
        <w:rPr>
          <w:color w:val="000000"/>
          <w:sz w:val="28"/>
          <w:szCs w:val="28"/>
          <w:lang w:val="uk-UA"/>
        </w:rPr>
        <w:t>9) спрямовує і координує роботу міністерств, інших органів виконавчої влади;</w:t>
      </w:r>
    </w:p>
    <w:p w:rsidR="00F342C1" w:rsidRPr="00646AD0" w:rsidRDefault="00F342C1" w:rsidP="00F342C1">
      <w:pPr>
        <w:pStyle w:val="rvps2"/>
        <w:shd w:val="clear" w:color="auto" w:fill="FFFFFF"/>
        <w:spacing w:before="0" w:beforeAutospacing="0" w:after="0" w:afterAutospacing="0"/>
        <w:ind w:firstLine="709"/>
        <w:jc w:val="both"/>
        <w:textAlignment w:val="baseline"/>
        <w:rPr>
          <w:color w:val="000000"/>
          <w:sz w:val="28"/>
          <w:szCs w:val="28"/>
          <w:lang w:val="uk-UA"/>
        </w:rPr>
      </w:pPr>
      <w:bookmarkStart w:id="284" w:name="n5139"/>
      <w:bookmarkEnd w:id="284"/>
      <w:r w:rsidRPr="00646AD0">
        <w:rPr>
          <w:color w:val="000000"/>
          <w:sz w:val="28"/>
          <w:szCs w:val="28"/>
          <w:lang w:val="uk-UA"/>
        </w:rPr>
        <w:t>9</w:t>
      </w:r>
      <w:r w:rsidRPr="00646AD0">
        <w:rPr>
          <w:rStyle w:val="rvts37"/>
          <w:bCs/>
          <w:color w:val="000000"/>
          <w:sz w:val="28"/>
          <w:szCs w:val="28"/>
          <w:bdr w:val="none" w:sz="0" w:space="0" w:color="auto" w:frame="1"/>
          <w:lang w:val="uk-UA"/>
        </w:rPr>
        <w:t>-</w:t>
      </w:r>
      <w:r w:rsidRPr="00646AD0">
        <w:rPr>
          <w:rStyle w:val="rvts37"/>
          <w:bCs/>
          <w:color w:val="000000"/>
          <w:sz w:val="28"/>
          <w:szCs w:val="28"/>
          <w:bdr w:val="none" w:sz="0" w:space="0" w:color="auto" w:frame="1"/>
          <w:vertAlign w:val="superscript"/>
          <w:lang w:val="uk-UA"/>
        </w:rPr>
        <w:t>1</w:t>
      </w:r>
      <w:r w:rsidRPr="00646AD0">
        <w:rPr>
          <w:color w:val="000000"/>
          <w:sz w:val="28"/>
          <w:szCs w:val="28"/>
          <w:lang w:val="uk-UA"/>
        </w:rPr>
        <w:t>) утворює, реорганізовує та ліквідовує відповідно до закону міністерства та інші центральні органи виконавчої влади, діючи в межах коштів, передбачених на утримання органів виконавчої влади;</w:t>
      </w:r>
    </w:p>
    <w:p w:rsidR="00F342C1" w:rsidRPr="00646AD0" w:rsidRDefault="00F342C1" w:rsidP="00F342C1">
      <w:pPr>
        <w:pStyle w:val="rvps2"/>
        <w:shd w:val="clear" w:color="auto" w:fill="FFFFFF"/>
        <w:spacing w:before="0" w:beforeAutospacing="0" w:after="0" w:afterAutospacing="0"/>
        <w:ind w:firstLine="709"/>
        <w:jc w:val="both"/>
        <w:textAlignment w:val="baseline"/>
        <w:rPr>
          <w:color w:val="000000"/>
          <w:sz w:val="28"/>
          <w:szCs w:val="28"/>
          <w:lang w:val="uk-UA"/>
        </w:rPr>
      </w:pPr>
      <w:bookmarkStart w:id="285" w:name="n5141"/>
      <w:bookmarkStart w:id="286" w:name="n5140"/>
      <w:bookmarkEnd w:id="285"/>
      <w:bookmarkEnd w:id="286"/>
      <w:r w:rsidRPr="00646AD0">
        <w:rPr>
          <w:color w:val="000000"/>
          <w:sz w:val="28"/>
          <w:szCs w:val="28"/>
          <w:lang w:val="uk-UA"/>
        </w:rPr>
        <w:t>9</w:t>
      </w:r>
      <w:r w:rsidRPr="00646AD0">
        <w:rPr>
          <w:rStyle w:val="rvts37"/>
          <w:bCs/>
          <w:color w:val="000000"/>
          <w:sz w:val="28"/>
          <w:szCs w:val="28"/>
          <w:bdr w:val="none" w:sz="0" w:space="0" w:color="auto" w:frame="1"/>
          <w:lang w:val="uk-UA"/>
        </w:rPr>
        <w:t>-</w:t>
      </w:r>
      <w:r w:rsidRPr="00646AD0">
        <w:rPr>
          <w:rStyle w:val="rvts37"/>
          <w:bCs/>
          <w:color w:val="000000"/>
          <w:sz w:val="28"/>
          <w:szCs w:val="28"/>
          <w:bdr w:val="none" w:sz="0" w:space="0" w:color="auto" w:frame="1"/>
          <w:vertAlign w:val="superscript"/>
          <w:lang w:val="uk-UA"/>
        </w:rPr>
        <w:t>2</w:t>
      </w:r>
      <w:r w:rsidRPr="00646AD0">
        <w:rPr>
          <w:color w:val="000000"/>
          <w:sz w:val="28"/>
          <w:szCs w:val="28"/>
          <w:lang w:val="uk-UA"/>
        </w:rPr>
        <w:t>) призначає на посади та звільняє з посад за поданням Прем’єр-міністра України керівників центральних органів виконавчої влади, які не входять до складу Кабінету Міністрів України;</w:t>
      </w:r>
    </w:p>
    <w:p w:rsidR="00F342C1" w:rsidRPr="00646AD0" w:rsidRDefault="00F342C1" w:rsidP="00F342C1">
      <w:pPr>
        <w:pStyle w:val="rvps2"/>
        <w:shd w:val="clear" w:color="auto" w:fill="FFFFFF"/>
        <w:spacing w:before="0" w:beforeAutospacing="0" w:after="0" w:afterAutospacing="0"/>
        <w:ind w:firstLine="709"/>
        <w:jc w:val="both"/>
        <w:textAlignment w:val="baseline"/>
        <w:rPr>
          <w:color w:val="000000"/>
          <w:sz w:val="28"/>
          <w:szCs w:val="28"/>
          <w:lang w:val="uk-UA"/>
        </w:rPr>
      </w:pPr>
      <w:bookmarkStart w:id="287" w:name="n5138"/>
      <w:bookmarkStart w:id="288" w:name="n4717"/>
      <w:bookmarkEnd w:id="287"/>
      <w:bookmarkEnd w:id="288"/>
      <w:r w:rsidRPr="00646AD0">
        <w:rPr>
          <w:color w:val="000000"/>
          <w:sz w:val="28"/>
          <w:szCs w:val="28"/>
          <w:lang w:val="uk-UA"/>
        </w:rPr>
        <w:t>10) здійснює інші повноваження, визначені Конституцією та законами України.</w:t>
      </w:r>
    </w:p>
    <w:p w:rsidR="00C062FE" w:rsidRPr="00646AD0" w:rsidRDefault="00C062FE" w:rsidP="00C062FE">
      <w:pPr>
        <w:pStyle w:val="afe"/>
        <w:spacing w:before="120" w:after="120"/>
        <w:rPr>
          <w:b w:val="0"/>
          <w:szCs w:val="26"/>
        </w:rPr>
      </w:pPr>
      <w:r w:rsidRPr="00646AD0">
        <w:rPr>
          <w:color w:val="000000"/>
          <w:sz w:val="28"/>
          <w:szCs w:val="28"/>
        </w:rPr>
        <w:t xml:space="preserve">Кабінетом Міністрів України, у відповідності до Указу Президента України </w:t>
      </w:r>
      <w:r w:rsidRPr="00646AD0">
        <w:rPr>
          <w:bCs/>
          <w:spacing w:val="-3"/>
          <w:sz w:val="28"/>
          <w:szCs w:val="28"/>
        </w:rPr>
        <w:t>«</w:t>
      </w:r>
      <w:r w:rsidRPr="00646AD0">
        <w:rPr>
          <w:spacing w:val="-3"/>
          <w:sz w:val="28"/>
          <w:szCs w:val="28"/>
        </w:rPr>
        <w:t>Про затвердження Національної стратегії у сфері прав людини» було прийнято Р</w:t>
      </w:r>
      <w:r w:rsidRPr="00646AD0">
        <w:rPr>
          <w:szCs w:val="26"/>
        </w:rPr>
        <w:t>озпорядження Кабінету Міністрів України</w:t>
      </w:r>
      <w:r w:rsidRPr="00646AD0">
        <w:rPr>
          <w:szCs w:val="26"/>
        </w:rPr>
        <w:br/>
        <w:t xml:space="preserve">від 23 листопада 2015 р. № 1393-р, яким </w:t>
      </w:r>
      <w:r w:rsidRPr="00646AD0">
        <w:rPr>
          <w:spacing w:val="-3"/>
          <w:sz w:val="28"/>
          <w:szCs w:val="28"/>
        </w:rPr>
        <w:t>затверджено «</w:t>
      </w:r>
      <w:r w:rsidRPr="00646AD0">
        <w:rPr>
          <w:b w:val="0"/>
          <w:szCs w:val="26"/>
        </w:rPr>
        <w:t>План</w:t>
      </w:r>
      <w:r w:rsidRPr="00646AD0">
        <w:rPr>
          <w:b w:val="0"/>
          <w:szCs w:val="26"/>
        </w:rPr>
        <w:br/>
        <w:t>заходів з реалізації Національної стратегії у сфері прав людини на період до 2020 року».</w:t>
      </w:r>
    </w:p>
    <w:p w:rsidR="00C062FE" w:rsidRPr="00646AD0" w:rsidRDefault="00C062FE" w:rsidP="00C062FE">
      <w:pPr>
        <w:rPr>
          <w:lang w:val="uk-UA" w:eastAsia="ru-RU"/>
        </w:rPr>
      </w:pPr>
      <w:r w:rsidRPr="00646AD0">
        <w:rPr>
          <w:lang w:val="uk-UA" w:eastAsia="ru-RU"/>
        </w:rPr>
        <w:t>Текст викладено в системі МУДЛ до дисципліни.</w:t>
      </w:r>
    </w:p>
    <w:p w:rsidR="00C062FE" w:rsidRPr="00646AD0" w:rsidRDefault="00C062FE" w:rsidP="00C062FE">
      <w:pPr>
        <w:rPr>
          <w:lang w:val="uk-UA" w:eastAsia="ru-RU"/>
        </w:rPr>
      </w:pPr>
      <w:r w:rsidRPr="00646AD0">
        <w:rPr>
          <w:noProof/>
          <w:lang w:eastAsia="ru-RU"/>
        </w:rPr>
        <w:lastRenderedPageBreak/>
        <w:drawing>
          <wp:inline distT="0" distB="0" distL="0" distR="0">
            <wp:extent cx="5680378" cy="3786918"/>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srcRect/>
                    <a:stretch>
                      <a:fillRect/>
                    </a:stretch>
                  </pic:blipFill>
                  <pic:spPr bwMode="auto">
                    <a:xfrm>
                      <a:off x="0" y="0"/>
                      <a:ext cx="5680537" cy="3787024"/>
                    </a:xfrm>
                    <a:prstGeom prst="rect">
                      <a:avLst/>
                    </a:prstGeom>
                    <a:noFill/>
                    <a:ln w="9525">
                      <a:noFill/>
                      <a:miter lim="800000"/>
                      <a:headEnd/>
                      <a:tailEnd/>
                    </a:ln>
                  </pic:spPr>
                </pic:pic>
              </a:graphicData>
            </a:graphic>
          </wp:inline>
        </w:drawing>
      </w:r>
    </w:p>
    <w:p w:rsidR="00C062FE" w:rsidRPr="00646AD0" w:rsidRDefault="00C062FE" w:rsidP="00F342C1">
      <w:pPr>
        <w:pStyle w:val="rvps2"/>
        <w:shd w:val="clear" w:color="auto" w:fill="FFFFFF"/>
        <w:spacing w:before="0" w:beforeAutospacing="0" w:after="0" w:afterAutospacing="0"/>
        <w:ind w:firstLine="709"/>
        <w:jc w:val="both"/>
        <w:textAlignment w:val="baseline"/>
        <w:rPr>
          <w:sz w:val="28"/>
          <w:szCs w:val="28"/>
          <w:lang w:val="uk-UA"/>
        </w:rPr>
      </w:pPr>
      <w:r w:rsidRPr="00646AD0">
        <w:rPr>
          <w:sz w:val="28"/>
          <w:szCs w:val="28"/>
          <w:lang w:val="uk-UA"/>
        </w:rPr>
        <w:t xml:space="preserve">Позитивним моментом була наявність звітів відповідальних суб’єктів про стан виконання плану заходів та їх опублікування. </w:t>
      </w:r>
    </w:p>
    <w:p w:rsidR="00C062FE" w:rsidRPr="00646AD0" w:rsidRDefault="00C062FE" w:rsidP="00C062FE">
      <w:pPr>
        <w:pStyle w:val="1"/>
        <w:shd w:val="clear" w:color="auto" w:fill="FFFFFF"/>
        <w:ind w:right="-1"/>
        <w:jc w:val="both"/>
        <w:textAlignment w:val="baseline"/>
        <w:rPr>
          <w:i w:val="0"/>
          <w:color w:val="000000"/>
          <w:szCs w:val="28"/>
          <w:lang w:val="uk-UA"/>
        </w:rPr>
      </w:pPr>
      <w:r w:rsidRPr="00646AD0">
        <w:rPr>
          <w:i w:val="0"/>
          <w:szCs w:val="28"/>
          <w:lang w:val="uk-UA"/>
        </w:rPr>
        <w:t xml:space="preserve">В 2021 р. КМУ видано Розпорядження </w:t>
      </w:r>
      <w:r w:rsidRPr="00646AD0">
        <w:rPr>
          <w:rStyle w:val="date"/>
          <w:bCs/>
          <w:i w:val="0"/>
          <w:color w:val="1D1D1B"/>
          <w:spacing w:val="13"/>
          <w:szCs w:val="28"/>
          <w:bdr w:val="none" w:sz="0" w:space="0" w:color="auto" w:frame="1"/>
        </w:rPr>
        <w:t>від 23 червня 2021 р.</w:t>
      </w:r>
      <w:r w:rsidRPr="00646AD0">
        <w:rPr>
          <w:rStyle w:val="date"/>
          <w:bCs/>
          <w:i w:val="0"/>
          <w:color w:val="1D1D1B"/>
          <w:spacing w:val="13"/>
          <w:szCs w:val="28"/>
          <w:bdr w:val="none" w:sz="0" w:space="0" w:color="auto" w:frame="1"/>
          <w:lang w:val="uk-UA"/>
        </w:rPr>
        <w:t xml:space="preserve"> </w:t>
      </w:r>
      <w:r w:rsidRPr="00646AD0">
        <w:rPr>
          <w:rStyle w:val="date"/>
          <w:bCs/>
          <w:i w:val="0"/>
          <w:color w:val="1D1D1B"/>
          <w:spacing w:val="13"/>
          <w:szCs w:val="28"/>
          <w:bdr w:val="none" w:sz="0" w:space="0" w:color="auto" w:frame="1"/>
        </w:rPr>
        <w:t>№ 756-р</w:t>
      </w:r>
      <w:r w:rsidRPr="00646AD0">
        <w:rPr>
          <w:rStyle w:val="date"/>
          <w:bCs/>
          <w:i w:val="0"/>
          <w:color w:val="1D1D1B"/>
          <w:spacing w:val="13"/>
          <w:szCs w:val="28"/>
          <w:bdr w:val="none" w:sz="0" w:space="0" w:color="auto" w:frame="1"/>
          <w:lang w:val="uk-UA"/>
        </w:rPr>
        <w:t>. «</w:t>
      </w:r>
      <w:r w:rsidRPr="00646AD0">
        <w:rPr>
          <w:i w:val="0"/>
          <w:color w:val="000000"/>
          <w:szCs w:val="28"/>
        </w:rPr>
        <w:t>Про затвердження плану дій з реалізації Національної стратегії у сфері прав людини на 2021</w:t>
      </w:r>
      <w:r w:rsidRPr="00646AD0">
        <w:rPr>
          <w:i w:val="0"/>
          <w:color w:val="000000"/>
          <w:szCs w:val="28"/>
          <w:lang w:val="uk-UA"/>
        </w:rPr>
        <w:t>-</w:t>
      </w:r>
      <w:r w:rsidRPr="00646AD0">
        <w:rPr>
          <w:i w:val="0"/>
          <w:color w:val="000000"/>
          <w:szCs w:val="28"/>
        </w:rPr>
        <w:t>2023 роки</w:t>
      </w:r>
      <w:r w:rsidRPr="00646AD0">
        <w:rPr>
          <w:i w:val="0"/>
          <w:color w:val="000000"/>
          <w:szCs w:val="28"/>
          <w:lang w:val="uk-UA"/>
        </w:rPr>
        <w:t>»</w:t>
      </w:r>
      <w:r w:rsidRPr="00646AD0">
        <w:rPr>
          <w:rStyle w:val="af6"/>
          <w:i w:val="0"/>
          <w:color w:val="000000"/>
          <w:szCs w:val="28"/>
          <w:lang w:val="uk-UA"/>
        </w:rPr>
        <w:footnoteReference w:id="18"/>
      </w:r>
      <w:r w:rsidR="00C27B46" w:rsidRPr="00646AD0">
        <w:rPr>
          <w:i w:val="0"/>
          <w:color w:val="000000"/>
          <w:szCs w:val="28"/>
          <w:lang w:val="uk-UA"/>
        </w:rPr>
        <w:t>.</w:t>
      </w:r>
    </w:p>
    <w:p w:rsidR="00C27B46" w:rsidRPr="00646AD0" w:rsidRDefault="00C27B46" w:rsidP="00C27B46">
      <w:pPr>
        <w:rPr>
          <w:lang w:val="uk-UA" w:eastAsia="ru-RU"/>
        </w:rPr>
      </w:pPr>
      <w:r w:rsidRPr="00646AD0">
        <w:rPr>
          <w:noProof/>
          <w:lang w:eastAsia="ru-RU"/>
        </w:rPr>
        <w:drawing>
          <wp:anchor distT="0" distB="0" distL="114300" distR="114300" simplePos="0" relativeHeight="251658240" behindDoc="1" locked="0" layoutInCell="1" allowOverlap="1">
            <wp:simplePos x="0" y="0"/>
            <wp:positionH relativeFrom="column">
              <wp:posOffset>-27940</wp:posOffset>
            </wp:positionH>
            <wp:positionV relativeFrom="paragraph">
              <wp:posOffset>58420</wp:posOffset>
            </wp:positionV>
            <wp:extent cx="5789930" cy="3458210"/>
            <wp:effectExtent l="19050" t="0" r="1270" b="0"/>
            <wp:wrapThrough wrapText="bothSides">
              <wp:wrapPolygon edited="0">
                <wp:start x="-71" y="0"/>
                <wp:lineTo x="-71" y="21537"/>
                <wp:lineTo x="21605" y="21537"/>
                <wp:lineTo x="21605" y="0"/>
                <wp:lineTo x="-71" y="0"/>
              </wp:wrapPolygon>
            </wp:wrapThrough>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srcRect/>
                    <a:stretch>
                      <a:fillRect/>
                    </a:stretch>
                  </pic:blipFill>
                  <pic:spPr bwMode="auto">
                    <a:xfrm>
                      <a:off x="0" y="0"/>
                      <a:ext cx="5789930" cy="3458210"/>
                    </a:xfrm>
                    <a:prstGeom prst="rect">
                      <a:avLst/>
                    </a:prstGeom>
                    <a:noFill/>
                    <a:ln w="9525">
                      <a:noFill/>
                      <a:miter lim="800000"/>
                      <a:headEnd/>
                      <a:tailEnd/>
                    </a:ln>
                  </pic:spPr>
                </pic:pic>
              </a:graphicData>
            </a:graphic>
          </wp:anchor>
        </w:drawing>
      </w:r>
    </w:p>
    <w:p w:rsidR="00C27B46" w:rsidRPr="00646AD0" w:rsidRDefault="00C27B46" w:rsidP="00C27B46">
      <w:pPr>
        <w:shd w:val="clear" w:color="auto" w:fill="FFFFFF"/>
        <w:spacing w:after="0" w:line="240" w:lineRule="auto"/>
        <w:ind w:firstLine="709"/>
        <w:contextualSpacing/>
        <w:jc w:val="both"/>
        <w:rPr>
          <w:rFonts w:ascii="Times New Roman" w:hAnsi="Times New Roman"/>
          <w:color w:val="0A0A0A"/>
          <w:sz w:val="28"/>
          <w:szCs w:val="28"/>
        </w:rPr>
      </w:pPr>
      <w:r w:rsidRPr="00646AD0">
        <w:rPr>
          <w:rFonts w:ascii="Times New Roman" w:hAnsi="Times New Roman"/>
          <w:color w:val="0A0A0A"/>
          <w:sz w:val="28"/>
          <w:szCs w:val="28"/>
          <w:lang w:val="uk-UA"/>
        </w:rPr>
        <w:lastRenderedPageBreak/>
        <w:t xml:space="preserve">Кабінет Міністрів України (КМУ) відіграє ключову роль у механізмі захисту від збройної агресії РФ, приймаючи нормативно-правові акти, що регулюють оборону, а також приймаючи рішення про надання статусу учасника бойових дій, визначення шкоди та збитків від агресії, та координацію гуманітарних і соціальних заходів. </w:t>
      </w:r>
      <w:r w:rsidRPr="00646AD0">
        <w:rPr>
          <w:rFonts w:ascii="Times New Roman" w:hAnsi="Times New Roman"/>
          <w:color w:val="0A0A0A"/>
          <w:sz w:val="28"/>
          <w:szCs w:val="28"/>
        </w:rPr>
        <w:t xml:space="preserve">КМУ також </w:t>
      </w:r>
      <w:proofErr w:type="gramStart"/>
      <w:r w:rsidRPr="00646AD0">
        <w:rPr>
          <w:rFonts w:ascii="Times New Roman" w:hAnsi="Times New Roman"/>
          <w:color w:val="0A0A0A"/>
          <w:sz w:val="28"/>
          <w:szCs w:val="28"/>
        </w:rPr>
        <w:t>п</w:t>
      </w:r>
      <w:proofErr w:type="gramEnd"/>
      <w:r w:rsidRPr="00646AD0">
        <w:rPr>
          <w:rFonts w:ascii="Times New Roman" w:hAnsi="Times New Roman"/>
          <w:color w:val="0A0A0A"/>
          <w:sz w:val="28"/>
          <w:szCs w:val="28"/>
        </w:rPr>
        <w:t>ідтримує дипломатичні зусилля, зокрема, </w:t>
      </w:r>
      <w:r w:rsidRPr="00646AD0">
        <w:rPr>
          <w:rStyle w:val="af3"/>
          <w:rFonts w:ascii="Times New Roman" w:hAnsi="Times New Roman" w:cs="Times New Roman"/>
          <w:color w:val="0A0A0A"/>
          <w:sz w:val="28"/>
          <w:szCs w:val="28"/>
        </w:rPr>
        <w:t>«Українську Формулу миру»</w:t>
      </w:r>
      <w:r w:rsidRPr="00646AD0">
        <w:rPr>
          <w:rFonts w:ascii="Times New Roman" w:hAnsi="Times New Roman"/>
          <w:color w:val="0A0A0A"/>
          <w:sz w:val="28"/>
          <w:szCs w:val="28"/>
        </w:rPr>
        <w:t> для встановлення сталого миру.</w:t>
      </w:r>
      <w:r w:rsidRPr="00646AD0">
        <w:rPr>
          <w:rStyle w:val="vkekvd"/>
          <w:rFonts w:ascii="Times New Roman" w:hAnsi="Times New Roman" w:cs="Times New Roman"/>
          <w:color w:val="0A0A0A"/>
          <w:sz w:val="28"/>
          <w:szCs w:val="28"/>
        </w:rPr>
        <w:t> </w:t>
      </w:r>
    </w:p>
    <w:p w:rsidR="00C27B46" w:rsidRPr="00646AD0" w:rsidRDefault="00C27B46" w:rsidP="00C27B46">
      <w:pPr>
        <w:shd w:val="clear" w:color="auto" w:fill="FFFFFF"/>
        <w:spacing w:after="0" w:line="240" w:lineRule="auto"/>
        <w:ind w:firstLine="709"/>
        <w:contextualSpacing/>
        <w:jc w:val="both"/>
        <w:rPr>
          <w:rFonts w:ascii="Times New Roman" w:hAnsi="Times New Roman"/>
          <w:b/>
          <w:bCs/>
          <w:color w:val="0A0A0A"/>
          <w:sz w:val="28"/>
          <w:szCs w:val="28"/>
          <w:lang w:val="uk-UA"/>
        </w:rPr>
      </w:pPr>
      <w:r w:rsidRPr="00646AD0">
        <w:rPr>
          <w:rFonts w:ascii="Times New Roman" w:hAnsi="Times New Roman"/>
          <w:b/>
          <w:bCs/>
          <w:color w:val="0A0A0A"/>
          <w:sz w:val="28"/>
          <w:szCs w:val="28"/>
        </w:rPr>
        <w:t>Основні напрями діяльності КМУ</w:t>
      </w:r>
      <w:r w:rsidRPr="00646AD0">
        <w:rPr>
          <w:rFonts w:ascii="Times New Roman" w:hAnsi="Times New Roman"/>
          <w:b/>
          <w:bCs/>
          <w:color w:val="0A0A0A"/>
          <w:sz w:val="28"/>
          <w:szCs w:val="28"/>
          <w:lang w:val="uk-UA"/>
        </w:rPr>
        <w:t xml:space="preserve"> в умовах протидії збройній агресії РФ проти України.</w:t>
      </w:r>
    </w:p>
    <w:p w:rsidR="00C27B46" w:rsidRPr="00646AD0" w:rsidRDefault="00C27B46" w:rsidP="00C27B46">
      <w:pPr>
        <w:shd w:val="clear" w:color="auto" w:fill="FFFFFF"/>
        <w:spacing w:after="0" w:line="240" w:lineRule="auto"/>
        <w:ind w:firstLine="709"/>
        <w:contextualSpacing/>
        <w:jc w:val="both"/>
        <w:rPr>
          <w:rFonts w:ascii="Times New Roman" w:hAnsi="Times New Roman" w:cs="Times New Roman"/>
          <w:color w:val="0A0A0A"/>
          <w:sz w:val="28"/>
          <w:szCs w:val="28"/>
        </w:rPr>
      </w:pPr>
      <w:r w:rsidRPr="00646AD0">
        <w:rPr>
          <w:rStyle w:val="af3"/>
          <w:rFonts w:ascii="Times New Roman" w:hAnsi="Times New Roman" w:cs="Times New Roman"/>
          <w:color w:val="0A0A0A"/>
          <w:sz w:val="28"/>
          <w:szCs w:val="28"/>
        </w:rPr>
        <w:t>Нормативно-правове регулювання</w:t>
      </w:r>
      <w:r w:rsidRPr="00646AD0">
        <w:rPr>
          <w:rStyle w:val="t286pc"/>
          <w:rFonts w:ascii="Times New Roman" w:hAnsi="Times New Roman" w:cs="Times New Roman"/>
          <w:color w:val="0A0A0A"/>
          <w:sz w:val="28"/>
          <w:szCs w:val="28"/>
        </w:rPr>
        <w:t>:</w:t>
      </w:r>
    </w:p>
    <w:p w:rsidR="00C27B46" w:rsidRPr="00646AD0" w:rsidRDefault="00C27B46" w:rsidP="00C27B46">
      <w:pPr>
        <w:shd w:val="clear" w:color="auto" w:fill="FFFFFF"/>
        <w:spacing w:after="0" w:line="240" w:lineRule="auto"/>
        <w:ind w:firstLine="709"/>
        <w:contextualSpacing/>
        <w:jc w:val="both"/>
        <w:rPr>
          <w:rFonts w:ascii="Times New Roman" w:hAnsi="Times New Roman" w:cs="Times New Roman"/>
          <w:color w:val="0A0A0A"/>
          <w:sz w:val="28"/>
          <w:szCs w:val="28"/>
        </w:rPr>
      </w:pPr>
      <w:r w:rsidRPr="00646AD0">
        <w:rPr>
          <w:rStyle w:val="t286pc"/>
          <w:rFonts w:ascii="Times New Roman" w:hAnsi="Times New Roman" w:cs="Times New Roman"/>
          <w:color w:val="0A0A0A"/>
          <w:sz w:val="28"/>
          <w:szCs w:val="28"/>
        </w:rPr>
        <w:t>Прийняття постанов, які визначають порядок надання статусу </w:t>
      </w:r>
      <w:hyperlink r:id="rId17" w:history="1">
        <w:r w:rsidRPr="00646AD0">
          <w:rPr>
            <w:rStyle w:val="af0"/>
            <w:rFonts w:ascii="Times New Roman" w:hAnsi="Times New Roman" w:cs="Times New Roman"/>
            <w:b/>
            <w:bCs/>
            <w:sz w:val="28"/>
            <w:szCs w:val="28"/>
          </w:rPr>
          <w:t>учасника бойових дій</w:t>
        </w:r>
      </w:hyperlink>
      <w:r w:rsidRPr="00646AD0">
        <w:rPr>
          <w:rStyle w:val="t286pc"/>
          <w:rFonts w:ascii="Times New Roman" w:hAnsi="Times New Roman" w:cs="Times New Roman"/>
          <w:color w:val="0A0A0A"/>
          <w:sz w:val="28"/>
          <w:szCs w:val="28"/>
        </w:rPr>
        <w:t xml:space="preserve"> для </w:t>
      </w:r>
      <w:proofErr w:type="gramStart"/>
      <w:r w:rsidRPr="00646AD0">
        <w:rPr>
          <w:rStyle w:val="t286pc"/>
          <w:rFonts w:ascii="Times New Roman" w:hAnsi="Times New Roman" w:cs="Times New Roman"/>
          <w:color w:val="0A0A0A"/>
          <w:sz w:val="28"/>
          <w:szCs w:val="28"/>
        </w:rPr>
        <w:t>осіб</w:t>
      </w:r>
      <w:proofErr w:type="gramEnd"/>
      <w:r w:rsidRPr="00646AD0">
        <w:rPr>
          <w:rStyle w:val="t286pc"/>
          <w:rFonts w:ascii="Times New Roman" w:hAnsi="Times New Roman" w:cs="Times New Roman"/>
          <w:color w:val="0A0A0A"/>
          <w:sz w:val="28"/>
          <w:szCs w:val="28"/>
        </w:rPr>
        <w:t>, що захищають незалежність та суверенітет України, а також забезпечують національну безпеку і оборону.</w:t>
      </w:r>
    </w:p>
    <w:p w:rsidR="00C27B46" w:rsidRPr="00646AD0" w:rsidRDefault="00C27B46" w:rsidP="00C27B46">
      <w:pPr>
        <w:shd w:val="clear" w:color="auto" w:fill="FFFFFF"/>
        <w:spacing w:after="0" w:line="240" w:lineRule="auto"/>
        <w:ind w:firstLine="709"/>
        <w:contextualSpacing/>
        <w:jc w:val="both"/>
        <w:rPr>
          <w:rStyle w:val="t286pc"/>
          <w:rFonts w:ascii="Times New Roman" w:hAnsi="Times New Roman" w:cs="Times New Roman"/>
          <w:color w:val="0A0A0A"/>
          <w:sz w:val="28"/>
          <w:szCs w:val="28"/>
          <w:lang w:val="uk-UA"/>
        </w:rPr>
      </w:pPr>
      <w:r w:rsidRPr="00646AD0">
        <w:rPr>
          <w:rStyle w:val="t286pc"/>
          <w:rFonts w:ascii="Times New Roman" w:hAnsi="Times New Roman" w:cs="Times New Roman"/>
          <w:color w:val="0A0A0A"/>
          <w:sz w:val="28"/>
          <w:szCs w:val="28"/>
        </w:rPr>
        <w:t>Затвердження порядку для визначення </w:t>
      </w:r>
      <w:hyperlink r:id="rId18" w:history="1">
        <w:r w:rsidRPr="00646AD0">
          <w:rPr>
            <w:rStyle w:val="af0"/>
            <w:rFonts w:ascii="Times New Roman" w:hAnsi="Times New Roman" w:cs="Times New Roman"/>
            <w:b/>
            <w:bCs/>
            <w:sz w:val="28"/>
            <w:szCs w:val="28"/>
          </w:rPr>
          <w:t>шкоди та збитків</w:t>
        </w:r>
      </w:hyperlink>
      <w:r w:rsidRPr="00646AD0">
        <w:rPr>
          <w:rStyle w:val="t286pc"/>
          <w:rFonts w:ascii="Times New Roman" w:hAnsi="Times New Roman" w:cs="Times New Roman"/>
          <w:color w:val="0A0A0A"/>
          <w:sz w:val="28"/>
          <w:szCs w:val="28"/>
        </w:rPr>
        <w:t>, завданих Україні внаслідок збройної агресії РФ, і забезпечення збору відповідної інформації.</w:t>
      </w:r>
    </w:p>
    <w:p w:rsidR="00173E1D" w:rsidRPr="00646AD0" w:rsidRDefault="00173E1D" w:rsidP="00173E1D">
      <w:pPr>
        <w:pStyle w:val="a3"/>
        <w:shd w:val="clear" w:color="auto" w:fill="FFFFFF"/>
        <w:ind w:left="0" w:right="19"/>
        <w:jc w:val="both"/>
        <w:rPr>
          <w:rFonts w:ascii="Times New Roman" w:hAnsi="Times New Roman"/>
          <w:bCs/>
          <w:color w:val="000000" w:themeColor="text1"/>
          <w:sz w:val="28"/>
          <w:szCs w:val="28"/>
          <w:shd w:val="clear" w:color="auto" w:fill="FFFFFF"/>
          <w:lang w:val="uk-UA"/>
        </w:rPr>
      </w:pPr>
      <w:r w:rsidRPr="00646AD0">
        <w:rPr>
          <w:rFonts w:ascii="Times New Roman" w:hAnsi="Times New Roman"/>
          <w:bCs/>
          <w:color w:val="000000" w:themeColor="text1"/>
          <w:sz w:val="28"/>
          <w:szCs w:val="28"/>
          <w:shd w:val="clear" w:color="auto" w:fill="FFFFFF"/>
          <w:lang w:val="uk-UA"/>
        </w:rPr>
        <w:t>Нормативно-правові акти:</w:t>
      </w:r>
    </w:p>
    <w:p w:rsidR="00173E1D" w:rsidRPr="00646AD0" w:rsidRDefault="00173E1D" w:rsidP="00173E1D">
      <w:pPr>
        <w:pStyle w:val="a3"/>
        <w:shd w:val="clear" w:color="auto" w:fill="FFFFFF"/>
        <w:ind w:left="0" w:right="19"/>
        <w:jc w:val="both"/>
        <w:rPr>
          <w:rFonts w:ascii="Times New Roman" w:hAnsi="Times New Roman"/>
          <w:bCs/>
          <w:color w:val="000000" w:themeColor="text1"/>
          <w:sz w:val="28"/>
          <w:szCs w:val="28"/>
          <w:shd w:val="clear" w:color="auto" w:fill="FFFFFF"/>
          <w:lang w:val="uk-UA"/>
        </w:rPr>
      </w:pPr>
      <w:r w:rsidRPr="00646AD0">
        <w:rPr>
          <w:rFonts w:ascii="Times New Roman" w:hAnsi="Times New Roman"/>
          <w:bCs/>
          <w:color w:val="000000" w:themeColor="text1"/>
          <w:sz w:val="28"/>
          <w:szCs w:val="28"/>
          <w:shd w:val="clear" w:color="auto" w:fill="FFFFFF"/>
          <w:lang w:val="uk-UA"/>
        </w:rPr>
        <w:t>Про затвердження Порядку надання компенсації за знищені об’єкти нерухомого майна : Постанова Кабінету Міністрів України від 30 травня 2023 р. № 600. URL: https://zakon.rada.gov.ua/laws/show/600-2023-%D0%BF#Text. (дата звернення: 23.10.2025 р.).</w:t>
      </w:r>
    </w:p>
    <w:p w:rsidR="00173E1D" w:rsidRPr="00646AD0" w:rsidRDefault="00173E1D" w:rsidP="00173E1D">
      <w:pPr>
        <w:pStyle w:val="a3"/>
        <w:shd w:val="clear" w:color="auto" w:fill="FFFFFF"/>
        <w:ind w:left="0" w:right="19"/>
        <w:jc w:val="both"/>
        <w:rPr>
          <w:rFonts w:ascii="Times New Roman" w:hAnsi="Times New Roman"/>
          <w:bCs/>
          <w:color w:val="000000" w:themeColor="text1"/>
          <w:sz w:val="28"/>
          <w:szCs w:val="28"/>
          <w:shd w:val="clear" w:color="auto" w:fill="FFFFFF"/>
          <w:lang w:val="uk-UA"/>
        </w:rPr>
      </w:pPr>
      <w:r w:rsidRPr="00646AD0">
        <w:rPr>
          <w:rFonts w:ascii="Times New Roman" w:hAnsi="Times New Roman"/>
          <w:bCs/>
          <w:color w:val="000000" w:themeColor="text1"/>
          <w:sz w:val="28"/>
          <w:szCs w:val="28"/>
          <w:shd w:val="clear" w:color="auto" w:fill="FFFFFF"/>
          <w:lang w:val="uk-UA"/>
        </w:rPr>
        <w:t>Порядок надання компенсації для відновлення окремих категорій об’єктів нерухомого майна, пошкоджених внаслідок бойових дій, терористичних актів, диверсій, спричинених збройною агресією Російської Федерації, з використанням електронної публічної послуги «єВідновлення» : Постанова КМУ від 21.04.2023 р. № 381. URL: https://zakon.rada.gov.ua/laws/show/381-2023-%D0%BF#Text. (дата звернення: 23.10.2025 р.).</w:t>
      </w:r>
    </w:p>
    <w:p w:rsidR="00173E1D" w:rsidRPr="00646AD0" w:rsidRDefault="00173E1D" w:rsidP="00173E1D">
      <w:pPr>
        <w:pStyle w:val="a3"/>
        <w:shd w:val="clear" w:color="auto" w:fill="FFFFFF"/>
        <w:ind w:left="0" w:right="19"/>
        <w:jc w:val="both"/>
        <w:rPr>
          <w:rFonts w:ascii="Times New Roman" w:hAnsi="Times New Roman"/>
          <w:bCs/>
          <w:color w:val="000000" w:themeColor="text1"/>
          <w:sz w:val="28"/>
          <w:szCs w:val="28"/>
          <w:shd w:val="clear" w:color="auto" w:fill="FFFFFF"/>
          <w:lang w:val="uk-UA"/>
        </w:rPr>
      </w:pPr>
      <w:r w:rsidRPr="00646AD0">
        <w:rPr>
          <w:rFonts w:ascii="Times New Roman" w:hAnsi="Times New Roman"/>
          <w:bCs/>
          <w:color w:val="000000" w:themeColor="text1"/>
          <w:sz w:val="28"/>
          <w:szCs w:val="28"/>
          <w:shd w:val="clear" w:color="auto" w:fill="FFFFFF"/>
          <w:lang w:val="uk-UA"/>
        </w:rPr>
        <w:t>Про збір, обробку та облік інформації про пошкоджене та знищене нерухоме майно внаслідок бойових дій, терористичних актів, диверсій, спричинених збройною агресією Російської Федерації проти України : Постанова Кабінету Міністрів України від 26 березня 2022 р. № 380. URL: https://zakon.rada.gov.ua/laws/show/380-2022-%D0%BF#Text. (дата звернення: 23.10.2025 р.).</w:t>
      </w:r>
    </w:p>
    <w:p w:rsidR="00173E1D" w:rsidRPr="00646AD0" w:rsidRDefault="00173E1D" w:rsidP="00173E1D">
      <w:pPr>
        <w:pStyle w:val="a3"/>
        <w:shd w:val="clear" w:color="auto" w:fill="FFFFFF"/>
        <w:ind w:left="0" w:right="19"/>
        <w:jc w:val="both"/>
        <w:rPr>
          <w:rFonts w:ascii="Times New Roman" w:hAnsi="Times New Roman"/>
          <w:bCs/>
          <w:color w:val="000000" w:themeColor="text1"/>
          <w:sz w:val="28"/>
          <w:szCs w:val="28"/>
          <w:shd w:val="clear" w:color="auto" w:fill="FFFFFF"/>
          <w:lang w:val="uk-UA"/>
        </w:rPr>
      </w:pPr>
      <w:r w:rsidRPr="00646AD0">
        <w:rPr>
          <w:rFonts w:ascii="Times New Roman" w:hAnsi="Times New Roman"/>
          <w:bCs/>
          <w:color w:val="000000" w:themeColor="text1"/>
          <w:sz w:val="28"/>
          <w:szCs w:val="28"/>
          <w:shd w:val="clear" w:color="auto" w:fill="FFFFFF"/>
          <w:lang w:val="uk-UA"/>
        </w:rPr>
        <w:t>Про забезпечення захисту національних інтересів за майбутніми позовами держави Україна у зв’язку з військовою агресією Російської Федерації</w:t>
      </w:r>
      <w:proofErr w:type="gramStart"/>
      <w:r w:rsidRPr="00646AD0">
        <w:rPr>
          <w:rFonts w:ascii="Times New Roman" w:hAnsi="Times New Roman"/>
          <w:bCs/>
          <w:color w:val="000000" w:themeColor="text1"/>
          <w:sz w:val="28"/>
          <w:szCs w:val="28"/>
          <w:shd w:val="clear" w:color="auto" w:fill="FFFFFF"/>
          <w:lang w:val="uk-UA"/>
        </w:rPr>
        <w:t xml:space="preserve"> :</w:t>
      </w:r>
      <w:proofErr w:type="gramEnd"/>
      <w:r w:rsidRPr="00646AD0">
        <w:rPr>
          <w:rFonts w:ascii="Times New Roman" w:hAnsi="Times New Roman"/>
          <w:bCs/>
          <w:color w:val="000000" w:themeColor="text1"/>
          <w:sz w:val="28"/>
          <w:szCs w:val="28"/>
          <w:shd w:val="clear" w:color="auto" w:fill="FFFFFF"/>
          <w:lang w:val="uk-UA"/>
        </w:rPr>
        <w:t xml:space="preserve"> Постанова Кабінету Міністрів України </w:t>
      </w:r>
      <w:r w:rsidRPr="00646AD0">
        <w:rPr>
          <w:rFonts w:ascii="Times New Roman" w:hAnsi="Times New Roman"/>
          <w:color w:val="000000" w:themeColor="text1"/>
          <w:sz w:val="28"/>
          <w:szCs w:val="28"/>
          <w:shd w:val="clear" w:color="auto" w:fill="FFFFFF"/>
          <w:lang w:val="uk-UA"/>
        </w:rPr>
        <w:t xml:space="preserve">від 03 березня 2022 р. № 187. </w:t>
      </w:r>
      <w:r w:rsidRPr="00646AD0">
        <w:rPr>
          <w:rFonts w:ascii="Times New Roman" w:hAnsi="Times New Roman"/>
          <w:bCs/>
          <w:color w:val="000000" w:themeColor="text1"/>
          <w:sz w:val="28"/>
          <w:szCs w:val="28"/>
          <w:shd w:val="clear" w:color="auto" w:fill="FFFFFF"/>
          <w:lang w:val="uk-UA"/>
        </w:rPr>
        <w:t>URL: https://www.kmu.gov.ua/npas/pro-zabezpechennya-zahistu-nacionalnih-interesiv-za-majbutnimi-pozovami-derzhavi-ukrayina-u-zvyazku-z-vijskovoyu-agresiyeyu-rosijskoyi-federaciyi-187</w:t>
      </w:r>
      <w:r w:rsidRPr="00646AD0">
        <w:rPr>
          <w:rFonts w:ascii="Times New Roman" w:hAnsi="Times New Roman"/>
          <w:bCs/>
          <w:color w:val="000000" w:themeColor="text1"/>
          <w:shd w:val="clear" w:color="auto" w:fill="FFFFFF"/>
          <w:vertAlign w:val="superscript"/>
          <w:lang w:val="uk-UA"/>
        </w:rPr>
        <w:footnoteReference w:id="19"/>
      </w:r>
      <w:r w:rsidRPr="00646AD0">
        <w:rPr>
          <w:rFonts w:ascii="Times New Roman" w:hAnsi="Times New Roman"/>
          <w:color w:val="000000" w:themeColor="text1"/>
          <w:sz w:val="28"/>
          <w:szCs w:val="28"/>
          <w:shd w:val="clear" w:color="auto" w:fill="FFFFFF"/>
          <w:lang w:val="uk-UA"/>
        </w:rPr>
        <w:t xml:space="preserve"> </w:t>
      </w:r>
    </w:p>
    <w:p w:rsidR="00C27B46" w:rsidRPr="00646AD0" w:rsidRDefault="00C27B46" w:rsidP="00C27B46">
      <w:pPr>
        <w:shd w:val="clear" w:color="auto" w:fill="FFFFFF"/>
        <w:spacing w:after="0" w:line="240" w:lineRule="auto"/>
        <w:ind w:firstLine="709"/>
        <w:contextualSpacing/>
        <w:jc w:val="both"/>
        <w:rPr>
          <w:rFonts w:ascii="Times New Roman" w:hAnsi="Times New Roman" w:cs="Times New Roman"/>
          <w:color w:val="0A0A0A"/>
          <w:sz w:val="28"/>
          <w:szCs w:val="28"/>
          <w:lang w:val="uk-UA"/>
        </w:rPr>
      </w:pPr>
      <w:r w:rsidRPr="00646AD0">
        <w:rPr>
          <w:rStyle w:val="af3"/>
          <w:rFonts w:ascii="Times New Roman" w:hAnsi="Times New Roman" w:cs="Times New Roman"/>
          <w:color w:val="0A0A0A"/>
          <w:sz w:val="28"/>
          <w:szCs w:val="28"/>
          <w:lang w:val="uk-UA"/>
        </w:rPr>
        <w:t>Соціальна та гуманітарна підтримка</w:t>
      </w:r>
      <w:r w:rsidRPr="00646AD0">
        <w:rPr>
          <w:rStyle w:val="t286pc"/>
          <w:rFonts w:ascii="Times New Roman" w:hAnsi="Times New Roman" w:cs="Times New Roman"/>
          <w:color w:val="0A0A0A"/>
          <w:sz w:val="28"/>
          <w:szCs w:val="28"/>
          <w:lang w:val="uk-UA"/>
        </w:rPr>
        <w:t>:</w:t>
      </w:r>
    </w:p>
    <w:p w:rsidR="00C27B46" w:rsidRPr="00646AD0" w:rsidRDefault="00C27B46" w:rsidP="00C27B46">
      <w:pPr>
        <w:shd w:val="clear" w:color="auto" w:fill="FFFFFF"/>
        <w:spacing w:after="0" w:line="240" w:lineRule="auto"/>
        <w:ind w:firstLine="709"/>
        <w:contextualSpacing/>
        <w:jc w:val="both"/>
        <w:rPr>
          <w:rFonts w:ascii="Times New Roman" w:hAnsi="Times New Roman" w:cs="Times New Roman"/>
          <w:color w:val="0A0A0A"/>
          <w:sz w:val="28"/>
          <w:szCs w:val="28"/>
        </w:rPr>
      </w:pPr>
      <w:r w:rsidRPr="00646AD0">
        <w:rPr>
          <w:rStyle w:val="t286pc"/>
          <w:rFonts w:ascii="Times New Roman" w:hAnsi="Times New Roman" w:cs="Times New Roman"/>
          <w:color w:val="0A0A0A"/>
          <w:sz w:val="28"/>
          <w:szCs w:val="28"/>
          <w:lang w:val="uk-UA"/>
        </w:rPr>
        <w:lastRenderedPageBreak/>
        <w:t xml:space="preserve">Підтримка заходів, спрямованих на забезпечення безпечних умов життя, доступу до </w:t>
      </w:r>
      <w:r w:rsidRPr="00646AD0">
        <w:rPr>
          <w:rStyle w:val="t286pc"/>
          <w:rFonts w:ascii="Times New Roman" w:hAnsi="Times New Roman" w:cs="Times New Roman"/>
          <w:color w:val="0A0A0A"/>
          <w:sz w:val="28"/>
          <w:szCs w:val="28"/>
        </w:rPr>
        <w:t>медицини, освіти та робочих місць для українців, а також сприяння поверненню українців на батьківщину.</w:t>
      </w:r>
    </w:p>
    <w:p w:rsidR="00C27B46" w:rsidRPr="00646AD0" w:rsidRDefault="00C27B46" w:rsidP="00C27B46">
      <w:pPr>
        <w:shd w:val="clear" w:color="auto" w:fill="FFFFFF"/>
        <w:spacing w:after="0" w:line="240" w:lineRule="auto"/>
        <w:ind w:firstLine="709"/>
        <w:contextualSpacing/>
        <w:jc w:val="both"/>
        <w:rPr>
          <w:rFonts w:ascii="Times New Roman" w:hAnsi="Times New Roman" w:cs="Times New Roman"/>
          <w:color w:val="0A0A0A"/>
          <w:sz w:val="28"/>
          <w:szCs w:val="28"/>
        </w:rPr>
      </w:pPr>
      <w:r w:rsidRPr="00646AD0">
        <w:rPr>
          <w:rStyle w:val="t286pc"/>
          <w:rFonts w:ascii="Times New Roman" w:hAnsi="Times New Roman" w:cs="Times New Roman"/>
          <w:color w:val="0A0A0A"/>
          <w:sz w:val="28"/>
          <w:szCs w:val="28"/>
        </w:rPr>
        <w:t>Сприяння звільненню українських військовополонених та безпечному поверненню незаконно затриманих і депортованих громадян.</w:t>
      </w:r>
    </w:p>
    <w:p w:rsidR="00C27B46" w:rsidRPr="00646AD0" w:rsidRDefault="00C27B46" w:rsidP="00C27B46">
      <w:pPr>
        <w:shd w:val="clear" w:color="auto" w:fill="FFFFFF"/>
        <w:spacing w:after="0" w:line="240" w:lineRule="auto"/>
        <w:ind w:firstLine="709"/>
        <w:contextualSpacing/>
        <w:jc w:val="both"/>
        <w:rPr>
          <w:rStyle w:val="t286pc"/>
          <w:rFonts w:ascii="Times New Roman" w:hAnsi="Times New Roman" w:cs="Times New Roman"/>
          <w:color w:val="0A0A0A"/>
          <w:sz w:val="28"/>
          <w:szCs w:val="28"/>
          <w:lang w:val="uk-UA"/>
        </w:rPr>
      </w:pPr>
      <w:r w:rsidRPr="00646AD0">
        <w:rPr>
          <w:rStyle w:val="t286pc"/>
          <w:rFonts w:ascii="Times New Roman" w:hAnsi="Times New Roman" w:cs="Times New Roman"/>
          <w:color w:val="0A0A0A"/>
          <w:sz w:val="28"/>
          <w:szCs w:val="28"/>
        </w:rPr>
        <w:t xml:space="preserve">Забезпечення </w:t>
      </w:r>
      <w:proofErr w:type="gramStart"/>
      <w:r w:rsidRPr="00646AD0">
        <w:rPr>
          <w:rStyle w:val="t286pc"/>
          <w:rFonts w:ascii="Times New Roman" w:hAnsi="Times New Roman" w:cs="Times New Roman"/>
          <w:color w:val="0A0A0A"/>
          <w:sz w:val="28"/>
          <w:szCs w:val="28"/>
        </w:rPr>
        <w:t>соц</w:t>
      </w:r>
      <w:proofErr w:type="gramEnd"/>
      <w:r w:rsidRPr="00646AD0">
        <w:rPr>
          <w:rStyle w:val="t286pc"/>
          <w:rFonts w:ascii="Times New Roman" w:hAnsi="Times New Roman" w:cs="Times New Roman"/>
          <w:color w:val="0A0A0A"/>
          <w:sz w:val="28"/>
          <w:szCs w:val="28"/>
        </w:rPr>
        <w:t>іальних послуг для звільнених осіб та підтримка реінтеграційних заходів.</w:t>
      </w:r>
    </w:p>
    <w:p w:rsidR="00173E1D" w:rsidRPr="00646AD0" w:rsidRDefault="00173E1D" w:rsidP="00173E1D">
      <w:pPr>
        <w:pStyle w:val="a3"/>
        <w:shd w:val="clear" w:color="auto" w:fill="FFFFFF"/>
        <w:ind w:left="0" w:right="19" w:firstLine="709"/>
        <w:jc w:val="both"/>
        <w:rPr>
          <w:rFonts w:ascii="Times New Roman" w:hAnsi="Times New Roman"/>
          <w:color w:val="333333"/>
          <w:sz w:val="28"/>
          <w:szCs w:val="28"/>
          <w:lang w:val="uk-UA"/>
        </w:rPr>
      </w:pPr>
      <w:r w:rsidRPr="00646AD0">
        <w:rPr>
          <w:rFonts w:ascii="Times New Roman" w:hAnsi="Times New Roman"/>
          <w:bCs/>
          <w:color w:val="000000" w:themeColor="text1"/>
          <w:sz w:val="28"/>
          <w:szCs w:val="28"/>
          <w:shd w:val="clear" w:color="auto" w:fill="FFFFFF"/>
          <w:lang w:val="uk-UA"/>
        </w:rPr>
        <w:t xml:space="preserve">Про затвердження Порядку проведення відновлювальних (постізоляційних, реінтеграційних) заходів, заходів з адаптації, підтримки (супроводу) осіб, стосовно яких встановлено факт позбавлення особистої свободи внаслідок збройної агресії проти України, після їх звільнення : Постанова Кабінету Міністрів України </w:t>
      </w:r>
      <w:r w:rsidRPr="00646AD0">
        <w:rPr>
          <w:rFonts w:ascii="Times New Roman" w:hAnsi="Times New Roman"/>
          <w:bCs/>
          <w:sz w:val="28"/>
          <w:szCs w:val="28"/>
          <w:lang w:val="uk-UA"/>
        </w:rPr>
        <w:t>від 15 березня 2024 р. № 296. U</w:t>
      </w:r>
      <w:r w:rsidRPr="00646AD0">
        <w:rPr>
          <w:rFonts w:ascii="Times New Roman" w:hAnsi="Times New Roman"/>
          <w:bCs/>
          <w:sz w:val="28"/>
          <w:szCs w:val="28"/>
          <w:lang w:val="en-US"/>
        </w:rPr>
        <w:t>RL:</w:t>
      </w:r>
      <w:r w:rsidRPr="00646AD0">
        <w:rPr>
          <w:rFonts w:ascii="Times New Roman" w:hAnsi="Times New Roman"/>
          <w:bCs/>
          <w:sz w:val="28"/>
          <w:szCs w:val="28"/>
          <w:lang w:val="uk-UA"/>
        </w:rPr>
        <w:t xml:space="preserve"> https://zakon.rada.gov.ua/laws/show/296-2024-%D0%BF#Text</w:t>
      </w:r>
    </w:p>
    <w:p w:rsidR="00C27B46" w:rsidRPr="00646AD0" w:rsidRDefault="00173E1D" w:rsidP="00C27B46">
      <w:pPr>
        <w:shd w:val="clear" w:color="auto" w:fill="FFFFFF"/>
        <w:spacing w:after="0" w:line="240" w:lineRule="auto"/>
        <w:ind w:firstLine="709"/>
        <w:contextualSpacing/>
        <w:jc w:val="both"/>
        <w:rPr>
          <w:rFonts w:ascii="Times New Roman" w:hAnsi="Times New Roman" w:cs="Times New Roman"/>
          <w:color w:val="0A0A0A"/>
          <w:sz w:val="28"/>
          <w:szCs w:val="28"/>
        </w:rPr>
      </w:pPr>
      <w:r w:rsidRPr="00646AD0">
        <w:rPr>
          <w:rFonts w:ascii="Times New Roman" w:hAnsi="Times New Roman" w:cs="Times New Roman"/>
          <w:color w:val="0A0A0A"/>
          <w:sz w:val="28"/>
          <w:szCs w:val="28"/>
          <w:lang w:val="uk-UA"/>
        </w:rPr>
        <w:t>Проект Плану відновлення України</w:t>
      </w:r>
      <w:r w:rsidRPr="00646AD0">
        <w:rPr>
          <w:rStyle w:val="af6"/>
          <w:rFonts w:ascii="Times New Roman" w:hAnsi="Times New Roman" w:cs="Times New Roman"/>
          <w:color w:val="0A0A0A"/>
          <w:sz w:val="28"/>
          <w:szCs w:val="28"/>
          <w:lang w:val="uk-UA"/>
        </w:rPr>
        <w:footnoteReference w:id="20"/>
      </w:r>
      <w:r w:rsidRPr="00646AD0">
        <w:rPr>
          <w:rFonts w:ascii="Times New Roman" w:hAnsi="Times New Roman" w:cs="Times New Roman"/>
          <w:color w:val="0A0A0A"/>
          <w:sz w:val="28"/>
          <w:szCs w:val="28"/>
        </w:rPr>
        <w:t xml:space="preserve"> та ін.</w:t>
      </w:r>
    </w:p>
    <w:p w:rsidR="00C27B46" w:rsidRPr="00646AD0" w:rsidRDefault="00C27B46" w:rsidP="00C27B46">
      <w:pPr>
        <w:shd w:val="clear" w:color="auto" w:fill="FFFFFF"/>
        <w:spacing w:after="0" w:line="240" w:lineRule="auto"/>
        <w:ind w:firstLine="709"/>
        <w:contextualSpacing/>
        <w:jc w:val="both"/>
        <w:rPr>
          <w:rFonts w:ascii="Times New Roman" w:hAnsi="Times New Roman" w:cs="Times New Roman"/>
          <w:color w:val="0A0A0A"/>
          <w:sz w:val="28"/>
          <w:szCs w:val="28"/>
        </w:rPr>
      </w:pPr>
      <w:r w:rsidRPr="00646AD0">
        <w:rPr>
          <w:rStyle w:val="af3"/>
          <w:rFonts w:ascii="Times New Roman" w:hAnsi="Times New Roman" w:cs="Times New Roman"/>
          <w:color w:val="0A0A0A"/>
          <w:sz w:val="28"/>
          <w:szCs w:val="28"/>
        </w:rPr>
        <w:t>Міжнародна політика</w:t>
      </w:r>
      <w:r w:rsidRPr="00646AD0">
        <w:rPr>
          <w:rStyle w:val="t286pc"/>
          <w:rFonts w:ascii="Times New Roman" w:hAnsi="Times New Roman" w:cs="Times New Roman"/>
          <w:color w:val="0A0A0A"/>
          <w:sz w:val="28"/>
          <w:szCs w:val="28"/>
        </w:rPr>
        <w:t>:</w:t>
      </w:r>
    </w:p>
    <w:p w:rsidR="00C27B46" w:rsidRPr="00646AD0" w:rsidRDefault="00C27B46" w:rsidP="00C27B46">
      <w:pPr>
        <w:shd w:val="clear" w:color="auto" w:fill="FFFFFF"/>
        <w:spacing w:after="0" w:line="240" w:lineRule="auto"/>
        <w:ind w:firstLine="709"/>
        <w:contextualSpacing/>
        <w:jc w:val="both"/>
        <w:rPr>
          <w:rFonts w:ascii="Times New Roman" w:hAnsi="Times New Roman" w:cs="Times New Roman"/>
          <w:color w:val="0A0A0A"/>
          <w:sz w:val="28"/>
          <w:szCs w:val="28"/>
        </w:rPr>
      </w:pPr>
      <w:proofErr w:type="gramStart"/>
      <w:r w:rsidRPr="00646AD0">
        <w:rPr>
          <w:rStyle w:val="t286pc"/>
          <w:rFonts w:ascii="Times New Roman" w:hAnsi="Times New Roman" w:cs="Times New Roman"/>
          <w:color w:val="0A0A0A"/>
          <w:sz w:val="28"/>
          <w:szCs w:val="28"/>
        </w:rPr>
        <w:t>П</w:t>
      </w:r>
      <w:proofErr w:type="gramEnd"/>
      <w:r w:rsidRPr="00646AD0">
        <w:rPr>
          <w:rStyle w:val="t286pc"/>
          <w:rFonts w:ascii="Times New Roman" w:hAnsi="Times New Roman" w:cs="Times New Roman"/>
          <w:color w:val="0A0A0A"/>
          <w:sz w:val="28"/>
          <w:szCs w:val="28"/>
        </w:rPr>
        <w:t>ідтримка </w:t>
      </w:r>
      <w:r w:rsidRPr="00646AD0">
        <w:rPr>
          <w:rStyle w:val="af3"/>
          <w:rFonts w:ascii="Times New Roman" w:hAnsi="Times New Roman" w:cs="Times New Roman"/>
          <w:color w:val="0A0A0A"/>
          <w:sz w:val="28"/>
          <w:szCs w:val="28"/>
        </w:rPr>
        <w:t>«Української Формули миру»</w:t>
      </w:r>
      <w:r w:rsidRPr="00646AD0">
        <w:rPr>
          <w:rStyle w:val="af3"/>
          <w:rFonts w:ascii="Times New Roman" w:hAnsi="Times New Roman" w:cs="Times New Roman"/>
          <w:color w:val="0A0A0A"/>
          <w:sz w:val="28"/>
          <w:szCs w:val="28"/>
          <w:lang w:val="uk-UA"/>
        </w:rPr>
        <w:t xml:space="preserve"> </w:t>
      </w:r>
      <w:r w:rsidRPr="00646AD0">
        <w:rPr>
          <w:rStyle w:val="t286pc"/>
          <w:rFonts w:ascii="Times New Roman" w:hAnsi="Times New Roman" w:cs="Times New Roman"/>
          <w:color w:val="0A0A0A"/>
          <w:sz w:val="28"/>
          <w:szCs w:val="28"/>
        </w:rPr>
        <w:t>та </w:t>
      </w:r>
      <w:r w:rsidRPr="00646AD0">
        <w:rPr>
          <w:rStyle w:val="af3"/>
          <w:rFonts w:ascii="Times New Roman" w:hAnsi="Times New Roman" w:cs="Times New Roman"/>
          <w:color w:val="0A0A0A"/>
          <w:sz w:val="28"/>
          <w:szCs w:val="28"/>
        </w:rPr>
        <w:t>«Плану перемоги»</w:t>
      </w:r>
      <w:r w:rsidRPr="00646AD0">
        <w:rPr>
          <w:rStyle w:val="t286pc"/>
          <w:rFonts w:ascii="Times New Roman" w:hAnsi="Times New Roman" w:cs="Times New Roman"/>
          <w:color w:val="0A0A0A"/>
          <w:sz w:val="28"/>
          <w:szCs w:val="28"/>
        </w:rPr>
        <w:t> як механізму реалізації цієї формули для досягнення сталого миру.</w:t>
      </w:r>
    </w:p>
    <w:p w:rsidR="00C27B46" w:rsidRPr="00646AD0" w:rsidRDefault="00C27B46" w:rsidP="00C27B46">
      <w:pPr>
        <w:shd w:val="clear" w:color="auto" w:fill="FFFFFF"/>
        <w:spacing w:after="0" w:line="240" w:lineRule="auto"/>
        <w:ind w:firstLine="709"/>
        <w:contextualSpacing/>
        <w:jc w:val="both"/>
        <w:rPr>
          <w:rStyle w:val="vkekvd"/>
          <w:rFonts w:ascii="Times New Roman" w:hAnsi="Times New Roman" w:cs="Times New Roman"/>
          <w:color w:val="0A0A0A"/>
          <w:sz w:val="28"/>
          <w:szCs w:val="28"/>
          <w:lang w:val="uk-UA"/>
        </w:rPr>
      </w:pPr>
      <w:proofErr w:type="gramStart"/>
      <w:r w:rsidRPr="00646AD0">
        <w:rPr>
          <w:rStyle w:val="t286pc"/>
          <w:rFonts w:ascii="Times New Roman" w:hAnsi="Times New Roman" w:cs="Times New Roman"/>
          <w:color w:val="0A0A0A"/>
          <w:sz w:val="28"/>
          <w:szCs w:val="28"/>
        </w:rPr>
        <w:t>П</w:t>
      </w:r>
      <w:proofErr w:type="gramEnd"/>
      <w:r w:rsidRPr="00646AD0">
        <w:rPr>
          <w:rStyle w:val="t286pc"/>
          <w:rFonts w:ascii="Times New Roman" w:hAnsi="Times New Roman" w:cs="Times New Roman"/>
          <w:color w:val="0A0A0A"/>
          <w:sz w:val="28"/>
          <w:szCs w:val="28"/>
        </w:rPr>
        <w:t>ідтримка надання згоди на використання далекобійної зброї для ураження законних військових цілей на території РФ.</w:t>
      </w:r>
      <w:r w:rsidRPr="00646AD0">
        <w:rPr>
          <w:rStyle w:val="vkekvd"/>
          <w:rFonts w:ascii="Times New Roman" w:hAnsi="Times New Roman" w:cs="Times New Roman"/>
          <w:color w:val="0A0A0A"/>
          <w:sz w:val="28"/>
          <w:szCs w:val="28"/>
        </w:rPr>
        <w:t> </w:t>
      </w:r>
    </w:p>
    <w:p w:rsidR="00C27B46" w:rsidRPr="00646AD0" w:rsidRDefault="00C27B46" w:rsidP="00C27B46">
      <w:pPr>
        <w:shd w:val="clear" w:color="auto" w:fill="FFFFFF"/>
        <w:spacing w:after="0" w:line="240" w:lineRule="auto"/>
        <w:ind w:firstLine="709"/>
        <w:contextualSpacing/>
        <w:jc w:val="both"/>
        <w:rPr>
          <w:rFonts w:ascii="Times New Roman" w:hAnsi="Times New Roman" w:cs="Times New Roman"/>
          <w:color w:val="0A0A0A"/>
          <w:sz w:val="28"/>
          <w:szCs w:val="28"/>
          <w:lang w:val="uk-UA"/>
        </w:rPr>
      </w:pPr>
    </w:p>
    <w:p w:rsidR="00F342C1" w:rsidRPr="00646AD0" w:rsidRDefault="00F342C1" w:rsidP="00C062FE">
      <w:pPr>
        <w:pStyle w:val="rvps2"/>
        <w:shd w:val="clear" w:color="auto" w:fill="FFFFFF"/>
        <w:spacing w:before="0" w:beforeAutospacing="0" w:after="0" w:afterAutospacing="0"/>
        <w:ind w:firstLine="709"/>
        <w:jc w:val="both"/>
        <w:textAlignment w:val="baseline"/>
        <w:rPr>
          <w:color w:val="000000"/>
          <w:sz w:val="28"/>
          <w:szCs w:val="28"/>
          <w:lang w:val="uk-UA"/>
        </w:rPr>
      </w:pPr>
      <w:r w:rsidRPr="00646AD0">
        <w:rPr>
          <w:color w:val="000000"/>
          <w:sz w:val="28"/>
          <w:szCs w:val="28"/>
          <w:lang w:val="uk-UA"/>
        </w:rPr>
        <w:t>2. Указом Президента України 15 грудня 1999 року «</w:t>
      </w:r>
      <w:bookmarkStart w:id="289" w:name="o2"/>
      <w:bookmarkEnd w:id="289"/>
      <w:r w:rsidRPr="00646AD0">
        <w:rPr>
          <w:bCs/>
          <w:color w:val="000000"/>
          <w:sz w:val="28"/>
          <w:szCs w:val="28"/>
          <w:bdr w:val="none" w:sz="0" w:space="0" w:color="auto" w:frame="1"/>
          <w:lang w:val="uk-UA"/>
        </w:rPr>
        <w:t>Про систему центральних органів виконавчої влади»</w:t>
      </w:r>
      <w:r w:rsidRPr="00646AD0">
        <w:rPr>
          <w:rStyle w:val="af6"/>
          <w:bCs/>
          <w:color w:val="000000"/>
          <w:sz w:val="28"/>
          <w:szCs w:val="28"/>
          <w:bdr w:val="none" w:sz="0" w:space="0" w:color="auto" w:frame="1"/>
          <w:lang w:val="uk-UA"/>
        </w:rPr>
        <w:footnoteReference w:id="21"/>
      </w:r>
      <w:r w:rsidRPr="00646AD0">
        <w:rPr>
          <w:bCs/>
          <w:color w:val="000000"/>
          <w:sz w:val="28"/>
          <w:szCs w:val="28"/>
          <w:bdr w:val="none" w:sz="0" w:space="0" w:color="auto" w:frame="1"/>
          <w:lang w:val="uk-UA"/>
        </w:rPr>
        <w:t xml:space="preserve"> закріплено, що д</w:t>
      </w:r>
      <w:r w:rsidRPr="00646AD0">
        <w:rPr>
          <w:color w:val="000000"/>
          <w:sz w:val="28"/>
          <w:szCs w:val="28"/>
          <w:lang w:val="uk-UA"/>
        </w:rPr>
        <w:t xml:space="preserve">о системи центральних органів виконавчої влади України входять міністерства, державні комітети (державні служби) та центральні органи виконавчої влади зі спеціальним статусом. </w:t>
      </w:r>
    </w:p>
    <w:p w:rsidR="00F342C1" w:rsidRPr="00646AD0" w:rsidRDefault="00F342C1" w:rsidP="00F342C1">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contextualSpacing/>
        <w:jc w:val="both"/>
        <w:textAlignment w:val="baseline"/>
        <w:rPr>
          <w:rFonts w:ascii="Times New Roman" w:hAnsi="Times New Roman" w:cs="Times New Roman"/>
          <w:sz w:val="28"/>
          <w:szCs w:val="28"/>
          <w:lang w:val="uk-UA"/>
        </w:rPr>
      </w:pPr>
      <w:r w:rsidRPr="00646AD0">
        <w:rPr>
          <w:rFonts w:ascii="Times New Roman" w:hAnsi="Times New Roman" w:cs="Times New Roman"/>
          <w:color w:val="000000"/>
          <w:sz w:val="28"/>
          <w:szCs w:val="28"/>
          <w:lang w:val="uk-UA"/>
        </w:rPr>
        <w:t xml:space="preserve"> </w:t>
      </w:r>
      <w:r w:rsidRPr="00646AD0">
        <w:rPr>
          <w:rFonts w:ascii="Times New Roman" w:hAnsi="Times New Roman" w:cs="Times New Roman"/>
          <w:sz w:val="28"/>
          <w:szCs w:val="28"/>
          <w:lang w:val="uk-UA"/>
        </w:rPr>
        <w:t>Міністерство є головним (провідним) органом у системі центральних органів виконавчої влади в забезпеченні впровадження державної політики у визначеній сфері діяльності. Міністр як член Кабінету Міністрів України особисто відповідає за розроблення і реалізацію державної політики, спрямовує і координує здійснення центральними органами виконавчої влади заходів з питань, віднесених до його відання, приймає рішення щодо розподілу відповідних бюджетних коштів. Не допускається прийняття актів Кабінету Міністрів України та утворених ним органів, внесення проектів законів та актів Президента України з таких питань без погодження з відповідним міністром. Міністр на виконання вимог законодавства в межах наданих повноважень визначає політичні пріоритети та стратегічні напрями роботи міністерства та шляхи досягнення поставлених цілей.</w:t>
      </w:r>
      <w:bookmarkStart w:id="290" w:name="o11"/>
      <w:bookmarkEnd w:id="290"/>
    </w:p>
    <w:p w:rsidR="00F342C1" w:rsidRPr="00646AD0" w:rsidRDefault="00F342C1" w:rsidP="00F342C1">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contextualSpacing/>
        <w:jc w:val="both"/>
        <w:textAlignment w:val="baseline"/>
        <w:rPr>
          <w:rFonts w:ascii="Times New Roman" w:hAnsi="Times New Roman" w:cs="Times New Roman"/>
          <w:sz w:val="28"/>
          <w:szCs w:val="28"/>
          <w:lang w:val="uk-UA"/>
        </w:rPr>
      </w:pPr>
      <w:r w:rsidRPr="00646AD0">
        <w:rPr>
          <w:rFonts w:ascii="Times New Roman" w:hAnsi="Times New Roman" w:cs="Times New Roman"/>
          <w:sz w:val="28"/>
          <w:szCs w:val="28"/>
          <w:lang w:val="uk-UA"/>
        </w:rPr>
        <w:t xml:space="preserve">Порядок виконання обов'язків міністра в разі його тимчасової відсутності визначається Кабінетом Міністрів України. </w:t>
      </w:r>
    </w:p>
    <w:p w:rsidR="00F342C1" w:rsidRPr="00646AD0" w:rsidRDefault="00F342C1" w:rsidP="00F342C1">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contextualSpacing/>
        <w:jc w:val="both"/>
        <w:textAlignment w:val="baseline"/>
        <w:rPr>
          <w:rFonts w:ascii="Times New Roman" w:hAnsi="Times New Roman" w:cs="Times New Roman"/>
          <w:sz w:val="28"/>
          <w:szCs w:val="28"/>
          <w:lang w:val="uk-UA"/>
        </w:rPr>
      </w:pPr>
      <w:r w:rsidRPr="00646AD0">
        <w:rPr>
          <w:rFonts w:ascii="Times New Roman" w:hAnsi="Times New Roman" w:cs="Times New Roman"/>
          <w:sz w:val="28"/>
          <w:szCs w:val="28"/>
          <w:lang w:val="uk-UA"/>
        </w:rPr>
        <w:t xml:space="preserve">Державний комітет (державна служба) є центральним органом виконавчої влади, діяльність якого спрямовує і координує Прем'єр-міністр </w:t>
      </w:r>
      <w:r w:rsidRPr="00646AD0">
        <w:rPr>
          <w:rFonts w:ascii="Times New Roman" w:hAnsi="Times New Roman" w:cs="Times New Roman"/>
          <w:sz w:val="28"/>
          <w:szCs w:val="28"/>
          <w:lang w:val="uk-UA"/>
        </w:rPr>
        <w:lastRenderedPageBreak/>
        <w:t>України або один із віце-прем'єр-міністрів чи міністрів. Державний комітет (державна служба) вносить пропозиції щодо формування державної політики відповідним членам Кабінету Міністрів України та забезпечує її реалізацію у визначеній сфері діяльності, здійснює управління в цій сфері, а також міжгалузеву координацію та функціональне регулювання з питань, віднесених до його відання. Державний комітет (державну службу) очолює його голова.</w:t>
      </w:r>
    </w:p>
    <w:p w:rsidR="00F342C1" w:rsidRPr="00646AD0" w:rsidRDefault="00F342C1" w:rsidP="00F342C1">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contextualSpacing/>
        <w:jc w:val="both"/>
        <w:textAlignment w:val="baseline"/>
        <w:rPr>
          <w:rFonts w:ascii="Times New Roman" w:hAnsi="Times New Roman" w:cs="Times New Roman"/>
          <w:sz w:val="28"/>
          <w:szCs w:val="28"/>
          <w:lang w:val="uk-UA"/>
        </w:rPr>
      </w:pPr>
      <w:r w:rsidRPr="00646AD0">
        <w:rPr>
          <w:rFonts w:ascii="Times New Roman" w:hAnsi="Times New Roman" w:cs="Times New Roman"/>
          <w:sz w:val="28"/>
          <w:szCs w:val="28"/>
          <w:lang w:val="uk-UA"/>
        </w:rPr>
        <w:t>Центральний орган виконавчої влади зі спеціальним статусом має визначені Конституцією та законодавством України особливі завдання та повноваження, щодо нього може встановлюватись спеціальний порядок утворення, реорганізації, ліквідації, підконтрольності, підзвітності, а також призначення і звільнення керівників та вирішення інших питань. Центральний орган виконавчої влади зі спеціальним статусом очолює його голова.</w:t>
      </w:r>
    </w:p>
    <w:p w:rsidR="00F342C1" w:rsidRPr="00646AD0" w:rsidRDefault="00F342C1" w:rsidP="00F342C1">
      <w:pPr>
        <w:shd w:val="clear" w:color="auto" w:fill="FFFFFF"/>
        <w:ind w:right="-1" w:firstLine="709"/>
        <w:contextualSpacing/>
        <w:jc w:val="both"/>
        <w:textAlignment w:val="baseline"/>
        <w:rPr>
          <w:rFonts w:ascii="Times New Roman" w:eastAsia="Times New Roman" w:hAnsi="Times New Roman" w:cs="Times New Roman"/>
          <w:b/>
          <w:sz w:val="28"/>
          <w:szCs w:val="28"/>
          <w:lang w:val="uk-UA" w:eastAsia="ru-RU"/>
        </w:rPr>
      </w:pPr>
      <w:r w:rsidRPr="00646AD0">
        <w:rPr>
          <w:rFonts w:ascii="Times New Roman" w:hAnsi="Times New Roman" w:cs="Times New Roman"/>
          <w:sz w:val="28"/>
          <w:szCs w:val="28"/>
          <w:lang w:val="uk-UA"/>
        </w:rPr>
        <w:t xml:space="preserve">Постановою Кабінету Міністрів України </w:t>
      </w:r>
      <w:r w:rsidRPr="00646AD0">
        <w:rPr>
          <w:rFonts w:ascii="Times New Roman" w:eastAsia="Times New Roman" w:hAnsi="Times New Roman" w:cs="Times New Roman"/>
          <w:bCs/>
          <w:sz w:val="28"/>
          <w:szCs w:val="28"/>
          <w:bdr w:val="none" w:sz="0" w:space="0" w:color="auto" w:frame="1"/>
          <w:lang w:val="uk-UA" w:eastAsia="ru-RU"/>
        </w:rPr>
        <w:t xml:space="preserve">від 10 вересня 2014 р. № 442 </w:t>
      </w:r>
      <w:r w:rsidRPr="00646AD0">
        <w:rPr>
          <w:rFonts w:ascii="Times New Roman" w:hAnsi="Times New Roman" w:cs="Times New Roman"/>
          <w:bCs/>
          <w:sz w:val="28"/>
          <w:szCs w:val="28"/>
          <w:bdr w:val="none" w:sz="0" w:space="0" w:color="auto" w:frame="1"/>
          <w:lang w:val="uk-UA"/>
        </w:rPr>
        <w:t>«</w:t>
      </w:r>
      <w:r w:rsidRPr="00646AD0">
        <w:rPr>
          <w:rFonts w:ascii="Times New Roman" w:eastAsia="Times New Roman" w:hAnsi="Times New Roman" w:cs="Times New Roman"/>
          <w:bCs/>
          <w:sz w:val="28"/>
          <w:szCs w:val="28"/>
          <w:bdr w:val="none" w:sz="0" w:space="0" w:color="auto" w:frame="1"/>
          <w:lang w:val="uk-UA" w:eastAsia="ru-RU"/>
        </w:rPr>
        <w:t>Про оптимізацію системи центральних органів виконавчої влади</w:t>
      </w:r>
      <w:r w:rsidRPr="00646AD0">
        <w:rPr>
          <w:rFonts w:ascii="Times New Roman" w:hAnsi="Times New Roman" w:cs="Times New Roman"/>
          <w:bCs/>
          <w:sz w:val="28"/>
          <w:szCs w:val="28"/>
          <w:bdr w:val="none" w:sz="0" w:space="0" w:color="auto" w:frame="1"/>
          <w:lang w:val="uk-UA"/>
        </w:rPr>
        <w:t>» (</w:t>
      </w:r>
      <w:r w:rsidRPr="00646AD0">
        <w:rPr>
          <w:rFonts w:ascii="Times New Roman" w:hAnsi="Times New Roman" w:cs="Times New Roman"/>
          <w:sz w:val="28"/>
          <w:szCs w:val="28"/>
          <w:shd w:val="clear" w:color="auto" w:fill="FFFFFF"/>
          <w:lang w:val="uk-UA"/>
        </w:rPr>
        <w:t xml:space="preserve">Із змінами, внесеними згідно з Постановою КМ України </w:t>
      </w:r>
      <w:r w:rsidRPr="00646AD0">
        <w:rPr>
          <w:rFonts w:ascii="Times New Roman" w:hAnsi="Times New Roman" w:cs="Times New Roman"/>
          <w:sz w:val="28"/>
          <w:szCs w:val="28"/>
          <w:bdr w:val="none" w:sz="0" w:space="0" w:color="auto" w:frame="1"/>
          <w:shd w:val="clear" w:color="auto" w:fill="FFFFFF"/>
          <w:lang w:val="uk-UA"/>
        </w:rPr>
        <w:t>№ 625 від 22.10.2014</w:t>
      </w:r>
      <w:r w:rsidRPr="00646AD0">
        <w:rPr>
          <w:rFonts w:ascii="Times New Roman" w:hAnsi="Times New Roman" w:cs="Times New Roman"/>
          <w:sz w:val="28"/>
          <w:szCs w:val="28"/>
          <w:lang w:val="uk-UA"/>
        </w:rPr>
        <w:t xml:space="preserve">) затверджено Схему </w:t>
      </w:r>
      <w:r w:rsidRPr="00646AD0">
        <w:rPr>
          <w:rFonts w:ascii="Times New Roman" w:eastAsia="Times New Roman" w:hAnsi="Times New Roman" w:cs="Times New Roman"/>
          <w:bCs/>
          <w:sz w:val="28"/>
          <w:szCs w:val="28"/>
          <w:bdr w:val="none" w:sz="0" w:space="0" w:color="auto" w:frame="1"/>
          <w:lang w:val="uk-UA" w:eastAsia="ru-RU"/>
        </w:rPr>
        <w:t>спрямування і координації діяльності центральних органів виконавчої влади Кабінетом Міністрів України через відповідних членів Кабінету Міністрів України</w:t>
      </w:r>
      <w:r w:rsidRPr="00646AD0">
        <w:rPr>
          <w:rStyle w:val="af6"/>
          <w:rFonts w:ascii="Times New Roman" w:eastAsia="Times New Roman" w:hAnsi="Times New Roman" w:cs="Times New Roman"/>
          <w:bCs/>
          <w:sz w:val="28"/>
          <w:szCs w:val="28"/>
          <w:bdr w:val="none" w:sz="0" w:space="0" w:color="auto" w:frame="1"/>
          <w:lang w:val="uk-UA" w:eastAsia="ru-RU"/>
        </w:rPr>
        <w:footnoteReference w:id="22"/>
      </w:r>
      <w:r w:rsidR="000E280D" w:rsidRPr="00646AD0">
        <w:rPr>
          <w:rFonts w:ascii="Times New Roman" w:eastAsia="Times New Roman" w:hAnsi="Times New Roman" w:cs="Times New Roman"/>
          <w:bCs/>
          <w:sz w:val="28"/>
          <w:szCs w:val="28"/>
          <w:bdr w:val="none" w:sz="0" w:space="0" w:color="auto" w:frame="1"/>
          <w:lang w:val="uk-UA" w:eastAsia="ru-RU"/>
        </w:rPr>
        <w:t xml:space="preserve"> </w:t>
      </w:r>
      <w:r w:rsidR="000E280D" w:rsidRPr="00646AD0">
        <w:rPr>
          <w:rFonts w:ascii="Times New Roman" w:eastAsia="Times New Roman" w:hAnsi="Times New Roman" w:cs="Times New Roman"/>
          <w:b/>
          <w:bCs/>
          <w:sz w:val="28"/>
          <w:szCs w:val="28"/>
          <w:bdr w:val="none" w:sz="0" w:space="0" w:color="auto" w:frame="1"/>
          <w:lang w:val="uk-UA" w:eastAsia="ru-RU"/>
        </w:rPr>
        <w:t>(станом на 30.10.2025 р.).</w:t>
      </w:r>
    </w:p>
    <w:p w:rsidR="000E280D" w:rsidRPr="00646AD0" w:rsidRDefault="000E280D" w:rsidP="000E280D">
      <w:pPr>
        <w:pStyle w:val="rvps6"/>
        <w:shd w:val="clear" w:color="auto" w:fill="FFFFFF"/>
        <w:spacing w:before="250" w:beforeAutospacing="0" w:after="376" w:afterAutospacing="0"/>
        <w:ind w:left="376" w:right="376"/>
        <w:jc w:val="center"/>
        <w:rPr>
          <w:color w:val="333333"/>
          <w:sz w:val="20"/>
          <w:szCs w:val="20"/>
          <w:lang w:val="uk-UA"/>
        </w:rPr>
      </w:pPr>
      <w:bookmarkStart w:id="291" w:name="n39"/>
      <w:bookmarkEnd w:id="291"/>
      <w:r w:rsidRPr="00646AD0">
        <w:rPr>
          <w:rStyle w:val="rvts23"/>
          <w:b/>
          <w:bCs/>
          <w:color w:val="333333"/>
          <w:sz w:val="32"/>
          <w:szCs w:val="32"/>
          <w:lang w:val="uk-UA"/>
        </w:rPr>
        <w:t>СХЕМА</w:t>
      </w:r>
      <w:r w:rsidRPr="00646AD0">
        <w:rPr>
          <w:color w:val="333333"/>
          <w:sz w:val="20"/>
          <w:szCs w:val="20"/>
          <w:lang w:val="uk-UA"/>
        </w:rPr>
        <w:br/>
      </w:r>
      <w:r w:rsidRPr="00646AD0">
        <w:rPr>
          <w:rStyle w:val="rvts23"/>
          <w:b/>
          <w:bCs/>
          <w:color w:val="333333"/>
          <w:sz w:val="32"/>
          <w:szCs w:val="32"/>
          <w:lang w:val="uk-UA"/>
        </w:rPr>
        <w:t>спрямування і координації діяльності центральних органів виконавчої влади Кабінетом Міністрів України через відповідних членів Кабінету Міністрів України</w:t>
      </w:r>
    </w:p>
    <w:p w:rsidR="000E280D" w:rsidRPr="00646AD0" w:rsidRDefault="000E280D" w:rsidP="000E280D">
      <w:pPr>
        <w:pStyle w:val="rvps7"/>
        <w:shd w:val="clear" w:color="auto" w:fill="FFFFFF"/>
        <w:spacing w:before="125" w:beforeAutospacing="0" w:after="125" w:afterAutospacing="0"/>
        <w:ind w:left="376" w:right="376"/>
        <w:jc w:val="center"/>
        <w:rPr>
          <w:color w:val="333333"/>
          <w:sz w:val="20"/>
          <w:szCs w:val="20"/>
        </w:rPr>
      </w:pPr>
      <w:r w:rsidRPr="00646AD0">
        <w:rPr>
          <w:rStyle w:val="rvts15"/>
          <w:b/>
          <w:bCs/>
          <w:color w:val="333333"/>
          <w:szCs w:val="28"/>
        </w:rPr>
        <w:t>I. Міністерства</w:t>
      </w:r>
    </w:p>
    <w:p w:rsidR="000E280D" w:rsidRPr="00646AD0" w:rsidRDefault="000E280D" w:rsidP="000E280D">
      <w:pPr>
        <w:pStyle w:val="rvps2"/>
        <w:shd w:val="clear" w:color="auto" w:fill="FFFFFF"/>
        <w:spacing w:before="0" w:beforeAutospacing="0" w:after="125" w:afterAutospacing="0"/>
        <w:ind w:firstLine="376"/>
        <w:jc w:val="both"/>
        <w:rPr>
          <w:color w:val="333333"/>
          <w:sz w:val="20"/>
          <w:szCs w:val="20"/>
        </w:rPr>
      </w:pPr>
      <w:r w:rsidRPr="00646AD0">
        <w:rPr>
          <w:color w:val="333333"/>
          <w:sz w:val="20"/>
          <w:szCs w:val="20"/>
        </w:rPr>
        <w:t>Міністерство внутрішніх справ України</w:t>
      </w:r>
    </w:p>
    <w:p w:rsidR="000E280D" w:rsidRPr="00646AD0" w:rsidRDefault="000E280D" w:rsidP="000E280D">
      <w:pPr>
        <w:pStyle w:val="rvps2"/>
        <w:shd w:val="clear" w:color="auto" w:fill="FFFFFF"/>
        <w:spacing w:before="0" w:beforeAutospacing="0" w:after="125" w:afterAutospacing="0"/>
        <w:ind w:firstLine="376"/>
        <w:jc w:val="both"/>
        <w:rPr>
          <w:color w:val="333333"/>
          <w:sz w:val="20"/>
          <w:szCs w:val="20"/>
        </w:rPr>
      </w:pPr>
      <w:r w:rsidRPr="00646AD0">
        <w:rPr>
          <w:color w:val="333333"/>
          <w:sz w:val="20"/>
          <w:szCs w:val="20"/>
        </w:rPr>
        <w:t>Міністерство енергетики України</w:t>
      </w:r>
    </w:p>
    <w:p w:rsidR="000E280D" w:rsidRPr="00646AD0" w:rsidRDefault="000E280D" w:rsidP="000E280D">
      <w:pPr>
        <w:pStyle w:val="rvps2"/>
        <w:shd w:val="clear" w:color="auto" w:fill="FFFFFF"/>
        <w:spacing w:before="0" w:beforeAutospacing="0" w:after="125" w:afterAutospacing="0"/>
        <w:ind w:firstLine="376"/>
        <w:jc w:val="both"/>
        <w:rPr>
          <w:color w:val="333333"/>
          <w:sz w:val="20"/>
          <w:szCs w:val="20"/>
        </w:rPr>
      </w:pPr>
      <w:r w:rsidRPr="00646AD0">
        <w:rPr>
          <w:color w:val="333333"/>
          <w:sz w:val="20"/>
          <w:szCs w:val="20"/>
        </w:rPr>
        <w:t>Міністерство закордонних справ України</w:t>
      </w:r>
    </w:p>
    <w:p w:rsidR="000E280D" w:rsidRPr="00646AD0" w:rsidRDefault="000E280D" w:rsidP="000E280D">
      <w:pPr>
        <w:pStyle w:val="rvps2"/>
        <w:shd w:val="clear" w:color="auto" w:fill="FFFFFF"/>
        <w:spacing w:before="0" w:beforeAutospacing="0" w:after="125" w:afterAutospacing="0"/>
        <w:ind w:firstLine="376"/>
        <w:jc w:val="both"/>
        <w:rPr>
          <w:color w:val="333333"/>
          <w:sz w:val="20"/>
          <w:szCs w:val="20"/>
        </w:rPr>
      </w:pPr>
      <w:r w:rsidRPr="00646AD0">
        <w:rPr>
          <w:color w:val="333333"/>
          <w:sz w:val="20"/>
          <w:szCs w:val="20"/>
        </w:rPr>
        <w:t>Міністерство розвитку громад та територій України</w:t>
      </w:r>
    </w:p>
    <w:p w:rsidR="000E280D" w:rsidRPr="00646AD0" w:rsidRDefault="000E280D" w:rsidP="000E280D">
      <w:pPr>
        <w:pStyle w:val="rvps2"/>
        <w:shd w:val="clear" w:color="auto" w:fill="FFFFFF"/>
        <w:spacing w:before="0" w:beforeAutospacing="0" w:after="125" w:afterAutospacing="0"/>
        <w:ind w:firstLine="376"/>
        <w:jc w:val="both"/>
        <w:rPr>
          <w:color w:val="333333"/>
          <w:sz w:val="20"/>
          <w:szCs w:val="20"/>
        </w:rPr>
      </w:pPr>
      <w:r w:rsidRPr="00646AD0">
        <w:rPr>
          <w:color w:val="333333"/>
          <w:sz w:val="20"/>
          <w:szCs w:val="20"/>
        </w:rPr>
        <w:t>Міністерство культури та стратегічних комунікацій України</w:t>
      </w:r>
    </w:p>
    <w:p w:rsidR="000E280D" w:rsidRPr="00646AD0" w:rsidRDefault="000E280D" w:rsidP="000E280D">
      <w:pPr>
        <w:pStyle w:val="rvps2"/>
        <w:shd w:val="clear" w:color="auto" w:fill="FFFFFF"/>
        <w:spacing w:before="0" w:beforeAutospacing="0" w:after="125" w:afterAutospacing="0"/>
        <w:ind w:firstLine="376"/>
        <w:jc w:val="both"/>
        <w:rPr>
          <w:color w:val="333333"/>
          <w:sz w:val="20"/>
          <w:szCs w:val="20"/>
        </w:rPr>
      </w:pPr>
      <w:r w:rsidRPr="00646AD0">
        <w:rPr>
          <w:color w:val="333333"/>
          <w:sz w:val="20"/>
          <w:szCs w:val="20"/>
        </w:rPr>
        <w:t>Міністерство оборони України</w:t>
      </w:r>
    </w:p>
    <w:p w:rsidR="000E280D" w:rsidRPr="00646AD0" w:rsidRDefault="000E280D" w:rsidP="000E280D">
      <w:pPr>
        <w:pStyle w:val="rvps2"/>
        <w:shd w:val="clear" w:color="auto" w:fill="FFFFFF"/>
        <w:spacing w:before="0" w:beforeAutospacing="0" w:after="125" w:afterAutospacing="0"/>
        <w:ind w:firstLine="376"/>
        <w:jc w:val="both"/>
        <w:rPr>
          <w:color w:val="333333"/>
          <w:sz w:val="20"/>
          <w:szCs w:val="20"/>
        </w:rPr>
      </w:pPr>
      <w:r w:rsidRPr="00646AD0">
        <w:rPr>
          <w:color w:val="333333"/>
          <w:sz w:val="20"/>
          <w:szCs w:val="20"/>
        </w:rPr>
        <w:t>Міністерство освіти і науки України</w:t>
      </w:r>
    </w:p>
    <w:p w:rsidR="000E280D" w:rsidRPr="00646AD0" w:rsidRDefault="000E280D" w:rsidP="000E280D">
      <w:pPr>
        <w:pStyle w:val="rvps2"/>
        <w:shd w:val="clear" w:color="auto" w:fill="FFFFFF"/>
        <w:spacing w:before="0" w:beforeAutospacing="0" w:after="125" w:afterAutospacing="0"/>
        <w:ind w:firstLine="376"/>
        <w:jc w:val="both"/>
        <w:rPr>
          <w:color w:val="333333"/>
          <w:sz w:val="20"/>
          <w:szCs w:val="20"/>
        </w:rPr>
      </w:pPr>
      <w:r w:rsidRPr="00646AD0">
        <w:rPr>
          <w:color w:val="333333"/>
          <w:sz w:val="20"/>
          <w:szCs w:val="20"/>
        </w:rPr>
        <w:t>Міністерство охорони здоров’я України</w:t>
      </w:r>
    </w:p>
    <w:p w:rsidR="000E280D" w:rsidRPr="00646AD0" w:rsidRDefault="000E280D" w:rsidP="000E280D">
      <w:pPr>
        <w:pStyle w:val="rvps2"/>
        <w:shd w:val="clear" w:color="auto" w:fill="FFFFFF"/>
        <w:spacing w:before="0" w:beforeAutospacing="0" w:after="125" w:afterAutospacing="0"/>
        <w:ind w:firstLine="376"/>
        <w:jc w:val="both"/>
        <w:rPr>
          <w:color w:val="333333"/>
          <w:sz w:val="20"/>
          <w:szCs w:val="20"/>
        </w:rPr>
      </w:pPr>
      <w:bookmarkStart w:id="292" w:name="n234"/>
      <w:bookmarkEnd w:id="292"/>
      <w:r w:rsidRPr="00646AD0">
        <w:rPr>
          <w:color w:val="333333"/>
          <w:sz w:val="20"/>
          <w:szCs w:val="20"/>
        </w:rPr>
        <w:t>Міністерство економіки, довкілля та сільського господарства України</w:t>
      </w:r>
    </w:p>
    <w:p w:rsidR="000E280D" w:rsidRPr="00646AD0" w:rsidRDefault="000E280D" w:rsidP="000E280D">
      <w:pPr>
        <w:pStyle w:val="rvps2"/>
        <w:shd w:val="clear" w:color="auto" w:fill="FFFFFF"/>
        <w:spacing w:before="0" w:beforeAutospacing="0" w:after="125" w:afterAutospacing="0"/>
        <w:ind w:firstLine="376"/>
        <w:jc w:val="both"/>
        <w:rPr>
          <w:color w:val="333333"/>
          <w:sz w:val="20"/>
          <w:szCs w:val="20"/>
        </w:rPr>
      </w:pPr>
      <w:bookmarkStart w:id="293" w:name="n235"/>
      <w:bookmarkStart w:id="294" w:name="n236"/>
      <w:bookmarkEnd w:id="293"/>
      <w:bookmarkEnd w:id="294"/>
      <w:r w:rsidRPr="00646AD0">
        <w:rPr>
          <w:color w:val="333333"/>
          <w:sz w:val="20"/>
          <w:szCs w:val="20"/>
        </w:rPr>
        <w:t xml:space="preserve">Міністерство </w:t>
      </w:r>
      <w:proofErr w:type="gramStart"/>
      <w:r w:rsidRPr="00646AD0">
        <w:rPr>
          <w:color w:val="333333"/>
          <w:sz w:val="20"/>
          <w:szCs w:val="20"/>
        </w:rPr>
        <w:t>соц</w:t>
      </w:r>
      <w:proofErr w:type="gramEnd"/>
      <w:r w:rsidRPr="00646AD0">
        <w:rPr>
          <w:color w:val="333333"/>
          <w:sz w:val="20"/>
          <w:szCs w:val="20"/>
        </w:rPr>
        <w:t>іальної політики, сім’ї та єдності України</w:t>
      </w:r>
    </w:p>
    <w:p w:rsidR="000E280D" w:rsidRPr="00646AD0" w:rsidRDefault="000E280D" w:rsidP="000E280D">
      <w:pPr>
        <w:pStyle w:val="rvps2"/>
        <w:shd w:val="clear" w:color="auto" w:fill="FFFFFF"/>
        <w:spacing w:before="0" w:beforeAutospacing="0" w:after="125" w:afterAutospacing="0"/>
        <w:ind w:firstLine="376"/>
        <w:jc w:val="both"/>
        <w:rPr>
          <w:color w:val="333333"/>
          <w:sz w:val="20"/>
          <w:szCs w:val="20"/>
        </w:rPr>
      </w:pPr>
      <w:bookmarkStart w:id="295" w:name="n237"/>
      <w:bookmarkEnd w:id="295"/>
      <w:r w:rsidRPr="00646AD0">
        <w:rPr>
          <w:color w:val="333333"/>
          <w:sz w:val="20"/>
          <w:szCs w:val="20"/>
        </w:rPr>
        <w:t xml:space="preserve">Міністерство </w:t>
      </w:r>
      <w:proofErr w:type="gramStart"/>
      <w:r w:rsidRPr="00646AD0">
        <w:rPr>
          <w:color w:val="333333"/>
          <w:sz w:val="20"/>
          <w:szCs w:val="20"/>
        </w:rPr>
        <w:t>у</w:t>
      </w:r>
      <w:proofErr w:type="gramEnd"/>
      <w:r w:rsidRPr="00646AD0">
        <w:rPr>
          <w:color w:val="333333"/>
          <w:sz w:val="20"/>
          <w:szCs w:val="20"/>
        </w:rPr>
        <w:t xml:space="preserve"> справах ветеранів України</w:t>
      </w:r>
    </w:p>
    <w:p w:rsidR="000E280D" w:rsidRPr="00646AD0" w:rsidRDefault="000E280D" w:rsidP="000E280D">
      <w:pPr>
        <w:pStyle w:val="rvps2"/>
        <w:shd w:val="clear" w:color="auto" w:fill="FFFFFF"/>
        <w:spacing w:before="0" w:beforeAutospacing="0" w:after="125" w:afterAutospacing="0"/>
        <w:ind w:firstLine="376"/>
        <w:jc w:val="both"/>
        <w:rPr>
          <w:color w:val="333333"/>
          <w:sz w:val="20"/>
          <w:szCs w:val="20"/>
        </w:rPr>
      </w:pPr>
      <w:bookmarkStart w:id="296" w:name="n238"/>
      <w:bookmarkEnd w:id="296"/>
      <w:r w:rsidRPr="00646AD0">
        <w:rPr>
          <w:color w:val="333333"/>
          <w:sz w:val="20"/>
          <w:szCs w:val="20"/>
        </w:rPr>
        <w:t>Міністерство цифрової трансформації України</w:t>
      </w:r>
    </w:p>
    <w:p w:rsidR="000E280D" w:rsidRPr="00646AD0" w:rsidRDefault="000E280D" w:rsidP="000E280D">
      <w:pPr>
        <w:pStyle w:val="rvps2"/>
        <w:shd w:val="clear" w:color="auto" w:fill="FFFFFF"/>
        <w:spacing w:before="0" w:beforeAutospacing="0" w:after="125" w:afterAutospacing="0"/>
        <w:ind w:firstLine="376"/>
        <w:jc w:val="both"/>
        <w:rPr>
          <w:color w:val="333333"/>
          <w:sz w:val="20"/>
          <w:szCs w:val="20"/>
        </w:rPr>
      </w:pPr>
      <w:bookmarkStart w:id="297" w:name="n239"/>
      <w:bookmarkEnd w:id="297"/>
      <w:r w:rsidRPr="00646AD0">
        <w:rPr>
          <w:color w:val="333333"/>
          <w:sz w:val="20"/>
          <w:szCs w:val="20"/>
        </w:rPr>
        <w:t>Міністерство фінансів України</w:t>
      </w:r>
    </w:p>
    <w:p w:rsidR="000E280D" w:rsidRPr="00646AD0" w:rsidRDefault="000E280D" w:rsidP="000E280D">
      <w:pPr>
        <w:pStyle w:val="rvps2"/>
        <w:shd w:val="clear" w:color="auto" w:fill="FFFFFF"/>
        <w:spacing w:before="0" w:beforeAutospacing="0" w:after="125" w:afterAutospacing="0"/>
        <w:ind w:firstLine="376"/>
        <w:jc w:val="both"/>
        <w:rPr>
          <w:color w:val="333333"/>
          <w:sz w:val="20"/>
          <w:szCs w:val="20"/>
        </w:rPr>
      </w:pPr>
      <w:bookmarkStart w:id="298" w:name="n240"/>
      <w:bookmarkEnd w:id="298"/>
      <w:r w:rsidRPr="00646AD0">
        <w:rPr>
          <w:color w:val="333333"/>
          <w:sz w:val="20"/>
          <w:szCs w:val="20"/>
        </w:rPr>
        <w:lastRenderedPageBreak/>
        <w:t>Міністерство юстиції України</w:t>
      </w:r>
    </w:p>
    <w:p w:rsidR="000E280D" w:rsidRPr="00646AD0" w:rsidRDefault="000E280D" w:rsidP="000E280D">
      <w:pPr>
        <w:pStyle w:val="rvps2"/>
        <w:shd w:val="clear" w:color="auto" w:fill="FFFFFF"/>
        <w:spacing w:before="0" w:beforeAutospacing="0" w:after="125" w:afterAutospacing="0"/>
        <w:ind w:firstLine="376"/>
        <w:jc w:val="both"/>
        <w:rPr>
          <w:color w:val="333333"/>
          <w:sz w:val="20"/>
          <w:szCs w:val="20"/>
        </w:rPr>
      </w:pPr>
      <w:r w:rsidRPr="00646AD0">
        <w:rPr>
          <w:color w:val="333333"/>
          <w:sz w:val="20"/>
          <w:szCs w:val="20"/>
        </w:rPr>
        <w:t xml:space="preserve">Міністерство </w:t>
      </w:r>
      <w:proofErr w:type="gramStart"/>
      <w:r w:rsidRPr="00646AD0">
        <w:rPr>
          <w:color w:val="333333"/>
          <w:sz w:val="20"/>
          <w:szCs w:val="20"/>
        </w:rPr>
        <w:t>молод</w:t>
      </w:r>
      <w:proofErr w:type="gramEnd"/>
      <w:r w:rsidRPr="00646AD0">
        <w:rPr>
          <w:color w:val="333333"/>
          <w:sz w:val="20"/>
          <w:szCs w:val="20"/>
        </w:rPr>
        <w:t>і та спорту України</w:t>
      </w:r>
    </w:p>
    <w:p w:rsidR="000E280D" w:rsidRPr="00646AD0" w:rsidRDefault="000E280D" w:rsidP="000E280D">
      <w:pPr>
        <w:pStyle w:val="rvps7"/>
        <w:shd w:val="clear" w:color="auto" w:fill="FFFFFF"/>
        <w:spacing w:before="125" w:beforeAutospacing="0" w:after="125" w:afterAutospacing="0"/>
        <w:ind w:left="376" w:right="376"/>
        <w:jc w:val="center"/>
        <w:rPr>
          <w:color w:val="333333"/>
          <w:sz w:val="20"/>
          <w:szCs w:val="20"/>
        </w:rPr>
      </w:pPr>
      <w:bookmarkStart w:id="299" w:name="n241"/>
      <w:bookmarkEnd w:id="299"/>
      <w:r w:rsidRPr="00646AD0">
        <w:rPr>
          <w:rStyle w:val="rvts15"/>
          <w:b/>
          <w:bCs/>
          <w:color w:val="333333"/>
          <w:szCs w:val="28"/>
        </w:rPr>
        <w:t>II. Центральні органи виконавчої влади</w:t>
      </w:r>
    </w:p>
    <w:p w:rsidR="000E280D" w:rsidRPr="00646AD0" w:rsidRDefault="000E280D" w:rsidP="000E280D">
      <w:pPr>
        <w:pStyle w:val="rvps2"/>
        <w:shd w:val="clear" w:color="auto" w:fill="FFFFFF"/>
        <w:spacing w:before="0" w:beforeAutospacing="0" w:after="125" w:afterAutospacing="0"/>
        <w:ind w:firstLine="376"/>
        <w:jc w:val="both"/>
        <w:rPr>
          <w:color w:val="333333"/>
          <w:sz w:val="20"/>
          <w:szCs w:val="20"/>
        </w:rPr>
      </w:pPr>
      <w:bookmarkStart w:id="300" w:name="n242"/>
      <w:bookmarkEnd w:id="300"/>
      <w:r w:rsidRPr="00646AD0">
        <w:rPr>
          <w:color w:val="333333"/>
          <w:sz w:val="20"/>
          <w:szCs w:val="20"/>
        </w:rPr>
        <w:t>Адміністрація</w:t>
      </w:r>
      <w:proofErr w:type="gramStart"/>
      <w:r w:rsidRPr="00646AD0">
        <w:rPr>
          <w:color w:val="333333"/>
          <w:sz w:val="20"/>
          <w:szCs w:val="20"/>
        </w:rPr>
        <w:t xml:space="preserve"> Д</w:t>
      </w:r>
      <w:proofErr w:type="gramEnd"/>
      <w:r w:rsidRPr="00646AD0">
        <w:rPr>
          <w:color w:val="333333"/>
          <w:sz w:val="20"/>
          <w:szCs w:val="20"/>
        </w:rPr>
        <w:t>ержавної прикордонної служби України</w:t>
      </w:r>
    </w:p>
    <w:p w:rsidR="000E280D" w:rsidRPr="00646AD0" w:rsidRDefault="000E280D" w:rsidP="000E280D">
      <w:pPr>
        <w:pStyle w:val="rvps2"/>
        <w:shd w:val="clear" w:color="auto" w:fill="FFFFFF"/>
        <w:spacing w:before="0" w:beforeAutospacing="0" w:after="125" w:afterAutospacing="0"/>
        <w:ind w:firstLine="376"/>
        <w:jc w:val="both"/>
        <w:rPr>
          <w:color w:val="333333"/>
          <w:sz w:val="20"/>
          <w:szCs w:val="20"/>
        </w:rPr>
      </w:pPr>
      <w:bookmarkStart w:id="301" w:name="n243"/>
      <w:bookmarkEnd w:id="301"/>
      <w:r w:rsidRPr="00646AD0">
        <w:rPr>
          <w:color w:val="333333"/>
          <w:sz w:val="20"/>
          <w:szCs w:val="20"/>
        </w:rPr>
        <w:t>Адміністрація</w:t>
      </w:r>
      <w:proofErr w:type="gramStart"/>
      <w:r w:rsidRPr="00646AD0">
        <w:rPr>
          <w:color w:val="333333"/>
          <w:sz w:val="20"/>
          <w:szCs w:val="20"/>
        </w:rPr>
        <w:t xml:space="preserve"> Д</w:t>
      </w:r>
      <w:proofErr w:type="gramEnd"/>
      <w:r w:rsidRPr="00646AD0">
        <w:rPr>
          <w:color w:val="333333"/>
          <w:sz w:val="20"/>
          <w:szCs w:val="20"/>
        </w:rPr>
        <w:t>ержавної служби спеціального зв’язку та захисту інформації України</w:t>
      </w:r>
    </w:p>
    <w:p w:rsidR="000E280D" w:rsidRPr="00646AD0" w:rsidRDefault="000E280D" w:rsidP="000E280D">
      <w:pPr>
        <w:pStyle w:val="rvps2"/>
        <w:shd w:val="clear" w:color="auto" w:fill="FFFFFF"/>
        <w:spacing w:before="0" w:beforeAutospacing="0" w:after="125" w:afterAutospacing="0"/>
        <w:ind w:firstLine="376"/>
        <w:jc w:val="both"/>
        <w:rPr>
          <w:color w:val="333333"/>
          <w:sz w:val="20"/>
          <w:szCs w:val="20"/>
        </w:rPr>
      </w:pPr>
      <w:bookmarkStart w:id="302" w:name="n244"/>
      <w:bookmarkEnd w:id="302"/>
      <w:r w:rsidRPr="00646AD0">
        <w:rPr>
          <w:color w:val="333333"/>
          <w:sz w:val="20"/>
          <w:szCs w:val="20"/>
        </w:rPr>
        <w:t>Державна авіаційна служба України</w:t>
      </w:r>
    </w:p>
    <w:p w:rsidR="000E280D" w:rsidRPr="00646AD0" w:rsidRDefault="000E280D" w:rsidP="000E280D">
      <w:pPr>
        <w:pStyle w:val="rvps2"/>
        <w:shd w:val="clear" w:color="auto" w:fill="FFFFFF"/>
        <w:spacing w:before="0" w:beforeAutospacing="0" w:after="125" w:afterAutospacing="0"/>
        <w:ind w:firstLine="376"/>
        <w:jc w:val="both"/>
        <w:rPr>
          <w:color w:val="333333"/>
          <w:sz w:val="20"/>
          <w:szCs w:val="20"/>
        </w:rPr>
      </w:pPr>
      <w:bookmarkStart w:id="303" w:name="n245"/>
      <w:bookmarkEnd w:id="303"/>
      <w:r w:rsidRPr="00646AD0">
        <w:rPr>
          <w:color w:val="333333"/>
          <w:sz w:val="20"/>
          <w:szCs w:val="20"/>
        </w:rPr>
        <w:t xml:space="preserve">Державна </w:t>
      </w:r>
      <w:proofErr w:type="gramStart"/>
      <w:r w:rsidRPr="00646AD0">
        <w:rPr>
          <w:color w:val="333333"/>
          <w:sz w:val="20"/>
          <w:szCs w:val="20"/>
        </w:rPr>
        <w:t>арх</w:t>
      </w:r>
      <w:proofErr w:type="gramEnd"/>
      <w:r w:rsidRPr="00646AD0">
        <w:rPr>
          <w:color w:val="333333"/>
          <w:sz w:val="20"/>
          <w:szCs w:val="20"/>
        </w:rPr>
        <w:t>івна служба України</w:t>
      </w:r>
    </w:p>
    <w:p w:rsidR="000E280D" w:rsidRPr="00646AD0" w:rsidRDefault="000E280D" w:rsidP="000E280D">
      <w:pPr>
        <w:pStyle w:val="rvps2"/>
        <w:shd w:val="clear" w:color="auto" w:fill="FFFFFF"/>
        <w:spacing w:before="0" w:beforeAutospacing="0" w:after="125" w:afterAutospacing="0"/>
        <w:ind w:firstLine="376"/>
        <w:jc w:val="both"/>
        <w:rPr>
          <w:color w:val="333333"/>
          <w:sz w:val="20"/>
          <w:szCs w:val="20"/>
        </w:rPr>
      </w:pPr>
      <w:bookmarkStart w:id="304" w:name="n246"/>
      <w:bookmarkEnd w:id="304"/>
      <w:r w:rsidRPr="00646AD0">
        <w:rPr>
          <w:color w:val="333333"/>
          <w:sz w:val="20"/>
          <w:szCs w:val="20"/>
        </w:rPr>
        <w:t>Державна аудиторська служба України</w:t>
      </w:r>
    </w:p>
    <w:p w:rsidR="000E280D" w:rsidRPr="00646AD0" w:rsidRDefault="000E280D" w:rsidP="000E280D">
      <w:pPr>
        <w:pStyle w:val="rvps2"/>
        <w:shd w:val="clear" w:color="auto" w:fill="FFFFFF"/>
        <w:spacing w:before="0" w:beforeAutospacing="0" w:after="125" w:afterAutospacing="0"/>
        <w:ind w:firstLine="376"/>
        <w:jc w:val="both"/>
        <w:rPr>
          <w:color w:val="333333"/>
          <w:sz w:val="20"/>
          <w:szCs w:val="20"/>
        </w:rPr>
      </w:pPr>
      <w:bookmarkStart w:id="305" w:name="n247"/>
      <w:bookmarkEnd w:id="305"/>
      <w:r w:rsidRPr="00646AD0">
        <w:rPr>
          <w:color w:val="333333"/>
          <w:sz w:val="20"/>
          <w:szCs w:val="20"/>
        </w:rPr>
        <w:t>Державна казначейська служба України</w:t>
      </w:r>
    </w:p>
    <w:p w:rsidR="000E280D" w:rsidRPr="00646AD0" w:rsidRDefault="000E280D" w:rsidP="000E280D">
      <w:pPr>
        <w:pStyle w:val="rvps2"/>
        <w:shd w:val="clear" w:color="auto" w:fill="FFFFFF"/>
        <w:spacing w:before="0" w:beforeAutospacing="0" w:after="125" w:afterAutospacing="0"/>
        <w:ind w:firstLine="376"/>
        <w:jc w:val="both"/>
        <w:rPr>
          <w:color w:val="333333"/>
          <w:sz w:val="20"/>
          <w:szCs w:val="20"/>
        </w:rPr>
      </w:pPr>
      <w:bookmarkStart w:id="306" w:name="n248"/>
      <w:bookmarkEnd w:id="306"/>
      <w:r w:rsidRPr="00646AD0">
        <w:rPr>
          <w:color w:val="333333"/>
          <w:sz w:val="20"/>
          <w:szCs w:val="20"/>
        </w:rPr>
        <w:t>Державна міграційна служба України</w:t>
      </w:r>
    </w:p>
    <w:p w:rsidR="000E280D" w:rsidRPr="00646AD0" w:rsidRDefault="000E280D" w:rsidP="000E280D">
      <w:pPr>
        <w:pStyle w:val="rvps2"/>
        <w:shd w:val="clear" w:color="auto" w:fill="FFFFFF"/>
        <w:spacing w:before="0" w:beforeAutospacing="0" w:after="125" w:afterAutospacing="0"/>
        <w:ind w:firstLine="376"/>
        <w:jc w:val="both"/>
        <w:rPr>
          <w:color w:val="333333"/>
          <w:sz w:val="20"/>
          <w:szCs w:val="20"/>
        </w:rPr>
      </w:pPr>
      <w:bookmarkStart w:id="307" w:name="n249"/>
      <w:bookmarkEnd w:id="307"/>
      <w:r w:rsidRPr="00646AD0">
        <w:rPr>
          <w:color w:val="333333"/>
          <w:sz w:val="20"/>
          <w:szCs w:val="20"/>
        </w:rPr>
        <w:t>Державна митна служба України</w:t>
      </w:r>
    </w:p>
    <w:p w:rsidR="000E280D" w:rsidRPr="00646AD0" w:rsidRDefault="000E280D" w:rsidP="000E280D">
      <w:pPr>
        <w:pStyle w:val="rvps2"/>
        <w:shd w:val="clear" w:color="auto" w:fill="FFFFFF"/>
        <w:spacing w:before="0" w:beforeAutospacing="0" w:after="125" w:afterAutospacing="0"/>
        <w:ind w:firstLine="376"/>
        <w:jc w:val="both"/>
        <w:rPr>
          <w:color w:val="333333"/>
          <w:sz w:val="20"/>
          <w:szCs w:val="20"/>
        </w:rPr>
      </w:pPr>
      <w:bookmarkStart w:id="308" w:name="n250"/>
      <w:bookmarkEnd w:id="308"/>
      <w:r w:rsidRPr="00646AD0">
        <w:rPr>
          <w:color w:val="333333"/>
          <w:sz w:val="20"/>
          <w:szCs w:val="20"/>
        </w:rPr>
        <w:t>Державна податкова служба України</w:t>
      </w:r>
    </w:p>
    <w:p w:rsidR="000E280D" w:rsidRPr="00646AD0" w:rsidRDefault="000E280D" w:rsidP="000E280D">
      <w:pPr>
        <w:pStyle w:val="rvps2"/>
        <w:shd w:val="clear" w:color="auto" w:fill="FFFFFF"/>
        <w:spacing w:before="0" w:beforeAutospacing="0" w:after="125" w:afterAutospacing="0"/>
        <w:ind w:firstLine="376"/>
        <w:jc w:val="both"/>
        <w:rPr>
          <w:color w:val="333333"/>
          <w:sz w:val="20"/>
          <w:szCs w:val="20"/>
        </w:rPr>
      </w:pPr>
      <w:bookmarkStart w:id="309" w:name="n251"/>
      <w:bookmarkEnd w:id="309"/>
      <w:r w:rsidRPr="00646AD0">
        <w:rPr>
          <w:color w:val="333333"/>
          <w:sz w:val="20"/>
          <w:szCs w:val="20"/>
        </w:rPr>
        <w:t>Державна екологічна інспекція України</w:t>
      </w:r>
    </w:p>
    <w:p w:rsidR="000E280D" w:rsidRPr="00646AD0" w:rsidRDefault="000E280D" w:rsidP="000E280D">
      <w:pPr>
        <w:pStyle w:val="rvps2"/>
        <w:shd w:val="clear" w:color="auto" w:fill="FFFFFF"/>
        <w:spacing w:before="0" w:beforeAutospacing="0" w:after="125" w:afterAutospacing="0"/>
        <w:ind w:firstLine="376"/>
        <w:jc w:val="both"/>
        <w:rPr>
          <w:color w:val="333333"/>
          <w:sz w:val="20"/>
          <w:szCs w:val="20"/>
        </w:rPr>
      </w:pPr>
      <w:bookmarkStart w:id="310" w:name="n252"/>
      <w:bookmarkEnd w:id="310"/>
      <w:r w:rsidRPr="00646AD0">
        <w:rPr>
          <w:color w:val="333333"/>
          <w:sz w:val="20"/>
          <w:szCs w:val="20"/>
        </w:rPr>
        <w:t>Державна регуляторна служба України</w:t>
      </w:r>
    </w:p>
    <w:p w:rsidR="000E280D" w:rsidRPr="00646AD0" w:rsidRDefault="000E280D" w:rsidP="000E280D">
      <w:pPr>
        <w:pStyle w:val="rvps2"/>
        <w:shd w:val="clear" w:color="auto" w:fill="FFFFFF"/>
        <w:spacing w:before="0" w:beforeAutospacing="0" w:after="125" w:afterAutospacing="0"/>
        <w:ind w:firstLine="376"/>
        <w:jc w:val="both"/>
        <w:rPr>
          <w:color w:val="333333"/>
          <w:sz w:val="20"/>
          <w:szCs w:val="20"/>
        </w:rPr>
      </w:pPr>
      <w:bookmarkStart w:id="311" w:name="n253"/>
      <w:bookmarkEnd w:id="311"/>
      <w:r w:rsidRPr="00646AD0">
        <w:rPr>
          <w:color w:val="333333"/>
          <w:sz w:val="20"/>
          <w:szCs w:val="20"/>
        </w:rPr>
        <w:t>Державна служба геології та надр України</w:t>
      </w:r>
    </w:p>
    <w:p w:rsidR="000E280D" w:rsidRPr="00646AD0" w:rsidRDefault="000E280D" w:rsidP="000E280D">
      <w:pPr>
        <w:pStyle w:val="rvps2"/>
        <w:shd w:val="clear" w:color="auto" w:fill="FFFFFF"/>
        <w:spacing w:before="0" w:beforeAutospacing="0" w:after="125" w:afterAutospacing="0"/>
        <w:ind w:firstLine="376"/>
        <w:jc w:val="both"/>
        <w:rPr>
          <w:color w:val="333333"/>
          <w:sz w:val="20"/>
          <w:szCs w:val="20"/>
        </w:rPr>
      </w:pPr>
      <w:bookmarkStart w:id="312" w:name="n254"/>
      <w:bookmarkEnd w:id="312"/>
      <w:r w:rsidRPr="00646AD0">
        <w:rPr>
          <w:color w:val="333333"/>
          <w:sz w:val="20"/>
          <w:szCs w:val="20"/>
        </w:rPr>
        <w:t>Державна служба експортного контролю України</w:t>
      </w:r>
    </w:p>
    <w:p w:rsidR="000E280D" w:rsidRPr="00646AD0" w:rsidRDefault="000E280D" w:rsidP="000E280D">
      <w:pPr>
        <w:pStyle w:val="rvps2"/>
        <w:shd w:val="clear" w:color="auto" w:fill="FFFFFF"/>
        <w:spacing w:before="0" w:beforeAutospacing="0" w:after="125" w:afterAutospacing="0"/>
        <w:ind w:firstLine="376"/>
        <w:jc w:val="both"/>
        <w:rPr>
          <w:color w:val="333333"/>
          <w:sz w:val="20"/>
          <w:szCs w:val="20"/>
        </w:rPr>
      </w:pPr>
      <w:bookmarkStart w:id="313" w:name="n255"/>
      <w:bookmarkEnd w:id="313"/>
      <w:r w:rsidRPr="00646AD0">
        <w:rPr>
          <w:color w:val="333333"/>
          <w:sz w:val="20"/>
          <w:szCs w:val="20"/>
        </w:rPr>
        <w:t>Державна служба статистики України</w:t>
      </w:r>
    </w:p>
    <w:p w:rsidR="000E280D" w:rsidRPr="00646AD0" w:rsidRDefault="000E280D" w:rsidP="000E280D">
      <w:pPr>
        <w:pStyle w:val="rvps2"/>
        <w:shd w:val="clear" w:color="auto" w:fill="FFFFFF"/>
        <w:spacing w:before="0" w:beforeAutospacing="0" w:after="125" w:afterAutospacing="0"/>
        <w:ind w:firstLine="376"/>
        <w:jc w:val="both"/>
        <w:rPr>
          <w:color w:val="333333"/>
          <w:sz w:val="20"/>
          <w:szCs w:val="20"/>
        </w:rPr>
      </w:pPr>
      <w:bookmarkStart w:id="314" w:name="n256"/>
      <w:bookmarkEnd w:id="314"/>
      <w:r w:rsidRPr="00646AD0">
        <w:rPr>
          <w:color w:val="333333"/>
          <w:sz w:val="20"/>
          <w:szCs w:val="20"/>
        </w:rPr>
        <w:t>Державна служба України з лікарських засобі</w:t>
      </w:r>
      <w:proofErr w:type="gramStart"/>
      <w:r w:rsidRPr="00646AD0">
        <w:rPr>
          <w:color w:val="333333"/>
          <w:sz w:val="20"/>
          <w:szCs w:val="20"/>
        </w:rPr>
        <w:t>в</w:t>
      </w:r>
      <w:proofErr w:type="gramEnd"/>
      <w:r w:rsidRPr="00646AD0">
        <w:rPr>
          <w:color w:val="333333"/>
          <w:sz w:val="20"/>
          <w:szCs w:val="20"/>
        </w:rPr>
        <w:t xml:space="preserve"> та контролю за наркотиками</w:t>
      </w:r>
    </w:p>
    <w:p w:rsidR="000E280D" w:rsidRPr="00646AD0" w:rsidRDefault="000E280D" w:rsidP="000E280D">
      <w:pPr>
        <w:pStyle w:val="rvps2"/>
        <w:shd w:val="clear" w:color="auto" w:fill="FFFFFF"/>
        <w:spacing w:before="0" w:beforeAutospacing="0" w:after="125" w:afterAutospacing="0"/>
        <w:ind w:firstLine="376"/>
        <w:jc w:val="both"/>
        <w:rPr>
          <w:color w:val="333333"/>
          <w:sz w:val="20"/>
          <w:szCs w:val="20"/>
        </w:rPr>
      </w:pPr>
      <w:bookmarkStart w:id="315" w:name="n257"/>
      <w:bookmarkEnd w:id="315"/>
      <w:r w:rsidRPr="00646AD0">
        <w:rPr>
          <w:color w:val="333333"/>
          <w:sz w:val="20"/>
          <w:szCs w:val="20"/>
        </w:rPr>
        <w:t>Державна служба України з безпеки на транспорті</w:t>
      </w:r>
    </w:p>
    <w:p w:rsidR="000E280D" w:rsidRPr="00646AD0" w:rsidRDefault="000E280D" w:rsidP="000E280D">
      <w:pPr>
        <w:pStyle w:val="rvps2"/>
        <w:shd w:val="clear" w:color="auto" w:fill="FFFFFF"/>
        <w:spacing w:before="0" w:beforeAutospacing="0" w:after="125" w:afterAutospacing="0"/>
        <w:ind w:firstLine="376"/>
        <w:jc w:val="both"/>
        <w:rPr>
          <w:color w:val="333333"/>
          <w:sz w:val="20"/>
          <w:szCs w:val="20"/>
        </w:rPr>
      </w:pPr>
      <w:bookmarkStart w:id="316" w:name="n258"/>
      <w:bookmarkEnd w:id="316"/>
      <w:r w:rsidRPr="00646AD0">
        <w:rPr>
          <w:color w:val="333333"/>
          <w:sz w:val="20"/>
          <w:szCs w:val="20"/>
        </w:rPr>
        <w:t>Державна служба України з питань безпечності харчових продукті</w:t>
      </w:r>
      <w:proofErr w:type="gramStart"/>
      <w:r w:rsidRPr="00646AD0">
        <w:rPr>
          <w:color w:val="333333"/>
          <w:sz w:val="20"/>
          <w:szCs w:val="20"/>
        </w:rPr>
        <w:t>в</w:t>
      </w:r>
      <w:proofErr w:type="gramEnd"/>
      <w:r w:rsidRPr="00646AD0">
        <w:rPr>
          <w:color w:val="333333"/>
          <w:sz w:val="20"/>
          <w:szCs w:val="20"/>
        </w:rPr>
        <w:t xml:space="preserve"> та захисту споживачів</w:t>
      </w:r>
    </w:p>
    <w:p w:rsidR="000E280D" w:rsidRPr="00646AD0" w:rsidRDefault="000E280D" w:rsidP="000E280D">
      <w:pPr>
        <w:pStyle w:val="rvps2"/>
        <w:shd w:val="clear" w:color="auto" w:fill="FFFFFF"/>
        <w:spacing w:before="0" w:beforeAutospacing="0" w:after="125" w:afterAutospacing="0"/>
        <w:ind w:firstLine="376"/>
        <w:jc w:val="both"/>
        <w:rPr>
          <w:color w:val="333333"/>
          <w:sz w:val="20"/>
          <w:szCs w:val="20"/>
        </w:rPr>
      </w:pPr>
      <w:r w:rsidRPr="00646AD0">
        <w:rPr>
          <w:color w:val="333333"/>
          <w:sz w:val="20"/>
          <w:szCs w:val="20"/>
        </w:rPr>
        <w:t>Державна служба України з питань геодезії, картографії та кадастру</w:t>
      </w:r>
    </w:p>
    <w:p w:rsidR="000E280D" w:rsidRPr="00646AD0" w:rsidRDefault="000E280D" w:rsidP="000E280D">
      <w:pPr>
        <w:pStyle w:val="rvps2"/>
        <w:shd w:val="clear" w:color="auto" w:fill="FFFFFF"/>
        <w:spacing w:before="0" w:beforeAutospacing="0" w:after="125" w:afterAutospacing="0"/>
        <w:ind w:firstLine="376"/>
        <w:jc w:val="both"/>
        <w:rPr>
          <w:color w:val="333333"/>
          <w:sz w:val="20"/>
          <w:szCs w:val="20"/>
        </w:rPr>
      </w:pPr>
      <w:r w:rsidRPr="00646AD0">
        <w:rPr>
          <w:color w:val="333333"/>
          <w:sz w:val="20"/>
          <w:szCs w:val="20"/>
        </w:rPr>
        <w:t>Державна служба України з питань праці</w:t>
      </w:r>
    </w:p>
    <w:p w:rsidR="000E280D" w:rsidRPr="00646AD0" w:rsidRDefault="000E280D" w:rsidP="000E280D">
      <w:pPr>
        <w:pStyle w:val="rvps2"/>
        <w:shd w:val="clear" w:color="auto" w:fill="FFFFFF"/>
        <w:spacing w:before="0" w:beforeAutospacing="0" w:after="125" w:afterAutospacing="0"/>
        <w:ind w:firstLine="376"/>
        <w:jc w:val="both"/>
        <w:rPr>
          <w:color w:val="333333"/>
          <w:sz w:val="20"/>
          <w:szCs w:val="20"/>
        </w:rPr>
      </w:pPr>
      <w:r w:rsidRPr="00646AD0">
        <w:rPr>
          <w:color w:val="333333"/>
          <w:sz w:val="20"/>
          <w:szCs w:val="20"/>
        </w:rPr>
        <w:t>Державна служба України з надзвичайних ситуацій</w:t>
      </w:r>
    </w:p>
    <w:p w:rsidR="000E280D" w:rsidRPr="00646AD0" w:rsidRDefault="000E280D" w:rsidP="000E280D">
      <w:pPr>
        <w:pStyle w:val="rvps2"/>
        <w:shd w:val="clear" w:color="auto" w:fill="FFFFFF"/>
        <w:spacing w:before="0" w:beforeAutospacing="0" w:after="125" w:afterAutospacing="0"/>
        <w:ind w:firstLine="376"/>
        <w:jc w:val="both"/>
        <w:rPr>
          <w:color w:val="333333"/>
          <w:sz w:val="20"/>
          <w:szCs w:val="20"/>
        </w:rPr>
      </w:pPr>
      <w:r w:rsidRPr="00646AD0">
        <w:rPr>
          <w:color w:val="333333"/>
          <w:sz w:val="20"/>
          <w:szCs w:val="20"/>
        </w:rPr>
        <w:t>Державна служба фінансового моніторингу України</w:t>
      </w:r>
    </w:p>
    <w:p w:rsidR="000E280D" w:rsidRPr="00646AD0" w:rsidRDefault="000E280D" w:rsidP="000E280D">
      <w:pPr>
        <w:pStyle w:val="rvps2"/>
        <w:shd w:val="clear" w:color="auto" w:fill="FFFFFF"/>
        <w:spacing w:before="0" w:beforeAutospacing="0" w:after="125" w:afterAutospacing="0"/>
        <w:ind w:firstLine="376"/>
        <w:jc w:val="both"/>
        <w:rPr>
          <w:color w:val="333333"/>
          <w:sz w:val="20"/>
          <w:szCs w:val="20"/>
        </w:rPr>
      </w:pPr>
      <w:r w:rsidRPr="00646AD0">
        <w:rPr>
          <w:color w:val="333333"/>
          <w:sz w:val="20"/>
          <w:szCs w:val="20"/>
        </w:rPr>
        <w:t xml:space="preserve">Національна </w:t>
      </w:r>
      <w:proofErr w:type="gramStart"/>
      <w:r w:rsidRPr="00646AD0">
        <w:rPr>
          <w:color w:val="333333"/>
          <w:sz w:val="20"/>
          <w:szCs w:val="20"/>
        </w:rPr>
        <w:t>соц</w:t>
      </w:r>
      <w:proofErr w:type="gramEnd"/>
      <w:r w:rsidRPr="00646AD0">
        <w:rPr>
          <w:color w:val="333333"/>
          <w:sz w:val="20"/>
          <w:szCs w:val="20"/>
        </w:rPr>
        <w:t>іальна сервісна служба України</w:t>
      </w:r>
    </w:p>
    <w:p w:rsidR="000E280D" w:rsidRPr="00646AD0" w:rsidRDefault="000E280D" w:rsidP="000E280D">
      <w:pPr>
        <w:pStyle w:val="rvps2"/>
        <w:shd w:val="clear" w:color="auto" w:fill="FFFFFF"/>
        <w:spacing w:before="0" w:beforeAutospacing="0" w:after="125" w:afterAutospacing="0"/>
        <w:ind w:firstLine="376"/>
        <w:jc w:val="both"/>
        <w:rPr>
          <w:color w:val="333333"/>
          <w:sz w:val="20"/>
          <w:szCs w:val="20"/>
        </w:rPr>
      </w:pPr>
      <w:r w:rsidRPr="00646AD0">
        <w:rPr>
          <w:color w:val="333333"/>
          <w:sz w:val="20"/>
          <w:szCs w:val="20"/>
        </w:rPr>
        <w:t>Державна служба якості освіти України</w:t>
      </w:r>
    </w:p>
    <w:p w:rsidR="000E280D" w:rsidRPr="00646AD0" w:rsidRDefault="000E280D" w:rsidP="000E280D">
      <w:pPr>
        <w:pStyle w:val="rvps2"/>
        <w:shd w:val="clear" w:color="auto" w:fill="FFFFFF"/>
        <w:spacing w:before="0" w:beforeAutospacing="0" w:after="125" w:afterAutospacing="0"/>
        <w:ind w:firstLine="376"/>
        <w:jc w:val="both"/>
        <w:rPr>
          <w:color w:val="333333"/>
          <w:sz w:val="20"/>
          <w:szCs w:val="20"/>
        </w:rPr>
      </w:pPr>
      <w:r w:rsidRPr="00646AD0">
        <w:rPr>
          <w:color w:val="333333"/>
          <w:sz w:val="20"/>
          <w:szCs w:val="20"/>
        </w:rPr>
        <w:t xml:space="preserve">Державна служба морського і внутрішнього </w:t>
      </w:r>
      <w:proofErr w:type="gramStart"/>
      <w:r w:rsidRPr="00646AD0">
        <w:rPr>
          <w:color w:val="333333"/>
          <w:sz w:val="20"/>
          <w:szCs w:val="20"/>
        </w:rPr>
        <w:t>водного</w:t>
      </w:r>
      <w:proofErr w:type="gramEnd"/>
      <w:r w:rsidRPr="00646AD0">
        <w:rPr>
          <w:color w:val="333333"/>
          <w:sz w:val="20"/>
          <w:szCs w:val="20"/>
        </w:rPr>
        <w:t xml:space="preserve"> транспорту та судноплавства України</w:t>
      </w:r>
    </w:p>
    <w:p w:rsidR="000E280D" w:rsidRPr="00646AD0" w:rsidRDefault="000E280D" w:rsidP="000E280D">
      <w:pPr>
        <w:pStyle w:val="rvps2"/>
        <w:shd w:val="clear" w:color="auto" w:fill="FFFFFF"/>
        <w:spacing w:before="0" w:beforeAutospacing="0" w:after="125" w:afterAutospacing="0"/>
        <w:ind w:firstLine="376"/>
        <w:jc w:val="both"/>
        <w:rPr>
          <w:color w:val="333333"/>
          <w:sz w:val="20"/>
          <w:szCs w:val="20"/>
        </w:rPr>
      </w:pPr>
      <w:bookmarkStart w:id="317" w:name="n266"/>
      <w:bookmarkEnd w:id="317"/>
      <w:r w:rsidRPr="00646AD0">
        <w:rPr>
          <w:color w:val="333333"/>
          <w:sz w:val="20"/>
          <w:szCs w:val="20"/>
        </w:rPr>
        <w:t>Державна служба України з етнополітики та свободи сові</w:t>
      </w:r>
      <w:proofErr w:type="gramStart"/>
      <w:r w:rsidRPr="00646AD0">
        <w:rPr>
          <w:color w:val="333333"/>
          <w:sz w:val="20"/>
          <w:szCs w:val="20"/>
        </w:rPr>
        <w:t>ст</w:t>
      </w:r>
      <w:proofErr w:type="gramEnd"/>
      <w:r w:rsidRPr="00646AD0">
        <w:rPr>
          <w:color w:val="333333"/>
          <w:sz w:val="20"/>
          <w:szCs w:val="20"/>
        </w:rPr>
        <w:t>і</w:t>
      </w:r>
    </w:p>
    <w:p w:rsidR="000E280D" w:rsidRPr="00646AD0" w:rsidRDefault="000E280D" w:rsidP="000E280D">
      <w:pPr>
        <w:pStyle w:val="rvps2"/>
        <w:shd w:val="clear" w:color="auto" w:fill="FFFFFF"/>
        <w:spacing w:before="0" w:beforeAutospacing="0" w:after="125" w:afterAutospacing="0"/>
        <w:ind w:firstLine="376"/>
        <w:jc w:val="both"/>
        <w:rPr>
          <w:color w:val="333333"/>
          <w:sz w:val="20"/>
          <w:szCs w:val="20"/>
        </w:rPr>
      </w:pPr>
      <w:bookmarkStart w:id="318" w:name="n267"/>
      <w:bookmarkEnd w:id="318"/>
      <w:r w:rsidRPr="00646AD0">
        <w:rPr>
          <w:color w:val="333333"/>
          <w:sz w:val="20"/>
          <w:szCs w:val="20"/>
        </w:rPr>
        <w:t>Державна фіскальна служба України</w:t>
      </w:r>
    </w:p>
    <w:p w:rsidR="000E280D" w:rsidRPr="00646AD0" w:rsidRDefault="000E280D" w:rsidP="000E280D">
      <w:pPr>
        <w:pStyle w:val="rvps2"/>
        <w:shd w:val="clear" w:color="auto" w:fill="FFFFFF"/>
        <w:spacing w:before="0" w:beforeAutospacing="0" w:after="125" w:afterAutospacing="0"/>
        <w:ind w:firstLine="376"/>
        <w:jc w:val="both"/>
        <w:rPr>
          <w:color w:val="333333"/>
          <w:sz w:val="20"/>
          <w:szCs w:val="20"/>
        </w:rPr>
      </w:pPr>
      <w:bookmarkStart w:id="319" w:name="n268"/>
      <w:bookmarkEnd w:id="319"/>
      <w:r w:rsidRPr="00646AD0">
        <w:rPr>
          <w:color w:val="333333"/>
          <w:sz w:val="20"/>
          <w:szCs w:val="20"/>
        </w:rPr>
        <w:t>Державне агентство відновлення та розвитку інфраструктури України</w:t>
      </w:r>
    </w:p>
    <w:p w:rsidR="000E280D" w:rsidRPr="00646AD0" w:rsidRDefault="000E280D" w:rsidP="000E280D">
      <w:pPr>
        <w:pStyle w:val="rvps2"/>
        <w:shd w:val="clear" w:color="auto" w:fill="FFFFFF"/>
        <w:spacing w:before="0" w:beforeAutospacing="0" w:after="125" w:afterAutospacing="0"/>
        <w:ind w:firstLine="376"/>
        <w:jc w:val="both"/>
        <w:rPr>
          <w:color w:val="333333"/>
          <w:sz w:val="20"/>
          <w:szCs w:val="20"/>
        </w:rPr>
      </w:pPr>
      <w:bookmarkStart w:id="320" w:name="n269"/>
      <w:bookmarkEnd w:id="320"/>
      <w:r w:rsidRPr="00646AD0">
        <w:rPr>
          <w:color w:val="333333"/>
          <w:sz w:val="20"/>
          <w:szCs w:val="20"/>
        </w:rPr>
        <w:t>Державне агентство водних ресурсів України</w:t>
      </w:r>
    </w:p>
    <w:p w:rsidR="000E280D" w:rsidRPr="00646AD0" w:rsidRDefault="000E280D" w:rsidP="000E280D">
      <w:pPr>
        <w:pStyle w:val="rvps2"/>
        <w:shd w:val="clear" w:color="auto" w:fill="FFFFFF"/>
        <w:spacing w:before="0" w:beforeAutospacing="0" w:after="125" w:afterAutospacing="0"/>
        <w:ind w:firstLine="376"/>
        <w:jc w:val="both"/>
        <w:rPr>
          <w:color w:val="333333"/>
          <w:sz w:val="20"/>
          <w:szCs w:val="20"/>
        </w:rPr>
      </w:pPr>
      <w:bookmarkStart w:id="321" w:name="n270"/>
      <w:bookmarkEnd w:id="321"/>
      <w:r w:rsidRPr="00646AD0">
        <w:rPr>
          <w:color w:val="333333"/>
          <w:sz w:val="20"/>
          <w:szCs w:val="20"/>
        </w:rPr>
        <w:t>Державне агентство з енергоефективності та енергозбереження України</w:t>
      </w:r>
    </w:p>
    <w:p w:rsidR="000E280D" w:rsidRPr="00646AD0" w:rsidRDefault="000E280D" w:rsidP="000E280D">
      <w:pPr>
        <w:pStyle w:val="rvps2"/>
        <w:shd w:val="clear" w:color="auto" w:fill="FFFFFF"/>
        <w:spacing w:before="0" w:beforeAutospacing="0" w:after="125" w:afterAutospacing="0"/>
        <w:ind w:firstLine="376"/>
        <w:jc w:val="both"/>
        <w:rPr>
          <w:color w:val="333333"/>
          <w:sz w:val="20"/>
          <w:szCs w:val="20"/>
        </w:rPr>
      </w:pPr>
      <w:bookmarkStart w:id="322" w:name="n271"/>
      <w:bookmarkEnd w:id="322"/>
      <w:r w:rsidRPr="00646AD0">
        <w:rPr>
          <w:color w:val="333333"/>
          <w:sz w:val="20"/>
          <w:szCs w:val="20"/>
        </w:rPr>
        <w:t xml:space="preserve">Державне агентство </w:t>
      </w:r>
      <w:proofErr w:type="gramStart"/>
      <w:r w:rsidRPr="00646AD0">
        <w:rPr>
          <w:color w:val="333333"/>
          <w:sz w:val="20"/>
          <w:szCs w:val="20"/>
        </w:rPr>
        <w:t>л</w:t>
      </w:r>
      <w:proofErr w:type="gramEnd"/>
      <w:r w:rsidRPr="00646AD0">
        <w:rPr>
          <w:color w:val="333333"/>
          <w:sz w:val="20"/>
          <w:szCs w:val="20"/>
        </w:rPr>
        <w:t>ісових ресурсів України</w:t>
      </w:r>
    </w:p>
    <w:p w:rsidR="000E280D" w:rsidRPr="00646AD0" w:rsidRDefault="000E280D" w:rsidP="000E280D">
      <w:pPr>
        <w:pStyle w:val="rvps2"/>
        <w:shd w:val="clear" w:color="auto" w:fill="FFFFFF"/>
        <w:spacing w:before="0" w:beforeAutospacing="0" w:after="125" w:afterAutospacing="0"/>
        <w:ind w:firstLine="376"/>
        <w:jc w:val="both"/>
        <w:rPr>
          <w:color w:val="333333"/>
          <w:sz w:val="20"/>
          <w:szCs w:val="20"/>
        </w:rPr>
      </w:pPr>
      <w:bookmarkStart w:id="323" w:name="n272"/>
      <w:bookmarkStart w:id="324" w:name="n273"/>
      <w:bookmarkEnd w:id="323"/>
      <w:bookmarkEnd w:id="324"/>
      <w:r w:rsidRPr="00646AD0">
        <w:rPr>
          <w:color w:val="333333"/>
          <w:sz w:val="20"/>
          <w:szCs w:val="20"/>
        </w:rPr>
        <w:t>Державне агентство України з розвитку меліорації, рибного господарства та продовольчих програм</w:t>
      </w:r>
    </w:p>
    <w:p w:rsidR="000E280D" w:rsidRPr="00646AD0" w:rsidRDefault="000E280D" w:rsidP="000E280D">
      <w:pPr>
        <w:pStyle w:val="rvps2"/>
        <w:shd w:val="clear" w:color="auto" w:fill="FFFFFF"/>
        <w:spacing w:before="0" w:beforeAutospacing="0" w:after="125" w:afterAutospacing="0"/>
        <w:ind w:firstLine="376"/>
        <w:jc w:val="both"/>
        <w:rPr>
          <w:color w:val="333333"/>
          <w:sz w:val="20"/>
          <w:szCs w:val="20"/>
        </w:rPr>
      </w:pPr>
      <w:bookmarkStart w:id="325" w:name="n274"/>
      <w:bookmarkEnd w:id="325"/>
      <w:r w:rsidRPr="00646AD0">
        <w:rPr>
          <w:color w:val="333333"/>
          <w:sz w:val="20"/>
          <w:szCs w:val="20"/>
        </w:rPr>
        <w:t>Державне агентство України з управління зоною відчуження</w:t>
      </w:r>
    </w:p>
    <w:p w:rsidR="000E280D" w:rsidRPr="00646AD0" w:rsidRDefault="000E280D" w:rsidP="000E280D">
      <w:pPr>
        <w:pStyle w:val="rvps2"/>
        <w:shd w:val="clear" w:color="auto" w:fill="FFFFFF"/>
        <w:spacing w:before="0" w:beforeAutospacing="0" w:after="125" w:afterAutospacing="0"/>
        <w:ind w:firstLine="376"/>
        <w:jc w:val="both"/>
        <w:rPr>
          <w:color w:val="333333"/>
          <w:sz w:val="20"/>
          <w:szCs w:val="20"/>
        </w:rPr>
      </w:pPr>
      <w:bookmarkStart w:id="326" w:name="n275"/>
      <w:bookmarkEnd w:id="326"/>
      <w:r w:rsidRPr="00646AD0">
        <w:rPr>
          <w:color w:val="333333"/>
          <w:sz w:val="20"/>
          <w:szCs w:val="20"/>
        </w:rPr>
        <w:t xml:space="preserve">Державне агентство України з питань </w:t>
      </w:r>
      <w:proofErr w:type="gramStart"/>
      <w:r w:rsidRPr="00646AD0">
        <w:rPr>
          <w:color w:val="333333"/>
          <w:sz w:val="20"/>
          <w:szCs w:val="20"/>
        </w:rPr>
        <w:t>к</w:t>
      </w:r>
      <w:proofErr w:type="gramEnd"/>
      <w:r w:rsidRPr="00646AD0">
        <w:rPr>
          <w:color w:val="333333"/>
          <w:sz w:val="20"/>
          <w:szCs w:val="20"/>
        </w:rPr>
        <w:t>іно</w:t>
      </w:r>
    </w:p>
    <w:p w:rsidR="000E280D" w:rsidRPr="00646AD0" w:rsidRDefault="000E280D" w:rsidP="000E280D">
      <w:pPr>
        <w:pStyle w:val="rvps2"/>
        <w:shd w:val="clear" w:color="auto" w:fill="FFFFFF"/>
        <w:spacing w:before="0" w:beforeAutospacing="0" w:after="125" w:afterAutospacing="0"/>
        <w:ind w:firstLine="376"/>
        <w:jc w:val="both"/>
        <w:rPr>
          <w:color w:val="333333"/>
          <w:sz w:val="20"/>
          <w:szCs w:val="20"/>
        </w:rPr>
      </w:pPr>
      <w:bookmarkStart w:id="327" w:name="n276"/>
      <w:bookmarkStart w:id="328" w:name="n278"/>
      <w:bookmarkEnd w:id="327"/>
      <w:bookmarkEnd w:id="328"/>
      <w:r w:rsidRPr="00646AD0">
        <w:rPr>
          <w:color w:val="333333"/>
          <w:sz w:val="20"/>
          <w:szCs w:val="20"/>
        </w:rPr>
        <w:t>Державна інспекція енергетичного нагляду України</w:t>
      </w:r>
    </w:p>
    <w:p w:rsidR="000E280D" w:rsidRPr="00646AD0" w:rsidRDefault="000E280D" w:rsidP="000E280D">
      <w:pPr>
        <w:pStyle w:val="rvps2"/>
        <w:shd w:val="clear" w:color="auto" w:fill="FFFFFF"/>
        <w:spacing w:before="0" w:beforeAutospacing="0" w:after="125" w:afterAutospacing="0"/>
        <w:ind w:firstLine="376"/>
        <w:jc w:val="both"/>
        <w:rPr>
          <w:color w:val="333333"/>
          <w:sz w:val="20"/>
          <w:szCs w:val="20"/>
        </w:rPr>
      </w:pPr>
      <w:bookmarkStart w:id="329" w:name="n279"/>
      <w:bookmarkEnd w:id="329"/>
      <w:r w:rsidRPr="00646AD0">
        <w:rPr>
          <w:color w:val="333333"/>
          <w:sz w:val="20"/>
          <w:szCs w:val="20"/>
        </w:rPr>
        <w:t xml:space="preserve">Державне </w:t>
      </w:r>
      <w:proofErr w:type="gramStart"/>
      <w:r w:rsidRPr="00646AD0">
        <w:rPr>
          <w:color w:val="333333"/>
          <w:sz w:val="20"/>
          <w:szCs w:val="20"/>
        </w:rPr>
        <w:t>косм</w:t>
      </w:r>
      <w:proofErr w:type="gramEnd"/>
      <w:r w:rsidRPr="00646AD0">
        <w:rPr>
          <w:color w:val="333333"/>
          <w:sz w:val="20"/>
          <w:szCs w:val="20"/>
        </w:rPr>
        <w:t>ічне агентство України</w:t>
      </w:r>
    </w:p>
    <w:p w:rsidR="000E280D" w:rsidRPr="00646AD0" w:rsidRDefault="000E280D" w:rsidP="000E280D">
      <w:pPr>
        <w:pStyle w:val="rvps2"/>
        <w:shd w:val="clear" w:color="auto" w:fill="FFFFFF"/>
        <w:spacing w:before="0" w:beforeAutospacing="0" w:after="125" w:afterAutospacing="0"/>
        <w:ind w:firstLine="376"/>
        <w:jc w:val="both"/>
        <w:rPr>
          <w:color w:val="333333"/>
          <w:sz w:val="20"/>
          <w:szCs w:val="20"/>
        </w:rPr>
      </w:pPr>
      <w:bookmarkStart w:id="330" w:name="n280"/>
      <w:bookmarkEnd w:id="330"/>
      <w:r w:rsidRPr="00646AD0">
        <w:rPr>
          <w:color w:val="333333"/>
          <w:sz w:val="20"/>
          <w:szCs w:val="20"/>
        </w:rPr>
        <w:t xml:space="preserve">Державна інспекція </w:t>
      </w:r>
      <w:proofErr w:type="gramStart"/>
      <w:r w:rsidRPr="00646AD0">
        <w:rPr>
          <w:color w:val="333333"/>
          <w:sz w:val="20"/>
          <w:szCs w:val="20"/>
        </w:rPr>
        <w:t>ядерного</w:t>
      </w:r>
      <w:proofErr w:type="gramEnd"/>
      <w:r w:rsidRPr="00646AD0">
        <w:rPr>
          <w:color w:val="333333"/>
          <w:sz w:val="20"/>
          <w:szCs w:val="20"/>
        </w:rPr>
        <w:t xml:space="preserve"> регулювання України</w:t>
      </w:r>
    </w:p>
    <w:p w:rsidR="000E280D" w:rsidRPr="00646AD0" w:rsidRDefault="000E280D" w:rsidP="000E280D">
      <w:pPr>
        <w:pStyle w:val="rvps2"/>
        <w:shd w:val="clear" w:color="auto" w:fill="FFFFFF"/>
        <w:spacing w:before="0" w:beforeAutospacing="0" w:after="125" w:afterAutospacing="0"/>
        <w:ind w:firstLine="376"/>
        <w:jc w:val="both"/>
        <w:rPr>
          <w:color w:val="333333"/>
          <w:sz w:val="20"/>
          <w:szCs w:val="20"/>
        </w:rPr>
      </w:pPr>
      <w:bookmarkStart w:id="331" w:name="n281"/>
      <w:bookmarkEnd w:id="331"/>
      <w:r w:rsidRPr="00646AD0">
        <w:rPr>
          <w:color w:val="333333"/>
          <w:sz w:val="20"/>
          <w:szCs w:val="20"/>
        </w:rPr>
        <w:t>Державний комітет телебачення і радіомовлення України</w:t>
      </w:r>
    </w:p>
    <w:p w:rsidR="000E280D" w:rsidRPr="00646AD0" w:rsidRDefault="000E280D" w:rsidP="000E280D">
      <w:pPr>
        <w:pStyle w:val="rvps2"/>
        <w:shd w:val="clear" w:color="auto" w:fill="FFFFFF"/>
        <w:spacing w:before="0" w:beforeAutospacing="0" w:after="125" w:afterAutospacing="0"/>
        <w:ind w:firstLine="376"/>
        <w:jc w:val="both"/>
        <w:rPr>
          <w:color w:val="333333"/>
          <w:sz w:val="20"/>
          <w:szCs w:val="20"/>
        </w:rPr>
      </w:pPr>
      <w:r w:rsidRPr="00646AD0">
        <w:rPr>
          <w:color w:val="333333"/>
          <w:sz w:val="20"/>
          <w:szCs w:val="20"/>
        </w:rPr>
        <w:t>Антимонопольний комітет України</w:t>
      </w:r>
    </w:p>
    <w:p w:rsidR="000E280D" w:rsidRPr="00646AD0" w:rsidRDefault="000E280D" w:rsidP="000E280D">
      <w:pPr>
        <w:pStyle w:val="rvps2"/>
        <w:shd w:val="clear" w:color="auto" w:fill="FFFFFF"/>
        <w:spacing w:before="0" w:beforeAutospacing="0" w:after="125" w:afterAutospacing="0"/>
        <w:ind w:firstLine="376"/>
        <w:jc w:val="both"/>
        <w:rPr>
          <w:color w:val="333333"/>
          <w:sz w:val="20"/>
          <w:szCs w:val="20"/>
        </w:rPr>
      </w:pPr>
      <w:r w:rsidRPr="00646AD0">
        <w:rPr>
          <w:color w:val="333333"/>
          <w:sz w:val="20"/>
          <w:szCs w:val="20"/>
        </w:rPr>
        <w:lastRenderedPageBreak/>
        <w:t>Національне агентство з питань запобігання корупції</w:t>
      </w:r>
    </w:p>
    <w:p w:rsidR="000E280D" w:rsidRPr="00646AD0" w:rsidRDefault="000E280D" w:rsidP="000E280D">
      <w:pPr>
        <w:pStyle w:val="rvps2"/>
        <w:shd w:val="clear" w:color="auto" w:fill="FFFFFF"/>
        <w:spacing w:before="0" w:beforeAutospacing="0" w:after="125" w:afterAutospacing="0"/>
        <w:ind w:firstLine="376"/>
        <w:jc w:val="both"/>
        <w:rPr>
          <w:color w:val="333333"/>
          <w:sz w:val="20"/>
          <w:szCs w:val="20"/>
        </w:rPr>
      </w:pPr>
      <w:r w:rsidRPr="00646AD0">
        <w:rPr>
          <w:color w:val="333333"/>
          <w:sz w:val="20"/>
          <w:szCs w:val="20"/>
        </w:rPr>
        <w:t>Національне агентство України з питань виявлення, розшуку та управління активами, одержаними від корупційних та інших злочині</w:t>
      </w:r>
      <w:proofErr w:type="gramStart"/>
      <w:r w:rsidRPr="00646AD0">
        <w:rPr>
          <w:color w:val="333333"/>
          <w:sz w:val="20"/>
          <w:szCs w:val="20"/>
        </w:rPr>
        <w:t>в</w:t>
      </w:r>
      <w:proofErr w:type="gramEnd"/>
    </w:p>
    <w:p w:rsidR="000E280D" w:rsidRPr="00646AD0" w:rsidRDefault="000E280D" w:rsidP="000E280D">
      <w:pPr>
        <w:pStyle w:val="rvps2"/>
        <w:shd w:val="clear" w:color="auto" w:fill="FFFFFF"/>
        <w:spacing w:before="0" w:beforeAutospacing="0" w:after="125" w:afterAutospacing="0"/>
        <w:ind w:firstLine="376"/>
        <w:jc w:val="both"/>
        <w:rPr>
          <w:color w:val="333333"/>
          <w:sz w:val="20"/>
          <w:szCs w:val="20"/>
        </w:rPr>
      </w:pPr>
      <w:r w:rsidRPr="00646AD0">
        <w:rPr>
          <w:color w:val="333333"/>
          <w:sz w:val="20"/>
          <w:szCs w:val="20"/>
        </w:rPr>
        <w:t>Національне агентство з питань державної служби України</w:t>
      </w:r>
    </w:p>
    <w:p w:rsidR="000E280D" w:rsidRPr="00646AD0" w:rsidRDefault="000E280D" w:rsidP="000E280D">
      <w:pPr>
        <w:pStyle w:val="rvps2"/>
        <w:shd w:val="clear" w:color="auto" w:fill="FFFFFF"/>
        <w:spacing w:before="0" w:beforeAutospacing="0" w:after="125" w:afterAutospacing="0"/>
        <w:ind w:firstLine="376"/>
        <w:jc w:val="both"/>
        <w:rPr>
          <w:color w:val="333333"/>
          <w:sz w:val="20"/>
          <w:szCs w:val="20"/>
        </w:rPr>
      </w:pPr>
      <w:r w:rsidRPr="00646AD0">
        <w:rPr>
          <w:color w:val="333333"/>
          <w:sz w:val="20"/>
          <w:szCs w:val="20"/>
        </w:rPr>
        <w:t>Національна комісія зі стандарті</w:t>
      </w:r>
      <w:proofErr w:type="gramStart"/>
      <w:r w:rsidRPr="00646AD0">
        <w:rPr>
          <w:color w:val="333333"/>
          <w:sz w:val="20"/>
          <w:szCs w:val="20"/>
        </w:rPr>
        <w:t>в</w:t>
      </w:r>
      <w:proofErr w:type="gramEnd"/>
      <w:r w:rsidRPr="00646AD0">
        <w:rPr>
          <w:color w:val="333333"/>
          <w:sz w:val="20"/>
          <w:szCs w:val="20"/>
        </w:rPr>
        <w:t xml:space="preserve"> державної мови</w:t>
      </w:r>
    </w:p>
    <w:p w:rsidR="000E280D" w:rsidRPr="00646AD0" w:rsidRDefault="000E280D" w:rsidP="000E280D">
      <w:pPr>
        <w:pStyle w:val="rvps2"/>
        <w:shd w:val="clear" w:color="auto" w:fill="FFFFFF"/>
        <w:spacing w:before="0" w:beforeAutospacing="0" w:after="125" w:afterAutospacing="0"/>
        <w:ind w:firstLine="376"/>
        <w:jc w:val="both"/>
        <w:rPr>
          <w:color w:val="333333"/>
          <w:sz w:val="20"/>
          <w:szCs w:val="20"/>
        </w:rPr>
      </w:pPr>
      <w:bookmarkStart w:id="332" w:name="n399"/>
      <w:bookmarkEnd w:id="332"/>
      <w:r w:rsidRPr="00646AD0">
        <w:rPr>
          <w:color w:val="333333"/>
          <w:sz w:val="20"/>
          <w:szCs w:val="20"/>
        </w:rPr>
        <w:t>Національна поліція України</w:t>
      </w:r>
    </w:p>
    <w:p w:rsidR="000E280D" w:rsidRPr="00646AD0" w:rsidRDefault="000E280D" w:rsidP="000E280D">
      <w:pPr>
        <w:pStyle w:val="rvps2"/>
        <w:shd w:val="clear" w:color="auto" w:fill="FFFFFF"/>
        <w:spacing w:before="0" w:beforeAutospacing="0" w:after="125" w:afterAutospacing="0"/>
        <w:ind w:firstLine="376"/>
        <w:jc w:val="both"/>
        <w:rPr>
          <w:color w:val="333333"/>
          <w:sz w:val="20"/>
          <w:szCs w:val="20"/>
        </w:rPr>
      </w:pPr>
      <w:r w:rsidRPr="00646AD0">
        <w:rPr>
          <w:color w:val="333333"/>
          <w:sz w:val="20"/>
          <w:szCs w:val="20"/>
        </w:rPr>
        <w:t>Національна служба здоров’я України</w:t>
      </w:r>
    </w:p>
    <w:p w:rsidR="000E280D" w:rsidRPr="00646AD0" w:rsidRDefault="000E280D" w:rsidP="000E280D">
      <w:pPr>
        <w:pStyle w:val="rvps2"/>
        <w:shd w:val="clear" w:color="auto" w:fill="FFFFFF"/>
        <w:spacing w:before="0" w:beforeAutospacing="0" w:after="125" w:afterAutospacing="0"/>
        <w:ind w:firstLine="376"/>
        <w:jc w:val="both"/>
        <w:rPr>
          <w:color w:val="333333"/>
          <w:sz w:val="20"/>
          <w:szCs w:val="20"/>
        </w:rPr>
      </w:pPr>
      <w:bookmarkStart w:id="333" w:name="n290"/>
      <w:bookmarkEnd w:id="333"/>
      <w:r w:rsidRPr="00646AD0">
        <w:rPr>
          <w:color w:val="333333"/>
          <w:sz w:val="20"/>
          <w:szCs w:val="20"/>
        </w:rPr>
        <w:t>Український інститут національної пам’яті</w:t>
      </w:r>
    </w:p>
    <w:p w:rsidR="000E280D" w:rsidRPr="00646AD0" w:rsidRDefault="000E280D" w:rsidP="000E280D">
      <w:pPr>
        <w:pStyle w:val="rvps2"/>
        <w:shd w:val="clear" w:color="auto" w:fill="FFFFFF"/>
        <w:spacing w:before="0" w:beforeAutospacing="0" w:after="125" w:afterAutospacing="0"/>
        <w:ind w:firstLine="376"/>
        <w:jc w:val="both"/>
        <w:rPr>
          <w:color w:val="333333"/>
          <w:sz w:val="20"/>
          <w:szCs w:val="20"/>
        </w:rPr>
      </w:pPr>
      <w:bookmarkStart w:id="334" w:name="n291"/>
      <w:bookmarkEnd w:id="334"/>
      <w:r w:rsidRPr="00646AD0">
        <w:rPr>
          <w:color w:val="333333"/>
          <w:sz w:val="20"/>
          <w:szCs w:val="20"/>
        </w:rPr>
        <w:t xml:space="preserve">Фонд </w:t>
      </w:r>
      <w:proofErr w:type="gramStart"/>
      <w:r w:rsidRPr="00646AD0">
        <w:rPr>
          <w:color w:val="333333"/>
          <w:sz w:val="20"/>
          <w:szCs w:val="20"/>
        </w:rPr>
        <w:t>державного</w:t>
      </w:r>
      <w:proofErr w:type="gramEnd"/>
      <w:r w:rsidRPr="00646AD0">
        <w:rPr>
          <w:color w:val="333333"/>
          <w:sz w:val="20"/>
          <w:szCs w:val="20"/>
        </w:rPr>
        <w:t xml:space="preserve"> майна України</w:t>
      </w:r>
    </w:p>
    <w:p w:rsidR="000E280D" w:rsidRPr="00646AD0" w:rsidRDefault="000E280D" w:rsidP="000E280D">
      <w:pPr>
        <w:pStyle w:val="rvps2"/>
        <w:shd w:val="clear" w:color="auto" w:fill="FFFFFF"/>
        <w:spacing w:before="0" w:beforeAutospacing="0" w:after="125" w:afterAutospacing="0"/>
        <w:ind w:firstLine="376"/>
        <w:jc w:val="both"/>
        <w:rPr>
          <w:color w:val="333333"/>
          <w:sz w:val="20"/>
          <w:szCs w:val="20"/>
        </w:rPr>
      </w:pPr>
      <w:bookmarkStart w:id="335" w:name="n292"/>
      <w:bookmarkEnd w:id="335"/>
      <w:r w:rsidRPr="00646AD0">
        <w:rPr>
          <w:color w:val="333333"/>
          <w:sz w:val="20"/>
          <w:szCs w:val="20"/>
        </w:rPr>
        <w:t>Пенсійний фонд України</w:t>
      </w:r>
    </w:p>
    <w:p w:rsidR="000E280D" w:rsidRPr="00646AD0" w:rsidRDefault="000E280D" w:rsidP="000E280D">
      <w:pPr>
        <w:pStyle w:val="rvps2"/>
        <w:shd w:val="clear" w:color="auto" w:fill="FFFFFF"/>
        <w:spacing w:before="0" w:beforeAutospacing="0" w:after="125" w:afterAutospacing="0"/>
        <w:ind w:firstLine="376"/>
        <w:jc w:val="both"/>
        <w:rPr>
          <w:color w:val="333333"/>
          <w:sz w:val="20"/>
          <w:szCs w:val="20"/>
        </w:rPr>
      </w:pPr>
      <w:bookmarkStart w:id="336" w:name="n362"/>
      <w:bookmarkEnd w:id="336"/>
      <w:r w:rsidRPr="00646AD0">
        <w:rPr>
          <w:color w:val="333333"/>
          <w:sz w:val="20"/>
          <w:szCs w:val="20"/>
        </w:rPr>
        <w:t>Державне агентство України з питань мистецтв та мистецької освіти</w:t>
      </w:r>
    </w:p>
    <w:p w:rsidR="000E280D" w:rsidRPr="00646AD0" w:rsidRDefault="000E280D" w:rsidP="000E280D">
      <w:pPr>
        <w:pStyle w:val="rvps2"/>
        <w:shd w:val="clear" w:color="auto" w:fill="FFFFFF"/>
        <w:spacing w:before="0" w:beforeAutospacing="0" w:after="125" w:afterAutospacing="0"/>
        <w:ind w:firstLine="376"/>
        <w:jc w:val="both"/>
        <w:rPr>
          <w:color w:val="333333"/>
          <w:sz w:val="20"/>
          <w:szCs w:val="20"/>
        </w:rPr>
      </w:pPr>
      <w:bookmarkStart w:id="337" w:name="n363"/>
      <w:bookmarkStart w:id="338" w:name="n366"/>
      <w:bookmarkEnd w:id="337"/>
      <w:bookmarkEnd w:id="338"/>
      <w:r w:rsidRPr="00646AD0">
        <w:rPr>
          <w:color w:val="333333"/>
          <w:sz w:val="20"/>
          <w:szCs w:val="20"/>
        </w:rPr>
        <w:t>Державне агентство розвитку туризму України</w:t>
      </w:r>
    </w:p>
    <w:p w:rsidR="000E280D" w:rsidRPr="00646AD0" w:rsidRDefault="000E280D" w:rsidP="000E280D">
      <w:pPr>
        <w:pStyle w:val="rvps2"/>
        <w:shd w:val="clear" w:color="auto" w:fill="FFFFFF"/>
        <w:spacing w:before="0" w:beforeAutospacing="0" w:after="125" w:afterAutospacing="0"/>
        <w:ind w:firstLine="376"/>
        <w:jc w:val="both"/>
        <w:rPr>
          <w:color w:val="333333"/>
          <w:sz w:val="20"/>
          <w:szCs w:val="20"/>
        </w:rPr>
      </w:pPr>
      <w:bookmarkStart w:id="339" w:name="n367"/>
      <w:bookmarkStart w:id="340" w:name="n376"/>
      <w:bookmarkEnd w:id="339"/>
      <w:bookmarkEnd w:id="340"/>
      <w:r w:rsidRPr="00646AD0">
        <w:rPr>
          <w:color w:val="333333"/>
          <w:sz w:val="20"/>
          <w:szCs w:val="20"/>
        </w:rPr>
        <w:t>Агентство з управління державним боргом України</w:t>
      </w:r>
    </w:p>
    <w:p w:rsidR="000E280D" w:rsidRPr="00646AD0" w:rsidRDefault="000E280D" w:rsidP="000E280D">
      <w:pPr>
        <w:pStyle w:val="rvps2"/>
        <w:shd w:val="clear" w:color="auto" w:fill="FFFFFF"/>
        <w:spacing w:before="0" w:beforeAutospacing="0" w:after="125" w:afterAutospacing="0"/>
        <w:ind w:firstLine="376"/>
        <w:jc w:val="both"/>
        <w:rPr>
          <w:color w:val="333333"/>
          <w:sz w:val="20"/>
          <w:szCs w:val="20"/>
        </w:rPr>
      </w:pPr>
      <w:r w:rsidRPr="00646AD0">
        <w:rPr>
          <w:color w:val="333333"/>
          <w:sz w:val="20"/>
          <w:szCs w:val="20"/>
        </w:rPr>
        <w:t xml:space="preserve">Державна інспекція </w:t>
      </w:r>
      <w:proofErr w:type="gramStart"/>
      <w:r w:rsidRPr="00646AD0">
        <w:rPr>
          <w:color w:val="333333"/>
          <w:sz w:val="20"/>
          <w:szCs w:val="20"/>
        </w:rPr>
        <w:t>арх</w:t>
      </w:r>
      <w:proofErr w:type="gramEnd"/>
      <w:r w:rsidRPr="00646AD0">
        <w:rPr>
          <w:color w:val="333333"/>
          <w:sz w:val="20"/>
          <w:szCs w:val="20"/>
        </w:rPr>
        <w:t>ітектури та містобудування України</w:t>
      </w:r>
    </w:p>
    <w:p w:rsidR="000E280D" w:rsidRPr="00646AD0" w:rsidRDefault="000E280D" w:rsidP="000E280D">
      <w:pPr>
        <w:pStyle w:val="rvps2"/>
        <w:shd w:val="clear" w:color="auto" w:fill="FFFFFF"/>
        <w:spacing w:before="0" w:beforeAutospacing="0" w:after="125" w:afterAutospacing="0"/>
        <w:ind w:firstLine="376"/>
        <w:jc w:val="both"/>
        <w:rPr>
          <w:color w:val="333333"/>
          <w:sz w:val="20"/>
          <w:szCs w:val="20"/>
        </w:rPr>
      </w:pPr>
      <w:r w:rsidRPr="00646AD0">
        <w:rPr>
          <w:color w:val="333333"/>
          <w:sz w:val="20"/>
          <w:szCs w:val="20"/>
        </w:rPr>
        <w:t>Бюро економічної безпеки України</w:t>
      </w:r>
    </w:p>
    <w:p w:rsidR="000E280D" w:rsidRPr="00646AD0" w:rsidRDefault="000E280D" w:rsidP="000E280D">
      <w:pPr>
        <w:pStyle w:val="rvps2"/>
        <w:shd w:val="clear" w:color="auto" w:fill="FFFFFF"/>
        <w:spacing w:before="0" w:beforeAutospacing="0" w:after="125" w:afterAutospacing="0"/>
        <w:ind w:firstLine="376"/>
        <w:jc w:val="both"/>
        <w:rPr>
          <w:color w:val="333333"/>
          <w:sz w:val="20"/>
          <w:szCs w:val="20"/>
        </w:rPr>
      </w:pPr>
      <w:r w:rsidRPr="00646AD0">
        <w:rPr>
          <w:color w:val="333333"/>
          <w:sz w:val="20"/>
          <w:szCs w:val="20"/>
        </w:rPr>
        <w:t xml:space="preserve">Національна комісія, що здійснює державне регулювання у </w:t>
      </w:r>
      <w:proofErr w:type="gramStart"/>
      <w:r w:rsidRPr="00646AD0">
        <w:rPr>
          <w:color w:val="333333"/>
          <w:sz w:val="20"/>
          <w:szCs w:val="20"/>
        </w:rPr>
        <w:t>сферах</w:t>
      </w:r>
      <w:proofErr w:type="gramEnd"/>
      <w:r w:rsidRPr="00646AD0">
        <w:rPr>
          <w:color w:val="333333"/>
          <w:sz w:val="20"/>
          <w:szCs w:val="20"/>
        </w:rPr>
        <w:t xml:space="preserve"> електронних комунікацій, радіочастотного спектра та надання послуг поштового зв’язку</w:t>
      </w:r>
    </w:p>
    <w:p w:rsidR="000E280D" w:rsidRPr="00646AD0" w:rsidRDefault="000E280D" w:rsidP="000E280D">
      <w:pPr>
        <w:pStyle w:val="rvps2"/>
        <w:shd w:val="clear" w:color="auto" w:fill="FFFFFF"/>
        <w:spacing w:before="0" w:beforeAutospacing="0" w:after="125" w:afterAutospacing="0"/>
        <w:ind w:firstLine="376"/>
        <w:jc w:val="both"/>
        <w:rPr>
          <w:color w:val="333333"/>
          <w:sz w:val="20"/>
          <w:szCs w:val="20"/>
        </w:rPr>
      </w:pPr>
      <w:r w:rsidRPr="00646AD0">
        <w:rPr>
          <w:color w:val="333333"/>
          <w:sz w:val="20"/>
          <w:szCs w:val="20"/>
        </w:rPr>
        <w:t>Національна комі</w:t>
      </w:r>
      <w:proofErr w:type="gramStart"/>
      <w:r w:rsidRPr="00646AD0">
        <w:rPr>
          <w:color w:val="333333"/>
          <w:sz w:val="20"/>
          <w:szCs w:val="20"/>
        </w:rPr>
        <w:t>с</w:t>
      </w:r>
      <w:proofErr w:type="gramEnd"/>
      <w:r w:rsidRPr="00646AD0">
        <w:rPr>
          <w:color w:val="333333"/>
          <w:sz w:val="20"/>
          <w:szCs w:val="20"/>
        </w:rPr>
        <w:t>ія, що здійснює державне регулювання у сферах енергетики та комунальних послуг</w:t>
      </w:r>
    </w:p>
    <w:p w:rsidR="000E280D" w:rsidRPr="00646AD0" w:rsidRDefault="000E280D" w:rsidP="000E280D">
      <w:pPr>
        <w:pStyle w:val="rvps2"/>
        <w:shd w:val="clear" w:color="auto" w:fill="FFFFFF"/>
        <w:spacing w:before="0" w:beforeAutospacing="0" w:after="125" w:afterAutospacing="0"/>
        <w:ind w:firstLine="376"/>
        <w:jc w:val="both"/>
        <w:rPr>
          <w:color w:val="333333"/>
          <w:sz w:val="20"/>
          <w:szCs w:val="20"/>
        </w:rPr>
      </w:pPr>
      <w:r w:rsidRPr="00646AD0">
        <w:rPr>
          <w:color w:val="333333"/>
          <w:sz w:val="20"/>
          <w:szCs w:val="20"/>
        </w:rPr>
        <w:t xml:space="preserve">Державна служба України </w:t>
      </w:r>
      <w:proofErr w:type="gramStart"/>
      <w:r w:rsidRPr="00646AD0">
        <w:rPr>
          <w:color w:val="333333"/>
          <w:sz w:val="20"/>
          <w:szCs w:val="20"/>
        </w:rPr>
        <w:t>у</w:t>
      </w:r>
      <w:proofErr w:type="gramEnd"/>
      <w:r w:rsidRPr="00646AD0">
        <w:rPr>
          <w:color w:val="333333"/>
          <w:sz w:val="20"/>
          <w:szCs w:val="20"/>
        </w:rPr>
        <w:t xml:space="preserve"> справах дітей</w:t>
      </w:r>
    </w:p>
    <w:p w:rsidR="000E280D" w:rsidRPr="00646AD0" w:rsidRDefault="000E280D" w:rsidP="000E280D">
      <w:pPr>
        <w:pStyle w:val="rvps2"/>
        <w:shd w:val="clear" w:color="auto" w:fill="FFFFFF"/>
        <w:spacing w:before="0" w:beforeAutospacing="0" w:after="125" w:afterAutospacing="0"/>
        <w:ind w:firstLine="376"/>
        <w:jc w:val="both"/>
        <w:rPr>
          <w:color w:val="333333"/>
          <w:sz w:val="20"/>
          <w:szCs w:val="20"/>
        </w:rPr>
      </w:pPr>
      <w:r w:rsidRPr="00646AD0">
        <w:rPr>
          <w:color w:val="333333"/>
          <w:sz w:val="20"/>
          <w:szCs w:val="20"/>
        </w:rPr>
        <w:t>Державне агентство з управління резервами України</w:t>
      </w:r>
    </w:p>
    <w:p w:rsidR="000E280D" w:rsidRPr="00646AD0" w:rsidRDefault="000E280D" w:rsidP="000E280D">
      <w:pPr>
        <w:pStyle w:val="rvps2"/>
        <w:shd w:val="clear" w:color="auto" w:fill="FFFFFF"/>
        <w:spacing w:before="0" w:beforeAutospacing="0" w:after="125" w:afterAutospacing="0"/>
        <w:ind w:firstLine="376"/>
        <w:jc w:val="both"/>
        <w:rPr>
          <w:color w:val="333333"/>
          <w:sz w:val="20"/>
          <w:szCs w:val="20"/>
        </w:rPr>
      </w:pPr>
      <w:bookmarkStart w:id="341" w:name="n436"/>
      <w:bookmarkEnd w:id="341"/>
      <w:r w:rsidRPr="00646AD0">
        <w:rPr>
          <w:color w:val="333333"/>
          <w:sz w:val="20"/>
          <w:szCs w:val="20"/>
        </w:rPr>
        <w:t>Державне агентство України ПлейСіті</w:t>
      </w:r>
    </w:p>
    <w:p w:rsidR="000E280D" w:rsidRPr="00646AD0" w:rsidRDefault="000E280D" w:rsidP="000E280D">
      <w:pPr>
        <w:pStyle w:val="rvps7"/>
        <w:shd w:val="clear" w:color="auto" w:fill="FFFFFF"/>
        <w:spacing w:before="125" w:beforeAutospacing="0" w:after="125" w:afterAutospacing="0"/>
        <w:ind w:left="376" w:right="376"/>
        <w:jc w:val="center"/>
        <w:rPr>
          <w:color w:val="333333"/>
          <w:sz w:val="20"/>
          <w:szCs w:val="20"/>
        </w:rPr>
      </w:pPr>
      <w:bookmarkStart w:id="342" w:name="n293"/>
      <w:bookmarkEnd w:id="342"/>
      <w:r w:rsidRPr="00646AD0">
        <w:rPr>
          <w:rStyle w:val="rvts15"/>
          <w:b/>
          <w:bCs/>
          <w:color w:val="333333"/>
          <w:szCs w:val="28"/>
        </w:rPr>
        <w:t>III. Центральні органи виконавчої влади, діяльність яких спрямовується і координується Кабінетом Міні</w:t>
      </w:r>
      <w:proofErr w:type="gramStart"/>
      <w:r w:rsidRPr="00646AD0">
        <w:rPr>
          <w:rStyle w:val="rvts15"/>
          <w:b/>
          <w:bCs/>
          <w:color w:val="333333"/>
          <w:szCs w:val="28"/>
        </w:rPr>
        <w:t>стр</w:t>
      </w:r>
      <w:proofErr w:type="gramEnd"/>
      <w:r w:rsidRPr="00646AD0">
        <w:rPr>
          <w:rStyle w:val="rvts15"/>
          <w:b/>
          <w:bCs/>
          <w:color w:val="333333"/>
          <w:szCs w:val="28"/>
        </w:rPr>
        <w:t>ів України безпосередньо та через відповідних членів Кабінету Міністрів України:</w:t>
      </w:r>
    </w:p>
    <w:p w:rsidR="000E280D" w:rsidRPr="00646AD0" w:rsidRDefault="000E280D" w:rsidP="000E280D">
      <w:pPr>
        <w:pStyle w:val="rvps2"/>
        <w:shd w:val="clear" w:color="auto" w:fill="FFFFFF"/>
        <w:spacing w:before="0" w:beforeAutospacing="0" w:after="125" w:afterAutospacing="0"/>
        <w:ind w:firstLine="376"/>
        <w:jc w:val="both"/>
        <w:rPr>
          <w:color w:val="333333"/>
          <w:sz w:val="20"/>
          <w:szCs w:val="20"/>
        </w:rPr>
      </w:pPr>
      <w:bookmarkStart w:id="343" w:name="n294"/>
      <w:bookmarkEnd w:id="343"/>
      <w:r w:rsidRPr="00646AD0">
        <w:rPr>
          <w:color w:val="333333"/>
          <w:sz w:val="20"/>
          <w:szCs w:val="20"/>
        </w:rPr>
        <w:t>1) Кабінетом Міні</w:t>
      </w:r>
      <w:proofErr w:type="gramStart"/>
      <w:r w:rsidRPr="00646AD0">
        <w:rPr>
          <w:color w:val="333333"/>
          <w:sz w:val="20"/>
          <w:szCs w:val="20"/>
        </w:rPr>
        <w:t>стр</w:t>
      </w:r>
      <w:proofErr w:type="gramEnd"/>
      <w:r w:rsidRPr="00646AD0">
        <w:rPr>
          <w:color w:val="333333"/>
          <w:sz w:val="20"/>
          <w:szCs w:val="20"/>
        </w:rPr>
        <w:t>ів України, діяльність координується:</w:t>
      </w:r>
    </w:p>
    <w:p w:rsidR="000E280D" w:rsidRPr="00646AD0" w:rsidRDefault="000E280D" w:rsidP="000E280D">
      <w:pPr>
        <w:pStyle w:val="rvps2"/>
        <w:shd w:val="clear" w:color="auto" w:fill="FFFFFF"/>
        <w:spacing w:before="0" w:beforeAutospacing="0" w:after="125" w:afterAutospacing="0"/>
        <w:ind w:firstLine="376"/>
        <w:jc w:val="both"/>
        <w:rPr>
          <w:color w:val="333333"/>
          <w:sz w:val="20"/>
          <w:szCs w:val="20"/>
        </w:rPr>
      </w:pPr>
      <w:bookmarkStart w:id="344" w:name="n450"/>
      <w:bookmarkEnd w:id="344"/>
      <w:proofErr w:type="gramStart"/>
      <w:r w:rsidRPr="00646AD0">
        <w:rPr>
          <w:color w:val="333333"/>
          <w:sz w:val="20"/>
          <w:szCs w:val="20"/>
        </w:rPr>
        <w:t>Прем</w:t>
      </w:r>
      <w:proofErr w:type="gramEnd"/>
      <w:r w:rsidRPr="00646AD0">
        <w:rPr>
          <w:color w:val="333333"/>
          <w:sz w:val="20"/>
          <w:szCs w:val="20"/>
        </w:rPr>
        <w:t>’єр-міністром України:</w:t>
      </w:r>
    </w:p>
    <w:p w:rsidR="000E280D" w:rsidRPr="00646AD0" w:rsidRDefault="000E280D" w:rsidP="000E280D">
      <w:pPr>
        <w:pStyle w:val="rvps2"/>
        <w:shd w:val="clear" w:color="auto" w:fill="FFFFFF"/>
        <w:spacing w:before="0" w:beforeAutospacing="0" w:after="125" w:afterAutospacing="0"/>
        <w:ind w:firstLine="376"/>
        <w:jc w:val="both"/>
        <w:rPr>
          <w:color w:val="333333"/>
          <w:sz w:val="20"/>
          <w:szCs w:val="20"/>
        </w:rPr>
      </w:pPr>
      <w:bookmarkStart w:id="345" w:name="n451"/>
      <w:bookmarkEnd w:id="345"/>
      <w:r w:rsidRPr="00646AD0">
        <w:rPr>
          <w:color w:val="333333"/>
          <w:sz w:val="20"/>
          <w:szCs w:val="20"/>
        </w:rPr>
        <w:t>- Антимонопольний комітет України</w:t>
      </w:r>
    </w:p>
    <w:p w:rsidR="000E280D" w:rsidRPr="00646AD0" w:rsidRDefault="000E280D" w:rsidP="000E280D">
      <w:pPr>
        <w:pStyle w:val="rvps2"/>
        <w:shd w:val="clear" w:color="auto" w:fill="FFFFFF"/>
        <w:spacing w:before="0" w:beforeAutospacing="0" w:after="125" w:afterAutospacing="0"/>
        <w:ind w:firstLine="376"/>
        <w:jc w:val="both"/>
        <w:rPr>
          <w:color w:val="333333"/>
          <w:sz w:val="20"/>
          <w:szCs w:val="20"/>
        </w:rPr>
      </w:pPr>
      <w:bookmarkStart w:id="346" w:name="n452"/>
      <w:bookmarkEnd w:id="346"/>
      <w:r w:rsidRPr="00646AD0">
        <w:rPr>
          <w:color w:val="333333"/>
          <w:sz w:val="20"/>
          <w:szCs w:val="20"/>
        </w:rPr>
        <w:t>- Національне агентство з питань запобігання корупції</w:t>
      </w:r>
    </w:p>
    <w:p w:rsidR="000E280D" w:rsidRPr="00646AD0" w:rsidRDefault="000E280D" w:rsidP="000E280D">
      <w:pPr>
        <w:pStyle w:val="rvps2"/>
        <w:shd w:val="clear" w:color="auto" w:fill="FFFFFF"/>
        <w:spacing w:before="0" w:beforeAutospacing="0" w:after="125" w:afterAutospacing="0"/>
        <w:ind w:firstLine="376"/>
        <w:jc w:val="both"/>
        <w:rPr>
          <w:color w:val="333333"/>
          <w:sz w:val="20"/>
          <w:szCs w:val="20"/>
        </w:rPr>
      </w:pPr>
      <w:bookmarkStart w:id="347" w:name="n453"/>
      <w:bookmarkEnd w:id="347"/>
      <w:r w:rsidRPr="00646AD0">
        <w:rPr>
          <w:color w:val="333333"/>
          <w:sz w:val="20"/>
          <w:szCs w:val="20"/>
        </w:rPr>
        <w:t>- Національне агентство з питань державної служби України</w:t>
      </w:r>
    </w:p>
    <w:p w:rsidR="000E280D" w:rsidRPr="00646AD0" w:rsidRDefault="000E280D" w:rsidP="000E280D">
      <w:pPr>
        <w:pStyle w:val="rvps2"/>
        <w:shd w:val="clear" w:color="auto" w:fill="FFFFFF"/>
        <w:spacing w:before="0" w:beforeAutospacing="0" w:after="125" w:afterAutospacing="0"/>
        <w:ind w:firstLine="376"/>
        <w:jc w:val="both"/>
        <w:rPr>
          <w:color w:val="333333"/>
          <w:sz w:val="20"/>
          <w:szCs w:val="20"/>
        </w:rPr>
      </w:pPr>
      <w:bookmarkStart w:id="348" w:name="n454"/>
      <w:bookmarkEnd w:id="348"/>
      <w:r w:rsidRPr="00646AD0">
        <w:rPr>
          <w:color w:val="333333"/>
          <w:sz w:val="20"/>
          <w:szCs w:val="20"/>
        </w:rPr>
        <w:t xml:space="preserve">- Державна інспекція </w:t>
      </w:r>
      <w:proofErr w:type="gramStart"/>
      <w:r w:rsidRPr="00646AD0">
        <w:rPr>
          <w:color w:val="333333"/>
          <w:sz w:val="20"/>
          <w:szCs w:val="20"/>
        </w:rPr>
        <w:t>ядерного</w:t>
      </w:r>
      <w:proofErr w:type="gramEnd"/>
      <w:r w:rsidRPr="00646AD0">
        <w:rPr>
          <w:color w:val="333333"/>
          <w:sz w:val="20"/>
          <w:szCs w:val="20"/>
        </w:rPr>
        <w:t xml:space="preserve"> регулювання України</w:t>
      </w:r>
    </w:p>
    <w:p w:rsidR="000E280D" w:rsidRPr="00646AD0" w:rsidRDefault="000E280D" w:rsidP="000E280D">
      <w:pPr>
        <w:pStyle w:val="rvps2"/>
        <w:shd w:val="clear" w:color="auto" w:fill="FFFFFF"/>
        <w:spacing w:before="0" w:beforeAutospacing="0" w:after="125" w:afterAutospacing="0"/>
        <w:ind w:firstLine="376"/>
        <w:jc w:val="both"/>
        <w:rPr>
          <w:color w:val="333333"/>
          <w:sz w:val="20"/>
          <w:szCs w:val="20"/>
        </w:rPr>
      </w:pPr>
      <w:bookmarkStart w:id="349" w:name="n455"/>
      <w:bookmarkEnd w:id="349"/>
      <w:r w:rsidRPr="00646AD0">
        <w:rPr>
          <w:color w:val="333333"/>
          <w:sz w:val="20"/>
          <w:szCs w:val="20"/>
        </w:rPr>
        <w:t>- Бюро економічної безпеки України</w:t>
      </w:r>
    </w:p>
    <w:p w:rsidR="000E280D" w:rsidRPr="00646AD0" w:rsidRDefault="000E280D" w:rsidP="000E280D">
      <w:pPr>
        <w:pStyle w:val="rvps2"/>
        <w:shd w:val="clear" w:color="auto" w:fill="FFFFFF"/>
        <w:spacing w:before="0" w:beforeAutospacing="0" w:after="125" w:afterAutospacing="0"/>
        <w:ind w:firstLine="376"/>
        <w:jc w:val="both"/>
        <w:rPr>
          <w:color w:val="333333"/>
          <w:sz w:val="20"/>
          <w:szCs w:val="20"/>
        </w:rPr>
      </w:pPr>
      <w:bookmarkStart w:id="350" w:name="n456"/>
      <w:bookmarkEnd w:id="350"/>
      <w:r w:rsidRPr="00646AD0">
        <w:rPr>
          <w:color w:val="333333"/>
          <w:sz w:val="20"/>
          <w:szCs w:val="20"/>
        </w:rPr>
        <w:t xml:space="preserve">- Фонд </w:t>
      </w:r>
      <w:proofErr w:type="gramStart"/>
      <w:r w:rsidRPr="00646AD0">
        <w:rPr>
          <w:color w:val="333333"/>
          <w:sz w:val="20"/>
          <w:szCs w:val="20"/>
        </w:rPr>
        <w:t>державного</w:t>
      </w:r>
      <w:proofErr w:type="gramEnd"/>
      <w:r w:rsidRPr="00646AD0">
        <w:rPr>
          <w:color w:val="333333"/>
          <w:sz w:val="20"/>
          <w:szCs w:val="20"/>
        </w:rPr>
        <w:t xml:space="preserve"> майна України</w:t>
      </w:r>
    </w:p>
    <w:p w:rsidR="000E280D" w:rsidRPr="00646AD0" w:rsidRDefault="000E280D" w:rsidP="000E280D">
      <w:pPr>
        <w:pStyle w:val="rvps2"/>
        <w:shd w:val="clear" w:color="auto" w:fill="FFFFFF"/>
        <w:spacing w:before="0" w:beforeAutospacing="0" w:after="125" w:afterAutospacing="0"/>
        <w:ind w:firstLine="376"/>
        <w:jc w:val="both"/>
        <w:rPr>
          <w:color w:val="333333"/>
          <w:sz w:val="20"/>
          <w:szCs w:val="20"/>
        </w:rPr>
      </w:pPr>
      <w:bookmarkStart w:id="351" w:name="n457"/>
      <w:bookmarkEnd w:id="351"/>
      <w:r w:rsidRPr="00646AD0">
        <w:rPr>
          <w:color w:val="333333"/>
          <w:sz w:val="20"/>
          <w:szCs w:val="20"/>
        </w:rPr>
        <w:t>- Державна служба України з етнополітики та свободи сові</w:t>
      </w:r>
      <w:proofErr w:type="gramStart"/>
      <w:r w:rsidRPr="00646AD0">
        <w:rPr>
          <w:color w:val="333333"/>
          <w:sz w:val="20"/>
          <w:szCs w:val="20"/>
        </w:rPr>
        <w:t>ст</w:t>
      </w:r>
      <w:proofErr w:type="gramEnd"/>
      <w:r w:rsidRPr="00646AD0">
        <w:rPr>
          <w:color w:val="333333"/>
          <w:sz w:val="20"/>
          <w:szCs w:val="20"/>
        </w:rPr>
        <w:t>і</w:t>
      </w:r>
    </w:p>
    <w:p w:rsidR="000E280D" w:rsidRPr="00646AD0" w:rsidRDefault="000E280D" w:rsidP="000E280D">
      <w:pPr>
        <w:pStyle w:val="rvps2"/>
        <w:shd w:val="clear" w:color="auto" w:fill="FFFFFF"/>
        <w:spacing w:before="0" w:beforeAutospacing="0" w:after="125" w:afterAutospacing="0"/>
        <w:ind w:firstLine="376"/>
        <w:jc w:val="both"/>
        <w:rPr>
          <w:color w:val="333333"/>
          <w:sz w:val="20"/>
          <w:szCs w:val="20"/>
        </w:rPr>
      </w:pPr>
      <w:bookmarkStart w:id="352" w:name="n458"/>
      <w:bookmarkEnd w:id="352"/>
      <w:r w:rsidRPr="00646AD0">
        <w:rPr>
          <w:color w:val="333333"/>
          <w:sz w:val="20"/>
          <w:szCs w:val="20"/>
        </w:rPr>
        <w:t xml:space="preserve">- Національна комісія, що здійснює державне регулювання у </w:t>
      </w:r>
      <w:proofErr w:type="gramStart"/>
      <w:r w:rsidRPr="00646AD0">
        <w:rPr>
          <w:color w:val="333333"/>
          <w:sz w:val="20"/>
          <w:szCs w:val="20"/>
        </w:rPr>
        <w:t>сферах</w:t>
      </w:r>
      <w:proofErr w:type="gramEnd"/>
      <w:r w:rsidRPr="00646AD0">
        <w:rPr>
          <w:color w:val="333333"/>
          <w:sz w:val="20"/>
          <w:szCs w:val="20"/>
        </w:rPr>
        <w:t xml:space="preserve"> електронних комунікацій, радіочастотного спектра та надання послуг поштового зв’язку</w:t>
      </w:r>
    </w:p>
    <w:p w:rsidR="000E280D" w:rsidRPr="00646AD0" w:rsidRDefault="000E280D" w:rsidP="000E280D">
      <w:pPr>
        <w:pStyle w:val="rvps2"/>
        <w:shd w:val="clear" w:color="auto" w:fill="FFFFFF"/>
        <w:spacing w:before="0" w:beforeAutospacing="0" w:after="125" w:afterAutospacing="0"/>
        <w:ind w:firstLine="376"/>
        <w:jc w:val="both"/>
        <w:rPr>
          <w:color w:val="333333"/>
          <w:sz w:val="20"/>
          <w:szCs w:val="20"/>
        </w:rPr>
      </w:pPr>
      <w:bookmarkStart w:id="353" w:name="n459"/>
      <w:bookmarkEnd w:id="353"/>
      <w:r w:rsidRPr="00646AD0">
        <w:rPr>
          <w:color w:val="333333"/>
          <w:sz w:val="20"/>
          <w:szCs w:val="20"/>
        </w:rPr>
        <w:t>- Національна комі</w:t>
      </w:r>
      <w:proofErr w:type="gramStart"/>
      <w:r w:rsidRPr="00646AD0">
        <w:rPr>
          <w:color w:val="333333"/>
          <w:sz w:val="20"/>
          <w:szCs w:val="20"/>
        </w:rPr>
        <w:t>с</w:t>
      </w:r>
      <w:proofErr w:type="gramEnd"/>
      <w:r w:rsidRPr="00646AD0">
        <w:rPr>
          <w:color w:val="333333"/>
          <w:sz w:val="20"/>
          <w:szCs w:val="20"/>
        </w:rPr>
        <w:t>ія, що здійснює державне регулювання у сферах енергетики та комунальних послуг</w:t>
      </w:r>
    </w:p>
    <w:p w:rsidR="000E280D" w:rsidRPr="00646AD0" w:rsidRDefault="000E280D" w:rsidP="000E280D">
      <w:pPr>
        <w:pStyle w:val="rvps2"/>
        <w:shd w:val="clear" w:color="auto" w:fill="FFFFFF"/>
        <w:spacing w:before="0" w:beforeAutospacing="0" w:after="125" w:afterAutospacing="0"/>
        <w:ind w:firstLine="376"/>
        <w:jc w:val="both"/>
        <w:rPr>
          <w:color w:val="333333"/>
          <w:sz w:val="20"/>
          <w:szCs w:val="20"/>
        </w:rPr>
      </w:pPr>
      <w:bookmarkStart w:id="354" w:name="n460"/>
      <w:bookmarkEnd w:id="354"/>
      <w:r w:rsidRPr="00646AD0">
        <w:rPr>
          <w:color w:val="333333"/>
          <w:sz w:val="20"/>
          <w:szCs w:val="20"/>
        </w:rPr>
        <w:t>- Державне агентство з енергоефективності та енергозбереження України</w:t>
      </w:r>
    </w:p>
    <w:p w:rsidR="000E280D" w:rsidRPr="00646AD0" w:rsidRDefault="000E280D" w:rsidP="000E280D">
      <w:pPr>
        <w:pStyle w:val="rvps2"/>
        <w:shd w:val="clear" w:color="auto" w:fill="FFFFFF"/>
        <w:spacing w:before="0" w:beforeAutospacing="0" w:after="125" w:afterAutospacing="0"/>
        <w:ind w:firstLine="376"/>
        <w:jc w:val="both"/>
        <w:rPr>
          <w:color w:val="333333"/>
          <w:sz w:val="20"/>
          <w:szCs w:val="20"/>
        </w:rPr>
      </w:pPr>
      <w:r w:rsidRPr="00646AD0">
        <w:rPr>
          <w:color w:val="333333"/>
          <w:sz w:val="20"/>
          <w:szCs w:val="20"/>
        </w:rPr>
        <w:t>- Адміністрація</w:t>
      </w:r>
      <w:proofErr w:type="gramStart"/>
      <w:r w:rsidRPr="00646AD0">
        <w:rPr>
          <w:color w:val="333333"/>
          <w:sz w:val="20"/>
          <w:szCs w:val="20"/>
        </w:rPr>
        <w:t xml:space="preserve"> Д</w:t>
      </w:r>
      <w:proofErr w:type="gramEnd"/>
      <w:r w:rsidRPr="00646AD0">
        <w:rPr>
          <w:color w:val="333333"/>
          <w:sz w:val="20"/>
          <w:szCs w:val="20"/>
        </w:rPr>
        <w:t>ержавної служби спеціального зв’язку та захисту інформації України</w:t>
      </w:r>
    </w:p>
    <w:p w:rsidR="000E280D" w:rsidRPr="00646AD0" w:rsidRDefault="000E280D" w:rsidP="000E280D">
      <w:pPr>
        <w:pStyle w:val="rvps2"/>
        <w:shd w:val="clear" w:color="auto" w:fill="FFFFFF"/>
        <w:spacing w:before="0" w:beforeAutospacing="0" w:after="125" w:afterAutospacing="0"/>
        <w:ind w:firstLine="376"/>
        <w:jc w:val="both"/>
        <w:rPr>
          <w:color w:val="333333"/>
          <w:sz w:val="20"/>
          <w:szCs w:val="20"/>
        </w:rPr>
      </w:pPr>
      <w:r w:rsidRPr="00646AD0">
        <w:rPr>
          <w:color w:val="333333"/>
          <w:sz w:val="20"/>
          <w:szCs w:val="20"/>
        </w:rPr>
        <w:t>через Першого віце-прем’єр-міністра України - Міністра цифрової трансформації - Державна служба статистики України</w:t>
      </w:r>
    </w:p>
    <w:p w:rsidR="000E280D" w:rsidRPr="00646AD0" w:rsidRDefault="000E280D" w:rsidP="000E280D">
      <w:pPr>
        <w:pStyle w:val="rvps2"/>
        <w:shd w:val="clear" w:color="auto" w:fill="FFFFFF"/>
        <w:spacing w:before="0" w:beforeAutospacing="0" w:after="125" w:afterAutospacing="0"/>
        <w:ind w:firstLine="376"/>
        <w:jc w:val="both"/>
        <w:rPr>
          <w:color w:val="333333"/>
          <w:sz w:val="20"/>
          <w:szCs w:val="20"/>
        </w:rPr>
      </w:pPr>
      <w:r w:rsidRPr="00646AD0">
        <w:rPr>
          <w:color w:val="333333"/>
          <w:sz w:val="20"/>
          <w:szCs w:val="20"/>
        </w:rPr>
        <w:t>через Міністра економіки, довкілля та сільського господарства:</w:t>
      </w:r>
    </w:p>
    <w:p w:rsidR="000E280D" w:rsidRPr="00646AD0" w:rsidRDefault="000E280D" w:rsidP="000E280D">
      <w:pPr>
        <w:pStyle w:val="rvps2"/>
        <w:shd w:val="clear" w:color="auto" w:fill="FFFFFF"/>
        <w:spacing w:before="0" w:beforeAutospacing="0" w:after="125" w:afterAutospacing="0"/>
        <w:ind w:firstLine="376"/>
        <w:jc w:val="both"/>
        <w:rPr>
          <w:color w:val="333333"/>
          <w:sz w:val="20"/>
          <w:szCs w:val="20"/>
        </w:rPr>
      </w:pPr>
      <w:r w:rsidRPr="00646AD0">
        <w:rPr>
          <w:color w:val="333333"/>
          <w:sz w:val="20"/>
          <w:szCs w:val="20"/>
        </w:rPr>
        <w:t>- Національне агентство України з питань виявлення, розшуку та управління активами, одержаними від корупційних та інших злочині</w:t>
      </w:r>
      <w:proofErr w:type="gramStart"/>
      <w:r w:rsidRPr="00646AD0">
        <w:rPr>
          <w:color w:val="333333"/>
          <w:sz w:val="20"/>
          <w:szCs w:val="20"/>
        </w:rPr>
        <w:t>в</w:t>
      </w:r>
      <w:proofErr w:type="gramEnd"/>
    </w:p>
    <w:p w:rsidR="000E280D" w:rsidRPr="00646AD0" w:rsidRDefault="000E280D" w:rsidP="000E280D">
      <w:pPr>
        <w:pStyle w:val="rvps2"/>
        <w:shd w:val="clear" w:color="auto" w:fill="FFFFFF"/>
        <w:spacing w:before="0" w:beforeAutospacing="0" w:after="125" w:afterAutospacing="0"/>
        <w:ind w:firstLine="376"/>
        <w:jc w:val="both"/>
        <w:rPr>
          <w:color w:val="333333"/>
          <w:sz w:val="20"/>
          <w:szCs w:val="20"/>
        </w:rPr>
      </w:pPr>
      <w:r w:rsidRPr="00646AD0">
        <w:rPr>
          <w:color w:val="333333"/>
          <w:sz w:val="20"/>
          <w:szCs w:val="20"/>
        </w:rPr>
        <w:lastRenderedPageBreak/>
        <w:t>- Державна служба України з питань безпечності харчових продукті</w:t>
      </w:r>
      <w:proofErr w:type="gramStart"/>
      <w:r w:rsidRPr="00646AD0">
        <w:rPr>
          <w:color w:val="333333"/>
          <w:sz w:val="20"/>
          <w:szCs w:val="20"/>
        </w:rPr>
        <w:t>в</w:t>
      </w:r>
      <w:proofErr w:type="gramEnd"/>
      <w:r w:rsidRPr="00646AD0">
        <w:rPr>
          <w:color w:val="333333"/>
          <w:sz w:val="20"/>
          <w:szCs w:val="20"/>
        </w:rPr>
        <w:t xml:space="preserve"> та захисту споживачів</w:t>
      </w:r>
    </w:p>
    <w:p w:rsidR="000E280D" w:rsidRPr="00646AD0" w:rsidRDefault="000E280D" w:rsidP="000E280D">
      <w:pPr>
        <w:pStyle w:val="rvps2"/>
        <w:shd w:val="clear" w:color="auto" w:fill="FFFFFF"/>
        <w:spacing w:before="0" w:beforeAutospacing="0" w:after="125" w:afterAutospacing="0"/>
        <w:ind w:firstLine="376"/>
        <w:jc w:val="both"/>
        <w:rPr>
          <w:color w:val="333333"/>
          <w:sz w:val="20"/>
          <w:szCs w:val="20"/>
        </w:rPr>
      </w:pPr>
      <w:r w:rsidRPr="00646AD0">
        <w:rPr>
          <w:color w:val="333333"/>
          <w:sz w:val="20"/>
          <w:szCs w:val="20"/>
        </w:rPr>
        <w:t>- Державна регуляторна служба України</w:t>
      </w:r>
    </w:p>
    <w:p w:rsidR="000E280D" w:rsidRPr="00646AD0" w:rsidRDefault="000E280D" w:rsidP="000E280D">
      <w:pPr>
        <w:pStyle w:val="rvps2"/>
        <w:shd w:val="clear" w:color="auto" w:fill="FFFFFF"/>
        <w:spacing w:before="0" w:beforeAutospacing="0" w:after="125" w:afterAutospacing="0"/>
        <w:ind w:firstLine="376"/>
        <w:jc w:val="both"/>
        <w:rPr>
          <w:color w:val="333333"/>
          <w:sz w:val="20"/>
          <w:szCs w:val="20"/>
        </w:rPr>
      </w:pPr>
      <w:bookmarkStart w:id="355" w:name="n467"/>
      <w:bookmarkEnd w:id="355"/>
      <w:r w:rsidRPr="00646AD0">
        <w:rPr>
          <w:color w:val="333333"/>
          <w:sz w:val="20"/>
          <w:szCs w:val="20"/>
        </w:rPr>
        <w:t>- Державна служба України з питань геодезії, картографії та кадастру</w:t>
      </w:r>
    </w:p>
    <w:p w:rsidR="000E280D" w:rsidRPr="00646AD0" w:rsidRDefault="000E280D" w:rsidP="000E280D">
      <w:pPr>
        <w:pStyle w:val="rvps2"/>
        <w:shd w:val="clear" w:color="auto" w:fill="FFFFFF"/>
        <w:spacing w:before="0" w:beforeAutospacing="0" w:after="125" w:afterAutospacing="0"/>
        <w:ind w:firstLine="376"/>
        <w:jc w:val="both"/>
        <w:rPr>
          <w:color w:val="333333"/>
          <w:sz w:val="20"/>
          <w:szCs w:val="20"/>
        </w:rPr>
      </w:pPr>
      <w:bookmarkStart w:id="356" w:name="n304"/>
      <w:bookmarkEnd w:id="356"/>
      <w:r w:rsidRPr="00646AD0">
        <w:rPr>
          <w:color w:val="333333"/>
          <w:sz w:val="20"/>
          <w:szCs w:val="20"/>
        </w:rPr>
        <w:t>4) через Міністра внутрішніх справ:</w:t>
      </w:r>
    </w:p>
    <w:p w:rsidR="000E280D" w:rsidRPr="00646AD0" w:rsidRDefault="000E280D" w:rsidP="000E280D">
      <w:pPr>
        <w:pStyle w:val="rvps2"/>
        <w:shd w:val="clear" w:color="auto" w:fill="FFFFFF"/>
        <w:spacing w:before="0" w:beforeAutospacing="0" w:after="125" w:afterAutospacing="0"/>
        <w:ind w:firstLine="376"/>
        <w:jc w:val="both"/>
        <w:rPr>
          <w:color w:val="333333"/>
          <w:sz w:val="20"/>
          <w:szCs w:val="20"/>
        </w:rPr>
      </w:pPr>
      <w:r w:rsidRPr="00646AD0">
        <w:rPr>
          <w:color w:val="333333"/>
          <w:sz w:val="20"/>
          <w:szCs w:val="20"/>
        </w:rPr>
        <w:t>Адміністрація</w:t>
      </w:r>
      <w:proofErr w:type="gramStart"/>
      <w:r w:rsidRPr="00646AD0">
        <w:rPr>
          <w:color w:val="333333"/>
          <w:sz w:val="20"/>
          <w:szCs w:val="20"/>
        </w:rPr>
        <w:t xml:space="preserve"> Д</w:t>
      </w:r>
      <w:proofErr w:type="gramEnd"/>
      <w:r w:rsidRPr="00646AD0">
        <w:rPr>
          <w:color w:val="333333"/>
          <w:sz w:val="20"/>
          <w:szCs w:val="20"/>
        </w:rPr>
        <w:t>ержавної прикордонної служби України</w:t>
      </w:r>
    </w:p>
    <w:p w:rsidR="000E280D" w:rsidRPr="00646AD0" w:rsidRDefault="000E280D" w:rsidP="000E280D">
      <w:pPr>
        <w:pStyle w:val="rvps2"/>
        <w:shd w:val="clear" w:color="auto" w:fill="FFFFFF"/>
        <w:spacing w:before="0" w:beforeAutospacing="0" w:after="125" w:afterAutospacing="0"/>
        <w:ind w:firstLine="376"/>
        <w:jc w:val="both"/>
        <w:rPr>
          <w:color w:val="333333"/>
          <w:sz w:val="20"/>
          <w:szCs w:val="20"/>
        </w:rPr>
      </w:pPr>
      <w:r w:rsidRPr="00646AD0">
        <w:rPr>
          <w:color w:val="333333"/>
          <w:sz w:val="20"/>
          <w:szCs w:val="20"/>
        </w:rPr>
        <w:t>Державна міграційна служба України</w:t>
      </w:r>
    </w:p>
    <w:p w:rsidR="000E280D" w:rsidRPr="00646AD0" w:rsidRDefault="000E280D" w:rsidP="000E280D">
      <w:pPr>
        <w:pStyle w:val="rvps2"/>
        <w:shd w:val="clear" w:color="auto" w:fill="FFFFFF"/>
        <w:spacing w:before="0" w:beforeAutospacing="0" w:after="125" w:afterAutospacing="0"/>
        <w:ind w:firstLine="376"/>
        <w:jc w:val="both"/>
        <w:rPr>
          <w:color w:val="333333"/>
          <w:sz w:val="20"/>
          <w:szCs w:val="20"/>
        </w:rPr>
      </w:pPr>
      <w:r w:rsidRPr="00646AD0">
        <w:rPr>
          <w:color w:val="333333"/>
          <w:sz w:val="20"/>
          <w:szCs w:val="20"/>
        </w:rPr>
        <w:t>Державна служба України з надзвичайних ситуацій</w:t>
      </w:r>
    </w:p>
    <w:p w:rsidR="000E280D" w:rsidRPr="00646AD0" w:rsidRDefault="000E280D" w:rsidP="000E280D">
      <w:pPr>
        <w:pStyle w:val="rvps2"/>
        <w:shd w:val="clear" w:color="auto" w:fill="FFFFFF"/>
        <w:spacing w:before="0" w:beforeAutospacing="0" w:after="125" w:afterAutospacing="0"/>
        <w:ind w:firstLine="376"/>
        <w:jc w:val="both"/>
        <w:rPr>
          <w:color w:val="333333"/>
          <w:sz w:val="20"/>
          <w:szCs w:val="20"/>
        </w:rPr>
      </w:pPr>
      <w:r w:rsidRPr="00646AD0">
        <w:rPr>
          <w:color w:val="333333"/>
          <w:sz w:val="20"/>
          <w:szCs w:val="20"/>
        </w:rPr>
        <w:t>Національна поліція України</w:t>
      </w:r>
    </w:p>
    <w:p w:rsidR="000E280D" w:rsidRPr="00646AD0" w:rsidRDefault="000E280D" w:rsidP="000E280D">
      <w:pPr>
        <w:pStyle w:val="rvps2"/>
        <w:shd w:val="clear" w:color="auto" w:fill="FFFFFF"/>
        <w:spacing w:before="0" w:beforeAutospacing="0" w:after="125" w:afterAutospacing="0"/>
        <w:ind w:firstLine="376"/>
        <w:jc w:val="both"/>
        <w:rPr>
          <w:color w:val="333333"/>
          <w:sz w:val="20"/>
          <w:szCs w:val="20"/>
        </w:rPr>
      </w:pPr>
      <w:r w:rsidRPr="00646AD0">
        <w:rPr>
          <w:color w:val="333333"/>
          <w:sz w:val="20"/>
          <w:szCs w:val="20"/>
        </w:rPr>
        <w:t>5) через Міністра економіки, довкілля та сільського господарства:</w:t>
      </w:r>
    </w:p>
    <w:p w:rsidR="000E280D" w:rsidRPr="00646AD0" w:rsidRDefault="000E280D" w:rsidP="000E280D">
      <w:pPr>
        <w:pStyle w:val="rvps2"/>
        <w:shd w:val="clear" w:color="auto" w:fill="FFFFFF"/>
        <w:spacing w:before="0" w:beforeAutospacing="0" w:after="125" w:afterAutospacing="0"/>
        <w:ind w:firstLine="376"/>
        <w:jc w:val="both"/>
        <w:rPr>
          <w:color w:val="333333"/>
          <w:sz w:val="20"/>
          <w:szCs w:val="20"/>
        </w:rPr>
      </w:pPr>
      <w:r w:rsidRPr="00646AD0">
        <w:rPr>
          <w:color w:val="333333"/>
          <w:sz w:val="20"/>
          <w:szCs w:val="20"/>
        </w:rPr>
        <w:t>Державна служба експортного контролю України</w:t>
      </w:r>
    </w:p>
    <w:p w:rsidR="000E280D" w:rsidRPr="00646AD0" w:rsidRDefault="000E280D" w:rsidP="000E280D">
      <w:pPr>
        <w:pStyle w:val="rvps2"/>
        <w:shd w:val="clear" w:color="auto" w:fill="FFFFFF"/>
        <w:spacing w:before="0" w:beforeAutospacing="0" w:after="125" w:afterAutospacing="0"/>
        <w:ind w:firstLine="376"/>
        <w:jc w:val="both"/>
        <w:rPr>
          <w:color w:val="333333"/>
          <w:sz w:val="20"/>
          <w:szCs w:val="20"/>
        </w:rPr>
      </w:pPr>
      <w:r w:rsidRPr="00646AD0">
        <w:rPr>
          <w:color w:val="333333"/>
          <w:sz w:val="20"/>
          <w:szCs w:val="20"/>
        </w:rPr>
        <w:t>Державна служба України з питань праці</w:t>
      </w:r>
    </w:p>
    <w:p w:rsidR="000E280D" w:rsidRPr="00646AD0" w:rsidRDefault="000E280D" w:rsidP="000E280D">
      <w:pPr>
        <w:pStyle w:val="rvps2"/>
        <w:shd w:val="clear" w:color="auto" w:fill="FFFFFF"/>
        <w:spacing w:before="0" w:beforeAutospacing="0" w:after="125" w:afterAutospacing="0"/>
        <w:ind w:firstLine="376"/>
        <w:jc w:val="both"/>
        <w:rPr>
          <w:color w:val="333333"/>
          <w:sz w:val="20"/>
          <w:szCs w:val="20"/>
        </w:rPr>
      </w:pPr>
      <w:r w:rsidRPr="00646AD0">
        <w:rPr>
          <w:color w:val="333333"/>
          <w:sz w:val="20"/>
          <w:szCs w:val="20"/>
        </w:rPr>
        <w:t>Державне агентство з управління резервами України</w:t>
      </w:r>
    </w:p>
    <w:p w:rsidR="000E280D" w:rsidRPr="00646AD0" w:rsidRDefault="000E280D" w:rsidP="000E280D">
      <w:pPr>
        <w:pStyle w:val="rvps2"/>
        <w:shd w:val="clear" w:color="auto" w:fill="FFFFFF"/>
        <w:spacing w:before="0" w:beforeAutospacing="0" w:after="125" w:afterAutospacing="0"/>
        <w:ind w:firstLine="376"/>
        <w:jc w:val="both"/>
        <w:rPr>
          <w:color w:val="333333"/>
          <w:sz w:val="20"/>
          <w:szCs w:val="20"/>
        </w:rPr>
      </w:pPr>
      <w:r w:rsidRPr="00646AD0">
        <w:rPr>
          <w:color w:val="333333"/>
          <w:sz w:val="20"/>
          <w:szCs w:val="20"/>
        </w:rPr>
        <w:t xml:space="preserve">Державне агентство </w:t>
      </w:r>
      <w:proofErr w:type="gramStart"/>
      <w:r w:rsidRPr="00646AD0">
        <w:rPr>
          <w:color w:val="333333"/>
          <w:sz w:val="20"/>
          <w:szCs w:val="20"/>
        </w:rPr>
        <w:t>л</w:t>
      </w:r>
      <w:proofErr w:type="gramEnd"/>
      <w:r w:rsidRPr="00646AD0">
        <w:rPr>
          <w:color w:val="333333"/>
          <w:sz w:val="20"/>
          <w:szCs w:val="20"/>
        </w:rPr>
        <w:t>ісових ресурсів України</w:t>
      </w:r>
    </w:p>
    <w:p w:rsidR="000E280D" w:rsidRPr="00646AD0" w:rsidRDefault="000E280D" w:rsidP="000E280D">
      <w:pPr>
        <w:pStyle w:val="rvps2"/>
        <w:shd w:val="clear" w:color="auto" w:fill="FFFFFF"/>
        <w:spacing w:before="0" w:beforeAutospacing="0" w:after="125" w:afterAutospacing="0"/>
        <w:ind w:firstLine="376"/>
        <w:jc w:val="both"/>
        <w:rPr>
          <w:color w:val="333333"/>
          <w:sz w:val="20"/>
          <w:szCs w:val="20"/>
        </w:rPr>
      </w:pPr>
      <w:r w:rsidRPr="00646AD0">
        <w:rPr>
          <w:color w:val="333333"/>
          <w:sz w:val="20"/>
          <w:szCs w:val="20"/>
        </w:rPr>
        <w:t>Державна служба геології та надр України</w:t>
      </w:r>
    </w:p>
    <w:p w:rsidR="000E280D" w:rsidRPr="00646AD0" w:rsidRDefault="000E280D" w:rsidP="000E280D">
      <w:pPr>
        <w:pStyle w:val="rvps2"/>
        <w:shd w:val="clear" w:color="auto" w:fill="FFFFFF"/>
        <w:spacing w:before="0" w:beforeAutospacing="0" w:after="125" w:afterAutospacing="0"/>
        <w:ind w:firstLine="376"/>
        <w:jc w:val="both"/>
        <w:rPr>
          <w:color w:val="333333"/>
          <w:sz w:val="20"/>
          <w:szCs w:val="20"/>
        </w:rPr>
      </w:pPr>
      <w:bookmarkStart w:id="357" w:name="n444"/>
      <w:bookmarkEnd w:id="357"/>
      <w:r w:rsidRPr="00646AD0">
        <w:rPr>
          <w:color w:val="333333"/>
          <w:sz w:val="20"/>
          <w:szCs w:val="20"/>
        </w:rPr>
        <w:t>Державне агентство водних ресурсів України</w:t>
      </w:r>
    </w:p>
    <w:p w:rsidR="000E280D" w:rsidRPr="00646AD0" w:rsidRDefault="000E280D" w:rsidP="000E280D">
      <w:pPr>
        <w:pStyle w:val="rvps2"/>
        <w:shd w:val="clear" w:color="auto" w:fill="FFFFFF"/>
        <w:spacing w:before="0" w:beforeAutospacing="0" w:after="125" w:afterAutospacing="0"/>
        <w:ind w:firstLine="376"/>
        <w:jc w:val="both"/>
        <w:rPr>
          <w:color w:val="333333"/>
          <w:sz w:val="20"/>
          <w:szCs w:val="20"/>
        </w:rPr>
      </w:pPr>
      <w:bookmarkStart w:id="358" w:name="n445"/>
      <w:bookmarkEnd w:id="358"/>
      <w:r w:rsidRPr="00646AD0">
        <w:rPr>
          <w:color w:val="333333"/>
          <w:sz w:val="20"/>
          <w:szCs w:val="20"/>
        </w:rPr>
        <w:t>Державна екологічна інспекція України</w:t>
      </w:r>
    </w:p>
    <w:p w:rsidR="000E280D" w:rsidRPr="00646AD0" w:rsidRDefault="000E280D" w:rsidP="000E280D">
      <w:pPr>
        <w:pStyle w:val="rvps2"/>
        <w:shd w:val="clear" w:color="auto" w:fill="FFFFFF"/>
        <w:spacing w:before="0" w:beforeAutospacing="0" w:after="125" w:afterAutospacing="0"/>
        <w:ind w:firstLine="376"/>
        <w:jc w:val="both"/>
        <w:rPr>
          <w:color w:val="333333"/>
          <w:sz w:val="20"/>
          <w:szCs w:val="20"/>
        </w:rPr>
      </w:pPr>
      <w:bookmarkStart w:id="359" w:name="n446"/>
      <w:bookmarkStart w:id="360" w:name="n447"/>
      <w:bookmarkEnd w:id="359"/>
      <w:bookmarkEnd w:id="360"/>
      <w:r w:rsidRPr="00646AD0">
        <w:rPr>
          <w:color w:val="333333"/>
          <w:sz w:val="20"/>
          <w:szCs w:val="20"/>
        </w:rPr>
        <w:t>Державне агентство України з розвитку меліорації, рибного господарства та продовольчих програм</w:t>
      </w:r>
    </w:p>
    <w:p w:rsidR="000E280D" w:rsidRPr="00646AD0" w:rsidRDefault="000E280D" w:rsidP="000E280D">
      <w:pPr>
        <w:pStyle w:val="rvps2"/>
        <w:shd w:val="clear" w:color="auto" w:fill="FFFFFF"/>
        <w:spacing w:before="0" w:beforeAutospacing="0" w:after="125" w:afterAutospacing="0"/>
        <w:ind w:firstLine="376"/>
        <w:jc w:val="both"/>
        <w:rPr>
          <w:color w:val="333333"/>
          <w:sz w:val="20"/>
          <w:szCs w:val="20"/>
        </w:rPr>
      </w:pPr>
      <w:bookmarkStart w:id="361" w:name="n319"/>
      <w:bookmarkEnd w:id="361"/>
      <w:r w:rsidRPr="00646AD0">
        <w:rPr>
          <w:color w:val="333333"/>
          <w:sz w:val="20"/>
          <w:szCs w:val="20"/>
        </w:rPr>
        <w:t>6) через Міністра енергетики України:</w:t>
      </w:r>
    </w:p>
    <w:p w:rsidR="000E280D" w:rsidRPr="00646AD0" w:rsidRDefault="000E280D" w:rsidP="000E280D">
      <w:pPr>
        <w:pStyle w:val="rvps2"/>
        <w:shd w:val="clear" w:color="auto" w:fill="FFFFFF"/>
        <w:spacing w:before="0" w:beforeAutospacing="0" w:after="125" w:afterAutospacing="0"/>
        <w:ind w:firstLine="376"/>
        <w:jc w:val="both"/>
        <w:rPr>
          <w:color w:val="333333"/>
          <w:sz w:val="20"/>
          <w:szCs w:val="20"/>
        </w:rPr>
      </w:pPr>
      <w:r w:rsidRPr="00646AD0">
        <w:rPr>
          <w:color w:val="333333"/>
          <w:sz w:val="20"/>
          <w:szCs w:val="20"/>
        </w:rPr>
        <w:t>Державна інспекція енергетичного нагляду України</w:t>
      </w:r>
    </w:p>
    <w:p w:rsidR="000E280D" w:rsidRPr="00646AD0" w:rsidRDefault="000E280D" w:rsidP="000E280D">
      <w:pPr>
        <w:pStyle w:val="rvps2"/>
        <w:shd w:val="clear" w:color="auto" w:fill="FFFFFF"/>
        <w:spacing w:before="0" w:beforeAutospacing="0" w:after="125" w:afterAutospacing="0"/>
        <w:ind w:firstLine="376"/>
        <w:jc w:val="both"/>
        <w:rPr>
          <w:color w:val="333333"/>
          <w:sz w:val="20"/>
          <w:szCs w:val="20"/>
        </w:rPr>
      </w:pPr>
      <w:bookmarkStart w:id="362" w:name="n448"/>
      <w:bookmarkEnd w:id="362"/>
      <w:r w:rsidRPr="00646AD0">
        <w:rPr>
          <w:color w:val="333333"/>
          <w:sz w:val="20"/>
          <w:szCs w:val="20"/>
        </w:rPr>
        <w:t>Державне агентство України з управління зоною відчуження</w:t>
      </w:r>
    </w:p>
    <w:p w:rsidR="000E280D" w:rsidRPr="00646AD0" w:rsidRDefault="000E280D" w:rsidP="000E280D">
      <w:pPr>
        <w:pStyle w:val="rvps2"/>
        <w:shd w:val="clear" w:color="auto" w:fill="FFFFFF"/>
        <w:spacing w:before="0" w:beforeAutospacing="0" w:after="125" w:afterAutospacing="0"/>
        <w:ind w:firstLine="376"/>
        <w:jc w:val="both"/>
        <w:rPr>
          <w:color w:val="333333"/>
          <w:sz w:val="20"/>
          <w:szCs w:val="20"/>
        </w:rPr>
      </w:pPr>
      <w:bookmarkStart w:id="363" w:name="n449"/>
      <w:bookmarkStart w:id="364" w:name="n329"/>
      <w:bookmarkEnd w:id="363"/>
      <w:bookmarkEnd w:id="364"/>
      <w:r w:rsidRPr="00646AD0">
        <w:rPr>
          <w:color w:val="333333"/>
          <w:sz w:val="20"/>
          <w:szCs w:val="20"/>
        </w:rPr>
        <w:t>7) через</w:t>
      </w:r>
      <w:proofErr w:type="gramStart"/>
      <w:r w:rsidRPr="00646AD0">
        <w:rPr>
          <w:color w:val="333333"/>
          <w:sz w:val="20"/>
          <w:szCs w:val="20"/>
        </w:rPr>
        <w:t xml:space="preserve"> В</w:t>
      </w:r>
      <w:proofErr w:type="gramEnd"/>
      <w:r w:rsidRPr="00646AD0">
        <w:rPr>
          <w:color w:val="333333"/>
          <w:sz w:val="20"/>
          <w:szCs w:val="20"/>
        </w:rPr>
        <w:t>іце-прем’єр-міністра з відновлення України - Міністра розвитку громад та територій:</w:t>
      </w:r>
    </w:p>
    <w:p w:rsidR="000E280D" w:rsidRPr="00646AD0" w:rsidRDefault="000E280D" w:rsidP="000E280D">
      <w:pPr>
        <w:pStyle w:val="rvps2"/>
        <w:shd w:val="clear" w:color="auto" w:fill="FFFFFF"/>
        <w:spacing w:before="0" w:beforeAutospacing="0" w:after="125" w:afterAutospacing="0"/>
        <w:ind w:firstLine="376"/>
        <w:jc w:val="both"/>
        <w:rPr>
          <w:color w:val="333333"/>
          <w:sz w:val="20"/>
          <w:szCs w:val="20"/>
        </w:rPr>
      </w:pPr>
      <w:bookmarkStart w:id="365" w:name="n330"/>
      <w:bookmarkEnd w:id="365"/>
      <w:r w:rsidRPr="00646AD0">
        <w:rPr>
          <w:color w:val="333333"/>
          <w:sz w:val="20"/>
          <w:szCs w:val="20"/>
        </w:rPr>
        <w:t>Державна авіаційна служба України</w:t>
      </w:r>
    </w:p>
    <w:p w:rsidR="000E280D" w:rsidRPr="00646AD0" w:rsidRDefault="000E280D" w:rsidP="000E280D">
      <w:pPr>
        <w:pStyle w:val="rvps2"/>
        <w:shd w:val="clear" w:color="auto" w:fill="FFFFFF"/>
        <w:spacing w:before="0" w:beforeAutospacing="0" w:after="125" w:afterAutospacing="0"/>
        <w:ind w:firstLine="376"/>
        <w:jc w:val="both"/>
        <w:rPr>
          <w:color w:val="333333"/>
          <w:sz w:val="20"/>
          <w:szCs w:val="20"/>
        </w:rPr>
      </w:pPr>
      <w:bookmarkStart w:id="366" w:name="n331"/>
      <w:bookmarkEnd w:id="366"/>
      <w:r w:rsidRPr="00646AD0">
        <w:rPr>
          <w:color w:val="333333"/>
          <w:sz w:val="20"/>
          <w:szCs w:val="20"/>
        </w:rPr>
        <w:t>Державне агентство відновлення та розвитку інфраструктури України</w:t>
      </w:r>
    </w:p>
    <w:p w:rsidR="000E280D" w:rsidRPr="00646AD0" w:rsidRDefault="000E280D" w:rsidP="000E280D">
      <w:pPr>
        <w:pStyle w:val="rvps2"/>
        <w:shd w:val="clear" w:color="auto" w:fill="FFFFFF"/>
        <w:spacing w:before="0" w:beforeAutospacing="0" w:after="125" w:afterAutospacing="0"/>
        <w:ind w:firstLine="376"/>
        <w:jc w:val="both"/>
        <w:rPr>
          <w:color w:val="333333"/>
          <w:sz w:val="20"/>
          <w:szCs w:val="20"/>
        </w:rPr>
      </w:pPr>
      <w:bookmarkStart w:id="367" w:name="n332"/>
      <w:bookmarkEnd w:id="367"/>
      <w:r w:rsidRPr="00646AD0">
        <w:rPr>
          <w:color w:val="333333"/>
          <w:sz w:val="20"/>
          <w:szCs w:val="20"/>
        </w:rPr>
        <w:t>Державна служба України з безпеки на транспорті</w:t>
      </w:r>
    </w:p>
    <w:p w:rsidR="000E280D" w:rsidRPr="00646AD0" w:rsidRDefault="000E280D" w:rsidP="000E280D">
      <w:pPr>
        <w:pStyle w:val="rvps2"/>
        <w:shd w:val="clear" w:color="auto" w:fill="FFFFFF"/>
        <w:spacing w:before="0" w:beforeAutospacing="0" w:after="125" w:afterAutospacing="0"/>
        <w:ind w:firstLine="376"/>
        <w:jc w:val="both"/>
        <w:rPr>
          <w:color w:val="333333"/>
          <w:sz w:val="20"/>
          <w:szCs w:val="20"/>
        </w:rPr>
      </w:pPr>
      <w:bookmarkStart w:id="368" w:name="n333"/>
      <w:bookmarkEnd w:id="368"/>
      <w:r w:rsidRPr="00646AD0">
        <w:rPr>
          <w:color w:val="333333"/>
          <w:sz w:val="20"/>
          <w:szCs w:val="20"/>
        </w:rPr>
        <w:t xml:space="preserve">Державна служба морського і внутрішнього </w:t>
      </w:r>
      <w:proofErr w:type="gramStart"/>
      <w:r w:rsidRPr="00646AD0">
        <w:rPr>
          <w:color w:val="333333"/>
          <w:sz w:val="20"/>
          <w:szCs w:val="20"/>
        </w:rPr>
        <w:t>водного</w:t>
      </w:r>
      <w:proofErr w:type="gramEnd"/>
      <w:r w:rsidRPr="00646AD0">
        <w:rPr>
          <w:color w:val="333333"/>
          <w:sz w:val="20"/>
          <w:szCs w:val="20"/>
        </w:rPr>
        <w:t xml:space="preserve"> транспорту та судноплавства України</w:t>
      </w:r>
    </w:p>
    <w:p w:rsidR="000E280D" w:rsidRPr="00646AD0" w:rsidRDefault="000E280D" w:rsidP="000E280D">
      <w:pPr>
        <w:pStyle w:val="rvps2"/>
        <w:shd w:val="clear" w:color="auto" w:fill="FFFFFF"/>
        <w:spacing w:before="0" w:beforeAutospacing="0" w:after="125" w:afterAutospacing="0"/>
        <w:ind w:firstLine="376"/>
        <w:jc w:val="both"/>
        <w:rPr>
          <w:color w:val="333333"/>
          <w:sz w:val="20"/>
          <w:szCs w:val="20"/>
        </w:rPr>
      </w:pPr>
      <w:r w:rsidRPr="00646AD0">
        <w:rPr>
          <w:color w:val="333333"/>
          <w:sz w:val="20"/>
          <w:szCs w:val="20"/>
        </w:rPr>
        <w:t>Державне агентство розвитку туризму України</w:t>
      </w:r>
    </w:p>
    <w:p w:rsidR="000E280D" w:rsidRPr="00646AD0" w:rsidRDefault="000E280D" w:rsidP="000E280D">
      <w:pPr>
        <w:pStyle w:val="rvps2"/>
        <w:shd w:val="clear" w:color="auto" w:fill="FFFFFF"/>
        <w:spacing w:before="0" w:beforeAutospacing="0" w:after="125" w:afterAutospacing="0"/>
        <w:ind w:firstLine="376"/>
        <w:jc w:val="both"/>
        <w:rPr>
          <w:color w:val="333333"/>
          <w:sz w:val="20"/>
          <w:szCs w:val="20"/>
        </w:rPr>
      </w:pPr>
      <w:r w:rsidRPr="00646AD0">
        <w:rPr>
          <w:color w:val="333333"/>
          <w:sz w:val="20"/>
          <w:szCs w:val="20"/>
        </w:rPr>
        <w:t xml:space="preserve">Державна інспекція </w:t>
      </w:r>
      <w:proofErr w:type="gramStart"/>
      <w:r w:rsidRPr="00646AD0">
        <w:rPr>
          <w:color w:val="333333"/>
          <w:sz w:val="20"/>
          <w:szCs w:val="20"/>
        </w:rPr>
        <w:t>арх</w:t>
      </w:r>
      <w:proofErr w:type="gramEnd"/>
      <w:r w:rsidRPr="00646AD0">
        <w:rPr>
          <w:color w:val="333333"/>
          <w:sz w:val="20"/>
          <w:szCs w:val="20"/>
        </w:rPr>
        <w:t>ітектури та містобудування України</w:t>
      </w:r>
    </w:p>
    <w:p w:rsidR="000E280D" w:rsidRPr="00646AD0" w:rsidRDefault="000E280D" w:rsidP="000E280D">
      <w:pPr>
        <w:pStyle w:val="rvps2"/>
        <w:shd w:val="clear" w:color="auto" w:fill="FFFFFF"/>
        <w:spacing w:before="0" w:beforeAutospacing="0" w:after="125" w:afterAutospacing="0"/>
        <w:ind w:firstLine="376"/>
        <w:jc w:val="both"/>
        <w:rPr>
          <w:color w:val="333333"/>
          <w:sz w:val="20"/>
          <w:szCs w:val="20"/>
        </w:rPr>
      </w:pPr>
      <w:bookmarkStart w:id="369" w:name="n335"/>
      <w:bookmarkEnd w:id="369"/>
      <w:r w:rsidRPr="00646AD0">
        <w:rPr>
          <w:color w:val="333333"/>
          <w:sz w:val="20"/>
          <w:szCs w:val="20"/>
        </w:rPr>
        <w:t>8) через Міністра культури та стратегічних комунікацій України:</w:t>
      </w:r>
    </w:p>
    <w:p w:rsidR="000E280D" w:rsidRPr="00646AD0" w:rsidRDefault="000E280D" w:rsidP="000E280D">
      <w:pPr>
        <w:pStyle w:val="rvps2"/>
        <w:shd w:val="clear" w:color="auto" w:fill="FFFFFF"/>
        <w:spacing w:before="0" w:beforeAutospacing="0" w:after="125" w:afterAutospacing="0"/>
        <w:ind w:firstLine="376"/>
        <w:jc w:val="both"/>
        <w:rPr>
          <w:color w:val="333333"/>
          <w:sz w:val="20"/>
          <w:szCs w:val="20"/>
        </w:rPr>
      </w:pPr>
      <w:r w:rsidRPr="00646AD0">
        <w:rPr>
          <w:color w:val="333333"/>
          <w:sz w:val="20"/>
          <w:szCs w:val="20"/>
        </w:rPr>
        <w:t>Український інститут національної пам’яті</w:t>
      </w:r>
    </w:p>
    <w:p w:rsidR="000E280D" w:rsidRPr="00646AD0" w:rsidRDefault="000E280D" w:rsidP="000E280D">
      <w:pPr>
        <w:pStyle w:val="rvps2"/>
        <w:shd w:val="clear" w:color="auto" w:fill="FFFFFF"/>
        <w:spacing w:before="0" w:beforeAutospacing="0" w:after="125" w:afterAutospacing="0"/>
        <w:ind w:firstLine="376"/>
        <w:jc w:val="both"/>
        <w:rPr>
          <w:color w:val="333333"/>
          <w:sz w:val="20"/>
          <w:szCs w:val="20"/>
        </w:rPr>
      </w:pPr>
      <w:bookmarkStart w:id="370" w:name="n361"/>
      <w:bookmarkEnd w:id="370"/>
      <w:r w:rsidRPr="00646AD0">
        <w:rPr>
          <w:color w:val="333333"/>
          <w:sz w:val="20"/>
          <w:szCs w:val="20"/>
        </w:rPr>
        <w:t>Державний комітет телебачення і радіомовлення України</w:t>
      </w:r>
    </w:p>
    <w:p w:rsidR="000E280D" w:rsidRPr="00646AD0" w:rsidRDefault="000E280D" w:rsidP="000E280D">
      <w:pPr>
        <w:pStyle w:val="rvps2"/>
        <w:shd w:val="clear" w:color="auto" w:fill="FFFFFF"/>
        <w:spacing w:before="0" w:beforeAutospacing="0" w:after="125" w:afterAutospacing="0"/>
        <w:ind w:firstLine="376"/>
        <w:jc w:val="both"/>
        <w:rPr>
          <w:color w:val="333333"/>
          <w:sz w:val="20"/>
          <w:szCs w:val="20"/>
        </w:rPr>
      </w:pPr>
      <w:bookmarkStart w:id="371" w:name="n369"/>
      <w:bookmarkEnd w:id="371"/>
      <w:r w:rsidRPr="00646AD0">
        <w:rPr>
          <w:color w:val="333333"/>
          <w:sz w:val="20"/>
          <w:szCs w:val="20"/>
        </w:rPr>
        <w:t>Державне агентство України з питань мистецтв та мистецької освіти</w:t>
      </w:r>
    </w:p>
    <w:p w:rsidR="000E280D" w:rsidRPr="00646AD0" w:rsidRDefault="000E280D" w:rsidP="000E280D">
      <w:pPr>
        <w:pStyle w:val="rvps2"/>
        <w:shd w:val="clear" w:color="auto" w:fill="FFFFFF"/>
        <w:spacing w:before="0" w:beforeAutospacing="0" w:after="125" w:afterAutospacing="0"/>
        <w:ind w:firstLine="376"/>
        <w:jc w:val="both"/>
        <w:rPr>
          <w:color w:val="333333"/>
          <w:sz w:val="20"/>
          <w:szCs w:val="20"/>
        </w:rPr>
      </w:pPr>
      <w:bookmarkStart w:id="372" w:name="n370"/>
      <w:bookmarkStart w:id="373" w:name="n435"/>
      <w:bookmarkEnd w:id="372"/>
      <w:bookmarkEnd w:id="373"/>
      <w:r w:rsidRPr="00646AD0">
        <w:rPr>
          <w:color w:val="333333"/>
          <w:sz w:val="20"/>
          <w:szCs w:val="20"/>
        </w:rPr>
        <w:t xml:space="preserve">Державне агентство України з питань </w:t>
      </w:r>
      <w:proofErr w:type="gramStart"/>
      <w:r w:rsidRPr="00646AD0">
        <w:rPr>
          <w:color w:val="333333"/>
          <w:sz w:val="20"/>
          <w:szCs w:val="20"/>
        </w:rPr>
        <w:t>к</w:t>
      </w:r>
      <w:proofErr w:type="gramEnd"/>
      <w:r w:rsidRPr="00646AD0">
        <w:rPr>
          <w:color w:val="333333"/>
          <w:sz w:val="20"/>
          <w:szCs w:val="20"/>
        </w:rPr>
        <w:t>іно</w:t>
      </w:r>
    </w:p>
    <w:p w:rsidR="000E280D" w:rsidRPr="00646AD0" w:rsidRDefault="000E280D" w:rsidP="000E280D">
      <w:pPr>
        <w:pStyle w:val="rvps2"/>
        <w:shd w:val="clear" w:color="auto" w:fill="FFFFFF"/>
        <w:spacing w:before="0" w:beforeAutospacing="0" w:after="125" w:afterAutospacing="0"/>
        <w:ind w:firstLine="376"/>
        <w:jc w:val="both"/>
        <w:rPr>
          <w:color w:val="333333"/>
          <w:sz w:val="20"/>
          <w:szCs w:val="20"/>
        </w:rPr>
      </w:pPr>
      <w:r w:rsidRPr="00646AD0">
        <w:rPr>
          <w:color w:val="333333"/>
          <w:sz w:val="20"/>
          <w:szCs w:val="20"/>
        </w:rPr>
        <w:t>9) через Міністра освіти і науки:</w:t>
      </w:r>
    </w:p>
    <w:p w:rsidR="000E280D" w:rsidRPr="00646AD0" w:rsidRDefault="000E280D" w:rsidP="000E280D">
      <w:pPr>
        <w:pStyle w:val="rvps2"/>
        <w:shd w:val="clear" w:color="auto" w:fill="FFFFFF"/>
        <w:spacing w:before="0" w:beforeAutospacing="0" w:after="125" w:afterAutospacing="0"/>
        <w:ind w:firstLine="376"/>
        <w:jc w:val="both"/>
        <w:rPr>
          <w:color w:val="333333"/>
          <w:sz w:val="20"/>
          <w:szCs w:val="20"/>
        </w:rPr>
      </w:pPr>
      <w:r w:rsidRPr="00646AD0">
        <w:rPr>
          <w:color w:val="333333"/>
          <w:sz w:val="20"/>
          <w:szCs w:val="20"/>
        </w:rPr>
        <w:t>Державна служба якості освіти України</w:t>
      </w:r>
    </w:p>
    <w:p w:rsidR="000E280D" w:rsidRPr="00646AD0" w:rsidRDefault="000E280D" w:rsidP="000E280D">
      <w:pPr>
        <w:pStyle w:val="rvps2"/>
        <w:shd w:val="clear" w:color="auto" w:fill="FFFFFF"/>
        <w:spacing w:before="0" w:beforeAutospacing="0" w:after="125" w:afterAutospacing="0"/>
        <w:ind w:firstLine="376"/>
        <w:jc w:val="both"/>
        <w:rPr>
          <w:color w:val="333333"/>
          <w:sz w:val="20"/>
          <w:szCs w:val="20"/>
        </w:rPr>
      </w:pPr>
      <w:r w:rsidRPr="00646AD0">
        <w:rPr>
          <w:color w:val="333333"/>
          <w:sz w:val="20"/>
          <w:szCs w:val="20"/>
        </w:rPr>
        <w:t>Національна комісія зі стандарті</w:t>
      </w:r>
      <w:proofErr w:type="gramStart"/>
      <w:r w:rsidRPr="00646AD0">
        <w:rPr>
          <w:color w:val="333333"/>
          <w:sz w:val="20"/>
          <w:szCs w:val="20"/>
        </w:rPr>
        <w:t>в</w:t>
      </w:r>
      <w:proofErr w:type="gramEnd"/>
      <w:r w:rsidRPr="00646AD0">
        <w:rPr>
          <w:color w:val="333333"/>
          <w:sz w:val="20"/>
          <w:szCs w:val="20"/>
        </w:rPr>
        <w:t xml:space="preserve"> державної мови</w:t>
      </w:r>
    </w:p>
    <w:p w:rsidR="000E280D" w:rsidRPr="00646AD0" w:rsidRDefault="000E280D" w:rsidP="000E280D">
      <w:pPr>
        <w:pStyle w:val="rvps2"/>
        <w:shd w:val="clear" w:color="auto" w:fill="FFFFFF"/>
        <w:spacing w:before="0" w:beforeAutospacing="0" w:after="125" w:afterAutospacing="0"/>
        <w:ind w:firstLine="376"/>
        <w:jc w:val="both"/>
        <w:rPr>
          <w:color w:val="333333"/>
          <w:sz w:val="20"/>
          <w:szCs w:val="20"/>
        </w:rPr>
      </w:pPr>
      <w:bookmarkStart w:id="374" w:name="n342"/>
      <w:bookmarkEnd w:id="374"/>
      <w:r w:rsidRPr="00646AD0">
        <w:rPr>
          <w:color w:val="333333"/>
          <w:sz w:val="20"/>
          <w:szCs w:val="20"/>
        </w:rPr>
        <w:t>10) через Міністра охорони здоров’я:</w:t>
      </w:r>
    </w:p>
    <w:p w:rsidR="000E280D" w:rsidRPr="00646AD0" w:rsidRDefault="000E280D" w:rsidP="000E280D">
      <w:pPr>
        <w:pStyle w:val="rvps2"/>
        <w:shd w:val="clear" w:color="auto" w:fill="FFFFFF"/>
        <w:spacing w:before="0" w:beforeAutospacing="0" w:after="125" w:afterAutospacing="0"/>
        <w:ind w:firstLine="376"/>
        <w:jc w:val="both"/>
        <w:rPr>
          <w:color w:val="333333"/>
          <w:sz w:val="20"/>
          <w:szCs w:val="20"/>
        </w:rPr>
      </w:pPr>
      <w:bookmarkStart w:id="375" w:name="n343"/>
      <w:bookmarkEnd w:id="375"/>
      <w:r w:rsidRPr="00646AD0">
        <w:rPr>
          <w:color w:val="333333"/>
          <w:sz w:val="20"/>
          <w:szCs w:val="20"/>
        </w:rPr>
        <w:t>Державна служба України з лікарських засобі</w:t>
      </w:r>
      <w:proofErr w:type="gramStart"/>
      <w:r w:rsidRPr="00646AD0">
        <w:rPr>
          <w:color w:val="333333"/>
          <w:sz w:val="20"/>
          <w:szCs w:val="20"/>
        </w:rPr>
        <w:t>в</w:t>
      </w:r>
      <w:proofErr w:type="gramEnd"/>
      <w:r w:rsidRPr="00646AD0">
        <w:rPr>
          <w:color w:val="333333"/>
          <w:sz w:val="20"/>
          <w:szCs w:val="20"/>
        </w:rPr>
        <w:t xml:space="preserve"> та контролю за наркотиками</w:t>
      </w:r>
    </w:p>
    <w:p w:rsidR="000E280D" w:rsidRPr="00646AD0" w:rsidRDefault="000E280D" w:rsidP="000E280D">
      <w:pPr>
        <w:pStyle w:val="rvps2"/>
        <w:shd w:val="clear" w:color="auto" w:fill="FFFFFF"/>
        <w:spacing w:before="0" w:beforeAutospacing="0" w:after="125" w:afterAutospacing="0"/>
        <w:ind w:firstLine="376"/>
        <w:jc w:val="both"/>
        <w:rPr>
          <w:color w:val="333333"/>
          <w:sz w:val="20"/>
          <w:szCs w:val="20"/>
        </w:rPr>
      </w:pPr>
      <w:r w:rsidRPr="00646AD0">
        <w:rPr>
          <w:color w:val="333333"/>
          <w:sz w:val="20"/>
          <w:szCs w:val="20"/>
        </w:rPr>
        <w:t>Національна служба здоров’я України</w:t>
      </w:r>
    </w:p>
    <w:p w:rsidR="000E280D" w:rsidRPr="00646AD0" w:rsidRDefault="000E280D" w:rsidP="000E280D">
      <w:pPr>
        <w:pStyle w:val="rvps2"/>
        <w:shd w:val="clear" w:color="auto" w:fill="FFFFFF"/>
        <w:spacing w:before="0" w:beforeAutospacing="0" w:after="125" w:afterAutospacing="0"/>
        <w:ind w:firstLine="376"/>
        <w:jc w:val="both"/>
        <w:rPr>
          <w:color w:val="333333"/>
          <w:sz w:val="20"/>
          <w:szCs w:val="20"/>
        </w:rPr>
      </w:pPr>
      <w:bookmarkStart w:id="376" w:name="n345"/>
      <w:bookmarkEnd w:id="376"/>
      <w:r w:rsidRPr="00646AD0">
        <w:rPr>
          <w:color w:val="333333"/>
          <w:sz w:val="20"/>
          <w:szCs w:val="20"/>
        </w:rPr>
        <w:t xml:space="preserve">11) через Міністра </w:t>
      </w:r>
      <w:proofErr w:type="gramStart"/>
      <w:r w:rsidRPr="00646AD0">
        <w:rPr>
          <w:color w:val="333333"/>
          <w:sz w:val="20"/>
          <w:szCs w:val="20"/>
        </w:rPr>
        <w:t>соц</w:t>
      </w:r>
      <w:proofErr w:type="gramEnd"/>
      <w:r w:rsidRPr="00646AD0">
        <w:rPr>
          <w:color w:val="333333"/>
          <w:sz w:val="20"/>
          <w:szCs w:val="20"/>
        </w:rPr>
        <w:t>іальної політики, сім’ї та єдності:</w:t>
      </w:r>
    </w:p>
    <w:p w:rsidR="000E280D" w:rsidRPr="00646AD0" w:rsidRDefault="000E280D" w:rsidP="000E280D">
      <w:pPr>
        <w:pStyle w:val="rvps2"/>
        <w:shd w:val="clear" w:color="auto" w:fill="FFFFFF"/>
        <w:spacing w:before="0" w:beforeAutospacing="0" w:after="125" w:afterAutospacing="0"/>
        <w:ind w:firstLine="376"/>
        <w:jc w:val="both"/>
        <w:rPr>
          <w:color w:val="333333"/>
          <w:sz w:val="20"/>
          <w:szCs w:val="20"/>
        </w:rPr>
      </w:pPr>
      <w:bookmarkStart w:id="377" w:name="n346"/>
      <w:bookmarkEnd w:id="377"/>
      <w:r w:rsidRPr="00646AD0">
        <w:rPr>
          <w:color w:val="333333"/>
          <w:sz w:val="20"/>
          <w:szCs w:val="20"/>
        </w:rPr>
        <w:t xml:space="preserve">Національна </w:t>
      </w:r>
      <w:proofErr w:type="gramStart"/>
      <w:r w:rsidRPr="00646AD0">
        <w:rPr>
          <w:color w:val="333333"/>
          <w:sz w:val="20"/>
          <w:szCs w:val="20"/>
        </w:rPr>
        <w:t>соц</w:t>
      </w:r>
      <w:proofErr w:type="gramEnd"/>
      <w:r w:rsidRPr="00646AD0">
        <w:rPr>
          <w:color w:val="333333"/>
          <w:sz w:val="20"/>
          <w:szCs w:val="20"/>
        </w:rPr>
        <w:t>іальна сервісна служба України</w:t>
      </w:r>
    </w:p>
    <w:p w:rsidR="000E280D" w:rsidRPr="00646AD0" w:rsidRDefault="000E280D" w:rsidP="000E280D">
      <w:pPr>
        <w:pStyle w:val="rvps2"/>
        <w:shd w:val="clear" w:color="auto" w:fill="FFFFFF"/>
        <w:spacing w:before="0" w:beforeAutospacing="0" w:after="125" w:afterAutospacing="0"/>
        <w:ind w:firstLine="376"/>
        <w:jc w:val="both"/>
        <w:rPr>
          <w:color w:val="333333"/>
          <w:sz w:val="20"/>
          <w:szCs w:val="20"/>
        </w:rPr>
      </w:pPr>
      <w:bookmarkStart w:id="378" w:name="n347"/>
      <w:bookmarkEnd w:id="378"/>
      <w:r w:rsidRPr="00646AD0">
        <w:rPr>
          <w:color w:val="333333"/>
          <w:sz w:val="20"/>
          <w:szCs w:val="20"/>
        </w:rPr>
        <w:t>Пенсійний фонд України</w:t>
      </w:r>
    </w:p>
    <w:p w:rsidR="000E280D" w:rsidRPr="00646AD0" w:rsidRDefault="000E280D" w:rsidP="000E280D">
      <w:pPr>
        <w:pStyle w:val="rvps2"/>
        <w:shd w:val="clear" w:color="auto" w:fill="FFFFFF"/>
        <w:spacing w:before="0" w:beforeAutospacing="0" w:after="125" w:afterAutospacing="0"/>
        <w:ind w:firstLine="376"/>
        <w:jc w:val="both"/>
        <w:rPr>
          <w:color w:val="333333"/>
          <w:sz w:val="20"/>
          <w:szCs w:val="20"/>
        </w:rPr>
      </w:pPr>
      <w:bookmarkStart w:id="379" w:name="n348"/>
      <w:bookmarkEnd w:id="379"/>
      <w:r w:rsidRPr="00646AD0">
        <w:rPr>
          <w:color w:val="333333"/>
          <w:sz w:val="20"/>
          <w:szCs w:val="20"/>
        </w:rPr>
        <w:lastRenderedPageBreak/>
        <w:t xml:space="preserve">Державна служба України </w:t>
      </w:r>
      <w:proofErr w:type="gramStart"/>
      <w:r w:rsidRPr="00646AD0">
        <w:rPr>
          <w:color w:val="333333"/>
          <w:sz w:val="20"/>
          <w:szCs w:val="20"/>
        </w:rPr>
        <w:t>у</w:t>
      </w:r>
      <w:proofErr w:type="gramEnd"/>
      <w:r w:rsidRPr="00646AD0">
        <w:rPr>
          <w:color w:val="333333"/>
          <w:sz w:val="20"/>
          <w:szCs w:val="20"/>
        </w:rPr>
        <w:t xml:space="preserve"> справах дітей</w:t>
      </w:r>
    </w:p>
    <w:p w:rsidR="000E280D" w:rsidRPr="00646AD0" w:rsidRDefault="000E280D" w:rsidP="000E280D">
      <w:pPr>
        <w:pStyle w:val="rvps2"/>
        <w:shd w:val="clear" w:color="auto" w:fill="FFFFFF"/>
        <w:spacing w:before="0" w:beforeAutospacing="0" w:after="125" w:afterAutospacing="0"/>
        <w:ind w:firstLine="376"/>
        <w:jc w:val="both"/>
        <w:rPr>
          <w:color w:val="333333"/>
          <w:sz w:val="20"/>
          <w:szCs w:val="20"/>
        </w:rPr>
      </w:pPr>
      <w:bookmarkStart w:id="380" w:name="n349"/>
      <w:bookmarkEnd w:id="380"/>
      <w:r w:rsidRPr="00646AD0">
        <w:rPr>
          <w:color w:val="333333"/>
          <w:sz w:val="20"/>
          <w:szCs w:val="20"/>
        </w:rPr>
        <w:t>12) через Міністра фінансів:</w:t>
      </w:r>
    </w:p>
    <w:p w:rsidR="000E280D" w:rsidRPr="00646AD0" w:rsidRDefault="000E280D" w:rsidP="000E280D">
      <w:pPr>
        <w:pStyle w:val="af"/>
        <w:shd w:val="clear" w:color="auto" w:fill="FFFFFF"/>
        <w:spacing w:before="0" w:beforeAutospacing="0"/>
        <w:rPr>
          <w:color w:val="333333"/>
          <w:sz w:val="20"/>
          <w:szCs w:val="20"/>
        </w:rPr>
      </w:pPr>
      <w:bookmarkStart w:id="381" w:name="n350"/>
      <w:bookmarkEnd w:id="381"/>
      <w:r w:rsidRPr="00646AD0">
        <w:rPr>
          <w:color w:val="333333"/>
          <w:sz w:val="20"/>
          <w:szCs w:val="20"/>
        </w:rPr>
        <w:t>Державна аудиторська служба України</w:t>
      </w:r>
    </w:p>
    <w:p w:rsidR="000E280D" w:rsidRPr="00646AD0" w:rsidRDefault="000E280D" w:rsidP="000E280D">
      <w:pPr>
        <w:pStyle w:val="rvps2"/>
        <w:shd w:val="clear" w:color="auto" w:fill="FFFFFF"/>
        <w:spacing w:before="0" w:beforeAutospacing="0" w:after="125" w:afterAutospacing="0"/>
        <w:ind w:firstLine="376"/>
        <w:jc w:val="both"/>
        <w:rPr>
          <w:color w:val="333333"/>
          <w:sz w:val="20"/>
          <w:szCs w:val="20"/>
        </w:rPr>
      </w:pPr>
      <w:bookmarkStart w:id="382" w:name="n351"/>
      <w:bookmarkEnd w:id="382"/>
      <w:r w:rsidRPr="00646AD0">
        <w:rPr>
          <w:color w:val="333333"/>
          <w:sz w:val="20"/>
          <w:szCs w:val="20"/>
        </w:rPr>
        <w:t>Державна казначейська служба України</w:t>
      </w:r>
    </w:p>
    <w:p w:rsidR="000E280D" w:rsidRPr="00646AD0" w:rsidRDefault="000E280D" w:rsidP="000E280D">
      <w:pPr>
        <w:pStyle w:val="rvps2"/>
        <w:shd w:val="clear" w:color="auto" w:fill="FFFFFF"/>
        <w:spacing w:before="0" w:beforeAutospacing="0" w:after="125" w:afterAutospacing="0"/>
        <w:ind w:firstLine="376"/>
        <w:jc w:val="both"/>
        <w:rPr>
          <w:color w:val="333333"/>
          <w:sz w:val="20"/>
          <w:szCs w:val="20"/>
        </w:rPr>
      </w:pPr>
      <w:r w:rsidRPr="00646AD0">
        <w:rPr>
          <w:color w:val="333333"/>
          <w:sz w:val="20"/>
          <w:szCs w:val="20"/>
        </w:rPr>
        <w:t>Державна служба фінансового моніторингу України</w:t>
      </w:r>
    </w:p>
    <w:p w:rsidR="000E280D" w:rsidRPr="00646AD0" w:rsidRDefault="000E280D" w:rsidP="000E280D">
      <w:pPr>
        <w:pStyle w:val="rvps2"/>
        <w:shd w:val="clear" w:color="auto" w:fill="FFFFFF"/>
        <w:spacing w:before="0" w:beforeAutospacing="0" w:after="125" w:afterAutospacing="0"/>
        <w:ind w:firstLine="376"/>
        <w:jc w:val="both"/>
        <w:rPr>
          <w:color w:val="333333"/>
          <w:sz w:val="20"/>
          <w:szCs w:val="20"/>
        </w:rPr>
      </w:pPr>
      <w:r w:rsidRPr="00646AD0">
        <w:rPr>
          <w:color w:val="333333"/>
          <w:sz w:val="20"/>
          <w:szCs w:val="20"/>
        </w:rPr>
        <w:t>Державна податкова служба України</w:t>
      </w:r>
    </w:p>
    <w:p w:rsidR="000E280D" w:rsidRPr="00646AD0" w:rsidRDefault="000E280D" w:rsidP="000E280D">
      <w:pPr>
        <w:pStyle w:val="rvps2"/>
        <w:shd w:val="clear" w:color="auto" w:fill="FFFFFF"/>
        <w:spacing w:before="0" w:beforeAutospacing="0" w:after="125" w:afterAutospacing="0"/>
        <w:ind w:firstLine="376"/>
        <w:jc w:val="both"/>
        <w:rPr>
          <w:color w:val="333333"/>
          <w:sz w:val="20"/>
          <w:szCs w:val="20"/>
        </w:rPr>
      </w:pPr>
      <w:r w:rsidRPr="00646AD0">
        <w:rPr>
          <w:color w:val="333333"/>
          <w:sz w:val="20"/>
          <w:szCs w:val="20"/>
        </w:rPr>
        <w:t>Державна митна служба України</w:t>
      </w:r>
    </w:p>
    <w:p w:rsidR="000E280D" w:rsidRPr="00646AD0" w:rsidRDefault="000E280D" w:rsidP="000E280D">
      <w:pPr>
        <w:pStyle w:val="rvps2"/>
        <w:shd w:val="clear" w:color="auto" w:fill="FFFFFF"/>
        <w:spacing w:before="0" w:beforeAutospacing="0" w:after="125" w:afterAutospacing="0"/>
        <w:ind w:firstLine="376"/>
        <w:jc w:val="both"/>
        <w:rPr>
          <w:color w:val="333333"/>
          <w:sz w:val="20"/>
          <w:szCs w:val="20"/>
        </w:rPr>
      </w:pPr>
      <w:r w:rsidRPr="00646AD0">
        <w:rPr>
          <w:color w:val="333333"/>
          <w:sz w:val="20"/>
          <w:szCs w:val="20"/>
        </w:rPr>
        <w:t>Державна фіскальна служба України</w:t>
      </w:r>
    </w:p>
    <w:p w:rsidR="000E280D" w:rsidRPr="00646AD0" w:rsidRDefault="000E280D" w:rsidP="000E280D">
      <w:pPr>
        <w:pStyle w:val="rvps2"/>
        <w:shd w:val="clear" w:color="auto" w:fill="FFFFFF"/>
        <w:spacing w:before="0" w:beforeAutospacing="0" w:after="125" w:afterAutospacing="0"/>
        <w:ind w:firstLine="376"/>
        <w:jc w:val="both"/>
        <w:rPr>
          <w:color w:val="333333"/>
          <w:sz w:val="20"/>
          <w:szCs w:val="20"/>
        </w:rPr>
      </w:pPr>
      <w:bookmarkStart w:id="383" w:name="n377"/>
      <w:bookmarkEnd w:id="383"/>
      <w:r w:rsidRPr="00646AD0">
        <w:rPr>
          <w:color w:val="333333"/>
          <w:sz w:val="20"/>
          <w:szCs w:val="20"/>
        </w:rPr>
        <w:t>Агентство з управління державним боргом України</w:t>
      </w:r>
    </w:p>
    <w:p w:rsidR="000E280D" w:rsidRPr="00646AD0" w:rsidRDefault="000E280D" w:rsidP="000E280D">
      <w:pPr>
        <w:pStyle w:val="rvps2"/>
        <w:shd w:val="clear" w:color="auto" w:fill="FFFFFF"/>
        <w:spacing w:before="0" w:beforeAutospacing="0" w:after="125" w:afterAutospacing="0"/>
        <w:ind w:firstLine="376"/>
        <w:jc w:val="both"/>
        <w:rPr>
          <w:color w:val="333333"/>
          <w:sz w:val="20"/>
          <w:szCs w:val="20"/>
        </w:rPr>
      </w:pPr>
      <w:r w:rsidRPr="00646AD0">
        <w:rPr>
          <w:color w:val="333333"/>
          <w:sz w:val="20"/>
          <w:szCs w:val="20"/>
        </w:rPr>
        <w:t>13) через Міністра юстиції:</w:t>
      </w:r>
    </w:p>
    <w:p w:rsidR="000E280D" w:rsidRPr="00646AD0" w:rsidRDefault="000E280D" w:rsidP="000E280D">
      <w:pPr>
        <w:pStyle w:val="rvps2"/>
        <w:shd w:val="clear" w:color="auto" w:fill="FFFFFF"/>
        <w:spacing w:before="0" w:beforeAutospacing="0" w:after="125" w:afterAutospacing="0"/>
        <w:ind w:firstLine="376"/>
        <w:jc w:val="both"/>
        <w:rPr>
          <w:color w:val="333333"/>
          <w:sz w:val="20"/>
          <w:szCs w:val="20"/>
        </w:rPr>
      </w:pPr>
      <w:r w:rsidRPr="00646AD0">
        <w:rPr>
          <w:color w:val="333333"/>
          <w:sz w:val="20"/>
          <w:szCs w:val="20"/>
        </w:rPr>
        <w:t xml:space="preserve">Державна </w:t>
      </w:r>
      <w:proofErr w:type="gramStart"/>
      <w:r w:rsidRPr="00646AD0">
        <w:rPr>
          <w:color w:val="333333"/>
          <w:sz w:val="20"/>
          <w:szCs w:val="20"/>
        </w:rPr>
        <w:t>арх</w:t>
      </w:r>
      <w:proofErr w:type="gramEnd"/>
      <w:r w:rsidRPr="00646AD0">
        <w:rPr>
          <w:color w:val="333333"/>
          <w:sz w:val="20"/>
          <w:szCs w:val="20"/>
        </w:rPr>
        <w:t>івна служба України</w:t>
      </w:r>
    </w:p>
    <w:p w:rsidR="000E280D" w:rsidRPr="00646AD0" w:rsidRDefault="000E280D" w:rsidP="000E280D">
      <w:pPr>
        <w:pStyle w:val="rvps2"/>
        <w:shd w:val="clear" w:color="auto" w:fill="FFFFFF"/>
        <w:spacing w:before="0" w:beforeAutospacing="0" w:after="125" w:afterAutospacing="0"/>
        <w:ind w:firstLine="376"/>
        <w:jc w:val="both"/>
        <w:rPr>
          <w:color w:val="333333"/>
          <w:sz w:val="20"/>
          <w:szCs w:val="20"/>
        </w:rPr>
      </w:pPr>
      <w:bookmarkStart w:id="384" w:name="n397"/>
      <w:bookmarkEnd w:id="384"/>
      <w:r w:rsidRPr="00646AD0">
        <w:rPr>
          <w:color w:val="333333"/>
          <w:sz w:val="20"/>
          <w:szCs w:val="20"/>
        </w:rPr>
        <w:t>15) через Міністра оборони:</w:t>
      </w:r>
    </w:p>
    <w:p w:rsidR="000E280D" w:rsidRPr="00646AD0" w:rsidRDefault="000E280D" w:rsidP="000E280D">
      <w:pPr>
        <w:pStyle w:val="rvps2"/>
        <w:shd w:val="clear" w:color="auto" w:fill="FFFFFF"/>
        <w:spacing w:before="0" w:beforeAutospacing="0" w:after="125" w:afterAutospacing="0"/>
        <w:ind w:firstLine="376"/>
        <w:jc w:val="both"/>
        <w:rPr>
          <w:color w:val="333333"/>
          <w:sz w:val="20"/>
          <w:szCs w:val="20"/>
        </w:rPr>
      </w:pPr>
      <w:bookmarkStart w:id="385" w:name="n398"/>
      <w:bookmarkEnd w:id="385"/>
      <w:r w:rsidRPr="00646AD0">
        <w:rPr>
          <w:color w:val="333333"/>
          <w:sz w:val="20"/>
          <w:szCs w:val="20"/>
        </w:rPr>
        <w:t xml:space="preserve">Державне </w:t>
      </w:r>
      <w:proofErr w:type="gramStart"/>
      <w:r w:rsidRPr="00646AD0">
        <w:rPr>
          <w:color w:val="333333"/>
          <w:sz w:val="20"/>
          <w:szCs w:val="20"/>
        </w:rPr>
        <w:t>косм</w:t>
      </w:r>
      <w:proofErr w:type="gramEnd"/>
      <w:r w:rsidRPr="00646AD0">
        <w:rPr>
          <w:color w:val="333333"/>
          <w:sz w:val="20"/>
          <w:szCs w:val="20"/>
        </w:rPr>
        <w:t>ічне агентство України</w:t>
      </w:r>
    </w:p>
    <w:p w:rsidR="000E280D" w:rsidRPr="00646AD0" w:rsidRDefault="000E280D" w:rsidP="000E280D">
      <w:pPr>
        <w:pStyle w:val="rvps2"/>
        <w:shd w:val="clear" w:color="auto" w:fill="FFFFFF"/>
        <w:spacing w:before="0" w:beforeAutospacing="0" w:after="125" w:afterAutospacing="0"/>
        <w:ind w:firstLine="376"/>
        <w:jc w:val="both"/>
        <w:rPr>
          <w:color w:val="333333"/>
          <w:sz w:val="20"/>
          <w:szCs w:val="20"/>
        </w:rPr>
      </w:pPr>
      <w:bookmarkStart w:id="386" w:name="n437"/>
      <w:bookmarkEnd w:id="386"/>
      <w:r w:rsidRPr="00646AD0">
        <w:rPr>
          <w:color w:val="333333"/>
          <w:sz w:val="20"/>
          <w:szCs w:val="20"/>
        </w:rPr>
        <w:t>17) через Першого віце-прем’єр-міністра України - Міністра цифрової трансформації:</w:t>
      </w:r>
    </w:p>
    <w:p w:rsidR="000E280D" w:rsidRPr="00646AD0" w:rsidRDefault="000E280D" w:rsidP="000E280D">
      <w:pPr>
        <w:pStyle w:val="rvps2"/>
        <w:shd w:val="clear" w:color="auto" w:fill="FFFFFF"/>
        <w:spacing w:before="0" w:beforeAutospacing="0" w:after="125" w:afterAutospacing="0"/>
        <w:ind w:firstLine="376"/>
        <w:jc w:val="both"/>
        <w:rPr>
          <w:color w:val="333333"/>
          <w:sz w:val="20"/>
          <w:szCs w:val="20"/>
        </w:rPr>
      </w:pPr>
      <w:bookmarkStart w:id="387" w:name="n438"/>
      <w:bookmarkEnd w:id="387"/>
      <w:r w:rsidRPr="00646AD0">
        <w:rPr>
          <w:color w:val="333333"/>
          <w:sz w:val="20"/>
          <w:szCs w:val="20"/>
        </w:rPr>
        <w:t>Державне агентство України ПлейСіті</w:t>
      </w:r>
    </w:p>
    <w:p w:rsidR="000E280D" w:rsidRPr="00646AD0" w:rsidRDefault="000E280D" w:rsidP="00F342C1">
      <w:pPr>
        <w:shd w:val="clear" w:color="auto" w:fill="FFFFFF"/>
        <w:ind w:firstLine="709"/>
        <w:contextualSpacing/>
        <w:jc w:val="both"/>
        <w:textAlignment w:val="baseline"/>
        <w:rPr>
          <w:rFonts w:ascii="Times New Roman" w:eastAsia="Times New Roman" w:hAnsi="Times New Roman" w:cs="Times New Roman"/>
          <w:sz w:val="28"/>
          <w:szCs w:val="28"/>
          <w:lang w:val="uk-UA" w:eastAsia="ru-RU"/>
        </w:rPr>
      </w:pPr>
    </w:p>
    <w:p w:rsidR="00F342C1" w:rsidRPr="00646AD0" w:rsidRDefault="00F342C1" w:rsidP="00F342C1">
      <w:pPr>
        <w:shd w:val="clear" w:color="auto" w:fill="FFFFFF"/>
        <w:ind w:firstLine="709"/>
        <w:contextualSpacing/>
        <w:jc w:val="both"/>
        <w:textAlignment w:val="baseline"/>
        <w:rPr>
          <w:rFonts w:ascii="Times New Roman" w:eastAsia="Times New Roman" w:hAnsi="Times New Roman" w:cs="Times New Roman"/>
          <w:sz w:val="28"/>
          <w:szCs w:val="28"/>
          <w:lang w:val="uk-UA" w:eastAsia="ru-RU"/>
        </w:rPr>
      </w:pPr>
      <w:r w:rsidRPr="00646AD0">
        <w:rPr>
          <w:rFonts w:ascii="Times New Roman" w:eastAsia="Times New Roman" w:hAnsi="Times New Roman" w:cs="Times New Roman"/>
          <w:sz w:val="28"/>
          <w:szCs w:val="28"/>
          <w:lang w:val="uk-UA" w:eastAsia="ru-RU"/>
        </w:rPr>
        <w:t>Наразі в науці сферу, яка традиційно вважалася сферою державного управління прийнято ідентифікувати як публічне адміністрування з властивими йому формами та методами, засобами впливу на регулювання суспільних відносин.</w:t>
      </w:r>
    </w:p>
    <w:p w:rsidR="00F342C1" w:rsidRPr="00646AD0" w:rsidRDefault="00F342C1" w:rsidP="00F342C1">
      <w:pPr>
        <w:shd w:val="clear" w:color="auto" w:fill="FFFFFF"/>
        <w:ind w:firstLine="709"/>
        <w:contextualSpacing/>
        <w:jc w:val="both"/>
        <w:textAlignment w:val="baseline"/>
        <w:rPr>
          <w:rFonts w:ascii="Times New Roman" w:eastAsia="Times New Roman" w:hAnsi="Times New Roman" w:cs="Times New Roman"/>
          <w:sz w:val="28"/>
          <w:szCs w:val="28"/>
          <w:lang w:val="uk-UA" w:eastAsia="ru-RU"/>
        </w:rPr>
      </w:pPr>
      <w:r w:rsidRPr="00646AD0">
        <w:rPr>
          <w:rFonts w:ascii="Times New Roman" w:eastAsia="Times New Roman" w:hAnsi="Times New Roman" w:cs="Times New Roman"/>
          <w:sz w:val="28"/>
          <w:szCs w:val="28"/>
          <w:lang w:val="uk-UA" w:eastAsia="ru-RU"/>
        </w:rPr>
        <w:t>Іншими словами, на центральних органах державної виконавчої влади лежать повноваження не безпосереднього управління сферою публічного чи приватного буття, а створення умов, за яких забезпечувалося б належна реалізація прав і свобод людини і громадянина, юридичних осіб публічного та приватного права, інших учасників суспільних відносин</w:t>
      </w:r>
      <w:r w:rsidRPr="00646AD0">
        <w:rPr>
          <w:rStyle w:val="af6"/>
          <w:rFonts w:ascii="Times New Roman" w:eastAsia="Times New Roman" w:hAnsi="Times New Roman" w:cs="Times New Roman"/>
          <w:sz w:val="28"/>
          <w:szCs w:val="28"/>
          <w:lang w:val="uk-UA" w:eastAsia="ru-RU"/>
        </w:rPr>
        <w:footnoteReference w:id="23"/>
      </w:r>
      <w:r w:rsidRPr="00646AD0">
        <w:rPr>
          <w:rFonts w:ascii="Times New Roman" w:eastAsia="Times New Roman" w:hAnsi="Times New Roman" w:cs="Times New Roman"/>
          <w:sz w:val="28"/>
          <w:szCs w:val="28"/>
          <w:lang w:val="uk-UA" w:eastAsia="ru-RU"/>
        </w:rPr>
        <w:t>.</w:t>
      </w:r>
      <w:r w:rsidR="000E280D" w:rsidRPr="00646AD0">
        <w:rPr>
          <w:rFonts w:ascii="Times New Roman" w:eastAsia="Times New Roman" w:hAnsi="Times New Roman" w:cs="Times New Roman"/>
          <w:sz w:val="28"/>
          <w:szCs w:val="28"/>
          <w:lang w:val="uk-UA" w:eastAsia="ru-RU"/>
        </w:rPr>
        <w:t xml:space="preserve"> Органаи державної влади орієнтовані на виконання ст. 3 Конституції України. Вони діють відповідно до компетенції згідно наданих повноважень в визначеній сфері суспільних відносин, здійснюючи забезпечення здійснення прав і свобод людини та їх захист. </w:t>
      </w:r>
    </w:p>
    <w:p w:rsidR="00F342C1" w:rsidRPr="00646AD0" w:rsidRDefault="00F342C1" w:rsidP="00F342C1">
      <w:pPr>
        <w:pStyle w:val="rvps2"/>
        <w:shd w:val="clear" w:color="auto" w:fill="FFFFFF"/>
        <w:spacing w:before="0" w:beforeAutospacing="0" w:after="0" w:afterAutospacing="0"/>
        <w:ind w:firstLine="709"/>
        <w:contextualSpacing/>
        <w:jc w:val="both"/>
        <w:textAlignment w:val="baseline"/>
        <w:rPr>
          <w:sz w:val="28"/>
          <w:szCs w:val="28"/>
          <w:lang w:val="uk-UA"/>
        </w:rPr>
      </w:pPr>
      <w:r w:rsidRPr="00646AD0">
        <w:rPr>
          <w:sz w:val="28"/>
          <w:szCs w:val="28"/>
          <w:lang w:val="uk-UA"/>
        </w:rPr>
        <w:t>Згідно с</w:t>
      </w:r>
      <w:r w:rsidRPr="00646AD0">
        <w:rPr>
          <w:rStyle w:val="rvts9"/>
          <w:bCs/>
          <w:sz w:val="28"/>
          <w:szCs w:val="28"/>
          <w:bdr w:val="none" w:sz="0" w:space="0" w:color="auto" w:frame="1"/>
          <w:lang w:val="uk-UA"/>
        </w:rPr>
        <w:t>т. 118 Конституції України в</w:t>
      </w:r>
      <w:r w:rsidRPr="00646AD0">
        <w:rPr>
          <w:sz w:val="28"/>
          <w:szCs w:val="28"/>
          <w:lang w:val="uk-UA"/>
        </w:rPr>
        <w:t>иконавчу владу в областях і районах, містах Києві та Севастополі здійснюють місцеві державні адміністрації.</w:t>
      </w:r>
    </w:p>
    <w:p w:rsidR="00F342C1" w:rsidRPr="00646AD0" w:rsidRDefault="00F342C1" w:rsidP="00F342C1">
      <w:pPr>
        <w:pStyle w:val="rvps2"/>
        <w:shd w:val="clear" w:color="auto" w:fill="FFFFFF"/>
        <w:spacing w:before="0" w:beforeAutospacing="0" w:after="0" w:afterAutospacing="0"/>
        <w:ind w:firstLine="709"/>
        <w:contextualSpacing/>
        <w:jc w:val="both"/>
        <w:textAlignment w:val="baseline"/>
        <w:rPr>
          <w:sz w:val="28"/>
          <w:szCs w:val="28"/>
          <w:lang w:val="uk-UA"/>
        </w:rPr>
      </w:pPr>
      <w:r w:rsidRPr="00646AD0">
        <w:rPr>
          <w:sz w:val="28"/>
          <w:szCs w:val="28"/>
          <w:lang w:val="uk-UA"/>
        </w:rPr>
        <w:t>Особливості здійснення виконавчої влади у містах Києві та Севастополі визначаються окремими законами України.</w:t>
      </w:r>
    </w:p>
    <w:p w:rsidR="00F342C1" w:rsidRPr="00646AD0" w:rsidRDefault="00F342C1" w:rsidP="00F342C1">
      <w:pPr>
        <w:pStyle w:val="rvps2"/>
        <w:shd w:val="clear" w:color="auto" w:fill="FFFFFF"/>
        <w:spacing w:before="0" w:beforeAutospacing="0" w:after="0" w:afterAutospacing="0"/>
        <w:ind w:firstLine="709"/>
        <w:contextualSpacing/>
        <w:jc w:val="both"/>
        <w:textAlignment w:val="baseline"/>
        <w:rPr>
          <w:sz w:val="28"/>
          <w:szCs w:val="28"/>
          <w:lang w:val="uk-UA"/>
        </w:rPr>
      </w:pPr>
      <w:r w:rsidRPr="00646AD0">
        <w:rPr>
          <w:sz w:val="28"/>
          <w:szCs w:val="28"/>
          <w:lang w:val="uk-UA"/>
        </w:rPr>
        <w:t>Склад місцевих державних адміністрацій формують голови місцевих державних адміністрацій.</w:t>
      </w:r>
    </w:p>
    <w:p w:rsidR="00F342C1" w:rsidRPr="00646AD0" w:rsidRDefault="00F342C1" w:rsidP="00F342C1">
      <w:pPr>
        <w:pStyle w:val="rvps2"/>
        <w:shd w:val="clear" w:color="auto" w:fill="FFFFFF"/>
        <w:spacing w:before="0" w:beforeAutospacing="0" w:after="0" w:afterAutospacing="0"/>
        <w:ind w:firstLine="709"/>
        <w:contextualSpacing/>
        <w:jc w:val="both"/>
        <w:textAlignment w:val="baseline"/>
        <w:rPr>
          <w:sz w:val="28"/>
          <w:szCs w:val="28"/>
          <w:lang w:val="uk-UA"/>
        </w:rPr>
      </w:pPr>
      <w:r w:rsidRPr="00646AD0">
        <w:rPr>
          <w:sz w:val="28"/>
          <w:szCs w:val="28"/>
          <w:lang w:val="uk-UA"/>
        </w:rPr>
        <w:lastRenderedPageBreak/>
        <w:t>Голови місцевих державних адміністрацій призначаються на посаду і звільняються з посади Президентом України за поданням Кабінету Міністрів України.</w:t>
      </w:r>
    </w:p>
    <w:p w:rsidR="00F342C1" w:rsidRPr="00646AD0" w:rsidRDefault="00F342C1" w:rsidP="00F342C1">
      <w:pPr>
        <w:pStyle w:val="rvps2"/>
        <w:shd w:val="clear" w:color="auto" w:fill="FFFFFF"/>
        <w:spacing w:before="0" w:beforeAutospacing="0" w:after="0" w:afterAutospacing="0"/>
        <w:ind w:firstLine="709"/>
        <w:contextualSpacing/>
        <w:jc w:val="both"/>
        <w:textAlignment w:val="baseline"/>
        <w:rPr>
          <w:sz w:val="28"/>
          <w:szCs w:val="28"/>
          <w:lang w:val="uk-UA"/>
        </w:rPr>
      </w:pPr>
      <w:r w:rsidRPr="00646AD0">
        <w:rPr>
          <w:sz w:val="28"/>
          <w:szCs w:val="28"/>
          <w:lang w:val="uk-UA"/>
        </w:rPr>
        <w:t>Голови місцевих державних адміністрацій при здійсненні своїх повноважень відповідальні перед Президентом України і Кабінетом Міністрів України, підзвітні та підконтрольні органам виконавчої влади вищого рівня.</w:t>
      </w:r>
    </w:p>
    <w:p w:rsidR="00F342C1" w:rsidRPr="00646AD0" w:rsidRDefault="00F342C1" w:rsidP="00F342C1">
      <w:pPr>
        <w:pStyle w:val="rvps2"/>
        <w:shd w:val="clear" w:color="auto" w:fill="FFFFFF"/>
        <w:spacing w:before="0" w:beforeAutospacing="0" w:after="0" w:afterAutospacing="0"/>
        <w:ind w:firstLine="709"/>
        <w:contextualSpacing/>
        <w:jc w:val="both"/>
        <w:textAlignment w:val="baseline"/>
        <w:rPr>
          <w:sz w:val="28"/>
          <w:szCs w:val="28"/>
          <w:lang w:val="uk-UA"/>
        </w:rPr>
      </w:pPr>
      <w:r w:rsidRPr="00646AD0">
        <w:rPr>
          <w:sz w:val="28"/>
          <w:szCs w:val="28"/>
          <w:lang w:val="uk-UA"/>
        </w:rPr>
        <w:t>Місцеві державні адміністрації підзвітні і підконтрольні радам у частині повноважень, делегованих їм відповідними районними чи обласними радами.</w:t>
      </w:r>
    </w:p>
    <w:p w:rsidR="00F342C1" w:rsidRPr="00646AD0" w:rsidRDefault="00F342C1" w:rsidP="00F342C1">
      <w:pPr>
        <w:pStyle w:val="rvps2"/>
        <w:shd w:val="clear" w:color="auto" w:fill="FFFFFF"/>
        <w:spacing w:before="0" w:beforeAutospacing="0" w:after="0" w:afterAutospacing="0"/>
        <w:ind w:firstLine="709"/>
        <w:contextualSpacing/>
        <w:jc w:val="both"/>
        <w:textAlignment w:val="baseline"/>
        <w:rPr>
          <w:sz w:val="28"/>
          <w:szCs w:val="28"/>
          <w:lang w:val="uk-UA"/>
        </w:rPr>
      </w:pPr>
      <w:r w:rsidRPr="00646AD0">
        <w:rPr>
          <w:sz w:val="28"/>
          <w:szCs w:val="28"/>
          <w:lang w:val="uk-UA"/>
        </w:rPr>
        <w:t>Місцеві державні адміністрації підзвітні і підконтрольні органам виконавчої влади вищого рівня.</w:t>
      </w:r>
    </w:p>
    <w:p w:rsidR="00F342C1" w:rsidRPr="00646AD0" w:rsidRDefault="00F342C1" w:rsidP="00F342C1">
      <w:pPr>
        <w:pStyle w:val="rvps2"/>
        <w:shd w:val="clear" w:color="auto" w:fill="FFFFFF"/>
        <w:spacing w:before="0" w:beforeAutospacing="0" w:after="0" w:afterAutospacing="0"/>
        <w:ind w:firstLine="709"/>
        <w:contextualSpacing/>
        <w:jc w:val="both"/>
        <w:textAlignment w:val="baseline"/>
        <w:rPr>
          <w:sz w:val="28"/>
          <w:szCs w:val="28"/>
          <w:lang w:val="uk-UA"/>
        </w:rPr>
      </w:pPr>
      <w:r w:rsidRPr="00646AD0">
        <w:rPr>
          <w:sz w:val="28"/>
          <w:szCs w:val="28"/>
          <w:lang w:val="uk-UA"/>
        </w:rPr>
        <w:t>Рішення голів місцевих державних адміністрацій, що суперечать Конституції та законам України, іншим актам законодавства України, можуть бути відповідно до закону скасовані Президентом України або головою місцевої державної адміністрації вищого рівня.</w:t>
      </w:r>
    </w:p>
    <w:p w:rsidR="00F342C1" w:rsidRPr="00646AD0" w:rsidRDefault="00F342C1" w:rsidP="00F342C1">
      <w:pPr>
        <w:pStyle w:val="rvps2"/>
        <w:shd w:val="clear" w:color="auto" w:fill="FFFFFF"/>
        <w:spacing w:before="0" w:beforeAutospacing="0" w:after="0" w:afterAutospacing="0"/>
        <w:ind w:firstLine="709"/>
        <w:contextualSpacing/>
        <w:jc w:val="both"/>
        <w:textAlignment w:val="baseline"/>
        <w:rPr>
          <w:sz w:val="28"/>
          <w:szCs w:val="28"/>
          <w:lang w:val="uk-UA"/>
        </w:rPr>
      </w:pPr>
      <w:bookmarkStart w:id="388" w:name="n4734"/>
      <w:bookmarkEnd w:id="388"/>
      <w:r w:rsidRPr="00646AD0">
        <w:rPr>
          <w:sz w:val="28"/>
          <w:szCs w:val="28"/>
          <w:lang w:val="uk-UA"/>
        </w:rPr>
        <w:t>Обласна чи районна рада може висловити недовіру голові відповідної місцевої державної адміністрації, на підставі чого Президент України приймає рішення і дає обґрунтовану відповідь.</w:t>
      </w:r>
    </w:p>
    <w:p w:rsidR="00F342C1" w:rsidRPr="00646AD0" w:rsidRDefault="00F342C1" w:rsidP="00F342C1">
      <w:pPr>
        <w:pStyle w:val="rvps2"/>
        <w:shd w:val="clear" w:color="auto" w:fill="FFFFFF"/>
        <w:spacing w:before="0" w:beforeAutospacing="0" w:after="0" w:afterAutospacing="0"/>
        <w:ind w:firstLine="709"/>
        <w:contextualSpacing/>
        <w:jc w:val="both"/>
        <w:textAlignment w:val="baseline"/>
        <w:rPr>
          <w:sz w:val="28"/>
          <w:szCs w:val="28"/>
          <w:lang w:val="uk-UA"/>
        </w:rPr>
      </w:pPr>
      <w:bookmarkStart w:id="389" w:name="n4735"/>
      <w:bookmarkEnd w:id="389"/>
      <w:r w:rsidRPr="00646AD0">
        <w:rPr>
          <w:sz w:val="28"/>
          <w:szCs w:val="28"/>
          <w:lang w:val="uk-UA"/>
        </w:rPr>
        <w:t>Якщо недовіру голові районної чи обласної державної адміністрації висловили дві третини депутатів від складу відповідної ради, Президент України приймає рішення про відставку голови місцевої державної адміністрації.</w:t>
      </w:r>
    </w:p>
    <w:p w:rsidR="00F342C1" w:rsidRPr="00646AD0" w:rsidRDefault="00F342C1" w:rsidP="00F342C1">
      <w:pPr>
        <w:pStyle w:val="rvps2"/>
        <w:shd w:val="clear" w:color="auto" w:fill="FFFFFF"/>
        <w:spacing w:before="0" w:beforeAutospacing="0" w:after="0" w:afterAutospacing="0"/>
        <w:ind w:firstLine="709"/>
        <w:jc w:val="both"/>
        <w:textAlignment w:val="baseline"/>
        <w:rPr>
          <w:color w:val="000000"/>
          <w:sz w:val="28"/>
          <w:szCs w:val="28"/>
          <w:lang w:val="uk-UA"/>
        </w:rPr>
      </w:pPr>
      <w:r w:rsidRPr="00646AD0">
        <w:rPr>
          <w:rStyle w:val="rvts15"/>
          <w:bCs/>
          <w:sz w:val="28"/>
          <w:szCs w:val="28"/>
          <w:bdr w:val="none" w:sz="0" w:space="0" w:color="auto" w:frame="1"/>
          <w:lang w:val="uk-UA"/>
        </w:rPr>
        <w:t>3. Згідно ст. 140 Конституції (Розділ XI МІСЦЕВЕ САМОВРЯДУВАННЯ) м</w:t>
      </w:r>
      <w:r w:rsidRPr="00646AD0">
        <w:rPr>
          <w:color w:val="000000"/>
          <w:sz w:val="28"/>
          <w:szCs w:val="28"/>
          <w:lang w:val="uk-UA"/>
        </w:rPr>
        <w:t>ісцеве самоврядування є правом територіальної громади - жителів села чи добровільного об'єднання у сільську громаду жителів кількох сіл, селища та міста - самостійно вирішувати питання місцевого значення в межах Конституції і законів України.</w:t>
      </w:r>
    </w:p>
    <w:p w:rsidR="00F342C1" w:rsidRPr="00646AD0" w:rsidRDefault="00F342C1" w:rsidP="00F342C1">
      <w:pPr>
        <w:shd w:val="clear" w:color="auto" w:fill="FFFFFF"/>
        <w:ind w:firstLine="709"/>
        <w:jc w:val="both"/>
        <w:textAlignment w:val="baseline"/>
        <w:rPr>
          <w:rFonts w:ascii="Times New Roman" w:eastAsia="Times New Roman" w:hAnsi="Times New Roman" w:cs="Times New Roman"/>
          <w:color w:val="000000"/>
          <w:sz w:val="28"/>
          <w:szCs w:val="28"/>
          <w:lang w:val="uk-UA" w:eastAsia="ru-RU"/>
        </w:rPr>
      </w:pPr>
      <w:bookmarkStart w:id="390" w:name="n4872"/>
      <w:bookmarkEnd w:id="390"/>
      <w:r w:rsidRPr="00646AD0">
        <w:rPr>
          <w:rFonts w:ascii="Times New Roman" w:eastAsia="Times New Roman" w:hAnsi="Times New Roman" w:cs="Times New Roman"/>
          <w:i/>
          <w:iCs/>
          <w:color w:val="000000"/>
          <w:sz w:val="28"/>
          <w:szCs w:val="28"/>
          <w:bdr w:val="none" w:sz="0" w:space="0" w:color="auto" w:frame="1"/>
          <w:lang w:val="uk-UA" w:eastAsia="ru-RU"/>
        </w:rPr>
        <w:t>{Офіційне тлумачення частини першої статті 140 див. в Рішеннях Конституційного Суду </w:t>
      </w:r>
      <w:hyperlink r:id="rId19" w:tgtFrame="_blank" w:history="1">
        <w:r w:rsidRPr="00646AD0">
          <w:rPr>
            <w:rFonts w:ascii="Times New Roman" w:eastAsia="Times New Roman" w:hAnsi="Times New Roman" w:cs="Times New Roman"/>
            <w:i/>
            <w:iCs/>
            <w:color w:val="000099"/>
            <w:sz w:val="28"/>
            <w:szCs w:val="28"/>
            <w:u w:val="single"/>
            <w:bdr w:val="none" w:sz="0" w:space="0" w:color="auto" w:frame="1"/>
            <w:lang w:val="uk-UA" w:eastAsia="ru-RU"/>
          </w:rPr>
          <w:t>№ 12-рп/2002 від 18.06.2002</w:t>
        </w:r>
      </w:hyperlink>
      <w:r w:rsidRPr="00646AD0">
        <w:rPr>
          <w:rFonts w:ascii="Times New Roman" w:eastAsia="Times New Roman" w:hAnsi="Times New Roman" w:cs="Times New Roman"/>
          <w:i/>
          <w:iCs/>
          <w:color w:val="000000"/>
          <w:sz w:val="28"/>
          <w:szCs w:val="28"/>
          <w:bdr w:val="none" w:sz="0" w:space="0" w:color="auto" w:frame="1"/>
          <w:lang w:val="uk-UA" w:eastAsia="ru-RU"/>
        </w:rPr>
        <w:t>, </w:t>
      </w:r>
      <w:hyperlink r:id="rId20" w:tgtFrame="_blank" w:history="1">
        <w:r w:rsidRPr="00646AD0">
          <w:rPr>
            <w:rFonts w:ascii="Times New Roman" w:eastAsia="Times New Roman" w:hAnsi="Times New Roman" w:cs="Times New Roman"/>
            <w:i/>
            <w:iCs/>
            <w:color w:val="000099"/>
            <w:sz w:val="28"/>
            <w:szCs w:val="28"/>
            <w:u w:val="single"/>
            <w:bdr w:val="none" w:sz="0" w:space="0" w:color="auto" w:frame="1"/>
            <w:lang w:val="uk-UA" w:eastAsia="ru-RU"/>
          </w:rPr>
          <w:t>№ 21-рп/2003 від 25.12.2003</w:t>
        </w:r>
      </w:hyperlink>
      <w:r w:rsidRPr="00646AD0">
        <w:rPr>
          <w:rFonts w:ascii="Times New Roman" w:eastAsia="Times New Roman" w:hAnsi="Times New Roman" w:cs="Times New Roman"/>
          <w:i/>
          <w:iCs/>
          <w:color w:val="000000"/>
          <w:sz w:val="28"/>
          <w:szCs w:val="28"/>
          <w:bdr w:val="none" w:sz="0" w:space="0" w:color="auto" w:frame="1"/>
          <w:lang w:val="uk-UA" w:eastAsia="ru-RU"/>
        </w:rPr>
        <w:t>}</w:t>
      </w:r>
    </w:p>
    <w:p w:rsidR="00F342C1" w:rsidRPr="00646AD0" w:rsidRDefault="00F342C1" w:rsidP="00F342C1">
      <w:pPr>
        <w:shd w:val="clear" w:color="auto" w:fill="FFFFFF"/>
        <w:ind w:firstLine="709"/>
        <w:jc w:val="both"/>
        <w:textAlignment w:val="baseline"/>
        <w:rPr>
          <w:rFonts w:ascii="Times New Roman" w:eastAsia="Times New Roman" w:hAnsi="Times New Roman" w:cs="Times New Roman"/>
          <w:color w:val="000000"/>
          <w:sz w:val="28"/>
          <w:szCs w:val="28"/>
          <w:lang w:val="uk-UA" w:eastAsia="ru-RU"/>
        </w:rPr>
      </w:pPr>
      <w:bookmarkStart w:id="391" w:name="n4873"/>
      <w:bookmarkEnd w:id="391"/>
      <w:r w:rsidRPr="00646AD0">
        <w:rPr>
          <w:rFonts w:ascii="Times New Roman" w:eastAsia="Times New Roman" w:hAnsi="Times New Roman" w:cs="Times New Roman"/>
          <w:color w:val="000000"/>
          <w:sz w:val="28"/>
          <w:szCs w:val="28"/>
          <w:lang w:val="uk-UA" w:eastAsia="ru-RU"/>
        </w:rPr>
        <w:t>Особливості здійснення місцевого самоврядування в містах Києві та Севастополі визначаються окремими законами України.</w:t>
      </w:r>
    </w:p>
    <w:p w:rsidR="00F342C1" w:rsidRPr="00646AD0" w:rsidRDefault="00F342C1" w:rsidP="00F342C1">
      <w:pPr>
        <w:shd w:val="clear" w:color="auto" w:fill="FFFFFF"/>
        <w:ind w:firstLine="709"/>
        <w:jc w:val="both"/>
        <w:textAlignment w:val="baseline"/>
        <w:rPr>
          <w:rFonts w:ascii="Times New Roman" w:eastAsia="Times New Roman" w:hAnsi="Times New Roman" w:cs="Times New Roman"/>
          <w:color w:val="000000"/>
          <w:sz w:val="28"/>
          <w:szCs w:val="28"/>
          <w:lang w:val="uk-UA" w:eastAsia="ru-RU"/>
        </w:rPr>
      </w:pPr>
      <w:bookmarkStart w:id="392" w:name="n4874"/>
      <w:bookmarkEnd w:id="392"/>
      <w:r w:rsidRPr="00646AD0">
        <w:rPr>
          <w:rFonts w:ascii="Times New Roman" w:eastAsia="Times New Roman" w:hAnsi="Times New Roman" w:cs="Times New Roman"/>
          <w:i/>
          <w:iCs/>
          <w:color w:val="000000"/>
          <w:sz w:val="28"/>
          <w:szCs w:val="28"/>
          <w:bdr w:val="none" w:sz="0" w:space="0" w:color="auto" w:frame="1"/>
          <w:lang w:val="uk-UA" w:eastAsia="ru-RU"/>
        </w:rPr>
        <w:t>{Офіційне тлумачення положення частини другої статті 140 див. в Рішеннях Конституційного Суду </w:t>
      </w:r>
      <w:hyperlink r:id="rId21" w:tgtFrame="_blank" w:history="1">
        <w:r w:rsidRPr="00646AD0">
          <w:rPr>
            <w:rFonts w:ascii="Times New Roman" w:eastAsia="Times New Roman" w:hAnsi="Times New Roman" w:cs="Times New Roman"/>
            <w:i/>
            <w:iCs/>
            <w:color w:val="000099"/>
            <w:sz w:val="28"/>
            <w:szCs w:val="28"/>
            <w:u w:val="single"/>
            <w:bdr w:val="none" w:sz="0" w:space="0" w:color="auto" w:frame="1"/>
            <w:lang w:val="uk-UA" w:eastAsia="ru-RU"/>
          </w:rPr>
          <w:t>№ 21-рп/2003 від 25.12.2003</w:t>
        </w:r>
      </w:hyperlink>
      <w:r w:rsidRPr="00646AD0">
        <w:rPr>
          <w:rFonts w:ascii="Times New Roman" w:eastAsia="Times New Roman" w:hAnsi="Times New Roman" w:cs="Times New Roman"/>
          <w:i/>
          <w:iCs/>
          <w:color w:val="000000"/>
          <w:sz w:val="28"/>
          <w:szCs w:val="28"/>
          <w:bdr w:val="none" w:sz="0" w:space="0" w:color="auto" w:frame="1"/>
          <w:lang w:val="uk-UA" w:eastAsia="ru-RU"/>
        </w:rPr>
        <w:t>, </w:t>
      </w:r>
      <w:hyperlink r:id="rId22" w:tgtFrame="_blank" w:history="1">
        <w:r w:rsidRPr="00646AD0">
          <w:rPr>
            <w:rFonts w:ascii="Times New Roman" w:eastAsia="Times New Roman" w:hAnsi="Times New Roman" w:cs="Times New Roman"/>
            <w:i/>
            <w:iCs/>
            <w:color w:val="000099"/>
            <w:sz w:val="28"/>
            <w:szCs w:val="28"/>
            <w:u w:val="single"/>
            <w:bdr w:val="none" w:sz="0" w:space="0" w:color="auto" w:frame="1"/>
            <w:lang w:val="uk-UA" w:eastAsia="ru-RU"/>
          </w:rPr>
          <w:t>№ 9-рп/2005 від 13.10.2005</w:t>
        </w:r>
      </w:hyperlink>
      <w:r w:rsidRPr="00646AD0">
        <w:rPr>
          <w:rFonts w:ascii="Times New Roman" w:eastAsia="Times New Roman" w:hAnsi="Times New Roman" w:cs="Times New Roman"/>
          <w:i/>
          <w:iCs/>
          <w:color w:val="000000"/>
          <w:sz w:val="28"/>
          <w:szCs w:val="28"/>
          <w:bdr w:val="none" w:sz="0" w:space="0" w:color="auto" w:frame="1"/>
          <w:lang w:val="uk-UA" w:eastAsia="ru-RU"/>
        </w:rPr>
        <w:t>}</w:t>
      </w:r>
    </w:p>
    <w:p w:rsidR="00F342C1" w:rsidRPr="00646AD0" w:rsidRDefault="00F342C1" w:rsidP="00F342C1">
      <w:pPr>
        <w:shd w:val="clear" w:color="auto" w:fill="FFFFFF"/>
        <w:ind w:firstLine="709"/>
        <w:jc w:val="both"/>
        <w:textAlignment w:val="baseline"/>
        <w:rPr>
          <w:rFonts w:ascii="Times New Roman" w:eastAsia="Times New Roman" w:hAnsi="Times New Roman" w:cs="Times New Roman"/>
          <w:color w:val="000000"/>
          <w:sz w:val="28"/>
          <w:szCs w:val="28"/>
          <w:lang w:val="uk-UA" w:eastAsia="ru-RU"/>
        </w:rPr>
      </w:pPr>
      <w:bookmarkStart w:id="393" w:name="n4875"/>
      <w:bookmarkEnd w:id="393"/>
      <w:r w:rsidRPr="00646AD0">
        <w:rPr>
          <w:rFonts w:ascii="Times New Roman" w:eastAsia="Times New Roman" w:hAnsi="Times New Roman" w:cs="Times New Roman"/>
          <w:color w:val="000000"/>
          <w:sz w:val="28"/>
          <w:szCs w:val="28"/>
          <w:lang w:val="uk-UA" w:eastAsia="ru-RU"/>
        </w:rPr>
        <w:t>Місцеве самоврядування здійснюється територіальною громадою в порядку, встановленому законом, як безпосередньо, так і через органи місцевого самоврядування: сільські, селищні, міські ради та їх виконавчі органи.</w:t>
      </w:r>
    </w:p>
    <w:p w:rsidR="00F342C1" w:rsidRPr="00646AD0" w:rsidRDefault="00F342C1" w:rsidP="00F342C1">
      <w:pPr>
        <w:shd w:val="clear" w:color="auto" w:fill="FFFFFF"/>
        <w:ind w:firstLine="709"/>
        <w:jc w:val="both"/>
        <w:textAlignment w:val="baseline"/>
        <w:rPr>
          <w:rFonts w:ascii="Times New Roman" w:eastAsia="Times New Roman" w:hAnsi="Times New Roman" w:cs="Times New Roman"/>
          <w:color w:val="000000"/>
          <w:sz w:val="28"/>
          <w:szCs w:val="28"/>
          <w:lang w:val="uk-UA" w:eastAsia="ru-RU"/>
        </w:rPr>
      </w:pPr>
      <w:bookmarkStart w:id="394" w:name="n4876"/>
      <w:bookmarkEnd w:id="394"/>
      <w:r w:rsidRPr="00646AD0">
        <w:rPr>
          <w:rFonts w:ascii="Times New Roman" w:eastAsia="Times New Roman" w:hAnsi="Times New Roman" w:cs="Times New Roman"/>
          <w:i/>
          <w:iCs/>
          <w:color w:val="000000"/>
          <w:sz w:val="28"/>
          <w:szCs w:val="28"/>
          <w:bdr w:val="none" w:sz="0" w:space="0" w:color="auto" w:frame="1"/>
          <w:lang w:val="uk-UA" w:eastAsia="ru-RU"/>
        </w:rPr>
        <w:lastRenderedPageBreak/>
        <w:t>{Офіційне тлумачення положення частини третьої статті 140 див. в Рішенні Конституційного Суду </w:t>
      </w:r>
      <w:hyperlink r:id="rId23" w:tgtFrame="_blank" w:history="1">
        <w:r w:rsidRPr="00646AD0">
          <w:rPr>
            <w:rFonts w:ascii="Times New Roman" w:eastAsia="Times New Roman" w:hAnsi="Times New Roman" w:cs="Times New Roman"/>
            <w:i/>
            <w:iCs/>
            <w:color w:val="000099"/>
            <w:sz w:val="28"/>
            <w:szCs w:val="28"/>
            <w:u w:val="single"/>
            <w:bdr w:val="none" w:sz="0" w:space="0" w:color="auto" w:frame="1"/>
            <w:lang w:val="uk-UA" w:eastAsia="ru-RU"/>
          </w:rPr>
          <w:t>№ 21-рп/2003 від 25.12.2003</w:t>
        </w:r>
      </w:hyperlink>
      <w:r w:rsidRPr="00646AD0">
        <w:rPr>
          <w:rFonts w:ascii="Times New Roman" w:eastAsia="Times New Roman" w:hAnsi="Times New Roman" w:cs="Times New Roman"/>
          <w:i/>
          <w:iCs/>
          <w:color w:val="000000"/>
          <w:sz w:val="28"/>
          <w:szCs w:val="28"/>
          <w:bdr w:val="none" w:sz="0" w:space="0" w:color="auto" w:frame="1"/>
          <w:lang w:val="uk-UA" w:eastAsia="ru-RU"/>
        </w:rPr>
        <w:t>}</w:t>
      </w:r>
    </w:p>
    <w:p w:rsidR="00F342C1" w:rsidRPr="00646AD0" w:rsidRDefault="00F342C1" w:rsidP="00F342C1">
      <w:pPr>
        <w:shd w:val="clear" w:color="auto" w:fill="FFFFFF"/>
        <w:ind w:firstLine="709"/>
        <w:jc w:val="both"/>
        <w:textAlignment w:val="baseline"/>
        <w:rPr>
          <w:rFonts w:ascii="Times New Roman" w:eastAsia="Times New Roman" w:hAnsi="Times New Roman" w:cs="Times New Roman"/>
          <w:color w:val="000000"/>
          <w:sz w:val="28"/>
          <w:szCs w:val="28"/>
          <w:lang w:val="uk-UA" w:eastAsia="ru-RU"/>
        </w:rPr>
      </w:pPr>
      <w:bookmarkStart w:id="395" w:name="n4877"/>
      <w:bookmarkEnd w:id="395"/>
      <w:r w:rsidRPr="00646AD0">
        <w:rPr>
          <w:rFonts w:ascii="Times New Roman" w:eastAsia="Times New Roman" w:hAnsi="Times New Roman" w:cs="Times New Roman"/>
          <w:color w:val="000000"/>
          <w:sz w:val="28"/>
          <w:szCs w:val="28"/>
          <w:lang w:val="uk-UA" w:eastAsia="ru-RU"/>
        </w:rPr>
        <w:t>Органами місцевого самоврядування, що представляють спільні інтереси територіальних громад сіл, селищ та міст, є районні та обласні ради.</w:t>
      </w:r>
    </w:p>
    <w:p w:rsidR="00F342C1" w:rsidRPr="00646AD0" w:rsidRDefault="00F342C1" w:rsidP="00F342C1">
      <w:pPr>
        <w:shd w:val="clear" w:color="auto" w:fill="FFFFFF"/>
        <w:ind w:firstLine="709"/>
        <w:jc w:val="both"/>
        <w:textAlignment w:val="baseline"/>
        <w:rPr>
          <w:rFonts w:ascii="Times New Roman" w:eastAsia="Times New Roman" w:hAnsi="Times New Roman" w:cs="Times New Roman"/>
          <w:color w:val="000000"/>
          <w:sz w:val="28"/>
          <w:szCs w:val="28"/>
          <w:lang w:val="uk-UA" w:eastAsia="ru-RU"/>
        </w:rPr>
      </w:pPr>
      <w:bookmarkStart w:id="396" w:name="n4878"/>
      <w:bookmarkEnd w:id="396"/>
      <w:r w:rsidRPr="00646AD0">
        <w:rPr>
          <w:rFonts w:ascii="Times New Roman" w:eastAsia="Times New Roman" w:hAnsi="Times New Roman" w:cs="Times New Roman"/>
          <w:color w:val="000000"/>
          <w:sz w:val="28"/>
          <w:szCs w:val="28"/>
          <w:lang w:val="uk-UA" w:eastAsia="ru-RU"/>
        </w:rPr>
        <w:t>Питання організації управління районами в містах належить до компетенції міських рад.</w:t>
      </w:r>
    </w:p>
    <w:p w:rsidR="00F342C1" w:rsidRPr="00646AD0" w:rsidRDefault="00F342C1" w:rsidP="00F342C1">
      <w:pPr>
        <w:shd w:val="clear" w:color="auto" w:fill="FFFFFF"/>
        <w:ind w:firstLine="709"/>
        <w:jc w:val="both"/>
        <w:textAlignment w:val="baseline"/>
        <w:rPr>
          <w:rFonts w:ascii="Times New Roman" w:eastAsia="Times New Roman" w:hAnsi="Times New Roman" w:cs="Times New Roman"/>
          <w:color w:val="000000"/>
          <w:sz w:val="28"/>
          <w:szCs w:val="28"/>
          <w:lang w:val="uk-UA" w:eastAsia="ru-RU"/>
        </w:rPr>
      </w:pPr>
      <w:bookmarkStart w:id="397" w:name="n4879"/>
      <w:bookmarkEnd w:id="397"/>
      <w:r w:rsidRPr="00646AD0">
        <w:rPr>
          <w:rFonts w:ascii="Times New Roman" w:eastAsia="Times New Roman" w:hAnsi="Times New Roman" w:cs="Times New Roman"/>
          <w:i/>
          <w:iCs/>
          <w:color w:val="000000"/>
          <w:sz w:val="28"/>
          <w:szCs w:val="28"/>
          <w:bdr w:val="none" w:sz="0" w:space="0" w:color="auto" w:frame="1"/>
          <w:lang w:val="uk-UA" w:eastAsia="ru-RU"/>
        </w:rPr>
        <w:t>{Офіційне тлумачення частини п'ятої статті 140 див. в Рішенні Конституційного Суду </w:t>
      </w:r>
      <w:hyperlink r:id="rId24" w:tgtFrame="_blank" w:history="1">
        <w:r w:rsidRPr="00646AD0">
          <w:rPr>
            <w:rFonts w:ascii="Times New Roman" w:eastAsia="Times New Roman" w:hAnsi="Times New Roman" w:cs="Times New Roman"/>
            <w:i/>
            <w:iCs/>
            <w:color w:val="000099"/>
            <w:sz w:val="28"/>
            <w:szCs w:val="28"/>
            <w:u w:val="single"/>
            <w:bdr w:val="none" w:sz="0" w:space="0" w:color="auto" w:frame="1"/>
            <w:lang w:val="uk-UA" w:eastAsia="ru-RU"/>
          </w:rPr>
          <w:t>№ 11-рп/2001 від 13.07.2001</w:t>
        </w:r>
      </w:hyperlink>
      <w:r w:rsidRPr="00646AD0">
        <w:rPr>
          <w:rFonts w:ascii="Times New Roman" w:eastAsia="Times New Roman" w:hAnsi="Times New Roman" w:cs="Times New Roman"/>
          <w:i/>
          <w:iCs/>
          <w:color w:val="000000"/>
          <w:sz w:val="28"/>
          <w:szCs w:val="28"/>
          <w:bdr w:val="none" w:sz="0" w:space="0" w:color="auto" w:frame="1"/>
          <w:lang w:val="uk-UA" w:eastAsia="ru-RU"/>
        </w:rPr>
        <w:t>}</w:t>
      </w:r>
    </w:p>
    <w:p w:rsidR="00F342C1" w:rsidRPr="00646AD0" w:rsidRDefault="00F342C1" w:rsidP="00F342C1">
      <w:pPr>
        <w:shd w:val="clear" w:color="auto" w:fill="FFFFFF"/>
        <w:ind w:firstLine="709"/>
        <w:jc w:val="both"/>
        <w:textAlignment w:val="baseline"/>
        <w:rPr>
          <w:rFonts w:ascii="Times New Roman" w:eastAsia="Times New Roman" w:hAnsi="Times New Roman" w:cs="Times New Roman"/>
          <w:color w:val="000000"/>
          <w:sz w:val="28"/>
          <w:szCs w:val="28"/>
          <w:lang w:val="uk-UA" w:eastAsia="ru-RU"/>
        </w:rPr>
      </w:pPr>
      <w:bookmarkStart w:id="398" w:name="n4880"/>
      <w:bookmarkEnd w:id="398"/>
      <w:r w:rsidRPr="00646AD0">
        <w:rPr>
          <w:rFonts w:ascii="Times New Roman" w:eastAsia="Times New Roman" w:hAnsi="Times New Roman" w:cs="Times New Roman"/>
          <w:color w:val="000000"/>
          <w:sz w:val="28"/>
          <w:szCs w:val="28"/>
          <w:lang w:val="uk-UA" w:eastAsia="ru-RU"/>
        </w:rPr>
        <w:t>Сільські, селищні, міські ради можуть дозволяти за ініціативою жителів створювати будинкові, вуличні, квартальні та інші органи самоорганізації населення і наділяти їх частиною власної компетенції, фінансів, майна.</w:t>
      </w:r>
    </w:p>
    <w:p w:rsidR="00F342C1" w:rsidRPr="00646AD0" w:rsidRDefault="00F342C1" w:rsidP="00F342C1">
      <w:pPr>
        <w:shd w:val="clear" w:color="auto" w:fill="FFFFFF"/>
        <w:ind w:firstLine="709"/>
        <w:jc w:val="both"/>
        <w:textAlignment w:val="baseline"/>
        <w:rPr>
          <w:rFonts w:ascii="Times New Roman" w:hAnsi="Times New Roman" w:cs="Times New Roman"/>
          <w:sz w:val="28"/>
          <w:szCs w:val="28"/>
          <w:lang w:val="uk-UA"/>
        </w:rPr>
      </w:pPr>
      <w:r w:rsidRPr="00646AD0">
        <w:rPr>
          <w:rFonts w:ascii="Times New Roman" w:hAnsi="Times New Roman" w:cs="Times New Roman"/>
          <w:sz w:val="28"/>
          <w:szCs w:val="28"/>
          <w:lang w:val="uk-UA"/>
        </w:rPr>
        <w:t>Спеціальним Законом України «</w:t>
      </w:r>
      <w:r w:rsidRPr="00646AD0">
        <w:rPr>
          <w:rFonts w:ascii="Times New Roman" w:hAnsi="Times New Roman" w:cs="Times New Roman"/>
          <w:bCs/>
          <w:sz w:val="28"/>
          <w:szCs w:val="28"/>
          <w:bdr w:val="none" w:sz="0" w:space="0" w:color="auto" w:frame="1"/>
          <w:lang w:val="uk-UA"/>
        </w:rPr>
        <w:t>Про місцеве самоврядування в Україні</w:t>
      </w:r>
      <w:r w:rsidRPr="00646AD0">
        <w:rPr>
          <w:rFonts w:ascii="Times New Roman" w:hAnsi="Times New Roman" w:cs="Times New Roman"/>
          <w:sz w:val="28"/>
          <w:szCs w:val="28"/>
          <w:lang w:val="uk-UA"/>
        </w:rPr>
        <w:t>» від 21.05.1997 року (</w:t>
      </w:r>
      <w:r w:rsidRPr="00646AD0">
        <w:rPr>
          <w:rFonts w:ascii="Times New Roman" w:hAnsi="Times New Roman" w:cs="Times New Roman"/>
          <w:sz w:val="28"/>
          <w:szCs w:val="28"/>
          <w:lang w:val="uk-UA" w:eastAsia="ru-RU"/>
        </w:rPr>
        <w:t>Редакція від 25.04.2018 р., підстава </w:t>
      </w:r>
      <w:hyperlink r:id="rId25" w:tgtFrame="_blank" w:history="1">
        <w:r w:rsidRPr="00646AD0">
          <w:rPr>
            <w:rStyle w:val="af0"/>
            <w:rFonts w:ascii="Times New Roman" w:hAnsi="Times New Roman" w:cs="Times New Roman"/>
            <w:sz w:val="28"/>
            <w:szCs w:val="28"/>
            <w:lang w:val="uk-UA" w:eastAsia="ru-RU"/>
          </w:rPr>
          <w:t>2376-19</w:t>
        </w:r>
      </w:hyperlink>
      <w:r w:rsidRPr="00646AD0">
        <w:rPr>
          <w:rFonts w:ascii="Times New Roman" w:hAnsi="Times New Roman" w:cs="Times New Roman"/>
          <w:sz w:val="28"/>
          <w:szCs w:val="28"/>
          <w:lang w:val="uk-UA"/>
        </w:rPr>
        <w:t xml:space="preserve">; </w:t>
      </w:r>
      <w:r w:rsidRPr="00646AD0">
        <w:rPr>
          <w:rFonts w:ascii="Times New Roman" w:hAnsi="Times New Roman" w:cs="Times New Roman"/>
          <w:sz w:val="28"/>
          <w:szCs w:val="28"/>
          <w:lang w:val="uk-UA" w:eastAsia="ru-RU"/>
        </w:rPr>
        <w:t>Редакція відбудеться 10.06.2018, підстава 2189-19</w:t>
      </w:r>
      <w:r w:rsidRPr="00646AD0">
        <w:rPr>
          <w:rFonts w:ascii="Times New Roman" w:hAnsi="Times New Roman" w:cs="Times New Roman"/>
          <w:sz w:val="28"/>
          <w:szCs w:val="28"/>
          <w:lang w:val="uk-UA"/>
        </w:rPr>
        <w:t>)</w:t>
      </w:r>
      <w:r w:rsidRPr="00646AD0">
        <w:rPr>
          <w:rFonts w:ascii="Times New Roman" w:hAnsi="Times New Roman" w:cs="Times New Roman"/>
          <w:sz w:val="28"/>
          <w:szCs w:val="28"/>
          <w:lang w:val="uk-UA"/>
        </w:rPr>
        <w:footnoteReference w:id="24"/>
      </w:r>
      <w:r w:rsidRPr="00646AD0">
        <w:rPr>
          <w:rFonts w:ascii="Times New Roman" w:hAnsi="Times New Roman" w:cs="Times New Roman"/>
          <w:sz w:val="28"/>
          <w:szCs w:val="28"/>
          <w:lang w:val="uk-UA"/>
        </w:rPr>
        <w:t>.</w:t>
      </w:r>
    </w:p>
    <w:p w:rsidR="00F342C1" w:rsidRPr="00646AD0" w:rsidRDefault="00F342C1" w:rsidP="00F342C1">
      <w:pPr>
        <w:shd w:val="clear" w:color="auto" w:fill="FFFFFF"/>
        <w:ind w:firstLine="709"/>
        <w:jc w:val="both"/>
        <w:textAlignment w:val="baseline"/>
        <w:rPr>
          <w:rFonts w:ascii="Times New Roman" w:hAnsi="Times New Roman" w:cs="Times New Roman"/>
          <w:sz w:val="28"/>
          <w:szCs w:val="28"/>
          <w:lang w:val="uk-UA"/>
        </w:rPr>
      </w:pPr>
      <w:r w:rsidRPr="00646AD0">
        <w:rPr>
          <w:rFonts w:ascii="Times New Roman" w:hAnsi="Times New Roman" w:cs="Times New Roman"/>
          <w:sz w:val="28"/>
          <w:szCs w:val="28"/>
          <w:lang w:val="uk-UA"/>
        </w:rPr>
        <w:t xml:space="preserve">Закон закріплює, що Ради є представницькими органами місцевого самоврядування. </w:t>
      </w:r>
    </w:p>
    <w:p w:rsidR="00F342C1" w:rsidRPr="00646AD0" w:rsidRDefault="00F342C1" w:rsidP="00F342C1">
      <w:pPr>
        <w:pStyle w:val="rvps2"/>
        <w:shd w:val="clear" w:color="auto" w:fill="FFFFFF"/>
        <w:spacing w:before="0" w:beforeAutospacing="0" w:after="0" w:afterAutospacing="0"/>
        <w:ind w:firstLine="709"/>
        <w:contextualSpacing/>
        <w:jc w:val="both"/>
        <w:textAlignment w:val="baseline"/>
        <w:rPr>
          <w:sz w:val="28"/>
          <w:szCs w:val="28"/>
          <w:lang w:val="uk-UA"/>
        </w:rPr>
      </w:pPr>
      <w:r w:rsidRPr="00646AD0">
        <w:rPr>
          <w:sz w:val="28"/>
          <w:szCs w:val="28"/>
          <w:lang w:val="uk-UA"/>
        </w:rPr>
        <w:t xml:space="preserve">Згідно ст. 10 зазначеного закону: </w:t>
      </w:r>
    </w:p>
    <w:p w:rsidR="00F342C1" w:rsidRPr="00646AD0" w:rsidRDefault="00F342C1" w:rsidP="00F342C1">
      <w:pPr>
        <w:pStyle w:val="rvps2"/>
        <w:shd w:val="clear" w:color="auto" w:fill="FFFFFF"/>
        <w:spacing w:before="0" w:beforeAutospacing="0" w:after="0" w:afterAutospacing="0"/>
        <w:ind w:firstLine="709"/>
        <w:contextualSpacing/>
        <w:jc w:val="both"/>
        <w:textAlignment w:val="baseline"/>
        <w:rPr>
          <w:sz w:val="28"/>
          <w:szCs w:val="28"/>
          <w:lang w:val="uk-UA"/>
        </w:rPr>
      </w:pPr>
      <w:r w:rsidRPr="00646AD0">
        <w:rPr>
          <w:sz w:val="28"/>
          <w:szCs w:val="28"/>
          <w:lang w:val="uk-UA"/>
        </w:rPr>
        <w:t>1. Сільські, селищні, міські ради є органами місцевого самоврядування, що представляють відповідні територіальні громади та здійснюють від їх імені та в їх інтересах функції і повноваження місцевого самоврядування, визначені Конституцією України, цим та іншими законами.</w:t>
      </w:r>
    </w:p>
    <w:p w:rsidR="00F342C1" w:rsidRPr="00646AD0" w:rsidRDefault="00F342C1" w:rsidP="00F342C1">
      <w:pPr>
        <w:pStyle w:val="rvps2"/>
        <w:shd w:val="clear" w:color="auto" w:fill="FFFFFF"/>
        <w:spacing w:before="0" w:beforeAutospacing="0" w:after="0" w:afterAutospacing="0"/>
        <w:ind w:firstLine="709"/>
        <w:contextualSpacing/>
        <w:jc w:val="both"/>
        <w:textAlignment w:val="baseline"/>
        <w:rPr>
          <w:sz w:val="28"/>
          <w:szCs w:val="28"/>
          <w:lang w:val="uk-UA"/>
        </w:rPr>
      </w:pPr>
      <w:r w:rsidRPr="00646AD0">
        <w:rPr>
          <w:sz w:val="28"/>
          <w:szCs w:val="28"/>
          <w:lang w:val="uk-UA"/>
        </w:rPr>
        <w:t>2. Обласні та районні ради є органами місцевого самоврядування, що представляють спільні інтереси територіальних громад сіл, селищ, міст, у межах повноважень, визначених Конституцією України, цим та іншими законами, а також повноважень, переданих їм сільськими, селищними, міськими радами.</w:t>
      </w:r>
    </w:p>
    <w:p w:rsidR="00F342C1" w:rsidRPr="00646AD0" w:rsidRDefault="00F342C1" w:rsidP="00F342C1">
      <w:pPr>
        <w:pStyle w:val="rvps2"/>
        <w:shd w:val="clear" w:color="auto" w:fill="FFFFFF"/>
        <w:spacing w:before="0" w:beforeAutospacing="0" w:after="0" w:afterAutospacing="0"/>
        <w:ind w:firstLine="709"/>
        <w:contextualSpacing/>
        <w:jc w:val="both"/>
        <w:textAlignment w:val="baseline"/>
        <w:rPr>
          <w:sz w:val="28"/>
          <w:szCs w:val="28"/>
          <w:lang w:val="uk-UA"/>
        </w:rPr>
      </w:pPr>
      <w:r w:rsidRPr="00646AD0">
        <w:rPr>
          <w:sz w:val="28"/>
          <w:szCs w:val="28"/>
          <w:lang w:val="uk-UA"/>
        </w:rPr>
        <w:t>3. Представницькі органи місцевого самоврядування, сільські, селищні, міські голови, виконавчі органи місцевого самоврядування діють за принципом розподілу повноважень у порядку і межах, визначених цим та іншими законами.</w:t>
      </w:r>
    </w:p>
    <w:p w:rsidR="00F342C1" w:rsidRPr="00646AD0" w:rsidRDefault="00F342C1" w:rsidP="00F342C1">
      <w:pPr>
        <w:pStyle w:val="rvps2"/>
        <w:shd w:val="clear" w:color="auto" w:fill="FFFFFF"/>
        <w:spacing w:before="0" w:beforeAutospacing="0" w:after="0" w:afterAutospacing="0"/>
        <w:ind w:firstLine="709"/>
        <w:contextualSpacing/>
        <w:jc w:val="both"/>
        <w:textAlignment w:val="baseline"/>
        <w:rPr>
          <w:sz w:val="28"/>
          <w:szCs w:val="28"/>
          <w:lang w:val="uk-UA"/>
        </w:rPr>
      </w:pPr>
      <w:r w:rsidRPr="00646AD0">
        <w:rPr>
          <w:sz w:val="28"/>
          <w:szCs w:val="28"/>
          <w:lang w:val="uk-UA"/>
        </w:rPr>
        <w:t>4. Порядок формування та організація діяльності рад визначаються Конституцією України, цим та іншими законами, а також статутами територіальних громад.</w:t>
      </w:r>
    </w:p>
    <w:p w:rsidR="00F342C1" w:rsidRPr="00646AD0" w:rsidRDefault="00F342C1" w:rsidP="00F342C1">
      <w:pPr>
        <w:pStyle w:val="rvps2"/>
        <w:shd w:val="clear" w:color="auto" w:fill="FFFFFF"/>
        <w:spacing w:before="0" w:beforeAutospacing="0" w:after="0" w:afterAutospacing="0"/>
        <w:ind w:firstLine="709"/>
        <w:contextualSpacing/>
        <w:jc w:val="both"/>
        <w:textAlignment w:val="baseline"/>
        <w:rPr>
          <w:sz w:val="28"/>
          <w:szCs w:val="28"/>
          <w:lang w:val="uk-UA"/>
        </w:rPr>
      </w:pPr>
      <w:r w:rsidRPr="00646AD0">
        <w:rPr>
          <w:sz w:val="28"/>
          <w:szCs w:val="28"/>
          <w:lang w:val="uk-UA"/>
        </w:rPr>
        <w:lastRenderedPageBreak/>
        <w:t>5. Чисельність працівників органів місцевого самоврядування встановлюється відповідною радою у межах загальної чисельності, визначеної типовими штатами, затвердженими Кабінетом Міністрів України.</w:t>
      </w:r>
    </w:p>
    <w:p w:rsidR="00F342C1" w:rsidRPr="00646AD0" w:rsidRDefault="00F342C1" w:rsidP="00F342C1">
      <w:pPr>
        <w:pStyle w:val="rvps2"/>
        <w:shd w:val="clear" w:color="auto" w:fill="FFFFFF"/>
        <w:spacing w:before="0" w:beforeAutospacing="0" w:after="0" w:afterAutospacing="0"/>
        <w:ind w:firstLine="709"/>
        <w:contextualSpacing/>
        <w:jc w:val="both"/>
        <w:textAlignment w:val="baseline"/>
        <w:rPr>
          <w:sz w:val="28"/>
          <w:szCs w:val="28"/>
          <w:lang w:val="uk-UA"/>
        </w:rPr>
      </w:pPr>
      <w:r w:rsidRPr="00646AD0">
        <w:rPr>
          <w:rStyle w:val="rvts9"/>
          <w:bCs/>
          <w:sz w:val="28"/>
          <w:szCs w:val="28"/>
          <w:bdr w:val="none" w:sz="0" w:space="0" w:color="auto" w:frame="1"/>
          <w:lang w:val="uk-UA"/>
        </w:rPr>
        <w:t xml:space="preserve">Ст. 11 </w:t>
      </w:r>
      <w:r w:rsidRPr="00646AD0">
        <w:rPr>
          <w:sz w:val="28"/>
          <w:szCs w:val="28"/>
          <w:lang w:val="uk-UA"/>
        </w:rPr>
        <w:t>Закону України «</w:t>
      </w:r>
      <w:r w:rsidRPr="00646AD0">
        <w:rPr>
          <w:bCs/>
          <w:sz w:val="28"/>
          <w:szCs w:val="28"/>
          <w:bdr w:val="none" w:sz="0" w:space="0" w:color="auto" w:frame="1"/>
          <w:lang w:val="uk-UA"/>
        </w:rPr>
        <w:t>Про місцеве самоврядування в Україні</w:t>
      </w:r>
      <w:r w:rsidRPr="00646AD0">
        <w:rPr>
          <w:sz w:val="28"/>
          <w:szCs w:val="28"/>
          <w:lang w:val="uk-UA"/>
        </w:rPr>
        <w:t>» закріпила, що:</w:t>
      </w:r>
    </w:p>
    <w:p w:rsidR="00F342C1" w:rsidRPr="00646AD0" w:rsidRDefault="00F342C1" w:rsidP="00F342C1">
      <w:pPr>
        <w:pStyle w:val="rvps2"/>
        <w:shd w:val="clear" w:color="auto" w:fill="FFFFFF"/>
        <w:spacing w:before="0" w:beforeAutospacing="0" w:after="0" w:afterAutospacing="0"/>
        <w:ind w:firstLine="709"/>
        <w:contextualSpacing/>
        <w:jc w:val="both"/>
        <w:textAlignment w:val="baseline"/>
        <w:rPr>
          <w:sz w:val="28"/>
          <w:szCs w:val="28"/>
          <w:lang w:val="uk-UA"/>
        </w:rPr>
      </w:pPr>
      <w:r w:rsidRPr="00646AD0">
        <w:rPr>
          <w:sz w:val="28"/>
          <w:szCs w:val="28"/>
          <w:lang w:val="uk-UA"/>
        </w:rPr>
        <w:t>1. Виконавчими органами сільських, селищних, міських, районних у містах (у разі їх створення) рад є їх виконавчі комітети, відділи, управління та інші створювані радами виконавчі органи.</w:t>
      </w:r>
    </w:p>
    <w:p w:rsidR="00F342C1" w:rsidRPr="00646AD0" w:rsidRDefault="00F342C1" w:rsidP="00F342C1">
      <w:pPr>
        <w:pStyle w:val="rvps2"/>
        <w:shd w:val="clear" w:color="auto" w:fill="FFFFFF"/>
        <w:spacing w:before="0" w:beforeAutospacing="0" w:after="0" w:afterAutospacing="0"/>
        <w:ind w:firstLine="709"/>
        <w:contextualSpacing/>
        <w:jc w:val="both"/>
        <w:textAlignment w:val="baseline"/>
        <w:rPr>
          <w:sz w:val="28"/>
          <w:szCs w:val="28"/>
          <w:lang w:val="uk-UA"/>
        </w:rPr>
      </w:pPr>
      <w:r w:rsidRPr="00646AD0">
        <w:rPr>
          <w:sz w:val="28"/>
          <w:szCs w:val="28"/>
          <w:lang w:val="uk-UA"/>
        </w:rPr>
        <w:t>2. Виконавчі органи сільських, селищних, міських, районних у містах рад є підконтрольними і підзвітними відповідним радам, а з питань здійснення делегованих їм повноважень органів виконавчої влади - також підконтрольними відповідним органам виконавчої влади.</w:t>
      </w:r>
    </w:p>
    <w:p w:rsidR="00F342C1" w:rsidRPr="00646AD0" w:rsidRDefault="00F342C1" w:rsidP="00F342C1">
      <w:pPr>
        <w:pStyle w:val="rvps2"/>
        <w:shd w:val="clear" w:color="auto" w:fill="FFFFFF"/>
        <w:spacing w:before="0" w:beforeAutospacing="0" w:after="0" w:afterAutospacing="0"/>
        <w:ind w:firstLine="709"/>
        <w:contextualSpacing/>
        <w:jc w:val="both"/>
        <w:textAlignment w:val="baseline"/>
        <w:rPr>
          <w:sz w:val="28"/>
          <w:szCs w:val="28"/>
          <w:lang w:val="uk-UA"/>
        </w:rPr>
      </w:pPr>
      <w:r w:rsidRPr="00646AD0">
        <w:rPr>
          <w:sz w:val="28"/>
          <w:szCs w:val="28"/>
          <w:lang w:val="uk-UA"/>
        </w:rPr>
        <w:t>3. У сільських радах, що представляють територіальні громади, які налічують до 500 жителів, за рішенням відповідної територіальної громади або сільської ради виконавчий орган ради може не створюватися. У цьому випадку функції виконавчого органу ради (крім розпорядження земельними та природними ресурсами) здійснює сільський голова одноособово.</w:t>
      </w:r>
    </w:p>
    <w:p w:rsidR="00F342C1" w:rsidRPr="00646AD0" w:rsidRDefault="00F342C1" w:rsidP="00F342C1">
      <w:pPr>
        <w:pStyle w:val="rvps2"/>
        <w:shd w:val="clear" w:color="auto" w:fill="FFFFFF"/>
        <w:spacing w:before="0" w:beforeAutospacing="0" w:after="0" w:afterAutospacing="0"/>
        <w:ind w:firstLine="709"/>
        <w:contextualSpacing/>
        <w:jc w:val="both"/>
        <w:textAlignment w:val="baseline"/>
        <w:rPr>
          <w:sz w:val="28"/>
          <w:szCs w:val="28"/>
          <w:lang w:val="uk-UA"/>
        </w:rPr>
      </w:pPr>
      <w:r w:rsidRPr="00646AD0">
        <w:rPr>
          <w:sz w:val="28"/>
          <w:szCs w:val="28"/>
          <w:lang w:val="uk-UA"/>
        </w:rPr>
        <w:t>Сільський, селищний, міський голова Законом України «</w:t>
      </w:r>
      <w:r w:rsidRPr="00646AD0">
        <w:rPr>
          <w:bCs/>
          <w:sz w:val="28"/>
          <w:szCs w:val="28"/>
          <w:bdr w:val="none" w:sz="0" w:space="0" w:color="auto" w:frame="1"/>
          <w:lang w:val="uk-UA"/>
        </w:rPr>
        <w:t>Про місцеве самоврядування в Україні</w:t>
      </w:r>
      <w:r w:rsidRPr="00646AD0">
        <w:rPr>
          <w:sz w:val="28"/>
          <w:szCs w:val="28"/>
          <w:lang w:val="uk-UA"/>
        </w:rPr>
        <w:t>» відповідно до положень ст. 12 Закону України «</w:t>
      </w:r>
      <w:r w:rsidRPr="00646AD0">
        <w:rPr>
          <w:bCs/>
          <w:sz w:val="28"/>
          <w:szCs w:val="28"/>
          <w:bdr w:val="none" w:sz="0" w:space="0" w:color="auto" w:frame="1"/>
          <w:lang w:val="uk-UA"/>
        </w:rPr>
        <w:t>Про місцеве самоврядування в Україні</w:t>
      </w:r>
      <w:r w:rsidRPr="00646AD0">
        <w:rPr>
          <w:sz w:val="28"/>
          <w:szCs w:val="28"/>
          <w:lang w:val="uk-UA"/>
        </w:rPr>
        <w:t xml:space="preserve">» має наступний конституційно-правовий статус:. </w:t>
      </w:r>
    </w:p>
    <w:p w:rsidR="00F342C1" w:rsidRPr="00646AD0" w:rsidRDefault="00F342C1" w:rsidP="00F342C1">
      <w:pPr>
        <w:pStyle w:val="rvps2"/>
        <w:shd w:val="clear" w:color="auto" w:fill="FFFFFF"/>
        <w:spacing w:before="0" w:beforeAutospacing="0" w:after="0" w:afterAutospacing="0"/>
        <w:ind w:firstLine="709"/>
        <w:contextualSpacing/>
        <w:jc w:val="both"/>
        <w:textAlignment w:val="baseline"/>
        <w:rPr>
          <w:sz w:val="28"/>
          <w:szCs w:val="28"/>
          <w:lang w:val="uk-UA"/>
        </w:rPr>
      </w:pPr>
      <w:r w:rsidRPr="00646AD0">
        <w:rPr>
          <w:sz w:val="28"/>
          <w:szCs w:val="28"/>
          <w:lang w:val="uk-UA"/>
        </w:rPr>
        <w:t>1. Сільський, селищний, міський голова є головною посадовою особою територіальної громади відповідно села (добровільного об'єднання в одну територіальну громаду жителів кількох сіл), селища, міста.</w:t>
      </w:r>
    </w:p>
    <w:p w:rsidR="00F342C1" w:rsidRPr="00646AD0" w:rsidRDefault="00F342C1" w:rsidP="00F342C1">
      <w:pPr>
        <w:pStyle w:val="rvps2"/>
        <w:shd w:val="clear" w:color="auto" w:fill="FFFFFF"/>
        <w:spacing w:before="0" w:beforeAutospacing="0" w:after="0" w:afterAutospacing="0"/>
        <w:ind w:firstLine="709"/>
        <w:contextualSpacing/>
        <w:jc w:val="both"/>
        <w:textAlignment w:val="baseline"/>
        <w:rPr>
          <w:sz w:val="28"/>
          <w:szCs w:val="28"/>
          <w:lang w:val="uk-UA"/>
        </w:rPr>
      </w:pPr>
      <w:r w:rsidRPr="00646AD0">
        <w:rPr>
          <w:sz w:val="28"/>
          <w:szCs w:val="28"/>
          <w:lang w:val="uk-UA"/>
        </w:rPr>
        <w:t>2. Сільський, селищний, міський голова обирається відповідною територіальною громадою на основі загального, рівного, прямого виборчого права шляхом таємного голосування в порядку, визначеному законом, і здійснює свої повноваження на постійній основі. Строк повноважень сільського, селищного, міського голови, обраного на чергових місцевих виборах, визначається</w:t>
      </w:r>
      <w:r w:rsidRPr="00646AD0">
        <w:rPr>
          <w:rStyle w:val="apple-converted-space"/>
          <w:sz w:val="28"/>
          <w:szCs w:val="28"/>
          <w:lang w:val="uk-UA"/>
        </w:rPr>
        <w:t xml:space="preserve"> </w:t>
      </w:r>
      <w:r w:rsidRPr="00646AD0">
        <w:rPr>
          <w:sz w:val="28"/>
          <w:szCs w:val="28"/>
          <w:bdr w:val="none" w:sz="0" w:space="0" w:color="auto" w:frame="1"/>
          <w:lang w:val="uk-UA"/>
        </w:rPr>
        <w:t>Конституцією України</w:t>
      </w:r>
      <w:r w:rsidRPr="00646AD0">
        <w:rPr>
          <w:sz w:val="28"/>
          <w:szCs w:val="28"/>
          <w:lang w:val="uk-UA"/>
        </w:rPr>
        <w:t>.</w:t>
      </w:r>
    </w:p>
    <w:p w:rsidR="00F342C1" w:rsidRPr="00646AD0" w:rsidRDefault="00F342C1" w:rsidP="00F342C1">
      <w:pPr>
        <w:pStyle w:val="rvps2"/>
        <w:shd w:val="clear" w:color="auto" w:fill="FFFFFF"/>
        <w:spacing w:before="0" w:beforeAutospacing="0" w:after="0" w:afterAutospacing="0"/>
        <w:ind w:firstLine="709"/>
        <w:contextualSpacing/>
        <w:jc w:val="both"/>
        <w:textAlignment w:val="baseline"/>
        <w:rPr>
          <w:sz w:val="28"/>
          <w:szCs w:val="28"/>
          <w:lang w:val="uk-UA"/>
        </w:rPr>
      </w:pPr>
      <w:r w:rsidRPr="00646AD0">
        <w:rPr>
          <w:sz w:val="28"/>
          <w:szCs w:val="28"/>
          <w:lang w:val="uk-UA"/>
        </w:rPr>
        <w:t>3. Сільський, селищний, міський голова очолює виконавчий комітет відповідної сільської, селищної, міської ради, головує на її засіданнях.</w:t>
      </w:r>
    </w:p>
    <w:p w:rsidR="00F342C1" w:rsidRPr="00646AD0" w:rsidRDefault="00F342C1" w:rsidP="00F342C1">
      <w:pPr>
        <w:pStyle w:val="rvps2"/>
        <w:shd w:val="clear" w:color="auto" w:fill="FFFFFF"/>
        <w:spacing w:before="0" w:beforeAutospacing="0" w:after="0" w:afterAutospacing="0"/>
        <w:ind w:firstLine="709"/>
        <w:contextualSpacing/>
        <w:jc w:val="both"/>
        <w:textAlignment w:val="baseline"/>
        <w:rPr>
          <w:sz w:val="28"/>
          <w:szCs w:val="28"/>
          <w:lang w:val="uk-UA"/>
        </w:rPr>
      </w:pPr>
      <w:r w:rsidRPr="00646AD0">
        <w:rPr>
          <w:sz w:val="28"/>
          <w:szCs w:val="28"/>
          <w:lang w:val="uk-UA"/>
        </w:rPr>
        <w:t>4. Сільський, селищний, міський голова не може бути депутатом будь-якої ради, суміщати свою службову діяльність з іншою посадою, в тому числі на громадських засадах, займатися іншою оплачуваною (крім викладацької, наукової і творчої діяльності, медичної практики, інструкторської та суддівської практики із спорту) або підприємницькою діяльністю.</w:t>
      </w:r>
    </w:p>
    <w:p w:rsidR="00F342C1" w:rsidRPr="00646AD0" w:rsidRDefault="00F342C1" w:rsidP="00F342C1">
      <w:pPr>
        <w:pStyle w:val="rvps2"/>
        <w:shd w:val="clear" w:color="auto" w:fill="FFFFFF"/>
        <w:spacing w:before="0" w:beforeAutospacing="0" w:after="0" w:afterAutospacing="0"/>
        <w:ind w:firstLine="709"/>
        <w:contextualSpacing/>
        <w:jc w:val="both"/>
        <w:textAlignment w:val="baseline"/>
        <w:rPr>
          <w:sz w:val="28"/>
          <w:szCs w:val="28"/>
          <w:lang w:val="uk-UA"/>
        </w:rPr>
      </w:pPr>
      <w:r w:rsidRPr="00646AD0">
        <w:rPr>
          <w:sz w:val="28"/>
          <w:szCs w:val="28"/>
          <w:lang w:val="uk-UA"/>
        </w:rPr>
        <w:t>5. На сільських, селищних, міських голів поширюються повноваження та гарантії депутатів рад, передбачені законом про статус депутатів рад, якщо інше не встановлено законом.</w:t>
      </w:r>
    </w:p>
    <w:p w:rsidR="00F342C1" w:rsidRPr="00646AD0" w:rsidRDefault="00F342C1" w:rsidP="00F342C1">
      <w:pPr>
        <w:shd w:val="clear" w:color="auto" w:fill="FFFFFF"/>
        <w:ind w:right="-1" w:firstLine="709"/>
        <w:contextualSpacing/>
        <w:jc w:val="both"/>
        <w:textAlignment w:val="baseline"/>
        <w:rPr>
          <w:rFonts w:ascii="Times New Roman" w:hAnsi="Times New Roman" w:cs="Times New Roman"/>
          <w:bCs/>
          <w:sz w:val="28"/>
          <w:szCs w:val="28"/>
          <w:lang w:val="uk-UA"/>
        </w:rPr>
      </w:pPr>
      <w:r w:rsidRPr="00646AD0">
        <w:rPr>
          <w:rFonts w:ascii="Times New Roman" w:hAnsi="Times New Roman" w:cs="Times New Roman"/>
          <w:sz w:val="28"/>
          <w:szCs w:val="28"/>
          <w:lang w:val="uk-UA"/>
        </w:rPr>
        <w:t xml:space="preserve"> </w:t>
      </w:r>
      <w:r w:rsidRPr="00646AD0">
        <w:rPr>
          <w:rFonts w:ascii="Times New Roman" w:hAnsi="Times New Roman" w:cs="Times New Roman"/>
          <w:bCs/>
          <w:sz w:val="28"/>
          <w:szCs w:val="28"/>
          <w:lang w:val="uk-UA"/>
        </w:rPr>
        <w:t>Виконавчі органи сільських, селищних, міських рад мають власні і делеговані повноваження: 1) у сфері со</w:t>
      </w:r>
      <w:r w:rsidRPr="00646AD0">
        <w:rPr>
          <w:rFonts w:ascii="Times New Roman" w:hAnsi="Times New Roman" w:cs="Times New Roman"/>
          <w:bCs/>
          <w:sz w:val="28"/>
          <w:szCs w:val="28"/>
          <w:lang w:val="uk-UA"/>
        </w:rPr>
        <w:softHyphen/>
        <w:t xml:space="preserve">ціально-економічного і культурного розвитку, планування та обліку; 2) в галузі бюджету, фінансів і цін; 3) щодо управління комунальною власністю; 4) в галузі </w:t>
      </w:r>
      <w:r w:rsidRPr="00646AD0">
        <w:rPr>
          <w:rFonts w:ascii="Times New Roman" w:hAnsi="Times New Roman" w:cs="Times New Roman"/>
          <w:bCs/>
          <w:spacing w:val="-3"/>
          <w:sz w:val="28"/>
          <w:szCs w:val="28"/>
          <w:lang w:val="uk-UA"/>
        </w:rPr>
        <w:t xml:space="preserve">житлово-комунального </w:t>
      </w:r>
      <w:r w:rsidRPr="00646AD0">
        <w:rPr>
          <w:rFonts w:ascii="Times New Roman" w:hAnsi="Times New Roman" w:cs="Times New Roman"/>
          <w:bCs/>
          <w:spacing w:val="-3"/>
          <w:sz w:val="28"/>
          <w:szCs w:val="28"/>
          <w:lang w:val="uk-UA"/>
        </w:rPr>
        <w:lastRenderedPageBreak/>
        <w:t>господарства, побутового, торговельного обслугову</w:t>
      </w:r>
      <w:r w:rsidRPr="00646AD0">
        <w:rPr>
          <w:rFonts w:ascii="Times New Roman" w:hAnsi="Times New Roman" w:cs="Times New Roman"/>
          <w:bCs/>
          <w:spacing w:val="-3"/>
          <w:sz w:val="28"/>
          <w:szCs w:val="28"/>
          <w:lang w:val="uk-UA"/>
        </w:rPr>
        <w:softHyphen/>
      </w:r>
      <w:r w:rsidRPr="00646AD0">
        <w:rPr>
          <w:rFonts w:ascii="Times New Roman" w:hAnsi="Times New Roman" w:cs="Times New Roman"/>
          <w:bCs/>
          <w:sz w:val="28"/>
          <w:szCs w:val="28"/>
          <w:lang w:val="uk-UA"/>
        </w:rPr>
        <w:t>вання, громадського харчування, транспорту і зв'язку; 5) у галузі будівництва; 6)</w:t>
      </w:r>
      <w:r w:rsidRPr="00646AD0">
        <w:rPr>
          <w:rFonts w:ascii="Times New Roman" w:hAnsi="Times New Roman" w:cs="Times New Roman"/>
          <w:bCs/>
          <w:sz w:val="28"/>
          <w:szCs w:val="28"/>
          <w:lang w:val="uk-UA"/>
        </w:rPr>
        <w:tab/>
        <w:t>у сфері освіти, охорони здоров'я, культури, фізкультури і спорту; 7) у сфері регулювання земельних відносин та охорони навколишнього природного</w:t>
      </w:r>
      <w:r w:rsidRPr="00646AD0">
        <w:rPr>
          <w:rFonts w:ascii="Times New Roman" w:hAnsi="Times New Roman" w:cs="Times New Roman"/>
          <w:bCs/>
          <w:sz w:val="28"/>
          <w:szCs w:val="28"/>
          <w:lang w:val="uk-UA"/>
        </w:rPr>
        <w:br/>
        <w:t>середовища; 8) у сфері соціального захисту населення; 9) в галузі зовнішньо</w:t>
      </w:r>
      <w:r w:rsidRPr="00646AD0">
        <w:rPr>
          <w:rFonts w:ascii="Times New Roman" w:hAnsi="Times New Roman" w:cs="Times New Roman"/>
          <w:bCs/>
          <w:sz w:val="28"/>
          <w:szCs w:val="28"/>
          <w:lang w:val="uk-UA"/>
        </w:rPr>
        <w:softHyphen/>
      </w:r>
      <w:r w:rsidRPr="00646AD0">
        <w:rPr>
          <w:rFonts w:ascii="Times New Roman" w:hAnsi="Times New Roman" w:cs="Times New Roman"/>
          <w:bCs/>
          <w:sz w:val="28"/>
          <w:szCs w:val="28"/>
          <w:lang w:val="uk-UA"/>
        </w:rPr>
        <w:br/>
        <w:t>економічної діяльності; 10) щодо вирішення питань адміністративно-терито</w:t>
      </w:r>
      <w:r w:rsidRPr="00646AD0">
        <w:rPr>
          <w:rFonts w:ascii="Times New Roman" w:hAnsi="Times New Roman" w:cs="Times New Roman"/>
          <w:bCs/>
          <w:sz w:val="28"/>
          <w:szCs w:val="28"/>
          <w:lang w:val="uk-UA"/>
        </w:rPr>
        <w:softHyphen/>
      </w:r>
      <w:r w:rsidRPr="00646AD0">
        <w:rPr>
          <w:rFonts w:ascii="Times New Roman" w:hAnsi="Times New Roman" w:cs="Times New Roman"/>
          <w:bCs/>
          <w:sz w:val="28"/>
          <w:szCs w:val="28"/>
          <w:lang w:val="uk-UA"/>
        </w:rPr>
        <w:br/>
        <w:t>ріального устрою; 11) щодо забезпечення законності, правопорядку, охорони</w:t>
      </w:r>
      <w:r w:rsidRPr="00646AD0">
        <w:rPr>
          <w:rFonts w:ascii="Times New Roman" w:hAnsi="Times New Roman" w:cs="Times New Roman"/>
          <w:bCs/>
          <w:sz w:val="28"/>
          <w:szCs w:val="28"/>
          <w:lang w:val="uk-UA"/>
        </w:rPr>
        <w:br/>
        <w:t>прав, свобод і законних інтересів громадян; 12) щодо відзначення державними нагородами України та інші повноваження.</w:t>
      </w:r>
    </w:p>
    <w:p w:rsidR="00F342C1" w:rsidRPr="00646AD0" w:rsidRDefault="00F342C1" w:rsidP="00F342C1">
      <w:pPr>
        <w:shd w:val="clear" w:color="auto" w:fill="FFFFFF"/>
        <w:ind w:right="120" w:firstLine="709"/>
        <w:contextualSpacing/>
        <w:jc w:val="both"/>
        <w:rPr>
          <w:rFonts w:ascii="Times New Roman" w:hAnsi="Times New Roman" w:cs="Times New Roman"/>
          <w:bCs/>
          <w:spacing w:val="-5"/>
          <w:sz w:val="28"/>
          <w:szCs w:val="28"/>
          <w:lang w:val="uk-UA"/>
        </w:rPr>
      </w:pPr>
      <w:r w:rsidRPr="00646AD0">
        <w:rPr>
          <w:rFonts w:ascii="Times New Roman" w:hAnsi="Times New Roman" w:cs="Times New Roman"/>
          <w:bCs/>
          <w:spacing w:val="-3"/>
          <w:sz w:val="28"/>
          <w:szCs w:val="28"/>
          <w:lang w:val="uk-UA"/>
        </w:rPr>
        <w:t>Виконавчі комітети сільських, селищних та міських рад мають здій</w:t>
      </w:r>
      <w:r w:rsidRPr="00646AD0">
        <w:rPr>
          <w:rFonts w:ascii="Times New Roman" w:hAnsi="Times New Roman" w:cs="Times New Roman"/>
          <w:bCs/>
          <w:spacing w:val="-3"/>
          <w:sz w:val="28"/>
          <w:szCs w:val="28"/>
          <w:lang w:val="uk-UA"/>
        </w:rPr>
        <w:softHyphen/>
      </w:r>
      <w:r w:rsidRPr="00646AD0">
        <w:rPr>
          <w:rFonts w:ascii="Times New Roman" w:hAnsi="Times New Roman" w:cs="Times New Roman"/>
          <w:bCs/>
          <w:spacing w:val="-4"/>
          <w:sz w:val="28"/>
          <w:szCs w:val="28"/>
          <w:lang w:val="uk-UA"/>
        </w:rPr>
        <w:t>снювати делеговані їм органами державної влади повноваження щодо забезпе</w:t>
      </w:r>
      <w:r w:rsidRPr="00646AD0">
        <w:rPr>
          <w:rFonts w:ascii="Times New Roman" w:hAnsi="Times New Roman" w:cs="Times New Roman"/>
          <w:bCs/>
          <w:spacing w:val="-4"/>
          <w:sz w:val="28"/>
          <w:szCs w:val="28"/>
          <w:lang w:val="uk-UA"/>
        </w:rPr>
        <w:softHyphen/>
        <w:t>чення конституційних свобод на підвідомчій їм території. За ціми повноважен</w:t>
      </w:r>
      <w:r w:rsidRPr="00646AD0">
        <w:rPr>
          <w:rFonts w:ascii="Times New Roman" w:hAnsi="Times New Roman" w:cs="Times New Roman"/>
          <w:bCs/>
          <w:spacing w:val="-4"/>
          <w:sz w:val="28"/>
          <w:szCs w:val="28"/>
          <w:lang w:val="uk-UA"/>
        </w:rPr>
        <w:softHyphen/>
      </w:r>
      <w:r w:rsidRPr="00646AD0">
        <w:rPr>
          <w:rFonts w:ascii="Times New Roman" w:hAnsi="Times New Roman" w:cs="Times New Roman"/>
          <w:bCs/>
          <w:spacing w:val="-3"/>
          <w:sz w:val="28"/>
          <w:szCs w:val="28"/>
          <w:lang w:val="uk-UA"/>
        </w:rPr>
        <w:t xml:space="preserve">нями вони підзвітні і підконтрольні місцевим органам державної виконавчої </w:t>
      </w:r>
      <w:r w:rsidRPr="00646AD0">
        <w:rPr>
          <w:rFonts w:ascii="Times New Roman" w:hAnsi="Times New Roman" w:cs="Times New Roman"/>
          <w:bCs/>
          <w:spacing w:val="-5"/>
          <w:sz w:val="28"/>
          <w:szCs w:val="28"/>
          <w:lang w:val="uk-UA"/>
        </w:rPr>
        <w:t>влади</w:t>
      </w:r>
      <w:r w:rsidRPr="00646AD0">
        <w:rPr>
          <w:rStyle w:val="af6"/>
          <w:rFonts w:ascii="Times New Roman" w:hAnsi="Times New Roman" w:cs="Times New Roman"/>
          <w:bCs/>
          <w:spacing w:val="-5"/>
          <w:sz w:val="28"/>
          <w:szCs w:val="28"/>
          <w:lang w:val="uk-UA"/>
        </w:rPr>
        <w:footnoteReference w:id="25"/>
      </w:r>
      <w:r w:rsidRPr="00646AD0">
        <w:rPr>
          <w:rFonts w:ascii="Times New Roman" w:hAnsi="Times New Roman" w:cs="Times New Roman"/>
          <w:bCs/>
          <w:spacing w:val="-5"/>
          <w:sz w:val="28"/>
          <w:szCs w:val="28"/>
          <w:lang w:val="uk-UA"/>
        </w:rPr>
        <w:t>.</w:t>
      </w:r>
    </w:p>
    <w:p w:rsidR="00F342C1" w:rsidRPr="00646AD0" w:rsidRDefault="00F342C1" w:rsidP="00F342C1">
      <w:pPr>
        <w:shd w:val="clear" w:color="auto" w:fill="FFFFFF"/>
        <w:ind w:right="120" w:firstLine="709"/>
        <w:contextualSpacing/>
        <w:jc w:val="both"/>
        <w:rPr>
          <w:rFonts w:ascii="Times New Roman" w:hAnsi="Times New Roman" w:cs="Times New Roman"/>
          <w:sz w:val="28"/>
          <w:szCs w:val="28"/>
          <w:lang w:val="uk-UA"/>
        </w:rPr>
      </w:pPr>
      <w:r w:rsidRPr="00646AD0">
        <w:rPr>
          <w:rFonts w:ascii="Times New Roman" w:hAnsi="Times New Roman" w:cs="Times New Roman"/>
          <w:bCs/>
          <w:sz w:val="28"/>
          <w:szCs w:val="28"/>
          <w:shd w:val="clear" w:color="auto" w:fill="FFFFFF"/>
          <w:lang w:val="uk-UA"/>
        </w:rPr>
        <w:t xml:space="preserve">Повноваження виконавчих органів сільських, селищних, міських рад як власні, так і делеговані, </w:t>
      </w:r>
      <w:r w:rsidRPr="00646AD0">
        <w:rPr>
          <w:rFonts w:ascii="Times New Roman" w:hAnsi="Times New Roman" w:cs="Times New Roman"/>
          <w:sz w:val="28"/>
          <w:szCs w:val="28"/>
          <w:shd w:val="clear" w:color="auto" w:fill="FFFFFF"/>
          <w:lang w:val="uk-UA"/>
        </w:rPr>
        <w:t xml:space="preserve">у сфері соціально-економічного і культурного розвитку, планування та обліку; в галузі бюджету, фінансів і цін; щодо управління комунальною власністю; в галузі житлово-комунального господарства, побутового, торговельного обслуговування, громадського харчування, транспорту і зв'язку; у галузі будівництва; у сфері освіти, охорони здоров'я, культури, фізкультури і спорту; у сфері регулювання земельних відносин та охорони навколишнього природного середовища; у сфері соціального захисту населення; в галузі зовнішньоекономічної діяльності; в галузі оборонної роботи; щодо вирішення питань адміністративно-територіального устрою; щодо забезпечення законності, правопорядку, охорони прав, свобод і законних інтересів громадян; у сфері надання безоплатної первинної правової допомоги; </w:t>
      </w:r>
      <w:r w:rsidRPr="00646AD0">
        <w:rPr>
          <w:rFonts w:ascii="Times New Roman" w:hAnsi="Times New Roman" w:cs="Times New Roman"/>
          <w:bCs/>
          <w:sz w:val="28"/>
          <w:szCs w:val="28"/>
          <w:shd w:val="clear" w:color="auto" w:fill="FFFFFF"/>
          <w:lang w:val="uk-UA"/>
        </w:rPr>
        <w:t xml:space="preserve">закріплено гл. 2 </w:t>
      </w:r>
      <w:r w:rsidRPr="00646AD0">
        <w:rPr>
          <w:rFonts w:ascii="Times New Roman" w:hAnsi="Times New Roman" w:cs="Times New Roman"/>
          <w:sz w:val="28"/>
          <w:szCs w:val="28"/>
          <w:lang w:val="uk-UA"/>
        </w:rPr>
        <w:t>Закону України «</w:t>
      </w:r>
      <w:r w:rsidRPr="00646AD0">
        <w:rPr>
          <w:rFonts w:ascii="Times New Roman" w:eastAsia="Times New Roman" w:hAnsi="Times New Roman" w:cs="Times New Roman"/>
          <w:bCs/>
          <w:sz w:val="28"/>
          <w:szCs w:val="28"/>
          <w:bdr w:val="none" w:sz="0" w:space="0" w:color="auto" w:frame="1"/>
          <w:lang w:val="uk-UA" w:eastAsia="ru-RU"/>
        </w:rPr>
        <w:t>Про місцеве самоврядування в Україні</w:t>
      </w:r>
      <w:r w:rsidRPr="00646AD0">
        <w:rPr>
          <w:rFonts w:ascii="Times New Roman" w:hAnsi="Times New Roman" w:cs="Times New Roman"/>
          <w:sz w:val="28"/>
          <w:szCs w:val="28"/>
          <w:lang w:val="uk-UA"/>
        </w:rPr>
        <w:t>» (ст. ст.. 27-41)</w:t>
      </w:r>
      <w:r w:rsidRPr="00646AD0">
        <w:rPr>
          <w:rStyle w:val="af6"/>
          <w:rFonts w:ascii="Times New Roman" w:hAnsi="Times New Roman" w:cs="Times New Roman"/>
          <w:sz w:val="28"/>
          <w:szCs w:val="28"/>
          <w:lang w:val="uk-UA"/>
        </w:rPr>
        <w:footnoteReference w:id="26"/>
      </w:r>
      <w:r w:rsidRPr="00646AD0">
        <w:rPr>
          <w:rFonts w:ascii="Times New Roman" w:hAnsi="Times New Roman" w:cs="Times New Roman"/>
          <w:sz w:val="28"/>
          <w:szCs w:val="28"/>
          <w:lang w:val="uk-UA"/>
        </w:rPr>
        <w:t xml:space="preserve">. </w:t>
      </w:r>
    </w:p>
    <w:p w:rsidR="00F342C1" w:rsidRPr="00646AD0" w:rsidRDefault="00F342C1" w:rsidP="00F342C1">
      <w:pPr>
        <w:ind w:firstLine="709"/>
        <w:contextualSpacing/>
        <w:jc w:val="both"/>
        <w:rPr>
          <w:rFonts w:ascii="Times New Roman" w:hAnsi="Times New Roman" w:cs="Times New Roman"/>
          <w:bCs/>
          <w:sz w:val="28"/>
          <w:szCs w:val="28"/>
          <w:shd w:val="clear" w:color="auto" w:fill="FFFFFF"/>
          <w:lang w:val="uk-UA"/>
        </w:rPr>
      </w:pPr>
      <w:r w:rsidRPr="00646AD0">
        <w:rPr>
          <w:rFonts w:ascii="Times New Roman" w:hAnsi="Times New Roman" w:cs="Times New Roman"/>
          <w:sz w:val="28"/>
          <w:szCs w:val="28"/>
          <w:lang w:val="uk-UA"/>
        </w:rPr>
        <w:t>Закон України «Про місцеве самоврядування в Україні» в Главі 2 Розділу 2, який визначає п</w:t>
      </w:r>
      <w:r w:rsidRPr="00646AD0">
        <w:rPr>
          <w:rFonts w:ascii="Times New Roman" w:hAnsi="Times New Roman" w:cs="Times New Roman"/>
          <w:bCs/>
          <w:sz w:val="28"/>
          <w:szCs w:val="28"/>
          <w:shd w:val="clear" w:color="auto" w:fill="FFFFFF"/>
          <w:lang w:val="uk-UA"/>
        </w:rPr>
        <w:t>овноваження виконавчих органів сільських, селищних, міських рад, містить перелік власних та делегованих повноважень.</w:t>
      </w:r>
    </w:p>
    <w:p w:rsidR="00F342C1" w:rsidRPr="00646AD0" w:rsidRDefault="00F342C1" w:rsidP="00F342C1">
      <w:pPr>
        <w:ind w:firstLine="709"/>
        <w:contextualSpacing/>
        <w:jc w:val="both"/>
        <w:rPr>
          <w:rFonts w:ascii="Times New Roman" w:hAnsi="Times New Roman" w:cs="Times New Roman"/>
          <w:bCs/>
          <w:sz w:val="28"/>
          <w:szCs w:val="28"/>
          <w:shd w:val="clear" w:color="auto" w:fill="FFFFFF"/>
          <w:lang w:val="uk-UA"/>
        </w:rPr>
      </w:pPr>
      <w:r w:rsidRPr="00646AD0">
        <w:rPr>
          <w:rFonts w:ascii="Times New Roman" w:hAnsi="Times New Roman" w:cs="Times New Roman"/>
          <w:bCs/>
          <w:sz w:val="28"/>
          <w:szCs w:val="28"/>
          <w:shd w:val="clear" w:color="auto" w:fill="FFFFFF"/>
          <w:lang w:val="uk-UA"/>
        </w:rPr>
        <w:t>Парадоксально, але крім означених питань, існує ще одне, не менш важливе, – відсутність фінансового забезпечення делегованих повноважень.</w:t>
      </w:r>
    </w:p>
    <w:p w:rsidR="00F342C1" w:rsidRPr="00646AD0" w:rsidRDefault="00F342C1" w:rsidP="00F342C1">
      <w:pPr>
        <w:ind w:firstLine="709"/>
        <w:contextualSpacing/>
        <w:jc w:val="both"/>
        <w:rPr>
          <w:rFonts w:ascii="Times New Roman" w:hAnsi="Times New Roman" w:cs="Times New Roman"/>
          <w:sz w:val="28"/>
          <w:szCs w:val="28"/>
          <w:lang w:val="uk-UA"/>
        </w:rPr>
      </w:pPr>
      <w:r w:rsidRPr="00646AD0">
        <w:rPr>
          <w:rFonts w:ascii="Times New Roman" w:hAnsi="Times New Roman" w:cs="Times New Roman"/>
          <w:bCs/>
          <w:sz w:val="28"/>
          <w:szCs w:val="28"/>
          <w:shd w:val="clear" w:color="auto" w:fill="FFFFFF"/>
          <w:lang w:val="uk-UA"/>
        </w:rPr>
        <w:t xml:space="preserve">У зв’язку з цим виникає проблема, яка пов’язана з тим, що внаслідок покладання на органи місцевого самоврядування </w:t>
      </w:r>
      <w:r w:rsidRPr="00646AD0">
        <w:rPr>
          <w:rFonts w:ascii="Times New Roman" w:hAnsi="Times New Roman" w:cs="Times New Roman"/>
          <w:sz w:val="28"/>
          <w:szCs w:val="28"/>
          <w:lang w:val="uk-UA"/>
        </w:rPr>
        <w:t xml:space="preserve">вирішення значної частки державних справ, формально визначених як питання місцевого значення, </w:t>
      </w:r>
      <w:r w:rsidRPr="00646AD0">
        <w:rPr>
          <w:rFonts w:ascii="Times New Roman" w:hAnsi="Times New Roman" w:cs="Times New Roman"/>
          <w:sz w:val="28"/>
          <w:szCs w:val="28"/>
          <w:lang w:val="uk-UA"/>
        </w:rPr>
        <w:lastRenderedPageBreak/>
        <w:t>було перекладено на органи місцевого самоврядування, які через відсутність необхідних матеріальних та фінансових ресурсів не можуть забезпечити належної реалізації і наданих їм «власних» повноважень.</w:t>
      </w:r>
    </w:p>
    <w:p w:rsidR="00F342C1" w:rsidRPr="00646AD0" w:rsidRDefault="00F342C1" w:rsidP="00F342C1">
      <w:pPr>
        <w:ind w:firstLine="709"/>
        <w:contextualSpacing/>
        <w:jc w:val="both"/>
        <w:rPr>
          <w:rFonts w:ascii="Times New Roman" w:eastAsia="Calibri" w:hAnsi="Times New Roman" w:cs="Times New Roman"/>
          <w:sz w:val="28"/>
          <w:szCs w:val="28"/>
          <w:lang w:val="uk-UA"/>
        </w:rPr>
      </w:pPr>
      <w:r w:rsidRPr="00646AD0">
        <w:rPr>
          <w:rFonts w:ascii="Times New Roman" w:eastAsia="Calibri" w:hAnsi="Times New Roman" w:cs="Times New Roman"/>
          <w:sz w:val="28"/>
          <w:szCs w:val="28"/>
          <w:lang w:val="uk-UA"/>
        </w:rPr>
        <w:t>Слушною є думка Бублик Г.В. про те, що ефектив</w:t>
      </w:r>
      <w:r w:rsidRPr="00646AD0">
        <w:rPr>
          <w:rFonts w:ascii="Times New Roman" w:eastAsia="Calibri" w:hAnsi="Times New Roman" w:cs="Times New Roman"/>
          <w:sz w:val="28"/>
          <w:szCs w:val="28"/>
          <w:lang w:val="uk-UA"/>
        </w:rPr>
        <w:softHyphen/>
        <w:t>на реалізація делегованих повноважень можлива лише тоді, коли держава зможе реально забезпечувати їх фінансування, а територіальні громади зможуть залучати до цього додаткові кошти за рахунок населення, добробут і доходи якого зможуть дозволяти це</w:t>
      </w:r>
      <w:r w:rsidRPr="00646AD0">
        <w:rPr>
          <w:rStyle w:val="af6"/>
          <w:rFonts w:ascii="Times New Roman" w:eastAsia="Calibri" w:hAnsi="Times New Roman" w:cs="Times New Roman"/>
          <w:sz w:val="28"/>
          <w:szCs w:val="28"/>
          <w:lang w:val="uk-UA"/>
        </w:rPr>
        <w:footnoteReference w:id="27"/>
      </w:r>
      <w:r w:rsidRPr="00646AD0">
        <w:rPr>
          <w:rFonts w:ascii="Times New Roman" w:eastAsia="Calibri" w:hAnsi="Times New Roman" w:cs="Times New Roman"/>
          <w:sz w:val="28"/>
          <w:szCs w:val="28"/>
          <w:lang w:val="uk-UA"/>
        </w:rPr>
        <w:t>.</w:t>
      </w:r>
    </w:p>
    <w:p w:rsidR="00F342C1" w:rsidRPr="00646AD0" w:rsidRDefault="00F342C1" w:rsidP="00F342C1">
      <w:pPr>
        <w:ind w:firstLine="709"/>
        <w:contextualSpacing/>
        <w:jc w:val="both"/>
        <w:rPr>
          <w:rFonts w:ascii="Times New Roman" w:hAnsi="Times New Roman" w:cs="Times New Roman"/>
          <w:sz w:val="28"/>
          <w:szCs w:val="28"/>
          <w:lang w:val="uk-UA"/>
        </w:rPr>
      </w:pPr>
      <w:r w:rsidRPr="00646AD0">
        <w:rPr>
          <w:rFonts w:ascii="Times New Roman" w:eastAsia="Calibri" w:hAnsi="Times New Roman" w:cs="Times New Roman"/>
          <w:sz w:val="28"/>
          <w:szCs w:val="28"/>
          <w:lang w:val="uk-UA"/>
        </w:rPr>
        <w:t>Наразі у фінансовому відношенні держава сьогодні забезпечує виконання делегованих повноважень менш ніж наполови</w:t>
      </w:r>
      <w:r w:rsidRPr="00646AD0">
        <w:rPr>
          <w:rFonts w:ascii="Times New Roman" w:eastAsia="Calibri" w:hAnsi="Times New Roman" w:cs="Times New Roman"/>
          <w:sz w:val="28"/>
          <w:szCs w:val="28"/>
          <w:lang w:val="uk-UA"/>
        </w:rPr>
        <w:softHyphen/>
        <w:t>ну, а це призводить як до зниження якості державних по</w:t>
      </w:r>
      <w:r w:rsidRPr="00646AD0">
        <w:rPr>
          <w:rFonts w:ascii="Times New Roman" w:eastAsia="Calibri" w:hAnsi="Times New Roman" w:cs="Times New Roman"/>
          <w:sz w:val="28"/>
          <w:szCs w:val="28"/>
          <w:lang w:val="uk-UA"/>
        </w:rPr>
        <w:softHyphen/>
        <w:t>слуг, так і до збитків для власності органів місцевого са</w:t>
      </w:r>
      <w:r w:rsidRPr="00646AD0">
        <w:rPr>
          <w:rFonts w:ascii="Times New Roman" w:eastAsia="Calibri" w:hAnsi="Times New Roman" w:cs="Times New Roman"/>
          <w:sz w:val="28"/>
          <w:szCs w:val="28"/>
          <w:lang w:val="uk-UA"/>
        </w:rPr>
        <w:softHyphen/>
        <w:t>моврядування, відповідно, приводить до нестабільності економічного стану територіальних громад.</w:t>
      </w:r>
    </w:p>
    <w:p w:rsidR="00F342C1" w:rsidRPr="00646AD0" w:rsidRDefault="001B4317" w:rsidP="00F342C1">
      <w:pPr>
        <w:ind w:firstLine="709"/>
        <w:contextualSpacing/>
        <w:jc w:val="both"/>
        <w:rPr>
          <w:rFonts w:ascii="Times New Roman" w:hAnsi="Times New Roman" w:cs="Times New Roman"/>
          <w:sz w:val="28"/>
          <w:szCs w:val="28"/>
          <w:lang w:val="uk-UA"/>
        </w:rPr>
      </w:pPr>
      <w:r w:rsidRPr="00646AD0">
        <w:rPr>
          <w:rFonts w:ascii="Times New Roman" w:hAnsi="Times New Roman" w:cs="Times New Roman"/>
          <w:sz w:val="28"/>
          <w:szCs w:val="28"/>
          <w:lang w:val="uk-UA"/>
        </w:rPr>
        <w:t>Я</w:t>
      </w:r>
      <w:r w:rsidR="00F342C1" w:rsidRPr="00646AD0">
        <w:rPr>
          <w:rFonts w:ascii="Times New Roman" w:hAnsi="Times New Roman" w:cs="Times New Roman"/>
          <w:sz w:val="28"/>
          <w:szCs w:val="28"/>
          <w:lang w:val="uk-UA"/>
        </w:rPr>
        <w:t>к зазначає Бориславська О.М., з-поміж інших, а</w:t>
      </w:r>
      <w:r w:rsidR="00F342C1" w:rsidRPr="00646AD0">
        <w:rPr>
          <w:rFonts w:ascii="Times New Roman" w:eastAsia="Calibri" w:hAnsi="Times New Roman" w:cs="Times New Roman"/>
          <w:sz w:val="28"/>
          <w:szCs w:val="28"/>
          <w:lang w:val="uk-UA"/>
        </w:rPr>
        <w:t>ктуальним залишається питання фінансування делегованих повноважень, оскільки згідно зі ст. 143 Конституції України і ст. 67 Закону України «Про місцеве самоврядування в Україні» делегування має супроводжуватися переданням фінансових, матеріально-технічних та інших ресурсів</w:t>
      </w:r>
      <w:r w:rsidR="00F342C1" w:rsidRPr="00646AD0">
        <w:rPr>
          <w:rStyle w:val="af6"/>
          <w:rFonts w:ascii="Times New Roman" w:eastAsia="Calibri" w:hAnsi="Times New Roman" w:cs="Times New Roman"/>
          <w:sz w:val="28"/>
          <w:szCs w:val="28"/>
          <w:lang w:val="uk-UA"/>
        </w:rPr>
        <w:footnoteReference w:id="28"/>
      </w:r>
      <w:r w:rsidR="00F342C1" w:rsidRPr="00646AD0">
        <w:rPr>
          <w:rFonts w:ascii="Times New Roman" w:eastAsia="Calibri" w:hAnsi="Times New Roman" w:cs="Times New Roman"/>
          <w:sz w:val="28"/>
          <w:szCs w:val="28"/>
          <w:lang w:val="uk-UA"/>
        </w:rPr>
        <w:t>.</w:t>
      </w:r>
    </w:p>
    <w:p w:rsidR="00F342C1" w:rsidRPr="00646AD0" w:rsidRDefault="00F342C1" w:rsidP="00F342C1">
      <w:pPr>
        <w:ind w:firstLine="709"/>
        <w:contextualSpacing/>
        <w:jc w:val="both"/>
        <w:rPr>
          <w:rFonts w:ascii="Times New Roman" w:hAnsi="Times New Roman" w:cs="Times New Roman"/>
          <w:sz w:val="28"/>
          <w:szCs w:val="28"/>
          <w:lang w:val="uk-UA"/>
        </w:rPr>
      </w:pPr>
      <w:r w:rsidRPr="00646AD0">
        <w:rPr>
          <w:rFonts w:ascii="Times New Roman" w:hAnsi="Times New Roman" w:cs="Times New Roman"/>
          <w:sz w:val="28"/>
          <w:szCs w:val="28"/>
          <w:lang w:val="uk-UA"/>
        </w:rPr>
        <w:t>В той же час, необхідність виконання делегованих повноважень, за які органи місцевого самоврядування підконтрольні відповідним органам державної виконавчої влади, не забезпечує дотримання принципу самостійності належним чином не є дотриманий і як наслідок, нівелюються гарантії самостійності чи автономності їх діяльності.</w:t>
      </w:r>
    </w:p>
    <w:p w:rsidR="00F342C1" w:rsidRPr="00646AD0" w:rsidRDefault="00F342C1" w:rsidP="00F342C1">
      <w:pPr>
        <w:ind w:firstLine="709"/>
        <w:contextualSpacing/>
        <w:jc w:val="both"/>
        <w:rPr>
          <w:rFonts w:ascii="Times New Roman" w:hAnsi="Times New Roman" w:cs="Times New Roman"/>
          <w:sz w:val="28"/>
          <w:szCs w:val="28"/>
          <w:lang w:val="uk-UA"/>
        </w:rPr>
      </w:pPr>
      <w:r w:rsidRPr="00646AD0">
        <w:rPr>
          <w:rFonts w:ascii="Times New Roman" w:hAnsi="Times New Roman" w:cs="Times New Roman"/>
          <w:sz w:val="28"/>
          <w:szCs w:val="28"/>
          <w:lang w:val="uk-UA"/>
        </w:rPr>
        <w:t xml:space="preserve">Як наслідок, відсутність самостійності органів місцевого самоврядування у вирішенні питань місцевого значення призвело до розтринькування ресурсів та об’єктів комунальної власності, що, в свою чергу, негативно позначилося на соціально-культурному, транспортному та іншому обслуговуванні населення </w:t>
      </w:r>
      <w:r w:rsidRPr="00646AD0">
        <w:rPr>
          <w:rStyle w:val="af6"/>
          <w:rFonts w:ascii="Times New Roman" w:hAnsi="Times New Roman" w:cs="Times New Roman"/>
          <w:sz w:val="28"/>
          <w:szCs w:val="28"/>
          <w:lang w:val="uk-UA"/>
        </w:rPr>
        <w:footnoteReference w:id="29"/>
      </w:r>
      <w:r w:rsidRPr="00646AD0">
        <w:rPr>
          <w:rFonts w:ascii="Times New Roman" w:hAnsi="Times New Roman" w:cs="Times New Roman"/>
          <w:sz w:val="28"/>
          <w:szCs w:val="28"/>
          <w:lang w:val="uk-UA"/>
        </w:rPr>
        <w:t xml:space="preserve">. </w:t>
      </w:r>
    </w:p>
    <w:p w:rsidR="00F342C1" w:rsidRPr="00646AD0" w:rsidRDefault="00F342C1" w:rsidP="00F342C1">
      <w:pPr>
        <w:ind w:firstLine="709"/>
        <w:contextualSpacing/>
        <w:jc w:val="both"/>
        <w:rPr>
          <w:rFonts w:ascii="Times New Roman" w:hAnsi="Times New Roman" w:cs="Times New Roman"/>
          <w:sz w:val="28"/>
          <w:szCs w:val="28"/>
          <w:lang w:val="uk-UA"/>
        </w:rPr>
      </w:pPr>
      <w:r w:rsidRPr="00646AD0">
        <w:rPr>
          <w:rFonts w:ascii="Times New Roman" w:hAnsi="Times New Roman" w:cs="Times New Roman"/>
          <w:sz w:val="28"/>
          <w:szCs w:val="28"/>
          <w:lang w:val="uk-UA"/>
        </w:rPr>
        <w:t>Варто погодитися, що межа власних (місцевих) та державних справ є достатньо умовною, оскільки межа між ними є нестабільною.</w:t>
      </w:r>
    </w:p>
    <w:p w:rsidR="00F342C1" w:rsidRPr="00646AD0" w:rsidRDefault="00F342C1" w:rsidP="00F342C1">
      <w:pPr>
        <w:ind w:firstLine="709"/>
        <w:contextualSpacing/>
        <w:jc w:val="both"/>
        <w:rPr>
          <w:rFonts w:ascii="Times New Roman" w:eastAsia="Calibri" w:hAnsi="Times New Roman" w:cs="Times New Roman"/>
          <w:sz w:val="28"/>
          <w:szCs w:val="28"/>
          <w:lang w:val="uk-UA"/>
        </w:rPr>
      </w:pPr>
      <w:r w:rsidRPr="00646AD0">
        <w:rPr>
          <w:rFonts w:ascii="Times New Roman" w:eastAsia="Calibri" w:hAnsi="Times New Roman" w:cs="Times New Roman"/>
          <w:sz w:val="28"/>
          <w:szCs w:val="28"/>
          <w:lang w:val="uk-UA"/>
        </w:rPr>
        <w:t>На практиці відбувається різне тлумачення норм законів, які регулюють діяльність органів місцевого самоврядування</w:t>
      </w:r>
      <w:r w:rsidRPr="00646AD0">
        <w:rPr>
          <w:rFonts w:ascii="Times New Roman" w:eastAsia="Tahoma" w:hAnsi="Times New Roman" w:cs="Times New Roman"/>
          <w:sz w:val="28"/>
          <w:szCs w:val="28"/>
          <w:lang w:val="uk-UA"/>
        </w:rPr>
        <w:t xml:space="preserve"> </w:t>
      </w:r>
      <w:r w:rsidRPr="00646AD0">
        <w:rPr>
          <w:rFonts w:ascii="Times New Roman" w:eastAsia="Calibri" w:hAnsi="Times New Roman" w:cs="Times New Roman"/>
          <w:sz w:val="28"/>
          <w:szCs w:val="28"/>
          <w:lang w:val="uk-UA"/>
        </w:rPr>
        <w:t>спостерігається «перетягування» повноважень, що при</w:t>
      </w:r>
      <w:r w:rsidRPr="00646AD0">
        <w:rPr>
          <w:rFonts w:ascii="Times New Roman" w:eastAsia="Calibri" w:hAnsi="Times New Roman" w:cs="Times New Roman"/>
          <w:sz w:val="28"/>
          <w:szCs w:val="28"/>
          <w:lang w:val="uk-UA"/>
        </w:rPr>
        <w:softHyphen/>
        <w:t xml:space="preserve">зводить до конкуренції компетенційних повноважень цих органів, невиправданого втручання органів </w:t>
      </w:r>
      <w:r w:rsidRPr="00646AD0">
        <w:rPr>
          <w:rFonts w:ascii="Times New Roman" w:eastAsia="Calibri" w:hAnsi="Times New Roman" w:cs="Times New Roman"/>
          <w:sz w:val="28"/>
          <w:szCs w:val="28"/>
          <w:lang w:val="uk-UA"/>
        </w:rPr>
        <w:lastRenderedPageBreak/>
        <w:t>виконавчої влади у сферу місцевого самоврядування, а також до дублю</w:t>
      </w:r>
      <w:r w:rsidRPr="00646AD0">
        <w:rPr>
          <w:rFonts w:ascii="Times New Roman" w:eastAsia="Calibri" w:hAnsi="Times New Roman" w:cs="Times New Roman"/>
          <w:sz w:val="28"/>
          <w:szCs w:val="28"/>
          <w:lang w:val="uk-UA"/>
        </w:rPr>
        <w:softHyphen/>
        <w:t>вання, неузгодженого й паралельного вирішення питань розвитку територіальних громад</w:t>
      </w:r>
      <w:r w:rsidRPr="00646AD0">
        <w:rPr>
          <w:rStyle w:val="af6"/>
          <w:rFonts w:ascii="Times New Roman" w:eastAsia="Calibri" w:hAnsi="Times New Roman" w:cs="Times New Roman"/>
          <w:sz w:val="28"/>
          <w:szCs w:val="28"/>
          <w:lang w:val="uk-UA"/>
        </w:rPr>
        <w:footnoteReference w:id="30"/>
      </w:r>
      <w:r w:rsidRPr="00646AD0">
        <w:rPr>
          <w:rFonts w:ascii="Times New Roman" w:eastAsia="Calibri" w:hAnsi="Times New Roman" w:cs="Times New Roman"/>
          <w:sz w:val="28"/>
          <w:szCs w:val="28"/>
          <w:lang w:val="uk-UA"/>
        </w:rPr>
        <w:t>.</w:t>
      </w:r>
    </w:p>
    <w:p w:rsidR="001B4317" w:rsidRPr="00646AD0" w:rsidRDefault="001B4317" w:rsidP="007D1A0C">
      <w:pPr>
        <w:spacing w:after="0" w:line="240" w:lineRule="auto"/>
        <w:ind w:firstLine="709"/>
        <w:contextualSpacing/>
        <w:jc w:val="both"/>
        <w:rPr>
          <w:rFonts w:ascii="Times New Roman" w:hAnsi="Times New Roman" w:cs="Times New Roman"/>
          <w:color w:val="000000"/>
          <w:sz w:val="28"/>
          <w:szCs w:val="28"/>
          <w:lang w:val="uk-UA"/>
        </w:rPr>
      </w:pPr>
      <w:r w:rsidRPr="00646AD0">
        <w:rPr>
          <w:rFonts w:ascii="Times New Roman" w:eastAsia="Calibri" w:hAnsi="Times New Roman" w:cs="Times New Roman"/>
          <w:sz w:val="28"/>
          <w:szCs w:val="28"/>
          <w:lang w:val="uk-UA"/>
        </w:rPr>
        <w:t xml:space="preserve">2014 р. було розпочато реформу місцевого самоврядування – децентралізацію, яка мала на меті </w:t>
      </w:r>
      <w:r w:rsidRPr="00646AD0">
        <w:rPr>
          <w:rFonts w:ascii="Times New Roman" w:hAnsi="Times New Roman" w:cs="Times New Roman"/>
          <w:color w:val="000000"/>
          <w:sz w:val="28"/>
          <w:szCs w:val="28"/>
          <w:lang w:val="uk-UA"/>
        </w:rPr>
        <w:t xml:space="preserve">формування ефективного місцевого самоврядування та територіальної організації влади для створення і підтримки повноцінного життєвого середовища для громадян, надання високоякісних та доступних публічних послуг, становлення інститутів прямого народовладдя, </w:t>
      </w:r>
      <w:r w:rsidRPr="00646AD0">
        <w:rPr>
          <w:rFonts w:ascii="Times New Roman" w:hAnsi="Times New Roman" w:cs="Times New Roman"/>
          <w:color w:val="000000"/>
          <w:sz w:val="28"/>
          <w:szCs w:val="28"/>
        </w:rPr>
        <w:t> </w:t>
      </w:r>
      <w:r w:rsidRPr="00646AD0">
        <w:rPr>
          <w:rFonts w:ascii="Times New Roman" w:hAnsi="Times New Roman" w:cs="Times New Roman"/>
          <w:color w:val="000000"/>
          <w:sz w:val="28"/>
          <w:szCs w:val="28"/>
          <w:lang w:val="uk-UA"/>
        </w:rPr>
        <w:t>узгодження інтересів держави та територіальних громад.</w:t>
      </w:r>
    </w:p>
    <w:p w:rsidR="001B4317" w:rsidRPr="00646AD0" w:rsidRDefault="001B4317" w:rsidP="007D1A0C">
      <w:pPr>
        <w:pStyle w:val="af"/>
        <w:shd w:val="clear" w:color="auto" w:fill="FFFFFF"/>
        <w:spacing w:before="0" w:beforeAutospacing="0" w:after="0" w:afterAutospacing="0"/>
        <w:ind w:firstLine="709"/>
        <w:contextualSpacing/>
        <w:jc w:val="both"/>
        <w:textAlignment w:val="baseline"/>
        <w:rPr>
          <w:color w:val="000000"/>
          <w:sz w:val="28"/>
          <w:szCs w:val="28"/>
          <w:lang w:val="uk-UA"/>
        </w:rPr>
      </w:pPr>
      <w:r w:rsidRPr="00646AD0">
        <w:rPr>
          <w:color w:val="000000"/>
          <w:sz w:val="28"/>
          <w:szCs w:val="28"/>
        </w:rPr>
        <w:t>Реформа передбача</w:t>
      </w:r>
      <w:r w:rsidR="00D63C20" w:rsidRPr="00646AD0">
        <w:rPr>
          <w:color w:val="000000"/>
          <w:sz w:val="28"/>
          <w:szCs w:val="28"/>
          <w:lang w:val="uk-UA"/>
        </w:rPr>
        <w:t>ла</w:t>
      </w:r>
      <w:r w:rsidRPr="00646AD0">
        <w:rPr>
          <w:color w:val="000000"/>
          <w:sz w:val="28"/>
          <w:szCs w:val="28"/>
        </w:rPr>
        <w:t xml:space="preserve"> відповідальність органів </w:t>
      </w:r>
      <w:proofErr w:type="gramStart"/>
      <w:r w:rsidRPr="00646AD0">
        <w:rPr>
          <w:color w:val="000000"/>
          <w:sz w:val="28"/>
          <w:szCs w:val="28"/>
        </w:rPr>
        <w:t>м</w:t>
      </w:r>
      <w:proofErr w:type="gramEnd"/>
      <w:r w:rsidRPr="00646AD0">
        <w:rPr>
          <w:color w:val="000000"/>
          <w:sz w:val="28"/>
          <w:szCs w:val="28"/>
        </w:rPr>
        <w:t>ісцевого самоврядування перед жителями за ефективність своєї роботи, а перед державою за її законність</w:t>
      </w:r>
      <w:r w:rsidR="00D63C20" w:rsidRPr="00646AD0">
        <w:rPr>
          <w:rStyle w:val="af6"/>
          <w:color w:val="000000"/>
          <w:sz w:val="28"/>
          <w:szCs w:val="28"/>
        </w:rPr>
        <w:footnoteReference w:id="31"/>
      </w:r>
      <w:r w:rsidRPr="00646AD0">
        <w:rPr>
          <w:color w:val="000000"/>
          <w:sz w:val="28"/>
          <w:szCs w:val="28"/>
        </w:rPr>
        <w:t>.</w:t>
      </w:r>
    </w:p>
    <w:p w:rsidR="00D63C20" w:rsidRPr="00646AD0" w:rsidRDefault="00D63C20" w:rsidP="007D1A0C">
      <w:pPr>
        <w:pStyle w:val="af"/>
        <w:shd w:val="clear" w:color="auto" w:fill="FFFFFF"/>
        <w:spacing w:before="0" w:beforeAutospacing="0" w:after="0" w:afterAutospacing="0"/>
        <w:ind w:firstLine="709"/>
        <w:contextualSpacing/>
        <w:jc w:val="both"/>
        <w:textAlignment w:val="baseline"/>
        <w:rPr>
          <w:color w:val="000000"/>
          <w:sz w:val="28"/>
          <w:szCs w:val="28"/>
          <w:lang w:val="uk-UA"/>
        </w:rPr>
      </w:pPr>
      <w:r w:rsidRPr="00646AD0">
        <w:rPr>
          <w:color w:val="000000"/>
          <w:sz w:val="28"/>
          <w:szCs w:val="28"/>
          <w:lang w:val="uk-UA"/>
        </w:rPr>
        <w:t>В Україні процес децентралізації розпочато 2014 року з прийняттям Концепції реформи місцевого самоврядування та територіальної організації влади в Україні (01.04.2014)</w:t>
      </w:r>
      <w:r w:rsidRPr="00646AD0">
        <w:rPr>
          <w:rStyle w:val="af6"/>
          <w:color w:val="000000"/>
          <w:sz w:val="28"/>
          <w:szCs w:val="28"/>
          <w:lang w:val="uk-UA"/>
        </w:rPr>
        <w:footnoteReference w:id="32"/>
      </w:r>
      <w:r w:rsidRPr="00646AD0">
        <w:rPr>
          <w:color w:val="000000"/>
          <w:sz w:val="28"/>
          <w:szCs w:val="28"/>
          <w:lang w:val="uk-UA"/>
        </w:rPr>
        <w:t>, законів України «Про співробітництво територіальних громад» (17.06.2014)</w:t>
      </w:r>
      <w:r w:rsidRPr="00646AD0">
        <w:rPr>
          <w:rStyle w:val="af6"/>
          <w:color w:val="000000"/>
          <w:sz w:val="28"/>
          <w:szCs w:val="28"/>
          <w:lang w:val="uk-UA"/>
        </w:rPr>
        <w:footnoteReference w:id="33"/>
      </w:r>
      <w:r w:rsidRPr="00646AD0">
        <w:rPr>
          <w:color w:val="000000"/>
          <w:sz w:val="28"/>
          <w:szCs w:val="28"/>
          <w:lang w:val="uk-UA"/>
        </w:rPr>
        <w:t>, «Про добровільне об’єднання територіальних громад» (05.02.2015)</w:t>
      </w:r>
      <w:r w:rsidR="007D1A0C" w:rsidRPr="00646AD0">
        <w:rPr>
          <w:rStyle w:val="af6"/>
          <w:color w:val="000000"/>
          <w:sz w:val="28"/>
          <w:szCs w:val="28"/>
          <w:lang w:val="uk-UA"/>
        </w:rPr>
        <w:footnoteReference w:id="34"/>
      </w:r>
      <w:r w:rsidRPr="00646AD0">
        <w:rPr>
          <w:color w:val="000000"/>
          <w:sz w:val="28"/>
          <w:szCs w:val="28"/>
          <w:lang w:val="uk-UA"/>
        </w:rPr>
        <w:t xml:space="preserve"> та змін до Бюджетного і Податкового кодексів – щодо фінансової децентралізації.</w:t>
      </w:r>
    </w:p>
    <w:p w:rsidR="00D63C20" w:rsidRPr="00646AD0" w:rsidRDefault="00D63C20" w:rsidP="007D1A0C">
      <w:pPr>
        <w:pStyle w:val="af"/>
        <w:shd w:val="clear" w:color="auto" w:fill="FFFFFF"/>
        <w:spacing w:before="0" w:beforeAutospacing="0" w:after="0" w:afterAutospacing="0"/>
        <w:ind w:firstLine="709"/>
        <w:contextualSpacing/>
        <w:jc w:val="both"/>
        <w:textAlignment w:val="baseline"/>
        <w:rPr>
          <w:color w:val="000000"/>
          <w:sz w:val="28"/>
          <w:szCs w:val="28"/>
          <w:lang w:val="uk-UA"/>
        </w:rPr>
      </w:pPr>
      <w:r w:rsidRPr="00646AD0">
        <w:rPr>
          <w:color w:val="000000"/>
          <w:sz w:val="28"/>
          <w:szCs w:val="28"/>
          <w:lang w:val="uk-UA"/>
        </w:rPr>
        <w:t xml:space="preserve">Цей процес дозволив </w:t>
      </w:r>
      <w:r w:rsidR="007D1A0C" w:rsidRPr="00646AD0">
        <w:rPr>
          <w:color w:val="000000"/>
          <w:sz w:val="28"/>
          <w:szCs w:val="28"/>
          <w:lang w:val="uk-UA"/>
        </w:rPr>
        <w:t>с</w:t>
      </w:r>
      <w:r w:rsidRPr="00646AD0">
        <w:rPr>
          <w:color w:val="000000"/>
          <w:sz w:val="28"/>
          <w:szCs w:val="28"/>
          <w:lang w:val="uk-UA"/>
        </w:rPr>
        <w:t>формувати відповідно до положень Європейської хартії місцевого самоврядування дієвий і спроможний інститут місцевого самоврядування</w:t>
      </w:r>
      <w:r w:rsidR="007D1A0C" w:rsidRPr="00646AD0">
        <w:rPr>
          <w:color w:val="000000"/>
          <w:sz w:val="28"/>
          <w:szCs w:val="28"/>
          <w:lang w:val="uk-UA"/>
        </w:rPr>
        <w:t xml:space="preserve"> </w:t>
      </w:r>
      <w:r w:rsidRPr="00646AD0">
        <w:rPr>
          <w:color w:val="000000"/>
          <w:sz w:val="28"/>
          <w:szCs w:val="28"/>
          <w:lang w:val="uk-UA"/>
        </w:rPr>
        <w:t>– об’єднані територіальні громади (ОТГ).</w:t>
      </w:r>
    </w:p>
    <w:p w:rsidR="00D63C20" w:rsidRPr="00646AD0" w:rsidRDefault="00D63C20" w:rsidP="001B4317">
      <w:pPr>
        <w:pStyle w:val="af"/>
        <w:shd w:val="clear" w:color="auto" w:fill="FFFFFF"/>
        <w:spacing w:before="0" w:beforeAutospacing="0" w:after="188" w:afterAutospacing="0" w:line="338" w:lineRule="atLeast"/>
        <w:textAlignment w:val="baseline"/>
        <w:rPr>
          <w:rFonts w:ascii="ProbaPro" w:hAnsi="ProbaPro"/>
          <w:color w:val="000000"/>
          <w:sz w:val="23"/>
          <w:szCs w:val="23"/>
          <w:lang w:val="uk-UA"/>
        </w:rPr>
      </w:pPr>
      <w:r w:rsidRPr="00646AD0">
        <w:rPr>
          <w:rFonts w:ascii="ProbaPro" w:hAnsi="ProbaPro"/>
          <w:noProof/>
          <w:color w:val="000000"/>
          <w:sz w:val="23"/>
          <w:szCs w:val="23"/>
        </w:rPr>
        <w:drawing>
          <wp:inline distT="0" distB="0" distL="0" distR="0">
            <wp:extent cx="5939790" cy="3291840"/>
            <wp:effectExtent l="19050" t="0" r="381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cstate="print"/>
                    <a:srcRect/>
                    <a:stretch>
                      <a:fillRect/>
                    </a:stretch>
                  </pic:blipFill>
                  <pic:spPr bwMode="auto">
                    <a:xfrm>
                      <a:off x="0" y="0"/>
                      <a:ext cx="5939790" cy="3291840"/>
                    </a:xfrm>
                    <a:prstGeom prst="rect">
                      <a:avLst/>
                    </a:prstGeom>
                    <a:noFill/>
                    <a:ln w="9525">
                      <a:noFill/>
                      <a:miter lim="800000"/>
                      <a:headEnd/>
                      <a:tailEnd/>
                    </a:ln>
                  </pic:spPr>
                </pic:pic>
              </a:graphicData>
            </a:graphic>
          </wp:inline>
        </w:drawing>
      </w:r>
    </w:p>
    <w:p w:rsidR="001B4317" w:rsidRPr="00646AD0" w:rsidRDefault="00D63C20" w:rsidP="00D63C20">
      <w:pPr>
        <w:contextualSpacing/>
        <w:jc w:val="both"/>
        <w:rPr>
          <w:rFonts w:ascii="Times New Roman" w:hAnsi="Times New Roman" w:cs="Times New Roman"/>
          <w:sz w:val="28"/>
          <w:szCs w:val="28"/>
          <w:lang w:val="uk-UA"/>
        </w:rPr>
      </w:pPr>
      <w:r w:rsidRPr="00646AD0">
        <w:rPr>
          <w:rFonts w:ascii="Times New Roman" w:hAnsi="Times New Roman" w:cs="Times New Roman"/>
          <w:noProof/>
          <w:sz w:val="28"/>
          <w:szCs w:val="28"/>
          <w:lang w:eastAsia="ru-RU"/>
        </w:rPr>
        <w:lastRenderedPageBreak/>
        <w:drawing>
          <wp:inline distT="0" distB="0" distL="0" distR="0">
            <wp:extent cx="5939790" cy="4404995"/>
            <wp:effectExtent l="19050" t="0" r="381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7" cstate="print"/>
                    <a:srcRect/>
                    <a:stretch>
                      <a:fillRect/>
                    </a:stretch>
                  </pic:blipFill>
                  <pic:spPr bwMode="auto">
                    <a:xfrm>
                      <a:off x="0" y="0"/>
                      <a:ext cx="5939790" cy="4404995"/>
                    </a:xfrm>
                    <a:prstGeom prst="rect">
                      <a:avLst/>
                    </a:prstGeom>
                    <a:noFill/>
                    <a:ln w="9525">
                      <a:noFill/>
                      <a:miter lim="800000"/>
                      <a:headEnd/>
                      <a:tailEnd/>
                    </a:ln>
                  </pic:spPr>
                </pic:pic>
              </a:graphicData>
            </a:graphic>
          </wp:inline>
        </w:drawing>
      </w:r>
    </w:p>
    <w:p w:rsidR="00D63C20" w:rsidRPr="00646AD0" w:rsidRDefault="00D63C20" w:rsidP="00D63C20">
      <w:pPr>
        <w:contextualSpacing/>
        <w:jc w:val="both"/>
        <w:rPr>
          <w:rFonts w:ascii="Times New Roman" w:hAnsi="Times New Roman" w:cs="Times New Roman"/>
          <w:sz w:val="28"/>
          <w:szCs w:val="28"/>
          <w:lang w:val="uk-UA"/>
        </w:rPr>
      </w:pPr>
    </w:p>
    <w:p w:rsidR="00843305" w:rsidRPr="00646AD0" w:rsidRDefault="00843305" w:rsidP="00843305">
      <w:pPr>
        <w:shd w:val="clear" w:color="auto" w:fill="FFFFFF"/>
        <w:spacing w:line="301" w:lineRule="atLeast"/>
        <w:ind w:firstLine="709"/>
        <w:jc w:val="both"/>
        <w:rPr>
          <w:rFonts w:ascii="Times New Roman" w:hAnsi="Times New Roman"/>
          <w:color w:val="0A0A0A"/>
          <w:sz w:val="28"/>
          <w:szCs w:val="28"/>
        </w:rPr>
      </w:pPr>
      <w:r w:rsidRPr="00646AD0">
        <w:rPr>
          <w:rFonts w:ascii="Times New Roman" w:hAnsi="Times New Roman"/>
          <w:color w:val="0A0A0A"/>
          <w:sz w:val="28"/>
          <w:szCs w:val="28"/>
          <w:lang w:val="uk-UA"/>
        </w:rPr>
        <w:t xml:space="preserve">Органи місцевого самоврядування (ОМС) в умовах збройної агресії РФ відіграють ключову роль у захисті прав людини, забезпечуючи реалізацію конституційних прав, захищаючи законні інтереси громадян, вирішуючи питання правопорядку та надаючи соціальні послуги. </w:t>
      </w:r>
      <w:proofErr w:type="gramStart"/>
      <w:r w:rsidRPr="00646AD0">
        <w:rPr>
          <w:rFonts w:ascii="Times New Roman" w:hAnsi="Times New Roman"/>
          <w:color w:val="0A0A0A"/>
          <w:sz w:val="28"/>
          <w:szCs w:val="28"/>
        </w:rPr>
        <w:t>Вони</w:t>
      </w:r>
      <w:proofErr w:type="gramEnd"/>
      <w:r w:rsidRPr="00646AD0">
        <w:rPr>
          <w:rFonts w:ascii="Times New Roman" w:hAnsi="Times New Roman"/>
          <w:color w:val="0A0A0A"/>
          <w:sz w:val="28"/>
          <w:szCs w:val="28"/>
        </w:rPr>
        <w:t xml:space="preserve"> є найближчими до людей і мають налагоджувати координацію з військово-цивільними адміністраціями, правоохоронними органами та волонтерами для надання допомоги постраждалим, а також забезпечувати функціонування критичної інфраструктури. </w:t>
      </w:r>
    </w:p>
    <w:p w:rsidR="00AA2D52" w:rsidRPr="00646AD0" w:rsidRDefault="00AA2D52" w:rsidP="00843305">
      <w:pPr>
        <w:shd w:val="clear" w:color="auto" w:fill="FFFFFF"/>
        <w:spacing w:after="125" w:line="351" w:lineRule="atLeast"/>
        <w:ind w:firstLine="709"/>
        <w:jc w:val="both"/>
        <w:rPr>
          <w:sz w:val="21"/>
          <w:szCs w:val="21"/>
          <w:lang w:val="uk-UA"/>
        </w:rPr>
      </w:pPr>
      <w:r w:rsidRPr="00646AD0">
        <w:rPr>
          <w:sz w:val="21"/>
          <w:szCs w:val="21"/>
        </w:rPr>
        <w:t>Закон України «Про правовий режим воєнного стану» встановлює порядок утворення та діяльності військових адміністрацій. Відповідно до ст. 4 військові адміністрації можуть утворюватись на територіях, на яких введено воєнний стан, для забезпечення дії Конституції та з</w:t>
      </w:r>
      <w:proofErr w:type="gramStart"/>
      <w:r w:rsidRPr="00646AD0">
        <w:rPr>
          <w:sz w:val="21"/>
          <w:szCs w:val="21"/>
        </w:rPr>
        <w:t>а-</w:t>
      </w:r>
      <w:proofErr w:type="gramEnd"/>
      <w:r w:rsidRPr="00646AD0">
        <w:rPr>
          <w:sz w:val="21"/>
          <w:szCs w:val="21"/>
        </w:rPr>
        <w:t xml:space="preserve"> конів України, забезпечення разом із військовим командуванням за- провадження та здійснення заходів правового режиму воєнного стану, оборони, цивільного захисту, громадської безпеки і порядку, захисту критичної інфраструктури, охорони прав, свобод і законних інтересів громадян можуть утворюватися тимчасові державні органи – військові адміністрації</w:t>
      </w:r>
      <w:r w:rsidRPr="00646AD0">
        <w:rPr>
          <w:sz w:val="21"/>
          <w:szCs w:val="21"/>
          <w:lang w:val="uk-UA"/>
        </w:rPr>
        <w:t xml:space="preserve">. </w:t>
      </w:r>
    </w:p>
    <w:p w:rsidR="00AA2D52" w:rsidRPr="00646AD0" w:rsidRDefault="00AA2D52" w:rsidP="00843305">
      <w:pPr>
        <w:shd w:val="clear" w:color="auto" w:fill="FFFFFF"/>
        <w:spacing w:after="125" w:line="351" w:lineRule="atLeast"/>
        <w:ind w:firstLine="709"/>
        <w:jc w:val="both"/>
        <w:rPr>
          <w:rFonts w:ascii="Times New Roman" w:hAnsi="Times New Roman"/>
          <w:b/>
          <w:bCs/>
          <w:color w:val="0A0A0A"/>
          <w:sz w:val="28"/>
          <w:szCs w:val="28"/>
          <w:lang w:val="uk-UA"/>
        </w:rPr>
      </w:pPr>
      <w:r w:rsidRPr="00646AD0">
        <w:rPr>
          <w:sz w:val="21"/>
          <w:szCs w:val="21"/>
          <w:lang w:val="uk-UA"/>
        </w:rPr>
        <w:lastRenderedPageBreak/>
        <w:t>Було прийнято Закон України «Про внесення змін до деяких законів України щодо функціонування державної служби та місцевого самоврядування у період дії воєнного стану» від 12 травня 2022 року №2259-</w:t>
      </w:r>
      <w:r w:rsidRPr="00646AD0">
        <w:rPr>
          <w:sz w:val="21"/>
          <w:szCs w:val="21"/>
        </w:rPr>
        <w:t>IX</w:t>
      </w:r>
      <w:r w:rsidRPr="00646AD0">
        <w:rPr>
          <w:rStyle w:val="af6"/>
          <w:sz w:val="21"/>
          <w:szCs w:val="21"/>
          <w:lang w:val="uk-UA"/>
        </w:rPr>
        <w:footnoteReference w:id="35"/>
      </w:r>
      <w:r w:rsidRPr="00646AD0">
        <w:rPr>
          <w:sz w:val="21"/>
          <w:szCs w:val="21"/>
          <w:lang w:val="uk-UA"/>
        </w:rPr>
        <w:t xml:space="preserve">. </w:t>
      </w:r>
    </w:p>
    <w:p w:rsidR="00843305" w:rsidRPr="00646AD0" w:rsidRDefault="00843305" w:rsidP="00843305">
      <w:pPr>
        <w:shd w:val="clear" w:color="auto" w:fill="FFFFFF"/>
        <w:spacing w:after="125" w:line="351" w:lineRule="atLeast"/>
        <w:ind w:firstLine="709"/>
        <w:jc w:val="both"/>
        <w:rPr>
          <w:rFonts w:ascii="Times New Roman" w:hAnsi="Times New Roman"/>
          <w:b/>
          <w:bCs/>
          <w:color w:val="0A0A0A"/>
          <w:sz w:val="28"/>
          <w:szCs w:val="28"/>
        </w:rPr>
      </w:pPr>
      <w:r w:rsidRPr="00646AD0">
        <w:rPr>
          <w:rFonts w:ascii="Times New Roman" w:hAnsi="Times New Roman"/>
          <w:b/>
          <w:bCs/>
          <w:color w:val="0A0A0A"/>
          <w:sz w:val="28"/>
          <w:szCs w:val="28"/>
        </w:rPr>
        <w:t xml:space="preserve">Основні </w:t>
      </w:r>
      <w:proofErr w:type="gramStart"/>
      <w:r w:rsidRPr="00646AD0">
        <w:rPr>
          <w:rFonts w:ascii="Times New Roman" w:hAnsi="Times New Roman"/>
          <w:b/>
          <w:bCs/>
          <w:color w:val="0A0A0A"/>
          <w:sz w:val="28"/>
          <w:szCs w:val="28"/>
        </w:rPr>
        <w:t>напрямки</w:t>
      </w:r>
      <w:proofErr w:type="gramEnd"/>
      <w:r w:rsidRPr="00646AD0">
        <w:rPr>
          <w:rFonts w:ascii="Times New Roman" w:hAnsi="Times New Roman"/>
          <w:b/>
          <w:bCs/>
          <w:color w:val="0A0A0A"/>
          <w:sz w:val="28"/>
          <w:szCs w:val="28"/>
        </w:rPr>
        <w:t xml:space="preserve"> діяльності ОМС</w:t>
      </w:r>
    </w:p>
    <w:p w:rsidR="00843305" w:rsidRPr="00646AD0" w:rsidRDefault="00843305" w:rsidP="00843305">
      <w:pPr>
        <w:shd w:val="clear" w:color="auto" w:fill="FFFFFF"/>
        <w:spacing w:after="150" w:line="301" w:lineRule="atLeast"/>
        <w:ind w:firstLine="709"/>
        <w:jc w:val="both"/>
        <w:rPr>
          <w:rFonts w:ascii="Times New Roman" w:eastAsia="Times New Roman" w:hAnsi="Times New Roman" w:cs="Times New Roman"/>
          <w:color w:val="0A0A0A"/>
          <w:sz w:val="28"/>
          <w:szCs w:val="28"/>
          <w:lang w:val="uk-UA" w:eastAsia="ru-RU"/>
        </w:rPr>
      </w:pPr>
      <w:r w:rsidRPr="00646AD0">
        <w:rPr>
          <w:rFonts w:ascii="Times New Roman" w:eastAsia="Times New Roman" w:hAnsi="Times New Roman" w:cs="Times New Roman"/>
          <w:b/>
          <w:bCs/>
          <w:color w:val="0A0A0A"/>
          <w:sz w:val="28"/>
          <w:szCs w:val="28"/>
          <w:lang w:eastAsia="ru-RU"/>
        </w:rPr>
        <w:t>Забезпечення життєво важливих потреб</w:t>
      </w:r>
      <w:r w:rsidRPr="00646AD0">
        <w:rPr>
          <w:rFonts w:ascii="Times New Roman" w:eastAsia="Times New Roman" w:hAnsi="Times New Roman" w:cs="Times New Roman"/>
          <w:color w:val="0A0A0A"/>
          <w:sz w:val="28"/>
          <w:szCs w:val="28"/>
          <w:lang w:eastAsia="ru-RU"/>
        </w:rPr>
        <w:t>: Органи місцевого самоврядування відповідають за забезпечення базових потреб населення, таких як вода, тепло, електроенергія, а також за функціонування комунальної власності.</w:t>
      </w:r>
    </w:p>
    <w:p w:rsidR="00121273" w:rsidRPr="00646AD0" w:rsidRDefault="00D221A8" w:rsidP="00843305">
      <w:pPr>
        <w:shd w:val="clear" w:color="auto" w:fill="FFFFFF"/>
        <w:spacing w:after="150" w:line="301" w:lineRule="atLeast"/>
        <w:ind w:firstLine="709"/>
        <w:jc w:val="both"/>
        <w:rPr>
          <w:rFonts w:ascii="Times New Roman" w:eastAsia="Times New Roman" w:hAnsi="Times New Roman" w:cs="Times New Roman"/>
          <w:color w:val="0A0A0A"/>
          <w:sz w:val="28"/>
          <w:szCs w:val="28"/>
          <w:lang w:val="uk-UA" w:eastAsia="ru-RU"/>
        </w:rPr>
      </w:pPr>
      <w:r w:rsidRPr="00646AD0">
        <w:rPr>
          <w:rFonts w:ascii="Times New Roman" w:eastAsia="Times New Roman" w:hAnsi="Times New Roman" w:cs="Times New Roman"/>
          <w:color w:val="0A0A0A"/>
          <w:sz w:val="28"/>
          <w:szCs w:val="28"/>
          <w:lang w:val="uk-UA" w:eastAsia="ru-RU"/>
        </w:rPr>
        <w:t>Наразі в м. Запоріжжя спільними зусиллями ОВА та міської адміністрації координується надання допомоги потерпілим від обстрілів (медична, матеріальна, ремонтна, зокрема,</w:t>
      </w:r>
      <w:r w:rsidR="00121273" w:rsidRPr="00646AD0">
        <w:rPr>
          <w:rFonts w:ascii="Times New Roman" w:eastAsia="Times New Roman" w:hAnsi="Times New Roman" w:cs="Times New Roman"/>
          <w:color w:val="0A0A0A"/>
          <w:sz w:val="28"/>
          <w:szCs w:val="28"/>
          <w:lang w:val="uk-UA" w:eastAsia="ru-RU"/>
        </w:rPr>
        <w:t xml:space="preserve"> у випадку пошкодження вікон), надання тимчасового прихистку у випадку пошкодження чи руйнування житла. </w:t>
      </w:r>
    </w:p>
    <w:p w:rsidR="00843305" w:rsidRPr="00646AD0" w:rsidRDefault="00843305" w:rsidP="00843305">
      <w:pPr>
        <w:shd w:val="clear" w:color="auto" w:fill="FFFFFF"/>
        <w:spacing w:after="150" w:line="301" w:lineRule="atLeast"/>
        <w:ind w:firstLine="709"/>
        <w:jc w:val="both"/>
        <w:rPr>
          <w:rFonts w:ascii="Times New Roman" w:eastAsia="Times New Roman" w:hAnsi="Times New Roman" w:cs="Times New Roman"/>
          <w:color w:val="0A0A0A"/>
          <w:sz w:val="28"/>
          <w:szCs w:val="28"/>
          <w:lang w:val="uk-UA" w:eastAsia="ru-RU"/>
        </w:rPr>
      </w:pPr>
      <w:r w:rsidRPr="00646AD0">
        <w:rPr>
          <w:rFonts w:ascii="Times New Roman" w:eastAsia="Times New Roman" w:hAnsi="Times New Roman" w:cs="Times New Roman"/>
          <w:b/>
          <w:bCs/>
          <w:color w:val="0A0A0A"/>
          <w:sz w:val="28"/>
          <w:szCs w:val="28"/>
          <w:lang w:val="uk-UA" w:eastAsia="ru-RU"/>
        </w:rPr>
        <w:t>Захист прав і законних інтересів громадян</w:t>
      </w:r>
      <w:r w:rsidRPr="00646AD0">
        <w:rPr>
          <w:rFonts w:ascii="Times New Roman" w:eastAsia="Times New Roman" w:hAnsi="Times New Roman" w:cs="Times New Roman"/>
          <w:color w:val="0A0A0A"/>
          <w:sz w:val="28"/>
          <w:szCs w:val="28"/>
          <w:lang w:val="uk-UA" w:eastAsia="ru-RU"/>
        </w:rPr>
        <w:t>: ОМС повинні забезпечувати законність, правопорядок та захист прав, свобод і законних інтересів громадян, зокрема тих, хто постраждав від агресії.</w:t>
      </w:r>
    </w:p>
    <w:p w:rsidR="00843305" w:rsidRPr="00646AD0" w:rsidRDefault="00843305" w:rsidP="00843305">
      <w:pPr>
        <w:shd w:val="clear" w:color="auto" w:fill="FFFFFF"/>
        <w:spacing w:after="150" w:line="301" w:lineRule="atLeast"/>
        <w:ind w:firstLine="709"/>
        <w:jc w:val="both"/>
        <w:rPr>
          <w:rFonts w:ascii="Times New Roman" w:eastAsia="Times New Roman" w:hAnsi="Times New Roman" w:cs="Times New Roman"/>
          <w:color w:val="0A0A0A"/>
          <w:sz w:val="28"/>
          <w:szCs w:val="28"/>
          <w:lang w:eastAsia="ru-RU"/>
        </w:rPr>
      </w:pPr>
      <w:proofErr w:type="gramStart"/>
      <w:r w:rsidRPr="00646AD0">
        <w:rPr>
          <w:rFonts w:ascii="Times New Roman" w:eastAsia="Times New Roman" w:hAnsi="Times New Roman" w:cs="Times New Roman"/>
          <w:b/>
          <w:bCs/>
          <w:color w:val="0A0A0A"/>
          <w:sz w:val="28"/>
          <w:szCs w:val="28"/>
          <w:lang w:eastAsia="ru-RU"/>
        </w:rPr>
        <w:t>Соц</w:t>
      </w:r>
      <w:proofErr w:type="gramEnd"/>
      <w:r w:rsidRPr="00646AD0">
        <w:rPr>
          <w:rFonts w:ascii="Times New Roman" w:eastAsia="Times New Roman" w:hAnsi="Times New Roman" w:cs="Times New Roman"/>
          <w:b/>
          <w:bCs/>
          <w:color w:val="0A0A0A"/>
          <w:sz w:val="28"/>
          <w:szCs w:val="28"/>
          <w:lang w:eastAsia="ru-RU"/>
        </w:rPr>
        <w:t>іальний захист</w:t>
      </w:r>
      <w:r w:rsidRPr="00646AD0">
        <w:rPr>
          <w:rFonts w:ascii="Times New Roman" w:eastAsia="Times New Roman" w:hAnsi="Times New Roman" w:cs="Times New Roman"/>
          <w:color w:val="0A0A0A"/>
          <w:sz w:val="28"/>
          <w:szCs w:val="28"/>
          <w:lang w:eastAsia="ru-RU"/>
        </w:rPr>
        <w:t xml:space="preserve">: Вони надають допомогу внутрішньо переміщеним особам, виплачують </w:t>
      </w:r>
      <w:proofErr w:type="gramStart"/>
      <w:r w:rsidRPr="00646AD0">
        <w:rPr>
          <w:rFonts w:ascii="Times New Roman" w:eastAsia="Times New Roman" w:hAnsi="Times New Roman" w:cs="Times New Roman"/>
          <w:color w:val="0A0A0A"/>
          <w:sz w:val="28"/>
          <w:szCs w:val="28"/>
          <w:lang w:eastAsia="ru-RU"/>
        </w:rPr>
        <w:t>соц</w:t>
      </w:r>
      <w:proofErr w:type="gramEnd"/>
      <w:r w:rsidRPr="00646AD0">
        <w:rPr>
          <w:rFonts w:ascii="Times New Roman" w:eastAsia="Times New Roman" w:hAnsi="Times New Roman" w:cs="Times New Roman"/>
          <w:color w:val="0A0A0A"/>
          <w:sz w:val="28"/>
          <w:szCs w:val="28"/>
          <w:lang w:eastAsia="ru-RU"/>
        </w:rPr>
        <w:t>іальні допомоги, координують роботу волонтерських організацій та надають психологічну підтримку.</w:t>
      </w:r>
    </w:p>
    <w:p w:rsidR="00843305" w:rsidRPr="00646AD0" w:rsidRDefault="00843305" w:rsidP="00843305">
      <w:pPr>
        <w:shd w:val="clear" w:color="auto" w:fill="FFFFFF"/>
        <w:spacing w:after="150" w:line="301" w:lineRule="atLeast"/>
        <w:ind w:firstLine="709"/>
        <w:jc w:val="both"/>
        <w:rPr>
          <w:rFonts w:ascii="Times New Roman" w:eastAsia="Times New Roman" w:hAnsi="Times New Roman" w:cs="Times New Roman"/>
          <w:color w:val="0A0A0A"/>
          <w:sz w:val="28"/>
          <w:szCs w:val="28"/>
          <w:lang w:eastAsia="ru-RU"/>
        </w:rPr>
      </w:pPr>
      <w:r w:rsidRPr="00646AD0">
        <w:rPr>
          <w:rFonts w:ascii="Times New Roman" w:eastAsia="Times New Roman" w:hAnsi="Times New Roman" w:cs="Times New Roman"/>
          <w:b/>
          <w:bCs/>
          <w:color w:val="0A0A0A"/>
          <w:sz w:val="28"/>
          <w:szCs w:val="28"/>
          <w:lang w:eastAsia="ru-RU"/>
        </w:rPr>
        <w:t>Допомога в безпекових питаннях</w:t>
      </w:r>
      <w:r w:rsidRPr="00646AD0">
        <w:rPr>
          <w:rFonts w:ascii="Times New Roman" w:eastAsia="Times New Roman" w:hAnsi="Times New Roman" w:cs="Times New Roman"/>
          <w:color w:val="0A0A0A"/>
          <w:sz w:val="28"/>
          <w:szCs w:val="28"/>
          <w:lang w:eastAsia="ru-RU"/>
        </w:rPr>
        <w:t>: ОМС співпрацюють з правоохоронними органами та військово-цивільними адміністраціями для забезпечення безпеки місцевого населення, координації евакуації та надання допомоги в умовах надзвичайних ситуацій.</w:t>
      </w:r>
    </w:p>
    <w:p w:rsidR="00843305" w:rsidRPr="00646AD0" w:rsidRDefault="00843305" w:rsidP="00843305">
      <w:pPr>
        <w:shd w:val="clear" w:color="auto" w:fill="FFFFFF"/>
        <w:spacing w:after="150" w:line="301" w:lineRule="atLeast"/>
        <w:ind w:firstLine="709"/>
        <w:jc w:val="both"/>
        <w:rPr>
          <w:rFonts w:ascii="Times New Roman" w:eastAsia="Times New Roman" w:hAnsi="Times New Roman" w:cs="Times New Roman"/>
          <w:color w:val="0A0A0A"/>
          <w:sz w:val="28"/>
          <w:szCs w:val="28"/>
          <w:lang w:eastAsia="ru-RU"/>
        </w:rPr>
      </w:pPr>
      <w:r w:rsidRPr="00646AD0">
        <w:rPr>
          <w:rFonts w:ascii="Times New Roman" w:eastAsia="Times New Roman" w:hAnsi="Times New Roman" w:cs="Times New Roman"/>
          <w:b/>
          <w:bCs/>
          <w:color w:val="0A0A0A"/>
          <w:sz w:val="28"/>
          <w:szCs w:val="28"/>
          <w:lang w:eastAsia="ru-RU"/>
        </w:rPr>
        <w:t>Інформаційна робота</w:t>
      </w:r>
      <w:r w:rsidRPr="00646AD0">
        <w:rPr>
          <w:rFonts w:ascii="Times New Roman" w:eastAsia="Times New Roman" w:hAnsi="Times New Roman" w:cs="Times New Roman"/>
          <w:color w:val="0A0A0A"/>
          <w:sz w:val="28"/>
          <w:szCs w:val="28"/>
          <w:lang w:eastAsia="ru-RU"/>
        </w:rPr>
        <w:t>: Важливою є інформаційна діяльність, яка передбачає надання актуальної інформації про безпекову ситуацію, можливі загрози та шляхи отримання допомоги. </w:t>
      </w:r>
    </w:p>
    <w:p w:rsidR="00843305" w:rsidRPr="00646AD0" w:rsidRDefault="00843305" w:rsidP="00843305">
      <w:pPr>
        <w:shd w:val="clear" w:color="auto" w:fill="FFFFFF"/>
        <w:spacing w:after="125" w:line="351" w:lineRule="atLeast"/>
        <w:ind w:firstLine="709"/>
        <w:jc w:val="both"/>
        <w:rPr>
          <w:rFonts w:ascii="Times New Roman" w:hAnsi="Times New Roman"/>
          <w:b/>
          <w:bCs/>
          <w:color w:val="0A0A0A"/>
          <w:sz w:val="28"/>
          <w:szCs w:val="28"/>
        </w:rPr>
      </w:pPr>
      <w:r w:rsidRPr="00646AD0">
        <w:rPr>
          <w:rFonts w:ascii="Times New Roman" w:hAnsi="Times New Roman"/>
          <w:b/>
          <w:bCs/>
          <w:color w:val="0A0A0A"/>
          <w:sz w:val="28"/>
          <w:szCs w:val="28"/>
        </w:rPr>
        <w:t>Взаємодія ОМС з іншими структурами</w:t>
      </w:r>
    </w:p>
    <w:p w:rsidR="00843305" w:rsidRPr="00646AD0" w:rsidRDefault="00843305" w:rsidP="00843305">
      <w:pPr>
        <w:shd w:val="clear" w:color="auto" w:fill="FFFFFF"/>
        <w:spacing w:after="150" w:line="301" w:lineRule="atLeast"/>
        <w:ind w:firstLine="709"/>
        <w:jc w:val="both"/>
        <w:rPr>
          <w:rFonts w:ascii="Times New Roman" w:eastAsia="Times New Roman" w:hAnsi="Times New Roman" w:cs="Times New Roman"/>
          <w:color w:val="0A0A0A"/>
          <w:sz w:val="28"/>
          <w:szCs w:val="28"/>
          <w:lang w:eastAsia="ru-RU"/>
        </w:rPr>
      </w:pPr>
      <w:proofErr w:type="gramStart"/>
      <w:r w:rsidRPr="00646AD0">
        <w:rPr>
          <w:rFonts w:ascii="Times New Roman" w:eastAsia="Times New Roman" w:hAnsi="Times New Roman" w:cs="Times New Roman"/>
          <w:b/>
          <w:bCs/>
          <w:color w:val="0A0A0A"/>
          <w:sz w:val="28"/>
          <w:szCs w:val="28"/>
          <w:lang w:eastAsia="ru-RU"/>
        </w:rPr>
        <w:t>З</w:t>
      </w:r>
      <w:proofErr w:type="gramEnd"/>
      <w:r w:rsidRPr="00646AD0">
        <w:rPr>
          <w:rFonts w:ascii="Times New Roman" w:eastAsia="Times New Roman" w:hAnsi="Times New Roman" w:cs="Times New Roman"/>
          <w:b/>
          <w:bCs/>
          <w:color w:val="0A0A0A"/>
          <w:sz w:val="28"/>
          <w:szCs w:val="28"/>
          <w:lang w:eastAsia="ru-RU"/>
        </w:rPr>
        <w:t xml:space="preserve"> військово-цивільними адміністраціями</w:t>
      </w:r>
      <w:r w:rsidRPr="00646AD0">
        <w:rPr>
          <w:rFonts w:ascii="Times New Roman" w:eastAsia="Times New Roman" w:hAnsi="Times New Roman" w:cs="Times New Roman"/>
          <w:color w:val="0A0A0A"/>
          <w:sz w:val="28"/>
          <w:szCs w:val="28"/>
          <w:lang w:eastAsia="ru-RU"/>
        </w:rPr>
        <w:t>: ОМС мають тісно співпрацювати з військово-цивільними адміністраціями для забезпечення виконання державних функцій, координації зусиль у сфері безпеки та цивільного захисту.</w:t>
      </w:r>
    </w:p>
    <w:p w:rsidR="00843305" w:rsidRPr="00646AD0" w:rsidRDefault="00843305" w:rsidP="00843305">
      <w:pPr>
        <w:shd w:val="clear" w:color="auto" w:fill="FFFFFF"/>
        <w:spacing w:after="150" w:line="301" w:lineRule="atLeast"/>
        <w:ind w:firstLine="709"/>
        <w:jc w:val="both"/>
        <w:rPr>
          <w:rFonts w:ascii="Times New Roman" w:eastAsia="Times New Roman" w:hAnsi="Times New Roman" w:cs="Times New Roman"/>
          <w:color w:val="0A0A0A"/>
          <w:sz w:val="28"/>
          <w:szCs w:val="28"/>
          <w:lang w:eastAsia="ru-RU"/>
        </w:rPr>
      </w:pPr>
      <w:proofErr w:type="gramStart"/>
      <w:r w:rsidRPr="00646AD0">
        <w:rPr>
          <w:rFonts w:ascii="Times New Roman" w:eastAsia="Times New Roman" w:hAnsi="Times New Roman" w:cs="Times New Roman"/>
          <w:b/>
          <w:bCs/>
          <w:color w:val="0A0A0A"/>
          <w:sz w:val="28"/>
          <w:szCs w:val="28"/>
          <w:lang w:eastAsia="ru-RU"/>
        </w:rPr>
        <w:t>З</w:t>
      </w:r>
      <w:proofErr w:type="gramEnd"/>
      <w:r w:rsidRPr="00646AD0">
        <w:rPr>
          <w:rFonts w:ascii="Times New Roman" w:eastAsia="Times New Roman" w:hAnsi="Times New Roman" w:cs="Times New Roman"/>
          <w:b/>
          <w:bCs/>
          <w:color w:val="0A0A0A"/>
          <w:sz w:val="28"/>
          <w:szCs w:val="28"/>
          <w:lang w:eastAsia="ru-RU"/>
        </w:rPr>
        <w:t xml:space="preserve"> правоохоронними органами</w:t>
      </w:r>
      <w:r w:rsidRPr="00646AD0">
        <w:rPr>
          <w:rFonts w:ascii="Times New Roman" w:eastAsia="Times New Roman" w:hAnsi="Times New Roman" w:cs="Times New Roman"/>
          <w:color w:val="0A0A0A"/>
          <w:sz w:val="28"/>
          <w:szCs w:val="28"/>
          <w:lang w:eastAsia="ru-RU"/>
        </w:rPr>
        <w:t>: Спільна робота з правоохоронними органами є надзвичайно важливою для розслідування злочині</w:t>
      </w:r>
      <w:proofErr w:type="gramStart"/>
      <w:r w:rsidRPr="00646AD0">
        <w:rPr>
          <w:rFonts w:ascii="Times New Roman" w:eastAsia="Times New Roman" w:hAnsi="Times New Roman" w:cs="Times New Roman"/>
          <w:color w:val="0A0A0A"/>
          <w:sz w:val="28"/>
          <w:szCs w:val="28"/>
          <w:lang w:eastAsia="ru-RU"/>
        </w:rPr>
        <w:t>в</w:t>
      </w:r>
      <w:proofErr w:type="gramEnd"/>
      <w:r w:rsidRPr="00646AD0">
        <w:rPr>
          <w:rFonts w:ascii="Times New Roman" w:eastAsia="Times New Roman" w:hAnsi="Times New Roman" w:cs="Times New Roman"/>
          <w:color w:val="0A0A0A"/>
          <w:sz w:val="28"/>
          <w:szCs w:val="28"/>
          <w:lang w:eastAsia="ru-RU"/>
        </w:rPr>
        <w:t xml:space="preserve"> та забезпечення правопорядку.</w:t>
      </w:r>
    </w:p>
    <w:p w:rsidR="00843305" w:rsidRPr="00646AD0" w:rsidRDefault="00843305" w:rsidP="00843305">
      <w:pPr>
        <w:shd w:val="clear" w:color="auto" w:fill="FFFFFF"/>
        <w:spacing w:after="150" w:line="301" w:lineRule="atLeast"/>
        <w:ind w:firstLine="709"/>
        <w:jc w:val="both"/>
        <w:rPr>
          <w:rFonts w:ascii="Times New Roman" w:eastAsia="Times New Roman" w:hAnsi="Times New Roman" w:cs="Times New Roman"/>
          <w:color w:val="0A0A0A"/>
          <w:sz w:val="28"/>
          <w:szCs w:val="28"/>
          <w:lang w:eastAsia="ru-RU"/>
        </w:rPr>
      </w:pPr>
      <w:proofErr w:type="gramStart"/>
      <w:r w:rsidRPr="00646AD0">
        <w:rPr>
          <w:rFonts w:ascii="Times New Roman" w:eastAsia="Times New Roman" w:hAnsi="Times New Roman" w:cs="Times New Roman"/>
          <w:b/>
          <w:bCs/>
          <w:color w:val="0A0A0A"/>
          <w:sz w:val="28"/>
          <w:szCs w:val="28"/>
          <w:lang w:eastAsia="ru-RU"/>
        </w:rPr>
        <w:t>З</w:t>
      </w:r>
      <w:proofErr w:type="gramEnd"/>
      <w:r w:rsidRPr="00646AD0">
        <w:rPr>
          <w:rFonts w:ascii="Times New Roman" w:eastAsia="Times New Roman" w:hAnsi="Times New Roman" w:cs="Times New Roman"/>
          <w:b/>
          <w:bCs/>
          <w:color w:val="0A0A0A"/>
          <w:sz w:val="28"/>
          <w:szCs w:val="28"/>
          <w:lang w:eastAsia="ru-RU"/>
        </w:rPr>
        <w:t xml:space="preserve"> волонтерськими організаціями</w:t>
      </w:r>
      <w:r w:rsidRPr="00646AD0">
        <w:rPr>
          <w:rFonts w:ascii="Times New Roman" w:eastAsia="Times New Roman" w:hAnsi="Times New Roman" w:cs="Times New Roman"/>
          <w:color w:val="0A0A0A"/>
          <w:sz w:val="28"/>
          <w:szCs w:val="28"/>
          <w:lang w:eastAsia="ru-RU"/>
        </w:rPr>
        <w:t xml:space="preserve">: ОМС координують роботу волонтерських організацій, які надають допомогу постраждалим, розподіляють гуманітарну допомогу та надають психологічну </w:t>
      </w:r>
      <w:proofErr w:type="gramStart"/>
      <w:r w:rsidRPr="00646AD0">
        <w:rPr>
          <w:rFonts w:ascii="Times New Roman" w:eastAsia="Times New Roman" w:hAnsi="Times New Roman" w:cs="Times New Roman"/>
          <w:color w:val="0A0A0A"/>
          <w:sz w:val="28"/>
          <w:szCs w:val="28"/>
          <w:lang w:eastAsia="ru-RU"/>
        </w:rPr>
        <w:t>п</w:t>
      </w:r>
      <w:proofErr w:type="gramEnd"/>
      <w:r w:rsidRPr="00646AD0">
        <w:rPr>
          <w:rFonts w:ascii="Times New Roman" w:eastAsia="Times New Roman" w:hAnsi="Times New Roman" w:cs="Times New Roman"/>
          <w:color w:val="0A0A0A"/>
          <w:sz w:val="28"/>
          <w:szCs w:val="28"/>
          <w:lang w:eastAsia="ru-RU"/>
        </w:rPr>
        <w:t>ідтримку. </w:t>
      </w:r>
    </w:p>
    <w:p w:rsidR="00AA2D52" w:rsidRPr="00646AD0" w:rsidRDefault="00AA2D52" w:rsidP="00AA2D52">
      <w:pPr>
        <w:autoSpaceDE w:val="0"/>
        <w:autoSpaceDN w:val="0"/>
        <w:adjustRightInd w:val="0"/>
        <w:spacing w:after="0" w:line="240" w:lineRule="auto"/>
        <w:rPr>
          <w:rFonts w:ascii="Times New Roman" w:hAnsi="Times New Roman" w:cs="Times New Roman"/>
          <w:color w:val="000000"/>
          <w:sz w:val="24"/>
          <w:szCs w:val="24"/>
        </w:rPr>
      </w:pPr>
    </w:p>
    <w:p w:rsidR="006706A6" w:rsidRPr="00646AD0" w:rsidRDefault="006706A6" w:rsidP="006706A6">
      <w:pPr>
        <w:pStyle w:val="Default"/>
        <w:ind w:firstLine="709"/>
        <w:jc w:val="both"/>
        <w:rPr>
          <w:bCs/>
          <w:sz w:val="28"/>
          <w:szCs w:val="28"/>
          <w:lang w:val="uk-UA"/>
        </w:rPr>
      </w:pPr>
      <w:r w:rsidRPr="00646AD0">
        <w:rPr>
          <w:bCs/>
          <w:sz w:val="28"/>
          <w:szCs w:val="28"/>
          <w:lang w:val="uk-UA"/>
        </w:rPr>
        <w:t>Нормативно-правові акти (вибірково):</w:t>
      </w:r>
    </w:p>
    <w:p w:rsidR="00AA2D52" w:rsidRPr="00646AD0" w:rsidRDefault="00AA2D52" w:rsidP="006706A6">
      <w:pPr>
        <w:pStyle w:val="Default"/>
        <w:ind w:firstLine="709"/>
        <w:jc w:val="both"/>
        <w:rPr>
          <w:sz w:val="28"/>
          <w:szCs w:val="28"/>
          <w:lang w:val="uk-UA"/>
        </w:rPr>
      </w:pPr>
      <w:r w:rsidRPr="00646AD0">
        <w:rPr>
          <w:bCs/>
          <w:sz w:val="28"/>
          <w:szCs w:val="28"/>
          <w:lang w:val="uk-UA"/>
        </w:rPr>
        <w:t xml:space="preserve">Про внесення змін до Комплексної програми підтримки внутрішньо переміщених осіб у Запорізькій області на період 2025-2026 років, затвердженої розпорядженням голови обласної державної адміністрації, начальника обласної військової адміністрації від 20.11.2024 № 1003, зі змінами : Розпорядження </w:t>
      </w:r>
      <w:r w:rsidRPr="00646AD0">
        <w:rPr>
          <w:sz w:val="28"/>
          <w:szCs w:val="28"/>
          <w:lang w:val="uk-UA"/>
        </w:rPr>
        <w:t>голови обласної державної адміністрації, начальника обласної військової адміністрації від 21.10.2025 р. № 1074</w:t>
      </w:r>
      <w:r w:rsidRPr="00646AD0">
        <w:rPr>
          <w:rStyle w:val="af6"/>
          <w:sz w:val="28"/>
          <w:szCs w:val="28"/>
          <w:lang w:val="uk-UA"/>
        </w:rPr>
        <w:footnoteReference w:id="36"/>
      </w:r>
      <w:r w:rsidRPr="00646AD0">
        <w:rPr>
          <w:sz w:val="28"/>
          <w:szCs w:val="28"/>
          <w:lang w:val="uk-UA"/>
        </w:rPr>
        <w:t xml:space="preserve">. </w:t>
      </w:r>
    </w:p>
    <w:p w:rsidR="006706A6" w:rsidRPr="00646AD0" w:rsidRDefault="00AA2D52" w:rsidP="006706A6">
      <w:pPr>
        <w:pStyle w:val="Default"/>
        <w:ind w:firstLine="709"/>
        <w:jc w:val="both"/>
        <w:rPr>
          <w:sz w:val="28"/>
          <w:szCs w:val="28"/>
          <w:lang w:val="uk-UA"/>
        </w:rPr>
      </w:pPr>
      <w:r w:rsidRPr="00646AD0">
        <w:rPr>
          <w:rFonts w:eastAsiaTheme="minorHAnsi"/>
          <w:sz w:val="28"/>
          <w:szCs w:val="28"/>
          <w:lang w:val="uk-UA"/>
        </w:rPr>
        <w:t>Про надання адресної грошової допомоги громадянам, які  опинилися в складних життєвих  обставинах</w:t>
      </w:r>
      <w:r w:rsidR="006706A6" w:rsidRPr="00646AD0">
        <w:rPr>
          <w:rFonts w:eastAsiaTheme="minorHAnsi"/>
          <w:sz w:val="28"/>
          <w:szCs w:val="28"/>
          <w:lang w:val="uk-UA"/>
        </w:rPr>
        <w:t xml:space="preserve"> </w:t>
      </w:r>
      <w:r w:rsidR="006706A6" w:rsidRPr="00646AD0">
        <w:rPr>
          <w:bCs/>
          <w:sz w:val="28"/>
          <w:szCs w:val="28"/>
          <w:lang w:val="uk-UA"/>
        </w:rPr>
        <w:t xml:space="preserve">: Розпорядження </w:t>
      </w:r>
      <w:r w:rsidR="006706A6" w:rsidRPr="00646AD0">
        <w:rPr>
          <w:sz w:val="28"/>
          <w:szCs w:val="28"/>
          <w:lang w:val="uk-UA"/>
        </w:rPr>
        <w:t>голови обласної державної адміністрації, начальника обласної військової адміністрації від 14.10.2025 р. № 1045</w:t>
      </w:r>
      <w:r w:rsidR="006706A6" w:rsidRPr="00646AD0">
        <w:rPr>
          <w:rStyle w:val="af6"/>
          <w:sz w:val="28"/>
          <w:szCs w:val="28"/>
          <w:lang w:val="uk-UA"/>
        </w:rPr>
        <w:footnoteReference w:id="37"/>
      </w:r>
      <w:r w:rsidR="006706A6" w:rsidRPr="00646AD0">
        <w:rPr>
          <w:sz w:val="28"/>
          <w:szCs w:val="28"/>
          <w:lang w:val="uk-UA"/>
        </w:rPr>
        <w:t xml:space="preserve"> та ін. </w:t>
      </w:r>
    </w:p>
    <w:p w:rsidR="00AA2D52" w:rsidRPr="00646AD0" w:rsidRDefault="00AA2D52" w:rsidP="006706A6">
      <w:pPr>
        <w:pStyle w:val="Default"/>
        <w:ind w:firstLine="709"/>
        <w:jc w:val="both"/>
        <w:rPr>
          <w:rFonts w:eastAsiaTheme="minorHAnsi"/>
          <w:sz w:val="28"/>
          <w:szCs w:val="28"/>
          <w:lang w:val="uk-UA"/>
        </w:rPr>
      </w:pPr>
      <w:r w:rsidRPr="00646AD0">
        <w:rPr>
          <w:rFonts w:eastAsiaTheme="minorHAnsi"/>
          <w:sz w:val="28"/>
          <w:szCs w:val="28"/>
          <w:lang w:val="uk-UA"/>
        </w:rPr>
        <w:t xml:space="preserve">  </w:t>
      </w:r>
    </w:p>
    <w:p w:rsidR="00F342C1" w:rsidRPr="00646AD0" w:rsidRDefault="00F342C1" w:rsidP="00F342C1">
      <w:pPr>
        <w:shd w:val="clear" w:color="auto" w:fill="FFFFFF"/>
        <w:ind w:right="120" w:firstLine="709"/>
        <w:contextualSpacing/>
        <w:jc w:val="both"/>
        <w:rPr>
          <w:rFonts w:ascii="Times New Roman" w:hAnsi="Times New Roman" w:cs="Times New Roman"/>
          <w:bCs/>
          <w:spacing w:val="-5"/>
          <w:sz w:val="28"/>
          <w:szCs w:val="28"/>
          <w:lang w:val="uk-UA"/>
        </w:rPr>
      </w:pPr>
      <w:r w:rsidRPr="00646AD0">
        <w:rPr>
          <w:rFonts w:ascii="Times New Roman" w:hAnsi="Times New Roman" w:cs="Times New Roman"/>
          <w:bCs/>
          <w:spacing w:val="-5"/>
          <w:sz w:val="28"/>
          <w:szCs w:val="28"/>
          <w:lang w:val="uk-UA"/>
        </w:rPr>
        <w:t>Таким чином, оскільки повноваження щодо закріплення основних прав і свобод людини і громадянина має виключно Верховна Рада України, а центральні органи виконавчої влади лише реалізовують державну політику і сприяють забезпеченню та реалізації прав і свобод людини і громадянина, варто говорити про те, що повноваження центральних органів виконавчої влади щодо захисту прав людини є обмеженими.</w:t>
      </w:r>
    </w:p>
    <w:p w:rsidR="00F342C1" w:rsidRPr="00646AD0" w:rsidRDefault="00F342C1" w:rsidP="00F342C1">
      <w:pPr>
        <w:shd w:val="clear" w:color="auto" w:fill="FFFFFF"/>
        <w:ind w:right="120" w:firstLine="709"/>
        <w:contextualSpacing/>
        <w:jc w:val="both"/>
        <w:rPr>
          <w:rFonts w:ascii="Times New Roman" w:hAnsi="Times New Roman" w:cs="Times New Roman"/>
          <w:sz w:val="28"/>
          <w:szCs w:val="28"/>
          <w:shd w:val="clear" w:color="auto" w:fill="FFFFFF"/>
          <w:lang w:val="uk-UA"/>
        </w:rPr>
      </w:pPr>
      <w:r w:rsidRPr="00646AD0">
        <w:rPr>
          <w:rFonts w:ascii="Times New Roman" w:hAnsi="Times New Roman" w:cs="Times New Roman"/>
          <w:bCs/>
          <w:spacing w:val="-5"/>
          <w:sz w:val="28"/>
          <w:szCs w:val="28"/>
          <w:lang w:val="uk-UA"/>
        </w:rPr>
        <w:t>Так, в ст. 118 Конституції України закріплено, що р</w:t>
      </w:r>
      <w:r w:rsidRPr="00646AD0">
        <w:rPr>
          <w:rFonts w:ascii="Times New Roman" w:hAnsi="Times New Roman" w:cs="Times New Roman"/>
          <w:sz w:val="28"/>
          <w:szCs w:val="28"/>
          <w:shd w:val="clear" w:color="auto" w:fill="FFFFFF"/>
          <w:lang w:val="uk-UA"/>
        </w:rPr>
        <w:t>ішення голів місцевих державних адміністрацій, що суперечать Конституції та законам України, іншим актам законодавства України, можуть бути відповідно до закону скасовані Президентом України або головою місцевої державної адміністрації вищого рівня.</w:t>
      </w:r>
    </w:p>
    <w:p w:rsidR="00F342C1" w:rsidRPr="00646AD0" w:rsidRDefault="00F342C1" w:rsidP="00F342C1">
      <w:pPr>
        <w:pStyle w:val="rvps2"/>
        <w:shd w:val="clear" w:color="auto" w:fill="FFFFFF"/>
        <w:spacing w:before="0" w:beforeAutospacing="0" w:after="0" w:afterAutospacing="0"/>
        <w:ind w:firstLine="709"/>
        <w:contextualSpacing/>
        <w:jc w:val="both"/>
        <w:textAlignment w:val="baseline"/>
        <w:rPr>
          <w:sz w:val="28"/>
          <w:szCs w:val="28"/>
          <w:shd w:val="clear" w:color="auto" w:fill="FFFFFF"/>
          <w:lang w:val="uk-UA"/>
        </w:rPr>
      </w:pPr>
      <w:r w:rsidRPr="00646AD0">
        <w:rPr>
          <w:sz w:val="28"/>
          <w:szCs w:val="28"/>
          <w:lang w:val="uk-UA"/>
        </w:rPr>
        <w:t xml:space="preserve">Таким чином, КМУ, видаючи відповідно до положень ст. </w:t>
      </w:r>
      <w:r w:rsidRPr="00646AD0">
        <w:rPr>
          <w:rStyle w:val="rvts9"/>
          <w:bCs/>
          <w:sz w:val="28"/>
          <w:szCs w:val="28"/>
          <w:bdr w:val="none" w:sz="0" w:space="0" w:color="auto" w:frame="1"/>
          <w:shd w:val="clear" w:color="auto" w:fill="FFFFFF"/>
          <w:lang w:val="uk-UA"/>
        </w:rPr>
        <w:t xml:space="preserve">117 Конституції України </w:t>
      </w:r>
      <w:r w:rsidRPr="00646AD0">
        <w:rPr>
          <w:sz w:val="28"/>
          <w:szCs w:val="28"/>
          <w:shd w:val="clear" w:color="auto" w:fill="FFFFFF"/>
          <w:lang w:val="uk-UA"/>
        </w:rPr>
        <w:t>постанови і розпорядження, які є обов'язковими до виконання, реалізовує повноваження охорони та забезпечення реалізації конституційних прав і свобод людини і громадянина.</w:t>
      </w:r>
    </w:p>
    <w:p w:rsidR="00F342C1" w:rsidRPr="00646AD0" w:rsidRDefault="00F342C1" w:rsidP="00F342C1">
      <w:pPr>
        <w:pStyle w:val="rvps2"/>
        <w:shd w:val="clear" w:color="auto" w:fill="FFFFFF"/>
        <w:spacing w:before="0" w:beforeAutospacing="0" w:after="0" w:afterAutospacing="0"/>
        <w:ind w:firstLine="709"/>
        <w:contextualSpacing/>
        <w:jc w:val="both"/>
        <w:textAlignment w:val="baseline"/>
        <w:rPr>
          <w:sz w:val="28"/>
          <w:szCs w:val="28"/>
          <w:shd w:val="clear" w:color="auto" w:fill="FFFFFF"/>
          <w:lang w:val="uk-UA"/>
        </w:rPr>
      </w:pPr>
      <w:r w:rsidRPr="00646AD0">
        <w:rPr>
          <w:sz w:val="28"/>
          <w:szCs w:val="28"/>
          <w:shd w:val="clear" w:color="auto" w:fill="FFFFFF"/>
          <w:lang w:val="uk-UA"/>
        </w:rPr>
        <w:t>Функцію захисту прав осіб органи виконавчої влади реалізовують, як правило, шляхом скасування актів голів місцевих державних адміністрацій нижчого рівня.</w:t>
      </w:r>
    </w:p>
    <w:p w:rsidR="00F342C1" w:rsidRPr="00646AD0" w:rsidRDefault="00F342C1" w:rsidP="00F342C1">
      <w:pPr>
        <w:pStyle w:val="rvps2"/>
        <w:shd w:val="clear" w:color="auto" w:fill="FFFFFF"/>
        <w:spacing w:before="0" w:beforeAutospacing="0" w:after="0" w:afterAutospacing="0"/>
        <w:ind w:firstLine="709"/>
        <w:contextualSpacing/>
        <w:jc w:val="both"/>
        <w:textAlignment w:val="baseline"/>
        <w:rPr>
          <w:rStyle w:val="rvts23"/>
          <w:bCs/>
          <w:sz w:val="28"/>
          <w:szCs w:val="28"/>
          <w:bdr w:val="none" w:sz="0" w:space="0" w:color="auto" w:frame="1"/>
          <w:lang w:val="uk-UA"/>
        </w:rPr>
      </w:pPr>
      <w:r w:rsidRPr="00646AD0">
        <w:rPr>
          <w:sz w:val="28"/>
          <w:szCs w:val="28"/>
          <w:shd w:val="clear" w:color="auto" w:fill="FFFFFF"/>
          <w:lang w:val="uk-UA"/>
        </w:rPr>
        <w:t xml:space="preserve">Важливу функцію в механізмі захисту прав людини в діяльності державних органів відіграє Закон України </w:t>
      </w:r>
      <w:hyperlink r:id="rId28" w:history="1">
        <w:r w:rsidRPr="00646AD0">
          <w:rPr>
            <w:rStyle w:val="af0"/>
            <w:color w:val="auto"/>
            <w:sz w:val="28"/>
            <w:szCs w:val="28"/>
            <w:shd w:val="clear" w:color="auto" w:fill="FFFFFF"/>
            <w:lang w:val="uk-UA"/>
          </w:rPr>
          <w:t>«</w:t>
        </w:r>
        <w:r w:rsidRPr="00646AD0">
          <w:rPr>
            <w:rStyle w:val="af0"/>
            <w:bCs/>
            <w:color w:val="auto"/>
            <w:sz w:val="28"/>
            <w:szCs w:val="28"/>
            <w:bdr w:val="none" w:sz="0" w:space="0" w:color="auto" w:frame="1"/>
            <w:lang w:val="uk-UA"/>
          </w:rPr>
          <w:t>Про звернення громадян</w:t>
        </w:r>
        <w:r w:rsidRPr="00646AD0">
          <w:rPr>
            <w:rStyle w:val="af0"/>
            <w:color w:val="auto"/>
            <w:sz w:val="28"/>
            <w:szCs w:val="28"/>
            <w:shd w:val="clear" w:color="auto" w:fill="FFFFFF"/>
            <w:lang w:val="uk-UA"/>
          </w:rPr>
          <w:t xml:space="preserve">» </w:t>
        </w:r>
        <w:r w:rsidRPr="00646AD0">
          <w:rPr>
            <w:rStyle w:val="af0"/>
            <w:bCs/>
            <w:color w:val="auto"/>
            <w:sz w:val="28"/>
            <w:szCs w:val="28"/>
            <w:bdr w:val="none" w:sz="0" w:space="0" w:color="auto" w:frame="1"/>
            <w:lang w:val="uk-UA"/>
          </w:rPr>
          <w:t>від 02.10.1996 р</w:t>
        </w:r>
      </w:hyperlink>
      <w:r w:rsidRPr="00646AD0">
        <w:rPr>
          <w:rStyle w:val="rvts23"/>
          <w:bCs/>
          <w:sz w:val="28"/>
          <w:szCs w:val="28"/>
          <w:bdr w:val="none" w:sz="0" w:space="0" w:color="auto" w:frame="1"/>
          <w:lang w:val="uk-UA"/>
        </w:rPr>
        <w:t>.</w:t>
      </w:r>
      <w:r w:rsidRPr="00646AD0">
        <w:rPr>
          <w:rStyle w:val="af6"/>
          <w:bCs/>
          <w:sz w:val="28"/>
          <w:szCs w:val="28"/>
          <w:bdr w:val="none" w:sz="0" w:space="0" w:color="auto" w:frame="1"/>
          <w:lang w:val="uk-UA"/>
        </w:rPr>
        <w:footnoteReference w:id="38"/>
      </w:r>
    </w:p>
    <w:p w:rsidR="00F342C1" w:rsidRPr="00646AD0" w:rsidRDefault="00F342C1" w:rsidP="00F342C1">
      <w:pPr>
        <w:pStyle w:val="rvps2"/>
        <w:shd w:val="clear" w:color="auto" w:fill="FFFFFF"/>
        <w:spacing w:before="0" w:beforeAutospacing="0" w:after="0" w:afterAutospacing="0"/>
        <w:ind w:firstLine="709"/>
        <w:contextualSpacing/>
        <w:jc w:val="both"/>
        <w:textAlignment w:val="baseline"/>
        <w:rPr>
          <w:sz w:val="28"/>
          <w:szCs w:val="28"/>
          <w:lang w:val="uk-UA"/>
        </w:rPr>
      </w:pPr>
      <w:r w:rsidRPr="00646AD0">
        <w:rPr>
          <w:rStyle w:val="rvts23"/>
          <w:bCs/>
          <w:sz w:val="28"/>
          <w:szCs w:val="28"/>
          <w:bdr w:val="none" w:sz="0" w:space="0" w:color="auto" w:frame="1"/>
          <w:lang w:val="uk-UA"/>
        </w:rPr>
        <w:t xml:space="preserve">Зазначений </w:t>
      </w:r>
      <w:r w:rsidRPr="00646AD0">
        <w:rPr>
          <w:sz w:val="28"/>
          <w:szCs w:val="28"/>
          <w:lang w:val="uk-UA"/>
        </w:rPr>
        <w:t xml:space="preserve">Закон регулює питання практичної реалізації громадянами України наданого їм </w:t>
      </w:r>
      <w:r w:rsidRPr="00646AD0">
        <w:rPr>
          <w:sz w:val="28"/>
          <w:szCs w:val="28"/>
          <w:bdr w:val="none" w:sz="0" w:space="0" w:color="auto" w:frame="1"/>
          <w:lang w:val="uk-UA"/>
        </w:rPr>
        <w:t>Конституцією України</w:t>
      </w:r>
      <w:r w:rsidRPr="00646AD0">
        <w:rPr>
          <w:rStyle w:val="apple-converted-space"/>
          <w:sz w:val="28"/>
          <w:szCs w:val="28"/>
          <w:lang w:val="uk-UA"/>
        </w:rPr>
        <w:t xml:space="preserve"> </w:t>
      </w:r>
      <w:r w:rsidRPr="00646AD0">
        <w:rPr>
          <w:sz w:val="28"/>
          <w:szCs w:val="28"/>
          <w:lang w:val="uk-UA"/>
        </w:rPr>
        <w:t xml:space="preserve">права вносити в органи державної влади, об'єднання громадян відповідно до їх статуту пропозиції </w:t>
      </w:r>
      <w:r w:rsidRPr="00646AD0">
        <w:rPr>
          <w:sz w:val="28"/>
          <w:szCs w:val="28"/>
          <w:lang w:val="uk-UA"/>
        </w:rPr>
        <w:lastRenderedPageBreak/>
        <w:t xml:space="preserve">про поліпшення їх діяльності, викривати недоліки в роботі, оскаржувати дії посадових осіб, державних і громадських органів. </w:t>
      </w:r>
    </w:p>
    <w:p w:rsidR="00F342C1" w:rsidRPr="00646AD0" w:rsidRDefault="00F342C1" w:rsidP="00F342C1">
      <w:pPr>
        <w:pStyle w:val="rvps2"/>
        <w:shd w:val="clear" w:color="auto" w:fill="FFFFFF"/>
        <w:spacing w:before="0" w:beforeAutospacing="0" w:after="0" w:afterAutospacing="0"/>
        <w:ind w:firstLine="709"/>
        <w:contextualSpacing/>
        <w:jc w:val="both"/>
        <w:textAlignment w:val="baseline"/>
        <w:rPr>
          <w:sz w:val="28"/>
          <w:szCs w:val="28"/>
          <w:lang w:val="uk-UA"/>
        </w:rPr>
      </w:pPr>
      <w:r w:rsidRPr="00646AD0">
        <w:rPr>
          <w:sz w:val="28"/>
          <w:szCs w:val="28"/>
          <w:lang w:val="uk-UA"/>
        </w:rPr>
        <w:t>Закон забезпечує громадянам України можливості для участі в управлінні державними і громадськими справами, для впливу на поліпшення роботи органів державної влади і місцевого самоврядування, підприємств, установ, організацій незалежно від форм власності, для відстоювання своїх прав і законних інтересів та відновлення їх у разі порушення.</w:t>
      </w:r>
    </w:p>
    <w:p w:rsidR="00F342C1" w:rsidRPr="00646AD0" w:rsidRDefault="00F342C1" w:rsidP="00F342C1">
      <w:pPr>
        <w:pStyle w:val="rvps2"/>
        <w:shd w:val="clear" w:color="auto" w:fill="FFFFFF"/>
        <w:spacing w:before="0" w:beforeAutospacing="0" w:after="0" w:afterAutospacing="0"/>
        <w:ind w:firstLine="709"/>
        <w:contextualSpacing/>
        <w:jc w:val="both"/>
        <w:textAlignment w:val="baseline"/>
        <w:rPr>
          <w:sz w:val="28"/>
          <w:szCs w:val="28"/>
          <w:lang w:val="uk-UA"/>
        </w:rPr>
      </w:pPr>
      <w:r w:rsidRPr="00646AD0">
        <w:rPr>
          <w:sz w:val="28"/>
          <w:szCs w:val="28"/>
          <w:lang w:val="uk-UA"/>
        </w:rPr>
        <w:t>Ст. 1 Закону України «Про звернення громадян» закріплює право громадян України звернутися до органів державної влади, місцевого самоврядування, об'єднань громадян, підприємств, установ, організацій незалежно від форм власності, засобів масової інформації, посадових осіб відповідно до їх функціональних обов'язків із зауваженнями, скаргами та пропозиціями, що стосуються їх статутної діяльності, заявою або клопотанням щодо реалізації своїх соціально-економічних, політичних та особистих прав і законних інтересів та скаргою про їх порушення.</w:t>
      </w:r>
    </w:p>
    <w:p w:rsidR="00F342C1" w:rsidRPr="00646AD0" w:rsidRDefault="00F342C1" w:rsidP="00F342C1">
      <w:pPr>
        <w:pStyle w:val="rvps2"/>
        <w:shd w:val="clear" w:color="auto" w:fill="FFFFFF"/>
        <w:spacing w:before="0" w:beforeAutospacing="0" w:after="0" w:afterAutospacing="0"/>
        <w:ind w:firstLine="709"/>
        <w:contextualSpacing/>
        <w:jc w:val="both"/>
        <w:textAlignment w:val="baseline"/>
        <w:rPr>
          <w:sz w:val="28"/>
          <w:szCs w:val="28"/>
          <w:shd w:val="clear" w:color="auto" w:fill="FFFFFF"/>
          <w:lang w:val="uk-UA"/>
        </w:rPr>
      </w:pPr>
      <w:r w:rsidRPr="00646AD0">
        <w:rPr>
          <w:sz w:val="28"/>
          <w:szCs w:val="28"/>
          <w:shd w:val="clear" w:color="auto" w:fill="FFFFFF"/>
          <w:lang w:val="uk-UA"/>
        </w:rPr>
        <w:t xml:space="preserve">Скарга на рішення, що оскаржувалось, може бути подана до органу або посадовій особі вищого рівня протягом одного року з моменту його прийняття, але не пізніше одного місяця з часу ознайомлення громадянина з прийнятим рішенням. Скарги, подані з порушенням зазначеного терміну, не розглядаються (ст. 17 </w:t>
      </w:r>
      <w:r w:rsidRPr="00646AD0">
        <w:rPr>
          <w:sz w:val="28"/>
          <w:szCs w:val="28"/>
          <w:lang w:val="uk-UA"/>
        </w:rPr>
        <w:t>Закону України «Про звернення громадян»</w:t>
      </w:r>
      <w:r w:rsidRPr="00646AD0">
        <w:rPr>
          <w:sz w:val="28"/>
          <w:szCs w:val="28"/>
          <w:shd w:val="clear" w:color="auto" w:fill="FFFFFF"/>
          <w:lang w:val="uk-UA"/>
        </w:rPr>
        <w:t>).</w:t>
      </w:r>
    </w:p>
    <w:p w:rsidR="00F342C1" w:rsidRPr="00646AD0" w:rsidRDefault="00F342C1" w:rsidP="00F342C1">
      <w:pPr>
        <w:pStyle w:val="rvps2"/>
        <w:shd w:val="clear" w:color="auto" w:fill="FFFFFF"/>
        <w:spacing w:before="0" w:beforeAutospacing="0" w:after="0" w:afterAutospacing="0"/>
        <w:ind w:firstLine="709"/>
        <w:contextualSpacing/>
        <w:jc w:val="both"/>
        <w:textAlignment w:val="baseline"/>
        <w:rPr>
          <w:sz w:val="28"/>
          <w:szCs w:val="28"/>
          <w:shd w:val="clear" w:color="auto" w:fill="FFFFFF"/>
          <w:lang w:val="uk-UA"/>
        </w:rPr>
      </w:pPr>
      <w:r w:rsidRPr="00646AD0">
        <w:rPr>
          <w:sz w:val="28"/>
          <w:szCs w:val="28"/>
          <w:shd w:val="clear" w:color="auto" w:fill="FFFFFF"/>
          <w:lang w:val="uk-UA"/>
        </w:rPr>
        <w:t xml:space="preserve">Звернення розглядаються і вирішуються у термін не більше одного місяця від дня їх надходження, а ті, які не потребують додаткового вивчення, - невідкладно, але не пізніше п'ятнадцяти днів від дня їх отримання. Якщо в місячний термін вирішити порушені у зверненні питання неможливо, керівник відповідного органу, підприємства, установи, організації або його заступник встановлюють необхідний термін для його розгляду, про що повідомляється особі, яка подала звернення. При цьому загальний термін вирішення питань, порушених у зверненні, не може перевищувати сорока п'яти днів (ст. 20 </w:t>
      </w:r>
      <w:r w:rsidRPr="00646AD0">
        <w:rPr>
          <w:sz w:val="28"/>
          <w:szCs w:val="28"/>
          <w:lang w:val="uk-UA"/>
        </w:rPr>
        <w:t>Закону України «Про звернення громадян»</w:t>
      </w:r>
      <w:r w:rsidRPr="00646AD0">
        <w:rPr>
          <w:sz w:val="28"/>
          <w:szCs w:val="28"/>
          <w:shd w:val="clear" w:color="auto" w:fill="FFFFFF"/>
          <w:lang w:val="uk-UA"/>
        </w:rPr>
        <w:t>).</w:t>
      </w:r>
    </w:p>
    <w:p w:rsidR="007312D1" w:rsidRPr="00646AD0" w:rsidRDefault="00A77C06" w:rsidP="00A77C06">
      <w:pPr>
        <w:pStyle w:val="rvps2"/>
        <w:shd w:val="clear" w:color="auto" w:fill="FFFFFF"/>
        <w:spacing w:before="0" w:beforeAutospacing="0" w:after="0" w:afterAutospacing="0"/>
        <w:ind w:firstLine="709"/>
        <w:contextualSpacing/>
        <w:jc w:val="both"/>
        <w:textAlignment w:val="baseline"/>
        <w:rPr>
          <w:sz w:val="28"/>
          <w:szCs w:val="28"/>
          <w:lang w:val="uk-UA"/>
        </w:rPr>
      </w:pPr>
      <w:r w:rsidRPr="00646AD0">
        <w:rPr>
          <w:sz w:val="28"/>
          <w:szCs w:val="28"/>
          <w:lang w:val="uk-UA"/>
        </w:rPr>
        <w:t>Новелою стало доповнення Закону Ст</w:t>
      </w:r>
      <w:r w:rsidRPr="00646AD0">
        <w:rPr>
          <w:sz w:val="28"/>
          <w:szCs w:val="28"/>
        </w:rPr>
        <w:t>.</w:t>
      </w:r>
      <w:r w:rsidRPr="00646AD0">
        <w:rPr>
          <w:sz w:val="28"/>
          <w:szCs w:val="28"/>
          <w:lang w:val="uk-UA"/>
        </w:rPr>
        <w:t>23</w:t>
      </w:r>
      <w:r w:rsidRPr="00646AD0">
        <w:rPr>
          <w:sz w:val="28"/>
          <w:szCs w:val="28"/>
          <w:vertAlign w:val="superscript"/>
          <w:lang w:val="uk-UA"/>
        </w:rPr>
        <w:t>1</w:t>
      </w:r>
      <w:r w:rsidRPr="00646AD0">
        <w:rPr>
          <w:sz w:val="28"/>
          <w:szCs w:val="28"/>
          <w:lang w:val="uk-UA"/>
        </w:rPr>
        <w:t xml:space="preserve">. Електронна петиція, порядок її подання та розгляду. </w:t>
      </w:r>
    </w:p>
    <w:p w:rsidR="002E627F" w:rsidRPr="00646AD0" w:rsidRDefault="002E627F" w:rsidP="002E627F">
      <w:pPr>
        <w:pStyle w:val="rvps2"/>
        <w:shd w:val="clear" w:color="auto" w:fill="FFFFFF"/>
        <w:spacing w:before="0" w:beforeAutospacing="0" w:after="0" w:afterAutospacing="0"/>
        <w:ind w:firstLine="709"/>
        <w:contextualSpacing/>
        <w:jc w:val="both"/>
        <w:textAlignment w:val="baseline"/>
        <w:rPr>
          <w:sz w:val="28"/>
          <w:szCs w:val="28"/>
          <w:shd w:val="clear" w:color="auto" w:fill="FFFFFF"/>
          <w:lang w:val="uk-UA"/>
        </w:rPr>
      </w:pPr>
      <w:r w:rsidRPr="00646AD0">
        <w:rPr>
          <w:sz w:val="28"/>
          <w:szCs w:val="28"/>
          <w:shd w:val="clear" w:color="auto" w:fill="FFFFFF"/>
          <w:lang w:val="uk-UA"/>
        </w:rPr>
        <w:t>Закон встановлює відповідальність за порушення законодавства про звернення громадян.</w:t>
      </w:r>
    </w:p>
    <w:p w:rsidR="002E627F" w:rsidRPr="00646AD0" w:rsidRDefault="002E627F" w:rsidP="002E627F">
      <w:pPr>
        <w:pStyle w:val="rvps2"/>
        <w:shd w:val="clear" w:color="auto" w:fill="FFFFFF"/>
        <w:spacing w:before="0" w:beforeAutospacing="0" w:after="0" w:afterAutospacing="0"/>
        <w:ind w:firstLine="709"/>
        <w:contextualSpacing/>
        <w:jc w:val="both"/>
        <w:textAlignment w:val="baseline"/>
        <w:rPr>
          <w:sz w:val="28"/>
          <w:szCs w:val="28"/>
          <w:lang w:val="uk-UA"/>
        </w:rPr>
      </w:pPr>
      <w:r w:rsidRPr="00646AD0">
        <w:rPr>
          <w:sz w:val="28"/>
          <w:szCs w:val="28"/>
          <w:shd w:val="clear" w:color="auto" w:fill="FFFFFF"/>
          <w:lang w:val="uk-UA"/>
        </w:rPr>
        <w:t xml:space="preserve">Згідно ст. 25 </w:t>
      </w:r>
      <w:r w:rsidRPr="00646AD0">
        <w:rPr>
          <w:sz w:val="28"/>
          <w:szCs w:val="28"/>
          <w:lang w:val="uk-UA"/>
        </w:rPr>
        <w:t>Закону України «Про звернення громадян» у разі задоволення скарги орган або посадова особа, які прийняли неправомірне рішення щодо звернення громадянина, відшкодовують йому завдані матеріальні збитки, пов'язані з поданням і розглядом скарги, обгрунтовані витрати, понесені у зв'язку з виїздом для розгляду скарги на вимогу відповідного органу, і втрачений за цей час заробіток. Спори про стягнення витрат розглядаються в судовому порядку.</w:t>
      </w:r>
    </w:p>
    <w:p w:rsidR="002E627F" w:rsidRPr="00646AD0" w:rsidRDefault="002E627F" w:rsidP="002E627F">
      <w:pPr>
        <w:pStyle w:val="rvps2"/>
        <w:shd w:val="clear" w:color="auto" w:fill="FFFFFF"/>
        <w:spacing w:before="0" w:beforeAutospacing="0" w:after="0" w:afterAutospacing="0"/>
        <w:ind w:firstLine="709"/>
        <w:contextualSpacing/>
        <w:jc w:val="both"/>
        <w:textAlignment w:val="baseline"/>
        <w:rPr>
          <w:sz w:val="28"/>
          <w:szCs w:val="28"/>
          <w:lang w:val="uk-UA"/>
        </w:rPr>
      </w:pPr>
      <w:r w:rsidRPr="00646AD0">
        <w:rPr>
          <w:sz w:val="28"/>
          <w:szCs w:val="28"/>
          <w:lang w:val="uk-UA"/>
        </w:rPr>
        <w:t>Громадянину на його вимогу і в порядку, встановленому чинним законодавством, можуть бути відшкодовані моральні збитки, завдані неправомірними діями або рішеннями органу чи посадової особи при розгляді скарги. Розмір відшкодування моральних (немайнових) збитків у грошовому виразі визначається судом.</w:t>
      </w:r>
    </w:p>
    <w:p w:rsidR="002E627F" w:rsidRPr="00646AD0" w:rsidRDefault="002E627F" w:rsidP="002E627F">
      <w:pPr>
        <w:pStyle w:val="rvps2"/>
        <w:shd w:val="clear" w:color="auto" w:fill="FFFFFF"/>
        <w:spacing w:before="0" w:beforeAutospacing="0" w:after="0" w:afterAutospacing="0"/>
        <w:ind w:firstLine="709"/>
        <w:contextualSpacing/>
        <w:jc w:val="both"/>
        <w:textAlignment w:val="baseline"/>
        <w:rPr>
          <w:color w:val="000000"/>
          <w:sz w:val="28"/>
          <w:szCs w:val="28"/>
        </w:rPr>
      </w:pPr>
      <w:r w:rsidRPr="00646AD0">
        <w:rPr>
          <w:sz w:val="28"/>
          <w:szCs w:val="28"/>
          <w:lang w:val="uk-UA"/>
        </w:rPr>
        <w:lastRenderedPageBreak/>
        <w:t xml:space="preserve">Важливою гарантією прав людини стало закріплення в ЦК України ст. </w:t>
      </w:r>
      <w:r w:rsidRPr="00646AD0">
        <w:rPr>
          <w:color w:val="000000" w:themeColor="text1"/>
          <w:sz w:val="28"/>
          <w:szCs w:val="28"/>
        </w:rPr>
        <w:t xml:space="preserve">1173. </w:t>
      </w:r>
      <w:r w:rsidRPr="00646AD0">
        <w:rPr>
          <w:b/>
          <w:color w:val="000000" w:themeColor="text1"/>
          <w:sz w:val="28"/>
          <w:szCs w:val="28"/>
        </w:rPr>
        <w:t>Відшкодування шкоди, завданої органом державної влади, органом влади Автономної Республіки Крим або органом місцевого самоврядування</w:t>
      </w:r>
      <w:r w:rsidRPr="00646AD0">
        <w:rPr>
          <w:color w:val="000000" w:themeColor="text1"/>
          <w:sz w:val="28"/>
          <w:szCs w:val="28"/>
          <w:lang w:val="uk-UA"/>
        </w:rPr>
        <w:t>, якою передбачено, що ш</w:t>
      </w:r>
      <w:r w:rsidRPr="00646AD0">
        <w:rPr>
          <w:color w:val="000000" w:themeColor="text1"/>
          <w:sz w:val="28"/>
          <w:szCs w:val="28"/>
        </w:rPr>
        <w:t>кода, завдана фізичній або</w:t>
      </w:r>
      <w:r w:rsidRPr="00646AD0">
        <w:rPr>
          <w:color w:val="000000"/>
          <w:sz w:val="28"/>
          <w:szCs w:val="28"/>
        </w:rPr>
        <w:t xml:space="preserve"> юридичній особі незаконними </w:t>
      </w:r>
      <w:proofErr w:type="gramStart"/>
      <w:r w:rsidRPr="00646AD0">
        <w:rPr>
          <w:color w:val="000000"/>
          <w:sz w:val="28"/>
          <w:szCs w:val="28"/>
        </w:rPr>
        <w:t>р</w:t>
      </w:r>
      <w:proofErr w:type="gramEnd"/>
      <w:r w:rsidRPr="00646AD0">
        <w:rPr>
          <w:color w:val="000000"/>
          <w:sz w:val="28"/>
          <w:szCs w:val="28"/>
        </w:rPr>
        <w:t>ішеннями, дією чи бездіяльністю органу державної влади, органу влади Автономної Республіки Крим або органу місцевого самоврядування при здійсненні ними своїх повноважень, відшкодовується державою, Автономною Республікою Крим або органом місцевого самоврядування незалежно від вини цих органі</w:t>
      </w:r>
      <w:proofErr w:type="gramStart"/>
      <w:r w:rsidRPr="00646AD0">
        <w:rPr>
          <w:color w:val="000000"/>
          <w:sz w:val="28"/>
          <w:szCs w:val="28"/>
        </w:rPr>
        <w:t>в</w:t>
      </w:r>
      <w:proofErr w:type="gramEnd"/>
      <w:r w:rsidRPr="00646AD0">
        <w:rPr>
          <w:color w:val="000000"/>
          <w:sz w:val="28"/>
          <w:szCs w:val="28"/>
        </w:rPr>
        <w:t>.</w:t>
      </w:r>
    </w:p>
    <w:p w:rsidR="002E627F" w:rsidRPr="00646AD0" w:rsidRDefault="002E627F" w:rsidP="002E627F">
      <w:pPr>
        <w:pStyle w:val="af"/>
        <w:shd w:val="clear" w:color="auto" w:fill="FFFFFF"/>
        <w:spacing w:before="0" w:beforeAutospacing="0" w:after="125" w:afterAutospacing="0"/>
        <w:ind w:firstLine="709"/>
        <w:jc w:val="both"/>
        <w:rPr>
          <w:color w:val="000000"/>
          <w:sz w:val="28"/>
          <w:szCs w:val="28"/>
          <w:lang w:val="uk-UA"/>
        </w:rPr>
      </w:pPr>
      <w:r w:rsidRPr="00646AD0">
        <w:rPr>
          <w:color w:val="000000"/>
          <w:sz w:val="28"/>
          <w:szCs w:val="28"/>
        </w:rPr>
        <w:t xml:space="preserve">Особливості відшкодування шкоди, завданої у результаті виведення неплатоспроможного банку з ринку/ліквідації банку на </w:t>
      </w:r>
      <w:proofErr w:type="gramStart"/>
      <w:r w:rsidRPr="00646AD0">
        <w:rPr>
          <w:color w:val="000000"/>
          <w:sz w:val="28"/>
          <w:szCs w:val="28"/>
        </w:rPr>
        <w:t>п</w:t>
      </w:r>
      <w:proofErr w:type="gramEnd"/>
      <w:r w:rsidRPr="00646AD0">
        <w:rPr>
          <w:color w:val="000000"/>
          <w:sz w:val="28"/>
          <w:szCs w:val="28"/>
        </w:rPr>
        <w:t>ідставі протиправних (незаконних) індивідуальних актів Національного банку України, Фонду гарантування вкладів фізичних осіб, Міністерства фінансів України, Національної комісії з цінних паперів та фондового ринку, рішень Кабінету Міні</w:t>
      </w:r>
      <w:proofErr w:type="gramStart"/>
      <w:r w:rsidRPr="00646AD0">
        <w:rPr>
          <w:color w:val="000000"/>
          <w:sz w:val="28"/>
          <w:szCs w:val="28"/>
        </w:rPr>
        <w:t>стр</w:t>
      </w:r>
      <w:proofErr w:type="gramEnd"/>
      <w:r w:rsidRPr="00646AD0">
        <w:rPr>
          <w:color w:val="000000"/>
          <w:sz w:val="28"/>
          <w:szCs w:val="28"/>
        </w:rPr>
        <w:t>ів України особам, які на дату прийняття таких індивідуальних актів або рішень, відповідно, мали статус учасників такого банку, встановлюються Законом України </w:t>
      </w:r>
      <w:r w:rsidRPr="00646AD0">
        <w:rPr>
          <w:color w:val="000000"/>
          <w:sz w:val="28"/>
          <w:szCs w:val="28"/>
          <w:lang w:val="uk-UA"/>
        </w:rPr>
        <w:t>«</w:t>
      </w:r>
      <w:r w:rsidRPr="00646AD0">
        <w:rPr>
          <w:color w:val="000000"/>
          <w:sz w:val="28"/>
          <w:szCs w:val="28"/>
        </w:rPr>
        <w:t>Про банки і банківську діяльність</w:t>
      </w:r>
      <w:r w:rsidRPr="00646AD0">
        <w:rPr>
          <w:color w:val="000000"/>
          <w:sz w:val="28"/>
          <w:szCs w:val="28"/>
          <w:lang w:val="uk-UA"/>
        </w:rPr>
        <w:t>»</w:t>
      </w:r>
      <w:r w:rsidRPr="00646AD0">
        <w:rPr>
          <w:color w:val="000000"/>
          <w:sz w:val="28"/>
          <w:szCs w:val="28"/>
        </w:rPr>
        <w:t xml:space="preserve"> та Законом України </w:t>
      </w:r>
      <w:r w:rsidRPr="00646AD0">
        <w:rPr>
          <w:color w:val="000000"/>
          <w:sz w:val="28"/>
          <w:szCs w:val="28"/>
          <w:lang w:val="uk-UA"/>
        </w:rPr>
        <w:t>«</w:t>
      </w:r>
      <w:r w:rsidRPr="00646AD0">
        <w:rPr>
          <w:color w:val="000000"/>
          <w:sz w:val="28"/>
          <w:szCs w:val="28"/>
        </w:rPr>
        <w:t>Про систему гарантування вкладів фізичних осіб</w:t>
      </w:r>
      <w:r w:rsidRPr="00646AD0">
        <w:rPr>
          <w:color w:val="000000"/>
          <w:sz w:val="28"/>
          <w:szCs w:val="28"/>
          <w:lang w:val="uk-UA"/>
        </w:rPr>
        <w:t>»</w:t>
      </w:r>
      <w:r w:rsidRPr="00646AD0">
        <w:rPr>
          <w:color w:val="000000"/>
          <w:sz w:val="28"/>
          <w:szCs w:val="28"/>
        </w:rPr>
        <w:t>.</w:t>
      </w:r>
    </w:p>
    <w:p w:rsidR="002E627F" w:rsidRPr="00646AD0" w:rsidRDefault="002E627F" w:rsidP="002E627F">
      <w:pPr>
        <w:pStyle w:val="af"/>
        <w:shd w:val="clear" w:color="auto" w:fill="FFFFFF"/>
        <w:spacing w:before="0" w:beforeAutospacing="0" w:after="125" w:afterAutospacing="0"/>
        <w:ind w:firstLine="709"/>
        <w:jc w:val="both"/>
        <w:rPr>
          <w:color w:val="000000"/>
          <w:sz w:val="28"/>
          <w:szCs w:val="28"/>
          <w:lang w:val="uk-UA"/>
        </w:rPr>
      </w:pPr>
      <w:r w:rsidRPr="00646AD0">
        <w:rPr>
          <w:color w:val="000000"/>
          <w:sz w:val="28"/>
          <w:szCs w:val="28"/>
          <w:lang w:val="uk-UA"/>
        </w:rPr>
        <w:t xml:space="preserve">Цікавими є справи:  </w:t>
      </w:r>
    </w:p>
    <w:p w:rsidR="002E627F" w:rsidRPr="00646AD0" w:rsidRDefault="002E627F" w:rsidP="00011965">
      <w:pPr>
        <w:pStyle w:val="1"/>
        <w:shd w:val="clear" w:color="auto" w:fill="FFFFFF"/>
        <w:spacing w:after="401"/>
        <w:ind w:right="-1" w:firstLine="709"/>
        <w:jc w:val="both"/>
        <w:rPr>
          <w:color w:val="000000" w:themeColor="text1"/>
          <w:szCs w:val="28"/>
          <w:u w:val="single"/>
          <w:lang w:val="uk-UA"/>
        </w:rPr>
      </w:pPr>
      <w:r w:rsidRPr="00646AD0">
        <w:rPr>
          <w:color w:val="000000" w:themeColor="text1"/>
          <w:szCs w:val="28"/>
          <w:u w:val="single"/>
        </w:rPr>
        <w:t xml:space="preserve">За бездіяльність, яка полягає у невиконанні зобов’язуючого </w:t>
      </w:r>
      <w:proofErr w:type="gramStart"/>
      <w:r w:rsidRPr="00646AD0">
        <w:rPr>
          <w:color w:val="000000" w:themeColor="text1"/>
          <w:szCs w:val="28"/>
          <w:u w:val="single"/>
        </w:rPr>
        <w:t>р</w:t>
      </w:r>
      <w:proofErr w:type="gramEnd"/>
      <w:r w:rsidRPr="00646AD0">
        <w:rPr>
          <w:color w:val="000000" w:themeColor="text1"/>
          <w:szCs w:val="28"/>
          <w:u w:val="single"/>
        </w:rPr>
        <w:t>ішення суду, із органу місцевого самоврядування стягується моральна шкода (ВС/КЦС у справі № 522/11325/16-ц від 26 серпня 2020 р.)</w:t>
      </w:r>
    </w:p>
    <w:p w:rsidR="002E627F" w:rsidRPr="00011965" w:rsidRDefault="002E627F" w:rsidP="00011965">
      <w:pPr>
        <w:pStyle w:val="1"/>
        <w:shd w:val="clear" w:color="auto" w:fill="FFFFFF"/>
        <w:spacing w:after="401"/>
        <w:ind w:right="-1" w:firstLine="709"/>
        <w:jc w:val="both"/>
        <w:rPr>
          <w:color w:val="000000" w:themeColor="text1"/>
          <w:szCs w:val="28"/>
          <w:lang w:val="uk-UA"/>
        </w:rPr>
      </w:pPr>
      <w:hyperlink r:id="rId29" w:history="1">
        <w:r w:rsidRPr="00646AD0">
          <w:rPr>
            <w:rStyle w:val="af0"/>
            <w:color w:val="000000" w:themeColor="text1"/>
            <w:szCs w:val="28"/>
            <w:shd w:val="clear" w:color="auto" w:fill="FFFFFF"/>
          </w:rPr>
          <w:t xml:space="preserve">Право на відшкодування моральної шкоди у випадку надмірно тривалого невиконання остаточного </w:t>
        </w:r>
        <w:proofErr w:type="gramStart"/>
        <w:r w:rsidRPr="00646AD0">
          <w:rPr>
            <w:rStyle w:val="af0"/>
            <w:color w:val="000000" w:themeColor="text1"/>
            <w:szCs w:val="28"/>
            <w:shd w:val="clear" w:color="auto" w:fill="FFFFFF"/>
          </w:rPr>
          <w:t>р</w:t>
        </w:r>
        <w:proofErr w:type="gramEnd"/>
        <w:r w:rsidRPr="00646AD0">
          <w:rPr>
            <w:rStyle w:val="af0"/>
            <w:color w:val="000000" w:themeColor="text1"/>
            <w:szCs w:val="28"/>
            <w:shd w:val="clear" w:color="auto" w:fill="FFFFFF"/>
          </w:rPr>
          <w:t>ішення ЄСПЛ презюмується (ВС/КАС у справі № 818/607/17 від 24.03.2020</w:t>
        </w:r>
        <w:r w:rsidR="00011965" w:rsidRPr="00646AD0">
          <w:rPr>
            <w:rStyle w:val="af0"/>
            <w:color w:val="000000" w:themeColor="text1"/>
            <w:szCs w:val="28"/>
            <w:shd w:val="clear" w:color="auto" w:fill="FFFFFF"/>
            <w:lang w:val="uk-UA"/>
          </w:rPr>
          <w:t xml:space="preserve"> р.</w:t>
        </w:r>
        <w:r w:rsidRPr="00646AD0">
          <w:rPr>
            <w:rStyle w:val="af0"/>
            <w:color w:val="000000" w:themeColor="text1"/>
            <w:szCs w:val="28"/>
            <w:shd w:val="clear" w:color="auto" w:fill="FFFFFF"/>
          </w:rPr>
          <w:t>)</w:t>
        </w:r>
      </w:hyperlink>
      <w:r w:rsidRPr="00646AD0">
        <w:rPr>
          <w:rStyle w:val="af6"/>
          <w:color w:val="000000" w:themeColor="text1"/>
          <w:szCs w:val="28"/>
        </w:rPr>
        <w:footnoteReference w:id="39"/>
      </w:r>
    </w:p>
    <w:p w:rsidR="00976903" w:rsidRDefault="00976903" w:rsidP="002E627F">
      <w:pPr>
        <w:pStyle w:val="1"/>
        <w:shd w:val="clear" w:color="auto" w:fill="FFFFFF"/>
        <w:spacing w:after="401"/>
        <w:rPr>
          <w:rFonts w:ascii="Open Sans" w:hAnsi="Open Sans"/>
          <w:color w:val="C74A2E"/>
          <w:sz w:val="30"/>
          <w:szCs w:val="30"/>
          <w:lang w:val="uk-UA"/>
        </w:rPr>
      </w:pPr>
    </w:p>
    <w:p w:rsidR="00A6308E" w:rsidRPr="002E627F" w:rsidRDefault="00A6308E" w:rsidP="00A77C06">
      <w:pPr>
        <w:pStyle w:val="rvps2"/>
        <w:shd w:val="clear" w:color="auto" w:fill="FFFFFF"/>
        <w:spacing w:before="0" w:beforeAutospacing="0" w:after="0" w:afterAutospacing="0"/>
        <w:ind w:firstLine="709"/>
        <w:contextualSpacing/>
        <w:jc w:val="both"/>
        <w:textAlignment w:val="baseline"/>
        <w:rPr>
          <w:sz w:val="28"/>
          <w:szCs w:val="28"/>
        </w:rPr>
      </w:pPr>
    </w:p>
    <w:sectPr w:rsidR="00A6308E" w:rsidRPr="002E627F" w:rsidSect="00395453">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6CB0" w:rsidRDefault="002C6CB0" w:rsidP="00F342C1">
      <w:pPr>
        <w:spacing w:after="0" w:line="240" w:lineRule="auto"/>
      </w:pPr>
      <w:r>
        <w:separator/>
      </w:r>
    </w:p>
  </w:endnote>
  <w:endnote w:type="continuationSeparator" w:id="0">
    <w:p w:rsidR="002C6CB0" w:rsidRDefault="002C6CB0" w:rsidP="00F342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PSMT"/>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Antiqua">
    <w:altName w:val="Courier New"/>
    <w:charset w:val="00"/>
    <w:family w:val="swiss"/>
    <w:pitch w:val="variable"/>
    <w:sig w:usb0="00000001" w:usb1="00000000" w:usb2="00000000" w:usb3="00000000" w:csb0="00000005" w:csb1="00000000"/>
  </w:font>
  <w:font w:name="TimesNewRomanPSMT">
    <w:altName w:val="MS Mincho"/>
    <w:panose1 w:val="00000000000000000000"/>
    <w:charset w:val="80"/>
    <w:family w:val="auto"/>
    <w:notTrueType/>
    <w:pitch w:val="default"/>
    <w:sig w:usb0="00000001" w:usb1="08070000" w:usb2="00000010" w:usb3="00000000" w:csb0="00020000" w:csb1="00000000"/>
  </w:font>
  <w:font w:name="ProbaPro">
    <w:altName w:val="Times New Roman"/>
    <w:panose1 w:val="00000000000000000000"/>
    <w:charset w:val="00"/>
    <w:family w:val="roman"/>
    <w:notTrueType/>
    <w:pitch w:val="default"/>
    <w:sig w:usb0="00000000" w:usb1="00000000" w:usb2="00000000" w:usb3="00000000" w:csb0="00000000" w:csb1="00000000"/>
  </w:font>
  <w:font w:name="Open Sans">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6CB0" w:rsidRDefault="002C6CB0" w:rsidP="00F342C1">
      <w:pPr>
        <w:spacing w:after="0" w:line="240" w:lineRule="auto"/>
      </w:pPr>
      <w:r>
        <w:separator/>
      </w:r>
    </w:p>
  </w:footnote>
  <w:footnote w:type="continuationSeparator" w:id="0">
    <w:p w:rsidR="002C6CB0" w:rsidRDefault="002C6CB0" w:rsidP="00F342C1">
      <w:pPr>
        <w:spacing w:after="0" w:line="240" w:lineRule="auto"/>
      </w:pPr>
      <w:r>
        <w:continuationSeparator/>
      </w:r>
    </w:p>
  </w:footnote>
  <w:footnote w:id="1">
    <w:p w:rsidR="00AA2D52" w:rsidRPr="004D3482" w:rsidRDefault="00AA2D52" w:rsidP="00F342C1">
      <w:pPr>
        <w:pStyle w:val="af4"/>
        <w:contextualSpacing/>
        <w:jc w:val="both"/>
        <w:rPr>
          <w:lang w:val="uk-UA"/>
        </w:rPr>
      </w:pPr>
      <w:r w:rsidRPr="004D3482">
        <w:rPr>
          <w:rStyle w:val="af6"/>
        </w:rPr>
        <w:footnoteRef/>
      </w:r>
      <w:r w:rsidRPr="004D3482">
        <w:t xml:space="preserve"> </w:t>
      </w:r>
      <w:r w:rsidRPr="004D3482">
        <w:rPr>
          <w:lang w:val="uk-UA"/>
        </w:rPr>
        <w:t>Олійник А.Ю. Конституційно-правовий механізм забезпечення основних свобод людини і громадянина в Україні: Монографія. К</w:t>
      </w:r>
      <w:r>
        <w:rPr>
          <w:lang w:val="uk-UA"/>
        </w:rPr>
        <w:t xml:space="preserve">иїв </w:t>
      </w:r>
      <w:r w:rsidRPr="004D3482">
        <w:rPr>
          <w:lang w:val="uk-UA"/>
        </w:rPr>
        <w:t>: Алерат, КНТ, Центр навчальної літератури, 2008. 472 с. С. 277.</w:t>
      </w:r>
    </w:p>
  </w:footnote>
  <w:footnote w:id="2">
    <w:p w:rsidR="00AA2D52" w:rsidRPr="00F664CC" w:rsidRDefault="00AA2D52" w:rsidP="00F664CC">
      <w:pPr>
        <w:pStyle w:val="af4"/>
        <w:contextualSpacing/>
        <w:jc w:val="both"/>
        <w:rPr>
          <w:lang w:val="uk-UA"/>
        </w:rPr>
      </w:pPr>
      <w:r>
        <w:rPr>
          <w:rStyle w:val="af6"/>
        </w:rPr>
        <w:footnoteRef/>
      </w:r>
      <w:r>
        <w:t xml:space="preserve"> </w:t>
      </w:r>
      <w:r w:rsidRPr="00F664CC">
        <w:rPr>
          <w:lang w:val="uk-UA"/>
        </w:rPr>
        <w:t xml:space="preserve">Кравченко В. В. Конституційне право України : навч. </w:t>
      </w:r>
      <w:r w:rsidRPr="00F664CC">
        <w:rPr>
          <w:lang w:val="uk-UA"/>
        </w:rPr>
        <w:t>посіб. [Вид. 3-тє, виправл. та доповн.]</w:t>
      </w:r>
      <w:r>
        <w:rPr>
          <w:lang w:val="uk-UA"/>
        </w:rPr>
        <w:t xml:space="preserve">. </w:t>
      </w:r>
      <w:r w:rsidRPr="00F664CC">
        <w:rPr>
          <w:lang w:val="uk-UA"/>
        </w:rPr>
        <w:t>К</w:t>
      </w:r>
      <w:r>
        <w:rPr>
          <w:lang w:val="uk-UA"/>
        </w:rPr>
        <w:t xml:space="preserve">иїв </w:t>
      </w:r>
      <w:r w:rsidRPr="00F664CC">
        <w:rPr>
          <w:lang w:val="uk-UA"/>
        </w:rPr>
        <w:t>: Атіка, 2004. 512 с.</w:t>
      </w:r>
      <w:r>
        <w:rPr>
          <w:lang w:val="uk-UA"/>
        </w:rPr>
        <w:t xml:space="preserve"> С. 211.</w:t>
      </w:r>
    </w:p>
  </w:footnote>
  <w:footnote w:id="3">
    <w:p w:rsidR="00AA2D52" w:rsidRPr="00F664CC" w:rsidRDefault="00AA2D52" w:rsidP="00F664CC">
      <w:pPr>
        <w:pStyle w:val="af4"/>
        <w:contextualSpacing/>
        <w:jc w:val="both"/>
        <w:rPr>
          <w:lang w:val="uk-UA"/>
        </w:rPr>
      </w:pPr>
      <w:r>
        <w:rPr>
          <w:rStyle w:val="af6"/>
        </w:rPr>
        <w:footnoteRef/>
      </w:r>
      <w:r>
        <w:t xml:space="preserve"> </w:t>
      </w:r>
      <w:r w:rsidRPr="00F664CC">
        <w:rPr>
          <w:lang w:val="uk-UA"/>
        </w:rPr>
        <w:t xml:space="preserve">Конституційне право України : </w:t>
      </w:r>
      <w:proofErr w:type="gramStart"/>
      <w:r w:rsidRPr="00F664CC">
        <w:rPr>
          <w:lang w:val="uk-UA"/>
        </w:rPr>
        <w:t>п</w:t>
      </w:r>
      <w:proofErr w:type="gramEnd"/>
      <w:r w:rsidRPr="00F664CC">
        <w:rPr>
          <w:lang w:val="uk-UA"/>
        </w:rPr>
        <w:t>ідруч. [для студ. вищ. навч. закл.] / за ред. В. П. Колісника та</w:t>
      </w:r>
      <w:r>
        <w:rPr>
          <w:lang w:val="uk-UA"/>
        </w:rPr>
        <w:t xml:space="preserve"> </w:t>
      </w:r>
      <w:r w:rsidRPr="00F664CC">
        <w:rPr>
          <w:lang w:val="uk-UA"/>
        </w:rPr>
        <w:t>Ю. Г. Барабаша. Х</w:t>
      </w:r>
      <w:r>
        <w:rPr>
          <w:lang w:val="uk-UA"/>
        </w:rPr>
        <w:t>арків</w:t>
      </w:r>
      <w:r w:rsidRPr="00F664CC">
        <w:rPr>
          <w:lang w:val="uk-UA"/>
        </w:rPr>
        <w:t xml:space="preserve"> : Право, 2008. 416 с.</w:t>
      </w:r>
      <w:r>
        <w:rPr>
          <w:lang w:val="uk-UA"/>
        </w:rPr>
        <w:t xml:space="preserve"> С. 315.</w:t>
      </w:r>
    </w:p>
  </w:footnote>
  <w:footnote w:id="4">
    <w:p w:rsidR="00AA2D52" w:rsidRPr="001E48A1" w:rsidRDefault="00AA2D52" w:rsidP="001E48A1">
      <w:pPr>
        <w:pStyle w:val="af4"/>
        <w:contextualSpacing/>
        <w:jc w:val="both"/>
        <w:rPr>
          <w:lang w:val="uk-UA"/>
        </w:rPr>
      </w:pPr>
      <w:r w:rsidRPr="001E48A1">
        <w:rPr>
          <w:lang w:val="uk-UA"/>
        </w:rPr>
        <w:footnoteRef/>
      </w:r>
      <w:r w:rsidRPr="001E48A1">
        <w:rPr>
          <w:lang w:val="uk-UA"/>
        </w:rPr>
        <w:t xml:space="preserve"> Майданник О. О. Конституційне право України : навч. </w:t>
      </w:r>
      <w:proofErr w:type="gramStart"/>
      <w:r w:rsidRPr="001E48A1">
        <w:rPr>
          <w:lang w:val="uk-UA"/>
        </w:rPr>
        <w:t>пос</w:t>
      </w:r>
      <w:proofErr w:type="gramEnd"/>
      <w:r w:rsidRPr="001E48A1">
        <w:rPr>
          <w:lang w:val="uk-UA"/>
        </w:rPr>
        <w:t>іб. К</w:t>
      </w:r>
      <w:r>
        <w:rPr>
          <w:lang w:val="uk-UA"/>
        </w:rPr>
        <w:t>иїв</w:t>
      </w:r>
      <w:r w:rsidRPr="001E48A1">
        <w:rPr>
          <w:lang w:val="uk-UA"/>
        </w:rPr>
        <w:t xml:space="preserve"> : Алерта, 2011. 380 с.</w:t>
      </w:r>
      <w:r>
        <w:rPr>
          <w:lang w:val="uk-UA"/>
        </w:rPr>
        <w:t xml:space="preserve"> С. 272.</w:t>
      </w:r>
    </w:p>
  </w:footnote>
  <w:footnote w:id="5">
    <w:p w:rsidR="00AA2D52" w:rsidRPr="001E48A1" w:rsidRDefault="00AA2D52" w:rsidP="001E48A1">
      <w:pPr>
        <w:pStyle w:val="af4"/>
        <w:contextualSpacing/>
        <w:jc w:val="both"/>
        <w:rPr>
          <w:lang w:val="uk-UA"/>
        </w:rPr>
      </w:pPr>
      <w:r w:rsidRPr="001E48A1">
        <w:rPr>
          <w:lang w:val="uk-UA"/>
        </w:rPr>
        <w:footnoteRef/>
      </w:r>
      <w:r w:rsidRPr="001E48A1">
        <w:rPr>
          <w:lang w:val="uk-UA"/>
        </w:rPr>
        <w:t xml:space="preserve"> </w:t>
      </w:r>
      <w:r w:rsidRPr="001E48A1">
        <w:rPr>
          <w:lang w:val="uk-UA"/>
        </w:rPr>
        <w:t>Демків Р.Я. Конституційне право України : курс лекцій</w:t>
      </w:r>
      <w:r>
        <w:rPr>
          <w:lang w:val="uk-UA"/>
        </w:rPr>
        <w:t>.</w:t>
      </w:r>
      <w:r w:rsidRPr="001E48A1">
        <w:rPr>
          <w:lang w:val="uk-UA"/>
        </w:rPr>
        <w:t xml:space="preserve"> Львів</w:t>
      </w:r>
      <w:r>
        <w:rPr>
          <w:lang w:val="uk-UA"/>
        </w:rPr>
        <w:t xml:space="preserve"> </w:t>
      </w:r>
      <w:r w:rsidRPr="001E48A1">
        <w:rPr>
          <w:lang w:val="uk-UA"/>
        </w:rPr>
        <w:t>: Львівський державний</w:t>
      </w:r>
      <w:r>
        <w:rPr>
          <w:lang w:val="uk-UA"/>
        </w:rPr>
        <w:t xml:space="preserve"> </w:t>
      </w:r>
      <w:r w:rsidRPr="001E48A1">
        <w:rPr>
          <w:lang w:val="uk-UA"/>
        </w:rPr>
        <w:t>університет внутрішніх справ, 2012. 332 с.</w:t>
      </w:r>
      <w:r>
        <w:rPr>
          <w:lang w:val="uk-UA"/>
        </w:rPr>
        <w:t xml:space="preserve"> С. 209.</w:t>
      </w:r>
    </w:p>
  </w:footnote>
  <w:footnote w:id="6">
    <w:p w:rsidR="00AA2D52" w:rsidRPr="001E48A1" w:rsidRDefault="00AA2D52" w:rsidP="001E48A1">
      <w:pPr>
        <w:pStyle w:val="af4"/>
        <w:jc w:val="both"/>
      </w:pPr>
      <w:r>
        <w:rPr>
          <w:rStyle w:val="af6"/>
        </w:rPr>
        <w:footnoteRef/>
      </w:r>
      <w:r>
        <w:t xml:space="preserve"> </w:t>
      </w:r>
      <w:r w:rsidRPr="001E48A1">
        <w:rPr>
          <w:lang w:val="uk-UA"/>
        </w:rPr>
        <w:t>Демків Р.Я. Конституційне право України : курс лекцій</w:t>
      </w:r>
      <w:r>
        <w:rPr>
          <w:lang w:val="uk-UA"/>
        </w:rPr>
        <w:t>.</w:t>
      </w:r>
      <w:r w:rsidRPr="001E48A1">
        <w:rPr>
          <w:lang w:val="uk-UA"/>
        </w:rPr>
        <w:t xml:space="preserve"> Львів</w:t>
      </w:r>
      <w:r>
        <w:rPr>
          <w:lang w:val="uk-UA"/>
        </w:rPr>
        <w:t xml:space="preserve"> </w:t>
      </w:r>
      <w:r w:rsidRPr="001E48A1">
        <w:rPr>
          <w:lang w:val="uk-UA"/>
        </w:rPr>
        <w:t>: Львівський державний</w:t>
      </w:r>
      <w:r>
        <w:rPr>
          <w:lang w:val="uk-UA"/>
        </w:rPr>
        <w:t xml:space="preserve"> </w:t>
      </w:r>
      <w:r w:rsidRPr="001E48A1">
        <w:rPr>
          <w:lang w:val="uk-UA"/>
        </w:rPr>
        <w:t>університет</w:t>
      </w:r>
      <w:r>
        <w:rPr>
          <w:lang w:val="uk-UA"/>
        </w:rPr>
        <w:t xml:space="preserve"> </w:t>
      </w:r>
      <w:r w:rsidRPr="001E48A1">
        <w:rPr>
          <w:lang w:val="uk-UA"/>
        </w:rPr>
        <w:t>внутрішніх справ, 2012. 332 с.</w:t>
      </w:r>
      <w:r>
        <w:rPr>
          <w:lang w:val="uk-UA"/>
        </w:rPr>
        <w:t xml:space="preserve"> С. 211.</w:t>
      </w:r>
    </w:p>
  </w:footnote>
  <w:footnote w:id="7">
    <w:p w:rsidR="00AA2D52" w:rsidRPr="00F664CC" w:rsidRDefault="00AA2D52" w:rsidP="00F664CC">
      <w:pPr>
        <w:autoSpaceDE w:val="0"/>
        <w:autoSpaceDN w:val="0"/>
        <w:adjustRightInd w:val="0"/>
        <w:spacing w:after="0" w:line="240" w:lineRule="auto"/>
        <w:contextualSpacing/>
        <w:jc w:val="both"/>
        <w:rPr>
          <w:rFonts w:ascii="Times New Roman" w:hAnsi="Times New Roman" w:cs="Times New Roman"/>
          <w:sz w:val="20"/>
          <w:szCs w:val="20"/>
        </w:rPr>
      </w:pPr>
      <w:r>
        <w:rPr>
          <w:rStyle w:val="af6"/>
        </w:rPr>
        <w:footnoteRef/>
      </w:r>
      <w:r>
        <w:t xml:space="preserve"> </w:t>
      </w:r>
      <w:r w:rsidRPr="00F664CC">
        <w:rPr>
          <w:rFonts w:ascii="Times New Roman" w:hAnsi="Times New Roman" w:cs="Times New Roman"/>
          <w:sz w:val="20"/>
          <w:szCs w:val="20"/>
        </w:rPr>
        <w:t>Жукорська Я., Тарасюк Р. Конституційно-правовий статус Президента України</w:t>
      </w:r>
      <w:r w:rsidRPr="00F664CC">
        <w:rPr>
          <w:rFonts w:ascii="Times New Roman" w:hAnsi="Times New Roman" w:cs="Times New Roman"/>
          <w:sz w:val="20"/>
          <w:szCs w:val="20"/>
          <w:lang w:val="uk-UA"/>
        </w:rPr>
        <w:t xml:space="preserve">. </w:t>
      </w:r>
      <w:r w:rsidRPr="00F664CC">
        <w:rPr>
          <w:rFonts w:ascii="Times New Roman" w:hAnsi="Times New Roman" w:cs="Times New Roman"/>
          <w:i/>
          <w:sz w:val="20"/>
          <w:szCs w:val="20"/>
        </w:rPr>
        <w:t xml:space="preserve">Актуальні проблеми </w:t>
      </w:r>
      <w:r w:rsidRPr="00F664CC">
        <w:rPr>
          <w:rFonts w:ascii="Times New Roman" w:hAnsi="Times New Roman" w:cs="Times New Roman"/>
          <w:b/>
          <w:bCs/>
          <w:i/>
          <w:sz w:val="20"/>
          <w:szCs w:val="20"/>
        </w:rPr>
        <w:t xml:space="preserve"> </w:t>
      </w:r>
      <w:r w:rsidRPr="00F664CC">
        <w:rPr>
          <w:rFonts w:ascii="Times New Roman" w:hAnsi="Times New Roman" w:cs="Times New Roman"/>
          <w:i/>
          <w:sz w:val="20"/>
          <w:szCs w:val="20"/>
        </w:rPr>
        <w:t>правознавства</w:t>
      </w:r>
      <w:r w:rsidRPr="00F664CC">
        <w:rPr>
          <w:rFonts w:ascii="Times New Roman" w:hAnsi="Times New Roman" w:cs="Times New Roman"/>
          <w:sz w:val="20"/>
          <w:szCs w:val="20"/>
        </w:rPr>
        <w:t>. 2018</w:t>
      </w:r>
      <w:r w:rsidRPr="00F664CC">
        <w:rPr>
          <w:rFonts w:ascii="Times New Roman" w:hAnsi="Times New Roman" w:cs="Times New Roman"/>
          <w:sz w:val="20"/>
          <w:szCs w:val="20"/>
          <w:lang w:val="uk-UA"/>
        </w:rPr>
        <w:t xml:space="preserve">. </w:t>
      </w:r>
      <w:r w:rsidRPr="00F664CC">
        <w:rPr>
          <w:rFonts w:ascii="Times New Roman" w:hAnsi="Times New Roman" w:cs="Times New Roman"/>
          <w:sz w:val="20"/>
          <w:szCs w:val="20"/>
        </w:rPr>
        <w:t xml:space="preserve">Випуск 4 (16). </w:t>
      </w:r>
      <w:r w:rsidRPr="00F664CC">
        <w:rPr>
          <w:rFonts w:ascii="Times New Roman" w:hAnsi="Times New Roman" w:cs="Times New Roman"/>
          <w:sz w:val="20"/>
          <w:szCs w:val="20"/>
          <w:lang w:val="en-US"/>
        </w:rPr>
        <w:t>C</w:t>
      </w:r>
      <w:r w:rsidRPr="00F664CC">
        <w:rPr>
          <w:rFonts w:ascii="Times New Roman" w:hAnsi="Times New Roman" w:cs="Times New Roman"/>
          <w:sz w:val="20"/>
          <w:szCs w:val="20"/>
          <w:lang w:val="uk-UA"/>
        </w:rPr>
        <w:t xml:space="preserve">. </w:t>
      </w:r>
      <w:r w:rsidRPr="00F664CC">
        <w:rPr>
          <w:rFonts w:ascii="Times New Roman" w:hAnsi="Times New Roman" w:cs="Times New Roman"/>
          <w:sz w:val="20"/>
          <w:szCs w:val="20"/>
        </w:rPr>
        <w:t>163-167</w:t>
      </w:r>
      <w:r w:rsidRPr="00F664CC">
        <w:rPr>
          <w:rFonts w:ascii="Times New Roman" w:hAnsi="Times New Roman" w:cs="Times New Roman"/>
          <w:sz w:val="20"/>
          <w:szCs w:val="20"/>
          <w:lang w:val="uk-UA"/>
        </w:rPr>
        <w:t>.</w:t>
      </w:r>
    </w:p>
  </w:footnote>
  <w:footnote w:id="8">
    <w:p w:rsidR="00AA2D52" w:rsidRPr="00F664CC" w:rsidRDefault="00AA2D52" w:rsidP="00F664CC">
      <w:pPr>
        <w:shd w:val="clear" w:color="auto" w:fill="FFFFFF"/>
        <w:spacing w:after="0" w:line="240" w:lineRule="auto"/>
        <w:contextualSpacing/>
        <w:jc w:val="both"/>
        <w:rPr>
          <w:lang w:val="uk-UA"/>
        </w:rPr>
      </w:pPr>
      <w:r w:rsidRPr="00F664CC">
        <w:rPr>
          <w:rStyle w:val="af6"/>
          <w:rFonts w:ascii="Times New Roman" w:hAnsi="Times New Roman" w:cs="Times New Roman"/>
          <w:sz w:val="20"/>
          <w:szCs w:val="20"/>
        </w:rPr>
        <w:footnoteRef/>
      </w:r>
      <w:r w:rsidRPr="00F664CC">
        <w:rPr>
          <w:rFonts w:ascii="Times New Roman" w:hAnsi="Times New Roman" w:cs="Times New Roman"/>
          <w:sz w:val="20"/>
          <w:szCs w:val="20"/>
          <w:lang w:val="uk-UA"/>
        </w:rPr>
        <w:t xml:space="preserve"> </w:t>
      </w:r>
      <w:r w:rsidRPr="00F664CC">
        <w:rPr>
          <w:rFonts w:ascii="Times New Roman" w:hAnsi="Times New Roman" w:cs="Times New Roman"/>
          <w:bCs/>
          <w:spacing w:val="-3"/>
          <w:sz w:val="20"/>
          <w:szCs w:val="20"/>
          <w:lang w:val="uk-UA"/>
        </w:rPr>
        <w:t xml:space="preserve">Пехник А.В. Розподіл влади : сучасний погляд. </w:t>
      </w:r>
      <w:r w:rsidRPr="00F664CC">
        <w:rPr>
          <w:rFonts w:ascii="Times New Roman" w:hAnsi="Times New Roman" w:cs="Times New Roman"/>
          <w:bCs/>
          <w:i/>
          <w:spacing w:val="-3"/>
          <w:sz w:val="20"/>
          <w:szCs w:val="20"/>
          <w:lang w:val="uk-UA"/>
        </w:rPr>
        <w:t>Актуальні проблеми політики</w:t>
      </w:r>
      <w:r w:rsidRPr="00F664CC">
        <w:rPr>
          <w:rFonts w:ascii="Times New Roman" w:hAnsi="Times New Roman" w:cs="Times New Roman"/>
          <w:bCs/>
          <w:spacing w:val="-3"/>
          <w:sz w:val="20"/>
          <w:szCs w:val="20"/>
          <w:lang w:val="uk-UA"/>
        </w:rPr>
        <w:t>. 2017. Вип. 60. С. 37-48.</w:t>
      </w:r>
    </w:p>
  </w:footnote>
  <w:footnote w:id="9">
    <w:p w:rsidR="00AA2D52" w:rsidRPr="00F664CC" w:rsidRDefault="00AA2D52" w:rsidP="00F664CC">
      <w:pPr>
        <w:pStyle w:val="af4"/>
        <w:jc w:val="both"/>
        <w:rPr>
          <w:lang w:val="uk-UA"/>
        </w:rPr>
      </w:pPr>
      <w:r>
        <w:rPr>
          <w:rStyle w:val="af6"/>
        </w:rPr>
        <w:footnoteRef/>
      </w:r>
      <w:r w:rsidRPr="00F664CC">
        <w:rPr>
          <w:lang w:val="uk-UA"/>
        </w:rPr>
        <w:t xml:space="preserve"> </w:t>
      </w:r>
      <w:r w:rsidRPr="00F664CC">
        <w:rPr>
          <w:lang w:val="uk-UA"/>
        </w:rPr>
        <w:t>Приймак Ю. Система стрімувань і противаґ у взаємовідносінах між виконавчою та законодавчою ґілками влади як механізм консолідації політичноґо режиму.</w:t>
      </w:r>
      <w:r>
        <w:rPr>
          <w:lang w:val="uk-UA"/>
        </w:rPr>
        <w:t xml:space="preserve"> </w:t>
      </w:r>
      <w:r w:rsidRPr="00F664CC">
        <w:rPr>
          <w:lang w:val="uk-UA"/>
        </w:rPr>
        <w:t xml:space="preserve">Вісник Львівськоґо університету. Серія філос.-політолоґ. </w:t>
      </w:r>
      <w:r>
        <w:rPr>
          <w:lang w:val="uk-UA"/>
        </w:rPr>
        <w:t>с</w:t>
      </w:r>
      <w:r w:rsidRPr="00F664CC">
        <w:rPr>
          <w:lang w:val="uk-UA"/>
        </w:rPr>
        <w:t>тудії. 2015. Вип. 6. С. 16-19.</w:t>
      </w:r>
    </w:p>
  </w:footnote>
  <w:footnote w:id="10">
    <w:p w:rsidR="00AA2D52" w:rsidRPr="004D3482" w:rsidRDefault="00AA2D52" w:rsidP="00F342C1">
      <w:pPr>
        <w:pStyle w:val="af4"/>
        <w:contextualSpacing/>
        <w:jc w:val="both"/>
        <w:rPr>
          <w:lang w:val="uk-UA"/>
        </w:rPr>
      </w:pPr>
      <w:r w:rsidRPr="004D3482">
        <w:rPr>
          <w:rStyle w:val="af6"/>
        </w:rPr>
        <w:footnoteRef/>
      </w:r>
      <w:r w:rsidRPr="004D3482">
        <w:rPr>
          <w:lang w:val="uk-UA"/>
        </w:rPr>
        <w:t xml:space="preserve"> </w:t>
      </w:r>
      <w:r w:rsidRPr="004D3482">
        <w:rPr>
          <w:lang w:val="uk-UA"/>
        </w:rPr>
        <w:t xml:space="preserve">Бевзенко В. </w:t>
      </w:r>
      <w:r w:rsidRPr="004D3482">
        <w:rPr>
          <w:bCs/>
          <w:shd w:val="clear" w:color="auto" w:fill="FAFAFA"/>
        </w:rPr>
        <w:t>Форми реалізації владних повноважень президента України</w:t>
      </w:r>
      <w:r w:rsidRPr="004D3482">
        <w:rPr>
          <w:bCs/>
          <w:shd w:val="clear" w:color="auto" w:fill="FAFAFA"/>
          <w:lang w:val="uk-UA"/>
        </w:rPr>
        <w:t xml:space="preserve"> // Юридичний журнал. – 2008. - №6. </w:t>
      </w:r>
      <w:r w:rsidRPr="004D3482">
        <w:rPr>
          <w:lang w:val="uk-UA"/>
        </w:rPr>
        <w:t xml:space="preserve">(Електронний ресурс). – Режим доступу: </w:t>
      </w:r>
      <w:r w:rsidRPr="004D3482">
        <w:rPr>
          <w:bCs/>
          <w:shd w:val="clear" w:color="auto" w:fill="FAFAFA"/>
          <w:lang w:val="uk-UA"/>
        </w:rPr>
        <w:t>http://www.justinian.com.ua/article.php?id=2957</w:t>
      </w:r>
    </w:p>
  </w:footnote>
  <w:footnote w:id="11">
    <w:p w:rsidR="00AA2D52" w:rsidRPr="004D3482" w:rsidRDefault="00AA2D52" w:rsidP="00F342C1">
      <w:pPr>
        <w:pStyle w:val="af4"/>
        <w:contextualSpacing/>
        <w:jc w:val="both"/>
        <w:rPr>
          <w:lang w:val="uk-UA"/>
        </w:rPr>
      </w:pPr>
      <w:r w:rsidRPr="004D3482">
        <w:rPr>
          <w:rStyle w:val="af6"/>
        </w:rPr>
        <w:footnoteRef/>
      </w:r>
      <w:r w:rsidRPr="004D3482">
        <w:rPr>
          <w:lang w:val="uk-UA"/>
        </w:rPr>
        <w:t xml:space="preserve"> </w:t>
      </w:r>
      <w:r w:rsidRPr="004D3482">
        <w:t>http</w:t>
      </w:r>
      <w:r w:rsidRPr="004D3482">
        <w:rPr>
          <w:lang w:val="uk-UA"/>
        </w:rPr>
        <w:t>://</w:t>
      </w:r>
      <w:r w:rsidRPr="004D3482">
        <w:t>zakon</w:t>
      </w:r>
      <w:r w:rsidRPr="004D3482">
        <w:rPr>
          <w:lang w:val="uk-UA"/>
        </w:rPr>
        <w:t>4.</w:t>
      </w:r>
      <w:r w:rsidRPr="004D3482">
        <w:t>rada</w:t>
      </w:r>
      <w:r w:rsidRPr="004D3482">
        <w:rPr>
          <w:lang w:val="uk-UA"/>
        </w:rPr>
        <w:t>.</w:t>
      </w:r>
      <w:r w:rsidRPr="004D3482">
        <w:t>gov</w:t>
      </w:r>
      <w:r w:rsidRPr="004D3482">
        <w:rPr>
          <w:lang w:val="uk-UA"/>
        </w:rPr>
        <w:t>.</w:t>
      </w:r>
      <w:r w:rsidRPr="004D3482">
        <w:t>ua</w:t>
      </w:r>
      <w:r w:rsidRPr="004D3482">
        <w:rPr>
          <w:lang w:val="uk-UA"/>
        </w:rPr>
        <w:t>/</w:t>
      </w:r>
      <w:r w:rsidRPr="004D3482">
        <w:t>laws</w:t>
      </w:r>
      <w:r w:rsidRPr="004D3482">
        <w:rPr>
          <w:lang w:val="uk-UA"/>
        </w:rPr>
        <w:t>/</w:t>
      </w:r>
      <w:r w:rsidRPr="004D3482">
        <w:t>show</w:t>
      </w:r>
      <w:r w:rsidRPr="004D3482">
        <w:rPr>
          <w:lang w:val="uk-UA"/>
        </w:rPr>
        <w:t>/1548/2005</w:t>
      </w:r>
    </w:p>
  </w:footnote>
  <w:footnote w:id="12">
    <w:p w:rsidR="00AA2D52" w:rsidRPr="000C043C" w:rsidRDefault="00AA2D52" w:rsidP="000C043C">
      <w:pPr>
        <w:pStyle w:val="af4"/>
        <w:rPr>
          <w:lang w:val="uk-UA"/>
        </w:rPr>
      </w:pPr>
      <w:r>
        <w:rPr>
          <w:rStyle w:val="af6"/>
        </w:rPr>
        <w:footnoteRef/>
      </w:r>
      <w:r w:rsidRPr="000C043C">
        <w:rPr>
          <w:lang w:val="uk-UA"/>
        </w:rPr>
        <w:t xml:space="preserve"> </w:t>
      </w:r>
      <w:r w:rsidRPr="000C043C">
        <w:t>https</w:t>
      </w:r>
      <w:r w:rsidRPr="000C043C">
        <w:rPr>
          <w:lang w:val="uk-UA"/>
        </w:rPr>
        <w:t>://</w:t>
      </w:r>
      <w:r w:rsidRPr="000C043C">
        <w:t>zakon</w:t>
      </w:r>
      <w:r w:rsidRPr="000C043C">
        <w:rPr>
          <w:lang w:val="uk-UA"/>
        </w:rPr>
        <w:t>.</w:t>
      </w:r>
      <w:r w:rsidRPr="000C043C">
        <w:t>rada</w:t>
      </w:r>
      <w:r w:rsidRPr="000C043C">
        <w:rPr>
          <w:lang w:val="uk-UA"/>
        </w:rPr>
        <w:t>.</w:t>
      </w:r>
      <w:r w:rsidRPr="000C043C">
        <w:t>gov</w:t>
      </w:r>
      <w:r w:rsidRPr="000C043C">
        <w:rPr>
          <w:lang w:val="uk-UA"/>
        </w:rPr>
        <w:t>.</w:t>
      </w:r>
      <w:r w:rsidRPr="000C043C">
        <w:t>ua</w:t>
      </w:r>
      <w:r w:rsidRPr="000C043C">
        <w:rPr>
          <w:lang w:val="uk-UA"/>
        </w:rPr>
        <w:t>/</w:t>
      </w:r>
      <w:r w:rsidRPr="000C043C">
        <w:t>laws</w:t>
      </w:r>
      <w:r w:rsidRPr="000C043C">
        <w:rPr>
          <w:lang w:val="uk-UA"/>
        </w:rPr>
        <w:t>/</w:t>
      </w:r>
      <w:r w:rsidRPr="000C043C">
        <w:t>show</w:t>
      </w:r>
      <w:r w:rsidRPr="000C043C">
        <w:rPr>
          <w:lang w:val="uk-UA"/>
        </w:rPr>
        <w:t>/501/2015#</w:t>
      </w:r>
      <w:r w:rsidRPr="000C043C">
        <w:t>Text</w:t>
      </w:r>
    </w:p>
  </w:footnote>
  <w:footnote w:id="13">
    <w:p w:rsidR="00AA2D52" w:rsidRPr="00F46068" w:rsidRDefault="00AA2D52">
      <w:pPr>
        <w:pStyle w:val="af4"/>
        <w:rPr>
          <w:lang w:val="uk-UA"/>
        </w:rPr>
      </w:pPr>
      <w:r>
        <w:rPr>
          <w:rStyle w:val="af6"/>
        </w:rPr>
        <w:footnoteRef/>
      </w:r>
      <w:r w:rsidRPr="00F46068">
        <w:rPr>
          <w:lang w:val="uk-UA"/>
        </w:rPr>
        <w:t xml:space="preserve"> </w:t>
      </w:r>
      <w:r w:rsidRPr="00F46068">
        <w:t>https</w:t>
      </w:r>
      <w:r w:rsidRPr="00F46068">
        <w:rPr>
          <w:lang w:val="uk-UA"/>
        </w:rPr>
        <w:t>://</w:t>
      </w:r>
      <w:r w:rsidRPr="00F46068">
        <w:t>zakon</w:t>
      </w:r>
      <w:r w:rsidRPr="00F46068">
        <w:rPr>
          <w:lang w:val="uk-UA"/>
        </w:rPr>
        <w:t>.</w:t>
      </w:r>
      <w:r w:rsidRPr="00F46068">
        <w:t>rada</w:t>
      </w:r>
      <w:r w:rsidRPr="00F46068">
        <w:rPr>
          <w:lang w:val="uk-UA"/>
        </w:rPr>
        <w:t>.</w:t>
      </w:r>
      <w:r w:rsidRPr="00F46068">
        <w:t>gov</w:t>
      </w:r>
      <w:r w:rsidRPr="00F46068">
        <w:rPr>
          <w:lang w:val="uk-UA"/>
        </w:rPr>
        <w:t>.</w:t>
      </w:r>
      <w:r w:rsidRPr="00F46068">
        <w:t>ua</w:t>
      </w:r>
      <w:r w:rsidRPr="00F46068">
        <w:rPr>
          <w:lang w:val="uk-UA"/>
        </w:rPr>
        <w:t>/</w:t>
      </w:r>
      <w:r w:rsidRPr="00F46068">
        <w:t>laws</w:t>
      </w:r>
      <w:r w:rsidRPr="00F46068">
        <w:rPr>
          <w:lang w:val="uk-UA"/>
        </w:rPr>
        <w:t>/</w:t>
      </w:r>
      <w:r w:rsidRPr="00F46068">
        <w:t>show</w:t>
      </w:r>
      <w:r w:rsidRPr="00F46068">
        <w:rPr>
          <w:lang w:val="uk-UA"/>
        </w:rPr>
        <w:t>/119/2021#</w:t>
      </w:r>
      <w:r w:rsidRPr="00F46068">
        <w:t>Text</w:t>
      </w:r>
    </w:p>
  </w:footnote>
  <w:footnote w:id="14">
    <w:p w:rsidR="00AA2D52" w:rsidRPr="00EF13B8" w:rsidRDefault="00AA2D52" w:rsidP="00F342C1">
      <w:pPr>
        <w:pStyle w:val="af4"/>
        <w:jc w:val="both"/>
        <w:rPr>
          <w:lang w:val="uk-UA"/>
        </w:rPr>
      </w:pPr>
      <w:r>
        <w:rPr>
          <w:rStyle w:val="af6"/>
        </w:rPr>
        <w:footnoteRef/>
      </w:r>
      <w:r>
        <w:t xml:space="preserve"> </w:t>
      </w:r>
      <w:r>
        <w:rPr>
          <w:lang w:val="uk-UA"/>
        </w:rPr>
        <w:t>Олійник А.Ю. Конституційно-правовий механізм забезпечення основних свобод людини і громадянина в Україні: Монографія. Київ : Алерат, КНТ, Центр навчальної літератури, 2008. 472 с. С.292</w:t>
      </w:r>
    </w:p>
  </w:footnote>
  <w:footnote w:id="15">
    <w:p w:rsidR="00AA2D52" w:rsidRPr="00EF13B8" w:rsidRDefault="00AA2D52" w:rsidP="00F342C1">
      <w:pPr>
        <w:pStyle w:val="af4"/>
        <w:jc w:val="both"/>
        <w:rPr>
          <w:lang w:val="uk-UA"/>
        </w:rPr>
      </w:pPr>
      <w:r>
        <w:rPr>
          <w:rStyle w:val="af6"/>
        </w:rPr>
        <w:footnoteRef/>
      </w:r>
      <w:r w:rsidRPr="00A26837">
        <w:rPr>
          <w:lang w:val="uk-UA"/>
        </w:rPr>
        <w:t xml:space="preserve"> </w:t>
      </w:r>
      <w:r>
        <w:rPr>
          <w:lang w:val="uk-UA"/>
        </w:rPr>
        <w:t>Теорія держави і права. Академічний курс: Підручник / за ред. О.В. Зайчка, Н.М. Оніщенко. Київ : Юрінком Інтер, 2006. 688 с. С.163</w:t>
      </w:r>
    </w:p>
  </w:footnote>
  <w:footnote w:id="16">
    <w:p w:rsidR="00AA2D52" w:rsidRPr="00F4698A" w:rsidRDefault="00AA2D52" w:rsidP="00F342C1">
      <w:pPr>
        <w:pStyle w:val="af4"/>
        <w:jc w:val="both"/>
        <w:rPr>
          <w:lang w:val="uk-UA"/>
        </w:rPr>
      </w:pPr>
      <w:r>
        <w:rPr>
          <w:rStyle w:val="af6"/>
        </w:rPr>
        <w:footnoteRef/>
      </w:r>
      <w:r>
        <w:t xml:space="preserve"> </w:t>
      </w:r>
      <w:r>
        <w:rPr>
          <w:lang w:val="uk-UA"/>
        </w:rPr>
        <w:t>Кравченко В.В. Конституційне право України: Навчальний посібник. Вид. 4-те, виправл. та доповн. Київ : Атіка, 2006. 568 с. С. 323.</w:t>
      </w:r>
    </w:p>
  </w:footnote>
  <w:footnote w:id="17">
    <w:p w:rsidR="00AA2D52" w:rsidRPr="00F4698A" w:rsidRDefault="00AA2D52" w:rsidP="00F342C1">
      <w:pPr>
        <w:pStyle w:val="af4"/>
        <w:jc w:val="both"/>
        <w:rPr>
          <w:lang w:val="uk-UA"/>
        </w:rPr>
      </w:pPr>
      <w:r>
        <w:rPr>
          <w:rStyle w:val="af6"/>
        </w:rPr>
        <w:footnoteRef/>
      </w:r>
      <w:r w:rsidRPr="00F4698A">
        <w:rPr>
          <w:lang w:val="uk-UA"/>
        </w:rPr>
        <w:t xml:space="preserve"> </w:t>
      </w:r>
      <w:r w:rsidRPr="00F4698A">
        <w:t>http</w:t>
      </w:r>
      <w:r w:rsidRPr="00F4698A">
        <w:rPr>
          <w:lang w:val="uk-UA"/>
        </w:rPr>
        <w:t>://</w:t>
      </w:r>
      <w:r w:rsidRPr="00F4698A">
        <w:t>zakon</w:t>
      </w:r>
      <w:r w:rsidRPr="00F4698A">
        <w:rPr>
          <w:lang w:val="uk-UA"/>
        </w:rPr>
        <w:t>2.</w:t>
      </w:r>
      <w:r w:rsidRPr="00F4698A">
        <w:t>rada</w:t>
      </w:r>
      <w:r w:rsidRPr="00F4698A">
        <w:rPr>
          <w:lang w:val="uk-UA"/>
        </w:rPr>
        <w:t>.</w:t>
      </w:r>
      <w:r w:rsidRPr="00F4698A">
        <w:t>gov</w:t>
      </w:r>
      <w:r w:rsidRPr="00F4698A">
        <w:rPr>
          <w:lang w:val="uk-UA"/>
        </w:rPr>
        <w:t>.</w:t>
      </w:r>
      <w:r w:rsidRPr="00F4698A">
        <w:t>ua</w:t>
      </w:r>
      <w:r w:rsidRPr="00F4698A">
        <w:rPr>
          <w:lang w:val="uk-UA"/>
        </w:rPr>
        <w:t>/</w:t>
      </w:r>
      <w:r w:rsidRPr="00F4698A">
        <w:t>laws</w:t>
      </w:r>
      <w:r w:rsidRPr="00F4698A">
        <w:rPr>
          <w:lang w:val="uk-UA"/>
        </w:rPr>
        <w:t>/</w:t>
      </w:r>
      <w:r w:rsidRPr="00F4698A">
        <w:t>show</w:t>
      </w:r>
      <w:r w:rsidRPr="00F4698A">
        <w:rPr>
          <w:lang w:val="uk-UA"/>
        </w:rPr>
        <w:t>/</w:t>
      </w:r>
      <w:r w:rsidRPr="00F4698A">
        <w:t>v</w:t>
      </w:r>
      <w:r w:rsidRPr="00F4698A">
        <w:rPr>
          <w:lang w:val="uk-UA"/>
        </w:rPr>
        <w:t>003</w:t>
      </w:r>
      <w:r w:rsidRPr="00F4698A">
        <w:t>p</w:t>
      </w:r>
      <w:r w:rsidRPr="00F4698A">
        <w:rPr>
          <w:lang w:val="uk-UA"/>
        </w:rPr>
        <w:t>710-12/</w:t>
      </w:r>
      <w:r w:rsidRPr="00F4698A">
        <w:t>paran</w:t>
      </w:r>
      <w:r w:rsidRPr="00F4698A">
        <w:rPr>
          <w:lang w:val="uk-UA"/>
        </w:rPr>
        <w:t>55#</w:t>
      </w:r>
      <w:r w:rsidRPr="00F4698A">
        <w:t>n</w:t>
      </w:r>
      <w:r w:rsidRPr="00F4698A">
        <w:rPr>
          <w:lang w:val="uk-UA"/>
        </w:rPr>
        <w:t>55</w:t>
      </w:r>
    </w:p>
  </w:footnote>
  <w:footnote w:id="18">
    <w:p w:rsidR="00AA2D52" w:rsidRPr="00C062FE" w:rsidRDefault="00AA2D52">
      <w:pPr>
        <w:pStyle w:val="af4"/>
        <w:rPr>
          <w:lang w:val="uk-UA"/>
        </w:rPr>
      </w:pPr>
      <w:r>
        <w:rPr>
          <w:rStyle w:val="af6"/>
        </w:rPr>
        <w:footnoteRef/>
      </w:r>
      <w:r w:rsidRPr="00C062FE">
        <w:rPr>
          <w:lang w:val="uk-UA"/>
        </w:rPr>
        <w:t xml:space="preserve"> </w:t>
      </w:r>
      <w:r w:rsidRPr="00C062FE">
        <w:rPr>
          <w:lang w:val="uk-UA"/>
        </w:rPr>
        <w:t>https://www.kmu.gov.ua/npas/pro-zatverdzhennya-planu-dij-z-realizaciyi-nacionalnoyi-strategiyi-u-sferi-prav-lyudini-na-20212023-roki-i230621-756</w:t>
      </w:r>
    </w:p>
  </w:footnote>
  <w:footnote w:id="19">
    <w:p w:rsidR="00AA2D52" w:rsidRPr="00C27B46" w:rsidRDefault="00AA2D52" w:rsidP="00173E1D">
      <w:pPr>
        <w:pStyle w:val="af4"/>
        <w:rPr>
          <w:lang w:val="uk-UA"/>
        </w:rPr>
      </w:pPr>
      <w:r>
        <w:rPr>
          <w:rStyle w:val="af6"/>
        </w:rPr>
        <w:footnoteRef/>
      </w:r>
      <w:r w:rsidRPr="00C27B46">
        <w:rPr>
          <w:lang w:val="uk-UA"/>
        </w:rPr>
        <w:t xml:space="preserve"> </w:t>
      </w:r>
      <w:r w:rsidRPr="00C27B46">
        <w:rPr>
          <w:lang w:val="uk-UA"/>
        </w:rPr>
        <w:t>https://www.kmu.gov.ua/npas/pro-zabezpechennya-zahistu-nacionalnih-interesiv-za-majbutnimi-pozovami-derzhavi-ukrayina-u-zvyazku-z-vijskovoyu-agresiyeyu-rosijskoyi-federaciyi-187</w:t>
      </w:r>
    </w:p>
  </w:footnote>
  <w:footnote w:id="20">
    <w:p w:rsidR="00AA2D52" w:rsidRPr="00173E1D" w:rsidRDefault="00AA2D52">
      <w:pPr>
        <w:pStyle w:val="af4"/>
        <w:rPr>
          <w:lang w:val="uk-UA"/>
        </w:rPr>
      </w:pPr>
      <w:r>
        <w:rPr>
          <w:rStyle w:val="af6"/>
        </w:rPr>
        <w:footnoteRef/>
      </w:r>
      <w:r w:rsidRPr="00173E1D">
        <w:rPr>
          <w:lang w:val="uk-UA"/>
        </w:rPr>
        <w:t xml:space="preserve"> </w:t>
      </w:r>
      <w:r w:rsidRPr="00173E1D">
        <w:rPr>
          <w:lang w:val="uk-UA"/>
        </w:rPr>
        <w:t>chrome-extension://efaidnbmnnnibpcajpcglclefindmkaj/https://www.kmu.gov.ua/storage/app/sites/1/recoveryrada/ua/human-rights2.pdf</w:t>
      </w:r>
    </w:p>
  </w:footnote>
  <w:footnote w:id="21">
    <w:p w:rsidR="00AA2D52" w:rsidRPr="00B5640E" w:rsidRDefault="00AA2D52" w:rsidP="00F342C1">
      <w:pPr>
        <w:pStyle w:val="af4"/>
        <w:jc w:val="both"/>
        <w:rPr>
          <w:lang w:val="uk-UA"/>
        </w:rPr>
      </w:pPr>
      <w:r>
        <w:rPr>
          <w:rStyle w:val="af6"/>
        </w:rPr>
        <w:footnoteRef/>
      </w:r>
      <w:r w:rsidRPr="00B5640E">
        <w:rPr>
          <w:lang w:val="uk-UA"/>
        </w:rPr>
        <w:t xml:space="preserve"> </w:t>
      </w:r>
      <w:r w:rsidRPr="00B5640E">
        <w:t>http</w:t>
      </w:r>
      <w:r w:rsidRPr="00B5640E">
        <w:rPr>
          <w:lang w:val="uk-UA"/>
        </w:rPr>
        <w:t>://</w:t>
      </w:r>
      <w:r w:rsidRPr="00B5640E">
        <w:t>zakon</w:t>
      </w:r>
      <w:r w:rsidRPr="00B5640E">
        <w:rPr>
          <w:lang w:val="uk-UA"/>
        </w:rPr>
        <w:t>1.</w:t>
      </w:r>
      <w:r w:rsidRPr="00B5640E">
        <w:t>rada</w:t>
      </w:r>
      <w:r w:rsidRPr="00B5640E">
        <w:rPr>
          <w:lang w:val="uk-UA"/>
        </w:rPr>
        <w:t>.</w:t>
      </w:r>
      <w:r w:rsidRPr="00B5640E">
        <w:t>gov</w:t>
      </w:r>
      <w:r w:rsidRPr="00B5640E">
        <w:rPr>
          <w:lang w:val="uk-UA"/>
        </w:rPr>
        <w:t>.</w:t>
      </w:r>
      <w:r w:rsidRPr="00B5640E">
        <w:t>ua</w:t>
      </w:r>
      <w:r w:rsidRPr="00B5640E">
        <w:rPr>
          <w:lang w:val="uk-UA"/>
        </w:rPr>
        <w:t>/</w:t>
      </w:r>
      <w:r w:rsidRPr="00B5640E">
        <w:t>laws</w:t>
      </w:r>
      <w:r w:rsidRPr="00B5640E">
        <w:rPr>
          <w:lang w:val="uk-UA"/>
        </w:rPr>
        <w:t>/</w:t>
      </w:r>
      <w:r w:rsidRPr="00B5640E">
        <w:t>show</w:t>
      </w:r>
      <w:r w:rsidRPr="00B5640E">
        <w:rPr>
          <w:lang w:val="uk-UA"/>
        </w:rPr>
        <w:t>/1572/99</w:t>
      </w:r>
    </w:p>
  </w:footnote>
  <w:footnote w:id="22">
    <w:p w:rsidR="00AA2D52" w:rsidRPr="00B42E4A" w:rsidRDefault="00AA2D52" w:rsidP="00F342C1">
      <w:pPr>
        <w:pStyle w:val="af4"/>
        <w:rPr>
          <w:lang w:val="uk-UA"/>
        </w:rPr>
      </w:pPr>
      <w:r>
        <w:rPr>
          <w:rStyle w:val="af6"/>
        </w:rPr>
        <w:footnoteRef/>
      </w:r>
      <w:r w:rsidRPr="00B42E4A">
        <w:rPr>
          <w:lang w:val="uk-UA"/>
        </w:rPr>
        <w:t xml:space="preserve"> </w:t>
      </w:r>
      <w:r w:rsidRPr="00B42E4A">
        <w:t>http</w:t>
      </w:r>
      <w:r w:rsidRPr="00B42E4A">
        <w:rPr>
          <w:lang w:val="uk-UA"/>
        </w:rPr>
        <w:t>://</w:t>
      </w:r>
      <w:r w:rsidRPr="00B42E4A">
        <w:t>zakon</w:t>
      </w:r>
      <w:r w:rsidRPr="00B42E4A">
        <w:rPr>
          <w:lang w:val="uk-UA"/>
        </w:rPr>
        <w:t>4.</w:t>
      </w:r>
      <w:r w:rsidRPr="00B42E4A">
        <w:t>rada</w:t>
      </w:r>
      <w:r w:rsidRPr="00B42E4A">
        <w:rPr>
          <w:lang w:val="uk-UA"/>
        </w:rPr>
        <w:t>.</w:t>
      </w:r>
      <w:r w:rsidRPr="00B42E4A">
        <w:t>gov</w:t>
      </w:r>
      <w:r w:rsidRPr="00B42E4A">
        <w:rPr>
          <w:lang w:val="uk-UA"/>
        </w:rPr>
        <w:t>.</w:t>
      </w:r>
      <w:r w:rsidRPr="00B42E4A">
        <w:t>ua</w:t>
      </w:r>
      <w:r w:rsidRPr="00B42E4A">
        <w:rPr>
          <w:lang w:val="uk-UA"/>
        </w:rPr>
        <w:t>/</w:t>
      </w:r>
      <w:r w:rsidRPr="00B42E4A">
        <w:t>laws</w:t>
      </w:r>
      <w:r w:rsidRPr="00B42E4A">
        <w:rPr>
          <w:lang w:val="uk-UA"/>
        </w:rPr>
        <w:t>/</w:t>
      </w:r>
      <w:r w:rsidRPr="00B42E4A">
        <w:t>show</w:t>
      </w:r>
      <w:r w:rsidRPr="00B42E4A">
        <w:rPr>
          <w:lang w:val="uk-UA"/>
        </w:rPr>
        <w:t>/442-2014-%</w:t>
      </w:r>
      <w:r w:rsidRPr="00B42E4A">
        <w:t>D</w:t>
      </w:r>
      <w:r w:rsidRPr="00B42E4A">
        <w:rPr>
          <w:lang w:val="uk-UA"/>
        </w:rPr>
        <w:t>0%</w:t>
      </w:r>
      <w:r w:rsidRPr="00B42E4A">
        <w:t>BF</w:t>
      </w:r>
    </w:p>
  </w:footnote>
  <w:footnote w:id="23">
    <w:p w:rsidR="00AA2D52" w:rsidRPr="00EC233F" w:rsidRDefault="00AA2D52" w:rsidP="00F342C1">
      <w:pPr>
        <w:pStyle w:val="af4"/>
        <w:contextualSpacing/>
        <w:jc w:val="both"/>
        <w:rPr>
          <w:lang w:val="uk-UA"/>
        </w:rPr>
      </w:pPr>
      <w:r>
        <w:rPr>
          <w:rStyle w:val="af6"/>
        </w:rPr>
        <w:footnoteRef/>
      </w:r>
      <w:r w:rsidRPr="002578EE">
        <w:rPr>
          <w:lang w:val="uk-UA"/>
        </w:rPr>
        <w:t xml:space="preserve"> </w:t>
      </w:r>
      <w:r w:rsidRPr="00EC233F">
        <w:rPr>
          <w:lang w:val="uk-UA"/>
        </w:rPr>
        <w:t xml:space="preserve">Курс адміністративного права України : підручник / В.К. Колпаков, О.В. Кузьменко, ІєДє Пастух, В.Д. Сущенко [та ін.]. – 2-ге вид., переро. І допов. – К.: Юрінком Інтер, 2013. – 872 с. – С. 200. </w:t>
      </w:r>
    </w:p>
  </w:footnote>
  <w:footnote w:id="24">
    <w:p w:rsidR="00AA2D52" w:rsidRPr="00EC233F" w:rsidRDefault="00AA2D52" w:rsidP="00F342C1">
      <w:pPr>
        <w:shd w:val="clear" w:color="auto" w:fill="FFFFFF"/>
        <w:ind w:right="-1"/>
        <w:contextualSpacing/>
        <w:jc w:val="both"/>
        <w:textAlignment w:val="baseline"/>
        <w:rPr>
          <w:sz w:val="20"/>
          <w:szCs w:val="20"/>
          <w:lang w:val="uk-UA"/>
        </w:rPr>
      </w:pPr>
      <w:r w:rsidRPr="00EC233F">
        <w:rPr>
          <w:rStyle w:val="af6"/>
          <w:sz w:val="20"/>
          <w:szCs w:val="20"/>
        </w:rPr>
        <w:footnoteRef/>
      </w:r>
      <w:r w:rsidRPr="00EC233F">
        <w:rPr>
          <w:sz w:val="20"/>
          <w:szCs w:val="20"/>
          <w:lang w:val="uk-UA"/>
        </w:rPr>
        <w:t xml:space="preserve"> </w:t>
      </w:r>
      <w:r w:rsidRPr="00EC233F">
        <w:rPr>
          <w:rFonts w:eastAsia="Times New Roman"/>
          <w:bCs/>
          <w:color w:val="000000"/>
          <w:sz w:val="20"/>
          <w:szCs w:val="20"/>
          <w:bdr w:val="none" w:sz="0" w:space="0" w:color="auto" w:frame="1"/>
          <w:lang w:val="uk-UA" w:eastAsia="ru-RU"/>
        </w:rPr>
        <w:t xml:space="preserve">Про місцеве самоврядування в Україні: </w:t>
      </w:r>
      <w:r w:rsidRPr="00EC233F">
        <w:rPr>
          <w:color w:val="000000"/>
          <w:sz w:val="20"/>
          <w:szCs w:val="20"/>
          <w:lang w:val="uk-UA"/>
        </w:rPr>
        <w:t xml:space="preserve">Закон України від 21.05.1997 року // </w:t>
      </w:r>
      <w:r w:rsidRPr="00EC233F">
        <w:rPr>
          <w:rFonts w:eastAsia="Times New Roman"/>
          <w:bCs/>
          <w:color w:val="000000"/>
          <w:sz w:val="20"/>
          <w:szCs w:val="20"/>
          <w:bdr w:val="none" w:sz="0" w:space="0" w:color="auto" w:frame="1"/>
          <w:lang w:val="uk-UA" w:eastAsia="ru-RU"/>
        </w:rPr>
        <w:t xml:space="preserve">Відомості Верховної Ради України. – 1997. - № 24. - Ст. 170. </w:t>
      </w:r>
      <w:r w:rsidRPr="00EC233F">
        <w:rPr>
          <w:sz w:val="20"/>
          <w:szCs w:val="20"/>
          <w:lang w:val="uk-UA"/>
        </w:rPr>
        <w:t>(Електронний ресурс). – Режим доступу: http://zakon4.rada.gov.ua/laws/show/280/97-%D0%B2%D1%80/page5</w:t>
      </w:r>
      <w:r w:rsidRPr="00EC233F">
        <w:rPr>
          <w:rFonts w:eastAsia="Times New Roman"/>
          <w:bCs/>
          <w:color w:val="000000"/>
          <w:sz w:val="20"/>
          <w:szCs w:val="20"/>
          <w:bdr w:val="none" w:sz="0" w:space="0" w:color="auto" w:frame="1"/>
          <w:lang w:val="uk-UA" w:eastAsia="ru-RU"/>
        </w:rPr>
        <w:t xml:space="preserve"> </w:t>
      </w:r>
    </w:p>
  </w:footnote>
  <w:footnote w:id="25">
    <w:p w:rsidR="00AA2D52" w:rsidRPr="00F93D1D" w:rsidRDefault="00AA2D52" w:rsidP="00F342C1">
      <w:pPr>
        <w:pStyle w:val="af4"/>
        <w:rPr>
          <w:lang w:val="uk-UA"/>
        </w:rPr>
      </w:pPr>
      <w:r>
        <w:rPr>
          <w:rStyle w:val="af6"/>
        </w:rPr>
        <w:footnoteRef/>
      </w:r>
      <w:r>
        <w:t xml:space="preserve"> </w:t>
      </w:r>
      <w:r>
        <w:rPr>
          <w:lang w:val="uk-UA"/>
        </w:rPr>
        <w:t>Олійник А.Ю. Конституційно-правовий механізм забезпечення основних свобод людини і громадянина в Україні: Монографія. Київ : Алерат, КНТ, Центр навчальної літератури, 2008. 472 с. С.309.</w:t>
      </w:r>
    </w:p>
  </w:footnote>
  <w:footnote w:id="26">
    <w:p w:rsidR="00AA2D52" w:rsidRPr="007D0A11" w:rsidRDefault="00AA2D52" w:rsidP="00F342C1">
      <w:pPr>
        <w:pStyle w:val="af4"/>
        <w:contextualSpacing/>
        <w:rPr>
          <w:lang w:val="uk-UA"/>
        </w:rPr>
      </w:pPr>
      <w:r w:rsidRPr="007D0A11">
        <w:rPr>
          <w:rStyle w:val="af6"/>
        </w:rPr>
        <w:footnoteRef/>
      </w:r>
      <w:r w:rsidRPr="007D0A11">
        <w:rPr>
          <w:lang w:val="uk-UA"/>
        </w:rPr>
        <w:t xml:space="preserve"> </w:t>
      </w:r>
      <w:r w:rsidRPr="007D0A11">
        <w:t>http</w:t>
      </w:r>
      <w:r w:rsidRPr="007D0A11">
        <w:rPr>
          <w:lang w:val="uk-UA"/>
        </w:rPr>
        <w:t>://</w:t>
      </w:r>
      <w:r w:rsidRPr="007D0A11">
        <w:t>zakon</w:t>
      </w:r>
      <w:r w:rsidRPr="007D0A11">
        <w:rPr>
          <w:lang w:val="uk-UA"/>
        </w:rPr>
        <w:t>4.</w:t>
      </w:r>
      <w:r w:rsidRPr="007D0A11">
        <w:t>rada</w:t>
      </w:r>
      <w:r w:rsidRPr="007D0A11">
        <w:rPr>
          <w:lang w:val="uk-UA"/>
        </w:rPr>
        <w:t>.</w:t>
      </w:r>
      <w:r w:rsidRPr="007D0A11">
        <w:t>gov</w:t>
      </w:r>
      <w:r w:rsidRPr="007D0A11">
        <w:rPr>
          <w:lang w:val="uk-UA"/>
        </w:rPr>
        <w:t>.</w:t>
      </w:r>
      <w:r w:rsidRPr="007D0A11">
        <w:t>ua</w:t>
      </w:r>
      <w:r w:rsidRPr="007D0A11">
        <w:rPr>
          <w:lang w:val="uk-UA"/>
        </w:rPr>
        <w:t>/</w:t>
      </w:r>
      <w:r w:rsidRPr="007D0A11">
        <w:t>laws</w:t>
      </w:r>
      <w:r w:rsidRPr="007D0A11">
        <w:rPr>
          <w:lang w:val="uk-UA"/>
        </w:rPr>
        <w:t>/</w:t>
      </w:r>
      <w:r w:rsidRPr="007D0A11">
        <w:t>show</w:t>
      </w:r>
      <w:r w:rsidRPr="007D0A11">
        <w:rPr>
          <w:lang w:val="uk-UA"/>
        </w:rPr>
        <w:t>/280/97-%</w:t>
      </w:r>
      <w:r w:rsidRPr="007D0A11">
        <w:t>D</w:t>
      </w:r>
      <w:r w:rsidRPr="007D0A11">
        <w:rPr>
          <w:lang w:val="uk-UA"/>
        </w:rPr>
        <w:t>0%</w:t>
      </w:r>
      <w:r w:rsidRPr="007D0A11">
        <w:t>B</w:t>
      </w:r>
      <w:r w:rsidRPr="007D0A11">
        <w:rPr>
          <w:lang w:val="uk-UA"/>
        </w:rPr>
        <w:t>2%</w:t>
      </w:r>
      <w:r w:rsidRPr="007D0A11">
        <w:t>D</w:t>
      </w:r>
      <w:r w:rsidRPr="007D0A11">
        <w:rPr>
          <w:lang w:val="uk-UA"/>
        </w:rPr>
        <w:t>1%80/</w:t>
      </w:r>
      <w:r w:rsidRPr="007D0A11">
        <w:t>page</w:t>
      </w:r>
      <w:r w:rsidRPr="007D0A11">
        <w:rPr>
          <w:lang w:val="uk-UA"/>
        </w:rPr>
        <w:t>2</w:t>
      </w:r>
    </w:p>
  </w:footnote>
  <w:footnote w:id="27">
    <w:p w:rsidR="00AA2D52" w:rsidRPr="000E280D" w:rsidRDefault="00AA2D52" w:rsidP="000E280D">
      <w:pPr>
        <w:widowControl w:val="0"/>
        <w:spacing w:after="0" w:line="240" w:lineRule="auto"/>
        <w:contextualSpacing/>
        <w:jc w:val="both"/>
        <w:rPr>
          <w:rFonts w:ascii="Times New Roman" w:eastAsia="Times New Roman" w:hAnsi="Times New Roman" w:cs="Times New Roman"/>
          <w:sz w:val="20"/>
          <w:szCs w:val="20"/>
          <w:lang w:eastAsia="ru-RU"/>
        </w:rPr>
      </w:pPr>
      <w:r w:rsidRPr="007D0A11">
        <w:rPr>
          <w:rStyle w:val="af6"/>
          <w:sz w:val="20"/>
          <w:szCs w:val="20"/>
        </w:rPr>
        <w:footnoteRef/>
      </w:r>
      <w:r w:rsidRPr="007D0A11">
        <w:rPr>
          <w:sz w:val="20"/>
          <w:szCs w:val="20"/>
          <w:lang w:val="uk-UA"/>
        </w:rPr>
        <w:t xml:space="preserve"> </w:t>
      </w:r>
      <w:bookmarkStart w:id="399" w:name="_Ref502867461"/>
      <w:r w:rsidRPr="000E280D">
        <w:rPr>
          <w:rFonts w:ascii="Times New Roman" w:eastAsia="Times New Roman" w:hAnsi="Times New Roman" w:cs="Times New Roman"/>
          <w:sz w:val="20"/>
          <w:szCs w:val="20"/>
          <w:lang w:eastAsia="ru-RU"/>
        </w:rPr>
        <w:t xml:space="preserve">Бублик Г.В. Делегування повноважень місцевими органами влади: організаційно-правовий аспект: автореф. дис. ... канд. юрид. наук: </w:t>
      </w:r>
      <w:proofErr w:type="gramStart"/>
      <w:r w:rsidRPr="000E280D">
        <w:rPr>
          <w:rFonts w:ascii="Times New Roman" w:eastAsia="Times New Roman" w:hAnsi="Times New Roman" w:cs="Times New Roman"/>
          <w:sz w:val="20"/>
          <w:szCs w:val="20"/>
          <w:lang w:eastAsia="ru-RU"/>
        </w:rPr>
        <w:t>спец</w:t>
      </w:r>
      <w:proofErr w:type="gramEnd"/>
      <w:r w:rsidRPr="000E280D">
        <w:rPr>
          <w:rFonts w:ascii="Times New Roman" w:eastAsia="Times New Roman" w:hAnsi="Times New Roman" w:cs="Times New Roman"/>
          <w:sz w:val="20"/>
          <w:szCs w:val="20"/>
          <w:lang w:eastAsia="ru-RU"/>
        </w:rPr>
        <w:t xml:space="preserve">. 12.00.07 «Теорія управління; адміністративне право і процес; фінансове право; інформаційне право» / Г.В. Бублик; Київ. нац. екон. ун-т. Київ, 2005. 16 </w:t>
      </w:r>
      <w:proofErr w:type="gramStart"/>
      <w:r w:rsidRPr="000E280D">
        <w:rPr>
          <w:rFonts w:ascii="Times New Roman" w:eastAsia="Times New Roman" w:hAnsi="Times New Roman" w:cs="Times New Roman"/>
          <w:sz w:val="20"/>
          <w:szCs w:val="20"/>
          <w:lang w:eastAsia="ru-RU"/>
        </w:rPr>
        <w:t>с</w:t>
      </w:r>
      <w:proofErr w:type="gramEnd"/>
      <w:r w:rsidRPr="000E280D">
        <w:rPr>
          <w:rFonts w:ascii="Times New Roman" w:eastAsia="Times New Roman" w:hAnsi="Times New Roman" w:cs="Times New Roman"/>
          <w:sz w:val="20"/>
          <w:szCs w:val="20"/>
          <w:lang w:eastAsia="ru-RU"/>
        </w:rPr>
        <w:t>.</w:t>
      </w:r>
      <w:bookmarkEnd w:id="399"/>
    </w:p>
  </w:footnote>
  <w:footnote w:id="28">
    <w:p w:rsidR="00AA2D52" w:rsidRPr="000E280D" w:rsidRDefault="00AA2D52" w:rsidP="000E280D">
      <w:pPr>
        <w:widowControl w:val="0"/>
        <w:spacing w:after="0" w:line="240" w:lineRule="auto"/>
        <w:contextualSpacing/>
        <w:jc w:val="both"/>
        <w:rPr>
          <w:rFonts w:ascii="Times New Roman" w:eastAsia="Times New Roman" w:hAnsi="Times New Roman" w:cs="Times New Roman"/>
          <w:sz w:val="20"/>
          <w:szCs w:val="20"/>
          <w:lang w:eastAsia="ru-RU"/>
        </w:rPr>
      </w:pPr>
      <w:r w:rsidRPr="007D0A11">
        <w:rPr>
          <w:rStyle w:val="af6"/>
          <w:sz w:val="20"/>
          <w:szCs w:val="20"/>
        </w:rPr>
        <w:footnoteRef/>
      </w:r>
      <w:r w:rsidRPr="007D0A11">
        <w:rPr>
          <w:sz w:val="20"/>
          <w:szCs w:val="20"/>
        </w:rPr>
        <w:t xml:space="preserve"> </w:t>
      </w:r>
      <w:bookmarkStart w:id="400" w:name="_Ref502869407"/>
      <w:r w:rsidRPr="000E280D">
        <w:rPr>
          <w:rFonts w:ascii="Times New Roman" w:eastAsia="Times New Roman" w:hAnsi="Times New Roman" w:cs="Times New Roman"/>
          <w:sz w:val="20"/>
          <w:szCs w:val="20"/>
          <w:lang w:eastAsia="ru-RU"/>
        </w:rPr>
        <w:t xml:space="preserve">Бориславська О.М. Проблеми органів </w:t>
      </w:r>
      <w:proofErr w:type="gramStart"/>
      <w:r w:rsidRPr="000E280D">
        <w:rPr>
          <w:rFonts w:ascii="Times New Roman" w:eastAsia="Times New Roman" w:hAnsi="Times New Roman" w:cs="Times New Roman"/>
          <w:sz w:val="20"/>
          <w:szCs w:val="20"/>
          <w:lang w:eastAsia="ru-RU"/>
        </w:rPr>
        <w:t>м</w:t>
      </w:r>
      <w:proofErr w:type="gramEnd"/>
      <w:r w:rsidRPr="000E280D">
        <w:rPr>
          <w:rFonts w:ascii="Times New Roman" w:eastAsia="Times New Roman" w:hAnsi="Times New Roman" w:cs="Times New Roman"/>
          <w:sz w:val="20"/>
          <w:szCs w:val="20"/>
          <w:lang w:eastAsia="ru-RU"/>
        </w:rPr>
        <w:t>ісцевого само</w:t>
      </w:r>
      <w:r w:rsidRPr="000E280D">
        <w:rPr>
          <w:rFonts w:ascii="Times New Roman" w:eastAsia="Times New Roman" w:hAnsi="Times New Roman" w:cs="Times New Roman"/>
          <w:sz w:val="20"/>
          <w:szCs w:val="20"/>
          <w:lang w:eastAsia="ru-RU"/>
        </w:rPr>
        <w:softHyphen/>
        <w:t xml:space="preserve">врядування </w:t>
      </w:r>
      <w:r w:rsidRPr="000E280D">
        <w:rPr>
          <w:rFonts w:eastAsia="Times New Roman"/>
          <w:i/>
          <w:iCs/>
          <w:lang w:eastAsia="ru-RU"/>
        </w:rPr>
        <w:t>у</w:t>
      </w:r>
      <w:r w:rsidRPr="000E280D">
        <w:rPr>
          <w:rFonts w:ascii="Times New Roman" w:eastAsia="Times New Roman" w:hAnsi="Times New Roman" w:cs="Times New Roman"/>
          <w:sz w:val="20"/>
          <w:szCs w:val="20"/>
          <w:lang w:eastAsia="ru-RU"/>
        </w:rPr>
        <w:t xml:space="preserve"> виконанні делегованих повноважень / О.М. Бо</w:t>
      </w:r>
      <w:r w:rsidRPr="000E280D">
        <w:rPr>
          <w:rFonts w:ascii="Times New Roman" w:eastAsia="Times New Roman" w:hAnsi="Times New Roman" w:cs="Times New Roman"/>
          <w:sz w:val="20"/>
          <w:szCs w:val="20"/>
          <w:lang w:eastAsia="ru-RU"/>
        </w:rPr>
        <w:softHyphen/>
        <w:t>риславська, Н.В. Янюк. Львів: Львівський університет ім. Івана Франка, 2007.  URL: www.cpp.org.ua.</w:t>
      </w:r>
      <w:bookmarkEnd w:id="400"/>
    </w:p>
  </w:footnote>
  <w:footnote w:id="29">
    <w:p w:rsidR="00AA2D52" w:rsidRPr="007D0A11" w:rsidRDefault="00AA2D52" w:rsidP="000E280D">
      <w:pPr>
        <w:pStyle w:val="a3"/>
        <w:widowControl/>
        <w:shd w:val="clear" w:color="auto" w:fill="FFFFFF"/>
        <w:autoSpaceDE/>
        <w:autoSpaceDN/>
        <w:adjustRightInd/>
        <w:ind w:left="0"/>
        <w:jc w:val="both"/>
        <w:rPr>
          <w:rFonts w:ascii="Times New Roman" w:hAnsi="Times New Roman"/>
        </w:rPr>
      </w:pPr>
      <w:r w:rsidRPr="007D0A11">
        <w:rPr>
          <w:rStyle w:val="af6"/>
          <w:rFonts w:ascii="Times New Roman" w:hAnsi="Times New Roman"/>
        </w:rPr>
        <w:footnoteRef/>
      </w:r>
      <w:r w:rsidRPr="007D0A11">
        <w:rPr>
          <w:rFonts w:ascii="Times New Roman" w:hAnsi="Times New Roman"/>
        </w:rPr>
        <w:t xml:space="preserve"> </w:t>
      </w:r>
      <w:bookmarkStart w:id="401" w:name="_Ref502861603"/>
      <w:r w:rsidRPr="007D0A11">
        <w:rPr>
          <w:rFonts w:ascii="Times New Roman" w:hAnsi="Times New Roman"/>
        </w:rPr>
        <w:t>Борденюк В.І. Місцеве самоврядування та державне управління: конституційно-правові основи спі</w:t>
      </w:r>
      <w:proofErr w:type="gramStart"/>
      <w:r w:rsidRPr="007D0A11">
        <w:rPr>
          <w:rFonts w:ascii="Times New Roman" w:hAnsi="Times New Roman"/>
        </w:rPr>
        <w:t>вв</w:t>
      </w:r>
      <w:proofErr w:type="gramEnd"/>
      <w:r w:rsidRPr="007D0A11">
        <w:rPr>
          <w:rFonts w:ascii="Times New Roman" w:hAnsi="Times New Roman"/>
        </w:rPr>
        <w:t>ідношення та взаємодії. К</w:t>
      </w:r>
      <w:r>
        <w:rPr>
          <w:rFonts w:ascii="Times New Roman" w:hAnsi="Times New Roman"/>
          <w:lang w:val="uk-UA"/>
        </w:rPr>
        <w:t>иїв</w:t>
      </w:r>
      <w:r w:rsidRPr="007D0A11">
        <w:rPr>
          <w:rFonts w:ascii="Times New Roman" w:hAnsi="Times New Roman"/>
        </w:rPr>
        <w:t>, 2007. 573 с.</w:t>
      </w:r>
      <w:bookmarkEnd w:id="401"/>
      <w:r w:rsidRPr="007D0A11">
        <w:rPr>
          <w:rFonts w:ascii="Times New Roman" w:hAnsi="Times New Roman"/>
          <w:lang w:val="uk-UA"/>
        </w:rPr>
        <w:t xml:space="preserve"> С.7.</w:t>
      </w:r>
    </w:p>
  </w:footnote>
  <w:footnote w:id="30">
    <w:p w:rsidR="00AA2D52" w:rsidRPr="007D0A11" w:rsidRDefault="00AA2D52" w:rsidP="00F342C1">
      <w:pPr>
        <w:pStyle w:val="a3"/>
        <w:keepNext/>
        <w:keepLines/>
        <w:widowControl/>
        <w:shd w:val="clear" w:color="auto" w:fill="FFFFFF"/>
        <w:autoSpaceDE/>
        <w:autoSpaceDN/>
        <w:adjustRightInd/>
        <w:ind w:left="0"/>
        <w:jc w:val="both"/>
        <w:rPr>
          <w:rFonts w:ascii="Times New Roman" w:hAnsi="Times New Roman"/>
        </w:rPr>
      </w:pPr>
      <w:r w:rsidRPr="007D0A11">
        <w:rPr>
          <w:rStyle w:val="af6"/>
          <w:rFonts w:ascii="Times New Roman" w:hAnsi="Times New Roman"/>
        </w:rPr>
        <w:footnoteRef/>
      </w:r>
      <w:r w:rsidRPr="007D0A11">
        <w:rPr>
          <w:rFonts w:ascii="Times New Roman" w:hAnsi="Times New Roman"/>
        </w:rPr>
        <w:t xml:space="preserve"> </w:t>
      </w:r>
      <w:bookmarkStart w:id="402" w:name="_Ref502866146"/>
      <w:r w:rsidRPr="007D0A11">
        <w:rPr>
          <w:rFonts w:ascii="Times New Roman" w:hAnsi="Times New Roman"/>
        </w:rPr>
        <w:t>Козюра</w:t>
      </w:r>
      <w:proofErr w:type="gramStart"/>
      <w:r w:rsidRPr="007D0A11">
        <w:rPr>
          <w:rFonts w:ascii="Times New Roman" w:hAnsi="Times New Roman"/>
        </w:rPr>
        <w:t xml:space="preserve"> І.</w:t>
      </w:r>
      <w:proofErr w:type="gramEnd"/>
      <w:r w:rsidRPr="007D0A11">
        <w:rPr>
          <w:rFonts w:ascii="Times New Roman" w:hAnsi="Times New Roman"/>
        </w:rPr>
        <w:t>В. Інституційний розвиток місцевого самоврядування в умовах державно-управлінських реформ: наук. розробка / [І.В. Козюра, А.О. Краснейчук, Ю.Г. Іванченко та ін.]. К</w:t>
      </w:r>
      <w:r>
        <w:rPr>
          <w:rFonts w:ascii="Times New Roman" w:hAnsi="Times New Roman"/>
          <w:lang w:val="uk-UA"/>
        </w:rPr>
        <w:t>иїв</w:t>
      </w:r>
      <w:proofErr w:type="gramStart"/>
      <w:r>
        <w:rPr>
          <w:rFonts w:ascii="Times New Roman" w:hAnsi="Times New Roman"/>
          <w:lang w:val="uk-UA"/>
        </w:rPr>
        <w:t xml:space="preserve"> </w:t>
      </w:r>
      <w:r w:rsidRPr="007D0A11">
        <w:rPr>
          <w:rFonts w:ascii="Times New Roman" w:hAnsi="Times New Roman"/>
        </w:rPr>
        <w:t>:</w:t>
      </w:r>
      <w:proofErr w:type="gramEnd"/>
      <w:r w:rsidRPr="007D0A11">
        <w:rPr>
          <w:rFonts w:ascii="Times New Roman" w:hAnsi="Times New Roman"/>
          <w:lang w:val="uk-UA"/>
        </w:rPr>
        <w:t xml:space="preserve"> </w:t>
      </w:r>
      <w:r w:rsidRPr="007D0A11">
        <w:rPr>
          <w:rFonts w:ascii="Times New Roman" w:hAnsi="Times New Roman"/>
        </w:rPr>
        <w:t>НАДУ, 2012. 60 с.</w:t>
      </w:r>
      <w:bookmarkEnd w:id="402"/>
    </w:p>
  </w:footnote>
  <w:footnote w:id="31">
    <w:p w:rsidR="00AA2D52" w:rsidRPr="00D63C20" w:rsidRDefault="00AA2D52">
      <w:pPr>
        <w:pStyle w:val="af4"/>
      </w:pPr>
      <w:r>
        <w:rPr>
          <w:rStyle w:val="af6"/>
        </w:rPr>
        <w:footnoteRef/>
      </w:r>
      <w:r>
        <w:t xml:space="preserve"> </w:t>
      </w:r>
      <w:r w:rsidRPr="00D63C20">
        <w:t>https://www.kmu.gov.ua/reformi/efektivne-vryaduvannya/reforma-decentralizaciyi</w:t>
      </w:r>
    </w:p>
  </w:footnote>
  <w:footnote w:id="32">
    <w:p w:rsidR="00AA2D52" w:rsidRPr="00D63C20" w:rsidRDefault="00AA2D52">
      <w:pPr>
        <w:pStyle w:val="af4"/>
      </w:pPr>
      <w:r>
        <w:rPr>
          <w:rStyle w:val="af6"/>
        </w:rPr>
        <w:footnoteRef/>
      </w:r>
      <w:r>
        <w:t xml:space="preserve"> </w:t>
      </w:r>
      <w:r w:rsidRPr="00D63C20">
        <w:t>https://zakon.rada.gov.ua/laws/show/333-2014-%D1%80#Text</w:t>
      </w:r>
    </w:p>
  </w:footnote>
  <w:footnote w:id="33">
    <w:p w:rsidR="00AA2D52" w:rsidRPr="00D63C20" w:rsidRDefault="00AA2D52">
      <w:pPr>
        <w:pStyle w:val="af4"/>
      </w:pPr>
      <w:r>
        <w:rPr>
          <w:rStyle w:val="af6"/>
        </w:rPr>
        <w:footnoteRef/>
      </w:r>
      <w:r>
        <w:t xml:space="preserve"> </w:t>
      </w:r>
      <w:r w:rsidRPr="00D63C20">
        <w:t>https://zakon.rada.gov.ua/laws/show/1508-18#Text</w:t>
      </w:r>
    </w:p>
  </w:footnote>
  <w:footnote w:id="34">
    <w:p w:rsidR="00AA2D52" w:rsidRPr="007D1A0C" w:rsidRDefault="00AA2D52">
      <w:pPr>
        <w:pStyle w:val="af4"/>
      </w:pPr>
      <w:r>
        <w:rPr>
          <w:rStyle w:val="af6"/>
        </w:rPr>
        <w:footnoteRef/>
      </w:r>
      <w:r>
        <w:t xml:space="preserve"> </w:t>
      </w:r>
      <w:r w:rsidRPr="007D1A0C">
        <w:t>https://zakon.rada.gov.ua/laws/show/157-19#Text</w:t>
      </w:r>
    </w:p>
  </w:footnote>
  <w:footnote w:id="35">
    <w:p w:rsidR="00AA2D52" w:rsidRPr="00AA2D52" w:rsidRDefault="00AA2D52">
      <w:pPr>
        <w:pStyle w:val="af4"/>
      </w:pPr>
      <w:r>
        <w:rPr>
          <w:rStyle w:val="af6"/>
        </w:rPr>
        <w:footnoteRef/>
      </w:r>
      <w:r>
        <w:t xml:space="preserve"> </w:t>
      </w:r>
      <w:r>
        <w:rPr>
          <w:sz w:val="17"/>
          <w:szCs w:val="17"/>
        </w:rPr>
        <w:t>Про внесення змін до деяких законів України щодо функціонування державної служби та місцевого самоврядування у період дії воєнного стану</w:t>
      </w:r>
      <w:proofErr w:type="gramStart"/>
      <w:r>
        <w:rPr>
          <w:sz w:val="17"/>
          <w:szCs w:val="17"/>
          <w:lang w:val="uk-UA"/>
        </w:rPr>
        <w:t xml:space="preserve"> </w:t>
      </w:r>
      <w:r>
        <w:rPr>
          <w:sz w:val="17"/>
          <w:szCs w:val="17"/>
        </w:rPr>
        <w:t>.</w:t>
      </w:r>
      <w:proofErr w:type="gramEnd"/>
      <w:r>
        <w:rPr>
          <w:sz w:val="17"/>
          <w:szCs w:val="17"/>
        </w:rPr>
        <w:t xml:space="preserve"> Закон України від 12.05.2022 №2259-ІХ. URL: https://zakon.rada.gov.ua/laws/show/2259-20#Text</w:t>
      </w:r>
    </w:p>
  </w:footnote>
  <w:footnote w:id="36">
    <w:p w:rsidR="00AA2D52" w:rsidRPr="00AA2D52" w:rsidRDefault="00AA2D52">
      <w:pPr>
        <w:pStyle w:val="af4"/>
      </w:pPr>
      <w:r>
        <w:rPr>
          <w:rStyle w:val="af6"/>
        </w:rPr>
        <w:footnoteRef/>
      </w:r>
      <w:r>
        <w:t xml:space="preserve"> </w:t>
      </w:r>
      <w:r w:rsidRPr="00AA2D52">
        <w:t>https://www.zoda.gov.ua/article/85/rozporyadzhennya-golovi-oblderzhadministratsiji.html</w:t>
      </w:r>
    </w:p>
  </w:footnote>
  <w:footnote w:id="37">
    <w:p w:rsidR="006706A6" w:rsidRPr="006706A6" w:rsidRDefault="006706A6">
      <w:pPr>
        <w:pStyle w:val="af4"/>
        <w:rPr>
          <w:lang w:val="en-US"/>
        </w:rPr>
      </w:pPr>
      <w:r>
        <w:rPr>
          <w:rStyle w:val="af6"/>
        </w:rPr>
        <w:footnoteRef/>
      </w:r>
      <w:r w:rsidRPr="006706A6">
        <w:rPr>
          <w:lang w:val="en-US"/>
        </w:rPr>
        <w:t xml:space="preserve"> chrome-extension://efaidnbmnnnibpcajpcglclefindmkaj/file:///C:/Users/%D0%91%D0%BE%D0%B3%D0%B4%D0%B0%D0%BD/Downloads/141025N1045P.pdf</w:t>
      </w:r>
    </w:p>
  </w:footnote>
  <w:footnote w:id="38">
    <w:p w:rsidR="00AA2D52" w:rsidRPr="00A93958" w:rsidRDefault="00AA2D52" w:rsidP="00F342C1">
      <w:pPr>
        <w:pStyle w:val="af4"/>
        <w:rPr>
          <w:lang w:val="uk-UA"/>
        </w:rPr>
      </w:pPr>
      <w:r>
        <w:rPr>
          <w:rStyle w:val="af6"/>
        </w:rPr>
        <w:footnoteRef/>
      </w:r>
      <w:r w:rsidRPr="00A93958">
        <w:rPr>
          <w:lang w:val="uk-UA"/>
        </w:rPr>
        <w:t xml:space="preserve"> </w:t>
      </w:r>
      <w:r w:rsidRPr="00A93958">
        <w:t>http</w:t>
      </w:r>
      <w:r w:rsidRPr="00A93958">
        <w:rPr>
          <w:lang w:val="uk-UA"/>
        </w:rPr>
        <w:t>://</w:t>
      </w:r>
      <w:r w:rsidRPr="00A93958">
        <w:t>zakon</w:t>
      </w:r>
      <w:r w:rsidRPr="00A93958">
        <w:rPr>
          <w:lang w:val="uk-UA"/>
        </w:rPr>
        <w:t>4.</w:t>
      </w:r>
      <w:r w:rsidRPr="00A93958">
        <w:t>rada</w:t>
      </w:r>
      <w:r w:rsidRPr="00A93958">
        <w:rPr>
          <w:lang w:val="uk-UA"/>
        </w:rPr>
        <w:t>.</w:t>
      </w:r>
      <w:r w:rsidRPr="00A93958">
        <w:t>gov</w:t>
      </w:r>
      <w:r w:rsidRPr="00A93958">
        <w:rPr>
          <w:lang w:val="uk-UA"/>
        </w:rPr>
        <w:t>.</w:t>
      </w:r>
      <w:r w:rsidRPr="00A93958">
        <w:t>ua</w:t>
      </w:r>
      <w:r w:rsidRPr="00A93958">
        <w:rPr>
          <w:lang w:val="uk-UA"/>
        </w:rPr>
        <w:t>/</w:t>
      </w:r>
      <w:r w:rsidRPr="00A93958">
        <w:t>laws</w:t>
      </w:r>
      <w:r w:rsidRPr="00A93958">
        <w:rPr>
          <w:lang w:val="uk-UA"/>
        </w:rPr>
        <w:t>/</w:t>
      </w:r>
      <w:r w:rsidRPr="00A93958">
        <w:t>show</w:t>
      </w:r>
      <w:r w:rsidRPr="00A93958">
        <w:rPr>
          <w:lang w:val="uk-UA"/>
        </w:rPr>
        <w:t>/393/96-%</w:t>
      </w:r>
      <w:r w:rsidRPr="00A93958">
        <w:t>D</w:t>
      </w:r>
      <w:r w:rsidRPr="00A93958">
        <w:rPr>
          <w:lang w:val="uk-UA"/>
        </w:rPr>
        <w:t>0%</w:t>
      </w:r>
      <w:r w:rsidRPr="00A93958">
        <w:t>B</w:t>
      </w:r>
      <w:r w:rsidRPr="00A93958">
        <w:rPr>
          <w:lang w:val="uk-UA"/>
        </w:rPr>
        <w:t>2%</w:t>
      </w:r>
      <w:r w:rsidRPr="00A93958">
        <w:t>D</w:t>
      </w:r>
      <w:r w:rsidRPr="00A93958">
        <w:rPr>
          <w:lang w:val="uk-UA"/>
        </w:rPr>
        <w:t>1%80</w:t>
      </w:r>
    </w:p>
  </w:footnote>
  <w:footnote w:id="39">
    <w:p w:rsidR="00AA2D52" w:rsidRPr="002E627F" w:rsidRDefault="00AA2D52">
      <w:pPr>
        <w:pStyle w:val="af4"/>
        <w:rPr>
          <w:lang w:val="uk-UA"/>
        </w:rPr>
      </w:pPr>
      <w:r>
        <w:rPr>
          <w:rStyle w:val="af6"/>
        </w:rPr>
        <w:footnoteRef/>
      </w:r>
      <w:r w:rsidRPr="002E627F">
        <w:rPr>
          <w:lang w:val="uk-UA"/>
        </w:rPr>
        <w:t xml:space="preserve"> </w:t>
      </w:r>
      <w:r w:rsidRPr="002E627F">
        <w:t>https</w:t>
      </w:r>
      <w:r w:rsidRPr="002E627F">
        <w:rPr>
          <w:lang w:val="uk-UA"/>
        </w:rPr>
        <w:t>://</w:t>
      </w:r>
      <w:r w:rsidRPr="002E627F">
        <w:t>protocol</w:t>
      </w:r>
      <w:r w:rsidRPr="002E627F">
        <w:rPr>
          <w:lang w:val="uk-UA"/>
        </w:rPr>
        <w:t>.</w:t>
      </w:r>
      <w:r w:rsidRPr="002E627F">
        <w:t>ua</w:t>
      </w:r>
      <w:r w:rsidRPr="002E627F">
        <w:rPr>
          <w:lang w:val="uk-UA"/>
        </w:rPr>
        <w:t>/</w:t>
      </w:r>
      <w:r w:rsidRPr="002E627F">
        <w:t>ua</w:t>
      </w:r>
      <w:r w:rsidRPr="002E627F">
        <w:rPr>
          <w:lang w:val="uk-UA"/>
        </w:rPr>
        <w:t>/</w:t>
      </w:r>
      <w:r w:rsidRPr="002E627F">
        <w:t>za</w:t>
      </w:r>
      <w:r w:rsidRPr="002E627F">
        <w:rPr>
          <w:lang w:val="uk-UA"/>
        </w:rPr>
        <w:t>_</w:t>
      </w:r>
      <w:r w:rsidRPr="002E627F">
        <w:t>bezdiyalnist</w:t>
      </w:r>
      <w:r w:rsidRPr="002E627F">
        <w:rPr>
          <w:lang w:val="uk-UA"/>
        </w:rPr>
        <w:t>_</w:t>
      </w:r>
      <w:r w:rsidRPr="002E627F">
        <w:t>yaka</w:t>
      </w:r>
      <w:r w:rsidRPr="002E627F">
        <w:rPr>
          <w:lang w:val="uk-UA"/>
        </w:rPr>
        <w:t>_</w:t>
      </w:r>
      <w:r w:rsidRPr="002E627F">
        <w:t>polyagae</w:t>
      </w:r>
      <w:r w:rsidRPr="002E627F">
        <w:rPr>
          <w:lang w:val="uk-UA"/>
        </w:rPr>
        <w:t>_</w:t>
      </w:r>
      <w:r w:rsidRPr="002E627F">
        <w:t>v</w:t>
      </w:r>
      <w:r w:rsidRPr="002E627F">
        <w:rPr>
          <w:lang w:val="uk-UA"/>
        </w:rPr>
        <w:t>_</w:t>
      </w:r>
      <w:r w:rsidRPr="002E627F">
        <w:t>nevikonanni</w:t>
      </w:r>
      <w:r w:rsidRPr="002E627F">
        <w:rPr>
          <w:lang w:val="uk-UA"/>
        </w:rPr>
        <w:t>_</w:t>
      </w:r>
      <w:r w:rsidRPr="002E627F">
        <w:t>zobov</w:t>
      </w:r>
      <w:r w:rsidRPr="002E627F">
        <w:rPr>
          <w:lang w:val="uk-UA"/>
        </w:rPr>
        <w:t>_</w:t>
      </w:r>
      <w:r w:rsidRPr="002E627F">
        <w:t>yazuyuchogo</w:t>
      </w:r>
      <w:r w:rsidRPr="002E627F">
        <w:rPr>
          <w:lang w:val="uk-UA"/>
        </w:rPr>
        <w:t>_</w:t>
      </w:r>
      <w:r w:rsidRPr="002E627F">
        <w:t>rishennya</w:t>
      </w:r>
      <w:r w:rsidRPr="002E627F">
        <w:rPr>
          <w:lang w:val="uk-UA"/>
        </w:rPr>
        <w:t>_</w:t>
      </w:r>
      <w:r w:rsidRPr="002E627F">
        <w:t>sud</w:t>
      </w:r>
      <w:r w:rsidRPr="002E627F">
        <w:rPr>
          <w:lang w:val="uk-UA"/>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D1CEF"/>
    <w:multiLevelType w:val="hybridMultilevel"/>
    <w:tmpl w:val="73B8E8C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042A7F70"/>
    <w:multiLevelType w:val="hybridMultilevel"/>
    <w:tmpl w:val="7688D02A"/>
    <w:lvl w:ilvl="0" w:tplc="E042D4A4">
      <w:start w:val="1"/>
      <w:numFmt w:val="russianLow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6A75236"/>
    <w:multiLevelType w:val="hybridMultilevel"/>
    <w:tmpl w:val="663A15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C673AA"/>
    <w:multiLevelType w:val="multilevel"/>
    <w:tmpl w:val="04E29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D4A7404"/>
    <w:multiLevelType w:val="hybridMultilevel"/>
    <w:tmpl w:val="9FD67ABA"/>
    <w:lvl w:ilvl="0" w:tplc="0422000B">
      <w:start w:val="1"/>
      <w:numFmt w:val="bullet"/>
      <w:lvlText w:val=""/>
      <w:lvlJc w:val="left"/>
      <w:pPr>
        <w:ind w:left="1440" w:hanging="360"/>
      </w:pPr>
      <w:rPr>
        <w:rFonts w:ascii="Wingdings" w:hAnsi="Wingdings"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5">
    <w:nsid w:val="11870DB9"/>
    <w:multiLevelType w:val="hybridMultilevel"/>
    <w:tmpl w:val="3742478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7FA1975"/>
    <w:multiLevelType w:val="hybridMultilevel"/>
    <w:tmpl w:val="7688D02A"/>
    <w:lvl w:ilvl="0" w:tplc="E042D4A4">
      <w:start w:val="1"/>
      <w:numFmt w:val="russianLow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18175414"/>
    <w:multiLevelType w:val="hybridMultilevel"/>
    <w:tmpl w:val="BEDA35B4"/>
    <w:lvl w:ilvl="0" w:tplc="AD2C1CC0">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255E3FA7"/>
    <w:multiLevelType w:val="hybridMultilevel"/>
    <w:tmpl w:val="7688D02A"/>
    <w:lvl w:ilvl="0" w:tplc="E042D4A4">
      <w:start w:val="1"/>
      <w:numFmt w:val="russianLow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25C077C3"/>
    <w:multiLevelType w:val="multilevel"/>
    <w:tmpl w:val="30FC7F6C"/>
    <w:lvl w:ilvl="0">
      <w:start w:val="1"/>
      <w:numFmt w:val="decimal"/>
      <w:lvlText w:val="%1."/>
      <w:lvlJc w:val="left"/>
      <w:pPr>
        <w:ind w:left="1216" w:hanging="360"/>
      </w:pPr>
      <w:rPr>
        <w:rFonts w:hint="default"/>
        <w:b w:val="0"/>
        <w:i w:val="0"/>
      </w:rPr>
    </w:lvl>
    <w:lvl w:ilvl="1">
      <w:start w:val="3"/>
      <w:numFmt w:val="decimal"/>
      <w:isLgl/>
      <w:lvlText w:val="%1.%2."/>
      <w:lvlJc w:val="left"/>
      <w:pPr>
        <w:ind w:left="1381" w:hanging="525"/>
      </w:pPr>
      <w:rPr>
        <w:rFonts w:hint="default"/>
        <w:color w:val="000000"/>
      </w:rPr>
    </w:lvl>
    <w:lvl w:ilvl="2">
      <w:start w:val="1"/>
      <w:numFmt w:val="decimal"/>
      <w:isLgl/>
      <w:lvlText w:val="%1.%2.%3."/>
      <w:lvlJc w:val="left"/>
      <w:pPr>
        <w:ind w:left="1576" w:hanging="720"/>
      </w:pPr>
      <w:rPr>
        <w:rFonts w:hint="default"/>
        <w:color w:val="000000"/>
      </w:rPr>
    </w:lvl>
    <w:lvl w:ilvl="3">
      <w:start w:val="1"/>
      <w:numFmt w:val="decimal"/>
      <w:isLgl/>
      <w:lvlText w:val="%1.%2.%3.%4."/>
      <w:lvlJc w:val="left"/>
      <w:pPr>
        <w:ind w:left="1576" w:hanging="720"/>
      </w:pPr>
      <w:rPr>
        <w:rFonts w:hint="default"/>
        <w:color w:val="000000"/>
      </w:rPr>
    </w:lvl>
    <w:lvl w:ilvl="4">
      <w:start w:val="1"/>
      <w:numFmt w:val="decimal"/>
      <w:isLgl/>
      <w:lvlText w:val="%1.%2.%3.%4.%5."/>
      <w:lvlJc w:val="left"/>
      <w:pPr>
        <w:ind w:left="1936" w:hanging="1080"/>
      </w:pPr>
      <w:rPr>
        <w:rFonts w:hint="default"/>
        <w:color w:val="000000"/>
      </w:rPr>
    </w:lvl>
    <w:lvl w:ilvl="5">
      <w:start w:val="1"/>
      <w:numFmt w:val="decimal"/>
      <w:isLgl/>
      <w:lvlText w:val="%1.%2.%3.%4.%5.%6."/>
      <w:lvlJc w:val="left"/>
      <w:pPr>
        <w:ind w:left="1936" w:hanging="1080"/>
      </w:pPr>
      <w:rPr>
        <w:rFonts w:hint="default"/>
        <w:color w:val="000000"/>
      </w:rPr>
    </w:lvl>
    <w:lvl w:ilvl="6">
      <w:start w:val="1"/>
      <w:numFmt w:val="decimal"/>
      <w:isLgl/>
      <w:lvlText w:val="%1.%2.%3.%4.%5.%6.%7."/>
      <w:lvlJc w:val="left"/>
      <w:pPr>
        <w:ind w:left="2296" w:hanging="1440"/>
      </w:pPr>
      <w:rPr>
        <w:rFonts w:hint="default"/>
        <w:color w:val="000000"/>
      </w:rPr>
    </w:lvl>
    <w:lvl w:ilvl="7">
      <w:start w:val="1"/>
      <w:numFmt w:val="decimal"/>
      <w:isLgl/>
      <w:lvlText w:val="%1.%2.%3.%4.%5.%6.%7.%8."/>
      <w:lvlJc w:val="left"/>
      <w:pPr>
        <w:ind w:left="2296" w:hanging="1440"/>
      </w:pPr>
      <w:rPr>
        <w:rFonts w:hint="default"/>
        <w:color w:val="000000"/>
      </w:rPr>
    </w:lvl>
    <w:lvl w:ilvl="8">
      <w:start w:val="1"/>
      <w:numFmt w:val="decimal"/>
      <w:isLgl/>
      <w:lvlText w:val="%1.%2.%3.%4.%5.%6.%7.%8.%9."/>
      <w:lvlJc w:val="left"/>
      <w:pPr>
        <w:ind w:left="2656" w:hanging="1800"/>
      </w:pPr>
      <w:rPr>
        <w:rFonts w:hint="default"/>
        <w:color w:val="000000"/>
      </w:rPr>
    </w:lvl>
  </w:abstractNum>
  <w:abstractNum w:abstractNumId="10">
    <w:nsid w:val="29071A02"/>
    <w:multiLevelType w:val="hybridMultilevel"/>
    <w:tmpl w:val="6A409486"/>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nsid w:val="2AD74445"/>
    <w:multiLevelType w:val="hybridMultilevel"/>
    <w:tmpl w:val="7688D02A"/>
    <w:lvl w:ilvl="0" w:tplc="E042D4A4">
      <w:start w:val="1"/>
      <w:numFmt w:val="russianLow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2B0C2CAF"/>
    <w:multiLevelType w:val="hybridMultilevel"/>
    <w:tmpl w:val="29A89F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C61426A"/>
    <w:multiLevelType w:val="hybridMultilevel"/>
    <w:tmpl w:val="65EA1D9C"/>
    <w:lvl w:ilvl="0" w:tplc="3DEE28C8">
      <w:start w:val="1"/>
      <w:numFmt w:val="decimal"/>
      <w:lvlText w:val="%1."/>
      <w:lvlJc w:val="left"/>
      <w:pPr>
        <w:ind w:left="1216"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12C1F5A"/>
    <w:multiLevelType w:val="multilevel"/>
    <w:tmpl w:val="116CA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454295E"/>
    <w:multiLevelType w:val="hybridMultilevel"/>
    <w:tmpl w:val="C636B146"/>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nsid w:val="35456950"/>
    <w:multiLevelType w:val="hybridMultilevel"/>
    <w:tmpl w:val="7688D02A"/>
    <w:lvl w:ilvl="0" w:tplc="E042D4A4">
      <w:start w:val="1"/>
      <w:numFmt w:val="russianLow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372A14BB"/>
    <w:multiLevelType w:val="multilevel"/>
    <w:tmpl w:val="FF9472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7766431"/>
    <w:multiLevelType w:val="hybridMultilevel"/>
    <w:tmpl w:val="116476F6"/>
    <w:lvl w:ilvl="0" w:tplc="F5DA3D5A">
      <w:start w:val="1"/>
      <w:numFmt w:val="decimal"/>
      <w:lvlText w:val="%1."/>
      <w:lvlJc w:val="left"/>
      <w:pPr>
        <w:ind w:left="1219" w:hanging="360"/>
      </w:pPr>
      <w:rPr>
        <w:rFonts w:hint="default"/>
      </w:rPr>
    </w:lvl>
    <w:lvl w:ilvl="1" w:tplc="04190019" w:tentative="1">
      <w:start w:val="1"/>
      <w:numFmt w:val="lowerLetter"/>
      <w:lvlText w:val="%2."/>
      <w:lvlJc w:val="left"/>
      <w:pPr>
        <w:ind w:left="1939" w:hanging="360"/>
      </w:pPr>
    </w:lvl>
    <w:lvl w:ilvl="2" w:tplc="0419001B" w:tentative="1">
      <w:start w:val="1"/>
      <w:numFmt w:val="lowerRoman"/>
      <w:lvlText w:val="%3."/>
      <w:lvlJc w:val="right"/>
      <w:pPr>
        <w:ind w:left="2659" w:hanging="180"/>
      </w:pPr>
    </w:lvl>
    <w:lvl w:ilvl="3" w:tplc="0419000F" w:tentative="1">
      <w:start w:val="1"/>
      <w:numFmt w:val="decimal"/>
      <w:lvlText w:val="%4."/>
      <w:lvlJc w:val="left"/>
      <w:pPr>
        <w:ind w:left="3379" w:hanging="360"/>
      </w:pPr>
    </w:lvl>
    <w:lvl w:ilvl="4" w:tplc="04190019" w:tentative="1">
      <w:start w:val="1"/>
      <w:numFmt w:val="lowerLetter"/>
      <w:lvlText w:val="%5."/>
      <w:lvlJc w:val="left"/>
      <w:pPr>
        <w:ind w:left="4099" w:hanging="360"/>
      </w:pPr>
    </w:lvl>
    <w:lvl w:ilvl="5" w:tplc="0419001B" w:tentative="1">
      <w:start w:val="1"/>
      <w:numFmt w:val="lowerRoman"/>
      <w:lvlText w:val="%6."/>
      <w:lvlJc w:val="right"/>
      <w:pPr>
        <w:ind w:left="4819" w:hanging="180"/>
      </w:pPr>
    </w:lvl>
    <w:lvl w:ilvl="6" w:tplc="0419000F" w:tentative="1">
      <w:start w:val="1"/>
      <w:numFmt w:val="decimal"/>
      <w:lvlText w:val="%7."/>
      <w:lvlJc w:val="left"/>
      <w:pPr>
        <w:ind w:left="5539" w:hanging="360"/>
      </w:pPr>
    </w:lvl>
    <w:lvl w:ilvl="7" w:tplc="04190019" w:tentative="1">
      <w:start w:val="1"/>
      <w:numFmt w:val="lowerLetter"/>
      <w:lvlText w:val="%8."/>
      <w:lvlJc w:val="left"/>
      <w:pPr>
        <w:ind w:left="6259" w:hanging="360"/>
      </w:pPr>
    </w:lvl>
    <w:lvl w:ilvl="8" w:tplc="0419001B" w:tentative="1">
      <w:start w:val="1"/>
      <w:numFmt w:val="lowerRoman"/>
      <w:lvlText w:val="%9."/>
      <w:lvlJc w:val="right"/>
      <w:pPr>
        <w:ind w:left="6979" w:hanging="180"/>
      </w:pPr>
    </w:lvl>
  </w:abstractNum>
  <w:abstractNum w:abstractNumId="19">
    <w:nsid w:val="38863263"/>
    <w:multiLevelType w:val="hybridMultilevel"/>
    <w:tmpl w:val="7CCAC48A"/>
    <w:lvl w:ilvl="0" w:tplc="89EC8C5E">
      <w:start w:val="1"/>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20">
    <w:nsid w:val="394C4920"/>
    <w:multiLevelType w:val="hybridMultilevel"/>
    <w:tmpl w:val="7688D02A"/>
    <w:lvl w:ilvl="0" w:tplc="E042D4A4">
      <w:start w:val="1"/>
      <w:numFmt w:val="russianLow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3A2E35DB"/>
    <w:multiLevelType w:val="hybridMultilevel"/>
    <w:tmpl w:val="1B169ED4"/>
    <w:lvl w:ilvl="0" w:tplc="367A36E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3DB9274A"/>
    <w:multiLevelType w:val="multilevel"/>
    <w:tmpl w:val="019C30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03564AE"/>
    <w:multiLevelType w:val="hybridMultilevel"/>
    <w:tmpl w:val="566E2494"/>
    <w:lvl w:ilvl="0" w:tplc="4BD6A6A8">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4">
    <w:nsid w:val="404D0A6E"/>
    <w:multiLevelType w:val="multilevel"/>
    <w:tmpl w:val="E25A25C4"/>
    <w:lvl w:ilvl="0">
      <w:start w:val="1"/>
      <w:numFmt w:val="decimal"/>
      <w:lvlText w:val="%1."/>
      <w:lvlJc w:val="left"/>
      <w:pPr>
        <w:ind w:left="928" w:hanging="360"/>
      </w:pPr>
      <w:rPr>
        <w:rFonts w:hint="default"/>
      </w:rPr>
    </w:lvl>
    <w:lvl w:ilvl="1">
      <w:start w:val="9"/>
      <w:numFmt w:val="decimalZero"/>
      <w:isLgl/>
      <w:lvlText w:val="%1.%2"/>
      <w:lvlJc w:val="left"/>
      <w:pPr>
        <w:ind w:left="2498" w:hanging="1860"/>
      </w:pPr>
      <w:rPr>
        <w:rFonts w:hint="default"/>
      </w:rPr>
    </w:lvl>
    <w:lvl w:ilvl="2">
      <w:start w:val="2014"/>
      <w:numFmt w:val="decimal"/>
      <w:isLgl/>
      <w:lvlText w:val="%1.%2.%3"/>
      <w:lvlJc w:val="left"/>
      <w:pPr>
        <w:ind w:left="2568" w:hanging="1860"/>
      </w:pPr>
      <w:rPr>
        <w:rFonts w:hint="default"/>
      </w:rPr>
    </w:lvl>
    <w:lvl w:ilvl="3">
      <w:start w:val="1"/>
      <w:numFmt w:val="decimal"/>
      <w:isLgl/>
      <w:lvlText w:val="%1.%2.%3.%4"/>
      <w:lvlJc w:val="left"/>
      <w:pPr>
        <w:ind w:left="2638" w:hanging="1860"/>
      </w:pPr>
      <w:rPr>
        <w:rFonts w:hint="default"/>
      </w:rPr>
    </w:lvl>
    <w:lvl w:ilvl="4">
      <w:start w:val="1"/>
      <w:numFmt w:val="decimal"/>
      <w:isLgl/>
      <w:lvlText w:val="%1.%2.%3.%4.%5"/>
      <w:lvlJc w:val="left"/>
      <w:pPr>
        <w:ind w:left="2708" w:hanging="1860"/>
      </w:pPr>
      <w:rPr>
        <w:rFonts w:hint="default"/>
      </w:rPr>
    </w:lvl>
    <w:lvl w:ilvl="5">
      <w:start w:val="1"/>
      <w:numFmt w:val="decimal"/>
      <w:isLgl/>
      <w:lvlText w:val="%1.%2.%3.%4.%5.%6"/>
      <w:lvlJc w:val="left"/>
      <w:pPr>
        <w:ind w:left="2778" w:hanging="1860"/>
      </w:pPr>
      <w:rPr>
        <w:rFonts w:hint="default"/>
      </w:rPr>
    </w:lvl>
    <w:lvl w:ilvl="6">
      <w:start w:val="1"/>
      <w:numFmt w:val="decimal"/>
      <w:isLgl/>
      <w:lvlText w:val="%1.%2.%3.%4.%5.%6.%7"/>
      <w:lvlJc w:val="left"/>
      <w:pPr>
        <w:ind w:left="2848" w:hanging="1860"/>
      </w:pPr>
      <w:rPr>
        <w:rFonts w:hint="default"/>
      </w:rPr>
    </w:lvl>
    <w:lvl w:ilvl="7">
      <w:start w:val="1"/>
      <w:numFmt w:val="decimal"/>
      <w:isLgl/>
      <w:lvlText w:val="%1.%2.%3.%4.%5.%6.%7.%8"/>
      <w:lvlJc w:val="left"/>
      <w:pPr>
        <w:ind w:left="2918" w:hanging="1860"/>
      </w:pPr>
      <w:rPr>
        <w:rFonts w:hint="default"/>
      </w:rPr>
    </w:lvl>
    <w:lvl w:ilvl="8">
      <w:start w:val="1"/>
      <w:numFmt w:val="decimal"/>
      <w:isLgl/>
      <w:lvlText w:val="%1.%2.%3.%4.%5.%6.%7.%8.%9"/>
      <w:lvlJc w:val="left"/>
      <w:pPr>
        <w:ind w:left="2988" w:hanging="1860"/>
      </w:pPr>
      <w:rPr>
        <w:rFonts w:hint="default"/>
      </w:rPr>
    </w:lvl>
  </w:abstractNum>
  <w:abstractNum w:abstractNumId="25">
    <w:nsid w:val="409F5990"/>
    <w:multiLevelType w:val="hybridMultilevel"/>
    <w:tmpl w:val="7688D02A"/>
    <w:lvl w:ilvl="0" w:tplc="E042D4A4">
      <w:start w:val="1"/>
      <w:numFmt w:val="russianLow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428D5774"/>
    <w:multiLevelType w:val="hybridMultilevel"/>
    <w:tmpl w:val="5A8868D8"/>
    <w:lvl w:ilvl="0" w:tplc="E8A83D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45190C4E"/>
    <w:multiLevelType w:val="hybridMultilevel"/>
    <w:tmpl w:val="BB30AE64"/>
    <w:lvl w:ilvl="0" w:tplc="2758D6D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nsid w:val="46696368"/>
    <w:multiLevelType w:val="multilevel"/>
    <w:tmpl w:val="860C0B02"/>
    <w:lvl w:ilvl="0">
      <w:start w:val="1"/>
      <w:numFmt w:val="decimal"/>
      <w:lvlText w:val="%1."/>
      <w:lvlJc w:val="left"/>
      <w:pPr>
        <w:ind w:left="495" w:hanging="495"/>
      </w:pPr>
      <w:rPr>
        <w:rFonts w:cs="Times New Roman" w:hint="default"/>
      </w:rPr>
    </w:lvl>
    <w:lvl w:ilvl="1">
      <w:start w:val="1"/>
      <w:numFmt w:val="decimal"/>
      <w:lvlText w:val="%2."/>
      <w:lvlJc w:val="left"/>
      <w:pPr>
        <w:ind w:left="2422" w:hanging="720"/>
      </w:pPr>
      <w:rPr>
        <w:rFonts w:cs="Times New Roman" w:hint="default"/>
        <w:b w:val="0"/>
        <w:i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9">
    <w:nsid w:val="477B74D5"/>
    <w:multiLevelType w:val="hybridMultilevel"/>
    <w:tmpl w:val="C79C2424"/>
    <w:lvl w:ilvl="0" w:tplc="480684EC">
      <w:start w:val="1"/>
      <w:numFmt w:val="decimal"/>
      <w:lvlText w:val="%1."/>
      <w:lvlJc w:val="left"/>
      <w:pPr>
        <w:ind w:left="667" w:hanging="360"/>
      </w:pPr>
      <w:rPr>
        <w:rFonts w:hint="default"/>
      </w:rPr>
    </w:lvl>
    <w:lvl w:ilvl="1" w:tplc="04190019" w:tentative="1">
      <w:start w:val="1"/>
      <w:numFmt w:val="lowerLetter"/>
      <w:lvlText w:val="%2."/>
      <w:lvlJc w:val="left"/>
      <w:pPr>
        <w:ind w:left="1387" w:hanging="360"/>
      </w:pPr>
    </w:lvl>
    <w:lvl w:ilvl="2" w:tplc="0419001B" w:tentative="1">
      <w:start w:val="1"/>
      <w:numFmt w:val="lowerRoman"/>
      <w:lvlText w:val="%3."/>
      <w:lvlJc w:val="right"/>
      <w:pPr>
        <w:ind w:left="2107" w:hanging="180"/>
      </w:pPr>
    </w:lvl>
    <w:lvl w:ilvl="3" w:tplc="0419000F" w:tentative="1">
      <w:start w:val="1"/>
      <w:numFmt w:val="decimal"/>
      <w:lvlText w:val="%4."/>
      <w:lvlJc w:val="left"/>
      <w:pPr>
        <w:ind w:left="2827" w:hanging="360"/>
      </w:pPr>
    </w:lvl>
    <w:lvl w:ilvl="4" w:tplc="04190019" w:tentative="1">
      <w:start w:val="1"/>
      <w:numFmt w:val="lowerLetter"/>
      <w:lvlText w:val="%5."/>
      <w:lvlJc w:val="left"/>
      <w:pPr>
        <w:ind w:left="3547" w:hanging="360"/>
      </w:pPr>
    </w:lvl>
    <w:lvl w:ilvl="5" w:tplc="0419001B" w:tentative="1">
      <w:start w:val="1"/>
      <w:numFmt w:val="lowerRoman"/>
      <w:lvlText w:val="%6."/>
      <w:lvlJc w:val="right"/>
      <w:pPr>
        <w:ind w:left="4267" w:hanging="180"/>
      </w:pPr>
    </w:lvl>
    <w:lvl w:ilvl="6" w:tplc="0419000F" w:tentative="1">
      <w:start w:val="1"/>
      <w:numFmt w:val="decimal"/>
      <w:lvlText w:val="%7."/>
      <w:lvlJc w:val="left"/>
      <w:pPr>
        <w:ind w:left="4987" w:hanging="360"/>
      </w:pPr>
    </w:lvl>
    <w:lvl w:ilvl="7" w:tplc="04190019" w:tentative="1">
      <w:start w:val="1"/>
      <w:numFmt w:val="lowerLetter"/>
      <w:lvlText w:val="%8."/>
      <w:lvlJc w:val="left"/>
      <w:pPr>
        <w:ind w:left="5707" w:hanging="360"/>
      </w:pPr>
    </w:lvl>
    <w:lvl w:ilvl="8" w:tplc="0419001B" w:tentative="1">
      <w:start w:val="1"/>
      <w:numFmt w:val="lowerRoman"/>
      <w:lvlText w:val="%9."/>
      <w:lvlJc w:val="right"/>
      <w:pPr>
        <w:ind w:left="6427" w:hanging="180"/>
      </w:pPr>
    </w:lvl>
  </w:abstractNum>
  <w:abstractNum w:abstractNumId="30">
    <w:nsid w:val="493D6D42"/>
    <w:multiLevelType w:val="hybridMultilevel"/>
    <w:tmpl w:val="7688D02A"/>
    <w:lvl w:ilvl="0" w:tplc="E042D4A4">
      <w:start w:val="1"/>
      <w:numFmt w:val="russianLow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4A0261C8"/>
    <w:multiLevelType w:val="hybridMultilevel"/>
    <w:tmpl w:val="1616A638"/>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2">
    <w:nsid w:val="4BBE75DD"/>
    <w:multiLevelType w:val="hybridMultilevel"/>
    <w:tmpl w:val="4C70EA06"/>
    <w:lvl w:ilvl="0" w:tplc="0AB870EA">
      <w:start w:val="1"/>
      <w:numFmt w:val="decimal"/>
      <w:lvlText w:val="%1)"/>
      <w:lvlJc w:val="left"/>
      <w:pPr>
        <w:ind w:left="1245" w:hanging="795"/>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33">
    <w:nsid w:val="4F676056"/>
    <w:multiLevelType w:val="hybridMultilevel"/>
    <w:tmpl w:val="440840A2"/>
    <w:lvl w:ilvl="0" w:tplc="33860DC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nsid w:val="50021E63"/>
    <w:multiLevelType w:val="hybridMultilevel"/>
    <w:tmpl w:val="C986D68A"/>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5">
    <w:nsid w:val="51D76888"/>
    <w:multiLevelType w:val="hybridMultilevel"/>
    <w:tmpl w:val="1F1A6EA4"/>
    <w:lvl w:ilvl="0" w:tplc="9534861C">
      <w:start w:val="1"/>
      <w:numFmt w:val="decimal"/>
      <w:lvlText w:val="%1."/>
      <w:lvlJc w:val="left"/>
      <w:pPr>
        <w:ind w:left="928" w:hanging="360"/>
      </w:pPr>
      <w:rPr>
        <w:rFonts w:hint="default"/>
      </w:rPr>
    </w:lvl>
    <w:lvl w:ilvl="1" w:tplc="04190019" w:tentative="1">
      <w:start w:val="1"/>
      <w:numFmt w:val="lowerLetter"/>
      <w:lvlText w:val="%2."/>
      <w:lvlJc w:val="left"/>
      <w:pPr>
        <w:ind w:left="1406" w:hanging="360"/>
      </w:pPr>
    </w:lvl>
    <w:lvl w:ilvl="2" w:tplc="0419001B" w:tentative="1">
      <w:start w:val="1"/>
      <w:numFmt w:val="lowerRoman"/>
      <w:lvlText w:val="%3."/>
      <w:lvlJc w:val="right"/>
      <w:pPr>
        <w:ind w:left="2126" w:hanging="180"/>
      </w:pPr>
    </w:lvl>
    <w:lvl w:ilvl="3" w:tplc="0419000F" w:tentative="1">
      <w:start w:val="1"/>
      <w:numFmt w:val="decimal"/>
      <w:lvlText w:val="%4."/>
      <w:lvlJc w:val="left"/>
      <w:pPr>
        <w:ind w:left="2846" w:hanging="360"/>
      </w:pPr>
    </w:lvl>
    <w:lvl w:ilvl="4" w:tplc="04190019" w:tentative="1">
      <w:start w:val="1"/>
      <w:numFmt w:val="lowerLetter"/>
      <w:lvlText w:val="%5."/>
      <w:lvlJc w:val="left"/>
      <w:pPr>
        <w:ind w:left="3566" w:hanging="360"/>
      </w:pPr>
    </w:lvl>
    <w:lvl w:ilvl="5" w:tplc="0419001B" w:tentative="1">
      <w:start w:val="1"/>
      <w:numFmt w:val="lowerRoman"/>
      <w:lvlText w:val="%6."/>
      <w:lvlJc w:val="right"/>
      <w:pPr>
        <w:ind w:left="4286" w:hanging="180"/>
      </w:pPr>
    </w:lvl>
    <w:lvl w:ilvl="6" w:tplc="0419000F" w:tentative="1">
      <w:start w:val="1"/>
      <w:numFmt w:val="decimal"/>
      <w:lvlText w:val="%7."/>
      <w:lvlJc w:val="left"/>
      <w:pPr>
        <w:ind w:left="5006" w:hanging="360"/>
      </w:pPr>
    </w:lvl>
    <w:lvl w:ilvl="7" w:tplc="04190019" w:tentative="1">
      <w:start w:val="1"/>
      <w:numFmt w:val="lowerLetter"/>
      <w:lvlText w:val="%8."/>
      <w:lvlJc w:val="left"/>
      <w:pPr>
        <w:ind w:left="5726" w:hanging="360"/>
      </w:pPr>
    </w:lvl>
    <w:lvl w:ilvl="8" w:tplc="0419001B" w:tentative="1">
      <w:start w:val="1"/>
      <w:numFmt w:val="lowerRoman"/>
      <w:lvlText w:val="%9."/>
      <w:lvlJc w:val="right"/>
      <w:pPr>
        <w:ind w:left="6446" w:hanging="180"/>
      </w:pPr>
    </w:lvl>
  </w:abstractNum>
  <w:abstractNum w:abstractNumId="36">
    <w:nsid w:val="56ED0795"/>
    <w:multiLevelType w:val="hybridMultilevel"/>
    <w:tmpl w:val="C2A23B58"/>
    <w:lvl w:ilvl="0" w:tplc="05F6F26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nsid w:val="56ED784B"/>
    <w:multiLevelType w:val="multilevel"/>
    <w:tmpl w:val="95CC1C64"/>
    <w:lvl w:ilvl="0">
      <w:start w:val="1"/>
      <w:numFmt w:val="decimal"/>
      <w:lvlText w:val="%1."/>
      <w:lvlJc w:val="left"/>
      <w:pPr>
        <w:tabs>
          <w:tab w:val="num" w:pos="720"/>
        </w:tabs>
        <w:ind w:left="720" w:hanging="360"/>
      </w:pPr>
      <w:rPr>
        <w:rFonts w:hint="default"/>
        <w:sz w:val="28"/>
        <w:szCs w:val="28"/>
      </w:rPr>
    </w:lvl>
    <w:lvl w:ilvl="1">
      <w:start w:val="1"/>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0247F09"/>
    <w:multiLevelType w:val="hybridMultilevel"/>
    <w:tmpl w:val="A4F60DFE"/>
    <w:lvl w:ilvl="0" w:tplc="471A2F3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
    <w:nsid w:val="60FF6F7B"/>
    <w:multiLevelType w:val="hybridMultilevel"/>
    <w:tmpl w:val="7688D02A"/>
    <w:lvl w:ilvl="0" w:tplc="E042D4A4">
      <w:start w:val="1"/>
      <w:numFmt w:val="russianLow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0">
    <w:nsid w:val="61DD16A8"/>
    <w:multiLevelType w:val="hybridMultilevel"/>
    <w:tmpl w:val="2F7633AA"/>
    <w:lvl w:ilvl="0" w:tplc="9A10FA74">
      <w:start w:val="1"/>
      <w:numFmt w:val="decimal"/>
      <w:lvlText w:val="%1."/>
      <w:lvlJc w:val="left"/>
      <w:pPr>
        <w:ind w:left="1429" w:hanging="360"/>
      </w:pPr>
    </w:lvl>
    <w:lvl w:ilvl="1" w:tplc="CA2C791C" w:tentative="1">
      <w:start w:val="1"/>
      <w:numFmt w:val="lowerLetter"/>
      <w:lvlText w:val="%2."/>
      <w:lvlJc w:val="left"/>
      <w:pPr>
        <w:ind w:left="2149" w:hanging="360"/>
      </w:pPr>
    </w:lvl>
    <w:lvl w:ilvl="2" w:tplc="9E603A0E" w:tentative="1">
      <w:start w:val="1"/>
      <w:numFmt w:val="lowerRoman"/>
      <w:lvlText w:val="%3."/>
      <w:lvlJc w:val="right"/>
      <w:pPr>
        <w:ind w:left="2869" w:hanging="180"/>
      </w:pPr>
    </w:lvl>
    <w:lvl w:ilvl="3" w:tplc="961C1BA6" w:tentative="1">
      <w:start w:val="1"/>
      <w:numFmt w:val="decimal"/>
      <w:lvlText w:val="%4."/>
      <w:lvlJc w:val="left"/>
      <w:pPr>
        <w:ind w:left="3589" w:hanging="360"/>
      </w:pPr>
    </w:lvl>
    <w:lvl w:ilvl="4" w:tplc="03B24138" w:tentative="1">
      <w:start w:val="1"/>
      <w:numFmt w:val="lowerLetter"/>
      <w:lvlText w:val="%5."/>
      <w:lvlJc w:val="left"/>
      <w:pPr>
        <w:ind w:left="4309" w:hanging="360"/>
      </w:pPr>
    </w:lvl>
    <w:lvl w:ilvl="5" w:tplc="80105774" w:tentative="1">
      <w:start w:val="1"/>
      <w:numFmt w:val="lowerRoman"/>
      <w:lvlText w:val="%6."/>
      <w:lvlJc w:val="right"/>
      <w:pPr>
        <w:ind w:left="5029" w:hanging="180"/>
      </w:pPr>
    </w:lvl>
    <w:lvl w:ilvl="6" w:tplc="622EF7AC" w:tentative="1">
      <w:start w:val="1"/>
      <w:numFmt w:val="decimal"/>
      <w:lvlText w:val="%7."/>
      <w:lvlJc w:val="left"/>
      <w:pPr>
        <w:ind w:left="5749" w:hanging="360"/>
      </w:pPr>
    </w:lvl>
    <w:lvl w:ilvl="7" w:tplc="30B6218C" w:tentative="1">
      <w:start w:val="1"/>
      <w:numFmt w:val="lowerLetter"/>
      <w:lvlText w:val="%8."/>
      <w:lvlJc w:val="left"/>
      <w:pPr>
        <w:ind w:left="6469" w:hanging="360"/>
      </w:pPr>
    </w:lvl>
    <w:lvl w:ilvl="8" w:tplc="5A9EB91C" w:tentative="1">
      <w:start w:val="1"/>
      <w:numFmt w:val="lowerRoman"/>
      <w:lvlText w:val="%9."/>
      <w:lvlJc w:val="right"/>
      <w:pPr>
        <w:ind w:left="7189" w:hanging="180"/>
      </w:pPr>
    </w:lvl>
  </w:abstractNum>
  <w:abstractNum w:abstractNumId="41">
    <w:nsid w:val="650659F5"/>
    <w:multiLevelType w:val="hybridMultilevel"/>
    <w:tmpl w:val="0BE83E9E"/>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2">
    <w:nsid w:val="69C3349C"/>
    <w:multiLevelType w:val="hybridMultilevel"/>
    <w:tmpl w:val="B708323A"/>
    <w:lvl w:ilvl="0" w:tplc="8B6E6E3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3">
    <w:nsid w:val="6C8F6828"/>
    <w:multiLevelType w:val="hybridMultilevel"/>
    <w:tmpl w:val="E910B232"/>
    <w:lvl w:ilvl="0" w:tplc="0419000F">
      <w:start w:val="1"/>
      <w:numFmt w:val="decimal"/>
      <w:lvlText w:val="%1."/>
      <w:lvlJc w:val="left"/>
      <w:pPr>
        <w:ind w:left="928"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44">
    <w:nsid w:val="6E783EFC"/>
    <w:multiLevelType w:val="hybridMultilevel"/>
    <w:tmpl w:val="D2A6BC0C"/>
    <w:lvl w:ilvl="0" w:tplc="3E468EA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5">
    <w:nsid w:val="7705437D"/>
    <w:multiLevelType w:val="hybridMultilevel"/>
    <w:tmpl w:val="8DD0C9A2"/>
    <w:lvl w:ilvl="0" w:tplc="80BADC7E">
      <w:start w:val="7"/>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46">
    <w:nsid w:val="7987080A"/>
    <w:multiLevelType w:val="hybridMultilevel"/>
    <w:tmpl w:val="BADC28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7C947F7D"/>
    <w:multiLevelType w:val="hybridMultilevel"/>
    <w:tmpl w:val="8A2C41A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8">
    <w:nsid w:val="7F150A37"/>
    <w:multiLevelType w:val="hybridMultilevel"/>
    <w:tmpl w:val="FBB61B7A"/>
    <w:lvl w:ilvl="0" w:tplc="1F28BC90">
      <w:start w:val="1"/>
      <w:numFmt w:val="decimal"/>
      <w:lvlText w:val="%1."/>
      <w:lvlJc w:val="left"/>
      <w:pPr>
        <w:tabs>
          <w:tab w:val="num" w:pos="720"/>
        </w:tabs>
        <w:ind w:left="720" w:hanging="360"/>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num w:numId="1">
    <w:abstractNumId w:val="43"/>
  </w:num>
  <w:num w:numId="2">
    <w:abstractNumId w:val="48"/>
  </w:num>
  <w:num w:numId="3">
    <w:abstractNumId w:val="29"/>
  </w:num>
  <w:num w:numId="4">
    <w:abstractNumId w:val="13"/>
  </w:num>
  <w:num w:numId="5">
    <w:abstractNumId w:val="9"/>
  </w:num>
  <w:num w:numId="6">
    <w:abstractNumId w:val="21"/>
  </w:num>
  <w:num w:numId="7">
    <w:abstractNumId w:val="35"/>
  </w:num>
  <w:num w:numId="8">
    <w:abstractNumId w:val="2"/>
  </w:num>
  <w:num w:numId="9">
    <w:abstractNumId w:val="46"/>
  </w:num>
  <w:num w:numId="10">
    <w:abstractNumId w:val="0"/>
  </w:num>
  <w:num w:numId="11">
    <w:abstractNumId w:val="23"/>
  </w:num>
  <w:num w:numId="12">
    <w:abstractNumId w:val="41"/>
  </w:num>
  <w:num w:numId="13">
    <w:abstractNumId w:val="40"/>
  </w:num>
  <w:num w:numId="14">
    <w:abstractNumId w:val="12"/>
  </w:num>
  <w:num w:numId="15">
    <w:abstractNumId w:val="10"/>
  </w:num>
  <w:num w:numId="16">
    <w:abstractNumId w:val="34"/>
  </w:num>
  <w:num w:numId="17">
    <w:abstractNumId w:val="24"/>
  </w:num>
  <w:num w:numId="18">
    <w:abstractNumId w:val="26"/>
  </w:num>
  <w:num w:numId="19">
    <w:abstractNumId w:val="4"/>
  </w:num>
  <w:num w:numId="20">
    <w:abstractNumId w:val="32"/>
  </w:num>
  <w:num w:numId="21">
    <w:abstractNumId w:val="45"/>
  </w:num>
  <w:num w:numId="22">
    <w:abstractNumId w:val="7"/>
  </w:num>
  <w:num w:numId="23">
    <w:abstractNumId w:val="31"/>
  </w:num>
  <w:num w:numId="24">
    <w:abstractNumId w:val="18"/>
  </w:num>
  <w:num w:numId="25">
    <w:abstractNumId w:val="15"/>
  </w:num>
  <w:num w:numId="26">
    <w:abstractNumId w:val="42"/>
  </w:num>
  <w:num w:numId="27">
    <w:abstractNumId w:val="11"/>
  </w:num>
  <w:num w:numId="28">
    <w:abstractNumId w:val="20"/>
  </w:num>
  <w:num w:numId="29">
    <w:abstractNumId w:val="25"/>
  </w:num>
  <w:num w:numId="30">
    <w:abstractNumId w:val="16"/>
  </w:num>
  <w:num w:numId="31">
    <w:abstractNumId w:val="8"/>
  </w:num>
  <w:num w:numId="32">
    <w:abstractNumId w:val="1"/>
  </w:num>
  <w:num w:numId="33">
    <w:abstractNumId w:val="39"/>
  </w:num>
  <w:num w:numId="34">
    <w:abstractNumId w:val="6"/>
  </w:num>
  <w:num w:numId="35">
    <w:abstractNumId w:val="30"/>
  </w:num>
  <w:num w:numId="36">
    <w:abstractNumId w:val="38"/>
  </w:num>
  <w:num w:numId="37">
    <w:abstractNumId w:val="37"/>
  </w:num>
  <w:num w:numId="38">
    <w:abstractNumId w:val="36"/>
  </w:num>
  <w:num w:numId="39">
    <w:abstractNumId w:val="44"/>
  </w:num>
  <w:num w:numId="40">
    <w:abstractNumId w:val="33"/>
  </w:num>
  <w:num w:numId="41">
    <w:abstractNumId w:val="19"/>
  </w:num>
  <w:num w:numId="42">
    <w:abstractNumId w:val="27"/>
  </w:num>
  <w:num w:numId="43">
    <w:abstractNumId w:val="28"/>
  </w:num>
  <w:num w:numId="44">
    <w:abstractNumId w:val="17"/>
  </w:num>
  <w:num w:numId="45">
    <w:abstractNumId w:val="22"/>
  </w:num>
  <w:num w:numId="46">
    <w:abstractNumId w:val="5"/>
  </w:num>
  <w:num w:numId="47">
    <w:abstractNumId w:val="14"/>
  </w:num>
  <w:num w:numId="48">
    <w:abstractNumId w:val="3"/>
  </w:num>
  <w:num w:numId="49">
    <w:abstractNumId w:val="4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proofState w:grammar="clean"/>
  <w:defaultTabStop w:val="708"/>
  <w:characterSpacingControl w:val="doNotCompress"/>
  <w:footnotePr>
    <w:footnote w:id="-1"/>
    <w:footnote w:id="0"/>
  </w:footnotePr>
  <w:endnotePr>
    <w:endnote w:id="-1"/>
    <w:endnote w:id="0"/>
  </w:endnotePr>
  <w:compat/>
  <w:rsids>
    <w:rsidRoot w:val="007312D1"/>
    <w:rsid w:val="0000289A"/>
    <w:rsid w:val="00003184"/>
    <w:rsid w:val="000048BC"/>
    <w:rsid w:val="00011965"/>
    <w:rsid w:val="00075A5B"/>
    <w:rsid w:val="00086084"/>
    <w:rsid w:val="000B7CC0"/>
    <w:rsid w:val="000C043C"/>
    <w:rsid w:val="000D2FFE"/>
    <w:rsid w:val="000E248D"/>
    <w:rsid w:val="000E280D"/>
    <w:rsid w:val="000E5ED4"/>
    <w:rsid w:val="0011567D"/>
    <w:rsid w:val="00121273"/>
    <w:rsid w:val="00126639"/>
    <w:rsid w:val="0016374C"/>
    <w:rsid w:val="00173E1D"/>
    <w:rsid w:val="00184647"/>
    <w:rsid w:val="00184ECF"/>
    <w:rsid w:val="001A34D4"/>
    <w:rsid w:val="001B0B6F"/>
    <w:rsid w:val="001B4317"/>
    <w:rsid w:val="001C4CD4"/>
    <w:rsid w:val="001D461F"/>
    <w:rsid w:val="001D6C31"/>
    <w:rsid w:val="001E48A1"/>
    <w:rsid w:val="001F21D8"/>
    <w:rsid w:val="00222977"/>
    <w:rsid w:val="00225DED"/>
    <w:rsid w:val="00231255"/>
    <w:rsid w:val="002344F9"/>
    <w:rsid w:val="00245F80"/>
    <w:rsid w:val="00260200"/>
    <w:rsid w:val="00271BED"/>
    <w:rsid w:val="00284A43"/>
    <w:rsid w:val="002864E2"/>
    <w:rsid w:val="00294BD9"/>
    <w:rsid w:val="002C1E60"/>
    <w:rsid w:val="002C6CB0"/>
    <w:rsid w:val="002D2C5E"/>
    <w:rsid w:val="002E627F"/>
    <w:rsid w:val="0033688F"/>
    <w:rsid w:val="00341BDA"/>
    <w:rsid w:val="0034274A"/>
    <w:rsid w:val="00347BD0"/>
    <w:rsid w:val="00354D8F"/>
    <w:rsid w:val="0036167C"/>
    <w:rsid w:val="00364AE6"/>
    <w:rsid w:val="003714F1"/>
    <w:rsid w:val="003816F3"/>
    <w:rsid w:val="00395453"/>
    <w:rsid w:val="003A79B1"/>
    <w:rsid w:val="003B4290"/>
    <w:rsid w:val="003D2CA9"/>
    <w:rsid w:val="003F1BD2"/>
    <w:rsid w:val="003F24F4"/>
    <w:rsid w:val="00416D37"/>
    <w:rsid w:val="004261EB"/>
    <w:rsid w:val="00432378"/>
    <w:rsid w:val="00462B35"/>
    <w:rsid w:val="00476B5A"/>
    <w:rsid w:val="00480790"/>
    <w:rsid w:val="004D2226"/>
    <w:rsid w:val="004D4E27"/>
    <w:rsid w:val="004E121B"/>
    <w:rsid w:val="00500E44"/>
    <w:rsid w:val="00530D6E"/>
    <w:rsid w:val="0054115F"/>
    <w:rsid w:val="005712DD"/>
    <w:rsid w:val="00575BDE"/>
    <w:rsid w:val="005A748B"/>
    <w:rsid w:val="005E5B78"/>
    <w:rsid w:val="005F3CA6"/>
    <w:rsid w:val="005F4754"/>
    <w:rsid w:val="005F68B3"/>
    <w:rsid w:val="006070DF"/>
    <w:rsid w:val="00617C22"/>
    <w:rsid w:val="00646AD0"/>
    <w:rsid w:val="00650B21"/>
    <w:rsid w:val="006706A6"/>
    <w:rsid w:val="00674B5F"/>
    <w:rsid w:val="00685F75"/>
    <w:rsid w:val="00686654"/>
    <w:rsid w:val="007212FE"/>
    <w:rsid w:val="007234B9"/>
    <w:rsid w:val="007312D1"/>
    <w:rsid w:val="00734F1F"/>
    <w:rsid w:val="007366DD"/>
    <w:rsid w:val="00743F7A"/>
    <w:rsid w:val="00745262"/>
    <w:rsid w:val="00754C06"/>
    <w:rsid w:val="0078515C"/>
    <w:rsid w:val="007A49EA"/>
    <w:rsid w:val="007A5899"/>
    <w:rsid w:val="007B0101"/>
    <w:rsid w:val="007B4610"/>
    <w:rsid w:val="007D1A0C"/>
    <w:rsid w:val="007D57EF"/>
    <w:rsid w:val="007F3039"/>
    <w:rsid w:val="007F36AF"/>
    <w:rsid w:val="00810B33"/>
    <w:rsid w:val="00810ED5"/>
    <w:rsid w:val="00817A26"/>
    <w:rsid w:val="00823F1A"/>
    <w:rsid w:val="00843305"/>
    <w:rsid w:val="00861C60"/>
    <w:rsid w:val="00864DCD"/>
    <w:rsid w:val="00891578"/>
    <w:rsid w:val="008A6C36"/>
    <w:rsid w:val="00933761"/>
    <w:rsid w:val="00946381"/>
    <w:rsid w:val="00956BB1"/>
    <w:rsid w:val="0096274B"/>
    <w:rsid w:val="009631AE"/>
    <w:rsid w:val="009751E5"/>
    <w:rsid w:val="00976903"/>
    <w:rsid w:val="009820EC"/>
    <w:rsid w:val="00984E99"/>
    <w:rsid w:val="00986257"/>
    <w:rsid w:val="0099088B"/>
    <w:rsid w:val="00991C8F"/>
    <w:rsid w:val="00993EDC"/>
    <w:rsid w:val="009B4C56"/>
    <w:rsid w:val="00A11387"/>
    <w:rsid w:val="00A20457"/>
    <w:rsid w:val="00A26837"/>
    <w:rsid w:val="00A425A0"/>
    <w:rsid w:val="00A6308E"/>
    <w:rsid w:val="00A67E46"/>
    <w:rsid w:val="00A77C06"/>
    <w:rsid w:val="00A82724"/>
    <w:rsid w:val="00A93EFF"/>
    <w:rsid w:val="00A976BA"/>
    <w:rsid w:val="00AA2D52"/>
    <w:rsid w:val="00AA50AA"/>
    <w:rsid w:val="00AC3C52"/>
    <w:rsid w:val="00AC573F"/>
    <w:rsid w:val="00AD4518"/>
    <w:rsid w:val="00AD564E"/>
    <w:rsid w:val="00AE0C97"/>
    <w:rsid w:val="00B02C75"/>
    <w:rsid w:val="00B17748"/>
    <w:rsid w:val="00B613EB"/>
    <w:rsid w:val="00B72E63"/>
    <w:rsid w:val="00B77968"/>
    <w:rsid w:val="00B83EA4"/>
    <w:rsid w:val="00B90582"/>
    <w:rsid w:val="00BB3A22"/>
    <w:rsid w:val="00BB6CA0"/>
    <w:rsid w:val="00BC6D50"/>
    <w:rsid w:val="00BF0C24"/>
    <w:rsid w:val="00C062FE"/>
    <w:rsid w:val="00C118BF"/>
    <w:rsid w:val="00C27B46"/>
    <w:rsid w:val="00C558FD"/>
    <w:rsid w:val="00C821A4"/>
    <w:rsid w:val="00C84394"/>
    <w:rsid w:val="00CA51AB"/>
    <w:rsid w:val="00CD4314"/>
    <w:rsid w:val="00CD7DE9"/>
    <w:rsid w:val="00CE4C60"/>
    <w:rsid w:val="00CF3CCA"/>
    <w:rsid w:val="00CF4375"/>
    <w:rsid w:val="00D00BA0"/>
    <w:rsid w:val="00D221A8"/>
    <w:rsid w:val="00D224C4"/>
    <w:rsid w:val="00D3769A"/>
    <w:rsid w:val="00D63C20"/>
    <w:rsid w:val="00D74B4C"/>
    <w:rsid w:val="00D74DEE"/>
    <w:rsid w:val="00D837C3"/>
    <w:rsid w:val="00D93107"/>
    <w:rsid w:val="00DA3853"/>
    <w:rsid w:val="00DB4113"/>
    <w:rsid w:val="00DC3B59"/>
    <w:rsid w:val="00DD0E0F"/>
    <w:rsid w:val="00DE3CDF"/>
    <w:rsid w:val="00E41FEE"/>
    <w:rsid w:val="00E46DAB"/>
    <w:rsid w:val="00E76E29"/>
    <w:rsid w:val="00E8783E"/>
    <w:rsid w:val="00E9784B"/>
    <w:rsid w:val="00EB6024"/>
    <w:rsid w:val="00EC6F21"/>
    <w:rsid w:val="00ED58CF"/>
    <w:rsid w:val="00EE0725"/>
    <w:rsid w:val="00EF532C"/>
    <w:rsid w:val="00F0233F"/>
    <w:rsid w:val="00F11345"/>
    <w:rsid w:val="00F11ED7"/>
    <w:rsid w:val="00F17D7E"/>
    <w:rsid w:val="00F25171"/>
    <w:rsid w:val="00F342C1"/>
    <w:rsid w:val="00F43559"/>
    <w:rsid w:val="00F46068"/>
    <w:rsid w:val="00F47417"/>
    <w:rsid w:val="00F664CC"/>
    <w:rsid w:val="00F734F6"/>
    <w:rsid w:val="00F753D9"/>
    <w:rsid w:val="00F7782D"/>
    <w:rsid w:val="00FC1B87"/>
    <w:rsid w:val="00FC5A22"/>
    <w:rsid w:val="00FD2B52"/>
    <w:rsid w:val="00FD6151"/>
    <w:rsid w:val="00FE1F64"/>
    <w:rsid w:val="00FE60A0"/>
    <w:rsid w:val="00FF2647"/>
    <w:rsid w:val="00FF68F3"/>
    <w:rsid w:val="00FF7399"/>
    <w:rsid w:val="00FF7E1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48A1"/>
  </w:style>
  <w:style w:type="paragraph" w:styleId="1">
    <w:name w:val="heading 1"/>
    <w:basedOn w:val="a"/>
    <w:next w:val="a"/>
    <w:link w:val="10"/>
    <w:qFormat/>
    <w:rsid w:val="00F342C1"/>
    <w:pPr>
      <w:keepNext/>
      <w:spacing w:after="0" w:line="240" w:lineRule="auto"/>
      <w:ind w:right="1552"/>
      <w:jc w:val="center"/>
      <w:outlineLvl w:val="0"/>
    </w:pPr>
    <w:rPr>
      <w:rFonts w:ascii="Times New Roman" w:eastAsia="Times New Roman" w:hAnsi="Times New Roman" w:cs="Times New Roman"/>
      <w:i/>
      <w:sz w:val="28"/>
      <w:szCs w:val="20"/>
      <w:lang w:eastAsia="ru-RU"/>
    </w:rPr>
  </w:style>
  <w:style w:type="paragraph" w:styleId="2">
    <w:name w:val="heading 2"/>
    <w:basedOn w:val="a"/>
    <w:next w:val="a"/>
    <w:link w:val="20"/>
    <w:qFormat/>
    <w:rsid w:val="00F342C1"/>
    <w:pPr>
      <w:keepNext/>
      <w:spacing w:before="240" w:after="60" w:line="240" w:lineRule="auto"/>
      <w:outlineLvl w:val="1"/>
    </w:pPr>
    <w:rPr>
      <w:rFonts w:ascii="Arial" w:eastAsia="Times New Roman" w:hAnsi="Arial" w:cs="Arial"/>
      <w:b/>
      <w:bCs/>
      <w:i/>
      <w:iCs/>
      <w:sz w:val="28"/>
      <w:szCs w:val="28"/>
      <w:lang w:eastAsia="ru-RU"/>
    </w:rPr>
  </w:style>
  <w:style w:type="paragraph" w:styleId="3">
    <w:name w:val="heading 3"/>
    <w:basedOn w:val="a"/>
    <w:next w:val="a"/>
    <w:link w:val="30"/>
    <w:qFormat/>
    <w:rsid w:val="00F342C1"/>
    <w:pPr>
      <w:keepNext/>
      <w:spacing w:after="0" w:line="240" w:lineRule="auto"/>
      <w:ind w:right="1552"/>
      <w:jc w:val="center"/>
      <w:outlineLvl w:val="2"/>
    </w:pPr>
    <w:rPr>
      <w:rFonts w:ascii="Times New Roman" w:eastAsia="Times New Roman" w:hAnsi="Times New Roman" w:cs="Times New Roman"/>
      <w:sz w:val="28"/>
      <w:szCs w:val="20"/>
      <w:lang w:eastAsia="ru-RU"/>
    </w:rPr>
  </w:style>
  <w:style w:type="paragraph" w:styleId="4">
    <w:name w:val="heading 4"/>
    <w:basedOn w:val="a"/>
    <w:next w:val="a"/>
    <w:link w:val="40"/>
    <w:qFormat/>
    <w:rsid w:val="00F342C1"/>
    <w:pPr>
      <w:keepNext/>
      <w:spacing w:after="0" w:line="240" w:lineRule="auto"/>
      <w:ind w:right="1552"/>
      <w:jc w:val="center"/>
      <w:outlineLvl w:val="3"/>
    </w:pPr>
    <w:rPr>
      <w:rFonts w:ascii="Times New Roman" w:eastAsia="Times New Roman" w:hAnsi="Times New Roman" w:cs="Times New Roman"/>
      <w:b/>
      <w:sz w:val="28"/>
      <w:szCs w:val="20"/>
      <w:lang w:eastAsia="ru-RU"/>
    </w:rPr>
  </w:style>
  <w:style w:type="paragraph" w:styleId="5">
    <w:name w:val="heading 5"/>
    <w:basedOn w:val="a"/>
    <w:next w:val="a"/>
    <w:link w:val="50"/>
    <w:qFormat/>
    <w:rsid w:val="00F342C1"/>
    <w:pPr>
      <w:keepNext/>
      <w:spacing w:after="0" w:line="240" w:lineRule="auto"/>
      <w:jc w:val="center"/>
      <w:outlineLvl w:val="4"/>
    </w:pPr>
    <w:rPr>
      <w:rFonts w:ascii="Times New Roman" w:eastAsia="Times New Roman" w:hAnsi="Times New Roman" w:cs="Times New Roman"/>
      <w:b/>
      <w:sz w:val="28"/>
      <w:szCs w:val="20"/>
      <w:lang w:val="uk-UA" w:eastAsia="ru-RU"/>
    </w:rPr>
  </w:style>
  <w:style w:type="paragraph" w:styleId="6">
    <w:name w:val="heading 6"/>
    <w:basedOn w:val="a"/>
    <w:next w:val="a"/>
    <w:link w:val="60"/>
    <w:qFormat/>
    <w:rsid w:val="00F342C1"/>
    <w:pPr>
      <w:spacing w:before="240" w:after="60" w:line="240" w:lineRule="auto"/>
      <w:outlineLvl w:val="5"/>
    </w:pPr>
    <w:rPr>
      <w:rFonts w:ascii="Times New Roman" w:eastAsia="Times New Roman" w:hAnsi="Times New Roman" w:cs="Times New Roman"/>
      <w:b/>
      <w:bCs/>
      <w:lang w:eastAsia="ru-RU"/>
    </w:rPr>
  </w:style>
  <w:style w:type="paragraph" w:styleId="7">
    <w:name w:val="heading 7"/>
    <w:basedOn w:val="a"/>
    <w:next w:val="a"/>
    <w:link w:val="70"/>
    <w:qFormat/>
    <w:rsid w:val="00F342C1"/>
    <w:pPr>
      <w:keepNext/>
      <w:spacing w:after="0" w:line="240" w:lineRule="auto"/>
      <w:ind w:left="142"/>
      <w:jc w:val="center"/>
      <w:outlineLvl w:val="6"/>
    </w:pPr>
    <w:rPr>
      <w:rFonts w:ascii="Times New Roman" w:eastAsia="Times New Roman" w:hAnsi="Times New Roman" w:cs="Times New Roman"/>
      <w:b/>
      <w:caps/>
      <w:sz w:val="28"/>
      <w:szCs w:val="20"/>
      <w:lang w:val="uk-UA" w:eastAsia="ru-RU"/>
    </w:rPr>
  </w:style>
  <w:style w:type="paragraph" w:styleId="8">
    <w:name w:val="heading 8"/>
    <w:basedOn w:val="a"/>
    <w:next w:val="a"/>
    <w:link w:val="80"/>
    <w:qFormat/>
    <w:rsid w:val="00F342C1"/>
    <w:pPr>
      <w:spacing w:before="240" w:after="60" w:line="240" w:lineRule="auto"/>
      <w:outlineLvl w:val="7"/>
    </w:pPr>
    <w:rPr>
      <w:rFonts w:ascii="Times New Roman" w:eastAsia="Times New Roman" w:hAnsi="Times New Roman" w:cs="Times New Roman"/>
      <w:i/>
      <w:iCs/>
      <w:sz w:val="24"/>
      <w:szCs w:val="24"/>
      <w:lang w:eastAsia="ru-RU"/>
    </w:rPr>
  </w:style>
  <w:style w:type="paragraph" w:styleId="9">
    <w:name w:val="heading 9"/>
    <w:basedOn w:val="a"/>
    <w:next w:val="a"/>
    <w:link w:val="90"/>
    <w:qFormat/>
    <w:rsid w:val="00F342C1"/>
    <w:pPr>
      <w:spacing w:before="240" w:after="60" w:line="240" w:lineRule="auto"/>
      <w:outlineLvl w:val="8"/>
    </w:pPr>
    <w:rPr>
      <w:rFonts w:ascii="Arial" w:eastAsia="Times New Roman" w:hAnsi="Arial" w:cs="Arial"/>
      <w:lang w:eastAsia="ru-RU"/>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342C1"/>
    <w:rPr>
      <w:rFonts w:ascii="Times New Roman" w:eastAsia="Times New Roman" w:hAnsi="Times New Roman" w:cs="Times New Roman"/>
      <w:i/>
      <w:sz w:val="28"/>
      <w:szCs w:val="20"/>
      <w:lang w:eastAsia="ru-RU"/>
    </w:rPr>
  </w:style>
  <w:style w:type="character" w:customStyle="1" w:styleId="20">
    <w:name w:val="Заголовок 2 Знак"/>
    <w:basedOn w:val="a0"/>
    <w:link w:val="2"/>
    <w:rsid w:val="00F342C1"/>
    <w:rPr>
      <w:rFonts w:ascii="Arial" w:eastAsia="Times New Roman" w:hAnsi="Arial" w:cs="Arial"/>
      <w:b/>
      <w:bCs/>
      <w:i/>
      <w:iCs/>
      <w:sz w:val="28"/>
      <w:szCs w:val="28"/>
      <w:lang w:eastAsia="ru-RU"/>
    </w:rPr>
  </w:style>
  <w:style w:type="character" w:customStyle="1" w:styleId="30">
    <w:name w:val="Заголовок 3 Знак"/>
    <w:basedOn w:val="a0"/>
    <w:link w:val="3"/>
    <w:rsid w:val="00F342C1"/>
    <w:rPr>
      <w:rFonts w:ascii="Times New Roman" w:eastAsia="Times New Roman" w:hAnsi="Times New Roman" w:cs="Times New Roman"/>
      <w:sz w:val="28"/>
      <w:szCs w:val="20"/>
      <w:lang w:eastAsia="ru-RU"/>
    </w:rPr>
  </w:style>
  <w:style w:type="character" w:customStyle="1" w:styleId="40">
    <w:name w:val="Заголовок 4 Знак"/>
    <w:basedOn w:val="a0"/>
    <w:link w:val="4"/>
    <w:rsid w:val="00F342C1"/>
    <w:rPr>
      <w:rFonts w:ascii="Times New Roman" w:eastAsia="Times New Roman" w:hAnsi="Times New Roman" w:cs="Times New Roman"/>
      <w:b/>
      <w:sz w:val="28"/>
      <w:szCs w:val="20"/>
      <w:lang w:eastAsia="ru-RU"/>
    </w:rPr>
  </w:style>
  <w:style w:type="character" w:customStyle="1" w:styleId="50">
    <w:name w:val="Заголовок 5 Знак"/>
    <w:basedOn w:val="a0"/>
    <w:link w:val="5"/>
    <w:rsid w:val="00F342C1"/>
    <w:rPr>
      <w:rFonts w:ascii="Times New Roman" w:eastAsia="Times New Roman" w:hAnsi="Times New Roman" w:cs="Times New Roman"/>
      <w:b/>
      <w:sz w:val="28"/>
      <w:szCs w:val="20"/>
      <w:lang w:val="uk-UA" w:eastAsia="ru-RU"/>
    </w:rPr>
  </w:style>
  <w:style w:type="character" w:customStyle="1" w:styleId="60">
    <w:name w:val="Заголовок 6 Знак"/>
    <w:basedOn w:val="a0"/>
    <w:link w:val="6"/>
    <w:rsid w:val="00F342C1"/>
    <w:rPr>
      <w:rFonts w:ascii="Times New Roman" w:eastAsia="Times New Roman" w:hAnsi="Times New Roman" w:cs="Times New Roman"/>
      <w:b/>
      <w:bCs/>
      <w:lang w:eastAsia="ru-RU"/>
    </w:rPr>
  </w:style>
  <w:style w:type="character" w:customStyle="1" w:styleId="70">
    <w:name w:val="Заголовок 7 Знак"/>
    <w:basedOn w:val="a0"/>
    <w:link w:val="7"/>
    <w:rsid w:val="00F342C1"/>
    <w:rPr>
      <w:rFonts w:ascii="Times New Roman" w:eastAsia="Times New Roman" w:hAnsi="Times New Roman" w:cs="Times New Roman"/>
      <w:b/>
      <w:caps/>
      <w:sz w:val="28"/>
      <w:szCs w:val="20"/>
      <w:lang w:val="uk-UA" w:eastAsia="ru-RU"/>
    </w:rPr>
  </w:style>
  <w:style w:type="character" w:customStyle="1" w:styleId="80">
    <w:name w:val="Заголовок 8 Знак"/>
    <w:basedOn w:val="a0"/>
    <w:link w:val="8"/>
    <w:rsid w:val="00F342C1"/>
    <w:rPr>
      <w:rFonts w:ascii="Times New Roman" w:eastAsia="Times New Roman" w:hAnsi="Times New Roman" w:cs="Times New Roman"/>
      <w:i/>
      <w:iCs/>
      <w:sz w:val="24"/>
      <w:szCs w:val="24"/>
      <w:lang w:eastAsia="ru-RU"/>
    </w:rPr>
  </w:style>
  <w:style w:type="character" w:customStyle="1" w:styleId="90">
    <w:name w:val="Заголовок 9 Знак"/>
    <w:basedOn w:val="a0"/>
    <w:link w:val="9"/>
    <w:rsid w:val="00F342C1"/>
    <w:rPr>
      <w:rFonts w:ascii="Arial" w:eastAsia="Times New Roman" w:hAnsi="Arial" w:cs="Arial"/>
      <w:lang w:eastAsia="ru-RU"/>
    </w:rPr>
  </w:style>
  <w:style w:type="paragraph" w:styleId="a3">
    <w:name w:val="List Paragraph"/>
    <w:basedOn w:val="a"/>
    <w:uiPriority w:val="34"/>
    <w:qFormat/>
    <w:rsid w:val="00F342C1"/>
    <w:pPr>
      <w:widowControl w:val="0"/>
      <w:autoSpaceDE w:val="0"/>
      <w:autoSpaceDN w:val="0"/>
      <w:adjustRightInd w:val="0"/>
      <w:spacing w:after="0" w:line="240" w:lineRule="auto"/>
      <w:ind w:left="720"/>
      <w:contextualSpacing/>
    </w:pPr>
    <w:rPr>
      <w:rFonts w:ascii="Calibri" w:eastAsia="Times New Roman" w:hAnsi="Calibri" w:cs="Times New Roman"/>
      <w:sz w:val="20"/>
      <w:szCs w:val="20"/>
      <w:lang w:eastAsia="ru-RU"/>
    </w:rPr>
  </w:style>
  <w:style w:type="paragraph" w:styleId="a4">
    <w:name w:val="Body Text Indent"/>
    <w:basedOn w:val="a"/>
    <w:link w:val="a5"/>
    <w:rsid w:val="00F342C1"/>
    <w:pPr>
      <w:spacing w:after="120" w:line="240" w:lineRule="auto"/>
      <w:ind w:left="283"/>
    </w:pPr>
    <w:rPr>
      <w:rFonts w:ascii="Calibri" w:eastAsia="Times New Roman" w:hAnsi="Calibri" w:cs="Times New Roman"/>
      <w:sz w:val="24"/>
      <w:szCs w:val="24"/>
      <w:lang w:val="uk-UA" w:eastAsia="ru-RU"/>
    </w:rPr>
  </w:style>
  <w:style w:type="character" w:customStyle="1" w:styleId="a5">
    <w:name w:val="Основной текст с отступом Знак"/>
    <w:basedOn w:val="a0"/>
    <w:link w:val="a4"/>
    <w:rsid w:val="00F342C1"/>
    <w:rPr>
      <w:rFonts w:ascii="Calibri" w:eastAsia="Times New Roman" w:hAnsi="Calibri" w:cs="Times New Roman"/>
      <w:sz w:val="24"/>
      <w:szCs w:val="24"/>
      <w:lang w:val="uk-UA" w:eastAsia="ru-RU"/>
    </w:rPr>
  </w:style>
  <w:style w:type="paragraph" w:styleId="21">
    <w:name w:val="Body Text Indent 2"/>
    <w:basedOn w:val="a"/>
    <w:link w:val="22"/>
    <w:uiPriority w:val="99"/>
    <w:unhideWhenUsed/>
    <w:rsid w:val="00F342C1"/>
    <w:pPr>
      <w:spacing w:after="120" w:line="480" w:lineRule="auto"/>
      <w:ind w:left="283"/>
    </w:pPr>
    <w:rPr>
      <w:rFonts w:ascii="Times New Roman" w:eastAsia="Times New Roman" w:hAnsi="Times New Roman" w:cs="Times New Roman"/>
      <w:sz w:val="24"/>
      <w:szCs w:val="24"/>
      <w:lang w:eastAsia="ru-RU"/>
    </w:rPr>
  </w:style>
  <w:style w:type="character" w:customStyle="1" w:styleId="22">
    <w:name w:val="Основной текст с отступом 2 Знак"/>
    <w:basedOn w:val="a0"/>
    <w:link w:val="21"/>
    <w:uiPriority w:val="99"/>
    <w:rsid w:val="00F342C1"/>
    <w:rPr>
      <w:rFonts w:ascii="Times New Roman" w:eastAsia="Times New Roman" w:hAnsi="Times New Roman" w:cs="Times New Roman"/>
      <w:sz w:val="24"/>
      <w:szCs w:val="24"/>
      <w:lang w:eastAsia="ru-RU"/>
    </w:rPr>
  </w:style>
  <w:style w:type="paragraph" w:styleId="31">
    <w:name w:val="Body Text Indent 3"/>
    <w:basedOn w:val="a"/>
    <w:link w:val="32"/>
    <w:uiPriority w:val="99"/>
    <w:unhideWhenUsed/>
    <w:rsid w:val="00F342C1"/>
    <w:pPr>
      <w:spacing w:after="120" w:line="240" w:lineRule="auto"/>
      <w:ind w:left="283"/>
    </w:pPr>
    <w:rPr>
      <w:rFonts w:ascii="Times New Roman" w:eastAsia="Times New Roman" w:hAnsi="Times New Roman" w:cs="Times New Roman"/>
      <w:sz w:val="16"/>
      <w:szCs w:val="16"/>
      <w:lang w:eastAsia="ru-RU"/>
    </w:rPr>
  </w:style>
  <w:style w:type="character" w:customStyle="1" w:styleId="32">
    <w:name w:val="Основной текст с отступом 3 Знак"/>
    <w:basedOn w:val="a0"/>
    <w:link w:val="31"/>
    <w:uiPriority w:val="99"/>
    <w:rsid w:val="00F342C1"/>
    <w:rPr>
      <w:rFonts w:ascii="Times New Roman" w:eastAsia="Times New Roman" w:hAnsi="Times New Roman" w:cs="Times New Roman"/>
      <w:sz w:val="16"/>
      <w:szCs w:val="16"/>
      <w:lang w:eastAsia="ru-RU"/>
    </w:rPr>
  </w:style>
  <w:style w:type="paragraph" w:styleId="a6">
    <w:name w:val="Plain Text"/>
    <w:basedOn w:val="a"/>
    <w:link w:val="a7"/>
    <w:rsid w:val="00F342C1"/>
    <w:pPr>
      <w:spacing w:after="0" w:line="240" w:lineRule="auto"/>
    </w:pPr>
    <w:rPr>
      <w:rFonts w:ascii="Courier New" w:eastAsia="Times New Roman" w:hAnsi="Courier New" w:cs="Times New Roman"/>
      <w:sz w:val="20"/>
      <w:szCs w:val="20"/>
      <w:lang w:eastAsia="ru-RU"/>
    </w:rPr>
  </w:style>
  <w:style w:type="character" w:customStyle="1" w:styleId="a7">
    <w:name w:val="Текст Знак"/>
    <w:basedOn w:val="a0"/>
    <w:link w:val="a6"/>
    <w:rsid w:val="00F342C1"/>
    <w:rPr>
      <w:rFonts w:ascii="Courier New" w:eastAsia="Times New Roman" w:hAnsi="Courier New" w:cs="Times New Roman"/>
      <w:sz w:val="20"/>
      <w:szCs w:val="20"/>
      <w:lang w:eastAsia="ru-RU"/>
    </w:rPr>
  </w:style>
  <w:style w:type="paragraph" w:styleId="33">
    <w:name w:val="Body Text 3"/>
    <w:basedOn w:val="a"/>
    <w:link w:val="34"/>
    <w:rsid w:val="00F342C1"/>
    <w:pPr>
      <w:spacing w:after="120" w:line="240" w:lineRule="auto"/>
    </w:pPr>
    <w:rPr>
      <w:rFonts w:ascii="Times New Roman" w:eastAsia="Times New Roman" w:hAnsi="Times New Roman" w:cs="Times New Roman"/>
      <w:sz w:val="16"/>
      <w:szCs w:val="16"/>
      <w:lang w:val="uk-UA" w:eastAsia="ru-RU"/>
    </w:rPr>
  </w:style>
  <w:style w:type="character" w:customStyle="1" w:styleId="34">
    <w:name w:val="Основной текст 3 Знак"/>
    <w:basedOn w:val="a0"/>
    <w:link w:val="33"/>
    <w:rsid w:val="00F342C1"/>
    <w:rPr>
      <w:rFonts w:ascii="Times New Roman" w:eastAsia="Times New Roman" w:hAnsi="Times New Roman" w:cs="Times New Roman"/>
      <w:sz w:val="16"/>
      <w:szCs w:val="16"/>
      <w:lang w:val="uk-UA" w:eastAsia="ru-RU"/>
    </w:rPr>
  </w:style>
  <w:style w:type="table" w:styleId="a8">
    <w:name w:val="Table Grid"/>
    <w:basedOn w:val="a1"/>
    <w:rsid w:val="00F342C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Just">
    <w:name w:val="Just"/>
    <w:rsid w:val="00F342C1"/>
    <w:pPr>
      <w:autoSpaceDE w:val="0"/>
      <w:autoSpaceDN w:val="0"/>
      <w:adjustRightInd w:val="0"/>
      <w:spacing w:before="40" w:after="40" w:line="240" w:lineRule="auto"/>
      <w:ind w:firstLine="568"/>
      <w:jc w:val="both"/>
    </w:pPr>
    <w:rPr>
      <w:rFonts w:ascii="Times New Roman" w:eastAsia="SimSun" w:hAnsi="Times New Roman" w:cs="Times New Roman"/>
      <w:sz w:val="24"/>
      <w:szCs w:val="24"/>
      <w:lang w:eastAsia="zh-CN"/>
    </w:rPr>
  </w:style>
  <w:style w:type="paragraph" w:styleId="a9">
    <w:name w:val="header"/>
    <w:basedOn w:val="a"/>
    <w:link w:val="aa"/>
    <w:uiPriority w:val="99"/>
    <w:unhideWhenUsed/>
    <w:rsid w:val="00F342C1"/>
    <w:pPr>
      <w:tabs>
        <w:tab w:val="center" w:pos="4677"/>
        <w:tab w:val="right" w:pos="9355"/>
      </w:tabs>
      <w:spacing w:after="0" w:line="240" w:lineRule="auto"/>
    </w:pPr>
    <w:rPr>
      <w:rFonts w:ascii="Times New Roman" w:eastAsia="SimSun" w:hAnsi="Times New Roman" w:cs="Times New Roman"/>
      <w:sz w:val="24"/>
      <w:szCs w:val="24"/>
      <w:lang w:eastAsia="zh-CN"/>
    </w:rPr>
  </w:style>
  <w:style w:type="character" w:customStyle="1" w:styleId="aa">
    <w:name w:val="Верхний колонтитул Знак"/>
    <w:basedOn w:val="a0"/>
    <w:link w:val="a9"/>
    <w:uiPriority w:val="99"/>
    <w:rsid w:val="00F342C1"/>
    <w:rPr>
      <w:rFonts w:ascii="Times New Roman" w:eastAsia="SimSun" w:hAnsi="Times New Roman" w:cs="Times New Roman"/>
      <w:sz w:val="24"/>
      <w:szCs w:val="24"/>
      <w:lang w:eastAsia="zh-CN"/>
    </w:rPr>
  </w:style>
  <w:style w:type="paragraph" w:styleId="ab">
    <w:name w:val="footer"/>
    <w:basedOn w:val="a"/>
    <w:link w:val="ac"/>
    <w:uiPriority w:val="99"/>
    <w:unhideWhenUsed/>
    <w:rsid w:val="00F342C1"/>
    <w:pPr>
      <w:tabs>
        <w:tab w:val="center" w:pos="4677"/>
        <w:tab w:val="right" w:pos="9355"/>
      </w:tabs>
      <w:spacing w:after="0" w:line="240" w:lineRule="auto"/>
    </w:pPr>
    <w:rPr>
      <w:rFonts w:ascii="Times New Roman" w:eastAsia="SimSun" w:hAnsi="Times New Roman" w:cs="Times New Roman"/>
      <w:sz w:val="24"/>
      <w:szCs w:val="24"/>
      <w:lang w:eastAsia="zh-CN"/>
    </w:rPr>
  </w:style>
  <w:style w:type="character" w:customStyle="1" w:styleId="ac">
    <w:name w:val="Нижний колонтитул Знак"/>
    <w:basedOn w:val="a0"/>
    <w:link w:val="ab"/>
    <w:uiPriority w:val="99"/>
    <w:rsid w:val="00F342C1"/>
    <w:rPr>
      <w:rFonts w:ascii="Times New Roman" w:eastAsia="SimSun" w:hAnsi="Times New Roman" w:cs="Times New Roman"/>
      <w:sz w:val="24"/>
      <w:szCs w:val="24"/>
      <w:lang w:eastAsia="zh-CN"/>
    </w:rPr>
  </w:style>
  <w:style w:type="paragraph" w:styleId="ad">
    <w:name w:val="Body Text"/>
    <w:basedOn w:val="a"/>
    <w:link w:val="ae"/>
    <w:rsid w:val="00F342C1"/>
    <w:pPr>
      <w:spacing w:after="120" w:line="240" w:lineRule="auto"/>
    </w:pPr>
    <w:rPr>
      <w:rFonts w:ascii="Times New Roman" w:eastAsia="Times New Roman" w:hAnsi="Times New Roman" w:cs="Times New Roman"/>
      <w:sz w:val="24"/>
      <w:szCs w:val="24"/>
      <w:lang w:eastAsia="ru-RU"/>
    </w:rPr>
  </w:style>
  <w:style w:type="character" w:customStyle="1" w:styleId="ae">
    <w:name w:val="Основной текст Знак"/>
    <w:basedOn w:val="a0"/>
    <w:link w:val="ad"/>
    <w:rsid w:val="00F342C1"/>
    <w:rPr>
      <w:rFonts w:ascii="Times New Roman" w:eastAsia="Times New Roman" w:hAnsi="Times New Roman" w:cs="Times New Roman"/>
      <w:sz w:val="24"/>
      <w:szCs w:val="24"/>
      <w:lang w:eastAsia="ru-RU"/>
    </w:rPr>
  </w:style>
  <w:style w:type="character" w:customStyle="1" w:styleId="st">
    <w:name w:val="st"/>
    <w:rsid w:val="00F342C1"/>
  </w:style>
  <w:style w:type="paragraph" w:styleId="af">
    <w:name w:val="Normal (Web)"/>
    <w:basedOn w:val="a"/>
    <w:uiPriority w:val="99"/>
    <w:unhideWhenUsed/>
    <w:rsid w:val="00F342C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rsid w:val="00F342C1"/>
  </w:style>
  <w:style w:type="character" w:styleId="af0">
    <w:name w:val="Hyperlink"/>
    <w:uiPriority w:val="99"/>
    <w:unhideWhenUsed/>
    <w:rsid w:val="00F342C1"/>
    <w:rPr>
      <w:color w:val="0000FF"/>
      <w:u w:val="single"/>
    </w:rPr>
  </w:style>
  <w:style w:type="paragraph" w:styleId="af1">
    <w:name w:val="No Spacing"/>
    <w:link w:val="af2"/>
    <w:uiPriority w:val="1"/>
    <w:qFormat/>
    <w:rsid w:val="00F342C1"/>
    <w:pPr>
      <w:spacing w:after="0" w:line="240" w:lineRule="auto"/>
    </w:pPr>
    <w:rPr>
      <w:rFonts w:ascii="Calibri" w:eastAsia="Times New Roman" w:hAnsi="Calibri" w:cs="Times New Roman"/>
      <w:lang w:eastAsia="ru-RU"/>
    </w:rPr>
  </w:style>
  <w:style w:type="character" w:customStyle="1" w:styleId="af2">
    <w:name w:val="Без интервала Знак"/>
    <w:link w:val="af1"/>
    <w:uiPriority w:val="1"/>
    <w:rsid w:val="00F342C1"/>
    <w:rPr>
      <w:rFonts w:ascii="Calibri" w:eastAsia="Times New Roman" w:hAnsi="Calibri" w:cs="Times New Roman"/>
      <w:lang w:eastAsia="ru-RU"/>
    </w:rPr>
  </w:style>
  <w:style w:type="paragraph" w:styleId="HTML">
    <w:name w:val="HTML Preformatted"/>
    <w:basedOn w:val="a"/>
    <w:link w:val="HTML0"/>
    <w:uiPriority w:val="99"/>
    <w:unhideWhenUsed/>
    <w:rsid w:val="00F342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F342C1"/>
    <w:rPr>
      <w:rFonts w:ascii="Courier New" w:eastAsia="Times New Roman" w:hAnsi="Courier New" w:cs="Courier New"/>
      <w:sz w:val="20"/>
      <w:szCs w:val="20"/>
      <w:lang w:eastAsia="ru-RU"/>
    </w:rPr>
  </w:style>
  <w:style w:type="character" w:styleId="af3">
    <w:name w:val="Strong"/>
    <w:uiPriority w:val="22"/>
    <w:qFormat/>
    <w:rsid w:val="00F342C1"/>
    <w:rPr>
      <w:b/>
      <w:bCs/>
    </w:rPr>
  </w:style>
  <w:style w:type="paragraph" w:styleId="af4">
    <w:name w:val="footnote text"/>
    <w:basedOn w:val="a"/>
    <w:link w:val="af5"/>
    <w:uiPriority w:val="99"/>
    <w:unhideWhenUsed/>
    <w:rsid w:val="00F342C1"/>
    <w:pPr>
      <w:spacing w:after="0" w:line="240" w:lineRule="auto"/>
    </w:pPr>
    <w:rPr>
      <w:rFonts w:ascii="Times New Roman" w:eastAsia="SimSun" w:hAnsi="Times New Roman" w:cs="Times New Roman"/>
      <w:sz w:val="20"/>
      <w:szCs w:val="20"/>
      <w:lang w:eastAsia="zh-CN"/>
    </w:rPr>
  </w:style>
  <w:style w:type="character" w:customStyle="1" w:styleId="af5">
    <w:name w:val="Текст сноски Знак"/>
    <w:basedOn w:val="a0"/>
    <w:link w:val="af4"/>
    <w:uiPriority w:val="99"/>
    <w:rsid w:val="00F342C1"/>
    <w:rPr>
      <w:rFonts w:ascii="Times New Roman" w:eastAsia="SimSun" w:hAnsi="Times New Roman" w:cs="Times New Roman"/>
      <w:sz w:val="20"/>
      <w:szCs w:val="20"/>
      <w:lang w:eastAsia="zh-CN"/>
    </w:rPr>
  </w:style>
  <w:style w:type="character" w:styleId="af6">
    <w:name w:val="footnote reference"/>
    <w:uiPriority w:val="99"/>
    <w:semiHidden/>
    <w:unhideWhenUsed/>
    <w:rsid w:val="00F342C1"/>
    <w:rPr>
      <w:vertAlign w:val="superscript"/>
    </w:rPr>
  </w:style>
  <w:style w:type="paragraph" w:customStyle="1" w:styleId="rvps17">
    <w:name w:val="rvps17"/>
    <w:basedOn w:val="a"/>
    <w:rsid w:val="00F342C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8">
    <w:name w:val="rvts68"/>
    <w:rsid w:val="00F342C1"/>
  </w:style>
  <w:style w:type="character" w:customStyle="1" w:styleId="rvts64">
    <w:name w:val="rvts64"/>
    <w:rsid w:val="00F342C1"/>
  </w:style>
  <w:style w:type="paragraph" w:customStyle="1" w:styleId="rvps6">
    <w:name w:val="rvps6"/>
    <w:basedOn w:val="a"/>
    <w:rsid w:val="00F342C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23">
    <w:name w:val="rvts23"/>
    <w:rsid w:val="00F342C1"/>
  </w:style>
  <w:style w:type="paragraph" w:customStyle="1" w:styleId="rvps16">
    <w:name w:val="rvps16"/>
    <w:basedOn w:val="a"/>
    <w:rsid w:val="00F342C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44">
    <w:name w:val="rvts44"/>
    <w:rsid w:val="00F342C1"/>
  </w:style>
  <w:style w:type="paragraph" w:customStyle="1" w:styleId="rvps15">
    <w:name w:val="rvps15"/>
    <w:basedOn w:val="a"/>
    <w:rsid w:val="00F342C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9">
    <w:name w:val="rvts9"/>
    <w:rsid w:val="00F342C1"/>
  </w:style>
  <w:style w:type="paragraph" w:customStyle="1" w:styleId="rvps2">
    <w:name w:val="rvps2"/>
    <w:basedOn w:val="a"/>
    <w:rsid w:val="00F342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
    <w:name w:val="Абзац списка1"/>
    <w:basedOn w:val="a"/>
    <w:rsid w:val="00F342C1"/>
    <w:pPr>
      <w:spacing w:after="0" w:line="240" w:lineRule="auto"/>
      <w:ind w:left="720" w:firstLine="425"/>
      <w:contextualSpacing/>
      <w:jc w:val="both"/>
    </w:pPr>
    <w:rPr>
      <w:rFonts w:ascii="Times New Roman" w:eastAsia="Calibri" w:hAnsi="Times New Roman" w:cs="Times New Roman"/>
      <w:sz w:val="28"/>
      <w:szCs w:val="24"/>
      <w:lang w:val="uk-UA" w:eastAsia="ru-RU"/>
    </w:rPr>
  </w:style>
  <w:style w:type="paragraph" w:customStyle="1" w:styleId="ps26">
    <w:name w:val="ps26"/>
    <w:basedOn w:val="a"/>
    <w:rsid w:val="00F342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
    <w:name w:val="rvps1"/>
    <w:basedOn w:val="a"/>
    <w:rsid w:val="00F342C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5">
    <w:name w:val="rvts15"/>
    <w:rsid w:val="00F342C1"/>
  </w:style>
  <w:style w:type="paragraph" w:customStyle="1" w:styleId="rvps4">
    <w:name w:val="rvps4"/>
    <w:basedOn w:val="a"/>
    <w:rsid w:val="00F342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7">
    <w:name w:val="rvps7"/>
    <w:basedOn w:val="a"/>
    <w:rsid w:val="00F342C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37">
    <w:name w:val="rvts37"/>
    <w:rsid w:val="00F342C1"/>
  </w:style>
  <w:style w:type="character" w:customStyle="1" w:styleId="rvts46">
    <w:name w:val="rvts46"/>
    <w:rsid w:val="00F342C1"/>
  </w:style>
  <w:style w:type="character" w:customStyle="1" w:styleId="rvts11">
    <w:name w:val="rvts11"/>
    <w:rsid w:val="00F342C1"/>
  </w:style>
  <w:style w:type="paragraph" w:styleId="af7">
    <w:name w:val="Balloon Text"/>
    <w:basedOn w:val="a"/>
    <w:link w:val="af8"/>
    <w:uiPriority w:val="99"/>
    <w:semiHidden/>
    <w:unhideWhenUsed/>
    <w:rsid w:val="00F342C1"/>
    <w:pPr>
      <w:spacing w:after="0" w:line="240" w:lineRule="auto"/>
    </w:pPr>
    <w:rPr>
      <w:rFonts w:ascii="Tahoma" w:eastAsia="SimSun" w:hAnsi="Tahoma" w:cs="Tahoma"/>
      <w:sz w:val="16"/>
      <w:szCs w:val="16"/>
      <w:lang w:eastAsia="zh-CN"/>
    </w:rPr>
  </w:style>
  <w:style w:type="character" w:customStyle="1" w:styleId="af8">
    <w:name w:val="Текст выноски Знак"/>
    <w:basedOn w:val="a0"/>
    <w:link w:val="af7"/>
    <w:uiPriority w:val="99"/>
    <w:semiHidden/>
    <w:rsid w:val="00F342C1"/>
    <w:rPr>
      <w:rFonts w:ascii="Tahoma" w:eastAsia="SimSun" w:hAnsi="Tahoma" w:cs="Tahoma"/>
      <w:sz w:val="16"/>
      <w:szCs w:val="16"/>
      <w:lang w:eastAsia="zh-CN"/>
    </w:rPr>
  </w:style>
  <w:style w:type="character" w:customStyle="1" w:styleId="23">
    <w:name w:val="Основной текст (2)_"/>
    <w:link w:val="24"/>
    <w:locked/>
    <w:rsid w:val="00F342C1"/>
    <w:rPr>
      <w:b/>
      <w:bCs/>
      <w:i/>
      <w:iCs/>
      <w:sz w:val="21"/>
      <w:szCs w:val="21"/>
      <w:shd w:val="clear" w:color="auto" w:fill="FFFFFF"/>
    </w:rPr>
  </w:style>
  <w:style w:type="paragraph" w:customStyle="1" w:styleId="24">
    <w:name w:val="Основной текст (2)"/>
    <w:basedOn w:val="a"/>
    <w:link w:val="23"/>
    <w:rsid w:val="00F342C1"/>
    <w:pPr>
      <w:widowControl w:val="0"/>
      <w:shd w:val="clear" w:color="auto" w:fill="FFFFFF"/>
      <w:spacing w:before="240" w:after="0" w:line="235" w:lineRule="exact"/>
      <w:ind w:firstLine="260"/>
      <w:jc w:val="both"/>
    </w:pPr>
    <w:rPr>
      <w:b/>
      <w:bCs/>
      <w:i/>
      <w:iCs/>
      <w:sz w:val="21"/>
      <w:szCs w:val="21"/>
      <w:shd w:val="clear" w:color="auto" w:fill="FFFFFF"/>
    </w:rPr>
  </w:style>
  <w:style w:type="character" w:customStyle="1" w:styleId="dt2">
    <w:name w:val="dt2"/>
    <w:rsid w:val="00F342C1"/>
  </w:style>
  <w:style w:type="paragraph" w:styleId="af9">
    <w:name w:val="endnote text"/>
    <w:basedOn w:val="a"/>
    <w:link w:val="afa"/>
    <w:uiPriority w:val="99"/>
    <w:semiHidden/>
    <w:unhideWhenUsed/>
    <w:rsid w:val="00F342C1"/>
    <w:pPr>
      <w:spacing w:after="0" w:line="240" w:lineRule="auto"/>
    </w:pPr>
    <w:rPr>
      <w:rFonts w:ascii="Times New Roman" w:eastAsia="SimSun" w:hAnsi="Times New Roman" w:cs="Times New Roman"/>
      <w:sz w:val="20"/>
      <w:szCs w:val="20"/>
      <w:lang w:eastAsia="zh-CN"/>
    </w:rPr>
  </w:style>
  <w:style w:type="character" w:customStyle="1" w:styleId="afa">
    <w:name w:val="Текст концевой сноски Знак"/>
    <w:basedOn w:val="a0"/>
    <w:link w:val="af9"/>
    <w:uiPriority w:val="99"/>
    <w:semiHidden/>
    <w:rsid w:val="00F342C1"/>
    <w:rPr>
      <w:rFonts w:ascii="Times New Roman" w:eastAsia="SimSun" w:hAnsi="Times New Roman" w:cs="Times New Roman"/>
      <w:sz w:val="20"/>
      <w:szCs w:val="20"/>
      <w:lang w:eastAsia="zh-CN"/>
    </w:rPr>
  </w:style>
  <w:style w:type="character" w:styleId="afb">
    <w:name w:val="endnote reference"/>
    <w:uiPriority w:val="99"/>
    <w:semiHidden/>
    <w:unhideWhenUsed/>
    <w:rsid w:val="00F342C1"/>
    <w:rPr>
      <w:vertAlign w:val="superscript"/>
    </w:rPr>
  </w:style>
  <w:style w:type="character" w:styleId="afc">
    <w:name w:val="FollowedHyperlink"/>
    <w:uiPriority w:val="99"/>
    <w:semiHidden/>
    <w:unhideWhenUsed/>
    <w:rsid w:val="00F342C1"/>
    <w:rPr>
      <w:color w:val="800080"/>
      <w:u w:val="single"/>
    </w:rPr>
  </w:style>
  <w:style w:type="paragraph" w:customStyle="1" w:styleId="rvps12">
    <w:name w:val="rvps12"/>
    <w:basedOn w:val="a"/>
    <w:rsid w:val="00F342C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78">
    <w:name w:val="rvts78"/>
    <w:rsid w:val="00F342C1"/>
  </w:style>
  <w:style w:type="character" w:customStyle="1" w:styleId="serp-urlmark">
    <w:name w:val="serp-url__mark"/>
    <w:rsid w:val="00F342C1"/>
  </w:style>
  <w:style w:type="character" w:styleId="afd">
    <w:name w:val="Emphasis"/>
    <w:uiPriority w:val="20"/>
    <w:qFormat/>
    <w:rsid w:val="00F342C1"/>
    <w:rPr>
      <w:i/>
      <w:iCs/>
    </w:rPr>
  </w:style>
  <w:style w:type="paragraph" w:customStyle="1" w:styleId="tj">
    <w:name w:val="tj"/>
    <w:basedOn w:val="a"/>
    <w:rsid w:val="00F342C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27">
    <w:name w:val="rvts27"/>
    <w:rsid w:val="00F342C1"/>
  </w:style>
  <w:style w:type="paragraph" w:customStyle="1" w:styleId="rvps14">
    <w:name w:val="rvps14"/>
    <w:basedOn w:val="a"/>
    <w:rsid w:val="00F342C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82">
    <w:name w:val="rvts82"/>
    <w:rsid w:val="00F342C1"/>
  </w:style>
  <w:style w:type="paragraph" w:customStyle="1" w:styleId="Default">
    <w:name w:val="Default"/>
    <w:link w:val="Default0"/>
    <w:rsid w:val="00F342C1"/>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Default0">
    <w:name w:val="Default Знак"/>
    <w:link w:val="Default"/>
    <w:uiPriority w:val="99"/>
    <w:locked/>
    <w:rsid w:val="00F342C1"/>
    <w:rPr>
      <w:rFonts w:ascii="Times New Roman" w:eastAsia="Calibri" w:hAnsi="Times New Roman" w:cs="Times New Roman"/>
      <w:color w:val="000000"/>
      <w:sz w:val="24"/>
      <w:szCs w:val="24"/>
    </w:rPr>
  </w:style>
  <w:style w:type="character" w:customStyle="1" w:styleId="rvts48">
    <w:name w:val="rvts48"/>
    <w:rsid w:val="00F342C1"/>
  </w:style>
  <w:style w:type="character" w:customStyle="1" w:styleId="2Arial85pt">
    <w:name w:val="Основной текст (2) + Arial;8;5 pt;Курсив"/>
    <w:rsid w:val="00F342C1"/>
    <w:rPr>
      <w:rFonts w:ascii="Arial" w:eastAsia="Arial" w:hAnsi="Arial" w:cs="Arial"/>
      <w:b w:val="0"/>
      <w:bCs w:val="0"/>
      <w:i/>
      <w:iCs/>
      <w:smallCaps w:val="0"/>
      <w:strike w:val="0"/>
      <w:color w:val="000000"/>
      <w:spacing w:val="0"/>
      <w:w w:val="100"/>
      <w:position w:val="0"/>
      <w:sz w:val="17"/>
      <w:szCs w:val="17"/>
      <w:u w:val="none"/>
      <w:shd w:val="clear" w:color="auto" w:fill="FFFFFF"/>
      <w:lang w:val="uk-UA" w:eastAsia="uk-UA" w:bidi="uk-UA"/>
    </w:rPr>
  </w:style>
  <w:style w:type="character" w:customStyle="1" w:styleId="storeissuearticleauthor">
    <w:name w:val="store_issue_article_author"/>
    <w:rsid w:val="00F342C1"/>
  </w:style>
  <w:style w:type="character" w:customStyle="1" w:styleId="storeissuearticletext">
    <w:name w:val="store_issue_article_text"/>
    <w:rsid w:val="00F342C1"/>
  </w:style>
  <w:style w:type="character" w:customStyle="1" w:styleId="article-page-numbers">
    <w:name w:val="article-page-numbers"/>
    <w:rsid w:val="00F342C1"/>
  </w:style>
  <w:style w:type="character" w:customStyle="1" w:styleId="rvts66">
    <w:name w:val="rvts66"/>
    <w:basedOn w:val="a0"/>
    <w:rsid w:val="000C043C"/>
  </w:style>
  <w:style w:type="paragraph" w:customStyle="1" w:styleId="afe">
    <w:name w:val="Назва документа"/>
    <w:basedOn w:val="a"/>
    <w:next w:val="a"/>
    <w:rsid w:val="00C062FE"/>
    <w:pPr>
      <w:keepNext/>
      <w:keepLines/>
      <w:spacing w:before="240" w:after="240" w:line="240" w:lineRule="auto"/>
      <w:jc w:val="center"/>
    </w:pPr>
    <w:rPr>
      <w:rFonts w:ascii="Antiqua" w:eastAsia="Times New Roman" w:hAnsi="Antiqua" w:cs="Times New Roman"/>
      <w:b/>
      <w:sz w:val="26"/>
      <w:szCs w:val="20"/>
      <w:lang w:val="uk-UA" w:eastAsia="ru-RU"/>
    </w:rPr>
  </w:style>
  <w:style w:type="character" w:customStyle="1" w:styleId="title">
    <w:name w:val="title"/>
    <w:basedOn w:val="a0"/>
    <w:rsid w:val="00C062FE"/>
  </w:style>
  <w:style w:type="character" w:customStyle="1" w:styleId="date">
    <w:name w:val="date"/>
    <w:basedOn w:val="a0"/>
    <w:rsid w:val="00C062FE"/>
  </w:style>
  <w:style w:type="character" w:customStyle="1" w:styleId="city">
    <w:name w:val="city"/>
    <w:basedOn w:val="a0"/>
    <w:rsid w:val="00C062FE"/>
  </w:style>
  <w:style w:type="paragraph" w:customStyle="1" w:styleId="capitalletter">
    <w:name w:val="capital_letter"/>
    <w:basedOn w:val="a"/>
    <w:rsid w:val="001B431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vkekvd">
    <w:name w:val="vkekvd"/>
    <w:basedOn w:val="a0"/>
    <w:rsid w:val="00C27B46"/>
  </w:style>
  <w:style w:type="character" w:customStyle="1" w:styleId="t286pc">
    <w:name w:val="t286pc"/>
    <w:basedOn w:val="a0"/>
    <w:rsid w:val="00C27B46"/>
  </w:style>
</w:styles>
</file>

<file path=word/webSettings.xml><?xml version="1.0" encoding="utf-8"?>
<w:webSettings xmlns:r="http://schemas.openxmlformats.org/officeDocument/2006/relationships" xmlns:w="http://schemas.openxmlformats.org/wordprocessingml/2006/main">
  <w:divs>
    <w:div w:id="77559901">
      <w:bodyDiv w:val="1"/>
      <w:marLeft w:val="0"/>
      <w:marRight w:val="0"/>
      <w:marTop w:val="0"/>
      <w:marBottom w:val="0"/>
      <w:divBdr>
        <w:top w:val="none" w:sz="0" w:space="0" w:color="auto"/>
        <w:left w:val="none" w:sz="0" w:space="0" w:color="auto"/>
        <w:bottom w:val="none" w:sz="0" w:space="0" w:color="auto"/>
        <w:right w:val="none" w:sz="0" w:space="0" w:color="auto"/>
      </w:divBdr>
    </w:div>
    <w:div w:id="547373827">
      <w:bodyDiv w:val="1"/>
      <w:marLeft w:val="0"/>
      <w:marRight w:val="0"/>
      <w:marTop w:val="0"/>
      <w:marBottom w:val="0"/>
      <w:divBdr>
        <w:top w:val="none" w:sz="0" w:space="0" w:color="auto"/>
        <w:left w:val="none" w:sz="0" w:space="0" w:color="auto"/>
        <w:bottom w:val="none" w:sz="0" w:space="0" w:color="auto"/>
        <w:right w:val="none" w:sz="0" w:space="0" w:color="auto"/>
      </w:divBdr>
    </w:div>
    <w:div w:id="704253673">
      <w:bodyDiv w:val="1"/>
      <w:marLeft w:val="0"/>
      <w:marRight w:val="0"/>
      <w:marTop w:val="0"/>
      <w:marBottom w:val="0"/>
      <w:divBdr>
        <w:top w:val="none" w:sz="0" w:space="0" w:color="auto"/>
        <w:left w:val="none" w:sz="0" w:space="0" w:color="auto"/>
        <w:bottom w:val="none" w:sz="0" w:space="0" w:color="auto"/>
        <w:right w:val="none" w:sz="0" w:space="0" w:color="auto"/>
      </w:divBdr>
      <w:divsChild>
        <w:div w:id="1642810263">
          <w:marLeft w:val="0"/>
          <w:marRight w:val="0"/>
          <w:marTop w:val="0"/>
          <w:marBottom w:val="250"/>
          <w:divBdr>
            <w:top w:val="none" w:sz="0" w:space="0" w:color="auto"/>
            <w:left w:val="none" w:sz="0" w:space="0" w:color="auto"/>
            <w:bottom w:val="none" w:sz="0" w:space="0" w:color="auto"/>
            <w:right w:val="none" w:sz="0" w:space="0" w:color="auto"/>
          </w:divBdr>
        </w:div>
        <w:div w:id="1817144475">
          <w:marLeft w:val="0"/>
          <w:marRight w:val="0"/>
          <w:marTop w:val="250"/>
          <w:marBottom w:val="125"/>
          <w:divBdr>
            <w:top w:val="none" w:sz="0" w:space="0" w:color="auto"/>
            <w:left w:val="none" w:sz="0" w:space="0" w:color="auto"/>
            <w:bottom w:val="none" w:sz="0" w:space="0" w:color="auto"/>
            <w:right w:val="none" w:sz="0" w:space="0" w:color="auto"/>
          </w:divBdr>
        </w:div>
        <w:div w:id="1656911500">
          <w:marLeft w:val="0"/>
          <w:marRight w:val="0"/>
          <w:marTop w:val="250"/>
          <w:marBottom w:val="125"/>
          <w:divBdr>
            <w:top w:val="none" w:sz="0" w:space="0" w:color="auto"/>
            <w:left w:val="none" w:sz="0" w:space="0" w:color="auto"/>
            <w:bottom w:val="none" w:sz="0" w:space="0" w:color="auto"/>
            <w:right w:val="none" w:sz="0" w:space="0" w:color="auto"/>
          </w:divBdr>
        </w:div>
      </w:divsChild>
    </w:div>
    <w:div w:id="864367190">
      <w:bodyDiv w:val="1"/>
      <w:marLeft w:val="0"/>
      <w:marRight w:val="0"/>
      <w:marTop w:val="0"/>
      <w:marBottom w:val="0"/>
      <w:divBdr>
        <w:top w:val="none" w:sz="0" w:space="0" w:color="auto"/>
        <w:left w:val="none" w:sz="0" w:space="0" w:color="auto"/>
        <w:bottom w:val="none" w:sz="0" w:space="0" w:color="auto"/>
        <w:right w:val="none" w:sz="0" w:space="0" w:color="auto"/>
      </w:divBdr>
    </w:div>
    <w:div w:id="869296302">
      <w:bodyDiv w:val="1"/>
      <w:marLeft w:val="0"/>
      <w:marRight w:val="0"/>
      <w:marTop w:val="0"/>
      <w:marBottom w:val="0"/>
      <w:divBdr>
        <w:top w:val="none" w:sz="0" w:space="0" w:color="auto"/>
        <w:left w:val="none" w:sz="0" w:space="0" w:color="auto"/>
        <w:bottom w:val="none" w:sz="0" w:space="0" w:color="auto"/>
        <w:right w:val="none" w:sz="0" w:space="0" w:color="auto"/>
      </w:divBdr>
      <w:divsChild>
        <w:div w:id="332950107">
          <w:marLeft w:val="0"/>
          <w:marRight w:val="0"/>
          <w:marTop w:val="0"/>
          <w:marBottom w:val="250"/>
          <w:divBdr>
            <w:top w:val="none" w:sz="0" w:space="0" w:color="auto"/>
            <w:left w:val="none" w:sz="0" w:space="0" w:color="auto"/>
            <w:bottom w:val="none" w:sz="0" w:space="0" w:color="auto"/>
            <w:right w:val="none" w:sz="0" w:space="0" w:color="auto"/>
          </w:divBdr>
        </w:div>
        <w:div w:id="1593006124">
          <w:marLeft w:val="0"/>
          <w:marRight w:val="0"/>
          <w:marTop w:val="250"/>
          <w:marBottom w:val="125"/>
          <w:divBdr>
            <w:top w:val="none" w:sz="0" w:space="0" w:color="auto"/>
            <w:left w:val="none" w:sz="0" w:space="0" w:color="auto"/>
            <w:bottom w:val="none" w:sz="0" w:space="0" w:color="auto"/>
            <w:right w:val="none" w:sz="0" w:space="0" w:color="auto"/>
          </w:divBdr>
        </w:div>
      </w:divsChild>
    </w:div>
    <w:div w:id="1111776127">
      <w:bodyDiv w:val="1"/>
      <w:marLeft w:val="0"/>
      <w:marRight w:val="0"/>
      <w:marTop w:val="0"/>
      <w:marBottom w:val="0"/>
      <w:divBdr>
        <w:top w:val="none" w:sz="0" w:space="0" w:color="auto"/>
        <w:left w:val="none" w:sz="0" w:space="0" w:color="auto"/>
        <w:bottom w:val="none" w:sz="0" w:space="0" w:color="auto"/>
        <w:right w:val="none" w:sz="0" w:space="0" w:color="auto"/>
      </w:divBdr>
    </w:div>
    <w:div w:id="1202744503">
      <w:bodyDiv w:val="1"/>
      <w:marLeft w:val="0"/>
      <w:marRight w:val="0"/>
      <w:marTop w:val="0"/>
      <w:marBottom w:val="0"/>
      <w:divBdr>
        <w:top w:val="none" w:sz="0" w:space="0" w:color="auto"/>
        <w:left w:val="none" w:sz="0" w:space="0" w:color="auto"/>
        <w:bottom w:val="none" w:sz="0" w:space="0" w:color="auto"/>
        <w:right w:val="none" w:sz="0" w:space="0" w:color="auto"/>
      </w:divBdr>
    </w:div>
    <w:div w:id="1239944604">
      <w:bodyDiv w:val="1"/>
      <w:marLeft w:val="0"/>
      <w:marRight w:val="0"/>
      <w:marTop w:val="0"/>
      <w:marBottom w:val="0"/>
      <w:divBdr>
        <w:top w:val="none" w:sz="0" w:space="0" w:color="auto"/>
        <w:left w:val="none" w:sz="0" w:space="0" w:color="auto"/>
        <w:bottom w:val="none" w:sz="0" w:space="0" w:color="auto"/>
        <w:right w:val="none" w:sz="0" w:space="0" w:color="auto"/>
      </w:divBdr>
    </w:div>
    <w:div w:id="1295017385">
      <w:bodyDiv w:val="1"/>
      <w:marLeft w:val="0"/>
      <w:marRight w:val="0"/>
      <w:marTop w:val="0"/>
      <w:marBottom w:val="0"/>
      <w:divBdr>
        <w:top w:val="none" w:sz="0" w:space="0" w:color="auto"/>
        <w:left w:val="none" w:sz="0" w:space="0" w:color="auto"/>
        <w:bottom w:val="none" w:sz="0" w:space="0" w:color="auto"/>
        <w:right w:val="none" w:sz="0" w:space="0" w:color="auto"/>
      </w:divBdr>
      <w:divsChild>
        <w:div w:id="1732315375">
          <w:marLeft w:val="0"/>
          <w:marRight w:val="0"/>
          <w:marTop w:val="0"/>
          <w:marBottom w:val="125"/>
          <w:divBdr>
            <w:top w:val="none" w:sz="0" w:space="0" w:color="auto"/>
            <w:left w:val="none" w:sz="0" w:space="0" w:color="auto"/>
            <w:bottom w:val="none" w:sz="0" w:space="0" w:color="auto"/>
            <w:right w:val="none" w:sz="0" w:space="0" w:color="auto"/>
          </w:divBdr>
        </w:div>
      </w:divsChild>
    </w:div>
    <w:div w:id="1558782644">
      <w:bodyDiv w:val="1"/>
      <w:marLeft w:val="0"/>
      <w:marRight w:val="0"/>
      <w:marTop w:val="0"/>
      <w:marBottom w:val="0"/>
      <w:divBdr>
        <w:top w:val="none" w:sz="0" w:space="0" w:color="auto"/>
        <w:left w:val="none" w:sz="0" w:space="0" w:color="auto"/>
        <w:bottom w:val="none" w:sz="0" w:space="0" w:color="auto"/>
        <w:right w:val="none" w:sz="0" w:space="0" w:color="auto"/>
      </w:divBdr>
    </w:div>
    <w:div w:id="1576237834">
      <w:bodyDiv w:val="1"/>
      <w:marLeft w:val="0"/>
      <w:marRight w:val="0"/>
      <w:marTop w:val="0"/>
      <w:marBottom w:val="0"/>
      <w:divBdr>
        <w:top w:val="none" w:sz="0" w:space="0" w:color="auto"/>
        <w:left w:val="none" w:sz="0" w:space="0" w:color="auto"/>
        <w:bottom w:val="none" w:sz="0" w:space="0" w:color="auto"/>
        <w:right w:val="none" w:sz="0" w:space="0" w:color="auto"/>
      </w:divBdr>
      <w:divsChild>
        <w:div w:id="1361975170">
          <w:marLeft w:val="0"/>
          <w:marRight w:val="0"/>
          <w:marTop w:val="0"/>
          <w:marBottom w:val="125"/>
          <w:divBdr>
            <w:top w:val="none" w:sz="0" w:space="0" w:color="auto"/>
            <w:left w:val="none" w:sz="0" w:space="0" w:color="auto"/>
            <w:bottom w:val="none" w:sz="0" w:space="0" w:color="auto"/>
            <w:right w:val="none" w:sz="0" w:space="0" w:color="auto"/>
          </w:divBdr>
        </w:div>
      </w:divsChild>
    </w:div>
    <w:div w:id="1775900019">
      <w:bodyDiv w:val="1"/>
      <w:marLeft w:val="0"/>
      <w:marRight w:val="0"/>
      <w:marTop w:val="0"/>
      <w:marBottom w:val="0"/>
      <w:divBdr>
        <w:top w:val="none" w:sz="0" w:space="0" w:color="auto"/>
        <w:left w:val="none" w:sz="0" w:space="0" w:color="auto"/>
        <w:bottom w:val="none" w:sz="0" w:space="0" w:color="auto"/>
        <w:right w:val="none" w:sz="0" w:space="0" w:color="auto"/>
      </w:divBdr>
    </w:div>
    <w:div w:id="1960184814">
      <w:bodyDiv w:val="1"/>
      <w:marLeft w:val="0"/>
      <w:marRight w:val="0"/>
      <w:marTop w:val="0"/>
      <w:marBottom w:val="0"/>
      <w:divBdr>
        <w:top w:val="none" w:sz="0" w:space="0" w:color="auto"/>
        <w:left w:val="none" w:sz="0" w:space="0" w:color="auto"/>
        <w:bottom w:val="none" w:sz="0" w:space="0" w:color="auto"/>
        <w:right w:val="none" w:sz="0" w:space="0" w:color="auto"/>
      </w:divBdr>
    </w:div>
    <w:div w:id="1993680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zakon4.rada.gov.ua/laws/show/254%D0%BA/96-%D0%B2%D1%80/paran4934" TargetMode="External"/><Relationship Id="rId13" Type="http://schemas.openxmlformats.org/officeDocument/2006/relationships/hyperlink" Target="https://zakon.rada.gov.ua/laws/show/994_573" TargetMode="External"/><Relationship Id="rId18" Type="http://schemas.openxmlformats.org/officeDocument/2006/relationships/hyperlink" Target="https://www.google.com/search?q=%D1%88%D0%BA%D0%BE%D0%B4%D0%B8+%D1%82%D0%B0+%D0%B7%D0%B1%D0%B8%D1%82%D0%BA%D1%96%D0%B2&amp;oq=%D1%80%D0%BE%D0%BB%D1%8C+%D0%9A%D0%9C%D0%A3+%D0%B2+%D0%BC%D0%B5%D1%85%D0%B0%D0%BD%D1%96%D0%B7%D0%BC%D1%96+%D0%B7%D0%B0%D1%85%D0%B8%D1%81%D1%82%D1%83+%D0%B2%D1%96%D0%B4+%D0%B7%D0%B1%D1%80%D0%BE%D0%B9%D0%BD%D0%BE%D1%97+%D0%B0%D0%B3%D1%80%D0%B5%D1%81%D1%96%D1%97+%D1%80%D1%84&amp;gs_lcrp=EgZjaHJvbWUyBggAEEUYOTIHCAEQABjvBTIHCAIQABjvBTIHCAMQABjvBTIHCAQQABjvBTIHCAUQABjvBdIBCTIwMTM5ajBqN6gCCLACAfEFqD6ZeMXOWgI&amp;sourceid=chrome&amp;ie=UTF-8&amp;mstk=AUtExfD71iQ6mcwDpmygNRsEF7kC2ytX9xcBV9iBQp2nzA19AXveHq1cUtbVUI_PmT9tfHSbuZX5FIF1cGARsJ4bVt7kwPqwRP4nCsLKqf28A9W0ozRClIf5t_-Mo9KSDiIsMqeK6Loi2_rNXU-OnpI44HQWrjNJ_v41Zyn6OK9-zRsexHw&amp;csui=3&amp;ved=2ahUKEwjzz6yQguGQAxW1DRAIHTGlM4oQgK4QegQIBBAE" TargetMode="External"/><Relationship Id="rId26" Type="http://schemas.openxmlformats.org/officeDocument/2006/relationships/image" Target="media/image3.png"/><Relationship Id="rId3" Type="http://schemas.openxmlformats.org/officeDocument/2006/relationships/styles" Target="styles.xml"/><Relationship Id="rId21" Type="http://schemas.openxmlformats.org/officeDocument/2006/relationships/hyperlink" Target="http://zakon3.rada.gov.ua/laws/show/v021p710-03" TargetMode="External"/><Relationship Id="rId7" Type="http://schemas.openxmlformats.org/officeDocument/2006/relationships/endnotes" Target="endnotes.xml"/><Relationship Id="rId12" Type="http://schemas.openxmlformats.org/officeDocument/2006/relationships/hyperlink" Target="https://zakon.rada.gov.ua/laws/show/2229-19" TargetMode="External"/><Relationship Id="rId17" Type="http://schemas.openxmlformats.org/officeDocument/2006/relationships/hyperlink" Target="https://www.google.com/search?q=%D1%83%D1%87%D0%B0%D1%81%D0%BD%D0%B8%D0%BA%D0%B0+%D0%B1%D0%BE%D0%B9%D0%BE%D0%B2%D0%B8%D1%85+%D0%B4%D1%96%D0%B9&amp;oq=%D1%80%D0%BE%D0%BB%D1%8C+%D0%9A%D0%9C%D0%A3+%D0%B2+%D0%BC%D0%B5%D1%85%D0%B0%D0%BD%D1%96%D0%B7%D0%BC%D1%96+%D0%B7%D0%B0%D1%85%D0%B8%D1%81%D1%82%D1%83+%D0%B2%D1%96%D0%B4+%D0%B7%D0%B1%D1%80%D0%BE%D0%B9%D0%BD%D0%BE%D1%97+%D0%B0%D0%B3%D1%80%D0%B5%D1%81%D1%96%D1%97+%D1%80%D1%84&amp;gs_lcrp=EgZjaHJvbWUyBggAEEUYOTIHCAEQABjvBTIHCAIQABjvBTIHCAMQABjvBTIHCAQQABjvBTIHCAUQABjvBdIBCTIwMTM5ajBqN6gCCLACAfEFqD6ZeMXOWgI&amp;sourceid=chrome&amp;ie=UTF-8&amp;mstk=AUtExfD71iQ6mcwDpmygNRsEF7kC2ytX9xcBV9iBQp2nzA19AXveHq1cUtbVUI_PmT9tfHSbuZX5FIF1cGARsJ4bVt7kwPqwRP4nCsLKqf28A9W0ozRClIf5t_-Mo9KSDiIsMqeK6Loi2_rNXU-OnpI44HQWrjNJ_v41Zyn6OK9-zRsexHw&amp;csui=3&amp;ved=2ahUKEwjzz6yQguGQAxW1DRAIHTGlM4oQgK4QegQIBBAC" TargetMode="External"/><Relationship Id="rId25" Type="http://schemas.openxmlformats.org/officeDocument/2006/relationships/hyperlink" Target="http://zakon2.rada.gov.ua/laws/show/2376-19" TargetMode="Externa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hyperlink" Target="http://zakon3.rada.gov.ua/laws/show/v021p710-03" TargetMode="External"/><Relationship Id="rId29" Type="http://schemas.openxmlformats.org/officeDocument/2006/relationships/hyperlink" Target="https://protocol.ua/ua/vs_kas_prav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984_008-16" TargetMode="External"/><Relationship Id="rId24" Type="http://schemas.openxmlformats.org/officeDocument/2006/relationships/hyperlink" Target="http://zakon3.rada.gov.ua/laws/show/v011p710-01" TargetMode="External"/><Relationship Id="rId5" Type="http://schemas.openxmlformats.org/officeDocument/2006/relationships/webSettings" Target="webSettings.xml"/><Relationship Id="rId15" Type="http://schemas.openxmlformats.org/officeDocument/2006/relationships/image" Target="media/image1.png"/><Relationship Id="rId23" Type="http://schemas.openxmlformats.org/officeDocument/2006/relationships/hyperlink" Target="http://zakon3.rada.gov.ua/laws/show/v021p710-03" TargetMode="External"/><Relationship Id="rId28" Type="http://schemas.openxmlformats.org/officeDocument/2006/relationships/hyperlink" Target="http://zakon4.rada.gov.ua/laws/show/393/96-%D0%B2%D1%80" TargetMode="External"/><Relationship Id="rId10" Type="http://schemas.openxmlformats.org/officeDocument/2006/relationships/hyperlink" Target="https://zakon.rada.gov.ua/laws/show/119/2021" TargetMode="External"/><Relationship Id="rId19" Type="http://schemas.openxmlformats.org/officeDocument/2006/relationships/hyperlink" Target="http://zakon3.rada.gov.ua/laws/show/v012p710-02"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zakon4.rada.gov.ua/laws/show/v023p710-08" TargetMode="External"/><Relationship Id="rId14" Type="http://schemas.openxmlformats.org/officeDocument/2006/relationships/hyperlink" Target="http://zakon2.rada.gov.ua/laws/show/v003p710-12/paran55" TargetMode="External"/><Relationship Id="rId22" Type="http://schemas.openxmlformats.org/officeDocument/2006/relationships/hyperlink" Target="http://zakon3.rada.gov.ua/laws/show/v009p710-05" TargetMode="External"/><Relationship Id="rId27" Type="http://schemas.openxmlformats.org/officeDocument/2006/relationships/image" Target="media/image4.png"/><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7625DD-C348-4AEF-AF9E-8472363B79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40</Pages>
  <Words>14705</Words>
  <Characters>83825</Characters>
  <Application>Microsoft Office Word</Application>
  <DocSecurity>0</DocSecurity>
  <Lines>698</Lines>
  <Paragraphs>196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98334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Богдан</dc:creator>
  <cp:lastModifiedBy>Богдан</cp:lastModifiedBy>
  <cp:revision>2</cp:revision>
  <cp:lastPrinted>2025-11-07T21:38:00Z</cp:lastPrinted>
  <dcterms:created xsi:type="dcterms:W3CDTF">2025-11-07T22:20:00Z</dcterms:created>
  <dcterms:modified xsi:type="dcterms:W3CDTF">2025-11-07T22:20:00Z</dcterms:modified>
</cp:coreProperties>
</file>