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72A52" w14:textId="7447F7A4" w:rsidR="000F6E76" w:rsidRDefault="000F6E76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33F731E" w14:textId="07F44E69" w:rsidR="00832D88" w:rsidRDefault="00873C62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 w:bidi="ar-SA"/>
        </w:rPr>
        <w:drawing>
          <wp:anchor distT="0" distB="0" distL="114300" distR="114300" simplePos="0" relativeHeight="251658240" behindDoc="0" locked="0" layoutInCell="1" allowOverlap="1" wp14:anchorId="1D47CFA5" wp14:editId="52ED14A2">
            <wp:simplePos x="0" y="0"/>
            <wp:positionH relativeFrom="column">
              <wp:posOffset>-529379</wp:posOffset>
            </wp:positionH>
            <wp:positionV relativeFrom="paragraph">
              <wp:posOffset>92922</wp:posOffset>
            </wp:positionV>
            <wp:extent cx="6733426" cy="92710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192854922926881291_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426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00BE1" w14:textId="60FD8135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9D0D21" w14:textId="35053498" w:rsidR="009F22A0" w:rsidRPr="00802A0F" w:rsidRDefault="00B56C83" w:rsidP="00B56C83">
      <w:pPr>
        <w:rPr>
          <w:i/>
          <w:iCs/>
        </w:rPr>
      </w:pPr>
      <w:r w:rsidRPr="00802A0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802A0F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  <w:r w:rsidR="009F22A0" w:rsidRPr="00802A0F">
        <w:rPr>
          <w:i/>
          <w:iCs/>
        </w:rPr>
        <w:t xml:space="preserve"> </w:t>
      </w:r>
    </w:p>
    <w:p w14:paraId="670D7085" w14:textId="77777777" w:rsidR="00B56C83" w:rsidRPr="00873C62" w:rsidRDefault="00B56C83" w:rsidP="00B56C83">
      <w:pPr>
        <w:rPr>
          <w:rFonts w:ascii="Times New Roman" w:hAnsi="Times New Roman" w:cs="Times New Roman"/>
          <w:b/>
          <w:lang w:val="ru-RU"/>
        </w:rPr>
      </w:pPr>
      <w:r w:rsidRPr="00802A0F">
        <w:rPr>
          <w:rFonts w:ascii="Times New Roman" w:hAnsi="Times New Roman" w:cs="Times New Roman"/>
          <w:b/>
        </w:rPr>
        <w:t>E-</w:t>
      </w:r>
      <w:proofErr w:type="spellStart"/>
      <w:r w:rsidRPr="00802A0F">
        <w:rPr>
          <w:rFonts w:ascii="Times New Roman" w:hAnsi="Times New Roman" w:cs="Times New Roman"/>
          <w:b/>
        </w:rPr>
        <w:t>mail</w:t>
      </w:r>
      <w:proofErr w:type="spellEnd"/>
      <w:r w:rsidRPr="00802A0F">
        <w:rPr>
          <w:rFonts w:ascii="Times New Roman" w:hAnsi="Times New Roman" w:cs="Times New Roman"/>
          <w:b/>
        </w:rPr>
        <w:t>:</w:t>
      </w:r>
      <w:r w:rsidR="00E5529B" w:rsidRPr="00802A0F">
        <w:rPr>
          <w:rFonts w:ascii="Times New Roman" w:hAnsi="Times New Roman" w:cs="Times New Roman"/>
          <w:bCs/>
        </w:rPr>
        <w:t xml:space="preserve"> </w:t>
      </w:r>
      <w:hyperlink r:id="rId9" w:history="1">
        <w:r w:rsidR="00B31935" w:rsidRPr="00802A0F">
          <w:rPr>
            <w:rStyle w:val="a3"/>
            <w:rFonts w:ascii="Times New Roman" w:hAnsi="Times New Roman" w:cs="Times New Roman"/>
            <w:bCs/>
            <w:lang w:val="en-US"/>
          </w:rPr>
          <w:t>triks</w:t>
        </w:r>
        <w:r w:rsidR="00B31935" w:rsidRPr="00873C62">
          <w:rPr>
            <w:rStyle w:val="a3"/>
            <w:rFonts w:ascii="Times New Roman" w:hAnsi="Times New Roman" w:cs="Times New Roman"/>
            <w:bCs/>
            <w:lang w:val="ru-RU"/>
          </w:rPr>
          <w:t>@</w:t>
        </w:r>
        <w:r w:rsidR="00B31935" w:rsidRPr="00802A0F">
          <w:rPr>
            <w:rStyle w:val="a3"/>
            <w:rFonts w:ascii="Times New Roman" w:hAnsi="Times New Roman" w:cs="Times New Roman"/>
            <w:bCs/>
            <w:lang w:val="en-US"/>
          </w:rPr>
          <w:t>ukr</w:t>
        </w:r>
        <w:r w:rsidR="00B31935" w:rsidRPr="00873C62">
          <w:rPr>
            <w:rStyle w:val="a3"/>
            <w:rFonts w:ascii="Times New Roman" w:hAnsi="Times New Roman" w:cs="Times New Roman"/>
            <w:bCs/>
            <w:lang w:val="ru-RU"/>
          </w:rPr>
          <w:t>.</w:t>
        </w:r>
        <w:r w:rsidR="00B31935" w:rsidRPr="00802A0F">
          <w:rPr>
            <w:rStyle w:val="a3"/>
            <w:rFonts w:ascii="Times New Roman" w:hAnsi="Times New Roman" w:cs="Times New Roman"/>
            <w:bCs/>
            <w:lang w:val="en-US"/>
          </w:rPr>
          <w:t>net</w:t>
        </w:r>
      </w:hyperlink>
    </w:p>
    <w:p w14:paraId="09A28DBD" w14:textId="77777777" w:rsidR="007200FB" w:rsidRPr="00802A0F" w:rsidRDefault="00B56C83" w:rsidP="00B56C83">
      <w:pPr>
        <w:rPr>
          <w:rFonts w:ascii="Times New Roman" w:hAnsi="Times New Roman" w:cs="Times New Roman"/>
          <w:bCs/>
        </w:rPr>
      </w:pPr>
      <w:r w:rsidRPr="00802A0F">
        <w:rPr>
          <w:rFonts w:ascii="Times New Roman" w:hAnsi="Times New Roman" w:cs="Times New Roman"/>
          <w:b/>
        </w:rPr>
        <w:t>С</w:t>
      </w:r>
      <w:r w:rsidR="00FD6FCB" w:rsidRPr="00802A0F">
        <w:rPr>
          <w:rFonts w:ascii="Times New Roman" w:hAnsi="Times New Roman" w:cs="Times New Roman"/>
          <w:b/>
        </w:rPr>
        <w:t xml:space="preserve">ЕЗН </w:t>
      </w:r>
      <w:r w:rsidRPr="00802A0F">
        <w:rPr>
          <w:rFonts w:ascii="Times New Roman" w:hAnsi="Times New Roman" w:cs="Times New Roman"/>
          <w:b/>
        </w:rPr>
        <w:t>ЗНУ повідомлення</w:t>
      </w:r>
      <w:r w:rsidRPr="00802A0F">
        <w:rPr>
          <w:rFonts w:ascii="Times New Roman" w:hAnsi="Times New Roman" w:cs="Times New Roman"/>
          <w:bCs/>
        </w:rPr>
        <w:t>:</w:t>
      </w:r>
      <w:r w:rsidR="007746E3" w:rsidRPr="00802A0F">
        <w:rPr>
          <w:rFonts w:ascii="Times New Roman" w:hAnsi="Times New Roman" w:cs="Times New Roman"/>
          <w:bCs/>
        </w:rPr>
        <w:t xml:space="preserve"> </w:t>
      </w:r>
      <w:hyperlink r:id="rId10" w:history="1">
        <w:r w:rsidR="007200FB" w:rsidRPr="00802A0F">
          <w:rPr>
            <w:rStyle w:val="a3"/>
            <w:rFonts w:ascii="Times New Roman" w:hAnsi="Times New Roman" w:cs="Times New Roman"/>
            <w:bCs/>
          </w:rPr>
          <w:t>https://moodle.znu.edu.ua/course/view.php?id=13463</w:t>
        </w:r>
      </w:hyperlink>
    </w:p>
    <w:p w14:paraId="3C2442F5" w14:textId="77777777" w:rsidR="00B56C83" w:rsidRPr="00802A0F" w:rsidRDefault="00B56C83" w:rsidP="00B56C83">
      <w:pPr>
        <w:rPr>
          <w:rFonts w:ascii="Times New Roman" w:hAnsi="Times New Roman" w:cs="Times New Roman"/>
          <w:bCs/>
          <w:lang w:val="en-US"/>
        </w:rPr>
      </w:pPr>
      <w:r w:rsidRPr="00802A0F">
        <w:rPr>
          <w:rFonts w:ascii="Times New Roman" w:hAnsi="Times New Roman" w:cs="Times New Roman"/>
          <w:b/>
        </w:rPr>
        <w:t>Телефон:</w:t>
      </w:r>
      <w:r w:rsidR="00E5529B" w:rsidRPr="00802A0F">
        <w:rPr>
          <w:rFonts w:ascii="Times New Roman" w:hAnsi="Times New Roman" w:cs="Times New Roman"/>
          <w:b/>
        </w:rPr>
        <w:t xml:space="preserve"> </w:t>
      </w:r>
      <w:r w:rsidR="00B31935" w:rsidRPr="00802A0F">
        <w:rPr>
          <w:rFonts w:ascii="Times New Roman" w:hAnsi="Times New Roman" w:cs="Times New Roman"/>
          <w:bCs/>
          <w:iCs/>
        </w:rPr>
        <w:t>+380679861545</w:t>
      </w:r>
    </w:p>
    <w:p w14:paraId="56298CCA" w14:textId="77777777" w:rsidR="00B56C83" w:rsidRPr="00802A0F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802A0F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802A0F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802A0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="007664A1" w:rsidRPr="00802A0F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proofErr w:type="spellEnd"/>
      <w:r w:rsidR="007664A1" w:rsidRPr="00802A0F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="00D257AE" w:rsidRPr="00802A0F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802A0F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802A0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14:paraId="130B0EC8" w14:textId="77777777" w:rsidR="00B56C83" w:rsidRPr="00802A0F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802A0F">
        <w:rPr>
          <w:rFonts w:ascii="Times New Roman" w:hAnsi="Times New Roman" w:cs="Times New Roman"/>
          <w:b/>
        </w:rPr>
        <w:t xml:space="preserve">Кафедра: </w:t>
      </w:r>
      <w:r w:rsidR="00E5529B" w:rsidRPr="00802A0F">
        <w:rPr>
          <w:rFonts w:ascii="Times New Roman" w:hAnsi="Times New Roman" w:cs="Times New Roman"/>
          <w:iCs/>
        </w:rPr>
        <w:t>української літератури</w:t>
      </w:r>
      <w:r w:rsidR="009F22A0" w:rsidRPr="00802A0F">
        <w:rPr>
          <w:rFonts w:ascii="Times New Roman" w:hAnsi="Times New Roman" w:cs="Times New Roman"/>
          <w:iCs/>
        </w:rPr>
        <w:t xml:space="preserve">, ІІ корпус, </w:t>
      </w:r>
      <w:proofErr w:type="spellStart"/>
      <w:r w:rsidR="009F22A0" w:rsidRPr="00802A0F">
        <w:rPr>
          <w:rFonts w:ascii="Times New Roman" w:hAnsi="Times New Roman" w:cs="Times New Roman"/>
          <w:iCs/>
        </w:rPr>
        <w:t>ауд</w:t>
      </w:r>
      <w:proofErr w:type="spellEnd"/>
      <w:r w:rsidR="009F22A0" w:rsidRPr="00802A0F">
        <w:rPr>
          <w:rFonts w:ascii="Times New Roman" w:hAnsi="Times New Roman" w:cs="Times New Roman"/>
          <w:iCs/>
        </w:rPr>
        <w:t>.</w:t>
      </w:r>
      <w:r w:rsidR="00E5529B" w:rsidRPr="00802A0F">
        <w:rPr>
          <w:rFonts w:ascii="Times New Roman" w:hAnsi="Times New Roman" w:cs="Times New Roman"/>
          <w:iCs/>
        </w:rPr>
        <w:t xml:space="preserve"> </w:t>
      </w:r>
      <w:r w:rsidR="005866CA" w:rsidRPr="00802A0F">
        <w:rPr>
          <w:rFonts w:ascii="Times New Roman" w:hAnsi="Times New Roman" w:cs="Times New Roman"/>
          <w:iCs/>
        </w:rPr>
        <w:t>232</w:t>
      </w:r>
      <w:r w:rsidR="00756AC7" w:rsidRPr="00802A0F">
        <w:rPr>
          <w:rFonts w:ascii="Times New Roman" w:hAnsi="Times New Roman" w:cs="Times New Roman"/>
          <w:iCs/>
        </w:rPr>
        <w:t>,</w:t>
      </w:r>
      <w:r w:rsidR="0019468A" w:rsidRPr="00802A0F">
        <w:rPr>
          <w:rFonts w:ascii="Times New Roman" w:hAnsi="Times New Roman" w:cs="Times New Roman"/>
          <w:iCs/>
        </w:rPr>
        <w:t xml:space="preserve"> +38(061)2891275</w:t>
      </w:r>
    </w:p>
    <w:p w14:paraId="2A42C9A0" w14:textId="77777777" w:rsidR="00B56C83" w:rsidRPr="00802A0F" w:rsidRDefault="00B56C83" w:rsidP="00B56C83">
      <w:pPr>
        <w:rPr>
          <w:rFonts w:ascii="Times New Roman" w:hAnsi="Times New Roman" w:cs="Times New Roman"/>
          <w:i/>
          <w:iCs/>
        </w:rPr>
      </w:pPr>
      <w:r w:rsidRPr="00802A0F">
        <w:rPr>
          <w:rFonts w:ascii="Times New Roman" w:hAnsi="Times New Roman" w:cs="Times New Roman"/>
          <w:i/>
          <w:iCs/>
        </w:rPr>
        <w:t xml:space="preserve"> </w:t>
      </w:r>
    </w:p>
    <w:p w14:paraId="5F3DD717" w14:textId="77777777" w:rsidR="00B56C83" w:rsidRPr="00802A0F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7170A2" w14:textId="77777777" w:rsidR="00B56C83" w:rsidRPr="00802A0F" w:rsidRDefault="00B56C83" w:rsidP="00DD65A7">
      <w:pPr>
        <w:pStyle w:val="a8"/>
        <w:spacing w:after="0"/>
        <w:ind w:left="0" w:firstLine="709"/>
        <w:jc w:val="center"/>
        <w:rPr>
          <w:bCs/>
          <w:i/>
          <w:sz w:val="28"/>
          <w:szCs w:val="28"/>
          <w:lang w:val="uk-UA"/>
        </w:rPr>
      </w:pPr>
      <w:r w:rsidRPr="00802A0F">
        <w:rPr>
          <w:b/>
          <w:bCs/>
          <w:sz w:val="28"/>
          <w:szCs w:val="28"/>
          <w:lang w:val="uk-UA"/>
        </w:rPr>
        <w:t>1. Опис навчальної дисципліни</w:t>
      </w:r>
      <w:r w:rsidRPr="00802A0F">
        <w:rPr>
          <w:bCs/>
          <w:i/>
          <w:sz w:val="28"/>
          <w:szCs w:val="28"/>
          <w:lang w:val="uk-UA"/>
        </w:rPr>
        <w:t xml:space="preserve"> </w:t>
      </w:r>
    </w:p>
    <w:p w14:paraId="34FAEA8B" w14:textId="77777777" w:rsidR="00F266BC" w:rsidRPr="00873C62" w:rsidRDefault="00DB33BC" w:rsidP="00DD7320">
      <w:pPr>
        <w:pStyle w:val="af0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873C62">
        <w:rPr>
          <w:lang w:val="uk-UA"/>
        </w:rPr>
        <w:t xml:space="preserve">Курс </w:t>
      </w:r>
      <w:r w:rsidRPr="00873C62">
        <w:rPr>
          <w:rStyle w:val="af4"/>
          <w:rFonts w:eastAsiaTheme="majorEastAsia"/>
          <w:lang w:val="uk-UA"/>
        </w:rPr>
        <w:t xml:space="preserve">«Історія української літератури </w:t>
      </w:r>
      <w:r w:rsidR="00B2144F" w:rsidRPr="00802A0F">
        <w:rPr>
          <w:rStyle w:val="af4"/>
          <w:rFonts w:eastAsiaTheme="majorEastAsia"/>
          <w:lang w:val="uk-UA"/>
        </w:rPr>
        <w:t>(</w:t>
      </w:r>
      <w:r w:rsidRPr="00873C62">
        <w:rPr>
          <w:rStyle w:val="af4"/>
          <w:rFonts w:eastAsiaTheme="majorEastAsia"/>
          <w:lang w:val="uk-UA"/>
        </w:rPr>
        <w:t>к</w:t>
      </w:r>
      <w:r w:rsidRPr="00802A0F">
        <w:rPr>
          <w:rStyle w:val="af4"/>
          <w:rFonts w:eastAsiaTheme="majorEastAsia"/>
          <w:lang w:val="uk-UA"/>
        </w:rPr>
        <w:t>. </w:t>
      </w:r>
      <w:r w:rsidRPr="00873C62">
        <w:rPr>
          <w:rStyle w:val="af4"/>
          <w:rFonts w:eastAsiaTheme="majorEastAsia"/>
          <w:lang w:val="uk-UA"/>
        </w:rPr>
        <w:t>ХІХ</w:t>
      </w:r>
      <w:r w:rsidRPr="00802A0F">
        <w:rPr>
          <w:rStyle w:val="af4"/>
          <w:rFonts w:eastAsiaTheme="majorEastAsia"/>
          <w:lang w:val="uk-UA"/>
        </w:rPr>
        <w:t xml:space="preserve"> – </w:t>
      </w:r>
      <w:proofErr w:type="spellStart"/>
      <w:r w:rsidRPr="00873C62">
        <w:rPr>
          <w:rStyle w:val="af4"/>
          <w:rFonts w:eastAsiaTheme="majorEastAsia"/>
          <w:lang w:val="uk-UA"/>
        </w:rPr>
        <w:t>поч</w:t>
      </w:r>
      <w:proofErr w:type="spellEnd"/>
      <w:r w:rsidRPr="00802A0F">
        <w:rPr>
          <w:rStyle w:val="af4"/>
          <w:rFonts w:eastAsiaTheme="majorEastAsia"/>
          <w:lang w:val="uk-UA"/>
        </w:rPr>
        <w:t>. </w:t>
      </w:r>
      <w:r w:rsidRPr="00873C62">
        <w:rPr>
          <w:rStyle w:val="af4"/>
          <w:rFonts w:eastAsiaTheme="majorEastAsia"/>
          <w:lang w:val="uk-UA"/>
        </w:rPr>
        <w:t>ХХ ст</w:t>
      </w:r>
      <w:r w:rsidR="00B2144F" w:rsidRPr="00802A0F">
        <w:rPr>
          <w:rStyle w:val="af4"/>
          <w:rFonts w:eastAsiaTheme="majorEastAsia"/>
          <w:lang w:val="uk-UA"/>
        </w:rPr>
        <w:t>.)</w:t>
      </w:r>
      <w:r w:rsidRPr="00873C62">
        <w:rPr>
          <w:rStyle w:val="af4"/>
          <w:rFonts w:eastAsiaTheme="majorEastAsia"/>
          <w:lang w:val="uk-UA"/>
        </w:rPr>
        <w:t>»</w:t>
      </w:r>
      <w:r w:rsidRPr="00873C62">
        <w:rPr>
          <w:lang w:val="uk-UA"/>
        </w:rPr>
        <w:t xml:space="preserve"> присвячений вивченню одного з </w:t>
      </w:r>
      <w:proofErr w:type="spellStart"/>
      <w:r w:rsidRPr="00873C62">
        <w:rPr>
          <w:lang w:val="uk-UA"/>
        </w:rPr>
        <w:t>найдинамічніших</w:t>
      </w:r>
      <w:proofErr w:type="spellEnd"/>
      <w:r w:rsidRPr="00873C62">
        <w:rPr>
          <w:lang w:val="uk-UA"/>
        </w:rPr>
        <w:t xml:space="preserve"> і найскладніших періодів українського літературного процесу — доби </w:t>
      </w:r>
      <w:r w:rsidRPr="00873C62">
        <w:rPr>
          <w:rStyle w:val="af4"/>
          <w:rFonts w:eastAsiaTheme="majorEastAsia"/>
          <w:b w:val="0"/>
          <w:bCs w:val="0"/>
          <w:lang w:val="uk-UA"/>
        </w:rPr>
        <w:t>модернізму</w:t>
      </w:r>
      <w:r w:rsidRPr="00873C62">
        <w:rPr>
          <w:b/>
          <w:bCs/>
          <w:lang w:val="uk-UA"/>
        </w:rPr>
        <w:t>,</w:t>
      </w:r>
      <w:r w:rsidRPr="00873C62">
        <w:rPr>
          <w:lang w:val="uk-UA"/>
        </w:rPr>
        <w:t xml:space="preserve"> коли українська література переживає глибоку трансформацію художнього мислення, жанрової системи й естетичних орієнтирів. Цей період характеризується активним оновленням поетики, появою нових напрямів (символізм, імпресіонізм, неоромантизм, експресіонізм, футуризм), а також розширенням світоглядного горизонту українських письменників, які інтегруються у загальноєвропейський культурний контекст</w:t>
      </w:r>
      <w:r w:rsidR="00F266BC" w:rsidRPr="00802A0F">
        <w:rPr>
          <w:lang w:val="uk-UA"/>
        </w:rPr>
        <w:t xml:space="preserve">. </w:t>
      </w:r>
      <w:r w:rsidRPr="00873C62">
        <w:rPr>
          <w:lang w:val="uk-UA"/>
        </w:rPr>
        <w:t xml:space="preserve">Особлива увага приділяється осмисленню </w:t>
      </w:r>
      <w:r w:rsidRPr="00873C62">
        <w:rPr>
          <w:rStyle w:val="af4"/>
          <w:rFonts w:eastAsiaTheme="majorEastAsia"/>
          <w:b w:val="0"/>
          <w:bCs w:val="0"/>
          <w:lang w:val="uk-UA"/>
        </w:rPr>
        <w:t>філософських, психологічних і соціокультурних аспектів модерністської літератури</w:t>
      </w:r>
      <w:r w:rsidRPr="00873C62">
        <w:rPr>
          <w:b/>
          <w:bCs/>
          <w:lang w:val="uk-UA"/>
        </w:rPr>
        <w:t>,</w:t>
      </w:r>
      <w:r w:rsidRPr="00873C62">
        <w:rPr>
          <w:lang w:val="uk-UA"/>
        </w:rPr>
        <w:t xml:space="preserve"> пошуку форм духовного самовираження, співвідношенню національної традиції та європейських естетичних парадигм.</w:t>
      </w:r>
    </w:p>
    <w:p w14:paraId="19049B5C" w14:textId="77777777" w:rsidR="00DB33BC" w:rsidRPr="00873C62" w:rsidRDefault="00DB33BC" w:rsidP="00DD7320">
      <w:pPr>
        <w:pStyle w:val="af0"/>
        <w:spacing w:before="0" w:beforeAutospacing="0" w:after="0" w:afterAutospacing="0"/>
        <w:ind w:firstLine="709"/>
        <w:jc w:val="both"/>
        <w:rPr>
          <w:rStyle w:val="af4"/>
          <w:b w:val="0"/>
          <w:bCs w:val="0"/>
          <w:lang w:val="uk-UA" w:eastAsia="uk-UA"/>
        </w:rPr>
      </w:pPr>
      <w:r w:rsidRPr="00873C62">
        <w:rPr>
          <w:lang w:val="uk-UA"/>
        </w:rPr>
        <w:t xml:space="preserve">Курс поєднує </w:t>
      </w:r>
      <w:r w:rsidRPr="00873C62">
        <w:rPr>
          <w:rStyle w:val="af4"/>
          <w:rFonts w:eastAsiaTheme="majorEastAsia"/>
          <w:b w:val="0"/>
          <w:bCs w:val="0"/>
          <w:lang w:val="uk-UA"/>
        </w:rPr>
        <w:t>теоретичну</w:t>
      </w:r>
      <w:r w:rsidRPr="00873C62">
        <w:rPr>
          <w:b/>
          <w:bCs/>
          <w:lang w:val="uk-UA"/>
        </w:rPr>
        <w:t xml:space="preserve"> </w:t>
      </w:r>
      <w:r w:rsidRPr="00873C62">
        <w:rPr>
          <w:lang w:val="uk-UA"/>
        </w:rPr>
        <w:t>і</w:t>
      </w:r>
      <w:r w:rsidRPr="00873C62">
        <w:rPr>
          <w:b/>
          <w:bCs/>
          <w:lang w:val="uk-UA"/>
        </w:rPr>
        <w:t xml:space="preserve"> </w:t>
      </w:r>
      <w:r w:rsidRPr="00873C62">
        <w:rPr>
          <w:rStyle w:val="af4"/>
          <w:rFonts w:eastAsiaTheme="majorEastAsia"/>
          <w:b w:val="0"/>
          <w:bCs w:val="0"/>
          <w:lang w:val="uk-UA"/>
        </w:rPr>
        <w:t>практичну</w:t>
      </w:r>
      <w:r w:rsidRPr="00873C62">
        <w:rPr>
          <w:lang w:val="uk-UA"/>
        </w:rPr>
        <w:t xml:space="preserve"> складові: лекційний компонент забезпечує засвоєння основних понять і напрямів модернізму, а семінарські та практичні заняття</w:t>
      </w:r>
      <w:r w:rsidR="00894E47" w:rsidRPr="00802A0F">
        <w:rPr>
          <w:lang w:val="uk-UA"/>
        </w:rPr>
        <w:t xml:space="preserve"> – </w:t>
      </w:r>
      <w:r w:rsidRPr="00873C62">
        <w:rPr>
          <w:lang w:val="uk-UA"/>
        </w:rPr>
        <w:t>розвиток навичок інтерпретації художнього тексту, аналітичного мислення, порівняльного аналізу й творчої самостійності</w:t>
      </w:r>
    </w:p>
    <w:p w14:paraId="60C8C920" w14:textId="77777777" w:rsidR="007C3777" w:rsidRPr="00873C62" w:rsidRDefault="007C3777" w:rsidP="00DD7320">
      <w:pPr>
        <w:pStyle w:val="af0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873C62">
        <w:rPr>
          <w:b/>
          <w:bCs/>
          <w:lang w:val="uk-UA" w:eastAsia="uk-UA"/>
        </w:rPr>
        <w:t xml:space="preserve">Метою </w:t>
      </w:r>
      <w:r w:rsidRPr="00873C62">
        <w:rPr>
          <w:lang w:val="uk-UA" w:eastAsia="uk-UA"/>
        </w:rPr>
        <w:t xml:space="preserve">вивчення дисципліни є формування цілісного уявлення про українську літературу </w:t>
      </w:r>
      <w:proofErr w:type="spellStart"/>
      <w:r w:rsidRPr="00873C62">
        <w:rPr>
          <w:lang w:val="uk-UA" w:eastAsia="uk-UA"/>
        </w:rPr>
        <w:t>порубіжжя</w:t>
      </w:r>
      <w:proofErr w:type="spellEnd"/>
      <w:r w:rsidRPr="00873C62">
        <w:rPr>
          <w:lang w:val="uk-UA" w:eastAsia="uk-UA"/>
        </w:rPr>
        <w:t xml:space="preserve"> ХІХ–ХХ століть, розуміння її еволюції в контексті світових модерністських тенденцій, осмислення естетичних, філософських і суспільних процесів, що зумовили появу нових форм художності</w:t>
      </w:r>
      <w:r w:rsidRPr="00802A0F">
        <w:rPr>
          <w:lang w:val="uk-UA" w:eastAsia="uk-UA"/>
        </w:rPr>
        <w:t>. К</w:t>
      </w:r>
      <w:r w:rsidRPr="00873C62">
        <w:rPr>
          <w:lang w:val="uk-UA" w:eastAsia="uk-UA"/>
        </w:rPr>
        <w:t>урс покликаний</w:t>
      </w:r>
      <w:r w:rsidRPr="00802A0F">
        <w:rPr>
          <w:lang w:val="uk-UA" w:eastAsia="uk-UA"/>
        </w:rPr>
        <w:t xml:space="preserve"> </w:t>
      </w:r>
      <w:r w:rsidRPr="00873C62">
        <w:rPr>
          <w:lang w:val="uk-UA" w:eastAsia="uk-UA"/>
        </w:rPr>
        <w:t>показати зв’язок між традицією і новаторством, між народницькою парадигмою та модерністським експериментом;</w:t>
      </w:r>
      <w:r w:rsidRPr="00802A0F">
        <w:rPr>
          <w:lang w:val="uk-UA" w:eastAsia="uk-UA"/>
        </w:rPr>
        <w:t xml:space="preserve"> </w:t>
      </w:r>
      <w:r w:rsidRPr="00873C62">
        <w:rPr>
          <w:lang w:val="uk-UA" w:eastAsia="uk-UA"/>
        </w:rPr>
        <w:t xml:space="preserve">розкрити етичні, гендерні, національні та </w:t>
      </w:r>
      <w:proofErr w:type="spellStart"/>
      <w:r w:rsidRPr="00873C62">
        <w:rPr>
          <w:lang w:val="uk-UA" w:eastAsia="uk-UA"/>
        </w:rPr>
        <w:t>екзистенційні</w:t>
      </w:r>
      <w:proofErr w:type="spellEnd"/>
      <w:r w:rsidRPr="00873C62">
        <w:rPr>
          <w:lang w:val="uk-UA" w:eastAsia="uk-UA"/>
        </w:rPr>
        <w:t xml:space="preserve"> виміри літературного</w:t>
      </w:r>
      <w:r w:rsidRPr="00802A0F">
        <w:rPr>
          <w:lang w:val="uk-UA" w:eastAsia="uk-UA"/>
        </w:rPr>
        <w:t xml:space="preserve"> процесу </w:t>
      </w:r>
      <w:r w:rsidRPr="00873C62">
        <w:rPr>
          <w:lang w:val="uk-UA" w:eastAsia="uk-UA"/>
        </w:rPr>
        <w:t xml:space="preserve">навчити студентів </w:t>
      </w:r>
      <w:proofErr w:type="spellStart"/>
      <w:r w:rsidRPr="00873C62">
        <w:rPr>
          <w:lang w:val="uk-UA" w:eastAsia="uk-UA"/>
        </w:rPr>
        <w:t>професійно</w:t>
      </w:r>
      <w:proofErr w:type="spellEnd"/>
      <w:r w:rsidRPr="00873C62">
        <w:rPr>
          <w:lang w:val="uk-UA" w:eastAsia="uk-UA"/>
        </w:rPr>
        <w:t xml:space="preserve"> аналізувати художні тексти, виявляючи їхні змістові й формальні новації, </w:t>
      </w:r>
      <w:proofErr w:type="spellStart"/>
      <w:r w:rsidRPr="00873C62">
        <w:rPr>
          <w:lang w:val="uk-UA" w:eastAsia="uk-UA"/>
        </w:rPr>
        <w:t>інтертекстуальні</w:t>
      </w:r>
      <w:proofErr w:type="spellEnd"/>
      <w:r w:rsidRPr="00873C62">
        <w:rPr>
          <w:lang w:val="uk-UA" w:eastAsia="uk-UA"/>
        </w:rPr>
        <w:t xml:space="preserve"> зв’язки та </w:t>
      </w:r>
      <w:proofErr w:type="spellStart"/>
      <w:r w:rsidRPr="00873C62">
        <w:rPr>
          <w:lang w:val="uk-UA" w:eastAsia="uk-UA"/>
        </w:rPr>
        <w:t>філософсько</w:t>
      </w:r>
      <w:proofErr w:type="spellEnd"/>
      <w:r w:rsidRPr="00873C62">
        <w:rPr>
          <w:lang w:val="uk-UA" w:eastAsia="uk-UA"/>
        </w:rPr>
        <w:t>-естетичні основи.</w:t>
      </w:r>
    </w:p>
    <w:p w14:paraId="11D8AD04" w14:textId="77777777" w:rsidR="00F266BC" w:rsidRPr="00802A0F" w:rsidRDefault="00F266BC" w:rsidP="00DD7320">
      <w:pPr>
        <w:pStyle w:val="af0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802A0F">
        <w:rPr>
          <w:lang w:val="uk-UA" w:eastAsia="uk-UA"/>
        </w:rPr>
        <w:t>Завдання курсу:</w:t>
      </w:r>
    </w:p>
    <w:p w14:paraId="40722481" w14:textId="77777777" w:rsidR="007C3777" w:rsidRPr="00802A0F" w:rsidRDefault="00F266BC" w:rsidP="00DD7320">
      <w:pPr>
        <w:pStyle w:val="af0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lang w:val="uk-UA" w:eastAsia="uk-UA"/>
        </w:rPr>
      </w:pPr>
      <w:r w:rsidRPr="00802A0F">
        <w:rPr>
          <w:lang w:val="uk-UA" w:eastAsia="uk-UA"/>
        </w:rPr>
        <w:t>о</w:t>
      </w:r>
      <w:proofErr w:type="spellStart"/>
      <w:r w:rsidR="007C3777" w:rsidRPr="00802A0F">
        <w:rPr>
          <w:lang w:eastAsia="uk-UA"/>
        </w:rPr>
        <w:t>знайомити</w:t>
      </w:r>
      <w:proofErr w:type="spellEnd"/>
      <w:r w:rsidR="007C3777" w:rsidRPr="00802A0F">
        <w:rPr>
          <w:b/>
          <w:bCs/>
          <w:lang w:eastAsia="uk-UA"/>
        </w:rPr>
        <w:t xml:space="preserve"> </w:t>
      </w:r>
      <w:proofErr w:type="spellStart"/>
      <w:r w:rsidR="007C3777" w:rsidRPr="00802A0F">
        <w:rPr>
          <w:lang w:eastAsia="uk-UA"/>
        </w:rPr>
        <w:t>студентів</w:t>
      </w:r>
      <w:proofErr w:type="spellEnd"/>
      <w:r w:rsidR="007C3777" w:rsidRPr="00802A0F">
        <w:rPr>
          <w:lang w:eastAsia="uk-UA"/>
        </w:rPr>
        <w:t xml:space="preserve"> </w:t>
      </w:r>
      <w:proofErr w:type="spellStart"/>
      <w:r w:rsidR="007C3777" w:rsidRPr="00802A0F">
        <w:rPr>
          <w:lang w:eastAsia="uk-UA"/>
        </w:rPr>
        <w:t>із</w:t>
      </w:r>
      <w:proofErr w:type="spellEnd"/>
      <w:r w:rsidR="007C3777" w:rsidRPr="00802A0F">
        <w:rPr>
          <w:lang w:eastAsia="uk-UA"/>
        </w:rPr>
        <w:t xml:space="preserve"> </w:t>
      </w:r>
      <w:proofErr w:type="spellStart"/>
      <w:r w:rsidR="007C3777" w:rsidRPr="00802A0F">
        <w:rPr>
          <w:lang w:eastAsia="uk-UA"/>
        </w:rPr>
        <w:t>провідними</w:t>
      </w:r>
      <w:proofErr w:type="spellEnd"/>
      <w:r w:rsidR="007C3777" w:rsidRPr="00802A0F">
        <w:rPr>
          <w:lang w:eastAsia="uk-UA"/>
        </w:rPr>
        <w:t xml:space="preserve"> </w:t>
      </w:r>
      <w:proofErr w:type="spellStart"/>
      <w:r w:rsidR="007C3777" w:rsidRPr="00802A0F">
        <w:rPr>
          <w:lang w:eastAsia="uk-UA"/>
        </w:rPr>
        <w:t>течіями</w:t>
      </w:r>
      <w:proofErr w:type="spellEnd"/>
      <w:r w:rsidR="007C3777" w:rsidRPr="00802A0F">
        <w:rPr>
          <w:lang w:eastAsia="uk-UA"/>
        </w:rPr>
        <w:t xml:space="preserve"> </w:t>
      </w:r>
      <w:proofErr w:type="spellStart"/>
      <w:r w:rsidR="007C3777" w:rsidRPr="00802A0F">
        <w:rPr>
          <w:lang w:eastAsia="uk-UA"/>
        </w:rPr>
        <w:t>українського</w:t>
      </w:r>
      <w:proofErr w:type="spellEnd"/>
      <w:r w:rsidR="007C3777" w:rsidRPr="00802A0F">
        <w:rPr>
          <w:lang w:eastAsia="uk-UA"/>
        </w:rPr>
        <w:t xml:space="preserve"> </w:t>
      </w:r>
      <w:proofErr w:type="spellStart"/>
      <w:r w:rsidR="007C3777" w:rsidRPr="00802A0F">
        <w:rPr>
          <w:lang w:eastAsia="uk-UA"/>
        </w:rPr>
        <w:t>модернізму</w:t>
      </w:r>
      <w:proofErr w:type="spellEnd"/>
      <w:r w:rsidR="007C3777" w:rsidRPr="00802A0F">
        <w:rPr>
          <w:lang w:eastAsia="uk-UA"/>
        </w:rPr>
        <w:t xml:space="preserve">, </w:t>
      </w:r>
      <w:proofErr w:type="spellStart"/>
      <w:r w:rsidR="007C3777" w:rsidRPr="00802A0F">
        <w:rPr>
          <w:lang w:eastAsia="uk-UA"/>
        </w:rPr>
        <w:t>його</w:t>
      </w:r>
      <w:proofErr w:type="spellEnd"/>
      <w:r w:rsidR="007C3777" w:rsidRPr="00802A0F">
        <w:rPr>
          <w:lang w:eastAsia="uk-UA"/>
        </w:rPr>
        <w:t xml:space="preserve"> </w:t>
      </w:r>
      <w:proofErr w:type="spellStart"/>
      <w:r w:rsidR="007C3777" w:rsidRPr="00802A0F">
        <w:rPr>
          <w:lang w:eastAsia="uk-UA"/>
        </w:rPr>
        <w:t>ідейно-естетичними</w:t>
      </w:r>
      <w:proofErr w:type="spellEnd"/>
      <w:r w:rsidR="007C3777" w:rsidRPr="00802A0F">
        <w:rPr>
          <w:lang w:eastAsia="uk-UA"/>
        </w:rPr>
        <w:t xml:space="preserve"> засадами, </w:t>
      </w:r>
      <w:proofErr w:type="spellStart"/>
      <w:r w:rsidR="007C3777" w:rsidRPr="00802A0F">
        <w:rPr>
          <w:lang w:eastAsia="uk-UA"/>
        </w:rPr>
        <w:t>типологічними</w:t>
      </w:r>
      <w:proofErr w:type="spellEnd"/>
      <w:r w:rsidR="007C3777" w:rsidRPr="00802A0F">
        <w:rPr>
          <w:lang w:eastAsia="uk-UA"/>
        </w:rPr>
        <w:t xml:space="preserve"> рисами й культурно-</w:t>
      </w:r>
      <w:proofErr w:type="spellStart"/>
      <w:r w:rsidR="007C3777" w:rsidRPr="00802A0F">
        <w:rPr>
          <w:lang w:eastAsia="uk-UA"/>
        </w:rPr>
        <w:t>історичними</w:t>
      </w:r>
      <w:proofErr w:type="spellEnd"/>
      <w:r w:rsidR="007C3777" w:rsidRPr="00802A0F">
        <w:rPr>
          <w:lang w:eastAsia="uk-UA"/>
        </w:rPr>
        <w:t xml:space="preserve"> </w:t>
      </w:r>
      <w:proofErr w:type="spellStart"/>
      <w:r w:rsidR="007C3777" w:rsidRPr="00802A0F">
        <w:rPr>
          <w:lang w:eastAsia="uk-UA"/>
        </w:rPr>
        <w:t>передумовами</w:t>
      </w:r>
      <w:proofErr w:type="spellEnd"/>
      <w:r w:rsidR="007C3777" w:rsidRPr="00802A0F">
        <w:rPr>
          <w:lang w:eastAsia="uk-UA"/>
        </w:rPr>
        <w:t>.</w:t>
      </w:r>
    </w:p>
    <w:p w14:paraId="75EF4F96" w14:textId="77777777" w:rsidR="007C3777" w:rsidRPr="00873C62" w:rsidRDefault="00F266BC" w:rsidP="00DD7320">
      <w:pPr>
        <w:pStyle w:val="af1"/>
        <w:numPr>
          <w:ilvl w:val="0"/>
          <w:numId w:val="27"/>
        </w:numPr>
        <w:ind w:left="0" w:firstLine="709"/>
        <w:contextualSpacing w:val="0"/>
        <w:jc w:val="both"/>
        <w:rPr>
          <w:rFonts w:eastAsia="Times New Roman"/>
          <w:lang w:val="uk-UA" w:eastAsia="uk-UA"/>
        </w:rPr>
      </w:pPr>
      <w:r w:rsidRPr="00873C62">
        <w:rPr>
          <w:rFonts w:eastAsia="Times New Roman"/>
          <w:lang w:val="uk-UA" w:eastAsia="uk-UA"/>
        </w:rPr>
        <w:t>р</w:t>
      </w:r>
      <w:r w:rsidR="007C3777" w:rsidRPr="00873C62">
        <w:rPr>
          <w:rFonts w:eastAsia="Times New Roman"/>
          <w:lang w:val="uk-UA" w:eastAsia="uk-UA"/>
        </w:rPr>
        <w:t>озкрити творчість ключових письменників кінця ХІХ – початку ХХ ст. у світлі новітніх літературознавчих інтерпретацій.</w:t>
      </w:r>
    </w:p>
    <w:p w14:paraId="78CD2ED1" w14:textId="77777777" w:rsidR="007C3777" w:rsidRPr="00873C62" w:rsidRDefault="00F266BC" w:rsidP="00DD7320">
      <w:pPr>
        <w:pStyle w:val="af1"/>
        <w:numPr>
          <w:ilvl w:val="0"/>
          <w:numId w:val="27"/>
        </w:numPr>
        <w:ind w:left="0" w:firstLine="709"/>
        <w:contextualSpacing w:val="0"/>
        <w:jc w:val="both"/>
        <w:rPr>
          <w:rFonts w:eastAsia="Times New Roman"/>
          <w:lang w:val="uk-UA" w:eastAsia="uk-UA"/>
        </w:rPr>
      </w:pPr>
      <w:r w:rsidRPr="00873C62">
        <w:rPr>
          <w:rFonts w:eastAsia="Times New Roman"/>
          <w:lang w:val="uk-UA" w:eastAsia="uk-UA"/>
        </w:rPr>
        <w:t>сф</w:t>
      </w:r>
      <w:r w:rsidR="007C3777" w:rsidRPr="00873C62">
        <w:rPr>
          <w:rFonts w:eastAsia="Times New Roman"/>
          <w:lang w:val="uk-UA" w:eastAsia="uk-UA"/>
        </w:rPr>
        <w:t xml:space="preserve">ормувати навички аналітичного читання й інтерпретації художнього тексту з урахуванням </w:t>
      </w:r>
      <w:proofErr w:type="spellStart"/>
      <w:r w:rsidR="007C3777" w:rsidRPr="00873C62">
        <w:rPr>
          <w:rFonts w:eastAsia="Times New Roman"/>
          <w:lang w:val="uk-UA" w:eastAsia="uk-UA"/>
        </w:rPr>
        <w:t>методологій</w:t>
      </w:r>
      <w:proofErr w:type="spellEnd"/>
      <w:r w:rsidR="007C3777" w:rsidRPr="00873C62">
        <w:rPr>
          <w:rFonts w:eastAsia="Times New Roman"/>
          <w:lang w:val="uk-UA" w:eastAsia="uk-UA"/>
        </w:rPr>
        <w:t xml:space="preserve"> сучасного літературознавства (психоаналіз, феноменологія, феміністичний і культурологічний підходи).</w:t>
      </w:r>
    </w:p>
    <w:p w14:paraId="7289F58B" w14:textId="77777777" w:rsidR="007C3777" w:rsidRPr="00873C62" w:rsidRDefault="00F266BC" w:rsidP="00DD7320">
      <w:pPr>
        <w:pStyle w:val="af1"/>
        <w:numPr>
          <w:ilvl w:val="0"/>
          <w:numId w:val="27"/>
        </w:numPr>
        <w:ind w:left="0" w:firstLine="709"/>
        <w:contextualSpacing w:val="0"/>
        <w:jc w:val="both"/>
        <w:rPr>
          <w:rFonts w:eastAsia="Times New Roman"/>
          <w:lang w:val="ru-RU" w:eastAsia="uk-UA"/>
        </w:rPr>
      </w:pPr>
      <w:proofErr w:type="spellStart"/>
      <w:r w:rsidRPr="00873C62">
        <w:rPr>
          <w:rFonts w:eastAsia="Times New Roman"/>
          <w:lang w:val="ru-RU" w:eastAsia="uk-UA"/>
        </w:rPr>
        <w:t>р</w:t>
      </w:r>
      <w:r w:rsidR="007C3777" w:rsidRPr="00873C62">
        <w:rPr>
          <w:rFonts w:eastAsia="Times New Roman"/>
          <w:lang w:val="ru-RU" w:eastAsia="uk-UA"/>
        </w:rPr>
        <w:t>озвинути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здатність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до </w:t>
      </w:r>
      <w:proofErr w:type="spellStart"/>
      <w:r w:rsidR="007C3777" w:rsidRPr="00873C62">
        <w:rPr>
          <w:rFonts w:eastAsia="Times New Roman"/>
          <w:lang w:val="ru-RU" w:eastAsia="uk-UA"/>
        </w:rPr>
        <w:t>порівняльного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аналізу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українських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і </w:t>
      </w:r>
      <w:proofErr w:type="spellStart"/>
      <w:r w:rsidR="007C3777" w:rsidRPr="00873C62">
        <w:rPr>
          <w:rFonts w:eastAsia="Times New Roman"/>
          <w:lang w:val="ru-RU" w:eastAsia="uk-UA"/>
        </w:rPr>
        <w:t>європейських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літературних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процесів</w:t>
      </w:r>
      <w:proofErr w:type="spellEnd"/>
      <w:r w:rsidR="007C3777" w:rsidRPr="00873C62">
        <w:rPr>
          <w:rFonts w:eastAsia="Times New Roman"/>
          <w:lang w:val="ru-RU" w:eastAsia="uk-UA"/>
        </w:rPr>
        <w:t>.</w:t>
      </w:r>
    </w:p>
    <w:p w14:paraId="319DCBCF" w14:textId="77777777" w:rsidR="007C3777" w:rsidRPr="00873C62" w:rsidRDefault="00F266BC" w:rsidP="00DD7320">
      <w:pPr>
        <w:pStyle w:val="af1"/>
        <w:numPr>
          <w:ilvl w:val="0"/>
          <w:numId w:val="27"/>
        </w:numPr>
        <w:ind w:left="0" w:firstLine="709"/>
        <w:contextualSpacing w:val="0"/>
        <w:jc w:val="both"/>
        <w:rPr>
          <w:rFonts w:eastAsia="Times New Roman"/>
          <w:lang w:val="ru-RU" w:eastAsia="uk-UA"/>
        </w:rPr>
      </w:pPr>
      <w:proofErr w:type="spellStart"/>
      <w:r w:rsidRPr="00873C62">
        <w:rPr>
          <w:rFonts w:eastAsia="Times New Roman"/>
          <w:lang w:val="ru-RU" w:eastAsia="uk-UA"/>
        </w:rPr>
        <w:t>в</w:t>
      </w:r>
      <w:r w:rsidR="007C3777" w:rsidRPr="00873C62">
        <w:rPr>
          <w:rFonts w:eastAsia="Times New Roman"/>
          <w:lang w:val="ru-RU" w:eastAsia="uk-UA"/>
        </w:rPr>
        <w:t>иховати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естетичну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культуру і </w:t>
      </w:r>
      <w:proofErr w:type="spellStart"/>
      <w:r w:rsidR="007C3777" w:rsidRPr="00873C62">
        <w:rPr>
          <w:rFonts w:eastAsia="Times New Roman"/>
          <w:lang w:val="ru-RU" w:eastAsia="uk-UA"/>
        </w:rPr>
        <w:t>ціннісні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орієнтири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студентів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, </w:t>
      </w:r>
      <w:proofErr w:type="spellStart"/>
      <w:r w:rsidR="007C3777" w:rsidRPr="00873C62">
        <w:rPr>
          <w:rFonts w:eastAsia="Times New Roman"/>
          <w:lang w:val="ru-RU" w:eastAsia="uk-UA"/>
        </w:rPr>
        <w:t>сприяти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усвідомленню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ролі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української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літератури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в </w:t>
      </w:r>
      <w:proofErr w:type="spellStart"/>
      <w:r w:rsidR="007C3777" w:rsidRPr="00873C62">
        <w:rPr>
          <w:rFonts w:eastAsia="Times New Roman"/>
          <w:lang w:val="ru-RU" w:eastAsia="uk-UA"/>
        </w:rPr>
        <w:t>становленні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національної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ідентичності</w:t>
      </w:r>
      <w:proofErr w:type="spellEnd"/>
      <w:r w:rsidR="007C3777" w:rsidRPr="00873C62">
        <w:rPr>
          <w:rFonts w:eastAsia="Times New Roman"/>
          <w:lang w:val="ru-RU" w:eastAsia="uk-UA"/>
        </w:rPr>
        <w:t>.</w:t>
      </w:r>
    </w:p>
    <w:p w14:paraId="0DA096D9" w14:textId="77777777" w:rsidR="007C3777" w:rsidRPr="00873C62" w:rsidRDefault="00F266BC" w:rsidP="00DD7320">
      <w:pPr>
        <w:pStyle w:val="af1"/>
        <w:numPr>
          <w:ilvl w:val="0"/>
          <w:numId w:val="27"/>
        </w:numPr>
        <w:ind w:left="0" w:firstLine="709"/>
        <w:contextualSpacing w:val="0"/>
        <w:jc w:val="both"/>
        <w:rPr>
          <w:rFonts w:eastAsia="Times New Roman"/>
          <w:lang w:val="ru-RU" w:eastAsia="uk-UA"/>
        </w:rPr>
      </w:pPr>
      <w:proofErr w:type="spellStart"/>
      <w:r w:rsidRPr="00873C62">
        <w:rPr>
          <w:rFonts w:eastAsia="Times New Roman"/>
          <w:lang w:val="ru-RU" w:eastAsia="uk-UA"/>
        </w:rPr>
        <w:t>с</w:t>
      </w:r>
      <w:r w:rsidR="007C3777" w:rsidRPr="00873C62">
        <w:rPr>
          <w:rFonts w:eastAsia="Times New Roman"/>
          <w:lang w:val="ru-RU" w:eastAsia="uk-UA"/>
        </w:rPr>
        <w:t>прияти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формуванню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компетентностей, </w:t>
      </w:r>
      <w:proofErr w:type="spellStart"/>
      <w:r w:rsidR="007C3777" w:rsidRPr="00873C62">
        <w:rPr>
          <w:rFonts w:eastAsia="Times New Roman"/>
          <w:lang w:val="ru-RU" w:eastAsia="uk-UA"/>
        </w:rPr>
        <w:t>визначених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освітньою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програмою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: </w:t>
      </w:r>
      <w:proofErr w:type="spellStart"/>
      <w:r w:rsidR="007C3777" w:rsidRPr="00873C62">
        <w:rPr>
          <w:rFonts w:eastAsia="Times New Roman"/>
          <w:lang w:val="ru-RU" w:eastAsia="uk-UA"/>
        </w:rPr>
        <w:t>аналітичного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, </w:t>
      </w:r>
      <w:proofErr w:type="spellStart"/>
      <w:r w:rsidR="007C3777" w:rsidRPr="00873C62">
        <w:rPr>
          <w:rFonts w:eastAsia="Times New Roman"/>
          <w:lang w:val="ru-RU" w:eastAsia="uk-UA"/>
        </w:rPr>
        <w:t>комунікативного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, </w:t>
      </w:r>
      <w:proofErr w:type="spellStart"/>
      <w:r w:rsidR="007C3777" w:rsidRPr="00873C62">
        <w:rPr>
          <w:rFonts w:eastAsia="Times New Roman"/>
          <w:lang w:val="ru-RU" w:eastAsia="uk-UA"/>
        </w:rPr>
        <w:t>ціннісного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та культурно-</w:t>
      </w:r>
      <w:proofErr w:type="spellStart"/>
      <w:r w:rsidR="007C3777" w:rsidRPr="00873C62">
        <w:rPr>
          <w:rFonts w:eastAsia="Times New Roman"/>
          <w:lang w:val="ru-RU" w:eastAsia="uk-UA"/>
        </w:rPr>
        <w:t>інтерпретаційного</w:t>
      </w:r>
      <w:proofErr w:type="spellEnd"/>
      <w:r w:rsidR="007C3777" w:rsidRPr="00873C62">
        <w:rPr>
          <w:rFonts w:eastAsia="Times New Roman"/>
          <w:lang w:val="ru-RU" w:eastAsia="uk-UA"/>
        </w:rPr>
        <w:t xml:space="preserve"> </w:t>
      </w:r>
      <w:proofErr w:type="spellStart"/>
      <w:r w:rsidR="007C3777" w:rsidRPr="00873C62">
        <w:rPr>
          <w:rFonts w:eastAsia="Times New Roman"/>
          <w:lang w:val="ru-RU" w:eastAsia="uk-UA"/>
        </w:rPr>
        <w:t>мислення</w:t>
      </w:r>
      <w:proofErr w:type="spellEnd"/>
      <w:r w:rsidR="007C3777" w:rsidRPr="00873C62">
        <w:rPr>
          <w:rFonts w:eastAsia="Times New Roman"/>
          <w:lang w:val="ru-RU" w:eastAsia="uk-UA"/>
        </w:rPr>
        <w:t>.</w:t>
      </w:r>
    </w:p>
    <w:p w14:paraId="64C7C3B8" w14:textId="77777777" w:rsidR="004C114C" w:rsidRPr="00802A0F" w:rsidRDefault="00BC4C02" w:rsidP="00DD7320">
      <w:pPr>
        <w:pStyle w:val="af0"/>
        <w:spacing w:before="0" w:beforeAutospacing="0" w:after="0" w:afterAutospacing="0"/>
        <w:ind w:firstLine="709"/>
        <w:jc w:val="both"/>
        <w:rPr>
          <w:rFonts w:eastAsiaTheme="majorEastAsia"/>
          <w:b/>
          <w:bCs/>
          <w:lang w:val="uk-UA"/>
        </w:rPr>
      </w:pPr>
      <w:proofErr w:type="spellStart"/>
      <w:r w:rsidRPr="00802A0F">
        <w:rPr>
          <w:rStyle w:val="af4"/>
          <w:rFonts w:eastAsiaTheme="majorEastAsia"/>
        </w:rPr>
        <w:t>Зв’язок</w:t>
      </w:r>
      <w:proofErr w:type="spellEnd"/>
      <w:r w:rsidRPr="00802A0F">
        <w:rPr>
          <w:rStyle w:val="af4"/>
          <w:rFonts w:eastAsiaTheme="majorEastAsia"/>
        </w:rPr>
        <w:t xml:space="preserve"> </w:t>
      </w:r>
      <w:proofErr w:type="spellStart"/>
      <w:r w:rsidRPr="00802A0F">
        <w:rPr>
          <w:rStyle w:val="af4"/>
          <w:rFonts w:eastAsiaTheme="majorEastAsia"/>
        </w:rPr>
        <w:t>дисципліни</w:t>
      </w:r>
      <w:proofErr w:type="spellEnd"/>
      <w:r w:rsidRPr="00802A0F">
        <w:rPr>
          <w:rStyle w:val="af4"/>
          <w:rFonts w:eastAsiaTheme="majorEastAsia"/>
        </w:rPr>
        <w:t xml:space="preserve"> з </w:t>
      </w:r>
      <w:proofErr w:type="spellStart"/>
      <w:r w:rsidRPr="00802A0F">
        <w:rPr>
          <w:rStyle w:val="af4"/>
          <w:rFonts w:eastAsiaTheme="majorEastAsia"/>
        </w:rPr>
        <w:t>освітньою</w:t>
      </w:r>
      <w:proofErr w:type="spellEnd"/>
      <w:r w:rsidRPr="00802A0F">
        <w:rPr>
          <w:rStyle w:val="af4"/>
          <w:rFonts w:eastAsiaTheme="majorEastAsia"/>
        </w:rPr>
        <w:t xml:space="preserve"> </w:t>
      </w:r>
      <w:proofErr w:type="spellStart"/>
      <w:r w:rsidRPr="00802A0F">
        <w:rPr>
          <w:rStyle w:val="af4"/>
          <w:rFonts w:eastAsiaTheme="majorEastAsia"/>
        </w:rPr>
        <w:t>програмою</w:t>
      </w:r>
      <w:proofErr w:type="spellEnd"/>
      <w:r w:rsidR="007C3777" w:rsidRPr="00802A0F">
        <w:rPr>
          <w:rStyle w:val="af4"/>
          <w:rFonts w:eastAsiaTheme="majorEastAsia"/>
          <w:lang w:val="uk-UA"/>
        </w:rPr>
        <w:t xml:space="preserve">. </w:t>
      </w:r>
      <w:r w:rsidR="00894E47" w:rsidRPr="00873C62">
        <w:rPr>
          <w:lang w:val="uk-UA"/>
        </w:rPr>
        <w:t xml:space="preserve">Курс </w:t>
      </w:r>
      <w:r w:rsidR="00894E47" w:rsidRPr="00873C62">
        <w:rPr>
          <w:rStyle w:val="af4"/>
          <w:rFonts w:eastAsiaTheme="majorEastAsia"/>
          <w:lang w:val="uk-UA"/>
        </w:rPr>
        <w:t xml:space="preserve">«Історія української літератури </w:t>
      </w:r>
      <w:r w:rsidR="00894E47" w:rsidRPr="00802A0F">
        <w:rPr>
          <w:rStyle w:val="af4"/>
          <w:rFonts w:eastAsiaTheme="majorEastAsia"/>
          <w:lang w:val="uk-UA"/>
        </w:rPr>
        <w:t>(</w:t>
      </w:r>
      <w:r w:rsidR="00894E47" w:rsidRPr="00873C62">
        <w:rPr>
          <w:rStyle w:val="af4"/>
          <w:rFonts w:eastAsiaTheme="majorEastAsia"/>
          <w:lang w:val="uk-UA"/>
        </w:rPr>
        <w:t>к</w:t>
      </w:r>
      <w:r w:rsidR="00894E47" w:rsidRPr="00802A0F">
        <w:rPr>
          <w:rStyle w:val="af4"/>
          <w:rFonts w:eastAsiaTheme="majorEastAsia"/>
          <w:lang w:val="uk-UA"/>
        </w:rPr>
        <w:t>. </w:t>
      </w:r>
      <w:r w:rsidR="00894E47" w:rsidRPr="00873C62">
        <w:rPr>
          <w:rStyle w:val="af4"/>
          <w:rFonts w:eastAsiaTheme="majorEastAsia"/>
          <w:lang w:val="uk-UA"/>
        </w:rPr>
        <w:t>ХІХ</w:t>
      </w:r>
      <w:r w:rsidR="00894E47" w:rsidRPr="00802A0F">
        <w:rPr>
          <w:rStyle w:val="af4"/>
          <w:rFonts w:eastAsiaTheme="majorEastAsia"/>
          <w:lang w:val="uk-UA"/>
        </w:rPr>
        <w:t xml:space="preserve"> – </w:t>
      </w:r>
      <w:proofErr w:type="spellStart"/>
      <w:r w:rsidR="00894E47" w:rsidRPr="00873C62">
        <w:rPr>
          <w:rStyle w:val="af4"/>
          <w:rFonts w:eastAsiaTheme="majorEastAsia"/>
          <w:lang w:val="uk-UA"/>
        </w:rPr>
        <w:t>поч</w:t>
      </w:r>
      <w:proofErr w:type="spellEnd"/>
      <w:r w:rsidR="00894E47" w:rsidRPr="00802A0F">
        <w:rPr>
          <w:rStyle w:val="af4"/>
          <w:rFonts w:eastAsiaTheme="majorEastAsia"/>
          <w:lang w:val="uk-UA"/>
        </w:rPr>
        <w:t>. </w:t>
      </w:r>
      <w:r w:rsidR="00894E47" w:rsidRPr="00873C62">
        <w:rPr>
          <w:rStyle w:val="af4"/>
          <w:rFonts w:eastAsiaTheme="majorEastAsia"/>
          <w:lang w:val="uk-UA"/>
        </w:rPr>
        <w:t>ХХ ст</w:t>
      </w:r>
      <w:r w:rsidR="00894E47" w:rsidRPr="00802A0F">
        <w:rPr>
          <w:rStyle w:val="af4"/>
          <w:rFonts w:eastAsiaTheme="majorEastAsia"/>
          <w:lang w:val="uk-UA"/>
        </w:rPr>
        <w:t>.)</w:t>
      </w:r>
      <w:r w:rsidR="00894E47" w:rsidRPr="00873C62">
        <w:rPr>
          <w:rStyle w:val="af4"/>
          <w:rFonts w:eastAsiaTheme="majorEastAsia"/>
          <w:lang w:val="uk-UA"/>
        </w:rPr>
        <w:t>»</w:t>
      </w:r>
      <w:r w:rsidR="00894E47" w:rsidRPr="00873C62">
        <w:rPr>
          <w:lang w:val="uk-UA"/>
        </w:rPr>
        <w:t xml:space="preserve"> </w:t>
      </w:r>
      <w:r w:rsidR="00EE29BE" w:rsidRPr="00873C62">
        <w:rPr>
          <w:lang w:val="uk-UA" w:eastAsia="uk-UA"/>
        </w:rPr>
        <w:t xml:space="preserve">є складовою циклу професійної підготовки спеціальності 035 Філологія, спеціалізації 035.01 </w:t>
      </w:r>
      <w:r w:rsidR="00004370" w:rsidRPr="00873C62">
        <w:rPr>
          <w:lang w:val="uk-UA" w:eastAsia="uk-UA"/>
        </w:rPr>
        <w:t>«</w:t>
      </w:r>
      <w:r w:rsidR="00EE29BE" w:rsidRPr="00873C62">
        <w:rPr>
          <w:lang w:val="uk-UA" w:eastAsia="uk-UA"/>
        </w:rPr>
        <w:t>Українська мова та література</w:t>
      </w:r>
      <w:r w:rsidR="00004370" w:rsidRPr="00873C62">
        <w:rPr>
          <w:lang w:val="uk-UA" w:eastAsia="uk-UA"/>
        </w:rPr>
        <w:t>»</w:t>
      </w:r>
      <w:r w:rsidR="00EE29BE" w:rsidRPr="00873C62">
        <w:rPr>
          <w:lang w:val="uk-UA" w:eastAsia="uk-UA"/>
        </w:rPr>
        <w:t xml:space="preserve"> і безпосередньо забезпечує </w:t>
      </w:r>
      <w:r w:rsidR="00EE29BE" w:rsidRPr="00873C62">
        <w:rPr>
          <w:lang w:val="uk-UA" w:eastAsia="uk-UA"/>
        </w:rPr>
        <w:lastRenderedPageBreak/>
        <w:t xml:space="preserve">досягнення програмних </w:t>
      </w:r>
      <w:proofErr w:type="spellStart"/>
      <w:r w:rsidR="00EE29BE" w:rsidRPr="00873C62">
        <w:rPr>
          <w:lang w:val="uk-UA" w:eastAsia="uk-UA"/>
        </w:rPr>
        <w:t>компетентностей</w:t>
      </w:r>
      <w:proofErr w:type="spellEnd"/>
      <w:r w:rsidR="00EE29BE" w:rsidRPr="00873C62">
        <w:rPr>
          <w:lang w:val="uk-UA" w:eastAsia="uk-UA"/>
        </w:rPr>
        <w:t xml:space="preserve"> і результатів навчання, визначених в освітньо-професійній програмі.</w:t>
      </w:r>
    </w:p>
    <w:p w14:paraId="5EAC4F38" w14:textId="77777777" w:rsidR="008356BC" w:rsidRPr="00873C62" w:rsidRDefault="008356BC" w:rsidP="00DD7320">
      <w:pPr>
        <w:pStyle w:val="af0"/>
        <w:spacing w:before="0" w:beforeAutospacing="0" w:after="0" w:afterAutospacing="0"/>
        <w:ind w:firstLine="709"/>
        <w:jc w:val="both"/>
        <w:rPr>
          <w:rFonts w:eastAsiaTheme="majorEastAsia"/>
          <w:b/>
          <w:bCs/>
          <w:lang w:val="uk-UA"/>
        </w:rPr>
      </w:pPr>
    </w:p>
    <w:p w14:paraId="13680E55" w14:textId="77777777" w:rsidR="00EE29BE" w:rsidRPr="00802A0F" w:rsidRDefault="00EE29BE" w:rsidP="00DD732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Курс сприяє формуванню професійної ідентичності філолога, здатного:</w:t>
      </w:r>
    </w:p>
    <w:p w14:paraId="19FA9771" w14:textId="77777777" w:rsidR="00EE29BE" w:rsidRPr="00802A0F" w:rsidRDefault="00EE29BE" w:rsidP="00DD7320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аналізувати літературні явища у зв’язку з суспільно-історичним контекстом;</w:t>
      </w:r>
    </w:p>
    <w:p w14:paraId="3D90853F" w14:textId="77777777" w:rsidR="00EE29BE" w:rsidRPr="00802A0F" w:rsidRDefault="00EE29BE" w:rsidP="00DD7320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інтерпретувати художній текст як культурний і ціннісний феномен;</w:t>
      </w:r>
    </w:p>
    <w:p w14:paraId="6C548864" w14:textId="77777777" w:rsidR="00EE29BE" w:rsidRPr="00802A0F" w:rsidRDefault="00EE29BE" w:rsidP="00DD7320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розуміти динаміку літературного процесу в координатах української та європейської культури;</w:t>
      </w:r>
    </w:p>
    <w:p w14:paraId="0201619D" w14:textId="77777777" w:rsidR="008356BC" w:rsidRPr="00802A0F" w:rsidRDefault="00EE29BE" w:rsidP="00DD7320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здійснювати науково-освітню, літературно-критичну та культурно-просвітницьку діяльність.</w:t>
      </w:r>
    </w:p>
    <w:p w14:paraId="0A0A6C20" w14:textId="77777777" w:rsidR="008F33D6" w:rsidRPr="00802A0F" w:rsidRDefault="00BA6CA6" w:rsidP="0066212A">
      <w:pPr>
        <w:pStyle w:val="af0"/>
        <w:spacing w:before="0" w:beforeAutospacing="0" w:after="0" w:afterAutospacing="0"/>
        <w:ind w:firstLine="709"/>
        <w:jc w:val="both"/>
        <w:rPr>
          <w:lang w:val="uk-UA"/>
        </w:rPr>
      </w:pPr>
      <w:r w:rsidRPr="00802A0F">
        <w:rPr>
          <w:b/>
          <w:bCs/>
          <w:lang w:val="uk-UA"/>
        </w:rPr>
        <w:t>П</w:t>
      </w:r>
      <w:proofErr w:type="spellStart"/>
      <w:r w:rsidR="00042DC6" w:rsidRPr="00802A0F">
        <w:rPr>
          <w:b/>
          <w:bCs/>
        </w:rPr>
        <w:t>ререквізити</w:t>
      </w:r>
      <w:proofErr w:type="spellEnd"/>
      <w:r w:rsidR="00042DC6" w:rsidRPr="00802A0F">
        <w:rPr>
          <w:b/>
          <w:bCs/>
        </w:rPr>
        <w:t xml:space="preserve"> </w:t>
      </w:r>
      <w:bookmarkStart w:id="0" w:name="_Hlk211490240"/>
      <w:proofErr w:type="spellStart"/>
      <w:r w:rsidR="00042DC6" w:rsidRPr="00802A0F">
        <w:rPr>
          <w:b/>
          <w:bCs/>
        </w:rPr>
        <w:t>дисципліни</w:t>
      </w:r>
      <w:bookmarkEnd w:id="0"/>
      <w:proofErr w:type="spellEnd"/>
      <w:r w:rsidR="005A39E5" w:rsidRPr="00802A0F">
        <w:rPr>
          <w:b/>
          <w:bCs/>
          <w:lang w:val="uk-UA"/>
        </w:rPr>
        <w:t>:</w:t>
      </w:r>
    </w:p>
    <w:p w14:paraId="4CE2C1EC" w14:textId="77777777" w:rsidR="003F7B35" w:rsidRPr="00802A0F" w:rsidRDefault="003F7B35" w:rsidP="003F7B3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ППС</w:t>
      </w:r>
      <w:r w:rsidR="0050234D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1 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Вступ до літературознавства – </w:t>
      </w:r>
      <w:r w:rsidR="00DD571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формує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поняття про літературний процес, жанрову систему, методи аналізу художнього твору.</w:t>
      </w:r>
    </w:p>
    <w:p w14:paraId="32365158" w14:textId="77777777" w:rsidR="00933743" w:rsidRPr="00802A0F" w:rsidRDefault="00933743" w:rsidP="0093374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ППОП 2</w:t>
      </w:r>
      <w:r w:rsidR="00DA4B85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Усна народна творчість – розвиває навички історико-генетичного аналізу, потрібного для розуміння національних витоків літературного процесу.</w:t>
      </w:r>
    </w:p>
    <w:p w14:paraId="68DB669F" w14:textId="77777777" w:rsidR="00B579C1" w:rsidRPr="00802A0F" w:rsidRDefault="003F7B35" w:rsidP="003F7B3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ППС</w:t>
      </w:r>
      <w:r w:rsidR="0050234D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3 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Історія української літератури</w:t>
      </w:r>
      <w:r w:rsidR="00933743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– забезпечує знання попередніх етапів розвитку української літератури, формує історико-типологічне мислення.</w:t>
      </w:r>
    </w:p>
    <w:p w14:paraId="43FCD0CE" w14:textId="77777777" w:rsidR="00B579C1" w:rsidRPr="00802A0F" w:rsidRDefault="003F7B35" w:rsidP="003F7B3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bookmarkStart w:id="1" w:name="_Hlk212612902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ППС</w:t>
      </w:r>
      <w:r w:rsidR="0050234D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5 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Історія зарубіжної літератури</w:t>
      </w:r>
      <w:r w:rsidR="00933743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– створює порівняльний культурний контекст (</w:t>
      </w:r>
      <w:r w:rsidR="00933743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романтизм, реалізм, 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модернізм, тоталітарна доба).</w:t>
      </w:r>
    </w:p>
    <w:bookmarkEnd w:id="1"/>
    <w:p w14:paraId="54E35004" w14:textId="77777777" w:rsidR="00B579C1" w:rsidRPr="00802A0F" w:rsidRDefault="00F1653C" w:rsidP="003F7B3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ЗП</w:t>
      </w:r>
      <w:r w:rsidR="0050234D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5 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Основи наукових досліджень – </w:t>
      </w:r>
      <w:r w:rsidR="00DD571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дисципліна формує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уміння здійснювати науково-аналітичну роботу з джерелами, літературознавчими текстами.</w:t>
      </w:r>
    </w:p>
    <w:p w14:paraId="2F8199D9" w14:textId="77777777" w:rsidR="00AB4FA7" w:rsidRPr="00802A0F" w:rsidRDefault="00AB4FA7" w:rsidP="0058174C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ППОП 3 Літературно-критичний практикум – навчає стратегіям аналізу, рецензування, порівняння літературних явищ, що є підґрунтям для осмислення феномену шістдесятництва й естетичних стратегій української літератури.</w:t>
      </w:r>
    </w:p>
    <w:p w14:paraId="19F7DEFE" w14:textId="77777777" w:rsidR="005A39E5" w:rsidRPr="00802A0F" w:rsidRDefault="002A1FB3" w:rsidP="0066212A">
      <w:pPr>
        <w:pStyle w:val="af0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proofErr w:type="spellStart"/>
      <w:r w:rsidRPr="00802A0F">
        <w:rPr>
          <w:b/>
          <w:bCs/>
          <w:lang w:val="uk-UA"/>
        </w:rPr>
        <w:t>Кореквізити</w:t>
      </w:r>
      <w:proofErr w:type="spellEnd"/>
      <w:r w:rsidR="00AC0442" w:rsidRPr="00802A0F">
        <w:rPr>
          <w:b/>
          <w:bCs/>
          <w:lang w:val="uk-UA"/>
        </w:rPr>
        <w:t xml:space="preserve"> дисциплін</w:t>
      </w:r>
      <w:r w:rsidR="008F33D6" w:rsidRPr="00802A0F">
        <w:rPr>
          <w:b/>
          <w:bCs/>
          <w:lang w:val="uk-UA"/>
        </w:rPr>
        <w:t>и:</w:t>
      </w:r>
    </w:p>
    <w:p w14:paraId="553282D9" w14:textId="77777777" w:rsidR="00AB4FA7" w:rsidRPr="00802A0F" w:rsidRDefault="00AB4FA7" w:rsidP="00AB4FA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ППОП 7 Методика викладання української літератури – допомагає осмислити педагогічні підходи до викладання матеріалу цього періоду.</w:t>
      </w:r>
    </w:p>
    <w:p w14:paraId="0DD2B11A" w14:textId="77777777" w:rsidR="00FB1C7B" w:rsidRPr="00802A0F" w:rsidRDefault="00AB4FA7" w:rsidP="00FB1C7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ППС 5 Історія зарубіжної літератури – створює порівняльний культурний контекст (романтизм, реалізм, модернізм, тоталітарна доба).</w:t>
      </w:r>
    </w:p>
    <w:p w14:paraId="66E0E5FE" w14:textId="77777777" w:rsidR="00B579C1" w:rsidRPr="00802A0F" w:rsidRDefault="00837E01" w:rsidP="0066212A">
      <w:pPr>
        <w:pStyle w:val="af0"/>
        <w:spacing w:before="0" w:beforeAutospacing="0" w:after="0" w:afterAutospacing="0"/>
        <w:ind w:firstLine="709"/>
        <w:jc w:val="both"/>
        <w:rPr>
          <w:b/>
          <w:bCs/>
          <w:iCs/>
          <w:lang w:val="uk-UA"/>
        </w:rPr>
      </w:pPr>
      <w:proofErr w:type="spellStart"/>
      <w:r w:rsidRPr="00802A0F">
        <w:rPr>
          <w:b/>
          <w:bCs/>
          <w:iCs/>
          <w:lang w:val="uk-UA"/>
        </w:rPr>
        <w:t>Постреквізитами</w:t>
      </w:r>
      <w:proofErr w:type="spellEnd"/>
      <w:r w:rsidRPr="00802A0F">
        <w:rPr>
          <w:iCs/>
          <w:lang w:val="uk-UA"/>
        </w:rPr>
        <w:t xml:space="preserve"> </w:t>
      </w:r>
      <w:r w:rsidRPr="00802A0F">
        <w:rPr>
          <w:b/>
          <w:bCs/>
          <w:iCs/>
          <w:lang w:val="uk-UA"/>
        </w:rPr>
        <w:t>дисципліни</w:t>
      </w:r>
      <w:r w:rsidR="005A39E5" w:rsidRPr="00802A0F">
        <w:rPr>
          <w:b/>
          <w:bCs/>
          <w:iCs/>
          <w:lang w:val="uk-UA"/>
        </w:rPr>
        <w:t>:</w:t>
      </w:r>
    </w:p>
    <w:p w14:paraId="5CE44047" w14:textId="77777777" w:rsidR="00FB1C7B" w:rsidRPr="00802A0F" w:rsidRDefault="00FB1C7B" w:rsidP="00FB1C7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ППС 3</w:t>
      </w:r>
      <w:r w:rsidR="0058215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Курсова робота – дисципліна формує джерельну, тематичну й аналітичну базу для написання курсових досліджень з української літератури другої половини ХХ ст.</w:t>
      </w:r>
    </w:p>
    <w:p w14:paraId="3B82B910" w14:textId="77777777" w:rsidR="00FB1C7B" w:rsidRPr="00802A0F" w:rsidRDefault="00FB1C7B" w:rsidP="00FB1C7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ППОП 10 Основи літературно-редакторської роботи – курс забезпечує навички текстологічного аналізу, потрібні для редагування, підготовки літературних і критичних матеріалів.</w:t>
      </w:r>
    </w:p>
    <w:p w14:paraId="2102696A" w14:textId="77777777" w:rsidR="00FB1C7B" w:rsidRPr="00802A0F" w:rsidRDefault="00FB1C7B" w:rsidP="00FB1C7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ППОП 11 Основи риторики і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спічрайтинг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літературні тексти</w:t>
      </w:r>
      <w:r w:rsidR="0058174C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як зразки риторики, публіцистичного та поетичного дискурсу слугують практичним матеріалом.</w:t>
      </w:r>
    </w:p>
    <w:p w14:paraId="7492CFBC" w14:textId="77777777" w:rsidR="00FB1C7B" w:rsidRPr="00802A0F" w:rsidRDefault="00FB1C7B" w:rsidP="00FB1C7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ППС 9 Виробнича практика – дає змогу застосовувати історико-літературні знання в навчальному процесі, підготовці конспектів, уроків, презентацій про письменників</w:t>
      </w:r>
      <w:r w:rsidR="0066516D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ХХ ст.</w:t>
      </w:r>
    </w:p>
    <w:p w14:paraId="3F386365" w14:textId="77777777" w:rsidR="00FB1C7B" w:rsidRPr="00802A0F" w:rsidRDefault="00FB1C7B" w:rsidP="00FB1C7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ППС 5 Історія зарубіжної літератури ХХ ст. – створює порівняльний культурний контекст (романтизм, реалізм, модернізм, тоталітарна доба).</w:t>
      </w:r>
    </w:p>
    <w:p w14:paraId="7149FC85" w14:textId="77777777" w:rsidR="00B579C1" w:rsidRPr="00802A0F" w:rsidRDefault="004121D3" w:rsidP="008F493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ППОП 12 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Стилістика і культура мовлення – курс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розвиває чуття стилю, аналіз мови письменників, що безпосередньо корелює з проблемами стилістики.</w:t>
      </w:r>
    </w:p>
    <w:p w14:paraId="3E696A8F" w14:textId="77777777" w:rsidR="00B579C1" w:rsidRPr="00802A0F" w:rsidRDefault="004121D3" w:rsidP="008F192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ППС 10 </w:t>
      </w:r>
      <w:r w:rsidR="00B579C1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Атестаційний екзамен (комплексний) – узагальнює знання з історії української літератури, включно з другим періодом ХХ століття.</w:t>
      </w:r>
    </w:p>
    <w:p w14:paraId="6D29CDAF" w14:textId="77777777" w:rsidR="00FA0C2F" w:rsidRPr="00802A0F" w:rsidRDefault="0015339E" w:rsidP="00584664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  <w:bCs/>
        </w:rPr>
        <w:t>У результаті вивчення курс</w:t>
      </w:r>
      <w:r w:rsidR="008F1920" w:rsidRPr="00802A0F">
        <w:rPr>
          <w:rFonts w:ascii="Times New Roman" w:hAnsi="Times New Roman" w:cs="Times New Roman"/>
          <w:bCs/>
        </w:rPr>
        <w:t xml:space="preserve">у </w:t>
      </w:r>
      <w:r w:rsidR="00D4360E" w:rsidRPr="00802A0F">
        <w:rPr>
          <w:rFonts w:ascii="Times New Roman" w:hAnsi="Times New Roman" w:cs="Times New Roman"/>
          <w:bCs/>
        </w:rPr>
        <w:t>здобувачі</w:t>
      </w:r>
      <w:r w:rsidRPr="00802A0F">
        <w:rPr>
          <w:rFonts w:ascii="Times New Roman" w:hAnsi="Times New Roman" w:cs="Times New Roman"/>
          <w:bCs/>
        </w:rPr>
        <w:t xml:space="preserve"> </w:t>
      </w:r>
      <w:r w:rsidR="00D4360E" w:rsidRPr="00802A0F">
        <w:rPr>
          <w:rFonts w:ascii="Times New Roman" w:hAnsi="Times New Roman" w:cs="Times New Roman"/>
          <w:bCs/>
        </w:rPr>
        <w:t xml:space="preserve">повинні </w:t>
      </w:r>
      <w:r w:rsidR="00D4360E" w:rsidRPr="00802A0F">
        <w:rPr>
          <w:rFonts w:ascii="Times New Roman" w:hAnsi="Times New Roman" w:cs="Times New Roman"/>
        </w:rPr>
        <w:t xml:space="preserve">продемонструвати такі </w:t>
      </w:r>
      <w:r w:rsidR="00D4360E" w:rsidRPr="00802A0F">
        <w:rPr>
          <w:rFonts w:ascii="Times New Roman" w:hAnsi="Times New Roman" w:cs="Times New Roman"/>
          <w:b/>
          <w:bCs/>
        </w:rPr>
        <w:t>результати</w:t>
      </w:r>
      <w:r w:rsidR="00D4360E" w:rsidRPr="00802A0F">
        <w:rPr>
          <w:rFonts w:ascii="Times New Roman" w:hAnsi="Times New Roman" w:cs="Times New Roman"/>
        </w:rPr>
        <w:t>:</w:t>
      </w:r>
    </w:p>
    <w:p w14:paraId="77C49554" w14:textId="77777777" w:rsidR="00E43828" w:rsidRPr="00802A0F" w:rsidRDefault="00E43828" w:rsidP="001C4EEE">
      <w:pPr>
        <w:pStyle w:val="af1"/>
        <w:numPr>
          <w:ilvl w:val="0"/>
          <w:numId w:val="31"/>
        </w:numPr>
        <w:jc w:val="both"/>
      </w:pPr>
      <w:r w:rsidRPr="00873C62">
        <w:rPr>
          <w:lang w:val="ru-RU"/>
        </w:rPr>
        <w:t xml:space="preserve">знати </w:t>
      </w:r>
      <w:proofErr w:type="spellStart"/>
      <w:r w:rsidRPr="00873C62">
        <w:rPr>
          <w:lang w:val="ru-RU"/>
        </w:rPr>
        <w:t>основні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факти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прецеденти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літературного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процесу</w:t>
      </w:r>
      <w:proofErr w:type="spellEnd"/>
      <w:r w:rsidRPr="00873C62">
        <w:rPr>
          <w:lang w:val="ru-RU"/>
        </w:rPr>
        <w:t xml:space="preserve"> к. ХІХ – </w:t>
      </w:r>
      <w:proofErr w:type="spellStart"/>
      <w:r w:rsidRPr="00873C62">
        <w:rPr>
          <w:lang w:val="ru-RU"/>
        </w:rPr>
        <w:t>поч</w:t>
      </w:r>
      <w:proofErr w:type="spellEnd"/>
      <w:r w:rsidRPr="00873C62">
        <w:rPr>
          <w:lang w:val="ru-RU"/>
        </w:rPr>
        <w:t xml:space="preserve">. </w:t>
      </w:r>
      <w:r w:rsidRPr="00802A0F">
        <w:t xml:space="preserve">ХХ </w:t>
      </w:r>
      <w:proofErr w:type="spellStart"/>
      <w:r w:rsidRPr="00802A0F">
        <w:t>ст</w:t>
      </w:r>
      <w:proofErr w:type="spellEnd"/>
      <w:r w:rsidRPr="00802A0F">
        <w:t>.;</w:t>
      </w:r>
    </w:p>
    <w:p w14:paraId="4BA1A0F0" w14:textId="77777777" w:rsidR="00E43828" w:rsidRPr="00802A0F" w:rsidRDefault="00E43828" w:rsidP="001C4EEE">
      <w:pPr>
        <w:pStyle w:val="af1"/>
        <w:numPr>
          <w:ilvl w:val="0"/>
          <w:numId w:val="31"/>
        </w:numPr>
        <w:jc w:val="both"/>
      </w:pPr>
      <w:proofErr w:type="spellStart"/>
      <w:r w:rsidRPr="00802A0F">
        <w:t>розрізняти</w:t>
      </w:r>
      <w:proofErr w:type="spellEnd"/>
      <w:r w:rsidRPr="00802A0F">
        <w:t xml:space="preserve"> </w:t>
      </w:r>
      <w:proofErr w:type="spellStart"/>
      <w:r w:rsidRPr="00802A0F">
        <w:t>біографічні</w:t>
      </w:r>
      <w:proofErr w:type="spellEnd"/>
      <w:r w:rsidRPr="00802A0F">
        <w:t xml:space="preserve"> </w:t>
      </w:r>
      <w:proofErr w:type="spellStart"/>
      <w:r w:rsidRPr="00802A0F">
        <w:t>відомості</w:t>
      </w:r>
      <w:proofErr w:type="spellEnd"/>
      <w:r w:rsidRPr="00802A0F">
        <w:t xml:space="preserve"> </w:t>
      </w:r>
      <w:proofErr w:type="spellStart"/>
      <w:r w:rsidRPr="00802A0F">
        <w:t>провідних</w:t>
      </w:r>
      <w:proofErr w:type="spellEnd"/>
      <w:r w:rsidRPr="00802A0F">
        <w:t xml:space="preserve"> </w:t>
      </w:r>
      <w:proofErr w:type="spellStart"/>
      <w:r w:rsidRPr="00802A0F">
        <w:t>постатей</w:t>
      </w:r>
      <w:proofErr w:type="spellEnd"/>
      <w:r w:rsidRPr="00802A0F">
        <w:t xml:space="preserve"> </w:t>
      </w:r>
      <w:proofErr w:type="spellStart"/>
      <w:r w:rsidRPr="00802A0F">
        <w:t>української</w:t>
      </w:r>
      <w:proofErr w:type="spellEnd"/>
      <w:r w:rsidRPr="00802A0F">
        <w:t xml:space="preserve"> </w:t>
      </w:r>
      <w:proofErr w:type="spellStart"/>
      <w:r w:rsidRPr="00802A0F">
        <w:t>літератури</w:t>
      </w:r>
      <w:proofErr w:type="spellEnd"/>
      <w:r w:rsidRPr="00802A0F">
        <w:t xml:space="preserve"> к. ХІХ – </w:t>
      </w:r>
      <w:proofErr w:type="spellStart"/>
      <w:r w:rsidRPr="00802A0F">
        <w:t>поч</w:t>
      </w:r>
      <w:proofErr w:type="spellEnd"/>
      <w:r w:rsidRPr="00802A0F">
        <w:t xml:space="preserve">. ХХ </w:t>
      </w:r>
      <w:proofErr w:type="spellStart"/>
      <w:r w:rsidRPr="00802A0F">
        <w:t>ст</w:t>
      </w:r>
      <w:proofErr w:type="spellEnd"/>
      <w:r w:rsidRPr="00802A0F">
        <w:t>.;</w:t>
      </w:r>
    </w:p>
    <w:p w14:paraId="12A806E9" w14:textId="77777777" w:rsidR="00E43828" w:rsidRPr="00802A0F" w:rsidRDefault="00E43828" w:rsidP="001C4EEE">
      <w:pPr>
        <w:pStyle w:val="af1"/>
        <w:numPr>
          <w:ilvl w:val="0"/>
          <w:numId w:val="31"/>
        </w:numPr>
        <w:jc w:val="both"/>
      </w:pPr>
      <w:proofErr w:type="spellStart"/>
      <w:r w:rsidRPr="00802A0F">
        <w:t>аналізувати</w:t>
      </w:r>
      <w:proofErr w:type="spellEnd"/>
      <w:r w:rsidRPr="00802A0F">
        <w:t xml:space="preserve"> </w:t>
      </w:r>
      <w:proofErr w:type="spellStart"/>
      <w:r w:rsidRPr="00802A0F">
        <w:t>змістовні</w:t>
      </w:r>
      <w:proofErr w:type="spellEnd"/>
      <w:r w:rsidRPr="00802A0F">
        <w:t xml:space="preserve"> й </w:t>
      </w:r>
      <w:proofErr w:type="spellStart"/>
      <w:r w:rsidRPr="00802A0F">
        <w:t>формальні</w:t>
      </w:r>
      <w:proofErr w:type="spellEnd"/>
      <w:r w:rsidRPr="00802A0F">
        <w:t xml:space="preserve"> </w:t>
      </w:r>
      <w:proofErr w:type="spellStart"/>
      <w:r w:rsidRPr="00802A0F">
        <w:t>аспекти</w:t>
      </w:r>
      <w:proofErr w:type="spellEnd"/>
      <w:r w:rsidRPr="00802A0F">
        <w:t xml:space="preserve"> </w:t>
      </w:r>
      <w:proofErr w:type="spellStart"/>
      <w:r w:rsidRPr="00802A0F">
        <w:t>творів</w:t>
      </w:r>
      <w:proofErr w:type="spellEnd"/>
      <w:r w:rsidRPr="00802A0F">
        <w:t xml:space="preserve"> </w:t>
      </w:r>
      <w:proofErr w:type="spellStart"/>
      <w:r w:rsidRPr="00802A0F">
        <w:t>української</w:t>
      </w:r>
      <w:proofErr w:type="spellEnd"/>
      <w:r w:rsidRPr="00802A0F">
        <w:t xml:space="preserve"> </w:t>
      </w:r>
      <w:proofErr w:type="spellStart"/>
      <w:r w:rsidRPr="00802A0F">
        <w:t>літератури</w:t>
      </w:r>
      <w:proofErr w:type="spellEnd"/>
      <w:r w:rsidRPr="00802A0F">
        <w:t xml:space="preserve"> к. ХІХ – </w:t>
      </w:r>
      <w:proofErr w:type="spellStart"/>
      <w:r w:rsidRPr="00802A0F">
        <w:t>поч</w:t>
      </w:r>
      <w:proofErr w:type="spellEnd"/>
      <w:r w:rsidRPr="00802A0F">
        <w:t xml:space="preserve">. ХХ </w:t>
      </w:r>
      <w:proofErr w:type="spellStart"/>
      <w:r w:rsidRPr="00802A0F">
        <w:t>ст</w:t>
      </w:r>
      <w:proofErr w:type="spellEnd"/>
      <w:r w:rsidRPr="00802A0F">
        <w:t>.;</w:t>
      </w:r>
    </w:p>
    <w:p w14:paraId="531DC573" w14:textId="77777777" w:rsidR="00E43828" w:rsidRPr="00802A0F" w:rsidRDefault="00E43828" w:rsidP="001C4EEE">
      <w:pPr>
        <w:pStyle w:val="af1"/>
        <w:numPr>
          <w:ilvl w:val="0"/>
          <w:numId w:val="31"/>
        </w:numPr>
        <w:jc w:val="both"/>
      </w:pPr>
      <w:proofErr w:type="spellStart"/>
      <w:r w:rsidRPr="00802A0F">
        <w:lastRenderedPageBreak/>
        <w:t>визначати</w:t>
      </w:r>
      <w:proofErr w:type="spellEnd"/>
      <w:r w:rsidRPr="00802A0F">
        <w:t xml:space="preserve"> </w:t>
      </w:r>
      <w:proofErr w:type="spellStart"/>
      <w:r w:rsidRPr="00802A0F">
        <w:t>етапи</w:t>
      </w:r>
      <w:proofErr w:type="spellEnd"/>
      <w:r w:rsidRPr="00802A0F">
        <w:t xml:space="preserve"> </w:t>
      </w:r>
      <w:proofErr w:type="spellStart"/>
      <w:r w:rsidRPr="00802A0F">
        <w:t>творчої</w:t>
      </w:r>
      <w:proofErr w:type="spellEnd"/>
      <w:r w:rsidRPr="00802A0F">
        <w:t xml:space="preserve"> </w:t>
      </w:r>
      <w:proofErr w:type="spellStart"/>
      <w:r w:rsidRPr="00802A0F">
        <w:t>еволюції</w:t>
      </w:r>
      <w:proofErr w:type="spellEnd"/>
      <w:r w:rsidRPr="00802A0F">
        <w:t xml:space="preserve"> </w:t>
      </w:r>
      <w:proofErr w:type="spellStart"/>
      <w:r w:rsidRPr="00802A0F">
        <w:t>письменників</w:t>
      </w:r>
      <w:proofErr w:type="spellEnd"/>
      <w:r w:rsidRPr="00802A0F">
        <w:t xml:space="preserve"> </w:t>
      </w:r>
      <w:proofErr w:type="spellStart"/>
      <w:r w:rsidRPr="00802A0F">
        <w:t>української</w:t>
      </w:r>
      <w:proofErr w:type="spellEnd"/>
      <w:r w:rsidRPr="00802A0F">
        <w:t xml:space="preserve"> </w:t>
      </w:r>
      <w:proofErr w:type="spellStart"/>
      <w:r w:rsidRPr="00802A0F">
        <w:t>літератури</w:t>
      </w:r>
      <w:proofErr w:type="spellEnd"/>
      <w:r w:rsidRPr="00802A0F">
        <w:t xml:space="preserve"> к. ХІХ – </w:t>
      </w:r>
      <w:proofErr w:type="spellStart"/>
      <w:r w:rsidRPr="00802A0F">
        <w:t>поч</w:t>
      </w:r>
      <w:proofErr w:type="spellEnd"/>
      <w:r w:rsidRPr="00802A0F">
        <w:t xml:space="preserve">. ХХ </w:t>
      </w:r>
      <w:proofErr w:type="spellStart"/>
      <w:r w:rsidRPr="00802A0F">
        <w:t>ст</w:t>
      </w:r>
      <w:proofErr w:type="spellEnd"/>
      <w:r w:rsidRPr="00802A0F">
        <w:t>.;</w:t>
      </w:r>
    </w:p>
    <w:p w14:paraId="382CBE72" w14:textId="77777777" w:rsidR="00E43828" w:rsidRPr="00802A0F" w:rsidRDefault="00E43828" w:rsidP="001C4EEE">
      <w:pPr>
        <w:pStyle w:val="af1"/>
        <w:numPr>
          <w:ilvl w:val="0"/>
          <w:numId w:val="31"/>
        </w:numPr>
        <w:jc w:val="both"/>
      </w:pPr>
      <w:r w:rsidRPr="00873C62">
        <w:rPr>
          <w:lang w:val="ru-RU"/>
        </w:rPr>
        <w:t xml:space="preserve">знати </w:t>
      </w:r>
      <w:proofErr w:type="spellStart"/>
      <w:r w:rsidRPr="00873C62">
        <w:rPr>
          <w:lang w:val="ru-RU"/>
        </w:rPr>
        <w:t>школи</w:t>
      </w:r>
      <w:proofErr w:type="spellEnd"/>
      <w:r w:rsidRPr="00873C62">
        <w:rPr>
          <w:lang w:val="ru-RU"/>
        </w:rPr>
        <w:t xml:space="preserve"> й </w:t>
      </w:r>
      <w:proofErr w:type="spellStart"/>
      <w:r w:rsidRPr="00873C62">
        <w:rPr>
          <w:lang w:val="ru-RU"/>
        </w:rPr>
        <w:t>угрупування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стильові</w:t>
      </w:r>
      <w:proofErr w:type="spellEnd"/>
      <w:r w:rsidRPr="00873C62">
        <w:rPr>
          <w:lang w:val="ru-RU"/>
        </w:rPr>
        <w:t xml:space="preserve"> практики </w:t>
      </w:r>
      <w:proofErr w:type="spellStart"/>
      <w:r w:rsidRPr="00873C62">
        <w:rPr>
          <w:lang w:val="ru-RU"/>
        </w:rPr>
        <w:t>українського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літературного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процесу</w:t>
      </w:r>
      <w:proofErr w:type="spellEnd"/>
      <w:r w:rsidRPr="00873C62">
        <w:rPr>
          <w:lang w:val="ru-RU"/>
        </w:rPr>
        <w:t xml:space="preserve"> к. ХІХ – </w:t>
      </w:r>
      <w:proofErr w:type="spellStart"/>
      <w:r w:rsidRPr="00873C62">
        <w:rPr>
          <w:lang w:val="ru-RU"/>
        </w:rPr>
        <w:t>поч</w:t>
      </w:r>
      <w:proofErr w:type="spellEnd"/>
      <w:r w:rsidRPr="00873C62">
        <w:rPr>
          <w:lang w:val="ru-RU"/>
        </w:rPr>
        <w:t xml:space="preserve">. </w:t>
      </w:r>
      <w:r w:rsidRPr="00802A0F">
        <w:t xml:space="preserve">ХХ </w:t>
      </w:r>
      <w:proofErr w:type="spellStart"/>
      <w:r w:rsidRPr="00802A0F">
        <w:t>ст</w:t>
      </w:r>
      <w:proofErr w:type="spellEnd"/>
      <w:r w:rsidRPr="00802A0F">
        <w:t>.;</w:t>
      </w:r>
    </w:p>
    <w:p w14:paraId="2792E3F2" w14:textId="77777777" w:rsidR="00E43828" w:rsidRPr="00873C62" w:rsidRDefault="00E43828" w:rsidP="001C4EEE">
      <w:pPr>
        <w:pStyle w:val="af1"/>
        <w:numPr>
          <w:ilvl w:val="0"/>
          <w:numId w:val="31"/>
        </w:numPr>
        <w:jc w:val="both"/>
        <w:rPr>
          <w:lang w:val="ru-RU"/>
        </w:rPr>
      </w:pPr>
      <w:proofErr w:type="spellStart"/>
      <w:r w:rsidRPr="00873C62">
        <w:rPr>
          <w:lang w:val="ru-RU"/>
        </w:rPr>
        <w:t>виявляти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світоглядні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моделі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соціокультурний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історичний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політичний</w:t>
      </w:r>
      <w:proofErr w:type="spellEnd"/>
      <w:r w:rsidRPr="00873C62">
        <w:rPr>
          <w:lang w:val="ru-RU"/>
        </w:rPr>
        <w:t xml:space="preserve"> контекст </w:t>
      </w:r>
      <w:proofErr w:type="spellStart"/>
      <w:r w:rsidRPr="00873C62">
        <w:rPr>
          <w:lang w:val="ru-RU"/>
        </w:rPr>
        <w:t>літературної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творчості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означеного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періоду</w:t>
      </w:r>
      <w:proofErr w:type="spellEnd"/>
      <w:r w:rsidRPr="00873C62">
        <w:rPr>
          <w:lang w:val="ru-RU"/>
        </w:rPr>
        <w:t>;</w:t>
      </w:r>
    </w:p>
    <w:p w14:paraId="493F8E29" w14:textId="77777777" w:rsidR="00E43828" w:rsidRPr="00802A0F" w:rsidRDefault="00E43828" w:rsidP="001C4EEE">
      <w:pPr>
        <w:pStyle w:val="af1"/>
        <w:numPr>
          <w:ilvl w:val="0"/>
          <w:numId w:val="31"/>
        </w:numPr>
        <w:jc w:val="both"/>
      </w:pPr>
      <w:proofErr w:type="spellStart"/>
      <w:r w:rsidRPr="00873C62">
        <w:rPr>
          <w:lang w:val="ru-RU"/>
        </w:rPr>
        <w:t>опанувати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сучасну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методологію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наукової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інтерпретації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біографічних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аспектів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провідних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творів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літератури</w:t>
      </w:r>
      <w:proofErr w:type="spellEnd"/>
      <w:r w:rsidRPr="00873C62">
        <w:rPr>
          <w:lang w:val="ru-RU"/>
        </w:rPr>
        <w:t xml:space="preserve"> к. ХІХ – </w:t>
      </w:r>
      <w:proofErr w:type="spellStart"/>
      <w:r w:rsidRPr="00873C62">
        <w:rPr>
          <w:lang w:val="ru-RU"/>
        </w:rPr>
        <w:t>поч</w:t>
      </w:r>
      <w:proofErr w:type="spellEnd"/>
      <w:r w:rsidRPr="00873C62">
        <w:rPr>
          <w:lang w:val="ru-RU"/>
        </w:rPr>
        <w:t xml:space="preserve">. </w:t>
      </w:r>
      <w:r w:rsidRPr="00802A0F">
        <w:t xml:space="preserve">ХХ </w:t>
      </w:r>
      <w:proofErr w:type="spellStart"/>
      <w:r w:rsidRPr="00802A0F">
        <w:t>ст</w:t>
      </w:r>
      <w:proofErr w:type="spellEnd"/>
      <w:r w:rsidRPr="00802A0F">
        <w:t>.;</w:t>
      </w:r>
    </w:p>
    <w:p w14:paraId="263D8D2B" w14:textId="77777777" w:rsidR="00E43828" w:rsidRPr="00873C62" w:rsidRDefault="00E43828" w:rsidP="001C4EEE">
      <w:pPr>
        <w:pStyle w:val="af1"/>
        <w:numPr>
          <w:ilvl w:val="0"/>
          <w:numId w:val="31"/>
        </w:numPr>
        <w:jc w:val="both"/>
        <w:rPr>
          <w:lang w:val="ru-RU"/>
        </w:rPr>
      </w:pPr>
      <w:proofErr w:type="spellStart"/>
      <w:r w:rsidRPr="00873C62">
        <w:rPr>
          <w:lang w:val="ru-RU"/>
        </w:rPr>
        <w:t>здійснювати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цілісний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послідовний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аналіз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літературного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твору</w:t>
      </w:r>
      <w:proofErr w:type="spellEnd"/>
      <w:r w:rsidRPr="00873C62">
        <w:rPr>
          <w:lang w:val="ru-RU"/>
        </w:rPr>
        <w:t xml:space="preserve"> в межах </w:t>
      </w:r>
      <w:proofErr w:type="spellStart"/>
      <w:r w:rsidRPr="00873C62">
        <w:rPr>
          <w:lang w:val="ru-RU"/>
        </w:rPr>
        <w:t>сучасних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методологічних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стратегій</w:t>
      </w:r>
      <w:proofErr w:type="spellEnd"/>
      <w:r w:rsidRPr="00873C62">
        <w:rPr>
          <w:lang w:val="ru-RU"/>
        </w:rPr>
        <w:t>;</w:t>
      </w:r>
    </w:p>
    <w:p w14:paraId="225D6F08" w14:textId="77777777" w:rsidR="00E43828" w:rsidRPr="00873C62" w:rsidRDefault="00E43828" w:rsidP="001C4EEE">
      <w:pPr>
        <w:pStyle w:val="af1"/>
        <w:numPr>
          <w:ilvl w:val="0"/>
          <w:numId w:val="31"/>
        </w:numPr>
        <w:jc w:val="both"/>
        <w:rPr>
          <w:lang w:val="ru-RU"/>
        </w:rPr>
      </w:pPr>
      <w:proofErr w:type="spellStart"/>
      <w:r w:rsidRPr="00873C62">
        <w:rPr>
          <w:lang w:val="ru-RU"/>
        </w:rPr>
        <w:t>визначати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естетичну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цінність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творів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обґрунтувати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її</w:t>
      </w:r>
      <w:proofErr w:type="spellEnd"/>
      <w:r w:rsidRPr="00873C62">
        <w:rPr>
          <w:lang w:val="ru-RU"/>
        </w:rPr>
        <w:t xml:space="preserve"> в </w:t>
      </w:r>
      <w:proofErr w:type="spellStart"/>
      <w:r w:rsidRPr="00873C62">
        <w:rPr>
          <w:lang w:val="ru-RU"/>
        </w:rPr>
        <w:t>контексті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визначних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здобутків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української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світової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</w:t>
      </w:r>
      <w:proofErr w:type="spellEnd"/>
      <w:r w:rsidRPr="00873C62">
        <w:rPr>
          <w:lang w:val="ru-RU"/>
        </w:rPr>
        <w:t>;</w:t>
      </w:r>
    </w:p>
    <w:p w14:paraId="75795986" w14:textId="77777777" w:rsidR="00E43828" w:rsidRPr="00873C62" w:rsidRDefault="00E43828" w:rsidP="001C4EEE">
      <w:pPr>
        <w:pStyle w:val="af1"/>
        <w:numPr>
          <w:ilvl w:val="0"/>
          <w:numId w:val="31"/>
        </w:numPr>
        <w:jc w:val="both"/>
        <w:rPr>
          <w:lang w:val="ru-RU"/>
        </w:rPr>
      </w:pPr>
      <w:proofErr w:type="spellStart"/>
      <w:r w:rsidRPr="00873C62">
        <w:rPr>
          <w:lang w:val="ru-RU"/>
        </w:rPr>
        <w:t>інтерпретувати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поетику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творів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формувати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відповідні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навички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самостійної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оригінальної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інтерпретації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творів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контексті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визначних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здобутків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української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світової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</w:t>
      </w:r>
      <w:proofErr w:type="spellEnd"/>
      <w:r w:rsidRPr="00873C62">
        <w:rPr>
          <w:lang w:val="ru-RU"/>
        </w:rPr>
        <w:t>;</w:t>
      </w:r>
    </w:p>
    <w:p w14:paraId="4B6C5ECB" w14:textId="77777777" w:rsidR="00E43828" w:rsidRPr="00873C62" w:rsidRDefault="00E43828" w:rsidP="001C4EEE">
      <w:pPr>
        <w:pStyle w:val="af1"/>
        <w:numPr>
          <w:ilvl w:val="0"/>
          <w:numId w:val="31"/>
        </w:numPr>
        <w:jc w:val="both"/>
        <w:rPr>
          <w:lang w:val="ru-RU"/>
        </w:rPr>
      </w:pPr>
      <w:r w:rsidRPr="00873C62">
        <w:rPr>
          <w:lang w:val="ru-RU"/>
        </w:rPr>
        <w:t xml:space="preserve">критично </w:t>
      </w:r>
      <w:proofErr w:type="spellStart"/>
      <w:r w:rsidRPr="00873C62">
        <w:rPr>
          <w:lang w:val="ru-RU"/>
        </w:rPr>
        <w:t>осмислювати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полемічні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аспекти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художніх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творів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літературних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прецедентів</w:t>
      </w:r>
      <w:proofErr w:type="spellEnd"/>
      <w:r w:rsidRPr="00873C62">
        <w:rPr>
          <w:lang w:val="ru-RU"/>
        </w:rPr>
        <w:t>;</w:t>
      </w:r>
    </w:p>
    <w:p w14:paraId="177D67FE" w14:textId="77777777" w:rsidR="005D0F01" w:rsidRPr="00802A0F" w:rsidRDefault="00E43828" w:rsidP="001C4EEE">
      <w:pPr>
        <w:pStyle w:val="af1"/>
        <w:numPr>
          <w:ilvl w:val="0"/>
          <w:numId w:val="31"/>
        </w:numPr>
        <w:jc w:val="both"/>
      </w:pPr>
      <w:proofErr w:type="spellStart"/>
      <w:r w:rsidRPr="00873C62">
        <w:rPr>
          <w:lang w:val="ru-RU"/>
        </w:rPr>
        <w:t>аналізувати</w:t>
      </w:r>
      <w:proofErr w:type="spellEnd"/>
      <w:r w:rsidRPr="00873C62">
        <w:rPr>
          <w:lang w:val="ru-RU"/>
        </w:rPr>
        <w:t xml:space="preserve"> й </w:t>
      </w:r>
      <w:proofErr w:type="spellStart"/>
      <w:r w:rsidRPr="00873C62">
        <w:rPr>
          <w:lang w:val="ru-RU"/>
        </w:rPr>
        <w:t>визначати</w:t>
      </w:r>
      <w:proofErr w:type="spellEnd"/>
      <w:r w:rsidRPr="00873C62">
        <w:rPr>
          <w:lang w:val="ru-RU"/>
        </w:rPr>
        <w:t xml:space="preserve"> причини і </w:t>
      </w:r>
      <w:proofErr w:type="spellStart"/>
      <w:r w:rsidRPr="00873C62">
        <w:rPr>
          <w:lang w:val="ru-RU"/>
        </w:rPr>
        <w:t>передумови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формування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естетичних</w:t>
      </w:r>
      <w:proofErr w:type="spellEnd"/>
      <w:r w:rsidRPr="00873C62">
        <w:rPr>
          <w:lang w:val="ru-RU"/>
        </w:rPr>
        <w:t xml:space="preserve"> практик в </w:t>
      </w:r>
      <w:proofErr w:type="spellStart"/>
      <w:r w:rsidRPr="00873C62">
        <w:rPr>
          <w:lang w:val="ru-RU"/>
        </w:rPr>
        <w:t>українській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літературі</w:t>
      </w:r>
      <w:proofErr w:type="spellEnd"/>
      <w:r w:rsidRPr="00873C62">
        <w:rPr>
          <w:lang w:val="ru-RU"/>
        </w:rPr>
        <w:t xml:space="preserve"> к. ХІХ – </w:t>
      </w:r>
      <w:proofErr w:type="spellStart"/>
      <w:r w:rsidRPr="00873C62">
        <w:rPr>
          <w:lang w:val="ru-RU"/>
        </w:rPr>
        <w:t>поч</w:t>
      </w:r>
      <w:proofErr w:type="spellEnd"/>
      <w:r w:rsidRPr="00873C62">
        <w:rPr>
          <w:lang w:val="ru-RU"/>
        </w:rPr>
        <w:t xml:space="preserve">. </w:t>
      </w:r>
      <w:r w:rsidRPr="00802A0F">
        <w:t xml:space="preserve">ХХ </w:t>
      </w:r>
      <w:proofErr w:type="spellStart"/>
      <w:r w:rsidRPr="00802A0F">
        <w:t>ст</w:t>
      </w:r>
      <w:proofErr w:type="spellEnd"/>
      <w:r w:rsidRPr="00802A0F">
        <w:t>.</w:t>
      </w:r>
    </w:p>
    <w:p w14:paraId="410B315F" w14:textId="77777777" w:rsidR="005D0F01" w:rsidRPr="00802A0F" w:rsidRDefault="005D0F01" w:rsidP="00584664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</w:p>
    <w:p w14:paraId="6571E8E5" w14:textId="77777777" w:rsidR="00B56C83" w:rsidRPr="00802A0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802A0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802A0F" w14:paraId="3786627B" w14:textId="77777777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7BCC" w14:textId="77777777" w:rsidR="00B56C83" w:rsidRPr="00802A0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A1C72" w14:textId="77777777" w:rsidR="00B56C83" w:rsidRPr="00802A0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22B5D" w14:textId="77777777" w:rsidR="00B56C83" w:rsidRPr="00802A0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802A0F" w14:paraId="4DA31D11" w14:textId="77777777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DE67" w14:textId="77777777" w:rsidR="00B56C83" w:rsidRPr="00802A0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02A0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CE778" w14:textId="77777777" w:rsidR="00B56C83" w:rsidRPr="00802A0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02A0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8961A" w14:textId="77777777" w:rsidR="00B56C83" w:rsidRPr="00802A0F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02A0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802A0F" w14:paraId="473ABED6" w14:textId="77777777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E2CE" w14:textId="77777777" w:rsidR="00B56C83" w:rsidRPr="00802A0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B335" w14:textId="77777777" w:rsidR="00B56C83" w:rsidRPr="00802A0F" w:rsidRDefault="00B56C83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</w:p>
        </w:tc>
      </w:tr>
      <w:tr w:rsidR="00B56C83" w:rsidRPr="00802A0F" w14:paraId="59694675" w14:textId="77777777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F5A1" w14:textId="77777777" w:rsidR="00B56C83" w:rsidRPr="00802A0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EBD1" w14:textId="77777777" w:rsidR="00B56C83" w:rsidRPr="00802A0F" w:rsidRDefault="00D80189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>5</w:t>
            </w:r>
            <w:r w:rsidR="00B56C83" w:rsidRPr="00802A0F">
              <w:rPr>
                <w:rFonts w:ascii="Times New Roman" w:hAnsi="Times New Roman" w:cs="Times New Roman"/>
              </w:rPr>
              <w:t>-й</w:t>
            </w:r>
            <w:r w:rsidR="00711208" w:rsidRPr="00802A0F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4E7CB6" w:rsidRPr="00802A0F">
              <w:rPr>
                <w:rFonts w:ascii="Times New Roman" w:hAnsi="Times New Roman" w:cs="Times New Roman"/>
              </w:rPr>
              <w:t>осінній</w:t>
            </w:r>
            <w:r w:rsidR="00711208" w:rsidRPr="00802A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91F6" w14:textId="1A2B705E" w:rsidR="00B56C83" w:rsidRPr="00802A0F" w:rsidRDefault="00F556C0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802A0F" w14:paraId="61DC3823" w14:textId="77777777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EA45" w14:textId="77777777" w:rsidR="00B56C83" w:rsidRPr="00802A0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24E5" w14:textId="77777777" w:rsidR="00B56C83" w:rsidRPr="00802A0F" w:rsidRDefault="00D80189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802A0F" w14:paraId="74E3E419" w14:textId="77777777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737A" w14:textId="77777777" w:rsidR="00B56C83" w:rsidRPr="00802A0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E437" w14:textId="77777777" w:rsidR="00B56C83" w:rsidRPr="00802A0F" w:rsidRDefault="00D80189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lang w:eastAsia="en-US"/>
              </w:rPr>
              <w:t>90</w:t>
            </w:r>
          </w:p>
        </w:tc>
      </w:tr>
      <w:tr w:rsidR="00B56C83" w:rsidRPr="00802A0F" w14:paraId="19191608" w14:textId="77777777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9648" w14:textId="77777777" w:rsidR="00B56C83" w:rsidRPr="00802A0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2419" w14:textId="53F69B58" w:rsidR="00B56C83" w:rsidRPr="00467B4E" w:rsidRDefault="00467B4E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7B4E">
              <w:rPr>
                <w:rFonts w:ascii="Times New Roman" w:hAnsi="Times New Roman" w:cs="Times New Roman"/>
              </w:rPr>
              <w:t>28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81B1" w14:textId="1A8C6BCB" w:rsidR="00B56C83" w:rsidRPr="00FE62D8" w:rsidRDefault="00F556C0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802A0F" w14:paraId="58146E58" w14:textId="77777777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EE341" w14:textId="77777777" w:rsidR="00B56C83" w:rsidRPr="00802A0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Практичні</w:t>
            </w:r>
            <w:r w:rsidR="00A104DD" w:rsidRPr="00802A0F">
              <w:rPr>
                <w:rFonts w:ascii="Times New Roman" w:hAnsi="Times New Roman" w:cs="Times New Roman"/>
              </w:rPr>
              <w:t xml:space="preserve"> </w:t>
            </w:r>
            <w:r w:rsidRPr="00802A0F">
              <w:rPr>
                <w:rFonts w:ascii="Times New Roman" w:hAnsi="Times New Roman" w:cs="Times New Roman"/>
              </w:rPr>
              <w:t>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13737" w14:textId="6D37E7AF" w:rsidR="00B56C83" w:rsidRPr="00467B4E" w:rsidRDefault="00467B4E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467B4E">
              <w:rPr>
                <w:rFonts w:ascii="Times New Roman" w:hAnsi="Times New Roman" w:cs="Times New Roman"/>
                <w:lang w:val="ru-RU" w:eastAsia="en-US"/>
              </w:rPr>
              <w:t>14 год</w:t>
            </w:r>
            <w:r w:rsidR="00807A00">
              <w:rPr>
                <w:rFonts w:ascii="Times New Roman" w:hAnsi="Times New Roman" w:cs="Times New Roman"/>
                <w:lang w:val="ru-RU"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00388" w14:textId="3947FA7E" w:rsidR="00B56C83" w:rsidRPr="00FE62D8" w:rsidRDefault="00F556C0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802A0F" w14:paraId="3AFE4881" w14:textId="77777777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FC10" w14:textId="77777777" w:rsidR="00B56C83" w:rsidRPr="00802A0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C057" w14:textId="77777777" w:rsidR="00B56C83" w:rsidRPr="00802A0F" w:rsidRDefault="008E28C2" w:rsidP="007D20A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val="ru-RU"/>
              </w:rPr>
              <w:t>48</w:t>
            </w:r>
            <w:r w:rsidR="00830BB7" w:rsidRPr="00802A0F">
              <w:rPr>
                <w:rFonts w:ascii="Times New Roman" w:hAnsi="Times New Roman" w:cs="Times New Roman"/>
              </w:rPr>
              <w:t xml:space="preserve"> </w:t>
            </w:r>
            <w:r w:rsidR="00B56C83" w:rsidRPr="00802A0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8ADF" w14:textId="4B43D715" w:rsidR="00B56C83" w:rsidRPr="00FE62D8" w:rsidRDefault="00F556C0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802A0F" w14:paraId="6EEBBE3F" w14:textId="77777777" w:rsidTr="00A66DC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5F3F" w14:textId="77777777" w:rsidR="00B56C83" w:rsidRPr="00802A0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C5CA" w14:textId="77777777" w:rsidR="008F6826" w:rsidRPr="00802A0F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802A0F">
              <w:rPr>
                <w:lang w:eastAsia="en-US"/>
              </w:rPr>
              <w:t>Розклад</w:t>
            </w:r>
            <w:proofErr w:type="spellEnd"/>
            <w:r w:rsidRPr="00802A0F">
              <w:rPr>
                <w:lang w:eastAsia="en-US"/>
              </w:rPr>
              <w:t xml:space="preserve"> </w:t>
            </w:r>
            <w:proofErr w:type="spellStart"/>
            <w:r w:rsidRPr="00802A0F">
              <w:rPr>
                <w:lang w:eastAsia="en-US"/>
              </w:rPr>
              <w:t>консультацій</w:t>
            </w:r>
            <w:proofErr w:type="spellEnd"/>
            <w:r w:rsidRPr="00802A0F">
              <w:rPr>
                <w:lang w:eastAsia="en-US"/>
              </w:rPr>
              <w:t>:</w:t>
            </w:r>
          </w:p>
          <w:p w14:paraId="052A77F4" w14:textId="77777777" w:rsidR="005A39E5" w:rsidRPr="00802A0F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802A0F">
              <w:rPr>
                <w:lang w:val="uk-UA" w:eastAsia="en-US"/>
              </w:rPr>
              <w:t>П</w:t>
            </w:r>
            <w:r w:rsidRPr="00802A0F">
              <w:rPr>
                <w:lang w:val="en-US" w:eastAsia="en-US"/>
              </w:rPr>
              <w:t>’</w:t>
            </w:r>
            <w:proofErr w:type="spellStart"/>
            <w:r w:rsidRPr="00802A0F">
              <w:rPr>
                <w:lang w:val="uk-UA" w:eastAsia="en-US"/>
              </w:rPr>
              <w:t>ятниця</w:t>
            </w:r>
            <w:proofErr w:type="spellEnd"/>
            <w:r w:rsidRPr="00802A0F">
              <w:rPr>
                <w:lang w:val="uk-UA" w:eastAsia="en-US"/>
              </w:rPr>
              <w:t>, 15:00 – 17:00, кафедра української літератури</w:t>
            </w:r>
          </w:p>
          <w:p w14:paraId="49488D81" w14:textId="77777777" w:rsidR="00E62D8F" w:rsidRPr="00802A0F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802A0F">
              <w:rPr>
                <w:lang w:val="uk-UA" w:eastAsia="en-US"/>
              </w:rPr>
              <w:t>(2 корпус, к. 232)</w:t>
            </w:r>
            <w:r w:rsidR="00CE5892" w:rsidRPr="00802A0F">
              <w:rPr>
                <w:lang w:val="uk-UA" w:eastAsia="en-US"/>
              </w:rPr>
              <w:t>, онлайн/</w:t>
            </w:r>
            <w:proofErr w:type="spellStart"/>
            <w:r w:rsidR="00CE5892" w:rsidRPr="00802A0F">
              <w:rPr>
                <w:lang w:val="uk-UA" w:eastAsia="en-US"/>
              </w:rPr>
              <w:t>офлайн</w:t>
            </w:r>
            <w:proofErr w:type="spellEnd"/>
            <w:r w:rsidR="00CE5892" w:rsidRPr="00802A0F">
              <w:rPr>
                <w:lang w:val="uk-UA" w:eastAsia="en-US"/>
              </w:rPr>
              <w:t xml:space="preserve"> (за домовленістю)</w:t>
            </w:r>
          </w:p>
          <w:p w14:paraId="7F6971BB" w14:textId="77777777" w:rsidR="00FA7108" w:rsidRPr="00802A0F" w:rsidRDefault="00FA7108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14:paraId="0B3D08B9" w14:textId="77777777" w:rsidR="0073490F" w:rsidRPr="00802A0F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802A0F">
              <w:rPr>
                <w:lang w:val="uk-UA" w:eastAsia="en-US"/>
              </w:rPr>
              <w:t>Розклад занять:</w:t>
            </w:r>
          </w:p>
          <w:p w14:paraId="3F84695D" w14:textId="77777777" w:rsidR="008F6826" w:rsidRPr="00802A0F" w:rsidRDefault="0069661D" w:rsidP="008F6826">
            <w:pPr>
              <w:pStyle w:val="af0"/>
              <w:spacing w:before="0" w:beforeAutospacing="0" w:after="0" w:afterAutospacing="0"/>
              <w:rPr>
                <w:rStyle w:val="a3"/>
                <w:lang w:eastAsia="en-US"/>
              </w:rPr>
            </w:pPr>
            <w:hyperlink r:id="rId11" w:history="1">
              <w:r w:rsidR="00E5529B" w:rsidRPr="00802A0F">
                <w:rPr>
                  <w:rStyle w:val="a3"/>
                  <w:lang w:eastAsia="en-US"/>
                </w:rPr>
                <w:t>https://www.znu.edu.ua/ukr/university/departments/philology/grafik_navchal_</w:t>
              </w:r>
              <w:r w:rsidR="00E5529B" w:rsidRPr="00802A0F">
                <w:rPr>
                  <w:rStyle w:val="a3"/>
                  <w:lang w:val="pl-PL" w:eastAsia="en-US"/>
                </w:rPr>
                <w:t>nogo</w:t>
              </w:r>
              <w:r w:rsidR="00E5529B" w:rsidRPr="00802A0F">
                <w:rPr>
                  <w:rStyle w:val="a3"/>
                  <w:lang w:eastAsia="en-US"/>
                </w:rPr>
                <w:t>_</w:t>
              </w:r>
              <w:r w:rsidR="00E5529B" w:rsidRPr="00802A0F">
                <w:rPr>
                  <w:rStyle w:val="a3"/>
                  <w:lang w:val="pl-PL" w:eastAsia="en-US"/>
                </w:rPr>
                <w:t>protsesu</w:t>
              </w:r>
              <w:r w:rsidR="00E5529B" w:rsidRPr="00802A0F">
                <w:rPr>
                  <w:rStyle w:val="a3"/>
                  <w:lang w:eastAsia="en-US"/>
                </w:rPr>
                <w:t>_</w:t>
              </w:r>
              <w:r w:rsidR="00E5529B" w:rsidRPr="00802A0F">
                <w:rPr>
                  <w:rStyle w:val="a3"/>
                  <w:lang w:val="pl-PL" w:eastAsia="en-US"/>
                </w:rPr>
                <w:t>ta</w:t>
              </w:r>
              <w:r w:rsidR="00E5529B" w:rsidRPr="00802A0F">
                <w:rPr>
                  <w:rStyle w:val="a3"/>
                  <w:lang w:eastAsia="en-US"/>
                </w:rPr>
                <w:t>_</w:t>
              </w:r>
              <w:r w:rsidR="00E5529B" w:rsidRPr="00802A0F">
                <w:rPr>
                  <w:rStyle w:val="a3"/>
                  <w:lang w:val="pl-PL" w:eastAsia="en-US"/>
                </w:rPr>
                <w:t>rozklad</w:t>
              </w:r>
              <w:r w:rsidR="00E5529B" w:rsidRPr="00802A0F">
                <w:rPr>
                  <w:rStyle w:val="a3"/>
                  <w:lang w:eastAsia="en-US"/>
                </w:rPr>
                <w:t>_</w:t>
              </w:r>
              <w:r w:rsidR="00E5529B" w:rsidRPr="00802A0F">
                <w:rPr>
                  <w:rStyle w:val="a3"/>
                  <w:lang w:val="pl-PL" w:eastAsia="en-US"/>
                </w:rPr>
                <w:t>zanyat</w:t>
              </w:r>
              <w:r w:rsidR="00E5529B" w:rsidRPr="00802A0F">
                <w:rPr>
                  <w:rStyle w:val="a3"/>
                  <w:lang w:eastAsia="en-US"/>
                </w:rPr>
                <w:t>_</w:t>
              </w:r>
            </w:hyperlink>
          </w:p>
          <w:p w14:paraId="55CAEB8D" w14:textId="77777777" w:rsidR="0073490F" w:rsidRPr="00802A0F" w:rsidRDefault="0073490F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</w:p>
          <w:p w14:paraId="64BB6719" w14:textId="77777777" w:rsidR="00CC5ED0" w:rsidRPr="00802A0F" w:rsidRDefault="008F6826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gramStart"/>
            <w:r w:rsidRPr="00802A0F">
              <w:rPr>
                <w:lang w:eastAsia="en-US"/>
              </w:rPr>
              <w:t>За умов</w:t>
            </w:r>
            <w:proofErr w:type="gramEnd"/>
            <w:r w:rsidRPr="00802A0F">
              <w:rPr>
                <w:lang w:eastAsia="en-US"/>
              </w:rPr>
              <w:t xml:space="preserve"> </w:t>
            </w:r>
            <w:proofErr w:type="spellStart"/>
            <w:r w:rsidRPr="00802A0F">
              <w:rPr>
                <w:lang w:eastAsia="en-US"/>
              </w:rPr>
              <w:t>дистанційного</w:t>
            </w:r>
            <w:proofErr w:type="spellEnd"/>
            <w:r w:rsidRPr="00802A0F">
              <w:rPr>
                <w:lang w:eastAsia="en-US"/>
              </w:rPr>
              <w:t xml:space="preserve"> </w:t>
            </w:r>
            <w:proofErr w:type="spellStart"/>
            <w:r w:rsidRPr="00802A0F">
              <w:rPr>
                <w:lang w:eastAsia="en-US"/>
              </w:rPr>
              <w:t>навчання</w:t>
            </w:r>
            <w:proofErr w:type="spellEnd"/>
            <w:r w:rsidR="00CC5ED0" w:rsidRPr="00802A0F">
              <w:rPr>
                <w:lang w:val="uk-UA" w:eastAsia="en-US"/>
              </w:rPr>
              <w:t xml:space="preserve">: </w:t>
            </w:r>
          </w:p>
          <w:p w14:paraId="046F12FC" w14:textId="77777777" w:rsidR="00CC5ED0" w:rsidRPr="00802A0F" w:rsidRDefault="00CC5ED0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14:paraId="34380C6A" w14:textId="77777777" w:rsidR="00CC5ED0" w:rsidRPr="00873C62" w:rsidRDefault="00FA7108" w:rsidP="00FA7108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r w:rsidRPr="00802A0F">
              <w:rPr>
                <w:lang w:eastAsia="en-US"/>
              </w:rPr>
              <w:t xml:space="preserve">1. </w:t>
            </w:r>
            <w:r w:rsidRPr="00802A0F">
              <w:rPr>
                <w:lang w:val="uk-UA" w:eastAsia="en-US"/>
              </w:rPr>
              <w:t>П</w:t>
            </w:r>
            <w:proofErr w:type="spellStart"/>
            <w:r w:rsidR="008F6826" w:rsidRPr="00802A0F">
              <w:rPr>
                <w:lang w:eastAsia="en-US"/>
              </w:rPr>
              <w:t>латформ</w:t>
            </w:r>
            <w:proofErr w:type="spellEnd"/>
            <w:r w:rsidR="00CC5ED0" w:rsidRPr="00802A0F">
              <w:rPr>
                <w:lang w:val="uk-UA" w:eastAsia="en-US"/>
              </w:rPr>
              <w:t>а</w:t>
            </w:r>
            <w:r w:rsidR="008F6826" w:rsidRPr="00802A0F">
              <w:rPr>
                <w:lang w:eastAsia="en-US"/>
              </w:rPr>
              <w:t xml:space="preserve"> </w:t>
            </w:r>
            <w:r w:rsidR="00E62D8F" w:rsidRPr="00802A0F">
              <w:rPr>
                <w:lang w:val="en-US" w:eastAsia="en-US"/>
              </w:rPr>
              <w:t>Z</w:t>
            </w:r>
            <w:proofErr w:type="spellStart"/>
            <w:r w:rsidR="008F6826" w:rsidRPr="00802A0F">
              <w:rPr>
                <w:lang w:eastAsia="en-US"/>
              </w:rPr>
              <w:t>oo</w:t>
            </w:r>
            <w:proofErr w:type="spellEnd"/>
            <w:r w:rsidR="008F6826" w:rsidRPr="00802A0F">
              <w:rPr>
                <w:lang w:val="en-US" w:eastAsia="en-US"/>
              </w:rPr>
              <w:t>m</w:t>
            </w:r>
          </w:p>
          <w:p w14:paraId="65410131" w14:textId="77777777" w:rsidR="00CC5ED0" w:rsidRPr="00802A0F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802A0F">
              <w:rPr>
                <w:lang w:val="uk-UA" w:eastAsia="en-US"/>
              </w:rPr>
              <w:t>Join</w:t>
            </w:r>
            <w:proofErr w:type="spellEnd"/>
            <w:r w:rsidRPr="00802A0F">
              <w:rPr>
                <w:lang w:val="uk-UA" w:eastAsia="en-US"/>
              </w:rPr>
              <w:t xml:space="preserve"> </w:t>
            </w:r>
            <w:proofErr w:type="spellStart"/>
            <w:r w:rsidRPr="00802A0F">
              <w:rPr>
                <w:lang w:val="uk-UA" w:eastAsia="en-US"/>
              </w:rPr>
              <w:t>Zoom</w:t>
            </w:r>
            <w:proofErr w:type="spellEnd"/>
            <w:r w:rsidRPr="00802A0F">
              <w:rPr>
                <w:lang w:val="uk-UA" w:eastAsia="en-US"/>
              </w:rPr>
              <w:t xml:space="preserve"> </w:t>
            </w:r>
            <w:proofErr w:type="spellStart"/>
            <w:r w:rsidRPr="00802A0F">
              <w:rPr>
                <w:lang w:val="uk-UA" w:eastAsia="en-US"/>
              </w:rPr>
              <w:t>Meeting</w:t>
            </w:r>
            <w:proofErr w:type="spellEnd"/>
          </w:p>
          <w:p w14:paraId="09D7A7F8" w14:textId="77777777" w:rsidR="00CC5ED0" w:rsidRPr="00802A0F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802A0F">
              <w:rPr>
                <w:lang w:val="uk-UA" w:eastAsia="en-US"/>
              </w:rPr>
              <w:t>Meeting</w:t>
            </w:r>
            <w:proofErr w:type="spellEnd"/>
            <w:r w:rsidRPr="00802A0F">
              <w:rPr>
                <w:lang w:val="uk-UA" w:eastAsia="en-US"/>
              </w:rPr>
              <w:t xml:space="preserve"> ID: 615 499 6732</w:t>
            </w:r>
          </w:p>
          <w:p w14:paraId="31538F8A" w14:textId="77777777" w:rsidR="00CC5ED0" w:rsidRPr="00802A0F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802A0F">
              <w:rPr>
                <w:lang w:val="uk-UA" w:eastAsia="en-US"/>
              </w:rPr>
              <w:t>Passcode</w:t>
            </w:r>
            <w:proofErr w:type="spellEnd"/>
            <w:r w:rsidRPr="00802A0F">
              <w:rPr>
                <w:lang w:val="uk-UA" w:eastAsia="en-US"/>
              </w:rPr>
              <w:t>: 6020303</w:t>
            </w:r>
          </w:p>
          <w:p w14:paraId="6DB66EAE" w14:textId="77777777" w:rsidR="00CC5ED0" w:rsidRPr="00802A0F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14:paraId="0AC10958" w14:textId="77777777" w:rsidR="00EC6A12" w:rsidRPr="00802A0F" w:rsidRDefault="00FA7108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802A0F">
              <w:rPr>
                <w:lang w:val="uk-UA" w:eastAsia="en-US"/>
              </w:rPr>
              <w:lastRenderedPageBreak/>
              <w:t xml:space="preserve">2. Платформа </w:t>
            </w:r>
            <w:r w:rsidR="00CC5ED0" w:rsidRPr="00802A0F">
              <w:rPr>
                <w:lang w:val="en-US" w:eastAsia="en-US"/>
              </w:rPr>
              <w:t>Google Meet</w:t>
            </w:r>
            <w:r w:rsidR="00CC5ED0" w:rsidRPr="00802A0F">
              <w:rPr>
                <w:lang w:val="uk-UA" w:eastAsia="en-US"/>
              </w:rPr>
              <w:t xml:space="preserve">: </w:t>
            </w:r>
          </w:p>
          <w:p w14:paraId="2A901976" w14:textId="77777777" w:rsidR="00CC5ED0" w:rsidRPr="00802A0F" w:rsidRDefault="0069661D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hyperlink r:id="rId12" w:history="1">
              <w:r w:rsidR="00CC5ED0" w:rsidRPr="00802A0F">
                <w:rPr>
                  <w:rStyle w:val="a3"/>
                  <w:lang w:val="uk-UA" w:eastAsia="en-US"/>
                </w:rPr>
                <w:t>https://meet.google.com/wec-seih-rhr</w:t>
              </w:r>
            </w:hyperlink>
          </w:p>
          <w:p w14:paraId="752D88F3" w14:textId="77777777" w:rsidR="00CC5ED0" w:rsidRPr="00802A0F" w:rsidRDefault="00CC5ED0" w:rsidP="0073490F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</w:tc>
      </w:tr>
      <w:tr w:rsidR="00B56C83" w:rsidRPr="00802A0F" w14:paraId="70662304" w14:textId="77777777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6D59" w14:textId="77777777" w:rsidR="00B56C83" w:rsidRPr="00802A0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lastRenderedPageBreak/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CFEB" w14:textId="77777777" w:rsidR="00B56C83" w:rsidRPr="00802A0F" w:rsidRDefault="00DB2F5C" w:rsidP="00F36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0F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B56C83" w:rsidRPr="00802A0F" w14:paraId="30F57236" w14:textId="77777777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3695" w14:textId="77777777" w:rsidR="00B56C83" w:rsidRPr="00802A0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802A0F">
              <w:rPr>
                <w:rFonts w:ascii="Times New Roman" w:hAnsi="Times New Roman" w:cs="Times New Roman"/>
              </w:rPr>
              <w:t>Moodle</w:t>
            </w:r>
            <w:proofErr w:type="spellEnd"/>
            <w:r w:rsidRPr="00802A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BBC9" w14:textId="77777777" w:rsidR="00210A35" w:rsidRPr="00802A0F" w:rsidRDefault="0069661D" w:rsidP="005A39E5">
            <w:pPr>
              <w:spacing w:line="276" w:lineRule="auto"/>
              <w:rPr>
                <w:rFonts w:asciiTheme="minorHAnsi" w:hAnsiTheme="minorHAnsi"/>
              </w:rPr>
            </w:pPr>
            <w:hyperlink r:id="rId13" w:history="1">
              <w:r w:rsidR="00A269B2" w:rsidRPr="00802A0F">
                <w:rPr>
                  <w:rStyle w:val="a3"/>
                </w:rPr>
                <w:t>https://moodle.znu.edu.ua/course/view.php?id=13463</w:t>
              </w:r>
            </w:hyperlink>
          </w:p>
          <w:p w14:paraId="78ECD6B2" w14:textId="77777777" w:rsidR="00A269B2" w:rsidRPr="00802A0F" w:rsidRDefault="00A269B2" w:rsidP="005A39E5">
            <w:pPr>
              <w:spacing w:line="276" w:lineRule="auto"/>
              <w:rPr>
                <w:rFonts w:asciiTheme="minorHAnsi" w:hAnsiTheme="minorHAnsi" w:cs="Times New Roman"/>
              </w:rPr>
            </w:pPr>
          </w:p>
        </w:tc>
      </w:tr>
    </w:tbl>
    <w:p w14:paraId="532B4BB8" w14:textId="77777777" w:rsidR="00B56C83" w:rsidRPr="00802A0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F04C456" w14:textId="77777777" w:rsidR="00B56C83" w:rsidRPr="00802A0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4ECDFB3" w14:textId="77777777" w:rsidR="00830BB7" w:rsidRPr="00802A0F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802A0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802A0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802A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2A0F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802A0F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14:paraId="7E4EA24D" w14:textId="77777777" w:rsidR="00830BB7" w:rsidRPr="00802A0F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20"/>
        <w:gridCol w:w="3958"/>
      </w:tblGrid>
      <w:tr w:rsidR="00BD758A" w:rsidRPr="00802A0F" w14:paraId="37B19057" w14:textId="77777777" w:rsidTr="00BD758A">
        <w:trPr>
          <w:trHeight w:val="11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60BB" w14:textId="77777777" w:rsidR="00BD758A" w:rsidRPr="00802A0F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14:paraId="2E4CAA0B" w14:textId="77777777" w:rsidR="00BD758A" w:rsidRPr="00802A0F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14:paraId="4E24461B" w14:textId="77777777" w:rsidR="00BD758A" w:rsidRPr="00802A0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90A" w14:textId="77777777" w:rsidR="00BD758A" w:rsidRPr="00802A0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FAA" w14:textId="77777777" w:rsidR="00BD758A" w:rsidRPr="00802A0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D758A" w:rsidRPr="00802A0F" w14:paraId="5AB81E93" w14:textId="77777777" w:rsidTr="00BD758A">
        <w:trPr>
          <w:trHeight w:val="2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C71" w14:textId="77777777" w:rsidR="00BD758A" w:rsidRPr="00802A0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5CB" w14:textId="77777777" w:rsidR="00BD758A" w:rsidRPr="00802A0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EF2" w14:textId="77777777" w:rsidR="00BD758A" w:rsidRPr="00802A0F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B64A09" w:rsidRPr="00802A0F" w14:paraId="70F41966" w14:textId="77777777" w:rsidTr="00BD758A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67C" w14:textId="77777777" w:rsidR="00B64A09" w:rsidRPr="00802A0F" w:rsidRDefault="00B64A09" w:rsidP="00B64A09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ЗК-5</w:t>
            </w:r>
            <w:r w:rsidRPr="00802A0F">
              <w:rPr>
                <w:lang w:val="uk-UA"/>
              </w:rPr>
              <w:t xml:space="preserve"> Здатність учитися й оволодівати сучасними знаннями. </w:t>
            </w:r>
          </w:p>
          <w:p w14:paraId="338C1144" w14:textId="77777777" w:rsidR="00B64A09" w:rsidRPr="00802A0F" w:rsidRDefault="00B64A09" w:rsidP="00B64A09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ЗК-6</w:t>
            </w:r>
            <w:r w:rsidRPr="00802A0F">
              <w:rPr>
                <w:lang w:val="uk-UA"/>
              </w:rPr>
              <w:t xml:space="preserve"> Здатність до пошуку, опрацювання та аналізу інформації з різних джерел. </w:t>
            </w:r>
          </w:p>
          <w:p w14:paraId="1F7F3EF6" w14:textId="77777777" w:rsidR="00B64A09" w:rsidRPr="00802A0F" w:rsidRDefault="00B64A09" w:rsidP="00B64A09">
            <w:pPr>
              <w:pStyle w:val="Default"/>
              <w:ind w:left="85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ЗК-7</w:t>
            </w:r>
            <w:r w:rsidRPr="00802A0F">
              <w:rPr>
                <w:lang w:val="uk-UA"/>
              </w:rPr>
              <w:t xml:space="preserve"> Уміння виявляти, ставити і вирішувати проблеми. </w:t>
            </w:r>
          </w:p>
          <w:p w14:paraId="6F9F345D" w14:textId="77777777" w:rsidR="00B64A09" w:rsidRPr="00802A0F" w:rsidRDefault="00B64A09" w:rsidP="00B64A09">
            <w:pPr>
              <w:pStyle w:val="Default"/>
              <w:ind w:left="85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ЗК-10</w:t>
            </w:r>
            <w:r w:rsidRPr="00802A0F">
              <w:rPr>
                <w:lang w:val="uk-UA"/>
              </w:rPr>
              <w:t xml:space="preserve"> Здатність до абстрактного мислення, аналізу та синтезу. </w:t>
            </w:r>
          </w:p>
          <w:p w14:paraId="49A8BB30" w14:textId="77777777" w:rsidR="00B64A09" w:rsidRPr="00802A0F" w:rsidRDefault="00B64A09" w:rsidP="00B64A09">
            <w:pPr>
              <w:pStyle w:val="Default"/>
              <w:ind w:left="85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ЗК-11</w:t>
            </w:r>
            <w:r w:rsidRPr="00802A0F">
              <w:rPr>
                <w:lang w:val="uk-UA"/>
              </w:rPr>
              <w:t xml:space="preserve"> Здатність застосовувати знання в практичних ситуаціях. </w:t>
            </w:r>
          </w:p>
          <w:p w14:paraId="6921ED63" w14:textId="77777777" w:rsidR="00B64A09" w:rsidRPr="00802A0F" w:rsidRDefault="00B64A09" w:rsidP="00B64A09">
            <w:pPr>
              <w:pStyle w:val="Default"/>
              <w:ind w:left="85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ЗК-13</w:t>
            </w:r>
            <w:r w:rsidRPr="00802A0F">
              <w:rPr>
                <w:lang w:val="uk-UA"/>
              </w:rPr>
              <w:t xml:space="preserve"> Здатність проведення досліджень на належному рівні.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DDB5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lang w:eastAsia="en-US"/>
              </w:rPr>
              <w:t>пояснювально</w:t>
            </w:r>
            <w:proofErr w:type="spellEnd"/>
            <w:r w:rsidRPr="00802A0F">
              <w:rPr>
                <w:rFonts w:ascii="Times New Roman" w:hAnsi="Times New Roman" w:cs="Times New Roman"/>
                <w:lang w:eastAsia="en-US"/>
              </w:rPr>
              <w:t xml:space="preserve">-ілюстративний </w:t>
            </w:r>
          </w:p>
          <w:p w14:paraId="7DF2546C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(розповідь, презентації); </w:t>
            </w:r>
          </w:p>
          <w:p w14:paraId="549DB41C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частково-пошуковий </w:t>
            </w:r>
          </w:p>
          <w:p w14:paraId="41138032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(бесіда); </w:t>
            </w:r>
          </w:p>
          <w:p w14:paraId="2429D8D4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репродуктивний </w:t>
            </w:r>
          </w:p>
          <w:p w14:paraId="74700E9C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(робота з художніми </w:t>
            </w:r>
          </w:p>
          <w:p w14:paraId="09ED6F76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текстами, підручником, </w:t>
            </w:r>
          </w:p>
          <w:p w14:paraId="74D9ADD9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14:paraId="5DEF4F92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дослідницький </w:t>
            </w:r>
          </w:p>
          <w:p w14:paraId="40CC8A0D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(самостійна робота з </w:t>
            </w:r>
          </w:p>
          <w:p w14:paraId="01D8F1CA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науковою літературою, </w:t>
            </w:r>
          </w:p>
          <w:p w14:paraId="7AC0766C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робота з фактичним </w:t>
            </w:r>
          </w:p>
          <w:p w14:paraId="448BF53D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матеріалом); </w:t>
            </w:r>
          </w:p>
          <w:p w14:paraId="484BF436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інтерактивні </w:t>
            </w:r>
          </w:p>
          <w:p w14:paraId="24E4874C" w14:textId="77777777" w:rsidR="00B64A09" w:rsidRPr="00802A0F" w:rsidRDefault="00B64A09" w:rsidP="00EE456B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(дискусія, мозковий 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7339E" w14:textId="77777777" w:rsidR="00B64A09" w:rsidRPr="00802A0F" w:rsidRDefault="00B64A09" w:rsidP="00B64A09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тести, виконання практичних завдань і підготовка </w:t>
            </w:r>
            <w:proofErr w:type="spellStart"/>
            <w:r w:rsidRPr="00802A0F">
              <w:rPr>
                <w:rFonts w:ascii="Times New Roman" w:hAnsi="Times New Roman" w:cs="Times New Roman"/>
                <w:iCs/>
              </w:rPr>
              <w:t>проєктів</w:t>
            </w:r>
            <w:proofErr w:type="spellEnd"/>
            <w:r w:rsidRPr="00802A0F">
              <w:rPr>
                <w:rFonts w:ascii="Times New Roman" w:hAnsi="Times New Roman" w:cs="Times New Roman"/>
                <w:iCs/>
              </w:rPr>
              <w:t xml:space="preserve"> у СЕЗН </w:t>
            </w:r>
            <w:proofErr w:type="spellStart"/>
            <w:r w:rsidRPr="00802A0F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802A0F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802A0F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0347B1" w:rsidRPr="00802A0F" w14:paraId="1C957B5C" w14:textId="77777777" w:rsidTr="00BD758A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5890" w14:textId="77777777" w:rsidR="000347B1" w:rsidRPr="00802A0F" w:rsidRDefault="000347B1" w:rsidP="000347B1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СК-1</w:t>
            </w:r>
            <w:r w:rsidRPr="00802A0F">
              <w:rPr>
                <w:lang w:val="uk-UA"/>
              </w:rPr>
              <w:t xml:space="preserve"> Усвідомлення структури філологічної науки та її теоретичних основ.</w:t>
            </w:r>
          </w:p>
          <w:p w14:paraId="3375658E" w14:textId="77777777" w:rsidR="000347B1" w:rsidRPr="00802A0F" w:rsidRDefault="000347B1" w:rsidP="000347B1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lastRenderedPageBreak/>
              <w:t>СК-5</w:t>
            </w:r>
            <w:r w:rsidRPr="00802A0F">
              <w:rPr>
                <w:lang w:val="uk-UA"/>
              </w:rPr>
              <w:t xml:space="preserve">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 </w:t>
            </w:r>
          </w:p>
          <w:p w14:paraId="39C5B8E0" w14:textId="77777777" w:rsidR="000347B1" w:rsidRPr="00802A0F" w:rsidRDefault="000347B1" w:rsidP="000347B1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СК-6</w:t>
            </w:r>
            <w:r w:rsidRPr="00802A0F">
              <w:rPr>
                <w:lang w:val="uk-UA"/>
              </w:rPr>
              <w:t xml:space="preserve"> Здатність вільно, </w:t>
            </w:r>
            <w:proofErr w:type="spellStart"/>
            <w:r w:rsidRPr="00802A0F">
              <w:rPr>
                <w:lang w:val="uk-UA"/>
              </w:rPr>
              <w:t>гнучко</w:t>
            </w:r>
            <w:proofErr w:type="spellEnd"/>
            <w:r w:rsidRPr="00802A0F">
              <w:rPr>
                <w:lang w:val="uk-UA"/>
              </w:rPr>
              <w:t xml:space="preserve"> й ефективно використовувати українську мову в усній та письмовій формах,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71523D5E" w14:textId="77777777" w:rsidR="000347B1" w:rsidRPr="00802A0F" w:rsidRDefault="000347B1" w:rsidP="000347B1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СК-7</w:t>
            </w:r>
            <w:r w:rsidRPr="00802A0F">
              <w:rPr>
                <w:lang w:val="uk-UA"/>
              </w:rPr>
              <w:t xml:space="preserve"> Здатність до збирання й аналізу, систематизації та інтерпретації </w:t>
            </w:r>
            <w:proofErr w:type="spellStart"/>
            <w:r w:rsidRPr="00802A0F">
              <w:rPr>
                <w:lang w:val="uk-UA"/>
              </w:rPr>
              <w:t>мовних</w:t>
            </w:r>
            <w:proofErr w:type="spellEnd"/>
            <w:r w:rsidRPr="00802A0F">
              <w:rPr>
                <w:lang w:val="uk-UA"/>
              </w:rPr>
              <w:t xml:space="preserve">, літературних, фольклорних фактів, інтерпретації тексту українською мовою. </w:t>
            </w:r>
          </w:p>
          <w:p w14:paraId="7B0930BD" w14:textId="77777777" w:rsidR="000347B1" w:rsidRPr="00802A0F" w:rsidRDefault="000347B1" w:rsidP="000347B1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СК-8</w:t>
            </w:r>
            <w:r w:rsidRPr="00802A0F">
              <w:rPr>
                <w:lang w:val="uk-UA"/>
              </w:rPr>
              <w:t xml:space="preserve"> Здатність вільно оперувати спеціальною термінологією для розв’язання професійних завдань. </w:t>
            </w:r>
          </w:p>
          <w:p w14:paraId="2A9FAA96" w14:textId="77777777" w:rsidR="000347B1" w:rsidRPr="00802A0F" w:rsidRDefault="000347B1" w:rsidP="000347B1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СК-9</w:t>
            </w:r>
            <w:r w:rsidRPr="00802A0F">
              <w:rPr>
                <w:lang w:val="uk-UA"/>
              </w:rPr>
              <w:t xml:space="preserve"> Усвідомлення засад і технологій створення текстів різних жанрів і стилів українською мовою. </w:t>
            </w:r>
          </w:p>
          <w:p w14:paraId="4A6013EF" w14:textId="77777777" w:rsidR="000347B1" w:rsidRPr="00802A0F" w:rsidRDefault="000347B1" w:rsidP="000347B1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802A0F">
              <w:rPr>
                <w:b/>
                <w:lang w:val="uk-UA"/>
              </w:rPr>
              <w:t>СК-10</w:t>
            </w:r>
            <w:r w:rsidRPr="00802A0F">
              <w:rPr>
                <w:lang w:val="uk-UA"/>
              </w:rPr>
              <w:t xml:space="preserve"> Здатність здійснювати лінгвістичний, літературознавчий та спеціальний філологічний аналіз українськомовних текстів різних стилів і жанрів. </w:t>
            </w:r>
          </w:p>
          <w:p w14:paraId="051B3122" w14:textId="77777777" w:rsidR="000347B1" w:rsidRDefault="000347B1" w:rsidP="000347B1">
            <w:pPr>
              <w:ind w:left="85" w:right="99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lang w:eastAsia="en-US"/>
              </w:rPr>
              <w:t xml:space="preserve">СК-13 </w:t>
            </w:r>
            <w:r w:rsidRPr="00802A0F">
              <w:rPr>
                <w:rFonts w:ascii="Times New Roman" w:hAnsi="Times New Roman" w:cs="Times New Roman"/>
              </w:rPr>
              <w:t xml:space="preserve">Здатність </w:t>
            </w:r>
            <w:r w:rsidRPr="00802A0F">
              <w:rPr>
                <w:rFonts w:ascii="Times New Roman" w:hAnsi="Times New Roman" w:cs="Times New Roman"/>
              </w:rPr>
              <w:lastRenderedPageBreak/>
              <w:t xml:space="preserve">демонструвати сформовану </w:t>
            </w:r>
            <w:proofErr w:type="spellStart"/>
            <w:r w:rsidRPr="00802A0F">
              <w:rPr>
                <w:rFonts w:ascii="Times New Roman" w:hAnsi="Times New Roman" w:cs="Times New Roman"/>
              </w:rPr>
              <w:t>мовну</w:t>
            </w:r>
            <w:proofErr w:type="spellEnd"/>
            <w:r w:rsidRPr="00802A0F">
              <w:rPr>
                <w:rFonts w:ascii="Times New Roman" w:hAnsi="Times New Roman" w:cs="Times New Roman"/>
              </w:rPr>
              <w:t xml:space="preserve"> й мовленнєву компетентності в процесі професійної і міжособистісної комунікації.</w:t>
            </w:r>
          </w:p>
          <w:p w14:paraId="62E990B0" w14:textId="3F027609" w:rsidR="000F1BBE" w:rsidRPr="00802A0F" w:rsidRDefault="000F1BBE" w:rsidP="000347B1">
            <w:pPr>
              <w:ind w:left="85" w:right="99"/>
              <w:jc w:val="both"/>
              <w:rPr>
                <w:rFonts w:ascii="Times New Roman" w:hAnsi="Times New Roman" w:cs="Times New Roman"/>
              </w:rPr>
            </w:pPr>
            <w:r w:rsidRPr="000F1BBE">
              <w:rPr>
                <w:rFonts w:ascii="Times New Roman" w:hAnsi="Times New Roman" w:cs="Times New Roman"/>
                <w:b/>
                <w:bCs/>
              </w:rPr>
              <w:t>СК-14</w:t>
            </w:r>
            <w:r w:rsidRPr="000F1BBE">
              <w:rPr>
                <w:rFonts w:ascii="Times New Roman" w:hAnsi="Times New Roman" w:cs="Times New Roman"/>
              </w:rPr>
              <w:t xml:space="preserve"> Здатність застосовувати при продукуванні текстів в усній та письмовій формах різностильові та різножанрові одиниці з урахуванням комунікативної ситуації та комунікативного завдання відповідно до прийнятих етичних і моральних норм поведінки.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09A1D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lang w:eastAsia="en-US"/>
              </w:rPr>
              <w:lastRenderedPageBreak/>
              <w:t>пояснювально</w:t>
            </w:r>
            <w:proofErr w:type="spellEnd"/>
            <w:r w:rsidRPr="00802A0F">
              <w:rPr>
                <w:rFonts w:ascii="Times New Roman" w:hAnsi="Times New Roman" w:cs="Times New Roman"/>
                <w:lang w:eastAsia="en-US"/>
              </w:rPr>
              <w:t xml:space="preserve">-ілюстративний </w:t>
            </w:r>
          </w:p>
          <w:p w14:paraId="56050CC5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(розповідь, презентації); </w:t>
            </w:r>
          </w:p>
          <w:p w14:paraId="1AC7D149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lastRenderedPageBreak/>
              <w:t xml:space="preserve">- частково-пошуковий </w:t>
            </w:r>
          </w:p>
          <w:p w14:paraId="7EB4B0B0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(бесіда); </w:t>
            </w:r>
          </w:p>
          <w:p w14:paraId="74EB419A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репродуктивний </w:t>
            </w:r>
          </w:p>
          <w:p w14:paraId="00409FEB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(робота з художніми </w:t>
            </w:r>
          </w:p>
          <w:p w14:paraId="4A43AE4C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текстами, підручником, </w:t>
            </w:r>
          </w:p>
          <w:p w14:paraId="21826EBB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14:paraId="23DECAFC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дослідницький </w:t>
            </w:r>
          </w:p>
          <w:p w14:paraId="351DF13A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(самостійна робота з </w:t>
            </w:r>
          </w:p>
          <w:p w14:paraId="58BC0314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науковою літературою, </w:t>
            </w:r>
          </w:p>
          <w:p w14:paraId="3FCEFB45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робота з фактичним </w:t>
            </w:r>
          </w:p>
          <w:p w14:paraId="028A5A37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матеріалом); </w:t>
            </w:r>
          </w:p>
          <w:p w14:paraId="10B3A2C9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інтерактивні </w:t>
            </w:r>
          </w:p>
          <w:p w14:paraId="5678B257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(дискусія, мозковий 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EA2B9" w14:textId="77777777" w:rsidR="000347B1" w:rsidRPr="00802A0F" w:rsidRDefault="000347B1" w:rsidP="000347B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відповідей на питання, тести, виконання практичних завдань і підготовка </w:t>
            </w:r>
            <w:proofErr w:type="spellStart"/>
            <w:r w:rsidRPr="00802A0F">
              <w:rPr>
                <w:rFonts w:ascii="Times New Roman" w:hAnsi="Times New Roman" w:cs="Times New Roman"/>
                <w:iCs/>
              </w:rPr>
              <w:t>проєктів</w:t>
            </w:r>
            <w:proofErr w:type="spellEnd"/>
            <w:r w:rsidRPr="00802A0F">
              <w:rPr>
                <w:rFonts w:ascii="Times New Roman" w:hAnsi="Times New Roman" w:cs="Times New Roman"/>
                <w:iCs/>
              </w:rPr>
              <w:t xml:space="preserve"> у СЕЗН </w:t>
            </w:r>
            <w:proofErr w:type="spellStart"/>
            <w:r w:rsidRPr="00802A0F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802A0F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802A0F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D866E9" w:rsidRPr="00802A0F" w14:paraId="619FE6D9" w14:textId="77777777" w:rsidTr="00744F2D">
        <w:trPr>
          <w:trHeight w:val="6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E7B" w14:textId="77777777" w:rsidR="00D866E9" w:rsidRPr="00802A0F" w:rsidRDefault="00D866E9" w:rsidP="00D866E9">
            <w:pPr>
              <w:tabs>
                <w:tab w:val="left" w:pos="1110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lastRenderedPageBreak/>
              <w:t>ПРН 2</w:t>
            </w:r>
            <w:r w:rsidRPr="00802A0F">
              <w:rPr>
                <w:rFonts w:ascii="Times New Roman" w:hAnsi="Times New Roman" w:cs="Times New Roman"/>
              </w:rPr>
              <w:t xml:space="preserve">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14:paraId="772BC827" w14:textId="77777777" w:rsidR="00D866E9" w:rsidRPr="00802A0F" w:rsidRDefault="00D866E9" w:rsidP="00D866E9">
            <w:pPr>
              <w:tabs>
                <w:tab w:val="left" w:pos="1110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t>ПРН 4</w:t>
            </w:r>
            <w:r w:rsidRPr="00802A0F">
              <w:rPr>
                <w:rFonts w:ascii="Times New Roman" w:hAnsi="Times New Roman" w:cs="Times New Roman"/>
              </w:rPr>
              <w:t xml:space="preserve"> Розуміти фундаментальні принципи буття людини, природи, суспільства. </w:t>
            </w:r>
          </w:p>
          <w:p w14:paraId="65AA6758" w14:textId="77777777" w:rsidR="00D866E9" w:rsidRPr="00802A0F" w:rsidRDefault="00D866E9" w:rsidP="00D866E9">
            <w:pPr>
              <w:tabs>
                <w:tab w:val="left" w:pos="1110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t>ПРН 7</w:t>
            </w:r>
            <w:r w:rsidRPr="00802A0F">
              <w:rPr>
                <w:rFonts w:ascii="Times New Roman" w:hAnsi="Times New Roman" w:cs="Times New Roman"/>
              </w:rPr>
              <w:t xml:space="preserve"> 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14:paraId="554B7974" w14:textId="77777777" w:rsidR="00D866E9" w:rsidRPr="00802A0F" w:rsidRDefault="00D866E9" w:rsidP="00D866E9">
            <w:pPr>
              <w:tabs>
                <w:tab w:val="left" w:pos="6780"/>
                <w:tab w:val="left" w:pos="7773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t>ПРН 8</w:t>
            </w:r>
            <w:r w:rsidRPr="00802A0F">
              <w:rPr>
                <w:rFonts w:ascii="Times New Roman" w:hAnsi="Times New Roman" w:cs="Times New Roman"/>
              </w:rPr>
              <w:t xml:space="preserve"> Знати й розуміти систему мови, загальні властивості літератури як мистецтва слова, історію української мови і літератури, що вивчаються, і вміти застосовувати ці знання у професійній діяльності. </w:t>
            </w:r>
          </w:p>
          <w:p w14:paraId="4B7F32DA" w14:textId="77777777" w:rsidR="00D866E9" w:rsidRPr="00802A0F" w:rsidRDefault="00D866E9" w:rsidP="00D866E9">
            <w:pPr>
              <w:tabs>
                <w:tab w:val="left" w:pos="6780"/>
                <w:tab w:val="left" w:pos="7773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t>ПРН 11</w:t>
            </w:r>
            <w:r w:rsidRPr="00802A0F">
              <w:rPr>
                <w:rFonts w:ascii="Times New Roman" w:hAnsi="Times New Roman" w:cs="Times New Roman"/>
              </w:rPr>
              <w:t xml:space="preserve"> Знати принципи, технології і прийоми створення усних і письмових текстів різних жанрів і </w:t>
            </w:r>
            <w:r w:rsidRPr="00802A0F">
              <w:rPr>
                <w:rFonts w:ascii="Times New Roman" w:hAnsi="Times New Roman" w:cs="Times New Roman"/>
              </w:rPr>
              <w:lastRenderedPageBreak/>
              <w:t xml:space="preserve">стилів українською мовою. </w:t>
            </w:r>
          </w:p>
          <w:p w14:paraId="69CEBB9F" w14:textId="77777777" w:rsidR="00D866E9" w:rsidRPr="00802A0F" w:rsidRDefault="00D866E9" w:rsidP="00D866E9">
            <w:pPr>
              <w:tabs>
                <w:tab w:val="left" w:pos="6780"/>
                <w:tab w:val="left" w:pos="7773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t>ПРН 13</w:t>
            </w:r>
            <w:r w:rsidRPr="00802A0F">
              <w:rPr>
                <w:rFonts w:ascii="Times New Roman" w:hAnsi="Times New Roman" w:cs="Times New Roman"/>
              </w:rPr>
              <w:t xml:space="preserve"> 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процесі. </w:t>
            </w:r>
          </w:p>
          <w:p w14:paraId="3B00A837" w14:textId="77777777" w:rsidR="00D866E9" w:rsidRPr="00802A0F" w:rsidRDefault="00D866E9" w:rsidP="00D866E9">
            <w:pPr>
              <w:tabs>
                <w:tab w:val="left" w:pos="7631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t>ПРН 15</w:t>
            </w:r>
            <w:r w:rsidRPr="00802A0F">
              <w:rPr>
                <w:rFonts w:ascii="Times New Roman" w:hAnsi="Times New Roman" w:cs="Times New Roman"/>
              </w:rPr>
              <w:t xml:space="preserve"> Здійснювати лінгвістичний, літературознавчий та спеціальний філологічний аналіз текстів різних стилів і жанрів.</w:t>
            </w:r>
          </w:p>
          <w:p w14:paraId="23421D93" w14:textId="77777777" w:rsidR="00D866E9" w:rsidRPr="00802A0F" w:rsidRDefault="00D866E9" w:rsidP="00D866E9">
            <w:pPr>
              <w:tabs>
                <w:tab w:val="left" w:pos="6639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t>ПРН 16</w:t>
            </w:r>
            <w:r w:rsidRPr="00802A0F">
              <w:rPr>
                <w:rFonts w:ascii="Times New Roman" w:hAnsi="Times New Roman" w:cs="Times New Roman"/>
              </w:rPr>
              <w:t xml:space="preserve"> 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14:paraId="3A7550D7" w14:textId="77777777" w:rsidR="00D866E9" w:rsidRPr="00802A0F" w:rsidRDefault="00D866E9" w:rsidP="00D866E9">
            <w:pPr>
              <w:tabs>
                <w:tab w:val="left" w:pos="6639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t>ПРН 19</w:t>
            </w:r>
            <w:r w:rsidRPr="00802A0F">
              <w:rPr>
                <w:rFonts w:ascii="Times New Roman" w:hAnsi="Times New Roman" w:cs="Times New Roman"/>
              </w:rPr>
              <w:t xml:space="preserve"> Мати навички участі в наукових та/або прикладних дослідженнях у галузі філології. </w:t>
            </w:r>
          </w:p>
          <w:p w14:paraId="41AB2A09" w14:textId="77777777" w:rsidR="00D866E9" w:rsidRPr="00802A0F" w:rsidRDefault="00D866E9" w:rsidP="00D866E9">
            <w:pPr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t>ПРН 20</w:t>
            </w:r>
            <w:r w:rsidRPr="00802A0F">
              <w:rPr>
                <w:rFonts w:ascii="Times New Roman" w:hAnsi="Times New Roman" w:cs="Times New Roman"/>
              </w:rPr>
              <w:t xml:space="preserve"> Використовувати набуті знання, уміння й навички роботи з текстом для розв’язання комунікативних завдань з огляду на специфіку каналу його поширення та особливості аудиторії споживання.</w:t>
            </w:r>
          </w:p>
          <w:p w14:paraId="50848A13" w14:textId="797ED4E1" w:rsidR="00D866E9" w:rsidRPr="00D306D0" w:rsidRDefault="00D866E9" w:rsidP="00D306D0">
            <w:pPr>
              <w:ind w:right="38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b/>
                <w:bCs/>
              </w:rPr>
              <w:t>ПРН 21</w:t>
            </w:r>
            <w:r w:rsidRPr="00802A0F">
              <w:rPr>
                <w:rFonts w:ascii="Times New Roman" w:hAnsi="Times New Roman" w:cs="Times New Roman"/>
              </w:rPr>
              <w:t xml:space="preserve"> Використовувати набуті знання під час створення різножанрових і різностильових текстів, мовно-літературного аналізу, редагування усних і письмових творів різного ступеня складності з урахуванням поставлених завдань і вікових особливостей реципієнтів.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CB3B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lang w:eastAsia="en-US"/>
              </w:rPr>
              <w:lastRenderedPageBreak/>
              <w:t>пояснювально</w:t>
            </w:r>
            <w:proofErr w:type="spellEnd"/>
            <w:r w:rsidRPr="00802A0F">
              <w:rPr>
                <w:rFonts w:ascii="Times New Roman" w:hAnsi="Times New Roman" w:cs="Times New Roman"/>
                <w:lang w:eastAsia="en-US"/>
              </w:rPr>
              <w:t xml:space="preserve">-ілюстративний </w:t>
            </w:r>
          </w:p>
          <w:p w14:paraId="4ACE3F1F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(розповідь, презентації); </w:t>
            </w:r>
          </w:p>
          <w:p w14:paraId="655853F0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частково-пошуковий </w:t>
            </w:r>
          </w:p>
          <w:p w14:paraId="08990990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(бесіда); </w:t>
            </w:r>
          </w:p>
          <w:p w14:paraId="721097F3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репродуктивний </w:t>
            </w:r>
          </w:p>
          <w:p w14:paraId="01A23FCA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(робота з художніми </w:t>
            </w:r>
          </w:p>
          <w:p w14:paraId="4875DB42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текстами, підручником, </w:t>
            </w:r>
          </w:p>
          <w:p w14:paraId="6C6959A1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14:paraId="20A054F3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дослідницький </w:t>
            </w:r>
          </w:p>
          <w:p w14:paraId="41E7B1A3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(самостійна робота з </w:t>
            </w:r>
          </w:p>
          <w:p w14:paraId="70969F5E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науковою літературою, </w:t>
            </w:r>
          </w:p>
          <w:p w14:paraId="5D6CBB3A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робота з фактичним </w:t>
            </w:r>
          </w:p>
          <w:p w14:paraId="2F57976F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матеріалом); </w:t>
            </w:r>
          </w:p>
          <w:p w14:paraId="4E593E5D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- інтерактивні </w:t>
            </w:r>
          </w:p>
          <w:p w14:paraId="50BA42BC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(дискусія, мозковий </w:t>
            </w:r>
          </w:p>
          <w:p w14:paraId="149F150B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70C4E" w14:textId="77777777" w:rsidR="00D866E9" w:rsidRPr="00802A0F" w:rsidRDefault="00D866E9" w:rsidP="00D866E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802A0F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802A0F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802A0F">
              <w:rPr>
                <w:rFonts w:ascii="Times New Roman" w:hAnsi="Times New Roman" w:cs="Times New Roman"/>
                <w:iCs/>
              </w:rPr>
              <w:t>ЗНУ.</w:t>
            </w:r>
          </w:p>
        </w:tc>
      </w:tr>
    </w:tbl>
    <w:p w14:paraId="4E67FCDB" w14:textId="77777777" w:rsidR="00B56C83" w:rsidRPr="00802A0F" w:rsidRDefault="00B56C83" w:rsidP="00CE10D7">
      <w:pPr>
        <w:rPr>
          <w:rFonts w:ascii="Times New Roman" w:hAnsi="Times New Roman" w:cs="Times New Roman"/>
          <w:b/>
          <w:bCs/>
          <w:sz w:val="28"/>
        </w:rPr>
      </w:pPr>
    </w:p>
    <w:p w14:paraId="065C383A" w14:textId="77777777" w:rsidR="00AB7079" w:rsidRPr="00802A0F" w:rsidRDefault="00830BB7" w:rsidP="0051046B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  <w:r w:rsidRPr="00802A0F">
        <w:rPr>
          <w:rFonts w:ascii="Times New Roman" w:hAnsi="Times New Roman" w:cs="Times New Roman"/>
          <w:b/>
          <w:bCs/>
        </w:rPr>
        <w:t>3. Зміст навчальної дисципліни</w:t>
      </w:r>
    </w:p>
    <w:p w14:paraId="1AE5B44E" w14:textId="77777777" w:rsidR="0065283E" w:rsidRPr="00802A0F" w:rsidRDefault="0065283E" w:rsidP="0051046B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</w:p>
    <w:p w14:paraId="7942E6C1" w14:textId="77777777" w:rsidR="00481C70" w:rsidRPr="00802A0F" w:rsidRDefault="002B1E8A" w:rsidP="00F955EA">
      <w:pPr>
        <w:pStyle w:val="af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02A0F">
        <w:rPr>
          <w:rFonts w:ascii="Times New Roman" w:hAnsi="Times New Roman" w:cs="Times New Roman"/>
          <w:b/>
          <w:sz w:val="24"/>
          <w:szCs w:val="24"/>
          <w:lang w:val="uk-UA"/>
        </w:rPr>
        <w:t>Змістовий модуль 1.</w:t>
      </w:r>
      <w:r w:rsidR="0065283E" w:rsidRPr="00802A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69B72D3" w14:textId="77777777" w:rsidR="00A311AB" w:rsidRPr="00802A0F" w:rsidRDefault="00A311AB" w:rsidP="00A311AB">
      <w:pPr>
        <w:shd w:val="clear" w:color="auto" w:fill="FFFFFF"/>
        <w:suppressAutoHyphens w:val="0"/>
        <w:ind w:left="118"/>
        <w:jc w:val="both"/>
        <w:rPr>
          <w:rFonts w:ascii="Times New Roman" w:eastAsia="Times New Roman" w:hAnsi="Times New Roman" w:cs="Times New Roman"/>
          <w:i/>
          <w:kern w:val="0"/>
          <w:sz w:val="15"/>
          <w:szCs w:val="15"/>
          <w:shd w:val="clear" w:color="auto" w:fill="E8E8E8"/>
          <w:lang w:eastAsia="en-US" w:bidi="ar-SA"/>
        </w:rPr>
      </w:pPr>
    </w:p>
    <w:p w14:paraId="6490D41A" w14:textId="77777777" w:rsidR="00A311AB" w:rsidRPr="00802A0F" w:rsidRDefault="00A311AB" w:rsidP="00A311AB">
      <w:pPr>
        <w:tabs>
          <w:tab w:val="num" w:pos="0"/>
        </w:tabs>
        <w:jc w:val="both"/>
        <w:rPr>
          <w:b/>
          <w:bCs/>
        </w:rPr>
      </w:pPr>
      <w:r w:rsidRPr="00802A0F">
        <w:rPr>
          <w:b/>
          <w:bCs/>
        </w:rPr>
        <w:t xml:space="preserve">Змістовий модуль 1. Світоглядно-філософськи й естетичні параметри модернізму </w:t>
      </w:r>
    </w:p>
    <w:p w14:paraId="2325E647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</w:p>
    <w:p w14:paraId="7FFFFCCB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  <w:r w:rsidRPr="00802A0F">
        <w:rPr>
          <w:b/>
          <w:bCs/>
        </w:rPr>
        <w:lastRenderedPageBreak/>
        <w:t>Тема</w:t>
      </w:r>
      <w:r w:rsidRPr="00873C62">
        <w:rPr>
          <w:b/>
          <w:bCs/>
          <w:lang w:val="ru-RU"/>
        </w:rPr>
        <w:t xml:space="preserve"> 1</w:t>
      </w:r>
      <w:r w:rsidRPr="00802A0F">
        <w:rPr>
          <w:b/>
          <w:bCs/>
        </w:rPr>
        <w:t>.</w:t>
      </w:r>
      <w:r w:rsidRPr="00802A0F">
        <w:t xml:space="preserve"> </w:t>
      </w:r>
      <w:r w:rsidRPr="00802A0F">
        <w:rPr>
          <w:b/>
          <w:bCs/>
        </w:rPr>
        <w:t>Модернізм: світоглядно-філософські передумови, персоналії.</w:t>
      </w:r>
    </w:p>
    <w:p w14:paraId="1A91F122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t>Модернізм: культурно-історична епоха. Часові межі та специфіка українського модернізму в контексті європейських тенденцій. Розрив із традиціями реалізму та народництва, утвердження нових художніх принципів. Світоглядно-філософські передумови модернізму.</w:t>
      </w:r>
      <w:r w:rsidR="00CF526D" w:rsidRPr="00802A0F">
        <w:t xml:space="preserve"> </w:t>
      </w:r>
      <w:r w:rsidRPr="00802A0F">
        <w:t>Криза раціоналізму та позитивізму. Філософія життя (В. </w:t>
      </w:r>
      <w:proofErr w:type="spellStart"/>
      <w:r w:rsidRPr="00802A0F">
        <w:t>Дільтей</w:t>
      </w:r>
      <w:proofErr w:type="spellEnd"/>
      <w:r w:rsidRPr="00802A0F">
        <w:t xml:space="preserve">, А. Бергсон): інтуїція як спосіб пізнання, ідея творчої еволюції. Ф. Ніцше: концепція «надлюдини», заперечення традиційних моральних норм, культ сили та індивідуалізму. </w:t>
      </w:r>
      <w:proofErr w:type="spellStart"/>
      <w:r w:rsidRPr="00802A0F">
        <w:t>Ніцшенанський</w:t>
      </w:r>
      <w:proofErr w:type="spellEnd"/>
      <w:r w:rsidRPr="00802A0F">
        <w:t xml:space="preserve"> дискурс українського модернізму. Європейський контекст модернізму. Літературні напрямки: символізм, імпресіонізм, експресіонізм, футуризм, сюрреалізм. Взаємодія українських митців із європейськими традиціями (персоналії: Шарль Бодлер, Поль Верлен, Стефан </w:t>
      </w:r>
      <w:proofErr w:type="spellStart"/>
      <w:r w:rsidRPr="00802A0F">
        <w:t>Малларме</w:t>
      </w:r>
      <w:proofErr w:type="spellEnd"/>
      <w:r w:rsidRPr="00802A0F">
        <w:t xml:space="preserve">, </w:t>
      </w:r>
      <w:proofErr w:type="spellStart"/>
      <w:r w:rsidRPr="00802A0F">
        <w:t>Райнер</w:t>
      </w:r>
      <w:proofErr w:type="spellEnd"/>
      <w:r w:rsidRPr="00802A0F">
        <w:t xml:space="preserve"> Марія Рільке).</w:t>
      </w:r>
    </w:p>
    <w:p w14:paraId="6BDC62B7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</w:p>
    <w:p w14:paraId="00C3FD9F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2</w:t>
      </w:r>
      <w:r w:rsidRPr="00802A0F">
        <w:rPr>
          <w:b/>
          <w:bCs/>
        </w:rPr>
        <w:t>. Модернізм: напрями, течії, школи.</w:t>
      </w:r>
    </w:p>
    <w:p w14:paraId="79E5690B" w14:textId="77777777" w:rsidR="00A311AB" w:rsidRPr="00802A0F" w:rsidRDefault="00A311AB" w:rsidP="00A311AB">
      <w:pPr>
        <w:tabs>
          <w:tab w:val="num" w:pos="0"/>
        </w:tabs>
      </w:pPr>
      <w:r w:rsidRPr="00802A0F">
        <w:t xml:space="preserve">Стильові опозиції й дифузія (реалізм, натуралізм, </w:t>
      </w:r>
      <w:proofErr w:type="spellStart"/>
      <w:r w:rsidRPr="00802A0F">
        <w:t>імперсіонізм</w:t>
      </w:r>
      <w:proofErr w:type="spellEnd"/>
      <w:r w:rsidRPr="00802A0F">
        <w:t>, експресіонізм, неоромантизм, сюрреалізм). Перевага інтуїтивного, ірраціонального начала над раціональним. Модернізм як естетизм. Декаданс-авангардизм-модернізм: співвідношення понять.</w:t>
      </w:r>
    </w:p>
    <w:p w14:paraId="70FBB23F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</w:p>
    <w:p w14:paraId="02F20BCF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3</w:t>
      </w:r>
      <w:r w:rsidRPr="00802A0F">
        <w:rPr>
          <w:b/>
          <w:bCs/>
        </w:rPr>
        <w:t>. Григорій Сковорода і дискурс модернізму.</w:t>
      </w:r>
    </w:p>
    <w:p w14:paraId="1ABBAD7D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t>Філософські концепти Г. Сковороди (самопізнання, «</w:t>
      </w:r>
      <w:proofErr w:type="spellStart"/>
      <w:r w:rsidRPr="00802A0F">
        <w:t>сродна</w:t>
      </w:r>
      <w:proofErr w:type="spellEnd"/>
      <w:r w:rsidRPr="00802A0F">
        <w:t xml:space="preserve"> праця», </w:t>
      </w:r>
      <w:proofErr w:type="spellStart"/>
      <w:r w:rsidRPr="00802A0F">
        <w:t>двосвіття</w:t>
      </w:r>
      <w:proofErr w:type="spellEnd"/>
      <w:r w:rsidRPr="00802A0F">
        <w:t xml:space="preserve">) та їхній вплив на модерністський світогляд. Рецепція його ідей у творчості модерністів. Символічний вимір текстів, </w:t>
      </w:r>
      <w:proofErr w:type="spellStart"/>
      <w:r w:rsidRPr="00802A0F">
        <w:t>екзистенційна</w:t>
      </w:r>
      <w:proofErr w:type="spellEnd"/>
      <w:r w:rsidRPr="00802A0F">
        <w:t xml:space="preserve"> проблематика та спорідненість із ідеями європейського модернізму.</w:t>
      </w:r>
    </w:p>
    <w:p w14:paraId="2CFB4B1D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</w:p>
    <w:p w14:paraId="3F7D5294" w14:textId="77777777" w:rsidR="00A311AB" w:rsidRPr="00802A0F" w:rsidRDefault="00A311AB" w:rsidP="00A311AB">
      <w:pPr>
        <w:tabs>
          <w:tab w:val="num" w:pos="0"/>
        </w:tabs>
        <w:jc w:val="center"/>
        <w:rPr>
          <w:b/>
          <w:bCs/>
        </w:rPr>
      </w:pPr>
      <w:r w:rsidRPr="00802A0F">
        <w:rPr>
          <w:b/>
          <w:bCs/>
        </w:rPr>
        <w:t>Змістовий модуль 2.</w:t>
      </w:r>
      <w:r w:rsidR="005A619A" w:rsidRPr="00802A0F">
        <w:rPr>
          <w:b/>
          <w:bCs/>
        </w:rPr>
        <w:t xml:space="preserve"> </w:t>
      </w:r>
    </w:p>
    <w:p w14:paraId="45D5D6B3" w14:textId="77777777" w:rsidR="00A311AB" w:rsidRPr="00802A0F" w:rsidRDefault="00A311AB" w:rsidP="00A311AB">
      <w:pPr>
        <w:tabs>
          <w:tab w:val="num" w:pos="0"/>
        </w:tabs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4</w:t>
      </w:r>
      <w:r w:rsidRPr="00802A0F">
        <w:rPr>
          <w:b/>
          <w:bCs/>
        </w:rPr>
        <w:t>. М. Коцюбинський: життя та творчість.</w:t>
      </w:r>
    </w:p>
    <w:p w14:paraId="379A7030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t>Життєвий шлях М. Коцюбинського. Робота в освітній сфері, подорожі Україною та Європою.</w:t>
      </w:r>
    </w:p>
    <w:p w14:paraId="3ACEAF24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t>Вплив народницьких ідей та перехід до модерністської естетики. Загальна характеристика спадщини письменника. Основні етапи творчості. Ранні твори: народницька традиція, етнографічні замальовки («На віру», «Дорогою ціною»). Перехід до модернізму: психологізм, неоромантизм, імпресіонізм, символізм. Новела «</w:t>
      </w:r>
      <w:proofErr w:type="spellStart"/>
      <w:r w:rsidRPr="00802A0F">
        <w:t>Intermezzo</w:t>
      </w:r>
      <w:proofErr w:type="spellEnd"/>
      <w:r w:rsidRPr="00802A0F">
        <w:t>» – символізм та філософія внутрішнього перетворення. Новели «кримського» циклу. Соціальна проблематика у повісті «</w:t>
      </w:r>
      <w:proofErr w:type="spellStart"/>
      <w:r w:rsidRPr="00802A0F">
        <w:t>Fata</w:t>
      </w:r>
      <w:proofErr w:type="spellEnd"/>
      <w:r w:rsidRPr="00802A0F">
        <w:t xml:space="preserve"> </w:t>
      </w:r>
      <w:proofErr w:type="spellStart"/>
      <w:r w:rsidRPr="00802A0F">
        <w:t>Morgana</w:t>
      </w:r>
      <w:proofErr w:type="spellEnd"/>
      <w:r w:rsidRPr="00802A0F">
        <w:t>».</w:t>
      </w:r>
      <w:r w:rsidR="005E3301" w:rsidRPr="00802A0F">
        <w:t xml:space="preserve"> </w:t>
      </w:r>
      <w:r w:rsidRPr="00802A0F">
        <w:t xml:space="preserve">Параметри сучасної інтерпретації. Роль творчості М. Коцюбинського для української літератури кінця ХІХ – початку ХХІ ст. </w:t>
      </w:r>
    </w:p>
    <w:p w14:paraId="2621B96B" w14:textId="77777777" w:rsidR="00A311AB" w:rsidRPr="00802A0F" w:rsidRDefault="00A311AB" w:rsidP="00A311AB">
      <w:pPr>
        <w:tabs>
          <w:tab w:val="num" w:pos="0"/>
        </w:tabs>
      </w:pPr>
    </w:p>
    <w:p w14:paraId="76D30054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5</w:t>
      </w:r>
      <w:r w:rsidRPr="00802A0F">
        <w:rPr>
          <w:b/>
          <w:bCs/>
        </w:rPr>
        <w:t xml:space="preserve">. Повість «Тіні забутих предків» </w:t>
      </w:r>
      <w:proofErr w:type="spellStart"/>
      <w:r w:rsidRPr="00802A0F">
        <w:rPr>
          <w:b/>
          <w:bCs/>
        </w:rPr>
        <w:t>М.Коцюбинського</w:t>
      </w:r>
      <w:proofErr w:type="spellEnd"/>
      <w:r w:rsidRPr="00802A0F">
        <w:rPr>
          <w:b/>
          <w:bCs/>
        </w:rPr>
        <w:t>. Новелістика М.</w:t>
      </w:r>
      <w:r w:rsidR="005E3301" w:rsidRPr="00802A0F">
        <w:rPr>
          <w:b/>
          <w:bCs/>
        </w:rPr>
        <w:t> </w:t>
      </w:r>
      <w:r w:rsidRPr="00802A0F">
        <w:rPr>
          <w:b/>
          <w:bCs/>
        </w:rPr>
        <w:t>Коцюбинського.</w:t>
      </w:r>
    </w:p>
    <w:p w14:paraId="17C09B24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  <w:r w:rsidRPr="00802A0F">
        <w:t>Проблематика, основні мотиви, образна система новел.</w:t>
      </w:r>
      <w:r w:rsidRPr="00802A0F">
        <w:rPr>
          <w:b/>
          <w:bCs/>
        </w:rPr>
        <w:t xml:space="preserve"> </w:t>
      </w:r>
      <w:r w:rsidRPr="00802A0F">
        <w:t xml:space="preserve">Мала проза </w:t>
      </w:r>
      <w:proofErr w:type="spellStart"/>
      <w:r w:rsidRPr="00802A0F">
        <w:t>М.Коцюбинського</w:t>
      </w:r>
      <w:proofErr w:type="spellEnd"/>
      <w:r w:rsidRPr="00802A0F">
        <w:t>: жанрові моделі.</w:t>
      </w:r>
      <w:r w:rsidRPr="00802A0F">
        <w:rPr>
          <w:b/>
          <w:bCs/>
        </w:rPr>
        <w:t xml:space="preserve"> </w:t>
      </w:r>
      <w:r w:rsidRPr="00802A0F">
        <w:t>Новелістична композиція: традиції і новаторство.</w:t>
      </w:r>
      <w:r w:rsidRPr="00802A0F">
        <w:rPr>
          <w:b/>
          <w:bCs/>
        </w:rPr>
        <w:t xml:space="preserve"> </w:t>
      </w:r>
      <w:r w:rsidRPr="00802A0F">
        <w:t>Ритуально-міфологічні структури в новелах.</w:t>
      </w:r>
      <w:r w:rsidRPr="00802A0F">
        <w:rPr>
          <w:b/>
          <w:bCs/>
        </w:rPr>
        <w:t xml:space="preserve"> </w:t>
      </w:r>
      <w:r w:rsidRPr="00802A0F">
        <w:t>Прийоми психологічного аналізу в новелах. Внутрішній конфлікт. Функції художніх деталей.</w:t>
      </w:r>
      <w:r w:rsidRPr="00802A0F">
        <w:rPr>
          <w:b/>
          <w:bCs/>
        </w:rPr>
        <w:t xml:space="preserve"> </w:t>
      </w:r>
      <w:r w:rsidRPr="00802A0F">
        <w:t>Синтез рис поетики неоромантизму, імпресіонізму та неореалізму.</w:t>
      </w:r>
      <w:r w:rsidRPr="00802A0F">
        <w:rPr>
          <w:b/>
          <w:bCs/>
        </w:rPr>
        <w:t xml:space="preserve"> </w:t>
      </w:r>
      <w:r w:rsidRPr="00802A0F">
        <w:t xml:space="preserve">Новели </w:t>
      </w:r>
      <w:r w:rsidRPr="00802A0F">
        <w:rPr>
          <w:b/>
          <w:bCs/>
        </w:rPr>
        <w:t>«</w:t>
      </w:r>
      <w:proofErr w:type="spellStart"/>
      <w:r w:rsidRPr="00802A0F">
        <w:t>Intermezzo</w:t>
      </w:r>
      <w:proofErr w:type="spellEnd"/>
      <w:r w:rsidRPr="00802A0F">
        <w:t>», «Лялечка», «Цвіт яблуні», «Сон», «Лист», «Відьма».</w:t>
      </w:r>
    </w:p>
    <w:p w14:paraId="530C7B09" w14:textId="77777777" w:rsidR="00A311AB" w:rsidRPr="00802A0F" w:rsidRDefault="00A311AB" w:rsidP="00A311AB"/>
    <w:p w14:paraId="20D8E2A3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6</w:t>
      </w:r>
      <w:r w:rsidRPr="00802A0F">
        <w:rPr>
          <w:b/>
          <w:bCs/>
        </w:rPr>
        <w:t>. Леся Українка: життя та творчість.</w:t>
      </w:r>
    </w:p>
    <w:p w14:paraId="3B7B3CF0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t>Феномен Лесі Українки: аспекти інтерпретації. Леся Українка – В. Винниченко: діалог на рівні тексту. Леся Українка й народництво. Європейські літературні впливи: феномен Лесі Українки. Європеїзація української літератури: роль Лесі Українки. Неоплатонізм і романтична концепція мови. Рання лірика: романтизм, неоромантизм, громадянський пафос («Надія», «</w:t>
      </w:r>
      <w:proofErr w:type="spellStart"/>
      <w:r w:rsidRPr="00802A0F">
        <w:t>Contra</w:t>
      </w:r>
      <w:proofErr w:type="spellEnd"/>
      <w:r w:rsidRPr="00802A0F">
        <w:t xml:space="preserve"> </w:t>
      </w:r>
      <w:proofErr w:type="spellStart"/>
      <w:r w:rsidRPr="00802A0F">
        <w:t>spem</w:t>
      </w:r>
      <w:proofErr w:type="spellEnd"/>
      <w:r w:rsidRPr="00802A0F">
        <w:t xml:space="preserve"> </w:t>
      </w:r>
      <w:proofErr w:type="spellStart"/>
      <w:r w:rsidRPr="00802A0F">
        <w:t>spero</w:t>
      </w:r>
      <w:proofErr w:type="spellEnd"/>
      <w:r w:rsidRPr="00802A0F">
        <w:t xml:space="preserve">»). Драматургія: філософська глибина, модерністська естетика, переосмислення міфів («Одержима», «Кассандра», «Лісова пісня»). Проза: психологічний реалізм, соціальні й національні мотиви («Метелик», «Над морем»). Публіцистика та переклади: культурологічна діяльність, популяризація європейської літератури. Тематика та мотиви творчості. Боротьба за свободу особистості та нації. Образ сильної, незалежної жінки. Трагічний конфлікт митця й суспільства. Античні, біблійні, фольклорні мотиви як </w:t>
      </w:r>
      <w:r w:rsidRPr="00802A0F">
        <w:lastRenderedPageBreak/>
        <w:t>засіб глибокого філософського осмислення дійсності. Стиль та новаторство: поєднання символізму, неоромантизму, модернізму. Значення Лесі Українки в українській літературі. Внесок у модернізацію української поезії та драматургії. Вплив на подальші покоління письменників та на формування національної самосвідомості.</w:t>
      </w:r>
    </w:p>
    <w:p w14:paraId="01DDA619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</w:p>
    <w:p w14:paraId="2F39B791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7</w:t>
      </w:r>
      <w:r w:rsidRPr="00802A0F">
        <w:rPr>
          <w:b/>
          <w:bCs/>
        </w:rPr>
        <w:t>. Поезія і проза Лесі Українки</w:t>
      </w:r>
      <w:r w:rsidRPr="00873C62">
        <w:rPr>
          <w:b/>
          <w:bCs/>
          <w:lang w:val="ru-RU"/>
        </w:rPr>
        <w:t>.</w:t>
      </w:r>
    </w:p>
    <w:p w14:paraId="54440F24" w14:textId="77777777" w:rsidR="00A311AB" w:rsidRPr="00873C62" w:rsidRDefault="00A311AB" w:rsidP="00A311AB">
      <w:pPr>
        <w:tabs>
          <w:tab w:val="num" w:pos="0"/>
        </w:tabs>
        <w:jc w:val="both"/>
        <w:rPr>
          <w:lang w:val="ru-RU"/>
        </w:rPr>
      </w:pPr>
      <w:proofErr w:type="spellStart"/>
      <w:r w:rsidRPr="00873C62">
        <w:rPr>
          <w:lang w:val="ru-RU"/>
        </w:rPr>
        <w:t>Біографічний</w:t>
      </w:r>
      <w:proofErr w:type="spellEnd"/>
      <w:r w:rsidRPr="00873C62">
        <w:rPr>
          <w:lang w:val="ru-RU"/>
        </w:rPr>
        <w:t xml:space="preserve"> і культурно-</w:t>
      </w:r>
      <w:proofErr w:type="spellStart"/>
      <w:r w:rsidRPr="00873C62">
        <w:rPr>
          <w:lang w:val="ru-RU"/>
        </w:rPr>
        <w:t>історичний</w:t>
      </w:r>
      <w:proofErr w:type="spellEnd"/>
      <w:r w:rsidRPr="00873C62">
        <w:rPr>
          <w:lang w:val="ru-RU"/>
        </w:rPr>
        <w:t xml:space="preserve"> контекст </w:t>
      </w:r>
      <w:proofErr w:type="spellStart"/>
      <w:r w:rsidRPr="00873C62">
        <w:rPr>
          <w:lang w:val="ru-RU"/>
        </w:rPr>
        <w:t>лірики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Лесі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Українки</w:t>
      </w:r>
      <w:proofErr w:type="spellEnd"/>
      <w:r w:rsidRPr="00873C62">
        <w:rPr>
          <w:lang w:val="ru-RU"/>
        </w:rPr>
        <w:t>.</w:t>
      </w:r>
      <w:r w:rsidRPr="00802A0F">
        <w:t xml:space="preserve"> Леся Українка </w:t>
      </w:r>
      <w:r w:rsidRPr="00873C62">
        <w:rPr>
          <w:lang w:val="ru-RU"/>
        </w:rPr>
        <w:t xml:space="preserve">як </w:t>
      </w:r>
      <w:proofErr w:type="spellStart"/>
      <w:r w:rsidRPr="00873C62">
        <w:rPr>
          <w:lang w:val="ru-RU"/>
        </w:rPr>
        <w:t>архітекторка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новоромантизму</w:t>
      </w:r>
      <w:proofErr w:type="spellEnd"/>
      <w:r w:rsidRPr="00873C62">
        <w:rPr>
          <w:lang w:val="ru-RU"/>
        </w:rPr>
        <w:t>».</w:t>
      </w:r>
      <w:r w:rsidRPr="00802A0F">
        <w:t xml:space="preserve"> </w:t>
      </w:r>
      <w:r w:rsidRPr="00873C62">
        <w:rPr>
          <w:lang w:val="ru-RU"/>
        </w:rPr>
        <w:t xml:space="preserve">Леся </w:t>
      </w:r>
      <w:proofErr w:type="spellStart"/>
      <w:r w:rsidRPr="00873C62">
        <w:rPr>
          <w:lang w:val="ru-RU"/>
        </w:rPr>
        <w:t>Українка</w:t>
      </w:r>
      <w:proofErr w:type="spellEnd"/>
      <w:r w:rsidRPr="00873C62">
        <w:rPr>
          <w:lang w:val="ru-RU"/>
        </w:rPr>
        <w:t>: неоромантизм і (анти)</w:t>
      </w:r>
      <w:proofErr w:type="spellStart"/>
      <w:r w:rsidRPr="00873C62">
        <w:rPr>
          <w:lang w:val="ru-RU"/>
        </w:rPr>
        <w:t>народництво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Тяглість і новаторство: взаємодія романтизму, неоромантизму, символістських інтенцій</w:t>
      </w:r>
      <w:r w:rsidRPr="00802A0F">
        <w:t>,</w:t>
      </w:r>
      <w:r w:rsidRPr="00873C62">
        <w:t xml:space="preserve"> «європеїзація» поетичної школи при збереженні національної основи.</w:t>
      </w:r>
      <w:r w:rsidRPr="00802A0F">
        <w:t xml:space="preserve"> </w:t>
      </w:r>
      <w:r w:rsidRPr="00873C62">
        <w:t>Центральні мотиви: свобода особистості й нації; покликання митця; етика активної любові; жіноча суб’єктність; мова й пісня як простір свободи. Формальні інновації: розмаїття строфіки (сонет, терцина, рондо, секстина, октава), циклічність («Сім струн», «Мелодії», «Невільничі</w:t>
      </w:r>
      <w:r w:rsidRPr="00802A0F">
        <w:t xml:space="preserve"> </w:t>
      </w:r>
      <w:r w:rsidRPr="00873C62">
        <w:t>пісні»</w:t>
      </w:r>
      <w:r w:rsidRPr="00802A0F">
        <w:t>). Жанрові форми адресованої лірики.</w:t>
      </w:r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Думи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мрії</w:t>
      </w:r>
      <w:proofErr w:type="spellEnd"/>
      <w:r w:rsidRPr="00873C62">
        <w:rPr>
          <w:lang w:val="ru-RU"/>
        </w:rPr>
        <w:t xml:space="preserve">»: </w:t>
      </w:r>
      <w:proofErr w:type="spellStart"/>
      <w:r w:rsidRPr="00873C62">
        <w:rPr>
          <w:lang w:val="ru-RU"/>
        </w:rPr>
        <w:t>від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інтимного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регістру</w:t>
      </w:r>
      <w:proofErr w:type="spellEnd"/>
      <w:r w:rsidRPr="00873C62">
        <w:rPr>
          <w:lang w:val="ru-RU"/>
        </w:rPr>
        <w:t xml:space="preserve"> до </w:t>
      </w:r>
      <w:proofErr w:type="spellStart"/>
      <w:r w:rsidRPr="00873C62">
        <w:rPr>
          <w:lang w:val="ru-RU"/>
        </w:rPr>
        <w:t>громадянського</w:t>
      </w:r>
      <w:proofErr w:type="spellEnd"/>
      <w:r w:rsidRPr="00873C62">
        <w:rPr>
          <w:lang w:val="ru-RU"/>
        </w:rPr>
        <w:t xml:space="preserve"> пафосу.</w:t>
      </w:r>
      <w:r w:rsidRPr="00802A0F">
        <w:t xml:space="preserve"> </w:t>
      </w:r>
      <w:r w:rsidRPr="00873C62">
        <w:rPr>
          <w:lang w:val="ru-RU"/>
        </w:rPr>
        <w:t xml:space="preserve">Проза </w:t>
      </w:r>
      <w:proofErr w:type="spellStart"/>
      <w:r w:rsidRPr="00873C62">
        <w:rPr>
          <w:lang w:val="ru-RU"/>
        </w:rPr>
        <w:t>Лесі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Українки</w:t>
      </w:r>
      <w:proofErr w:type="spellEnd"/>
      <w:r w:rsidRPr="00873C62">
        <w:rPr>
          <w:lang w:val="ru-RU"/>
        </w:rPr>
        <w:t xml:space="preserve"> в </w:t>
      </w:r>
      <w:proofErr w:type="spellStart"/>
      <w:r w:rsidRPr="00873C62">
        <w:rPr>
          <w:lang w:val="ru-RU"/>
        </w:rPr>
        <w:t>контексті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модернізму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параметри</w:t>
      </w:r>
      <w:proofErr w:type="spellEnd"/>
      <w:r w:rsidRPr="00873C62">
        <w:rPr>
          <w:lang w:val="ru-RU"/>
        </w:rPr>
        <w:t xml:space="preserve"> критики.</w:t>
      </w:r>
      <w:r w:rsidRPr="00802A0F">
        <w:t xml:space="preserve"> Жанрова типологія. </w:t>
      </w:r>
      <w:proofErr w:type="spellStart"/>
      <w:r w:rsidRPr="00873C62">
        <w:rPr>
          <w:lang w:val="ru-RU"/>
        </w:rPr>
        <w:t>Оповідання</w:t>
      </w:r>
      <w:proofErr w:type="spellEnd"/>
      <w:r w:rsidRPr="00873C62">
        <w:rPr>
          <w:lang w:val="ru-RU"/>
        </w:rPr>
        <w:t xml:space="preserve"> «Приязнь»: </w:t>
      </w:r>
      <w:proofErr w:type="spellStart"/>
      <w:r w:rsidRPr="00873C62">
        <w:rPr>
          <w:lang w:val="ru-RU"/>
        </w:rPr>
        <w:t>текстуальний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поетикальний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аналіз</w:t>
      </w:r>
      <w:proofErr w:type="spellEnd"/>
      <w:r w:rsidRPr="00802A0F">
        <w:t xml:space="preserve">. </w:t>
      </w:r>
      <w:r w:rsidRPr="00873C62">
        <w:rPr>
          <w:lang w:val="ru-RU"/>
        </w:rPr>
        <w:t xml:space="preserve">Проблематика й </w:t>
      </w:r>
      <w:proofErr w:type="spellStart"/>
      <w:r w:rsidRPr="00873C62">
        <w:rPr>
          <w:lang w:val="ru-RU"/>
        </w:rPr>
        <w:t>ідеологія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оповідання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Жіночі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характери</w:t>
      </w:r>
      <w:proofErr w:type="spellEnd"/>
      <w:r w:rsidRPr="00802A0F">
        <w:t xml:space="preserve">. </w:t>
      </w:r>
    </w:p>
    <w:p w14:paraId="5205C446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</w:p>
    <w:p w14:paraId="4247965C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8</w:t>
      </w:r>
      <w:r w:rsidRPr="00802A0F">
        <w:rPr>
          <w:b/>
          <w:bCs/>
        </w:rPr>
        <w:t>. Драматургія Лесі Українки</w:t>
      </w:r>
      <w:r w:rsidRPr="00873C62">
        <w:rPr>
          <w:b/>
          <w:bCs/>
          <w:lang w:val="ru-RU"/>
        </w:rPr>
        <w:t>.</w:t>
      </w:r>
    </w:p>
    <w:p w14:paraId="4F601499" w14:textId="77777777" w:rsidR="00A311AB" w:rsidRPr="00802A0F" w:rsidRDefault="00A311AB" w:rsidP="00A311AB">
      <w:pPr>
        <w:tabs>
          <w:tab w:val="num" w:pos="0"/>
        </w:tabs>
        <w:jc w:val="both"/>
      </w:pPr>
      <w:r w:rsidRPr="00873C62">
        <w:rPr>
          <w:lang w:val="ru-RU"/>
        </w:rPr>
        <w:t xml:space="preserve">Драматична поема як синтез </w:t>
      </w:r>
      <w:proofErr w:type="spellStart"/>
      <w:r w:rsidRPr="00873C62">
        <w:rPr>
          <w:lang w:val="ru-RU"/>
        </w:rPr>
        <w:t>лірики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епосу</w:t>
      </w:r>
      <w:proofErr w:type="spellEnd"/>
      <w:r w:rsidRPr="00873C62">
        <w:rPr>
          <w:lang w:val="ru-RU"/>
        </w:rPr>
        <w:t xml:space="preserve"> й </w:t>
      </w:r>
      <w:proofErr w:type="spellStart"/>
      <w:r w:rsidRPr="00873C62">
        <w:rPr>
          <w:lang w:val="ru-RU"/>
        </w:rPr>
        <w:t>драми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t>Монологічність</w:t>
      </w:r>
      <w:proofErr w:type="spellEnd"/>
      <w:r w:rsidRPr="00873C62">
        <w:t xml:space="preserve"> і діалог-</w:t>
      </w:r>
      <w:proofErr w:type="spellStart"/>
      <w:r w:rsidRPr="00873C62">
        <w:t>агон</w:t>
      </w:r>
      <w:proofErr w:type="spellEnd"/>
      <w:r w:rsidRPr="00873C62">
        <w:t xml:space="preserve"> як провідні композиційні форми.</w:t>
      </w:r>
      <w:r w:rsidRPr="00802A0F">
        <w:t xml:space="preserve"> </w:t>
      </w:r>
      <w:r w:rsidRPr="00873C62">
        <w:t>Інтелектуалізм, філософська проблематика</w:t>
      </w:r>
      <w:r w:rsidRPr="00802A0F">
        <w:t xml:space="preserve"> драматургії. </w:t>
      </w:r>
      <w:r w:rsidRPr="00873C62">
        <w:t>Міф, Біблія, історичні паралелі як універсальна модель сучасності.</w:t>
      </w:r>
      <w:r w:rsidRPr="00802A0F">
        <w:t xml:space="preserve"> </w:t>
      </w:r>
      <w:r w:rsidRPr="00873C62">
        <w:rPr>
          <w:lang w:val="ru-RU"/>
        </w:rPr>
        <w:t>«Одержима» (1901)</w:t>
      </w:r>
      <w:r w:rsidRPr="00802A0F">
        <w:t>: е</w:t>
      </w:r>
      <w:proofErr w:type="spellStart"/>
      <w:r w:rsidRPr="00873C62">
        <w:rPr>
          <w:lang w:val="ru-RU"/>
        </w:rPr>
        <w:t>кстремальна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ситуація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творчого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народження</w:t>
      </w:r>
      <w:proofErr w:type="spellEnd"/>
      <w:r w:rsidRPr="00873C62">
        <w:rPr>
          <w:lang w:val="ru-RU"/>
        </w:rPr>
        <w:t xml:space="preserve"> тексту.</w:t>
      </w:r>
      <w:r w:rsidRPr="00802A0F">
        <w:t xml:space="preserve"> </w:t>
      </w:r>
      <w:proofErr w:type="spellStart"/>
      <w:r w:rsidRPr="00873C62">
        <w:rPr>
          <w:lang w:val="ru-RU"/>
        </w:rPr>
        <w:t>Біблійний</w:t>
      </w:r>
      <w:proofErr w:type="spellEnd"/>
      <w:r w:rsidRPr="00873C62">
        <w:rPr>
          <w:lang w:val="ru-RU"/>
        </w:rPr>
        <w:t xml:space="preserve"> сюжет </w:t>
      </w:r>
      <w:proofErr w:type="spellStart"/>
      <w:r w:rsidRPr="00873C62">
        <w:rPr>
          <w:lang w:val="ru-RU"/>
        </w:rPr>
        <w:t>останніх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днів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Месії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Міріам як героїня вільнолюбства й «активної любові».</w:t>
      </w:r>
      <w:r w:rsidRPr="00802A0F">
        <w:t xml:space="preserve"> </w:t>
      </w:r>
      <w:r w:rsidRPr="00873C62">
        <w:t>Полеміка з етикою непротивлення злу</w:t>
      </w:r>
      <w:r w:rsidRPr="00802A0F">
        <w:t xml:space="preserve"> й а</w:t>
      </w:r>
      <w:r w:rsidRPr="00873C62">
        <w:t>пофеоз жертовної дружби</w:t>
      </w:r>
      <w:r w:rsidRPr="00802A0F">
        <w:t xml:space="preserve">. </w:t>
      </w:r>
      <w:r w:rsidRPr="00873C62">
        <w:rPr>
          <w:lang w:val="ru-RU"/>
        </w:rPr>
        <w:t>«</w:t>
      </w:r>
      <w:proofErr w:type="spellStart"/>
      <w:r w:rsidRPr="00873C62">
        <w:rPr>
          <w:lang w:val="ru-RU"/>
        </w:rPr>
        <w:t>Вавілонський</w:t>
      </w:r>
      <w:proofErr w:type="spellEnd"/>
      <w:r w:rsidRPr="00873C62">
        <w:rPr>
          <w:lang w:val="ru-RU"/>
        </w:rPr>
        <w:t xml:space="preserve"> полон» (1902)</w:t>
      </w:r>
      <w:r w:rsidRPr="00802A0F">
        <w:t>: к</w:t>
      </w:r>
      <w:proofErr w:type="spellStart"/>
      <w:r w:rsidRPr="00873C62">
        <w:rPr>
          <w:lang w:val="ru-RU"/>
        </w:rPr>
        <w:t>олоніальне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поневолення</w:t>
      </w:r>
      <w:proofErr w:type="spellEnd"/>
      <w:r w:rsidRPr="00873C62">
        <w:rPr>
          <w:lang w:val="ru-RU"/>
        </w:rPr>
        <w:t xml:space="preserve"> </w:t>
      </w:r>
      <w:r w:rsidRPr="00802A0F">
        <w:t>й</w:t>
      </w:r>
      <w:r w:rsidRPr="00873C62">
        <w:rPr>
          <w:lang w:val="ru-RU"/>
        </w:rPr>
        <w:t xml:space="preserve"> духовна </w:t>
      </w:r>
      <w:proofErr w:type="spellStart"/>
      <w:r w:rsidRPr="00873C62">
        <w:rPr>
          <w:lang w:val="ru-RU"/>
        </w:rPr>
        <w:t>деградація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спільноти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Мова</w:t>
      </w:r>
      <w:proofErr w:type="spellEnd"/>
      <w:r w:rsidRPr="00873C62">
        <w:rPr>
          <w:lang w:val="ru-RU"/>
        </w:rPr>
        <w:t xml:space="preserve"> як межа </w:t>
      </w:r>
      <w:proofErr w:type="spellStart"/>
      <w:r w:rsidRPr="00873C62">
        <w:rPr>
          <w:lang w:val="ru-RU"/>
        </w:rPr>
        <w:t>свободи</w:t>
      </w:r>
      <w:proofErr w:type="spellEnd"/>
      <w:r w:rsidRPr="00873C62">
        <w:rPr>
          <w:lang w:val="ru-RU"/>
        </w:rPr>
        <w:t xml:space="preserve"> та кордон </w:t>
      </w:r>
      <w:proofErr w:type="spellStart"/>
      <w:r w:rsidRPr="00873C62">
        <w:rPr>
          <w:lang w:val="ru-RU"/>
        </w:rPr>
        <w:t>ідентичності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«На руїнах» (1904)</w:t>
      </w:r>
      <w:r w:rsidRPr="00802A0F">
        <w:t xml:space="preserve">.  </w:t>
      </w:r>
      <w:r w:rsidRPr="00873C62">
        <w:t>Руїна як історичний і внутрішній стан нації.</w:t>
      </w:r>
      <w:r w:rsidRPr="00802A0F">
        <w:t xml:space="preserve"> </w:t>
      </w:r>
      <w:r w:rsidRPr="00873C62">
        <w:t>Будівництво нового храму як метафора відновлення суб’єктності.</w:t>
      </w:r>
      <w:r w:rsidRPr="00802A0F">
        <w:t xml:space="preserve"> </w:t>
      </w:r>
      <w:r w:rsidRPr="00873C62">
        <w:t>«Осіння казка» (1905)</w:t>
      </w:r>
      <w:r w:rsidRPr="00802A0F">
        <w:t>: а</w:t>
      </w:r>
      <w:r w:rsidRPr="00873C62">
        <w:t>легорія революційної доби та «політичної зими».</w:t>
      </w:r>
      <w:r w:rsidRPr="00802A0F">
        <w:t xml:space="preserve"> </w:t>
      </w:r>
      <w:r w:rsidRPr="00873C62">
        <w:t>Гора-палац, Принцеса, Лицар, Будівничий як політичні символи.</w:t>
      </w:r>
      <w:r w:rsidRPr="00802A0F">
        <w:t xml:space="preserve"> П</w:t>
      </w:r>
      <w:proofErr w:type="spellStart"/>
      <w:r w:rsidRPr="00873C62">
        <w:rPr>
          <w:lang w:val="ru-RU"/>
        </w:rPr>
        <w:t>ритча</w:t>
      </w:r>
      <w:proofErr w:type="spellEnd"/>
      <w:r w:rsidRPr="00873C62">
        <w:rPr>
          <w:lang w:val="ru-RU"/>
        </w:rPr>
        <w:t xml:space="preserve"> про </w:t>
      </w:r>
      <w:proofErr w:type="spellStart"/>
      <w:r w:rsidRPr="00873C62">
        <w:rPr>
          <w:lang w:val="ru-RU"/>
        </w:rPr>
        <w:t>визволення</w:t>
      </w:r>
      <w:proofErr w:type="spellEnd"/>
      <w:r w:rsidRPr="00873C62">
        <w:rPr>
          <w:lang w:val="ru-RU"/>
        </w:rPr>
        <w:t xml:space="preserve"> </w:t>
      </w:r>
      <w:r w:rsidRPr="00802A0F">
        <w:t xml:space="preserve">й </w:t>
      </w:r>
      <w:proofErr w:type="spellStart"/>
      <w:r w:rsidRPr="00873C62">
        <w:rPr>
          <w:lang w:val="ru-RU"/>
        </w:rPr>
        <w:t>соціальну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солідарність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>«В катакомбах» (1906)</w:t>
      </w:r>
      <w:r w:rsidRPr="00802A0F">
        <w:t xml:space="preserve"> – к</w:t>
      </w:r>
      <w:proofErr w:type="spellStart"/>
      <w:r w:rsidRPr="00873C62">
        <w:rPr>
          <w:lang w:val="ru-RU"/>
        </w:rPr>
        <w:t>ритика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рабського</w:t>
      </w:r>
      <w:proofErr w:type="spellEnd"/>
      <w:r w:rsidRPr="00873C62">
        <w:rPr>
          <w:lang w:val="ru-RU"/>
        </w:rPr>
        <w:t xml:space="preserve"> духу» та </w:t>
      </w:r>
      <w:proofErr w:type="spellStart"/>
      <w:r w:rsidRPr="00873C62">
        <w:rPr>
          <w:lang w:val="ru-RU"/>
        </w:rPr>
        <w:t>клерикальної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ідеологізації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віри</w:t>
      </w:r>
      <w:proofErr w:type="spellEnd"/>
      <w:r w:rsidRPr="00802A0F">
        <w:t>, е</w:t>
      </w:r>
      <w:r w:rsidRPr="00873C62">
        <w:rPr>
          <w:lang w:val="ru-RU"/>
        </w:rPr>
        <w:t xml:space="preserve">тика активного </w:t>
      </w:r>
      <w:proofErr w:type="spellStart"/>
      <w:r w:rsidRPr="00873C62">
        <w:rPr>
          <w:lang w:val="ru-RU"/>
        </w:rPr>
        <w:t>гуманізму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>«Кассандра» (1903–1908)</w:t>
      </w:r>
      <w:r w:rsidRPr="00802A0F">
        <w:t>: а</w:t>
      </w:r>
      <w:proofErr w:type="spellStart"/>
      <w:r w:rsidRPr="00873C62">
        <w:rPr>
          <w:lang w:val="ru-RU"/>
        </w:rPr>
        <w:t>нтичний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міф</w:t>
      </w:r>
      <w:proofErr w:type="spellEnd"/>
      <w:r w:rsidRPr="00873C62">
        <w:rPr>
          <w:lang w:val="ru-RU"/>
        </w:rPr>
        <w:t xml:space="preserve"> як модель </w:t>
      </w:r>
      <w:proofErr w:type="spellStart"/>
      <w:r w:rsidRPr="00873C62">
        <w:rPr>
          <w:lang w:val="ru-RU"/>
        </w:rPr>
        <w:t>катастрофи</w:t>
      </w:r>
      <w:proofErr w:type="spellEnd"/>
      <w:r w:rsidRPr="00873C62">
        <w:rPr>
          <w:lang w:val="ru-RU"/>
        </w:rPr>
        <w:t xml:space="preserve"> модерного </w:t>
      </w:r>
      <w:proofErr w:type="spellStart"/>
      <w:r w:rsidRPr="00873C62">
        <w:rPr>
          <w:lang w:val="ru-RU"/>
        </w:rPr>
        <w:t>світу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Кассандра як </w:t>
      </w:r>
      <w:proofErr w:type="spellStart"/>
      <w:r w:rsidRPr="00873C62">
        <w:rPr>
          <w:lang w:val="ru-RU"/>
        </w:rPr>
        <w:t>трагічний</w:t>
      </w:r>
      <w:proofErr w:type="spellEnd"/>
      <w:r w:rsidRPr="00873C62">
        <w:rPr>
          <w:lang w:val="ru-RU"/>
        </w:rPr>
        <w:t xml:space="preserve"> пророк</w:t>
      </w:r>
      <w:r w:rsidRPr="00802A0F">
        <w:t xml:space="preserve">. </w:t>
      </w:r>
      <w:proofErr w:type="spellStart"/>
      <w:r w:rsidRPr="00873C62">
        <w:rPr>
          <w:lang w:val="ru-RU"/>
        </w:rPr>
        <w:t>Діалог</w:t>
      </w:r>
      <w:proofErr w:type="spellEnd"/>
      <w:r w:rsidRPr="00873C62">
        <w:rPr>
          <w:lang w:val="ru-RU"/>
        </w:rPr>
        <w:t xml:space="preserve">-агон з Геленом як </w:t>
      </w:r>
      <w:proofErr w:type="spellStart"/>
      <w:r w:rsidRPr="00873C62">
        <w:rPr>
          <w:lang w:val="ru-RU"/>
        </w:rPr>
        <w:t>зіткнення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правди</w:t>
      </w:r>
      <w:proofErr w:type="spellEnd"/>
      <w:r w:rsidRPr="00873C62">
        <w:rPr>
          <w:lang w:val="ru-RU"/>
        </w:rPr>
        <w:t xml:space="preserve"> і прагматизму.</w:t>
      </w:r>
      <w:r w:rsidRPr="00802A0F">
        <w:t xml:space="preserve"> </w:t>
      </w:r>
      <w:r w:rsidRPr="00873C62">
        <w:rPr>
          <w:lang w:val="ru-RU"/>
        </w:rPr>
        <w:t xml:space="preserve">Локальна катастрофа й </w:t>
      </w:r>
      <w:proofErr w:type="spellStart"/>
      <w:r w:rsidRPr="00873C62">
        <w:rPr>
          <w:lang w:val="ru-RU"/>
        </w:rPr>
        <w:t>відкрита</w:t>
      </w:r>
      <w:proofErr w:type="spellEnd"/>
      <w:r w:rsidRPr="00873C62">
        <w:rPr>
          <w:lang w:val="ru-RU"/>
        </w:rPr>
        <w:t xml:space="preserve"> перспектива «</w:t>
      </w:r>
      <w:proofErr w:type="spellStart"/>
      <w:r w:rsidRPr="00873C62">
        <w:rPr>
          <w:lang w:val="ru-RU"/>
        </w:rPr>
        <w:t>життя</w:t>
      </w:r>
      <w:proofErr w:type="spellEnd"/>
      <w:r w:rsidRPr="00873C62">
        <w:rPr>
          <w:lang w:val="ru-RU"/>
        </w:rPr>
        <w:t xml:space="preserve"> попри </w:t>
      </w:r>
      <w:proofErr w:type="spellStart"/>
      <w:r w:rsidRPr="00873C62">
        <w:rPr>
          <w:lang w:val="ru-RU"/>
        </w:rPr>
        <w:t>руїну</w:t>
      </w:r>
      <w:proofErr w:type="spellEnd"/>
      <w:r w:rsidRPr="00873C62">
        <w:rPr>
          <w:lang w:val="ru-RU"/>
        </w:rPr>
        <w:t>».</w:t>
      </w:r>
      <w:r w:rsidRPr="00802A0F">
        <w:t xml:space="preserve"> </w:t>
      </w:r>
      <w:r w:rsidRPr="00873C62">
        <w:t>«У пущі» (1898–1909)</w:t>
      </w:r>
      <w:r w:rsidRPr="00802A0F">
        <w:t>: п</w:t>
      </w:r>
      <w:r w:rsidRPr="00873C62">
        <w:t>уританська громада як механі</w:t>
      </w:r>
      <w:r w:rsidRPr="00802A0F">
        <w:t>зм</w:t>
      </w:r>
      <w:r w:rsidRPr="00873C62">
        <w:t xml:space="preserve"> соціального тиску.</w:t>
      </w:r>
      <w:r w:rsidRPr="00802A0F">
        <w:t xml:space="preserve"> </w:t>
      </w:r>
      <w:r w:rsidRPr="00873C62">
        <w:t>Конфлікт мистецтва та утилітарної моралі провінції.</w:t>
      </w:r>
      <w:r w:rsidRPr="00802A0F">
        <w:t xml:space="preserve"> </w:t>
      </w:r>
      <w:r w:rsidRPr="00873C62">
        <w:t>Монодрама як архітектоніка внутрішнього краху і гідності.</w:t>
      </w:r>
      <w:r w:rsidRPr="00802A0F">
        <w:t xml:space="preserve"> </w:t>
      </w:r>
      <w:r w:rsidRPr="00873C62">
        <w:t xml:space="preserve">«Руфін і </w:t>
      </w:r>
      <w:proofErr w:type="spellStart"/>
      <w:r w:rsidRPr="00873C62">
        <w:t>Прісцілла</w:t>
      </w:r>
      <w:proofErr w:type="spellEnd"/>
      <w:r w:rsidRPr="00873C62">
        <w:t>» (1907–1910)</w:t>
      </w:r>
      <w:r w:rsidRPr="00802A0F">
        <w:t xml:space="preserve">. </w:t>
      </w:r>
      <w:r w:rsidRPr="00873C62">
        <w:t>Рим на зламі імперських і християнських ідеологій.</w:t>
      </w:r>
    </w:p>
    <w:p w14:paraId="34030EDE" w14:textId="77777777" w:rsidR="00A311AB" w:rsidRPr="00873C62" w:rsidRDefault="00A311AB" w:rsidP="00A311AB">
      <w:pPr>
        <w:tabs>
          <w:tab w:val="num" w:pos="0"/>
        </w:tabs>
        <w:jc w:val="both"/>
      </w:pPr>
      <w:r w:rsidRPr="00873C62">
        <w:t>Руфін як інтелектуал між принципом і бездіяльністю.</w:t>
      </w:r>
      <w:r w:rsidRPr="00802A0F">
        <w:t xml:space="preserve"> </w:t>
      </w:r>
      <w:proofErr w:type="spellStart"/>
      <w:r w:rsidRPr="00873C62">
        <w:rPr>
          <w:lang w:val="ru-RU"/>
        </w:rPr>
        <w:t>Прісцілла</w:t>
      </w:r>
      <w:proofErr w:type="spellEnd"/>
      <w:r w:rsidRPr="00873C62">
        <w:rPr>
          <w:lang w:val="ru-RU"/>
        </w:rPr>
        <w:t xml:space="preserve"> як </w:t>
      </w:r>
      <w:proofErr w:type="spellStart"/>
      <w:r w:rsidRPr="00873C62">
        <w:rPr>
          <w:lang w:val="ru-RU"/>
        </w:rPr>
        <w:t>любов-дія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спільнота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однодумців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Арена цирку як панорама соціального страху й дегуманізації.</w:t>
      </w:r>
      <w:r w:rsidRPr="00802A0F">
        <w:t xml:space="preserve"> </w:t>
      </w:r>
      <w:r w:rsidRPr="00873C62">
        <w:t xml:space="preserve">«Адвокат </w:t>
      </w:r>
      <w:proofErr w:type="spellStart"/>
      <w:r w:rsidRPr="00873C62">
        <w:t>Мартіан</w:t>
      </w:r>
      <w:proofErr w:type="spellEnd"/>
      <w:r w:rsidRPr="00873C62">
        <w:t>» (1911)</w:t>
      </w:r>
      <w:r w:rsidRPr="00802A0F">
        <w:t>: м</w:t>
      </w:r>
      <w:r w:rsidRPr="00873C62">
        <w:t xml:space="preserve">онодрама подвійної лояльності </w:t>
      </w:r>
      <w:r w:rsidRPr="00802A0F">
        <w:t>й</w:t>
      </w:r>
      <w:r w:rsidRPr="00873C62">
        <w:t xml:space="preserve"> роздвоєного сумління.</w:t>
      </w:r>
      <w:r w:rsidRPr="00802A0F">
        <w:t xml:space="preserve"> </w:t>
      </w:r>
      <w:r w:rsidRPr="00873C62">
        <w:t>Жіноча суб’єктність як носій моральної ініціативи.</w:t>
      </w:r>
      <w:r w:rsidRPr="00802A0F">
        <w:t xml:space="preserve"> Д</w:t>
      </w:r>
      <w:r w:rsidRPr="00873C62">
        <w:t>раматична поема як форма філософського опору.</w:t>
      </w:r>
      <w:r w:rsidRPr="00802A0F">
        <w:t xml:space="preserve"> </w:t>
      </w:r>
      <w:r w:rsidRPr="00873C62">
        <w:t xml:space="preserve">Леся Українка як </w:t>
      </w:r>
      <w:proofErr w:type="spellStart"/>
      <w:r w:rsidRPr="00873C62">
        <w:t>архітекторка</w:t>
      </w:r>
      <w:proofErr w:type="spellEnd"/>
      <w:r w:rsidRPr="00873C62">
        <w:t xml:space="preserve"> модерної української етики свободи.</w:t>
      </w:r>
    </w:p>
    <w:p w14:paraId="745E39F4" w14:textId="77777777" w:rsidR="00A311AB" w:rsidRPr="00873C62" w:rsidRDefault="00A311AB" w:rsidP="00A311AB">
      <w:pPr>
        <w:tabs>
          <w:tab w:val="num" w:pos="0"/>
        </w:tabs>
        <w:rPr>
          <w:b/>
          <w:bCs/>
        </w:rPr>
      </w:pPr>
    </w:p>
    <w:p w14:paraId="5DE247A4" w14:textId="77777777" w:rsidR="00A311AB" w:rsidRPr="00873C62" w:rsidRDefault="00A311AB" w:rsidP="00A311AB">
      <w:pPr>
        <w:tabs>
          <w:tab w:val="num" w:pos="0"/>
        </w:tabs>
        <w:rPr>
          <w:b/>
          <w:bCs/>
        </w:rPr>
      </w:pPr>
      <w:r w:rsidRPr="00802A0F">
        <w:rPr>
          <w:b/>
          <w:bCs/>
        </w:rPr>
        <w:t>Тема</w:t>
      </w:r>
      <w:r w:rsidRPr="00873C62">
        <w:rPr>
          <w:b/>
          <w:bCs/>
        </w:rPr>
        <w:t xml:space="preserve"> 9</w:t>
      </w:r>
      <w:r w:rsidRPr="00802A0F">
        <w:rPr>
          <w:b/>
          <w:bCs/>
        </w:rPr>
        <w:t>. Драма «Бояриня», драма-феєрія «Лісова пісня» Лесі Українки</w:t>
      </w:r>
      <w:r w:rsidRPr="00873C62">
        <w:rPr>
          <w:b/>
          <w:bCs/>
        </w:rPr>
        <w:t>.</w:t>
      </w:r>
    </w:p>
    <w:p w14:paraId="4CE33E1C" w14:textId="77777777" w:rsidR="00A311AB" w:rsidRPr="00873C62" w:rsidRDefault="00A311AB" w:rsidP="00A311AB">
      <w:pPr>
        <w:tabs>
          <w:tab w:val="num" w:pos="0"/>
        </w:tabs>
        <w:jc w:val="both"/>
        <w:rPr>
          <w:lang w:val="ru-RU"/>
        </w:rPr>
      </w:pPr>
      <w:proofErr w:type="spellStart"/>
      <w:r w:rsidRPr="00873C62">
        <w:rPr>
          <w:lang w:val="ru-RU"/>
        </w:rPr>
        <w:t>Історична</w:t>
      </w:r>
      <w:proofErr w:type="spellEnd"/>
      <w:r w:rsidRPr="00873C62">
        <w:rPr>
          <w:lang w:val="ru-RU"/>
        </w:rPr>
        <w:t xml:space="preserve"> основа </w:t>
      </w:r>
      <w:proofErr w:type="spellStart"/>
      <w:r w:rsidRPr="00873C62">
        <w:rPr>
          <w:lang w:val="ru-RU"/>
        </w:rPr>
        <w:t>драми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Бояриня</w:t>
      </w:r>
      <w:proofErr w:type="spellEnd"/>
      <w:r w:rsidRPr="00873C62">
        <w:rPr>
          <w:lang w:val="ru-RU"/>
        </w:rPr>
        <w:t xml:space="preserve">»: </w:t>
      </w:r>
      <w:proofErr w:type="spellStart"/>
      <w:r w:rsidRPr="00873C62">
        <w:rPr>
          <w:lang w:val="ru-RU"/>
        </w:rPr>
        <w:t>художня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інтерпретація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доби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Руїни</w:t>
      </w:r>
      <w:proofErr w:type="spellEnd"/>
      <w:r w:rsidRPr="00873C62">
        <w:rPr>
          <w:lang w:val="ru-RU"/>
        </w:rPr>
        <w:t xml:space="preserve">. Доба </w:t>
      </w:r>
      <w:proofErr w:type="spellStart"/>
      <w:r w:rsidRPr="00873C62">
        <w:rPr>
          <w:lang w:val="ru-RU"/>
        </w:rPr>
        <w:t>Руїни</w:t>
      </w:r>
      <w:proofErr w:type="spellEnd"/>
      <w:r w:rsidRPr="00873C62">
        <w:rPr>
          <w:lang w:val="ru-RU"/>
        </w:rPr>
        <w:t xml:space="preserve"> як травма </w:t>
      </w:r>
      <w:proofErr w:type="spellStart"/>
      <w:r w:rsidRPr="00873C62">
        <w:rPr>
          <w:lang w:val="ru-RU"/>
        </w:rPr>
        <w:t>національної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суб’єктності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Етика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вибору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між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втихомиреним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життям</w:t>
      </w:r>
      <w:proofErr w:type="spellEnd"/>
      <w:r w:rsidRPr="00873C62">
        <w:rPr>
          <w:lang w:val="ru-RU"/>
        </w:rPr>
        <w:t xml:space="preserve">» і </w:t>
      </w:r>
      <w:proofErr w:type="spellStart"/>
      <w:r w:rsidRPr="00873C62">
        <w:rPr>
          <w:lang w:val="ru-RU"/>
        </w:rPr>
        <w:t>честю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батьківщини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Національна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ідентичність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культурний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конфлікт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творі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Образ </w:t>
      </w:r>
      <w:proofErr w:type="spellStart"/>
      <w:r w:rsidRPr="00873C62">
        <w:rPr>
          <w:lang w:val="ru-RU"/>
        </w:rPr>
        <w:t>Оксани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трагедія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жінки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між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двома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світами</w:t>
      </w:r>
      <w:proofErr w:type="spellEnd"/>
      <w:r w:rsidRPr="00802A0F">
        <w:t xml:space="preserve">. </w:t>
      </w:r>
      <w:r w:rsidRPr="00873C62">
        <w:rPr>
          <w:lang w:val="ru-RU"/>
        </w:rPr>
        <w:t xml:space="preserve">Оксана як </w:t>
      </w:r>
      <w:proofErr w:type="spellStart"/>
      <w:r w:rsidRPr="00873C62">
        <w:rPr>
          <w:lang w:val="ru-RU"/>
        </w:rPr>
        <w:t>емблема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ностальгії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втрати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гідності</w:t>
      </w:r>
      <w:proofErr w:type="spellEnd"/>
      <w:r w:rsidRPr="00873C62">
        <w:rPr>
          <w:lang w:val="ru-RU"/>
        </w:rPr>
        <w:t xml:space="preserve"> в «тихому </w:t>
      </w:r>
      <w:proofErr w:type="spellStart"/>
      <w:r w:rsidRPr="00873C62">
        <w:rPr>
          <w:lang w:val="ru-RU"/>
        </w:rPr>
        <w:t>ярмі</w:t>
      </w:r>
      <w:proofErr w:type="spellEnd"/>
      <w:r w:rsidRPr="00873C62">
        <w:rPr>
          <w:lang w:val="ru-RU"/>
        </w:rPr>
        <w:t>». Степан як тип «</w:t>
      </w:r>
      <w:proofErr w:type="spellStart"/>
      <w:r w:rsidRPr="00873C62">
        <w:rPr>
          <w:lang w:val="ru-RU"/>
        </w:rPr>
        <w:t>пристосованої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лояльності</w:t>
      </w:r>
      <w:proofErr w:type="spellEnd"/>
      <w:r w:rsidRPr="00873C62">
        <w:rPr>
          <w:lang w:val="ru-RU"/>
        </w:rPr>
        <w:t>»</w:t>
      </w:r>
      <w:r w:rsidRPr="00802A0F">
        <w:t xml:space="preserve">. </w:t>
      </w:r>
      <w:proofErr w:type="spellStart"/>
      <w:r w:rsidRPr="00873C62">
        <w:rPr>
          <w:lang w:val="ru-RU"/>
        </w:rPr>
        <w:t>Московське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суспільство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очима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Лесі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Українки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особливості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побуту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традицій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відносин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Символічне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значення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України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Москви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просторі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драми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Гендерні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аспекти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Боярині</w:t>
      </w:r>
      <w:proofErr w:type="spellEnd"/>
      <w:r w:rsidRPr="00873C62">
        <w:rPr>
          <w:lang w:val="ru-RU"/>
        </w:rPr>
        <w:t xml:space="preserve">»: </w:t>
      </w:r>
      <w:proofErr w:type="spellStart"/>
      <w:r w:rsidRPr="00873C62">
        <w:rPr>
          <w:lang w:val="ru-RU"/>
        </w:rPr>
        <w:t>жіноча</w:t>
      </w:r>
      <w:proofErr w:type="spellEnd"/>
      <w:r w:rsidRPr="00873C62">
        <w:rPr>
          <w:lang w:val="ru-RU"/>
        </w:rPr>
        <w:t xml:space="preserve"> доля в </w:t>
      </w:r>
      <w:proofErr w:type="spellStart"/>
      <w:r w:rsidRPr="00873C62">
        <w:rPr>
          <w:lang w:val="ru-RU"/>
        </w:rPr>
        <w:t>контексті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патріархального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суспільства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Психологія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несвободи</w:t>
      </w:r>
      <w:proofErr w:type="spellEnd"/>
      <w:r w:rsidRPr="00873C62">
        <w:rPr>
          <w:lang w:val="ru-RU"/>
        </w:rPr>
        <w:t xml:space="preserve">: як </w:t>
      </w:r>
      <w:proofErr w:type="spellStart"/>
      <w:r w:rsidRPr="00873C62">
        <w:rPr>
          <w:lang w:val="ru-RU"/>
        </w:rPr>
        <w:t>історичні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обставини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впливають</w:t>
      </w:r>
      <w:proofErr w:type="spellEnd"/>
      <w:r w:rsidRPr="00873C62">
        <w:rPr>
          <w:lang w:val="ru-RU"/>
        </w:rPr>
        <w:t xml:space="preserve"> на долю </w:t>
      </w:r>
      <w:proofErr w:type="spellStart"/>
      <w:r w:rsidRPr="00873C62">
        <w:rPr>
          <w:lang w:val="ru-RU"/>
        </w:rPr>
        <w:t>персонажів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Художні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lastRenderedPageBreak/>
        <w:t>засоби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драмі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Бояриня</w:t>
      </w:r>
      <w:proofErr w:type="spellEnd"/>
      <w:r w:rsidRPr="00873C62">
        <w:rPr>
          <w:lang w:val="ru-RU"/>
        </w:rPr>
        <w:t>»</w:t>
      </w:r>
      <w:r w:rsidRPr="00802A0F">
        <w:t>.</w:t>
      </w:r>
      <w:r w:rsidR="00B96FBF" w:rsidRPr="00802A0F">
        <w:t xml:space="preserve"> </w:t>
      </w:r>
      <w:r w:rsidRPr="00873C62">
        <w:t>Міфологічні мотиви та фольклорні джерела «Лісової пісні».</w:t>
      </w:r>
      <w:r w:rsidRPr="00802A0F">
        <w:t xml:space="preserve"> </w:t>
      </w:r>
      <w:r w:rsidRPr="00873C62">
        <w:t>Конфлікт природи і цивілізації у драмі-феєрії.</w:t>
      </w:r>
      <w:r w:rsidRPr="00802A0F">
        <w:t xml:space="preserve"> </w:t>
      </w:r>
      <w:proofErr w:type="spellStart"/>
      <w:r w:rsidRPr="00873C62">
        <w:rPr>
          <w:lang w:val="ru-RU"/>
        </w:rPr>
        <w:t>Мавка</w:t>
      </w:r>
      <w:proofErr w:type="spellEnd"/>
      <w:r w:rsidRPr="00873C62">
        <w:rPr>
          <w:lang w:val="ru-RU"/>
        </w:rPr>
        <w:t xml:space="preserve"> як </w:t>
      </w:r>
      <w:proofErr w:type="spellStart"/>
      <w:r w:rsidRPr="00873C62">
        <w:rPr>
          <w:lang w:val="ru-RU"/>
        </w:rPr>
        <w:t>уособлення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свободи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гармонії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духовності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Лукаш: </w:t>
      </w:r>
      <w:proofErr w:type="spellStart"/>
      <w:r w:rsidRPr="00873C62">
        <w:rPr>
          <w:lang w:val="ru-RU"/>
        </w:rPr>
        <w:t>слабкість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чи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людяність</w:t>
      </w:r>
      <w:proofErr w:type="spellEnd"/>
      <w:r w:rsidRPr="00802A0F">
        <w:t>.</w:t>
      </w:r>
      <w:r w:rsidRPr="00873C62">
        <w:rPr>
          <w:lang w:val="ru-RU"/>
        </w:rPr>
        <w:t xml:space="preserve"> Образ </w:t>
      </w:r>
      <w:proofErr w:type="spellStart"/>
      <w:r w:rsidRPr="00873C62">
        <w:rPr>
          <w:lang w:val="ru-RU"/>
        </w:rPr>
        <w:t>чоловіка</w:t>
      </w:r>
      <w:proofErr w:type="spellEnd"/>
      <w:r w:rsidRPr="00873C62">
        <w:rPr>
          <w:lang w:val="ru-RU"/>
        </w:rPr>
        <w:t xml:space="preserve"> в </w:t>
      </w:r>
      <w:proofErr w:type="spellStart"/>
      <w:r w:rsidRPr="00873C62">
        <w:rPr>
          <w:lang w:val="ru-RU"/>
        </w:rPr>
        <w:t>драмі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Лесі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Українки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Філософія життя і смерті у «Лісовій пісні».</w:t>
      </w:r>
      <w:r w:rsidRPr="00802A0F">
        <w:t xml:space="preserve"> </w:t>
      </w:r>
      <w:r w:rsidRPr="00873C62">
        <w:t>Символіка пісні та музики у творі.</w:t>
      </w:r>
      <w:r w:rsidRPr="00802A0F">
        <w:t xml:space="preserve"> </w:t>
      </w:r>
      <w:proofErr w:type="spellStart"/>
      <w:r w:rsidRPr="00873C62">
        <w:rPr>
          <w:lang w:val="ru-RU"/>
        </w:rPr>
        <w:t>Жіночі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образи</w:t>
      </w:r>
      <w:proofErr w:type="spellEnd"/>
      <w:r w:rsidRPr="00873C62">
        <w:rPr>
          <w:lang w:val="ru-RU"/>
        </w:rPr>
        <w:t xml:space="preserve"> у «</w:t>
      </w:r>
      <w:proofErr w:type="spellStart"/>
      <w:r w:rsidRPr="00873C62">
        <w:rPr>
          <w:lang w:val="ru-RU"/>
        </w:rPr>
        <w:t>Лісовій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пісні</w:t>
      </w:r>
      <w:proofErr w:type="spellEnd"/>
      <w:r w:rsidRPr="00873C62">
        <w:rPr>
          <w:lang w:val="ru-RU"/>
        </w:rPr>
        <w:t xml:space="preserve">»: </w:t>
      </w:r>
      <w:proofErr w:type="spellStart"/>
      <w:r w:rsidRPr="00873C62">
        <w:rPr>
          <w:lang w:val="ru-RU"/>
        </w:rPr>
        <w:t>традиці</w:t>
      </w:r>
      <w:proofErr w:type="spellEnd"/>
      <w:r w:rsidRPr="00802A0F">
        <w:t>ї й</w:t>
      </w:r>
      <w:r w:rsidRPr="00873C62">
        <w:rPr>
          <w:lang w:val="ru-RU"/>
        </w:rPr>
        <w:t xml:space="preserve"> новаторство.</w:t>
      </w:r>
      <w:r w:rsidRPr="00802A0F">
        <w:t xml:space="preserve"> </w:t>
      </w:r>
      <w:proofErr w:type="spellStart"/>
      <w:r w:rsidRPr="00873C62">
        <w:rPr>
          <w:lang w:val="ru-RU"/>
        </w:rPr>
        <w:t>Соціальна</w:t>
      </w:r>
      <w:proofErr w:type="spellEnd"/>
      <w:r w:rsidRPr="00873C62">
        <w:rPr>
          <w:lang w:val="ru-RU"/>
        </w:rPr>
        <w:t xml:space="preserve"> критика в «</w:t>
      </w:r>
      <w:proofErr w:type="spellStart"/>
      <w:r w:rsidRPr="00873C62">
        <w:rPr>
          <w:lang w:val="ru-RU"/>
        </w:rPr>
        <w:t>Лісовій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пісні</w:t>
      </w:r>
      <w:proofErr w:type="spellEnd"/>
      <w:r w:rsidRPr="00873C62">
        <w:rPr>
          <w:lang w:val="ru-RU"/>
        </w:rPr>
        <w:t xml:space="preserve">»: </w:t>
      </w:r>
      <w:proofErr w:type="spellStart"/>
      <w:r w:rsidRPr="00873C62">
        <w:rPr>
          <w:lang w:val="ru-RU"/>
        </w:rPr>
        <w:t>проблеми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влади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праці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власності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Фантастичні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персонажі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драми</w:t>
      </w:r>
      <w:proofErr w:type="spellEnd"/>
      <w:r w:rsidRPr="00873C62">
        <w:rPr>
          <w:lang w:val="ru-RU"/>
        </w:rPr>
        <w:t xml:space="preserve"> як </w:t>
      </w:r>
      <w:proofErr w:type="spellStart"/>
      <w:r w:rsidRPr="00873C62">
        <w:rPr>
          <w:lang w:val="ru-RU"/>
        </w:rPr>
        <w:t>носії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світоглядних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ідей</w:t>
      </w:r>
      <w:proofErr w:type="spellEnd"/>
      <w:r w:rsidRPr="00873C62">
        <w:rPr>
          <w:lang w:val="ru-RU"/>
        </w:rPr>
        <w:t>.</w:t>
      </w:r>
    </w:p>
    <w:p w14:paraId="44D2A8B7" w14:textId="77777777" w:rsidR="00A311AB" w:rsidRPr="00873C62" w:rsidRDefault="00A311AB" w:rsidP="00A311AB">
      <w:pPr>
        <w:tabs>
          <w:tab w:val="num" w:pos="0"/>
        </w:tabs>
        <w:jc w:val="both"/>
        <w:rPr>
          <w:lang w:val="ru-RU"/>
        </w:rPr>
      </w:pPr>
    </w:p>
    <w:p w14:paraId="609F4793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10</w:t>
      </w:r>
      <w:r w:rsidRPr="00802A0F">
        <w:rPr>
          <w:b/>
          <w:bCs/>
        </w:rPr>
        <w:t>. Ольга Кобилянська: життя та творчість</w:t>
      </w:r>
      <w:r w:rsidRPr="00873C62">
        <w:rPr>
          <w:b/>
          <w:bCs/>
          <w:lang w:val="ru-RU"/>
        </w:rPr>
        <w:t>.</w:t>
      </w:r>
    </w:p>
    <w:p w14:paraId="5989BD19" w14:textId="77777777" w:rsidR="00A311AB" w:rsidRPr="00873C62" w:rsidRDefault="00A311AB" w:rsidP="00A311AB">
      <w:pPr>
        <w:tabs>
          <w:tab w:val="num" w:pos="0"/>
        </w:tabs>
        <w:jc w:val="both"/>
        <w:rPr>
          <w:lang w:val="ru-RU"/>
        </w:rPr>
      </w:pPr>
      <w:proofErr w:type="spellStart"/>
      <w:r w:rsidRPr="00873C62">
        <w:rPr>
          <w:lang w:val="ru-RU"/>
        </w:rPr>
        <w:t>Життєвий</w:t>
      </w:r>
      <w:proofErr w:type="spellEnd"/>
      <w:r w:rsidRPr="00873C62">
        <w:rPr>
          <w:lang w:val="ru-RU"/>
        </w:rPr>
        <w:t xml:space="preserve"> шлях Ольги </w:t>
      </w:r>
      <w:proofErr w:type="spellStart"/>
      <w:r w:rsidRPr="00873C62">
        <w:rPr>
          <w:lang w:val="ru-RU"/>
        </w:rPr>
        <w:t>Кобилянської</w:t>
      </w:r>
      <w:proofErr w:type="spellEnd"/>
      <w:r w:rsidRPr="00873C62">
        <w:rPr>
          <w:lang w:val="ru-RU"/>
        </w:rPr>
        <w:t>:</w:t>
      </w:r>
      <w:r w:rsidRPr="00802A0F">
        <w:t xml:space="preserve"> </w:t>
      </w:r>
      <w:proofErr w:type="spellStart"/>
      <w:r w:rsidRPr="00873C62">
        <w:rPr>
          <w:lang w:val="ru-RU"/>
        </w:rPr>
        <w:t>віхи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біографії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Роль </w:t>
      </w:r>
      <w:proofErr w:type="spellStart"/>
      <w:r w:rsidRPr="00873C62">
        <w:rPr>
          <w:lang w:val="ru-RU"/>
        </w:rPr>
        <w:t>родини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самоосвіти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формуванні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письменниці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Культурний контекст Буковини ХІХ – початку ХХ століття.</w:t>
      </w:r>
      <w:r w:rsidRPr="00802A0F">
        <w:t xml:space="preserve"> </w:t>
      </w:r>
      <w:r w:rsidRPr="00873C62">
        <w:t>Феміністичні та модерністські впливи на світогляд Кобилянської.</w:t>
      </w:r>
      <w:r w:rsidRPr="00802A0F">
        <w:t xml:space="preserve"> Ольга Кобилянська і Фрідріх Ніцше. </w:t>
      </w:r>
      <w:r w:rsidRPr="00873C62">
        <w:t>Ольга Кобилянська та інші жінки-інтелектуалки свого часу (Леся Українка, Наталя Кобринська та ін.).</w:t>
      </w:r>
      <w:r w:rsidRPr="00802A0F">
        <w:t xml:space="preserve"> </w:t>
      </w:r>
      <w:proofErr w:type="spellStart"/>
      <w:r w:rsidRPr="00873C62">
        <w:rPr>
          <w:lang w:val="ru-RU"/>
        </w:rPr>
        <w:t>Царівна</w:t>
      </w:r>
      <w:proofErr w:type="spellEnd"/>
      <w:r w:rsidRPr="00873C62">
        <w:rPr>
          <w:lang w:val="ru-RU"/>
        </w:rPr>
        <w:t xml:space="preserve">» (1895) як </w:t>
      </w:r>
      <w:proofErr w:type="spellStart"/>
      <w:r w:rsidRPr="00873C62">
        <w:rPr>
          <w:lang w:val="ru-RU"/>
        </w:rPr>
        <w:t>програмний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твір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раннього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модернізму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>Образ «</w:t>
      </w:r>
      <w:proofErr w:type="spellStart"/>
      <w:r w:rsidRPr="00873C62">
        <w:rPr>
          <w:lang w:val="ru-RU"/>
        </w:rPr>
        <w:t>нової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жінки</w:t>
      </w:r>
      <w:proofErr w:type="spellEnd"/>
      <w:r w:rsidRPr="00873C62">
        <w:rPr>
          <w:lang w:val="ru-RU"/>
        </w:rPr>
        <w:t xml:space="preserve">» у </w:t>
      </w:r>
      <w:proofErr w:type="spellStart"/>
      <w:r w:rsidRPr="00873C62">
        <w:rPr>
          <w:lang w:val="ru-RU"/>
        </w:rPr>
        <w:t>творах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Кобилянської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феміністична</w:t>
      </w:r>
      <w:proofErr w:type="spellEnd"/>
      <w:r w:rsidRPr="00873C62">
        <w:rPr>
          <w:lang w:val="ru-RU"/>
        </w:rPr>
        <w:t xml:space="preserve"> проблематика.</w:t>
      </w:r>
      <w:r w:rsidRPr="00802A0F">
        <w:t xml:space="preserve"> </w:t>
      </w:r>
      <w:r w:rsidRPr="00873C62">
        <w:t>Сільський і міський простір у художньому світі письменниці.</w:t>
      </w:r>
      <w:r w:rsidRPr="00802A0F">
        <w:t xml:space="preserve"> </w:t>
      </w:r>
      <w:r w:rsidRPr="00873C62">
        <w:t>Німецькомовна література і вплив європейської культури на творчість письменниці.</w:t>
      </w:r>
      <w:r w:rsidRPr="00802A0F">
        <w:t xml:space="preserve"> </w:t>
      </w:r>
      <w:r w:rsidRPr="00873C62">
        <w:rPr>
          <w:lang w:val="ru-RU"/>
        </w:rPr>
        <w:t xml:space="preserve">Природа як </w:t>
      </w:r>
      <w:proofErr w:type="spellStart"/>
      <w:r w:rsidRPr="00873C62">
        <w:rPr>
          <w:lang w:val="ru-RU"/>
        </w:rPr>
        <w:t>естетична</w:t>
      </w:r>
      <w:proofErr w:type="spellEnd"/>
      <w:r w:rsidRPr="00873C62">
        <w:rPr>
          <w:lang w:val="ru-RU"/>
        </w:rPr>
        <w:t xml:space="preserve"> й </w:t>
      </w:r>
      <w:proofErr w:type="spellStart"/>
      <w:r w:rsidRPr="00873C62">
        <w:rPr>
          <w:lang w:val="ru-RU"/>
        </w:rPr>
        <w:t>філософська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категорія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творах</w:t>
      </w:r>
      <w:proofErr w:type="spellEnd"/>
      <w:r w:rsidRPr="00873C62">
        <w:rPr>
          <w:lang w:val="ru-RU"/>
        </w:rPr>
        <w:t xml:space="preserve"> </w:t>
      </w:r>
      <w:r w:rsidRPr="00802A0F">
        <w:t>О. </w:t>
      </w:r>
      <w:proofErr w:type="spellStart"/>
      <w:r w:rsidRPr="00873C62">
        <w:rPr>
          <w:lang w:val="ru-RU"/>
        </w:rPr>
        <w:t>Кобилянської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Спадщина</w:t>
      </w:r>
      <w:proofErr w:type="spellEnd"/>
      <w:r w:rsidRPr="00873C62">
        <w:rPr>
          <w:lang w:val="ru-RU"/>
        </w:rPr>
        <w:t xml:space="preserve"> О</w:t>
      </w:r>
      <w:r w:rsidRPr="00802A0F">
        <w:t>. </w:t>
      </w:r>
      <w:proofErr w:type="spellStart"/>
      <w:r w:rsidRPr="00873C62">
        <w:rPr>
          <w:lang w:val="ru-RU"/>
        </w:rPr>
        <w:t>Кобилянської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контексті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сучасних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літературознавчих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студі</w:t>
      </w:r>
      <w:proofErr w:type="spellEnd"/>
      <w:r w:rsidRPr="00802A0F">
        <w:t>й.</w:t>
      </w:r>
    </w:p>
    <w:p w14:paraId="14285B1A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</w:p>
    <w:p w14:paraId="6B3BA0F3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11</w:t>
      </w:r>
      <w:r w:rsidRPr="00802A0F">
        <w:rPr>
          <w:b/>
          <w:bCs/>
        </w:rPr>
        <w:t>. Повісті «Людина», «Земля» О. Кобилянської</w:t>
      </w:r>
      <w:r w:rsidRPr="00873C62">
        <w:rPr>
          <w:b/>
          <w:bCs/>
          <w:lang w:val="ru-RU"/>
        </w:rPr>
        <w:t>.</w:t>
      </w:r>
    </w:p>
    <w:p w14:paraId="699A866E" w14:textId="77777777" w:rsidR="00A311AB" w:rsidRPr="00802A0F" w:rsidRDefault="00A311AB" w:rsidP="00A311AB">
      <w:pPr>
        <w:tabs>
          <w:tab w:val="num" w:pos="0"/>
        </w:tabs>
        <w:jc w:val="both"/>
      </w:pPr>
      <w:r w:rsidRPr="00873C62">
        <w:rPr>
          <w:lang w:val="ru-RU"/>
        </w:rPr>
        <w:t>Образ «</w:t>
      </w:r>
      <w:proofErr w:type="spellStart"/>
      <w:r w:rsidRPr="00873C62">
        <w:rPr>
          <w:lang w:val="ru-RU"/>
        </w:rPr>
        <w:t>нової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жінки</w:t>
      </w:r>
      <w:proofErr w:type="spellEnd"/>
      <w:r w:rsidRPr="00873C62">
        <w:rPr>
          <w:lang w:val="ru-RU"/>
        </w:rPr>
        <w:t xml:space="preserve">» в </w:t>
      </w:r>
      <w:proofErr w:type="spellStart"/>
      <w:r w:rsidRPr="00873C62">
        <w:rPr>
          <w:lang w:val="ru-RU"/>
        </w:rPr>
        <w:t>українській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літературі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героїня</w:t>
      </w:r>
      <w:proofErr w:type="spellEnd"/>
      <w:r w:rsidRPr="00873C62">
        <w:rPr>
          <w:lang w:val="ru-RU"/>
        </w:rPr>
        <w:t xml:space="preserve"> Олени </w:t>
      </w:r>
      <w:proofErr w:type="spellStart"/>
      <w:r w:rsidRPr="00873C62">
        <w:rPr>
          <w:lang w:val="ru-RU"/>
        </w:rPr>
        <w:t>Ляуф</w:t>
      </w:r>
      <w:proofErr w:type="spellEnd"/>
      <w:r w:rsidRPr="00802A0F">
        <w:t>л</w:t>
      </w:r>
      <w:r w:rsidRPr="00873C62">
        <w:rPr>
          <w:lang w:val="ru-RU"/>
        </w:rPr>
        <w:t>ер</w:t>
      </w:r>
      <w:r w:rsidRPr="00802A0F">
        <w:t xml:space="preserve">. </w:t>
      </w:r>
      <w:proofErr w:type="spellStart"/>
      <w:r w:rsidRPr="00873C62">
        <w:rPr>
          <w:lang w:val="ru-RU"/>
        </w:rPr>
        <w:t>Конфлікт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особистості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суспільства</w:t>
      </w:r>
      <w:proofErr w:type="spellEnd"/>
      <w:r w:rsidRPr="00873C62">
        <w:rPr>
          <w:lang w:val="ru-RU"/>
        </w:rPr>
        <w:t xml:space="preserve"> в «</w:t>
      </w:r>
      <w:proofErr w:type="spellStart"/>
      <w:r w:rsidRPr="00873C62">
        <w:rPr>
          <w:lang w:val="ru-RU"/>
        </w:rPr>
        <w:t>Людині</w:t>
      </w:r>
      <w:proofErr w:type="spellEnd"/>
      <w:r w:rsidRPr="00873C62">
        <w:rPr>
          <w:lang w:val="ru-RU"/>
        </w:rPr>
        <w:t xml:space="preserve">»: </w:t>
      </w:r>
      <w:proofErr w:type="spellStart"/>
      <w:r w:rsidRPr="00873C62">
        <w:rPr>
          <w:lang w:val="ru-RU"/>
        </w:rPr>
        <w:t>жіноча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емансипація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проти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патріархальних</w:t>
      </w:r>
      <w:proofErr w:type="spellEnd"/>
      <w:r w:rsidRPr="00873C62">
        <w:rPr>
          <w:lang w:val="ru-RU"/>
        </w:rPr>
        <w:t xml:space="preserve"> норм.</w:t>
      </w:r>
      <w:r w:rsidRPr="00802A0F">
        <w:t xml:space="preserve"> </w:t>
      </w:r>
      <w:proofErr w:type="spellStart"/>
      <w:r w:rsidRPr="00873C62">
        <w:rPr>
          <w:lang w:val="ru-RU"/>
        </w:rPr>
        <w:t>Любов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шлюб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світогляді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героїні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Психологізм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внутрішній</w:t>
      </w:r>
      <w:proofErr w:type="spellEnd"/>
      <w:r w:rsidRPr="00873C62">
        <w:rPr>
          <w:lang w:val="ru-RU"/>
        </w:rPr>
        <w:t xml:space="preserve"> монолог у </w:t>
      </w:r>
      <w:proofErr w:type="spellStart"/>
      <w:r w:rsidRPr="00873C62">
        <w:rPr>
          <w:lang w:val="ru-RU"/>
        </w:rPr>
        <w:t>творі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Художня</w:t>
      </w:r>
      <w:proofErr w:type="spellEnd"/>
      <w:r w:rsidRPr="00873C62">
        <w:rPr>
          <w:lang w:val="ru-RU"/>
        </w:rPr>
        <w:t xml:space="preserve"> структура та стиль </w:t>
      </w:r>
      <w:proofErr w:type="spellStart"/>
      <w:r w:rsidRPr="00873C62">
        <w:rPr>
          <w:lang w:val="ru-RU"/>
        </w:rPr>
        <w:t>повісті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імпресіоністичні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натуралістичні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елементи</w:t>
      </w:r>
      <w:proofErr w:type="spellEnd"/>
      <w:r w:rsidRPr="00873C62">
        <w:rPr>
          <w:lang w:val="ru-RU"/>
        </w:rPr>
        <w:t>.</w:t>
      </w:r>
      <w:r w:rsidRPr="00802A0F">
        <w:t xml:space="preserve"> Типологія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чолові</w:t>
      </w:r>
      <w:r w:rsidRPr="00802A0F">
        <w:t>чих</w:t>
      </w:r>
      <w:proofErr w:type="spellEnd"/>
      <w:r w:rsidRPr="00802A0F">
        <w:t xml:space="preserve"> образів</w:t>
      </w:r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творі</w:t>
      </w:r>
      <w:proofErr w:type="spellEnd"/>
      <w:r w:rsidRPr="00802A0F">
        <w:t xml:space="preserve">.  </w:t>
      </w:r>
      <w:proofErr w:type="spellStart"/>
      <w:r w:rsidRPr="00873C62">
        <w:rPr>
          <w:lang w:val="ru-RU"/>
        </w:rPr>
        <w:t>Філософія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життя</w:t>
      </w:r>
      <w:proofErr w:type="spellEnd"/>
      <w:r w:rsidRPr="00873C62">
        <w:rPr>
          <w:lang w:val="ru-RU"/>
        </w:rPr>
        <w:t xml:space="preserve"> та смерть як </w:t>
      </w:r>
      <w:proofErr w:type="spellStart"/>
      <w:r w:rsidRPr="00873C62">
        <w:rPr>
          <w:lang w:val="ru-RU"/>
        </w:rPr>
        <w:t>вибір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творі</w:t>
      </w:r>
      <w:proofErr w:type="spellEnd"/>
      <w:r w:rsidRPr="00873C62">
        <w:rPr>
          <w:lang w:val="ru-RU"/>
        </w:rPr>
        <w:t>.</w:t>
      </w:r>
    </w:p>
    <w:p w14:paraId="68242969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t xml:space="preserve">Повість «Земля». </w:t>
      </w:r>
      <w:proofErr w:type="spellStart"/>
      <w:r w:rsidRPr="00873C62">
        <w:rPr>
          <w:lang w:val="ru-RU"/>
        </w:rPr>
        <w:t>Трагедія</w:t>
      </w:r>
      <w:proofErr w:type="spellEnd"/>
      <w:r w:rsidRPr="00873C62">
        <w:rPr>
          <w:lang w:val="ru-RU"/>
        </w:rPr>
        <w:t xml:space="preserve"> роду як </w:t>
      </w:r>
      <w:proofErr w:type="spellStart"/>
      <w:r w:rsidRPr="00873C62">
        <w:rPr>
          <w:lang w:val="ru-RU"/>
        </w:rPr>
        <w:t>наскрізний</w:t>
      </w:r>
      <w:proofErr w:type="spellEnd"/>
      <w:r w:rsidRPr="00873C62">
        <w:rPr>
          <w:lang w:val="ru-RU"/>
        </w:rPr>
        <w:t xml:space="preserve"> мотив </w:t>
      </w:r>
      <w:proofErr w:type="spellStart"/>
      <w:r w:rsidRPr="00873C62">
        <w:rPr>
          <w:lang w:val="ru-RU"/>
        </w:rPr>
        <w:t>повісті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Образ </w:t>
      </w:r>
      <w:proofErr w:type="spellStart"/>
      <w:r w:rsidRPr="00873C62">
        <w:rPr>
          <w:lang w:val="ru-RU"/>
        </w:rPr>
        <w:t>землі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Соціально-економічний</w:t>
      </w:r>
      <w:proofErr w:type="spellEnd"/>
      <w:r w:rsidRPr="00873C62">
        <w:rPr>
          <w:lang w:val="ru-RU"/>
        </w:rPr>
        <w:t xml:space="preserve"> контекст </w:t>
      </w:r>
      <w:proofErr w:type="spellStart"/>
      <w:r w:rsidRPr="00873C62">
        <w:rPr>
          <w:lang w:val="ru-RU"/>
        </w:rPr>
        <w:t>твору</w:t>
      </w:r>
      <w:proofErr w:type="spellEnd"/>
      <w:r w:rsidRPr="00873C62">
        <w:rPr>
          <w:lang w:val="ru-RU"/>
        </w:rPr>
        <w:t xml:space="preserve">: проблема </w:t>
      </w:r>
      <w:proofErr w:type="spellStart"/>
      <w:r w:rsidRPr="00873C62">
        <w:rPr>
          <w:lang w:val="ru-RU"/>
        </w:rPr>
        <w:t>власності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її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вплив</w:t>
      </w:r>
      <w:proofErr w:type="spellEnd"/>
      <w:r w:rsidRPr="00873C62">
        <w:rPr>
          <w:lang w:val="ru-RU"/>
        </w:rPr>
        <w:t xml:space="preserve"> на </w:t>
      </w:r>
      <w:proofErr w:type="spellStart"/>
      <w:r w:rsidRPr="00873C62">
        <w:rPr>
          <w:lang w:val="ru-RU"/>
        </w:rPr>
        <w:t>людські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відносини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Роль фольклору та </w:t>
      </w:r>
      <w:proofErr w:type="spellStart"/>
      <w:r w:rsidRPr="00873C62">
        <w:rPr>
          <w:lang w:val="ru-RU"/>
        </w:rPr>
        <w:t>міфологічних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мотивів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повісті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Проблема </w:t>
      </w:r>
      <w:proofErr w:type="spellStart"/>
      <w:r w:rsidRPr="00873C62">
        <w:rPr>
          <w:lang w:val="ru-RU"/>
        </w:rPr>
        <w:t>братовбивства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творі</w:t>
      </w:r>
      <w:proofErr w:type="spellEnd"/>
      <w:r w:rsidRPr="00873C62">
        <w:rPr>
          <w:lang w:val="ru-RU"/>
        </w:rPr>
        <w:t>:</w:t>
      </w:r>
      <w:r w:rsidRPr="00802A0F">
        <w:t xml:space="preserve"> </w:t>
      </w:r>
      <w:proofErr w:type="spellStart"/>
      <w:r w:rsidRPr="00873C62">
        <w:rPr>
          <w:lang w:val="ru-RU"/>
        </w:rPr>
        <w:t>психологічний</w:t>
      </w:r>
      <w:proofErr w:type="spellEnd"/>
      <w:r w:rsidRPr="00873C62">
        <w:rPr>
          <w:lang w:val="ru-RU"/>
        </w:rPr>
        <w:t xml:space="preserve"> портрет </w:t>
      </w:r>
      <w:proofErr w:type="spellStart"/>
      <w:r w:rsidRPr="00873C62">
        <w:rPr>
          <w:lang w:val="ru-RU"/>
        </w:rPr>
        <w:t>Сави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Михайла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Роль </w:t>
      </w:r>
      <w:proofErr w:type="spellStart"/>
      <w:r w:rsidRPr="00873C62">
        <w:rPr>
          <w:lang w:val="ru-RU"/>
        </w:rPr>
        <w:t>жінки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сільському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соціумі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образи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Марії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Рахіри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Докії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Символіка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художні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засоби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повісті</w:t>
      </w:r>
      <w:proofErr w:type="spellEnd"/>
      <w:r w:rsidRPr="00873C62">
        <w:rPr>
          <w:lang w:val="ru-RU"/>
        </w:rPr>
        <w:t xml:space="preserve"> «Земля».</w:t>
      </w:r>
      <w:r w:rsidRPr="00802A0F">
        <w:t xml:space="preserve"> </w:t>
      </w:r>
      <w:r w:rsidRPr="00873C62">
        <w:rPr>
          <w:lang w:val="ru-RU"/>
        </w:rPr>
        <w:t xml:space="preserve">Проблема морального </w:t>
      </w:r>
      <w:proofErr w:type="spellStart"/>
      <w:r w:rsidRPr="00873C62">
        <w:rPr>
          <w:lang w:val="ru-RU"/>
        </w:rPr>
        <w:t>вибору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відповідальності</w:t>
      </w:r>
      <w:proofErr w:type="spellEnd"/>
      <w:r w:rsidRPr="00873C62">
        <w:rPr>
          <w:lang w:val="ru-RU"/>
        </w:rPr>
        <w:t xml:space="preserve"> за </w:t>
      </w:r>
      <w:proofErr w:type="spellStart"/>
      <w:r w:rsidRPr="00873C62">
        <w:rPr>
          <w:lang w:val="ru-RU"/>
        </w:rPr>
        <w:t>власні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вчинки</w:t>
      </w:r>
      <w:proofErr w:type="spellEnd"/>
      <w:r w:rsidRPr="00873C62">
        <w:rPr>
          <w:lang w:val="ru-RU"/>
        </w:rPr>
        <w:t>.</w:t>
      </w:r>
    </w:p>
    <w:p w14:paraId="4E55A039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</w:p>
    <w:p w14:paraId="45F086F2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12</w:t>
      </w:r>
      <w:r w:rsidRPr="00802A0F">
        <w:rPr>
          <w:b/>
          <w:bCs/>
        </w:rPr>
        <w:t>. Новелістика О. Кобилянської</w:t>
      </w:r>
      <w:r w:rsidRPr="00873C62">
        <w:rPr>
          <w:b/>
          <w:bCs/>
          <w:lang w:val="ru-RU"/>
        </w:rPr>
        <w:t>.</w:t>
      </w:r>
    </w:p>
    <w:p w14:paraId="3775BC65" w14:textId="77777777" w:rsidR="00A311AB" w:rsidRPr="00802A0F" w:rsidRDefault="00A311AB" w:rsidP="00A311AB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</w:rPr>
        <w:t xml:space="preserve">Алегорична новелістика («Битва», «Там звізди пробивались», «Через море», «В </w:t>
      </w:r>
      <w:proofErr w:type="spellStart"/>
      <w:r w:rsidRPr="00802A0F">
        <w:rPr>
          <w:rFonts w:ascii="Times New Roman" w:hAnsi="Times New Roman" w:cs="Times New Roman"/>
        </w:rPr>
        <w:t>долах</w:t>
      </w:r>
      <w:proofErr w:type="spellEnd"/>
      <w:r w:rsidRPr="00802A0F">
        <w:rPr>
          <w:rFonts w:ascii="Times New Roman" w:hAnsi="Times New Roman" w:cs="Times New Roman"/>
        </w:rPr>
        <w:t>»).</w:t>
      </w:r>
    </w:p>
    <w:p w14:paraId="3AC9374C" w14:textId="77777777" w:rsidR="00A311AB" w:rsidRPr="00802A0F" w:rsidRDefault="00A311AB" w:rsidP="00A311AB">
      <w:pPr>
        <w:tabs>
          <w:tab w:val="num" w:pos="0"/>
        </w:tabs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02A0F">
        <w:rPr>
          <w:rFonts w:ascii="Times New Roman" w:hAnsi="Times New Roman" w:cs="Times New Roman"/>
        </w:rPr>
        <w:t>Проблематика і стилістика новел «Під голубим небом», «Сліпець», «На полях», «Меланхолійний вальс», «Природа», «Некультурна», «Битва». Феміністична тематика у новелах («Аристократка», «</w:t>
      </w:r>
      <w:proofErr w:type="spellStart"/>
      <w:r w:rsidRPr="00802A0F">
        <w:rPr>
          <w:rFonts w:ascii="Times New Roman" w:hAnsi="Times New Roman" w:cs="Times New Roman"/>
        </w:rPr>
        <w:t>Valse</w:t>
      </w:r>
      <w:proofErr w:type="spellEnd"/>
      <w:r w:rsidRPr="00802A0F">
        <w:rPr>
          <w:rFonts w:ascii="Times New Roman" w:hAnsi="Times New Roman" w:cs="Times New Roman"/>
        </w:rPr>
        <w:t xml:space="preserve"> </w:t>
      </w:r>
      <w:proofErr w:type="spellStart"/>
      <w:r w:rsidRPr="00802A0F">
        <w:rPr>
          <w:rFonts w:ascii="Times New Roman" w:hAnsi="Times New Roman" w:cs="Times New Roman"/>
        </w:rPr>
        <w:t>mélancolique</w:t>
      </w:r>
      <w:proofErr w:type="spellEnd"/>
      <w:r w:rsidRPr="00802A0F">
        <w:rPr>
          <w:rFonts w:ascii="Times New Roman" w:hAnsi="Times New Roman" w:cs="Times New Roman"/>
        </w:rPr>
        <w:t>» та ін.).Психологізм жіночих образів у новелах письменниці. Соціальна нерівність і її художнє втілення у новелах («Битва», «Некультурна» тощо). Імпресіоністичні та символістські риси у новелах О. Кобилянської. Художня роль внутрішнього монологу. Елементи експресіонізму у малій прозі письменниці. Композиційні особливості новел: діалогічність і фрагментарність. Жанрова своєрідність новелістики.</w:t>
      </w:r>
      <w:r w:rsidRPr="00802A0F">
        <w:rPr>
          <w:rFonts w:ascii="Times New Roman" w:hAnsi="Times New Roman" w:cs="Times New Roman"/>
          <w:color w:val="000000"/>
          <w:shd w:val="clear" w:color="auto" w:fill="FFFFFF"/>
        </w:rPr>
        <w:t xml:space="preserve"> Поезії в прозі («Акорди», «Хрест», «Місяць»). Новела-притча «За </w:t>
      </w:r>
      <w:proofErr w:type="spellStart"/>
      <w:r w:rsidRPr="00802A0F">
        <w:rPr>
          <w:rFonts w:ascii="Times New Roman" w:hAnsi="Times New Roman" w:cs="Times New Roman"/>
          <w:color w:val="000000"/>
          <w:shd w:val="clear" w:color="auto" w:fill="FFFFFF"/>
        </w:rPr>
        <w:t>готар</w:t>
      </w:r>
      <w:proofErr w:type="spellEnd"/>
      <w:r w:rsidRPr="00802A0F">
        <w:rPr>
          <w:rFonts w:ascii="Times New Roman" w:hAnsi="Times New Roman" w:cs="Times New Roman"/>
          <w:color w:val="000000"/>
          <w:shd w:val="clear" w:color="auto" w:fill="FFFFFF"/>
        </w:rPr>
        <w:t>». Антивоєнні новели («Юда», «Зійшов з розуму», «Назустріч долі»).</w:t>
      </w:r>
    </w:p>
    <w:p w14:paraId="545B38D2" w14:textId="77777777" w:rsidR="00A311AB" w:rsidRPr="00802A0F" w:rsidRDefault="00A311AB" w:rsidP="00A311AB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14:paraId="4A9FC4CD" w14:textId="77777777" w:rsidR="00A311AB" w:rsidRPr="00873C62" w:rsidRDefault="00A311AB" w:rsidP="00A311AB">
      <w:pPr>
        <w:tabs>
          <w:tab w:val="num" w:pos="0"/>
        </w:tabs>
        <w:rPr>
          <w:b/>
          <w:bCs/>
        </w:rPr>
      </w:pPr>
      <w:r w:rsidRPr="00802A0F">
        <w:rPr>
          <w:b/>
          <w:bCs/>
        </w:rPr>
        <w:t>Тема</w:t>
      </w:r>
      <w:r w:rsidRPr="00873C62">
        <w:rPr>
          <w:b/>
          <w:bCs/>
        </w:rPr>
        <w:t xml:space="preserve"> </w:t>
      </w:r>
      <w:r w:rsidRPr="00802A0F">
        <w:rPr>
          <w:b/>
          <w:bCs/>
        </w:rPr>
        <w:t>1</w:t>
      </w:r>
      <w:r w:rsidRPr="00873C62">
        <w:rPr>
          <w:b/>
          <w:bCs/>
        </w:rPr>
        <w:t>3</w:t>
      </w:r>
      <w:r w:rsidRPr="00802A0F">
        <w:rPr>
          <w:b/>
          <w:bCs/>
        </w:rPr>
        <w:t>. Поезія і драматургія О. Олеся</w:t>
      </w:r>
      <w:r w:rsidRPr="00873C62">
        <w:rPr>
          <w:b/>
          <w:bCs/>
        </w:rPr>
        <w:t>.</w:t>
      </w:r>
    </w:p>
    <w:p w14:paraId="6E4DD79E" w14:textId="77777777" w:rsidR="00A311AB" w:rsidRPr="00802A0F" w:rsidRDefault="00A311AB" w:rsidP="00A311AB">
      <w:pPr>
        <w:tabs>
          <w:tab w:val="num" w:pos="0"/>
        </w:tabs>
        <w:jc w:val="both"/>
      </w:pPr>
      <w:r w:rsidRPr="00873C62">
        <w:t>Життєвий і творчий шлях як віддзеркалення української долі першої половини ХХ століття.</w:t>
      </w:r>
      <w:r w:rsidRPr="00802A0F">
        <w:t xml:space="preserve"> </w:t>
      </w:r>
      <w:proofErr w:type="spellStart"/>
      <w:r w:rsidRPr="00873C62">
        <w:rPr>
          <w:lang w:val="ru-RU"/>
        </w:rPr>
        <w:t>Біографічні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віхи</w:t>
      </w:r>
      <w:proofErr w:type="spellEnd"/>
      <w:r w:rsidRPr="00873C62">
        <w:rPr>
          <w:lang w:val="ru-RU"/>
        </w:rPr>
        <w:t xml:space="preserve"> і культурно-</w:t>
      </w:r>
      <w:proofErr w:type="spellStart"/>
      <w:r w:rsidRPr="00873C62">
        <w:rPr>
          <w:lang w:val="ru-RU"/>
        </w:rPr>
        <w:t>історичний</w:t>
      </w:r>
      <w:proofErr w:type="spellEnd"/>
      <w:r w:rsidRPr="00873C62">
        <w:rPr>
          <w:lang w:val="ru-RU"/>
        </w:rPr>
        <w:t xml:space="preserve"> контекст </w:t>
      </w:r>
      <w:proofErr w:type="spellStart"/>
      <w:r w:rsidRPr="00873C62">
        <w:rPr>
          <w:lang w:val="ru-RU"/>
        </w:rPr>
        <w:t>творчості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Поєднання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естетики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модернізму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національного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світогляду</w:t>
      </w:r>
      <w:proofErr w:type="spellEnd"/>
      <w:r w:rsidRPr="00873C62">
        <w:rPr>
          <w:lang w:val="ru-RU"/>
        </w:rPr>
        <w:t>.</w:t>
      </w:r>
      <w:r w:rsidRPr="00802A0F">
        <w:t xml:space="preserve"> «Поет для гімназисток і телефоністок» (</w:t>
      </w:r>
      <w:proofErr w:type="spellStart"/>
      <w:r w:rsidRPr="00802A0F">
        <w:t>О.Ольжич</w:t>
      </w:r>
      <w:proofErr w:type="spellEnd"/>
      <w:r w:rsidRPr="00802A0F">
        <w:t xml:space="preserve">). </w:t>
      </w:r>
      <w:r w:rsidRPr="00873C62">
        <w:t>Духов</w:t>
      </w:r>
      <w:r w:rsidRPr="00802A0F">
        <w:t>н</w:t>
      </w:r>
      <w:r w:rsidRPr="00873C62">
        <w:t xml:space="preserve">а </w:t>
      </w:r>
      <w:r w:rsidRPr="00802A0F">
        <w:t xml:space="preserve">й естетична </w:t>
      </w:r>
      <w:r w:rsidRPr="00873C62">
        <w:t>спорідненість із українськими модерністами</w:t>
      </w:r>
      <w:r w:rsidRPr="00802A0F">
        <w:t xml:space="preserve"> – </w:t>
      </w:r>
      <w:r w:rsidRPr="00873C62">
        <w:t>М. Вороним, О. Кобилянською</w:t>
      </w:r>
      <w:r w:rsidRPr="00802A0F">
        <w:t xml:space="preserve">, </w:t>
      </w:r>
      <w:proofErr w:type="spellStart"/>
      <w:r w:rsidRPr="00802A0F">
        <w:t>Л.Українкою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Дебютна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збірка</w:t>
      </w:r>
      <w:proofErr w:type="spellEnd"/>
      <w:r w:rsidRPr="00873C62">
        <w:rPr>
          <w:lang w:val="ru-RU"/>
        </w:rPr>
        <w:t xml:space="preserve"> </w:t>
      </w:r>
      <w:r w:rsidRPr="00802A0F">
        <w:t>«</w:t>
      </w:r>
      <w:r w:rsidRPr="00873C62">
        <w:rPr>
          <w:lang w:val="ru-RU"/>
        </w:rPr>
        <w:t xml:space="preserve">З журбою </w:t>
      </w:r>
      <w:proofErr w:type="spellStart"/>
      <w:r w:rsidRPr="00873C62">
        <w:rPr>
          <w:lang w:val="ru-RU"/>
        </w:rPr>
        <w:t>радість</w:t>
      </w:r>
      <w:proofErr w:type="spellEnd"/>
      <w:r w:rsidRPr="00873C62">
        <w:rPr>
          <w:lang w:val="ru-RU"/>
        </w:rPr>
        <w:t xml:space="preserve"> обнялась</w:t>
      </w:r>
      <w:r w:rsidRPr="00802A0F">
        <w:t>»</w:t>
      </w:r>
      <w:r w:rsidRPr="00873C62">
        <w:rPr>
          <w:lang w:val="ru-RU"/>
        </w:rPr>
        <w:t xml:space="preserve"> (1907).</w:t>
      </w:r>
      <w:r w:rsidRPr="00802A0F">
        <w:t xml:space="preserve"> </w:t>
      </w:r>
      <w:proofErr w:type="spellStart"/>
      <w:r w:rsidRPr="00873C62">
        <w:rPr>
          <w:lang w:val="ru-RU"/>
        </w:rPr>
        <w:t>Естетика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двосвіття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Символічний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підтекст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природи</w:t>
      </w:r>
      <w:proofErr w:type="spellEnd"/>
      <w:r w:rsidRPr="00873C62">
        <w:rPr>
          <w:lang w:val="ru-RU"/>
        </w:rPr>
        <w:t xml:space="preserve"> як </w:t>
      </w:r>
      <w:proofErr w:type="spellStart"/>
      <w:r w:rsidRPr="00873C62">
        <w:rPr>
          <w:lang w:val="ru-RU"/>
        </w:rPr>
        <w:t>метафори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людського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серця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Мелодика, ритмомелодика, </w:t>
      </w:r>
      <w:proofErr w:type="spellStart"/>
      <w:r w:rsidRPr="00873C62">
        <w:rPr>
          <w:lang w:val="ru-RU"/>
        </w:rPr>
        <w:t>музичність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поетичного</w:t>
      </w:r>
      <w:proofErr w:type="spellEnd"/>
      <w:r w:rsidRPr="00873C62">
        <w:rPr>
          <w:lang w:val="ru-RU"/>
        </w:rPr>
        <w:t xml:space="preserve"> рядка.</w:t>
      </w:r>
      <w:r w:rsidRPr="00802A0F">
        <w:t xml:space="preserve"> </w:t>
      </w:r>
      <w:proofErr w:type="spellStart"/>
      <w:r w:rsidRPr="00873C62">
        <w:rPr>
          <w:lang w:val="ru-RU"/>
        </w:rPr>
        <w:t>Тематичне</w:t>
      </w:r>
      <w:proofErr w:type="spellEnd"/>
      <w:r w:rsidRPr="00873C62">
        <w:rPr>
          <w:lang w:val="ru-RU"/>
        </w:rPr>
        <w:t xml:space="preserve"> коло </w:t>
      </w:r>
      <w:proofErr w:type="spellStart"/>
      <w:r w:rsidRPr="00873C62">
        <w:rPr>
          <w:lang w:val="ru-RU"/>
        </w:rPr>
        <w:t>лірики</w:t>
      </w:r>
      <w:proofErr w:type="spellEnd"/>
      <w:r w:rsidRPr="00873C62">
        <w:rPr>
          <w:lang w:val="ru-RU"/>
        </w:rPr>
        <w:t xml:space="preserve"> О</w:t>
      </w:r>
      <w:r w:rsidRPr="00802A0F">
        <w:t>. Олеся: л</w:t>
      </w:r>
      <w:proofErr w:type="spellStart"/>
      <w:r w:rsidRPr="00873C62">
        <w:rPr>
          <w:lang w:val="ru-RU"/>
        </w:rPr>
        <w:t>юбовна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громадянська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філософська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пейзажна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лірика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Ідея єдності людини і природи.</w:t>
      </w:r>
      <w:r w:rsidRPr="00802A0F">
        <w:t xml:space="preserve"> </w:t>
      </w:r>
      <w:r w:rsidRPr="00873C62">
        <w:t>Патріотична лірика.</w:t>
      </w:r>
      <w:r w:rsidRPr="00802A0F">
        <w:t xml:space="preserve"> </w:t>
      </w:r>
      <w:r w:rsidRPr="00873C62">
        <w:lastRenderedPageBreak/>
        <w:t>Еміграційна поезія</w:t>
      </w:r>
      <w:r w:rsidRPr="00802A0F">
        <w:t>: в</w:t>
      </w:r>
      <w:r w:rsidRPr="00873C62">
        <w:t>ідчуття історичної катастрофи</w:t>
      </w:r>
      <w:r w:rsidRPr="00802A0F">
        <w:t xml:space="preserve">. Збірки історичних поезій «Минуле України в піснях: Княжі часи» (1930); драматична поема «Ніч на полонині» (1943–1944). </w:t>
      </w:r>
      <w:proofErr w:type="spellStart"/>
      <w:r w:rsidRPr="00873C62">
        <w:rPr>
          <w:lang w:val="ru-RU"/>
        </w:rPr>
        <w:t>Драматургія</w:t>
      </w:r>
      <w:proofErr w:type="spellEnd"/>
      <w:r w:rsidRPr="00873C62">
        <w:rPr>
          <w:lang w:val="ru-RU"/>
        </w:rPr>
        <w:t xml:space="preserve"> О</w:t>
      </w:r>
      <w:r w:rsidRPr="00802A0F">
        <w:t>. </w:t>
      </w:r>
      <w:r w:rsidRPr="00873C62">
        <w:rPr>
          <w:lang w:val="ru-RU"/>
        </w:rPr>
        <w:t>Олеся.</w:t>
      </w:r>
      <w:r w:rsidRPr="00802A0F">
        <w:t xml:space="preserve"> </w:t>
      </w:r>
      <w:r w:rsidRPr="00873C62">
        <w:rPr>
          <w:lang w:val="ru-RU"/>
        </w:rPr>
        <w:t>Жанров</w:t>
      </w:r>
      <w:r w:rsidRPr="00802A0F">
        <w:t xml:space="preserve">а типологія творчості. </w:t>
      </w:r>
      <w:proofErr w:type="spellStart"/>
      <w:r w:rsidRPr="00802A0F">
        <w:t>Симолічні</w:t>
      </w:r>
      <w:proofErr w:type="spellEnd"/>
      <w:r w:rsidRPr="00802A0F">
        <w:t xml:space="preserve"> д</w:t>
      </w:r>
      <w:r w:rsidRPr="00873C62">
        <w:rPr>
          <w:lang w:val="ru-RU"/>
        </w:rPr>
        <w:t>рам</w:t>
      </w:r>
      <w:r w:rsidRPr="00802A0F">
        <w:t>и</w:t>
      </w:r>
      <w:r w:rsidRPr="00873C62">
        <w:rPr>
          <w:lang w:val="ru-RU"/>
        </w:rPr>
        <w:t xml:space="preserve"> </w:t>
      </w:r>
      <w:r w:rsidRPr="00802A0F">
        <w:t>«</w:t>
      </w:r>
      <w:r w:rsidRPr="00873C62">
        <w:rPr>
          <w:lang w:val="ru-RU"/>
        </w:rPr>
        <w:t xml:space="preserve">По </w:t>
      </w:r>
      <w:proofErr w:type="spellStart"/>
      <w:r w:rsidRPr="00873C62">
        <w:rPr>
          <w:lang w:val="ru-RU"/>
        </w:rPr>
        <w:t>дорозі</w:t>
      </w:r>
      <w:proofErr w:type="spellEnd"/>
      <w:r w:rsidRPr="00873C62">
        <w:rPr>
          <w:lang w:val="ru-RU"/>
        </w:rPr>
        <w:t xml:space="preserve"> в </w:t>
      </w:r>
      <w:proofErr w:type="spellStart"/>
      <w:r w:rsidRPr="00873C62">
        <w:rPr>
          <w:lang w:val="ru-RU"/>
        </w:rPr>
        <w:t>казку</w:t>
      </w:r>
      <w:proofErr w:type="spellEnd"/>
      <w:r w:rsidRPr="00802A0F">
        <w:t>» (1910) , «</w:t>
      </w:r>
      <w:r w:rsidRPr="00873C62">
        <w:rPr>
          <w:lang w:val="ru-RU"/>
        </w:rPr>
        <w:t xml:space="preserve">Над </w:t>
      </w:r>
      <w:proofErr w:type="spellStart"/>
      <w:r w:rsidRPr="00873C62">
        <w:rPr>
          <w:lang w:val="ru-RU"/>
        </w:rPr>
        <w:t>Дніпром</w:t>
      </w:r>
      <w:proofErr w:type="spellEnd"/>
      <w:r w:rsidRPr="00873C62">
        <w:rPr>
          <w:lang w:val="ru-RU"/>
        </w:rPr>
        <w:t>” (1911).</w:t>
      </w:r>
      <w:r w:rsidRPr="00802A0F">
        <w:t xml:space="preserve"> </w:t>
      </w:r>
      <w:r w:rsidRPr="00873C62">
        <w:t>Значення творчості О. Олеся в українському модернізмі.</w:t>
      </w:r>
      <w:r w:rsidRPr="00802A0F">
        <w:t xml:space="preserve"> Твори </w:t>
      </w:r>
      <w:r w:rsidRPr="00873C62">
        <w:t xml:space="preserve">«Айстри», «Бій над </w:t>
      </w:r>
      <w:proofErr w:type="spellStart"/>
      <w:r w:rsidRPr="00873C62">
        <w:t>Каялою</w:t>
      </w:r>
      <w:proofErr w:type="spellEnd"/>
      <w:r w:rsidRPr="00873C62">
        <w:t>», «Чари ночі», «О, слово рідне, орле скутий…», «З журбою радість обнялась…», «В вигнанні дні течуть, як сльози</w:t>
      </w:r>
      <w:r w:rsidRPr="00802A0F">
        <w:t>».</w:t>
      </w:r>
    </w:p>
    <w:p w14:paraId="3B55BEDC" w14:textId="77777777" w:rsidR="00A311AB" w:rsidRPr="00802A0F" w:rsidRDefault="00A311AB" w:rsidP="00A311AB">
      <w:pPr>
        <w:tabs>
          <w:tab w:val="num" w:pos="0"/>
        </w:tabs>
        <w:rPr>
          <w:rFonts w:ascii="Times New Roman" w:hAnsi="Times New Roman" w:cs="Times New Roman"/>
        </w:rPr>
      </w:pPr>
    </w:p>
    <w:p w14:paraId="6387DE81" w14:textId="77777777" w:rsidR="00A311AB" w:rsidRPr="00802A0F" w:rsidRDefault="00A311AB" w:rsidP="00A311AB">
      <w:pPr>
        <w:tabs>
          <w:tab w:val="num" w:pos="0"/>
        </w:tabs>
        <w:jc w:val="center"/>
        <w:rPr>
          <w:b/>
          <w:bCs/>
        </w:rPr>
      </w:pPr>
      <w:r w:rsidRPr="00802A0F">
        <w:rPr>
          <w:b/>
          <w:bCs/>
        </w:rPr>
        <w:t>Змістовий модуль 3. Модернізм як естетизм</w:t>
      </w:r>
    </w:p>
    <w:p w14:paraId="6E6FD9DF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1</w:t>
      </w:r>
      <w:r w:rsidRPr="00802A0F">
        <w:rPr>
          <w:b/>
          <w:bCs/>
        </w:rPr>
        <w:t>4. Молода Муза в контексті європейського модернізму</w:t>
      </w:r>
      <w:r w:rsidRPr="00873C62">
        <w:rPr>
          <w:b/>
          <w:bCs/>
          <w:lang w:val="ru-RU"/>
        </w:rPr>
        <w:t>.</w:t>
      </w:r>
    </w:p>
    <w:p w14:paraId="54062623" w14:textId="77777777" w:rsidR="00A311AB" w:rsidRPr="00873C62" w:rsidRDefault="00A311AB" w:rsidP="00A311AB">
      <w:pPr>
        <w:tabs>
          <w:tab w:val="num" w:pos="0"/>
        </w:tabs>
        <w:jc w:val="both"/>
        <w:rPr>
          <w:b/>
          <w:bCs/>
          <w:lang w:val="ru-RU"/>
        </w:rPr>
      </w:pPr>
      <w:r w:rsidRPr="00873C62">
        <w:rPr>
          <w:lang w:val="ru-RU"/>
        </w:rPr>
        <w:t xml:space="preserve">«Друга </w:t>
      </w:r>
      <w:proofErr w:type="spellStart"/>
      <w:r w:rsidRPr="00873C62">
        <w:rPr>
          <w:lang w:val="ru-RU"/>
        </w:rPr>
        <w:t>хвиля</w:t>
      </w:r>
      <w:proofErr w:type="spellEnd"/>
      <w:r w:rsidRPr="00873C62">
        <w:rPr>
          <w:lang w:val="ru-RU"/>
        </w:rPr>
        <w:t xml:space="preserve">» </w:t>
      </w:r>
      <w:proofErr w:type="spellStart"/>
      <w:r w:rsidRPr="00873C62">
        <w:rPr>
          <w:lang w:val="ru-RU"/>
        </w:rPr>
        <w:t>модернізму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модернізм</w:t>
      </w:r>
      <w:proofErr w:type="spellEnd"/>
      <w:r w:rsidRPr="00873C62">
        <w:rPr>
          <w:lang w:val="ru-RU"/>
        </w:rPr>
        <w:t xml:space="preserve"> як </w:t>
      </w:r>
      <w:proofErr w:type="spellStart"/>
      <w:r w:rsidRPr="00873C62">
        <w:rPr>
          <w:lang w:val="ru-RU"/>
        </w:rPr>
        <w:t>естетизм</w:t>
      </w:r>
      <w:proofErr w:type="spellEnd"/>
      <w:r w:rsidRPr="00802A0F">
        <w:rPr>
          <w:b/>
          <w:bCs/>
        </w:rPr>
        <w:t xml:space="preserve">. </w:t>
      </w:r>
      <w:proofErr w:type="spellStart"/>
      <w:r w:rsidRPr="00873C62">
        <w:rPr>
          <w:lang w:val="ru-RU"/>
        </w:rPr>
        <w:t>Ранній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модернізм</w:t>
      </w:r>
      <w:proofErr w:type="spellEnd"/>
      <w:r w:rsidRPr="00873C62">
        <w:rPr>
          <w:lang w:val="ru-RU"/>
        </w:rPr>
        <w:t xml:space="preserve">: «Молода </w:t>
      </w:r>
      <w:proofErr w:type="spellStart"/>
      <w:r w:rsidRPr="00873C62">
        <w:rPr>
          <w:lang w:val="ru-RU"/>
        </w:rPr>
        <w:t>Польща</w:t>
      </w:r>
      <w:proofErr w:type="spellEnd"/>
      <w:r w:rsidRPr="00873C62">
        <w:rPr>
          <w:lang w:val="ru-RU"/>
        </w:rPr>
        <w:t xml:space="preserve">» та «Молода Муза». </w:t>
      </w:r>
      <w:proofErr w:type="spellStart"/>
      <w:r w:rsidRPr="00873C62">
        <w:rPr>
          <w:lang w:val="ru-RU"/>
        </w:rPr>
        <w:t>Формування</w:t>
      </w:r>
      <w:proofErr w:type="spellEnd"/>
      <w:r w:rsidRPr="00873C62">
        <w:rPr>
          <w:lang w:val="ru-RU"/>
        </w:rPr>
        <w:t xml:space="preserve"> нового </w:t>
      </w:r>
      <w:proofErr w:type="spellStart"/>
      <w:r w:rsidRPr="00873C62">
        <w:rPr>
          <w:lang w:val="ru-RU"/>
        </w:rPr>
        <w:t>естетичного</w:t>
      </w:r>
      <w:proofErr w:type="spellEnd"/>
      <w:r w:rsidRPr="00873C62">
        <w:rPr>
          <w:lang w:val="ru-RU"/>
        </w:rPr>
        <w:t xml:space="preserve"> простору: роль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>».</w:t>
      </w:r>
      <w:r w:rsidRPr="00802A0F">
        <w:t xml:space="preserve"> Остап Луцький та Іван Франко: аспекти літературно-критичної дискусії.</w:t>
      </w:r>
      <w:r w:rsidRPr="00802A0F">
        <w:rPr>
          <w:b/>
          <w:bCs/>
        </w:rPr>
        <w:t xml:space="preserve"> </w:t>
      </w:r>
      <w:r w:rsidRPr="00873C62">
        <w:rPr>
          <w:lang w:val="ru-RU"/>
        </w:rPr>
        <w:t xml:space="preserve">«Молода Муза»: </w:t>
      </w:r>
      <w:proofErr w:type="spellStart"/>
      <w:r w:rsidRPr="00873C62">
        <w:rPr>
          <w:lang w:val="ru-RU"/>
        </w:rPr>
        <w:t>історико-літературний</w:t>
      </w:r>
      <w:proofErr w:type="spellEnd"/>
      <w:r w:rsidRPr="00873C62">
        <w:rPr>
          <w:lang w:val="ru-RU"/>
        </w:rPr>
        <w:t xml:space="preserve"> контекст</w:t>
      </w:r>
      <w:r w:rsidRPr="00802A0F">
        <w:rPr>
          <w:b/>
          <w:bCs/>
        </w:rPr>
        <w:t xml:space="preserve">.  </w:t>
      </w:r>
      <w:proofErr w:type="spellStart"/>
      <w:r w:rsidRPr="00873C62">
        <w:rPr>
          <w:lang w:val="ru-RU"/>
        </w:rPr>
        <w:t>Основні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представники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 xml:space="preserve">» та </w:t>
      </w:r>
      <w:proofErr w:type="spellStart"/>
      <w:r w:rsidRPr="00873C62">
        <w:rPr>
          <w:lang w:val="ru-RU"/>
        </w:rPr>
        <w:t>їхній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внесок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розвиток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літератури</w:t>
      </w:r>
      <w:proofErr w:type="spellEnd"/>
      <w:r w:rsidRPr="00873C62">
        <w:rPr>
          <w:lang w:val="ru-RU"/>
        </w:rPr>
        <w:t>.</w:t>
      </w:r>
      <w:r w:rsidRPr="00802A0F">
        <w:rPr>
          <w:b/>
          <w:bCs/>
        </w:rPr>
        <w:t xml:space="preserve"> </w:t>
      </w:r>
      <w:proofErr w:type="spellStart"/>
      <w:r w:rsidRPr="00873C62">
        <w:rPr>
          <w:lang w:val="ru-RU"/>
        </w:rPr>
        <w:t>Львів</w:t>
      </w:r>
      <w:proofErr w:type="spellEnd"/>
      <w:r w:rsidRPr="00873C62">
        <w:rPr>
          <w:lang w:val="ru-RU"/>
        </w:rPr>
        <w:t xml:space="preserve"> як центр </w:t>
      </w:r>
      <w:proofErr w:type="spellStart"/>
      <w:r w:rsidRPr="00873C62">
        <w:rPr>
          <w:lang w:val="ru-RU"/>
        </w:rPr>
        <w:t>модерністичних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пошуків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>».</w:t>
      </w:r>
      <w:r w:rsidRPr="00802A0F">
        <w:t xml:space="preserve"> </w:t>
      </w:r>
      <w:proofErr w:type="spellStart"/>
      <w:r w:rsidRPr="00873C62">
        <w:rPr>
          <w:lang w:val="ru-RU"/>
        </w:rPr>
        <w:t>Вплив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європейських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декадентських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символістських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течій</w:t>
      </w:r>
      <w:proofErr w:type="spellEnd"/>
      <w:r w:rsidRPr="00873C62">
        <w:rPr>
          <w:lang w:val="ru-RU"/>
        </w:rPr>
        <w:t xml:space="preserve"> на </w:t>
      </w:r>
      <w:proofErr w:type="spellStart"/>
      <w:r w:rsidRPr="00873C62">
        <w:rPr>
          <w:lang w:val="ru-RU"/>
        </w:rPr>
        <w:t>естетику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>».</w:t>
      </w:r>
      <w:r w:rsidRPr="00802A0F">
        <w:rPr>
          <w:b/>
          <w:bCs/>
        </w:rPr>
        <w:t xml:space="preserve"> </w:t>
      </w:r>
      <w:proofErr w:type="spellStart"/>
      <w:r w:rsidRPr="00873C62">
        <w:rPr>
          <w:lang w:val="ru-RU"/>
        </w:rPr>
        <w:t>Український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символізм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контексті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французького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польського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символізму</w:t>
      </w:r>
      <w:proofErr w:type="spellEnd"/>
      <w:r w:rsidRPr="00873C62">
        <w:rPr>
          <w:lang w:val="ru-RU"/>
        </w:rPr>
        <w:t>.</w:t>
      </w:r>
    </w:p>
    <w:p w14:paraId="0AF1FCBC" w14:textId="77777777" w:rsidR="00A311AB" w:rsidRPr="00873C62" w:rsidRDefault="00A311AB" w:rsidP="00A311AB">
      <w:pPr>
        <w:tabs>
          <w:tab w:val="num" w:pos="0"/>
        </w:tabs>
        <w:jc w:val="both"/>
        <w:rPr>
          <w:lang w:val="ru-RU"/>
        </w:rPr>
      </w:pPr>
      <w:proofErr w:type="spellStart"/>
      <w:r w:rsidRPr="00873C62">
        <w:rPr>
          <w:lang w:val="ru-RU"/>
        </w:rPr>
        <w:t>Взаємодія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 xml:space="preserve">» з </w:t>
      </w:r>
      <w:proofErr w:type="spellStart"/>
      <w:r w:rsidRPr="00873C62">
        <w:rPr>
          <w:lang w:val="ru-RU"/>
        </w:rPr>
        <w:t>польською</w:t>
      </w:r>
      <w:proofErr w:type="spellEnd"/>
      <w:r w:rsidRPr="00873C62">
        <w:rPr>
          <w:lang w:val="ru-RU"/>
        </w:rPr>
        <w:t xml:space="preserve"> «Молодою </w:t>
      </w:r>
      <w:proofErr w:type="spellStart"/>
      <w:r w:rsidRPr="00873C62">
        <w:rPr>
          <w:lang w:val="ru-RU"/>
        </w:rPr>
        <w:t>Польщею</w:t>
      </w:r>
      <w:proofErr w:type="spellEnd"/>
      <w:r w:rsidRPr="00873C62">
        <w:rPr>
          <w:lang w:val="ru-RU"/>
        </w:rPr>
        <w:t>».</w:t>
      </w:r>
      <w:r w:rsidRPr="00802A0F">
        <w:t xml:space="preserve"> </w:t>
      </w:r>
      <w:proofErr w:type="spellStart"/>
      <w:r w:rsidRPr="00873C62">
        <w:rPr>
          <w:lang w:val="ru-RU"/>
        </w:rPr>
        <w:t>Філософія</w:t>
      </w:r>
      <w:proofErr w:type="spellEnd"/>
      <w:r w:rsidRPr="00873C62">
        <w:rPr>
          <w:lang w:val="ru-RU"/>
        </w:rPr>
        <w:t xml:space="preserve"> «чистого </w:t>
      </w:r>
      <w:proofErr w:type="spellStart"/>
      <w:r w:rsidRPr="00873C62">
        <w:rPr>
          <w:lang w:val="ru-RU"/>
        </w:rPr>
        <w:t>мистецтва</w:t>
      </w:r>
      <w:proofErr w:type="spellEnd"/>
      <w:r w:rsidRPr="00873C62">
        <w:rPr>
          <w:lang w:val="ru-RU"/>
        </w:rPr>
        <w:t xml:space="preserve">» в </w:t>
      </w:r>
      <w:proofErr w:type="spellStart"/>
      <w:r w:rsidRPr="00873C62">
        <w:rPr>
          <w:lang w:val="ru-RU"/>
        </w:rPr>
        <w:t>поезії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 xml:space="preserve">» та </w:t>
      </w:r>
      <w:proofErr w:type="spellStart"/>
      <w:r w:rsidRPr="00873C62">
        <w:rPr>
          <w:lang w:val="ru-RU"/>
        </w:rPr>
        <w:t>західноєвропейського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модернізму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Ніцшеанські ідеї у творчості «Молодої Музи» та європейських модерністів.</w:t>
      </w:r>
      <w:r w:rsidRPr="00802A0F">
        <w:t xml:space="preserve"> </w:t>
      </w:r>
      <w:r w:rsidRPr="00873C62">
        <w:t>Імпресіонізм і декаданс у поетиці «Молодої Музи».</w:t>
      </w:r>
      <w:r w:rsidRPr="00802A0F">
        <w:t xml:space="preserve"> </w:t>
      </w:r>
      <w:proofErr w:type="spellStart"/>
      <w:r w:rsidRPr="00873C62">
        <w:rPr>
          <w:lang w:val="ru-RU"/>
        </w:rPr>
        <w:t>Художній</w:t>
      </w:r>
      <w:proofErr w:type="spellEnd"/>
      <w:r w:rsidRPr="00873C62">
        <w:rPr>
          <w:lang w:val="ru-RU"/>
        </w:rPr>
        <w:t xml:space="preserve"> стиль і новаторство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>»</w:t>
      </w:r>
      <w:r w:rsidRPr="00802A0F">
        <w:t xml:space="preserve">. </w:t>
      </w:r>
      <w:proofErr w:type="spellStart"/>
      <w:r w:rsidRPr="00873C62">
        <w:rPr>
          <w:lang w:val="ru-RU"/>
        </w:rPr>
        <w:t>Символіка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міфологічні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мотиви</w:t>
      </w:r>
      <w:proofErr w:type="spellEnd"/>
      <w:r w:rsidRPr="00873C62">
        <w:rPr>
          <w:lang w:val="ru-RU"/>
        </w:rPr>
        <w:t xml:space="preserve"> в </w:t>
      </w:r>
      <w:proofErr w:type="spellStart"/>
      <w:r w:rsidRPr="00873C62">
        <w:rPr>
          <w:lang w:val="ru-RU"/>
        </w:rPr>
        <w:t>поезії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Роль </w:t>
      </w:r>
      <w:proofErr w:type="spellStart"/>
      <w:r w:rsidRPr="00873C62">
        <w:rPr>
          <w:lang w:val="ru-RU"/>
        </w:rPr>
        <w:t>музики</w:t>
      </w:r>
      <w:proofErr w:type="spellEnd"/>
      <w:r w:rsidRPr="00873C62">
        <w:rPr>
          <w:lang w:val="ru-RU"/>
        </w:rPr>
        <w:t xml:space="preserve"> й </w:t>
      </w:r>
      <w:proofErr w:type="spellStart"/>
      <w:r w:rsidRPr="00873C62">
        <w:rPr>
          <w:lang w:val="ru-RU"/>
        </w:rPr>
        <w:t>живопису</w:t>
      </w:r>
      <w:proofErr w:type="spellEnd"/>
      <w:r w:rsidRPr="00873C62">
        <w:rPr>
          <w:lang w:val="ru-RU"/>
        </w:rPr>
        <w:t xml:space="preserve"> </w:t>
      </w:r>
      <w:r w:rsidRPr="00802A0F">
        <w:t>в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поетиці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>».</w:t>
      </w:r>
      <w:r w:rsidRPr="00802A0F">
        <w:t xml:space="preserve"> </w:t>
      </w:r>
      <w:r w:rsidRPr="00873C62">
        <w:rPr>
          <w:lang w:val="ru-RU"/>
        </w:rPr>
        <w:t xml:space="preserve">Смерть, декаданс, </w:t>
      </w:r>
      <w:proofErr w:type="spellStart"/>
      <w:r w:rsidRPr="00873C62">
        <w:rPr>
          <w:lang w:val="ru-RU"/>
        </w:rPr>
        <w:t>естетизм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наскрізні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мотиви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модерністської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літератури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Критика </w:t>
      </w:r>
      <w:proofErr w:type="spellStart"/>
      <w:r w:rsidRPr="00873C62">
        <w:rPr>
          <w:lang w:val="ru-RU"/>
        </w:rPr>
        <w:t>реалізму</w:t>
      </w:r>
      <w:proofErr w:type="spellEnd"/>
      <w:r w:rsidRPr="00873C62">
        <w:rPr>
          <w:lang w:val="ru-RU"/>
        </w:rPr>
        <w:t xml:space="preserve"> в </w:t>
      </w:r>
      <w:proofErr w:type="spellStart"/>
      <w:r w:rsidRPr="00873C62">
        <w:rPr>
          <w:lang w:val="ru-RU"/>
        </w:rPr>
        <w:t>естетиці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>».</w:t>
      </w:r>
      <w:r w:rsidRPr="00802A0F">
        <w:t xml:space="preserve"> </w:t>
      </w:r>
      <w:proofErr w:type="spellStart"/>
      <w:r w:rsidRPr="00873C62">
        <w:rPr>
          <w:lang w:val="ru-RU"/>
        </w:rPr>
        <w:t>Рецепція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 xml:space="preserve">» у </w:t>
      </w:r>
      <w:proofErr w:type="spellStart"/>
      <w:r w:rsidRPr="00873C62">
        <w:rPr>
          <w:lang w:val="ru-RU"/>
        </w:rPr>
        <w:t>літературознавстві</w:t>
      </w:r>
      <w:proofErr w:type="spellEnd"/>
      <w:r w:rsidRPr="00873C62">
        <w:rPr>
          <w:lang w:val="ru-RU"/>
        </w:rPr>
        <w:t>.</w:t>
      </w:r>
    </w:p>
    <w:p w14:paraId="007980FB" w14:textId="77777777" w:rsidR="00A311AB" w:rsidRPr="00802A0F" w:rsidRDefault="00A311AB" w:rsidP="00A311AB">
      <w:pPr>
        <w:tabs>
          <w:tab w:val="num" w:pos="0"/>
        </w:tabs>
      </w:pPr>
    </w:p>
    <w:p w14:paraId="5055D800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1</w:t>
      </w:r>
      <w:r w:rsidRPr="00802A0F">
        <w:rPr>
          <w:b/>
          <w:bCs/>
        </w:rPr>
        <w:t>5. Молода Муза: персоналії, концепції, естетичні тенденції</w:t>
      </w:r>
      <w:r w:rsidRPr="00873C62">
        <w:rPr>
          <w:b/>
          <w:bCs/>
          <w:lang w:val="ru-RU"/>
        </w:rPr>
        <w:t>.</w:t>
      </w:r>
    </w:p>
    <w:p w14:paraId="084C6866" w14:textId="77777777" w:rsidR="00A311AB" w:rsidRPr="00802A0F" w:rsidRDefault="00A311AB" w:rsidP="00A311AB">
      <w:pPr>
        <w:tabs>
          <w:tab w:val="num" w:pos="0"/>
        </w:tabs>
        <w:jc w:val="both"/>
      </w:pPr>
      <w:proofErr w:type="spellStart"/>
      <w:r w:rsidRPr="00873C62">
        <w:rPr>
          <w:lang w:val="ru-RU"/>
        </w:rPr>
        <w:t>Персоналії</w:t>
      </w:r>
      <w:proofErr w:type="spellEnd"/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73C62">
        <w:rPr>
          <w:lang w:val="ru-RU"/>
        </w:rPr>
        <w:t xml:space="preserve">»: </w:t>
      </w:r>
      <w:proofErr w:type="spellStart"/>
      <w:r w:rsidRPr="00873C62">
        <w:rPr>
          <w:lang w:val="ru-RU"/>
        </w:rPr>
        <w:t>біографічні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факти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естетичні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стратегії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Б</w:t>
      </w:r>
      <w:r w:rsidRPr="00802A0F">
        <w:t>. </w:t>
      </w:r>
      <w:r w:rsidRPr="00873C62">
        <w:t>Лепкий</w:t>
      </w:r>
      <w:r w:rsidRPr="00802A0F">
        <w:t xml:space="preserve"> – </w:t>
      </w:r>
      <w:r w:rsidRPr="00873C62">
        <w:t>поет культури, рефлексії, елегійного символізму.</w:t>
      </w:r>
      <w:r w:rsidRPr="00802A0F">
        <w:t xml:space="preserve"> </w:t>
      </w:r>
      <w:r w:rsidRPr="00873C62">
        <w:t>П</w:t>
      </w:r>
      <w:r w:rsidRPr="00802A0F">
        <w:t>. </w:t>
      </w:r>
      <w:proofErr w:type="spellStart"/>
      <w:r w:rsidRPr="00873C62">
        <w:t>Карманський</w:t>
      </w:r>
      <w:proofErr w:type="spellEnd"/>
      <w:r w:rsidRPr="00802A0F">
        <w:t xml:space="preserve"> – </w:t>
      </w:r>
      <w:proofErr w:type="spellStart"/>
      <w:r w:rsidRPr="00873C62">
        <w:t>неоромантик</w:t>
      </w:r>
      <w:proofErr w:type="spellEnd"/>
      <w:r w:rsidRPr="00873C62">
        <w:t>,</w:t>
      </w:r>
      <w:r w:rsidRPr="00802A0F">
        <w:t xml:space="preserve"> </w:t>
      </w:r>
      <w:r w:rsidRPr="00873C62">
        <w:t>поет індивідуального болю і втрати ілюзій.</w:t>
      </w:r>
      <w:r w:rsidRPr="00802A0F">
        <w:t xml:space="preserve"> </w:t>
      </w:r>
      <w:r w:rsidRPr="00873C62">
        <w:t>В</w:t>
      </w:r>
      <w:r w:rsidRPr="00802A0F">
        <w:t>. </w:t>
      </w:r>
      <w:proofErr w:type="spellStart"/>
      <w:r w:rsidRPr="00873C62">
        <w:t>Пачовський</w:t>
      </w:r>
      <w:proofErr w:type="spellEnd"/>
      <w:r w:rsidRPr="00802A0F">
        <w:t xml:space="preserve"> – </w:t>
      </w:r>
      <w:r w:rsidRPr="00873C62">
        <w:t>філософ поетичного ідеалізму, творець національного міфу в модерній формі.</w:t>
      </w:r>
      <w:r w:rsidRPr="00802A0F">
        <w:t xml:space="preserve"> </w:t>
      </w:r>
      <w:r w:rsidRPr="00873C62">
        <w:rPr>
          <w:lang w:val="ru-RU"/>
        </w:rPr>
        <w:t>О</w:t>
      </w:r>
      <w:r w:rsidRPr="00802A0F">
        <w:t>. </w:t>
      </w:r>
      <w:proofErr w:type="spellStart"/>
      <w:r w:rsidRPr="00873C62">
        <w:rPr>
          <w:lang w:val="ru-RU"/>
        </w:rPr>
        <w:t>Луцький</w:t>
      </w:r>
      <w:proofErr w:type="spellEnd"/>
      <w:r w:rsidRPr="00802A0F">
        <w:t xml:space="preserve"> – </w:t>
      </w:r>
      <w:r w:rsidRPr="00873C62">
        <w:rPr>
          <w:lang w:val="ru-RU"/>
        </w:rPr>
        <w:t xml:space="preserve">теоретик і критик </w:t>
      </w:r>
      <w:proofErr w:type="spellStart"/>
      <w:r w:rsidRPr="00873C62">
        <w:rPr>
          <w:lang w:val="ru-RU"/>
        </w:rPr>
        <w:t>модернізму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ініціатор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полеміки</w:t>
      </w:r>
      <w:proofErr w:type="spellEnd"/>
      <w:r w:rsidRPr="00873C62">
        <w:rPr>
          <w:lang w:val="ru-RU"/>
        </w:rPr>
        <w:t xml:space="preserve"> з І</w:t>
      </w:r>
      <w:r w:rsidRPr="00802A0F">
        <w:t>. Ф</w:t>
      </w:r>
      <w:proofErr w:type="spellStart"/>
      <w:r w:rsidRPr="00873C62">
        <w:rPr>
          <w:lang w:val="ru-RU"/>
        </w:rPr>
        <w:t>ранком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М</w:t>
      </w:r>
      <w:r w:rsidRPr="00802A0F">
        <w:t>. </w:t>
      </w:r>
      <w:r w:rsidRPr="00873C62">
        <w:t>Яцків</w:t>
      </w:r>
      <w:r w:rsidRPr="00802A0F">
        <w:t xml:space="preserve"> – </w:t>
      </w:r>
      <w:r w:rsidRPr="00873C62">
        <w:t>прозаїк і поет імпресіоністичних настроїв, тонкий аналітик людської психіки.</w:t>
      </w:r>
      <w:r w:rsidRPr="00802A0F">
        <w:t xml:space="preserve"> </w:t>
      </w:r>
      <w:r w:rsidRPr="00873C62">
        <w:rPr>
          <w:lang w:val="ru-RU"/>
        </w:rPr>
        <w:t>С</w:t>
      </w:r>
      <w:r w:rsidRPr="00802A0F">
        <w:t>. </w:t>
      </w:r>
      <w:proofErr w:type="spellStart"/>
      <w:r w:rsidRPr="00873C62">
        <w:rPr>
          <w:lang w:val="ru-RU"/>
        </w:rPr>
        <w:t>Твердохліб</w:t>
      </w:r>
      <w:proofErr w:type="spellEnd"/>
      <w:r w:rsidRPr="00873C62">
        <w:rPr>
          <w:lang w:val="ru-RU"/>
        </w:rPr>
        <w:t xml:space="preserve"> — поет </w:t>
      </w:r>
      <w:proofErr w:type="spellStart"/>
      <w:r w:rsidRPr="00873C62">
        <w:rPr>
          <w:lang w:val="ru-RU"/>
        </w:rPr>
        <w:t>індивідуальної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свободи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краси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представник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естетизму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Концептуальні</w:t>
      </w:r>
      <w:proofErr w:type="spellEnd"/>
      <w:r w:rsidRPr="00873C62">
        <w:rPr>
          <w:lang w:val="ru-RU"/>
        </w:rPr>
        <w:t xml:space="preserve"> засади </w:t>
      </w:r>
      <w:r w:rsidRPr="00802A0F">
        <w:t>естетики «</w:t>
      </w:r>
      <w:proofErr w:type="spellStart"/>
      <w:r w:rsidRPr="00873C62">
        <w:rPr>
          <w:lang w:val="ru-RU"/>
        </w:rPr>
        <w:t>Молодої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Музи</w:t>
      </w:r>
      <w:proofErr w:type="spellEnd"/>
      <w:r w:rsidRPr="00802A0F">
        <w:t>»: к</w:t>
      </w:r>
      <w:proofErr w:type="spellStart"/>
      <w:r w:rsidRPr="00873C62">
        <w:rPr>
          <w:lang w:val="ru-RU"/>
        </w:rPr>
        <w:t>ульт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краси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мистецтва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духовної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свободи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Відмова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від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народницького</w:t>
      </w:r>
      <w:proofErr w:type="spellEnd"/>
      <w:r w:rsidRPr="00873C62">
        <w:rPr>
          <w:lang w:val="ru-RU"/>
        </w:rPr>
        <w:t xml:space="preserve"> дидактизму та </w:t>
      </w:r>
      <w:proofErr w:type="spellStart"/>
      <w:r w:rsidRPr="00873C62">
        <w:rPr>
          <w:lang w:val="ru-RU"/>
        </w:rPr>
        <w:t>побутового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реалізму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Ідея</w:t>
      </w:r>
      <w:proofErr w:type="spellEnd"/>
      <w:r w:rsidRPr="00873C62">
        <w:rPr>
          <w:lang w:val="ru-RU"/>
        </w:rPr>
        <w:t xml:space="preserve"> </w:t>
      </w:r>
      <w:r w:rsidRPr="00802A0F">
        <w:t>«</w:t>
      </w:r>
      <w:r w:rsidRPr="00873C62">
        <w:rPr>
          <w:lang w:val="ru-RU"/>
        </w:rPr>
        <w:t xml:space="preserve">чистого </w:t>
      </w:r>
      <w:proofErr w:type="spellStart"/>
      <w:r w:rsidRPr="00873C62">
        <w:rPr>
          <w:lang w:val="ru-RU"/>
        </w:rPr>
        <w:t>мистецтва</w:t>
      </w:r>
      <w:proofErr w:type="spellEnd"/>
      <w:r w:rsidRPr="00802A0F">
        <w:t>»</w:t>
      </w:r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самодостатності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художнього</w:t>
      </w:r>
      <w:proofErr w:type="spellEnd"/>
      <w:r w:rsidRPr="00873C62">
        <w:rPr>
          <w:lang w:val="ru-RU"/>
        </w:rPr>
        <w:t xml:space="preserve"> акту.</w:t>
      </w:r>
    </w:p>
    <w:p w14:paraId="764DBB50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</w:p>
    <w:p w14:paraId="1F17D6FD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 16. М. Вороний: життя і творчість</w:t>
      </w:r>
      <w:r w:rsidRPr="00873C62">
        <w:rPr>
          <w:b/>
          <w:bCs/>
          <w:lang w:val="ru-RU"/>
        </w:rPr>
        <w:t>.</w:t>
      </w:r>
    </w:p>
    <w:p w14:paraId="709F632D" w14:textId="77777777" w:rsidR="00A311AB" w:rsidRPr="00802A0F" w:rsidRDefault="00A311AB" w:rsidP="00A311AB">
      <w:pPr>
        <w:tabs>
          <w:tab w:val="num" w:pos="0"/>
        </w:tabs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М. Вороний - творець естетики духовного оновлення та «мистецтва для мистецтва».</w:t>
      </w:r>
      <w:r w:rsidRPr="00802A0F">
        <w:rPr>
          <w:rFonts w:ascii="Times New Roman" w:hAnsi="Times New Roman" w:cs="Times New Roman"/>
        </w:rPr>
        <w:t xml:space="preserve">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Відкритий лист до українських письменників (1901) як маніфест нової естетики.</w:t>
      </w:r>
      <w:r w:rsidRPr="00802A0F">
        <w:rPr>
          <w:rFonts w:ascii="Times New Roman" w:hAnsi="Times New Roman" w:cs="Times New Roman"/>
          <w:color w:val="000000"/>
        </w:rPr>
        <w:t xml:space="preserve"> Альманах «З-над хмар і долин»: п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рагнення вивести українське мистецтво у європейський контекст. Позиція митця-гуманіста й апологета краси.</w:t>
      </w:r>
      <w:r w:rsidRPr="00802A0F">
        <w:rPr>
          <w:rFonts w:ascii="Times New Roman" w:hAnsi="Times New Roman" w:cs="Times New Roman"/>
        </w:rPr>
        <w:t xml:space="preserve"> М. 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Вороний і маніфестація «чистого мистецтва». Публіцистика і переклади М. Вороного. Поетика збірки «Ліричні поезії». Романтичне сприйняття життя через красу і любов. Громадянська лірика М. Вороного. Поема «Євшан-зілля» як поетична легенда про національну пам’ять. Ідея пробудження національної самосвідомості. Поєднання історичного сюжету і модерної поетики.</w:t>
      </w:r>
    </w:p>
    <w:p w14:paraId="2DACA930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</w:p>
    <w:p w14:paraId="53E36962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 17. М. Євшан: життя і творчість</w:t>
      </w:r>
      <w:r w:rsidRPr="00873C62">
        <w:rPr>
          <w:b/>
          <w:bCs/>
          <w:lang w:val="ru-RU"/>
        </w:rPr>
        <w:t>.</w:t>
      </w:r>
    </w:p>
    <w:p w14:paraId="564EB15D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t>М. Євшан як літературний критик, есеїст, культуролог, ідеолог національно-естетичного модернізму. Біографічні відомості. Редакторська й публіцистична діяльність у журналі Українська Хата</w:t>
      </w:r>
      <w:r w:rsidRPr="00802A0F">
        <w:rPr>
          <w:i/>
          <w:iCs/>
        </w:rPr>
        <w:t xml:space="preserve"> </w:t>
      </w:r>
      <w:r w:rsidRPr="00802A0F">
        <w:t xml:space="preserve">(1909–1914). Журнал як осередок українського модерного мислення. М. Євшан як ідеолог українського модернізму: програмні статті як маніфест оновлення літератури й культури. Дискусія з народницькою традицією і пошук нової духовної естетики. Переосмислення поняття «національне» у культурі. Українська література як складова </w:t>
      </w:r>
      <w:r w:rsidRPr="00802A0F">
        <w:lastRenderedPageBreak/>
        <w:t>європейського духовного процесу. Літературно-критичні праці М. Євшана («</w:t>
      </w:r>
      <w:proofErr w:type="spellStart"/>
      <w:r w:rsidRPr="00802A0F">
        <w:t>Куда</w:t>
      </w:r>
      <w:proofErr w:type="spellEnd"/>
      <w:r w:rsidRPr="00802A0F">
        <w:t xml:space="preserve"> ми прийшли... Річ про українську </w:t>
      </w:r>
      <w:proofErr w:type="spellStart"/>
      <w:r w:rsidRPr="00802A0F">
        <w:t>лїтературу</w:t>
      </w:r>
      <w:proofErr w:type="spellEnd"/>
      <w:r w:rsidRPr="00802A0F">
        <w:t xml:space="preserve"> 1910 року», «Під прапором мистецтва» та ін.). М. Євшан як інтерпретатор української класики. Критика провінційності української свідомості. М. Євшан і європейська інтелектуальна традиція.</w:t>
      </w:r>
      <w:r w:rsidRPr="00802A0F">
        <w:rPr>
          <w:b/>
          <w:bCs/>
        </w:rPr>
        <w:t xml:space="preserve"> </w:t>
      </w:r>
      <w:r w:rsidRPr="00802A0F">
        <w:t>Рецепція спадщини М. Євшана. М. Євшан у сучасних дослідженнях модернізму, філософії культури, ідентичності як фундатор української модерної естетики.</w:t>
      </w:r>
    </w:p>
    <w:p w14:paraId="23F711AE" w14:textId="77777777" w:rsidR="00A311AB" w:rsidRPr="00802A0F" w:rsidRDefault="00A311AB" w:rsidP="00A311AB">
      <w:pPr>
        <w:tabs>
          <w:tab w:val="num" w:pos="0"/>
        </w:tabs>
      </w:pPr>
    </w:p>
    <w:p w14:paraId="586E1255" w14:textId="77777777" w:rsidR="00A311AB" w:rsidRPr="00802A0F" w:rsidRDefault="00A311AB" w:rsidP="00A311AB">
      <w:pPr>
        <w:tabs>
          <w:tab w:val="num" w:pos="0"/>
        </w:tabs>
        <w:jc w:val="center"/>
        <w:rPr>
          <w:b/>
          <w:bCs/>
        </w:rPr>
      </w:pPr>
      <w:r w:rsidRPr="00802A0F">
        <w:rPr>
          <w:b/>
          <w:bCs/>
        </w:rPr>
        <w:t>Змістовий модуль 4. Модернізм: проблемно-тематична й жанрова типологія</w:t>
      </w:r>
    </w:p>
    <w:p w14:paraId="11C223B8" w14:textId="77777777" w:rsidR="006766FE" w:rsidRPr="00873C62" w:rsidRDefault="006766FE" w:rsidP="006766FE">
      <w:pPr>
        <w:tabs>
          <w:tab w:val="num" w:pos="0"/>
        </w:tabs>
        <w:jc w:val="both"/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="00C27B00" w:rsidRPr="00802A0F">
        <w:rPr>
          <w:b/>
          <w:bCs/>
        </w:rPr>
        <w:t xml:space="preserve"> 18</w:t>
      </w:r>
      <w:r w:rsidRPr="00802A0F">
        <w:rPr>
          <w:b/>
          <w:bCs/>
        </w:rPr>
        <w:t xml:space="preserve">. Українська новелістика к.19 - </w:t>
      </w:r>
      <w:proofErr w:type="spellStart"/>
      <w:r w:rsidRPr="00802A0F">
        <w:rPr>
          <w:b/>
          <w:bCs/>
        </w:rPr>
        <w:t>поч</w:t>
      </w:r>
      <w:proofErr w:type="spellEnd"/>
      <w:r w:rsidRPr="00802A0F">
        <w:rPr>
          <w:b/>
          <w:bCs/>
        </w:rPr>
        <w:t>. ХХ ст.: традиції та новаторство</w:t>
      </w:r>
      <w:r w:rsidRPr="00873C62">
        <w:rPr>
          <w:b/>
          <w:bCs/>
          <w:lang w:val="ru-RU"/>
        </w:rPr>
        <w:t>.</w:t>
      </w:r>
    </w:p>
    <w:p w14:paraId="5FE0FF57" w14:textId="77777777" w:rsidR="006766FE" w:rsidRPr="00873C62" w:rsidRDefault="006766FE" w:rsidP="006766FE">
      <w:pPr>
        <w:tabs>
          <w:tab w:val="num" w:pos="0"/>
        </w:tabs>
        <w:jc w:val="both"/>
        <w:rPr>
          <w:lang w:val="ru-RU"/>
        </w:rPr>
      </w:pPr>
      <w:proofErr w:type="spellStart"/>
      <w:r w:rsidRPr="00873C62">
        <w:rPr>
          <w:lang w:val="ru-RU"/>
        </w:rPr>
        <w:t>Історико-культурні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передумови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розвитку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новелістики</w:t>
      </w:r>
      <w:proofErr w:type="spellEnd"/>
      <w:r w:rsidRPr="00873C62">
        <w:rPr>
          <w:lang w:val="ru-RU"/>
        </w:rPr>
        <w:t xml:space="preserve"> (</w:t>
      </w:r>
      <w:proofErr w:type="spellStart"/>
      <w:r w:rsidRPr="00873C62">
        <w:rPr>
          <w:lang w:val="ru-RU"/>
        </w:rPr>
        <w:t>суспільні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трансформації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вплив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європейської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літератури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модернізація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світогляду</w:t>
      </w:r>
      <w:proofErr w:type="spellEnd"/>
      <w:r w:rsidRPr="00873C62">
        <w:rPr>
          <w:lang w:val="ru-RU"/>
        </w:rPr>
        <w:t>).</w:t>
      </w:r>
      <w:r w:rsidRPr="00802A0F">
        <w:t xml:space="preserve"> </w:t>
      </w:r>
      <w:proofErr w:type="spellStart"/>
      <w:r w:rsidRPr="00873C62">
        <w:rPr>
          <w:lang w:val="ru-RU"/>
        </w:rPr>
        <w:t>Перехід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від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реалістичної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традиції</w:t>
      </w:r>
      <w:proofErr w:type="spellEnd"/>
      <w:r w:rsidRPr="00873C62">
        <w:rPr>
          <w:lang w:val="ru-RU"/>
        </w:rPr>
        <w:t xml:space="preserve"> до </w:t>
      </w:r>
      <w:proofErr w:type="spellStart"/>
      <w:r w:rsidRPr="00873C62">
        <w:rPr>
          <w:lang w:val="ru-RU"/>
        </w:rPr>
        <w:t>модерністських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пошуків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прозі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кінця</w:t>
      </w:r>
      <w:proofErr w:type="spellEnd"/>
      <w:r w:rsidRPr="00873C62">
        <w:rPr>
          <w:lang w:val="ru-RU"/>
        </w:rPr>
        <w:t xml:space="preserve"> </w:t>
      </w:r>
      <w:r w:rsidRPr="00802A0F">
        <w:rPr>
          <w:lang w:val="en-US"/>
        </w:rPr>
        <w:t>XIX</w:t>
      </w:r>
      <w:r w:rsidRPr="00873C62">
        <w:rPr>
          <w:lang w:val="ru-RU"/>
        </w:rPr>
        <w:t xml:space="preserve"> – початку </w:t>
      </w:r>
      <w:r w:rsidRPr="00802A0F">
        <w:rPr>
          <w:lang w:val="en-US"/>
        </w:rPr>
        <w:t>XX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століття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Українська новелістика у співвідношенні з європейськими тенденціям</w:t>
      </w:r>
      <w:r w:rsidRPr="00802A0F">
        <w:t xml:space="preserve">и. </w:t>
      </w:r>
      <w:r w:rsidRPr="00873C62">
        <w:t xml:space="preserve">Етнографізм і народницька традиція: роль фольклору та усної оповіді в новелах кінця </w:t>
      </w:r>
      <w:r w:rsidRPr="00802A0F">
        <w:rPr>
          <w:lang w:val="en-US"/>
        </w:rPr>
        <w:t>XIX</w:t>
      </w:r>
      <w:r w:rsidRPr="00873C62">
        <w:t xml:space="preserve"> століття.</w:t>
      </w:r>
      <w:r w:rsidRPr="00802A0F">
        <w:t xml:space="preserve"> </w:t>
      </w:r>
      <w:proofErr w:type="spellStart"/>
      <w:r w:rsidRPr="00873C62">
        <w:rPr>
          <w:lang w:val="ru-RU"/>
        </w:rPr>
        <w:t>Новаторські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тенденції</w:t>
      </w:r>
      <w:proofErr w:type="spellEnd"/>
      <w:r w:rsidRPr="00873C62">
        <w:rPr>
          <w:lang w:val="ru-RU"/>
        </w:rPr>
        <w:t xml:space="preserve"> в </w:t>
      </w:r>
      <w:proofErr w:type="spellStart"/>
      <w:r w:rsidRPr="00873C62">
        <w:rPr>
          <w:lang w:val="ru-RU"/>
        </w:rPr>
        <w:t>українській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новелі</w:t>
      </w:r>
      <w:proofErr w:type="spellEnd"/>
      <w:r w:rsidRPr="00873C62">
        <w:rPr>
          <w:lang w:val="ru-RU"/>
        </w:rPr>
        <w:t xml:space="preserve"> початку </w:t>
      </w:r>
      <w:r w:rsidRPr="00802A0F">
        <w:rPr>
          <w:lang w:val="en-US"/>
        </w:rPr>
        <w:t>XX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століття</w:t>
      </w:r>
      <w:proofErr w:type="spellEnd"/>
      <w:r w:rsidRPr="00802A0F">
        <w:t xml:space="preserve">. Формування </w:t>
      </w:r>
      <w:proofErr w:type="spellStart"/>
      <w:r w:rsidRPr="00873C62">
        <w:rPr>
          <w:lang w:val="ru-RU"/>
        </w:rPr>
        <w:t>модерністської</w:t>
      </w:r>
      <w:proofErr w:type="spellEnd"/>
      <w:r w:rsidRPr="00873C62">
        <w:rPr>
          <w:lang w:val="ru-RU"/>
        </w:rPr>
        <w:t xml:space="preserve"> новели:</w:t>
      </w:r>
      <w:r w:rsidRPr="00802A0F">
        <w:t xml:space="preserve"> </w:t>
      </w:r>
      <w:r w:rsidRPr="00873C62">
        <w:rPr>
          <w:lang w:val="ru-RU"/>
        </w:rPr>
        <w:t xml:space="preserve">теми, </w:t>
      </w:r>
      <w:proofErr w:type="spellStart"/>
      <w:r w:rsidRPr="00873C62">
        <w:rPr>
          <w:lang w:val="ru-RU"/>
        </w:rPr>
        <w:t>форми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стилістичні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пошуки</w:t>
      </w:r>
      <w:proofErr w:type="spellEnd"/>
      <w:r w:rsidRPr="00873C62">
        <w:rPr>
          <w:lang w:val="ru-RU"/>
        </w:rPr>
        <w:t>.</w:t>
      </w:r>
      <w:r w:rsidRPr="00802A0F">
        <w:t xml:space="preserve"> Жанрова типологія. </w:t>
      </w:r>
      <w:proofErr w:type="spellStart"/>
      <w:r w:rsidRPr="00873C62">
        <w:rPr>
          <w:lang w:val="ru-RU"/>
        </w:rPr>
        <w:t>Філософська</w:t>
      </w:r>
      <w:proofErr w:type="spellEnd"/>
      <w:r w:rsidRPr="00873C62">
        <w:rPr>
          <w:lang w:val="ru-RU"/>
        </w:rPr>
        <w:t xml:space="preserve"> новела: </w:t>
      </w:r>
      <w:proofErr w:type="spellStart"/>
      <w:r w:rsidRPr="00873C62">
        <w:rPr>
          <w:lang w:val="ru-RU"/>
        </w:rPr>
        <w:t>новий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рівень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осмислення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буття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Основні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представники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новелістики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кінця</w:t>
      </w:r>
      <w:proofErr w:type="spellEnd"/>
      <w:r w:rsidRPr="00873C62">
        <w:rPr>
          <w:lang w:val="ru-RU"/>
        </w:rPr>
        <w:t xml:space="preserve"> </w:t>
      </w:r>
      <w:r w:rsidRPr="00802A0F">
        <w:rPr>
          <w:lang w:val="en-US"/>
        </w:rPr>
        <w:t>XIX</w:t>
      </w:r>
      <w:r w:rsidRPr="00873C62">
        <w:rPr>
          <w:lang w:val="ru-RU"/>
        </w:rPr>
        <w:t xml:space="preserve"> – початку </w:t>
      </w:r>
      <w:r w:rsidRPr="00802A0F">
        <w:rPr>
          <w:lang w:val="en-US"/>
        </w:rPr>
        <w:t>XX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століття</w:t>
      </w:r>
      <w:proofErr w:type="spellEnd"/>
      <w:r w:rsidRPr="00802A0F">
        <w:t xml:space="preserve">. </w:t>
      </w:r>
      <w:r w:rsidRPr="00873C62">
        <w:rPr>
          <w:lang w:val="ru-RU"/>
        </w:rPr>
        <w:t xml:space="preserve">Роль </w:t>
      </w:r>
      <w:proofErr w:type="spellStart"/>
      <w:r w:rsidRPr="00873C62">
        <w:rPr>
          <w:lang w:val="ru-RU"/>
        </w:rPr>
        <w:t>перекладів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поширенні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модерністських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впливів</w:t>
      </w:r>
      <w:proofErr w:type="spellEnd"/>
      <w:r w:rsidRPr="00873C62">
        <w:rPr>
          <w:lang w:val="ru-RU"/>
        </w:rPr>
        <w:t xml:space="preserve"> на </w:t>
      </w:r>
      <w:proofErr w:type="spellStart"/>
      <w:r w:rsidRPr="00873C62">
        <w:rPr>
          <w:lang w:val="ru-RU"/>
        </w:rPr>
        <w:t>українську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новелу</w:t>
      </w:r>
      <w:proofErr w:type="spellEnd"/>
      <w:r w:rsidRPr="00873C62">
        <w:rPr>
          <w:lang w:val="ru-RU"/>
        </w:rPr>
        <w:t>.</w:t>
      </w:r>
    </w:p>
    <w:p w14:paraId="55B0A0F8" w14:textId="77777777" w:rsidR="006766FE" w:rsidRPr="00802A0F" w:rsidRDefault="006766FE" w:rsidP="006766FE">
      <w:pPr>
        <w:tabs>
          <w:tab w:val="num" w:pos="0"/>
        </w:tabs>
      </w:pPr>
    </w:p>
    <w:p w14:paraId="741C274D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</w:t>
      </w:r>
      <w:r w:rsidR="00C27B00" w:rsidRPr="00802A0F">
        <w:rPr>
          <w:b/>
          <w:bCs/>
        </w:rPr>
        <w:t>19</w:t>
      </w:r>
      <w:r w:rsidRPr="00802A0F">
        <w:rPr>
          <w:b/>
          <w:bCs/>
        </w:rPr>
        <w:t>. Покутська трійця: персоналії, естетичні тенденції</w:t>
      </w:r>
      <w:r w:rsidRPr="00873C62">
        <w:rPr>
          <w:b/>
          <w:bCs/>
          <w:lang w:val="ru-RU"/>
        </w:rPr>
        <w:t>.</w:t>
      </w:r>
    </w:p>
    <w:p w14:paraId="771CB3AC" w14:textId="77777777" w:rsidR="00A311AB" w:rsidRPr="00802A0F" w:rsidRDefault="00A311AB" w:rsidP="00A311AB">
      <w:pPr>
        <w:tabs>
          <w:tab w:val="num" w:pos="0"/>
        </w:tabs>
        <w:jc w:val="both"/>
      </w:pPr>
      <w:proofErr w:type="spellStart"/>
      <w:r w:rsidRPr="00873C62">
        <w:rPr>
          <w:lang w:val="ru-RU"/>
        </w:rPr>
        <w:t>Галицька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літературна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традиція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кінця</w:t>
      </w:r>
      <w:proofErr w:type="spellEnd"/>
      <w:r w:rsidRPr="00873C62">
        <w:rPr>
          <w:lang w:val="ru-RU"/>
        </w:rPr>
        <w:t xml:space="preserve"> </w:t>
      </w:r>
      <w:r w:rsidRPr="00802A0F">
        <w:rPr>
          <w:lang w:val="en-US"/>
        </w:rPr>
        <w:t>XIX</w:t>
      </w:r>
      <w:r w:rsidRPr="00873C62">
        <w:rPr>
          <w:lang w:val="ru-RU"/>
        </w:rPr>
        <w:t xml:space="preserve"> – початку </w:t>
      </w:r>
      <w:r w:rsidRPr="00802A0F">
        <w:rPr>
          <w:lang w:val="en-US"/>
        </w:rPr>
        <w:t>XX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століття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соціальна</w:t>
      </w:r>
      <w:proofErr w:type="spellEnd"/>
      <w:r w:rsidRPr="00873C62">
        <w:rPr>
          <w:lang w:val="ru-RU"/>
        </w:rPr>
        <w:t xml:space="preserve"> проблематика та </w:t>
      </w:r>
      <w:proofErr w:type="spellStart"/>
      <w:r w:rsidRPr="00873C62">
        <w:rPr>
          <w:lang w:val="ru-RU"/>
        </w:rPr>
        <w:t>модерністські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пошуки</w:t>
      </w:r>
      <w:proofErr w:type="spellEnd"/>
      <w:r w:rsidRPr="00873C62">
        <w:rPr>
          <w:lang w:val="ru-RU"/>
        </w:rPr>
        <w:t xml:space="preserve">. </w:t>
      </w:r>
      <w:proofErr w:type="spellStart"/>
      <w:r w:rsidRPr="00873C62">
        <w:rPr>
          <w:lang w:val="ru-RU"/>
        </w:rPr>
        <w:t>Покутська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трійця</w:t>
      </w:r>
      <w:proofErr w:type="spellEnd"/>
      <w:r w:rsidRPr="00873C62">
        <w:rPr>
          <w:lang w:val="ru-RU"/>
        </w:rPr>
        <w:t xml:space="preserve"> як </w:t>
      </w:r>
      <w:r w:rsidRPr="00802A0F">
        <w:t xml:space="preserve">літературний феномен. </w:t>
      </w:r>
      <w:proofErr w:type="spellStart"/>
      <w:r w:rsidRPr="00873C62">
        <w:rPr>
          <w:lang w:val="ru-RU"/>
        </w:rPr>
        <w:t>Персоналії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Покутської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трійці</w:t>
      </w:r>
      <w:proofErr w:type="spellEnd"/>
      <w:r w:rsidRPr="00802A0F">
        <w:t xml:space="preserve">.  </w:t>
      </w:r>
      <w:r w:rsidRPr="00873C62">
        <w:rPr>
          <w:lang w:val="ru-RU"/>
        </w:rPr>
        <w:t xml:space="preserve">Василь </w:t>
      </w:r>
      <w:proofErr w:type="spellStart"/>
      <w:r w:rsidRPr="00873C62">
        <w:rPr>
          <w:lang w:val="ru-RU"/>
        </w:rPr>
        <w:t>Стефаник</w:t>
      </w:r>
      <w:proofErr w:type="spellEnd"/>
      <w:r w:rsidRPr="00873C62">
        <w:rPr>
          <w:lang w:val="ru-RU"/>
        </w:rPr>
        <w:t xml:space="preserve"> – </w:t>
      </w:r>
      <w:proofErr w:type="spellStart"/>
      <w:r w:rsidRPr="00873C62">
        <w:rPr>
          <w:lang w:val="ru-RU"/>
        </w:rPr>
        <w:t>майстер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експресіоністичної</w:t>
      </w:r>
      <w:proofErr w:type="spellEnd"/>
      <w:r w:rsidRPr="00873C62">
        <w:rPr>
          <w:lang w:val="ru-RU"/>
        </w:rPr>
        <w:t xml:space="preserve"> новели.</w:t>
      </w:r>
      <w:r w:rsidRPr="00802A0F">
        <w:t xml:space="preserve"> </w:t>
      </w:r>
      <w:r w:rsidRPr="00873C62">
        <w:rPr>
          <w:lang w:val="ru-RU"/>
        </w:rPr>
        <w:t>Лес</w:t>
      </w:r>
      <w:r w:rsidRPr="00802A0F">
        <w:t>ь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Мартович</w:t>
      </w:r>
      <w:proofErr w:type="spellEnd"/>
      <w:r w:rsidRPr="00873C62">
        <w:rPr>
          <w:lang w:val="ru-RU"/>
        </w:rPr>
        <w:t xml:space="preserve"> – сатирик і </w:t>
      </w:r>
      <w:proofErr w:type="spellStart"/>
      <w:r w:rsidRPr="00873C62">
        <w:rPr>
          <w:lang w:val="ru-RU"/>
        </w:rPr>
        <w:t>побутописець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галицького</w:t>
      </w:r>
      <w:proofErr w:type="spellEnd"/>
      <w:r w:rsidRPr="00873C62">
        <w:rPr>
          <w:lang w:val="ru-RU"/>
        </w:rPr>
        <w:t xml:space="preserve"> села.</w:t>
      </w:r>
      <w:r w:rsidRPr="00802A0F">
        <w:t xml:space="preserve"> </w:t>
      </w:r>
      <w:r w:rsidRPr="00873C62">
        <w:rPr>
          <w:lang w:val="ru-RU"/>
        </w:rPr>
        <w:t xml:space="preserve">Марко </w:t>
      </w:r>
      <w:proofErr w:type="spellStart"/>
      <w:r w:rsidRPr="00873C62">
        <w:rPr>
          <w:lang w:val="ru-RU"/>
        </w:rPr>
        <w:t>Черемшина</w:t>
      </w:r>
      <w:proofErr w:type="spellEnd"/>
      <w:r w:rsidRPr="00873C62">
        <w:rPr>
          <w:lang w:val="ru-RU"/>
        </w:rPr>
        <w:t xml:space="preserve"> – </w:t>
      </w:r>
      <w:proofErr w:type="spellStart"/>
      <w:r w:rsidRPr="00873C62">
        <w:rPr>
          <w:lang w:val="ru-RU"/>
        </w:rPr>
        <w:t>співець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гуцульського</w:t>
      </w:r>
      <w:proofErr w:type="spellEnd"/>
      <w:r w:rsidRPr="00873C62">
        <w:rPr>
          <w:lang w:val="ru-RU"/>
        </w:rPr>
        <w:t xml:space="preserve"> краю.</w:t>
      </w:r>
      <w:r w:rsidRPr="00802A0F">
        <w:t xml:space="preserve"> Контакти</w:t>
      </w:r>
      <w:r w:rsidRPr="00873C62">
        <w:t>, ідейна спільність та літературні розбіжності між трьома письменниками.</w:t>
      </w:r>
      <w:r w:rsidRPr="00802A0F">
        <w:t xml:space="preserve"> </w:t>
      </w:r>
      <w:r w:rsidRPr="00873C62">
        <w:t xml:space="preserve">Тематика </w:t>
      </w:r>
      <w:r w:rsidRPr="00802A0F">
        <w:t>й</w:t>
      </w:r>
      <w:r w:rsidRPr="00873C62">
        <w:t xml:space="preserve"> проблематика творів Покутської трійці</w:t>
      </w:r>
      <w:r w:rsidRPr="00802A0F">
        <w:t>: с</w:t>
      </w:r>
      <w:r w:rsidRPr="00873C62">
        <w:t xml:space="preserve">оціальні конфлікти, селянське життя та еміграція у творах </w:t>
      </w:r>
      <w:r w:rsidRPr="00802A0F">
        <w:t>В. </w:t>
      </w:r>
      <w:r w:rsidRPr="00873C62">
        <w:t xml:space="preserve">Стефаника, </w:t>
      </w:r>
      <w:r w:rsidRPr="00802A0F">
        <w:t>Л. </w:t>
      </w:r>
      <w:r w:rsidRPr="00873C62">
        <w:t xml:space="preserve">Мартовича і </w:t>
      </w:r>
      <w:r w:rsidRPr="00802A0F">
        <w:t>М. </w:t>
      </w:r>
      <w:r w:rsidRPr="00873C62">
        <w:t>Черемшини.</w:t>
      </w:r>
      <w:r w:rsidRPr="00802A0F">
        <w:t xml:space="preserve"> </w:t>
      </w:r>
      <w:proofErr w:type="spellStart"/>
      <w:r w:rsidRPr="00873C62">
        <w:rPr>
          <w:lang w:val="ru-RU"/>
        </w:rPr>
        <w:t>Комічне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сатиричне</w:t>
      </w:r>
      <w:proofErr w:type="spellEnd"/>
      <w:r w:rsidRPr="00873C62">
        <w:rPr>
          <w:lang w:val="ru-RU"/>
        </w:rPr>
        <w:t xml:space="preserve"> в </w:t>
      </w:r>
      <w:proofErr w:type="spellStart"/>
      <w:r w:rsidRPr="00873C62">
        <w:rPr>
          <w:lang w:val="ru-RU"/>
        </w:rPr>
        <w:t>творах</w:t>
      </w:r>
      <w:proofErr w:type="spellEnd"/>
      <w:r w:rsidRPr="00873C62">
        <w:rPr>
          <w:lang w:val="ru-RU"/>
        </w:rPr>
        <w:t xml:space="preserve"> Л</w:t>
      </w:r>
      <w:r w:rsidRPr="00802A0F">
        <w:t>. </w:t>
      </w:r>
      <w:proofErr w:type="spellStart"/>
      <w:r w:rsidRPr="00873C62">
        <w:rPr>
          <w:lang w:val="ru-RU"/>
        </w:rPr>
        <w:t>Мартовича</w:t>
      </w:r>
      <w:proofErr w:type="spellEnd"/>
      <w:r w:rsidRPr="00873C62">
        <w:rPr>
          <w:lang w:val="ru-RU"/>
        </w:rPr>
        <w:t xml:space="preserve">: </w:t>
      </w:r>
      <w:proofErr w:type="spellStart"/>
      <w:r w:rsidRPr="00873C62">
        <w:rPr>
          <w:lang w:val="ru-RU"/>
        </w:rPr>
        <w:t>викриття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соціальної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несправедливості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Гуцульський</w:t>
      </w:r>
      <w:proofErr w:type="spellEnd"/>
      <w:r w:rsidRPr="00873C62">
        <w:rPr>
          <w:lang w:val="ru-RU"/>
        </w:rPr>
        <w:t xml:space="preserve"> колорит і </w:t>
      </w:r>
      <w:proofErr w:type="spellStart"/>
      <w:r w:rsidRPr="00873C62">
        <w:rPr>
          <w:lang w:val="ru-RU"/>
        </w:rPr>
        <w:t>народні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вірування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творчості</w:t>
      </w:r>
      <w:proofErr w:type="spellEnd"/>
      <w:r w:rsidRPr="00802A0F">
        <w:t xml:space="preserve"> М. </w:t>
      </w:r>
      <w:proofErr w:type="spellStart"/>
      <w:r w:rsidRPr="00873C62">
        <w:rPr>
          <w:lang w:val="ru-RU"/>
        </w:rPr>
        <w:t>Черемшини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Естетичні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тенденції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стильові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особливості</w:t>
      </w:r>
      <w:proofErr w:type="spellEnd"/>
    </w:p>
    <w:p w14:paraId="2325D3AF" w14:textId="77777777" w:rsidR="00A311AB" w:rsidRPr="00873C62" w:rsidRDefault="00A311AB" w:rsidP="00A311AB">
      <w:pPr>
        <w:tabs>
          <w:tab w:val="num" w:pos="0"/>
        </w:tabs>
        <w:jc w:val="both"/>
      </w:pPr>
      <w:r w:rsidRPr="00873C62">
        <w:t>Реалізм, натуралізм, експресіонізм: стильові пошуки Покутської трійці.</w:t>
      </w:r>
    </w:p>
    <w:p w14:paraId="7D36A056" w14:textId="77777777" w:rsidR="00BF77CD" w:rsidRPr="00873C62" w:rsidRDefault="00A311AB" w:rsidP="00A311AB">
      <w:pPr>
        <w:tabs>
          <w:tab w:val="num" w:pos="0"/>
        </w:tabs>
        <w:jc w:val="both"/>
        <w:rPr>
          <w:lang w:val="ru-RU"/>
        </w:rPr>
      </w:pPr>
      <w:r w:rsidRPr="00873C62">
        <w:t>Вплив творчості</w:t>
      </w:r>
      <w:r w:rsidRPr="00802A0F">
        <w:t xml:space="preserve"> Покутської трійці </w:t>
      </w:r>
      <w:r w:rsidRPr="00873C62">
        <w:t>на розвиток української новели ХХ століття</w:t>
      </w:r>
      <w:r w:rsidRPr="00802A0F">
        <w:t xml:space="preserve">. </w:t>
      </w:r>
      <w:proofErr w:type="spellStart"/>
      <w:r w:rsidRPr="00873C62">
        <w:rPr>
          <w:lang w:val="ru-RU"/>
        </w:rPr>
        <w:t>Спадщина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Покутської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трійці</w:t>
      </w:r>
      <w:proofErr w:type="spellEnd"/>
      <w:r w:rsidRPr="00873C62">
        <w:rPr>
          <w:lang w:val="ru-RU"/>
        </w:rPr>
        <w:t xml:space="preserve"> в </w:t>
      </w:r>
      <w:r w:rsidRPr="00802A0F">
        <w:t xml:space="preserve">оцінці </w:t>
      </w:r>
      <w:proofErr w:type="spellStart"/>
      <w:r w:rsidRPr="00873C62">
        <w:rPr>
          <w:lang w:val="ru-RU"/>
        </w:rPr>
        <w:t>українськ</w:t>
      </w:r>
      <w:proofErr w:type="spellEnd"/>
      <w:r w:rsidRPr="00802A0F">
        <w:t>ого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літературознавс</w:t>
      </w:r>
      <w:r w:rsidRPr="00802A0F">
        <w:t>тва</w:t>
      </w:r>
      <w:proofErr w:type="spellEnd"/>
      <w:r w:rsidRPr="00873C62">
        <w:rPr>
          <w:lang w:val="ru-RU"/>
        </w:rPr>
        <w:t>.</w:t>
      </w:r>
    </w:p>
    <w:p w14:paraId="33B1F330" w14:textId="77777777" w:rsidR="00A311AB" w:rsidRPr="00873C62" w:rsidRDefault="00A311AB" w:rsidP="00A311AB">
      <w:pPr>
        <w:tabs>
          <w:tab w:val="num" w:pos="0"/>
        </w:tabs>
        <w:jc w:val="both"/>
        <w:rPr>
          <w:lang w:val="ru-RU"/>
        </w:rPr>
      </w:pPr>
    </w:p>
    <w:p w14:paraId="4CCB3A4D" w14:textId="77777777" w:rsidR="00A311AB" w:rsidRPr="00873C62" w:rsidRDefault="00A311AB" w:rsidP="00A311AB">
      <w:pPr>
        <w:tabs>
          <w:tab w:val="num" w:pos="0"/>
        </w:tabs>
        <w:jc w:val="both"/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</w:t>
      </w:r>
      <w:r w:rsidR="00C27B00" w:rsidRPr="00802A0F">
        <w:rPr>
          <w:b/>
          <w:bCs/>
        </w:rPr>
        <w:t>20</w:t>
      </w:r>
      <w:r w:rsidRPr="00802A0F">
        <w:rPr>
          <w:b/>
          <w:bCs/>
        </w:rPr>
        <w:t>. В. Стефаник: життя і творчість</w:t>
      </w:r>
      <w:r w:rsidRPr="00873C62">
        <w:rPr>
          <w:b/>
          <w:bCs/>
          <w:lang w:val="ru-RU"/>
        </w:rPr>
        <w:t>.</w:t>
      </w:r>
    </w:p>
    <w:p w14:paraId="2B8868DA" w14:textId="77777777" w:rsidR="00A311AB" w:rsidRPr="00873C62" w:rsidRDefault="00A311AB" w:rsidP="00A311AB">
      <w:pPr>
        <w:tabs>
          <w:tab w:val="num" w:pos="0"/>
        </w:tabs>
        <w:jc w:val="both"/>
      </w:pPr>
      <w:proofErr w:type="spellStart"/>
      <w:r w:rsidRPr="00873C62">
        <w:rPr>
          <w:lang w:val="ru-RU"/>
        </w:rPr>
        <w:t>Місце</w:t>
      </w:r>
      <w:proofErr w:type="spellEnd"/>
      <w:r w:rsidRPr="00873C62">
        <w:rPr>
          <w:lang w:val="ru-RU"/>
        </w:rPr>
        <w:t xml:space="preserve"> </w:t>
      </w:r>
      <w:r w:rsidRPr="00802A0F">
        <w:t>творчості В. </w:t>
      </w:r>
      <w:proofErr w:type="spellStart"/>
      <w:r w:rsidRPr="00873C62">
        <w:rPr>
          <w:lang w:val="ru-RU"/>
        </w:rPr>
        <w:t>Стефаника</w:t>
      </w:r>
      <w:proofErr w:type="spellEnd"/>
      <w:r w:rsidRPr="00873C62">
        <w:rPr>
          <w:lang w:val="ru-RU"/>
        </w:rPr>
        <w:t xml:space="preserve"> в </w:t>
      </w:r>
      <w:proofErr w:type="spellStart"/>
      <w:r w:rsidRPr="00873C62">
        <w:rPr>
          <w:lang w:val="ru-RU"/>
        </w:rPr>
        <w:t>контексті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літератури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європейського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модернізму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Актуальність творчості</w:t>
      </w:r>
      <w:r w:rsidRPr="00802A0F">
        <w:t xml:space="preserve"> в </w:t>
      </w:r>
      <w:r w:rsidRPr="00873C62">
        <w:t>сучасному літературознавстві.</w:t>
      </w:r>
      <w:r w:rsidRPr="00802A0F">
        <w:t xml:space="preserve"> </w:t>
      </w:r>
      <w:r w:rsidRPr="00873C62">
        <w:t>Біографія та інтелектуальне становлення</w:t>
      </w:r>
      <w:r w:rsidRPr="00802A0F">
        <w:t xml:space="preserve">. </w:t>
      </w:r>
      <w:r w:rsidRPr="00873C62">
        <w:t>Навчання у Львові та Кракові: знайомство з європейською культурою та ідеями модернізму.</w:t>
      </w:r>
      <w:r w:rsidRPr="00802A0F">
        <w:t xml:space="preserve"> </w:t>
      </w:r>
      <w:r w:rsidRPr="00873C62">
        <w:t>Політична і громадська діяльність: депутатство в австрійському парламенті.</w:t>
      </w:r>
      <w:r w:rsidRPr="00802A0F">
        <w:t xml:space="preserve"> </w:t>
      </w:r>
      <w:r w:rsidRPr="00873C62">
        <w:t>Особисті переживання, які вплинули на творчість (смерть матері, бідність селян, власні життєві випробування).</w:t>
      </w:r>
      <w:r w:rsidRPr="00802A0F">
        <w:t xml:space="preserve"> </w:t>
      </w:r>
      <w:r w:rsidRPr="00873C62">
        <w:t>Основні риси творчості</w:t>
      </w:r>
    </w:p>
    <w:p w14:paraId="2B2B349C" w14:textId="77777777" w:rsidR="00A311AB" w:rsidRPr="00802A0F" w:rsidRDefault="00A311AB" w:rsidP="00A311AB">
      <w:pPr>
        <w:tabs>
          <w:tab w:val="num" w:pos="0"/>
        </w:tabs>
        <w:jc w:val="both"/>
      </w:pPr>
      <w:r w:rsidRPr="00873C62">
        <w:t>Новела як основний жанр.</w:t>
      </w:r>
      <w:r w:rsidRPr="00802A0F">
        <w:t xml:space="preserve"> </w:t>
      </w:r>
      <w:r w:rsidRPr="00873C62">
        <w:t>Експресіонізм у творчості Стефаника: психологічний трагізм, емоційна напруга, мінімалізм засобів.</w:t>
      </w:r>
      <w:r w:rsidRPr="00802A0F">
        <w:t xml:space="preserve"> </w:t>
      </w:r>
      <w:proofErr w:type="spellStart"/>
      <w:r w:rsidRPr="00873C62">
        <w:rPr>
          <w:lang w:val="ru-RU"/>
        </w:rPr>
        <w:t>Збірка</w:t>
      </w:r>
      <w:proofErr w:type="spellEnd"/>
      <w:r w:rsidRPr="00873C62">
        <w:rPr>
          <w:lang w:val="ru-RU"/>
        </w:rPr>
        <w:t xml:space="preserve"> «Синя книжечка» (1899) – </w:t>
      </w:r>
      <w:proofErr w:type="spellStart"/>
      <w:r w:rsidRPr="00873C62">
        <w:rPr>
          <w:lang w:val="ru-RU"/>
        </w:rPr>
        <w:t>маніфест</w:t>
      </w:r>
      <w:proofErr w:type="spellEnd"/>
      <w:r w:rsidRPr="00873C62">
        <w:rPr>
          <w:lang w:val="ru-RU"/>
        </w:rPr>
        <w:t xml:space="preserve"> нового стилю в </w:t>
      </w:r>
      <w:proofErr w:type="spellStart"/>
      <w:r w:rsidRPr="00873C62">
        <w:rPr>
          <w:lang w:val="ru-RU"/>
        </w:rPr>
        <w:t>українській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літературі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>Новела «</w:t>
      </w:r>
      <w:proofErr w:type="spellStart"/>
      <w:r w:rsidRPr="00873C62">
        <w:rPr>
          <w:lang w:val="ru-RU"/>
        </w:rPr>
        <w:t>Камінний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хрест</w:t>
      </w:r>
      <w:proofErr w:type="spellEnd"/>
      <w:r w:rsidRPr="00873C62">
        <w:rPr>
          <w:lang w:val="ru-RU"/>
        </w:rPr>
        <w:t xml:space="preserve">» – </w:t>
      </w:r>
      <w:proofErr w:type="spellStart"/>
      <w:r w:rsidRPr="00873C62">
        <w:rPr>
          <w:lang w:val="ru-RU"/>
        </w:rPr>
        <w:t>трагедія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еміграції</w:t>
      </w:r>
      <w:proofErr w:type="spellEnd"/>
      <w:r w:rsidRPr="00802A0F">
        <w:t xml:space="preserve">. </w:t>
      </w:r>
      <w:r w:rsidRPr="00873C62">
        <w:rPr>
          <w:lang w:val="ru-RU"/>
        </w:rPr>
        <w:t>«</w:t>
      </w:r>
      <w:proofErr w:type="spellStart"/>
      <w:r w:rsidRPr="00873C62">
        <w:rPr>
          <w:lang w:val="ru-RU"/>
        </w:rPr>
        <w:t>Моє</w:t>
      </w:r>
      <w:proofErr w:type="spellEnd"/>
      <w:r w:rsidRPr="00873C62">
        <w:rPr>
          <w:lang w:val="ru-RU"/>
        </w:rPr>
        <w:t xml:space="preserve"> слово» – </w:t>
      </w:r>
      <w:proofErr w:type="spellStart"/>
      <w:r w:rsidRPr="00873C62">
        <w:rPr>
          <w:lang w:val="ru-RU"/>
        </w:rPr>
        <w:t>літературна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програма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роздуми</w:t>
      </w:r>
      <w:proofErr w:type="spellEnd"/>
      <w:r w:rsidRPr="00873C62">
        <w:rPr>
          <w:lang w:val="ru-RU"/>
        </w:rPr>
        <w:t xml:space="preserve"> автора про </w:t>
      </w:r>
      <w:proofErr w:type="spellStart"/>
      <w:r w:rsidRPr="00873C62">
        <w:rPr>
          <w:lang w:val="ru-RU"/>
        </w:rPr>
        <w:t>власну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творчість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02A0F">
        <w:t>Трпадиці</w:t>
      </w:r>
      <w:proofErr w:type="spellEnd"/>
      <w:r w:rsidRPr="00802A0F">
        <w:t xml:space="preserve"> стилю </w:t>
      </w:r>
      <w:proofErr w:type="spellStart"/>
      <w:r w:rsidRPr="00802A0F">
        <w:t>В.Стефаника</w:t>
      </w:r>
      <w:proofErr w:type="spellEnd"/>
      <w:r w:rsidRPr="00802A0F">
        <w:t xml:space="preserve"> в новелістиці ХХ ст.</w:t>
      </w:r>
    </w:p>
    <w:p w14:paraId="338E0E1A" w14:textId="77777777" w:rsidR="00A311AB" w:rsidRPr="00873C62" w:rsidRDefault="00A311AB" w:rsidP="00A311AB">
      <w:pPr>
        <w:tabs>
          <w:tab w:val="num" w:pos="0"/>
        </w:tabs>
        <w:rPr>
          <w:lang w:val="ru-RU"/>
        </w:rPr>
      </w:pPr>
    </w:p>
    <w:p w14:paraId="6BBFD595" w14:textId="77777777" w:rsidR="00BF77CD" w:rsidRPr="00802A0F" w:rsidRDefault="00BF77CD" w:rsidP="00A311AB">
      <w:pPr>
        <w:tabs>
          <w:tab w:val="num" w:pos="0"/>
        </w:tabs>
        <w:rPr>
          <w:b/>
          <w:bCs/>
        </w:rPr>
      </w:pPr>
      <w:r w:rsidRPr="00802A0F">
        <w:rPr>
          <w:b/>
          <w:bCs/>
        </w:rPr>
        <w:t xml:space="preserve">Тема 21. Новелістика </w:t>
      </w:r>
      <w:proofErr w:type="spellStart"/>
      <w:r w:rsidRPr="00802A0F">
        <w:rPr>
          <w:b/>
          <w:bCs/>
        </w:rPr>
        <w:t>Л.Мартовича</w:t>
      </w:r>
      <w:proofErr w:type="spellEnd"/>
      <w:r w:rsidRPr="00802A0F">
        <w:rPr>
          <w:b/>
          <w:bCs/>
        </w:rPr>
        <w:t xml:space="preserve"> і </w:t>
      </w:r>
      <w:proofErr w:type="spellStart"/>
      <w:r w:rsidRPr="00802A0F">
        <w:rPr>
          <w:b/>
          <w:bCs/>
        </w:rPr>
        <w:t>М.Черемшини</w:t>
      </w:r>
      <w:proofErr w:type="spellEnd"/>
    </w:p>
    <w:p w14:paraId="3971A2AD" w14:textId="77777777" w:rsidR="003C2A38" w:rsidRPr="00873C62" w:rsidRDefault="003C2A38" w:rsidP="002E7B15">
      <w:pPr>
        <w:tabs>
          <w:tab w:val="num" w:pos="0"/>
        </w:tabs>
        <w:jc w:val="both"/>
        <w:rPr>
          <w:lang w:val="ru-RU"/>
        </w:rPr>
      </w:pPr>
      <w:r w:rsidRPr="00873C62">
        <w:rPr>
          <w:lang w:val="ru-RU"/>
        </w:rPr>
        <w:t xml:space="preserve">Лесь </w:t>
      </w:r>
      <w:proofErr w:type="spellStart"/>
      <w:r w:rsidRPr="00873C62">
        <w:rPr>
          <w:lang w:val="ru-RU"/>
        </w:rPr>
        <w:t>Мартович</w:t>
      </w:r>
      <w:proofErr w:type="spellEnd"/>
      <w:r w:rsidRPr="00802A0F">
        <w:t xml:space="preserve">: </w:t>
      </w:r>
      <w:proofErr w:type="spellStart"/>
      <w:r w:rsidRPr="00873C62">
        <w:rPr>
          <w:lang w:val="ru-RU"/>
        </w:rPr>
        <w:t>іронічна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етика</w:t>
      </w:r>
      <w:proofErr w:type="spellEnd"/>
      <w:r w:rsidRPr="00873C62">
        <w:rPr>
          <w:lang w:val="ru-RU"/>
        </w:rPr>
        <w:t xml:space="preserve"> й сатира </w:t>
      </w:r>
      <w:proofErr w:type="spellStart"/>
      <w:r w:rsidRPr="00873C62">
        <w:rPr>
          <w:lang w:val="ru-RU"/>
        </w:rPr>
        <w:t>соціальної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деградації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Тематичний</w:t>
      </w:r>
      <w:proofErr w:type="spellEnd"/>
      <w:r w:rsidRPr="00873C62">
        <w:rPr>
          <w:lang w:val="ru-RU"/>
        </w:rPr>
        <w:t xml:space="preserve"> спектр</w:t>
      </w:r>
      <w:r w:rsidRPr="00802A0F">
        <w:t xml:space="preserve"> новелістики: с</w:t>
      </w:r>
      <w:r w:rsidRPr="00873C62">
        <w:rPr>
          <w:lang w:val="ru-RU"/>
        </w:rPr>
        <w:t xml:space="preserve">ело в </w:t>
      </w:r>
      <w:proofErr w:type="spellStart"/>
      <w:r w:rsidRPr="00873C62">
        <w:rPr>
          <w:lang w:val="ru-RU"/>
        </w:rPr>
        <w:t>стані</w:t>
      </w:r>
      <w:proofErr w:type="spellEnd"/>
      <w:r w:rsidRPr="00873C62">
        <w:rPr>
          <w:lang w:val="ru-RU"/>
        </w:rPr>
        <w:t xml:space="preserve"> духовного </w:t>
      </w:r>
      <w:proofErr w:type="spellStart"/>
      <w:r w:rsidRPr="00873C62">
        <w:rPr>
          <w:lang w:val="ru-RU"/>
        </w:rPr>
        <w:t>розкладу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влада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бюрократії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занепад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інтелігенції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знецінення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праці</w:t>
      </w:r>
      <w:proofErr w:type="spellEnd"/>
      <w:r w:rsidRPr="00873C62">
        <w:rPr>
          <w:lang w:val="ru-RU"/>
        </w:rPr>
        <w:t xml:space="preserve"> й </w:t>
      </w:r>
      <w:proofErr w:type="spellStart"/>
      <w:r w:rsidRPr="00873C62">
        <w:rPr>
          <w:lang w:val="ru-RU"/>
        </w:rPr>
        <w:t>моралі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Жанрові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моделі</w:t>
      </w:r>
      <w:proofErr w:type="spellEnd"/>
      <w:r w:rsidRPr="00873C62">
        <w:rPr>
          <w:lang w:val="ru-RU"/>
        </w:rPr>
        <w:t>.</w:t>
      </w:r>
      <w:r w:rsidRPr="00802A0F">
        <w:t xml:space="preserve"> Твори</w:t>
      </w:r>
      <w:r w:rsidRPr="00873C62">
        <w:rPr>
          <w:lang w:val="ru-RU"/>
        </w:rPr>
        <w:t xml:space="preserve"> «</w:t>
      </w:r>
      <w:proofErr w:type="spellStart"/>
      <w:r w:rsidRPr="00873C62">
        <w:rPr>
          <w:lang w:val="ru-RU"/>
        </w:rPr>
        <w:t>Мужицька</w:t>
      </w:r>
      <w:proofErr w:type="spellEnd"/>
      <w:r w:rsidRPr="00873C62">
        <w:rPr>
          <w:lang w:val="ru-RU"/>
        </w:rPr>
        <w:t xml:space="preserve"> смерть», «За межу», «</w:t>
      </w:r>
      <w:proofErr w:type="spellStart"/>
      <w:r w:rsidRPr="00873C62">
        <w:rPr>
          <w:lang w:val="ru-RU"/>
        </w:rPr>
        <w:t>Лумера</w:t>
      </w:r>
      <w:proofErr w:type="spellEnd"/>
      <w:r w:rsidRPr="00873C62">
        <w:rPr>
          <w:lang w:val="ru-RU"/>
        </w:rPr>
        <w:t xml:space="preserve">», «Ось </w:t>
      </w:r>
      <w:proofErr w:type="spellStart"/>
      <w:r w:rsidRPr="00873C62">
        <w:rPr>
          <w:lang w:val="ru-RU"/>
        </w:rPr>
        <w:t>поси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моє</w:t>
      </w:r>
      <w:proofErr w:type="spellEnd"/>
      <w:r w:rsidRPr="00873C62">
        <w:rPr>
          <w:lang w:val="ru-RU"/>
        </w:rPr>
        <w:t>!», «</w:t>
      </w:r>
      <w:proofErr w:type="spellStart"/>
      <w:r w:rsidRPr="00873C62">
        <w:rPr>
          <w:lang w:val="ru-RU"/>
        </w:rPr>
        <w:t>Стрибожий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дарунок</w:t>
      </w:r>
      <w:proofErr w:type="spellEnd"/>
      <w:r w:rsidRPr="00873C62">
        <w:rPr>
          <w:lang w:val="ru-RU"/>
        </w:rPr>
        <w:t>», «</w:t>
      </w:r>
      <w:proofErr w:type="spellStart"/>
      <w:r w:rsidRPr="00873C62">
        <w:rPr>
          <w:lang w:val="ru-RU"/>
        </w:rPr>
        <w:t>Хитрий</w:t>
      </w:r>
      <w:proofErr w:type="spellEnd"/>
      <w:r w:rsidRPr="00873C62">
        <w:rPr>
          <w:lang w:val="ru-RU"/>
        </w:rPr>
        <w:t xml:space="preserve"> Панько», «</w:t>
      </w:r>
      <w:proofErr w:type="spellStart"/>
      <w:r w:rsidRPr="00873C62">
        <w:rPr>
          <w:lang w:val="ru-RU"/>
        </w:rPr>
        <w:t>Іван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Рило</w:t>
      </w:r>
      <w:proofErr w:type="spellEnd"/>
      <w:r w:rsidRPr="00873C62">
        <w:rPr>
          <w:lang w:val="ru-RU"/>
        </w:rPr>
        <w:t>», «</w:t>
      </w:r>
      <w:proofErr w:type="spellStart"/>
      <w:r w:rsidRPr="00873C62">
        <w:rPr>
          <w:lang w:val="ru-RU"/>
        </w:rPr>
        <w:t>Винайдений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рукопис</w:t>
      </w:r>
      <w:proofErr w:type="spellEnd"/>
      <w:r w:rsidRPr="00873C62">
        <w:rPr>
          <w:lang w:val="ru-RU"/>
        </w:rPr>
        <w:t xml:space="preserve"> про </w:t>
      </w:r>
      <w:proofErr w:type="spellStart"/>
      <w:r w:rsidRPr="00873C62">
        <w:rPr>
          <w:lang w:val="ru-RU"/>
        </w:rPr>
        <w:t>руський</w:t>
      </w:r>
      <w:proofErr w:type="spellEnd"/>
      <w:r w:rsidRPr="00873C62">
        <w:rPr>
          <w:lang w:val="ru-RU"/>
        </w:rPr>
        <w:t xml:space="preserve"> край», </w:t>
      </w:r>
      <w:r w:rsidRPr="00802A0F">
        <w:t xml:space="preserve">повість </w:t>
      </w:r>
      <w:r w:rsidRPr="00873C62">
        <w:rPr>
          <w:lang w:val="ru-RU"/>
        </w:rPr>
        <w:t>«</w:t>
      </w:r>
      <w:proofErr w:type="spellStart"/>
      <w:r w:rsidRPr="00873C62">
        <w:rPr>
          <w:lang w:val="ru-RU"/>
        </w:rPr>
        <w:t>Забобон</w:t>
      </w:r>
      <w:proofErr w:type="spellEnd"/>
      <w:r w:rsidRPr="00873C62">
        <w:rPr>
          <w:lang w:val="ru-RU"/>
        </w:rPr>
        <w:t>».</w:t>
      </w:r>
    </w:p>
    <w:p w14:paraId="577A8FE7" w14:textId="77777777" w:rsidR="00BF77CD" w:rsidRPr="00802A0F" w:rsidRDefault="003C2A38" w:rsidP="002E7B15">
      <w:pPr>
        <w:tabs>
          <w:tab w:val="num" w:pos="0"/>
        </w:tabs>
        <w:jc w:val="both"/>
      </w:pPr>
      <w:r w:rsidRPr="00873C62">
        <w:rPr>
          <w:lang w:val="ru-RU"/>
        </w:rPr>
        <w:lastRenderedPageBreak/>
        <w:t xml:space="preserve">Марко </w:t>
      </w:r>
      <w:proofErr w:type="spellStart"/>
      <w:r w:rsidRPr="00873C62">
        <w:rPr>
          <w:lang w:val="ru-RU"/>
        </w:rPr>
        <w:t>Черемшина</w:t>
      </w:r>
      <w:proofErr w:type="spellEnd"/>
      <w:r w:rsidRPr="00802A0F">
        <w:t xml:space="preserve">: </w:t>
      </w:r>
      <w:r w:rsidRPr="00873C62">
        <w:rPr>
          <w:lang w:val="ru-RU"/>
        </w:rPr>
        <w:t>«</w:t>
      </w:r>
      <w:proofErr w:type="spellStart"/>
      <w:r w:rsidRPr="00873C62">
        <w:rPr>
          <w:lang w:val="ru-RU"/>
        </w:rPr>
        <w:t>етнографічна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метафізика</w:t>
      </w:r>
      <w:proofErr w:type="spellEnd"/>
      <w:r w:rsidRPr="00873C62">
        <w:rPr>
          <w:lang w:val="ru-RU"/>
        </w:rPr>
        <w:t>»</w:t>
      </w:r>
      <w:r w:rsidRPr="00802A0F">
        <w:t xml:space="preserve">. </w:t>
      </w:r>
      <w:proofErr w:type="spellStart"/>
      <w:r w:rsidRPr="00873C62">
        <w:rPr>
          <w:lang w:val="ru-RU"/>
        </w:rPr>
        <w:t>Покутський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діалект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орнаментальність</w:t>
      </w:r>
      <w:proofErr w:type="spellEnd"/>
      <w:r w:rsidRPr="00873C62">
        <w:rPr>
          <w:lang w:val="ru-RU"/>
        </w:rPr>
        <w:t xml:space="preserve">, ритм </w:t>
      </w:r>
      <w:proofErr w:type="spellStart"/>
      <w:r w:rsidRPr="00873C62">
        <w:rPr>
          <w:lang w:val="ru-RU"/>
        </w:rPr>
        <w:t>народної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пісні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метафорика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природи</w:t>
      </w:r>
      <w:proofErr w:type="spellEnd"/>
      <w:r w:rsidRPr="00873C62">
        <w:rPr>
          <w:lang w:val="ru-RU"/>
        </w:rPr>
        <w:t>.</w:t>
      </w:r>
      <w:r w:rsidR="00CF12B4" w:rsidRPr="00802A0F">
        <w:t xml:space="preserve"> </w:t>
      </w:r>
      <w:r w:rsidR="00CF12B4" w:rsidRPr="00873C62">
        <w:rPr>
          <w:lang w:val="ru-RU"/>
        </w:rPr>
        <w:t>«Карби», «</w:t>
      </w:r>
      <w:proofErr w:type="spellStart"/>
      <w:r w:rsidR="00CF12B4" w:rsidRPr="00873C62">
        <w:rPr>
          <w:lang w:val="ru-RU"/>
        </w:rPr>
        <w:t>Святий</w:t>
      </w:r>
      <w:proofErr w:type="spellEnd"/>
      <w:r w:rsidR="00CF12B4" w:rsidRPr="00873C62">
        <w:rPr>
          <w:lang w:val="ru-RU"/>
        </w:rPr>
        <w:t xml:space="preserve"> Николай у </w:t>
      </w:r>
      <w:proofErr w:type="spellStart"/>
      <w:r w:rsidR="00CF12B4" w:rsidRPr="00873C62">
        <w:rPr>
          <w:lang w:val="ru-RU"/>
        </w:rPr>
        <w:t>гарті</w:t>
      </w:r>
      <w:proofErr w:type="spellEnd"/>
      <w:r w:rsidR="00CF12B4" w:rsidRPr="00873C62">
        <w:rPr>
          <w:lang w:val="ru-RU"/>
        </w:rPr>
        <w:t xml:space="preserve">», «Село </w:t>
      </w:r>
      <w:proofErr w:type="spellStart"/>
      <w:r w:rsidR="00CF12B4" w:rsidRPr="00873C62">
        <w:rPr>
          <w:lang w:val="ru-RU"/>
        </w:rPr>
        <w:t>вигибає</w:t>
      </w:r>
      <w:proofErr w:type="spellEnd"/>
      <w:r w:rsidR="00CF12B4" w:rsidRPr="00873C62">
        <w:rPr>
          <w:lang w:val="ru-RU"/>
        </w:rPr>
        <w:t>»,</w:t>
      </w:r>
      <w:r w:rsidR="00CF12B4" w:rsidRPr="00802A0F">
        <w:t xml:space="preserve"> «</w:t>
      </w:r>
      <w:proofErr w:type="spellStart"/>
      <w:r w:rsidR="00CF12B4" w:rsidRPr="00802A0F">
        <w:t>Парасочка</w:t>
      </w:r>
      <w:proofErr w:type="spellEnd"/>
      <w:r w:rsidR="00CF12B4" w:rsidRPr="00802A0F">
        <w:t>. Гуцульські новелі».</w:t>
      </w:r>
    </w:p>
    <w:p w14:paraId="13EF6E95" w14:textId="77777777" w:rsidR="00BF77CD" w:rsidRPr="00873C62" w:rsidRDefault="00BF77CD" w:rsidP="00A311AB">
      <w:pPr>
        <w:tabs>
          <w:tab w:val="num" w:pos="0"/>
        </w:tabs>
        <w:rPr>
          <w:lang w:val="ru-RU"/>
        </w:rPr>
      </w:pPr>
    </w:p>
    <w:p w14:paraId="6371FF8D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</w:t>
      </w:r>
      <w:r w:rsidRPr="00802A0F">
        <w:rPr>
          <w:b/>
          <w:bCs/>
        </w:rPr>
        <w:t>2</w:t>
      </w:r>
      <w:r w:rsidR="00AC328E" w:rsidRPr="00802A0F">
        <w:rPr>
          <w:b/>
          <w:bCs/>
        </w:rPr>
        <w:t>2</w:t>
      </w:r>
      <w:r w:rsidRPr="00802A0F">
        <w:rPr>
          <w:b/>
          <w:bCs/>
        </w:rPr>
        <w:t>. А. Тесленко: життя і творчість</w:t>
      </w:r>
      <w:r w:rsidRPr="00873C62">
        <w:rPr>
          <w:b/>
          <w:bCs/>
          <w:lang w:val="ru-RU"/>
        </w:rPr>
        <w:t>.</w:t>
      </w:r>
    </w:p>
    <w:p w14:paraId="2765B19F" w14:textId="77777777" w:rsidR="00A311AB" w:rsidRPr="00802A0F" w:rsidRDefault="00A311AB" w:rsidP="00A311AB">
      <w:pPr>
        <w:tabs>
          <w:tab w:val="num" w:pos="0"/>
        </w:tabs>
      </w:pPr>
      <w:proofErr w:type="spellStart"/>
      <w:r w:rsidRPr="00873C62">
        <w:rPr>
          <w:lang w:val="ru-RU"/>
        </w:rPr>
        <w:t>Біографія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формування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світогляду</w:t>
      </w:r>
      <w:proofErr w:type="spellEnd"/>
      <w:r w:rsidRPr="00802A0F">
        <w:rPr>
          <w:b/>
          <w:bCs/>
        </w:rPr>
        <w:t xml:space="preserve">. </w:t>
      </w:r>
      <w:proofErr w:type="spellStart"/>
      <w:r w:rsidRPr="00873C62">
        <w:rPr>
          <w:lang w:val="ru-RU"/>
        </w:rPr>
        <w:t>Соціаль</w:t>
      </w:r>
      <w:proofErr w:type="spellEnd"/>
      <w:r w:rsidRPr="00802A0F">
        <w:t>ний стан</w:t>
      </w:r>
      <w:r w:rsidRPr="00873C62">
        <w:rPr>
          <w:lang w:val="ru-RU"/>
        </w:rPr>
        <w:t xml:space="preserve">: як </w:t>
      </w:r>
      <w:proofErr w:type="spellStart"/>
      <w:r w:rsidRPr="00873C62">
        <w:rPr>
          <w:lang w:val="ru-RU"/>
        </w:rPr>
        <w:t>бідність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селянське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походження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важкі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життєві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обставини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вплинули</w:t>
      </w:r>
      <w:proofErr w:type="spellEnd"/>
      <w:r w:rsidRPr="00873C62">
        <w:rPr>
          <w:lang w:val="ru-RU"/>
        </w:rPr>
        <w:t xml:space="preserve"> на</w:t>
      </w:r>
      <w:r w:rsidRPr="00802A0F">
        <w:t xml:space="preserve"> долю й </w:t>
      </w:r>
      <w:proofErr w:type="spellStart"/>
      <w:r w:rsidRPr="00873C62">
        <w:rPr>
          <w:lang w:val="ru-RU"/>
        </w:rPr>
        <w:t>творчість</w:t>
      </w:r>
      <w:proofErr w:type="spellEnd"/>
      <w:r w:rsidRPr="00802A0F">
        <w:t xml:space="preserve"> А. Тесленка</w:t>
      </w:r>
      <w:r w:rsidRPr="00873C62">
        <w:rPr>
          <w:lang w:val="ru-RU"/>
        </w:rPr>
        <w:t>.</w:t>
      </w:r>
      <w:r w:rsidRPr="00802A0F">
        <w:rPr>
          <w:b/>
          <w:bCs/>
        </w:rPr>
        <w:t xml:space="preserve"> </w:t>
      </w:r>
      <w:r w:rsidRPr="00873C62">
        <w:rPr>
          <w:lang w:val="ru-RU"/>
        </w:rPr>
        <w:t xml:space="preserve">Тематика та проблематика </w:t>
      </w:r>
      <w:proofErr w:type="spellStart"/>
      <w:r w:rsidRPr="00873C62">
        <w:rPr>
          <w:lang w:val="ru-RU"/>
        </w:rPr>
        <w:t>творчості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Соціальна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несправедливість</w:t>
      </w:r>
      <w:proofErr w:type="spellEnd"/>
      <w:r w:rsidRPr="00873C62">
        <w:rPr>
          <w:lang w:val="ru-RU"/>
        </w:rPr>
        <w:t xml:space="preserve"> як центральна тема новел А. Тесленка.</w:t>
      </w:r>
      <w:r w:rsidRPr="00802A0F">
        <w:rPr>
          <w:b/>
          <w:bCs/>
        </w:rPr>
        <w:t xml:space="preserve"> </w:t>
      </w:r>
      <w:r w:rsidRPr="00873C62">
        <w:rPr>
          <w:lang w:val="ru-RU"/>
        </w:rPr>
        <w:t xml:space="preserve">Проблема </w:t>
      </w:r>
      <w:proofErr w:type="spellStart"/>
      <w:r w:rsidRPr="00873C62">
        <w:rPr>
          <w:lang w:val="ru-RU"/>
        </w:rPr>
        <w:t>освіти</w:t>
      </w:r>
      <w:proofErr w:type="spellEnd"/>
      <w:r w:rsidRPr="00873C62">
        <w:rPr>
          <w:lang w:val="ru-RU"/>
        </w:rPr>
        <w:t xml:space="preserve"> та культурного </w:t>
      </w:r>
      <w:proofErr w:type="spellStart"/>
      <w:r w:rsidRPr="00873C62">
        <w:rPr>
          <w:lang w:val="ru-RU"/>
        </w:rPr>
        <w:t>розвитку</w:t>
      </w:r>
      <w:proofErr w:type="spellEnd"/>
      <w:r w:rsidRPr="00873C62">
        <w:rPr>
          <w:lang w:val="ru-RU"/>
        </w:rPr>
        <w:t xml:space="preserve"> селян у </w:t>
      </w:r>
      <w:proofErr w:type="spellStart"/>
      <w:r w:rsidRPr="00873C62">
        <w:rPr>
          <w:lang w:val="ru-RU"/>
        </w:rPr>
        <w:t>новелах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оповіданнях</w:t>
      </w:r>
      <w:proofErr w:type="spellEnd"/>
      <w:r w:rsidRPr="00873C62">
        <w:rPr>
          <w:lang w:val="ru-RU"/>
        </w:rPr>
        <w:t>.</w:t>
      </w:r>
      <w:r w:rsidRPr="00802A0F">
        <w:rPr>
          <w:b/>
          <w:bCs/>
        </w:rPr>
        <w:t xml:space="preserve"> </w:t>
      </w:r>
      <w:proofErr w:type="spellStart"/>
      <w:r w:rsidRPr="00873C62">
        <w:rPr>
          <w:lang w:val="ru-RU"/>
        </w:rPr>
        <w:t>Жіноча</w:t>
      </w:r>
      <w:proofErr w:type="spellEnd"/>
      <w:r w:rsidRPr="00873C62">
        <w:rPr>
          <w:lang w:val="ru-RU"/>
        </w:rPr>
        <w:t xml:space="preserve"> доля в </w:t>
      </w:r>
      <w:proofErr w:type="spellStart"/>
      <w:r w:rsidRPr="00873C62">
        <w:rPr>
          <w:lang w:val="ru-RU"/>
        </w:rPr>
        <w:t>новелах</w:t>
      </w:r>
      <w:proofErr w:type="spellEnd"/>
      <w:r w:rsidRPr="00873C62">
        <w:rPr>
          <w:lang w:val="ru-RU"/>
        </w:rPr>
        <w:t xml:space="preserve"> А. Тесленка: </w:t>
      </w:r>
      <w:proofErr w:type="spellStart"/>
      <w:r w:rsidRPr="00873C62">
        <w:rPr>
          <w:lang w:val="ru-RU"/>
        </w:rPr>
        <w:t>приниження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боротьба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страждання</w:t>
      </w:r>
      <w:proofErr w:type="spellEnd"/>
      <w:r w:rsidRPr="00873C62">
        <w:rPr>
          <w:lang w:val="ru-RU"/>
        </w:rPr>
        <w:t xml:space="preserve">. </w:t>
      </w:r>
      <w:proofErr w:type="spellStart"/>
      <w:r w:rsidRPr="00873C62">
        <w:rPr>
          <w:lang w:val="ru-RU"/>
        </w:rPr>
        <w:t>Реалізм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художній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манері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письменника</w:t>
      </w:r>
      <w:proofErr w:type="spellEnd"/>
      <w:r w:rsidRPr="00873C62">
        <w:rPr>
          <w:lang w:val="ru-RU"/>
        </w:rPr>
        <w:t>:</w:t>
      </w:r>
      <w:r w:rsidRPr="00802A0F">
        <w:t xml:space="preserve"> специфіка психологізму</w:t>
      </w:r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Мова</w:t>
      </w:r>
      <w:proofErr w:type="spellEnd"/>
      <w:r w:rsidRPr="00873C62">
        <w:rPr>
          <w:lang w:val="ru-RU"/>
        </w:rPr>
        <w:t xml:space="preserve"> та стиль </w:t>
      </w:r>
      <w:r w:rsidRPr="00802A0F">
        <w:t>А. </w:t>
      </w:r>
      <w:r w:rsidRPr="00873C62">
        <w:rPr>
          <w:lang w:val="ru-RU"/>
        </w:rPr>
        <w:t>Тесленка</w:t>
      </w:r>
      <w:r w:rsidRPr="00802A0F">
        <w:t xml:space="preserve">. Повість </w:t>
      </w:r>
      <w:r w:rsidRPr="00873C62">
        <w:rPr>
          <w:lang w:val="ru-RU"/>
        </w:rPr>
        <w:t>«</w:t>
      </w:r>
      <w:proofErr w:type="spellStart"/>
      <w:r w:rsidRPr="00873C62">
        <w:rPr>
          <w:lang w:val="ru-RU"/>
        </w:rPr>
        <w:t>Страчене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життя</w:t>
      </w:r>
      <w:proofErr w:type="spellEnd"/>
      <w:r w:rsidRPr="00873C62">
        <w:rPr>
          <w:lang w:val="ru-RU"/>
        </w:rPr>
        <w:t>»:</w:t>
      </w:r>
      <w:r w:rsidRPr="00802A0F">
        <w:t xml:space="preserve"> </w:t>
      </w:r>
      <w:proofErr w:type="spellStart"/>
      <w:r w:rsidRPr="00873C62">
        <w:rPr>
          <w:lang w:val="ru-RU"/>
        </w:rPr>
        <w:t>конфлікт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ідейне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навантаження</w:t>
      </w:r>
      <w:proofErr w:type="spellEnd"/>
      <w:r w:rsidRPr="00873C62">
        <w:rPr>
          <w:lang w:val="ru-RU"/>
        </w:rPr>
        <w:t xml:space="preserve">, </w:t>
      </w:r>
      <w:proofErr w:type="spellStart"/>
      <w:r w:rsidRPr="00873C62">
        <w:rPr>
          <w:lang w:val="ru-RU"/>
        </w:rPr>
        <w:t>соціальна</w:t>
      </w:r>
      <w:proofErr w:type="spellEnd"/>
      <w:r w:rsidRPr="00873C62">
        <w:rPr>
          <w:lang w:val="ru-RU"/>
        </w:rPr>
        <w:t xml:space="preserve"> критика.</w:t>
      </w:r>
      <w:r w:rsidRPr="00802A0F">
        <w:t xml:space="preserve"> «Чорне яблуко» С. </w:t>
      </w:r>
      <w:proofErr w:type="spellStart"/>
      <w:r w:rsidRPr="00802A0F">
        <w:t>Процюка</w:t>
      </w:r>
      <w:proofErr w:type="spellEnd"/>
      <w:r w:rsidRPr="00802A0F">
        <w:t xml:space="preserve"> – роман про долю письменника. А. </w:t>
      </w:r>
      <w:r w:rsidRPr="00873C62">
        <w:rPr>
          <w:lang w:val="ru-RU"/>
        </w:rPr>
        <w:t>Тесленко</w:t>
      </w:r>
      <w:r w:rsidRPr="00802A0F">
        <w:t xml:space="preserve"> й В. </w:t>
      </w:r>
      <w:r w:rsidRPr="00873C62">
        <w:rPr>
          <w:lang w:val="ru-RU"/>
        </w:rPr>
        <w:t xml:space="preserve">Винниченко: </w:t>
      </w:r>
      <w:r w:rsidRPr="00802A0F">
        <w:t>специфіка інтерпретації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соціальних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конфліктів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t>А. Тесленк</w:t>
      </w:r>
      <w:r w:rsidRPr="00802A0F">
        <w:t>о і В. </w:t>
      </w:r>
      <w:r w:rsidRPr="00873C62">
        <w:t>Стефаника:</w:t>
      </w:r>
      <w:r w:rsidRPr="00802A0F">
        <w:t xml:space="preserve"> стильові дихотомії. </w:t>
      </w:r>
    </w:p>
    <w:p w14:paraId="035BDBBC" w14:textId="77777777" w:rsidR="00A311AB" w:rsidRPr="00873C62" w:rsidRDefault="00A311AB" w:rsidP="00A311AB">
      <w:pPr>
        <w:tabs>
          <w:tab w:val="num" w:pos="0"/>
        </w:tabs>
        <w:rPr>
          <w:lang w:val="ru-RU"/>
        </w:rPr>
      </w:pPr>
      <w:r w:rsidRPr="00802A0F">
        <w:t xml:space="preserve">Оповідання «За </w:t>
      </w:r>
      <w:proofErr w:type="spellStart"/>
      <w:r w:rsidRPr="00802A0F">
        <w:t>пашпортом</w:t>
      </w:r>
      <w:proofErr w:type="spellEnd"/>
      <w:r w:rsidRPr="00802A0F">
        <w:t>», «</w:t>
      </w:r>
      <w:proofErr w:type="spellStart"/>
      <w:r w:rsidRPr="00802A0F">
        <w:t>Хуторяночка</w:t>
      </w:r>
      <w:proofErr w:type="spellEnd"/>
      <w:r w:rsidRPr="00802A0F">
        <w:t xml:space="preserve">», «Радощі», «Наука», «Школяр» (1906): життя українського селянства. Автобіографізм оповідань «Немає матусі», «Поганяй до ями!» (1910), «Що б з мене було» (1911), «На чужині», «В тюрмі» (1910). Антиклерикальна тема в оповіданнях «Любов до ближнього», «У схимника» (1906). </w:t>
      </w:r>
    </w:p>
    <w:p w14:paraId="76096CE5" w14:textId="77777777" w:rsidR="00A311AB" w:rsidRPr="00873C62" w:rsidRDefault="00A311AB" w:rsidP="00A311AB">
      <w:pPr>
        <w:tabs>
          <w:tab w:val="num" w:pos="0"/>
        </w:tabs>
        <w:rPr>
          <w:lang w:val="ru-RU"/>
        </w:rPr>
      </w:pPr>
    </w:p>
    <w:p w14:paraId="62A396D5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</w:t>
      </w:r>
      <w:r w:rsidRPr="00802A0F">
        <w:rPr>
          <w:b/>
          <w:bCs/>
        </w:rPr>
        <w:t>2</w:t>
      </w:r>
      <w:r w:rsidR="00AC328E" w:rsidRPr="00802A0F">
        <w:rPr>
          <w:b/>
          <w:bCs/>
        </w:rPr>
        <w:t>3</w:t>
      </w:r>
      <w:r w:rsidRPr="00802A0F">
        <w:rPr>
          <w:b/>
          <w:bCs/>
        </w:rPr>
        <w:t>. С. Васильченко: життя і творчість</w:t>
      </w:r>
      <w:r w:rsidRPr="00873C62">
        <w:rPr>
          <w:b/>
          <w:bCs/>
          <w:lang w:val="ru-RU"/>
        </w:rPr>
        <w:t>.</w:t>
      </w:r>
    </w:p>
    <w:p w14:paraId="38DE5D25" w14:textId="77777777" w:rsidR="00A311AB" w:rsidRPr="00802A0F" w:rsidRDefault="00A311AB" w:rsidP="00A311AB">
      <w:pPr>
        <w:tabs>
          <w:tab w:val="num" w:pos="0"/>
        </w:tabs>
        <w:jc w:val="both"/>
      </w:pPr>
      <w:proofErr w:type="spellStart"/>
      <w:r w:rsidRPr="00873C62">
        <w:rPr>
          <w:lang w:val="ru-RU"/>
        </w:rPr>
        <w:t>Біографія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формування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світогляду</w:t>
      </w:r>
      <w:proofErr w:type="spellEnd"/>
      <w:r w:rsidRPr="00802A0F">
        <w:rPr>
          <w:b/>
          <w:bCs/>
        </w:rPr>
        <w:t xml:space="preserve">. </w:t>
      </w:r>
      <w:r w:rsidRPr="00873C62">
        <w:rPr>
          <w:lang w:val="ru-RU"/>
        </w:rPr>
        <w:t xml:space="preserve">Роль </w:t>
      </w:r>
      <w:proofErr w:type="spellStart"/>
      <w:r w:rsidRPr="00873C62">
        <w:rPr>
          <w:lang w:val="ru-RU"/>
        </w:rPr>
        <w:t>учител</w:t>
      </w:r>
      <w:r w:rsidRPr="00802A0F">
        <w:t>ювання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формуванні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світогляду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творчості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письменника</w:t>
      </w:r>
      <w:proofErr w:type="spellEnd"/>
      <w:r w:rsidRPr="00873C62">
        <w:rPr>
          <w:lang w:val="ru-RU"/>
        </w:rPr>
        <w:t>.</w:t>
      </w:r>
      <w:r w:rsidRPr="00802A0F">
        <w:rPr>
          <w:b/>
          <w:bCs/>
        </w:rPr>
        <w:t xml:space="preserve"> </w:t>
      </w:r>
      <w:proofErr w:type="spellStart"/>
      <w:r w:rsidRPr="00873C62">
        <w:rPr>
          <w:lang w:val="ru-RU"/>
        </w:rPr>
        <w:t>Політичні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переслідування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репресії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Літературне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середовище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зв’язки</w:t>
      </w:r>
      <w:proofErr w:type="spellEnd"/>
      <w:r w:rsidRPr="00873C62">
        <w:rPr>
          <w:lang w:val="ru-RU"/>
        </w:rPr>
        <w:t xml:space="preserve"> С</w:t>
      </w:r>
      <w:r w:rsidRPr="00802A0F">
        <w:t>. </w:t>
      </w:r>
      <w:r w:rsidRPr="00873C62">
        <w:rPr>
          <w:lang w:val="ru-RU"/>
        </w:rPr>
        <w:t xml:space="preserve">Васильченка з </w:t>
      </w:r>
      <w:proofErr w:type="spellStart"/>
      <w:r w:rsidRPr="00873C62">
        <w:rPr>
          <w:lang w:val="ru-RU"/>
        </w:rPr>
        <w:t>українськими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письменниками</w:t>
      </w:r>
      <w:proofErr w:type="spellEnd"/>
      <w:r w:rsidRPr="00873C62">
        <w:rPr>
          <w:lang w:val="ru-RU"/>
        </w:rPr>
        <w:t xml:space="preserve"> (В. </w:t>
      </w:r>
      <w:proofErr w:type="spellStart"/>
      <w:r w:rsidRPr="00873C62">
        <w:rPr>
          <w:lang w:val="ru-RU"/>
        </w:rPr>
        <w:t>Стефаником</w:t>
      </w:r>
      <w:proofErr w:type="spellEnd"/>
      <w:r w:rsidRPr="00873C62">
        <w:rPr>
          <w:lang w:val="ru-RU"/>
        </w:rPr>
        <w:t xml:space="preserve">, М. </w:t>
      </w:r>
      <w:proofErr w:type="spellStart"/>
      <w:r w:rsidRPr="00873C62">
        <w:rPr>
          <w:lang w:val="ru-RU"/>
        </w:rPr>
        <w:t>Коцюбинським</w:t>
      </w:r>
      <w:proofErr w:type="spellEnd"/>
      <w:r w:rsidRPr="00873C62">
        <w:rPr>
          <w:lang w:val="ru-RU"/>
        </w:rPr>
        <w:t xml:space="preserve">, Б. </w:t>
      </w:r>
      <w:proofErr w:type="spellStart"/>
      <w:r w:rsidRPr="00873C62">
        <w:rPr>
          <w:lang w:val="ru-RU"/>
        </w:rPr>
        <w:t>Грінченком</w:t>
      </w:r>
      <w:proofErr w:type="spellEnd"/>
      <w:r w:rsidRPr="00873C62">
        <w:rPr>
          <w:lang w:val="ru-RU"/>
        </w:rPr>
        <w:t xml:space="preserve">, М. </w:t>
      </w:r>
      <w:proofErr w:type="spellStart"/>
      <w:r w:rsidRPr="00873C62">
        <w:rPr>
          <w:lang w:val="ru-RU"/>
        </w:rPr>
        <w:t>Грушевським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ін</w:t>
      </w:r>
      <w:proofErr w:type="spellEnd"/>
      <w:r w:rsidRPr="00873C62">
        <w:rPr>
          <w:lang w:val="ru-RU"/>
        </w:rPr>
        <w:t>.).</w:t>
      </w:r>
      <w:r w:rsidRPr="00802A0F">
        <w:rPr>
          <w:b/>
          <w:bCs/>
        </w:rPr>
        <w:t xml:space="preserve"> </w:t>
      </w:r>
      <w:r w:rsidRPr="00873C62">
        <w:rPr>
          <w:lang w:val="ru-RU"/>
        </w:rPr>
        <w:t xml:space="preserve">Тема </w:t>
      </w:r>
      <w:proofErr w:type="spellStart"/>
      <w:r w:rsidRPr="00873C62">
        <w:rPr>
          <w:lang w:val="ru-RU"/>
        </w:rPr>
        <w:t>освіти</w:t>
      </w:r>
      <w:proofErr w:type="spellEnd"/>
      <w:r w:rsidRPr="00873C62">
        <w:rPr>
          <w:lang w:val="ru-RU"/>
        </w:rPr>
        <w:t xml:space="preserve"> й </w:t>
      </w:r>
      <w:proofErr w:type="spellStart"/>
      <w:r w:rsidRPr="00873C62">
        <w:rPr>
          <w:lang w:val="ru-RU"/>
        </w:rPr>
        <w:t>народної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школи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творах</w:t>
      </w:r>
      <w:proofErr w:type="spellEnd"/>
      <w:r w:rsidRPr="00802A0F">
        <w:t xml:space="preserve">. </w:t>
      </w:r>
      <w:r w:rsidRPr="00873C62">
        <w:rPr>
          <w:lang w:val="ru-RU"/>
        </w:rPr>
        <w:t xml:space="preserve">«Записки </w:t>
      </w:r>
      <w:proofErr w:type="spellStart"/>
      <w:r w:rsidRPr="00873C62">
        <w:rPr>
          <w:lang w:val="ru-RU"/>
        </w:rPr>
        <w:t>вчителя</w:t>
      </w:r>
      <w:proofErr w:type="spellEnd"/>
      <w:r w:rsidRPr="00873C62">
        <w:rPr>
          <w:lang w:val="ru-RU"/>
        </w:rPr>
        <w:t>» (1898–1905)</w:t>
      </w:r>
      <w:r w:rsidRPr="00802A0F">
        <w:t xml:space="preserve"> як документальна основа оповідань. Психологічні етюди («Дощ», «Дома», «Волошки», «</w:t>
      </w:r>
      <w:proofErr w:type="spellStart"/>
      <w:r w:rsidRPr="00802A0F">
        <w:t>Петруня</w:t>
      </w:r>
      <w:proofErr w:type="spellEnd"/>
      <w:r w:rsidRPr="00802A0F">
        <w:t>», оповідання «Роман», «Увечері», «Свекор», «</w:t>
      </w:r>
      <w:proofErr w:type="spellStart"/>
      <w:r w:rsidRPr="00802A0F">
        <w:t>Басурмен</w:t>
      </w:r>
      <w:proofErr w:type="spellEnd"/>
      <w:r w:rsidRPr="00802A0F">
        <w:t>»).</w:t>
      </w:r>
    </w:p>
    <w:p w14:paraId="45A82045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t xml:space="preserve">Тема війни («На золотому лоні», «Під святий гомін», «Отруйна квітка», «Чорні маки»). Образ жінки у творах С. Васильченка. </w:t>
      </w:r>
      <w:proofErr w:type="spellStart"/>
      <w:r w:rsidRPr="00873C62">
        <w:rPr>
          <w:lang w:val="ru-RU"/>
        </w:rPr>
        <w:t>Новелістика</w:t>
      </w:r>
      <w:proofErr w:type="spellEnd"/>
      <w:r w:rsidRPr="00873C62">
        <w:rPr>
          <w:lang w:val="ru-RU"/>
        </w:rPr>
        <w:t xml:space="preserve"> Степана Васильченка: </w:t>
      </w:r>
      <w:proofErr w:type="spellStart"/>
      <w:r w:rsidRPr="00873C62">
        <w:rPr>
          <w:lang w:val="ru-RU"/>
        </w:rPr>
        <w:t>жанрова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специфіка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стильові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особливості</w:t>
      </w:r>
      <w:proofErr w:type="spellEnd"/>
      <w:r w:rsidRPr="00873C62">
        <w:rPr>
          <w:lang w:val="ru-RU"/>
        </w:rPr>
        <w:t>.</w:t>
      </w:r>
      <w:r w:rsidRPr="00802A0F">
        <w:t xml:space="preserve"> Синтез реалістичних і </w:t>
      </w:r>
      <w:proofErr w:type="spellStart"/>
      <w:r w:rsidRPr="00802A0F">
        <w:t>модерністичних</w:t>
      </w:r>
      <w:proofErr w:type="spellEnd"/>
      <w:r w:rsidRPr="00802A0F">
        <w:t xml:space="preserve"> елементів у творчості С. Васильченка. Повість </w:t>
      </w:r>
      <w:r w:rsidRPr="00873C62">
        <w:t xml:space="preserve">«Талант»: історія життя </w:t>
      </w:r>
      <w:r w:rsidRPr="00802A0F">
        <w:t>й</w:t>
      </w:r>
      <w:r w:rsidRPr="00873C62">
        <w:t xml:space="preserve"> трагедія обдарованої людини в умовах соціальної нерівності.</w:t>
      </w:r>
      <w:r w:rsidRPr="00802A0F">
        <w:t xml:space="preserve"> </w:t>
      </w:r>
      <w:r w:rsidRPr="00873C62">
        <w:rPr>
          <w:lang w:val="ru-RU"/>
        </w:rPr>
        <w:t>«</w:t>
      </w:r>
      <w:proofErr w:type="spellStart"/>
      <w:r w:rsidRPr="00873C62">
        <w:rPr>
          <w:lang w:val="ru-RU"/>
        </w:rPr>
        <w:t>Мужицька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арихметика</w:t>
      </w:r>
      <w:proofErr w:type="spellEnd"/>
      <w:r w:rsidRPr="00873C62">
        <w:rPr>
          <w:lang w:val="ru-RU"/>
        </w:rPr>
        <w:t>»:</w:t>
      </w:r>
      <w:r w:rsidRPr="00802A0F">
        <w:t xml:space="preserve"> </w:t>
      </w:r>
      <w:r w:rsidRPr="00873C62">
        <w:rPr>
          <w:lang w:val="ru-RU"/>
        </w:rPr>
        <w:t>дол</w:t>
      </w:r>
      <w:r w:rsidRPr="00802A0F">
        <w:t>я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українського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емігранта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Сучасне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прочитання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творів</w:t>
      </w:r>
      <w:proofErr w:type="spellEnd"/>
      <w:r w:rsidRPr="00873C62">
        <w:rPr>
          <w:lang w:val="ru-RU"/>
        </w:rPr>
        <w:t xml:space="preserve"> С</w:t>
      </w:r>
      <w:r w:rsidRPr="00802A0F">
        <w:t>. </w:t>
      </w:r>
      <w:r w:rsidRPr="00873C62">
        <w:rPr>
          <w:lang w:val="ru-RU"/>
        </w:rPr>
        <w:t>Васильченка</w:t>
      </w:r>
      <w:r w:rsidRPr="00802A0F">
        <w:t>.</w:t>
      </w:r>
    </w:p>
    <w:p w14:paraId="5DEACA03" w14:textId="77777777" w:rsidR="00A311AB" w:rsidRPr="00802A0F" w:rsidRDefault="00A311AB" w:rsidP="00A311AB">
      <w:pPr>
        <w:tabs>
          <w:tab w:val="num" w:pos="0"/>
        </w:tabs>
        <w:rPr>
          <w:b/>
          <w:bCs/>
        </w:rPr>
      </w:pPr>
    </w:p>
    <w:p w14:paraId="1354B1DB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2</w:t>
      </w:r>
      <w:r w:rsidR="00AC328E" w:rsidRPr="00802A0F">
        <w:rPr>
          <w:b/>
          <w:bCs/>
        </w:rPr>
        <w:t>4</w:t>
      </w:r>
      <w:r w:rsidRPr="00802A0F">
        <w:rPr>
          <w:b/>
          <w:bCs/>
        </w:rPr>
        <w:t>. В. Винниченко: життя і творчість</w:t>
      </w:r>
      <w:r w:rsidRPr="00873C62">
        <w:rPr>
          <w:b/>
          <w:bCs/>
          <w:lang w:val="ru-RU"/>
        </w:rPr>
        <w:t>.</w:t>
      </w:r>
    </w:p>
    <w:p w14:paraId="3337CD17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t xml:space="preserve">Біографія письменника як дзеркало епохи. Формування світогляду під впливом соціалістичних ідей, філософії індивідуальної свободи, етичного раціоналізму. В. Винниченко як теоретик </w:t>
      </w:r>
      <w:proofErr w:type="spellStart"/>
      <w:r w:rsidRPr="00802A0F">
        <w:t>конкордизму</w:t>
      </w:r>
      <w:proofErr w:type="spellEnd"/>
      <w:r w:rsidRPr="00802A0F">
        <w:t>. Політична діяльність у період Української Центральної Ради. Життя у вигнанні, художня та публіцистична творчість міжвоєнного періоду. Проблема поєднання політика й митця у світогляді В. Винниченка. Творчість як лабораторія морально-етичних експериментів.</w:t>
      </w:r>
      <w:r w:rsidRPr="00802A0F">
        <w:br/>
        <w:t>Психологізм, естетика внутрішнього конфлікту, тема «чесності з собою». Соціальна аналітика й інтелектуальна драма як провідні жанри. Новелістика В Винниченка: своєрідність стилю. Проблематика свободи, моралі, любові, влади, відповідальності в творчості В. Винниченка. Конфлікт індивідуального і суспільного, особистого і політичного. «Нова людина» у творах: гармонія духу й тіла. Жіночі образи як дзеркало етичних дилем і духовних випробувань. Роль еротизму як способу вияву правди й психологічної глибини. Експресіонізм як провідний стильовий фактор творчості. Рецепція творчості в українській і світовій літературній критиці.</w:t>
      </w:r>
      <w:r w:rsidRPr="00802A0F">
        <w:br/>
        <w:t>Повернення творів В. Винниченка в Україну після 1991 року. Значення митця для формування гуманістичних ідей ХХ–ХХІ століття.</w:t>
      </w:r>
    </w:p>
    <w:p w14:paraId="7EC3BD79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</w:p>
    <w:p w14:paraId="3648CE28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2</w:t>
      </w:r>
      <w:r w:rsidR="00AC328E" w:rsidRPr="00802A0F">
        <w:rPr>
          <w:b/>
          <w:bCs/>
        </w:rPr>
        <w:t>5</w:t>
      </w:r>
      <w:r w:rsidRPr="00802A0F">
        <w:rPr>
          <w:b/>
          <w:bCs/>
        </w:rPr>
        <w:t>. Драматургія В. Винниченка</w:t>
      </w:r>
      <w:r w:rsidRPr="00873C62">
        <w:rPr>
          <w:b/>
          <w:bCs/>
          <w:lang w:val="ru-RU"/>
        </w:rPr>
        <w:t>.</w:t>
      </w:r>
    </w:p>
    <w:p w14:paraId="2219B078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lastRenderedPageBreak/>
        <w:t>Роль В. Винниченка у є</w:t>
      </w:r>
      <w:proofErr w:type="spellStart"/>
      <w:r w:rsidRPr="00873C62">
        <w:rPr>
          <w:lang w:val="ru-RU"/>
        </w:rPr>
        <w:t>вропеїзаці</w:t>
      </w:r>
      <w:proofErr w:type="spellEnd"/>
      <w:r w:rsidRPr="00802A0F">
        <w:t>ї</w:t>
      </w:r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</w:t>
      </w:r>
      <w:proofErr w:type="spellEnd"/>
      <w:r w:rsidRPr="00802A0F">
        <w:t xml:space="preserve">го театру й </w:t>
      </w:r>
      <w:proofErr w:type="spellStart"/>
      <w:r w:rsidRPr="00873C62">
        <w:rPr>
          <w:lang w:val="ru-RU"/>
        </w:rPr>
        <w:t>формуванні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модерної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театральної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культури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Вплив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ідей</w:t>
      </w:r>
      <w:proofErr w:type="spellEnd"/>
      <w:r w:rsidRPr="00873C62">
        <w:rPr>
          <w:lang w:val="ru-RU"/>
        </w:rPr>
        <w:t xml:space="preserve"> </w:t>
      </w:r>
      <w:r w:rsidRPr="00802A0F">
        <w:t>Г. </w:t>
      </w:r>
      <w:proofErr w:type="spellStart"/>
      <w:r w:rsidRPr="00873C62">
        <w:rPr>
          <w:lang w:val="ru-RU"/>
        </w:rPr>
        <w:t>Ібсена</w:t>
      </w:r>
      <w:proofErr w:type="spellEnd"/>
      <w:r w:rsidRPr="00873C62">
        <w:rPr>
          <w:lang w:val="ru-RU"/>
        </w:rPr>
        <w:t xml:space="preserve">, </w:t>
      </w:r>
      <w:r w:rsidRPr="00802A0F">
        <w:t>Г. </w:t>
      </w:r>
      <w:proofErr w:type="spellStart"/>
      <w:r w:rsidRPr="00873C62">
        <w:rPr>
          <w:lang w:val="ru-RU"/>
        </w:rPr>
        <w:t>Гауптмана</w:t>
      </w:r>
      <w:proofErr w:type="spellEnd"/>
      <w:r w:rsidRPr="00873C62">
        <w:rPr>
          <w:lang w:val="ru-RU"/>
        </w:rPr>
        <w:t xml:space="preserve">, </w:t>
      </w:r>
      <w:r w:rsidRPr="00802A0F">
        <w:t>А. </w:t>
      </w:r>
      <w:r w:rsidRPr="00873C62">
        <w:rPr>
          <w:lang w:val="ru-RU"/>
        </w:rPr>
        <w:t>Чехова</w:t>
      </w:r>
      <w:r w:rsidRPr="00802A0F">
        <w:t xml:space="preserve"> на д</w:t>
      </w:r>
      <w:proofErr w:type="spellStart"/>
      <w:r w:rsidRPr="00873C62">
        <w:rPr>
          <w:lang w:val="ru-RU"/>
        </w:rPr>
        <w:t>раматургію</w:t>
      </w:r>
      <w:proofErr w:type="spellEnd"/>
      <w:r w:rsidRPr="00802A0F">
        <w:t xml:space="preserve"> В. Винниченка</w:t>
      </w:r>
      <w:r w:rsidRPr="00873C62">
        <w:rPr>
          <w:lang w:val="ru-RU"/>
        </w:rPr>
        <w:t>.</w:t>
      </w:r>
      <w:r w:rsidRPr="00802A0F">
        <w:t xml:space="preserve"> </w:t>
      </w:r>
      <w:r w:rsidRPr="00873C62">
        <w:t>Міська проблематика як світоглядна й естетична домінанта.</w:t>
      </w:r>
      <w:r w:rsidRPr="00802A0F">
        <w:t xml:space="preserve"> </w:t>
      </w:r>
      <w:r w:rsidRPr="00873C62">
        <w:t>Урбані</w:t>
      </w:r>
      <w:r w:rsidRPr="00802A0F">
        <w:t xml:space="preserve">стичні </w:t>
      </w:r>
      <w:r w:rsidRPr="00873C62">
        <w:t>мотиви як символ нової цивілізаційної доби.</w:t>
      </w:r>
      <w:r w:rsidRPr="00802A0F">
        <w:t xml:space="preserve"> </w:t>
      </w:r>
      <w:proofErr w:type="spellStart"/>
      <w:r w:rsidRPr="00873C62">
        <w:rPr>
          <w:lang w:val="ru-RU"/>
        </w:rPr>
        <w:t>Типологія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міських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персонажів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Неореалістичні</w:t>
      </w:r>
      <w:proofErr w:type="spellEnd"/>
      <w:r w:rsidRPr="00873C62">
        <w:rPr>
          <w:lang w:val="ru-RU"/>
        </w:rPr>
        <w:t xml:space="preserve"> та </w:t>
      </w:r>
      <w:proofErr w:type="spellStart"/>
      <w:r w:rsidRPr="00873C62">
        <w:rPr>
          <w:lang w:val="ru-RU"/>
        </w:rPr>
        <w:t>символічні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тенденції</w:t>
      </w:r>
      <w:proofErr w:type="spellEnd"/>
      <w:r w:rsidRPr="00873C62">
        <w:rPr>
          <w:lang w:val="ru-RU"/>
        </w:rPr>
        <w:t xml:space="preserve"> у </w:t>
      </w:r>
      <w:proofErr w:type="spellStart"/>
      <w:r w:rsidRPr="00873C62">
        <w:rPr>
          <w:lang w:val="ru-RU"/>
        </w:rPr>
        <w:t>драматургії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митця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 xml:space="preserve">Театр </w:t>
      </w:r>
      <w:proofErr w:type="spellStart"/>
      <w:r w:rsidRPr="00873C62">
        <w:rPr>
          <w:lang w:val="ru-RU"/>
        </w:rPr>
        <w:t>інтелектуальної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дії</w:t>
      </w:r>
      <w:proofErr w:type="spellEnd"/>
      <w:r w:rsidRPr="00873C62">
        <w:rPr>
          <w:lang w:val="ru-RU"/>
        </w:rPr>
        <w:t xml:space="preserve"> й </w:t>
      </w:r>
      <w:proofErr w:type="spellStart"/>
      <w:r w:rsidRPr="00873C62">
        <w:rPr>
          <w:lang w:val="ru-RU"/>
        </w:rPr>
        <w:t>психологічної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колізії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r w:rsidRPr="00873C62">
        <w:rPr>
          <w:lang w:val="ru-RU"/>
        </w:rPr>
        <w:t>Проблематика “</w:t>
      </w:r>
      <w:proofErr w:type="spellStart"/>
      <w:r w:rsidRPr="00873C62">
        <w:rPr>
          <w:lang w:val="ru-RU"/>
        </w:rPr>
        <w:t>нової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моралі</w:t>
      </w:r>
      <w:proofErr w:type="spellEnd"/>
      <w:r w:rsidRPr="00873C62">
        <w:rPr>
          <w:lang w:val="ru-RU"/>
        </w:rPr>
        <w:t xml:space="preserve">” у </w:t>
      </w:r>
      <w:proofErr w:type="spellStart"/>
      <w:r w:rsidRPr="00873C62">
        <w:rPr>
          <w:lang w:val="ru-RU"/>
        </w:rPr>
        <w:t>драмі</w:t>
      </w:r>
      <w:proofErr w:type="spellEnd"/>
      <w:r w:rsidRPr="00873C62">
        <w:rPr>
          <w:lang w:val="ru-RU"/>
        </w:rPr>
        <w:t xml:space="preserve"> </w:t>
      </w:r>
      <w:r w:rsidRPr="00802A0F">
        <w:t>«</w:t>
      </w:r>
      <w:r w:rsidRPr="00873C62">
        <w:rPr>
          <w:lang w:val="ru-RU"/>
        </w:rPr>
        <w:t>Брехня</w:t>
      </w:r>
      <w:r w:rsidRPr="00802A0F">
        <w:t>»</w:t>
      </w:r>
      <w:r w:rsidRPr="00873C62">
        <w:rPr>
          <w:lang w:val="ru-RU"/>
        </w:rPr>
        <w:t>.</w:t>
      </w:r>
      <w:r w:rsidRPr="00802A0F">
        <w:t xml:space="preserve"> </w:t>
      </w:r>
      <w:r w:rsidRPr="00873C62">
        <w:t>Етичний експеримент і конфлікт совісті.</w:t>
      </w:r>
      <w:r w:rsidRPr="00802A0F">
        <w:t xml:space="preserve"> </w:t>
      </w:r>
      <w:r w:rsidRPr="00873C62">
        <w:t>Ідея маніпуляції душею іншого як філософська категорія.</w:t>
      </w:r>
      <w:r w:rsidRPr="00802A0F">
        <w:t xml:space="preserve"> </w:t>
      </w:r>
      <w:r w:rsidRPr="00873C62">
        <w:rPr>
          <w:lang w:val="ru-RU"/>
        </w:rPr>
        <w:t xml:space="preserve">Драма </w:t>
      </w:r>
      <w:r w:rsidRPr="00802A0F">
        <w:t>«</w:t>
      </w:r>
      <w:r w:rsidRPr="00802A0F">
        <w:rPr>
          <w:lang w:val="en-US"/>
        </w:rPr>
        <w:t>Memento</w:t>
      </w:r>
      <w:r w:rsidRPr="00802A0F">
        <w:t>»</w:t>
      </w:r>
      <w:r w:rsidRPr="00873C62">
        <w:rPr>
          <w:lang w:val="ru-RU"/>
        </w:rPr>
        <w:t xml:space="preserve"> як морально</w:t>
      </w:r>
      <w:r w:rsidRPr="00802A0F">
        <w:t>-</w:t>
      </w:r>
      <w:proofErr w:type="spellStart"/>
      <w:r w:rsidRPr="00873C62">
        <w:rPr>
          <w:lang w:val="ru-RU"/>
        </w:rPr>
        <w:t>філософський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експеримент</w:t>
      </w:r>
      <w:proofErr w:type="spellEnd"/>
      <w:r w:rsidRPr="00873C62">
        <w:rPr>
          <w:lang w:val="ru-RU"/>
        </w:rPr>
        <w:t>.</w:t>
      </w:r>
      <w:r w:rsidRPr="00802A0F">
        <w:t xml:space="preserve"> </w:t>
      </w:r>
      <w:proofErr w:type="spellStart"/>
      <w:r w:rsidRPr="00873C62">
        <w:rPr>
          <w:lang w:val="ru-RU"/>
        </w:rPr>
        <w:t>Конфлікт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між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раціональним</w:t>
      </w:r>
      <w:proofErr w:type="spellEnd"/>
      <w:r w:rsidRPr="00873C62">
        <w:rPr>
          <w:lang w:val="ru-RU"/>
        </w:rPr>
        <w:t xml:space="preserve"> і </w:t>
      </w:r>
      <w:proofErr w:type="spellStart"/>
      <w:r w:rsidRPr="00873C62">
        <w:rPr>
          <w:lang w:val="ru-RU"/>
        </w:rPr>
        <w:t>природним</w:t>
      </w:r>
      <w:proofErr w:type="spellEnd"/>
      <w:r w:rsidRPr="00873C62">
        <w:rPr>
          <w:lang w:val="ru-RU"/>
        </w:rPr>
        <w:t xml:space="preserve"> началом.</w:t>
      </w:r>
      <w:r w:rsidRPr="00802A0F">
        <w:t xml:space="preserve"> </w:t>
      </w:r>
      <w:proofErr w:type="spellStart"/>
      <w:r w:rsidRPr="00873C62">
        <w:rPr>
          <w:lang w:val="ru-RU"/>
        </w:rPr>
        <w:t>Революційна</w:t>
      </w:r>
      <w:proofErr w:type="spellEnd"/>
      <w:r w:rsidRPr="00873C62">
        <w:rPr>
          <w:lang w:val="ru-RU"/>
        </w:rPr>
        <w:t xml:space="preserve"> тематика у </w:t>
      </w:r>
      <w:proofErr w:type="spellStart"/>
      <w:r w:rsidRPr="00873C62">
        <w:rPr>
          <w:lang w:val="ru-RU"/>
        </w:rPr>
        <w:t>драматургії</w:t>
      </w:r>
      <w:proofErr w:type="spellEnd"/>
      <w:r w:rsidRPr="00873C62">
        <w:rPr>
          <w:lang w:val="ru-RU"/>
        </w:rPr>
        <w:t xml:space="preserve"> </w:t>
      </w:r>
      <w:r w:rsidRPr="00802A0F">
        <w:t>В. </w:t>
      </w:r>
      <w:r w:rsidRPr="00873C62">
        <w:rPr>
          <w:lang w:val="ru-RU"/>
        </w:rPr>
        <w:t>Винниченка.</w:t>
      </w:r>
      <w:r w:rsidRPr="00802A0F">
        <w:t xml:space="preserve"> </w:t>
      </w:r>
      <w:proofErr w:type="spellStart"/>
      <w:r w:rsidRPr="00873C62">
        <w:rPr>
          <w:lang w:val="ru-RU"/>
        </w:rPr>
        <w:t>Психологія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інтелігента</w:t>
      </w:r>
      <w:proofErr w:type="spellEnd"/>
      <w:r w:rsidRPr="00802A0F">
        <w:t xml:space="preserve">. </w:t>
      </w:r>
      <w:proofErr w:type="spellStart"/>
      <w:r w:rsidRPr="00873C62">
        <w:rPr>
          <w:lang w:val="ru-RU"/>
        </w:rPr>
        <w:t>Вплив</w:t>
      </w:r>
      <w:proofErr w:type="spellEnd"/>
      <w:r w:rsidRPr="00873C62">
        <w:rPr>
          <w:lang w:val="ru-RU"/>
        </w:rPr>
        <w:t xml:space="preserve"> на </w:t>
      </w:r>
      <w:proofErr w:type="spellStart"/>
      <w:r w:rsidRPr="00873C62">
        <w:rPr>
          <w:lang w:val="ru-RU"/>
        </w:rPr>
        <w:t>подальший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розвиток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української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психологічної</w:t>
      </w:r>
      <w:proofErr w:type="spellEnd"/>
      <w:r w:rsidRPr="00873C62">
        <w:rPr>
          <w:lang w:val="ru-RU"/>
        </w:rPr>
        <w:t xml:space="preserve"> </w:t>
      </w:r>
      <w:proofErr w:type="spellStart"/>
      <w:r w:rsidRPr="00873C62">
        <w:rPr>
          <w:lang w:val="ru-RU"/>
        </w:rPr>
        <w:t>драми</w:t>
      </w:r>
      <w:proofErr w:type="spellEnd"/>
      <w:r w:rsidRPr="00873C62">
        <w:rPr>
          <w:lang w:val="ru-RU"/>
        </w:rPr>
        <w:t>.</w:t>
      </w:r>
      <w:r w:rsidRPr="00802A0F">
        <w:t xml:space="preserve"> Драма «Чорна Пантера і Білий Медвідь». </w:t>
      </w:r>
    </w:p>
    <w:p w14:paraId="4E93C090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</w:p>
    <w:p w14:paraId="154F2D68" w14:textId="77777777" w:rsidR="00A311AB" w:rsidRPr="00873C62" w:rsidRDefault="00A311AB" w:rsidP="00A311AB">
      <w:pPr>
        <w:tabs>
          <w:tab w:val="num" w:pos="0"/>
        </w:tabs>
        <w:rPr>
          <w:b/>
          <w:bCs/>
          <w:lang w:val="ru-RU"/>
        </w:rPr>
      </w:pPr>
      <w:r w:rsidRPr="00802A0F">
        <w:rPr>
          <w:b/>
          <w:bCs/>
        </w:rPr>
        <w:t>Тема</w:t>
      </w:r>
      <w:r w:rsidRPr="00873C62">
        <w:rPr>
          <w:b/>
          <w:bCs/>
          <w:lang w:val="ru-RU"/>
        </w:rPr>
        <w:t xml:space="preserve"> 2</w:t>
      </w:r>
      <w:r w:rsidR="00AC328E" w:rsidRPr="00802A0F">
        <w:rPr>
          <w:b/>
          <w:bCs/>
        </w:rPr>
        <w:t>6</w:t>
      </w:r>
      <w:r w:rsidRPr="00802A0F">
        <w:rPr>
          <w:b/>
          <w:bCs/>
        </w:rPr>
        <w:t>. Роман-</w:t>
      </w:r>
      <w:proofErr w:type="spellStart"/>
      <w:r w:rsidRPr="00802A0F">
        <w:rPr>
          <w:b/>
          <w:bCs/>
        </w:rPr>
        <w:t>пантопія</w:t>
      </w:r>
      <w:proofErr w:type="spellEnd"/>
      <w:r w:rsidRPr="00802A0F">
        <w:rPr>
          <w:b/>
          <w:bCs/>
        </w:rPr>
        <w:t xml:space="preserve"> «Сонячна машина» В. Винниченка</w:t>
      </w:r>
      <w:r w:rsidRPr="00873C62">
        <w:rPr>
          <w:b/>
          <w:bCs/>
          <w:lang w:val="ru-RU"/>
        </w:rPr>
        <w:t>.</w:t>
      </w:r>
    </w:p>
    <w:p w14:paraId="198DA123" w14:textId="77777777" w:rsidR="00A311AB" w:rsidRPr="00802A0F" w:rsidRDefault="00A311AB" w:rsidP="00A311AB">
      <w:pPr>
        <w:tabs>
          <w:tab w:val="num" w:pos="0"/>
        </w:tabs>
        <w:jc w:val="both"/>
      </w:pPr>
      <w:r w:rsidRPr="00802A0F">
        <w:t>Роман «Сонячна машина» як феномен українського інтелектуального модернізму.</w:t>
      </w:r>
      <w:r w:rsidRPr="00802A0F">
        <w:rPr>
          <w:b/>
          <w:bCs/>
        </w:rPr>
        <w:br/>
      </w:r>
      <w:r w:rsidRPr="00802A0F">
        <w:t xml:space="preserve">Філософський характер прози Винниченка 1920-х років. Відображення утопічного мислення європейського </w:t>
      </w:r>
      <w:proofErr w:type="spellStart"/>
      <w:r w:rsidRPr="00802A0F">
        <w:t>міжвоєння</w:t>
      </w:r>
      <w:proofErr w:type="spellEnd"/>
      <w:r w:rsidRPr="00802A0F">
        <w:t xml:space="preserve">. Місце роману в жанровій системі модерної української літератури. Жанровий синтез: поєднання рис утопії, антиутопії та метафізичного роману. </w:t>
      </w:r>
      <w:proofErr w:type="spellStart"/>
      <w:r w:rsidRPr="00802A0F">
        <w:t>Пантопія</w:t>
      </w:r>
      <w:proofErr w:type="spellEnd"/>
      <w:r w:rsidRPr="00802A0F">
        <w:t>. Філософське розуміння «всесвітньої гармонії» у концепції автора. Історико-культурний контекст створення роману</w:t>
      </w:r>
      <w:r w:rsidRPr="00802A0F">
        <w:rPr>
          <w:rFonts w:eastAsiaTheme="majorEastAsia"/>
        </w:rPr>
        <w:t xml:space="preserve">: </w:t>
      </w:r>
      <w:r w:rsidRPr="00802A0F">
        <w:t xml:space="preserve">Європа після Першої світової війни. Криза гуманізму й віра в технічний прогрес. Українська еміграція у пошуках моделі “нової людини”. Зв’язки художньої концепції В. Винниченка із західноєвропейською філософією. Конфлікт винахідника, влади і суспільства. Образна парадигма роману: герої-концепти. Модерний гуманізм: проблема гармонії між природним, соціальним і духовним началом. Концепція </w:t>
      </w:r>
      <w:r w:rsidRPr="00802A0F">
        <w:rPr>
          <w:rFonts w:eastAsiaTheme="majorEastAsia"/>
        </w:rPr>
        <w:t>«</w:t>
      </w:r>
      <w:r w:rsidRPr="00802A0F">
        <w:t>нової моралі</w:t>
      </w:r>
      <w:r w:rsidRPr="00802A0F">
        <w:rPr>
          <w:rFonts w:eastAsiaTheme="majorEastAsia"/>
        </w:rPr>
        <w:t>»</w:t>
      </w:r>
      <w:r w:rsidRPr="00802A0F">
        <w:t xml:space="preserve"> </w:t>
      </w:r>
      <w:r w:rsidRPr="00802A0F">
        <w:rPr>
          <w:rFonts w:eastAsiaTheme="majorEastAsia"/>
        </w:rPr>
        <w:t xml:space="preserve">й </w:t>
      </w:r>
      <w:r w:rsidRPr="00802A0F">
        <w:t>утопічний проект суспільства.</w:t>
      </w:r>
      <w:r w:rsidRPr="00802A0F">
        <w:rPr>
          <w:b/>
          <w:bCs/>
        </w:rPr>
        <w:t xml:space="preserve"> </w:t>
      </w:r>
      <w:r w:rsidRPr="00802A0F">
        <w:t>Образ техніки як метафора влади. Технократичний міф і духовна криза. Естетика роману</w:t>
      </w:r>
      <w:r w:rsidRPr="00802A0F">
        <w:rPr>
          <w:rFonts w:eastAsiaTheme="majorEastAsia"/>
        </w:rPr>
        <w:t>:</w:t>
      </w:r>
      <w:r w:rsidRPr="00802A0F">
        <w:rPr>
          <w:rFonts w:eastAsiaTheme="majorEastAsia"/>
          <w:b/>
          <w:bCs/>
        </w:rPr>
        <w:t xml:space="preserve"> </w:t>
      </w:r>
      <w:r w:rsidRPr="00802A0F">
        <w:t xml:space="preserve">синтез публіцистики, наукової фантастики й філософського трактату, </w:t>
      </w:r>
      <w:proofErr w:type="spellStart"/>
      <w:r w:rsidRPr="00802A0F">
        <w:t>притчевість</w:t>
      </w:r>
      <w:proofErr w:type="spellEnd"/>
      <w:r w:rsidRPr="00802A0F">
        <w:t xml:space="preserve"> і алегоризм. Психологічний аналіз у поєднанні з утопічною жанровою модальністю. Роман </w:t>
      </w:r>
      <w:r w:rsidRPr="00802A0F">
        <w:rPr>
          <w:rFonts w:eastAsiaTheme="majorEastAsia"/>
        </w:rPr>
        <w:t>«</w:t>
      </w:r>
      <w:r w:rsidRPr="00802A0F">
        <w:t>Сонячна машина</w:t>
      </w:r>
      <w:r w:rsidRPr="00802A0F">
        <w:rPr>
          <w:rFonts w:eastAsiaTheme="majorEastAsia"/>
        </w:rPr>
        <w:t>»</w:t>
      </w:r>
      <w:r w:rsidRPr="00802A0F">
        <w:t xml:space="preserve"> у контексті європейської утопічної традиції.</w:t>
      </w:r>
      <w:r w:rsidRPr="00802A0F">
        <w:rPr>
          <w:rFonts w:eastAsiaTheme="majorEastAsia"/>
        </w:rPr>
        <w:t xml:space="preserve"> Рецепція твору</w:t>
      </w:r>
      <w:r w:rsidRPr="00802A0F">
        <w:rPr>
          <w:rFonts w:eastAsiaTheme="majorEastAsia"/>
          <w:b/>
          <w:bCs/>
        </w:rPr>
        <w:t>.</w:t>
      </w:r>
      <w:r w:rsidRPr="00802A0F">
        <w:t xml:space="preserve"> Сучасні інтерпретації роману в контексті </w:t>
      </w:r>
      <w:proofErr w:type="spellStart"/>
      <w:r w:rsidRPr="00802A0F">
        <w:t>постгуманізму</w:t>
      </w:r>
      <w:proofErr w:type="spellEnd"/>
      <w:r w:rsidRPr="00802A0F">
        <w:t xml:space="preserve"> й </w:t>
      </w:r>
      <w:proofErr w:type="spellStart"/>
      <w:r w:rsidRPr="00802A0F">
        <w:t>екокритики</w:t>
      </w:r>
      <w:proofErr w:type="spellEnd"/>
      <w:r w:rsidRPr="00802A0F">
        <w:t>. Роман «Сонячна машина» як передбачення епохи техногенного мислення.</w:t>
      </w:r>
    </w:p>
    <w:p w14:paraId="696B7196" w14:textId="77777777" w:rsidR="00F955EA" w:rsidRPr="00802A0F" w:rsidRDefault="00F955EA" w:rsidP="00444E08">
      <w:pPr>
        <w:pStyle w:val="af2"/>
        <w:rPr>
          <w:iCs/>
          <w:sz w:val="28"/>
          <w:szCs w:val="28"/>
        </w:rPr>
      </w:pPr>
    </w:p>
    <w:p w14:paraId="59F17855" w14:textId="77777777" w:rsidR="00334C0C" w:rsidRPr="00802A0F" w:rsidRDefault="00334C0C" w:rsidP="00334C0C">
      <w:pPr>
        <w:pStyle w:val="a4"/>
        <w:jc w:val="center"/>
        <w:rPr>
          <w:b/>
          <w:lang w:val="uk-UA"/>
        </w:rPr>
      </w:pPr>
      <w:r w:rsidRPr="00802A0F">
        <w:rPr>
          <w:b/>
          <w:lang w:val="uk-UA"/>
        </w:rPr>
        <w:t xml:space="preserve">4. Структура навчальної дисципліни </w:t>
      </w:r>
    </w:p>
    <w:p w14:paraId="1FA243DA" w14:textId="77777777" w:rsidR="00334C0C" w:rsidRPr="00802A0F" w:rsidRDefault="00334C0C" w:rsidP="00334C0C">
      <w:pPr>
        <w:pStyle w:val="a4"/>
        <w:jc w:val="center"/>
        <w:rPr>
          <w:b/>
          <w:lang w:val="uk-U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685"/>
        <w:gridCol w:w="1389"/>
        <w:gridCol w:w="29"/>
        <w:gridCol w:w="822"/>
        <w:gridCol w:w="28"/>
        <w:gridCol w:w="1956"/>
        <w:gridCol w:w="29"/>
      </w:tblGrid>
      <w:tr w:rsidR="00334C0C" w:rsidRPr="00802A0F" w14:paraId="703690A6" w14:textId="77777777" w:rsidTr="00167658">
        <w:trPr>
          <w:gridAfter w:val="1"/>
          <w:wAfter w:w="29" w:type="dxa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B60C" w14:textId="77777777" w:rsidR="00334C0C" w:rsidRPr="00802A0F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Вид заняття</w:t>
            </w:r>
          </w:p>
          <w:p w14:paraId="5581B882" w14:textId="77777777" w:rsidR="00334C0C" w:rsidRPr="00802A0F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/роботи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3E5F" w14:textId="77777777" w:rsidR="00334C0C" w:rsidRPr="00802A0F" w:rsidRDefault="00334C0C" w:rsidP="00334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Назва теми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B8F8" w14:textId="77777777" w:rsidR="00334C0C" w:rsidRPr="00802A0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Кількість</w:t>
            </w:r>
          </w:p>
          <w:p w14:paraId="7A860909" w14:textId="77777777" w:rsidR="00334C0C" w:rsidRPr="00802A0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годин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3B9" w14:textId="77777777" w:rsidR="00334C0C" w:rsidRPr="00802A0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Згідно з розкладом</w:t>
            </w:r>
          </w:p>
        </w:tc>
      </w:tr>
      <w:tr w:rsidR="00334C0C" w:rsidRPr="00802A0F" w14:paraId="624AFAF4" w14:textId="77777777" w:rsidTr="00167658">
        <w:trPr>
          <w:gridAfter w:val="1"/>
          <w:wAfter w:w="29" w:type="dxa"/>
          <w:trHeight w:val="268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2318" w14:textId="77777777" w:rsidR="00334C0C" w:rsidRPr="00802A0F" w:rsidRDefault="00334C0C" w:rsidP="00334C0C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4B20" w14:textId="77777777" w:rsidR="00334C0C" w:rsidRPr="00802A0F" w:rsidRDefault="00334C0C" w:rsidP="00334C0C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EAC3" w14:textId="77777777" w:rsidR="00334C0C" w:rsidRPr="00802A0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/>
              </w:rPr>
              <w:t>д.ф</w:t>
            </w:r>
            <w:proofErr w:type="spellEnd"/>
            <w:r w:rsidRPr="00802A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F00B" w14:textId="77777777" w:rsidR="00334C0C" w:rsidRPr="00802A0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/>
              </w:rPr>
              <w:t>з.ф</w:t>
            </w:r>
            <w:proofErr w:type="spellEnd"/>
            <w:r w:rsidRPr="00802A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820" w14:textId="77777777" w:rsidR="00334C0C" w:rsidRPr="00802A0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C0C" w:rsidRPr="00802A0F" w14:paraId="587E431F" w14:textId="77777777" w:rsidTr="00167658">
        <w:trPr>
          <w:gridAfter w:val="1"/>
          <w:wAfter w:w="29" w:type="dxa"/>
          <w:trHeight w:val="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5FD8" w14:textId="77777777" w:rsidR="00334C0C" w:rsidRPr="00802A0F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CF50" w14:textId="77777777" w:rsidR="00334C0C" w:rsidRPr="00802A0F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14FD" w14:textId="77777777" w:rsidR="00334C0C" w:rsidRPr="00802A0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2173" w14:textId="77777777" w:rsidR="00334C0C" w:rsidRPr="00802A0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1610" w14:textId="77777777" w:rsidR="00334C0C" w:rsidRPr="00802A0F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E94D16" w:rsidRPr="00802A0F" w14:paraId="188BC33B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7E5" w14:textId="77777777" w:rsidR="00E94D16" w:rsidRPr="00802A0F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Лекція 1</w:t>
            </w:r>
            <w:r w:rsidR="00945FDA" w:rsidRPr="00802A0F">
              <w:rPr>
                <w:rFonts w:ascii="Times New Roman" w:hAnsi="Times New Roman" w:cs="Times New Roman"/>
                <w:bCs/>
                <w:lang w:eastAsia="en-US"/>
              </w:rPr>
              <w:t>-2</w:t>
            </w:r>
          </w:p>
          <w:p w14:paraId="39247204" w14:textId="77777777" w:rsidR="00E94D16" w:rsidRPr="00802A0F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6D0" w14:textId="77777777" w:rsidR="00E94D16" w:rsidRPr="00802A0F" w:rsidRDefault="00556CAA" w:rsidP="00632E2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1</w:t>
            </w:r>
            <w:r w:rsidRPr="00802A0F">
              <w:rPr>
                <w:b/>
                <w:bCs/>
              </w:rPr>
              <w:t>.</w:t>
            </w:r>
            <w:r w:rsidRPr="00802A0F">
              <w:t xml:space="preserve"> </w:t>
            </w:r>
            <w:r w:rsidRPr="00802A0F">
              <w:rPr>
                <w:b/>
                <w:bCs/>
              </w:rPr>
              <w:t>Модернізм: світоглядно-філософські передумови, персоналії.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EB7" w14:textId="77777777" w:rsidR="00E94D16" w:rsidRPr="00802A0F" w:rsidRDefault="00382348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490" w14:textId="1E79024C" w:rsidR="00E94D16" w:rsidRPr="00802A0F" w:rsidRDefault="00E94D16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93D" w14:textId="77777777" w:rsidR="00E94D16" w:rsidRPr="00802A0F" w:rsidRDefault="00945FDA" w:rsidP="00E94D16">
            <w:pPr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щотижня</w:t>
            </w:r>
          </w:p>
        </w:tc>
      </w:tr>
      <w:tr w:rsidR="00977D84" w:rsidRPr="00802A0F" w14:paraId="5629821A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F82" w14:textId="77777777" w:rsidR="00977D84" w:rsidRPr="00802A0F" w:rsidRDefault="006338CD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F35FC" w:rsidRPr="00802A0F">
              <w:rPr>
                <w:rFonts w:ascii="Times New Roman" w:hAnsi="Times New Roman" w:cs="Times New Roman"/>
                <w:bCs/>
                <w:lang w:eastAsia="en-US"/>
              </w:rPr>
              <w:t xml:space="preserve">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63C" w14:textId="77777777" w:rsidR="00977D84" w:rsidRPr="00802A0F" w:rsidRDefault="00977D84" w:rsidP="00977D84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2</w:t>
            </w:r>
            <w:r w:rsidRPr="00802A0F">
              <w:rPr>
                <w:b/>
                <w:bCs/>
              </w:rPr>
              <w:t>. Модернізм: напрями, течії, школи.</w:t>
            </w:r>
          </w:p>
          <w:p w14:paraId="3CDBD4A1" w14:textId="77777777" w:rsidR="00977D84" w:rsidRPr="00802A0F" w:rsidRDefault="00977D84" w:rsidP="00977D84">
            <w:pPr>
              <w:tabs>
                <w:tab w:val="num" w:pos="0"/>
              </w:tabs>
            </w:pPr>
            <w:r w:rsidRPr="00802A0F">
              <w:t xml:space="preserve">Стильові опозиції й дифузія (реалізм, натуралізм, </w:t>
            </w:r>
            <w:proofErr w:type="spellStart"/>
            <w:r w:rsidRPr="00802A0F">
              <w:t>імперсіонізм</w:t>
            </w:r>
            <w:proofErr w:type="spellEnd"/>
            <w:r w:rsidRPr="00802A0F">
              <w:t>, експресіонізм, неоромантизм, сюрреалізм). Перевага інтуїтивного, ірраціонального начала над раціональним. Модернізм як естетизм. Декаданс-авангардизм-модернізм: співвідношення понять.</w:t>
            </w:r>
          </w:p>
          <w:p w14:paraId="5878ED3E" w14:textId="77777777" w:rsidR="00AE201E" w:rsidRPr="00802A0F" w:rsidRDefault="00AE201E" w:rsidP="00977D84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lastRenderedPageBreak/>
              <w:t xml:space="preserve">Завдання: </w:t>
            </w:r>
          </w:p>
          <w:p w14:paraId="32324BAD" w14:textId="77777777" w:rsidR="003B22A9" w:rsidRPr="00802A0F" w:rsidRDefault="0069661D" w:rsidP="00977D84">
            <w:pPr>
              <w:tabs>
                <w:tab w:val="num" w:pos="0"/>
              </w:tabs>
            </w:pPr>
            <w:hyperlink r:id="rId14" w:history="1">
              <w:r w:rsidR="003B22A9" w:rsidRPr="00802A0F">
                <w:rPr>
                  <w:rStyle w:val="a3"/>
                </w:rPr>
                <w:t>https://moodle.znu.edu.ua/mod/assign/view.php?id=687905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1C1" w14:textId="77777777" w:rsidR="00977D84" w:rsidRPr="00802A0F" w:rsidRDefault="00D07718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6503" w14:textId="2359E5FE" w:rsidR="00977D84" w:rsidRPr="00802A0F" w:rsidRDefault="00977D84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ED24" w14:textId="77777777" w:rsidR="00977D84" w:rsidRPr="00802A0F" w:rsidRDefault="00977D84" w:rsidP="00E94D1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77D84" w:rsidRPr="00802A0F" w14:paraId="63F745AC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B63" w14:textId="77777777" w:rsidR="00977D84" w:rsidRPr="00802A0F" w:rsidRDefault="006338CD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2F35FC" w:rsidRPr="00802A0F">
              <w:rPr>
                <w:rFonts w:ascii="Times New Roman" w:hAnsi="Times New Roman" w:cs="Times New Roman"/>
                <w:bCs/>
                <w:lang w:eastAsia="en-US"/>
              </w:rPr>
              <w:t xml:space="preserve">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B392" w14:textId="77777777" w:rsidR="00977D84" w:rsidRPr="00802A0F" w:rsidRDefault="00977D84" w:rsidP="00977D84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3</w:t>
            </w:r>
            <w:r w:rsidRPr="00802A0F">
              <w:rPr>
                <w:b/>
                <w:bCs/>
              </w:rPr>
              <w:t>. Григорій Сковорода і дискурс модернізму.</w:t>
            </w:r>
          </w:p>
          <w:p w14:paraId="69BDC120" w14:textId="77777777" w:rsidR="00977D84" w:rsidRPr="00802A0F" w:rsidRDefault="00977D84" w:rsidP="00977D84">
            <w:pPr>
              <w:tabs>
                <w:tab w:val="num" w:pos="0"/>
              </w:tabs>
              <w:jc w:val="both"/>
            </w:pPr>
            <w:r w:rsidRPr="00802A0F">
              <w:t>Філософські концепти Г. Сковороди (самопізнання, «</w:t>
            </w:r>
            <w:proofErr w:type="spellStart"/>
            <w:r w:rsidRPr="00802A0F">
              <w:t>сродна</w:t>
            </w:r>
            <w:proofErr w:type="spellEnd"/>
            <w:r w:rsidRPr="00802A0F">
              <w:t xml:space="preserve"> праця», </w:t>
            </w:r>
            <w:proofErr w:type="spellStart"/>
            <w:r w:rsidRPr="00802A0F">
              <w:t>двосвіття</w:t>
            </w:r>
            <w:proofErr w:type="spellEnd"/>
            <w:r w:rsidRPr="00802A0F">
              <w:t xml:space="preserve">) та їхній вплив на модерністський світогляд. Рецепція його ідей у творчості модерністів. Символічний вимір текстів, </w:t>
            </w:r>
            <w:proofErr w:type="spellStart"/>
            <w:r w:rsidRPr="00802A0F">
              <w:t>екзистенційна</w:t>
            </w:r>
            <w:proofErr w:type="spellEnd"/>
            <w:r w:rsidRPr="00802A0F">
              <w:t xml:space="preserve"> проблематика та спорідненість із ідеями європейського модернізму.</w:t>
            </w:r>
          </w:p>
          <w:p w14:paraId="2FA6E7B4" w14:textId="77777777" w:rsidR="00AE201E" w:rsidRPr="00802A0F" w:rsidRDefault="00AE201E" w:rsidP="00AE201E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3113C0A1" w14:textId="77777777" w:rsidR="003B22A9" w:rsidRPr="00802A0F" w:rsidRDefault="0069661D" w:rsidP="00977D84">
            <w:pPr>
              <w:tabs>
                <w:tab w:val="num" w:pos="0"/>
              </w:tabs>
              <w:jc w:val="both"/>
            </w:pPr>
            <w:hyperlink r:id="rId15" w:history="1">
              <w:r w:rsidR="003B22A9" w:rsidRPr="00802A0F">
                <w:rPr>
                  <w:rStyle w:val="a3"/>
                </w:rPr>
                <w:t>https://moodle.znu.edu.ua/mod/assign/view.php?id=687906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AF7" w14:textId="77777777" w:rsidR="00977D84" w:rsidRPr="00802A0F" w:rsidRDefault="005A413B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4B3" w14:textId="4AD90695" w:rsidR="00977D84" w:rsidRPr="00802A0F" w:rsidRDefault="00977D84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13E" w14:textId="77777777" w:rsidR="00977D84" w:rsidRPr="00802A0F" w:rsidRDefault="00977D84" w:rsidP="00E94D1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94D16" w:rsidRPr="00802A0F" w14:paraId="41C1723C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2A2" w14:textId="77777777" w:rsidR="00E94D16" w:rsidRPr="00802A0F" w:rsidRDefault="00E94D16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 xml:space="preserve">Лекція </w:t>
            </w:r>
            <w:r w:rsidR="00945FDA" w:rsidRPr="00802A0F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0F3" w14:textId="77777777" w:rsidR="00E94D16" w:rsidRPr="00802A0F" w:rsidRDefault="00556CAA" w:rsidP="00632E2A">
            <w:pPr>
              <w:tabs>
                <w:tab w:val="num" w:pos="0"/>
              </w:tabs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4</w:t>
            </w:r>
            <w:r w:rsidRPr="00802A0F">
              <w:rPr>
                <w:b/>
                <w:bCs/>
              </w:rPr>
              <w:t>. М. Коцюбинський: життя та творчість.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AC8" w14:textId="77777777" w:rsidR="00E94D16" w:rsidRPr="00802A0F" w:rsidRDefault="00382348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E90F" w14:textId="77777777" w:rsidR="00E94D16" w:rsidRPr="00802A0F" w:rsidRDefault="00E94D16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EB2" w14:textId="77777777" w:rsidR="00E94D16" w:rsidRPr="00802A0F" w:rsidRDefault="00710FDE" w:rsidP="00E94D16">
            <w:pPr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щотижня</w:t>
            </w:r>
          </w:p>
        </w:tc>
      </w:tr>
      <w:tr w:rsidR="00977D84" w:rsidRPr="00802A0F" w14:paraId="4AC37946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2D08" w14:textId="77777777" w:rsidR="00977D84" w:rsidRPr="00802A0F" w:rsidRDefault="00CB146D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Практичне заняття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F74" w14:textId="77777777" w:rsidR="00A7088E" w:rsidRPr="00802A0F" w:rsidRDefault="00A7088E" w:rsidP="00042CB6">
            <w:pPr>
              <w:tabs>
                <w:tab w:val="num" w:pos="0"/>
              </w:tabs>
              <w:jc w:val="both"/>
              <w:rPr>
                <w:b/>
                <w:bCs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5</w:t>
            </w:r>
            <w:r w:rsidRPr="00802A0F">
              <w:rPr>
                <w:b/>
                <w:bCs/>
              </w:rPr>
              <w:t xml:space="preserve">. Повість «Тіні забутих предків» </w:t>
            </w:r>
            <w:proofErr w:type="spellStart"/>
            <w:r w:rsidRPr="00802A0F">
              <w:rPr>
                <w:b/>
                <w:bCs/>
              </w:rPr>
              <w:t>М.Коцюбинського</w:t>
            </w:r>
            <w:proofErr w:type="spellEnd"/>
            <w:r w:rsidRPr="00802A0F">
              <w:rPr>
                <w:b/>
                <w:bCs/>
              </w:rPr>
              <w:t>. Новелістика М. Коцюбинського.</w:t>
            </w:r>
          </w:p>
          <w:p w14:paraId="35FEACEC" w14:textId="77777777" w:rsidR="00977D84" w:rsidRPr="00802A0F" w:rsidRDefault="00A7088E" w:rsidP="00042CB6">
            <w:pPr>
              <w:tabs>
                <w:tab w:val="num" w:pos="0"/>
              </w:tabs>
              <w:jc w:val="both"/>
            </w:pPr>
            <w:r w:rsidRPr="00802A0F">
              <w:t>Проблематика, основні мотиви, образна система новел.</w:t>
            </w:r>
            <w:r w:rsidRPr="00802A0F">
              <w:rPr>
                <w:b/>
                <w:bCs/>
              </w:rPr>
              <w:t xml:space="preserve"> </w:t>
            </w:r>
            <w:r w:rsidRPr="00802A0F">
              <w:t xml:space="preserve">Мала проза </w:t>
            </w:r>
            <w:proofErr w:type="spellStart"/>
            <w:r w:rsidRPr="00802A0F">
              <w:t>М.Коцюбинського</w:t>
            </w:r>
            <w:proofErr w:type="spellEnd"/>
            <w:r w:rsidRPr="00802A0F">
              <w:t>: жанрові моделі.</w:t>
            </w:r>
            <w:r w:rsidRPr="00802A0F">
              <w:rPr>
                <w:b/>
                <w:bCs/>
              </w:rPr>
              <w:t xml:space="preserve"> </w:t>
            </w:r>
            <w:r w:rsidRPr="00802A0F">
              <w:t>Новелістична композиція: традиції і новаторство.</w:t>
            </w:r>
            <w:r w:rsidRPr="00802A0F">
              <w:rPr>
                <w:b/>
                <w:bCs/>
              </w:rPr>
              <w:t xml:space="preserve"> </w:t>
            </w:r>
            <w:r w:rsidRPr="00802A0F">
              <w:t>Ритуально-міфологічні структури в новелах.</w:t>
            </w:r>
            <w:r w:rsidRPr="00802A0F">
              <w:rPr>
                <w:b/>
                <w:bCs/>
              </w:rPr>
              <w:t xml:space="preserve"> </w:t>
            </w:r>
            <w:r w:rsidRPr="00802A0F">
              <w:t>Прийоми психологічного аналізу в новелах. Внутрішній конфлікт. Функції художніх деталей.</w:t>
            </w:r>
            <w:r w:rsidRPr="00802A0F">
              <w:rPr>
                <w:b/>
                <w:bCs/>
              </w:rPr>
              <w:t xml:space="preserve"> </w:t>
            </w:r>
            <w:r w:rsidRPr="00802A0F">
              <w:t>Синтез рис поетики неоромантизму, імпресіонізму та неореалізму.</w:t>
            </w:r>
            <w:r w:rsidRPr="00802A0F">
              <w:rPr>
                <w:b/>
                <w:bCs/>
              </w:rPr>
              <w:t xml:space="preserve"> </w:t>
            </w:r>
            <w:r w:rsidRPr="00802A0F">
              <w:t xml:space="preserve">Новели </w:t>
            </w:r>
            <w:r w:rsidRPr="00802A0F">
              <w:rPr>
                <w:b/>
                <w:bCs/>
              </w:rPr>
              <w:t>«</w:t>
            </w:r>
            <w:proofErr w:type="spellStart"/>
            <w:r w:rsidRPr="00802A0F">
              <w:t>Intermezzo</w:t>
            </w:r>
            <w:proofErr w:type="spellEnd"/>
            <w:r w:rsidRPr="00802A0F">
              <w:t>», «Лялечка», «Цвіт яблуні», «Сон», «Лист», «Відьма».</w:t>
            </w:r>
          </w:p>
          <w:p w14:paraId="063CB407" w14:textId="77777777" w:rsidR="00AE201E" w:rsidRPr="00802A0F" w:rsidRDefault="00AE201E" w:rsidP="00AE201E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61D31F4C" w14:textId="77777777" w:rsidR="007C5F2A" w:rsidRPr="00802A0F" w:rsidRDefault="0069661D" w:rsidP="00632E2A">
            <w:pPr>
              <w:tabs>
                <w:tab w:val="num" w:pos="0"/>
              </w:tabs>
            </w:pPr>
            <w:hyperlink r:id="rId16" w:history="1">
              <w:r w:rsidR="007C5F2A" w:rsidRPr="00802A0F">
                <w:rPr>
                  <w:rStyle w:val="a3"/>
                </w:rPr>
                <w:t>https://moodle.znu.edu.ua/mod/assign/view.php?id=379239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8DA2" w14:textId="77777777" w:rsidR="00977D84" w:rsidRPr="00802A0F" w:rsidRDefault="00382348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6B0" w14:textId="02DE5CA5" w:rsidR="00977D84" w:rsidRPr="00802A0F" w:rsidRDefault="00977D84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B13" w14:textId="77777777" w:rsidR="00977D84" w:rsidRPr="00802A0F" w:rsidRDefault="008D55B9" w:rsidP="00E94D16">
            <w:pPr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1 раз на 2 тижні</w:t>
            </w:r>
          </w:p>
        </w:tc>
      </w:tr>
      <w:tr w:rsidR="00E94D16" w:rsidRPr="00802A0F" w14:paraId="4DE80216" w14:textId="77777777" w:rsidTr="00607230">
        <w:trPr>
          <w:trHeight w:val="4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64F" w14:textId="77777777" w:rsidR="00E94D16" w:rsidRPr="00802A0F" w:rsidRDefault="00753253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="00945FDA" w:rsidRPr="00802A0F">
              <w:rPr>
                <w:rFonts w:ascii="Times New Roman" w:hAnsi="Times New Roman" w:cs="Times New Roman"/>
                <w:bCs/>
                <w:lang w:eastAsia="en-US"/>
              </w:rPr>
              <w:t>Лекція 4</w:t>
            </w:r>
            <w:r w:rsidR="00496D7B" w:rsidRPr="00802A0F">
              <w:rPr>
                <w:rFonts w:ascii="Times New Roman" w:hAnsi="Times New Roman" w:cs="Times New Roman"/>
                <w:bCs/>
                <w:lang w:eastAsia="en-US"/>
              </w:rPr>
              <w:t>-5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F369" w14:textId="77777777" w:rsidR="00607230" w:rsidRPr="00802A0F" w:rsidRDefault="00556CAA" w:rsidP="00632E2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6</w:t>
            </w:r>
            <w:r w:rsidRPr="00802A0F">
              <w:rPr>
                <w:b/>
                <w:bCs/>
              </w:rPr>
              <w:t>. Леся Українка: життя та творчість.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CD65" w14:textId="77777777" w:rsidR="00E94D16" w:rsidRPr="00802A0F" w:rsidRDefault="00382348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C1E" w14:textId="2794E99A" w:rsidR="00E94D16" w:rsidRPr="00802A0F" w:rsidRDefault="00E94D16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1A1" w14:textId="77777777" w:rsidR="00E94D16" w:rsidRPr="00802A0F" w:rsidRDefault="00710FDE" w:rsidP="00E94D16">
            <w:r w:rsidRPr="00802A0F">
              <w:t>щотижня</w:t>
            </w:r>
          </w:p>
        </w:tc>
      </w:tr>
      <w:tr w:rsidR="00C30DBE" w:rsidRPr="00802A0F" w14:paraId="55B77069" w14:textId="77777777" w:rsidTr="00607230">
        <w:trPr>
          <w:trHeight w:val="4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376" w14:textId="77777777" w:rsidR="00C30DBE" w:rsidRPr="00802A0F" w:rsidRDefault="00CB146D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Практичне заняття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E2B" w14:textId="77777777" w:rsidR="00C30DBE" w:rsidRPr="00873C62" w:rsidRDefault="00C30DBE" w:rsidP="00C30DBE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7</w:t>
            </w:r>
            <w:r w:rsidRPr="00802A0F">
              <w:rPr>
                <w:b/>
                <w:bCs/>
              </w:rPr>
              <w:t>. Поезія і проза Лесі Українки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2D83EB78" w14:textId="77777777" w:rsidR="00C30DBE" w:rsidRPr="00873C62" w:rsidRDefault="00C30DBE" w:rsidP="00C30DBE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873C62">
              <w:rPr>
                <w:lang w:val="ru-RU"/>
              </w:rPr>
              <w:t>Біографічний</w:t>
            </w:r>
            <w:proofErr w:type="spellEnd"/>
            <w:r w:rsidRPr="00873C62">
              <w:rPr>
                <w:lang w:val="ru-RU"/>
              </w:rPr>
              <w:t xml:space="preserve"> і культурно-</w:t>
            </w:r>
            <w:proofErr w:type="spellStart"/>
            <w:r w:rsidRPr="00873C62">
              <w:rPr>
                <w:lang w:val="ru-RU"/>
              </w:rPr>
              <w:t>історичний</w:t>
            </w:r>
            <w:proofErr w:type="spellEnd"/>
            <w:r w:rsidRPr="00873C62">
              <w:rPr>
                <w:lang w:val="ru-RU"/>
              </w:rPr>
              <w:t xml:space="preserve"> контекст </w:t>
            </w:r>
            <w:proofErr w:type="spellStart"/>
            <w:r w:rsidRPr="00873C62">
              <w:rPr>
                <w:lang w:val="ru-RU"/>
              </w:rPr>
              <w:t>лірики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Лесі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Українки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Леся Українка </w:t>
            </w:r>
            <w:r w:rsidRPr="00873C62">
              <w:rPr>
                <w:lang w:val="ru-RU"/>
              </w:rPr>
              <w:t xml:space="preserve">як </w:t>
            </w:r>
            <w:proofErr w:type="spellStart"/>
            <w:r w:rsidRPr="00873C62">
              <w:rPr>
                <w:lang w:val="ru-RU"/>
              </w:rPr>
              <w:t>архітекторка</w:t>
            </w:r>
            <w:proofErr w:type="spellEnd"/>
            <w:r w:rsidRPr="00873C62">
              <w:rPr>
                <w:lang w:val="ru-RU"/>
              </w:rPr>
              <w:t xml:space="preserve"> «</w:t>
            </w:r>
            <w:proofErr w:type="spellStart"/>
            <w:r w:rsidRPr="00873C62">
              <w:rPr>
                <w:lang w:val="ru-RU"/>
              </w:rPr>
              <w:t>новоромантизму</w:t>
            </w:r>
            <w:proofErr w:type="spellEnd"/>
            <w:r w:rsidRPr="00873C62">
              <w:rPr>
                <w:lang w:val="ru-RU"/>
              </w:rPr>
              <w:t>».</w:t>
            </w:r>
            <w:r w:rsidRPr="00802A0F">
              <w:t xml:space="preserve"> </w:t>
            </w:r>
            <w:r w:rsidRPr="00873C62">
              <w:rPr>
                <w:lang w:val="ru-RU"/>
              </w:rPr>
              <w:lastRenderedPageBreak/>
              <w:t xml:space="preserve">Леся </w:t>
            </w:r>
            <w:proofErr w:type="spellStart"/>
            <w:r w:rsidRPr="00873C62">
              <w:rPr>
                <w:lang w:val="ru-RU"/>
              </w:rPr>
              <w:t>Українка</w:t>
            </w:r>
            <w:proofErr w:type="spellEnd"/>
            <w:r w:rsidRPr="00873C62">
              <w:rPr>
                <w:lang w:val="ru-RU"/>
              </w:rPr>
              <w:t>: неоромантизм і (анти)</w:t>
            </w:r>
            <w:proofErr w:type="spellStart"/>
            <w:r w:rsidRPr="00873C62">
              <w:rPr>
                <w:lang w:val="ru-RU"/>
              </w:rPr>
              <w:t>народництво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Тяглість і новаторство: взаємодія романтизму, неоромантизму, символістських інтенцій</w:t>
            </w:r>
            <w:r w:rsidRPr="00802A0F">
              <w:t>,</w:t>
            </w:r>
            <w:r w:rsidRPr="00873C62">
              <w:t xml:space="preserve"> «європеїзація» поетичної школи при збереженні національної основи.</w:t>
            </w:r>
            <w:r w:rsidRPr="00802A0F">
              <w:t xml:space="preserve"> </w:t>
            </w:r>
            <w:r w:rsidRPr="00873C62">
              <w:t>Центральні мотиви: свобода особистості й нації; покликання митця; етика активної любові; жіноча суб’єктність; мова й пісня як простір свободи. Формальні інновації: розмаїття строфіки (сонет, терцина, рондо, секстина, октава), циклічність («Сім струн», «Мелодії», «Невільничі</w:t>
            </w:r>
            <w:r w:rsidRPr="00802A0F">
              <w:t xml:space="preserve"> </w:t>
            </w:r>
            <w:r w:rsidRPr="00873C62">
              <w:t>пісні»</w:t>
            </w:r>
            <w:r w:rsidRPr="00802A0F">
              <w:t>). Жанрові форми адресованої лірики.</w:t>
            </w:r>
            <w:r w:rsidRPr="00873C62">
              <w:rPr>
                <w:lang w:val="ru-RU"/>
              </w:rPr>
              <w:t xml:space="preserve"> «</w:t>
            </w:r>
            <w:proofErr w:type="spellStart"/>
            <w:r w:rsidRPr="00873C62">
              <w:rPr>
                <w:lang w:val="ru-RU"/>
              </w:rPr>
              <w:t>Думи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мрії</w:t>
            </w:r>
            <w:proofErr w:type="spellEnd"/>
            <w:r w:rsidRPr="00873C62">
              <w:rPr>
                <w:lang w:val="ru-RU"/>
              </w:rPr>
              <w:t xml:space="preserve">»: </w:t>
            </w:r>
            <w:proofErr w:type="spellStart"/>
            <w:r w:rsidRPr="00873C62">
              <w:rPr>
                <w:lang w:val="ru-RU"/>
              </w:rPr>
              <w:t>від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інтимного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регістру</w:t>
            </w:r>
            <w:proofErr w:type="spellEnd"/>
            <w:r w:rsidRPr="00873C62">
              <w:rPr>
                <w:lang w:val="ru-RU"/>
              </w:rPr>
              <w:t xml:space="preserve"> до </w:t>
            </w:r>
            <w:proofErr w:type="spellStart"/>
            <w:r w:rsidRPr="00873C62">
              <w:rPr>
                <w:lang w:val="ru-RU"/>
              </w:rPr>
              <w:t>громадянського</w:t>
            </w:r>
            <w:proofErr w:type="spellEnd"/>
            <w:r w:rsidRPr="00873C62">
              <w:rPr>
                <w:lang w:val="ru-RU"/>
              </w:rPr>
              <w:t xml:space="preserve"> пафосу.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Проза </w:t>
            </w:r>
            <w:proofErr w:type="spellStart"/>
            <w:r w:rsidRPr="00873C62">
              <w:rPr>
                <w:lang w:val="ru-RU"/>
              </w:rPr>
              <w:t>Лесі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Українки</w:t>
            </w:r>
            <w:proofErr w:type="spellEnd"/>
            <w:r w:rsidRPr="00873C62">
              <w:rPr>
                <w:lang w:val="ru-RU"/>
              </w:rPr>
              <w:t xml:space="preserve"> в </w:t>
            </w:r>
            <w:proofErr w:type="spellStart"/>
            <w:r w:rsidRPr="00873C62">
              <w:rPr>
                <w:lang w:val="ru-RU"/>
              </w:rPr>
              <w:t>контексті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модернізму</w:t>
            </w:r>
            <w:proofErr w:type="spellEnd"/>
            <w:r w:rsidRPr="00873C62">
              <w:rPr>
                <w:lang w:val="ru-RU"/>
              </w:rPr>
              <w:t xml:space="preserve">: </w:t>
            </w:r>
            <w:proofErr w:type="spellStart"/>
            <w:r w:rsidRPr="00873C62">
              <w:rPr>
                <w:lang w:val="ru-RU"/>
              </w:rPr>
              <w:t>параметри</w:t>
            </w:r>
            <w:proofErr w:type="spellEnd"/>
            <w:r w:rsidRPr="00873C62">
              <w:rPr>
                <w:lang w:val="ru-RU"/>
              </w:rPr>
              <w:t xml:space="preserve"> критики.</w:t>
            </w:r>
            <w:r w:rsidRPr="00802A0F">
              <w:t xml:space="preserve"> Жанрова типологія. </w:t>
            </w:r>
            <w:proofErr w:type="spellStart"/>
            <w:r w:rsidRPr="00873C62">
              <w:rPr>
                <w:lang w:val="ru-RU"/>
              </w:rPr>
              <w:t>Оповідання</w:t>
            </w:r>
            <w:proofErr w:type="spellEnd"/>
            <w:r w:rsidRPr="00873C62">
              <w:rPr>
                <w:lang w:val="ru-RU"/>
              </w:rPr>
              <w:t xml:space="preserve"> «Приязнь»: </w:t>
            </w:r>
            <w:proofErr w:type="spellStart"/>
            <w:r w:rsidRPr="00873C62">
              <w:rPr>
                <w:lang w:val="ru-RU"/>
              </w:rPr>
              <w:t>текстуальний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поетикальний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аналіз</w:t>
            </w:r>
            <w:proofErr w:type="spellEnd"/>
            <w:r w:rsidRPr="00802A0F">
              <w:t xml:space="preserve">. </w:t>
            </w:r>
            <w:r w:rsidRPr="00873C62">
              <w:rPr>
                <w:lang w:val="ru-RU"/>
              </w:rPr>
              <w:t xml:space="preserve">Проблематика й </w:t>
            </w:r>
            <w:proofErr w:type="spellStart"/>
            <w:r w:rsidRPr="00873C62">
              <w:rPr>
                <w:lang w:val="ru-RU"/>
              </w:rPr>
              <w:t>ідеологія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оповідання</w:t>
            </w:r>
            <w:proofErr w:type="spellEnd"/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Жіночі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характери</w:t>
            </w:r>
            <w:proofErr w:type="spellEnd"/>
            <w:r w:rsidRPr="00802A0F">
              <w:t xml:space="preserve">. </w:t>
            </w:r>
          </w:p>
          <w:p w14:paraId="38ED17E3" w14:textId="77777777" w:rsidR="00A93336" w:rsidRPr="00802A0F" w:rsidRDefault="00AE201E" w:rsidP="00AE201E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>Завдання:</w:t>
            </w:r>
          </w:p>
          <w:p w14:paraId="7ABA2944" w14:textId="77777777" w:rsidR="00A93336" w:rsidRPr="00802A0F" w:rsidRDefault="0069661D" w:rsidP="00632E2A">
            <w:pPr>
              <w:tabs>
                <w:tab w:val="num" w:pos="0"/>
              </w:tabs>
            </w:pPr>
            <w:hyperlink r:id="rId17" w:history="1">
              <w:r w:rsidR="00A93336" w:rsidRPr="00802A0F">
                <w:rPr>
                  <w:rStyle w:val="a3"/>
                </w:rPr>
                <w:t>https://moodle.znu.edu.ua/mod/assign/view.php?id=379240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2AF" w14:textId="77777777" w:rsidR="00C30DBE" w:rsidRPr="00802A0F" w:rsidRDefault="00382348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C84" w14:textId="16D2939D" w:rsidR="00C30DBE" w:rsidRPr="00802A0F" w:rsidRDefault="00C30DBE" w:rsidP="00E8599F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EBB" w14:textId="77777777" w:rsidR="00C30DBE" w:rsidRPr="00802A0F" w:rsidRDefault="008D55B9" w:rsidP="00E94D16">
            <w:r w:rsidRPr="00802A0F">
              <w:t>1 раз на два тижні</w:t>
            </w:r>
          </w:p>
        </w:tc>
      </w:tr>
      <w:tr w:rsidR="00747D7D" w:rsidRPr="00802A0F" w14:paraId="7A84C33C" w14:textId="77777777" w:rsidTr="00607230">
        <w:trPr>
          <w:trHeight w:val="4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5C3C" w14:textId="77777777" w:rsidR="00747D7D" w:rsidRPr="00802A0F" w:rsidRDefault="00CB146D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Практичне заняття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FD0" w14:textId="77777777" w:rsidR="00747D7D" w:rsidRPr="00873C62" w:rsidRDefault="00747D7D" w:rsidP="00747D7D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9</w:t>
            </w:r>
            <w:r w:rsidRPr="00802A0F">
              <w:rPr>
                <w:b/>
                <w:bCs/>
              </w:rPr>
              <w:t>. Драма «Бояриня», драма-феєрія «Лісова пісня» Лесі Українки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48CB6556" w14:textId="77777777" w:rsidR="00747D7D" w:rsidRPr="00873C62" w:rsidRDefault="00747D7D" w:rsidP="00747D7D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873C62">
              <w:rPr>
                <w:lang w:val="ru-RU"/>
              </w:rPr>
              <w:t>Історична</w:t>
            </w:r>
            <w:proofErr w:type="spellEnd"/>
            <w:r w:rsidRPr="00873C62">
              <w:rPr>
                <w:lang w:val="ru-RU"/>
              </w:rPr>
              <w:t xml:space="preserve"> основа </w:t>
            </w:r>
            <w:proofErr w:type="spellStart"/>
            <w:r w:rsidRPr="00873C62">
              <w:rPr>
                <w:lang w:val="ru-RU"/>
              </w:rPr>
              <w:t>драми</w:t>
            </w:r>
            <w:proofErr w:type="spellEnd"/>
            <w:r w:rsidRPr="00873C62">
              <w:rPr>
                <w:lang w:val="ru-RU"/>
              </w:rPr>
              <w:t xml:space="preserve"> «</w:t>
            </w:r>
            <w:proofErr w:type="spellStart"/>
            <w:r w:rsidRPr="00873C62">
              <w:rPr>
                <w:lang w:val="ru-RU"/>
              </w:rPr>
              <w:t>Бояриня</w:t>
            </w:r>
            <w:proofErr w:type="spellEnd"/>
            <w:r w:rsidRPr="00873C62">
              <w:rPr>
                <w:lang w:val="ru-RU"/>
              </w:rPr>
              <w:t xml:space="preserve">»: </w:t>
            </w:r>
            <w:proofErr w:type="spellStart"/>
            <w:r w:rsidRPr="00873C62">
              <w:rPr>
                <w:lang w:val="ru-RU"/>
              </w:rPr>
              <w:t>художня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інтерпретація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доби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Руїни</w:t>
            </w:r>
            <w:proofErr w:type="spellEnd"/>
            <w:r w:rsidRPr="00873C62">
              <w:rPr>
                <w:lang w:val="ru-RU"/>
              </w:rPr>
              <w:t xml:space="preserve">. Доба </w:t>
            </w:r>
            <w:proofErr w:type="spellStart"/>
            <w:r w:rsidRPr="00873C62">
              <w:rPr>
                <w:lang w:val="ru-RU"/>
              </w:rPr>
              <w:t>Руїни</w:t>
            </w:r>
            <w:proofErr w:type="spellEnd"/>
            <w:r w:rsidRPr="00873C62">
              <w:rPr>
                <w:lang w:val="ru-RU"/>
              </w:rPr>
              <w:t xml:space="preserve"> як травма </w:t>
            </w:r>
            <w:proofErr w:type="spellStart"/>
            <w:r w:rsidRPr="00873C62">
              <w:rPr>
                <w:lang w:val="ru-RU"/>
              </w:rPr>
              <w:t>національної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суб’єктності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Етика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вибору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між</w:t>
            </w:r>
            <w:proofErr w:type="spellEnd"/>
            <w:r w:rsidRPr="00873C62">
              <w:rPr>
                <w:lang w:val="ru-RU"/>
              </w:rPr>
              <w:t xml:space="preserve"> «</w:t>
            </w:r>
            <w:proofErr w:type="spellStart"/>
            <w:r w:rsidRPr="00873C62">
              <w:rPr>
                <w:lang w:val="ru-RU"/>
              </w:rPr>
              <w:t>втихомиреним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життям</w:t>
            </w:r>
            <w:proofErr w:type="spellEnd"/>
            <w:r w:rsidRPr="00873C62">
              <w:rPr>
                <w:lang w:val="ru-RU"/>
              </w:rPr>
              <w:t xml:space="preserve">» і </w:t>
            </w:r>
            <w:proofErr w:type="spellStart"/>
            <w:r w:rsidRPr="00873C62">
              <w:rPr>
                <w:lang w:val="ru-RU"/>
              </w:rPr>
              <w:t>честю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батьківщини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Національна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ідентичність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культурний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конфлікт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творі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Образ </w:t>
            </w:r>
            <w:proofErr w:type="spellStart"/>
            <w:r w:rsidRPr="00873C62">
              <w:rPr>
                <w:lang w:val="ru-RU"/>
              </w:rPr>
              <w:t>Оксани</w:t>
            </w:r>
            <w:proofErr w:type="spellEnd"/>
            <w:r w:rsidRPr="00873C62">
              <w:rPr>
                <w:lang w:val="ru-RU"/>
              </w:rPr>
              <w:t xml:space="preserve">: </w:t>
            </w:r>
            <w:proofErr w:type="spellStart"/>
            <w:r w:rsidRPr="00873C62">
              <w:rPr>
                <w:lang w:val="ru-RU"/>
              </w:rPr>
              <w:t>трагедія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жінки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між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двома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світами</w:t>
            </w:r>
            <w:proofErr w:type="spellEnd"/>
            <w:r w:rsidRPr="00802A0F">
              <w:t xml:space="preserve">. </w:t>
            </w:r>
            <w:r w:rsidRPr="00873C62">
              <w:rPr>
                <w:lang w:val="ru-RU"/>
              </w:rPr>
              <w:t xml:space="preserve">Оксана як </w:t>
            </w:r>
            <w:proofErr w:type="spellStart"/>
            <w:r w:rsidRPr="00873C62">
              <w:rPr>
                <w:lang w:val="ru-RU"/>
              </w:rPr>
              <w:t>емблема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ностальгії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втрати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гідності</w:t>
            </w:r>
            <w:proofErr w:type="spellEnd"/>
            <w:r w:rsidRPr="00873C62">
              <w:rPr>
                <w:lang w:val="ru-RU"/>
              </w:rPr>
              <w:t xml:space="preserve"> в «тихому </w:t>
            </w:r>
            <w:proofErr w:type="spellStart"/>
            <w:r w:rsidRPr="00873C62">
              <w:rPr>
                <w:lang w:val="ru-RU"/>
              </w:rPr>
              <w:t>ярмі</w:t>
            </w:r>
            <w:proofErr w:type="spellEnd"/>
            <w:r w:rsidRPr="00873C62">
              <w:rPr>
                <w:lang w:val="ru-RU"/>
              </w:rPr>
              <w:t>». Степан як тип «</w:t>
            </w:r>
            <w:proofErr w:type="spellStart"/>
            <w:r w:rsidRPr="00873C62">
              <w:rPr>
                <w:lang w:val="ru-RU"/>
              </w:rPr>
              <w:t>пристосованої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лояльності</w:t>
            </w:r>
            <w:proofErr w:type="spellEnd"/>
            <w:r w:rsidRPr="00873C62">
              <w:rPr>
                <w:lang w:val="ru-RU"/>
              </w:rPr>
              <w:t>»</w:t>
            </w:r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Московське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суспільство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очима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Лесі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Українки</w:t>
            </w:r>
            <w:proofErr w:type="spellEnd"/>
            <w:r w:rsidRPr="00873C62">
              <w:rPr>
                <w:lang w:val="ru-RU"/>
              </w:rPr>
              <w:t xml:space="preserve">: </w:t>
            </w:r>
            <w:proofErr w:type="spellStart"/>
            <w:r w:rsidRPr="00873C62">
              <w:rPr>
                <w:lang w:val="ru-RU"/>
              </w:rPr>
              <w:t>особливості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побуту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традицій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відносин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Символічне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значення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України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lastRenderedPageBreak/>
              <w:t>Москви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просторі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драми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Гендерні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аспекти</w:t>
            </w:r>
            <w:proofErr w:type="spellEnd"/>
            <w:r w:rsidRPr="00873C62">
              <w:rPr>
                <w:lang w:val="ru-RU"/>
              </w:rPr>
              <w:t xml:space="preserve"> «</w:t>
            </w:r>
            <w:proofErr w:type="spellStart"/>
            <w:r w:rsidRPr="00873C62">
              <w:rPr>
                <w:lang w:val="ru-RU"/>
              </w:rPr>
              <w:t>Боярині</w:t>
            </w:r>
            <w:proofErr w:type="spellEnd"/>
            <w:r w:rsidRPr="00873C62">
              <w:rPr>
                <w:lang w:val="ru-RU"/>
              </w:rPr>
              <w:t xml:space="preserve">»: </w:t>
            </w:r>
            <w:proofErr w:type="spellStart"/>
            <w:r w:rsidRPr="00873C62">
              <w:rPr>
                <w:lang w:val="ru-RU"/>
              </w:rPr>
              <w:t>жіноча</w:t>
            </w:r>
            <w:proofErr w:type="spellEnd"/>
            <w:r w:rsidRPr="00873C62">
              <w:rPr>
                <w:lang w:val="ru-RU"/>
              </w:rPr>
              <w:t xml:space="preserve"> доля в </w:t>
            </w:r>
            <w:proofErr w:type="spellStart"/>
            <w:r w:rsidRPr="00873C62">
              <w:rPr>
                <w:lang w:val="ru-RU"/>
              </w:rPr>
              <w:t>контексті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патріархального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суспільства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Психологія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несвободи</w:t>
            </w:r>
            <w:proofErr w:type="spellEnd"/>
            <w:r w:rsidRPr="00873C62">
              <w:rPr>
                <w:lang w:val="ru-RU"/>
              </w:rPr>
              <w:t xml:space="preserve">: як </w:t>
            </w:r>
            <w:proofErr w:type="spellStart"/>
            <w:r w:rsidRPr="00873C62">
              <w:rPr>
                <w:lang w:val="ru-RU"/>
              </w:rPr>
              <w:t>історичні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обставини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впливають</w:t>
            </w:r>
            <w:proofErr w:type="spellEnd"/>
            <w:r w:rsidRPr="00873C62">
              <w:rPr>
                <w:lang w:val="ru-RU"/>
              </w:rPr>
              <w:t xml:space="preserve"> на долю </w:t>
            </w:r>
            <w:proofErr w:type="spellStart"/>
            <w:r w:rsidRPr="00873C62">
              <w:rPr>
                <w:lang w:val="ru-RU"/>
              </w:rPr>
              <w:t>персонажів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Художні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засоби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драмі</w:t>
            </w:r>
            <w:proofErr w:type="spellEnd"/>
            <w:r w:rsidRPr="00873C62">
              <w:rPr>
                <w:lang w:val="ru-RU"/>
              </w:rPr>
              <w:t xml:space="preserve"> «</w:t>
            </w:r>
            <w:proofErr w:type="spellStart"/>
            <w:r w:rsidRPr="00873C62">
              <w:rPr>
                <w:lang w:val="ru-RU"/>
              </w:rPr>
              <w:t>Бояриня</w:t>
            </w:r>
            <w:proofErr w:type="spellEnd"/>
            <w:r w:rsidRPr="00873C62">
              <w:rPr>
                <w:lang w:val="ru-RU"/>
              </w:rPr>
              <w:t>»</w:t>
            </w:r>
            <w:r w:rsidRPr="00802A0F">
              <w:t xml:space="preserve">. </w:t>
            </w:r>
            <w:r w:rsidRPr="00873C62">
              <w:t>Міфологічні мотиви та фольклорні джерела «Лісової пісні».</w:t>
            </w:r>
            <w:r w:rsidRPr="00802A0F">
              <w:t xml:space="preserve"> </w:t>
            </w:r>
            <w:r w:rsidRPr="00873C62">
              <w:t>Конфлікт природи і цивілізації у драмі-феєрії.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Мавка</w:t>
            </w:r>
            <w:proofErr w:type="spellEnd"/>
            <w:r w:rsidRPr="00873C62">
              <w:rPr>
                <w:lang w:val="ru-RU"/>
              </w:rPr>
              <w:t xml:space="preserve"> як </w:t>
            </w:r>
            <w:proofErr w:type="spellStart"/>
            <w:r w:rsidRPr="00873C62">
              <w:rPr>
                <w:lang w:val="ru-RU"/>
              </w:rPr>
              <w:t>уособлення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свободи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гармонії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духовності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Лукаш: </w:t>
            </w:r>
            <w:proofErr w:type="spellStart"/>
            <w:r w:rsidRPr="00873C62">
              <w:rPr>
                <w:lang w:val="ru-RU"/>
              </w:rPr>
              <w:t>слабкість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чи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людяність</w:t>
            </w:r>
            <w:proofErr w:type="spellEnd"/>
            <w:r w:rsidRPr="00802A0F">
              <w:t>.</w:t>
            </w:r>
            <w:r w:rsidRPr="00873C62">
              <w:rPr>
                <w:lang w:val="ru-RU"/>
              </w:rPr>
              <w:t xml:space="preserve"> Образ </w:t>
            </w:r>
            <w:proofErr w:type="spellStart"/>
            <w:r w:rsidRPr="00873C62">
              <w:rPr>
                <w:lang w:val="ru-RU"/>
              </w:rPr>
              <w:t>чоловіка</w:t>
            </w:r>
            <w:proofErr w:type="spellEnd"/>
            <w:r w:rsidRPr="00873C62">
              <w:rPr>
                <w:lang w:val="ru-RU"/>
              </w:rPr>
              <w:t xml:space="preserve"> в </w:t>
            </w:r>
            <w:proofErr w:type="spellStart"/>
            <w:r w:rsidRPr="00873C62">
              <w:rPr>
                <w:lang w:val="ru-RU"/>
              </w:rPr>
              <w:t>драмі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Лесі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Українки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Філософія життя і смерті у «Лісовій пісні».</w:t>
            </w:r>
            <w:r w:rsidRPr="00802A0F">
              <w:t xml:space="preserve"> </w:t>
            </w:r>
            <w:r w:rsidRPr="00873C62">
              <w:t>Символіка пісні та музики у творі.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Жіночі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образи</w:t>
            </w:r>
            <w:proofErr w:type="spellEnd"/>
            <w:r w:rsidRPr="00873C62">
              <w:rPr>
                <w:lang w:val="ru-RU"/>
              </w:rPr>
              <w:t xml:space="preserve"> у «</w:t>
            </w:r>
            <w:proofErr w:type="spellStart"/>
            <w:r w:rsidRPr="00873C62">
              <w:rPr>
                <w:lang w:val="ru-RU"/>
              </w:rPr>
              <w:t>Лісовій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пісні</w:t>
            </w:r>
            <w:proofErr w:type="spellEnd"/>
            <w:r w:rsidRPr="00873C62">
              <w:rPr>
                <w:lang w:val="ru-RU"/>
              </w:rPr>
              <w:t xml:space="preserve">»: </w:t>
            </w:r>
            <w:proofErr w:type="spellStart"/>
            <w:r w:rsidRPr="00873C62">
              <w:rPr>
                <w:lang w:val="ru-RU"/>
              </w:rPr>
              <w:t>традиці</w:t>
            </w:r>
            <w:proofErr w:type="spellEnd"/>
            <w:r w:rsidRPr="00802A0F">
              <w:t>ї й</w:t>
            </w:r>
            <w:r w:rsidRPr="00873C62">
              <w:rPr>
                <w:lang w:val="ru-RU"/>
              </w:rPr>
              <w:t xml:space="preserve"> новаторство.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Соціальна</w:t>
            </w:r>
            <w:proofErr w:type="spellEnd"/>
            <w:r w:rsidRPr="00873C62">
              <w:rPr>
                <w:lang w:val="ru-RU"/>
              </w:rPr>
              <w:t xml:space="preserve"> критика в «</w:t>
            </w:r>
            <w:proofErr w:type="spellStart"/>
            <w:r w:rsidRPr="00873C62">
              <w:rPr>
                <w:lang w:val="ru-RU"/>
              </w:rPr>
              <w:t>Лісовій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пісні</w:t>
            </w:r>
            <w:proofErr w:type="spellEnd"/>
            <w:r w:rsidRPr="00873C62">
              <w:rPr>
                <w:lang w:val="ru-RU"/>
              </w:rPr>
              <w:t xml:space="preserve">»: </w:t>
            </w:r>
            <w:proofErr w:type="spellStart"/>
            <w:r w:rsidRPr="00873C62">
              <w:rPr>
                <w:lang w:val="ru-RU"/>
              </w:rPr>
              <w:t>проблеми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влади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праці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власності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Фантастичні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персонажі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драми</w:t>
            </w:r>
            <w:proofErr w:type="spellEnd"/>
            <w:r w:rsidRPr="00873C62">
              <w:rPr>
                <w:lang w:val="ru-RU"/>
              </w:rPr>
              <w:t xml:space="preserve"> як </w:t>
            </w:r>
            <w:proofErr w:type="spellStart"/>
            <w:r w:rsidRPr="00873C62">
              <w:rPr>
                <w:lang w:val="ru-RU"/>
              </w:rPr>
              <w:t>носії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світоглядних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ідей</w:t>
            </w:r>
            <w:proofErr w:type="spellEnd"/>
            <w:r w:rsidRPr="00873C62">
              <w:rPr>
                <w:lang w:val="ru-RU"/>
              </w:rPr>
              <w:t>.</w:t>
            </w:r>
          </w:p>
          <w:p w14:paraId="3DFB659E" w14:textId="77777777" w:rsidR="00C30F4F" w:rsidRPr="00802A0F" w:rsidRDefault="00C30F4F" w:rsidP="00C30F4F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70762760" w14:textId="77777777" w:rsidR="00C30F4F" w:rsidRPr="00802A0F" w:rsidRDefault="0069661D" w:rsidP="00C30DBE">
            <w:pPr>
              <w:tabs>
                <w:tab w:val="num" w:pos="0"/>
              </w:tabs>
            </w:pPr>
            <w:hyperlink r:id="rId18" w:history="1">
              <w:r w:rsidR="003D1092" w:rsidRPr="00802A0F">
                <w:rPr>
                  <w:rStyle w:val="a3"/>
                </w:rPr>
                <w:t>https://moodle.znu.edu.ua/mod/assign/view.php?id=687896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8AED" w14:textId="77777777" w:rsidR="00747D7D" w:rsidRPr="00802A0F" w:rsidRDefault="00382348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C72" w14:textId="2775B046" w:rsidR="00747D7D" w:rsidRPr="00802A0F" w:rsidRDefault="00747D7D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5F1E" w14:textId="77777777" w:rsidR="00747D7D" w:rsidRPr="00802A0F" w:rsidRDefault="00FB022F" w:rsidP="00E94D16">
            <w:r w:rsidRPr="00802A0F">
              <w:t>1 раз на 2 тижні</w:t>
            </w:r>
          </w:p>
        </w:tc>
      </w:tr>
      <w:tr w:rsidR="00C30DBE" w:rsidRPr="00802A0F" w14:paraId="52B6E704" w14:textId="77777777" w:rsidTr="00607230">
        <w:trPr>
          <w:trHeight w:val="4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D9F" w14:textId="77777777" w:rsidR="00C30DBE" w:rsidRPr="00802A0F" w:rsidRDefault="002F35FC" w:rsidP="00E94D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Самостійна робота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5B18" w14:textId="77777777" w:rsidR="00C30DBE" w:rsidRPr="00873C62" w:rsidRDefault="00C30DBE" w:rsidP="00C30DBE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8</w:t>
            </w:r>
            <w:r w:rsidRPr="00802A0F">
              <w:rPr>
                <w:b/>
                <w:bCs/>
              </w:rPr>
              <w:t>. Драматургія Лесі Українки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48C09BDB" w14:textId="77777777" w:rsidR="00C30DBE" w:rsidRPr="00802A0F" w:rsidRDefault="00C30DBE" w:rsidP="00C30DBE">
            <w:pPr>
              <w:tabs>
                <w:tab w:val="num" w:pos="0"/>
              </w:tabs>
              <w:jc w:val="both"/>
            </w:pPr>
            <w:r w:rsidRPr="00873C62">
              <w:rPr>
                <w:lang w:val="ru-RU"/>
              </w:rPr>
              <w:t xml:space="preserve">Драматична поема як синтез </w:t>
            </w:r>
            <w:proofErr w:type="spellStart"/>
            <w:r w:rsidRPr="00873C62">
              <w:rPr>
                <w:lang w:val="ru-RU"/>
              </w:rPr>
              <w:t>лірики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епосу</w:t>
            </w:r>
            <w:proofErr w:type="spellEnd"/>
            <w:r w:rsidRPr="00873C62">
              <w:rPr>
                <w:lang w:val="ru-RU"/>
              </w:rPr>
              <w:t xml:space="preserve"> й </w:t>
            </w:r>
            <w:proofErr w:type="spellStart"/>
            <w:r w:rsidRPr="00873C62">
              <w:rPr>
                <w:lang w:val="ru-RU"/>
              </w:rPr>
              <w:t>драми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t>Монологічність</w:t>
            </w:r>
            <w:proofErr w:type="spellEnd"/>
            <w:r w:rsidRPr="00873C62">
              <w:t xml:space="preserve"> і діалог-</w:t>
            </w:r>
            <w:proofErr w:type="spellStart"/>
            <w:r w:rsidRPr="00873C62">
              <w:t>агон</w:t>
            </w:r>
            <w:proofErr w:type="spellEnd"/>
            <w:r w:rsidRPr="00873C62">
              <w:t xml:space="preserve"> як провідні композиційні форми.</w:t>
            </w:r>
            <w:r w:rsidRPr="00802A0F">
              <w:t xml:space="preserve"> </w:t>
            </w:r>
            <w:r w:rsidRPr="00873C62">
              <w:t>Інтелектуалізм, філософська проблематика</w:t>
            </w:r>
            <w:r w:rsidRPr="00802A0F">
              <w:t xml:space="preserve"> драматургії. </w:t>
            </w:r>
            <w:r w:rsidRPr="00873C62">
              <w:t>Міф, Біблія, історичні паралелі як універсальна модель сучасності.</w:t>
            </w:r>
            <w:r w:rsidRPr="00802A0F">
              <w:t xml:space="preserve"> </w:t>
            </w:r>
            <w:r w:rsidRPr="00873C62">
              <w:rPr>
                <w:lang w:val="ru-RU"/>
              </w:rPr>
              <w:t>«Одержима» (1901)</w:t>
            </w:r>
            <w:r w:rsidRPr="00802A0F">
              <w:t>: е</w:t>
            </w:r>
            <w:proofErr w:type="spellStart"/>
            <w:r w:rsidRPr="00873C62">
              <w:rPr>
                <w:lang w:val="ru-RU"/>
              </w:rPr>
              <w:t>кстремальна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ситуація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творчого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народження</w:t>
            </w:r>
            <w:proofErr w:type="spellEnd"/>
            <w:r w:rsidRPr="00873C62">
              <w:rPr>
                <w:lang w:val="ru-RU"/>
              </w:rPr>
              <w:t xml:space="preserve"> тексту.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Біблійний</w:t>
            </w:r>
            <w:proofErr w:type="spellEnd"/>
            <w:r w:rsidRPr="00873C62">
              <w:rPr>
                <w:lang w:val="ru-RU"/>
              </w:rPr>
              <w:t xml:space="preserve"> сюжет </w:t>
            </w:r>
            <w:proofErr w:type="spellStart"/>
            <w:r w:rsidRPr="00873C62">
              <w:rPr>
                <w:lang w:val="ru-RU"/>
              </w:rPr>
              <w:t>останніх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днів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Месії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Міріам як героїня вільнолюбства й «активної любові».</w:t>
            </w:r>
            <w:r w:rsidRPr="00802A0F">
              <w:t xml:space="preserve"> </w:t>
            </w:r>
            <w:r w:rsidRPr="00873C62">
              <w:t>Полеміка з етикою непротивлення злу</w:t>
            </w:r>
            <w:r w:rsidRPr="00802A0F">
              <w:t xml:space="preserve"> й а</w:t>
            </w:r>
            <w:r w:rsidRPr="00873C62">
              <w:t>пофеоз жертовної дружби</w:t>
            </w:r>
            <w:r w:rsidRPr="00802A0F">
              <w:t xml:space="preserve">. </w:t>
            </w:r>
            <w:r w:rsidRPr="00873C62">
              <w:rPr>
                <w:lang w:val="ru-RU"/>
              </w:rPr>
              <w:t>«</w:t>
            </w:r>
            <w:proofErr w:type="spellStart"/>
            <w:r w:rsidRPr="00873C62">
              <w:rPr>
                <w:lang w:val="ru-RU"/>
              </w:rPr>
              <w:t>Вавілонський</w:t>
            </w:r>
            <w:proofErr w:type="spellEnd"/>
            <w:r w:rsidRPr="00873C62">
              <w:rPr>
                <w:lang w:val="ru-RU"/>
              </w:rPr>
              <w:t xml:space="preserve"> полон» (1902)</w:t>
            </w:r>
            <w:r w:rsidRPr="00802A0F">
              <w:t>: к</w:t>
            </w:r>
            <w:proofErr w:type="spellStart"/>
            <w:r w:rsidRPr="00873C62">
              <w:rPr>
                <w:lang w:val="ru-RU"/>
              </w:rPr>
              <w:t>олоніальне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поневолення</w:t>
            </w:r>
            <w:proofErr w:type="spellEnd"/>
            <w:r w:rsidRPr="00873C62">
              <w:rPr>
                <w:lang w:val="ru-RU"/>
              </w:rPr>
              <w:t xml:space="preserve"> </w:t>
            </w:r>
            <w:r w:rsidRPr="00802A0F">
              <w:t>й</w:t>
            </w:r>
            <w:r w:rsidRPr="00873C62">
              <w:rPr>
                <w:lang w:val="ru-RU"/>
              </w:rPr>
              <w:t xml:space="preserve"> духовна </w:t>
            </w:r>
            <w:proofErr w:type="spellStart"/>
            <w:r w:rsidRPr="00873C62">
              <w:rPr>
                <w:lang w:val="ru-RU"/>
              </w:rPr>
              <w:t>деградація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спільноти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Мова</w:t>
            </w:r>
            <w:proofErr w:type="spellEnd"/>
            <w:r w:rsidRPr="00873C62">
              <w:rPr>
                <w:lang w:val="ru-RU"/>
              </w:rPr>
              <w:t xml:space="preserve"> як межа </w:t>
            </w:r>
            <w:proofErr w:type="spellStart"/>
            <w:r w:rsidRPr="00873C62">
              <w:rPr>
                <w:lang w:val="ru-RU"/>
              </w:rPr>
              <w:t>свободи</w:t>
            </w:r>
            <w:proofErr w:type="spellEnd"/>
            <w:r w:rsidRPr="00873C62">
              <w:rPr>
                <w:lang w:val="ru-RU"/>
              </w:rPr>
              <w:t xml:space="preserve"> та кордон </w:t>
            </w:r>
            <w:proofErr w:type="spellStart"/>
            <w:r w:rsidRPr="00873C62">
              <w:rPr>
                <w:lang w:val="ru-RU"/>
              </w:rPr>
              <w:t>ідентичності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«На руїнах» (1904)</w:t>
            </w:r>
            <w:r w:rsidRPr="00802A0F">
              <w:t xml:space="preserve">.  </w:t>
            </w:r>
            <w:r w:rsidRPr="00873C62">
              <w:t xml:space="preserve">Руїна як історичний і внутрішній </w:t>
            </w:r>
            <w:r w:rsidRPr="00873C62">
              <w:lastRenderedPageBreak/>
              <w:t>стан нації.</w:t>
            </w:r>
            <w:r w:rsidRPr="00802A0F">
              <w:t xml:space="preserve"> </w:t>
            </w:r>
            <w:r w:rsidRPr="00873C62">
              <w:t>Будівництво нового храму як метафора відновлення суб’єктності.</w:t>
            </w:r>
            <w:r w:rsidRPr="00802A0F">
              <w:t xml:space="preserve"> </w:t>
            </w:r>
            <w:r w:rsidRPr="00873C62">
              <w:t>«Осіння казка» (1905)</w:t>
            </w:r>
            <w:r w:rsidRPr="00802A0F">
              <w:t>: а</w:t>
            </w:r>
            <w:r w:rsidRPr="00873C62">
              <w:t>легорія революційної доби та «політичної зими».</w:t>
            </w:r>
            <w:r w:rsidRPr="00802A0F">
              <w:t xml:space="preserve"> </w:t>
            </w:r>
            <w:r w:rsidRPr="00873C62">
              <w:t>Гора-палац, Принцеса, Лицар, Будівничий як політичні символи.</w:t>
            </w:r>
            <w:r w:rsidRPr="00802A0F">
              <w:t xml:space="preserve"> П</w:t>
            </w:r>
            <w:proofErr w:type="spellStart"/>
            <w:r w:rsidRPr="00873C62">
              <w:rPr>
                <w:lang w:val="ru-RU"/>
              </w:rPr>
              <w:t>ритча</w:t>
            </w:r>
            <w:proofErr w:type="spellEnd"/>
            <w:r w:rsidRPr="00873C62">
              <w:rPr>
                <w:lang w:val="ru-RU"/>
              </w:rPr>
              <w:t xml:space="preserve"> про </w:t>
            </w:r>
            <w:proofErr w:type="spellStart"/>
            <w:r w:rsidRPr="00873C62">
              <w:rPr>
                <w:lang w:val="ru-RU"/>
              </w:rPr>
              <w:t>визволення</w:t>
            </w:r>
            <w:proofErr w:type="spellEnd"/>
            <w:r w:rsidRPr="00873C62">
              <w:rPr>
                <w:lang w:val="ru-RU"/>
              </w:rPr>
              <w:t xml:space="preserve"> </w:t>
            </w:r>
            <w:r w:rsidRPr="00802A0F">
              <w:t xml:space="preserve">й </w:t>
            </w:r>
            <w:proofErr w:type="spellStart"/>
            <w:r w:rsidRPr="00873C62">
              <w:rPr>
                <w:lang w:val="ru-RU"/>
              </w:rPr>
              <w:t>соціальну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солідарність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>«В катакомбах» (1906)</w:t>
            </w:r>
            <w:r w:rsidRPr="00802A0F">
              <w:t xml:space="preserve"> – к</w:t>
            </w:r>
            <w:proofErr w:type="spellStart"/>
            <w:r w:rsidRPr="00873C62">
              <w:rPr>
                <w:lang w:val="ru-RU"/>
              </w:rPr>
              <w:t>ритика</w:t>
            </w:r>
            <w:proofErr w:type="spellEnd"/>
            <w:r w:rsidRPr="00873C62">
              <w:rPr>
                <w:lang w:val="ru-RU"/>
              </w:rPr>
              <w:t xml:space="preserve"> «</w:t>
            </w:r>
            <w:proofErr w:type="spellStart"/>
            <w:r w:rsidRPr="00873C62">
              <w:rPr>
                <w:lang w:val="ru-RU"/>
              </w:rPr>
              <w:t>рабського</w:t>
            </w:r>
            <w:proofErr w:type="spellEnd"/>
            <w:r w:rsidRPr="00873C62">
              <w:rPr>
                <w:lang w:val="ru-RU"/>
              </w:rPr>
              <w:t xml:space="preserve"> духу» та </w:t>
            </w:r>
            <w:proofErr w:type="spellStart"/>
            <w:r w:rsidRPr="00873C62">
              <w:rPr>
                <w:lang w:val="ru-RU"/>
              </w:rPr>
              <w:t>клерикальної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ідеологізації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віри</w:t>
            </w:r>
            <w:proofErr w:type="spellEnd"/>
            <w:r w:rsidRPr="00802A0F">
              <w:t>, е</w:t>
            </w:r>
            <w:r w:rsidRPr="00873C62">
              <w:rPr>
                <w:lang w:val="ru-RU"/>
              </w:rPr>
              <w:t xml:space="preserve">тика активного </w:t>
            </w:r>
            <w:proofErr w:type="spellStart"/>
            <w:r w:rsidRPr="00873C62">
              <w:rPr>
                <w:lang w:val="ru-RU"/>
              </w:rPr>
              <w:t>гуманізму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>«Кассандра» (1903–1908)</w:t>
            </w:r>
            <w:r w:rsidRPr="00802A0F">
              <w:t>: а</w:t>
            </w:r>
            <w:proofErr w:type="spellStart"/>
            <w:r w:rsidRPr="00873C62">
              <w:rPr>
                <w:lang w:val="ru-RU"/>
              </w:rPr>
              <w:t>нтичний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міф</w:t>
            </w:r>
            <w:proofErr w:type="spellEnd"/>
            <w:r w:rsidRPr="00873C62">
              <w:rPr>
                <w:lang w:val="ru-RU"/>
              </w:rPr>
              <w:t xml:space="preserve"> як модель </w:t>
            </w:r>
            <w:proofErr w:type="spellStart"/>
            <w:r w:rsidRPr="00873C62">
              <w:rPr>
                <w:lang w:val="ru-RU"/>
              </w:rPr>
              <w:t>катастрофи</w:t>
            </w:r>
            <w:proofErr w:type="spellEnd"/>
            <w:r w:rsidRPr="00873C62">
              <w:rPr>
                <w:lang w:val="ru-RU"/>
              </w:rPr>
              <w:t xml:space="preserve"> модерного </w:t>
            </w:r>
            <w:proofErr w:type="spellStart"/>
            <w:r w:rsidRPr="00873C62">
              <w:rPr>
                <w:lang w:val="ru-RU"/>
              </w:rPr>
              <w:t>світу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Кассандра як </w:t>
            </w:r>
            <w:proofErr w:type="spellStart"/>
            <w:r w:rsidRPr="00873C62">
              <w:rPr>
                <w:lang w:val="ru-RU"/>
              </w:rPr>
              <w:t>трагічний</w:t>
            </w:r>
            <w:proofErr w:type="spellEnd"/>
            <w:r w:rsidRPr="00873C62">
              <w:rPr>
                <w:lang w:val="ru-RU"/>
              </w:rPr>
              <w:t xml:space="preserve"> пророк</w:t>
            </w:r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Діалог</w:t>
            </w:r>
            <w:proofErr w:type="spellEnd"/>
            <w:r w:rsidRPr="00873C62">
              <w:rPr>
                <w:lang w:val="ru-RU"/>
              </w:rPr>
              <w:t xml:space="preserve">-агон з Геленом як </w:t>
            </w:r>
            <w:proofErr w:type="spellStart"/>
            <w:r w:rsidRPr="00873C62">
              <w:rPr>
                <w:lang w:val="ru-RU"/>
              </w:rPr>
              <w:t>зіткнення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правди</w:t>
            </w:r>
            <w:proofErr w:type="spellEnd"/>
            <w:r w:rsidRPr="00873C62">
              <w:rPr>
                <w:lang w:val="ru-RU"/>
              </w:rPr>
              <w:t xml:space="preserve"> і прагматизму.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Локальна катастрофа й </w:t>
            </w:r>
            <w:proofErr w:type="spellStart"/>
            <w:r w:rsidRPr="00873C62">
              <w:rPr>
                <w:lang w:val="ru-RU"/>
              </w:rPr>
              <w:t>відкрита</w:t>
            </w:r>
            <w:proofErr w:type="spellEnd"/>
            <w:r w:rsidRPr="00873C62">
              <w:rPr>
                <w:lang w:val="ru-RU"/>
              </w:rPr>
              <w:t xml:space="preserve"> перспектива «</w:t>
            </w:r>
            <w:proofErr w:type="spellStart"/>
            <w:r w:rsidRPr="00873C62">
              <w:rPr>
                <w:lang w:val="ru-RU"/>
              </w:rPr>
              <w:t>життя</w:t>
            </w:r>
            <w:proofErr w:type="spellEnd"/>
            <w:r w:rsidRPr="00873C62">
              <w:rPr>
                <w:lang w:val="ru-RU"/>
              </w:rPr>
              <w:t xml:space="preserve"> попри </w:t>
            </w:r>
            <w:proofErr w:type="spellStart"/>
            <w:r w:rsidRPr="00873C62">
              <w:rPr>
                <w:lang w:val="ru-RU"/>
              </w:rPr>
              <w:t>руїну</w:t>
            </w:r>
            <w:proofErr w:type="spellEnd"/>
            <w:r w:rsidRPr="00873C62">
              <w:rPr>
                <w:lang w:val="ru-RU"/>
              </w:rPr>
              <w:t>».</w:t>
            </w:r>
            <w:r w:rsidRPr="00802A0F">
              <w:t xml:space="preserve"> </w:t>
            </w:r>
            <w:r w:rsidRPr="00873C62">
              <w:t>«У пущі» (1898–1909)</w:t>
            </w:r>
            <w:r w:rsidRPr="00802A0F">
              <w:t>: п</w:t>
            </w:r>
            <w:r w:rsidRPr="00873C62">
              <w:t>уританська громада як механі</w:t>
            </w:r>
            <w:r w:rsidRPr="00802A0F">
              <w:t>зм</w:t>
            </w:r>
            <w:r w:rsidRPr="00873C62">
              <w:t xml:space="preserve"> соціального тиску.</w:t>
            </w:r>
            <w:r w:rsidRPr="00802A0F">
              <w:t xml:space="preserve"> </w:t>
            </w:r>
            <w:r w:rsidRPr="00873C62">
              <w:t>Конфлікт мистецтва та утилітарної моралі провінції.</w:t>
            </w:r>
            <w:r w:rsidRPr="00802A0F">
              <w:t xml:space="preserve"> </w:t>
            </w:r>
            <w:r w:rsidRPr="00873C62">
              <w:t>Монодрама як архітектоніка внутрішнього краху і гідності.</w:t>
            </w:r>
            <w:r w:rsidRPr="00802A0F">
              <w:t xml:space="preserve"> </w:t>
            </w:r>
            <w:r w:rsidRPr="00873C62">
              <w:t xml:space="preserve">«Руфін і </w:t>
            </w:r>
            <w:proofErr w:type="spellStart"/>
            <w:r w:rsidRPr="00873C62">
              <w:t>Прісцілла</w:t>
            </w:r>
            <w:proofErr w:type="spellEnd"/>
            <w:r w:rsidRPr="00873C62">
              <w:t>» (1907–1910)</w:t>
            </w:r>
            <w:r w:rsidRPr="00802A0F">
              <w:t xml:space="preserve">. </w:t>
            </w:r>
            <w:r w:rsidRPr="00873C62">
              <w:t>Рим на зламі імперських і християнських ідеологій.</w:t>
            </w:r>
          </w:p>
          <w:p w14:paraId="20280F3B" w14:textId="77777777" w:rsidR="00C30DBE" w:rsidRPr="00873C62" w:rsidRDefault="00C30DBE" w:rsidP="00C30DBE">
            <w:pPr>
              <w:tabs>
                <w:tab w:val="num" w:pos="0"/>
              </w:tabs>
              <w:jc w:val="both"/>
              <w:rPr>
                <w:lang w:val="ru-RU"/>
              </w:rPr>
            </w:pPr>
            <w:r w:rsidRPr="00873C62">
              <w:t>Руфін як інтелектуал між принципом і бездіяльністю.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Прісцілла</w:t>
            </w:r>
            <w:proofErr w:type="spellEnd"/>
            <w:r w:rsidRPr="00873C62">
              <w:rPr>
                <w:lang w:val="ru-RU"/>
              </w:rPr>
              <w:t xml:space="preserve"> як </w:t>
            </w:r>
            <w:proofErr w:type="spellStart"/>
            <w:r w:rsidRPr="00873C62">
              <w:rPr>
                <w:lang w:val="ru-RU"/>
              </w:rPr>
              <w:t>любов-дія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спільнота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однодумців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Арена цирку як панорама соціального страху й дегуманізації.</w:t>
            </w:r>
            <w:r w:rsidRPr="00802A0F">
              <w:t xml:space="preserve"> </w:t>
            </w:r>
            <w:r w:rsidRPr="00873C62">
              <w:t xml:space="preserve">«Адвокат </w:t>
            </w:r>
            <w:proofErr w:type="spellStart"/>
            <w:r w:rsidRPr="00873C62">
              <w:t>Мартіан</w:t>
            </w:r>
            <w:proofErr w:type="spellEnd"/>
            <w:r w:rsidRPr="00873C62">
              <w:t>» (1911)</w:t>
            </w:r>
            <w:r w:rsidRPr="00802A0F">
              <w:t>: м</w:t>
            </w:r>
            <w:r w:rsidRPr="00873C62">
              <w:t xml:space="preserve">онодрама подвійної лояльності </w:t>
            </w:r>
            <w:r w:rsidRPr="00802A0F">
              <w:t>й</w:t>
            </w:r>
            <w:r w:rsidRPr="00873C62">
              <w:t xml:space="preserve"> роздвоєного сумління.</w:t>
            </w:r>
            <w:r w:rsidRPr="00802A0F">
              <w:t xml:space="preserve"> </w:t>
            </w:r>
            <w:r w:rsidRPr="00873C62">
              <w:t>Жіноча суб’єктність як носій моральної ініціативи.</w:t>
            </w:r>
            <w:r w:rsidRPr="00802A0F">
              <w:t xml:space="preserve"> Д</w:t>
            </w:r>
            <w:r w:rsidRPr="00873C62">
              <w:t>раматична поема як форма філософського опору.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Леся </w:t>
            </w:r>
            <w:proofErr w:type="spellStart"/>
            <w:r w:rsidRPr="00873C62">
              <w:rPr>
                <w:lang w:val="ru-RU"/>
              </w:rPr>
              <w:t>Українка</w:t>
            </w:r>
            <w:proofErr w:type="spellEnd"/>
            <w:r w:rsidRPr="00873C62">
              <w:rPr>
                <w:lang w:val="ru-RU"/>
              </w:rPr>
              <w:t xml:space="preserve"> як </w:t>
            </w:r>
            <w:proofErr w:type="spellStart"/>
            <w:r w:rsidRPr="00873C62">
              <w:rPr>
                <w:lang w:val="ru-RU"/>
              </w:rPr>
              <w:t>архітекторка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модерної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української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етики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свободи</w:t>
            </w:r>
            <w:proofErr w:type="spellEnd"/>
            <w:r w:rsidRPr="00873C62">
              <w:rPr>
                <w:lang w:val="ru-RU"/>
              </w:rPr>
              <w:t>.</w:t>
            </w:r>
          </w:p>
          <w:p w14:paraId="3BDD08C6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29A67291" w14:textId="77777777" w:rsidR="00FD1198" w:rsidRPr="00802A0F" w:rsidRDefault="0069661D" w:rsidP="00632E2A">
            <w:pPr>
              <w:tabs>
                <w:tab w:val="num" w:pos="0"/>
              </w:tabs>
            </w:pPr>
            <w:hyperlink r:id="rId19" w:history="1">
              <w:r w:rsidR="00FD1198" w:rsidRPr="00802A0F">
                <w:rPr>
                  <w:rStyle w:val="a3"/>
                </w:rPr>
                <w:t>https://moodle.znu.edu.ua/mod/assign/view.php?id=687903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7F5" w14:textId="77777777" w:rsidR="00C30DBE" w:rsidRPr="00802A0F" w:rsidRDefault="00B76B0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68E" w14:textId="68F836C8" w:rsidR="00C30DBE" w:rsidRPr="00802A0F" w:rsidRDefault="00C30DBE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5580" w14:textId="77777777" w:rsidR="00C30DBE" w:rsidRPr="00802A0F" w:rsidRDefault="00C30DBE" w:rsidP="00E94D16"/>
        </w:tc>
      </w:tr>
      <w:tr w:rsidR="00E94D16" w:rsidRPr="00802A0F" w14:paraId="03F63D08" w14:textId="77777777" w:rsidTr="00C975F3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449" w14:textId="77777777" w:rsidR="00E94D16" w:rsidRPr="00802A0F" w:rsidRDefault="00945FDA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Лекція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r w:rsidR="00496D7B" w:rsidRPr="00802A0F">
              <w:rPr>
                <w:rFonts w:ascii="Times New Roman" w:hAnsi="Times New Roman" w:cs="Times New Roman"/>
                <w:bCs/>
                <w:lang w:val="ru-RU"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A92" w14:textId="77777777" w:rsidR="00EF5B2D" w:rsidRPr="00873C62" w:rsidRDefault="00556CAA" w:rsidP="00632E2A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10</w:t>
            </w:r>
            <w:r w:rsidRPr="00802A0F">
              <w:rPr>
                <w:b/>
                <w:bCs/>
              </w:rPr>
              <w:t>. Ольга Кобилянська: життя та творчість</w:t>
            </w:r>
            <w:r w:rsidRPr="00873C62">
              <w:rPr>
                <w:b/>
                <w:bCs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C03" w14:textId="77777777" w:rsidR="00E94D16" w:rsidRPr="00802A0F" w:rsidRDefault="00FC3BB5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BB49" w14:textId="155A9031" w:rsidR="00E94D16" w:rsidRPr="00802A0F" w:rsidRDefault="00E94D16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473" w14:textId="77777777" w:rsidR="00E94D16" w:rsidRPr="00802A0F" w:rsidRDefault="00710FDE" w:rsidP="00E94D16">
            <w:r w:rsidRPr="00802A0F">
              <w:t>щотижня</w:t>
            </w:r>
          </w:p>
        </w:tc>
      </w:tr>
      <w:tr w:rsidR="00F2338F" w:rsidRPr="00802A0F" w14:paraId="3FE7BC59" w14:textId="77777777" w:rsidTr="00C975F3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19CD" w14:textId="77777777" w:rsidR="00F2338F" w:rsidRPr="00802A0F" w:rsidRDefault="008C5BC1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lastRenderedPageBreak/>
              <w:t>Практичне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824B" w14:textId="77777777" w:rsidR="00F2338F" w:rsidRPr="00873C62" w:rsidRDefault="00F2338F" w:rsidP="00F2338F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11</w:t>
            </w:r>
            <w:r w:rsidRPr="00802A0F">
              <w:rPr>
                <w:b/>
                <w:bCs/>
              </w:rPr>
              <w:t>. Повісті «Людина», «Земля» О. Кобилянської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3EA5799F" w14:textId="77777777" w:rsidR="00F2338F" w:rsidRPr="00802A0F" w:rsidRDefault="00F2338F" w:rsidP="00F2338F">
            <w:pPr>
              <w:tabs>
                <w:tab w:val="num" w:pos="0"/>
              </w:tabs>
              <w:jc w:val="both"/>
            </w:pPr>
            <w:r w:rsidRPr="00873C62">
              <w:rPr>
                <w:lang w:val="ru-RU"/>
              </w:rPr>
              <w:t>Образ «</w:t>
            </w:r>
            <w:proofErr w:type="spellStart"/>
            <w:r w:rsidRPr="00873C62">
              <w:rPr>
                <w:lang w:val="ru-RU"/>
              </w:rPr>
              <w:t>нової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жінки</w:t>
            </w:r>
            <w:proofErr w:type="spellEnd"/>
            <w:r w:rsidRPr="00873C62">
              <w:rPr>
                <w:lang w:val="ru-RU"/>
              </w:rPr>
              <w:t xml:space="preserve">» в </w:t>
            </w:r>
            <w:proofErr w:type="spellStart"/>
            <w:r w:rsidRPr="00873C62">
              <w:rPr>
                <w:lang w:val="ru-RU"/>
              </w:rPr>
              <w:t>українській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літературі</w:t>
            </w:r>
            <w:proofErr w:type="spellEnd"/>
            <w:r w:rsidRPr="00873C62">
              <w:rPr>
                <w:lang w:val="ru-RU"/>
              </w:rPr>
              <w:t xml:space="preserve">: </w:t>
            </w:r>
            <w:proofErr w:type="spellStart"/>
            <w:r w:rsidRPr="00873C62">
              <w:rPr>
                <w:lang w:val="ru-RU"/>
              </w:rPr>
              <w:t>героїня</w:t>
            </w:r>
            <w:proofErr w:type="spellEnd"/>
            <w:r w:rsidRPr="00873C62">
              <w:rPr>
                <w:lang w:val="ru-RU"/>
              </w:rPr>
              <w:t xml:space="preserve"> Олени </w:t>
            </w:r>
            <w:proofErr w:type="spellStart"/>
            <w:r w:rsidRPr="00873C62">
              <w:rPr>
                <w:lang w:val="ru-RU"/>
              </w:rPr>
              <w:t>Ляуф</w:t>
            </w:r>
            <w:proofErr w:type="spellEnd"/>
            <w:r w:rsidRPr="00802A0F">
              <w:t>л</w:t>
            </w:r>
            <w:r w:rsidRPr="00873C62">
              <w:rPr>
                <w:lang w:val="ru-RU"/>
              </w:rPr>
              <w:t>ер</w:t>
            </w:r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Конфлікт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особистості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суспільства</w:t>
            </w:r>
            <w:proofErr w:type="spellEnd"/>
            <w:r w:rsidRPr="00873C62">
              <w:rPr>
                <w:lang w:val="ru-RU"/>
              </w:rPr>
              <w:t xml:space="preserve"> в «</w:t>
            </w:r>
            <w:proofErr w:type="spellStart"/>
            <w:r w:rsidRPr="00873C62">
              <w:rPr>
                <w:lang w:val="ru-RU"/>
              </w:rPr>
              <w:t>Людині</w:t>
            </w:r>
            <w:proofErr w:type="spellEnd"/>
            <w:r w:rsidRPr="00873C62">
              <w:rPr>
                <w:lang w:val="ru-RU"/>
              </w:rPr>
              <w:t xml:space="preserve">»: </w:t>
            </w:r>
            <w:proofErr w:type="spellStart"/>
            <w:r w:rsidRPr="00873C62">
              <w:rPr>
                <w:lang w:val="ru-RU"/>
              </w:rPr>
              <w:t>жіноча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емансипація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проти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патріархальних</w:t>
            </w:r>
            <w:proofErr w:type="spellEnd"/>
            <w:r w:rsidRPr="00873C62">
              <w:rPr>
                <w:lang w:val="ru-RU"/>
              </w:rPr>
              <w:t xml:space="preserve"> норм.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Любов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шлюб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світогляді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героїні</w:t>
            </w:r>
            <w:proofErr w:type="spellEnd"/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Психологізм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внутрішній</w:t>
            </w:r>
            <w:proofErr w:type="spellEnd"/>
            <w:r w:rsidRPr="00873C62">
              <w:rPr>
                <w:lang w:val="ru-RU"/>
              </w:rPr>
              <w:t xml:space="preserve"> монолог у </w:t>
            </w:r>
            <w:proofErr w:type="spellStart"/>
            <w:r w:rsidRPr="00873C62">
              <w:rPr>
                <w:lang w:val="ru-RU"/>
              </w:rPr>
              <w:t>творі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Художня</w:t>
            </w:r>
            <w:proofErr w:type="spellEnd"/>
            <w:r w:rsidRPr="00873C62">
              <w:rPr>
                <w:lang w:val="ru-RU"/>
              </w:rPr>
              <w:t xml:space="preserve"> структура та стиль </w:t>
            </w:r>
            <w:proofErr w:type="spellStart"/>
            <w:r w:rsidRPr="00873C62">
              <w:rPr>
                <w:lang w:val="ru-RU"/>
              </w:rPr>
              <w:t>повісті</w:t>
            </w:r>
            <w:proofErr w:type="spellEnd"/>
            <w:r w:rsidRPr="00873C62">
              <w:rPr>
                <w:lang w:val="ru-RU"/>
              </w:rPr>
              <w:t xml:space="preserve">: </w:t>
            </w:r>
            <w:proofErr w:type="spellStart"/>
            <w:r w:rsidRPr="00873C62">
              <w:rPr>
                <w:lang w:val="ru-RU"/>
              </w:rPr>
              <w:t>імпресіоністичні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натуралістичні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елементи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Типологія</w:t>
            </w:r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чолові</w:t>
            </w:r>
            <w:r w:rsidRPr="00802A0F">
              <w:t>чих</w:t>
            </w:r>
            <w:proofErr w:type="spellEnd"/>
            <w:r w:rsidRPr="00802A0F">
              <w:t xml:space="preserve"> образів</w:t>
            </w:r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творі</w:t>
            </w:r>
            <w:proofErr w:type="spellEnd"/>
            <w:r w:rsidRPr="00802A0F">
              <w:t xml:space="preserve">.  </w:t>
            </w:r>
            <w:proofErr w:type="spellStart"/>
            <w:r w:rsidRPr="00873C62">
              <w:rPr>
                <w:lang w:val="ru-RU"/>
              </w:rPr>
              <w:t>Філософія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життя</w:t>
            </w:r>
            <w:proofErr w:type="spellEnd"/>
            <w:r w:rsidRPr="00873C62">
              <w:rPr>
                <w:lang w:val="ru-RU"/>
              </w:rPr>
              <w:t xml:space="preserve"> та смерть як </w:t>
            </w:r>
            <w:proofErr w:type="spellStart"/>
            <w:r w:rsidRPr="00873C62">
              <w:rPr>
                <w:lang w:val="ru-RU"/>
              </w:rPr>
              <w:t>вибір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творі</w:t>
            </w:r>
            <w:proofErr w:type="spellEnd"/>
            <w:r w:rsidRPr="00873C62">
              <w:rPr>
                <w:lang w:val="ru-RU"/>
              </w:rPr>
              <w:t>.</w:t>
            </w:r>
          </w:p>
          <w:p w14:paraId="6D37A4B2" w14:textId="77777777" w:rsidR="00F2338F" w:rsidRPr="00873C62" w:rsidRDefault="00F2338F" w:rsidP="00F2338F">
            <w:pPr>
              <w:tabs>
                <w:tab w:val="num" w:pos="0"/>
              </w:tabs>
              <w:jc w:val="both"/>
              <w:rPr>
                <w:lang w:val="ru-RU"/>
              </w:rPr>
            </w:pPr>
            <w:r w:rsidRPr="00802A0F">
              <w:t xml:space="preserve">Повість «Земля». </w:t>
            </w:r>
            <w:proofErr w:type="spellStart"/>
            <w:r w:rsidRPr="00873C62">
              <w:rPr>
                <w:lang w:val="ru-RU"/>
              </w:rPr>
              <w:t>Трагедія</w:t>
            </w:r>
            <w:proofErr w:type="spellEnd"/>
            <w:r w:rsidRPr="00873C62">
              <w:rPr>
                <w:lang w:val="ru-RU"/>
              </w:rPr>
              <w:t xml:space="preserve"> роду як </w:t>
            </w:r>
            <w:proofErr w:type="spellStart"/>
            <w:r w:rsidRPr="00873C62">
              <w:rPr>
                <w:lang w:val="ru-RU"/>
              </w:rPr>
              <w:t>наскрізний</w:t>
            </w:r>
            <w:proofErr w:type="spellEnd"/>
            <w:r w:rsidRPr="00873C62">
              <w:rPr>
                <w:lang w:val="ru-RU"/>
              </w:rPr>
              <w:t xml:space="preserve"> мотив </w:t>
            </w:r>
            <w:proofErr w:type="spellStart"/>
            <w:r w:rsidRPr="00873C62">
              <w:rPr>
                <w:lang w:val="ru-RU"/>
              </w:rPr>
              <w:t>повісті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Образ </w:t>
            </w:r>
            <w:proofErr w:type="spellStart"/>
            <w:r w:rsidRPr="00873C62">
              <w:rPr>
                <w:lang w:val="ru-RU"/>
              </w:rPr>
              <w:t>землі</w:t>
            </w:r>
            <w:proofErr w:type="spellEnd"/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Соціально-економічний</w:t>
            </w:r>
            <w:proofErr w:type="spellEnd"/>
            <w:r w:rsidRPr="00873C62">
              <w:rPr>
                <w:lang w:val="ru-RU"/>
              </w:rPr>
              <w:t xml:space="preserve"> контекст </w:t>
            </w:r>
            <w:proofErr w:type="spellStart"/>
            <w:r w:rsidRPr="00873C62">
              <w:rPr>
                <w:lang w:val="ru-RU"/>
              </w:rPr>
              <w:t>твору</w:t>
            </w:r>
            <w:proofErr w:type="spellEnd"/>
            <w:r w:rsidRPr="00873C62">
              <w:rPr>
                <w:lang w:val="ru-RU"/>
              </w:rPr>
              <w:t xml:space="preserve">: проблема </w:t>
            </w:r>
            <w:proofErr w:type="spellStart"/>
            <w:r w:rsidRPr="00873C62">
              <w:rPr>
                <w:lang w:val="ru-RU"/>
              </w:rPr>
              <w:t>власності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її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вплив</w:t>
            </w:r>
            <w:proofErr w:type="spellEnd"/>
            <w:r w:rsidRPr="00873C62">
              <w:rPr>
                <w:lang w:val="ru-RU"/>
              </w:rPr>
              <w:t xml:space="preserve"> на </w:t>
            </w:r>
            <w:proofErr w:type="spellStart"/>
            <w:r w:rsidRPr="00873C62">
              <w:rPr>
                <w:lang w:val="ru-RU"/>
              </w:rPr>
              <w:t>людські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відносини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Роль фольклору та </w:t>
            </w:r>
            <w:proofErr w:type="spellStart"/>
            <w:r w:rsidRPr="00873C62">
              <w:rPr>
                <w:lang w:val="ru-RU"/>
              </w:rPr>
              <w:t>міфологічних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мотивів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повісті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Проблема </w:t>
            </w:r>
            <w:proofErr w:type="spellStart"/>
            <w:r w:rsidRPr="00873C62">
              <w:rPr>
                <w:lang w:val="ru-RU"/>
              </w:rPr>
              <w:t>братовбивства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творі</w:t>
            </w:r>
            <w:proofErr w:type="spellEnd"/>
            <w:r w:rsidRPr="00873C62">
              <w:rPr>
                <w:lang w:val="ru-RU"/>
              </w:rPr>
              <w:t>: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психологічний</w:t>
            </w:r>
            <w:proofErr w:type="spellEnd"/>
            <w:r w:rsidRPr="00873C62">
              <w:rPr>
                <w:lang w:val="ru-RU"/>
              </w:rPr>
              <w:t xml:space="preserve"> портрет </w:t>
            </w:r>
            <w:proofErr w:type="spellStart"/>
            <w:r w:rsidRPr="00873C62">
              <w:rPr>
                <w:lang w:val="ru-RU"/>
              </w:rPr>
              <w:t>Сави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Михайла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Роль </w:t>
            </w:r>
            <w:proofErr w:type="spellStart"/>
            <w:r w:rsidRPr="00873C62">
              <w:rPr>
                <w:lang w:val="ru-RU"/>
              </w:rPr>
              <w:t>жінки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сільському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соціумі</w:t>
            </w:r>
            <w:proofErr w:type="spellEnd"/>
            <w:r w:rsidRPr="00873C62">
              <w:rPr>
                <w:lang w:val="ru-RU"/>
              </w:rPr>
              <w:t xml:space="preserve">: </w:t>
            </w:r>
            <w:proofErr w:type="spellStart"/>
            <w:r w:rsidRPr="00873C62">
              <w:rPr>
                <w:lang w:val="ru-RU"/>
              </w:rPr>
              <w:t>образи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Марії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Рахіри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Докії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Символіка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художні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засоби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повісті</w:t>
            </w:r>
            <w:proofErr w:type="spellEnd"/>
            <w:r w:rsidRPr="00873C62">
              <w:rPr>
                <w:lang w:val="ru-RU"/>
              </w:rPr>
              <w:t xml:space="preserve"> «Земля».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Проблема морального </w:t>
            </w:r>
            <w:proofErr w:type="spellStart"/>
            <w:r w:rsidRPr="00873C62">
              <w:rPr>
                <w:lang w:val="ru-RU"/>
              </w:rPr>
              <w:t>вибору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відповідальності</w:t>
            </w:r>
            <w:proofErr w:type="spellEnd"/>
            <w:r w:rsidRPr="00873C62">
              <w:rPr>
                <w:lang w:val="ru-RU"/>
              </w:rPr>
              <w:t xml:space="preserve"> за </w:t>
            </w:r>
            <w:proofErr w:type="spellStart"/>
            <w:r w:rsidRPr="00873C62">
              <w:rPr>
                <w:lang w:val="ru-RU"/>
              </w:rPr>
              <w:t>власні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вчинки</w:t>
            </w:r>
            <w:proofErr w:type="spellEnd"/>
            <w:r w:rsidRPr="00873C62">
              <w:rPr>
                <w:lang w:val="ru-RU"/>
              </w:rPr>
              <w:t>.</w:t>
            </w:r>
          </w:p>
          <w:p w14:paraId="0AB63C00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0C287EE1" w14:textId="77777777" w:rsidR="00E01123" w:rsidRPr="00802A0F" w:rsidRDefault="0069661D" w:rsidP="00F2338F">
            <w:pPr>
              <w:tabs>
                <w:tab w:val="num" w:pos="0"/>
              </w:tabs>
              <w:jc w:val="both"/>
            </w:pPr>
            <w:hyperlink r:id="rId20" w:history="1">
              <w:r w:rsidR="00E01123" w:rsidRPr="00802A0F">
                <w:rPr>
                  <w:rStyle w:val="a3"/>
                </w:rPr>
                <w:t>https://moodle.znu.edu.ua/mod/assign/view.php?id=379241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E08" w14:textId="77777777" w:rsidR="00F2338F" w:rsidRPr="00802A0F" w:rsidRDefault="00FC3BB5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689" w14:textId="4E5A731A" w:rsidR="00F2338F" w:rsidRPr="00802A0F" w:rsidRDefault="00F2338F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875C" w14:textId="77777777" w:rsidR="00F2338F" w:rsidRPr="00802A0F" w:rsidRDefault="00FB022F" w:rsidP="00E94D16">
            <w:r w:rsidRPr="00802A0F">
              <w:t>1 раз на 2 тижні</w:t>
            </w:r>
          </w:p>
        </w:tc>
      </w:tr>
      <w:tr w:rsidR="00F2338F" w:rsidRPr="00802A0F" w14:paraId="2390BA79" w14:textId="77777777" w:rsidTr="00C975F3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9B3" w14:textId="77777777" w:rsidR="00F2338F" w:rsidRPr="00802A0F" w:rsidRDefault="002F35FC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9EC" w14:textId="77777777" w:rsidR="00F2338F" w:rsidRPr="00873C62" w:rsidRDefault="00F2338F" w:rsidP="00F2338F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12</w:t>
            </w:r>
            <w:r w:rsidRPr="00802A0F">
              <w:rPr>
                <w:b/>
                <w:bCs/>
              </w:rPr>
              <w:t>. Новелістика О. Кобилянської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471BE107" w14:textId="77777777" w:rsidR="00F2338F" w:rsidRPr="00802A0F" w:rsidRDefault="00F2338F" w:rsidP="00F2338F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 xml:space="preserve">Алегорична новелістика («Битва», «Там звізди пробивались», «Через море», «В </w:t>
            </w:r>
            <w:proofErr w:type="spellStart"/>
            <w:r w:rsidRPr="00802A0F">
              <w:rPr>
                <w:rFonts w:ascii="Times New Roman" w:hAnsi="Times New Roman" w:cs="Times New Roman"/>
              </w:rPr>
              <w:t>долах</w:t>
            </w:r>
            <w:proofErr w:type="spellEnd"/>
            <w:r w:rsidRPr="00802A0F">
              <w:rPr>
                <w:rFonts w:ascii="Times New Roman" w:hAnsi="Times New Roman" w:cs="Times New Roman"/>
              </w:rPr>
              <w:t>»).</w:t>
            </w:r>
          </w:p>
          <w:p w14:paraId="1394B1C5" w14:textId="77777777" w:rsidR="00F2338F" w:rsidRPr="00802A0F" w:rsidRDefault="00F2338F" w:rsidP="00F2338F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02A0F">
              <w:rPr>
                <w:rFonts w:ascii="Times New Roman" w:hAnsi="Times New Roman" w:cs="Times New Roman"/>
              </w:rPr>
              <w:t>Проблематика і стилістика новел «Під голубим небом», «Сліпець», «На полях», «Меланхолійний вальс», «Природа», «Некультурна», «Битва». Феміністична тематика у новелах («Аристократка», «</w:t>
            </w:r>
            <w:proofErr w:type="spellStart"/>
            <w:r w:rsidRPr="00802A0F">
              <w:rPr>
                <w:rFonts w:ascii="Times New Roman" w:hAnsi="Times New Roman" w:cs="Times New Roman"/>
              </w:rPr>
              <w:t>Valse</w:t>
            </w:r>
            <w:proofErr w:type="spellEnd"/>
            <w:r w:rsidRPr="00802A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</w:rPr>
              <w:t>mélancolique</w:t>
            </w:r>
            <w:proofErr w:type="spellEnd"/>
            <w:r w:rsidRPr="00802A0F">
              <w:rPr>
                <w:rFonts w:ascii="Times New Roman" w:hAnsi="Times New Roman" w:cs="Times New Roman"/>
              </w:rPr>
              <w:t xml:space="preserve">» та ін.).Психологізм жіночих образів у новелах </w:t>
            </w:r>
            <w:r w:rsidRPr="00802A0F">
              <w:rPr>
                <w:rFonts w:ascii="Times New Roman" w:hAnsi="Times New Roman" w:cs="Times New Roman"/>
              </w:rPr>
              <w:lastRenderedPageBreak/>
              <w:t>письменниці. Соціальна нерівність і її художнє втілення у новелах («Битва», «Некультурна» тощо). Імпресіоністичні та символістські риси у новелах О. Кобилянської. Художня роль внутрішнього монологу. Елементи експресіонізму у малій прозі письменниці. Композиційні особливості новел: діалогічність і фрагментарність. Жанрова своєрідність новелістики.</w:t>
            </w:r>
            <w:r w:rsidRPr="00802A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Поезії в прозі («Акорди», «Хрест», «Місяць»). Новела-притча «За </w:t>
            </w:r>
            <w:proofErr w:type="spellStart"/>
            <w:r w:rsidRPr="00802A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готар</w:t>
            </w:r>
            <w:proofErr w:type="spellEnd"/>
            <w:r w:rsidRPr="00802A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 Антивоєнні новели («Юда», «Зійшов з розуму», «Назустріч долі»).</w:t>
            </w:r>
          </w:p>
          <w:p w14:paraId="4A749F71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771599D3" w14:textId="77777777" w:rsidR="00406949" w:rsidRPr="00802A0F" w:rsidRDefault="0069661D" w:rsidP="00F2338F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21" w:history="1">
              <w:r w:rsidR="00406949" w:rsidRPr="00802A0F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https://moodle.znu.edu.ua/mod/assign/view.php?id=687902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2373" w14:textId="77777777" w:rsidR="00F2338F" w:rsidRPr="00802A0F" w:rsidRDefault="00FC3BB5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A68E" w14:textId="7EFE9B56" w:rsidR="00F2338F" w:rsidRPr="00802A0F" w:rsidRDefault="00F2338F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5CC4" w14:textId="77777777" w:rsidR="00F2338F" w:rsidRPr="00802A0F" w:rsidRDefault="00F2338F" w:rsidP="00E94D16"/>
        </w:tc>
      </w:tr>
      <w:tr w:rsidR="00E94D16" w:rsidRPr="00802A0F" w14:paraId="6D62BF00" w14:textId="77777777" w:rsidTr="00C975F3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3AF" w14:textId="77777777" w:rsidR="00E94D16" w:rsidRPr="00802A0F" w:rsidRDefault="00945FDA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Лекція</w:t>
            </w:r>
            <w:proofErr w:type="spellEnd"/>
            <w:r w:rsidR="00496D7B"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8E3E" w14:textId="77777777" w:rsidR="00E94D16" w:rsidRPr="00873C62" w:rsidRDefault="00556CAA" w:rsidP="00632E2A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</w:t>
            </w:r>
            <w:r w:rsidRPr="00802A0F">
              <w:rPr>
                <w:b/>
                <w:bCs/>
              </w:rPr>
              <w:t>1</w:t>
            </w:r>
            <w:r w:rsidRPr="00873C62">
              <w:rPr>
                <w:b/>
                <w:bCs/>
                <w:lang w:val="ru-RU"/>
              </w:rPr>
              <w:t>3</w:t>
            </w:r>
            <w:r w:rsidRPr="00802A0F">
              <w:rPr>
                <w:b/>
                <w:bCs/>
              </w:rPr>
              <w:t>. Поезія і драматургія О. Олеся</w:t>
            </w:r>
            <w:r w:rsidRPr="00873C62">
              <w:rPr>
                <w:b/>
                <w:bCs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A6CF" w14:textId="77777777" w:rsidR="00E94D16" w:rsidRPr="00802A0F" w:rsidRDefault="00FC3BB5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C36" w14:textId="089A2BDB" w:rsidR="00E94D16" w:rsidRPr="00802A0F" w:rsidRDefault="00E94D16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0BBA" w14:textId="77777777" w:rsidR="00E94D16" w:rsidRPr="00802A0F" w:rsidRDefault="00710FDE" w:rsidP="00E94D16">
            <w:r w:rsidRPr="00802A0F">
              <w:t>щотижня</w:t>
            </w:r>
          </w:p>
        </w:tc>
      </w:tr>
      <w:tr w:rsidR="00E94D16" w:rsidRPr="00802A0F" w14:paraId="1C0C81D7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5A71" w14:textId="77777777" w:rsidR="00E94D16" w:rsidRPr="00802A0F" w:rsidRDefault="00945FDA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Лекція</w:t>
            </w:r>
            <w:proofErr w:type="spellEnd"/>
            <w:r w:rsidR="00496D7B"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8-9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2D8" w14:textId="77777777" w:rsidR="008C16C8" w:rsidRPr="00873C62" w:rsidRDefault="00556CAA" w:rsidP="00632E2A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1</w:t>
            </w:r>
            <w:r w:rsidRPr="00802A0F">
              <w:rPr>
                <w:b/>
                <w:bCs/>
              </w:rPr>
              <w:t>4. Молода Муза в контексті європейського модернізму</w:t>
            </w:r>
            <w:r w:rsidRPr="00873C62">
              <w:rPr>
                <w:b/>
                <w:bCs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F3D" w14:textId="77777777" w:rsidR="00E94D16" w:rsidRPr="00802A0F" w:rsidRDefault="00382348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60F" w14:textId="1D911C8B" w:rsidR="00E94D16" w:rsidRPr="00802A0F" w:rsidRDefault="00E94D16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18F" w14:textId="77777777" w:rsidR="00E94D16" w:rsidRPr="00802A0F" w:rsidRDefault="00710FDE" w:rsidP="00E94D16">
            <w:r w:rsidRPr="00802A0F">
              <w:t>щотижня</w:t>
            </w:r>
          </w:p>
        </w:tc>
      </w:tr>
      <w:tr w:rsidR="00352EC5" w:rsidRPr="00802A0F" w14:paraId="089A0884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300" w14:textId="77777777" w:rsidR="00352EC5" w:rsidRPr="00802A0F" w:rsidRDefault="008C5BC1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5BD4" w14:textId="77777777" w:rsidR="00352EC5" w:rsidRPr="00873C62" w:rsidRDefault="00352EC5" w:rsidP="00352EC5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1</w:t>
            </w:r>
            <w:r w:rsidRPr="00802A0F">
              <w:rPr>
                <w:b/>
                <w:bCs/>
              </w:rPr>
              <w:t>5. Молода Муза: персоналії, концепції, естетичні тенденції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077389AB" w14:textId="77777777" w:rsidR="00352EC5" w:rsidRPr="00873C62" w:rsidRDefault="00352EC5" w:rsidP="00776A8B">
            <w:pPr>
              <w:tabs>
                <w:tab w:val="num" w:pos="0"/>
              </w:tabs>
              <w:jc w:val="both"/>
              <w:rPr>
                <w:lang w:val="ru-RU"/>
              </w:rPr>
            </w:pPr>
            <w:proofErr w:type="spellStart"/>
            <w:r w:rsidRPr="00873C62">
              <w:rPr>
                <w:lang w:val="ru-RU"/>
              </w:rPr>
              <w:t>Персоналії</w:t>
            </w:r>
            <w:proofErr w:type="spellEnd"/>
            <w:r w:rsidRPr="00873C62">
              <w:rPr>
                <w:lang w:val="ru-RU"/>
              </w:rPr>
              <w:t xml:space="preserve"> «</w:t>
            </w:r>
            <w:proofErr w:type="spellStart"/>
            <w:r w:rsidRPr="00873C62">
              <w:rPr>
                <w:lang w:val="ru-RU"/>
              </w:rPr>
              <w:t>Молодої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Музи</w:t>
            </w:r>
            <w:proofErr w:type="spellEnd"/>
            <w:r w:rsidRPr="00873C62">
              <w:rPr>
                <w:lang w:val="ru-RU"/>
              </w:rPr>
              <w:t xml:space="preserve">»: </w:t>
            </w:r>
            <w:proofErr w:type="spellStart"/>
            <w:r w:rsidRPr="00873C62">
              <w:rPr>
                <w:lang w:val="ru-RU"/>
              </w:rPr>
              <w:t>біографічні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факти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естетичні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стратегії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Б</w:t>
            </w:r>
            <w:r w:rsidRPr="00802A0F">
              <w:t>. </w:t>
            </w:r>
            <w:r w:rsidRPr="00873C62">
              <w:t>Лепкий</w:t>
            </w:r>
            <w:r w:rsidRPr="00802A0F">
              <w:t xml:space="preserve"> – </w:t>
            </w:r>
            <w:r w:rsidRPr="00873C62">
              <w:t>поет культури, рефлексії, елегійного символізму.</w:t>
            </w:r>
            <w:r w:rsidRPr="00802A0F">
              <w:t xml:space="preserve"> </w:t>
            </w:r>
            <w:r w:rsidRPr="00873C62">
              <w:t>П</w:t>
            </w:r>
            <w:r w:rsidRPr="00802A0F">
              <w:t>. </w:t>
            </w:r>
            <w:proofErr w:type="spellStart"/>
            <w:r w:rsidRPr="00873C62">
              <w:t>Карманський</w:t>
            </w:r>
            <w:proofErr w:type="spellEnd"/>
            <w:r w:rsidRPr="00802A0F">
              <w:t xml:space="preserve"> – </w:t>
            </w:r>
            <w:proofErr w:type="spellStart"/>
            <w:r w:rsidRPr="00873C62">
              <w:t>неоромантик</w:t>
            </w:r>
            <w:proofErr w:type="spellEnd"/>
            <w:r w:rsidRPr="00873C62">
              <w:t>,</w:t>
            </w:r>
            <w:r w:rsidRPr="00802A0F">
              <w:t xml:space="preserve"> </w:t>
            </w:r>
            <w:r w:rsidRPr="00873C62">
              <w:t>поет індивідуального болю і втрати ілюзій.</w:t>
            </w:r>
            <w:r w:rsidRPr="00802A0F">
              <w:t xml:space="preserve"> </w:t>
            </w:r>
            <w:r w:rsidRPr="00873C62">
              <w:t>В</w:t>
            </w:r>
            <w:r w:rsidRPr="00802A0F">
              <w:t>. </w:t>
            </w:r>
            <w:proofErr w:type="spellStart"/>
            <w:r w:rsidRPr="00873C62">
              <w:t>Пачовський</w:t>
            </w:r>
            <w:proofErr w:type="spellEnd"/>
            <w:r w:rsidRPr="00802A0F">
              <w:t xml:space="preserve"> – </w:t>
            </w:r>
            <w:r w:rsidRPr="00873C62">
              <w:t>філософ поетичного ідеалізму, творець національного міфу в модерній формі.</w:t>
            </w:r>
            <w:r w:rsidRPr="00802A0F">
              <w:t xml:space="preserve"> </w:t>
            </w:r>
            <w:r w:rsidRPr="00873C62">
              <w:rPr>
                <w:lang w:val="ru-RU"/>
              </w:rPr>
              <w:t>О</w:t>
            </w:r>
            <w:r w:rsidRPr="00802A0F">
              <w:t>. </w:t>
            </w:r>
            <w:proofErr w:type="spellStart"/>
            <w:r w:rsidRPr="00873C62">
              <w:rPr>
                <w:lang w:val="ru-RU"/>
              </w:rPr>
              <w:t>Луцький</w:t>
            </w:r>
            <w:proofErr w:type="spellEnd"/>
            <w:r w:rsidRPr="00802A0F">
              <w:t xml:space="preserve"> – </w:t>
            </w:r>
            <w:r w:rsidRPr="00873C62">
              <w:rPr>
                <w:lang w:val="ru-RU"/>
              </w:rPr>
              <w:t xml:space="preserve">теоретик і критик </w:t>
            </w:r>
            <w:proofErr w:type="spellStart"/>
            <w:r w:rsidRPr="00873C62">
              <w:rPr>
                <w:lang w:val="ru-RU"/>
              </w:rPr>
              <w:t>модернізму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ініціатор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літературної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полеміки</w:t>
            </w:r>
            <w:proofErr w:type="spellEnd"/>
            <w:r w:rsidRPr="00873C62">
              <w:rPr>
                <w:lang w:val="ru-RU"/>
              </w:rPr>
              <w:t xml:space="preserve"> з І</w:t>
            </w:r>
            <w:r w:rsidRPr="00802A0F">
              <w:t>. Ф</w:t>
            </w:r>
            <w:proofErr w:type="spellStart"/>
            <w:r w:rsidRPr="00873C62">
              <w:rPr>
                <w:lang w:val="ru-RU"/>
              </w:rPr>
              <w:t>ранком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М</w:t>
            </w:r>
            <w:r w:rsidRPr="00802A0F">
              <w:t>. </w:t>
            </w:r>
            <w:r w:rsidRPr="00873C62">
              <w:t>Яцків</w:t>
            </w:r>
            <w:r w:rsidRPr="00802A0F">
              <w:t xml:space="preserve"> – </w:t>
            </w:r>
            <w:r w:rsidRPr="00873C62">
              <w:t>прозаїк і поет імпресіоністичних настроїв, тонкий аналітик людської психіки.</w:t>
            </w:r>
            <w:r w:rsidRPr="00802A0F">
              <w:t xml:space="preserve"> </w:t>
            </w:r>
            <w:r w:rsidRPr="00873C62">
              <w:rPr>
                <w:lang w:val="ru-RU"/>
              </w:rPr>
              <w:t>С</w:t>
            </w:r>
            <w:r w:rsidRPr="00802A0F">
              <w:t>. </w:t>
            </w:r>
            <w:proofErr w:type="spellStart"/>
            <w:r w:rsidRPr="00873C62">
              <w:rPr>
                <w:lang w:val="ru-RU"/>
              </w:rPr>
              <w:t>Твердохліб</w:t>
            </w:r>
            <w:proofErr w:type="spellEnd"/>
            <w:r w:rsidRPr="00873C62">
              <w:rPr>
                <w:lang w:val="ru-RU"/>
              </w:rPr>
              <w:t xml:space="preserve"> — поет </w:t>
            </w:r>
            <w:proofErr w:type="spellStart"/>
            <w:r w:rsidRPr="00873C62">
              <w:rPr>
                <w:lang w:val="ru-RU"/>
              </w:rPr>
              <w:t>індивідуальної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свободи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краси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представник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естетизму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Концептуальні</w:t>
            </w:r>
            <w:proofErr w:type="spellEnd"/>
            <w:r w:rsidRPr="00873C62">
              <w:rPr>
                <w:lang w:val="ru-RU"/>
              </w:rPr>
              <w:t xml:space="preserve"> засади </w:t>
            </w:r>
            <w:r w:rsidRPr="00802A0F">
              <w:t>естетики «</w:t>
            </w:r>
            <w:proofErr w:type="spellStart"/>
            <w:r w:rsidRPr="00873C62">
              <w:rPr>
                <w:lang w:val="ru-RU"/>
              </w:rPr>
              <w:t>Молодої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Музи</w:t>
            </w:r>
            <w:proofErr w:type="spellEnd"/>
            <w:r w:rsidRPr="00802A0F">
              <w:t>»: к</w:t>
            </w:r>
            <w:proofErr w:type="spellStart"/>
            <w:r w:rsidRPr="00873C62">
              <w:rPr>
                <w:lang w:val="ru-RU"/>
              </w:rPr>
              <w:t>ульт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краси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мистецтва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духовної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свободи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Відмова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від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народницького</w:t>
            </w:r>
            <w:proofErr w:type="spellEnd"/>
            <w:r w:rsidRPr="00873C62">
              <w:rPr>
                <w:lang w:val="ru-RU"/>
              </w:rPr>
              <w:t xml:space="preserve"> </w:t>
            </w:r>
            <w:r w:rsidRPr="00873C62">
              <w:rPr>
                <w:lang w:val="ru-RU"/>
              </w:rPr>
              <w:lastRenderedPageBreak/>
              <w:t xml:space="preserve">дидактизму та </w:t>
            </w:r>
            <w:proofErr w:type="spellStart"/>
            <w:r w:rsidRPr="00873C62">
              <w:rPr>
                <w:lang w:val="ru-RU"/>
              </w:rPr>
              <w:t>побутового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реалізму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Ідея</w:t>
            </w:r>
            <w:proofErr w:type="spellEnd"/>
            <w:r w:rsidRPr="00873C62">
              <w:rPr>
                <w:lang w:val="ru-RU"/>
              </w:rPr>
              <w:t xml:space="preserve"> </w:t>
            </w:r>
            <w:r w:rsidRPr="00802A0F">
              <w:t>«</w:t>
            </w:r>
            <w:r w:rsidRPr="00873C62">
              <w:rPr>
                <w:lang w:val="ru-RU"/>
              </w:rPr>
              <w:t xml:space="preserve">чистого </w:t>
            </w:r>
            <w:proofErr w:type="spellStart"/>
            <w:r w:rsidRPr="00873C62">
              <w:rPr>
                <w:lang w:val="ru-RU"/>
              </w:rPr>
              <w:t>мистецтва</w:t>
            </w:r>
            <w:proofErr w:type="spellEnd"/>
            <w:r w:rsidRPr="00802A0F">
              <w:t>»</w:t>
            </w:r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самодостатності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художнього</w:t>
            </w:r>
            <w:proofErr w:type="spellEnd"/>
            <w:r w:rsidRPr="00873C62">
              <w:rPr>
                <w:lang w:val="ru-RU"/>
              </w:rPr>
              <w:t xml:space="preserve"> акту.</w:t>
            </w:r>
          </w:p>
          <w:p w14:paraId="76751AB1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058DF3A3" w14:textId="77777777" w:rsidR="004A281A" w:rsidRPr="00802A0F" w:rsidRDefault="0069661D" w:rsidP="00776A8B">
            <w:pPr>
              <w:tabs>
                <w:tab w:val="num" w:pos="0"/>
              </w:tabs>
              <w:jc w:val="both"/>
            </w:pPr>
            <w:hyperlink r:id="rId22" w:history="1">
              <w:r w:rsidR="00394DFF" w:rsidRPr="00802A0F">
                <w:rPr>
                  <w:rStyle w:val="a3"/>
                </w:rPr>
                <w:t>https://moodle.znu.edu.ua/mod/assign/view.php?id=387992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6718" w14:textId="77777777" w:rsidR="00352EC5" w:rsidRPr="00802A0F" w:rsidRDefault="00FC3BB5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C401" w14:textId="6300CBDF" w:rsidR="00352EC5" w:rsidRPr="00802A0F" w:rsidRDefault="00352EC5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4B9" w14:textId="77777777" w:rsidR="00352EC5" w:rsidRPr="00802A0F" w:rsidRDefault="00FA1117" w:rsidP="00E94D16">
            <w:r w:rsidRPr="00802A0F">
              <w:t>1 раз на 2 тижні</w:t>
            </w:r>
          </w:p>
        </w:tc>
      </w:tr>
      <w:tr w:rsidR="005D5F61" w:rsidRPr="00802A0F" w14:paraId="2BA1788C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220" w14:textId="77777777" w:rsidR="005D5F61" w:rsidRPr="00802A0F" w:rsidRDefault="002F35FC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282" w14:textId="77777777" w:rsidR="005D5F61" w:rsidRPr="00873C62" w:rsidRDefault="005D5F61" w:rsidP="005D5F61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 16. М. Вороний: життя і творчість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7240477F" w14:textId="77777777" w:rsidR="005D5F61" w:rsidRPr="00802A0F" w:rsidRDefault="005D5F61" w:rsidP="005D5F6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802A0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М. Вороний - творець естетики духовного оновлення та «мистецтва для мистецтва».</w:t>
            </w:r>
            <w:r w:rsidRPr="00802A0F">
              <w:rPr>
                <w:rFonts w:ascii="Times New Roman" w:hAnsi="Times New Roman" w:cs="Times New Roman"/>
              </w:rPr>
              <w:t xml:space="preserve"> </w:t>
            </w:r>
            <w:r w:rsidRPr="00802A0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Відкритий лист до українських письменників (1901) як маніфест нової естетики.</w:t>
            </w:r>
            <w:r w:rsidRPr="00802A0F">
              <w:rPr>
                <w:rFonts w:ascii="Times New Roman" w:hAnsi="Times New Roman" w:cs="Times New Roman"/>
                <w:color w:val="000000"/>
              </w:rPr>
              <w:t xml:space="preserve"> Альманах «З-над хмар і долин»: п</w:t>
            </w:r>
            <w:r w:rsidRPr="00802A0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рагнення вивести українське мистецтво у європейський контекст. Позиція митця-гуманіста й апологета краси.</w:t>
            </w:r>
            <w:r w:rsidRPr="00802A0F">
              <w:rPr>
                <w:rFonts w:ascii="Times New Roman" w:hAnsi="Times New Roman" w:cs="Times New Roman"/>
              </w:rPr>
              <w:t xml:space="preserve"> М. </w:t>
            </w:r>
            <w:r w:rsidRPr="00802A0F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Вороний і маніфестація «чистого мистецтва». Публіцистика і переклади М. Вороного. Поетика збірки «Ліричні поезії». Романтичне сприйняття життя через красу і любов. Громадянська лірика М. Вороного. Поема «Євшан-зілля» як поетична легенда про національну пам’ять. Ідея пробудження національної самосвідомості. Поєднання історичного сюжету і модерної поетики.</w:t>
            </w:r>
          </w:p>
          <w:p w14:paraId="2703BDE9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55996757" w14:textId="77777777" w:rsidR="004A281A" w:rsidRPr="00802A0F" w:rsidRDefault="0069661D" w:rsidP="00352EC5">
            <w:pPr>
              <w:tabs>
                <w:tab w:val="num" w:pos="0"/>
              </w:tabs>
            </w:pPr>
            <w:hyperlink r:id="rId23" w:history="1">
              <w:r w:rsidR="002922F3" w:rsidRPr="00802A0F">
                <w:rPr>
                  <w:rStyle w:val="a3"/>
                </w:rPr>
                <w:t>https://moodle.znu.edu.ua/mod/assign/view.php?id=687901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4A52" w14:textId="77777777" w:rsidR="005D5F61" w:rsidRPr="00802A0F" w:rsidRDefault="00FC3BB5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2434" w14:textId="309A1FE0" w:rsidR="005D5F61" w:rsidRPr="00802A0F" w:rsidRDefault="005D5F61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E78" w14:textId="77777777" w:rsidR="005D5F61" w:rsidRPr="00802A0F" w:rsidRDefault="005D5F61" w:rsidP="00E94D16"/>
        </w:tc>
      </w:tr>
      <w:tr w:rsidR="005D5F61" w:rsidRPr="00802A0F" w14:paraId="75AF05BD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5C5D" w14:textId="77777777" w:rsidR="005D5F61" w:rsidRPr="00802A0F" w:rsidRDefault="002F35FC" w:rsidP="00E94D16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CE4" w14:textId="77777777" w:rsidR="005D5F61" w:rsidRPr="00873C62" w:rsidRDefault="005D5F61" w:rsidP="005D5F61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 17. М. Євшан: життя і творчість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4DEAE040" w14:textId="77777777" w:rsidR="005D5F61" w:rsidRPr="00802A0F" w:rsidRDefault="005D5F61" w:rsidP="005D5F61">
            <w:pPr>
              <w:tabs>
                <w:tab w:val="num" w:pos="0"/>
              </w:tabs>
              <w:jc w:val="both"/>
            </w:pPr>
            <w:r w:rsidRPr="00802A0F">
              <w:t>М. Євшан як літературний критик, есеїст, культуролог, ідеолог національно-естетичного модернізму. Біографічні відомості. Редакторська й публіцистична діяльність у журналі Українська Хата</w:t>
            </w:r>
            <w:r w:rsidRPr="00802A0F">
              <w:rPr>
                <w:i/>
                <w:iCs/>
              </w:rPr>
              <w:t xml:space="preserve"> </w:t>
            </w:r>
            <w:r w:rsidRPr="00802A0F">
              <w:t xml:space="preserve">(1909–1914). Журнал як осередок українського модерного мислення. М. Євшан як ідеолог українського модернізму: програмні статті як маніфест оновлення літератури й культури. Дискусія з народницькою </w:t>
            </w:r>
            <w:r w:rsidRPr="00802A0F">
              <w:lastRenderedPageBreak/>
              <w:t>традицією і пошук нової духовної естетики. Переосмислення поняття «національне» у культурі. Українська література як складова європейського духовного процесу. Літературно-критичні праці М. Євшана («</w:t>
            </w:r>
            <w:proofErr w:type="spellStart"/>
            <w:r w:rsidRPr="00802A0F">
              <w:t>Куда</w:t>
            </w:r>
            <w:proofErr w:type="spellEnd"/>
            <w:r w:rsidRPr="00802A0F">
              <w:t xml:space="preserve"> ми прийшли... Річ про українську </w:t>
            </w:r>
            <w:proofErr w:type="spellStart"/>
            <w:r w:rsidRPr="00802A0F">
              <w:t>лїтературу</w:t>
            </w:r>
            <w:proofErr w:type="spellEnd"/>
            <w:r w:rsidRPr="00802A0F">
              <w:t xml:space="preserve"> 1910 року», «Під прапором мистецтва» та ін.). М. Євшан як інтерпретатор української класики. Критика провінційності української свідомості. М. Євшан і європейська інтелектуальна традиція.</w:t>
            </w:r>
            <w:r w:rsidRPr="00802A0F">
              <w:rPr>
                <w:b/>
                <w:bCs/>
              </w:rPr>
              <w:t xml:space="preserve"> </w:t>
            </w:r>
            <w:r w:rsidRPr="00802A0F">
              <w:t>Рецепція спадщини М. Євшана. М. Євшан у сучасних дослідженнях модернізму, філософії культури, ідентичності як фундатор української модерної естетики.</w:t>
            </w:r>
          </w:p>
          <w:p w14:paraId="46A9E6F8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7F0E8B43" w14:textId="77777777" w:rsidR="004A281A" w:rsidRPr="00802A0F" w:rsidRDefault="0069661D" w:rsidP="00352EC5">
            <w:pPr>
              <w:tabs>
                <w:tab w:val="num" w:pos="0"/>
              </w:tabs>
            </w:pPr>
            <w:hyperlink r:id="rId24" w:history="1">
              <w:r w:rsidR="007D204B" w:rsidRPr="00802A0F">
                <w:rPr>
                  <w:rStyle w:val="a3"/>
                </w:rPr>
                <w:t>https://moodle.znu.edu.ua/mod/assign/view.php?id=687900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7B01" w14:textId="77777777" w:rsidR="005D5F61" w:rsidRPr="00802A0F" w:rsidRDefault="00FC3BB5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456" w14:textId="731E1615" w:rsidR="005D5F61" w:rsidRPr="00802A0F" w:rsidRDefault="005D5F61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CB2C" w14:textId="77777777" w:rsidR="005D5F61" w:rsidRPr="00802A0F" w:rsidRDefault="005D5F61" w:rsidP="00E94D16"/>
        </w:tc>
      </w:tr>
      <w:tr w:rsidR="00945FDA" w:rsidRPr="00802A0F" w14:paraId="72CB4F30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AAF" w14:textId="77777777" w:rsidR="00945FDA" w:rsidRPr="00802A0F" w:rsidRDefault="00945FDA" w:rsidP="00945FDA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Лекція</w:t>
            </w:r>
            <w:proofErr w:type="spellEnd"/>
            <w:r w:rsidR="00496D7B"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10-11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27C" w14:textId="77777777" w:rsidR="00945FDA" w:rsidRPr="00873C62" w:rsidRDefault="00556CAA" w:rsidP="00E32907">
            <w:pPr>
              <w:tabs>
                <w:tab w:val="num" w:pos="0"/>
              </w:tabs>
              <w:jc w:val="both"/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 xml:space="preserve">Тема 18. Українська новелістика к.19 - </w:t>
            </w:r>
            <w:proofErr w:type="spellStart"/>
            <w:r w:rsidRPr="00802A0F">
              <w:rPr>
                <w:b/>
                <w:bCs/>
              </w:rPr>
              <w:t>поч</w:t>
            </w:r>
            <w:proofErr w:type="spellEnd"/>
            <w:r w:rsidRPr="00802A0F">
              <w:rPr>
                <w:b/>
                <w:bCs/>
              </w:rPr>
              <w:t>. ХХ ст.: традиції та новаторство</w:t>
            </w:r>
            <w:r w:rsidRPr="00873C62">
              <w:rPr>
                <w:b/>
                <w:bCs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300" w14:textId="77777777" w:rsidR="00945FDA" w:rsidRPr="00802A0F" w:rsidRDefault="004A7CA6" w:rsidP="00945F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BCD5" w14:textId="23C5A380" w:rsidR="00945FDA" w:rsidRPr="00802A0F" w:rsidRDefault="00945FDA" w:rsidP="00945FDA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E516" w14:textId="77777777" w:rsidR="00945FDA" w:rsidRPr="00802A0F" w:rsidRDefault="00945FDA" w:rsidP="00945FDA"/>
        </w:tc>
      </w:tr>
      <w:tr w:rsidR="00D06BB2" w:rsidRPr="00802A0F" w14:paraId="73884D7E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83D" w14:textId="77777777" w:rsidR="00D06BB2" w:rsidRPr="00802A0F" w:rsidRDefault="002F35FC" w:rsidP="00945FDA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</w:t>
            </w:r>
            <w:r w:rsidR="00E070D6"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A44" w14:textId="77777777" w:rsidR="00D06BB2" w:rsidRPr="00873C62" w:rsidRDefault="00D06BB2" w:rsidP="00D06BB2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</w:t>
            </w:r>
            <w:r w:rsidRPr="00802A0F">
              <w:rPr>
                <w:b/>
                <w:bCs/>
              </w:rPr>
              <w:t>22. А. Тесленко: життя і творчість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2D236128" w14:textId="77777777" w:rsidR="00D06BB2" w:rsidRPr="00802A0F" w:rsidRDefault="00D06BB2" w:rsidP="00D06BB2">
            <w:pPr>
              <w:tabs>
                <w:tab w:val="num" w:pos="0"/>
              </w:tabs>
            </w:pPr>
            <w:proofErr w:type="spellStart"/>
            <w:r w:rsidRPr="00873C62">
              <w:rPr>
                <w:lang w:val="ru-RU"/>
              </w:rPr>
              <w:t>Біографія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формування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світогляду</w:t>
            </w:r>
            <w:proofErr w:type="spellEnd"/>
            <w:r w:rsidRPr="00802A0F">
              <w:rPr>
                <w:b/>
                <w:bCs/>
              </w:rPr>
              <w:t xml:space="preserve">. </w:t>
            </w:r>
            <w:proofErr w:type="spellStart"/>
            <w:r w:rsidRPr="00873C62">
              <w:rPr>
                <w:lang w:val="ru-RU"/>
              </w:rPr>
              <w:t>Соціаль</w:t>
            </w:r>
            <w:proofErr w:type="spellEnd"/>
            <w:r w:rsidRPr="00802A0F">
              <w:t>ний стан</w:t>
            </w:r>
            <w:r w:rsidRPr="00873C62">
              <w:rPr>
                <w:lang w:val="ru-RU"/>
              </w:rPr>
              <w:t xml:space="preserve">: як </w:t>
            </w:r>
            <w:proofErr w:type="spellStart"/>
            <w:r w:rsidRPr="00873C62">
              <w:rPr>
                <w:lang w:val="ru-RU"/>
              </w:rPr>
              <w:t>бідність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селянське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походження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важкі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життєві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обставини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вплинули</w:t>
            </w:r>
            <w:proofErr w:type="spellEnd"/>
            <w:r w:rsidRPr="00873C62">
              <w:rPr>
                <w:lang w:val="ru-RU"/>
              </w:rPr>
              <w:t xml:space="preserve"> на</w:t>
            </w:r>
            <w:r w:rsidRPr="00802A0F">
              <w:t xml:space="preserve"> долю й </w:t>
            </w:r>
            <w:proofErr w:type="spellStart"/>
            <w:r w:rsidRPr="00873C62">
              <w:rPr>
                <w:lang w:val="ru-RU"/>
              </w:rPr>
              <w:t>творчість</w:t>
            </w:r>
            <w:proofErr w:type="spellEnd"/>
            <w:r w:rsidRPr="00802A0F">
              <w:t xml:space="preserve"> А. Тесленка</w:t>
            </w:r>
            <w:r w:rsidRPr="00873C62">
              <w:rPr>
                <w:lang w:val="ru-RU"/>
              </w:rPr>
              <w:t>.</w:t>
            </w:r>
            <w:r w:rsidRPr="00802A0F">
              <w:rPr>
                <w:b/>
                <w:bCs/>
              </w:rPr>
              <w:t xml:space="preserve"> </w:t>
            </w:r>
            <w:r w:rsidRPr="00873C62">
              <w:rPr>
                <w:lang w:val="ru-RU"/>
              </w:rPr>
              <w:t xml:space="preserve">Тематика та проблематика </w:t>
            </w:r>
            <w:proofErr w:type="spellStart"/>
            <w:r w:rsidRPr="00873C62">
              <w:rPr>
                <w:lang w:val="ru-RU"/>
              </w:rPr>
              <w:t>творчості</w:t>
            </w:r>
            <w:proofErr w:type="spellEnd"/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Соціальна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несправедливість</w:t>
            </w:r>
            <w:proofErr w:type="spellEnd"/>
            <w:r w:rsidRPr="00873C62">
              <w:rPr>
                <w:lang w:val="ru-RU"/>
              </w:rPr>
              <w:t xml:space="preserve"> як центральна тема новел А. Тесленка.</w:t>
            </w:r>
            <w:r w:rsidRPr="00802A0F">
              <w:rPr>
                <w:b/>
                <w:bCs/>
              </w:rPr>
              <w:t xml:space="preserve"> </w:t>
            </w:r>
            <w:r w:rsidRPr="00873C62">
              <w:rPr>
                <w:lang w:val="ru-RU"/>
              </w:rPr>
              <w:t xml:space="preserve">Проблема </w:t>
            </w:r>
            <w:proofErr w:type="spellStart"/>
            <w:r w:rsidRPr="00873C62">
              <w:rPr>
                <w:lang w:val="ru-RU"/>
              </w:rPr>
              <w:t>освіти</w:t>
            </w:r>
            <w:proofErr w:type="spellEnd"/>
            <w:r w:rsidRPr="00873C62">
              <w:rPr>
                <w:lang w:val="ru-RU"/>
              </w:rPr>
              <w:t xml:space="preserve"> та культурного </w:t>
            </w:r>
            <w:proofErr w:type="spellStart"/>
            <w:r w:rsidRPr="00873C62">
              <w:rPr>
                <w:lang w:val="ru-RU"/>
              </w:rPr>
              <w:t>розвитку</w:t>
            </w:r>
            <w:proofErr w:type="spellEnd"/>
            <w:r w:rsidRPr="00873C62">
              <w:rPr>
                <w:lang w:val="ru-RU"/>
              </w:rPr>
              <w:t xml:space="preserve"> селян у </w:t>
            </w:r>
            <w:proofErr w:type="spellStart"/>
            <w:r w:rsidRPr="00873C62">
              <w:rPr>
                <w:lang w:val="ru-RU"/>
              </w:rPr>
              <w:t>новелах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оповіданнях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rPr>
                <w:b/>
                <w:bCs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Жіноча</w:t>
            </w:r>
            <w:proofErr w:type="spellEnd"/>
            <w:r w:rsidRPr="00873C62">
              <w:rPr>
                <w:lang w:val="ru-RU"/>
              </w:rPr>
              <w:t xml:space="preserve"> доля в </w:t>
            </w:r>
            <w:proofErr w:type="spellStart"/>
            <w:r w:rsidRPr="00873C62">
              <w:rPr>
                <w:lang w:val="ru-RU"/>
              </w:rPr>
              <w:t>новелах</w:t>
            </w:r>
            <w:proofErr w:type="spellEnd"/>
            <w:r w:rsidRPr="00873C62">
              <w:rPr>
                <w:lang w:val="ru-RU"/>
              </w:rPr>
              <w:t xml:space="preserve"> А. Тесленка: </w:t>
            </w:r>
            <w:proofErr w:type="spellStart"/>
            <w:r w:rsidRPr="00873C62">
              <w:rPr>
                <w:lang w:val="ru-RU"/>
              </w:rPr>
              <w:t>приниження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боротьба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страждання</w:t>
            </w:r>
            <w:proofErr w:type="spellEnd"/>
            <w:r w:rsidRPr="00873C62">
              <w:rPr>
                <w:lang w:val="ru-RU"/>
              </w:rPr>
              <w:t xml:space="preserve">. </w:t>
            </w:r>
            <w:proofErr w:type="spellStart"/>
            <w:r w:rsidRPr="00873C62">
              <w:rPr>
                <w:lang w:val="ru-RU"/>
              </w:rPr>
              <w:t>Реалізм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художній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манері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письменника</w:t>
            </w:r>
            <w:proofErr w:type="spellEnd"/>
            <w:r w:rsidRPr="00873C62">
              <w:rPr>
                <w:lang w:val="ru-RU"/>
              </w:rPr>
              <w:t>:</w:t>
            </w:r>
            <w:r w:rsidRPr="00802A0F">
              <w:t xml:space="preserve"> специфіка психологізму</w:t>
            </w:r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Мова</w:t>
            </w:r>
            <w:proofErr w:type="spellEnd"/>
            <w:r w:rsidRPr="00873C62">
              <w:rPr>
                <w:lang w:val="ru-RU"/>
              </w:rPr>
              <w:t xml:space="preserve"> та стиль </w:t>
            </w:r>
            <w:r w:rsidRPr="00802A0F">
              <w:t>А. </w:t>
            </w:r>
            <w:r w:rsidRPr="00873C62">
              <w:rPr>
                <w:lang w:val="ru-RU"/>
              </w:rPr>
              <w:t>Тесленка</w:t>
            </w:r>
            <w:r w:rsidRPr="00802A0F">
              <w:t xml:space="preserve">. Повість </w:t>
            </w:r>
            <w:r w:rsidRPr="00873C62">
              <w:rPr>
                <w:lang w:val="ru-RU"/>
              </w:rPr>
              <w:t>«</w:t>
            </w:r>
            <w:proofErr w:type="spellStart"/>
            <w:r w:rsidRPr="00873C62">
              <w:rPr>
                <w:lang w:val="ru-RU"/>
              </w:rPr>
              <w:t>Страчене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життя</w:t>
            </w:r>
            <w:proofErr w:type="spellEnd"/>
            <w:r w:rsidRPr="00873C62">
              <w:rPr>
                <w:lang w:val="ru-RU"/>
              </w:rPr>
              <w:t>»: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конфлікт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ідейне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навантаження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соціальна</w:t>
            </w:r>
            <w:proofErr w:type="spellEnd"/>
            <w:r w:rsidRPr="00873C62">
              <w:rPr>
                <w:lang w:val="ru-RU"/>
              </w:rPr>
              <w:t xml:space="preserve"> критика.</w:t>
            </w:r>
            <w:r w:rsidRPr="00802A0F">
              <w:t xml:space="preserve"> «Чорне яблуко» С. </w:t>
            </w:r>
            <w:proofErr w:type="spellStart"/>
            <w:r w:rsidRPr="00802A0F">
              <w:t>Процюка</w:t>
            </w:r>
            <w:proofErr w:type="spellEnd"/>
            <w:r w:rsidRPr="00802A0F">
              <w:t xml:space="preserve"> – роман про долю </w:t>
            </w:r>
            <w:r w:rsidRPr="00802A0F">
              <w:lastRenderedPageBreak/>
              <w:t>письменника. А. </w:t>
            </w:r>
            <w:r w:rsidRPr="00873C62">
              <w:rPr>
                <w:lang w:val="ru-RU"/>
              </w:rPr>
              <w:t>Тесленко</w:t>
            </w:r>
            <w:r w:rsidRPr="00802A0F">
              <w:t xml:space="preserve"> й В. </w:t>
            </w:r>
            <w:r w:rsidRPr="00873C62">
              <w:rPr>
                <w:lang w:val="ru-RU"/>
              </w:rPr>
              <w:t xml:space="preserve">Винниченко: </w:t>
            </w:r>
            <w:r w:rsidRPr="00802A0F">
              <w:t>специфіка інтерпретації</w:t>
            </w:r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соціальних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конфліктів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А. Тесленк</w:t>
            </w:r>
            <w:r w:rsidRPr="00802A0F">
              <w:t>о і В. </w:t>
            </w:r>
            <w:r w:rsidRPr="00873C62">
              <w:t>Стефаника:</w:t>
            </w:r>
            <w:r w:rsidRPr="00802A0F">
              <w:t xml:space="preserve"> стильові дихотомії. </w:t>
            </w:r>
          </w:p>
          <w:p w14:paraId="4152F5D3" w14:textId="77777777" w:rsidR="00D06BB2" w:rsidRPr="00873C62" w:rsidRDefault="00D06BB2" w:rsidP="00D06BB2">
            <w:pPr>
              <w:tabs>
                <w:tab w:val="num" w:pos="0"/>
              </w:tabs>
              <w:rPr>
                <w:lang w:val="ru-RU"/>
              </w:rPr>
            </w:pPr>
            <w:r w:rsidRPr="00802A0F">
              <w:t xml:space="preserve">Оповідання «За </w:t>
            </w:r>
            <w:proofErr w:type="spellStart"/>
            <w:r w:rsidRPr="00802A0F">
              <w:t>пашпортом</w:t>
            </w:r>
            <w:proofErr w:type="spellEnd"/>
            <w:r w:rsidRPr="00802A0F">
              <w:t>», «</w:t>
            </w:r>
            <w:proofErr w:type="spellStart"/>
            <w:r w:rsidRPr="00802A0F">
              <w:t>Хуторяночка</w:t>
            </w:r>
            <w:proofErr w:type="spellEnd"/>
            <w:r w:rsidRPr="00802A0F">
              <w:t xml:space="preserve">», «Радощі», «Наука», «Школяр» (1906): життя українського селянства. Автобіографізм оповідань «Немає матусі», «Поганяй до ями!» (1910), «Що б з мене було» (1911), «На чужині», «В тюрмі» (1910). Антиклерикальна тема в оповіданнях «Любов до ближнього», «У схимника» (1906). </w:t>
            </w:r>
          </w:p>
          <w:p w14:paraId="26AD85A2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69EC537E" w14:textId="77777777" w:rsidR="004A281A" w:rsidRPr="00873C62" w:rsidRDefault="0069661D" w:rsidP="00D06BB2">
            <w:pPr>
              <w:tabs>
                <w:tab w:val="num" w:pos="0"/>
              </w:tabs>
            </w:pPr>
            <w:hyperlink r:id="rId25" w:history="1">
              <w:r w:rsidR="00A151E9" w:rsidRPr="00802A0F">
                <w:rPr>
                  <w:rStyle w:val="a3"/>
                  <w:lang w:val="en-US"/>
                </w:rPr>
                <w:t>https</w:t>
              </w:r>
              <w:r w:rsidR="00A151E9" w:rsidRPr="00873C62">
                <w:rPr>
                  <w:rStyle w:val="a3"/>
                </w:rPr>
                <w:t>://</w:t>
              </w:r>
              <w:proofErr w:type="spellStart"/>
              <w:r w:rsidR="00A151E9" w:rsidRPr="00802A0F">
                <w:rPr>
                  <w:rStyle w:val="a3"/>
                  <w:lang w:val="en-US"/>
                </w:rPr>
                <w:t>moodle</w:t>
              </w:r>
              <w:proofErr w:type="spellEnd"/>
              <w:r w:rsidR="00A151E9" w:rsidRPr="00873C62">
                <w:rPr>
                  <w:rStyle w:val="a3"/>
                </w:rPr>
                <w:t>.</w:t>
              </w:r>
              <w:proofErr w:type="spellStart"/>
              <w:r w:rsidR="00A151E9" w:rsidRPr="00802A0F">
                <w:rPr>
                  <w:rStyle w:val="a3"/>
                  <w:lang w:val="en-US"/>
                </w:rPr>
                <w:t>znu</w:t>
              </w:r>
              <w:proofErr w:type="spellEnd"/>
              <w:r w:rsidR="00A151E9" w:rsidRPr="00873C62">
                <w:rPr>
                  <w:rStyle w:val="a3"/>
                </w:rPr>
                <w:t>.</w:t>
              </w:r>
              <w:proofErr w:type="spellStart"/>
              <w:r w:rsidR="00A151E9" w:rsidRPr="00802A0F">
                <w:rPr>
                  <w:rStyle w:val="a3"/>
                  <w:lang w:val="en-US"/>
                </w:rPr>
                <w:t>edu</w:t>
              </w:r>
              <w:proofErr w:type="spellEnd"/>
              <w:r w:rsidR="00A151E9" w:rsidRPr="00873C62">
                <w:rPr>
                  <w:rStyle w:val="a3"/>
                </w:rPr>
                <w:t>.</w:t>
              </w:r>
              <w:proofErr w:type="spellStart"/>
              <w:r w:rsidR="00A151E9" w:rsidRPr="00802A0F">
                <w:rPr>
                  <w:rStyle w:val="a3"/>
                  <w:lang w:val="en-US"/>
                </w:rPr>
                <w:t>ua</w:t>
              </w:r>
              <w:proofErr w:type="spellEnd"/>
              <w:r w:rsidR="00A151E9" w:rsidRPr="00873C62">
                <w:rPr>
                  <w:rStyle w:val="a3"/>
                </w:rPr>
                <w:t>/</w:t>
              </w:r>
              <w:r w:rsidR="00A151E9" w:rsidRPr="00802A0F">
                <w:rPr>
                  <w:rStyle w:val="a3"/>
                  <w:lang w:val="en-US"/>
                </w:rPr>
                <w:t>mod</w:t>
              </w:r>
              <w:r w:rsidR="00A151E9" w:rsidRPr="00873C62">
                <w:rPr>
                  <w:rStyle w:val="a3"/>
                </w:rPr>
                <w:t>/</w:t>
              </w:r>
              <w:r w:rsidR="00A151E9" w:rsidRPr="00802A0F">
                <w:rPr>
                  <w:rStyle w:val="a3"/>
                  <w:lang w:val="en-US"/>
                </w:rPr>
                <w:t>assign</w:t>
              </w:r>
              <w:r w:rsidR="00A151E9" w:rsidRPr="00873C62">
                <w:rPr>
                  <w:rStyle w:val="a3"/>
                </w:rPr>
                <w:t>/</w:t>
              </w:r>
              <w:r w:rsidR="00A151E9" w:rsidRPr="00802A0F">
                <w:rPr>
                  <w:rStyle w:val="a3"/>
                  <w:lang w:val="en-US"/>
                </w:rPr>
                <w:t>view</w:t>
              </w:r>
              <w:r w:rsidR="00A151E9" w:rsidRPr="00873C62">
                <w:rPr>
                  <w:rStyle w:val="a3"/>
                </w:rPr>
                <w:t>.</w:t>
              </w:r>
              <w:r w:rsidR="00A151E9" w:rsidRPr="00802A0F">
                <w:rPr>
                  <w:rStyle w:val="a3"/>
                  <w:lang w:val="en-US"/>
                </w:rPr>
                <w:t>php</w:t>
              </w:r>
              <w:r w:rsidR="00A151E9" w:rsidRPr="00873C62">
                <w:rPr>
                  <w:rStyle w:val="a3"/>
                </w:rPr>
                <w:t>?</w:t>
              </w:r>
              <w:r w:rsidR="00A151E9" w:rsidRPr="00802A0F">
                <w:rPr>
                  <w:rStyle w:val="a3"/>
                  <w:lang w:val="en-US"/>
                </w:rPr>
                <w:t>id</w:t>
              </w:r>
              <w:r w:rsidR="00A151E9" w:rsidRPr="00873C62">
                <w:rPr>
                  <w:rStyle w:val="a3"/>
                </w:rPr>
                <w:t>=392742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F918" w14:textId="77777777" w:rsidR="00D06BB2" w:rsidRPr="00802A0F" w:rsidRDefault="004A7CA6" w:rsidP="00945F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CBE9" w14:textId="701E3825" w:rsidR="00D06BB2" w:rsidRPr="00802A0F" w:rsidRDefault="00D06BB2" w:rsidP="00945FDA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7A57" w14:textId="77777777" w:rsidR="00D06BB2" w:rsidRPr="00802A0F" w:rsidRDefault="00D06BB2" w:rsidP="00945FDA"/>
        </w:tc>
      </w:tr>
      <w:tr w:rsidR="00D06BB2" w:rsidRPr="00802A0F" w14:paraId="0BE2FFBD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DE92" w14:textId="77777777" w:rsidR="00D06BB2" w:rsidRPr="00802A0F" w:rsidRDefault="002F35FC" w:rsidP="00945FDA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</w:t>
            </w:r>
            <w:r w:rsidR="00E070D6"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745B" w14:textId="77777777" w:rsidR="00D06BB2" w:rsidRPr="00873C62" w:rsidRDefault="00D06BB2" w:rsidP="00D06BB2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</w:t>
            </w:r>
            <w:r w:rsidRPr="00802A0F">
              <w:rPr>
                <w:b/>
                <w:bCs/>
              </w:rPr>
              <w:t>23. С. Васильченко: життя і творчість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0940C7CA" w14:textId="77777777" w:rsidR="00D06BB2" w:rsidRPr="00802A0F" w:rsidRDefault="00D06BB2" w:rsidP="00D06BB2">
            <w:pPr>
              <w:tabs>
                <w:tab w:val="num" w:pos="0"/>
              </w:tabs>
              <w:jc w:val="both"/>
            </w:pPr>
            <w:proofErr w:type="spellStart"/>
            <w:r w:rsidRPr="00873C62">
              <w:rPr>
                <w:lang w:val="ru-RU"/>
              </w:rPr>
              <w:t>Біографія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формування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світогляду</w:t>
            </w:r>
            <w:proofErr w:type="spellEnd"/>
            <w:r w:rsidRPr="00802A0F">
              <w:rPr>
                <w:b/>
                <w:bCs/>
              </w:rPr>
              <w:t xml:space="preserve">. </w:t>
            </w:r>
            <w:r w:rsidRPr="00873C62">
              <w:rPr>
                <w:lang w:val="ru-RU"/>
              </w:rPr>
              <w:t xml:space="preserve">Роль </w:t>
            </w:r>
            <w:proofErr w:type="spellStart"/>
            <w:r w:rsidRPr="00873C62">
              <w:rPr>
                <w:lang w:val="ru-RU"/>
              </w:rPr>
              <w:t>учител</w:t>
            </w:r>
            <w:r w:rsidRPr="00802A0F">
              <w:t>ювання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формуванні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світогляду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творчості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письменника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rPr>
                <w:b/>
                <w:bCs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Політичні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переслідування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репресії</w:t>
            </w:r>
            <w:proofErr w:type="spellEnd"/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Літературне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середовище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зв’язки</w:t>
            </w:r>
            <w:proofErr w:type="spellEnd"/>
            <w:r w:rsidRPr="00873C62">
              <w:rPr>
                <w:lang w:val="ru-RU"/>
              </w:rPr>
              <w:t xml:space="preserve"> С</w:t>
            </w:r>
            <w:r w:rsidRPr="00802A0F">
              <w:t>. </w:t>
            </w:r>
            <w:r w:rsidRPr="00873C62">
              <w:rPr>
                <w:lang w:val="ru-RU"/>
              </w:rPr>
              <w:t xml:space="preserve">Васильченка з </w:t>
            </w:r>
            <w:proofErr w:type="spellStart"/>
            <w:r w:rsidRPr="00873C62">
              <w:rPr>
                <w:lang w:val="ru-RU"/>
              </w:rPr>
              <w:t>українськими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письменниками</w:t>
            </w:r>
            <w:proofErr w:type="spellEnd"/>
            <w:r w:rsidRPr="00873C62">
              <w:rPr>
                <w:lang w:val="ru-RU"/>
              </w:rPr>
              <w:t xml:space="preserve"> (В. </w:t>
            </w:r>
            <w:proofErr w:type="spellStart"/>
            <w:r w:rsidRPr="00873C62">
              <w:rPr>
                <w:lang w:val="ru-RU"/>
              </w:rPr>
              <w:t>Стефаником</w:t>
            </w:r>
            <w:proofErr w:type="spellEnd"/>
            <w:r w:rsidRPr="00873C62">
              <w:rPr>
                <w:lang w:val="ru-RU"/>
              </w:rPr>
              <w:t xml:space="preserve">, М. </w:t>
            </w:r>
            <w:proofErr w:type="spellStart"/>
            <w:r w:rsidRPr="00873C62">
              <w:rPr>
                <w:lang w:val="ru-RU"/>
              </w:rPr>
              <w:t>Коцюбинським</w:t>
            </w:r>
            <w:proofErr w:type="spellEnd"/>
            <w:r w:rsidRPr="00873C62">
              <w:rPr>
                <w:lang w:val="ru-RU"/>
              </w:rPr>
              <w:t xml:space="preserve">, Б. </w:t>
            </w:r>
            <w:proofErr w:type="spellStart"/>
            <w:r w:rsidRPr="00873C62">
              <w:rPr>
                <w:lang w:val="ru-RU"/>
              </w:rPr>
              <w:t>Грінченком</w:t>
            </w:r>
            <w:proofErr w:type="spellEnd"/>
            <w:r w:rsidRPr="00873C62">
              <w:rPr>
                <w:lang w:val="ru-RU"/>
              </w:rPr>
              <w:t xml:space="preserve">, М. </w:t>
            </w:r>
            <w:proofErr w:type="spellStart"/>
            <w:r w:rsidRPr="00873C62">
              <w:rPr>
                <w:lang w:val="ru-RU"/>
              </w:rPr>
              <w:t>Грушевським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ін</w:t>
            </w:r>
            <w:proofErr w:type="spellEnd"/>
            <w:r w:rsidRPr="00873C62">
              <w:rPr>
                <w:lang w:val="ru-RU"/>
              </w:rPr>
              <w:t>.).</w:t>
            </w:r>
            <w:r w:rsidRPr="00802A0F">
              <w:rPr>
                <w:b/>
                <w:bCs/>
              </w:rPr>
              <w:t xml:space="preserve"> </w:t>
            </w:r>
            <w:r w:rsidRPr="00873C62">
              <w:rPr>
                <w:lang w:val="ru-RU"/>
              </w:rPr>
              <w:t xml:space="preserve">Тема </w:t>
            </w:r>
            <w:proofErr w:type="spellStart"/>
            <w:r w:rsidRPr="00873C62">
              <w:rPr>
                <w:lang w:val="ru-RU"/>
              </w:rPr>
              <w:t>освіти</w:t>
            </w:r>
            <w:proofErr w:type="spellEnd"/>
            <w:r w:rsidRPr="00873C62">
              <w:rPr>
                <w:lang w:val="ru-RU"/>
              </w:rPr>
              <w:t xml:space="preserve"> й </w:t>
            </w:r>
            <w:proofErr w:type="spellStart"/>
            <w:r w:rsidRPr="00873C62">
              <w:rPr>
                <w:lang w:val="ru-RU"/>
              </w:rPr>
              <w:t>народної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школи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творах</w:t>
            </w:r>
            <w:proofErr w:type="spellEnd"/>
            <w:r w:rsidRPr="00802A0F">
              <w:t xml:space="preserve">. </w:t>
            </w:r>
            <w:r w:rsidRPr="00873C62">
              <w:rPr>
                <w:lang w:val="ru-RU"/>
              </w:rPr>
              <w:t xml:space="preserve">«Записки </w:t>
            </w:r>
            <w:proofErr w:type="spellStart"/>
            <w:r w:rsidRPr="00873C62">
              <w:rPr>
                <w:lang w:val="ru-RU"/>
              </w:rPr>
              <w:t>вчителя</w:t>
            </w:r>
            <w:proofErr w:type="spellEnd"/>
            <w:r w:rsidRPr="00873C62">
              <w:rPr>
                <w:lang w:val="ru-RU"/>
              </w:rPr>
              <w:t>» (1898–1905)</w:t>
            </w:r>
            <w:r w:rsidRPr="00802A0F">
              <w:t xml:space="preserve"> як документальна основа оповідань. Психологічні етюди («Дощ», «Дома», «Волошки», «</w:t>
            </w:r>
            <w:proofErr w:type="spellStart"/>
            <w:r w:rsidRPr="00802A0F">
              <w:t>Петруня</w:t>
            </w:r>
            <w:proofErr w:type="spellEnd"/>
            <w:r w:rsidRPr="00802A0F">
              <w:t>», оповідання «Роман», «Увечері», «Свекор», «</w:t>
            </w:r>
            <w:proofErr w:type="spellStart"/>
            <w:r w:rsidRPr="00802A0F">
              <w:t>Басурмен</w:t>
            </w:r>
            <w:proofErr w:type="spellEnd"/>
            <w:r w:rsidRPr="00802A0F">
              <w:t>»).</w:t>
            </w:r>
          </w:p>
          <w:p w14:paraId="153D4642" w14:textId="77777777" w:rsidR="00D06BB2" w:rsidRPr="00802A0F" w:rsidRDefault="00D06BB2" w:rsidP="00D06BB2">
            <w:pPr>
              <w:tabs>
                <w:tab w:val="num" w:pos="0"/>
              </w:tabs>
              <w:jc w:val="both"/>
            </w:pPr>
            <w:r w:rsidRPr="00802A0F">
              <w:t xml:space="preserve">Тема війни («На золотому лоні», «Під святий гомін», «Отруйна квітка», «Чорні маки»). Образ жінки у творах С. Васильченка. </w:t>
            </w:r>
            <w:proofErr w:type="spellStart"/>
            <w:r w:rsidRPr="00873C62">
              <w:rPr>
                <w:lang w:val="ru-RU"/>
              </w:rPr>
              <w:t>Новелістика</w:t>
            </w:r>
            <w:proofErr w:type="spellEnd"/>
            <w:r w:rsidRPr="00873C62">
              <w:rPr>
                <w:lang w:val="ru-RU"/>
              </w:rPr>
              <w:t xml:space="preserve"> Степана Васильченка: </w:t>
            </w:r>
            <w:proofErr w:type="spellStart"/>
            <w:r w:rsidRPr="00873C62">
              <w:rPr>
                <w:lang w:val="ru-RU"/>
              </w:rPr>
              <w:t>жанрова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специфіка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стильові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особливості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Синтез реалістичних і </w:t>
            </w:r>
            <w:proofErr w:type="spellStart"/>
            <w:r w:rsidRPr="00802A0F">
              <w:t>модерністичних</w:t>
            </w:r>
            <w:proofErr w:type="spellEnd"/>
            <w:r w:rsidRPr="00802A0F">
              <w:t xml:space="preserve"> елементів у творчості С. Васильченка. Повість </w:t>
            </w:r>
            <w:r w:rsidRPr="00873C62">
              <w:t xml:space="preserve">«Талант»: історія життя </w:t>
            </w:r>
            <w:r w:rsidRPr="00802A0F">
              <w:t>й</w:t>
            </w:r>
            <w:r w:rsidRPr="00873C62">
              <w:t xml:space="preserve"> </w:t>
            </w:r>
            <w:r w:rsidRPr="00873C62">
              <w:lastRenderedPageBreak/>
              <w:t>трагедія обдарованої людини в умовах соціальної нерівності.</w:t>
            </w:r>
            <w:r w:rsidRPr="00802A0F">
              <w:t xml:space="preserve"> </w:t>
            </w:r>
            <w:r w:rsidRPr="00873C62">
              <w:rPr>
                <w:lang w:val="ru-RU"/>
              </w:rPr>
              <w:t>«</w:t>
            </w:r>
            <w:proofErr w:type="spellStart"/>
            <w:r w:rsidRPr="00873C62">
              <w:rPr>
                <w:lang w:val="ru-RU"/>
              </w:rPr>
              <w:t>Мужицька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арихметика</w:t>
            </w:r>
            <w:proofErr w:type="spellEnd"/>
            <w:r w:rsidRPr="00873C62">
              <w:rPr>
                <w:lang w:val="ru-RU"/>
              </w:rPr>
              <w:t>»:</w:t>
            </w:r>
            <w:r w:rsidRPr="00802A0F">
              <w:t xml:space="preserve"> </w:t>
            </w:r>
            <w:r w:rsidRPr="00873C62">
              <w:rPr>
                <w:lang w:val="ru-RU"/>
              </w:rPr>
              <w:t>дол</w:t>
            </w:r>
            <w:r w:rsidRPr="00802A0F">
              <w:t>я</w:t>
            </w:r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українського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емігранта</w:t>
            </w:r>
            <w:proofErr w:type="spellEnd"/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Сучасне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прочитання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творів</w:t>
            </w:r>
            <w:proofErr w:type="spellEnd"/>
            <w:r w:rsidRPr="00873C62">
              <w:rPr>
                <w:lang w:val="ru-RU"/>
              </w:rPr>
              <w:t xml:space="preserve"> С</w:t>
            </w:r>
            <w:r w:rsidRPr="00802A0F">
              <w:t>. </w:t>
            </w:r>
            <w:r w:rsidRPr="00873C62">
              <w:rPr>
                <w:lang w:val="ru-RU"/>
              </w:rPr>
              <w:t>Васильченка</w:t>
            </w:r>
            <w:r w:rsidRPr="00802A0F">
              <w:t>.</w:t>
            </w:r>
          </w:p>
          <w:p w14:paraId="6ABD1C74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73F97D1B" w14:textId="77777777" w:rsidR="00D129FA" w:rsidRPr="00802A0F" w:rsidRDefault="0069661D" w:rsidP="00E32907">
            <w:pPr>
              <w:tabs>
                <w:tab w:val="num" w:pos="0"/>
              </w:tabs>
              <w:jc w:val="both"/>
            </w:pPr>
            <w:hyperlink r:id="rId26" w:history="1">
              <w:r w:rsidR="00D129FA" w:rsidRPr="00802A0F">
                <w:rPr>
                  <w:rStyle w:val="a3"/>
                </w:rPr>
                <w:t>https://moodle.znu.edu.ua/mod/assign/view.php?id=392741</w:t>
              </w:r>
            </w:hyperlink>
          </w:p>
          <w:p w14:paraId="45417563" w14:textId="77777777" w:rsidR="004A281A" w:rsidRPr="00802A0F" w:rsidRDefault="004A281A" w:rsidP="00E32907">
            <w:pPr>
              <w:tabs>
                <w:tab w:val="num" w:pos="0"/>
              </w:tabs>
              <w:jc w:val="both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251D" w14:textId="77777777" w:rsidR="00D06BB2" w:rsidRPr="00802A0F" w:rsidRDefault="004A7CA6" w:rsidP="00945F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4B0" w14:textId="525CCAB1" w:rsidR="00D06BB2" w:rsidRPr="00802A0F" w:rsidRDefault="00D06BB2" w:rsidP="00945FDA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D2" w14:textId="77777777" w:rsidR="00D06BB2" w:rsidRPr="00802A0F" w:rsidRDefault="00D06BB2" w:rsidP="00945FDA"/>
        </w:tc>
      </w:tr>
      <w:tr w:rsidR="00945FDA" w:rsidRPr="00802A0F" w14:paraId="7042BEC1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F3F" w14:textId="77777777" w:rsidR="00945FDA" w:rsidRPr="00802A0F" w:rsidRDefault="00945FDA" w:rsidP="00945FDA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Лекція</w:t>
            </w:r>
            <w:proofErr w:type="spellEnd"/>
            <w:r w:rsidR="00496D7B"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12-13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675" w14:textId="77777777" w:rsidR="00945FDA" w:rsidRPr="00873C62" w:rsidRDefault="00556CAA" w:rsidP="001C0017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</w:t>
            </w:r>
            <w:r w:rsidRPr="00802A0F">
              <w:rPr>
                <w:b/>
                <w:bCs/>
              </w:rPr>
              <w:t>19. Покутська трійця: персоналії, естетичні тенденції</w:t>
            </w:r>
            <w:r w:rsidRPr="00873C62">
              <w:rPr>
                <w:b/>
                <w:bCs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6CA" w14:textId="77777777" w:rsidR="00945FDA" w:rsidRPr="00802A0F" w:rsidRDefault="004A7CA6" w:rsidP="00945F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685" w14:textId="4CD8CDD4" w:rsidR="00945FDA" w:rsidRPr="00802A0F" w:rsidRDefault="00945FDA" w:rsidP="00945FDA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C92" w14:textId="77777777" w:rsidR="00945FDA" w:rsidRPr="00802A0F" w:rsidRDefault="00945FDA" w:rsidP="00945FDA"/>
        </w:tc>
      </w:tr>
      <w:tr w:rsidR="00885664" w:rsidRPr="00802A0F" w14:paraId="4C2B9C52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846" w14:textId="77777777" w:rsidR="00885664" w:rsidRPr="00802A0F" w:rsidRDefault="006457AF" w:rsidP="00945FDA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B080" w14:textId="77777777" w:rsidR="00885664" w:rsidRPr="00873C62" w:rsidRDefault="00885664" w:rsidP="00885664">
            <w:pPr>
              <w:tabs>
                <w:tab w:val="num" w:pos="0"/>
              </w:tabs>
              <w:jc w:val="both"/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</w:t>
            </w:r>
            <w:r w:rsidRPr="00802A0F">
              <w:rPr>
                <w:b/>
                <w:bCs/>
              </w:rPr>
              <w:t>20. В. Стефаник: життя і творчість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398B0DFE" w14:textId="77777777" w:rsidR="00885664" w:rsidRPr="00873C62" w:rsidRDefault="00885664" w:rsidP="00885664">
            <w:pPr>
              <w:tabs>
                <w:tab w:val="num" w:pos="0"/>
              </w:tabs>
              <w:jc w:val="both"/>
            </w:pPr>
            <w:proofErr w:type="spellStart"/>
            <w:r w:rsidRPr="00873C62">
              <w:rPr>
                <w:lang w:val="ru-RU"/>
              </w:rPr>
              <w:t>Місце</w:t>
            </w:r>
            <w:proofErr w:type="spellEnd"/>
            <w:r w:rsidRPr="00873C62">
              <w:rPr>
                <w:lang w:val="ru-RU"/>
              </w:rPr>
              <w:t xml:space="preserve"> </w:t>
            </w:r>
            <w:r w:rsidRPr="00802A0F">
              <w:t>творчості В. </w:t>
            </w:r>
            <w:proofErr w:type="spellStart"/>
            <w:r w:rsidRPr="00873C62">
              <w:rPr>
                <w:lang w:val="ru-RU"/>
              </w:rPr>
              <w:t>Стефаника</w:t>
            </w:r>
            <w:proofErr w:type="spellEnd"/>
            <w:r w:rsidRPr="00873C62">
              <w:rPr>
                <w:lang w:val="ru-RU"/>
              </w:rPr>
              <w:t xml:space="preserve"> в </w:t>
            </w:r>
            <w:proofErr w:type="spellStart"/>
            <w:r w:rsidRPr="00873C62">
              <w:rPr>
                <w:lang w:val="ru-RU"/>
              </w:rPr>
              <w:t>контексті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української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літератури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європейського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модернізму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Актуальність творчості</w:t>
            </w:r>
            <w:r w:rsidRPr="00802A0F">
              <w:t xml:space="preserve"> в </w:t>
            </w:r>
            <w:r w:rsidRPr="00873C62">
              <w:t>сучасному літературознавстві.</w:t>
            </w:r>
            <w:r w:rsidRPr="00802A0F">
              <w:t xml:space="preserve"> </w:t>
            </w:r>
            <w:r w:rsidRPr="00873C62">
              <w:t>Біографія та інтелектуальне становлення</w:t>
            </w:r>
            <w:r w:rsidRPr="00802A0F">
              <w:t xml:space="preserve">. </w:t>
            </w:r>
            <w:r w:rsidRPr="00873C62">
              <w:t>Навчання у Львові та Кракові: знайомство з європейською культурою та ідеями модернізму.</w:t>
            </w:r>
            <w:r w:rsidRPr="00802A0F">
              <w:t xml:space="preserve"> </w:t>
            </w:r>
            <w:r w:rsidRPr="00873C62">
              <w:t>Політична і громадська діяльність: депутатство в австрійському парламенті.</w:t>
            </w:r>
            <w:r w:rsidRPr="00802A0F">
              <w:t xml:space="preserve"> </w:t>
            </w:r>
            <w:r w:rsidRPr="00873C62">
              <w:t>Особисті переживання, які вплинули на творчість (смерть матері, бідність селян, власні життєві випробування).</w:t>
            </w:r>
            <w:r w:rsidRPr="00802A0F">
              <w:t xml:space="preserve"> </w:t>
            </w:r>
            <w:r w:rsidRPr="00873C62">
              <w:t>Основні риси творчості</w:t>
            </w:r>
          </w:p>
          <w:p w14:paraId="26A4ADE7" w14:textId="77777777" w:rsidR="00885664" w:rsidRPr="00802A0F" w:rsidRDefault="00885664" w:rsidP="00885664">
            <w:pPr>
              <w:tabs>
                <w:tab w:val="num" w:pos="0"/>
              </w:tabs>
              <w:jc w:val="both"/>
            </w:pPr>
            <w:r w:rsidRPr="00873C62">
              <w:t>Новела як основний жанр.</w:t>
            </w:r>
            <w:r w:rsidRPr="00802A0F">
              <w:t xml:space="preserve"> </w:t>
            </w:r>
            <w:r w:rsidRPr="00873C62">
              <w:t>Експресіонізм у творчості Стефаника: психологічний трагізм, емоційна напруга, мінімалізм засобів.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Збірка</w:t>
            </w:r>
            <w:proofErr w:type="spellEnd"/>
            <w:r w:rsidRPr="00873C62">
              <w:rPr>
                <w:lang w:val="ru-RU"/>
              </w:rPr>
              <w:t xml:space="preserve"> «Синя книжечка» (1899) – </w:t>
            </w:r>
            <w:proofErr w:type="spellStart"/>
            <w:r w:rsidRPr="00873C62">
              <w:rPr>
                <w:lang w:val="ru-RU"/>
              </w:rPr>
              <w:t>маніфест</w:t>
            </w:r>
            <w:proofErr w:type="spellEnd"/>
            <w:r w:rsidRPr="00873C62">
              <w:rPr>
                <w:lang w:val="ru-RU"/>
              </w:rPr>
              <w:t xml:space="preserve"> нового стилю в </w:t>
            </w:r>
            <w:proofErr w:type="spellStart"/>
            <w:r w:rsidRPr="00873C62">
              <w:rPr>
                <w:lang w:val="ru-RU"/>
              </w:rPr>
              <w:t>українській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літературі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>Новела «</w:t>
            </w:r>
            <w:proofErr w:type="spellStart"/>
            <w:r w:rsidRPr="00873C62">
              <w:rPr>
                <w:lang w:val="ru-RU"/>
              </w:rPr>
              <w:t>Камінний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хрест</w:t>
            </w:r>
            <w:proofErr w:type="spellEnd"/>
            <w:r w:rsidRPr="00873C62">
              <w:rPr>
                <w:lang w:val="ru-RU"/>
              </w:rPr>
              <w:t xml:space="preserve">» – </w:t>
            </w:r>
            <w:proofErr w:type="spellStart"/>
            <w:r w:rsidRPr="00873C62">
              <w:rPr>
                <w:lang w:val="ru-RU"/>
              </w:rPr>
              <w:t>трагедія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еміграції</w:t>
            </w:r>
            <w:proofErr w:type="spellEnd"/>
            <w:r w:rsidRPr="00802A0F">
              <w:t xml:space="preserve">. </w:t>
            </w:r>
            <w:r w:rsidRPr="00873C62">
              <w:rPr>
                <w:lang w:val="ru-RU"/>
              </w:rPr>
              <w:t>«</w:t>
            </w:r>
            <w:proofErr w:type="spellStart"/>
            <w:r w:rsidRPr="00873C62">
              <w:rPr>
                <w:lang w:val="ru-RU"/>
              </w:rPr>
              <w:t>Моє</w:t>
            </w:r>
            <w:proofErr w:type="spellEnd"/>
            <w:r w:rsidRPr="00873C62">
              <w:rPr>
                <w:lang w:val="ru-RU"/>
              </w:rPr>
              <w:t xml:space="preserve"> слово» – </w:t>
            </w:r>
            <w:proofErr w:type="spellStart"/>
            <w:r w:rsidRPr="00873C62">
              <w:rPr>
                <w:lang w:val="ru-RU"/>
              </w:rPr>
              <w:t>літературна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програма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роздуми</w:t>
            </w:r>
            <w:proofErr w:type="spellEnd"/>
            <w:r w:rsidRPr="00873C62">
              <w:rPr>
                <w:lang w:val="ru-RU"/>
              </w:rPr>
              <w:t xml:space="preserve"> автора про </w:t>
            </w:r>
            <w:proofErr w:type="spellStart"/>
            <w:r w:rsidRPr="00873C62">
              <w:rPr>
                <w:lang w:val="ru-RU"/>
              </w:rPr>
              <w:t>власну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творчість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02A0F">
              <w:t>Трпадиці</w:t>
            </w:r>
            <w:proofErr w:type="spellEnd"/>
            <w:r w:rsidRPr="00802A0F">
              <w:t xml:space="preserve"> стилю </w:t>
            </w:r>
            <w:proofErr w:type="spellStart"/>
            <w:r w:rsidRPr="00802A0F">
              <w:t>В.Стефаника</w:t>
            </w:r>
            <w:proofErr w:type="spellEnd"/>
            <w:r w:rsidRPr="00802A0F">
              <w:t xml:space="preserve"> в новелістиці ХХ ст.</w:t>
            </w:r>
          </w:p>
          <w:p w14:paraId="16B04E96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04C397E7" w14:textId="77777777" w:rsidR="000B57A2" w:rsidRPr="00873C62" w:rsidRDefault="0069661D" w:rsidP="001C0017">
            <w:pPr>
              <w:tabs>
                <w:tab w:val="num" w:pos="0"/>
              </w:tabs>
              <w:rPr>
                <w:lang w:val="ru-RU"/>
              </w:rPr>
            </w:pPr>
            <w:hyperlink r:id="rId27" w:history="1">
              <w:r w:rsidR="000B57A2" w:rsidRPr="00802A0F">
                <w:rPr>
                  <w:rStyle w:val="a3"/>
                  <w:lang w:val="en-US"/>
                </w:rPr>
                <w:t>https</w:t>
              </w:r>
              <w:r w:rsidR="000B57A2" w:rsidRPr="00873C62">
                <w:rPr>
                  <w:rStyle w:val="a3"/>
                  <w:lang w:val="ru-RU"/>
                </w:rPr>
                <w:t>://</w:t>
              </w:r>
              <w:proofErr w:type="spellStart"/>
              <w:r w:rsidR="000B57A2" w:rsidRPr="00802A0F">
                <w:rPr>
                  <w:rStyle w:val="a3"/>
                  <w:lang w:val="en-US"/>
                </w:rPr>
                <w:t>moodle</w:t>
              </w:r>
              <w:proofErr w:type="spellEnd"/>
              <w:r w:rsidR="000B57A2" w:rsidRPr="00873C62">
                <w:rPr>
                  <w:rStyle w:val="a3"/>
                  <w:lang w:val="ru-RU"/>
                </w:rPr>
                <w:t>.</w:t>
              </w:r>
              <w:proofErr w:type="spellStart"/>
              <w:r w:rsidR="000B57A2" w:rsidRPr="00802A0F">
                <w:rPr>
                  <w:rStyle w:val="a3"/>
                  <w:lang w:val="en-US"/>
                </w:rPr>
                <w:t>znu</w:t>
              </w:r>
              <w:proofErr w:type="spellEnd"/>
              <w:r w:rsidR="000B57A2" w:rsidRPr="00873C62">
                <w:rPr>
                  <w:rStyle w:val="a3"/>
                  <w:lang w:val="ru-RU"/>
                </w:rPr>
                <w:t>.</w:t>
              </w:r>
              <w:proofErr w:type="spellStart"/>
              <w:r w:rsidR="000B57A2" w:rsidRPr="00802A0F">
                <w:rPr>
                  <w:rStyle w:val="a3"/>
                  <w:lang w:val="en-US"/>
                </w:rPr>
                <w:t>edu</w:t>
              </w:r>
              <w:proofErr w:type="spellEnd"/>
              <w:r w:rsidR="000B57A2" w:rsidRPr="00873C62">
                <w:rPr>
                  <w:rStyle w:val="a3"/>
                  <w:lang w:val="ru-RU"/>
                </w:rPr>
                <w:t>.</w:t>
              </w:r>
              <w:proofErr w:type="spellStart"/>
              <w:r w:rsidR="000B57A2" w:rsidRPr="00802A0F">
                <w:rPr>
                  <w:rStyle w:val="a3"/>
                  <w:lang w:val="en-US"/>
                </w:rPr>
                <w:t>ua</w:t>
              </w:r>
              <w:proofErr w:type="spellEnd"/>
              <w:r w:rsidR="000B57A2" w:rsidRPr="00873C62">
                <w:rPr>
                  <w:rStyle w:val="a3"/>
                  <w:lang w:val="ru-RU"/>
                </w:rPr>
                <w:t>/</w:t>
              </w:r>
              <w:r w:rsidR="000B57A2" w:rsidRPr="00802A0F">
                <w:rPr>
                  <w:rStyle w:val="a3"/>
                  <w:lang w:val="en-US"/>
                </w:rPr>
                <w:t>mod</w:t>
              </w:r>
              <w:r w:rsidR="000B57A2" w:rsidRPr="00873C62">
                <w:rPr>
                  <w:rStyle w:val="a3"/>
                  <w:lang w:val="ru-RU"/>
                </w:rPr>
                <w:t>/</w:t>
              </w:r>
              <w:r w:rsidR="000B57A2" w:rsidRPr="00802A0F">
                <w:rPr>
                  <w:rStyle w:val="a3"/>
                  <w:lang w:val="en-US"/>
                </w:rPr>
                <w:t>assign</w:t>
              </w:r>
              <w:r w:rsidR="000B57A2" w:rsidRPr="00873C62">
                <w:rPr>
                  <w:rStyle w:val="a3"/>
                  <w:lang w:val="ru-RU"/>
                </w:rPr>
                <w:t>/</w:t>
              </w:r>
              <w:r w:rsidR="000B57A2" w:rsidRPr="00802A0F">
                <w:rPr>
                  <w:rStyle w:val="a3"/>
                  <w:lang w:val="en-US"/>
                </w:rPr>
                <w:t>view</w:t>
              </w:r>
              <w:r w:rsidR="000B57A2" w:rsidRPr="00873C62">
                <w:rPr>
                  <w:rStyle w:val="a3"/>
                  <w:lang w:val="ru-RU"/>
                </w:rPr>
                <w:t>.</w:t>
              </w:r>
              <w:r w:rsidR="000B57A2" w:rsidRPr="00802A0F">
                <w:rPr>
                  <w:rStyle w:val="a3"/>
                  <w:lang w:val="en-US"/>
                </w:rPr>
                <w:t>php</w:t>
              </w:r>
              <w:r w:rsidR="000B57A2" w:rsidRPr="00873C62">
                <w:rPr>
                  <w:rStyle w:val="a3"/>
                  <w:lang w:val="ru-RU"/>
                </w:rPr>
                <w:t>?</w:t>
              </w:r>
              <w:r w:rsidR="000B57A2" w:rsidRPr="00802A0F">
                <w:rPr>
                  <w:rStyle w:val="a3"/>
                  <w:lang w:val="en-US"/>
                </w:rPr>
                <w:t>id</w:t>
              </w:r>
              <w:r w:rsidR="000B57A2" w:rsidRPr="00873C62">
                <w:rPr>
                  <w:rStyle w:val="a3"/>
                  <w:lang w:val="ru-RU"/>
                </w:rPr>
                <w:t>=391480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05D" w14:textId="77777777" w:rsidR="00885664" w:rsidRPr="00802A0F" w:rsidRDefault="004A7CA6" w:rsidP="00945F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982" w14:textId="345D1C93" w:rsidR="00885664" w:rsidRPr="00802A0F" w:rsidRDefault="00885664" w:rsidP="00945FDA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E560" w14:textId="77777777" w:rsidR="00885664" w:rsidRPr="00802A0F" w:rsidRDefault="00FA1117" w:rsidP="00945FDA">
            <w:r w:rsidRPr="00802A0F">
              <w:t>1 раз на 2 тижні</w:t>
            </w:r>
          </w:p>
        </w:tc>
      </w:tr>
      <w:tr w:rsidR="00885664" w:rsidRPr="00802A0F" w14:paraId="2BDE0E31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C6C9" w14:textId="77777777" w:rsidR="00885664" w:rsidRPr="00802A0F" w:rsidRDefault="002F35FC" w:rsidP="00945FDA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</w:t>
            </w:r>
            <w:r w:rsidR="00E070D6"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46C" w14:textId="77777777" w:rsidR="00885664" w:rsidRPr="00802A0F" w:rsidRDefault="00885664" w:rsidP="00885664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Тема 21. Новелістика </w:t>
            </w:r>
            <w:proofErr w:type="spellStart"/>
            <w:r w:rsidRPr="00802A0F">
              <w:rPr>
                <w:b/>
                <w:bCs/>
              </w:rPr>
              <w:t>Л.Мартовича</w:t>
            </w:r>
            <w:proofErr w:type="spellEnd"/>
            <w:r w:rsidRPr="00802A0F">
              <w:rPr>
                <w:b/>
                <w:bCs/>
              </w:rPr>
              <w:t xml:space="preserve"> і </w:t>
            </w:r>
            <w:proofErr w:type="spellStart"/>
            <w:r w:rsidRPr="00802A0F">
              <w:rPr>
                <w:b/>
                <w:bCs/>
              </w:rPr>
              <w:t>М.Черемшини</w:t>
            </w:r>
            <w:proofErr w:type="spellEnd"/>
          </w:p>
          <w:p w14:paraId="3443A030" w14:textId="77777777" w:rsidR="00885664" w:rsidRPr="00873C62" w:rsidRDefault="00885664" w:rsidP="00885664">
            <w:pPr>
              <w:tabs>
                <w:tab w:val="num" w:pos="0"/>
              </w:tabs>
              <w:jc w:val="both"/>
              <w:rPr>
                <w:lang w:val="ru-RU"/>
              </w:rPr>
            </w:pPr>
            <w:r w:rsidRPr="00873C62">
              <w:rPr>
                <w:lang w:val="ru-RU"/>
              </w:rPr>
              <w:lastRenderedPageBreak/>
              <w:t xml:space="preserve">Лесь </w:t>
            </w:r>
            <w:proofErr w:type="spellStart"/>
            <w:r w:rsidRPr="00873C62">
              <w:rPr>
                <w:lang w:val="ru-RU"/>
              </w:rPr>
              <w:t>Мартович</w:t>
            </w:r>
            <w:proofErr w:type="spellEnd"/>
            <w:r w:rsidRPr="00802A0F">
              <w:t xml:space="preserve">: </w:t>
            </w:r>
            <w:proofErr w:type="spellStart"/>
            <w:r w:rsidRPr="00873C62">
              <w:rPr>
                <w:lang w:val="ru-RU"/>
              </w:rPr>
              <w:t>іронічна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етика</w:t>
            </w:r>
            <w:proofErr w:type="spellEnd"/>
            <w:r w:rsidRPr="00873C62">
              <w:rPr>
                <w:lang w:val="ru-RU"/>
              </w:rPr>
              <w:t xml:space="preserve"> й сатира </w:t>
            </w:r>
            <w:proofErr w:type="spellStart"/>
            <w:r w:rsidRPr="00873C62">
              <w:rPr>
                <w:lang w:val="ru-RU"/>
              </w:rPr>
              <w:t>соціальної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деградації</w:t>
            </w:r>
            <w:proofErr w:type="spellEnd"/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Тематичний</w:t>
            </w:r>
            <w:proofErr w:type="spellEnd"/>
            <w:r w:rsidRPr="00873C62">
              <w:rPr>
                <w:lang w:val="ru-RU"/>
              </w:rPr>
              <w:t xml:space="preserve"> спектр</w:t>
            </w:r>
            <w:r w:rsidRPr="00802A0F">
              <w:t xml:space="preserve"> новелістики: с</w:t>
            </w:r>
            <w:r w:rsidRPr="00873C62">
              <w:rPr>
                <w:lang w:val="ru-RU"/>
              </w:rPr>
              <w:t xml:space="preserve">ело в </w:t>
            </w:r>
            <w:proofErr w:type="spellStart"/>
            <w:r w:rsidRPr="00873C62">
              <w:rPr>
                <w:lang w:val="ru-RU"/>
              </w:rPr>
              <w:t>стані</w:t>
            </w:r>
            <w:proofErr w:type="spellEnd"/>
            <w:r w:rsidRPr="00873C62">
              <w:rPr>
                <w:lang w:val="ru-RU"/>
              </w:rPr>
              <w:t xml:space="preserve"> духовного </w:t>
            </w:r>
            <w:proofErr w:type="spellStart"/>
            <w:r w:rsidRPr="00873C62">
              <w:rPr>
                <w:lang w:val="ru-RU"/>
              </w:rPr>
              <w:t>розкладу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влада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бюрократії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занепад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інтелігенції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знецінення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праці</w:t>
            </w:r>
            <w:proofErr w:type="spellEnd"/>
            <w:r w:rsidRPr="00873C62">
              <w:rPr>
                <w:lang w:val="ru-RU"/>
              </w:rPr>
              <w:t xml:space="preserve"> й </w:t>
            </w:r>
            <w:proofErr w:type="spellStart"/>
            <w:r w:rsidRPr="00873C62">
              <w:rPr>
                <w:lang w:val="ru-RU"/>
              </w:rPr>
              <w:t>моралі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Жанрові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моделі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Твори</w:t>
            </w:r>
            <w:r w:rsidRPr="00873C62">
              <w:rPr>
                <w:lang w:val="ru-RU"/>
              </w:rPr>
              <w:t xml:space="preserve"> «</w:t>
            </w:r>
            <w:proofErr w:type="spellStart"/>
            <w:r w:rsidRPr="00873C62">
              <w:rPr>
                <w:lang w:val="ru-RU"/>
              </w:rPr>
              <w:t>Мужицька</w:t>
            </w:r>
            <w:proofErr w:type="spellEnd"/>
            <w:r w:rsidRPr="00873C62">
              <w:rPr>
                <w:lang w:val="ru-RU"/>
              </w:rPr>
              <w:t xml:space="preserve"> смерть», «За межу», «</w:t>
            </w:r>
            <w:proofErr w:type="spellStart"/>
            <w:r w:rsidRPr="00873C62">
              <w:rPr>
                <w:lang w:val="ru-RU"/>
              </w:rPr>
              <w:t>Лумера</w:t>
            </w:r>
            <w:proofErr w:type="spellEnd"/>
            <w:r w:rsidRPr="00873C62">
              <w:rPr>
                <w:lang w:val="ru-RU"/>
              </w:rPr>
              <w:t xml:space="preserve">», «Ось </w:t>
            </w:r>
            <w:proofErr w:type="spellStart"/>
            <w:r w:rsidRPr="00873C62">
              <w:rPr>
                <w:lang w:val="ru-RU"/>
              </w:rPr>
              <w:t>поси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моє</w:t>
            </w:r>
            <w:proofErr w:type="spellEnd"/>
            <w:r w:rsidRPr="00873C62">
              <w:rPr>
                <w:lang w:val="ru-RU"/>
              </w:rPr>
              <w:t>!», «</w:t>
            </w:r>
            <w:proofErr w:type="spellStart"/>
            <w:r w:rsidRPr="00873C62">
              <w:rPr>
                <w:lang w:val="ru-RU"/>
              </w:rPr>
              <w:t>Стрибожий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дарунок</w:t>
            </w:r>
            <w:proofErr w:type="spellEnd"/>
            <w:r w:rsidRPr="00873C62">
              <w:rPr>
                <w:lang w:val="ru-RU"/>
              </w:rPr>
              <w:t>», «</w:t>
            </w:r>
            <w:proofErr w:type="spellStart"/>
            <w:r w:rsidRPr="00873C62">
              <w:rPr>
                <w:lang w:val="ru-RU"/>
              </w:rPr>
              <w:t>Хитрий</w:t>
            </w:r>
            <w:proofErr w:type="spellEnd"/>
            <w:r w:rsidRPr="00873C62">
              <w:rPr>
                <w:lang w:val="ru-RU"/>
              </w:rPr>
              <w:t xml:space="preserve"> Панько», «</w:t>
            </w:r>
            <w:proofErr w:type="spellStart"/>
            <w:r w:rsidRPr="00873C62">
              <w:rPr>
                <w:lang w:val="ru-RU"/>
              </w:rPr>
              <w:t>Іван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Рило</w:t>
            </w:r>
            <w:proofErr w:type="spellEnd"/>
            <w:r w:rsidRPr="00873C62">
              <w:rPr>
                <w:lang w:val="ru-RU"/>
              </w:rPr>
              <w:t>», «</w:t>
            </w:r>
            <w:proofErr w:type="spellStart"/>
            <w:r w:rsidRPr="00873C62">
              <w:rPr>
                <w:lang w:val="ru-RU"/>
              </w:rPr>
              <w:t>Винайдений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рукопис</w:t>
            </w:r>
            <w:proofErr w:type="spellEnd"/>
            <w:r w:rsidRPr="00873C62">
              <w:rPr>
                <w:lang w:val="ru-RU"/>
              </w:rPr>
              <w:t xml:space="preserve"> про </w:t>
            </w:r>
            <w:proofErr w:type="spellStart"/>
            <w:r w:rsidRPr="00873C62">
              <w:rPr>
                <w:lang w:val="ru-RU"/>
              </w:rPr>
              <w:t>руський</w:t>
            </w:r>
            <w:proofErr w:type="spellEnd"/>
            <w:r w:rsidRPr="00873C62">
              <w:rPr>
                <w:lang w:val="ru-RU"/>
              </w:rPr>
              <w:t xml:space="preserve"> край», </w:t>
            </w:r>
            <w:r w:rsidRPr="00802A0F">
              <w:t xml:space="preserve">повість </w:t>
            </w:r>
            <w:r w:rsidRPr="00873C62">
              <w:rPr>
                <w:lang w:val="ru-RU"/>
              </w:rPr>
              <w:t>«</w:t>
            </w:r>
            <w:proofErr w:type="spellStart"/>
            <w:r w:rsidRPr="00873C62">
              <w:rPr>
                <w:lang w:val="ru-RU"/>
              </w:rPr>
              <w:t>Забобон</w:t>
            </w:r>
            <w:proofErr w:type="spellEnd"/>
            <w:r w:rsidRPr="00873C62">
              <w:rPr>
                <w:lang w:val="ru-RU"/>
              </w:rPr>
              <w:t>».</w:t>
            </w:r>
          </w:p>
          <w:p w14:paraId="216519D2" w14:textId="77777777" w:rsidR="00885664" w:rsidRPr="00802A0F" w:rsidRDefault="00885664" w:rsidP="00885664">
            <w:pPr>
              <w:tabs>
                <w:tab w:val="num" w:pos="0"/>
              </w:tabs>
              <w:jc w:val="both"/>
            </w:pPr>
            <w:r w:rsidRPr="00873C62">
              <w:rPr>
                <w:lang w:val="ru-RU"/>
              </w:rPr>
              <w:t xml:space="preserve">Марко </w:t>
            </w:r>
            <w:proofErr w:type="spellStart"/>
            <w:r w:rsidRPr="00873C62">
              <w:rPr>
                <w:lang w:val="ru-RU"/>
              </w:rPr>
              <w:t>Черемшина</w:t>
            </w:r>
            <w:proofErr w:type="spellEnd"/>
            <w:r w:rsidRPr="00802A0F">
              <w:t xml:space="preserve">: </w:t>
            </w:r>
            <w:r w:rsidRPr="00873C62">
              <w:rPr>
                <w:lang w:val="ru-RU"/>
              </w:rPr>
              <w:t>«</w:t>
            </w:r>
            <w:proofErr w:type="spellStart"/>
            <w:r w:rsidRPr="00873C62">
              <w:rPr>
                <w:lang w:val="ru-RU"/>
              </w:rPr>
              <w:t>етнографічна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метафізика</w:t>
            </w:r>
            <w:proofErr w:type="spellEnd"/>
            <w:r w:rsidRPr="00873C62">
              <w:rPr>
                <w:lang w:val="ru-RU"/>
              </w:rPr>
              <w:t>»</w:t>
            </w:r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Покутський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діалект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орнаментальність</w:t>
            </w:r>
            <w:proofErr w:type="spellEnd"/>
            <w:r w:rsidRPr="00873C62">
              <w:rPr>
                <w:lang w:val="ru-RU"/>
              </w:rPr>
              <w:t xml:space="preserve">, ритм </w:t>
            </w:r>
            <w:proofErr w:type="spellStart"/>
            <w:r w:rsidRPr="00873C62">
              <w:rPr>
                <w:lang w:val="ru-RU"/>
              </w:rPr>
              <w:t>народної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пісні</w:t>
            </w:r>
            <w:proofErr w:type="spellEnd"/>
            <w:r w:rsidRPr="00873C62">
              <w:rPr>
                <w:lang w:val="ru-RU"/>
              </w:rPr>
              <w:t xml:space="preserve">, </w:t>
            </w:r>
            <w:proofErr w:type="spellStart"/>
            <w:r w:rsidRPr="00873C62">
              <w:rPr>
                <w:lang w:val="ru-RU"/>
              </w:rPr>
              <w:t>метафорика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природи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>«Карби», «</w:t>
            </w:r>
            <w:proofErr w:type="spellStart"/>
            <w:r w:rsidRPr="00873C62">
              <w:rPr>
                <w:lang w:val="ru-RU"/>
              </w:rPr>
              <w:t>Святий</w:t>
            </w:r>
            <w:proofErr w:type="spellEnd"/>
            <w:r w:rsidRPr="00873C62">
              <w:rPr>
                <w:lang w:val="ru-RU"/>
              </w:rPr>
              <w:t xml:space="preserve"> Николай у </w:t>
            </w:r>
            <w:proofErr w:type="spellStart"/>
            <w:r w:rsidRPr="00873C62">
              <w:rPr>
                <w:lang w:val="ru-RU"/>
              </w:rPr>
              <w:t>гарті</w:t>
            </w:r>
            <w:proofErr w:type="spellEnd"/>
            <w:r w:rsidRPr="00873C62">
              <w:rPr>
                <w:lang w:val="ru-RU"/>
              </w:rPr>
              <w:t xml:space="preserve">», «Село </w:t>
            </w:r>
            <w:proofErr w:type="spellStart"/>
            <w:r w:rsidRPr="00873C62">
              <w:rPr>
                <w:lang w:val="ru-RU"/>
              </w:rPr>
              <w:t>вигибає</w:t>
            </w:r>
            <w:proofErr w:type="spellEnd"/>
            <w:r w:rsidRPr="00873C62">
              <w:rPr>
                <w:lang w:val="ru-RU"/>
              </w:rPr>
              <w:t>»,</w:t>
            </w:r>
            <w:r w:rsidRPr="00802A0F">
              <w:t xml:space="preserve"> «</w:t>
            </w:r>
            <w:proofErr w:type="spellStart"/>
            <w:r w:rsidRPr="00802A0F">
              <w:t>Парасочка</w:t>
            </w:r>
            <w:proofErr w:type="spellEnd"/>
            <w:r w:rsidRPr="00802A0F">
              <w:t>. Гуцульські новелі».</w:t>
            </w:r>
          </w:p>
          <w:p w14:paraId="3E9C5299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0E199219" w14:textId="77777777" w:rsidR="004A281A" w:rsidRPr="00802A0F" w:rsidRDefault="0069661D" w:rsidP="001C0017">
            <w:pPr>
              <w:tabs>
                <w:tab w:val="num" w:pos="0"/>
              </w:tabs>
            </w:pPr>
            <w:hyperlink r:id="rId28" w:history="1">
              <w:r w:rsidR="00805DAA" w:rsidRPr="00802A0F">
                <w:rPr>
                  <w:rStyle w:val="a3"/>
                </w:rPr>
                <w:t>https://moodle.znu.edu.ua/mod/assign/view.php?id=687899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8CBF" w14:textId="77777777" w:rsidR="00885664" w:rsidRPr="00802A0F" w:rsidRDefault="00347FD9" w:rsidP="00945F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2FB0" w14:textId="644205EF" w:rsidR="00885664" w:rsidRPr="00802A0F" w:rsidRDefault="00885664" w:rsidP="00945FDA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489" w14:textId="77777777" w:rsidR="00885664" w:rsidRPr="00802A0F" w:rsidRDefault="00885664" w:rsidP="00945FDA"/>
        </w:tc>
      </w:tr>
      <w:tr w:rsidR="00945FDA" w:rsidRPr="00802A0F" w14:paraId="3F2CDE76" w14:textId="77777777" w:rsidTr="008E4C1A">
        <w:trPr>
          <w:trHeight w:val="2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4027" w14:textId="77777777" w:rsidR="00945FDA" w:rsidRPr="00802A0F" w:rsidRDefault="00945FDA" w:rsidP="00945FDA">
            <w:pPr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val="ru-RU" w:eastAsia="en-US"/>
              </w:rPr>
              <w:t>Лекція</w:t>
            </w:r>
            <w:proofErr w:type="spellEnd"/>
            <w:r w:rsidR="00496D7B" w:rsidRPr="00802A0F">
              <w:rPr>
                <w:rFonts w:ascii="Times New Roman" w:hAnsi="Times New Roman" w:cs="Times New Roman"/>
                <w:bCs/>
                <w:lang w:val="ru-RU" w:eastAsia="en-US"/>
              </w:rPr>
              <w:t xml:space="preserve"> 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D2F" w14:textId="77777777" w:rsidR="00945FDA" w:rsidRPr="00873C62" w:rsidRDefault="00556CAA" w:rsidP="001C0017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2</w:t>
            </w:r>
            <w:r w:rsidRPr="00802A0F">
              <w:rPr>
                <w:b/>
                <w:bCs/>
              </w:rPr>
              <w:t>4. В. Винниченко: життя і творчість</w:t>
            </w:r>
            <w:r w:rsidRPr="00873C62">
              <w:rPr>
                <w:b/>
                <w:bCs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394" w14:textId="77777777" w:rsidR="00945FDA" w:rsidRPr="00802A0F" w:rsidRDefault="004A7CA6" w:rsidP="00945F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8FD" w14:textId="53EA87A7" w:rsidR="00945FDA" w:rsidRPr="00802A0F" w:rsidRDefault="00945FDA" w:rsidP="00945FDA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2E6" w14:textId="77777777" w:rsidR="00945FDA" w:rsidRPr="00802A0F" w:rsidRDefault="00945FDA" w:rsidP="00945FDA"/>
        </w:tc>
      </w:tr>
      <w:tr w:rsidR="00E94D16" w:rsidRPr="00802A0F" w14:paraId="3A229B8F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6D7" w14:textId="77777777" w:rsidR="00E94D16" w:rsidRPr="00802A0F" w:rsidRDefault="002F35FC" w:rsidP="00E94D16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Самостійна робота</w:t>
            </w:r>
            <w:r w:rsidR="00E070D6" w:rsidRPr="00802A0F">
              <w:rPr>
                <w:rFonts w:ascii="Times New Roman" w:hAnsi="Times New Roman" w:cs="Times New Roman"/>
                <w:bCs/>
                <w:lang w:eastAsia="en-US"/>
              </w:rPr>
              <w:t xml:space="preserve"> 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D501" w14:textId="77777777" w:rsidR="00446151" w:rsidRPr="00873C62" w:rsidRDefault="00446151" w:rsidP="00446151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2</w:t>
            </w:r>
            <w:r w:rsidRPr="00802A0F">
              <w:rPr>
                <w:b/>
                <w:bCs/>
              </w:rPr>
              <w:t>5. Драматургія В. Винниченка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3C356B78" w14:textId="77777777" w:rsidR="00446151" w:rsidRPr="00802A0F" w:rsidRDefault="00446151" w:rsidP="00446151">
            <w:pPr>
              <w:tabs>
                <w:tab w:val="num" w:pos="0"/>
              </w:tabs>
              <w:jc w:val="both"/>
            </w:pPr>
            <w:r w:rsidRPr="00802A0F">
              <w:t>Роль В. Винниченка у є</w:t>
            </w:r>
            <w:proofErr w:type="spellStart"/>
            <w:r w:rsidRPr="00873C62">
              <w:rPr>
                <w:lang w:val="ru-RU"/>
              </w:rPr>
              <w:t>вропеїзаці</w:t>
            </w:r>
            <w:proofErr w:type="spellEnd"/>
            <w:r w:rsidRPr="00802A0F">
              <w:t>ї</w:t>
            </w:r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українсько</w:t>
            </w:r>
            <w:proofErr w:type="spellEnd"/>
            <w:r w:rsidRPr="00802A0F">
              <w:t xml:space="preserve">го театру й </w:t>
            </w:r>
            <w:proofErr w:type="spellStart"/>
            <w:r w:rsidRPr="00873C62">
              <w:rPr>
                <w:lang w:val="ru-RU"/>
              </w:rPr>
              <w:t>формуванні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модерної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театральної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культури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Вплив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ідей</w:t>
            </w:r>
            <w:proofErr w:type="spellEnd"/>
            <w:r w:rsidRPr="00873C62">
              <w:rPr>
                <w:lang w:val="ru-RU"/>
              </w:rPr>
              <w:t xml:space="preserve"> </w:t>
            </w:r>
            <w:r w:rsidRPr="00802A0F">
              <w:t>Г. </w:t>
            </w:r>
            <w:proofErr w:type="spellStart"/>
            <w:r w:rsidRPr="00873C62">
              <w:rPr>
                <w:lang w:val="ru-RU"/>
              </w:rPr>
              <w:t>Ібсена</w:t>
            </w:r>
            <w:proofErr w:type="spellEnd"/>
            <w:r w:rsidRPr="00873C62">
              <w:rPr>
                <w:lang w:val="ru-RU"/>
              </w:rPr>
              <w:t xml:space="preserve">, </w:t>
            </w:r>
            <w:r w:rsidRPr="00802A0F">
              <w:t>Г. </w:t>
            </w:r>
            <w:proofErr w:type="spellStart"/>
            <w:r w:rsidRPr="00873C62">
              <w:rPr>
                <w:lang w:val="ru-RU"/>
              </w:rPr>
              <w:t>Гауптмана</w:t>
            </w:r>
            <w:proofErr w:type="spellEnd"/>
            <w:r w:rsidRPr="00873C62">
              <w:rPr>
                <w:lang w:val="ru-RU"/>
              </w:rPr>
              <w:t xml:space="preserve">, </w:t>
            </w:r>
            <w:r w:rsidRPr="00802A0F">
              <w:t>А. </w:t>
            </w:r>
            <w:r w:rsidRPr="00873C62">
              <w:rPr>
                <w:lang w:val="ru-RU"/>
              </w:rPr>
              <w:t>Чехова</w:t>
            </w:r>
            <w:r w:rsidRPr="00802A0F">
              <w:t xml:space="preserve"> на д</w:t>
            </w:r>
            <w:proofErr w:type="spellStart"/>
            <w:r w:rsidRPr="00873C62">
              <w:rPr>
                <w:lang w:val="ru-RU"/>
              </w:rPr>
              <w:t>раматургію</w:t>
            </w:r>
            <w:proofErr w:type="spellEnd"/>
            <w:r w:rsidRPr="00802A0F">
              <w:t xml:space="preserve"> В. Винниченка</w:t>
            </w:r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Міська проблематика як світоглядна й естетична домінанта.</w:t>
            </w:r>
            <w:r w:rsidRPr="00802A0F">
              <w:t xml:space="preserve"> </w:t>
            </w:r>
            <w:r w:rsidRPr="00873C62">
              <w:t>Урбані</w:t>
            </w:r>
            <w:r w:rsidRPr="00802A0F">
              <w:t xml:space="preserve">стичні </w:t>
            </w:r>
            <w:r w:rsidRPr="00873C62">
              <w:t>мотиви як символ нової цивілізаційної доби.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Типологія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міських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персонажів</w:t>
            </w:r>
            <w:proofErr w:type="spellEnd"/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Неореалістичні</w:t>
            </w:r>
            <w:proofErr w:type="spellEnd"/>
            <w:r w:rsidRPr="00873C62">
              <w:rPr>
                <w:lang w:val="ru-RU"/>
              </w:rPr>
              <w:t xml:space="preserve"> та </w:t>
            </w:r>
            <w:proofErr w:type="spellStart"/>
            <w:r w:rsidRPr="00873C62">
              <w:rPr>
                <w:lang w:val="ru-RU"/>
              </w:rPr>
              <w:t>символічні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тенденції</w:t>
            </w:r>
            <w:proofErr w:type="spellEnd"/>
            <w:r w:rsidRPr="00873C62">
              <w:rPr>
                <w:lang w:val="ru-RU"/>
              </w:rPr>
              <w:t xml:space="preserve"> у </w:t>
            </w:r>
            <w:proofErr w:type="spellStart"/>
            <w:r w:rsidRPr="00873C62">
              <w:rPr>
                <w:lang w:val="ru-RU"/>
              </w:rPr>
              <w:t>драматургії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митця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Театр </w:t>
            </w:r>
            <w:proofErr w:type="spellStart"/>
            <w:r w:rsidRPr="00873C62">
              <w:rPr>
                <w:lang w:val="ru-RU"/>
              </w:rPr>
              <w:t>інтелектуальної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дії</w:t>
            </w:r>
            <w:proofErr w:type="spellEnd"/>
            <w:r w:rsidRPr="00873C62">
              <w:rPr>
                <w:lang w:val="ru-RU"/>
              </w:rPr>
              <w:t xml:space="preserve"> й </w:t>
            </w:r>
            <w:proofErr w:type="spellStart"/>
            <w:r w:rsidRPr="00873C62">
              <w:rPr>
                <w:lang w:val="ru-RU"/>
              </w:rPr>
              <w:t>психологічної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колізії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rPr>
                <w:lang w:val="ru-RU"/>
              </w:rPr>
              <w:t>Проблематика “</w:t>
            </w:r>
            <w:proofErr w:type="spellStart"/>
            <w:r w:rsidRPr="00873C62">
              <w:rPr>
                <w:lang w:val="ru-RU"/>
              </w:rPr>
              <w:t>нової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моралі</w:t>
            </w:r>
            <w:proofErr w:type="spellEnd"/>
            <w:r w:rsidRPr="00873C62">
              <w:rPr>
                <w:lang w:val="ru-RU"/>
              </w:rPr>
              <w:t xml:space="preserve">” у </w:t>
            </w:r>
            <w:proofErr w:type="spellStart"/>
            <w:r w:rsidRPr="00873C62">
              <w:rPr>
                <w:lang w:val="ru-RU"/>
              </w:rPr>
              <w:t>драмі</w:t>
            </w:r>
            <w:proofErr w:type="spellEnd"/>
            <w:r w:rsidRPr="00873C62">
              <w:rPr>
                <w:lang w:val="ru-RU"/>
              </w:rPr>
              <w:t xml:space="preserve"> </w:t>
            </w:r>
            <w:r w:rsidRPr="00802A0F">
              <w:t>«</w:t>
            </w:r>
            <w:r w:rsidRPr="00873C62">
              <w:rPr>
                <w:lang w:val="ru-RU"/>
              </w:rPr>
              <w:t>Брехня</w:t>
            </w:r>
            <w:r w:rsidRPr="00802A0F">
              <w:t>»</w:t>
            </w:r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r w:rsidRPr="00873C62">
              <w:t>Етичний експеримент і конфлікт совісті.</w:t>
            </w:r>
            <w:r w:rsidRPr="00802A0F">
              <w:t xml:space="preserve"> </w:t>
            </w:r>
            <w:r w:rsidRPr="00873C62">
              <w:t>Ідея маніпуляції душею іншого як філософська категорія.</w:t>
            </w:r>
            <w:r w:rsidRPr="00802A0F">
              <w:t xml:space="preserve"> </w:t>
            </w:r>
            <w:r w:rsidRPr="00873C62">
              <w:rPr>
                <w:lang w:val="ru-RU"/>
              </w:rPr>
              <w:t xml:space="preserve">Драма </w:t>
            </w:r>
            <w:r w:rsidRPr="00802A0F">
              <w:t>«</w:t>
            </w:r>
            <w:r w:rsidRPr="00802A0F">
              <w:rPr>
                <w:lang w:val="en-US"/>
              </w:rPr>
              <w:t>Memento</w:t>
            </w:r>
            <w:r w:rsidRPr="00802A0F">
              <w:t>»</w:t>
            </w:r>
            <w:r w:rsidRPr="00873C62">
              <w:rPr>
                <w:lang w:val="ru-RU"/>
              </w:rPr>
              <w:t xml:space="preserve"> як морально</w:t>
            </w:r>
            <w:r w:rsidRPr="00802A0F">
              <w:t>-</w:t>
            </w:r>
            <w:proofErr w:type="spellStart"/>
            <w:r w:rsidRPr="00873C62">
              <w:rPr>
                <w:lang w:val="ru-RU"/>
              </w:rPr>
              <w:t>філософський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експеримент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lastRenderedPageBreak/>
              <w:t>Конфлікт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між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раціональним</w:t>
            </w:r>
            <w:proofErr w:type="spellEnd"/>
            <w:r w:rsidRPr="00873C62">
              <w:rPr>
                <w:lang w:val="ru-RU"/>
              </w:rPr>
              <w:t xml:space="preserve"> і </w:t>
            </w:r>
            <w:proofErr w:type="spellStart"/>
            <w:r w:rsidRPr="00873C62">
              <w:rPr>
                <w:lang w:val="ru-RU"/>
              </w:rPr>
              <w:t>природним</w:t>
            </w:r>
            <w:proofErr w:type="spellEnd"/>
            <w:r w:rsidRPr="00873C62">
              <w:rPr>
                <w:lang w:val="ru-RU"/>
              </w:rPr>
              <w:t xml:space="preserve"> началом.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Революційна</w:t>
            </w:r>
            <w:proofErr w:type="spellEnd"/>
            <w:r w:rsidRPr="00873C62">
              <w:rPr>
                <w:lang w:val="ru-RU"/>
              </w:rPr>
              <w:t xml:space="preserve"> тематика у </w:t>
            </w:r>
            <w:proofErr w:type="spellStart"/>
            <w:r w:rsidRPr="00873C62">
              <w:rPr>
                <w:lang w:val="ru-RU"/>
              </w:rPr>
              <w:t>драматургії</w:t>
            </w:r>
            <w:proofErr w:type="spellEnd"/>
            <w:r w:rsidRPr="00873C62">
              <w:rPr>
                <w:lang w:val="ru-RU"/>
              </w:rPr>
              <w:t xml:space="preserve"> </w:t>
            </w:r>
            <w:r w:rsidRPr="00802A0F">
              <w:t>В. </w:t>
            </w:r>
            <w:r w:rsidRPr="00873C62">
              <w:rPr>
                <w:lang w:val="ru-RU"/>
              </w:rPr>
              <w:t>Винниченка.</w:t>
            </w:r>
            <w:r w:rsidRPr="00802A0F">
              <w:t xml:space="preserve"> </w:t>
            </w:r>
            <w:proofErr w:type="spellStart"/>
            <w:r w:rsidRPr="00873C62">
              <w:rPr>
                <w:lang w:val="ru-RU"/>
              </w:rPr>
              <w:t>Психологія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інтелігента</w:t>
            </w:r>
            <w:proofErr w:type="spellEnd"/>
            <w:r w:rsidRPr="00802A0F">
              <w:t xml:space="preserve">. </w:t>
            </w:r>
            <w:proofErr w:type="spellStart"/>
            <w:r w:rsidRPr="00873C62">
              <w:rPr>
                <w:lang w:val="ru-RU"/>
              </w:rPr>
              <w:t>Вплив</w:t>
            </w:r>
            <w:proofErr w:type="spellEnd"/>
            <w:r w:rsidRPr="00873C62">
              <w:rPr>
                <w:lang w:val="ru-RU"/>
              </w:rPr>
              <w:t xml:space="preserve"> на </w:t>
            </w:r>
            <w:proofErr w:type="spellStart"/>
            <w:r w:rsidRPr="00873C62">
              <w:rPr>
                <w:lang w:val="ru-RU"/>
              </w:rPr>
              <w:t>подальший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розвиток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української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психологічної</w:t>
            </w:r>
            <w:proofErr w:type="spellEnd"/>
            <w:r w:rsidRPr="00873C62">
              <w:rPr>
                <w:lang w:val="ru-RU"/>
              </w:rPr>
              <w:t xml:space="preserve"> </w:t>
            </w:r>
            <w:proofErr w:type="spellStart"/>
            <w:r w:rsidRPr="00873C62">
              <w:rPr>
                <w:lang w:val="ru-RU"/>
              </w:rPr>
              <w:t>драми</w:t>
            </w:r>
            <w:proofErr w:type="spellEnd"/>
            <w:r w:rsidRPr="00873C62">
              <w:rPr>
                <w:lang w:val="ru-RU"/>
              </w:rPr>
              <w:t>.</w:t>
            </w:r>
            <w:r w:rsidRPr="00802A0F">
              <w:t xml:space="preserve"> Драма «Чорна Пантера і Білий Медвідь». </w:t>
            </w:r>
          </w:p>
          <w:p w14:paraId="6868A7D8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11FBEDBA" w14:textId="77777777" w:rsidR="004A281A" w:rsidRPr="00802A0F" w:rsidRDefault="0069661D" w:rsidP="00E94D1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29" w:history="1">
              <w:r w:rsidR="00710C49" w:rsidRPr="00802A0F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https://moodle.znu.edu.ua/mod/assign/view.php?id=687898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D66" w14:textId="77777777" w:rsidR="00E94D16" w:rsidRPr="00802A0F" w:rsidRDefault="004A7CA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D7B3" w14:textId="6762E5BC" w:rsidR="00E94D16" w:rsidRPr="00802A0F" w:rsidRDefault="00E94D16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054" w14:textId="77777777" w:rsidR="00E94D16" w:rsidRPr="00802A0F" w:rsidRDefault="00E94D16" w:rsidP="00E94D16"/>
        </w:tc>
      </w:tr>
      <w:tr w:rsidR="00E94D16" w:rsidRPr="00802A0F" w14:paraId="14728AB0" w14:textId="77777777" w:rsidTr="00167658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D02" w14:textId="77777777" w:rsidR="00E94D16" w:rsidRPr="00802A0F" w:rsidRDefault="006457AF" w:rsidP="00E94D16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Практичне заняття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A52" w14:textId="77777777" w:rsidR="00446151" w:rsidRPr="00873C62" w:rsidRDefault="00446151" w:rsidP="00446151">
            <w:pPr>
              <w:tabs>
                <w:tab w:val="num" w:pos="0"/>
              </w:tabs>
              <w:rPr>
                <w:b/>
                <w:bCs/>
                <w:lang w:val="ru-RU"/>
              </w:rPr>
            </w:pPr>
            <w:r w:rsidRPr="00802A0F">
              <w:rPr>
                <w:b/>
                <w:bCs/>
              </w:rPr>
              <w:t>Тема</w:t>
            </w:r>
            <w:r w:rsidRPr="00873C62">
              <w:rPr>
                <w:b/>
                <w:bCs/>
                <w:lang w:val="ru-RU"/>
              </w:rPr>
              <w:t xml:space="preserve"> 2</w:t>
            </w:r>
            <w:r w:rsidRPr="00802A0F">
              <w:rPr>
                <w:b/>
                <w:bCs/>
              </w:rPr>
              <w:t>6. Роман-</w:t>
            </w:r>
            <w:proofErr w:type="spellStart"/>
            <w:r w:rsidRPr="00802A0F">
              <w:rPr>
                <w:b/>
                <w:bCs/>
              </w:rPr>
              <w:t>пантопія</w:t>
            </w:r>
            <w:proofErr w:type="spellEnd"/>
            <w:r w:rsidRPr="00802A0F">
              <w:rPr>
                <w:b/>
                <w:bCs/>
              </w:rPr>
              <w:t xml:space="preserve"> «Сонячна машина» В. Винниченка</w:t>
            </w:r>
            <w:r w:rsidRPr="00873C62">
              <w:rPr>
                <w:b/>
                <w:bCs/>
                <w:lang w:val="ru-RU"/>
              </w:rPr>
              <w:t>.</w:t>
            </w:r>
          </w:p>
          <w:p w14:paraId="220E6867" w14:textId="77777777" w:rsidR="00E94D16" w:rsidRPr="00802A0F" w:rsidRDefault="00446151" w:rsidP="00E94D16">
            <w:pPr>
              <w:tabs>
                <w:tab w:val="num" w:pos="0"/>
              </w:tabs>
              <w:jc w:val="both"/>
            </w:pPr>
            <w:r w:rsidRPr="00802A0F">
              <w:t>Роман «Сонячна машина» як феномен українського інтелектуального модернізму.</w:t>
            </w:r>
            <w:r w:rsidRPr="00802A0F">
              <w:rPr>
                <w:b/>
                <w:bCs/>
              </w:rPr>
              <w:br/>
            </w:r>
            <w:r w:rsidRPr="00802A0F">
              <w:t xml:space="preserve">Філософський характер прози Винниченка 1920-х років. Відображення утопічного мислення європейського </w:t>
            </w:r>
            <w:proofErr w:type="spellStart"/>
            <w:r w:rsidRPr="00802A0F">
              <w:t>міжвоєння</w:t>
            </w:r>
            <w:proofErr w:type="spellEnd"/>
            <w:r w:rsidRPr="00802A0F">
              <w:t xml:space="preserve">. Місце роману в жанровій системі модерної української літератури. Жанровий синтез: поєднання рис утопії, антиутопії та метафізичного роману. </w:t>
            </w:r>
            <w:proofErr w:type="spellStart"/>
            <w:r w:rsidRPr="00802A0F">
              <w:t>Пантопія</w:t>
            </w:r>
            <w:proofErr w:type="spellEnd"/>
            <w:r w:rsidRPr="00802A0F">
              <w:t>. Філософське розуміння «всесвітньої гармонії» у концепції автора. Історико-культурний контекст створення роману</w:t>
            </w:r>
            <w:r w:rsidRPr="00802A0F">
              <w:rPr>
                <w:rFonts w:eastAsiaTheme="majorEastAsia"/>
              </w:rPr>
              <w:t xml:space="preserve">: </w:t>
            </w:r>
            <w:r w:rsidRPr="00802A0F">
              <w:t xml:space="preserve">Європа після Першої світової війни. Криза гуманізму й віра в технічний прогрес. Українська еміграція у пошуках моделі “нової людини”. Зв’язки художньої концепції В. Винниченка із західноєвропейською філософією. Конфлікт винахідника, влади і суспільства. Образна парадигма роману: герої-концепти. Модерний гуманізм: проблема гармонії між природним, соціальним і духовним началом. Концепція </w:t>
            </w:r>
            <w:r w:rsidRPr="00802A0F">
              <w:rPr>
                <w:rFonts w:eastAsiaTheme="majorEastAsia"/>
              </w:rPr>
              <w:t>«</w:t>
            </w:r>
            <w:r w:rsidRPr="00802A0F">
              <w:t>нової моралі</w:t>
            </w:r>
            <w:r w:rsidRPr="00802A0F">
              <w:rPr>
                <w:rFonts w:eastAsiaTheme="majorEastAsia"/>
              </w:rPr>
              <w:t>»</w:t>
            </w:r>
            <w:r w:rsidRPr="00802A0F">
              <w:t xml:space="preserve"> </w:t>
            </w:r>
            <w:r w:rsidRPr="00802A0F">
              <w:rPr>
                <w:rFonts w:eastAsiaTheme="majorEastAsia"/>
              </w:rPr>
              <w:t xml:space="preserve">й </w:t>
            </w:r>
            <w:r w:rsidRPr="00802A0F">
              <w:t>утопічний проект суспільства.</w:t>
            </w:r>
            <w:r w:rsidRPr="00802A0F">
              <w:rPr>
                <w:b/>
                <w:bCs/>
              </w:rPr>
              <w:t xml:space="preserve"> </w:t>
            </w:r>
            <w:r w:rsidRPr="00802A0F">
              <w:t>Образ техніки як метафора влади. Технократичний міф і духовна криза. Естетика роману</w:t>
            </w:r>
            <w:r w:rsidRPr="00802A0F">
              <w:rPr>
                <w:rFonts w:eastAsiaTheme="majorEastAsia"/>
              </w:rPr>
              <w:t>:</w:t>
            </w:r>
            <w:r w:rsidRPr="00802A0F">
              <w:rPr>
                <w:rFonts w:eastAsiaTheme="majorEastAsia"/>
                <w:b/>
                <w:bCs/>
              </w:rPr>
              <w:t xml:space="preserve"> </w:t>
            </w:r>
            <w:r w:rsidRPr="00802A0F">
              <w:t xml:space="preserve">синтез </w:t>
            </w:r>
            <w:r w:rsidRPr="00802A0F">
              <w:lastRenderedPageBreak/>
              <w:t xml:space="preserve">публіцистики, наукової фантастики й філософського трактату, </w:t>
            </w:r>
            <w:proofErr w:type="spellStart"/>
            <w:r w:rsidRPr="00802A0F">
              <w:t>притчевість</w:t>
            </w:r>
            <w:proofErr w:type="spellEnd"/>
            <w:r w:rsidRPr="00802A0F">
              <w:t xml:space="preserve"> і алегоризм. Психологічний аналіз у поєднанні з утопічною жанровою модальністю. Роман </w:t>
            </w:r>
            <w:r w:rsidRPr="00802A0F">
              <w:rPr>
                <w:rFonts w:eastAsiaTheme="majorEastAsia"/>
              </w:rPr>
              <w:t>«</w:t>
            </w:r>
            <w:r w:rsidRPr="00802A0F">
              <w:t>Сонячна машина</w:t>
            </w:r>
            <w:r w:rsidRPr="00802A0F">
              <w:rPr>
                <w:rFonts w:eastAsiaTheme="majorEastAsia"/>
              </w:rPr>
              <w:t>»</w:t>
            </w:r>
            <w:r w:rsidRPr="00802A0F">
              <w:t xml:space="preserve"> у контексті європейської утопічної традиції.</w:t>
            </w:r>
            <w:r w:rsidRPr="00802A0F">
              <w:rPr>
                <w:rFonts w:eastAsiaTheme="majorEastAsia"/>
              </w:rPr>
              <w:t xml:space="preserve"> Рецепція твору</w:t>
            </w:r>
            <w:r w:rsidRPr="00802A0F">
              <w:rPr>
                <w:rFonts w:eastAsiaTheme="majorEastAsia"/>
                <w:b/>
                <w:bCs/>
              </w:rPr>
              <w:t>.</w:t>
            </w:r>
            <w:r w:rsidRPr="00802A0F">
              <w:t xml:space="preserve"> Сучасні інтерпретації роману в контексті </w:t>
            </w:r>
            <w:proofErr w:type="spellStart"/>
            <w:r w:rsidRPr="00802A0F">
              <w:t>постгуманізму</w:t>
            </w:r>
            <w:proofErr w:type="spellEnd"/>
            <w:r w:rsidRPr="00802A0F">
              <w:t xml:space="preserve"> й </w:t>
            </w:r>
            <w:proofErr w:type="spellStart"/>
            <w:r w:rsidRPr="00802A0F">
              <w:t>екокритики</w:t>
            </w:r>
            <w:proofErr w:type="spellEnd"/>
            <w:r w:rsidRPr="00802A0F">
              <w:t>. Роман «Сонячна машина» як передбачення епохи техногенного мислення.</w:t>
            </w:r>
          </w:p>
          <w:p w14:paraId="1DC7FE61" w14:textId="77777777" w:rsidR="004A281A" w:rsidRPr="00802A0F" w:rsidRDefault="004A281A" w:rsidP="004A281A">
            <w:pPr>
              <w:tabs>
                <w:tab w:val="num" w:pos="0"/>
              </w:tabs>
              <w:rPr>
                <w:b/>
                <w:bCs/>
              </w:rPr>
            </w:pPr>
            <w:r w:rsidRPr="00802A0F">
              <w:rPr>
                <w:b/>
                <w:bCs/>
              </w:rPr>
              <w:t xml:space="preserve">Завдання: </w:t>
            </w:r>
          </w:p>
          <w:p w14:paraId="1C76833E" w14:textId="77777777" w:rsidR="004A281A" w:rsidRPr="00802A0F" w:rsidRDefault="0069661D" w:rsidP="00E94D16">
            <w:pPr>
              <w:tabs>
                <w:tab w:val="num" w:pos="0"/>
              </w:tabs>
              <w:jc w:val="both"/>
            </w:pPr>
            <w:hyperlink r:id="rId30" w:history="1">
              <w:r w:rsidR="00032F1C" w:rsidRPr="00802A0F">
                <w:rPr>
                  <w:rStyle w:val="a3"/>
                </w:rPr>
                <w:t>https://moodle.znu.edu.ua/mod/assign/view.php?id=687897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9740" w14:textId="77777777" w:rsidR="00E94D16" w:rsidRPr="00802A0F" w:rsidRDefault="004A7CA6" w:rsidP="00E94D1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ECB" w14:textId="581455DB" w:rsidR="00E94D16" w:rsidRPr="00802A0F" w:rsidRDefault="00E94D16" w:rsidP="00E94D1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298" w14:textId="77777777" w:rsidR="00E94D16" w:rsidRPr="00802A0F" w:rsidRDefault="00EE6ABB" w:rsidP="00E94D16">
            <w:r w:rsidRPr="00802A0F">
              <w:t>1 раз на 2 тижні</w:t>
            </w:r>
          </w:p>
        </w:tc>
      </w:tr>
    </w:tbl>
    <w:p w14:paraId="093F30C5" w14:textId="77777777" w:rsidR="00B56C83" w:rsidRPr="00802A0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EBD32" w14:textId="77777777" w:rsidR="00F77426" w:rsidRPr="00802A0F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0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14:paraId="79ED19E0" w14:textId="77777777" w:rsidR="00F77426" w:rsidRPr="00802A0F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409"/>
        <w:gridCol w:w="1136"/>
      </w:tblGrid>
      <w:tr w:rsidR="00F77426" w:rsidRPr="00802A0F" w14:paraId="1BEDC33E" w14:textId="77777777" w:rsidTr="00FC1EA4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A1A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Вид заняття/</w:t>
            </w:r>
          </w:p>
          <w:p w14:paraId="52B86782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CBAF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A9CE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0447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14:paraId="2278D35D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59C6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77426" w:rsidRPr="00802A0F" w14:paraId="54B2C4FC" w14:textId="77777777" w:rsidTr="00FC1EA4">
        <w:trPr>
          <w:trHeight w:val="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F1DA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E0E2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9C8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2AB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18C3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2A0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77426" w:rsidRPr="00802A0F" w14:paraId="36C2B5CD" w14:textId="77777777" w:rsidTr="00F77762">
        <w:trPr>
          <w:trHeight w:val="34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D0B6" w14:textId="77777777" w:rsidR="00F77426" w:rsidRPr="00802A0F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D364A9" w:rsidRPr="00802A0F" w14:paraId="5A68D338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196" w14:textId="77777777" w:rsidR="00D364A9" w:rsidRPr="00802A0F" w:rsidRDefault="00F77762" w:rsidP="00171F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Практичне</w:t>
            </w:r>
            <w:r w:rsidR="00744F2D" w:rsidRPr="00802A0F">
              <w:rPr>
                <w:rFonts w:ascii="Times New Roman" w:hAnsi="Times New Roman" w:cs="Times New Roman"/>
                <w:lang w:eastAsia="en-US"/>
              </w:rPr>
              <w:t xml:space="preserve"> 1</w:t>
            </w:r>
            <w:r w:rsidR="004926E2" w:rsidRPr="00802A0F">
              <w:rPr>
                <w:rFonts w:ascii="Times New Roman" w:hAnsi="Times New Roman" w:cs="Times New Roman"/>
                <w:lang w:eastAsia="en-US"/>
              </w:rPr>
              <w:t>-</w:t>
            </w:r>
            <w:r w:rsidR="00040046" w:rsidRPr="00802A0F">
              <w:rPr>
                <w:rFonts w:ascii="Times New Roman" w:hAnsi="Times New Roman" w:cs="Times New Roman"/>
                <w:lang w:eastAsia="en-US"/>
              </w:rPr>
              <w:t>7</w:t>
            </w:r>
            <w:r w:rsidR="001A2C91" w:rsidRPr="00802A0F">
              <w:rPr>
                <w:rFonts w:ascii="Times New Roman" w:hAnsi="Times New Roman" w:cs="Times New Roman"/>
                <w:lang w:eastAsia="en-US"/>
              </w:rPr>
              <w:t xml:space="preserve">– </w:t>
            </w:r>
            <w:r w:rsidR="00530500" w:rsidRPr="00802A0F">
              <w:rPr>
                <w:rFonts w:ascii="Times New Roman" w:hAnsi="Times New Roman" w:cs="Times New Roman"/>
                <w:lang w:eastAsia="en-US"/>
              </w:rPr>
              <w:t xml:space="preserve">від 0 до </w:t>
            </w:r>
            <w:r w:rsidR="00040046" w:rsidRPr="00802A0F">
              <w:rPr>
                <w:rFonts w:ascii="Times New Roman" w:hAnsi="Times New Roman" w:cs="Times New Roman"/>
                <w:lang w:eastAsia="en-US"/>
              </w:rPr>
              <w:t>4</w:t>
            </w:r>
            <w:r w:rsidR="00530500" w:rsidRPr="00802A0F">
              <w:rPr>
                <w:rFonts w:ascii="Times New Roman" w:hAnsi="Times New Roman" w:cs="Times New Roman"/>
                <w:lang w:eastAsia="en-US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8B6" w14:textId="77777777" w:rsidR="00D364A9" w:rsidRPr="00802A0F" w:rsidRDefault="0054156C" w:rsidP="00B50E8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Підготовка теоретичних питань і р</w:t>
            </w:r>
            <w:r w:rsidR="007B4100" w:rsidRPr="00802A0F">
              <w:rPr>
                <w:rFonts w:ascii="Times New Roman" w:hAnsi="Times New Roman" w:cs="Times New Roman"/>
              </w:rPr>
              <w:t>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334" w14:textId="77777777" w:rsidR="00D364A9" w:rsidRPr="00802A0F" w:rsidRDefault="007B410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780" w14:textId="77777777" w:rsidR="00D364A9" w:rsidRPr="00802A0F" w:rsidRDefault="000C34A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4604" w:rsidRPr="00802A0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985" w14:textId="77777777" w:rsidR="00D364A9" w:rsidRPr="00802A0F" w:rsidRDefault="00040046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28</w:t>
            </w:r>
          </w:p>
        </w:tc>
      </w:tr>
      <w:tr w:rsidR="00D364A9" w:rsidRPr="00802A0F" w14:paraId="5E22BC0C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E782" w14:textId="77777777" w:rsidR="00D20D10" w:rsidRPr="00802A0F" w:rsidRDefault="007339BD" w:rsidP="00171F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Самостійна робота 1-</w:t>
            </w:r>
            <w:r w:rsidR="00254A29" w:rsidRPr="00802A0F">
              <w:rPr>
                <w:rFonts w:ascii="Times New Roman" w:hAnsi="Times New Roman" w:cs="Times New Roman"/>
              </w:rPr>
              <w:t>1</w:t>
            </w:r>
            <w:r w:rsidR="002F1146" w:rsidRPr="00802A0F">
              <w:rPr>
                <w:rFonts w:ascii="Times New Roman" w:hAnsi="Times New Roman" w:cs="Times New Roman"/>
              </w:rPr>
              <w:t>0</w:t>
            </w:r>
            <w:r w:rsidR="00A4060A" w:rsidRPr="00802A0F">
              <w:rPr>
                <w:rFonts w:ascii="Times New Roman" w:hAnsi="Times New Roman" w:cs="Times New Roman"/>
              </w:rPr>
              <w:t xml:space="preserve"> – від 0 до </w:t>
            </w:r>
            <w:r w:rsidR="00040046" w:rsidRPr="00802A0F">
              <w:rPr>
                <w:rFonts w:ascii="Times New Roman" w:hAnsi="Times New Roman" w:cs="Times New Roman"/>
              </w:rPr>
              <w:t>2</w:t>
            </w:r>
            <w:r w:rsidR="00A4060A" w:rsidRPr="00802A0F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29BC" w14:textId="77777777" w:rsidR="00D364A9" w:rsidRPr="00802A0F" w:rsidRDefault="007339BD" w:rsidP="00D36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0465" w14:textId="77777777" w:rsidR="00D364A9" w:rsidRPr="00802A0F" w:rsidRDefault="00D20D1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ACF" w14:textId="77777777" w:rsidR="00D364A9" w:rsidRPr="00802A0F" w:rsidRDefault="00353CC4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DFCD" w14:textId="77777777" w:rsidR="00D364A9" w:rsidRPr="00802A0F" w:rsidRDefault="00040046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20</w:t>
            </w:r>
          </w:p>
        </w:tc>
      </w:tr>
      <w:tr w:rsidR="000C34A9" w:rsidRPr="00802A0F" w14:paraId="5E105527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0CDF" w14:textId="77777777" w:rsidR="00744F2D" w:rsidRPr="00802A0F" w:rsidRDefault="007339BD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Тест</w:t>
            </w:r>
            <w:r w:rsidR="005B7C2A" w:rsidRPr="00802A0F">
              <w:rPr>
                <w:rFonts w:ascii="Times New Roman" w:hAnsi="Times New Roman" w:cs="Times New Roman"/>
              </w:rPr>
              <w:t xml:space="preserve">ування за результатами вивчення змістовного модуля </w:t>
            </w:r>
            <w:r w:rsidR="00084604" w:rsidRPr="00802A0F">
              <w:rPr>
                <w:rFonts w:ascii="Times New Roman" w:hAnsi="Times New Roman" w:cs="Times New Roman"/>
              </w:rPr>
              <w:t>(</w:t>
            </w:r>
            <w:r w:rsidR="005B7C2A" w:rsidRPr="00802A0F">
              <w:rPr>
                <w:rFonts w:ascii="Times New Roman" w:hAnsi="Times New Roman" w:cs="Times New Roman"/>
              </w:rPr>
              <w:t>4)</w:t>
            </w:r>
            <w:r w:rsidR="00CE4B7E" w:rsidRPr="00802A0F">
              <w:rPr>
                <w:rFonts w:ascii="Times New Roman" w:hAnsi="Times New Roman" w:cs="Times New Roman"/>
              </w:rPr>
              <w:t xml:space="preserve"> – від 1 до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B228" w14:textId="77777777" w:rsidR="000C34A9" w:rsidRPr="00802A0F" w:rsidRDefault="00CE4B7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F25" w14:textId="77777777" w:rsidR="00050BB3" w:rsidRPr="00802A0F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  <w:p w14:paraId="197C169A" w14:textId="77777777" w:rsidR="000C34A9" w:rsidRPr="00802A0F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 xml:space="preserve">За кожне правильно виконане тестове завдання студент отримує 0,15 </w:t>
            </w:r>
            <w:proofErr w:type="spellStart"/>
            <w:r w:rsidRPr="00802A0F">
              <w:rPr>
                <w:rFonts w:ascii="Times New Roman" w:hAnsi="Times New Roman" w:cs="Times New Roman"/>
                <w:lang w:eastAsia="en-US"/>
              </w:rPr>
              <w:t>бала</w:t>
            </w:r>
            <w:proofErr w:type="spellEnd"/>
            <w:r w:rsidRPr="00802A0F">
              <w:rPr>
                <w:rFonts w:ascii="Times New Roman" w:hAnsi="Times New Roman" w:cs="Times New Roman"/>
                <w:lang w:eastAsia="en-US"/>
              </w:rPr>
              <w:t xml:space="preserve"> (20 × 0,15 = 3,0 бали).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C259" w14:textId="77777777" w:rsidR="000C34A9" w:rsidRPr="00802A0F" w:rsidRDefault="00353CC4" w:rsidP="000C34A9">
            <w:pPr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735" w14:textId="77777777" w:rsidR="000C34A9" w:rsidRPr="00802A0F" w:rsidRDefault="00CE4B7E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0C34A9" w:rsidRPr="00802A0F" w14:paraId="42203FA3" w14:textId="77777777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E66" w14:textId="77777777" w:rsidR="00744F2D" w:rsidRPr="00802A0F" w:rsidRDefault="00353CC4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Альтернативні завдання (неформальна/</w:t>
            </w:r>
            <w:r w:rsidR="00447FDE" w:rsidRPr="00802A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FDE" w:rsidRPr="00802A0F">
              <w:rPr>
                <w:rFonts w:ascii="Times New Roman" w:hAnsi="Times New Roman" w:cs="Times New Roman"/>
              </w:rPr>
              <w:t>і</w:t>
            </w:r>
            <w:r w:rsidRPr="00802A0F">
              <w:rPr>
                <w:rFonts w:ascii="Times New Roman" w:hAnsi="Times New Roman" w:cs="Times New Roman"/>
              </w:rPr>
              <w:t>нформальна</w:t>
            </w:r>
            <w:proofErr w:type="spellEnd"/>
            <w:r w:rsidRPr="00802A0F">
              <w:rPr>
                <w:rFonts w:ascii="Times New Roman" w:hAnsi="Times New Roman" w:cs="Times New Roman"/>
              </w:rPr>
              <w:t xml:space="preserve"> </w:t>
            </w:r>
            <w:r w:rsidRPr="00802A0F">
              <w:rPr>
                <w:rFonts w:ascii="Times New Roman" w:hAnsi="Times New Roman" w:cs="Times New Roman"/>
              </w:rPr>
              <w:lastRenderedPageBreak/>
              <w:t>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1BF" w14:textId="77777777" w:rsidR="000C34A9" w:rsidRPr="00802A0F" w:rsidRDefault="00447FD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lastRenderedPageBreak/>
              <w:t xml:space="preserve">Студент(ка) можуть запропонувати свій варіант </w:t>
            </w:r>
            <w:r w:rsidRPr="00802A0F">
              <w:rPr>
                <w:rFonts w:ascii="Times New Roman" w:hAnsi="Times New Roman" w:cs="Times New Roman"/>
              </w:rPr>
              <w:lastRenderedPageBreak/>
              <w:t>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2D3" w14:textId="77777777" w:rsidR="000C34A9" w:rsidRPr="00802A0F" w:rsidRDefault="00C421AA" w:rsidP="000C3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lastRenderedPageBreak/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976" w14:textId="77777777" w:rsidR="000C34A9" w:rsidRPr="00802A0F" w:rsidRDefault="00353CC4" w:rsidP="000C34A9">
            <w:pPr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16A" w14:textId="77777777" w:rsidR="000C34A9" w:rsidRPr="00802A0F" w:rsidRDefault="00CF431D" w:rsidP="00CF431D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Відповідно до виду роботи</w:t>
            </w:r>
          </w:p>
        </w:tc>
      </w:tr>
      <w:tr w:rsidR="00744F2D" w:rsidRPr="00802A0F" w14:paraId="0C02E6C1" w14:textId="77777777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1B11" w14:textId="77777777" w:rsidR="00744F2D" w:rsidRPr="00802A0F" w:rsidRDefault="00744F2D" w:rsidP="00744F2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46A0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DBC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5551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0455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744F2D" w:rsidRPr="00802A0F" w14:paraId="566343D3" w14:textId="77777777" w:rsidTr="00F77762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4497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E34CD9" w:rsidRPr="00802A0F" w14:paraId="0406D638" w14:textId="77777777" w:rsidTr="00E34CD9">
        <w:trPr>
          <w:trHeight w:val="134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DCFDE" w14:textId="77777777" w:rsidR="00E34CD9" w:rsidRPr="00802A0F" w:rsidRDefault="00E34CD9" w:rsidP="00E34C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D8C45CD" w14:textId="77777777" w:rsidR="00E34CD9" w:rsidRPr="00802A0F" w:rsidRDefault="00E34CD9" w:rsidP="00E34CD9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8E41" w14:textId="77777777" w:rsidR="00E34CD9" w:rsidRPr="00802A0F" w:rsidRDefault="00E34CD9" w:rsidP="00744F2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A13" w14:textId="77777777" w:rsidR="00E34CD9" w:rsidRPr="00802A0F" w:rsidRDefault="00E34CD9" w:rsidP="001D563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B7C" w14:textId="77777777" w:rsidR="00E34CD9" w:rsidRPr="00802A0F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C30E" w14:textId="77777777" w:rsidR="00E34CD9" w:rsidRPr="00802A0F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802A0F" w14:paraId="31F969B9" w14:textId="77777777" w:rsidTr="003F0B92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4C590" w14:textId="77777777" w:rsidR="00E34CD9" w:rsidRPr="00802A0F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E706" w14:textId="77777777" w:rsidR="00E34CD9" w:rsidRPr="00802A0F" w:rsidRDefault="00E34CD9" w:rsidP="00E34CD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67B" w14:textId="77777777" w:rsidR="00E34CD9" w:rsidRPr="00802A0F" w:rsidRDefault="00E34CD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CB3" w14:textId="77777777" w:rsidR="00E34CD9" w:rsidRPr="00802A0F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CE12" w14:textId="77777777" w:rsidR="00E34CD9" w:rsidRPr="00802A0F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802A0F" w14:paraId="337302DB" w14:textId="77777777" w:rsidTr="003F0B92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83C" w14:textId="77777777" w:rsidR="00E34CD9" w:rsidRPr="00802A0F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F152" w14:textId="77777777" w:rsidR="00E34CD9" w:rsidRPr="00802A0F" w:rsidRDefault="00E34CD9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35F" w14:textId="77777777" w:rsidR="00E34CD9" w:rsidRPr="00802A0F" w:rsidRDefault="007339BD" w:rsidP="00744F2D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02A0F"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 w:rsidRPr="00802A0F">
              <w:rPr>
                <w:rFonts w:ascii="Times New Roman" w:hAnsi="Times New Roman" w:cs="Times New Roman"/>
                <w:lang w:val="ru-RU"/>
              </w:rPr>
              <w:t xml:space="preserve">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90D" w14:textId="77777777" w:rsidR="00E34CD9" w:rsidRPr="00802A0F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1A2" w14:textId="77777777" w:rsidR="00E34CD9" w:rsidRPr="00802A0F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802A0F" w14:paraId="1FB9C5F1" w14:textId="77777777" w:rsidTr="00FC1EA4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60E7" w14:textId="77777777" w:rsidR="00E34CD9" w:rsidRPr="00802A0F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  <w:lang w:eastAsia="en-US"/>
              </w:rPr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37D" w14:textId="77777777" w:rsidR="00E34CD9" w:rsidRPr="00802A0F" w:rsidRDefault="00D82182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</w:rPr>
              <w:t>Тв</w:t>
            </w:r>
            <w:r w:rsidR="00171F6B" w:rsidRPr="00802A0F">
              <w:rPr>
                <w:rFonts w:ascii="Times New Roman" w:hAnsi="Times New Roman" w:cs="Times New Roman"/>
              </w:rPr>
              <w:t>о</w:t>
            </w:r>
            <w:r w:rsidRPr="00802A0F">
              <w:rPr>
                <w:rFonts w:ascii="Times New Roman" w:hAnsi="Times New Roman" w:cs="Times New Roman"/>
              </w:rPr>
              <w:t xml:space="preserve">рче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A685" w14:textId="77777777" w:rsidR="00D82182" w:rsidRPr="00873C62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73C62">
              <w:rPr>
                <w:rFonts w:ascii="Times New Roman" w:hAnsi="Times New Roman" w:cs="Times New Roman"/>
              </w:rPr>
              <w:t>Студент синтезує знання, формує нові смисли, гіпотези або власну дослідницьку позицію; поєднує теоретичний і практичний аналіз.</w:t>
            </w:r>
          </w:p>
          <w:p w14:paraId="59DB1A6D" w14:textId="77777777" w:rsidR="00E34CD9" w:rsidRPr="00873C62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73C62">
              <w:rPr>
                <w:rFonts w:ascii="Times New Roman" w:hAnsi="Times New Roman" w:cs="Times New Roman"/>
              </w:rPr>
              <w:t xml:space="preserve">Написання есе, </w:t>
            </w:r>
            <w:proofErr w:type="spellStart"/>
            <w:r w:rsidRPr="00873C62">
              <w:rPr>
                <w:rFonts w:ascii="Times New Roman" w:hAnsi="Times New Roman" w:cs="Times New Roman"/>
              </w:rPr>
              <w:t>рефлексійного</w:t>
            </w:r>
            <w:proofErr w:type="spellEnd"/>
            <w:r w:rsidRPr="00873C62">
              <w:rPr>
                <w:rFonts w:ascii="Times New Roman" w:hAnsi="Times New Roman" w:cs="Times New Roman"/>
              </w:rPr>
              <w:t xml:space="preserve"> огляду, дослідницької міні-роботи, створення </w:t>
            </w:r>
            <w:proofErr w:type="spellStart"/>
            <w:r w:rsidRPr="00873C62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873C62">
              <w:rPr>
                <w:rFonts w:ascii="Times New Roman" w:hAnsi="Times New Roman" w:cs="Times New Roman"/>
              </w:rPr>
              <w:t xml:space="preserve"> або міні-лекції.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6D5" w14:textId="77777777" w:rsidR="00E34CD9" w:rsidRPr="00802A0F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2A0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E0B" w14:textId="77777777" w:rsidR="00E34CD9" w:rsidRPr="00802A0F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02A0F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744F2D" w:rsidRPr="00802A0F" w14:paraId="22CAEAC0" w14:textId="77777777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7176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14:paraId="476C9D93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A0F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E4D9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2783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56D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B036" w14:textId="77777777" w:rsidR="00744F2D" w:rsidRPr="00802A0F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14:paraId="5D9C8723" w14:textId="77777777" w:rsidR="0003147F" w:rsidRPr="00802A0F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8F93D2E" w14:textId="77777777" w:rsidR="0003147F" w:rsidRPr="00802A0F" w:rsidRDefault="0003147F" w:rsidP="0003147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02A0F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14:paraId="6CACE407" w14:textId="77777777" w:rsidR="0003147F" w:rsidRPr="00802A0F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12"/>
        <w:gridCol w:w="5942"/>
      </w:tblGrid>
      <w:tr w:rsidR="003A13E6" w:rsidRPr="00802A0F" w14:paraId="64AB0FB1" w14:textId="77777777" w:rsidTr="00267335">
        <w:tc>
          <w:tcPr>
            <w:tcW w:w="0" w:type="auto"/>
          </w:tcPr>
          <w:p w14:paraId="3FB4C3F9" w14:textId="77777777" w:rsidR="008F2D86" w:rsidRPr="00802A0F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Вид роботи</w:t>
            </w:r>
          </w:p>
        </w:tc>
        <w:tc>
          <w:tcPr>
            <w:tcW w:w="0" w:type="auto"/>
          </w:tcPr>
          <w:p w14:paraId="14CF02CC" w14:textId="77777777" w:rsidR="008F2D86" w:rsidRPr="00802A0F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A0F">
              <w:rPr>
                <w:rFonts w:ascii="Times New Roman" w:hAnsi="Times New Roman" w:cs="Times New Roman"/>
                <w:b/>
              </w:rPr>
              <w:t>Бали</w:t>
            </w:r>
          </w:p>
        </w:tc>
      </w:tr>
      <w:tr w:rsidR="003A13E6" w:rsidRPr="00802A0F" w14:paraId="4C063F86" w14:textId="77777777" w:rsidTr="00267335">
        <w:tc>
          <w:tcPr>
            <w:tcW w:w="0" w:type="auto"/>
          </w:tcPr>
          <w:p w14:paraId="1185F35D" w14:textId="77777777" w:rsidR="008F2D86" w:rsidRPr="00802A0F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Критерії оцінювання</w:t>
            </w:r>
            <w:r w:rsidR="002F0468" w:rsidRPr="00802A0F">
              <w:rPr>
                <w:rFonts w:ascii="Times New Roman" w:hAnsi="Times New Roman" w:cs="Times New Roman"/>
                <w:bCs/>
              </w:rPr>
              <w:t xml:space="preserve"> </w:t>
            </w:r>
            <w:r w:rsidRPr="00802A0F">
              <w:rPr>
                <w:rFonts w:ascii="Times New Roman" w:hAnsi="Times New Roman" w:cs="Times New Roman"/>
                <w:bCs/>
              </w:rPr>
              <w:t xml:space="preserve">відповіді на </w:t>
            </w:r>
            <w:r w:rsidR="00997727" w:rsidRPr="00802A0F">
              <w:rPr>
                <w:rFonts w:ascii="Times New Roman" w:hAnsi="Times New Roman" w:cs="Times New Roman"/>
                <w:bCs/>
              </w:rPr>
              <w:t>теоретичні питання</w:t>
            </w:r>
            <w:r w:rsidR="002F0468" w:rsidRPr="00802A0F">
              <w:rPr>
                <w:rFonts w:ascii="Times New Roman" w:hAnsi="Times New Roman" w:cs="Times New Roman"/>
                <w:bCs/>
              </w:rPr>
              <w:t xml:space="preserve"> тем змістовних модулів</w:t>
            </w:r>
            <w:r w:rsidR="003A13E6" w:rsidRPr="00802A0F">
              <w:rPr>
                <w:rFonts w:ascii="Times New Roman" w:hAnsi="Times New Roman" w:cs="Times New Roman"/>
                <w:bCs/>
              </w:rPr>
              <w:t xml:space="preserve"> та виконання прак</w:t>
            </w:r>
            <w:r w:rsidR="00D339DB" w:rsidRPr="00802A0F">
              <w:rPr>
                <w:rFonts w:ascii="Times New Roman" w:hAnsi="Times New Roman" w:cs="Times New Roman"/>
                <w:bCs/>
              </w:rPr>
              <w:t>т</w:t>
            </w:r>
            <w:r w:rsidR="003A13E6" w:rsidRPr="00802A0F">
              <w:rPr>
                <w:rFonts w:ascii="Times New Roman" w:hAnsi="Times New Roman" w:cs="Times New Roman"/>
                <w:bCs/>
              </w:rPr>
              <w:t xml:space="preserve">ичних завдань </w:t>
            </w:r>
            <w:r w:rsidR="00997727" w:rsidRPr="00802A0F">
              <w:rPr>
                <w:rFonts w:ascii="Times New Roman" w:hAnsi="Times New Roman" w:cs="Times New Roman"/>
                <w:bCs/>
              </w:rPr>
              <w:t>(</w:t>
            </w:r>
            <w:r w:rsidRPr="00802A0F">
              <w:rPr>
                <w:rFonts w:ascii="Times New Roman" w:hAnsi="Times New Roman" w:cs="Times New Roman"/>
                <w:bCs/>
              </w:rPr>
              <w:t>практичн</w:t>
            </w:r>
            <w:r w:rsidR="002F0468" w:rsidRPr="00802A0F">
              <w:rPr>
                <w:rFonts w:ascii="Times New Roman" w:hAnsi="Times New Roman" w:cs="Times New Roman"/>
                <w:bCs/>
              </w:rPr>
              <w:t>і</w:t>
            </w:r>
            <w:r w:rsidRPr="00802A0F">
              <w:rPr>
                <w:rFonts w:ascii="Times New Roman" w:hAnsi="Times New Roman" w:cs="Times New Roman"/>
                <w:bCs/>
              </w:rPr>
              <w:t xml:space="preserve"> занятт</w:t>
            </w:r>
            <w:r w:rsidR="00997727" w:rsidRPr="00802A0F">
              <w:rPr>
                <w:rFonts w:ascii="Times New Roman" w:hAnsi="Times New Roman" w:cs="Times New Roman"/>
                <w:bCs/>
              </w:rPr>
              <w:t>я</w:t>
            </w:r>
            <w:r w:rsidR="002F0468" w:rsidRPr="00802A0F">
              <w:rPr>
                <w:rFonts w:ascii="Times New Roman" w:hAnsi="Times New Roman" w:cs="Times New Roman"/>
                <w:bCs/>
              </w:rPr>
              <w:t xml:space="preserve"> (</w:t>
            </w:r>
            <w:r w:rsidR="00D339DB" w:rsidRPr="00802A0F">
              <w:rPr>
                <w:rFonts w:ascii="Times New Roman" w:hAnsi="Times New Roman" w:cs="Times New Roman"/>
                <w:bCs/>
              </w:rPr>
              <w:t>7</w:t>
            </w:r>
            <w:r w:rsidR="0026059D" w:rsidRPr="00802A0F">
              <w:rPr>
                <w:rFonts w:ascii="Times New Roman" w:hAnsi="Times New Roman" w:cs="Times New Roman"/>
                <w:bCs/>
              </w:rPr>
              <w:t xml:space="preserve"> занять</w:t>
            </w:r>
            <w:r w:rsidR="002F0468" w:rsidRPr="00802A0F">
              <w:rPr>
                <w:rFonts w:ascii="Times New Roman" w:hAnsi="Times New Roman" w:cs="Times New Roman"/>
                <w:bCs/>
              </w:rPr>
              <w:t>)</w:t>
            </w:r>
            <w:r w:rsidR="007835F1" w:rsidRPr="00802A0F">
              <w:rPr>
                <w:rFonts w:ascii="Times New Roman" w:hAnsi="Times New Roman" w:cs="Times New Roman"/>
                <w:bCs/>
              </w:rPr>
              <w:t xml:space="preserve">: </w:t>
            </w:r>
            <w:r w:rsidRPr="00802A0F">
              <w:rPr>
                <w:rFonts w:ascii="Times New Roman" w:hAnsi="Times New Roman" w:cs="Times New Roman"/>
                <w:bCs/>
              </w:rPr>
              <w:t>0–</w:t>
            </w:r>
            <w:r w:rsidR="00D339DB" w:rsidRPr="00802A0F">
              <w:rPr>
                <w:rFonts w:ascii="Times New Roman" w:hAnsi="Times New Roman" w:cs="Times New Roman"/>
                <w:bCs/>
              </w:rPr>
              <w:t>4</w:t>
            </w:r>
            <w:r w:rsidRPr="00802A0F">
              <w:rPr>
                <w:rFonts w:ascii="Times New Roman" w:hAnsi="Times New Roman" w:cs="Times New Roman"/>
                <w:bCs/>
              </w:rPr>
              <w:t xml:space="preserve"> бали</w:t>
            </w:r>
          </w:p>
          <w:p w14:paraId="5AD5E623" w14:textId="77777777" w:rsidR="008F2D86" w:rsidRPr="00802A0F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AEAC520" w14:textId="77777777" w:rsidR="000E3ECB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4 бали (високий рівень)</w:t>
            </w:r>
          </w:p>
          <w:p w14:paraId="7B99327D" w14:textId="77777777" w:rsidR="000E3ECB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Відмінне володіння матеріалом, аналітична самостійність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. Студент демонструє глибоке знання теорії та художніх текстів, наводить переконливі аргументи, цитати, самостійно інтерпретує твори, проводить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міжтекстові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паралелі. Відповідь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структурована, граматично правильна, лексика академічна, стилістично виважена. При виконанні практичного завдання (аналіз новели, поезії, зіставлення текстів, характеристика стилю тощо) </w:t>
            </w:r>
            <w:r w:rsidRPr="00802A0F">
              <w:rPr>
                <w:rFonts w:ascii="Times New Roman" w:hAnsi="Times New Roman" w:cs="Times New Roman"/>
                <w:bCs/>
              </w:rPr>
              <w:lastRenderedPageBreak/>
              <w:t>виявляє оригінальність суджень, уміння працювати з першоджерелом, критично мислити. Може самостійно зробити узагальнення й висновки.</w:t>
            </w:r>
          </w:p>
          <w:p w14:paraId="3F32EBC2" w14:textId="77777777" w:rsidR="000E3ECB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F8B3F2E" w14:textId="77777777" w:rsidR="000E3ECB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3 бали (достатній рівень)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14:paraId="3C03890D" w14:textId="77777777" w:rsidR="000E3ECB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Стійке розуміння змісту, правильне використання термінів, помірна самостійність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Відповідь повна й логічна, охоплює основний зміст теми, студент орієнтується в біографії та творчості автора, розуміє ключові поняття, проте інтерпретація має переважно репродуктивний характер. При аналізі художнього тексту робить коректні спостереження, проте бракує глибини аргументації або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мовної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виразності. Допускаються незначні неточності в термінології, композиції, або окремі мовленнєві огріхи (1–2).</w:t>
            </w:r>
          </w:p>
          <w:p w14:paraId="6EAD7A2E" w14:textId="77777777" w:rsidR="000E3ECB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0353B56" w14:textId="77777777" w:rsidR="000E3ECB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2 бали (середній рівень)</w:t>
            </w:r>
          </w:p>
          <w:p w14:paraId="65321933" w14:textId="77777777" w:rsidR="000E3ECB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Часткове розуміння матеріалу, поверхове відтворення. Відповідь фрагментарна або неповна, містить окремі правильні положення, але не розкриває повністю зміст теми. Ужиті терміни — частково або неточно. При аналізі твору студент переказує сюжет замість тлумачення художніх засобів, висновки непослідовні, аргументи слабкі. Можливі помилки у вживанні літературознавчих понять. Мовлення граматично коректне частково, лексика проста.</w:t>
            </w:r>
          </w:p>
          <w:p w14:paraId="4DFD93E4" w14:textId="77777777" w:rsidR="00471456" w:rsidRPr="00802A0F" w:rsidRDefault="00471456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41F6DEB" w14:textId="77777777" w:rsidR="00471456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1 бал (низький рівень)</w:t>
            </w:r>
          </w:p>
          <w:p w14:paraId="14C88CEB" w14:textId="77777777" w:rsidR="000E3ECB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Обмежене знання матеріалу, відсутність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аналізуВідповідь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спрощена, непослідовна, з фактологічними або логічними помилками. Студент не може розкрити сутність понять або художніх особливостей твору, аналіз замінюється загальними міркуваннями. Не застосовуються терміни, цитати, порівняння. Мова бідна, є численні граматичні неточності. Практичне завдання виконане частково або формально.</w:t>
            </w:r>
          </w:p>
          <w:p w14:paraId="6CD2BDDA" w14:textId="77777777" w:rsidR="00471456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0 балів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14:paraId="6BCA5405" w14:textId="77777777" w:rsidR="008F2D86" w:rsidRPr="00802A0F" w:rsidRDefault="000E3ECB" w:rsidP="000E3E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Відсутність знань, невиконане завдання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Відповідь відсутня або повністю неправильна; студент не володіє базовими поняттями з теми, не бере участі в обговоренні; завдання не подано або не відповідає вимогам.</w:t>
            </w:r>
          </w:p>
        </w:tc>
      </w:tr>
      <w:tr w:rsidR="003A13E6" w:rsidRPr="00802A0F" w14:paraId="55D749E2" w14:textId="77777777" w:rsidTr="00267335">
        <w:tc>
          <w:tcPr>
            <w:tcW w:w="0" w:type="auto"/>
          </w:tcPr>
          <w:p w14:paraId="26BFCD53" w14:textId="77777777" w:rsidR="007835F1" w:rsidRPr="00802A0F" w:rsidRDefault="007835F1" w:rsidP="007835F1">
            <w:pPr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lastRenderedPageBreak/>
              <w:t xml:space="preserve">Критерії оцінювання відповіді на теоретичні питання тем змістовних модулів </w:t>
            </w:r>
            <w:r w:rsidR="00E36687" w:rsidRPr="00802A0F">
              <w:rPr>
                <w:rFonts w:ascii="Times New Roman" w:hAnsi="Times New Roman" w:cs="Times New Roman"/>
                <w:bCs/>
              </w:rPr>
              <w:t xml:space="preserve"> та виконання практичних </w:t>
            </w:r>
            <w:r w:rsidR="003A13E6" w:rsidRPr="00802A0F">
              <w:rPr>
                <w:rFonts w:ascii="Times New Roman" w:hAnsi="Times New Roman" w:cs="Times New Roman"/>
                <w:bCs/>
              </w:rPr>
              <w:t>завдань</w:t>
            </w:r>
            <w:r w:rsidRPr="00802A0F">
              <w:rPr>
                <w:rFonts w:ascii="Times New Roman" w:hAnsi="Times New Roman" w:cs="Times New Roman"/>
                <w:bCs/>
              </w:rPr>
              <w:t>(самостійна робота (</w:t>
            </w:r>
            <w:r w:rsidR="00927EF2" w:rsidRPr="00802A0F">
              <w:rPr>
                <w:rFonts w:ascii="Times New Roman" w:hAnsi="Times New Roman" w:cs="Times New Roman"/>
                <w:bCs/>
              </w:rPr>
              <w:t>10</w:t>
            </w:r>
            <w:r w:rsidR="004C709F" w:rsidRPr="00802A0F">
              <w:rPr>
                <w:rFonts w:ascii="Times New Roman" w:hAnsi="Times New Roman" w:cs="Times New Roman"/>
                <w:bCs/>
              </w:rPr>
              <w:t xml:space="preserve"> тем</w:t>
            </w:r>
            <w:r w:rsidRPr="00802A0F">
              <w:rPr>
                <w:rFonts w:ascii="Times New Roman" w:hAnsi="Times New Roman" w:cs="Times New Roman"/>
                <w:bCs/>
              </w:rPr>
              <w:t>): 0-</w:t>
            </w:r>
            <w:r w:rsidR="00927EF2" w:rsidRPr="00802A0F">
              <w:rPr>
                <w:rFonts w:ascii="Times New Roman" w:hAnsi="Times New Roman" w:cs="Times New Roman"/>
                <w:bCs/>
              </w:rPr>
              <w:t>2</w:t>
            </w:r>
            <w:r w:rsidRPr="00802A0F">
              <w:rPr>
                <w:rFonts w:ascii="Times New Roman" w:hAnsi="Times New Roman" w:cs="Times New Roman"/>
                <w:bCs/>
              </w:rPr>
              <w:t xml:space="preserve"> бал</w:t>
            </w:r>
            <w:r w:rsidR="00927EF2" w:rsidRPr="00802A0F">
              <w:rPr>
                <w:rFonts w:ascii="Times New Roman" w:hAnsi="Times New Roman" w:cs="Times New Roman"/>
                <w:bCs/>
              </w:rPr>
              <w:t>и</w:t>
            </w:r>
          </w:p>
        </w:tc>
        <w:tc>
          <w:tcPr>
            <w:tcW w:w="0" w:type="auto"/>
          </w:tcPr>
          <w:p w14:paraId="2734B43B" w14:textId="77777777" w:rsidR="00AE2714" w:rsidRPr="00802A0F" w:rsidRDefault="00AE2714" w:rsidP="00AE27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2 бали (високий рівень)</w:t>
            </w:r>
          </w:p>
          <w:p w14:paraId="2BF3156D" w14:textId="77777777" w:rsidR="00AE2714" w:rsidRPr="00802A0F" w:rsidRDefault="00AE2714" w:rsidP="00AE27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Повне, логічне, самостійне виконання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Завдання виконано вчасно, у повному обсязі; відповідь логічна, структурована, без змістових і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мовних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помилок. Виявлено глибоке розуміння теоретичного матеріалу й уміння застосовувати поняття до аналізу текстів; є власні узагальнення, приклади або цитати.</w:t>
            </w:r>
          </w:p>
          <w:p w14:paraId="2789AFD8" w14:textId="77777777" w:rsidR="00AE2714" w:rsidRPr="00802A0F" w:rsidRDefault="00AE2714" w:rsidP="00AE271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82BC29D" w14:textId="77777777" w:rsidR="00AE2714" w:rsidRPr="00802A0F" w:rsidRDefault="00AE2714" w:rsidP="00AE27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1 бал (достатній рівень)</w:t>
            </w:r>
          </w:p>
          <w:p w14:paraId="71D5F65F" w14:textId="77777777" w:rsidR="00AE2714" w:rsidRPr="00802A0F" w:rsidRDefault="00AE2714" w:rsidP="00AE27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lastRenderedPageBreak/>
              <w:t>Часткове, поверхове або неповне виконання. Відповідь охоплює основні положення теми, але неповна або схематична; є неточності, слабка аргументація чи відсутні приклади. Виконано з незначними мовленнєвими помилками або з порушенням структури.</w:t>
            </w:r>
          </w:p>
          <w:p w14:paraId="38598596" w14:textId="77777777" w:rsidR="00AE2714" w:rsidRPr="00802A0F" w:rsidRDefault="00AE2714" w:rsidP="00AE271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D6694B2" w14:textId="77777777" w:rsidR="00AE2714" w:rsidRPr="00802A0F" w:rsidRDefault="00AE2714" w:rsidP="00AE27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0 балів (низький рівень)</w:t>
            </w:r>
          </w:p>
          <w:p w14:paraId="43635C43" w14:textId="77777777" w:rsidR="007835F1" w:rsidRPr="00802A0F" w:rsidRDefault="00AE2714" w:rsidP="00AE27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Відсутність або неприйнятна якість виконання. Завдання не виконане або виконане формально; відповідь фрагментарна, з грубими помилками; не виявлено знання теоретичних понять і зв’язку з програмовим матеріалом.</w:t>
            </w:r>
          </w:p>
        </w:tc>
      </w:tr>
      <w:tr w:rsidR="003A13E6" w:rsidRPr="00802A0F" w14:paraId="05BE2A09" w14:textId="77777777" w:rsidTr="00267335">
        <w:tc>
          <w:tcPr>
            <w:tcW w:w="0" w:type="auto"/>
          </w:tcPr>
          <w:p w14:paraId="3F3A513F" w14:textId="77777777" w:rsidR="008F2D86" w:rsidRPr="00802A0F" w:rsidRDefault="008F2D86" w:rsidP="008F2D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lastRenderedPageBreak/>
              <w:t>Критерії оцінювання тестового контролю</w:t>
            </w:r>
            <w:r w:rsidR="007835F1" w:rsidRPr="00802A0F">
              <w:rPr>
                <w:rFonts w:ascii="Times New Roman" w:hAnsi="Times New Roman" w:cs="Times New Roman"/>
                <w:bCs/>
              </w:rPr>
              <w:t xml:space="preserve"> (4 тести</w:t>
            </w:r>
            <w:r w:rsidR="00850690" w:rsidRPr="00802A0F">
              <w:rPr>
                <w:rFonts w:ascii="Times New Roman" w:hAnsi="Times New Roman" w:cs="Times New Roman"/>
                <w:bCs/>
              </w:rPr>
              <w:t xml:space="preserve"> по 20 питань</w:t>
            </w:r>
            <w:r w:rsidR="007835F1" w:rsidRPr="00802A0F">
              <w:rPr>
                <w:rFonts w:ascii="Times New Roman" w:hAnsi="Times New Roman" w:cs="Times New Roman"/>
                <w:bCs/>
              </w:rPr>
              <w:t xml:space="preserve">): </w:t>
            </w:r>
            <w:r w:rsidRPr="00802A0F">
              <w:rPr>
                <w:rFonts w:ascii="Times New Roman" w:hAnsi="Times New Roman" w:cs="Times New Roman"/>
                <w:bCs/>
              </w:rPr>
              <w:t>0–</w:t>
            </w:r>
            <w:r w:rsidR="007835F1" w:rsidRPr="00802A0F">
              <w:rPr>
                <w:rFonts w:ascii="Times New Roman" w:hAnsi="Times New Roman" w:cs="Times New Roman"/>
                <w:bCs/>
              </w:rPr>
              <w:t>3</w:t>
            </w:r>
            <w:r w:rsidRPr="00802A0F">
              <w:rPr>
                <w:rFonts w:ascii="Times New Roman" w:hAnsi="Times New Roman" w:cs="Times New Roman"/>
                <w:bCs/>
              </w:rPr>
              <w:t xml:space="preserve"> бал</w:t>
            </w:r>
            <w:r w:rsidR="007835F1" w:rsidRPr="00802A0F">
              <w:rPr>
                <w:rFonts w:ascii="Times New Roman" w:hAnsi="Times New Roman" w:cs="Times New Roman"/>
                <w:bCs/>
              </w:rPr>
              <w:t>и</w:t>
            </w:r>
            <w:r w:rsidR="00850690" w:rsidRPr="00802A0F">
              <w:rPr>
                <w:rFonts w:ascii="Times New Roman" w:hAnsi="Times New Roman" w:cs="Times New Roman"/>
                <w:bCs/>
              </w:rPr>
              <w:t xml:space="preserve"> за тест</w:t>
            </w:r>
            <w:r w:rsidR="007835F1" w:rsidRPr="00802A0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B4BB82D" w14:textId="77777777" w:rsidR="008F2D86" w:rsidRPr="00802A0F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62E56B77" w14:textId="77777777" w:rsidR="00850690" w:rsidRPr="00802A0F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90–100 % (18–20 правильних відповідей)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3,0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16589B42" w14:textId="77777777" w:rsidR="00850690" w:rsidRPr="00802A0F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0490373" w14:textId="77777777" w:rsidR="00850690" w:rsidRPr="00802A0F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80–89 % (16–17 правильних відповідей)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2,5–2,9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6C162FC3" w14:textId="77777777" w:rsidR="00850690" w:rsidRPr="00802A0F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A3335A4" w14:textId="77777777" w:rsidR="00850690" w:rsidRPr="00802A0F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65–79 % (13–15 правильних відповідей)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2,0–2,4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099D9A57" w14:textId="77777777" w:rsidR="00850690" w:rsidRPr="00802A0F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E36B333" w14:textId="77777777" w:rsidR="00850690" w:rsidRPr="00802A0F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50–64 % (10–12 правильних відповідей)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1,0–1,9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14:paraId="1385A331" w14:textId="77777777" w:rsidR="00850690" w:rsidRPr="00802A0F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8D2456D" w14:textId="77777777" w:rsidR="008F2D86" w:rsidRPr="00802A0F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Менше ніж 50 % (0–9 правильних відповідей) 0–0,9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</w:tc>
      </w:tr>
      <w:tr w:rsidR="003A13E6" w:rsidRPr="00802A0F" w14:paraId="1E6738D5" w14:textId="77777777" w:rsidTr="00267335">
        <w:tc>
          <w:tcPr>
            <w:tcW w:w="0" w:type="auto"/>
          </w:tcPr>
          <w:p w14:paraId="6B5F6107" w14:textId="77777777" w:rsidR="000C489D" w:rsidRPr="00802A0F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Критерії оцінювання відповіді </w:t>
            </w:r>
            <w:r w:rsidR="00AE7FFD" w:rsidRPr="00802A0F">
              <w:rPr>
                <w:rFonts w:ascii="Times New Roman" w:hAnsi="Times New Roman" w:cs="Times New Roman"/>
                <w:bCs/>
              </w:rPr>
              <w:t xml:space="preserve">(теоретичної і практичної) </w:t>
            </w:r>
            <w:r w:rsidRPr="00802A0F">
              <w:rPr>
                <w:rFonts w:ascii="Times New Roman" w:hAnsi="Times New Roman" w:cs="Times New Roman"/>
                <w:bCs/>
              </w:rPr>
              <w:t xml:space="preserve">на </w:t>
            </w:r>
            <w:r w:rsidR="00735138" w:rsidRPr="00802A0F">
              <w:rPr>
                <w:rFonts w:ascii="Times New Roman" w:hAnsi="Times New Roman" w:cs="Times New Roman"/>
                <w:bCs/>
              </w:rPr>
              <w:t>екзамені</w:t>
            </w:r>
            <w:r w:rsidRPr="00802A0F">
              <w:rPr>
                <w:rFonts w:ascii="Times New Roman" w:hAnsi="Times New Roman" w:cs="Times New Roman"/>
                <w:bCs/>
              </w:rPr>
              <w:t xml:space="preserve"> (0–10 балів)</w:t>
            </w:r>
          </w:p>
          <w:p w14:paraId="451A2781" w14:textId="77777777" w:rsidR="008F2D86" w:rsidRPr="00802A0F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76A5150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14:paraId="64BE2E8C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Відповідь глибока, повна, самостійна; студент розкриває питання системно, демонструє вміння поєднувати теоретичні знання з аналітичним мисленням; вільно орієнтується в термінології, школах, методологічних підходах; наводить приклади, цитати, міждисциплінарні зв’язки; відповідає на всі додаткові запитання викладача, робить узагальнення.</w:t>
            </w:r>
          </w:p>
          <w:p w14:paraId="6F0C8B72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F4E8568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9 балів. </w:t>
            </w:r>
          </w:p>
          <w:p w14:paraId="1260BD54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Питання розкрито повно і аргументовано, студент демонструє розуміння теоретичних і практичних аспектів теми, але допускає незначні неточності або неповні відповіді на окремі уточнювальні запитання.</w:t>
            </w:r>
          </w:p>
          <w:p w14:paraId="244BEB20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F87F987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8 балів. </w:t>
            </w:r>
          </w:p>
          <w:p w14:paraId="6E7C6DC8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Відповідь логічна і змістовна, проте відчувається певна поверховість у висновках або брак прикладів; додаткові питання розкрито частково.</w:t>
            </w:r>
          </w:p>
          <w:p w14:paraId="368C8546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7E18C65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7 балів.</w:t>
            </w:r>
          </w:p>
          <w:p w14:paraId="32D3E0D9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Питання розкрито в загальних рисах, без достатньої глибини чи аналітичного обґрунтування; студент розуміє основні поняття, але не показує їх системних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14:paraId="0565BCBA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B05E185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6 балів. </w:t>
            </w:r>
          </w:p>
          <w:p w14:paraId="1BA97CC4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Матеріал засвоєно на базовому рівні, виклад непослідовний, відсутні власні судження, не виявлено </w:t>
            </w:r>
            <w:r w:rsidRPr="00802A0F">
              <w:rPr>
                <w:rFonts w:ascii="Times New Roman" w:hAnsi="Times New Roman" w:cs="Times New Roman"/>
                <w:bCs/>
              </w:rPr>
              <w:lastRenderedPageBreak/>
              <w:t xml:space="preserve">глибини осмислення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між категоріями курсу.</w:t>
            </w:r>
          </w:p>
          <w:p w14:paraId="50242FB0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7464D87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5 балів. </w:t>
            </w:r>
          </w:p>
          <w:p w14:paraId="7F18FEAB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Питання розкрито неповно, присутні фактичні або термінологічні помилки; відповідь відтворює лише окремі фрагменти навчального матеріалу без аналітичних узагальнень.</w:t>
            </w:r>
          </w:p>
          <w:p w14:paraId="7CEEE306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3885596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4 бали. </w:t>
            </w:r>
          </w:p>
          <w:p w14:paraId="504857CC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Відповідь фрагментарна, без логічної структури; відсутнє розуміння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між теоретичними положеннями; студент не орієнтується у поняттєвому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апараті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курсу.</w:t>
            </w:r>
          </w:p>
          <w:p w14:paraId="025D1424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7DA5330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3 бали. </w:t>
            </w:r>
          </w:p>
          <w:p w14:paraId="1DB6356E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Питання розкрито частково, відповідь неструктурована, нечітка, містить помилки у термінології, слабку аргументацію, не продемонстровано аналітичного мислення.</w:t>
            </w:r>
          </w:p>
          <w:p w14:paraId="722C7109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DF94954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2 бали. </w:t>
            </w:r>
          </w:p>
          <w:p w14:paraId="4F7ED416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Питання розкрито поверхнево або неправильно; відсутня системність, не показано розуміння теоретичних основ дисципліни.</w:t>
            </w:r>
          </w:p>
          <w:p w14:paraId="4F9B2F27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F6CB8DF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1 бал. </w:t>
            </w:r>
          </w:p>
          <w:p w14:paraId="58FD0459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Відповідь мінімальна, складається з уривчастих тверджень, без логіки й зв’язку з темою.</w:t>
            </w:r>
          </w:p>
          <w:p w14:paraId="7D9CB327" w14:textId="77777777" w:rsidR="000C489D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F91E3CA" w14:textId="77777777" w:rsidR="006C4B3F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0 балів. </w:t>
            </w:r>
          </w:p>
          <w:p w14:paraId="1ADCA9B5" w14:textId="77777777" w:rsidR="008F2D86" w:rsidRPr="00802A0F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Відповідь відсутня або не відповідає питанню.</w:t>
            </w:r>
          </w:p>
        </w:tc>
      </w:tr>
      <w:tr w:rsidR="0050488F" w:rsidRPr="00802A0F" w14:paraId="5F7F5DA9" w14:textId="77777777" w:rsidTr="00267335">
        <w:tc>
          <w:tcPr>
            <w:tcW w:w="0" w:type="auto"/>
          </w:tcPr>
          <w:p w14:paraId="78FC0011" w14:textId="77777777" w:rsidR="0050488F" w:rsidRPr="00802A0F" w:rsidRDefault="0050488F" w:rsidP="005048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lastRenderedPageBreak/>
              <w:t xml:space="preserve">Критерії оцінювання тестового контролю (екзамен): 10 балів за тест </w:t>
            </w:r>
            <w:r w:rsidR="00312BF8" w:rsidRPr="00802A0F">
              <w:rPr>
                <w:rFonts w:ascii="Times New Roman" w:hAnsi="Times New Roman" w:cs="Times New Roman"/>
                <w:bCs/>
              </w:rPr>
              <w:t>(30 питань)</w:t>
            </w:r>
          </w:p>
          <w:p w14:paraId="769B9152" w14:textId="77777777" w:rsidR="0050488F" w:rsidRPr="00802A0F" w:rsidRDefault="0050488F" w:rsidP="005048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4922EE73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Бали</w:t>
            </w:r>
            <w:r w:rsidRPr="00802A0F">
              <w:rPr>
                <w:rFonts w:ascii="Times New Roman" w:hAnsi="Times New Roman" w:cs="Times New Roman"/>
                <w:bCs/>
              </w:rPr>
              <w:tab/>
              <w:t xml:space="preserve">Кількість правильних відповідей </w:t>
            </w:r>
          </w:p>
          <w:p w14:paraId="5C228EC3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10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27–30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90–100 %</w:t>
            </w:r>
          </w:p>
          <w:p w14:paraId="34CBB8A4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9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25–26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83–89 %</w:t>
            </w:r>
          </w:p>
          <w:p w14:paraId="06773157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8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23–24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76–82 %</w:t>
            </w:r>
          </w:p>
          <w:p w14:paraId="25AC8E34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7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21–22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70–75 %</w:t>
            </w:r>
          </w:p>
          <w:p w14:paraId="67D83230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6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18–20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60–69 %</w:t>
            </w:r>
          </w:p>
          <w:p w14:paraId="6C0A3859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5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15–17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50–59 %</w:t>
            </w:r>
          </w:p>
          <w:p w14:paraId="5F209129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4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12–14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40–49 %</w:t>
            </w:r>
          </w:p>
          <w:p w14:paraId="7F6DC235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3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9–11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30–39 %</w:t>
            </w:r>
          </w:p>
          <w:p w14:paraId="30C0762C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2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6–8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20–29 %</w:t>
            </w:r>
          </w:p>
          <w:p w14:paraId="628246D5" w14:textId="77777777" w:rsidR="00312BF8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1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3–5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10–19 %</w:t>
            </w:r>
          </w:p>
          <w:p w14:paraId="3AE432D8" w14:textId="77777777" w:rsidR="0050488F" w:rsidRPr="00802A0F" w:rsidRDefault="00312BF8" w:rsidP="00312B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0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0–2</w:t>
            </w:r>
            <w:r w:rsidRPr="00802A0F">
              <w:rPr>
                <w:rFonts w:ascii="Times New Roman" w:hAnsi="Times New Roman" w:cs="Times New Roman"/>
                <w:bCs/>
              </w:rPr>
              <w:tab/>
              <w:t>0–9 %</w:t>
            </w:r>
          </w:p>
        </w:tc>
      </w:tr>
      <w:tr w:rsidR="003A13E6" w:rsidRPr="00802A0F" w14:paraId="476CEB77" w14:textId="77777777" w:rsidTr="00267335">
        <w:tc>
          <w:tcPr>
            <w:tcW w:w="0" w:type="auto"/>
          </w:tcPr>
          <w:p w14:paraId="34390A64" w14:textId="77777777" w:rsidR="008F2D86" w:rsidRPr="00802A0F" w:rsidRDefault="00267335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Критерії оцінювання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роботи</w:t>
            </w:r>
          </w:p>
        </w:tc>
        <w:tc>
          <w:tcPr>
            <w:tcW w:w="0" w:type="auto"/>
          </w:tcPr>
          <w:p w14:paraId="0B506AAF" w14:textId="77777777" w:rsidR="00E40963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14:paraId="27197293" w14:textId="77777777" w:rsidR="001268DA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виконано на високому науковому рівні, із глибоким теоретичним підґрунтям та власною аналітичною позицією. Тема розкрита повністю, аргументація логічна, переконлива. Використано сучасні методологічні підходи (структуралізм, герменевтика,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, феміністична критика, постколоніальний або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аналіз тощо). Продемонстровано міждисциплінарні зв’язки </w:t>
            </w:r>
            <w:r w:rsidRPr="00802A0F">
              <w:rPr>
                <w:rFonts w:ascii="Times New Roman" w:hAnsi="Times New Roman" w:cs="Times New Roman"/>
                <w:bCs/>
              </w:rPr>
              <w:lastRenderedPageBreak/>
              <w:t>(література, філософія, культура, психологія, цифрові гуманітарні студії). Робота оригінальна, глибоко продумана, містить авторські узагальнення й висновки. Дотримано норм академічної доброчесності, стиль викладу</w:t>
            </w:r>
            <w:r w:rsidR="00C97359" w:rsidRPr="00802A0F">
              <w:rPr>
                <w:rFonts w:ascii="Times New Roman" w:hAnsi="Times New Roman" w:cs="Times New Roman"/>
                <w:bCs/>
              </w:rPr>
              <w:t xml:space="preserve"> – </w:t>
            </w:r>
            <w:r w:rsidRPr="00802A0F">
              <w:rPr>
                <w:rFonts w:ascii="Times New Roman" w:hAnsi="Times New Roman" w:cs="Times New Roman"/>
                <w:bCs/>
              </w:rPr>
              <w:t>академічний, мовлення грамотне, виразне, структуроване.</w:t>
            </w:r>
          </w:p>
          <w:p w14:paraId="164D3152" w14:textId="77777777" w:rsidR="001268DA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A69C7F2" w14:textId="77777777" w:rsidR="00E40963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9</w:t>
            </w:r>
            <w:r w:rsidR="00E40963" w:rsidRPr="00802A0F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14:paraId="37284863" w14:textId="77777777" w:rsidR="001268DA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теоретично обґрунтований, тема розкрита повно, продемонстровано добрі навички аналізу художнього тексту й застосування методів літературознавства. Є власна позиція, але бракує певної глибини чи критичної деталізації. Висновки логічні, хоча місцями не досить аргументовані. Оформлення, структура та мова — на високому рівні, з поодинокими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>.</w:t>
            </w:r>
          </w:p>
          <w:p w14:paraId="1F6DBDA8" w14:textId="77777777" w:rsidR="006C4B3F" w:rsidRPr="00802A0F" w:rsidRDefault="006C4B3F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01198A4" w14:textId="77777777" w:rsidR="006C4B3F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8</w:t>
            </w:r>
            <w:r w:rsidR="006C4B3F" w:rsidRPr="00802A0F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14:paraId="4E19B7C6" w14:textId="77777777" w:rsidR="001268DA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виконано якісно, але без аналітичної оригінальності. Тема висвітлена в основних аспектах, проте аргументи частково повторюють відомі підходи. Методологія визначена, однак застосована непослідовно. Є певні стилістичні та логічні недоліки, але загальна структура збережена. Використано обмежене коло джерел.</w:t>
            </w:r>
          </w:p>
          <w:p w14:paraId="4BAC0BDC" w14:textId="77777777" w:rsidR="00935DA4" w:rsidRPr="00802A0F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24FC41A" w14:textId="77777777" w:rsidR="00935DA4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7</w:t>
            </w:r>
            <w:r w:rsidR="00935DA4" w:rsidRPr="00802A0F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14:paraId="6922D05E" w14:textId="77777777" w:rsidR="001268DA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Тема </w:t>
            </w: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розкрита частково. Спостерігається розуміння теоретичних засад курсу, проте аналіз пов</w:t>
            </w:r>
            <w:r w:rsidR="00CA37A9" w:rsidRPr="00802A0F">
              <w:rPr>
                <w:rFonts w:ascii="Times New Roman" w:hAnsi="Times New Roman" w:cs="Times New Roman"/>
                <w:bCs/>
              </w:rPr>
              <w:t>ерховий</w:t>
            </w:r>
            <w:r w:rsidRPr="00802A0F">
              <w:rPr>
                <w:rFonts w:ascii="Times New Roman" w:hAnsi="Times New Roman" w:cs="Times New Roman"/>
                <w:bCs/>
              </w:rPr>
              <w:t>, без глибоких інтерпретацій. Використано не всі рекомендовані джерела. Методологічна база вказана, але не застосована на практиці. Робота має фрагментарний характер.</w:t>
            </w:r>
          </w:p>
          <w:p w14:paraId="77A08574" w14:textId="77777777" w:rsidR="00935DA4" w:rsidRPr="00802A0F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42CB524" w14:textId="77777777" w:rsidR="00935DA4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6</w:t>
            </w:r>
            <w:r w:rsidR="00935DA4" w:rsidRPr="00802A0F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14:paraId="222E059D" w14:textId="77777777" w:rsidR="001268DA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виконано формально: частина вимог дотримана, але тема не розкрита повністю. Бракує аналітичного мислення та власних узагальнень. Літературознавча термінологія використовується непослідовно. Є порушення структури, нечіткість у формулюваннях, недостатня аргументація.</w:t>
            </w:r>
          </w:p>
          <w:p w14:paraId="5A9A2236" w14:textId="77777777" w:rsidR="00935DA4" w:rsidRPr="00802A0F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61F6B13" w14:textId="77777777" w:rsidR="00935DA4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5</w:t>
            </w:r>
            <w:r w:rsidR="00935DA4" w:rsidRPr="00802A0F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14:paraId="5E5BA299" w14:textId="77777777" w:rsidR="001268DA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Тема розкрита частково, відчувається поверхневе знання матеріалу. Аналіз обмежується переказом змісту або цитуванням без власних висновків. Методологічний підхід не визначений. Відсутні порівняння, аналітичні узагальнення, зв’язок із теоретичними засадами курсу.</w:t>
            </w:r>
          </w:p>
          <w:p w14:paraId="7C79BA98" w14:textId="77777777" w:rsidR="00935DA4" w:rsidRPr="00802A0F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4F85273" w14:textId="77777777" w:rsidR="00935DA4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4</w:t>
            </w:r>
            <w:r w:rsidR="00935DA4" w:rsidRPr="00802A0F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14:paraId="25800216" w14:textId="77777777" w:rsidR="001268DA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 xml:space="preserve">Робота має компілятивний характер; відсутня </w:t>
            </w:r>
            <w:r w:rsidRPr="00802A0F">
              <w:rPr>
                <w:rFonts w:ascii="Times New Roman" w:hAnsi="Times New Roman" w:cs="Times New Roman"/>
                <w:bCs/>
              </w:rPr>
              <w:lastRenderedPageBreak/>
              <w:t>системність, логічна структура, обґрунтування і власна думка. Тема розкрита фрагментарно. Використано неактуальні або неперевірені джерела. Є численні стилістичні, граматичні або фактологічні помилки.</w:t>
            </w:r>
          </w:p>
          <w:p w14:paraId="3ADCC695" w14:textId="77777777" w:rsidR="00935DA4" w:rsidRPr="00802A0F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2BB0BA2" w14:textId="77777777" w:rsidR="00935DA4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3</w:t>
            </w:r>
            <w:r w:rsidR="00935DA4" w:rsidRPr="00802A0F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802A0F">
              <w:rPr>
                <w:rFonts w:ascii="Times New Roman" w:hAnsi="Times New Roman" w:cs="Times New Roman"/>
                <w:bCs/>
              </w:rPr>
              <w:tab/>
            </w:r>
          </w:p>
          <w:p w14:paraId="1CBA26F6" w14:textId="77777777" w:rsidR="001268DA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не відповідає більшості вимог: тема не розкрита, відсутній аналіз тексту, фактичні помилки у визначеннях і термінах. Структура відсутня або хаотична. Робота не демонструє розуміння базових категорій курсу.</w:t>
            </w:r>
          </w:p>
          <w:p w14:paraId="2C756E6E" w14:textId="77777777" w:rsidR="00935DA4" w:rsidRPr="00802A0F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01A3B3E" w14:textId="77777777" w:rsidR="00935DA4" w:rsidRPr="00802A0F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1-</w:t>
            </w:r>
            <w:r w:rsidR="001268DA" w:rsidRPr="00802A0F">
              <w:rPr>
                <w:rFonts w:ascii="Times New Roman" w:hAnsi="Times New Roman" w:cs="Times New Roman"/>
                <w:bCs/>
              </w:rPr>
              <w:t>2</w:t>
            </w:r>
            <w:r w:rsidRPr="00802A0F">
              <w:rPr>
                <w:rFonts w:ascii="Times New Roman" w:hAnsi="Times New Roman" w:cs="Times New Roman"/>
                <w:bCs/>
              </w:rPr>
              <w:t xml:space="preserve"> бали.</w:t>
            </w:r>
            <w:r w:rsidR="001268DA" w:rsidRPr="00802A0F">
              <w:rPr>
                <w:rFonts w:ascii="Times New Roman" w:hAnsi="Times New Roman" w:cs="Times New Roman"/>
                <w:bCs/>
              </w:rPr>
              <w:tab/>
            </w:r>
          </w:p>
          <w:p w14:paraId="795F85B9" w14:textId="77777777" w:rsidR="001268DA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2A0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802A0F">
              <w:rPr>
                <w:rFonts w:ascii="Times New Roman" w:hAnsi="Times New Roman" w:cs="Times New Roman"/>
                <w:bCs/>
              </w:rPr>
              <w:t xml:space="preserve"> подано формально, без змістового наповнення; містить плагіат або безсистемне запозичення з джерел; відсутні власні судження, аналітика, логіка викладу.</w:t>
            </w:r>
          </w:p>
          <w:p w14:paraId="6099FFFE" w14:textId="77777777" w:rsidR="00935DA4" w:rsidRPr="00802A0F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EFEA1CC" w14:textId="77777777" w:rsidR="00935DA4" w:rsidRPr="00802A0F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0 балів.</w:t>
            </w:r>
            <w:r w:rsidR="001268DA" w:rsidRPr="00802A0F">
              <w:rPr>
                <w:rFonts w:ascii="Times New Roman" w:hAnsi="Times New Roman" w:cs="Times New Roman"/>
                <w:bCs/>
              </w:rPr>
              <w:tab/>
            </w:r>
          </w:p>
          <w:p w14:paraId="5991BF83" w14:textId="77777777" w:rsidR="008F2D86" w:rsidRPr="00802A0F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A0F">
              <w:rPr>
                <w:rFonts w:ascii="Times New Roman" w:hAnsi="Times New Roman" w:cs="Times New Roman"/>
                <w:bCs/>
              </w:rPr>
              <w:t>Роботу не подано, або вона не має відношення до теми курсу. Відсутні ознаки самостійного виконання, порушено норми академічної доброчесності.</w:t>
            </w:r>
          </w:p>
        </w:tc>
      </w:tr>
    </w:tbl>
    <w:p w14:paraId="38921D21" w14:textId="77777777" w:rsidR="00B56C83" w:rsidRPr="00802A0F" w:rsidRDefault="00B56C83" w:rsidP="00B56C83">
      <w:pPr>
        <w:jc w:val="center"/>
        <w:rPr>
          <w:rFonts w:ascii="Times New Roman" w:hAnsi="Times New Roman" w:cs="Times New Roman"/>
          <w:b/>
        </w:rPr>
      </w:pPr>
    </w:p>
    <w:p w14:paraId="58746037" w14:textId="77777777" w:rsidR="00FC1EA4" w:rsidRPr="00802A0F" w:rsidRDefault="00FC1EA4" w:rsidP="00B56C83">
      <w:pPr>
        <w:jc w:val="center"/>
        <w:rPr>
          <w:rFonts w:ascii="Times New Roman" w:hAnsi="Times New Roman" w:cs="Times New Roman"/>
          <w:b/>
        </w:rPr>
      </w:pPr>
    </w:p>
    <w:p w14:paraId="039C0709" w14:textId="77777777" w:rsidR="00B56C83" w:rsidRPr="00802A0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802A0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802A0F" w14:paraId="6A91A893" w14:textId="77777777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68AB6" w14:textId="77777777" w:rsidR="00B56C83" w:rsidRPr="00802A0F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02A0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802A0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42C42290" w14:textId="77777777" w:rsidR="00B56C83" w:rsidRPr="00802A0F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802A0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BBDC" w14:textId="77777777" w:rsidR="00B56C83" w:rsidRPr="00802A0F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02A0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9E70D" w14:textId="77777777" w:rsidR="00B56C83" w:rsidRPr="00802A0F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02A0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802A0F" w14:paraId="3B52C9EC" w14:textId="77777777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FAD9" w14:textId="77777777" w:rsidR="00B56C83" w:rsidRPr="00802A0F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42CE" w14:textId="77777777" w:rsidR="00B56C83" w:rsidRPr="00802A0F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A8EF" w14:textId="77777777" w:rsidR="00B56C83" w:rsidRPr="00802A0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02A0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0B955" w14:textId="77777777" w:rsidR="00B56C83" w:rsidRPr="00802A0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02A0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802A0F" w14:paraId="6A5DD27B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269E" w14:textId="77777777" w:rsidR="00B56C83" w:rsidRPr="00802A0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6AF7" w14:textId="77777777" w:rsidR="00B56C83" w:rsidRPr="00802A0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7166" w14:textId="77777777" w:rsidR="00B56C83" w:rsidRPr="00802A0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02A0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56EE" w14:textId="77777777" w:rsidR="00B56C83" w:rsidRPr="00802A0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02A0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802A0F" w14:paraId="6477D614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B9B6" w14:textId="77777777" w:rsidR="00B56C83" w:rsidRPr="00802A0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4CB8" w14:textId="77777777" w:rsidR="00B56C83" w:rsidRPr="00802A0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DAE7" w14:textId="77777777" w:rsidR="00B56C83" w:rsidRPr="00802A0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A243" w14:textId="77777777" w:rsidR="00B56C83" w:rsidRPr="00802A0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802A0F" w14:paraId="05D3DB7D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B347" w14:textId="77777777" w:rsidR="00B56C83" w:rsidRPr="00802A0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87DA" w14:textId="77777777" w:rsidR="00B56C83" w:rsidRPr="00802A0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A6F7" w14:textId="77777777" w:rsidR="00B56C83" w:rsidRPr="00802A0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135E" w14:textId="77777777" w:rsidR="00B56C83" w:rsidRPr="00802A0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802A0F" w14:paraId="2949779E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F1D3" w14:textId="77777777" w:rsidR="00B56C83" w:rsidRPr="00802A0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F3F4" w14:textId="77777777" w:rsidR="00B56C83" w:rsidRPr="00802A0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E2B5" w14:textId="77777777" w:rsidR="00B56C83" w:rsidRPr="00802A0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1863" w14:textId="77777777" w:rsidR="00B56C83" w:rsidRPr="00802A0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802A0F" w14:paraId="0A4BF45A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A039" w14:textId="77777777" w:rsidR="00B56C83" w:rsidRPr="00802A0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6A8C" w14:textId="77777777" w:rsidR="00B56C83" w:rsidRPr="00802A0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4D68" w14:textId="77777777" w:rsidR="00B56C83" w:rsidRPr="00802A0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789BE" w14:textId="77777777" w:rsidR="00B56C83" w:rsidRPr="00802A0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802A0F" w14:paraId="0F3276F4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C843" w14:textId="77777777" w:rsidR="00B56C83" w:rsidRPr="00802A0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6239" w14:textId="77777777" w:rsidR="00B56C83" w:rsidRPr="00802A0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DACE" w14:textId="77777777" w:rsidR="00B56C83" w:rsidRPr="00802A0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F039" w14:textId="77777777" w:rsidR="00B56C83" w:rsidRPr="00802A0F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802A0F" w14:paraId="070F1331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239F" w14:textId="77777777" w:rsidR="00B56C83" w:rsidRPr="00802A0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3EFE" w14:textId="77777777" w:rsidR="00B56C83" w:rsidRPr="00802A0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02A0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14:paraId="124E3A8B" w14:textId="77777777" w:rsidR="008033C8" w:rsidRPr="00802A0F" w:rsidRDefault="008033C8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96AC" w14:textId="77777777" w:rsidR="00B56C83" w:rsidRPr="00802A0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3CD1" w14:textId="77777777" w:rsidR="00B56C83" w:rsidRPr="00802A0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685FFC8A" w14:textId="77777777" w:rsidR="00B56C83" w:rsidRPr="00802A0F" w:rsidRDefault="00B56C83" w:rsidP="00237D1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14:paraId="45682DBF" w14:textId="77777777" w:rsidR="00B56C83" w:rsidRPr="00802A0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0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14:paraId="48AFDCA4" w14:textId="77777777" w:rsidR="00B56C83" w:rsidRPr="00802A0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05AC5" w14:textId="77777777" w:rsidR="0020685E" w:rsidRPr="00802A0F" w:rsidRDefault="00B56C83" w:rsidP="0020685E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802A0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1196ED38" w14:textId="77777777" w:rsidR="00D540D1" w:rsidRPr="00802A0F" w:rsidRDefault="00D540D1" w:rsidP="00BB34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1732EA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r w:rsidRPr="005C2862">
        <w:rPr>
          <w:bCs/>
          <w:iCs/>
          <w:lang w:val="ru-RU"/>
        </w:rPr>
        <w:t>Баран Г. Роман-</w:t>
      </w:r>
      <w:proofErr w:type="spellStart"/>
      <w:r w:rsidRPr="005C2862">
        <w:rPr>
          <w:bCs/>
          <w:iCs/>
          <w:lang w:val="ru-RU"/>
        </w:rPr>
        <w:t>пантопія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В.Винниченка</w:t>
      </w:r>
      <w:proofErr w:type="spellEnd"/>
      <w:r w:rsidRPr="005C2862">
        <w:rPr>
          <w:bCs/>
          <w:iCs/>
          <w:lang w:val="ru-RU"/>
        </w:rPr>
        <w:t xml:space="preserve"> «</w:t>
      </w:r>
      <w:proofErr w:type="spellStart"/>
      <w:r w:rsidRPr="005C2862">
        <w:rPr>
          <w:bCs/>
          <w:iCs/>
          <w:lang w:val="ru-RU"/>
        </w:rPr>
        <w:t>Сонячна</w:t>
      </w:r>
      <w:proofErr w:type="spellEnd"/>
      <w:r w:rsidRPr="005C2862">
        <w:rPr>
          <w:bCs/>
          <w:iCs/>
          <w:lang w:val="ru-RU"/>
        </w:rPr>
        <w:t xml:space="preserve"> машина»: проблематика, </w:t>
      </w:r>
      <w:proofErr w:type="spellStart"/>
      <w:r w:rsidRPr="005C2862">
        <w:rPr>
          <w:bCs/>
          <w:iCs/>
          <w:lang w:val="ru-RU"/>
        </w:rPr>
        <w:t>особливості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поетики</w:t>
      </w:r>
      <w:proofErr w:type="spellEnd"/>
      <w:r w:rsidRPr="005C2862">
        <w:rPr>
          <w:bCs/>
          <w:iCs/>
          <w:lang w:val="ru-RU"/>
        </w:rPr>
        <w:t xml:space="preserve">. </w:t>
      </w:r>
      <w:proofErr w:type="spellStart"/>
      <w:proofErr w:type="gramStart"/>
      <w:r w:rsidRPr="005C2862">
        <w:rPr>
          <w:bCs/>
          <w:iCs/>
        </w:rPr>
        <w:t>Дрогобич</w:t>
      </w:r>
      <w:proofErr w:type="spellEnd"/>
      <w:r w:rsidRPr="005C2862">
        <w:rPr>
          <w:bCs/>
          <w:iCs/>
        </w:rPr>
        <w:t xml:space="preserve"> :</w:t>
      </w:r>
      <w:proofErr w:type="gram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Вимір</w:t>
      </w:r>
      <w:proofErr w:type="spellEnd"/>
      <w:r w:rsidRPr="005C2862">
        <w:rPr>
          <w:bCs/>
          <w:iCs/>
        </w:rPr>
        <w:t>, 2001. 193 c.</w:t>
      </w:r>
    </w:p>
    <w:p w14:paraId="23093658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proofErr w:type="spellStart"/>
      <w:r w:rsidRPr="005C2862">
        <w:rPr>
          <w:bCs/>
          <w:shd w:val="clear" w:color="auto" w:fill="FFFFFF"/>
          <w:lang w:val="ru-RU"/>
        </w:rPr>
        <w:t>Ведута</w:t>
      </w:r>
      <w:proofErr w:type="spellEnd"/>
      <w:r w:rsidRPr="005C2862">
        <w:rPr>
          <w:bCs/>
          <w:shd w:val="clear" w:color="auto" w:fill="FFFFFF"/>
          <w:lang w:val="ru-RU"/>
        </w:rPr>
        <w:t xml:space="preserve"> Т. М.</w:t>
      </w:r>
      <w:r w:rsidRPr="005C2862">
        <w:rPr>
          <w:bCs/>
          <w:shd w:val="clear" w:color="auto" w:fill="FFFFFF"/>
        </w:rPr>
        <w:t> </w:t>
      </w:r>
      <w:proofErr w:type="spellStart"/>
      <w:r w:rsidRPr="005C2862">
        <w:rPr>
          <w:bCs/>
          <w:shd w:val="clear" w:color="auto" w:fill="FFFFFF"/>
          <w:lang w:val="ru-RU"/>
        </w:rPr>
        <w:t>Літературний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процес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кінця</w:t>
      </w:r>
      <w:proofErr w:type="spellEnd"/>
      <w:r w:rsidRPr="005C2862">
        <w:rPr>
          <w:bCs/>
          <w:shd w:val="clear" w:color="auto" w:fill="FFFFFF"/>
          <w:lang w:val="ru-RU"/>
        </w:rPr>
        <w:t xml:space="preserve"> ХІХ – початку ХХ </w:t>
      </w:r>
      <w:proofErr w:type="spellStart"/>
      <w:r w:rsidRPr="005C2862">
        <w:rPr>
          <w:bCs/>
          <w:shd w:val="clear" w:color="auto" w:fill="FFFFFF"/>
          <w:lang w:val="ru-RU"/>
        </w:rPr>
        <w:t>століття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крізь</w:t>
      </w:r>
      <w:proofErr w:type="spellEnd"/>
      <w:r w:rsidRPr="005C2862">
        <w:rPr>
          <w:bCs/>
          <w:shd w:val="clear" w:color="auto" w:fill="FFFFFF"/>
          <w:lang w:val="ru-RU"/>
        </w:rPr>
        <w:t xml:space="preserve"> призму </w:t>
      </w:r>
      <w:proofErr w:type="spellStart"/>
      <w:r w:rsidRPr="005C2862">
        <w:rPr>
          <w:bCs/>
          <w:shd w:val="clear" w:color="auto" w:fill="FFFFFF"/>
          <w:lang w:val="ru-RU"/>
        </w:rPr>
        <w:t>епістолярію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</w:rPr>
        <w:t>Лесі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Українки</w:t>
      </w:r>
      <w:proofErr w:type="spellEnd"/>
      <w:r w:rsidRPr="005C2862">
        <w:rPr>
          <w:bCs/>
          <w:shd w:val="clear" w:color="auto" w:fill="FFFFFF"/>
        </w:rPr>
        <w:t xml:space="preserve">. </w:t>
      </w:r>
      <w:proofErr w:type="spellStart"/>
      <w:r w:rsidRPr="005C2862">
        <w:rPr>
          <w:bCs/>
          <w:i/>
          <w:iCs/>
          <w:shd w:val="clear" w:color="auto" w:fill="FFFFFF"/>
        </w:rPr>
        <w:t>Українська</w:t>
      </w:r>
      <w:proofErr w:type="spellEnd"/>
      <w:r w:rsidRPr="005C2862">
        <w:rPr>
          <w:bCs/>
          <w:i/>
          <w:iCs/>
          <w:shd w:val="clear" w:color="auto" w:fill="FFFFFF"/>
        </w:rPr>
        <w:t xml:space="preserve"> </w:t>
      </w:r>
      <w:proofErr w:type="spellStart"/>
      <w:r w:rsidRPr="005C2862">
        <w:rPr>
          <w:bCs/>
          <w:i/>
          <w:iCs/>
          <w:shd w:val="clear" w:color="auto" w:fill="FFFFFF"/>
        </w:rPr>
        <w:t>література</w:t>
      </w:r>
      <w:proofErr w:type="spellEnd"/>
      <w:r w:rsidRPr="005C2862">
        <w:rPr>
          <w:bCs/>
          <w:i/>
          <w:iCs/>
          <w:shd w:val="clear" w:color="auto" w:fill="FFFFFF"/>
        </w:rPr>
        <w:t xml:space="preserve"> в </w:t>
      </w:r>
      <w:proofErr w:type="spellStart"/>
      <w:r w:rsidRPr="005C2862">
        <w:rPr>
          <w:bCs/>
          <w:i/>
          <w:iCs/>
          <w:shd w:val="clear" w:color="auto" w:fill="FFFFFF"/>
        </w:rPr>
        <w:t>просторі</w:t>
      </w:r>
      <w:proofErr w:type="spellEnd"/>
      <w:r w:rsidRPr="005C2862">
        <w:rPr>
          <w:bCs/>
          <w:i/>
          <w:iCs/>
          <w:shd w:val="clear" w:color="auto" w:fill="FFFFFF"/>
        </w:rPr>
        <w:t xml:space="preserve"> </w:t>
      </w:r>
      <w:proofErr w:type="spellStart"/>
      <w:r w:rsidRPr="005C2862">
        <w:rPr>
          <w:bCs/>
          <w:i/>
          <w:iCs/>
          <w:shd w:val="clear" w:color="auto" w:fill="FFFFFF"/>
        </w:rPr>
        <w:t>культури</w:t>
      </w:r>
      <w:proofErr w:type="spellEnd"/>
      <w:r w:rsidRPr="005C2862">
        <w:rPr>
          <w:bCs/>
          <w:i/>
          <w:iCs/>
          <w:shd w:val="clear" w:color="auto" w:fill="FFFFFF"/>
        </w:rPr>
        <w:t xml:space="preserve"> і </w:t>
      </w:r>
      <w:proofErr w:type="spellStart"/>
      <w:proofErr w:type="gramStart"/>
      <w:r w:rsidRPr="005C2862">
        <w:rPr>
          <w:bCs/>
          <w:i/>
          <w:iCs/>
          <w:shd w:val="clear" w:color="auto" w:fill="FFFFFF"/>
        </w:rPr>
        <w:t>цивілізації</w:t>
      </w:r>
      <w:proofErr w:type="spellEnd"/>
      <w:r w:rsidRPr="005C2862">
        <w:rPr>
          <w:bCs/>
          <w:i/>
          <w:iCs/>
          <w:shd w:val="clear" w:color="auto" w:fill="FFFFFF"/>
        </w:rPr>
        <w:t> :</w:t>
      </w:r>
      <w:proofErr w:type="gramEnd"/>
      <w:r w:rsidRPr="005C2862">
        <w:rPr>
          <w:bCs/>
          <w:i/>
          <w:iCs/>
          <w:shd w:val="clear" w:color="auto" w:fill="FFFFFF"/>
        </w:rPr>
        <w:t xml:space="preserve"> </w:t>
      </w:r>
      <w:proofErr w:type="spellStart"/>
      <w:r w:rsidRPr="005C2862">
        <w:rPr>
          <w:bCs/>
          <w:i/>
          <w:iCs/>
          <w:shd w:val="clear" w:color="auto" w:fill="FFFFFF"/>
        </w:rPr>
        <w:t>зб</w:t>
      </w:r>
      <w:proofErr w:type="spellEnd"/>
      <w:r w:rsidRPr="005C2862">
        <w:rPr>
          <w:bCs/>
          <w:i/>
          <w:iCs/>
          <w:shd w:val="clear" w:color="auto" w:fill="FFFFFF"/>
        </w:rPr>
        <w:t xml:space="preserve">. </w:t>
      </w:r>
      <w:proofErr w:type="spellStart"/>
      <w:r w:rsidRPr="005C2862">
        <w:rPr>
          <w:bCs/>
          <w:i/>
          <w:iCs/>
          <w:shd w:val="clear" w:color="auto" w:fill="FFFFFF"/>
        </w:rPr>
        <w:t>наук</w:t>
      </w:r>
      <w:proofErr w:type="spellEnd"/>
      <w:r w:rsidRPr="005C2862">
        <w:rPr>
          <w:bCs/>
          <w:i/>
          <w:iCs/>
          <w:shd w:val="clear" w:color="auto" w:fill="FFFFFF"/>
        </w:rPr>
        <w:t xml:space="preserve">. </w:t>
      </w:r>
      <w:proofErr w:type="spellStart"/>
      <w:r w:rsidRPr="005C2862">
        <w:rPr>
          <w:bCs/>
          <w:i/>
          <w:iCs/>
          <w:shd w:val="clear" w:color="auto" w:fill="FFFFFF"/>
        </w:rPr>
        <w:t>пр</w:t>
      </w:r>
      <w:proofErr w:type="spellEnd"/>
      <w:r w:rsidRPr="005C2862">
        <w:rPr>
          <w:bCs/>
          <w:i/>
          <w:iCs/>
          <w:shd w:val="clear" w:color="auto" w:fill="FFFFFF"/>
        </w:rPr>
        <w:t xml:space="preserve">. </w:t>
      </w:r>
      <w:proofErr w:type="spellStart"/>
      <w:r w:rsidRPr="005C2862">
        <w:rPr>
          <w:bCs/>
          <w:i/>
          <w:iCs/>
          <w:shd w:val="clear" w:color="auto" w:fill="FFFFFF"/>
        </w:rPr>
        <w:t>студентів</w:t>
      </w:r>
      <w:proofErr w:type="spellEnd"/>
      <w:r w:rsidRPr="005C2862">
        <w:rPr>
          <w:bCs/>
          <w:i/>
          <w:iCs/>
          <w:shd w:val="clear" w:color="auto" w:fill="FFFFFF"/>
        </w:rPr>
        <w:t xml:space="preserve">, </w:t>
      </w:r>
      <w:proofErr w:type="spellStart"/>
      <w:r w:rsidRPr="005C2862">
        <w:rPr>
          <w:bCs/>
          <w:i/>
          <w:iCs/>
          <w:shd w:val="clear" w:color="auto" w:fill="FFFFFF"/>
        </w:rPr>
        <w:t>аспірантів</w:t>
      </w:r>
      <w:proofErr w:type="spellEnd"/>
      <w:r w:rsidRPr="005C2862">
        <w:rPr>
          <w:bCs/>
          <w:i/>
          <w:iCs/>
          <w:shd w:val="clear" w:color="auto" w:fill="FFFFFF"/>
        </w:rPr>
        <w:t xml:space="preserve"> і </w:t>
      </w:r>
      <w:proofErr w:type="spellStart"/>
      <w:r w:rsidRPr="005C2862">
        <w:rPr>
          <w:bCs/>
          <w:i/>
          <w:iCs/>
          <w:shd w:val="clear" w:color="auto" w:fill="FFFFFF"/>
        </w:rPr>
        <w:t>молодих</w:t>
      </w:r>
      <w:proofErr w:type="spellEnd"/>
      <w:r w:rsidRPr="005C2862">
        <w:rPr>
          <w:bCs/>
          <w:i/>
          <w:iCs/>
          <w:shd w:val="clear" w:color="auto" w:fill="FFFFFF"/>
        </w:rPr>
        <w:t xml:space="preserve"> </w:t>
      </w:r>
      <w:proofErr w:type="spellStart"/>
      <w:r w:rsidRPr="005C2862">
        <w:rPr>
          <w:bCs/>
          <w:i/>
          <w:iCs/>
          <w:shd w:val="clear" w:color="auto" w:fill="FFFFFF"/>
        </w:rPr>
        <w:t>вчених</w:t>
      </w:r>
      <w:proofErr w:type="spellEnd"/>
      <w:r w:rsidRPr="005C2862">
        <w:rPr>
          <w:bCs/>
          <w:i/>
          <w:iCs/>
          <w:shd w:val="clear" w:color="auto" w:fill="FFFFFF"/>
        </w:rPr>
        <w:t xml:space="preserve"> / </w:t>
      </w:r>
      <w:proofErr w:type="spellStart"/>
      <w:r w:rsidRPr="005C2862">
        <w:rPr>
          <w:bCs/>
          <w:i/>
          <w:iCs/>
          <w:shd w:val="clear" w:color="auto" w:fill="FFFFFF"/>
        </w:rPr>
        <w:t>відповід</w:t>
      </w:r>
      <w:proofErr w:type="spellEnd"/>
      <w:r w:rsidRPr="005C2862">
        <w:rPr>
          <w:bCs/>
          <w:i/>
          <w:iCs/>
          <w:shd w:val="clear" w:color="auto" w:fill="FFFFFF"/>
        </w:rPr>
        <w:t xml:space="preserve">. </w:t>
      </w:r>
      <w:proofErr w:type="spellStart"/>
      <w:r w:rsidRPr="005C2862">
        <w:rPr>
          <w:bCs/>
          <w:i/>
          <w:iCs/>
          <w:shd w:val="clear" w:color="auto" w:fill="FFFFFF"/>
        </w:rPr>
        <w:t>ред</w:t>
      </w:r>
      <w:proofErr w:type="spellEnd"/>
      <w:r w:rsidRPr="005C2862">
        <w:rPr>
          <w:bCs/>
          <w:i/>
          <w:iCs/>
          <w:shd w:val="clear" w:color="auto" w:fill="FFFFFF"/>
        </w:rPr>
        <w:t xml:space="preserve">. </w:t>
      </w:r>
      <w:r w:rsidRPr="005C2862">
        <w:rPr>
          <w:bCs/>
          <w:i/>
          <w:iCs/>
          <w:shd w:val="clear" w:color="auto" w:fill="FFFFFF"/>
          <w:lang w:val="ru-RU"/>
        </w:rPr>
        <w:t xml:space="preserve">Н. В. </w:t>
      </w:r>
      <w:proofErr w:type="gramStart"/>
      <w:r w:rsidRPr="005C2862">
        <w:rPr>
          <w:bCs/>
          <w:i/>
          <w:iCs/>
          <w:shd w:val="clear" w:color="auto" w:fill="FFFFFF"/>
          <w:lang w:val="ru-RU"/>
        </w:rPr>
        <w:t>Горбач ;</w:t>
      </w:r>
      <w:proofErr w:type="gramEnd"/>
      <w:r w:rsidRPr="005C2862">
        <w:rPr>
          <w:bCs/>
          <w:i/>
          <w:iCs/>
          <w:shd w:val="clear" w:color="auto" w:fill="FFFFFF"/>
          <w:lang w:val="ru-RU"/>
        </w:rPr>
        <w:t xml:space="preserve"> ред.-</w:t>
      </w:r>
      <w:proofErr w:type="spellStart"/>
      <w:r w:rsidRPr="005C2862">
        <w:rPr>
          <w:bCs/>
          <w:i/>
          <w:iCs/>
          <w:shd w:val="clear" w:color="auto" w:fill="FFFFFF"/>
          <w:lang w:val="ru-RU"/>
        </w:rPr>
        <w:t>упоряд</w:t>
      </w:r>
      <w:proofErr w:type="spellEnd"/>
      <w:r w:rsidRPr="005C2862">
        <w:rPr>
          <w:bCs/>
          <w:i/>
          <w:iCs/>
          <w:shd w:val="clear" w:color="auto" w:fill="FFFFFF"/>
          <w:lang w:val="ru-RU"/>
        </w:rPr>
        <w:t xml:space="preserve">. В. М. </w:t>
      </w:r>
      <w:proofErr w:type="spellStart"/>
      <w:r w:rsidRPr="005C2862">
        <w:rPr>
          <w:bCs/>
          <w:i/>
          <w:iCs/>
          <w:shd w:val="clear" w:color="auto" w:fill="FFFFFF"/>
          <w:lang w:val="ru-RU"/>
        </w:rPr>
        <w:t>Ніколаєнко</w:t>
      </w:r>
      <w:proofErr w:type="spellEnd"/>
      <w:r w:rsidRPr="005C2862">
        <w:rPr>
          <w:bCs/>
          <w:i/>
          <w:iCs/>
          <w:shd w:val="clear" w:color="auto" w:fill="FFFFFF"/>
          <w:lang w:val="ru-RU"/>
        </w:rPr>
        <w:t>.</w:t>
      </w:r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proofErr w:type="gramStart"/>
      <w:r w:rsidRPr="005C2862">
        <w:rPr>
          <w:bCs/>
          <w:shd w:val="clear" w:color="auto" w:fill="FFFFFF"/>
          <w:lang w:val="ru-RU"/>
        </w:rPr>
        <w:t>Запоріжжя</w:t>
      </w:r>
      <w:proofErr w:type="spellEnd"/>
      <w:r w:rsidRPr="005C2862">
        <w:rPr>
          <w:bCs/>
          <w:shd w:val="clear" w:color="auto" w:fill="FFFFFF"/>
        </w:rPr>
        <w:t> </w:t>
      </w:r>
      <w:r w:rsidRPr="005C2862">
        <w:rPr>
          <w:bCs/>
          <w:shd w:val="clear" w:color="auto" w:fill="FFFFFF"/>
          <w:lang w:val="ru-RU"/>
        </w:rPr>
        <w:t>:</w:t>
      </w:r>
      <w:proofErr w:type="gramEnd"/>
      <w:r w:rsidRPr="005C2862">
        <w:rPr>
          <w:bCs/>
          <w:shd w:val="clear" w:color="auto" w:fill="FFFFFF"/>
          <w:lang w:val="ru-RU"/>
        </w:rPr>
        <w:t xml:space="preserve"> ЗНУ, 2025. </w:t>
      </w:r>
      <w:r w:rsidRPr="005C2862">
        <w:rPr>
          <w:bCs/>
          <w:shd w:val="clear" w:color="auto" w:fill="FFFFFF"/>
        </w:rPr>
        <w:t>С. 31-34.</w:t>
      </w:r>
    </w:p>
    <w:p w14:paraId="337680B2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proofErr w:type="spellStart"/>
      <w:r w:rsidRPr="005C2862">
        <w:rPr>
          <w:bCs/>
          <w:shd w:val="clear" w:color="auto" w:fill="FFFFFF"/>
        </w:rPr>
        <w:t>Гнатюк</w:t>
      </w:r>
      <w:proofErr w:type="spellEnd"/>
      <w:r w:rsidRPr="005C2862">
        <w:rPr>
          <w:bCs/>
          <w:shd w:val="clear" w:color="auto" w:fill="FFFFFF"/>
        </w:rPr>
        <w:t>, М. </w:t>
      </w:r>
      <w:proofErr w:type="spellStart"/>
      <w:r w:rsidRPr="005C2862">
        <w:rPr>
          <w:bCs/>
          <w:shd w:val="clear" w:color="auto" w:fill="FFFFFF"/>
        </w:rPr>
        <w:t>Проблема</w:t>
      </w:r>
      <w:proofErr w:type="spellEnd"/>
      <w:r w:rsidRPr="005C2862">
        <w:rPr>
          <w:bCs/>
          <w:shd w:val="clear" w:color="auto" w:fill="FFFFFF"/>
        </w:rPr>
        <w:t xml:space="preserve"> «</w:t>
      </w:r>
      <w:proofErr w:type="spellStart"/>
      <w:r w:rsidRPr="005C2862">
        <w:rPr>
          <w:bCs/>
          <w:shd w:val="clear" w:color="auto" w:fill="FFFFFF"/>
        </w:rPr>
        <w:t>корпусу</w:t>
      </w:r>
      <w:proofErr w:type="spellEnd"/>
      <w:r w:rsidRPr="005C2862">
        <w:rPr>
          <w:bCs/>
          <w:shd w:val="clear" w:color="auto" w:fill="FFFFFF"/>
        </w:rPr>
        <w:t xml:space="preserve">» </w:t>
      </w:r>
      <w:proofErr w:type="spellStart"/>
      <w:r w:rsidRPr="005C2862">
        <w:rPr>
          <w:bCs/>
          <w:shd w:val="clear" w:color="auto" w:fill="FFFFFF"/>
        </w:rPr>
        <w:t>історії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української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літератури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кінця</w:t>
      </w:r>
      <w:proofErr w:type="spellEnd"/>
      <w:r w:rsidRPr="005C2862">
        <w:rPr>
          <w:bCs/>
          <w:shd w:val="clear" w:color="auto" w:fill="FFFFFF"/>
        </w:rPr>
        <w:t xml:space="preserve"> ХІХ - </w:t>
      </w:r>
      <w:proofErr w:type="spellStart"/>
      <w:r w:rsidRPr="005C2862">
        <w:rPr>
          <w:bCs/>
          <w:shd w:val="clear" w:color="auto" w:fill="FFFFFF"/>
        </w:rPr>
        <w:t>початку</w:t>
      </w:r>
      <w:proofErr w:type="spellEnd"/>
      <w:r w:rsidRPr="005C2862">
        <w:rPr>
          <w:bCs/>
          <w:shd w:val="clear" w:color="auto" w:fill="FFFFFF"/>
        </w:rPr>
        <w:t xml:space="preserve"> ХХ </w:t>
      </w:r>
      <w:proofErr w:type="spellStart"/>
      <w:r w:rsidRPr="005C2862">
        <w:rPr>
          <w:bCs/>
          <w:shd w:val="clear" w:color="auto" w:fill="FFFFFF"/>
        </w:rPr>
        <w:t>ст</w:t>
      </w:r>
      <w:proofErr w:type="spellEnd"/>
      <w:r w:rsidRPr="005C2862">
        <w:rPr>
          <w:bCs/>
          <w:shd w:val="clear" w:color="auto" w:fill="FFFFFF"/>
        </w:rPr>
        <w:t xml:space="preserve">. </w:t>
      </w:r>
      <w:proofErr w:type="spellStart"/>
      <w:r w:rsidRPr="005C2862">
        <w:rPr>
          <w:bCs/>
          <w:i/>
          <w:iCs/>
          <w:shd w:val="clear" w:color="auto" w:fill="FFFFFF"/>
        </w:rPr>
        <w:t>Філологічні</w:t>
      </w:r>
      <w:proofErr w:type="spellEnd"/>
      <w:r w:rsidRPr="005C2862">
        <w:rPr>
          <w:bCs/>
          <w:i/>
          <w:iCs/>
          <w:shd w:val="clear" w:color="auto" w:fill="FFFFFF"/>
        </w:rPr>
        <w:t xml:space="preserve"> </w:t>
      </w:r>
      <w:proofErr w:type="spellStart"/>
      <w:r w:rsidRPr="005C2862">
        <w:rPr>
          <w:bCs/>
          <w:i/>
          <w:iCs/>
          <w:shd w:val="clear" w:color="auto" w:fill="FFFFFF"/>
        </w:rPr>
        <w:t>семінари</w:t>
      </w:r>
      <w:proofErr w:type="spellEnd"/>
      <w:r w:rsidRPr="005C2862">
        <w:rPr>
          <w:bCs/>
          <w:i/>
          <w:iCs/>
          <w:shd w:val="clear" w:color="auto" w:fill="FFFFFF"/>
        </w:rPr>
        <w:t xml:space="preserve">: </w:t>
      </w:r>
      <w:proofErr w:type="spellStart"/>
      <w:r w:rsidRPr="005C2862">
        <w:rPr>
          <w:bCs/>
          <w:i/>
          <w:iCs/>
          <w:shd w:val="clear" w:color="auto" w:fill="FFFFFF"/>
        </w:rPr>
        <w:t>літературна</w:t>
      </w:r>
      <w:proofErr w:type="spellEnd"/>
      <w:r w:rsidRPr="005C2862">
        <w:rPr>
          <w:bCs/>
          <w:i/>
          <w:iCs/>
          <w:shd w:val="clear" w:color="auto" w:fill="FFFFFF"/>
        </w:rPr>
        <w:t xml:space="preserve"> </w:t>
      </w:r>
      <w:proofErr w:type="spellStart"/>
      <w:r w:rsidRPr="005C2862">
        <w:rPr>
          <w:bCs/>
          <w:i/>
          <w:iCs/>
          <w:shd w:val="clear" w:color="auto" w:fill="FFFFFF"/>
        </w:rPr>
        <w:t>критика</w:t>
      </w:r>
      <w:proofErr w:type="spellEnd"/>
      <w:r w:rsidRPr="005C2862">
        <w:rPr>
          <w:bCs/>
          <w:i/>
          <w:iCs/>
          <w:shd w:val="clear" w:color="auto" w:fill="FFFFFF"/>
        </w:rPr>
        <w:t xml:space="preserve"> і </w:t>
      </w:r>
      <w:proofErr w:type="spellStart"/>
      <w:r w:rsidRPr="005C2862">
        <w:rPr>
          <w:bCs/>
          <w:i/>
          <w:iCs/>
          <w:shd w:val="clear" w:color="auto" w:fill="FFFFFF"/>
        </w:rPr>
        <w:t>критерії</w:t>
      </w:r>
      <w:proofErr w:type="spellEnd"/>
      <w:r w:rsidRPr="005C2862">
        <w:rPr>
          <w:bCs/>
          <w:i/>
          <w:iCs/>
          <w:shd w:val="clear" w:color="auto" w:fill="FFFFFF"/>
        </w:rPr>
        <w:t xml:space="preserve"> </w:t>
      </w:r>
      <w:proofErr w:type="spellStart"/>
      <w:r w:rsidRPr="005C2862">
        <w:rPr>
          <w:bCs/>
          <w:i/>
          <w:iCs/>
          <w:shd w:val="clear" w:color="auto" w:fill="FFFFFF"/>
        </w:rPr>
        <w:t>художності</w:t>
      </w:r>
      <w:proofErr w:type="spellEnd"/>
      <w:r w:rsidRPr="005C2862">
        <w:rPr>
          <w:bCs/>
          <w:i/>
          <w:iCs/>
          <w:shd w:val="clear" w:color="auto" w:fill="FFFFFF"/>
        </w:rPr>
        <w:t xml:space="preserve">. </w:t>
      </w:r>
      <w:r w:rsidRPr="005C2862">
        <w:rPr>
          <w:bCs/>
          <w:shd w:val="clear" w:color="auto" w:fill="FFFFFF"/>
        </w:rPr>
        <w:t xml:space="preserve">2010. </w:t>
      </w:r>
      <w:proofErr w:type="spellStart"/>
      <w:r w:rsidRPr="005C2862">
        <w:rPr>
          <w:bCs/>
          <w:shd w:val="clear" w:color="auto" w:fill="FFFFFF"/>
        </w:rPr>
        <w:t>Вип</w:t>
      </w:r>
      <w:proofErr w:type="spellEnd"/>
      <w:r w:rsidRPr="005C2862">
        <w:rPr>
          <w:bCs/>
          <w:shd w:val="clear" w:color="auto" w:fill="FFFFFF"/>
        </w:rPr>
        <w:t>. 13. С. 58-68.</w:t>
      </w:r>
    </w:p>
    <w:p w14:paraId="64340561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proofErr w:type="spellStart"/>
      <w:r w:rsidRPr="005C2862">
        <w:rPr>
          <w:bCs/>
          <w:shd w:val="clear" w:color="auto" w:fill="FFFFFF"/>
        </w:rPr>
        <w:lastRenderedPageBreak/>
        <w:t>Гнідан</w:t>
      </w:r>
      <w:proofErr w:type="spellEnd"/>
      <w:r w:rsidRPr="005C2862">
        <w:rPr>
          <w:bCs/>
          <w:shd w:val="clear" w:color="auto" w:fill="FFFFFF"/>
        </w:rPr>
        <w:t xml:space="preserve"> О. </w:t>
      </w:r>
      <w:proofErr w:type="spellStart"/>
      <w:r w:rsidRPr="005C2862">
        <w:rPr>
          <w:bCs/>
          <w:shd w:val="clear" w:color="auto" w:fill="FFFFFF"/>
        </w:rPr>
        <w:t>Історія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української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літератури</w:t>
      </w:r>
      <w:proofErr w:type="spellEnd"/>
      <w:r w:rsidRPr="005C2862">
        <w:rPr>
          <w:bCs/>
          <w:shd w:val="clear" w:color="auto" w:fill="FFFFFF"/>
        </w:rPr>
        <w:t xml:space="preserve">. </w:t>
      </w:r>
      <w:proofErr w:type="spellStart"/>
      <w:r w:rsidRPr="005C2862">
        <w:rPr>
          <w:bCs/>
          <w:shd w:val="clear" w:color="auto" w:fill="FFFFFF"/>
          <w:lang w:val="ru-RU"/>
        </w:rPr>
        <w:t>Кінець</w:t>
      </w:r>
      <w:proofErr w:type="spellEnd"/>
      <w:r w:rsidRPr="005C2862">
        <w:rPr>
          <w:bCs/>
          <w:shd w:val="clear" w:color="auto" w:fill="FFFFFF"/>
          <w:lang w:val="ru-RU"/>
        </w:rPr>
        <w:t xml:space="preserve"> ХІХ-початок ХХ </w:t>
      </w:r>
      <w:proofErr w:type="gramStart"/>
      <w:r w:rsidRPr="005C2862">
        <w:rPr>
          <w:bCs/>
          <w:shd w:val="clear" w:color="auto" w:fill="FFFFFF"/>
          <w:lang w:val="ru-RU"/>
        </w:rPr>
        <w:t>ст.</w:t>
      </w:r>
      <w:r w:rsidRPr="005C2862">
        <w:rPr>
          <w:bCs/>
          <w:shd w:val="clear" w:color="auto" w:fill="FFFFFF"/>
        </w:rPr>
        <w:t> </w:t>
      </w:r>
      <w:r w:rsidRPr="005C2862">
        <w:rPr>
          <w:bCs/>
          <w:shd w:val="clear" w:color="auto" w:fill="FFFFFF"/>
          <w:lang w:val="ru-RU"/>
        </w:rPr>
        <w:t>:</w:t>
      </w:r>
      <w:proofErr w:type="gramEnd"/>
      <w:r w:rsidRPr="005C2862">
        <w:rPr>
          <w:bCs/>
          <w:shd w:val="clear" w:color="auto" w:fill="FFFFFF"/>
          <w:lang w:val="ru-RU"/>
        </w:rPr>
        <w:t xml:space="preserve"> у 2 кн. : </w:t>
      </w:r>
      <w:proofErr w:type="spellStart"/>
      <w:r w:rsidRPr="005C2862">
        <w:rPr>
          <w:bCs/>
          <w:shd w:val="clear" w:color="auto" w:fill="FFFFFF"/>
          <w:lang w:val="ru-RU"/>
        </w:rPr>
        <w:t>підруч</w:t>
      </w:r>
      <w:proofErr w:type="spellEnd"/>
      <w:r w:rsidRPr="005C2862">
        <w:rPr>
          <w:bCs/>
          <w:shd w:val="clear" w:color="auto" w:fill="FFFFFF"/>
          <w:lang w:val="ru-RU"/>
        </w:rPr>
        <w:t xml:space="preserve">. для </w:t>
      </w:r>
      <w:proofErr w:type="spellStart"/>
      <w:r w:rsidRPr="005C2862">
        <w:rPr>
          <w:bCs/>
          <w:shd w:val="clear" w:color="auto" w:fill="FFFFFF"/>
          <w:lang w:val="ru-RU"/>
        </w:rPr>
        <w:t>студентів</w:t>
      </w:r>
      <w:proofErr w:type="spellEnd"/>
      <w:r w:rsidRPr="005C2862">
        <w:rPr>
          <w:bCs/>
          <w:shd w:val="clear" w:color="auto" w:fill="FFFFFF"/>
          <w:lang w:val="ru-RU"/>
        </w:rPr>
        <w:t>. Книга 2 /</w:t>
      </w:r>
      <w:r w:rsidRPr="005C2862">
        <w:rPr>
          <w:bCs/>
          <w:shd w:val="clear" w:color="auto" w:fill="FFFFFF"/>
        </w:rPr>
        <w:t> </w:t>
      </w:r>
      <w:r w:rsidRPr="005C2862">
        <w:rPr>
          <w:bCs/>
          <w:shd w:val="clear" w:color="auto" w:fill="FFFFFF"/>
          <w:lang w:val="ru-RU"/>
        </w:rPr>
        <w:t>О.</w:t>
      </w:r>
      <w:r w:rsidRPr="005C2862">
        <w:rPr>
          <w:bCs/>
          <w:shd w:val="clear" w:color="auto" w:fill="FFFFFF"/>
        </w:rPr>
        <w:t> </w:t>
      </w:r>
      <w:r w:rsidRPr="005C2862">
        <w:rPr>
          <w:bCs/>
          <w:shd w:val="clear" w:color="auto" w:fill="FFFFFF"/>
          <w:lang w:val="ru-RU"/>
        </w:rPr>
        <w:t>Д.</w:t>
      </w:r>
      <w:r w:rsidRPr="005C2862">
        <w:rPr>
          <w:bCs/>
          <w:shd w:val="clear" w:color="auto" w:fill="FFFFFF"/>
        </w:rPr>
        <w:t> </w:t>
      </w:r>
      <w:proofErr w:type="spellStart"/>
      <w:r w:rsidRPr="005C2862">
        <w:rPr>
          <w:bCs/>
          <w:shd w:val="clear" w:color="auto" w:fill="FFFFFF"/>
          <w:lang w:val="ru-RU"/>
        </w:rPr>
        <w:t>Гнідан</w:t>
      </w:r>
      <w:proofErr w:type="spellEnd"/>
      <w:r w:rsidRPr="005C2862">
        <w:rPr>
          <w:bCs/>
          <w:shd w:val="clear" w:color="auto" w:fill="FFFFFF"/>
          <w:lang w:val="ru-RU"/>
        </w:rPr>
        <w:t>, Г.</w:t>
      </w:r>
      <w:r w:rsidRPr="005C2862">
        <w:rPr>
          <w:bCs/>
          <w:shd w:val="clear" w:color="auto" w:fill="FFFFFF"/>
        </w:rPr>
        <w:t> </w:t>
      </w:r>
      <w:r w:rsidRPr="005C2862">
        <w:rPr>
          <w:bCs/>
          <w:shd w:val="clear" w:color="auto" w:fill="FFFFFF"/>
          <w:lang w:val="ru-RU"/>
        </w:rPr>
        <w:t>Ф.</w:t>
      </w:r>
      <w:r w:rsidRPr="005C2862">
        <w:rPr>
          <w:bCs/>
          <w:shd w:val="clear" w:color="auto" w:fill="FFFFFF"/>
        </w:rPr>
        <w:t> </w:t>
      </w:r>
      <w:proofErr w:type="spellStart"/>
      <w:r w:rsidRPr="005C2862">
        <w:rPr>
          <w:bCs/>
          <w:shd w:val="clear" w:color="auto" w:fill="FFFFFF"/>
          <w:lang w:val="ru-RU"/>
        </w:rPr>
        <w:t>Семенюк</w:t>
      </w:r>
      <w:proofErr w:type="spellEnd"/>
      <w:r w:rsidRPr="005C2862">
        <w:rPr>
          <w:bCs/>
          <w:shd w:val="clear" w:color="auto" w:fill="FFFFFF"/>
          <w:lang w:val="ru-RU"/>
        </w:rPr>
        <w:t>, Н.</w:t>
      </w:r>
      <w:r w:rsidRPr="005C2862">
        <w:rPr>
          <w:bCs/>
          <w:shd w:val="clear" w:color="auto" w:fill="FFFFFF"/>
        </w:rPr>
        <w:t> </w:t>
      </w:r>
      <w:r w:rsidRPr="005C2862">
        <w:rPr>
          <w:bCs/>
          <w:shd w:val="clear" w:color="auto" w:fill="FFFFFF"/>
          <w:lang w:val="ru-RU"/>
        </w:rPr>
        <w:t>М.</w:t>
      </w:r>
      <w:r w:rsidRPr="005C2862">
        <w:rPr>
          <w:bCs/>
          <w:shd w:val="clear" w:color="auto" w:fill="FFFFFF"/>
        </w:rPr>
        <w:t> </w:t>
      </w:r>
      <w:proofErr w:type="spellStart"/>
      <w:proofErr w:type="gramStart"/>
      <w:r w:rsidRPr="005C2862">
        <w:rPr>
          <w:bCs/>
          <w:shd w:val="clear" w:color="auto" w:fill="FFFFFF"/>
          <w:lang w:val="ru-RU"/>
        </w:rPr>
        <w:t>Гаєвська</w:t>
      </w:r>
      <w:proofErr w:type="spellEnd"/>
      <w:r w:rsidRPr="005C2862">
        <w:rPr>
          <w:bCs/>
          <w:shd w:val="clear" w:color="auto" w:fill="FFFFFF"/>
        </w:rPr>
        <w:t> </w:t>
      </w:r>
      <w:r w:rsidRPr="005C2862">
        <w:rPr>
          <w:bCs/>
          <w:shd w:val="clear" w:color="auto" w:fill="FFFFFF"/>
          <w:lang w:val="ru-RU"/>
        </w:rPr>
        <w:t>;</w:t>
      </w:r>
      <w:proofErr w:type="gramEnd"/>
      <w:r w:rsidRPr="005C2862">
        <w:rPr>
          <w:bCs/>
          <w:shd w:val="clear" w:color="auto" w:fill="FFFFFF"/>
          <w:lang w:val="ru-RU"/>
        </w:rPr>
        <w:t xml:space="preserve"> за </w:t>
      </w:r>
      <w:proofErr w:type="spellStart"/>
      <w:r w:rsidRPr="005C2862">
        <w:rPr>
          <w:bCs/>
          <w:shd w:val="clear" w:color="auto" w:fill="FFFFFF"/>
          <w:lang w:val="ru-RU"/>
        </w:rPr>
        <w:t>заг</w:t>
      </w:r>
      <w:proofErr w:type="spellEnd"/>
      <w:r w:rsidRPr="005C2862">
        <w:rPr>
          <w:bCs/>
          <w:shd w:val="clear" w:color="auto" w:fill="FFFFFF"/>
          <w:lang w:val="ru-RU"/>
        </w:rPr>
        <w:t xml:space="preserve">. ред. </w:t>
      </w:r>
      <w:r w:rsidRPr="005C2862">
        <w:rPr>
          <w:bCs/>
          <w:shd w:val="clear" w:color="auto" w:fill="FFFFFF"/>
        </w:rPr>
        <w:t xml:space="preserve">О. Д. </w:t>
      </w:r>
      <w:proofErr w:type="spellStart"/>
      <w:r w:rsidRPr="005C2862">
        <w:rPr>
          <w:bCs/>
          <w:shd w:val="clear" w:color="auto" w:fill="FFFFFF"/>
        </w:rPr>
        <w:t>Гнідан</w:t>
      </w:r>
      <w:proofErr w:type="spellEnd"/>
      <w:r w:rsidRPr="005C2862">
        <w:rPr>
          <w:bCs/>
          <w:shd w:val="clear" w:color="auto" w:fill="FFFFFF"/>
        </w:rPr>
        <w:t xml:space="preserve">. </w:t>
      </w:r>
      <w:proofErr w:type="spellStart"/>
      <w:proofErr w:type="gramStart"/>
      <w:r w:rsidRPr="005C2862">
        <w:rPr>
          <w:bCs/>
          <w:shd w:val="clear" w:color="auto" w:fill="FFFFFF"/>
        </w:rPr>
        <w:t>Київ</w:t>
      </w:r>
      <w:proofErr w:type="spellEnd"/>
      <w:r w:rsidRPr="005C2862">
        <w:rPr>
          <w:bCs/>
          <w:shd w:val="clear" w:color="auto" w:fill="FFFFFF"/>
        </w:rPr>
        <w:t> :</w:t>
      </w:r>
      <w:proofErr w:type="gram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Либідь</w:t>
      </w:r>
      <w:proofErr w:type="spellEnd"/>
      <w:r w:rsidRPr="005C2862">
        <w:rPr>
          <w:bCs/>
          <w:shd w:val="clear" w:color="auto" w:fill="FFFFFF"/>
        </w:rPr>
        <w:t>, 2006. 496 с.</w:t>
      </w:r>
    </w:p>
    <w:p w14:paraId="3ABF367A" w14:textId="77777777" w:rsidR="00D540D1" w:rsidRPr="005C2862" w:rsidRDefault="00D540D1" w:rsidP="00A64E11">
      <w:pPr>
        <w:pStyle w:val="af1"/>
        <w:numPr>
          <w:ilvl w:val="0"/>
          <w:numId w:val="26"/>
        </w:numPr>
        <w:shd w:val="clear" w:color="auto" w:fill="FFFFFF"/>
        <w:ind w:left="0" w:firstLine="0"/>
        <w:jc w:val="both"/>
        <w:outlineLvl w:val="0"/>
        <w:rPr>
          <w:bCs/>
        </w:rPr>
      </w:pPr>
      <w:proofErr w:type="spellStart"/>
      <w:r w:rsidRPr="005C2862">
        <w:rPr>
          <w:bCs/>
          <w:shd w:val="clear" w:color="auto" w:fill="FFFFFF"/>
        </w:rPr>
        <w:t>Гуйванюк</w:t>
      </w:r>
      <w:proofErr w:type="spellEnd"/>
      <w:r w:rsidRPr="005C2862">
        <w:rPr>
          <w:bCs/>
          <w:shd w:val="clear" w:color="auto" w:fill="FFFFFF"/>
        </w:rPr>
        <w:t>, М. </w:t>
      </w:r>
      <w:proofErr w:type="spellStart"/>
      <w:r w:rsidRPr="005C2862">
        <w:rPr>
          <w:bCs/>
          <w:shd w:val="clear" w:color="auto" w:fill="FFFFFF"/>
        </w:rPr>
        <w:t>Українська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літературна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інтелігенція</w:t>
      </w:r>
      <w:proofErr w:type="spellEnd"/>
      <w:r w:rsidRPr="005C2862">
        <w:rPr>
          <w:bCs/>
          <w:shd w:val="clear" w:color="auto" w:fill="FFFFFF"/>
        </w:rPr>
        <w:t xml:space="preserve"> в </w:t>
      </w:r>
      <w:proofErr w:type="spellStart"/>
      <w:r w:rsidRPr="005C2862">
        <w:rPr>
          <w:bCs/>
          <w:shd w:val="clear" w:color="auto" w:fill="FFFFFF"/>
        </w:rPr>
        <w:t>культурно-освітніх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процесах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Галичини</w:t>
      </w:r>
      <w:proofErr w:type="spellEnd"/>
      <w:r w:rsidRPr="005C2862">
        <w:rPr>
          <w:bCs/>
          <w:shd w:val="clear" w:color="auto" w:fill="FFFFFF"/>
        </w:rPr>
        <w:t xml:space="preserve"> й </w:t>
      </w:r>
      <w:proofErr w:type="spellStart"/>
      <w:r w:rsidRPr="005C2862">
        <w:rPr>
          <w:bCs/>
          <w:shd w:val="clear" w:color="auto" w:fill="FFFFFF"/>
        </w:rPr>
        <w:t>Буковини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кінця</w:t>
      </w:r>
      <w:proofErr w:type="spellEnd"/>
      <w:r w:rsidRPr="005C2862">
        <w:rPr>
          <w:bCs/>
          <w:shd w:val="clear" w:color="auto" w:fill="FFFFFF"/>
        </w:rPr>
        <w:t xml:space="preserve"> ХІХ – </w:t>
      </w:r>
      <w:proofErr w:type="spellStart"/>
      <w:r w:rsidRPr="005C2862">
        <w:rPr>
          <w:bCs/>
          <w:shd w:val="clear" w:color="auto" w:fill="FFFFFF"/>
        </w:rPr>
        <w:t>початку</w:t>
      </w:r>
      <w:proofErr w:type="spellEnd"/>
      <w:r w:rsidRPr="005C2862">
        <w:rPr>
          <w:bCs/>
          <w:shd w:val="clear" w:color="auto" w:fill="FFFFFF"/>
        </w:rPr>
        <w:t xml:space="preserve"> ХХ </w:t>
      </w:r>
      <w:proofErr w:type="spellStart"/>
      <w:r w:rsidRPr="005C2862">
        <w:rPr>
          <w:bCs/>
          <w:shd w:val="clear" w:color="auto" w:fill="FFFFFF"/>
        </w:rPr>
        <w:t>ст</w:t>
      </w:r>
      <w:proofErr w:type="spellEnd"/>
      <w:r w:rsidRPr="005C2862">
        <w:rPr>
          <w:bCs/>
          <w:shd w:val="clear" w:color="auto" w:fill="FFFFFF"/>
        </w:rPr>
        <w:t xml:space="preserve">.: </w:t>
      </w:r>
      <w:proofErr w:type="spellStart"/>
      <w:r w:rsidRPr="005C2862">
        <w:rPr>
          <w:bCs/>
          <w:shd w:val="clear" w:color="auto" w:fill="FFFFFF"/>
        </w:rPr>
        <w:t>за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матеріалами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щоденника</w:t>
      </w:r>
      <w:proofErr w:type="spellEnd"/>
      <w:r w:rsidRPr="005C2862">
        <w:rPr>
          <w:bCs/>
          <w:shd w:val="clear" w:color="auto" w:fill="FFFFFF"/>
        </w:rPr>
        <w:t xml:space="preserve"> «</w:t>
      </w:r>
      <w:proofErr w:type="spellStart"/>
      <w:r w:rsidRPr="005C2862">
        <w:rPr>
          <w:bCs/>
          <w:shd w:val="clear" w:color="auto" w:fill="FFFFFF"/>
        </w:rPr>
        <w:t>Діло</w:t>
      </w:r>
      <w:proofErr w:type="spellEnd"/>
      <w:r w:rsidRPr="005C2862">
        <w:rPr>
          <w:bCs/>
          <w:shd w:val="clear" w:color="auto" w:fill="FFFFFF"/>
        </w:rPr>
        <w:t xml:space="preserve">» (1890-1914 </w:t>
      </w:r>
      <w:proofErr w:type="spellStart"/>
      <w:r w:rsidRPr="005C2862">
        <w:rPr>
          <w:bCs/>
          <w:shd w:val="clear" w:color="auto" w:fill="FFFFFF"/>
        </w:rPr>
        <w:t>рр</w:t>
      </w:r>
      <w:proofErr w:type="spellEnd"/>
      <w:r w:rsidRPr="005C2862">
        <w:rPr>
          <w:bCs/>
          <w:shd w:val="clear" w:color="auto" w:fill="FFFFFF"/>
        </w:rPr>
        <w:t xml:space="preserve">.). </w:t>
      </w:r>
      <w:proofErr w:type="spellStart"/>
      <w:r w:rsidRPr="005C2862">
        <w:rPr>
          <w:bCs/>
          <w:shd w:val="clear" w:color="auto" w:fill="FFFFFF"/>
        </w:rPr>
        <w:t>Науковий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вісник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Чернівецького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proofErr w:type="gramStart"/>
      <w:r w:rsidRPr="005C2862">
        <w:rPr>
          <w:bCs/>
          <w:shd w:val="clear" w:color="auto" w:fill="FFFFFF"/>
        </w:rPr>
        <w:t>університету</w:t>
      </w:r>
      <w:proofErr w:type="spellEnd"/>
      <w:r w:rsidRPr="005C2862">
        <w:rPr>
          <w:bCs/>
          <w:shd w:val="clear" w:color="auto" w:fill="FFFFFF"/>
        </w:rPr>
        <w:t xml:space="preserve"> :</w:t>
      </w:r>
      <w:proofErr w:type="gram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Історія</w:t>
      </w:r>
      <w:proofErr w:type="spellEnd"/>
      <w:r w:rsidRPr="005C2862">
        <w:rPr>
          <w:bCs/>
          <w:shd w:val="clear" w:color="auto" w:fill="FFFFFF"/>
        </w:rPr>
        <w:t xml:space="preserve">. </w:t>
      </w:r>
      <w:proofErr w:type="spellStart"/>
      <w:r w:rsidRPr="005C2862">
        <w:rPr>
          <w:bCs/>
          <w:shd w:val="clear" w:color="auto" w:fill="FFFFFF"/>
        </w:rPr>
        <w:t>Політичні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науки</w:t>
      </w:r>
      <w:proofErr w:type="spellEnd"/>
      <w:r w:rsidRPr="005C2862">
        <w:rPr>
          <w:bCs/>
          <w:shd w:val="clear" w:color="auto" w:fill="FFFFFF"/>
        </w:rPr>
        <w:t xml:space="preserve">. </w:t>
      </w:r>
      <w:proofErr w:type="spellStart"/>
      <w:r w:rsidRPr="005C2862">
        <w:rPr>
          <w:bCs/>
          <w:shd w:val="clear" w:color="auto" w:fill="FFFFFF"/>
        </w:rPr>
        <w:t>Міжнародні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відносини</w:t>
      </w:r>
      <w:proofErr w:type="spellEnd"/>
      <w:r w:rsidRPr="005C2862">
        <w:rPr>
          <w:bCs/>
          <w:shd w:val="clear" w:color="auto" w:fill="FFFFFF"/>
        </w:rPr>
        <w:t xml:space="preserve">. 2014. </w:t>
      </w:r>
      <w:proofErr w:type="spellStart"/>
      <w:r w:rsidRPr="005C2862">
        <w:rPr>
          <w:bCs/>
          <w:shd w:val="clear" w:color="auto" w:fill="FFFFFF"/>
        </w:rPr>
        <w:t>Вип</w:t>
      </w:r>
      <w:proofErr w:type="spellEnd"/>
      <w:r w:rsidRPr="005C2862">
        <w:rPr>
          <w:bCs/>
          <w:shd w:val="clear" w:color="auto" w:fill="FFFFFF"/>
        </w:rPr>
        <w:t>. 684-685. С. 52-57.</w:t>
      </w:r>
    </w:p>
    <w:p w14:paraId="5499B0CC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r w:rsidRPr="005C2862">
        <w:rPr>
          <w:bCs/>
          <w:shd w:val="clear" w:color="auto" w:fill="FFFFFF"/>
          <w:lang w:val="ru-RU"/>
        </w:rPr>
        <w:t xml:space="preserve">Гундорова Т. Леся </w:t>
      </w:r>
      <w:proofErr w:type="spellStart"/>
      <w:r w:rsidRPr="005C2862">
        <w:rPr>
          <w:bCs/>
          <w:shd w:val="clear" w:color="auto" w:fill="FFFFFF"/>
          <w:lang w:val="ru-RU"/>
        </w:rPr>
        <w:t>Українка</w:t>
      </w:r>
      <w:proofErr w:type="spellEnd"/>
      <w:r w:rsidRPr="005C2862">
        <w:rPr>
          <w:bCs/>
          <w:shd w:val="clear" w:color="auto" w:fill="FFFFFF"/>
          <w:lang w:val="ru-RU"/>
        </w:rPr>
        <w:t xml:space="preserve">. Книги </w:t>
      </w:r>
      <w:proofErr w:type="spellStart"/>
      <w:r w:rsidRPr="005C2862">
        <w:rPr>
          <w:bCs/>
          <w:shd w:val="clear" w:color="auto" w:fill="FFFFFF"/>
          <w:lang w:val="ru-RU"/>
        </w:rPr>
        <w:t>Сивілли</w:t>
      </w:r>
      <w:proofErr w:type="spellEnd"/>
      <w:r w:rsidRPr="005C2862">
        <w:rPr>
          <w:bCs/>
          <w:shd w:val="clear" w:color="auto" w:fill="FFFFFF"/>
          <w:lang w:val="ru-RU"/>
        </w:rPr>
        <w:t xml:space="preserve">. </w:t>
      </w:r>
      <w:proofErr w:type="spellStart"/>
      <w:proofErr w:type="gramStart"/>
      <w:r w:rsidRPr="005C2862">
        <w:rPr>
          <w:bCs/>
          <w:shd w:val="clear" w:color="auto" w:fill="FFFFFF"/>
        </w:rPr>
        <w:t>Харків</w:t>
      </w:r>
      <w:proofErr w:type="spellEnd"/>
      <w:r w:rsidRPr="005C2862">
        <w:rPr>
          <w:bCs/>
          <w:shd w:val="clear" w:color="auto" w:fill="FFFFFF"/>
        </w:rPr>
        <w:t xml:space="preserve"> :</w:t>
      </w:r>
      <w:proofErr w:type="gram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Vivat</w:t>
      </w:r>
      <w:proofErr w:type="spellEnd"/>
      <w:r w:rsidRPr="005C2862">
        <w:rPr>
          <w:bCs/>
          <w:shd w:val="clear" w:color="auto" w:fill="FFFFFF"/>
        </w:rPr>
        <w:t>, 2023. 304 с.</w:t>
      </w:r>
    </w:p>
    <w:p w14:paraId="27207114" w14:textId="77777777" w:rsidR="00D540D1" w:rsidRPr="005C2862" w:rsidRDefault="00D540D1" w:rsidP="00A64E11">
      <w:pPr>
        <w:pStyle w:val="af1"/>
        <w:numPr>
          <w:ilvl w:val="0"/>
          <w:numId w:val="26"/>
        </w:numPr>
        <w:shd w:val="clear" w:color="auto" w:fill="FFFFFF"/>
        <w:ind w:left="0" w:firstLine="0"/>
        <w:jc w:val="both"/>
        <w:outlineLvl w:val="0"/>
        <w:rPr>
          <w:bCs/>
        </w:rPr>
      </w:pPr>
      <w:proofErr w:type="spellStart"/>
      <w:r w:rsidRPr="005C2862">
        <w:rPr>
          <w:bCs/>
          <w:iCs/>
        </w:rPr>
        <w:t>Дибовська</w:t>
      </w:r>
      <w:proofErr w:type="spellEnd"/>
      <w:r w:rsidRPr="005C2862">
        <w:rPr>
          <w:bCs/>
          <w:iCs/>
        </w:rPr>
        <w:t xml:space="preserve"> О. </w:t>
      </w:r>
      <w:proofErr w:type="spellStart"/>
      <w:r w:rsidRPr="005C2862">
        <w:rPr>
          <w:bCs/>
          <w:iCs/>
        </w:rPr>
        <w:t>Українська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літературна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казка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кінця</w:t>
      </w:r>
      <w:proofErr w:type="spellEnd"/>
      <w:r w:rsidRPr="005C2862">
        <w:rPr>
          <w:bCs/>
          <w:iCs/>
        </w:rPr>
        <w:t xml:space="preserve"> ХХ – </w:t>
      </w:r>
      <w:proofErr w:type="spellStart"/>
      <w:r w:rsidRPr="005C2862">
        <w:rPr>
          <w:bCs/>
          <w:iCs/>
        </w:rPr>
        <w:t>початку</w:t>
      </w:r>
      <w:proofErr w:type="spellEnd"/>
      <w:r w:rsidRPr="005C2862">
        <w:rPr>
          <w:bCs/>
          <w:iCs/>
        </w:rPr>
        <w:t xml:space="preserve"> ХХІ </w:t>
      </w:r>
      <w:proofErr w:type="spellStart"/>
      <w:r w:rsidRPr="005C2862">
        <w:rPr>
          <w:bCs/>
          <w:iCs/>
        </w:rPr>
        <w:t>століття</w:t>
      </w:r>
      <w:proofErr w:type="spellEnd"/>
      <w:r w:rsidRPr="005C2862">
        <w:rPr>
          <w:bCs/>
          <w:iCs/>
        </w:rPr>
        <w:t xml:space="preserve">: </w:t>
      </w:r>
      <w:proofErr w:type="spellStart"/>
      <w:r w:rsidRPr="005C2862">
        <w:rPr>
          <w:bCs/>
          <w:iCs/>
        </w:rPr>
        <w:t>поетика</w:t>
      </w:r>
      <w:proofErr w:type="spellEnd"/>
      <w:r w:rsidRPr="005C2862">
        <w:rPr>
          <w:bCs/>
          <w:iCs/>
        </w:rPr>
        <w:t xml:space="preserve"> </w:t>
      </w:r>
      <w:proofErr w:type="spellStart"/>
      <w:proofErr w:type="gramStart"/>
      <w:r w:rsidRPr="005C2862">
        <w:rPr>
          <w:bCs/>
          <w:iCs/>
        </w:rPr>
        <w:t>хронотопу</w:t>
      </w:r>
      <w:proofErr w:type="spellEnd"/>
      <w:r w:rsidRPr="005C2862">
        <w:rPr>
          <w:bCs/>
          <w:iCs/>
        </w:rPr>
        <w:t xml:space="preserve"> :</w:t>
      </w:r>
      <w:proofErr w:type="gram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автореф</w:t>
      </w:r>
      <w:proofErr w:type="spellEnd"/>
      <w:r w:rsidRPr="005C2862">
        <w:rPr>
          <w:bCs/>
          <w:iCs/>
        </w:rPr>
        <w:t xml:space="preserve">. </w:t>
      </w:r>
      <w:proofErr w:type="spellStart"/>
      <w:r w:rsidRPr="005C2862">
        <w:rPr>
          <w:bCs/>
          <w:iCs/>
        </w:rPr>
        <w:t>дис</w:t>
      </w:r>
      <w:proofErr w:type="spellEnd"/>
      <w:r w:rsidRPr="005C2862">
        <w:rPr>
          <w:bCs/>
          <w:iCs/>
        </w:rPr>
        <w:t xml:space="preserve">. ... </w:t>
      </w:r>
      <w:proofErr w:type="spellStart"/>
      <w:r w:rsidRPr="005C2862">
        <w:rPr>
          <w:bCs/>
          <w:iCs/>
        </w:rPr>
        <w:t>канд</w:t>
      </w:r>
      <w:proofErr w:type="spellEnd"/>
      <w:r w:rsidRPr="005C2862">
        <w:rPr>
          <w:bCs/>
          <w:iCs/>
        </w:rPr>
        <w:t xml:space="preserve">. </w:t>
      </w:r>
      <w:proofErr w:type="spellStart"/>
      <w:r w:rsidRPr="005C2862">
        <w:rPr>
          <w:bCs/>
          <w:iCs/>
        </w:rPr>
        <w:t>філол</w:t>
      </w:r>
      <w:proofErr w:type="spellEnd"/>
      <w:r w:rsidRPr="005C2862">
        <w:rPr>
          <w:bCs/>
          <w:iCs/>
        </w:rPr>
        <w:t xml:space="preserve">. </w:t>
      </w:r>
      <w:proofErr w:type="spellStart"/>
      <w:proofErr w:type="gramStart"/>
      <w:r w:rsidRPr="005C2862">
        <w:rPr>
          <w:bCs/>
          <w:iCs/>
        </w:rPr>
        <w:t>наук</w:t>
      </w:r>
      <w:proofErr w:type="spellEnd"/>
      <w:r w:rsidRPr="005C2862">
        <w:rPr>
          <w:bCs/>
          <w:iCs/>
        </w:rPr>
        <w:t xml:space="preserve"> :</w:t>
      </w:r>
      <w:proofErr w:type="gramEnd"/>
      <w:r w:rsidRPr="005C2862">
        <w:rPr>
          <w:bCs/>
          <w:iCs/>
        </w:rPr>
        <w:t xml:space="preserve"> 10.01.01. </w:t>
      </w:r>
      <w:proofErr w:type="spellStart"/>
      <w:r w:rsidRPr="005C2862">
        <w:rPr>
          <w:bCs/>
          <w:iCs/>
        </w:rPr>
        <w:t>Івано-Франківськ</w:t>
      </w:r>
      <w:proofErr w:type="spellEnd"/>
      <w:r w:rsidRPr="005C2862">
        <w:rPr>
          <w:bCs/>
          <w:iCs/>
        </w:rPr>
        <w:t>, 2021. 20 с.</w:t>
      </w:r>
    </w:p>
    <w:p w14:paraId="229EE67B" w14:textId="77777777" w:rsidR="00D540D1" w:rsidRPr="005C2862" w:rsidRDefault="00D540D1" w:rsidP="00A64E11">
      <w:pPr>
        <w:pStyle w:val="af1"/>
        <w:numPr>
          <w:ilvl w:val="0"/>
          <w:numId w:val="26"/>
        </w:numPr>
        <w:shd w:val="clear" w:color="auto" w:fill="FFFFFF"/>
        <w:ind w:left="0" w:firstLine="0"/>
        <w:jc w:val="both"/>
        <w:outlineLvl w:val="0"/>
        <w:rPr>
          <w:bCs/>
        </w:rPr>
      </w:pPr>
      <w:proofErr w:type="spellStart"/>
      <w:r w:rsidRPr="005C2862">
        <w:rPr>
          <w:bCs/>
          <w:iCs/>
        </w:rPr>
        <w:t>Жулинський</w:t>
      </w:r>
      <w:proofErr w:type="spellEnd"/>
      <w:r w:rsidRPr="005C2862">
        <w:rPr>
          <w:bCs/>
          <w:iCs/>
        </w:rPr>
        <w:t xml:space="preserve"> М. </w:t>
      </w:r>
      <w:proofErr w:type="spellStart"/>
      <w:r w:rsidRPr="005C2862">
        <w:rPr>
          <w:bCs/>
          <w:iCs/>
        </w:rPr>
        <w:t>Традиція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національного</w:t>
      </w:r>
      <w:proofErr w:type="spellEnd"/>
      <w:r w:rsidRPr="005C2862">
        <w:rPr>
          <w:bCs/>
          <w:iCs/>
        </w:rPr>
        <w:t xml:space="preserve"> і </w:t>
      </w:r>
      <w:proofErr w:type="spellStart"/>
      <w:r w:rsidRPr="005C2862">
        <w:rPr>
          <w:bCs/>
          <w:iCs/>
        </w:rPr>
        <w:t>європейського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культурного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розвитку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кінця</w:t>
      </w:r>
      <w:proofErr w:type="spellEnd"/>
      <w:r w:rsidRPr="005C2862">
        <w:rPr>
          <w:bCs/>
          <w:iCs/>
        </w:rPr>
        <w:t xml:space="preserve"> ХІХ – </w:t>
      </w:r>
      <w:proofErr w:type="spellStart"/>
      <w:r w:rsidRPr="005C2862">
        <w:rPr>
          <w:bCs/>
          <w:iCs/>
        </w:rPr>
        <w:t>початку</w:t>
      </w:r>
      <w:proofErr w:type="spellEnd"/>
      <w:r w:rsidRPr="005C2862">
        <w:rPr>
          <w:bCs/>
          <w:iCs/>
        </w:rPr>
        <w:t xml:space="preserve"> ХХ </w:t>
      </w:r>
      <w:proofErr w:type="spellStart"/>
      <w:r w:rsidRPr="005C2862">
        <w:rPr>
          <w:bCs/>
          <w:iCs/>
        </w:rPr>
        <w:t>століття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та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ідейно-естетичні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пошуки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української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літератури</w:t>
      </w:r>
      <w:proofErr w:type="spellEnd"/>
      <w:r w:rsidRPr="005C2862">
        <w:rPr>
          <w:bCs/>
          <w:iCs/>
        </w:rPr>
        <w:t xml:space="preserve"> 20-х </w:t>
      </w:r>
      <w:proofErr w:type="spellStart"/>
      <w:r w:rsidRPr="005C2862">
        <w:rPr>
          <w:bCs/>
          <w:iCs/>
        </w:rPr>
        <w:t>років</w:t>
      </w:r>
      <w:proofErr w:type="spellEnd"/>
      <w:r w:rsidRPr="005C2862">
        <w:rPr>
          <w:bCs/>
          <w:iCs/>
        </w:rPr>
        <w:t xml:space="preserve">. </w:t>
      </w:r>
      <w:proofErr w:type="spellStart"/>
      <w:r w:rsidRPr="005C2862">
        <w:rPr>
          <w:bCs/>
          <w:i/>
          <w:lang w:val="ru-RU"/>
        </w:rPr>
        <w:t>Нація</w:t>
      </w:r>
      <w:proofErr w:type="spellEnd"/>
      <w:r w:rsidRPr="005C2862">
        <w:rPr>
          <w:bCs/>
          <w:i/>
          <w:lang w:val="ru-RU"/>
        </w:rPr>
        <w:t xml:space="preserve">. Культура. </w:t>
      </w:r>
      <w:proofErr w:type="spellStart"/>
      <w:r w:rsidRPr="005C2862">
        <w:rPr>
          <w:bCs/>
          <w:i/>
          <w:lang w:val="ru-RU"/>
        </w:rPr>
        <w:t>Література</w:t>
      </w:r>
      <w:proofErr w:type="spellEnd"/>
      <w:r w:rsidRPr="005C2862">
        <w:rPr>
          <w:bCs/>
          <w:i/>
          <w:lang w:val="ru-RU"/>
        </w:rPr>
        <w:t xml:space="preserve">. </w:t>
      </w:r>
      <w:proofErr w:type="spellStart"/>
      <w:r w:rsidRPr="005C2862">
        <w:rPr>
          <w:bCs/>
          <w:i/>
          <w:lang w:val="ru-RU"/>
        </w:rPr>
        <w:t>Національно-культурні</w:t>
      </w:r>
      <w:proofErr w:type="spellEnd"/>
      <w:r w:rsidRPr="005C2862">
        <w:rPr>
          <w:bCs/>
          <w:i/>
          <w:lang w:val="ru-RU"/>
        </w:rPr>
        <w:t xml:space="preserve"> </w:t>
      </w:r>
      <w:proofErr w:type="spellStart"/>
      <w:r w:rsidRPr="005C2862">
        <w:rPr>
          <w:bCs/>
          <w:i/>
          <w:lang w:val="ru-RU"/>
        </w:rPr>
        <w:t>міфи</w:t>
      </w:r>
      <w:proofErr w:type="spellEnd"/>
      <w:r w:rsidRPr="005C2862">
        <w:rPr>
          <w:bCs/>
          <w:i/>
          <w:lang w:val="ru-RU"/>
        </w:rPr>
        <w:t xml:space="preserve"> та </w:t>
      </w:r>
      <w:proofErr w:type="spellStart"/>
      <w:r w:rsidRPr="005C2862">
        <w:rPr>
          <w:bCs/>
          <w:i/>
          <w:lang w:val="ru-RU"/>
        </w:rPr>
        <w:t>ідейно-естетичні</w:t>
      </w:r>
      <w:proofErr w:type="spellEnd"/>
      <w:r w:rsidRPr="005C2862">
        <w:rPr>
          <w:bCs/>
          <w:i/>
          <w:lang w:val="ru-RU"/>
        </w:rPr>
        <w:t xml:space="preserve"> </w:t>
      </w:r>
      <w:proofErr w:type="spellStart"/>
      <w:r w:rsidRPr="005C2862">
        <w:rPr>
          <w:bCs/>
          <w:i/>
          <w:lang w:val="ru-RU"/>
        </w:rPr>
        <w:t>пошуки</w:t>
      </w:r>
      <w:proofErr w:type="spellEnd"/>
      <w:r w:rsidRPr="005C2862">
        <w:rPr>
          <w:bCs/>
          <w:i/>
          <w:lang w:val="ru-RU"/>
        </w:rPr>
        <w:t xml:space="preserve"> </w:t>
      </w:r>
      <w:proofErr w:type="spellStart"/>
      <w:r w:rsidRPr="005C2862">
        <w:rPr>
          <w:bCs/>
          <w:i/>
          <w:lang w:val="ru-RU"/>
        </w:rPr>
        <w:t>української</w:t>
      </w:r>
      <w:proofErr w:type="spellEnd"/>
      <w:r w:rsidRPr="005C2862">
        <w:rPr>
          <w:bCs/>
          <w:i/>
          <w:lang w:val="ru-RU"/>
        </w:rPr>
        <w:t xml:space="preserve"> </w:t>
      </w:r>
      <w:proofErr w:type="spellStart"/>
      <w:r w:rsidRPr="005C2862">
        <w:rPr>
          <w:bCs/>
          <w:i/>
          <w:lang w:val="ru-RU"/>
        </w:rPr>
        <w:t>літератури</w:t>
      </w:r>
      <w:proofErr w:type="spellEnd"/>
      <w:r w:rsidRPr="005C2862">
        <w:rPr>
          <w:bCs/>
          <w:i/>
          <w:lang w:val="ru-RU"/>
        </w:rPr>
        <w:t>.</w:t>
      </w:r>
      <w:r w:rsidRPr="005C2862">
        <w:rPr>
          <w:bCs/>
          <w:iCs/>
          <w:lang w:val="ru-RU"/>
        </w:rPr>
        <w:t xml:space="preserve"> </w:t>
      </w:r>
      <w:proofErr w:type="spellStart"/>
      <w:proofErr w:type="gramStart"/>
      <w:r w:rsidRPr="005C2862">
        <w:rPr>
          <w:bCs/>
          <w:iCs/>
          <w:lang w:val="ru-RU"/>
        </w:rPr>
        <w:t>Київ</w:t>
      </w:r>
      <w:proofErr w:type="spellEnd"/>
      <w:r w:rsidRPr="005C2862">
        <w:rPr>
          <w:bCs/>
          <w:iCs/>
          <w:lang w:val="ru-RU"/>
        </w:rPr>
        <w:t xml:space="preserve"> :</w:t>
      </w:r>
      <w:proofErr w:type="gram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Наукова</w:t>
      </w:r>
      <w:proofErr w:type="spellEnd"/>
      <w:r w:rsidRPr="005C2862">
        <w:rPr>
          <w:bCs/>
          <w:iCs/>
          <w:lang w:val="ru-RU"/>
        </w:rPr>
        <w:t xml:space="preserve"> думка, 2010.</w:t>
      </w:r>
      <w:r w:rsidR="00160358" w:rsidRPr="005C2862">
        <w:rPr>
          <w:bCs/>
          <w:iCs/>
          <w:lang w:val="ru-RU"/>
        </w:rPr>
        <w:t xml:space="preserve"> </w:t>
      </w:r>
      <w:r w:rsidRPr="005C2862">
        <w:rPr>
          <w:bCs/>
          <w:iCs/>
        </w:rPr>
        <w:t>С. 241-254.</w:t>
      </w:r>
    </w:p>
    <w:p w14:paraId="44FCCAD5" w14:textId="77777777" w:rsidR="00D540D1" w:rsidRPr="005C2862" w:rsidRDefault="00D540D1" w:rsidP="00A64E11">
      <w:pPr>
        <w:pStyle w:val="af1"/>
        <w:numPr>
          <w:ilvl w:val="0"/>
          <w:numId w:val="26"/>
        </w:numPr>
        <w:shd w:val="clear" w:color="auto" w:fill="FFFFFF"/>
        <w:ind w:left="0" w:firstLine="0"/>
        <w:jc w:val="both"/>
        <w:outlineLvl w:val="0"/>
        <w:rPr>
          <w:bCs/>
        </w:rPr>
      </w:pPr>
      <w:proofErr w:type="spellStart"/>
      <w:r w:rsidRPr="005C2862">
        <w:rPr>
          <w:bCs/>
          <w:iCs/>
        </w:rPr>
        <w:t>Зубко</w:t>
      </w:r>
      <w:proofErr w:type="spellEnd"/>
      <w:r w:rsidRPr="005C2862">
        <w:rPr>
          <w:bCs/>
          <w:iCs/>
        </w:rPr>
        <w:t xml:space="preserve"> Н. </w:t>
      </w:r>
      <w:proofErr w:type="spellStart"/>
      <w:r w:rsidRPr="005C2862">
        <w:rPr>
          <w:bCs/>
          <w:iCs/>
        </w:rPr>
        <w:t>Репрезентація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художньої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літератури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кінця</w:t>
      </w:r>
      <w:proofErr w:type="spellEnd"/>
      <w:r w:rsidRPr="005C2862">
        <w:rPr>
          <w:bCs/>
          <w:iCs/>
        </w:rPr>
        <w:t xml:space="preserve"> ХІХ – </w:t>
      </w:r>
      <w:proofErr w:type="spellStart"/>
      <w:r w:rsidRPr="005C2862">
        <w:rPr>
          <w:bCs/>
          <w:iCs/>
        </w:rPr>
        <w:t>початку</w:t>
      </w:r>
      <w:proofErr w:type="spellEnd"/>
      <w:r w:rsidRPr="005C2862">
        <w:rPr>
          <w:bCs/>
          <w:iCs/>
        </w:rPr>
        <w:t xml:space="preserve"> ХХ </w:t>
      </w:r>
      <w:proofErr w:type="spellStart"/>
      <w:r w:rsidRPr="005C2862">
        <w:rPr>
          <w:bCs/>
          <w:iCs/>
        </w:rPr>
        <w:t>ст</w:t>
      </w:r>
      <w:proofErr w:type="spellEnd"/>
      <w:r w:rsidRPr="005C2862">
        <w:rPr>
          <w:bCs/>
          <w:iCs/>
        </w:rPr>
        <w:t xml:space="preserve">. у </w:t>
      </w:r>
      <w:proofErr w:type="spellStart"/>
      <w:r w:rsidRPr="005C2862">
        <w:rPr>
          <w:bCs/>
          <w:iCs/>
        </w:rPr>
        <w:t>виданнях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Наукового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товариства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імені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Шевченка</w:t>
      </w:r>
      <w:proofErr w:type="spellEnd"/>
      <w:r w:rsidRPr="005C2862">
        <w:rPr>
          <w:bCs/>
          <w:iCs/>
        </w:rPr>
        <w:t xml:space="preserve"> (</w:t>
      </w:r>
      <w:proofErr w:type="spellStart"/>
      <w:r w:rsidRPr="005C2862">
        <w:rPr>
          <w:bCs/>
          <w:iCs/>
        </w:rPr>
        <w:t>за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матеріалами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цифрової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колекції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Львівської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національної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наукової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бібліотеки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України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імені</w:t>
      </w:r>
      <w:proofErr w:type="spellEnd"/>
      <w:r w:rsidRPr="005C2862">
        <w:rPr>
          <w:bCs/>
          <w:iCs/>
        </w:rPr>
        <w:t xml:space="preserve"> В. </w:t>
      </w:r>
      <w:proofErr w:type="spellStart"/>
      <w:r w:rsidRPr="005C2862">
        <w:rPr>
          <w:bCs/>
          <w:iCs/>
        </w:rPr>
        <w:t>Стефаника</w:t>
      </w:r>
      <w:proofErr w:type="spellEnd"/>
      <w:r w:rsidRPr="005C2862">
        <w:rPr>
          <w:bCs/>
          <w:iCs/>
        </w:rPr>
        <w:t xml:space="preserve">). </w:t>
      </w:r>
      <w:proofErr w:type="spellStart"/>
      <w:r w:rsidRPr="005C2862">
        <w:rPr>
          <w:bCs/>
          <w:i/>
        </w:rPr>
        <w:t>Бібліотечний</w:t>
      </w:r>
      <w:proofErr w:type="spellEnd"/>
      <w:r w:rsidRPr="005C2862">
        <w:rPr>
          <w:bCs/>
          <w:i/>
        </w:rPr>
        <w:t xml:space="preserve"> </w:t>
      </w:r>
      <w:proofErr w:type="spellStart"/>
      <w:r w:rsidRPr="005C2862">
        <w:rPr>
          <w:bCs/>
          <w:i/>
        </w:rPr>
        <w:t>вісник</w:t>
      </w:r>
      <w:proofErr w:type="spellEnd"/>
      <w:r w:rsidRPr="005C2862">
        <w:rPr>
          <w:bCs/>
          <w:i/>
        </w:rPr>
        <w:t>.</w:t>
      </w:r>
      <w:r w:rsidRPr="005C2862">
        <w:rPr>
          <w:bCs/>
          <w:iCs/>
        </w:rPr>
        <w:t xml:space="preserve"> 2024. № 1(273). С. 54-63.</w:t>
      </w:r>
    </w:p>
    <w:p w14:paraId="30FE3887" w14:textId="6DEAEC2D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proofErr w:type="spellStart"/>
      <w:r w:rsidRPr="005C2862">
        <w:rPr>
          <w:bCs/>
          <w:iCs/>
        </w:rPr>
        <w:t>Ковалів</w:t>
      </w:r>
      <w:proofErr w:type="spellEnd"/>
      <w:r w:rsidRPr="005C2862">
        <w:rPr>
          <w:bCs/>
          <w:iCs/>
        </w:rPr>
        <w:t xml:space="preserve"> Ю. </w:t>
      </w:r>
      <w:proofErr w:type="spellStart"/>
      <w:r w:rsidRPr="005C2862">
        <w:rPr>
          <w:bCs/>
          <w:iCs/>
        </w:rPr>
        <w:t>Історія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української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літератури</w:t>
      </w:r>
      <w:proofErr w:type="spellEnd"/>
      <w:r w:rsidRPr="005C2862">
        <w:rPr>
          <w:bCs/>
          <w:iCs/>
        </w:rPr>
        <w:t xml:space="preserve">: </w:t>
      </w:r>
      <w:proofErr w:type="spellStart"/>
      <w:r w:rsidRPr="005C2862">
        <w:rPr>
          <w:bCs/>
          <w:iCs/>
        </w:rPr>
        <w:t>кінець</w:t>
      </w:r>
      <w:proofErr w:type="spellEnd"/>
      <w:r w:rsidRPr="005C2862">
        <w:rPr>
          <w:bCs/>
          <w:iCs/>
        </w:rPr>
        <w:t xml:space="preserve"> ХІХ - </w:t>
      </w:r>
      <w:proofErr w:type="spellStart"/>
      <w:r w:rsidRPr="005C2862">
        <w:rPr>
          <w:bCs/>
          <w:iCs/>
        </w:rPr>
        <w:t>поч</w:t>
      </w:r>
      <w:proofErr w:type="spellEnd"/>
      <w:r w:rsidRPr="005C2862">
        <w:rPr>
          <w:bCs/>
          <w:iCs/>
        </w:rPr>
        <w:t xml:space="preserve">. </w:t>
      </w:r>
      <w:r w:rsidRPr="005C2862">
        <w:rPr>
          <w:bCs/>
          <w:iCs/>
          <w:lang w:val="ru-RU"/>
        </w:rPr>
        <w:t xml:space="preserve">ХХІ </w:t>
      </w:r>
      <w:proofErr w:type="gramStart"/>
      <w:r w:rsidRPr="005C2862">
        <w:rPr>
          <w:bCs/>
          <w:iCs/>
          <w:lang w:val="ru-RU"/>
        </w:rPr>
        <w:t>ст. :</w:t>
      </w:r>
      <w:proofErr w:type="gramEnd"/>
      <w:r w:rsidRPr="005C2862">
        <w:rPr>
          <w:bCs/>
          <w:iCs/>
          <w:lang w:val="ru-RU"/>
        </w:rPr>
        <w:t xml:space="preserve"> у десяти томах. </w:t>
      </w:r>
      <w:r w:rsidRPr="005C2862">
        <w:rPr>
          <w:bCs/>
          <w:iCs/>
        </w:rPr>
        <w:t xml:space="preserve">Т. </w:t>
      </w:r>
      <w:proofErr w:type="gramStart"/>
      <w:r w:rsidRPr="005C2862">
        <w:rPr>
          <w:bCs/>
          <w:iCs/>
        </w:rPr>
        <w:t>2 :</w:t>
      </w:r>
      <w:proofErr w:type="gramEnd"/>
      <w:r w:rsidRPr="005C2862">
        <w:rPr>
          <w:bCs/>
          <w:iCs/>
        </w:rPr>
        <w:t xml:space="preserve"> У </w:t>
      </w:r>
      <w:proofErr w:type="spellStart"/>
      <w:r w:rsidRPr="005C2862">
        <w:rPr>
          <w:bCs/>
          <w:iCs/>
        </w:rPr>
        <w:t>пошуках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іманентного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сенсу</w:t>
      </w:r>
      <w:proofErr w:type="spellEnd"/>
      <w:r w:rsidRPr="005C2862">
        <w:rPr>
          <w:bCs/>
          <w:iCs/>
        </w:rPr>
        <w:t xml:space="preserve">. </w:t>
      </w:r>
      <w:proofErr w:type="spellStart"/>
      <w:proofErr w:type="gramStart"/>
      <w:r w:rsidRPr="005C2862">
        <w:rPr>
          <w:bCs/>
          <w:iCs/>
        </w:rPr>
        <w:t>Київ</w:t>
      </w:r>
      <w:proofErr w:type="spellEnd"/>
      <w:r w:rsidRPr="005C2862">
        <w:rPr>
          <w:bCs/>
          <w:iCs/>
        </w:rPr>
        <w:t xml:space="preserve"> :</w:t>
      </w:r>
      <w:proofErr w:type="gram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Академія</w:t>
      </w:r>
      <w:proofErr w:type="spellEnd"/>
      <w:r w:rsidRPr="005C2862">
        <w:rPr>
          <w:bCs/>
          <w:iCs/>
        </w:rPr>
        <w:t>,</w:t>
      </w:r>
      <w:r w:rsidR="00D04C06" w:rsidRPr="005C2862">
        <w:rPr>
          <w:bCs/>
          <w:iCs/>
          <w:lang w:val="uk-UA"/>
        </w:rPr>
        <w:t xml:space="preserve"> 2013</w:t>
      </w:r>
      <w:r w:rsidRPr="005C2862">
        <w:rPr>
          <w:bCs/>
          <w:iCs/>
        </w:rPr>
        <w:t>.</w:t>
      </w:r>
      <w:r w:rsidR="004F57DD" w:rsidRPr="005C2862">
        <w:rPr>
          <w:lang w:val="uk-UA"/>
        </w:rPr>
        <w:t xml:space="preserve"> </w:t>
      </w:r>
      <w:r w:rsidR="004F57DD" w:rsidRPr="005C2862">
        <w:rPr>
          <w:bCs/>
          <w:iCs/>
        </w:rPr>
        <w:t>624</w:t>
      </w:r>
      <w:r w:rsidR="004F57DD" w:rsidRPr="005C2862">
        <w:rPr>
          <w:bCs/>
          <w:iCs/>
          <w:lang w:val="uk-UA"/>
        </w:rPr>
        <w:t> с.</w:t>
      </w:r>
    </w:p>
    <w:p w14:paraId="23CB6325" w14:textId="70427D5B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proofErr w:type="spellStart"/>
      <w:r w:rsidRPr="005C2862">
        <w:rPr>
          <w:bCs/>
          <w:iCs/>
        </w:rPr>
        <w:t>Ковалів</w:t>
      </w:r>
      <w:proofErr w:type="spellEnd"/>
      <w:r w:rsidRPr="005C2862">
        <w:rPr>
          <w:bCs/>
          <w:iCs/>
        </w:rPr>
        <w:t xml:space="preserve"> Ю. </w:t>
      </w:r>
      <w:proofErr w:type="spellStart"/>
      <w:r w:rsidRPr="005C2862">
        <w:rPr>
          <w:bCs/>
          <w:iCs/>
        </w:rPr>
        <w:t>Історія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української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літератури</w:t>
      </w:r>
      <w:proofErr w:type="spellEnd"/>
      <w:r w:rsidRPr="005C2862">
        <w:rPr>
          <w:bCs/>
          <w:iCs/>
        </w:rPr>
        <w:t xml:space="preserve">: </w:t>
      </w:r>
      <w:proofErr w:type="spellStart"/>
      <w:r w:rsidRPr="005C2862">
        <w:rPr>
          <w:bCs/>
          <w:iCs/>
        </w:rPr>
        <w:t>кінець</w:t>
      </w:r>
      <w:proofErr w:type="spellEnd"/>
      <w:r w:rsidRPr="005C2862">
        <w:rPr>
          <w:bCs/>
          <w:iCs/>
        </w:rPr>
        <w:t xml:space="preserve"> ХІХ – </w:t>
      </w:r>
      <w:proofErr w:type="spellStart"/>
      <w:r w:rsidRPr="005C2862">
        <w:rPr>
          <w:bCs/>
          <w:iCs/>
        </w:rPr>
        <w:t>поч</w:t>
      </w:r>
      <w:proofErr w:type="spellEnd"/>
      <w:r w:rsidRPr="005C2862">
        <w:rPr>
          <w:bCs/>
          <w:iCs/>
        </w:rPr>
        <w:t xml:space="preserve">. </w:t>
      </w:r>
      <w:r w:rsidRPr="005C2862">
        <w:rPr>
          <w:bCs/>
          <w:iCs/>
          <w:lang w:val="ru-RU"/>
        </w:rPr>
        <w:t xml:space="preserve">ХХІ </w:t>
      </w:r>
      <w:proofErr w:type="gramStart"/>
      <w:r w:rsidRPr="005C2862">
        <w:rPr>
          <w:bCs/>
          <w:iCs/>
          <w:lang w:val="ru-RU"/>
        </w:rPr>
        <w:t>ст. :</w:t>
      </w:r>
      <w:proofErr w:type="gramEnd"/>
      <w:r w:rsidRPr="005C2862">
        <w:rPr>
          <w:bCs/>
          <w:iCs/>
          <w:lang w:val="ru-RU"/>
        </w:rPr>
        <w:t xml:space="preserve"> у десяти томах: </w:t>
      </w:r>
      <w:proofErr w:type="spellStart"/>
      <w:r w:rsidRPr="005C2862">
        <w:rPr>
          <w:bCs/>
          <w:iCs/>
          <w:lang w:val="ru-RU"/>
        </w:rPr>
        <w:t>підруч</w:t>
      </w:r>
      <w:proofErr w:type="spellEnd"/>
      <w:r w:rsidRPr="005C2862">
        <w:rPr>
          <w:bCs/>
          <w:iCs/>
          <w:lang w:val="ru-RU"/>
        </w:rPr>
        <w:t xml:space="preserve">. для студ. </w:t>
      </w:r>
      <w:proofErr w:type="spellStart"/>
      <w:r w:rsidRPr="005C2862">
        <w:rPr>
          <w:bCs/>
          <w:iCs/>
          <w:lang w:val="ru-RU"/>
        </w:rPr>
        <w:t>вищ</w:t>
      </w:r>
      <w:proofErr w:type="spellEnd"/>
      <w:r w:rsidRPr="005C2862">
        <w:rPr>
          <w:bCs/>
          <w:iCs/>
          <w:lang w:val="ru-RU"/>
        </w:rPr>
        <w:t xml:space="preserve">. </w:t>
      </w:r>
      <w:proofErr w:type="spellStart"/>
      <w:r w:rsidRPr="005C2862">
        <w:rPr>
          <w:bCs/>
          <w:iCs/>
          <w:lang w:val="ru-RU"/>
        </w:rPr>
        <w:t>навч</w:t>
      </w:r>
      <w:proofErr w:type="spellEnd"/>
      <w:r w:rsidRPr="005C2862">
        <w:rPr>
          <w:bCs/>
          <w:iCs/>
          <w:lang w:val="ru-RU"/>
        </w:rPr>
        <w:t xml:space="preserve">. </w:t>
      </w:r>
      <w:proofErr w:type="spellStart"/>
      <w:r w:rsidRPr="005C2862">
        <w:rPr>
          <w:bCs/>
          <w:iCs/>
          <w:lang w:val="ru-RU"/>
        </w:rPr>
        <w:t>закл</w:t>
      </w:r>
      <w:proofErr w:type="spellEnd"/>
      <w:r w:rsidRPr="005C2862">
        <w:rPr>
          <w:bCs/>
          <w:iCs/>
          <w:lang w:val="ru-RU"/>
        </w:rPr>
        <w:t xml:space="preserve">. </w:t>
      </w:r>
      <w:proofErr w:type="spellStart"/>
      <w:r w:rsidRPr="005C2862">
        <w:rPr>
          <w:bCs/>
          <w:iCs/>
          <w:lang w:val="ru-RU"/>
        </w:rPr>
        <w:t>затв</w:t>
      </w:r>
      <w:proofErr w:type="spellEnd"/>
      <w:r w:rsidRPr="005C2862">
        <w:rPr>
          <w:bCs/>
          <w:iCs/>
          <w:lang w:val="ru-RU"/>
        </w:rPr>
        <w:t xml:space="preserve">. </w:t>
      </w:r>
      <w:r w:rsidRPr="005C2862">
        <w:rPr>
          <w:bCs/>
          <w:iCs/>
        </w:rPr>
        <w:t xml:space="preserve">МОНМСУ. Т. </w:t>
      </w:r>
      <w:proofErr w:type="gramStart"/>
      <w:r w:rsidRPr="005C2862">
        <w:rPr>
          <w:bCs/>
          <w:iCs/>
        </w:rPr>
        <w:t>1 :</w:t>
      </w:r>
      <w:proofErr w:type="gramEnd"/>
      <w:r w:rsidRPr="005C2862">
        <w:rPr>
          <w:bCs/>
          <w:iCs/>
        </w:rPr>
        <w:t xml:space="preserve"> У </w:t>
      </w:r>
      <w:proofErr w:type="spellStart"/>
      <w:r w:rsidRPr="005C2862">
        <w:rPr>
          <w:bCs/>
          <w:iCs/>
        </w:rPr>
        <w:t>пошуках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іманентного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сенсу</w:t>
      </w:r>
      <w:proofErr w:type="spellEnd"/>
      <w:r w:rsidRPr="005C2862">
        <w:rPr>
          <w:bCs/>
          <w:iCs/>
        </w:rPr>
        <w:t xml:space="preserve">. </w:t>
      </w:r>
      <w:proofErr w:type="spellStart"/>
      <w:proofErr w:type="gramStart"/>
      <w:r w:rsidRPr="005C2862">
        <w:rPr>
          <w:bCs/>
          <w:iCs/>
        </w:rPr>
        <w:t>Київ</w:t>
      </w:r>
      <w:proofErr w:type="spellEnd"/>
      <w:r w:rsidRPr="005C2862">
        <w:rPr>
          <w:bCs/>
          <w:iCs/>
        </w:rPr>
        <w:t xml:space="preserve"> :</w:t>
      </w:r>
      <w:proofErr w:type="gram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Академія</w:t>
      </w:r>
      <w:proofErr w:type="spellEnd"/>
      <w:r w:rsidRPr="005C2862">
        <w:rPr>
          <w:bCs/>
          <w:iCs/>
        </w:rPr>
        <w:t>, 2013.</w:t>
      </w:r>
      <w:r w:rsidR="00BE1915" w:rsidRPr="005C2862">
        <w:rPr>
          <w:bCs/>
          <w:iCs/>
          <w:lang w:val="uk-UA"/>
        </w:rPr>
        <w:t xml:space="preserve"> 512 с.</w:t>
      </w:r>
    </w:p>
    <w:p w14:paraId="4CA73C96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proofErr w:type="spellStart"/>
      <w:r w:rsidRPr="005C2862">
        <w:rPr>
          <w:bCs/>
        </w:rPr>
        <w:t>Кузнецов</w:t>
      </w:r>
      <w:proofErr w:type="spellEnd"/>
      <w:r w:rsidRPr="005C2862">
        <w:rPr>
          <w:bCs/>
        </w:rPr>
        <w:t xml:space="preserve"> Ю. </w:t>
      </w:r>
      <w:proofErr w:type="spellStart"/>
      <w:r w:rsidRPr="005C2862">
        <w:rPr>
          <w:bCs/>
        </w:rPr>
        <w:t>Імпресіонізм</w:t>
      </w:r>
      <w:proofErr w:type="spellEnd"/>
      <w:r w:rsidRPr="005C2862">
        <w:rPr>
          <w:bCs/>
        </w:rPr>
        <w:t xml:space="preserve"> в </w:t>
      </w:r>
      <w:proofErr w:type="spellStart"/>
      <w:r w:rsidRPr="005C2862">
        <w:rPr>
          <w:bCs/>
        </w:rPr>
        <w:t>українській</w:t>
      </w:r>
      <w:proofErr w:type="spellEnd"/>
      <w:r w:rsidRPr="005C2862">
        <w:rPr>
          <w:bCs/>
        </w:rPr>
        <w:t xml:space="preserve"> </w:t>
      </w:r>
      <w:proofErr w:type="spellStart"/>
      <w:r w:rsidRPr="005C2862">
        <w:rPr>
          <w:bCs/>
        </w:rPr>
        <w:t>прозі</w:t>
      </w:r>
      <w:proofErr w:type="spellEnd"/>
      <w:r w:rsidRPr="005C2862">
        <w:rPr>
          <w:bCs/>
        </w:rPr>
        <w:t xml:space="preserve"> </w:t>
      </w:r>
      <w:proofErr w:type="spellStart"/>
      <w:r w:rsidRPr="005C2862">
        <w:rPr>
          <w:bCs/>
        </w:rPr>
        <w:t>кінця</w:t>
      </w:r>
      <w:proofErr w:type="spellEnd"/>
      <w:r w:rsidRPr="005C2862">
        <w:rPr>
          <w:bCs/>
        </w:rPr>
        <w:t xml:space="preserve"> ХІХ – </w:t>
      </w:r>
      <w:proofErr w:type="spellStart"/>
      <w:r w:rsidRPr="005C2862">
        <w:rPr>
          <w:bCs/>
        </w:rPr>
        <w:t>початку</w:t>
      </w:r>
      <w:proofErr w:type="spellEnd"/>
      <w:r w:rsidRPr="005C2862">
        <w:rPr>
          <w:bCs/>
        </w:rPr>
        <w:t xml:space="preserve"> ХХ </w:t>
      </w:r>
      <w:proofErr w:type="spellStart"/>
      <w:r w:rsidRPr="005C2862">
        <w:rPr>
          <w:bCs/>
        </w:rPr>
        <w:t>ст</w:t>
      </w:r>
      <w:proofErr w:type="spellEnd"/>
      <w:r w:rsidRPr="005C2862">
        <w:rPr>
          <w:bCs/>
        </w:rPr>
        <w:t xml:space="preserve">. </w:t>
      </w:r>
      <w:proofErr w:type="spellStart"/>
      <w:r w:rsidRPr="005C2862">
        <w:rPr>
          <w:bCs/>
        </w:rPr>
        <w:t>Проблеми</w:t>
      </w:r>
      <w:proofErr w:type="spellEnd"/>
      <w:r w:rsidRPr="005C2862">
        <w:rPr>
          <w:bCs/>
        </w:rPr>
        <w:t xml:space="preserve"> </w:t>
      </w:r>
      <w:proofErr w:type="spellStart"/>
      <w:r w:rsidRPr="005C2862">
        <w:rPr>
          <w:bCs/>
        </w:rPr>
        <w:t>естетики</w:t>
      </w:r>
      <w:proofErr w:type="spellEnd"/>
      <w:r w:rsidRPr="005C2862">
        <w:rPr>
          <w:bCs/>
        </w:rPr>
        <w:t xml:space="preserve"> і </w:t>
      </w:r>
      <w:proofErr w:type="spellStart"/>
      <w:r w:rsidRPr="005C2862">
        <w:rPr>
          <w:bCs/>
        </w:rPr>
        <w:t>поетики</w:t>
      </w:r>
      <w:proofErr w:type="spellEnd"/>
      <w:r w:rsidRPr="005C2862">
        <w:rPr>
          <w:bCs/>
        </w:rPr>
        <w:t xml:space="preserve">. </w:t>
      </w:r>
      <w:proofErr w:type="spellStart"/>
      <w:proofErr w:type="gramStart"/>
      <w:r w:rsidRPr="005C2862">
        <w:rPr>
          <w:bCs/>
        </w:rPr>
        <w:t>Київ</w:t>
      </w:r>
      <w:proofErr w:type="spellEnd"/>
      <w:r w:rsidRPr="005C2862">
        <w:rPr>
          <w:bCs/>
        </w:rPr>
        <w:t xml:space="preserve"> :</w:t>
      </w:r>
      <w:proofErr w:type="gramEnd"/>
      <w:r w:rsidRPr="005C2862">
        <w:rPr>
          <w:bCs/>
        </w:rPr>
        <w:t xml:space="preserve"> </w:t>
      </w:r>
      <w:proofErr w:type="spellStart"/>
      <w:r w:rsidRPr="005C2862">
        <w:rPr>
          <w:bCs/>
        </w:rPr>
        <w:t>Зодіак</w:t>
      </w:r>
      <w:proofErr w:type="spellEnd"/>
      <w:r w:rsidRPr="005C2862">
        <w:rPr>
          <w:bCs/>
        </w:rPr>
        <w:t>-ЕКО, 1995. 304 с.</w:t>
      </w:r>
    </w:p>
    <w:p w14:paraId="36D61AB8" w14:textId="77777777" w:rsidR="00F82403" w:rsidRPr="005C2862" w:rsidRDefault="00D540D1" w:rsidP="00F82403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r w:rsidRPr="005C2862">
        <w:rPr>
          <w:bCs/>
          <w:iCs/>
          <w:lang w:val="ru-RU"/>
        </w:rPr>
        <w:t xml:space="preserve">Кузнецов Ю. Михайло </w:t>
      </w:r>
      <w:proofErr w:type="spellStart"/>
      <w:r w:rsidRPr="005C2862">
        <w:rPr>
          <w:bCs/>
          <w:iCs/>
          <w:lang w:val="ru-RU"/>
        </w:rPr>
        <w:t>Коцюбинський</w:t>
      </w:r>
      <w:proofErr w:type="spellEnd"/>
      <w:r w:rsidRPr="005C2862">
        <w:rPr>
          <w:bCs/>
          <w:iCs/>
          <w:lang w:val="ru-RU"/>
        </w:rPr>
        <w:t xml:space="preserve"> і </w:t>
      </w:r>
      <w:proofErr w:type="spellStart"/>
      <w:r w:rsidRPr="005C2862">
        <w:rPr>
          <w:bCs/>
          <w:iCs/>
          <w:lang w:val="ru-RU"/>
        </w:rPr>
        <w:t>класичний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психоаналіз</w:t>
      </w:r>
      <w:proofErr w:type="spellEnd"/>
      <w:r w:rsidRPr="005C2862">
        <w:rPr>
          <w:bCs/>
          <w:iCs/>
          <w:lang w:val="ru-RU"/>
        </w:rPr>
        <w:t xml:space="preserve"> (</w:t>
      </w:r>
      <w:proofErr w:type="spellStart"/>
      <w:r w:rsidRPr="005C2862">
        <w:rPr>
          <w:bCs/>
          <w:iCs/>
          <w:lang w:val="ru-RU"/>
        </w:rPr>
        <w:t>Елементи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когнітивної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поетики</w:t>
      </w:r>
      <w:proofErr w:type="spellEnd"/>
      <w:r w:rsidRPr="005C2862">
        <w:rPr>
          <w:bCs/>
          <w:iCs/>
          <w:lang w:val="ru-RU"/>
        </w:rPr>
        <w:t xml:space="preserve">). </w:t>
      </w:r>
      <w:proofErr w:type="spellStart"/>
      <w:proofErr w:type="gramStart"/>
      <w:r w:rsidRPr="005C2862">
        <w:rPr>
          <w:bCs/>
          <w:iCs/>
        </w:rPr>
        <w:t>Київ</w:t>
      </w:r>
      <w:proofErr w:type="spellEnd"/>
      <w:r w:rsidRPr="005C2862">
        <w:rPr>
          <w:bCs/>
          <w:iCs/>
        </w:rPr>
        <w:t xml:space="preserve"> :</w:t>
      </w:r>
      <w:proofErr w:type="gram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Либідь</w:t>
      </w:r>
      <w:proofErr w:type="spellEnd"/>
      <w:r w:rsidRPr="005C2862">
        <w:rPr>
          <w:bCs/>
          <w:iCs/>
        </w:rPr>
        <w:t>, 2018. 356 с.</w:t>
      </w:r>
    </w:p>
    <w:p w14:paraId="1FBC31A8" w14:textId="77955476" w:rsidR="00D540D1" w:rsidRPr="005C2862" w:rsidRDefault="00D540D1" w:rsidP="00F82403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proofErr w:type="spellStart"/>
      <w:r w:rsidRPr="005C2862">
        <w:rPr>
          <w:bCs/>
          <w:shd w:val="clear" w:color="auto" w:fill="FFFFFF"/>
          <w:lang w:val="ru-RU"/>
        </w:rPr>
        <w:t>Кузнєцов</w:t>
      </w:r>
      <w:proofErr w:type="spellEnd"/>
      <w:r w:rsidRPr="005C2862">
        <w:rPr>
          <w:bCs/>
          <w:shd w:val="clear" w:color="auto" w:fill="FFFFFF"/>
          <w:lang w:val="ru-RU"/>
        </w:rPr>
        <w:t xml:space="preserve"> Ю.Б. </w:t>
      </w:r>
      <w:proofErr w:type="spellStart"/>
      <w:r w:rsidRPr="005C2862">
        <w:rPr>
          <w:bCs/>
          <w:shd w:val="clear" w:color="auto" w:fill="FFFFFF"/>
          <w:lang w:val="ru-RU"/>
        </w:rPr>
        <w:t>Від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художнього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психологізму</w:t>
      </w:r>
      <w:proofErr w:type="spellEnd"/>
      <w:r w:rsidRPr="005C2862">
        <w:rPr>
          <w:bCs/>
          <w:shd w:val="clear" w:color="auto" w:fill="FFFFFF"/>
          <w:lang w:val="ru-RU"/>
        </w:rPr>
        <w:t xml:space="preserve"> до </w:t>
      </w:r>
      <w:proofErr w:type="spellStart"/>
      <w:r w:rsidRPr="005C2862">
        <w:rPr>
          <w:bCs/>
          <w:shd w:val="clear" w:color="auto" w:fill="FFFFFF"/>
          <w:lang w:val="ru-RU"/>
        </w:rPr>
        <w:t>художнього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психоаналізу</w:t>
      </w:r>
      <w:proofErr w:type="spellEnd"/>
      <w:r w:rsidRPr="005C2862">
        <w:rPr>
          <w:bCs/>
          <w:shd w:val="clear" w:color="auto" w:fill="FFFFFF"/>
          <w:lang w:val="ru-RU"/>
        </w:rPr>
        <w:t xml:space="preserve">. </w:t>
      </w:r>
      <w:proofErr w:type="spellStart"/>
      <w:proofErr w:type="gramStart"/>
      <w:r w:rsidRPr="005C2862">
        <w:rPr>
          <w:bCs/>
          <w:shd w:val="clear" w:color="auto" w:fill="FFFFFF"/>
        </w:rPr>
        <w:t>Київ</w:t>
      </w:r>
      <w:proofErr w:type="spellEnd"/>
      <w:r w:rsidRPr="005C2862">
        <w:rPr>
          <w:bCs/>
          <w:shd w:val="clear" w:color="auto" w:fill="FFFFFF"/>
        </w:rPr>
        <w:t xml:space="preserve"> :</w:t>
      </w:r>
      <w:proofErr w:type="gramEnd"/>
      <w:r w:rsidRPr="005C2862">
        <w:rPr>
          <w:bCs/>
          <w:shd w:val="clear" w:color="auto" w:fill="FFFFFF"/>
        </w:rPr>
        <w:t xml:space="preserve"> УОВЦ «</w:t>
      </w:r>
      <w:proofErr w:type="spellStart"/>
      <w:r w:rsidRPr="005C2862">
        <w:rPr>
          <w:bCs/>
          <w:shd w:val="clear" w:color="auto" w:fill="FFFFFF"/>
        </w:rPr>
        <w:t>Оріон</w:t>
      </w:r>
      <w:proofErr w:type="spellEnd"/>
      <w:r w:rsidRPr="005C2862">
        <w:rPr>
          <w:bCs/>
          <w:shd w:val="clear" w:color="auto" w:fill="FFFFFF"/>
        </w:rPr>
        <w:t>», 2020. 544 с.</w:t>
      </w:r>
    </w:p>
    <w:p w14:paraId="11C9C33D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r w:rsidRPr="005C2862">
        <w:rPr>
          <w:bCs/>
          <w:shd w:val="clear" w:color="auto" w:fill="FFFFFF"/>
          <w:lang w:val="ru-RU"/>
        </w:rPr>
        <w:t>Кузьма Н.</w:t>
      </w:r>
      <w:r w:rsidRPr="005C2862">
        <w:rPr>
          <w:bCs/>
          <w:shd w:val="clear" w:color="auto" w:fill="FFFFFF"/>
        </w:rPr>
        <w:t> </w:t>
      </w:r>
      <w:proofErr w:type="spellStart"/>
      <w:r w:rsidRPr="005C2862">
        <w:rPr>
          <w:bCs/>
          <w:shd w:val="clear" w:color="auto" w:fill="FFFFFF"/>
          <w:lang w:val="ru-RU"/>
        </w:rPr>
        <w:t>Особливості</w:t>
      </w:r>
      <w:proofErr w:type="spellEnd"/>
      <w:r w:rsidRPr="005C2862">
        <w:rPr>
          <w:bCs/>
          <w:shd w:val="clear" w:color="auto" w:fill="FFFFFF"/>
          <w:lang w:val="ru-RU"/>
        </w:rPr>
        <w:t xml:space="preserve"> жанру </w:t>
      </w:r>
      <w:proofErr w:type="spellStart"/>
      <w:r w:rsidRPr="005C2862">
        <w:rPr>
          <w:bCs/>
          <w:shd w:val="clear" w:color="auto" w:fill="FFFFFF"/>
          <w:lang w:val="ru-RU"/>
        </w:rPr>
        <w:t>поезії</w:t>
      </w:r>
      <w:proofErr w:type="spellEnd"/>
      <w:r w:rsidRPr="005C2862">
        <w:rPr>
          <w:bCs/>
          <w:shd w:val="clear" w:color="auto" w:fill="FFFFFF"/>
          <w:lang w:val="ru-RU"/>
        </w:rPr>
        <w:t xml:space="preserve"> у </w:t>
      </w:r>
      <w:proofErr w:type="spellStart"/>
      <w:r w:rsidRPr="005C2862">
        <w:rPr>
          <w:bCs/>
          <w:shd w:val="clear" w:color="auto" w:fill="FFFFFF"/>
          <w:lang w:val="ru-RU"/>
        </w:rPr>
        <w:t>прозі</w:t>
      </w:r>
      <w:proofErr w:type="spellEnd"/>
      <w:r w:rsidRPr="005C2862">
        <w:rPr>
          <w:bCs/>
          <w:shd w:val="clear" w:color="auto" w:fill="FFFFFF"/>
          <w:lang w:val="ru-RU"/>
        </w:rPr>
        <w:t xml:space="preserve"> в </w:t>
      </w:r>
      <w:proofErr w:type="spellStart"/>
      <w:r w:rsidRPr="005C2862">
        <w:rPr>
          <w:bCs/>
          <w:shd w:val="clear" w:color="auto" w:fill="FFFFFF"/>
          <w:lang w:val="ru-RU"/>
        </w:rPr>
        <w:t>українській</w:t>
      </w:r>
      <w:proofErr w:type="spellEnd"/>
      <w:r w:rsidRPr="005C2862">
        <w:rPr>
          <w:bCs/>
          <w:shd w:val="clear" w:color="auto" w:fill="FFFFFF"/>
          <w:lang w:val="ru-RU"/>
        </w:rPr>
        <w:t xml:space="preserve"> та </w:t>
      </w:r>
      <w:proofErr w:type="spellStart"/>
      <w:r w:rsidRPr="005C2862">
        <w:rPr>
          <w:bCs/>
          <w:shd w:val="clear" w:color="auto" w:fill="FFFFFF"/>
          <w:lang w:val="ru-RU"/>
        </w:rPr>
        <w:t>французькій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літературах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кінця</w:t>
      </w:r>
      <w:proofErr w:type="spellEnd"/>
      <w:r w:rsidRPr="005C2862">
        <w:rPr>
          <w:bCs/>
          <w:shd w:val="clear" w:color="auto" w:fill="FFFFFF"/>
          <w:lang w:val="ru-RU"/>
        </w:rPr>
        <w:t xml:space="preserve"> ХІХ – початку ХХ </w:t>
      </w:r>
      <w:proofErr w:type="spellStart"/>
      <w:r w:rsidRPr="005C2862">
        <w:rPr>
          <w:bCs/>
          <w:shd w:val="clear" w:color="auto" w:fill="FFFFFF"/>
          <w:lang w:val="ru-RU"/>
        </w:rPr>
        <w:t>століть</w:t>
      </w:r>
      <w:proofErr w:type="spellEnd"/>
      <w:r w:rsidRPr="005C2862">
        <w:rPr>
          <w:bCs/>
          <w:shd w:val="clear" w:color="auto" w:fill="FFFFFF"/>
          <w:lang w:val="ru-RU"/>
        </w:rPr>
        <w:t xml:space="preserve">. </w:t>
      </w:r>
      <w:proofErr w:type="spellStart"/>
      <w:r w:rsidRPr="005C2862">
        <w:rPr>
          <w:bCs/>
          <w:shd w:val="clear" w:color="auto" w:fill="FFFFFF"/>
        </w:rPr>
        <w:t>Вісник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Львівського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університету</w:t>
      </w:r>
      <w:proofErr w:type="spellEnd"/>
      <w:r w:rsidRPr="005C2862">
        <w:rPr>
          <w:bCs/>
          <w:shd w:val="clear" w:color="auto" w:fill="FFFFFF"/>
        </w:rPr>
        <w:t xml:space="preserve">. </w:t>
      </w:r>
      <w:proofErr w:type="spellStart"/>
      <w:r w:rsidRPr="005C2862">
        <w:rPr>
          <w:bCs/>
          <w:shd w:val="clear" w:color="auto" w:fill="FFFFFF"/>
        </w:rPr>
        <w:t>Серія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філологічна</w:t>
      </w:r>
      <w:proofErr w:type="spellEnd"/>
      <w:r w:rsidRPr="005C2862">
        <w:rPr>
          <w:bCs/>
          <w:shd w:val="clear" w:color="auto" w:fill="FFFFFF"/>
        </w:rPr>
        <w:t xml:space="preserve">. 2014. </w:t>
      </w:r>
      <w:proofErr w:type="spellStart"/>
      <w:r w:rsidRPr="005C2862">
        <w:rPr>
          <w:bCs/>
          <w:shd w:val="clear" w:color="auto" w:fill="FFFFFF"/>
        </w:rPr>
        <w:t>Вип</w:t>
      </w:r>
      <w:proofErr w:type="spellEnd"/>
      <w:r w:rsidRPr="005C2862">
        <w:rPr>
          <w:bCs/>
          <w:shd w:val="clear" w:color="auto" w:fill="FFFFFF"/>
        </w:rPr>
        <w:t>. 60 (1). C. 323-330.</w:t>
      </w:r>
    </w:p>
    <w:p w14:paraId="0453C066" w14:textId="77777777" w:rsidR="00D540D1" w:rsidRPr="005C2862" w:rsidRDefault="00D540D1" w:rsidP="00A64E11">
      <w:pPr>
        <w:pStyle w:val="af1"/>
        <w:numPr>
          <w:ilvl w:val="0"/>
          <w:numId w:val="26"/>
        </w:numPr>
        <w:shd w:val="clear" w:color="auto" w:fill="FFFFFF"/>
        <w:ind w:left="0" w:firstLine="0"/>
        <w:jc w:val="both"/>
        <w:outlineLvl w:val="0"/>
        <w:rPr>
          <w:bCs/>
        </w:rPr>
      </w:pPr>
      <w:proofErr w:type="spellStart"/>
      <w:r w:rsidRPr="005C2862">
        <w:rPr>
          <w:bCs/>
          <w:lang w:val="ru-RU"/>
        </w:rPr>
        <w:t>Матвєєва</w:t>
      </w:r>
      <w:proofErr w:type="spellEnd"/>
      <w:r w:rsidRPr="005C2862">
        <w:rPr>
          <w:bCs/>
          <w:lang w:val="ru-RU"/>
        </w:rPr>
        <w:t xml:space="preserve"> О. </w:t>
      </w:r>
      <w:r w:rsidRPr="005C2862">
        <w:rPr>
          <w:rFonts w:eastAsia="Times New Roman"/>
          <w:bCs/>
          <w:lang w:val="ru-RU" w:eastAsia="uk-UA"/>
        </w:rPr>
        <w:t>"</w:t>
      </w:r>
      <w:proofErr w:type="spellStart"/>
      <w:r w:rsidRPr="005C2862">
        <w:rPr>
          <w:rFonts w:eastAsia="Times New Roman"/>
          <w:bCs/>
          <w:lang w:val="ru-RU" w:eastAsia="uk-UA"/>
        </w:rPr>
        <w:t>Щоденник</w:t>
      </w:r>
      <w:proofErr w:type="spellEnd"/>
      <w:r w:rsidRPr="005C2862">
        <w:rPr>
          <w:rFonts w:eastAsia="Times New Roman"/>
          <w:bCs/>
          <w:lang w:val="ru-RU" w:eastAsia="uk-UA"/>
        </w:rPr>
        <w:t xml:space="preserve">" (1911-1951) </w:t>
      </w:r>
      <w:proofErr w:type="spellStart"/>
      <w:r w:rsidRPr="005C2862">
        <w:rPr>
          <w:rFonts w:eastAsia="Times New Roman"/>
          <w:bCs/>
          <w:lang w:val="ru-RU" w:eastAsia="uk-UA"/>
        </w:rPr>
        <w:t>Володимира</w:t>
      </w:r>
      <w:proofErr w:type="spellEnd"/>
      <w:r w:rsidRPr="005C2862">
        <w:rPr>
          <w:rFonts w:eastAsia="Times New Roman"/>
          <w:bCs/>
          <w:lang w:val="ru-RU" w:eastAsia="uk-UA"/>
        </w:rPr>
        <w:t xml:space="preserve"> Винниченка: </w:t>
      </w:r>
      <w:proofErr w:type="spellStart"/>
      <w:r w:rsidRPr="005C2862">
        <w:rPr>
          <w:rFonts w:eastAsia="Times New Roman"/>
          <w:bCs/>
          <w:lang w:val="ru-RU" w:eastAsia="uk-UA"/>
        </w:rPr>
        <w:t>художньо-онтологічні</w:t>
      </w:r>
      <w:proofErr w:type="spellEnd"/>
      <w:r w:rsidRPr="005C2862">
        <w:rPr>
          <w:rFonts w:eastAsia="Times New Roman"/>
          <w:bCs/>
          <w:lang w:val="ru-RU" w:eastAsia="uk-UA"/>
        </w:rPr>
        <w:t xml:space="preserve"> </w:t>
      </w:r>
      <w:proofErr w:type="spellStart"/>
      <w:proofErr w:type="gramStart"/>
      <w:r w:rsidRPr="005C2862">
        <w:rPr>
          <w:rFonts w:eastAsia="Times New Roman"/>
          <w:bCs/>
          <w:lang w:val="ru-RU" w:eastAsia="uk-UA"/>
        </w:rPr>
        <w:t>моделі</w:t>
      </w:r>
      <w:proofErr w:type="spellEnd"/>
      <w:r w:rsidRPr="005C2862">
        <w:rPr>
          <w:rFonts w:eastAsia="Times New Roman"/>
          <w:bCs/>
          <w:lang w:val="ru-RU" w:eastAsia="uk-UA"/>
        </w:rPr>
        <w:t xml:space="preserve"> :</w:t>
      </w:r>
      <w:proofErr w:type="gramEnd"/>
      <w:r w:rsidRPr="005C2862">
        <w:rPr>
          <w:rFonts w:eastAsia="Times New Roman"/>
          <w:bCs/>
          <w:lang w:val="ru-RU" w:eastAsia="uk-UA"/>
        </w:rPr>
        <w:t xml:space="preserve"> </w:t>
      </w:r>
      <w:proofErr w:type="spellStart"/>
      <w:r w:rsidRPr="005C2862">
        <w:rPr>
          <w:rFonts w:eastAsia="Times New Roman"/>
          <w:bCs/>
          <w:lang w:val="ru-RU" w:eastAsia="uk-UA"/>
        </w:rPr>
        <w:t>монографія</w:t>
      </w:r>
      <w:proofErr w:type="spellEnd"/>
      <w:r w:rsidRPr="005C2862">
        <w:rPr>
          <w:rFonts w:eastAsia="Times New Roman"/>
          <w:bCs/>
          <w:lang w:val="ru-RU" w:eastAsia="uk-UA"/>
        </w:rPr>
        <w:t xml:space="preserve">. </w:t>
      </w:r>
      <w:proofErr w:type="spellStart"/>
      <w:proofErr w:type="gramStart"/>
      <w:r w:rsidRPr="005C2862">
        <w:rPr>
          <w:rFonts w:eastAsia="Times New Roman"/>
          <w:bCs/>
          <w:lang w:eastAsia="uk-UA"/>
        </w:rPr>
        <w:t>Київ</w:t>
      </w:r>
      <w:proofErr w:type="spellEnd"/>
      <w:r w:rsidRPr="005C2862">
        <w:rPr>
          <w:rFonts w:eastAsia="Times New Roman"/>
          <w:bCs/>
          <w:lang w:eastAsia="uk-UA"/>
        </w:rPr>
        <w:t xml:space="preserve"> :</w:t>
      </w:r>
      <w:proofErr w:type="gramEnd"/>
      <w:r w:rsidRPr="005C2862">
        <w:rPr>
          <w:rFonts w:eastAsia="Times New Roman"/>
          <w:bCs/>
          <w:lang w:eastAsia="uk-UA"/>
        </w:rPr>
        <w:t xml:space="preserve"> </w:t>
      </w:r>
      <w:proofErr w:type="spellStart"/>
      <w:r w:rsidRPr="005C2862">
        <w:rPr>
          <w:rFonts w:eastAsia="Times New Roman"/>
          <w:bCs/>
          <w:lang w:eastAsia="uk-UA"/>
        </w:rPr>
        <w:t>Наукова</w:t>
      </w:r>
      <w:proofErr w:type="spellEnd"/>
      <w:r w:rsidRPr="005C2862">
        <w:rPr>
          <w:rFonts w:eastAsia="Times New Roman"/>
          <w:bCs/>
          <w:lang w:eastAsia="uk-UA"/>
        </w:rPr>
        <w:t xml:space="preserve"> </w:t>
      </w:r>
      <w:proofErr w:type="spellStart"/>
      <w:r w:rsidRPr="005C2862">
        <w:rPr>
          <w:rFonts w:eastAsia="Times New Roman"/>
          <w:bCs/>
          <w:lang w:eastAsia="uk-UA"/>
        </w:rPr>
        <w:t>думка</w:t>
      </w:r>
      <w:proofErr w:type="spellEnd"/>
      <w:r w:rsidRPr="005C2862">
        <w:rPr>
          <w:rFonts w:eastAsia="Times New Roman"/>
          <w:bCs/>
          <w:lang w:eastAsia="uk-UA"/>
        </w:rPr>
        <w:t>, 2016. 221 с.</w:t>
      </w:r>
    </w:p>
    <w:p w14:paraId="1C08B63D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proofErr w:type="spellStart"/>
      <w:r w:rsidRPr="005C2862">
        <w:rPr>
          <w:bCs/>
          <w:iCs/>
        </w:rPr>
        <w:t>Мацевко-Бекерська</w:t>
      </w:r>
      <w:proofErr w:type="spellEnd"/>
      <w:r w:rsidRPr="005C2862">
        <w:rPr>
          <w:bCs/>
          <w:iCs/>
        </w:rPr>
        <w:t xml:space="preserve"> Л.  </w:t>
      </w:r>
      <w:proofErr w:type="spellStart"/>
      <w:r w:rsidRPr="005C2862">
        <w:rPr>
          <w:bCs/>
          <w:iCs/>
        </w:rPr>
        <w:t>Своєрідність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наративної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історії</w:t>
      </w:r>
      <w:proofErr w:type="spellEnd"/>
      <w:r w:rsidRPr="005C2862">
        <w:rPr>
          <w:bCs/>
          <w:iCs/>
        </w:rPr>
        <w:t xml:space="preserve"> в </w:t>
      </w:r>
      <w:proofErr w:type="spellStart"/>
      <w:r w:rsidRPr="005C2862">
        <w:rPr>
          <w:bCs/>
          <w:iCs/>
        </w:rPr>
        <w:t>українській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малий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прозі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кінця</w:t>
      </w:r>
      <w:proofErr w:type="spellEnd"/>
      <w:r w:rsidRPr="005C2862">
        <w:rPr>
          <w:bCs/>
          <w:iCs/>
        </w:rPr>
        <w:t xml:space="preserve"> ХІХ - </w:t>
      </w:r>
      <w:proofErr w:type="spellStart"/>
      <w:r w:rsidRPr="005C2862">
        <w:rPr>
          <w:bCs/>
          <w:iCs/>
        </w:rPr>
        <w:t>початку</w:t>
      </w:r>
      <w:proofErr w:type="spellEnd"/>
      <w:r w:rsidRPr="005C2862">
        <w:rPr>
          <w:bCs/>
          <w:iCs/>
        </w:rPr>
        <w:t xml:space="preserve"> ХХ </w:t>
      </w:r>
      <w:proofErr w:type="spellStart"/>
      <w:r w:rsidRPr="005C2862">
        <w:rPr>
          <w:bCs/>
          <w:iCs/>
        </w:rPr>
        <w:t>століть</w:t>
      </w:r>
      <w:proofErr w:type="spellEnd"/>
      <w:r w:rsidRPr="005C2862">
        <w:rPr>
          <w:bCs/>
          <w:i/>
        </w:rPr>
        <w:t xml:space="preserve">. </w:t>
      </w:r>
      <w:proofErr w:type="spellStart"/>
      <w:r w:rsidRPr="005C2862">
        <w:rPr>
          <w:bCs/>
          <w:i/>
        </w:rPr>
        <w:t>Слово</w:t>
      </w:r>
      <w:proofErr w:type="spellEnd"/>
      <w:r w:rsidRPr="005C2862">
        <w:rPr>
          <w:bCs/>
          <w:i/>
        </w:rPr>
        <w:t xml:space="preserve"> і </w:t>
      </w:r>
      <w:proofErr w:type="spellStart"/>
      <w:r w:rsidRPr="005C2862">
        <w:rPr>
          <w:bCs/>
          <w:i/>
        </w:rPr>
        <w:t>час</w:t>
      </w:r>
      <w:proofErr w:type="spellEnd"/>
      <w:r w:rsidRPr="005C2862">
        <w:rPr>
          <w:bCs/>
          <w:i/>
        </w:rPr>
        <w:t>.</w:t>
      </w:r>
      <w:r w:rsidRPr="005C2862">
        <w:rPr>
          <w:bCs/>
          <w:iCs/>
        </w:rPr>
        <w:t xml:space="preserve"> 2009. № 2. – С. 67-74.</w:t>
      </w:r>
    </w:p>
    <w:p w14:paraId="154409F2" w14:textId="5EB86862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r w:rsidRPr="005C2862">
        <w:rPr>
          <w:bCs/>
          <w:iCs/>
          <w:lang w:val="ru-RU"/>
        </w:rPr>
        <w:t>М</w:t>
      </w:r>
      <w:r w:rsidR="004C798A" w:rsidRPr="005C2862">
        <w:rPr>
          <w:bCs/>
          <w:iCs/>
          <w:lang w:val="uk-UA"/>
        </w:rPr>
        <w:t>и</w:t>
      </w:r>
      <w:proofErr w:type="spellStart"/>
      <w:r w:rsidRPr="005C2862">
        <w:rPr>
          <w:bCs/>
          <w:iCs/>
          <w:lang w:val="ru-RU"/>
        </w:rPr>
        <w:t>хед</w:t>
      </w:r>
      <w:proofErr w:type="spellEnd"/>
      <w:r w:rsidRPr="005C2862">
        <w:rPr>
          <w:bCs/>
          <w:iCs/>
          <w:lang w:val="ru-RU"/>
        </w:rPr>
        <w:t xml:space="preserve"> О., М</w:t>
      </w:r>
      <w:r w:rsidR="004C798A" w:rsidRPr="005C2862">
        <w:rPr>
          <w:bCs/>
          <w:iCs/>
          <w:lang w:val="uk-UA"/>
        </w:rPr>
        <w:t>и</w:t>
      </w:r>
      <w:proofErr w:type="spellStart"/>
      <w:r w:rsidRPr="005C2862">
        <w:rPr>
          <w:bCs/>
          <w:iCs/>
          <w:lang w:val="ru-RU"/>
        </w:rPr>
        <w:t>хед</w:t>
      </w:r>
      <w:proofErr w:type="spellEnd"/>
      <w:r w:rsidRPr="005C2862">
        <w:rPr>
          <w:bCs/>
          <w:iCs/>
          <w:lang w:val="ru-RU"/>
        </w:rPr>
        <w:t xml:space="preserve"> П. </w:t>
      </w:r>
      <w:proofErr w:type="spellStart"/>
      <w:r w:rsidR="00B634DF" w:rsidRPr="005C2862">
        <w:rPr>
          <w:bCs/>
          <w:iCs/>
          <w:lang w:val="uk-UA"/>
        </w:rPr>
        <w:t>Чуніс</w:t>
      </w:r>
      <w:proofErr w:type="spellEnd"/>
      <w:r w:rsidR="00B634DF" w:rsidRPr="005C2862">
        <w:rPr>
          <w:bCs/>
          <w:iCs/>
          <w:lang w:val="uk-UA"/>
        </w:rPr>
        <w:t xml:space="preserve"> А. </w:t>
      </w:r>
      <w:proofErr w:type="spellStart"/>
      <w:r w:rsidRPr="005C2862">
        <w:rPr>
          <w:bCs/>
          <w:iCs/>
          <w:lang w:val="ru-RU"/>
        </w:rPr>
        <w:t>Живі</w:t>
      </w:r>
      <w:proofErr w:type="spellEnd"/>
      <w:r w:rsidRPr="005C2862">
        <w:rPr>
          <w:bCs/>
          <w:iCs/>
          <w:lang w:val="ru-RU"/>
        </w:rPr>
        <w:t xml:space="preserve">. </w:t>
      </w:r>
      <w:proofErr w:type="spellStart"/>
      <w:r w:rsidRPr="005C2862">
        <w:rPr>
          <w:bCs/>
          <w:iCs/>
          <w:lang w:val="ru-RU"/>
        </w:rPr>
        <w:t>Зрозуміти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українську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літературу</w:t>
      </w:r>
      <w:proofErr w:type="spellEnd"/>
      <w:r w:rsidRPr="005C2862">
        <w:rPr>
          <w:bCs/>
          <w:iCs/>
          <w:lang w:val="ru-RU"/>
        </w:rPr>
        <w:t xml:space="preserve">. </w:t>
      </w:r>
      <w:proofErr w:type="spellStart"/>
      <w:r w:rsidRPr="005C2862">
        <w:rPr>
          <w:bCs/>
          <w:iCs/>
          <w:lang w:val="ru-RU"/>
        </w:rPr>
        <w:t>Львів</w:t>
      </w:r>
      <w:proofErr w:type="spellEnd"/>
      <w:r w:rsidRPr="005C2862">
        <w:rPr>
          <w:bCs/>
          <w:iCs/>
          <w:lang w:val="ru-RU"/>
        </w:rPr>
        <w:t xml:space="preserve">: </w:t>
      </w:r>
      <w:proofErr w:type="spellStart"/>
      <w:r w:rsidRPr="005C2862">
        <w:rPr>
          <w:bCs/>
          <w:iCs/>
          <w:lang w:val="ru-RU"/>
        </w:rPr>
        <w:t>Видавництво</w:t>
      </w:r>
      <w:proofErr w:type="spellEnd"/>
      <w:r w:rsidRPr="005C2862">
        <w:rPr>
          <w:bCs/>
          <w:iCs/>
          <w:lang w:val="ru-RU"/>
        </w:rPr>
        <w:t xml:space="preserve"> Старого Лева, 2024. </w:t>
      </w:r>
      <w:r w:rsidR="00B634DF" w:rsidRPr="005C2862">
        <w:rPr>
          <w:bCs/>
          <w:iCs/>
        </w:rPr>
        <w:t xml:space="preserve">384 </w:t>
      </w:r>
      <w:r w:rsidR="00B634DF" w:rsidRPr="005C2862">
        <w:rPr>
          <w:bCs/>
          <w:iCs/>
          <w:lang w:val="uk-UA"/>
        </w:rPr>
        <w:t>с.</w:t>
      </w:r>
    </w:p>
    <w:p w14:paraId="6E3E3CD6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r w:rsidRPr="005C2862">
        <w:rPr>
          <w:bCs/>
          <w:shd w:val="clear" w:color="auto" w:fill="FFFFFF"/>
          <w:lang w:val="ru-RU"/>
        </w:rPr>
        <w:t>Мороз Л.</w:t>
      </w:r>
      <w:r w:rsidRPr="005C2862">
        <w:rPr>
          <w:bCs/>
          <w:shd w:val="clear" w:color="auto" w:fill="FFFFFF"/>
        </w:rPr>
        <w:t> </w:t>
      </w:r>
      <w:r w:rsidRPr="005C2862">
        <w:rPr>
          <w:bCs/>
          <w:shd w:val="clear" w:color="auto" w:fill="FFFFFF"/>
          <w:lang w:val="ru-RU"/>
        </w:rPr>
        <w:t xml:space="preserve">Драма </w:t>
      </w:r>
      <w:proofErr w:type="spellStart"/>
      <w:r w:rsidRPr="005C2862">
        <w:rPr>
          <w:bCs/>
          <w:shd w:val="clear" w:color="auto" w:fill="FFFFFF"/>
          <w:lang w:val="ru-RU"/>
        </w:rPr>
        <w:t>особистости</w:t>
      </w:r>
      <w:proofErr w:type="spellEnd"/>
      <w:r w:rsidRPr="005C2862">
        <w:rPr>
          <w:bCs/>
          <w:shd w:val="clear" w:color="auto" w:fill="FFFFFF"/>
          <w:lang w:val="ru-RU"/>
        </w:rPr>
        <w:t xml:space="preserve"> – драма </w:t>
      </w:r>
      <w:proofErr w:type="spellStart"/>
      <w:r w:rsidRPr="005C2862">
        <w:rPr>
          <w:bCs/>
          <w:shd w:val="clear" w:color="auto" w:fill="FFFFFF"/>
          <w:lang w:val="ru-RU"/>
        </w:rPr>
        <w:t>нації</w:t>
      </w:r>
      <w:proofErr w:type="spellEnd"/>
      <w:r w:rsidRPr="005C2862">
        <w:rPr>
          <w:bCs/>
          <w:shd w:val="clear" w:color="auto" w:fill="FFFFFF"/>
          <w:lang w:val="ru-RU"/>
        </w:rPr>
        <w:t xml:space="preserve"> (</w:t>
      </w:r>
      <w:proofErr w:type="spellStart"/>
      <w:r w:rsidRPr="005C2862">
        <w:rPr>
          <w:bCs/>
          <w:shd w:val="clear" w:color="auto" w:fill="FFFFFF"/>
          <w:lang w:val="ru-RU"/>
        </w:rPr>
        <w:t>Традиційне</w:t>
      </w:r>
      <w:proofErr w:type="spellEnd"/>
      <w:r w:rsidRPr="005C2862">
        <w:rPr>
          <w:bCs/>
          <w:shd w:val="clear" w:color="auto" w:fill="FFFFFF"/>
          <w:lang w:val="ru-RU"/>
        </w:rPr>
        <w:t xml:space="preserve"> і </w:t>
      </w:r>
      <w:proofErr w:type="spellStart"/>
      <w:r w:rsidRPr="005C2862">
        <w:rPr>
          <w:bCs/>
          <w:shd w:val="clear" w:color="auto" w:fill="FFFFFF"/>
          <w:lang w:val="ru-RU"/>
        </w:rPr>
        <w:t>нове</w:t>
      </w:r>
      <w:proofErr w:type="spellEnd"/>
      <w:r w:rsidRPr="005C2862">
        <w:rPr>
          <w:bCs/>
          <w:shd w:val="clear" w:color="auto" w:fill="FFFFFF"/>
          <w:lang w:val="ru-RU"/>
        </w:rPr>
        <w:t xml:space="preserve"> в </w:t>
      </w:r>
      <w:proofErr w:type="spellStart"/>
      <w:r w:rsidRPr="005C2862">
        <w:rPr>
          <w:bCs/>
          <w:shd w:val="clear" w:color="auto" w:fill="FFFFFF"/>
          <w:lang w:val="ru-RU"/>
        </w:rPr>
        <w:t>українській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класичній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драматургії</w:t>
      </w:r>
      <w:proofErr w:type="spellEnd"/>
      <w:r w:rsidRPr="005C2862">
        <w:rPr>
          <w:bCs/>
          <w:shd w:val="clear" w:color="auto" w:fill="FFFFFF"/>
          <w:lang w:val="ru-RU"/>
        </w:rPr>
        <w:t xml:space="preserve">. </w:t>
      </w:r>
      <w:proofErr w:type="spellStart"/>
      <w:r w:rsidRPr="005C2862">
        <w:rPr>
          <w:bCs/>
          <w:shd w:val="clear" w:color="auto" w:fill="FFFFFF"/>
        </w:rPr>
        <w:t>Ідеї</w:t>
      </w:r>
      <w:proofErr w:type="spellEnd"/>
      <w:r w:rsidRPr="005C2862">
        <w:rPr>
          <w:bCs/>
          <w:shd w:val="clear" w:color="auto" w:fill="FFFFFF"/>
        </w:rPr>
        <w:t xml:space="preserve">. </w:t>
      </w:r>
      <w:proofErr w:type="spellStart"/>
      <w:r w:rsidRPr="005C2862">
        <w:rPr>
          <w:bCs/>
          <w:shd w:val="clear" w:color="auto" w:fill="FFFFFF"/>
        </w:rPr>
        <w:t>Жанри</w:t>
      </w:r>
      <w:proofErr w:type="spellEnd"/>
      <w:r w:rsidRPr="005C2862">
        <w:rPr>
          <w:bCs/>
          <w:shd w:val="clear" w:color="auto" w:fill="FFFFFF"/>
        </w:rPr>
        <w:t xml:space="preserve">). </w:t>
      </w:r>
      <w:proofErr w:type="spellStart"/>
      <w:proofErr w:type="gramStart"/>
      <w:r w:rsidRPr="005C2862">
        <w:rPr>
          <w:bCs/>
          <w:shd w:val="clear" w:color="auto" w:fill="FFFFFF"/>
        </w:rPr>
        <w:t>Київ</w:t>
      </w:r>
      <w:proofErr w:type="spellEnd"/>
      <w:r w:rsidRPr="005C2862">
        <w:rPr>
          <w:bCs/>
          <w:shd w:val="clear" w:color="auto" w:fill="FFFFFF"/>
        </w:rPr>
        <w:t xml:space="preserve"> :</w:t>
      </w:r>
      <w:proofErr w:type="gram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Наукова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думка</w:t>
      </w:r>
      <w:proofErr w:type="spellEnd"/>
      <w:r w:rsidRPr="005C2862">
        <w:rPr>
          <w:bCs/>
          <w:shd w:val="clear" w:color="auto" w:fill="FFFFFF"/>
        </w:rPr>
        <w:t>, 2023. 445 с.</w:t>
      </w:r>
    </w:p>
    <w:p w14:paraId="64B0D939" w14:textId="77777777" w:rsidR="00D540D1" w:rsidRPr="005C2862" w:rsidRDefault="00D540D1" w:rsidP="00A64E11">
      <w:pPr>
        <w:pStyle w:val="af1"/>
        <w:numPr>
          <w:ilvl w:val="0"/>
          <w:numId w:val="26"/>
        </w:numPr>
        <w:shd w:val="clear" w:color="auto" w:fill="FFFFFF"/>
        <w:ind w:left="0" w:firstLine="0"/>
        <w:jc w:val="both"/>
        <w:outlineLvl w:val="0"/>
        <w:rPr>
          <w:bCs/>
        </w:rPr>
      </w:pPr>
      <w:proofErr w:type="spellStart"/>
      <w:r w:rsidRPr="005C2862">
        <w:rPr>
          <w:bCs/>
          <w:shd w:val="clear" w:color="auto" w:fill="FFFFFF"/>
          <w:lang w:val="ru-RU"/>
        </w:rPr>
        <w:t>Осяк</w:t>
      </w:r>
      <w:proofErr w:type="spellEnd"/>
      <w:r w:rsidRPr="005C2862">
        <w:rPr>
          <w:bCs/>
          <w:shd w:val="clear" w:color="auto" w:fill="FFFFFF"/>
          <w:lang w:val="ru-RU"/>
        </w:rPr>
        <w:t xml:space="preserve"> С. В. </w:t>
      </w:r>
      <w:proofErr w:type="spellStart"/>
      <w:r w:rsidRPr="005C2862">
        <w:rPr>
          <w:bCs/>
          <w:shd w:val="clear" w:color="auto" w:fill="FFFFFF"/>
          <w:lang w:val="ru-RU"/>
        </w:rPr>
        <w:t>Творчість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Миколи</w:t>
      </w:r>
      <w:proofErr w:type="spellEnd"/>
      <w:r w:rsidRPr="005C2862">
        <w:rPr>
          <w:bCs/>
          <w:shd w:val="clear" w:color="auto" w:fill="FFFFFF"/>
          <w:lang w:val="ru-RU"/>
        </w:rPr>
        <w:t xml:space="preserve"> Вороного в </w:t>
      </w:r>
      <w:proofErr w:type="spellStart"/>
      <w:r w:rsidRPr="005C2862">
        <w:rPr>
          <w:bCs/>
          <w:shd w:val="clear" w:color="auto" w:fill="FFFFFF"/>
          <w:lang w:val="ru-RU"/>
        </w:rPr>
        <w:t>контексті</w:t>
      </w:r>
      <w:proofErr w:type="spellEnd"/>
      <w:r w:rsidRPr="005C2862">
        <w:rPr>
          <w:bCs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модерністського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gramStart"/>
      <w:r w:rsidRPr="005C2862">
        <w:rPr>
          <w:bCs/>
          <w:shd w:val="clear" w:color="auto" w:fill="FFFFFF"/>
          <w:lang w:val="ru-RU"/>
        </w:rPr>
        <w:t>дискурсу</w:t>
      </w:r>
      <w:r w:rsidRPr="005C2862">
        <w:rPr>
          <w:bCs/>
          <w:lang w:val="ru-RU"/>
        </w:rPr>
        <w:t xml:space="preserve"> :</w:t>
      </w:r>
      <w:proofErr w:type="gramEnd"/>
      <w:r w:rsidRPr="005C2862">
        <w:rPr>
          <w:bCs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Дис</w:t>
      </w:r>
      <w:proofErr w:type="spellEnd"/>
      <w:r w:rsidRPr="005C2862">
        <w:rPr>
          <w:bCs/>
          <w:shd w:val="clear" w:color="auto" w:fill="FFFFFF"/>
          <w:lang w:val="ru-RU"/>
        </w:rPr>
        <w:t xml:space="preserve">. на </w:t>
      </w:r>
      <w:proofErr w:type="spellStart"/>
      <w:r w:rsidRPr="005C2862">
        <w:rPr>
          <w:bCs/>
          <w:shd w:val="clear" w:color="auto" w:fill="FFFFFF"/>
          <w:lang w:val="ru-RU"/>
        </w:rPr>
        <w:t>здобуття</w:t>
      </w:r>
      <w:proofErr w:type="spellEnd"/>
      <w:r w:rsidRPr="005C2862">
        <w:rPr>
          <w:bCs/>
          <w:shd w:val="clear" w:color="auto" w:fill="FFFFFF"/>
          <w:lang w:val="ru-RU"/>
        </w:rPr>
        <w:t xml:space="preserve"> наук. </w:t>
      </w:r>
      <w:proofErr w:type="spellStart"/>
      <w:r w:rsidRPr="005C2862">
        <w:rPr>
          <w:bCs/>
          <w:shd w:val="clear" w:color="auto" w:fill="FFFFFF"/>
          <w:lang w:val="ru-RU"/>
        </w:rPr>
        <w:t>ступеня</w:t>
      </w:r>
      <w:proofErr w:type="spellEnd"/>
      <w:r w:rsidRPr="005C2862">
        <w:rPr>
          <w:bCs/>
          <w:shd w:val="clear" w:color="auto" w:fill="FFFFFF"/>
          <w:lang w:val="ru-RU"/>
        </w:rPr>
        <w:t xml:space="preserve"> канд. </w:t>
      </w:r>
      <w:proofErr w:type="spellStart"/>
      <w:r w:rsidRPr="005C2862">
        <w:rPr>
          <w:bCs/>
          <w:shd w:val="clear" w:color="auto" w:fill="FFFFFF"/>
          <w:lang w:val="ru-RU"/>
        </w:rPr>
        <w:t>філол</w:t>
      </w:r>
      <w:proofErr w:type="spellEnd"/>
      <w:r w:rsidRPr="005C2862">
        <w:rPr>
          <w:bCs/>
          <w:shd w:val="clear" w:color="auto" w:fill="FFFFFF"/>
          <w:lang w:val="ru-RU"/>
        </w:rPr>
        <w:t>.</w:t>
      </w:r>
      <w:r w:rsidRPr="005C2862">
        <w:rPr>
          <w:bCs/>
          <w:lang w:val="ru-RU"/>
        </w:rPr>
        <w:br/>
      </w:r>
      <w:r w:rsidRPr="005C2862">
        <w:rPr>
          <w:bCs/>
          <w:shd w:val="clear" w:color="auto" w:fill="FFFFFF"/>
          <w:lang w:val="ru-RU"/>
        </w:rPr>
        <w:t xml:space="preserve">наук за </w:t>
      </w:r>
      <w:proofErr w:type="spellStart"/>
      <w:r w:rsidRPr="005C2862">
        <w:rPr>
          <w:bCs/>
          <w:shd w:val="clear" w:color="auto" w:fill="FFFFFF"/>
          <w:lang w:val="ru-RU"/>
        </w:rPr>
        <w:t>спеціальністю</w:t>
      </w:r>
      <w:proofErr w:type="spellEnd"/>
      <w:r w:rsidRPr="005C2862">
        <w:rPr>
          <w:bCs/>
          <w:shd w:val="clear" w:color="auto" w:fill="FFFFFF"/>
          <w:lang w:val="ru-RU"/>
        </w:rPr>
        <w:t xml:space="preserve"> 10.01.01 – </w:t>
      </w:r>
      <w:proofErr w:type="spellStart"/>
      <w:r w:rsidRPr="005C2862">
        <w:rPr>
          <w:bCs/>
          <w:shd w:val="clear" w:color="auto" w:fill="FFFFFF"/>
          <w:lang w:val="ru-RU"/>
        </w:rPr>
        <w:t>українська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література</w:t>
      </w:r>
      <w:proofErr w:type="spellEnd"/>
      <w:r w:rsidRPr="005C2862">
        <w:rPr>
          <w:bCs/>
          <w:shd w:val="clear" w:color="auto" w:fill="FFFFFF"/>
          <w:lang w:val="ru-RU"/>
        </w:rPr>
        <w:t xml:space="preserve">. </w:t>
      </w:r>
      <w:bookmarkStart w:id="2" w:name="_Hlk212609707"/>
      <w:proofErr w:type="spellStart"/>
      <w:r w:rsidRPr="005C2862">
        <w:rPr>
          <w:bCs/>
          <w:shd w:val="clear" w:color="auto" w:fill="FFFFFF"/>
          <w:lang w:val="ru-RU"/>
        </w:rPr>
        <w:t>Кам'янець-</w:t>
      </w:r>
      <w:proofErr w:type="gramStart"/>
      <w:r w:rsidRPr="005C2862">
        <w:rPr>
          <w:bCs/>
          <w:shd w:val="clear" w:color="auto" w:fill="FFFFFF"/>
          <w:lang w:val="ru-RU"/>
        </w:rPr>
        <w:t>Подільський</w:t>
      </w:r>
      <w:proofErr w:type="spellEnd"/>
      <w:r w:rsidRPr="005C2862">
        <w:rPr>
          <w:bCs/>
          <w:shd w:val="clear" w:color="auto" w:fill="FFFFFF"/>
          <w:lang w:val="ru-RU"/>
        </w:rPr>
        <w:t xml:space="preserve"> :</w:t>
      </w:r>
      <w:proofErr w:type="gram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Кам'янець-Подільський</w:t>
      </w:r>
      <w:bookmarkEnd w:id="2"/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національний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університет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імені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Івана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Огієнка</w:t>
      </w:r>
      <w:proofErr w:type="spellEnd"/>
      <w:r w:rsidRPr="005C2862">
        <w:rPr>
          <w:bCs/>
          <w:shd w:val="clear" w:color="auto" w:fill="FFFFFF"/>
          <w:lang w:val="ru-RU"/>
        </w:rPr>
        <w:t xml:space="preserve">, 2021. </w:t>
      </w:r>
      <w:r w:rsidRPr="005C2862">
        <w:rPr>
          <w:bCs/>
          <w:shd w:val="clear" w:color="auto" w:fill="FFFFFF"/>
        </w:rPr>
        <w:t>225 с.</w:t>
      </w:r>
    </w:p>
    <w:p w14:paraId="6F8A46BB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  <w:lang w:val="ru-RU"/>
        </w:rPr>
      </w:pPr>
      <w:proofErr w:type="spellStart"/>
      <w:r w:rsidRPr="005C2862">
        <w:rPr>
          <w:bCs/>
          <w:lang w:val="ru-RU"/>
        </w:rPr>
        <w:t>Поліщук</w:t>
      </w:r>
      <w:proofErr w:type="spellEnd"/>
      <w:r w:rsidRPr="005C2862">
        <w:rPr>
          <w:bCs/>
          <w:lang w:val="ru-RU"/>
        </w:rPr>
        <w:t xml:space="preserve"> Я. І ката, і героя </w:t>
      </w:r>
      <w:proofErr w:type="spellStart"/>
      <w:r w:rsidRPr="005C2862">
        <w:rPr>
          <w:bCs/>
          <w:lang w:val="ru-RU"/>
        </w:rPr>
        <w:t>він</w:t>
      </w:r>
      <w:proofErr w:type="spellEnd"/>
      <w:r w:rsidRPr="005C2862">
        <w:rPr>
          <w:bCs/>
          <w:lang w:val="ru-RU"/>
        </w:rPr>
        <w:t xml:space="preserve"> любив… </w:t>
      </w:r>
      <w:proofErr w:type="spellStart"/>
      <w:r w:rsidRPr="005C2862">
        <w:rPr>
          <w:bCs/>
          <w:lang w:val="ru-RU"/>
        </w:rPr>
        <w:t>Літературний</w:t>
      </w:r>
      <w:proofErr w:type="spellEnd"/>
      <w:r w:rsidRPr="005C2862">
        <w:rPr>
          <w:bCs/>
          <w:lang w:val="ru-RU"/>
        </w:rPr>
        <w:t xml:space="preserve"> портрет. </w:t>
      </w:r>
      <w:proofErr w:type="spellStart"/>
      <w:r w:rsidRPr="005C2862">
        <w:rPr>
          <w:bCs/>
          <w:lang w:val="ru-RU"/>
        </w:rPr>
        <w:t>Київ</w:t>
      </w:r>
      <w:proofErr w:type="spellEnd"/>
      <w:r w:rsidRPr="005C2862">
        <w:rPr>
          <w:bCs/>
          <w:lang w:val="ru-RU"/>
        </w:rPr>
        <w:t xml:space="preserve">: </w:t>
      </w:r>
      <w:proofErr w:type="spellStart"/>
      <w:r w:rsidRPr="005C2862">
        <w:rPr>
          <w:bCs/>
          <w:lang w:val="ru-RU"/>
        </w:rPr>
        <w:t>Академія</w:t>
      </w:r>
      <w:proofErr w:type="spellEnd"/>
      <w:r w:rsidRPr="005C2862">
        <w:rPr>
          <w:bCs/>
          <w:lang w:val="ru-RU"/>
        </w:rPr>
        <w:t>, 2010. 300 с.</w:t>
      </w:r>
    </w:p>
    <w:p w14:paraId="26C86AC6" w14:textId="77777777" w:rsidR="00D540D1" w:rsidRPr="005C2862" w:rsidRDefault="00D540D1" w:rsidP="00A64E11">
      <w:pPr>
        <w:pStyle w:val="af1"/>
        <w:numPr>
          <w:ilvl w:val="0"/>
          <w:numId w:val="26"/>
        </w:numPr>
        <w:shd w:val="clear" w:color="auto" w:fill="FFFFFF"/>
        <w:ind w:left="0" w:firstLine="0"/>
        <w:jc w:val="both"/>
        <w:outlineLvl w:val="0"/>
        <w:rPr>
          <w:bCs/>
        </w:rPr>
      </w:pPr>
      <w:r w:rsidRPr="005C2862">
        <w:rPr>
          <w:bCs/>
          <w:iCs/>
          <w:lang w:val="ru-RU"/>
        </w:rPr>
        <w:t xml:space="preserve">Ткаченко В. </w:t>
      </w:r>
      <w:proofErr w:type="spellStart"/>
      <w:r w:rsidRPr="005C2862">
        <w:rPr>
          <w:bCs/>
          <w:iCs/>
          <w:lang w:val="ru-RU"/>
        </w:rPr>
        <w:t>Історія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української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літератури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другої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половини</w:t>
      </w:r>
      <w:proofErr w:type="spellEnd"/>
      <w:r w:rsidRPr="005C2862">
        <w:rPr>
          <w:bCs/>
          <w:iCs/>
          <w:lang w:val="ru-RU"/>
        </w:rPr>
        <w:t xml:space="preserve"> </w:t>
      </w:r>
      <w:r w:rsidRPr="005C2862">
        <w:rPr>
          <w:bCs/>
          <w:iCs/>
        </w:rPr>
        <w:t>XIX</w:t>
      </w:r>
      <w:r w:rsidRPr="005C2862">
        <w:rPr>
          <w:bCs/>
          <w:iCs/>
          <w:lang w:val="ru-RU"/>
        </w:rPr>
        <w:t xml:space="preserve"> - початку ХХ </w:t>
      </w:r>
      <w:proofErr w:type="spellStart"/>
      <w:proofErr w:type="gramStart"/>
      <w:r w:rsidRPr="005C2862">
        <w:rPr>
          <w:bCs/>
          <w:iCs/>
          <w:lang w:val="ru-RU"/>
        </w:rPr>
        <w:t>століття</w:t>
      </w:r>
      <w:proofErr w:type="spellEnd"/>
      <w:r w:rsidRPr="005C2862">
        <w:rPr>
          <w:bCs/>
          <w:iCs/>
          <w:lang w:val="ru-RU"/>
        </w:rPr>
        <w:t xml:space="preserve"> :</w:t>
      </w:r>
      <w:proofErr w:type="gram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навчальний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посібник</w:t>
      </w:r>
      <w:proofErr w:type="spellEnd"/>
      <w:r w:rsidRPr="005C2862">
        <w:rPr>
          <w:bCs/>
          <w:iCs/>
          <w:lang w:val="ru-RU"/>
        </w:rPr>
        <w:t xml:space="preserve">. </w:t>
      </w:r>
      <w:proofErr w:type="spellStart"/>
      <w:proofErr w:type="gramStart"/>
      <w:r w:rsidRPr="005C2862">
        <w:rPr>
          <w:bCs/>
          <w:iCs/>
        </w:rPr>
        <w:t>Вінниця</w:t>
      </w:r>
      <w:proofErr w:type="spellEnd"/>
      <w:r w:rsidRPr="005C2862">
        <w:rPr>
          <w:bCs/>
          <w:iCs/>
        </w:rPr>
        <w:t xml:space="preserve"> :</w:t>
      </w:r>
      <w:proofErr w:type="gram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Твори</w:t>
      </w:r>
      <w:proofErr w:type="spellEnd"/>
      <w:r w:rsidRPr="005C2862">
        <w:rPr>
          <w:bCs/>
          <w:iCs/>
        </w:rPr>
        <w:t>, 2021. 168 с.</w:t>
      </w:r>
    </w:p>
    <w:p w14:paraId="71B4E4B3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r w:rsidRPr="005C2862">
        <w:rPr>
          <w:bCs/>
          <w:lang w:val="ru-RU"/>
        </w:rPr>
        <w:t xml:space="preserve">Ткаченко В. </w:t>
      </w:r>
      <w:proofErr w:type="spellStart"/>
      <w:proofErr w:type="gramStart"/>
      <w:r w:rsidRPr="005C2862">
        <w:rPr>
          <w:bCs/>
          <w:lang w:val="ru-RU"/>
        </w:rPr>
        <w:t>Коцюбинськознавство</w:t>
      </w:r>
      <w:proofErr w:type="spellEnd"/>
      <w:r w:rsidRPr="005C2862">
        <w:rPr>
          <w:bCs/>
          <w:lang w:val="ru-RU"/>
        </w:rPr>
        <w:t xml:space="preserve"> :</w:t>
      </w:r>
      <w:proofErr w:type="gramEnd"/>
      <w:r w:rsidRPr="005C2862">
        <w:rPr>
          <w:bCs/>
          <w:lang w:val="ru-RU"/>
        </w:rPr>
        <w:t xml:space="preserve"> </w:t>
      </w:r>
      <w:proofErr w:type="spellStart"/>
      <w:r w:rsidRPr="005C2862">
        <w:rPr>
          <w:bCs/>
          <w:lang w:val="ru-RU"/>
        </w:rPr>
        <w:t>Навчальний</w:t>
      </w:r>
      <w:proofErr w:type="spellEnd"/>
      <w:r w:rsidRPr="005C2862">
        <w:rPr>
          <w:bCs/>
          <w:lang w:val="ru-RU"/>
        </w:rPr>
        <w:t xml:space="preserve"> </w:t>
      </w:r>
      <w:proofErr w:type="spellStart"/>
      <w:r w:rsidRPr="005C2862">
        <w:rPr>
          <w:bCs/>
          <w:lang w:val="ru-RU"/>
        </w:rPr>
        <w:t>посібник</w:t>
      </w:r>
      <w:proofErr w:type="spellEnd"/>
      <w:r w:rsidRPr="005C2862">
        <w:rPr>
          <w:bCs/>
          <w:lang w:val="ru-RU"/>
        </w:rPr>
        <w:t xml:space="preserve">. </w:t>
      </w:r>
      <w:proofErr w:type="spellStart"/>
      <w:r w:rsidRPr="005C2862">
        <w:rPr>
          <w:bCs/>
          <w:lang w:val="ru-RU"/>
        </w:rPr>
        <w:t>Вінниця</w:t>
      </w:r>
      <w:proofErr w:type="spellEnd"/>
      <w:r w:rsidRPr="005C2862">
        <w:rPr>
          <w:bCs/>
          <w:lang w:val="ru-RU"/>
        </w:rPr>
        <w:t>, 2024. 147 с</w:t>
      </w:r>
      <w:r w:rsidRPr="005C2862">
        <w:rPr>
          <w:bCs/>
          <w:iCs/>
          <w:lang w:val="ru-RU"/>
        </w:rPr>
        <w:t xml:space="preserve">. </w:t>
      </w:r>
      <w:proofErr w:type="spellStart"/>
      <w:r w:rsidRPr="005C2862">
        <w:rPr>
          <w:bCs/>
          <w:shd w:val="clear" w:color="auto" w:fill="FFFFFF"/>
          <w:lang w:val="ru-RU"/>
        </w:rPr>
        <w:t>Гаджилова</w:t>
      </w:r>
      <w:proofErr w:type="spellEnd"/>
      <w:r w:rsidRPr="005C2862">
        <w:rPr>
          <w:bCs/>
          <w:shd w:val="clear" w:color="auto" w:fill="FFFFFF"/>
          <w:lang w:val="ru-RU"/>
        </w:rPr>
        <w:t xml:space="preserve"> Г. Проблематика </w:t>
      </w:r>
      <w:proofErr w:type="spellStart"/>
      <w:r w:rsidRPr="005C2862">
        <w:rPr>
          <w:bCs/>
          <w:shd w:val="clear" w:color="auto" w:fill="FFFFFF"/>
          <w:lang w:val="ru-RU"/>
        </w:rPr>
        <w:t>раннього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християнства</w:t>
      </w:r>
      <w:proofErr w:type="spellEnd"/>
      <w:r w:rsidRPr="005C2862">
        <w:rPr>
          <w:bCs/>
          <w:shd w:val="clear" w:color="auto" w:fill="FFFFFF"/>
          <w:lang w:val="ru-RU"/>
        </w:rPr>
        <w:t xml:space="preserve"> у </w:t>
      </w:r>
      <w:proofErr w:type="spellStart"/>
      <w:r w:rsidRPr="005C2862">
        <w:rPr>
          <w:bCs/>
          <w:shd w:val="clear" w:color="auto" w:fill="FFFFFF"/>
          <w:lang w:val="ru-RU"/>
        </w:rPr>
        <w:t>драмі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Лесі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Українки</w:t>
      </w:r>
      <w:proofErr w:type="spellEnd"/>
      <w:r w:rsidRPr="005C2862">
        <w:rPr>
          <w:bCs/>
          <w:shd w:val="clear" w:color="auto" w:fill="FFFFFF"/>
          <w:lang w:val="ru-RU"/>
        </w:rPr>
        <w:t xml:space="preserve">: </w:t>
      </w:r>
      <w:proofErr w:type="spellStart"/>
      <w:r w:rsidRPr="005C2862">
        <w:rPr>
          <w:bCs/>
          <w:shd w:val="clear" w:color="auto" w:fill="FFFFFF"/>
          <w:lang w:val="ru-RU"/>
        </w:rPr>
        <w:t>становлення</w:t>
      </w:r>
      <w:proofErr w:type="spellEnd"/>
      <w:r w:rsidRPr="005C2862">
        <w:rPr>
          <w:bCs/>
          <w:shd w:val="clear" w:color="auto" w:fill="FFFFFF"/>
          <w:lang w:val="ru-RU"/>
        </w:rPr>
        <w:t xml:space="preserve"> тексту в </w:t>
      </w:r>
      <w:proofErr w:type="spellStart"/>
      <w:r w:rsidRPr="005C2862">
        <w:rPr>
          <w:bCs/>
          <w:shd w:val="clear" w:color="auto" w:fill="FFFFFF"/>
          <w:lang w:val="ru-RU"/>
        </w:rPr>
        <w:t>русі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авторських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художніх</w:t>
      </w:r>
      <w:proofErr w:type="spellEnd"/>
      <w:r w:rsidRPr="005C2862">
        <w:rPr>
          <w:bCs/>
          <w:shd w:val="clear" w:color="auto" w:fill="FFFFFF"/>
          <w:lang w:val="ru-RU"/>
        </w:rPr>
        <w:t xml:space="preserve"> </w:t>
      </w:r>
      <w:proofErr w:type="spellStart"/>
      <w:r w:rsidRPr="005C2862">
        <w:rPr>
          <w:bCs/>
          <w:shd w:val="clear" w:color="auto" w:fill="FFFFFF"/>
          <w:lang w:val="ru-RU"/>
        </w:rPr>
        <w:t>рішень</w:t>
      </w:r>
      <w:proofErr w:type="spellEnd"/>
      <w:r w:rsidRPr="005C2862">
        <w:rPr>
          <w:bCs/>
          <w:shd w:val="clear" w:color="auto" w:fill="FFFFFF"/>
          <w:lang w:val="ru-RU"/>
        </w:rPr>
        <w:t xml:space="preserve">. </w:t>
      </w:r>
      <w:proofErr w:type="spellStart"/>
      <w:r w:rsidRPr="005C2862">
        <w:rPr>
          <w:bCs/>
          <w:shd w:val="clear" w:color="auto" w:fill="FFFFFF"/>
        </w:rPr>
        <w:t>Київ</w:t>
      </w:r>
      <w:proofErr w:type="spellEnd"/>
      <w:r w:rsidRPr="005C2862">
        <w:rPr>
          <w:bCs/>
          <w:shd w:val="clear" w:color="auto" w:fill="FFFFFF"/>
        </w:rPr>
        <w:t xml:space="preserve">: </w:t>
      </w:r>
      <w:proofErr w:type="spellStart"/>
      <w:r w:rsidRPr="005C2862">
        <w:rPr>
          <w:bCs/>
          <w:shd w:val="clear" w:color="auto" w:fill="FFFFFF"/>
        </w:rPr>
        <w:t>Академперіодика</w:t>
      </w:r>
      <w:proofErr w:type="spellEnd"/>
      <w:r w:rsidRPr="005C2862">
        <w:rPr>
          <w:bCs/>
          <w:shd w:val="clear" w:color="auto" w:fill="FFFFFF"/>
        </w:rPr>
        <w:t>, 2018. 221 с.</w:t>
      </w:r>
    </w:p>
    <w:p w14:paraId="43B69EC3" w14:textId="77777777" w:rsidR="00D540D1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shd w:val="clear" w:color="auto" w:fill="FFFFFF"/>
        </w:rPr>
      </w:pPr>
      <w:proofErr w:type="spellStart"/>
      <w:r w:rsidRPr="005C2862">
        <w:rPr>
          <w:bCs/>
          <w:shd w:val="clear" w:color="auto" w:fill="FFFFFF"/>
        </w:rPr>
        <w:lastRenderedPageBreak/>
        <w:t>Турган</w:t>
      </w:r>
      <w:proofErr w:type="spellEnd"/>
      <w:r w:rsidRPr="005C2862">
        <w:rPr>
          <w:bCs/>
          <w:shd w:val="clear" w:color="auto" w:fill="FFFFFF"/>
        </w:rPr>
        <w:t xml:space="preserve"> О. </w:t>
      </w:r>
      <w:proofErr w:type="spellStart"/>
      <w:r w:rsidRPr="005C2862">
        <w:rPr>
          <w:bCs/>
          <w:shd w:val="clear" w:color="auto" w:fill="FFFFFF"/>
        </w:rPr>
        <w:t>Українська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література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кінця</w:t>
      </w:r>
      <w:proofErr w:type="spellEnd"/>
      <w:r w:rsidRPr="005C2862">
        <w:rPr>
          <w:bCs/>
          <w:shd w:val="clear" w:color="auto" w:fill="FFFFFF"/>
        </w:rPr>
        <w:t xml:space="preserve"> ХІХ-</w:t>
      </w:r>
      <w:proofErr w:type="spellStart"/>
      <w:r w:rsidRPr="005C2862">
        <w:rPr>
          <w:bCs/>
          <w:shd w:val="clear" w:color="auto" w:fill="FFFFFF"/>
        </w:rPr>
        <w:t>початку</w:t>
      </w:r>
      <w:proofErr w:type="spellEnd"/>
      <w:r w:rsidRPr="005C2862">
        <w:rPr>
          <w:bCs/>
          <w:shd w:val="clear" w:color="auto" w:fill="FFFFFF"/>
        </w:rPr>
        <w:t xml:space="preserve"> ХХ </w:t>
      </w:r>
      <w:proofErr w:type="spellStart"/>
      <w:r w:rsidRPr="005C2862">
        <w:rPr>
          <w:bCs/>
          <w:shd w:val="clear" w:color="auto" w:fill="FFFFFF"/>
        </w:rPr>
        <w:t>ст</w:t>
      </w:r>
      <w:proofErr w:type="spellEnd"/>
      <w:r w:rsidRPr="005C2862">
        <w:rPr>
          <w:bCs/>
          <w:shd w:val="clear" w:color="auto" w:fill="FFFFFF"/>
        </w:rPr>
        <w:t xml:space="preserve">. і </w:t>
      </w:r>
      <w:proofErr w:type="spellStart"/>
      <w:r w:rsidRPr="005C2862">
        <w:rPr>
          <w:bCs/>
          <w:shd w:val="clear" w:color="auto" w:fill="FFFFFF"/>
        </w:rPr>
        <w:t>античність</w:t>
      </w:r>
      <w:proofErr w:type="spellEnd"/>
      <w:r w:rsidRPr="005C2862">
        <w:rPr>
          <w:bCs/>
          <w:shd w:val="clear" w:color="auto" w:fill="FFFFFF"/>
        </w:rPr>
        <w:t xml:space="preserve"> (</w:t>
      </w:r>
      <w:proofErr w:type="spellStart"/>
      <w:r w:rsidRPr="005C2862">
        <w:rPr>
          <w:bCs/>
          <w:shd w:val="clear" w:color="auto" w:fill="FFFFFF"/>
        </w:rPr>
        <w:t>Шляхи</w:t>
      </w:r>
      <w:proofErr w:type="spell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сприйняття</w:t>
      </w:r>
      <w:proofErr w:type="spellEnd"/>
      <w:r w:rsidRPr="005C2862">
        <w:rPr>
          <w:bCs/>
          <w:shd w:val="clear" w:color="auto" w:fill="FFFFFF"/>
        </w:rPr>
        <w:t xml:space="preserve"> і </w:t>
      </w:r>
      <w:proofErr w:type="spellStart"/>
      <w:r w:rsidRPr="005C2862">
        <w:rPr>
          <w:bCs/>
          <w:shd w:val="clear" w:color="auto" w:fill="FFFFFF"/>
        </w:rPr>
        <w:t>засвоєння</w:t>
      </w:r>
      <w:proofErr w:type="spellEnd"/>
      <w:proofErr w:type="gramStart"/>
      <w:r w:rsidRPr="005C2862">
        <w:rPr>
          <w:bCs/>
          <w:shd w:val="clear" w:color="auto" w:fill="FFFFFF"/>
        </w:rPr>
        <w:t>)</w:t>
      </w:r>
      <w:r w:rsidR="00745D23" w:rsidRPr="005C2862">
        <w:rPr>
          <w:bCs/>
          <w:shd w:val="clear" w:color="auto" w:fill="FFFFFF"/>
          <w:lang w:val="uk-UA"/>
        </w:rPr>
        <w:t xml:space="preserve"> </w:t>
      </w:r>
      <w:r w:rsidRPr="005C2862">
        <w:rPr>
          <w:bCs/>
          <w:shd w:val="clear" w:color="auto" w:fill="FFFFFF"/>
        </w:rPr>
        <w:t>:</w:t>
      </w:r>
      <w:proofErr w:type="gramEnd"/>
      <w:r w:rsidRPr="005C2862">
        <w:rPr>
          <w:bCs/>
          <w:shd w:val="clear" w:color="auto" w:fill="FFFFFF"/>
        </w:rPr>
        <w:t xml:space="preserve"> </w:t>
      </w:r>
      <w:proofErr w:type="spellStart"/>
      <w:r w:rsidRPr="005C2862">
        <w:rPr>
          <w:bCs/>
          <w:shd w:val="clear" w:color="auto" w:fill="FFFFFF"/>
        </w:rPr>
        <w:t>монографія</w:t>
      </w:r>
      <w:proofErr w:type="spellEnd"/>
      <w:r w:rsidRPr="005C2862">
        <w:rPr>
          <w:bCs/>
          <w:shd w:val="clear" w:color="auto" w:fill="FFFFFF"/>
        </w:rPr>
        <w:t xml:space="preserve">. </w:t>
      </w:r>
      <w:proofErr w:type="spellStart"/>
      <w:proofErr w:type="gramStart"/>
      <w:r w:rsidRPr="005C2862">
        <w:rPr>
          <w:bCs/>
          <w:shd w:val="clear" w:color="auto" w:fill="FFFFFF"/>
        </w:rPr>
        <w:t>Київ</w:t>
      </w:r>
      <w:proofErr w:type="spellEnd"/>
      <w:r w:rsidRPr="005C2862">
        <w:rPr>
          <w:bCs/>
          <w:shd w:val="clear" w:color="auto" w:fill="FFFFFF"/>
        </w:rPr>
        <w:t> :</w:t>
      </w:r>
      <w:proofErr w:type="gramEnd"/>
      <w:r w:rsidRPr="005C2862">
        <w:rPr>
          <w:bCs/>
          <w:shd w:val="clear" w:color="auto" w:fill="FFFFFF"/>
        </w:rPr>
        <w:t xml:space="preserve"> </w:t>
      </w:r>
      <w:r w:rsidR="000F5F4D" w:rsidRPr="005C2862">
        <w:rPr>
          <w:bCs/>
          <w:shd w:val="clear" w:color="auto" w:fill="FFFFFF"/>
          <w:lang w:val="uk-UA"/>
        </w:rPr>
        <w:t>Інститут літератури ім. Т.Г. Шевченка</w:t>
      </w:r>
      <w:r w:rsidRPr="005C2862">
        <w:rPr>
          <w:bCs/>
          <w:shd w:val="clear" w:color="auto" w:fill="FFFFFF"/>
        </w:rPr>
        <w:t>, 1995. 17</w:t>
      </w:r>
      <w:r w:rsidR="000F5F4D" w:rsidRPr="005C2862">
        <w:rPr>
          <w:bCs/>
          <w:shd w:val="clear" w:color="auto" w:fill="FFFFFF"/>
          <w:lang w:val="uk-UA"/>
        </w:rPr>
        <w:t>2</w:t>
      </w:r>
      <w:r w:rsidRPr="005C2862">
        <w:rPr>
          <w:bCs/>
          <w:shd w:val="clear" w:color="auto" w:fill="FFFFFF"/>
        </w:rPr>
        <w:t xml:space="preserve"> с.</w:t>
      </w:r>
    </w:p>
    <w:p w14:paraId="4FF582DE" w14:textId="77777777" w:rsidR="008C054C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proofErr w:type="spellStart"/>
      <w:r w:rsidRPr="005C2862">
        <w:rPr>
          <w:bCs/>
          <w:iCs/>
          <w:lang w:val="ru-RU"/>
        </w:rPr>
        <w:t>Українська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новелістика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кінця</w:t>
      </w:r>
      <w:proofErr w:type="spellEnd"/>
      <w:r w:rsidRPr="005C2862">
        <w:rPr>
          <w:bCs/>
          <w:iCs/>
          <w:lang w:val="ru-RU"/>
        </w:rPr>
        <w:t xml:space="preserve"> </w:t>
      </w:r>
      <w:r w:rsidRPr="005C2862">
        <w:rPr>
          <w:bCs/>
          <w:iCs/>
        </w:rPr>
        <w:t>XIX</w:t>
      </w:r>
      <w:r w:rsidRPr="005C2862">
        <w:rPr>
          <w:bCs/>
          <w:iCs/>
          <w:lang w:val="ru-RU"/>
        </w:rPr>
        <w:t xml:space="preserve"> – початку </w:t>
      </w:r>
      <w:r w:rsidRPr="005C2862">
        <w:rPr>
          <w:bCs/>
          <w:iCs/>
        </w:rPr>
        <w:t>XX</w:t>
      </w:r>
      <w:r w:rsidRPr="005C2862">
        <w:rPr>
          <w:bCs/>
          <w:iCs/>
          <w:lang w:val="ru-RU"/>
        </w:rPr>
        <w:t xml:space="preserve"> ст. : </w:t>
      </w:r>
      <w:proofErr w:type="spellStart"/>
      <w:r w:rsidRPr="005C2862">
        <w:rPr>
          <w:bCs/>
          <w:iCs/>
          <w:lang w:val="ru-RU"/>
        </w:rPr>
        <w:t>оповідання</w:t>
      </w:r>
      <w:proofErr w:type="spellEnd"/>
      <w:r w:rsidRPr="005C2862">
        <w:rPr>
          <w:bCs/>
          <w:iCs/>
          <w:lang w:val="ru-RU"/>
        </w:rPr>
        <w:t xml:space="preserve">, новели, </w:t>
      </w:r>
      <w:proofErr w:type="spellStart"/>
      <w:r w:rsidRPr="005C2862">
        <w:rPr>
          <w:bCs/>
          <w:iCs/>
          <w:lang w:val="ru-RU"/>
        </w:rPr>
        <w:t>фрагментарні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форми</w:t>
      </w:r>
      <w:proofErr w:type="spellEnd"/>
      <w:r w:rsidRPr="005C2862">
        <w:rPr>
          <w:bCs/>
          <w:iCs/>
          <w:lang w:val="ru-RU"/>
        </w:rPr>
        <w:t xml:space="preserve"> (</w:t>
      </w:r>
      <w:proofErr w:type="spellStart"/>
      <w:r w:rsidRPr="005C2862">
        <w:rPr>
          <w:bCs/>
          <w:iCs/>
          <w:lang w:val="ru-RU"/>
        </w:rPr>
        <w:t>ескізи</w:t>
      </w:r>
      <w:proofErr w:type="spellEnd"/>
      <w:r w:rsidRPr="005C2862">
        <w:rPr>
          <w:bCs/>
          <w:iCs/>
          <w:lang w:val="ru-RU"/>
        </w:rPr>
        <w:t xml:space="preserve">, </w:t>
      </w:r>
      <w:proofErr w:type="spellStart"/>
      <w:r w:rsidRPr="005C2862">
        <w:rPr>
          <w:bCs/>
          <w:iCs/>
          <w:lang w:val="ru-RU"/>
        </w:rPr>
        <w:t>етюди</w:t>
      </w:r>
      <w:proofErr w:type="spellEnd"/>
      <w:r w:rsidRPr="005C2862">
        <w:rPr>
          <w:bCs/>
          <w:iCs/>
          <w:lang w:val="ru-RU"/>
        </w:rPr>
        <w:t xml:space="preserve">, </w:t>
      </w:r>
      <w:proofErr w:type="spellStart"/>
      <w:r w:rsidRPr="005C2862">
        <w:rPr>
          <w:bCs/>
          <w:iCs/>
          <w:lang w:val="ru-RU"/>
        </w:rPr>
        <w:t>нариси</w:t>
      </w:r>
      <w:proofErr w:type="spellEnd"/>
      <w:r w:rsidRPr="005C2862">
        <w:rPr>
          <w:bCs/>
          <w:iCs/>
          <w:lang w:val="ru-RU"/>
        </w:rPr>
        <w:t xml:space="preserve">, образки, </w:t>
      </w:r>
      <w:proofErr w:type="spellStart"/>
      <w:r w:rsidRPr="005C2862">
        <w:rPr>
          <w:bCs/>
          <w:iCs/>
          <w:lang w:val="ru-RU"/>
        </w:rPr>
        <w:t>поезії</w:t>
      </w:r>
      <w:proofErr w:type="spellEnd"/>
      <w:r w:rsidRPr="005C2862">
        <w:rPr>
          <w:bCs/>
          <w:iCs/>
          <w:lang w:val="ru-RU"/>
        </w:rPr>
        <w:t xml:space="preserve"> в </w:t>
      </w:r>
      <w:proofErr w:type="spellStart"/>
      <w:r w:rsidRPr="005C2862">
        <w:rPr>
          <w:bCs/>
          <w:iCs/>
          <w:lang w:val="ru-RU"/>
        </w:rPr>
        <w:t>прозі</w:t>
      </w:r>
      <w:proofErr w:type="spellEnd"/>
      <w:r w:rsidRPr="005C2862">
        <w:rPr>
          <w:bCs/>
          <w:iCs/>
          <w:lang w:val="ru-RU"/>
        </w:rPr>
        <w:t xml:space="preserve">) / </w:t>
      </w:r>
      <w:proofErr w:type="spellStart"/>
      <w:r w:rsidRPr="005C2862">
        <w:rPr>
          <w:bCs/>
          <w:iCs/>
          <w:lang w:val="ru-RU"/>
        </w:rPr>
        <w:t>упоряд</w:t>
      </w:r>
      <w:proofErr w:type="spellEnd"/>
      <w:r w:rsidRPr="005C2862">
        <w:rPr>
          <w:bCs/>
          <w:iCs/>
          <w:lang w:val="ru-RU"/>
        </w:rPr>
        <w:t>. і прим. Є.</w:t>
      </w:r>
      <w:r w:rsidRPr="005C2862">
        <w:rPr>
          <w:bCs/>
          <w:iCs/>
        </w:rPr>
        <w:t> </w:t>
      </w:r>
      <w:r w:rsidRPr="005C2862">
        <w:rPr>
          <w:bCs/>
          <w:iCs/>
          <w:lang w:val="ru-RU"/>
        </w:rPr>
        <w:t xml:space="preserve">К. </w:t>
      </w:r>
      <w:proofErr w:type="spellStart"/>
      <w:r w:rsidRPr="005C2862">
        <w:rPr>
          <w:bCs/>
          <w:iCs/>
          <w:lang w:val="ru-RU"/>
        </w:rPr>
        <w:t>Нахліка</w:t>
      </w:r>
      <w:proofErr w:type="spellEnd"/>
      <w:r w:rsidRPr="005C2862">
        <w:rPr>
          <w:bCs/>
          <w:iCs/>
          <w:lang w:val="ru-RU"/>
        </w:rPr>
        <w:t xml:space="preserve"> ; </w:t>
      </w:r>
      <w:proofErr w:type="spellStart"/>
      <w:r w:rsidRPr="005C2862">
        <w:rPr>
          <w:bCs/>
          <w:iCs/>
          <w:lang w:val="ru-RU"/>
        </w:rPr>
        <w:t>редкол</w:t>
      </w:r>
      <w:proofErr w:type="spellEnd"/>
      <w:r w:rsidRPr="005C2862">
        <w:rPr>
          <w:bCs/>
          <w:iCs/>
          <w:lang w:val="ru-RU"/>
        </w:rPr>
        <w:t xml:space="preserve">.: І. О. </w:t>
      </w:r>
      <w:proofErr w:type="spellStart"/>
      <w:r w:rsidRPr="005C2862">
        <w:rPr>
          <w:bCs/>
          <w:iCs/>
          <w:lang w:val="ru-RU"/>
        </w:rPr>
        <w:t>Дзеверін</w:t>
      </w:r>
      <w:proofErr w:type="spellEnd"/>
      <w:r w:rsidRPr="005C2862">
        <w:rPr>
          <w:bCs/>
          <w:iCs/>
          <w:lang w:val="ru-RU"/>
        </w:rPr>
        <w:t xml:space="preserve"> (голова) та </w:t>
      </w:r>
      <w:proofErr w:type="spellStart"/>
      <w:r w:rsidRPr="005C2862">
        <w:rPr>
          <w:bCs/>
          <w:iCs/>
          <w:lang w:val="ru-RU"/>
        </w:rPr>
        <w:t>ін</w:t>
      </w:r>
      <w:proofErr w:type="spellEnd"/>
      <w:r w:rsidRPr="005C2862">
        <w:rPr>
          <w:bCs/>
          <w:iCs/>
          <w:lang w:val="ru-RU"/>
        </w:rPr>
        <w:t xml:space="preserve">.; АН УРСР. </w:t>
      </w:r>
      <w:proofErr w:type="spellStart"/>
      <w:r w:rsidRPr="005C2862">
        <w:rPr>
          <w:bCs/>
          <w:iCs/>
        </w:rPr>
        <w:t>Київ</w:t>
      </w:r>
      <w:proofErr w:type="spellEnd"/>
      <w:r w:rsidRPr="005C2862">
        <w:rPr>
          <w:bCs/>
          <w:iCs/>
        </w:rPr>
        <w:t xml:space="preserve">: </w:t>
      </w:r>
      <w:proofErr w:type="spellStart"/>
      <w:r w:rsidRPr="005C2862">
        <w:rPr>
          <w:bCs/>
          <w:iCs/>
        </w:rPr>
        <w:t>Наукова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думка</w:t>
      </w:r>
      <w:proofErr w:type="spellEnd"/>
      <w:r w:rsidRPr="005C2862">
        <w:rPr>
          <w:bCs/>
          <w:iCs/>
        </w:rPr>
        <w:t>, 1989. 685 c.</w:t>
      </w:r>
    </w:p>
    <w:p w14:paraId="18AA6B4C" w14:textId="77777777" w:rsidR="008C054C" w:rsidRPr="005C2862" w:rsidRDefault="0068262A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r w:rsidRPr="005C2862">
        <w:rPr>
          <w:bCs/>
          <w:iCs/>
          <w:lang w:val="ru-RU"/>
        </w:rPr>
        <w:t>«</w:t>
      </w:r>
      <w:proofErr w:type="spellStart"/>
      <w:r w:rsidRPr="005C2862">
        <w:rPr>
          <w:bCs/>
          <w:iCs/>
          <w:lang w:val="ru-RU"/>
        </w:rPr>
        <w:t>Українська</w:t>
      </w:r>
      <w:proofErr w:type="spellEnd"/>
      <w:r w:rsidRPr="005C2862">
        <w:rPr>
          <w:bCs/>
          <w:iCs/>
          <w:lang w:val="ru-RU"/>
        </w:rPr>
        <w:t xml:space="preserve"> хата» (</w:t>
      </w:r>
      <w:proofErr w:type="spellStart"/>
      <w:r w:rsidRPr="005C2862">
        <w:rPr>
          <w:bCs/>
          <w:iCs/>
          <w:lang w:val="ru-RU"/>
        </w:rPr>
        <w:t>Київ</w:t>
      </w:r>
      <w:proofErr w:type="spellEnd"/>
      <w:r w:rsidRPr="005C2862">
        <w:rPr>
          <w:bCs/>
          <w:iCs/>
          <w:lang w:val="ru-RU"/>
        </w:rPr>
        <w:t xml:space="preserve">, 1909–1914): </w:t>
      </w:r>
      <w:proofErr w:type="spellStart"/>
      <w:r w:rsidRPr="005C2862">
        <w:rPr>
          <w:bCs/>
          <w:iCs/>
          <w:lang w:val="ru-RU"/>
        </w:rPr>
        <w:t>матеріали</w:t>
      </w:r>
      <w:proofErr w:type="spellEnd"/>
      <w:r w:rsidRPr="005C2862">
        <w:rPr>
          <w:bCs/>
          <w:iCs/>
          <w:lang w:val="ru-RU"/>
        </w:rPr>
        <w:t xml:space="preserve"> до </w:t>
      </w:r>
      <w:proofErr w:type="spellStart"/>
      <w:r w:rsidRPr="005C2862">
        <w:rPr>
          <w:bCs/>
          <w:iCs/>
          <w:lang w:val="ru-RU"/>
        </w:rPr>
        <w:t>електронної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хрестоматії</w:t>
      </w:r>
      <w:proofErr w:type="spellEnd"/>
      <w:r w:rsidRPr="005C2862">
        <w:rPr>
          <w:bCs/>
          <w:iCs/>
          <w:lang w:val="ru-RU"/>
        </w:rPr>
        <w:t xml:space="preserve"> з </w:t>
      </w:r>
      <w:proofErr w:type="spellStart"/>
      <w:r w:rsidRPr="005C2862">
        <w:rPr>
          <w:bCs/>
          <w:iCs/>
          <w:lang w:val="ru-RU"/>
        </w:rPr>
        <w:t>історії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української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журналістики</w:t>
      </w:r>
      <w:proofErr w:type="spellEnd"/>
      <w:r w:rsidRPr="005C2862">
        <w:rPr>
          <w:bCs/>
          <w:iCs/>
          <w:lang w:val="ru-RU"/>
        </w:rPr>
        <w:t xml:space="preserve"> / </w:t>
      </w:r>
      <w:proofErr w:type="spellStart"/>
      <w:r w:rsidRPr="005C2862">
        <w:rPr>
          <w:bCs/>
          <w:iCs/>
          <w:lang w:val="ru-RU"/>
        </w:rPr>
        <w:t>упоряд</w:t>
      </w:r>
      <w:proofErr w:type="spellEnd"/>
      <w:r w:rsidRPr="005C2862">
        <w:rPr>
          <w:bCs/>
          <w:iCs/>
          <w:lang w:val="ru-RU"/>
        </w:rPr>
        <w:t xml:space="preserve">. К. П. Падалка, Н. М. Сидоренко. </w:t>
      </w:r>
      <w:proofErr w:type="spellStart"/>
      <w:proofErr w:type="gramStart"/>
      <w:r w:rsidRPr="005C2862">
        <w:rPr>
          <w:bCs/>
          <w:iCs/>
          <w:lang w:val="ru-RU"/>
        </w:rPr>
        <w:t>Київ</w:t>
      </w:r>
      <w:proofErr w:type="spellEnd"/>
      <w:r w:rsidRPr="005C2862">
        <w:rPr>
          <w:bCs/>
          <w:iCs/>
          <w:lang w:val="ru-RU"/>
        </w:rPr>
        <w:t xml:space="preserve"> :</w:t>
      </w:r>
      <w:proofErr w:type="gram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Національний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університет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ім</w:t>
      </w:r>
      <w:proofErr w:type="spellEnd"/>
      <w:r w:rsidRPr="005C2862">
        <w:rPr>
          <w:bCs/>
          <w:iCs/>
          <w:lang w:val="ru-RU"/>
        </w:rPr>
        <w:t xml:space="preserve">. </w:t>
      </w:r>
      <w:r w:rsidRPr="005C2862">
        <w:rPr>
          <w:bCs/>
          <w:iCs/>
        </w:rPr>
        <w:t xml:space="preserve">Т. </w:t>
      </w:r>
      <w:proofErr w:type="spellStart"/>
      <w:r w:rsidRPr="005C2862">
        <w:rPr>
          <w:bCs/>
          <w:iCs/>
        </w:rPr>
        <w:t>Шевченка</w:t>
      </w:r>
      <w:proofErr w:type="spellEnd"/>
      <w:r w:rsidRPr="005C2862">
        <w:rPr>
          <w:bCs/>
          <w:iCs/>
        </w:rPr>
        <w:t>, 2020. 56 с.</w:t>
      </w:r>
    </w:p>
    <w:p w14:paraId="5CE3049F" w14:textId="77777777" w:rsidR="0068262A" w:rsidRPr="005C2862" w:rsidRDefault="0068262A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r w:rsidRPr="005C2862">
        <w:rPr>
          <w:bCs/>
          <w:iCs/>
          <w:lang w:val="ru-RU"/>
        </w:rPr>
        <w:t>«</w:t>
      </w:r>
      <w:proofErr w:type="spellStart"/>
      <w:r w:rsidRPr="005C2862">
        <w:rPr>
          <w:bCs/>
          <w:iCs/>
          <w:lang w:val="ru-RU"/>
        </w:rPr>
        <w:t>Чорна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Індія</w:t>
      </w:r>
      <w:proofErr w:type="spellEnd"/>
      <w:r w:rsidRPr="005C2862">
        <w:rPr>
          <w:bCs/>
          <w:iCs/>
          <w:lang w:val="ru-RU"/>
        </w:rPr>
        <w:t>» «</w:t>
      </w:r>
      <w:proofErr w:type="spellStart"/>
      <w:r w:rsidRPr="005C2862">
        <w:rPr>
          <w:bCs/>
          <w:iCs/>
          <w:lang w:val="ru-RU"/>
        </w:rPr>
        <w:t>Молодої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Музи</w:t>
      </w:r>
      <w:proofErr w:type="spellEnd"/>
      <w:proofErr w:type="gramStart"/>
      <w:r w:rsidRPr="005C2862">
        <w:rPr>
          <w:bCs/>
          <w:iCs/>
          <w:lang w:val="ru-RU"/>
        </w:rPr>
        <w:t>» :</w:t>
      </w:r>
      <w:proofErr w:type="gram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антологія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прози</w:t>
      </w:r>
      <w:proofErr w:type="spellEnd"/>
      <w:r w:rsidRPr="005C2862">
        <w:rPr>
          <w:bCs/>
          <w:iCs/>
          <w:lang w:val="ru-RU"/>
        </w:rPr>
        <w:t xml:space="preserve"> та </w:t>
      </w:r>
      <w:proofErr w:type="spellStart"/>
      <w:r w:rsidRPr="005C2862">
        <w:rPr>
          <w:bCs/>
          <w:iCs/>
          <w:lang w:val="ru-RU"/>
        </w:rPr>
        <w:t>есеїстики</w:t>
      </w:r>
      <w:proofErr w:type="spellEnd"/>
      <w:r w:rsidRPr="005C2862">
        <w:rPr>
          <w:bCs/>
          <w:iCs/>
          <w:lang w:val="ru-RU"/>
        </w:rPr>
        <w:t xml:space="preserve"> / </w:t>
      </w:r>
      <w:proofErr w:type="spellStart"/>
      <w:r w:rsidRPr="005C2862">
        <w:rPr>
          <w:bCs/>
          <w:iCs/>
          <w:lang w:val="ru-RU"/>
        </w:rPr>
        <w:t>упоряд</w:t>
      </w:r>
      <w:proofErr w:type="spellEnd"/>
      <w:r w:rsidRPr="005C2862">
        <w:rPr>
          <w:bCs/>
          <w:iCs/>
          <w:lang w:val="ru-RU"/>
        </w:rPr>
        <w:t xml:space="preserve">., </w:t>
      </w:r>
      <w:proofErr w:type="spellStart"/>
      <w:r w:rsidRPr="005C2862">
        <w:rPr>
          <w:bCs/>
          <w:iCs/>
          <w:lang w:val="ru-RU"/>
        </w:rPr>
        <w:t>літ</w:t>
      </w:r>
      <w:proofErr w:type="spellEnd"/>
      <w:r w:rsidRPr="005C2862">
        <w:rPr>
          <w:bCs/>
          <w:iCs/>
          <w:lang w:val="ru-RU"/>
        </w:rPr>
        <w:t xml:space="preserve">. ред. та прим. </w:t>
      </w:r>
      <w:r w:rsidRPr="005C2862">
        <w:rPr>
          <w:bCs/>
          <w:iCs/>
        </w:rPr>
        <w:t xml:space="preserve">В. </w:t>
      </w:r>
      <w:proofErr w:type="spellStart"/>
      <w:r w:rsidRPr="005C2862">
        <w:rPr>
          <w:bCs/>
          <w:iCs/>
        </w:rPr>
        <w:t>Ґабора</w:t>
      </w:r>
      <w:proofErr w:type="spellEnd"/>
      <w:r w:rsidRPr="005C2862">
        <w:rPr>
          <w:bCs/>
          <w:iCs/>
        </w:rPr>
        <w:t xml:space="preserve">. </w:t>
      </w:r>
      <w:proofErr w:type="spellStart"/>
      <w:proofErr w:type="gramStart"/>
      <w:r w:rsidRPr="005C2862">
        <w:rPr>
          <w:bCs/>
          <w:iCs/>
        </w:rPr>
        <w:t>Львів</w:t>
      </w:r>
      <w:proofErr w:type="spellEnd"/>
      <w:r w:rsidRPr="005C2862">
        <w:rPr>
          <w:bCs/>
          <w:iCs/>
        </w:rPr>
        <w:t xml:space="preserve"> :</w:t>
      </w:r>
      <w:proofErr w:type="gram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Піраміда</w:t>
      </w:r>
      <w:proofErr w:type="spellEnd"/>
      <w:r w:rsidRPr="005C2862">
        <w:rPr>
          <w:bCs/>
          <w:iCs/>
        </w:rPr>
        <w:t>, 2014. 351 с.</w:t>
      </w:r>
    </w:p>
    <w:p w14:paraId="0C352294" w14:textId="77777777" w:rsidR="000F4FB2" w:rsidRPr="005C2862" w:rsidRDefault="00D540D1" w:rsidP="00A64E11">
      <w:pPr>
        <w:pStyle w:val="af1"/>
        <w:numPr>
          <w:ilvl w:val="0"/>
          <w:numId w:val="26"/>
        </w:numPr>
        <w:ind w:left="0" w:firstLine="0"/>
        <w:jc w:val="both"/>
        <w:outlineLvl w:val="0"/>
        <w:rPr>
          <w:bCs/>
          <w:iCs/>
        </w:rPr>
      </w:pPr>
      <w:r w:rsidRPr="005C2862">
        <w:rPr>
          <w:bCs/>
          <w:iCs/>
          <w:lang w:val="ru-RU"/>
        </w:rPr>
        <w:t xml:space="preserve">Шеремета О. </w:t>
      </w:r>
      <w:proofErr w:type="spellStart"/>
      <w:r w:rsidRPr="005C2862">
        <w:rPr>
          <w:bCs/>
          <w:iCs/>
          <w:lang w:val="ru-RU"/>
        </w:rPr>
        <w:t>Українсько-польські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стосунки</w:t>
      </w:r>
      <w:proofErr w:type="spellEnd"/>
      <w:r w:rsidRPr="005C2862">
        <w:rPr>
          <w:bCs/>
          <w:iCs/>
          <w:lang w:val="ru-RU"/>
        </w:rPr>
        <w:t xml:space="preserve"> у </w:t>
      </w:r>
      <w:proofErr w:type="spellStart"/>
      <w:r w:rsidRPr="005C2862">
        <w:rPr>
          <w:bCs/>
          <w:iCs/>
          <w:lang w:val="ru-RU"/>
        </w:rPr>
        <w:t>Галичині</w:t>
      </w:r>
      <w:proofErr w:type="spellEnd"/>
      <w:r w:rsidRPr="005C2862">
        <w:rPr>
          <w:bCs/>
          <w:iCs/>
          <w:lang w:val="ru-RU"/>
        </w:rPr>
        <w:t xml:space="preserve"> та </w:t>
      </w:r>
      <w:proofErr w:type="spellStart"/>
      <w:r w:rsidRPr="005C2862">
        <w:rPr>
          <w:bCs/>
          <w:iCs/>
          <w:lang w:val="ru-RU"/>
        </w:rPr>
        <w:t>політика</w:t>
      </w:r>
      <w:proofErr w:type="spellEnd"/>
      <w:r w:rsidRPr="005C2862">
        <w:rPr>
          <w:bCs/>
          <w:iCs/>
          <w:lang w:val="ru-RU"/>
        </w:rPr>
        <w:t xml:space="preserve"> </w:t>
      </w:r>
      <w:proofErr w:type="spellStart"/>
      <w:r w:rsidRPr="005C2862">
        <w:rPr>
          <w:bCs/>
          <w:iCs/>
          <w:lang w:val="ru-RU"/>
        </w:rPr>
        <w:t>австрійського</w:t>
      </w:r>
      <w:proofErr w:type="spellEnd"/>
      <w:r w:rsidRPr="005C2862">
        <w:rPr>
          <w:bCs/>
          <w:iCs/>
          <w:lang w:val="ru-RU"/>
        </w:rPr>
        <w:t xml:space="preserve"> уряду </w:t>
      </w:r>
      <w:proofErr w:type="spellStart"/>
      <w:r w:rsidRPr="005C2862">
        <w:rPr>
          <w:bCs/>
          <w:iCs/>
          <w:lang w:val="ru-RU"/>
        </w:rPr>
        <w:t>кінця</w:t>
      </w:r>
      <w:proofErr w:type="spellEnd"/>
      <w:r w:rsidRPr="005C2862">
        <w:rPr>
          <w:bCs/>
          <w:iCs/>
          <w:lang w:val="ru-RU"/>
        </w:rPr>
        <w:t xml:space="preserve"> ХІХ - початку ХХ ст. </w:t>
      </w:r>
      <w:proofErr w:type="spellStart"/>
      <w:r w:rsidRPr="005C2862">
        <w:rPr>
          <w:bCs/>
          <w:iCs/>
        </w:rPr>
        <w:t>Гілея</w:t>
      </w:r>
      <w:proofErr w:type="spellEnd"/>
      <w:r w:rsidRPr="005C2862">
        <w:rPr>
          <w:bCs/>
          <w:iCs/>
        </w:rPr>
        <w:t xml:space="preserve">. </w:t>
      </w:r>
      <w:proofErr w:type="spellStart"/>
      <w:r w:rsidRPr="005C2862">
        <w:rPr>
          <w:bCs/>
          <w:iCs/>
        </w:rPr>
        <w:t>Науковий</w:t>
      </w:r>
      <w:proofErr w:type="spellEnd"/>
      <w:r w:rsidRPr="005C2862">
        <w:rPr>
          <w:bCs/>
          <w:iCs/>
        </w:rPr>
        <w:t xml:space="preserve"> </w:t>
      </w:r>
      <w:proofErr w:type="spellStart"/>
      <w:r w:rsidRPr="005C2862">
        <w:rPr>
          <w:bCs/>
          <w:iCs/>
        </w:rPr>
        <w:t>вісник</w:t>
      </w:r>
      <w:proofErr w:type="spellEnd"/>
      <w:r w:rsidRPr="005C2862">
        <w:rPr>
          <w:bCs/>
          <w:iCs/>
        </w:rPr>
        <w:t>. 2015. № 7(98). С. 406-408.</w:t>
      </w:r>
    </w:p>
    <w:p w14:paraId="6D7C40EF" w14:textId="77777777" w:rsidR="008C054C" w:rsidRPr="005C2862" w:rsidRDefault="008C054C" w:rsidP="00A64E11">
      <w:pPr>
        <w:jc w:val="both"/>
        <w:rPr>
          <w:rFonts w:ascii="Times New Roman" w:hAnsi="Times New Roman" w:cs="Times New Roman"/>
          <w:bCs/>
          <w:iCs/>
        </w:rPr>
      </w:pPr>
    </w:p>
    <w:p w14:paraId="52D4015E" w14:textId="77777777" w:rsidR="00C40359" w:rsidRPr="00802A0F" w:rsidRDefault="00C40359" w:rsidP="008C619F">
      <w:pPr>
        <w:pStyle w:val="af1"/>
        <w:rPr>
          <w:b/>
          <w:iCs/>
          <w:sz w:val="28"/>
          <w:szCs w:val="28"/>
        </w:rPr>
      </w:pPr>
      <w:proofErr w:type="spellStart"/>
      <w:r w:rsidRPr="00802A0F">
        <w:rPr>
          <w:b/>
          <w:iCs/>
          <w:sz w:val="28"/>
          <w:szCs w:val="28"/>
        </w:rPr>
        <w:t>Інформаційні</w:t>
      </w:r>
      <w:proofErr w:type="spellEnd"/>
      <w:r w:rsidRPr="00802A0F">
        <w:rPr>
          <w:b/>
          <w:iCs/>
          <w:sz w:val="28"/>
          <w:szCs w:val="28"/>
        </w:rPr>
        <w:t xml:space="preserve"> </w:t>
      </w:r>
      <w:proofErr w:type="spellStart"/>
      <w:r w:rsidRPr="00802A0F">
        <w:rPr>
          <w:b/>
          <w:iCs/>
          <w:sz w:val="28"/>
          <w:szCs w:val="28"/>
        </w:rPr>
        <w:t>ресурси</w:t>
      </w:r>
      <w:proofErr w:type="spellEnd"/>
    </w:p>
    <w:p w14:paraId="2A454665" w14:textId="77777777" w:rsidR="008B082E" w:rsidRPr="005C2862" w:rsidRDefault="00004370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>«</w:t>
      </w:r>
      <w:r w:rsidR="005E0DC6" w:rsidRPr="005C2862">
        <w:rPr>
          <w:rFonts w:ascii="Times New Roman" w:hAnsi="Times New Roman" w:cs="Times New Roman"/>
          <w:iCs/>
        </w:rPr>
        <w:t>Автура</w:t>
      </w:r>
      <w:r w:rsidRPr="005C2862">
        <w:rPr>
          <w:rFonts w:ascii="Times New Roman" w:hAnsi="Times New Roman" w:cs="Times New Roman"/>
          <w:iCs/>
        </w:rPr>
        <w:t>»</w:t>
      </w:r>
      <w:r w:rsidR="005E0DC6" w:rsidRPr="005C2862">
        <w:rPr>
          <w:rFonts w:ascii="Times New Roman" w:hAnsi="Times New Roman" w:cs="Times New Roman"/>
          <w:iCs/>
        </w:rPr>
        <w:t xml:space="preserve">. Сучасна українська </w:t>
      </w:r>
      <w:proofErr w:type="spellStart"/>
      <w:r w:rsidR="005E0DC6" w:rsidRPr="005C2862">
        <w:rPr>
          <w:rFonts w:ascii="Times New Roman" w:hAnsi="Times New Roman" w:cs="Times New Roman"/>
          <w:iCs/>
        </w:rPr>
        <w:t>книгосфера</w:t>
      </w:r>
      <w:proofErr w:type="spellEnd"/>
      <w:r w:rsidR="005E0DC6" w:rsidRPr="005C2862">
        <w:rPr>
          <w:rFonts w:ascii="Times New Roman" w:hAnsi="Times New Roman" w:cs="Times New Roman"/>
        </w:rPr>
        <w:t xml:space="preserve"> </w:t>
      </w:r>
      <w:r w:rsidR="005E0DC6" w:rsidRPr="005C2862">
        <w:rPr>
          <w:rFonts w:ascii="Times New Roman" w:hAnsi="Times New Roman" w:cs="Times New Roman"/>
          <w:iCs/>
        </w:rPr>
        <w:t xml:space="preserve">– український культурно-просвітницький </w:t>
      </w:r>
      <w:proofErr w:type="spellStart"/>
      <w:r w:rsidR="005E0DC6" w:rsidRPr="005C2862">
        <w:rPr>
          <w:rFonts w:ascii="Times New Roman" w:hAnsi="Times New Roman" w:cs="Times New Roman"/>
          <w:iCs/>
        </w:rPr>
        <w:t>проєкт</w:t>
      </w:r>
      <w:proofErr w:type="spellEnd"/>
      <w:r w:rsidR="005E0DC6" w:rsidRPr="005C2862">
        <w:rPr>
          <w:rFonts w:ascii="Times New Roman" w:hAnsi="Times New Roman" w:cs="Times New Roman"/>
          <w:iCs/>
        </w:rPr>
        <w:t>, що популяризує сучасну українську літературу.</w:t>
      </w:r>
      <w:r w:rsidR="005E0DC6" w:rsidRPr="005C2862">
        <w:rPr>
          <w:rFonts w:ascii="Times New Roman" w:hAnsi="Times New Roman" w:cs="Times New Roman"/>
        </w:rPr>
        <w:t xml:space="preserve"> </w:t>
      </w:r>
      <w:r w:rsidR="005E0DC6" w:rsidRPr="005C2862">
        <w:rPr>
          <w:rFonts w:ascii="Times New Roman" w:hAnsi="Times New Roman" w:cs="Times New Roman"/>
          <w:iCs/>
        </w:rPr>
        <w:t xml:space="preserve">URL: </w:t>
      </w:r>
      <w:hyperlink r:id="rId31" w:history="1">
        <w:r w:rsidR="005E0DC6" w:rsidRPr="005C2862">
          <w:rPr>
            <w:rStyle w:val="a3"/>
            <w:rFonts w:ascii="Times New Roman" w:hAnsi="Times New Roman" w:cs="Times New Roman"/>
            <w:iCs/>
          </w:rPr>
          <w:t>http://avtura.com.ua/</w:t>
        </w:r>
      </w:hyperlink>
    </w:p>
    <w:p w14:paraId="3EAA62F7" w14:textId="77777777" w:rsidR="000E7931" w:rsidRPr="005C2862" w:rsidRDefault="000E7931" w:rsidP="000E7931">
      <w:pPr>
        <w:jc w:val="both"/>
        <w:rPr>
          <w:rFonts w:ascii="Times New Roman" w:hAnsi="Times New Roman" w:cs="Times New Roman"/>
          <w:iCs/>
        </w:rPr>
      </w:pPr>
      <w:proofErr w:type="spellStart"/>
      <w:r w:rsidRPr="005C2862">
        <w:rPr>
          <w:rFonts w:ascii="Times New Roman" w:hAnsi="Times New Roman" w:cs="Times New Roman"/>
          <w:iCs/>
        </w:rPr>
        <w:t>Діаспоріана</w:t>
      </w:r>
      <w:proofErr w:type="spellEnd"/>
      <w:r w:rsidRPr="005C2862">
        <w:rPr>
          <w:rFonts w:ascii="Times New Roman" w:hAnsi="Times New Roman" w:cs="Times New Roman"/>
          <w:iCs/>
        </w:rPr>
        <w:t>. Електронна бібліотека. URL: diasporiana.org.ua.</w:t>
      </w:r>
    </w:p>
    <w:p w14:paraId="29A36224" w14:textId="77777777" w:rsidR="005E0DC6" w:rsidRPr="005C2862" w:rsidRDefault="00004370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>«</w:t>
      </w:r>
      <w:r w:rsidR="005E0DC6" w:rsidRPr="005C2862">
        <w:rPr>
          <w:rFonts w:ascii="Times New Roman" w:hAnsi="Times New Roman" w:cs="Times New Roman"/>
          <w:iCs/>
        </w:rPr>
        <w:t>Критика</w:t>
      </w:r>
      <w:r w:rsidRPr="005C2862">
        <w:rPr>
          <w:rFonts w:ascii="Times New Roman" w:hAnsi="Times New Roman" w:cs="Times New Roman"/>
          <w:iCs/>
        </w:rPr>
        <w:t>»</w:t>
      </w:r>
      <w:r w:rsidR="005E0DC6" w:rsidRPr="005C2862">
        <w:rPr>
          <w:rFonts w:ascii="Times New Roman" w:hAnsi="Times New Roman" w:cs="Times New Roman"/>
          <w:iCs/>
        </w:rPr>
        <w:t xml:space="preserve"> – сучасний український інтелектуальний часопис аналітичної </w:t>
      </w:r>
      <w:proofErr w:type="spellStart"/>
      <w:r w:rsidR="005E0DC6" w:rsidRPr="005C2862">
        <w:rPr>
          <w:rFonts w:ascii="Times New Roman" w:hAnsi="Times New Roman" w:cs="Times New Roman"/>
          <w:iCs/>
        </w:rPr>
        <w:t>есеїстики</w:t>
      </w:r>
      <w:proofErr w:type="spellEnd"/>
      <w:r w:rsidR="005E0DC6" w:rsidRPr="005C2862">
        <w:rPr>
          <w:rFonts w:ascii="Times New Roman" w:hAnsi="Times New Roman" w:cs="Times New Roman"/>
          <w:iCs/>
        </w:rPr>
        <w:t xml:space="preserve">, публіцистики та рецензій (видавництво </w:t>
      </w:r>
      <w:r w:rsidRPr="005C2862">
        <w:rPr>
          <w:rFonts w:ascii="Times New Roman" w:hAnsi="Times New Roman" w:cs="Times New Roman"/>
          <w:iCs/>
        </w:rPr>
        <w:t>«</w:t>
      </w:r>
      <w:r w:rsidR="005E0DC6" w:rsidRPr="005C2862">
        <w:rPr>
          <w:rFonts w:ascii="Times New Roman" w:hAnsi="Times New Roman" w:cs="Times New Roman"/>
          <w:iCs/>
        </w:rPr>
        <w:t>Критика</w:t>
      </w:r>
      <w:r w:rsidRPr="005C2862">
        <w:rPr>
          <w:rFonts w:ascii="Times New Roman" w:hAnsi="Times New Roman" w:cs="Times New Roman"/>
          <w:iCs/>
        </w:rPr>
        <w:t>»</w:t>
      </w:r>
      <w:r w:rsidR="005E0DC6" w:rsidRPr="005C2862">
        <w:rPr>
          <w:rFonts w:ascii="Times New Roman" w:hAnsi="Times New Roman" w:cs="Times New Roman"/>
          <w:iCs/>
        </w:rPr>
        <w:t>).</w:t>
      </w:r>
      <w:r w:rsidR="005E0DC6" w:rsidRPr="005C2862">
        <w:rPr>
          <w:rFonts w:ascii="Times New Roman" w:hAnsi="Times New Roman" w:cs="Times New Roman"/>
        </w:rPr>
        <w:t xml:space="preserve"> </w:t>
      </w:r>
      <w:r w:rsidR="005E0DC6" w:rsidRPr="005C2862">
        <w:rPr>
          <w:rFonts w:ascii="Times New Roman" w:hAnsi="Times New Roman" w:cs="Times New Roman"/>
          <w:iCs/>
        </w:rPr>
        <w:t xml:space="preserve">URL: </w:t>
      </w:r>
      <w:hyperlink r:id="rId32" w:history="1">
        <w:r w:rsidR="005E0DC6" w:rsidRPr="005C2862">
          <w:rPr>
            <w:rStyle w:val="a3"/>
            <w:rFonts w:ascii="Times New Roman" w:hAnsi="Times New Roman" w:cs="Times New Roman"/>
            <w:iCs/>
          </w:rPr>
          <w:t>https://krytyka.com/</w:t>
        </w:r>
      </w:hyperlink>
      <w:r w:rsidR="008B42A3" w:rsidRPr="005C2862">
        <w:rPr>
          <w:rStyle w:val="a3"/>
          <w:rFonts w:ascii="Times New Roman" w:hAnsi="Times New Roman" w:cs="Times New Roman"/>
          <w:iCs/>
        </w:rPr>
        <w:t>.</w:t>
      </w:r>
    </w:p>
    <w:p w14:paraId="7BF8D2B2" w14:textId="77777777" w:rsidR="005E0DC6" w:rsidRPr="005C2862" w:rsidRDefault="00004370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>«</w:t>
      </w:r>
      <w:r w:rsidR="005E0DC6" w:rsidRPr="005C2862">
        <w:rPr>
          <w:rFonts w:ascii="Times New Roman" w:hAnsi="Times New Roman" w:cs="Times New Roman"/>
          <w:iCs/>
        </w:rPr>
        <w:t>Літературна Україна</w:t>
      </w:r>
      <w:r w:rsidRPr="005C2862">
        <w:rPr>
          <w:rFonts w:ascii="Times New Roman" w:hAnsi="Times New Roman" w:cs="Times New Roman"/>
          <w:iCs/>
        </w:rPr>
        <w:t>»</w:t>
      </w:r>
      <w:r w:rsidR="005E0DC6" w:rsidRPr="005C2862">
        <w:rPr>
          <w:rFonts w:ascii="Times New Roman" w:hAnsi="Times New Roman" w:cs="Times New Roman"/>
          <w:iCs/>
        </w:rPr>
        <w:t xml:space="preserve"> – щотижнева газета письменників України, фахове літературно-критичне видання.</w:t>
      </w:r>
      <w:r w:rsidR="005E0DC6" w:rsidRPr="005C2862">
        <w:rPr>
          <w:rFonts w:ascii="Times New Roman" w:hAnsi="Times New Roman" w:cs="Times New Roman"/>
        </w:rPr>
        <w:t xml:space="preserve"> </w:t>
      </w:r>
      <w:r w:rsidR="005E0DC6" w:rsidRPr="005C2862">
        <w:rPr>
          <w:rFonts w:ascii="Times New Roman" w:hAnsi="Times New Roman" w:cs="Times New Roman"/>
          <w:iCs/>
        </w:rPr>
        <w:t xml:space="preserve">URL: </w:t>
      </w:r>
      <w:hyperlink r:id="rId33" w:history="1">
        <w:r w:rsidR="005E0DC6" w:rsidRPr="005C2862">
          <w:rPr>
            <w:rStyle w:val="a3"/>
            <w:rFonts w:ascii="Times New Roman" w:hAnsi="Times New Roman" w:cs="Times New Roman"/>
            <w:iCs/>
          </w:rPr>
          <w:t>https://litukraina.com.ua/</w:t>
        </w:r>
      </w:hyperlink>
    </w:p>
    <w:p w14:paraId="13B7EBC8" w14:textId="77777777" w:rsidR="005E0DC6" w:rsidRPr="005C2862" w:rsidRDefault="00004370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>«</w:t>
      </w:r>
      <w:r w:rsidR="005E0DC6" w:rsidRPr="005C2862">
        <w:rPr>
          <w:rFonts w:ascii="Times New Roman" w:hAnsi="Times New Roman" w:cs="Times New Roman"/>
          <w:iCs/>
        </w:rPr>
        <w:t>Слово і Час</w:t>
      </w:r>
      <w:r w:rsidRPr="005C2862">
        <w:rPr>
          <w:rFonts w:ascii="Times New Roman" w:hAnsi="Times New Roman" w:cs="Times New Roman"/>
          <w:iCs/>
        </w:rPr>
        <w:t>»</w:t>
      </w:r>
      <w:r w:rsidR="005E0DC6" w:rsidRPr="005C2862">
        <w:rPr>
          <w:rFonts w:ascii="Times New Roman" w:hAnsi="Times New Roman" w:cs="Times New Roman"/>
          <w:iCs/>
        </w:rPr>
        <w:t xml:space="preserve"> – науково-теоретичний журнал академічного літературознавства Інституту літератури ім. Т. Г. Шевченка Національної академії наук України.</w:t>
      </w:r>
      <w:r w:rsidR="005E0DC6" w:rsidRPr="005C2862">
        <w:rPr>
          <w:rFonts w:ascii="Times New Roman" w:hAnsi="Times New Roman" w:cs="Times New Roman"/>
        </w:rPr>
        <w:t xml:space="preserve"> </w:t>
      </w:r>
      <w:r w:rsidR="005E0DC6" w:rsidRPr="005C2862">
        <w:rPr>
          <w:rFonts w:ascii="Times New Roman" w:hAnsi="Times New Roman" w:cs="Times New Roman"/>
          <w:iCs/>
        </w:rPr>
        <w:t xml:space="preserve">URL: </w:t>
      </w:r>
      <w:hyperlink r:id="rId34" w:history="1">
        <w:r w:rsidR="005E0DC6" w:rsidRPr="005C2862">
          <w:rPr>
            <w:rStyle w:val="a3"/>
            <w:rFonts w:ascii="Times New Roman" w:hAnsi="Times New Roman" w:cs="Times New Roman"/>
            <w:iCs/>
          </w:rPr>
          <w:t>https://il-journal.com/index.php/journal</w:t>
        </w:r>
      </w:hyperlink>
      <w:r w:rsidR="005E0DC6" w:rsidRPr="005C2862">
        <w:rPr>
          <w:rFonts w:ascii="Times New Roman" w:hAnsi="Times New Roman" w:cs="Times New Roman"/>
          <w:iCs/>
        </w:rPr>
        <w:t xml:space="preserve"> </w:t>
      </w:r>
    </w:p>
    <w:p w14:paraId="11DD078A" w14:textId="77777777" w:rsidR="005E0DC6" w:rsidRPr="005C2862" w:rsidRDefault="005E0DC6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>Project MUSE : електронна бібліотека гуманітарних і соціальних наук.</w:t>
      </w:r>
      <w:r w:rsidRPr="005C2862">
        <w:rPr>
          <w:rFonts w:ascii="Times New Roman" w:hAnsi="Times New Roman" w:cs="Times New Roman"/>
        </w:rPr>
        <w:t xml:space="preserve"> </w:t>
      </w:r>
      <w:r w:rsidRPr="005C2862">
        <w:rPr>
          <w:rFonts w:ascii="Times New Roman" w:hAnsi="Times New Roman" w:cs="Times New Roman"/>
          <w:iCs/>
        </w:rPr>
        <w:t xml:space="preserve">URL: </w:t>
      </w:r>
      <w:hyperlink r:id="rId35" w:history="1">
        <w:r w:rsidRPr="005C2862">
          <w:rPr>
            <w:rStyle w:val="a3"/>
            <w:rFonts w:ascii="Times New Roman" w:hAnsi="Times New Roman" w:cs="Times New Roman"/>
            <w:iCs/>
          </w:rPr>
          <w:t>https://muse.jhu.edu/</w:t>
        </w:r>
      </w:hyperlink>
    </w:p>
    <w:p w14:paraId="6776EF3B" w14:textId="77777777" w:rsidR="008B082E" w:rsidRPr="005C2862" w:rsidRDefault="005E0DC6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>Автореферати дисертацій.</w:t>
      </w:r>
      <w:r w:rsidRPr="005C2862">
        <w:rPr>
          <w:rFonts w:ascii="Times New Roman" w:hAnsi="Times New Roman" w:cs="Times New Roman"/>
        </w:rPr>
        <w:t xml:space="preserve"> </w:t>
      </w:r>
      <w:r w:rsidRPr="005C2862">
        <w:rPr>
          <w:rFonts w:ascii="Times New Roman" w:hAnsi="Times New Roman" w:cs="Times New Roman"/>
          <w:iCs/>
        </w:rPr>
        <w:t>URL:</w:t>
      </w:r>
      <w:r w:rsidR="008B082E" w:rsidRPr="005C2862">
        <w:t xml:space="preserve"> </w:t>
      </w:r>
      <w:hyperlink r:id="rId36" w:history="1">
        <w:r w:rsidR="008B082E" w:rsidRPr="005C2862">
          <w:rPr>
            <w:rStyle w:val="a3"/>
            <w:rFonts w:ascii="Times New Roman" w:hAnsi="Times New Roman" w:cs="Times New Roman"/>
            <w:iCs/>
          </w:rPr>
          <w:t>https://surl.li/znbwlp</w:t>
        </w:r>
      </w:hyperlink>
      <w:r w:rsidR="008B082E" w:rsidRPr="005C2862">
        <w:rPr>
          <w:rFonts w:ascii="Times New Roman" w:hAnsi="Times New Roman" w:cs="Times New Roman"/>
          <w:iCs/>
        </w:rPr>
        <w:t>.</w:t>
      </w:r>
    </w:p>
    <w:p w14:paraId="58C489D1" w14:textId="77777777" w:rsidR="005E0DC6" w:rsidRPr="005C2862" w:rsidRDefault="005E0DC6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>Академічні тексти України.</w:t>
      </w:r>
      <w:r w:rsidRPr="005C2862">
        <w:rPr>
          <w:rFonts w:ascii="Times New Roman" w:hAnsi="Times New Roman" w:cs="Times New Roman"/>
        </w:rPr>
        <w:t xml:space="preserve"> </w:t>
      </w:r>
      <w:r w:rsidRPr="005C2862">
        <w:rPr>
          <w:rFonts w:ascii="Times New Roman" w:hAnsi="Times New Roman" w:cs="Times New Roman"/>
          <w:iCs/>
        </w:rPr>
        <w:t xml:space="preserve">URL: </w:t>
      </w:r>
      <w:hyperlink r:id="rId37" w:history="1">
        <w:r w:rsidRPr="005C2862">
          <w:rPr>
            <w:rStyle w:val="a3"/>
            <w:rFonts w:ascii="Times New Roman" w:hAnsi="Times New Roman" w:cs="Times New Roman"/>
            <w:iCs/>
          </w:rPr>
          <w:t>https://uacademic.info/ua</w:t>
        </w:r>
      </w:hyperlink>
      <w:r w:rsidRPr="005C2862">
        <w:rPr>
          <w:rFonts w:ascii="Times New Roman" w:hAnsi="Times New Roman" w:cs="Times New Roman"/>
          <w:iCs/>
        </w:rPr>
        <w:t>.</w:t>
      </w:r>
    </w:p>
    <w:p w14:paraId="06E7F989" w14:textId="77777777" w:rsidR="005E0DC6" w:rsidRPr="005C2862" w:rsidRDefault="005E0DC6" w:rsidP="00C40359">
      <w:pPr>
        <w:jc w:val="both"/>
        <w:rPr>
          <w:rFonts w:ascii="Times New Roman" w:hAnsi="Times New Roman" w:cs="Times New Roman"/>
        </w:rPr>
      </w:pPr>
      <w:r w:rsidRPr="005C2862">
        <w:rPr>
          <w:rFonts w:ascii="Times New Roman" w:hAnsi="Times New Roman" w:cs="Times New Roman"/>
        </w:rPr>
        <w:t>Літературне місто : Онлайн-бібліотека української літератури. Освітній онлайн-ресурс. URL:  litmisto.org.ua</w:t>
      </w:r>
    </w:p>
    <w:p w14:paraId="0C5CB1BF" w14:textId="77777777" w:rsidR="005E0DC6" w:rsidRPr="005C2862" w:rsidRDefault="005E0DC6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 xml:space="preserve">Монографії видавництва </w:t>
      </w:r>
      <w:r w:rsidR="00004370" w:rsidRPr="005C2862">
        <w:rPr>
          <w:rFonts w:ascii="Times New Roman" w:hAnsi="Times New Roman" w:cs="Times New Roman"/>
          <w:iCs/>
        </w:rPr>
        <w:t>«</w:t>
      </w:r>
      <w:proofErr w:type="spellStart"/>
      <w:r w:rsidRPr="005C2862">
        <w:rPr>
          <w:rFonts w:ascii="Times New Roman" w:hAnsi="Times New Roman" w:cs="Times New Roman"/>
          <w:iCs/>
        </w:rPr>
        <w:t>Baltija</w:t>
      </w:r>
      <w:proofErr w:type="spellEnd"/>
      <w:r w:rsidRPr="005C2862">
        <w:rPr>
          <w:rFonts w:ascii="Times New Roman" w:hAnsi="Times New Roman" w:cs="Times New Roman"/>
          <w:iCs/>
        </w:rPr>
        <w:t xml:space="preserve"> </w:t>
      </w:r>
      <w:proofErr w:type="spellStart"/>
      <w:r w:rsidRPr="005C2862">
        <w:rPr>
          <w:rFonts w:ascii="Times New Roman" w:hAnsi="Times New Roman" w:cs="Times New Roman"/>
          <w:iCs/>
        </w:rPr>
        <w:t>Publishing</w:t>
      </w:r>
      <w:proofErr w:type="spellEnd"/>
      <w:r w:rsidR="00004370" w:rsidRPr="005C2862">
        <w:rPr>
          <w:rFonts w:ascii="Times New Roman" w:hAnsi="Times New Roman" w:cs="Times New Roman"/>
          <w:iCs/>
        </w:rPr>
        <w:t>»</w:t>
      </w:r>
      <w:r w:rsidRPr="005C2862">
        <w:rPr>
          <w:rFonts w:ascii="Times New Roman" w:hAnsi="Times New Roman" w:cs="Times New Roman"/>
          <w:iCs/>
        </w:rPr>
        <w:t>.</w:t>
      </w:r>
      <w:r w:rsidRPr="005C2862">
        <w:rPr>
          <w:rFonts w:ascii="Times New Roman" w:hAnsi="Times New Roman" w:cs="Times New Roman"/>
        </w:rPr>
        <w:t xml:space="preserve"> </w:t>
      </w:r>
      <w:r w:rsidRPr="005C2862">
        <w:rPr>
          <w:rFonts w:ascii="Times New Roman" w:hAnsi="Times New Roman" w:cs="Times New Roman"/>
          <w:iCs/>
        </w:rPr>
        <w:t xml:space="preserve">URL: </w:t>
      </w:r>
      <w:hyperlink r:id="rId38" w:history="1">
        <w:r w:rsidRPr="005C2862">
          <w:rPr>
            <w:rStyle w:val="a3"/>
            <w:rFonts w:ascii="Times New Roman" w:hAnsi="Times New Roman" w:cs="Times New Roman"/>
            <w:iCs/>
          </w:rPr>
          <w:t>http://baltijapublishing.lv/omp/index.php/bp/catalog/category/mono</w:t>
        </w:r>
      </w:hyperlink>
    </w:p>
    <w:p w14:paraId="5B1BAFF9" w14:textId="77777777" w:rsidR="005E0DC6" w:rsidRPr="005C2862" w:rsidRDefault="005E0DC6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>Національна бібліотека України імені В. І. Вернадського. Електронні ресурси.</w:t>
      </w:r>
      <w:r w:rsidRPr="005C2862">
        <w:rPr>
          <w:rFonts w:ascii="Times New Roman" w:hAnsi="Times New Roman" w:cs="Times New Roman"/>
        </w:rPr>
        <w:t xml:space="preserve"> </w:t>
      </w:r>
      <w:r w:rsidRPr="005C2862">
        <w:rPr>
          <w:rFonts w:ascii="Times New Roman" w:hAnsi="Times New Roman" w:cs="Times New Roman"/>
          <w:iCs/>
        </w:rPr>
        <w:t xml:space="preserve">URL: </w:t>
      </w:r>
      <w:hyperlink r:id="rId39" w:history="1">
        <w:r w:rsidRPr="005C2862">
          <w:rPr>
            <w:rStyle w:val="a3"/>
            <w:rFonts w:ascii="Times New Roman" w:hAnsi="Times New Roman" w:cs="Times New Roman"/>
            <w:iCs/>
          </w:rPr>
          <w:t>http://www.nbuv.gov.ua</w:t>
        </w:r>
      </w:hyperlink>
      <w:r w:rsidRPr="005C2862">
        <w:rPr>
          <w:rFonts w:ascii="Times New Roman" w:hAnsi="Times New Roman" w:cs="Times New Roman"/>
          <w:iCs/>
        </w:rPr>
        <w:t xml:space="preserve"> : </w:t>
      </w:r>
    </w:p>
    <w:p w14:paraId="503AB727" w14:textId="77777777" w:rsidR="005E0DC6" w:rsidRPr="005C2862" w:rsidRDefault="005E0DC6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>Національна електронна науково-інформаційна система NAUKA.</w:t>
      </w:r>
      <w:r w:rsidRPr="005C2862">
        <w:rPr>
          <w:rFonts w:ascii="Times New Roman" w:hAnsi="Times New Roman" w:cs="Times New Roman"/>
        </w:rPr>
        <w:t xml:space="preserve"> </w:t>
      </w:r>
      <w:r w:rsidRPr="005C2862">
        <w:rPr>
          <w:rFonts w:ascii="Times New Roman" w:hAnsi="Times New Roman" w:cs="Times New Roman"/>
          <w:iCs/>
        </w:rPr>
        <w:t xml:space="preserve">URL: </w:t>
      </w:r>
      <w:hyperlink r:id="rId40" w:history="1">
        <w:r w:rsidRPr="005C2862">
          <w:rPr>
            <w:rStyle w:val="a3"/>
            <w:rFonts w:ascii="Times New Roman" w:hAnsi="Times New Roman" w:cs="Times New Roman"/>
            <w:iCs/>
          </w:rPr>
          <w:t>https://nauka.gov.ua/</w:t>
        </w:r>
      </w:hyperlink>
    </w:p>
    <w:p w14:paraId="779128E2" w14:textId="77777777" w:rsidR="005E0DC6" w:rsidRPr="005C2862" w:rsidRDefault="005E0DC6" w:rsidP="00C40359">
      <w:pPr>
        <w:jc w:val="both"/>
        <w:rPr>
          <w:rFonts w:ascii="Times New Roman" w:hAnsi="Times New Roman" w:cs="Times New Roman"/>
          <w:iCs/>
          <w:color w:val="0000FF"/>
          <w:u w:val="single"/>
        </w:rPr>
      </w:pPr>
      <w:r w:rsidRPr="005C2862">
        <w:rPr>
          <w:rFonts w:ascii="Times New Roman" w:hAnsi="Times New Roman" w:cs="Times New Roman"/>
          <w:iCs/>
        </w:rPr>
        <w:t xml:space="preserve">Національний </w:t>
      </w:r>
      <w:proofErr w:type="spellStart"/>
      <w:r w:rsidRPr="005C2862">
        <w:rPr>
          <w:rFonts w:ascii="Times New Roman" w:hAnsi="Times New Roman" w:cs="Times New Roman"/>
          <w:iCs/>
        </w:rPr>
        <w:t>репозитарій</w:t>
      </w:r>
      <w:proofErr w:type="spellEnd"/>
      <w:r w:rsidRPr="005C2862">
        <w:rPr>
          <w:rFonts w:ascii="Times New Roman" w:hAnsi="Times New Roman" w:cs="Times New Roman"/>
          <w:iCs/>
        </w:rPr>
        <w:t xml:space="preserve"> академічних текстів.</w:t>
      </w:r>
      <w:r w:rsidRPr="005C2862">
        <w:rPr>
          <w:rFonts w:ascii="Times New Roman" w:hAnsi="Times New Roman" w:cs="Times New Roman"/>
        </w:rPr>
        <w:t xml:space="preserve"> </w:t>
      </w:r>
      <w:r w:rsidRPr="005C2862">
        <w:rPr>
          <w:rFonts w:ascii="Times New Roman" w:hAnsi="Times New Roman" w:cs="Times New Roman"/>
          <w:iCs/>
        </w:rPr>
        <w:t xml:space="preserve">URL: </w:t>
      </w:r>
      <w:hyperlink r:id="rId41" w:history="1">
        <w:r w:rsidRPr="005C2862">
          <w:rPr>
            <w:rStyle w:val="a3"/>
            <w:rFonts w:ascii="Times New Roman" w:hAnsi="Times New Roman" w:cs="Times New Roman"/>
            <w:iCs/>
          </w:rPr>
          <w:t>https://nrat.ukrintei.ua/</w:t>
        </w:r>
      </w:hyperlink>
    </w:p>
    <w:p w14:paraId="16DA5E84" w14:textId="77777777" w:rsidR="005E0DC6" w:rsidRPr="005C2862" w:rsidRDefault="005E0DC6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 xml:space="preserve">Онлайн-журнал про книги та літературу. URL: </w:t>
      </w:r>
      <w:hyperlink r:id="rId42" w:history="1">
        <w:r w:rsidRPr="005C2862">
          <w:rPr>
            <w:rStyle w:val="a3"/>
            <w:rFonts w:ascii="Times New Roman" w:hAnsi="Times New Roman" w:cs="Times New Roman"/>
            <w:iCs/>
          </w:rPr>
          <w:t>https://chytay-ua.com/</w:t>
        </w:r>
      </w:hyperlink>
    </w:p>
    <w:p w14:paraId="52689D88" w14:textId="77777777" w:rsidR="008B42A3" w:rsidRPr="005C2862" w:rsidRDefault="005E0DC6" w:rsidP="00C40359">
      <w:pPr>
        <w:jc w:val="both"/>
        <w:rPr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  <w:iCs/>
        </w:rPr>
        <w:t>Форум видавців.</w:t>
      </w:r>
      <w:r w:rsidRPr="005C2862">
        <w:rPr>
          <w:rFonts w:ascii="Times New Roman" w:hAnsi="Times New Roman" w:cs="Times New Roman"/>
        </w:rPr>
        <w:t xml:space="preserve"> </w:t>
      </w:r>
      <w:r w:rsidRPr="005C2862">
        <w:rPr>
          <w:rFonts w:ascii="Times New Roman" w:hAnsi="Times New Roman" w:cs="Times New Roman"/>
          <w:iCs/>
        </w:rPr>
        <w:t>URL:</w:t>
      </w:r>
      <w:r w:rsidR="008B42A3" w:rsidRPr="005C2862">
        <w:rPr>
          <w:rFonts w:ascii="Times New Roman" w:hAnsi="Times New Roman" w:cs="Times New Roman"/>
          <w:iCs/>
        </w:rPr>
        <w:t xml:space="preserve"> </w:t>
      </w:r>
      <w:hyperlink r:id="rId43" w:history="1">
        <w:r w:rsidR="008B42A3" w:rsidRPr="005C2862">
          <w:rPr>
            <w:rStyle w:val="a3"/>
            <w:rFonts w:ascii="Times New Roman" w:hAnsi="Times New Roman" w:cs="Times New Roman"/>
            <w:iCs/>
          </w:rPr>
          <w:t>https://surl.li/vitwoi</w:t>
        </w:r>
      </w:hyperlink>
      <w:r w:rsidR="008B42A3" w:rsidRPr="005C2862">
        <w:rPr>
          <w:rFonts w:ascii="Times New Roman" w:hAnsi="Times New Roman" w:cs="Times New Roman"/>
          <w:iCs/>
        </w:rPr>
        <w:t>.</w:t>
      </w:r>
    </w:p>
    <w:p w14:paraId="1270515C" w14:textId="77777777" w:rsidR="005E0DC6" w:rsidRPr="005C2862" w:rsidRDefault="005E0DC6" w:rsidP="00C40359">
      <w:pPr>
        <w:jc w:val="both"/>
        <w:rPr>
          <w:rFonts w:ascii="Times New Roman" w:hAnsi="Times New Roman" w:cs="Times New Roman"/>
          <w:iCs/>
        </w:rPr>
      </w:pPr>
      <w:proofErr w:type="spellStart"/>
      <w:r w:rsidRPr="005C2862">
        <w:rPr>
          <w:rFonts w:ascii="Times New Roman" w:hAnsi="Times New Roman" w:cs="Times New Roman"/>
          <w:iCs/>
        </w:rPr>
        <w:t>Читомо</w:t>
      </w:r>
      <w:proofErr w:type="spellEnd"/>
      <w:r w:rsidRPr="005C2862">
        <w:rPr>
          <w:rFonts w:ascii="Times New Roman" w:hAnsi="Times New Roman" w:cs="Times New Roman"/>
          <w:iCs/>
        </w:rPr>
        <w:t xml:space="preserve">. Культура читання і мистецтво книговидання – культурно-видавничий </w:t>
      </w:r>
      <w:proofErr w:type="spellStart"/>
      <w:r w:rsidRPr="005C2862">
        <w:rPr>
          <w:rFonts w:ascii="Times New Roman" w:hAnsi="Times New Roman" w:cs="Times New Roman"/>
          <w:iCs/>
        </w:rPr>
        <w:t>проєкт</w:t>
      </w:r>
      <w:proofErr w:type="spellEnd"/>
      <w:r w:rsidRPr="005C2862">
        <w:rPr>
          <w:rFonts w:ascii="Times New Roman" w:hAnsi="Times New Roman" w:cs="Times New Roman"/>
          <w:iCs/>
        </w:rPr>
        <w:t xml:space="preserve">. URL: </w:t>
      </w:r>
      <w:hyperlink r:id="rId44" w:history="1">
        <w:r w:rsidRPr="005C2862">
          <w:rPr>
            <w:rStyle w:val="a3"/>
            <w:rFonts w:ascii="Times New Roman" w:hAnsi="Times New Roman" w:cs="Times New Roman"/>
            <w:iCs/>
          </w:rPr>
          <w:t>https://chytomo.com/</w:t>
        </w:r>
      </w:hyperlink>
    </w:p>
    <w:p w14:paraId="79EDFFEC" w14:textId="77777777" w:rsidR="005E0DC6" w:rsidRPr="005C2862" w:rsidRDefault="005E0DC6" w:rsidP="00C40359">
      <w:pPr>
        <w:jc w:val="both"/>
        <w:rPr>
          <w:rStyle w:val="a3"/>
          <w:rFonts w:ascii="Times New Roman" w:hAnsi="Times New Roman" w:cs="Times New Roman"/>
          <w:iCs/>
        </w:rPr>
      </w:pPr>
      <w:r w:rsidRPr="005C2862">
        <w:rPr>
          <w:rFonts w:ascii="Times New Roman" w:hAnsi="Times New Roman" w:cs="Times New Roman"/>
        </w:rPr>
        <w:t xml:space="preserve">Чтиво: електронна бібліотека. </w:t>
      </w:r>
      <w:bookmarkStart w:id="3" w:name="_Hlk211488674"/>
      <w:r w:rsidRPr="005C2862">
        <w:rPr>
          <w:rFonts w:ascii="Times New Roman" w:hAnsi="Times New Roman" w:cs="Times New Roman"/>
          <w:lang w:val="en-US"/>
        </w:rPr>
        <w:t>URL</w:t>
      </w:r>
      <w:r w:rsidRPr="005C2862">
        <w:rPr>
          <w:rFonts w:ascii="Times New Roman" w:hAnsi="Times New Roman" w:cs="Times New Roman"/>
        </w:rPr>
        <w:t>:</w:t>
      </w:r>
      <w:bookmarkEnd w:id="3"/>
      <w:r w:rsidRPr="005C2862">
        <w:rPr>
          <w:rFonts w:ascii="Times New Roman" w:hAnsi="Times New Roman" w:cs="Times New Roman"/>
        </w:rPr>
        <w:t xml:space="preserve"> </w:t>
      </w:r>
      <w:hyperlink r:id="rId45" w:history="1">
        <w:r w:rsidRPr="005C2862">
          <w:rPr>
            <w:rStyle w:val="a3"/>
            <w:rFonts w:ascii="Times New Roman" w:hAnsi="Times New Roman" w:cs="Times New Roman"/>
            <w:iCs/>
          </w:rPr>
          <w:t>https://chtyvo.org.ua/</w:t>
        </w:r>
      </w:hyperlink>
    </w:p>
    <w:p w14:paraId="3A800835" w14:textId="77777777" w:rsidR="00540D3C" w:rsidRPr="00802A0F" w:rsidRDefault="00540D3C" w:rsidP="00C40359">
      <w:pPr>
        <w:rPr>
          <w:rFonts w:ascii="Times New Roman" w:hAnsi="Times New Roman" w:cs="Times New Roman"/>
          <w:b/>
          <w:bCs/>
        </w:rPr>
      </w:pPr>
    </w:p>
    <w:p w14:paraId="5CC79C50" w14:textId="77777777" w:rsidR="00B56C83" w:rsidRPr="00802A0F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802A0F">
        <w:rPr>
          <w:rFonts w:ascii="Times New Roman" w:hAnsi="Times New Roman" w:cs="Times New Roman"/>
          <w:b/>
          <w:bCs/>
        </w:rPr>
        <w:t>7. Регуляції і політики курсу</w:t>
      </w:r>
    </w:p>
    <w:p w14:paraId="70C498B4" w14:textId="77777777" w:rsidR="00E82663" w:rsidRPr="00802A0F" w:rsidRDefault="003473D8" w:rsidP="00547B9A">
      <w:pPr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802A0F">
        <w:rPr>
          <w:rFonts w:ascii="Times New Roman" w:hAnsi="Times New Roman" w:cs="Times New Roman"/>
          <w:b/>
          <w:bCs/>
          <w:color w:val="000000"/>
        </w:rPr>
        <w:t>Відвідування занять. Регуляція пропусків.</w:t>
      </w:r>
      <w:r w:rsidR="00622B60" w:rsidRPr="00802A0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Формат курсу</w:t>
      </w:r>
      <w:r w:rsidR="00E82663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 формі синхронного і асинхронного навчання 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передбачає активну участь студентів у лекційних і практичних заняттях, що базуються на аналітичних</w:t>
      </w:r>
      <w:r w:rsidR="00E82663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лекціях, дискусіях, </w:t>
      </w:r>
      <w:r w:rsidR="00E82663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інтерактивних іграх, 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інтерпретаційних кейсах і письмових </w:t>
      </w:r>
      <w:r w:rsidR="00285C6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завданнях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</w:p>
    <w:p w14:paraId="412323F5" w14:textId="77777777" w:rsidR="00FA4CAB" w:rsidRPr="00802A0F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Відвідування занять є обов’язковим. Студенти, які пропустили заняття, мають протягом тижня узгодити індивідуальний графік відпрацювання.</w:t>
      </w:r>
      <w:r w:rsidR="00366E18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еми</w:t>
      </w:r>
      <w:r w:rsidR="00366E18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й зміст пропущених занять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відпрацьовуються у формі усної співбесіди або письмового завдання (есе, аналітичний огляд</w:t>
      </w:r>
      <w:r w:rsidR="00366E18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звіт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інтерпретаційний аналіз), виконаного з дотриманням </w:t>
      </w:r>
      <w:r w:rsidR="00366E18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технічних </w:t>
      </w:r>
      <w:r w:rsidR="00366E18" w:rsidRPr="00802A0F">
        <w:rPr>
          <w:rFonts w:ascii="Times New Roman" w:eastAsia="Times New Roman" w:hAnsi="Times New Roman" w:cs="Times New Roman"/>
          <w:kern w:val="0"/>
          <w:lang w:eastAsia="uk-UA" w:bidi="ar-SA"/>
        </w:rPr>
        <w:lastRenderedPageBreak/>
        <w:t xml:space="preserve">вимог до оформлення та відповідної методології з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обґрунтуванням вибору. Тривалі пропуски через поважні причини оформлюються документально</w:t>
      </w:r>
      <w:r w:rsidR="004F012C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через адміністрацію факультету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після чого терміни </w:t>
      </w:r>
      <w:r w:rsidR="004F012C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форма відпрацювання узгоджуються індивідуально.</w:t>
      </w:r>
    </w:p>
    <w:p w14:paraId="7C273D80" w14:textId="77777777" w:rsidR="00FA4CAB" w:rsidRPr="00802A0F" w:rsidRDefault="003473D8" w:rsidP="00547B9A">
      <w:pPr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802A0F">
        <w:rPr>
          <w:rFonts w:ascii="Times New Roman" w:hAnsi="Times New Roman" w:cs="Times New Roman"/>
          <w:b/>
          <w:bCs/>
          <w:color w:val="000000"/>
        </w:rPr>
        <w:t>Політика академічної доброчесності.</w:t>
      </w:r>
      <w:r w:rsidR="00622B60" w:rsidRPr="00802A0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базується на принципах академічної доброчесності, формує культуру академічного письма </w:t>
      </w:r>
      <w:r w:rsidR="004F012C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відповідального використання джерел. Усі письмові роботи перевіряються на наявність плагіату за допомогою спеціалізованих програм. Плагіатом вважається копіювання або компіляція чужих текстів без посилання, </w:t>
      </w:r>
      <w:proofErr w:type="spellStart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рерайт</w:t>
      </w:r>
      <w:proofErr w:type="spellEnd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без згадки автора, а також </w:t>
      </w:r>
      <w:proofErr w:type="spellStart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самоплагіат</w:t>
      </w:r>
      <w:proofErr w:type="spellEnd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Роботи, у яких виявлено ознаки плагіату, не приймаються до розгляду </w:t>
      </w:r>
      <w:r w:rsidR="00E0392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не підлягають перескладанню. Якщо студент не впевнений у коректності цитування, він має право звернутися до викладач</w:t>
      </w:r>
      <w:r w:rsidR="00E0392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а(-</w:t>
      </w:r>
      <w:proofErr w:type="spellStart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ки</w:t>
      </w:r>
      <w:proofErr w:type="spellEnd"/>
      <w:r w:rsidR="00E0392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) курсу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для консультації. Посилання на ресурси </w:t>
      </w:r>
      <w:r w:rsidR="00E0392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на зразок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Wikipedia</w:t>
      </w:r>
      <w:proofErr w:type="spellEnd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</w:t>
      </w:r>
      <w:proofErr w:type="spellStart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Studopedia</w:t>
      </w:r>
      <w:proofErr w:type="spellEnd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неприпустимими, окрім випадків використання їх як орієнтовних довідкових навігаційних джерел. Оформлення посилань здійснюється за стандартом ДСТУ 8302:2015 або APA 7 (за узгодженням).</w:t>
      </w:r>
    </w:p>
    <w:p w14:paraId="086F4CFE" w14:textId="77777777" w:rsidR="00FA4CAB" w:rsidRPr="00802A0F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Використання цифрових інструментів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невід’ємною складовою курсу. Дозволено застосовувати бібліографічні менеджери (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Zotero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Mendeley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), пошукові бази (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JSTOR, Project MUSE), корпусні аналітичні програми. Використання генеративних ШІ-сервісів (зокрема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ChatGPT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) дозволяється виключно як допоміжний засіб для планування, систематизації матеріалу або пошуку термінів, за умови обов’язкового зазначення у кінці роботи примітки</w:t>
      </w:r>
      <w:r w:rsidR="00262C7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</w:t>
      </w:r>
      <w:r w:rsidR="0000437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Про використані інструменти</w:t>
      </w:r>
      <w:r w:rsidR="0000437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62C7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)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із поясненням, у який спосіб ШІ було застосовано. Подання згенерованого тексту без перевірки і переробки вважається </w:t>
      </w:r>
      <w:r w:rsidR="00BA7FC5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прецедентом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академі</w:t>
      </w:r>
      <w:r w:rsidR="00BA7FC5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чної </w:t>
      </w:r>
      <w:proofErr w:type="spellStart"/>
      <w:r w:rsidR="00BA7FC5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недоброчесності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14:paraId="30E9588F" w14:textId="77777777" w:rsidR="00FA4CAB" w:rsidRPr="00802A0F" w:rsidRDefault="00622B60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hAnsi="Times New Roman" w:cs="Times New Roman"/>
          <w:b/>
          <w:bCs/>
          <w:color w:val="000000"/>
        </w:rPr>
        <w:t xml:space="preserve">Використання комп’ютерів/телефонів на занятті. 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Під час занять дозволяється користуватися ноутбуками, планшетами чи телефонами лише з навчальною метою</w:t>
      </w:r>
      <w:r w:rsidR="00BA1FF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для уточнення термінів, доступу до </w:t>
      </w:r>
      <w:proofErr w:type="spellStart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електронних джерел. Звук має бути вимкнено. Під час тестів, письмових робіт або залікових модулів використання гаджетів заборонено, окрім випадків інклюзивного доступу, погодженого з виклада</w:t>
      </w:r>
      <w:r w:rsidR="00BA1FF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чем(-кою) курсу</w:t>
      </w:r>
      <w:r w:rsidR="00FA4CAB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14:paraId="02F726D7" w14:textId="77777777" w:rsidR="005608AD" w:rsidRPr="00802A0F" w:rsidRDefault="00622B60" w:rsidP="005608AD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  <w:b/>
          <w:bCs/>
          <w:color w:val="000000"/>
        </w:rPr>
        <w:t xml:space="preserve">Визнання результатів </w:t>
      </w:r>
      <w:bookmarkStart w:id="4" w:name="_Hlk212085795"/>
      <w:r w:rsidRPr="00802A0F">
        <w:rPr>
          <w:rFonts w:ascii="Times New Roman" w:hAnsi="Times New Roman" w:cs="Times New Roman"/>
          <w:b/>
          <w:bCs/>
          <w:color w:val="000000"/>
        </w:rPr>
        <w:t xml:space="preserve">неформальної та </w:t>
      </w:r>
      <w:proofErr w:type="spellStart"/>
      <w:r w:rsidRPr="00802A0F">
        <w:rPr>
          <w:rFonts w:ascii="Times New Roman" w:hAnsi="Times New Roman" w:cs="Times New Roman"/>
          <w:b/>
          <w:bCs/>
          <w:color w:val="000000"/>
        </w:rPr>
        <w:t>інформальної</w:t>
      </w:r>
      <w:proofErr w:type="spellEnd"/>
      <w:r w:rsidRPr="00802A0F">
        <w:rPr>
          <w:rFonts w:ascii="Times New Roman" w:hAnsi="Times New Roman" w:cs="Times New Roman"/>
          <w:b/>
          <w:bCs/>
          <w:color w:val="000000"/>
        </w:rPr>
        <w:t xml:space="preserve"> освіти</w:t>
      </w:r>
      <w:bookmarkEnd w:id="4"/>
      <w:r w:rsidRPr="00802A0F">
        <w:rPr>
          <w:rFonts w:ascii="Times New Roman" w:hAnsi="Times New Roman" w:cs="Times New Roman"/>
          <w:b/>
          <w:bCs/>
          <w:color w:val="000000"/>
        </w:rPr>
        <w:t>.</w:t>
      </w:r>
      <w:r w:rsidRPr="00802A0F">
        <w:rPr>
          <w:rFonts w:ascii="Times New Roman" w:hAnsi="Times New Roman" w:cs="Times New Roman"/>
          <w:color w:val="000000"/>
        </w:rPr>
        <w:t xml:space="preserve"> </w:t>
      </w:r>
      <w:r w:rsidR="00251106" w:rsidRPr="00802A0F">
        <w:rPr>
          <w:rFonts w:ascii="Times New Roman" w:hAnsi="Times New Roman" w:cs="Times New Roman"/>
        </w:rPr>
        <w:t xml:space="preserve">Результати навчання, здобуті здобувачами освіти до або під час вивчення курсу шляхом неформальної чи </w:t>
      </w:r>
      <w:proofErr w:type="spellStart"/>
      <w:r w:rsidR="00251106" w:rsidRPr="00802A0F">
        <w:rPr>
          <w:rFonts w:ascii="Times New Roman" w:hAnsi="Times New Roman" w:cs="Times New Roman"/>
        </w:rPr>
        <w:t>інформальної</w:t>
      </w:r>
      <w:proofErr w:type="spellEnd"/>
      <w:r w:rsidR="00251106" w:rsidRPr="00802A0F">
        <w:rPr>
          <w:rFonts w:ascii="Times New Roman" w:hAnsi="Times New Roman" w:cs="Times New Roman"/>
        </w:rPr>
        <w:t xml:space="preserve"> освіти, можуть бути </w:t>
      </w:r>
      <w:r w:rsidR="00251106" w:rsidRPr="00802A0F">
        <w:rPr>
          <w:rStyle w:val="af4"/>
          <w:rFonts w:ascii="Times New Roman" w:hAnsi="Times New Roman" w:cs="Times New Roman"/>
          <w:b w:val="0"/>
          <w:bCs w:val="0"/>
        </w:rPr>
        <w:t>зараховані</w:t>
      </w:r>
      <w:r w:rsidR="00251106" w:rsidRPr="00802A0F">
        <w:rPr>
          <w:rFonts w:ascii="Times New Roman" w:hAnsi="Times New Roman" w:cs="Times New Roman"/>
        </w:rPr>
        <w:t xml:space="preserve"> за умови, що вони </w:t>
      </w:r>
      <w:r w:rsidR="00251106" w:rsidRPr="00802A0F">
        <w:rPr>
          <w:rStyle w:val="af4"/>
          <w:rFonts w:ascii="Times New Roman" w:hAnsi="Times New Roman" w:cs="Times New Roman"/>
          <w:b w:val="0"/>
          <w:bCs w:val="0"/>
        </w:rPr>
        <w:t>відповідають змісту</w:t>
      </w:r>
      <w:r w:rsidR="00251106" w:rsidRPr="00802A0F">
        <w:rPr>
          <w:rStyle w:val="af4"/>
          <w:rFonts w:ascii="Times New Roman" w:hAnsi="Times New Roman" w:cs="Times New Roman"/>
        </w:rPr>
        <w:t xml:space="preserve"> </w:t>
      </w:r>
      <w:r w:rsidR="00251106" w:rsidRPr="00802A0F">
        <w:rPr>
          <w:rStyle w:val="af4"/>
          <w:rFonts w:ascii="Times New Roman" w:hAnsi="Times New Roman" w:cs="Times New Roman"/>
          <w:b w:val="0"/>
          <w:bCs w:val="0"/>
        </w:rPr>
        <w:t>освітнього компонента</w:t>
      </w:r>
      <w:r w:rsidR="00251106" w:rsidRPr="00802A0F">
        <w:rPr>
          <w:rFonts w:ascii="Times New Roman" w:hAnsi="Times New Roman" w:cs="Times New Roman"/>
        </w:rPr>
        <w:t xml:space="preserve">, визначеним в освітній програмі результатам навчання, і </w:t>
      </w:r>
      <w:r w:rsidR="00251106" w:rsidRPr="00802A0F">
        <w:rPr>
          <w:rStyle w:val="af4"/>
          <w:rFonts w:ascii="Times New Roman" w:hAnsi="Times New Roman" w:cs="Times New Roman"/>
          <w:b w:val="0"/>
          <w:bCs w:val="0"/>
        </w:rPr>
        <w:t>підтверджені</w:t>
      </w:r>
      <w:r w:rsidR="00251106" w:rsidRPr="00802A0F">
        <w:rPr>
          <w:rStyle w:val="af4"/>
          <w:rFonts w:ascii="Times New Roman" w:hAnsi="Times New Roman" w:cs="Times New Roman"/>
        </w:rPr>
        <w:t xml:space="preserve"> </w:t>
      </w:r>
      <w:r w:rsidR="00251106" w:rsidRPr="00802A0F">
        <w:rPr>
          <w:rStyle w:val="af4"/>
          <w:rFonts w:ascii="Times New Roman" w:hAnsi="Times New Roman" w:cs="Times New Roman"/>
          <w:b w:val="0"/>
          <w:bCs w:val="0"/>
        </w:rPr>
        <w:t>офіційним документом</w:t>
      </w:r>
      <w:r w:rsidR="00A74262" w:rsidRPr="00802A0F">
        <w:rPr>
          <w:rFonts w:ascii="Times New Roman" w:hAnsi="Times New Roman" w:cs="Times New Roman"/>
        </w:rPr>
        <w:t xml:space="preserve"> – </w:t>
      </w:r>
      <w:r w:rsidR="00251106" w:rsidRPr="00802A0F">
        <w:rPr>
          <w:rFonts w:ascii="Times New Roman" w:hAnsi="Times New Roman" w:cs="Times New Roman"/>
        </w:rPr>
        <w:t xml:space="preserve">дипломом, сертифікатом, свідоцтвом або іншим засвідченим доказом навчальних досягнень. До форм неформальної та/або </w:t>
      </w:r>
      <w:proofErr w:type="spellStart"/>
      <w:r w:rsidR="00251106" w:rsidRPr="00802A0F">
        <w:rPr>
          <w:rFonts w:ascii="Times New Roman" w:hAnsi="Times New Roman" w:cs="Times New Roman"/>
        </w:rPr>
        <w:t>інформальної</w:t>
      </w:r>
      <w:proofErr w:type="spellEnd"/>
      <w:r w:rsidR="00251106" w:rsidRPr="00802A0F">
        <w:rPr>
          <w:rFonts w:ascii="Times New Roman" w:hAnsi="Times New Roman" w:cs="Times New Roman"/>
        </w:rPr>
        <w:t xml:space="preserve"> освіти, результати яких можуть бути визнані, належить </w:t>
      </w:r>
      <w:r w:rsidR="00251106" w:rsidRPr="00802A0F">
        <w:rPr>
          <w:rStyle w:val="af4"/>
          <w:rFonts w:ascii="Times New Roman" w:hAnsi="Times New Roman" w:cs="Times New Roman"/>
          <w:b w:val="0"/>
          <w:bCs w:val="0"/>
        </w:rPr>
        <w:t>участь у студентських олімпіадах, наукових конкурсах, конференціях, творчих і наукових форумах</w:t>
      </w:r>
      <w:r w:rsidR="00251106" w:rsidRPr="00802A0F">
        <w:rPr>
          <w:rFonts w:ascii="Times New Roman" w:hAnsi="Times New Roman" w:cs="Times New Roman"/>
        </w:rPr>
        <w:t xml:space="preserve">, а також </w:t>
      </w:r>
      <w:r w:rsidR="00251106" w:rsidRPr="00802A0F">
        <w:rPr>
          <w:rStyle w:val="af4"/>
          <w:rFonts w:ascii="Times New Roman" w:hAnsi="Times New Roman" w:cs="Times New Roman"/>
          <w:b w:val="0"/>
          <w:bCs w:val="0"/>
        </w:rPr>
        <w:t>участь у програмах неформальної освіти</w:t>
      </w:r>
      <w:r w:rsidR="00A74262" w:rsidRPr="00802A0F">
        <w:rPr>
          <w:rFonts w:ascii="Times New Roman" w:hAnsi="Times New Roman" w:cs="Times New Roman"/>
        </w:rPr>
        <w:t xml:space="preserve"> – </w:t>
      </w:r>
      <w:r w:rsidR="00251106" w:rsidRPr="00802A0F">
        <w:rPr>
          <w:rFonts w:ascii="Times New Roman" w:hAnsi="Times New Roman" w:cs="Times New Roman"/>
        </w:rPr>
        <w:t xml:space="preserve">зокрема, онлайн-курсах, </w:t>
      </w:r>
      <w:proofErr w:type="spellStart"/>
      <w:r w:rsidR="00251106" w:rsidRPr="00802A0F">
        <w:rPr>
          <w:rFonts w:ascii="Times New Roman" w:hAnsi="Times New Roman" w:cs="Times New Roman"/>
        </w:rPr>
        <w:t>вебінарах</w:t>
      </w:r>
      <w:proofErr w:type="spellEnd"/>
      <w:r w:rsidR="00251106" w:rsidRPr="00802A0F">
        <w:rPr>
          <w:rFonts w:ascii="Times New Roman" w:hAnsi="Times New Roman" w:cs="Times New Roman"/>
        </w:rPr>
        <w:t xml:space="preserve">, воркшопах, тренінгах, майстер-класах, літніх чи зимових школах, спрямованих на розвиток </w:t>
      </w:r>
      <w:r w:rsidR="00C6553C" w:rsidRPr="00802A0F">
        <w:rPr>
          <w:rFonts w:ascii="Times New Roman" w:hAnsi="Times New Roman" w:cs="Times New Roman"/>
        </w:rPr>
        <w:t>знань та навичок</w:t>
      </w:r>
      <w:r w:rsidR="00251106" w:rsidRPr="00802A0F">
        <w:rPr>
          <w:rFonts w:ascii="Times New Roman" w:hAnsi="Times New Roman" w:cs="Times New Roman"/>
        </w:rPr>
        <w:t xml:space="preserve"> </w:t>
      </w:r>
      <w:r w:rsidR="00C6553C" w:rsidRPr="00802A0F">
        <w:rPr>
          <w:rFonts w:ascii="Times New Roman" w:hAnsi="Times New Roman" w:cs="Times New Roman"/>
        </w:rPr>
        <w:t>і</w:t>
      </w:r>
      <w:r w:rsidR="00251106" w:rsidRPr="00802A0F">
        <w:rPr>
          <w:rFonts w:ascii="Times New Roman" w:hAnsi="Times New Roman" w:cs="Times New Roman"/>
        </w:rPr>
        <w:t>з теорії</w:t>
      </w:r>
      <w:r w:rsidR="00A74262" w:rsidRPr="00802A0F">
        <w:rPr>
          <w:rFonts w:ascii="Times New Roman" w:hAnsi="Times New Roman" w:cs="Times New Roman"/>
        </w:rPr>
        <w:t xml:space="preserve">, аналізу та інтерпретації </w:t>
      </w:r>
      <w:r w:rsidR="00251106" w:rsidRPr="00802A0F">
        <w:rPr>
          <w:rFonts w:ascii="Times New Roman" w:hAnsi="Times New Roman" w:cs="Times New Roman"/>
        </w:rPr>
        <w:t xml:space="preserve">літератури, академічного письма, дослідницької методології, культурології та суміжних гуманітарних дисциплін. Такі результати визнаються на підставі </w:t>
      </w:r>
      <w:r w:rsidR="00251106" w:rsidRPr="00802A0F">
        <w:rPr>
          <w:rStyle w:val="af4"/>
          <w:rFonts w:ascii="Times New Roman" w:hAnsi="Times New Roman" w:cs="Times New Roman"/>
          <w:b w:val="0"/>
          <w:bCs w:val="0"/>
        </w:rPr>
        <w:t>поданих на підтвердження документів</w:t>
      </w:r>
      <w:r w:rsidR="00251106" w:rsidRPr="00802A0F">
        <w:rPr>
          <w:rFonts w:ascii="Times New Roman" w:hAnsi="Times New Roman" w:cs="Times New Roman"/>
          <w:b/>
          <w:bCs/>
        </w:rPr>
        <w:t xml:space="preserve"> </w:t>
      </w:r>
      <w:r w:rsidR="00251106" w:rsidRPr="00802A0F">
        <w:rPr>
          <w:rFonts w:ascii="Times New Roman" w:hAnsi="Times New Roman" w:cs="Times New Roman"/>
        </w:rPr>
        <w:t xml:space="preserve">і </w:t>
      </w:r>
      <w:r w:rsidR="00251106" w:rsidRPr="00802A0F">
        <w:rPr>
          <w:rStyle w:val="af4"/>
          <w:rFonts w:ascii="Times New Roman" w:hAnsi="Times New Roman" w:cs="Times New Roman"/>
          <w:b w:val="0"/>
          <w:bCs w:val="0"/>
        </w:rPr>
        <w:t>оцінюються на відповідність</w:t>
      </w:r>
      <w:r w:rsidR="00251106" w:rsidRPr="00802A0F">
        <w:rPr>
          <w:rFonts w:ascii="Times New Roman" w:hAnsi="Times New Roman" w:cs="Times New Roman"/>
        </w:rPr>
        <w:t xml:space="preserve"> цілям і завданням курсу, програмним результатам навчання, обсягу засвоєних знань та набутих умінь. У разі відповідності змісту та рівня досягнень вимогам дисципліни результати можуть бути </w:t>
      </w:r>
      <w:r w:rsidR="00251106" w:rsidRPr="00802A0F">
        <w:rPr>
          <w:rStyle w:val="af4"/>
          <w:rFonts w:ascii="Times New Roman" w:hAnsi="Times New Roman" w:cs="Times New Roman"/>
          <w:b w:val="0"/>
          <w:bCs w:val="0"/>
        </w:rPr>
        <w:t>зараховані як часткове або повне виконання</w:t>
      </w:r>
      <w:r w:rsidR="00251106" w:rsidRPr="00802A0F">
        <w:rPr>
          <w:rFonts w:ascii="Times New Roman" w:hAnsi="Times New Roman" w:cs="Times New Roman"/>
        </w:rPr>
        <w:t xml:space="preserve"> певних навчальних елементів курсу.</w:t>
      </w:r>
      <w:r w:rsidR="008C3446" w:rsidRPr="00802A0F">
        <w:rPr>
          <w:rFonts w:ascii="Times New Roman" w:hAnsi="Times New Roman" w:cs="Times New Roman"/>
        </w:rPr>
        <w:t xml:space="preserve"> Інформація про альтернативні пропозиції програм неформальної та </w:t>
      </w:r>
      <w:proofErr w:type="spellStart"/>
      <w:r w:rsidR="008C3446" w:rsidRPr="00802A0F">
        <w:rPr>
          <w:rFonts w:ascii="Times New Roman" w:hAnsi="Times New Roman" w:cs="Times New Roman"/>
        </w:rPr>
        <w:t>інформальної</w:t>
      </w:r>
      <w:proofErr w:type="spellEnd"/>
      <w:r w:rsidR="008C3446" w:rsidRPr="00802A0F">
        <w:rPr>
          <w:rFonts w:ascii="Times New Roman" w:hAnsi="Times New Roman" w:cs="Times New Roman"/>
        </w:rPr>
        <w:t xml:space="preserve"> освіти для дисципліни в секції СЕЗН </w:t>
      </w:r>
      <w:r w:rsidR="008C3446" w:rsidRPr="00802A0F">
        <w:rPr>
          <w:rFonts w:ascii="Times New Roman" w:hAnsi="Times New Roman" w:cs="Times New Roman"/>
          <w:lang w:val="en-US"/>
        </w:rPr>
        <w:t>Moodle</w:t>
      </w:r>
      <w:r w:rsidR="008C3446" w:rsidRPr="00873C62">
        <w:rPr>
          <w:rFonts w:ascii="Times New Roman" w:hAnsi="Times New Roman" w:cs="Times New Roman"/>
          <w:lang w:val="ru-RU"/>
        </w:rPr>
        <w:t xml:space="preserve"> </w:t>
      </w:r>
      <w:r w:rsidR="008C3446" w:rsidRPr="00802A0F">
        <w:rPr>
          <w:rFonts w:ascii="Times New Roman" w:hAnsi="Times New Roman" w:cs="Times New Roman"/>
        </w:rPr>
        <w:t>ЗНУ:</w:t>
      </w:r>
      <w:r w:rsidR="005608AD" w:rsidRPr="00802A0F">
        <w:rPr>
          <w:rFonts w:ascii="Times New Roman" w:hAnsi="Times New Roman" w:cs="Times New Roman"/>
        </w:rPr>
        <w:t xml:space="preserve"> </w:t>
      </w:r>
      <w:hyperlink r:id="rId46" w:history="1">
        <w:r w:rsidR="005608AD" w:rsidRPr="00802A0F">
          <w:rPr>
            <w:rStyle w:val="a3"/>
            <w:rFonts w:ascii="Times New Roman" w:hAnsi="Times New Roman" w:cs="Times New Roman"/>
            <w:lang w:val="en-US"/>
          </w:rPr>
          <w:t>https</w:t>
        </w:r>
        <w:r w:rsidR="005608AD" w:rsidRPr="00873C62">
          <w:rPr>
            <w:rStyle w:val="a3"/>
            <w:rFonts w:ascii="Times New Roman" w:hAnsi="Times New Roman" w:cs="Times New Roman"/>
            <w:lang w:val="ru-RU"/>
          </w:rPr>
          <w:t>://</w:t>
        </w:r>
        <w:proofErr w:type="spellStart"/>
        <w:r w:rsidR="005608AD" w:rsidRPr="00802A0F">
          <w:rPr>
            <w:rStyle w:val="a3"/>
            <w:rFonts w:ascii="Times New Roman" w:hAnsi="Times New Roman" w:cs="Times New Roman"/>
            <w:lang w:val="en-US"/>
          </w:rPr>
          <w:t>moodle</w:t>
        </w:r>
        <w:proofErr w:type="spellEnd"/>
        <w:r w:rsidR="005608AD" w:rsidRPr="00873C62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="005608AD" w:rsidRPr="00802A0F">
          <w:rPr>
            <w:rStyle w:val="a3"/>
            <w:rFonts w:ascii="Times New Roman" w:hAnsi="Times New Roman" w:cs="Times New Roman"/>
            <w:lang w:val="en-US"/>
          </w:rPr>
          <w:t>znu</w:t>
        </w:r>
        <w:proofErr w:type="spellEnd"/>
        <w:r w:rsidR="005608AD" w:rsidRPr="00873C62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="005608AD" w:rsidRPr="00802A0F">
          <w:rPr>
            <w:rStyle w:val="a3"/>
            <w:rFonts w:ascii="Times New Roman" w:hAnsi="Times New Roman" w:cs="Times New Roman"/>
            <w:lang w:val="en-US"/>
          </w:rPr>
          <w:t>edu</w:t>
        </w:r>
        <w:proofErr w:type="spellEnd"/>
        <w:r w:rsidR="005608AD" w:rsidRPr="00873C62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="005608AD" w:rsidRPr="00802A0F">
          <w:rPr>
            <w:rStyle w:val="a3"/>
            <w:rFonts w:ascii="Times New Roman" w:hAnsi="Times New Roman" w:cs="Times New Roman"/>
            <w:lang w:val="en-US"/>
          </w:rPr>
          <w:t>ua</w:t>
        </w:r>
        <w:proofErr w:type="spellEnd"/>
        <w:r w:rsidR="005608AD" w:rsidRPr="00873C62">
          <w:rPr>
            <w:rStyle w:val="a3"/>
            <w:rFonts w:ascii="Times New Roman" w:hAnsi="Times New Roman" w:cs="Times New Roman"/>
            <w:lang w:val="ru-RU"/>
          </w:rPr>
          <w:t>/</w:t>
        </w:r>
        <w:r w:rsidR="005608AD" w:rsidRPr="00802A0F">
          <w:rPr>
            <w:rStyle w:val="a3"/>
            <w:rFonts w:ascii="Times New Roman" w:hAnsi="Times New Roman" w:cs="Times New Roman"/>
            <w:lang w:val="en-US"/>
          </w:rPr>
          <w:t>course</w:t>
        </w:r>
        <w:r w:rsidR="005608AD" w:rsidRPr="00873C62">
          <w:rPr>
            <w:rStyle w:val="a3"/>
            <w:rFonts w:ascii="Times New Roman" w:hAnsi="Times New Roman" w:cs="Times New Roman"/>
            <w:lang w:val="ru-RU"/>
          </w:rPr>
          <w:t>/</w:t>
        </w:r>
        <w:r w:rsidR="005608AD" w:rsidRPr="00802A0F">
          <w:rPr>
            <w:rStyle w:val="a3"/>
            <w:rFonts w:ascii="Times New Roman" w:hAnsi="Times New Roman" w:cs="Times New Roman"/>
            <w:lang w:val="en-US"/>
          </w:rPr>
          <w:t>section</w:t>
        </w:r>
        <w:r w:rsidR="005608AD" w:rsidRPr="00873C62">
          <w:rPr>
            <w:rStyle w:val="a3"/>
            <w:rFonts w:ascii="Times New Roman" w:hAnsi="Times New Roman" w:cs="Times New Roman"/>
            <w:lang w:val="ru-RU"/>
          </w:rPr>
          <w:t>.</w:t>
        </w:r>
        <w:r w:rsidR="005608AD" w:rsidRPr="00802A0F">
          <w:rPr>
            <w:rStyle w:val="a3"/>
            <w:rFonts w:ascii="Times New Roman" w:hAnsi="Times New Roman" w:cs="Times New Roman"/>
            <w:lang w:val="en-US"/>
          </w:rPr>
          <w:t>php</w:t>
        </w:r>
        <w:r w:rsidR="005608AD" w:rsidRPr="00873C62">
          <w:rPr>
            <w:rStyle w:val="a3"/>
            <w:rFonts w:ascii="Times New Roman" w:hAnsi="Times New Roman" w:cs="Times New Roman"/>
            <w:lang w:val="ru-RU"/>
          </w:rPr>
          <w:t>?</w:t>
        </w:r>
        <w:r w:rsidR="005608AD" w:rsidRPr="00802A0F">
          <w:rPr>
            <w:rStyle w:val="a3"/>
            <w:rFonts w:ascii="Times New Roman" w:hAnsi="Times New Roman" w:cs="Times New Roman"/>
            <w:lang w:val="en-US"/>
          </w:rPr>
          <w:t>id</w:t>
        </w:r>
        <w:r w:rsidR="005608AD" w:rsidRPr="00873C62">
          <w:rPr>
            <w:rStyle w:val="a3"/>
            <w:rFonts w:ascii="Times New Roman" w:hAnsi="Times New Roman" w:cs="Times New Roman"/>
            <w:lang w:val="ru-RU"/>
          </w:rPr>
          <w:t>=127343</w:t>
        </w:r>
      </w:hyperlink>
      <w:r w:rsidR="005608AD" w:rsidRPr="00802A0F">
        <w:rPr>
          <w:rFonts w:ascii="Times New Roman" w:hAnsi="Times New Roman" w:cs="Times New Roman"/>
        </w:rPr>
        <w:t>.</w:t>
      </w:r>
    </w:p>
    <w:p w14:paraId="5E99C51E" w14:textId="77777777" w:rsidR="00622B60" w:rsidRPr="00802A0F" w:rsidRDefault="00622B60" w:rsidP="008C3446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  <w:lang w:val="en-US"/>
        </w:rPr>
      </w:pPr>
      <w:r w:rsidRPr="00802A0F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Письмові роботи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подаються у форматі .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docx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або .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pdf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оформлюються згідно з вимогами до академічних текстів, із зазначенням теми, бібліографії. Назва файлу має містити групу, прізвище студента, вид роботи й тему.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C23793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час виконання завдань указані в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У випадку потреби відтермінування часу виконання завдань студент може подати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lastRenderedPageBreak/>
        <w:t xml:space="preserve">запит, надати пояснення й узгодити новий термін подання. Кожна робота має містити: ПІБ, реквізити завдання, джерела (за наявності) й цифрові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інстументи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(за наявності), які використані при виконанні завдання. Рекомендовані бази для пошуку джерел: НБУВ (</w:t>
      </w:r>
      <w:hyperlink r:id="rId47" w:tgtFrame="_new" w:history="1">
        <w:r w:rsidRPr="00802A0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 w:bidi="ar-SA"/>
          </w:rPr>
          <w:t>http://www.nbuv.gov.ua</w:t>
        </w:r>
      </w:hyperlink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), JSTOR, Project MUSE, MLA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International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Bibliography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Oxford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Reference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Johns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Hopkins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Guide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to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Literary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Theory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and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Criticism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14:paraId="4C2C06E3" w14:textId="77777777" w:rsidR="00251106" w:rsidRPr="00802A0F" w:rsidRDefault="00547B9A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Комунікація.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25110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Основною платформою комунікації є </w:t>
      </w:r>
      <w:proofErr w:type="spellStart"/>
      <w:r w:rsidR="0025110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25110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ЗНУ, де розміщено матеріали, </w:t>
      </w:r>
      <w:proofErr w:type="spellStart"/>
      <w:r w:rsidR="0025110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="0025110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виконання завдань, оголошення, форуми й зазначено принципи оцінювання. Важливі повідомлення розміщуються на форумі курсу, а особисті запити подаються через систему приватних повідомлень на платформі. Відповіді на звернення студентів надаються протягом двох робочих днів. У разі технічних проблем або термінових питань дозволяється надсилати електронного листа з позначкою </w:t>
      </w:r>
      <w:r w:rsidR="0000437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="0025110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Важливо</w:t>
      </w:r>
      <w:r w:rsidR="0000437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5110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на адресу </w:t>
      </w:r>
      <w:proofErr w:type="spellStart"/>
      <w:r w:rsidR="00251106" w:rsidRPr="00802A0F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triks</w:t>
      </w:r>
      <w:proofErr w:type="spellEnd"/>
      <w:r w:rsidR="00251106" w:rsidRPr="00873C62">
        <w:rPr>
          <w:rFonts w:ascii="Times New Roman" w:eastAsia="Times New Roman" w:hAnsi="Times New Roman" w:cs="Times New Roman"/>
          <w:b/>
          <w:bCs/>
          <w:kern w:val="0"/>
          <w:u w:val="single"/>
          <w:lang w:val="ru-RU" w:eastAsia="uk-UA" w:bidi="ar-SA"/>
        </w:rPr>
        <w:t>@</w:t>
      </w:r>
      <w:proofErr w:type="spellStart"/>
      <w:r w:rsidR="00251106" w:rsidRPr="00802A0F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ukr</w:t>
      </w:r>
      <w:proofErr w:type="spellEnd"/>
      <w:r w:rsidR="00251106" w:rsidRPr="00873C62">
        <w:rPr>
          <w:rFonts w:ascii="Times New Roman" w:eastAsia="Times New Roman" w:hAnsi="Times New Roman" w:cs="Times New Roman"/>
          <w:b/>
          <w:bCs/>
          <w:kern w:val="0"/>
          <w:u w:val="single"/>
          <w:lang w:val="ru-RU" w:eastAsia="uk-UA" w:bidi="ar-SA"/>
        </w:rPr>
        <w:t>.</w:t>
      </w:r>
      <w:r w:rsidR="00251106" w:rsidRPr="00802A0F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net</w:t>
      </w:r>
      <w:r w:rsidR="00251106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, вказавши прізвище, ім’я, групу й тему запиту.</w:t>
      </w:r>
    </w:p>
    <w:p w14:paraId="50110E07" w14:textId="77777777" w:rsidR="00FA4CAB" w:rsidRPr="00802A0F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Зворотний зв’язок щодо коротких завдань надається протягом 7 днів, а для есе й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про</w:t>
      </w:r>
      <w:r w:rsidR="001A42F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є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ктів</w:t>
      </w:r>
      <w:proofErr w:type="spellEnd"/>
      <w:r w:rsidR="001A42F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протягом 14 днів. Переоцінювання можливе лише для робіт без порушень доброчесності й у межах визначеного терміну. Апеляції оцінок приймаються письмово з коротким обґрунтуванням відповідно до критеріїв оцінювання.</w:t>
      </w:r>
    </w:p>
    <w:p w14:paraId="3953FB09" w14:textId="77777777" w:rsidR="00FA4CAB" w:rsidRPr="00802A0F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дотримується принципів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інклюзивності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толерантності й ненасильницької комунікації. Завдання можуть бути адаптовані до індивідуальних освітніх потреб студентів.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Мовна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поведінка на курсі має бути коректною й інклюзивною, дискусії</w:t>
      </w:r>
      <w:r w:rsidR="001A42F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етичними та орієнтованими на аргумент, а не на особу. У дистанційному форматі</w:t>
      </w:r>
      <w:r w:rsidR="001A42F0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59502D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рекомендовано дотримуватися принципів цифрового етикету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: камера</w:t>
      </w:r>
      <w:r w:rsidR="0059502D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(відео) –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за можливості ввімкнена, мікрофон</w:t>
      </w:r>
      <w:r w:rsidR="0059502D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за потреби, повага до </w:t>
      </w:r>
      <w:r w:rsidR="0059502D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регламенту доповідей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обов’язковою.</w:t>
      </w:r>
    </w:p>
    <w:p w14:paraId="65D24F99" w14:textId="77777777" w:rsidR="00B56C83" w:rsidRPr="00802A0F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Під час повітряних </w:t>
      </w:r>
      <w:proofErr w:type="spellStart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>тривог</w:t>
      </w:r>
      <w:proofErr w:type="spellEnd"/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інших форс-мажо</w:t>
      </w:r>
      <w:r w:rsidR="009B7354"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рних обставин 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аудиторні заняття перериваються, далі </w:t>
      </w:r>
      <w:r w:rsidR="009B7354" w:rsidRPr="00802A0F">
        <w:rPr>
          <w:rFonts w:ascii="Times New Roman" w:eastAsia="Times New Roman" w:hAnsi="Times New Roman" w:cs="Times New Roman"/>
          <w:kern w:val="0"/>
          <w:lang w:eastAsia="uk-UA" w:bidi="ar-SA"/>
        </w:rPr>
        <w:t>заняття</w:t>
      </w:r>
      <w:r w:rsidRPr="00802A0F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продовжується в онлайн-форматі згідно з рекомендаціями університету. Використання студентських робіт для демонстрацій чи навчальних прикладів можливе лише за згоди автора. Персональні дані обробляються відповідно до етичних стандартів ЗНУ та чинного законодавства України.</w:t>
      </w:r>
    </w:p>
    <w:p w14:paraId="50449DC9" w14:textId="77777777" w:rsidR="00B56C83" w:rsidRPr="00802A0F" w:rsidRDefault="00B56C83" w:rsidP="00B56C83">
      <w:pPr>
        <w:jc w:val="both"/>
        <w:rPr>
          <w:rFonts w:ascii="Times New Roman" w:hAnsi="Times New Roman" w:cs="Times New Roman"/>
        </w:rPr>
      </w:pPr>
    </w:p>
    <w:p w14:paraId="736615DD" w14:textId="77777777" w:rsidR="00CF40DC" w:rsidRPr="00802A0F" w:rsidRDefault="00CF40DC" w:rsidP="00CF40DC">
      <w:pPr>
        <w:jc w:val="center"/>
        <w:rPr>
          <w:rFonts w:ascii="Times New Roman" w:hAnsi="Times New Roman" w:cs="Times New Roman"/>
          <w:b/>
          <w:caps/>
        </w:rPr>
      </w:pPr>
      <w:r w:rsidRPr="00802A0F">
        <w:rPr>
          <w:rFonts w:ascii="Times New Roman" w:hAnsi="Times New Roman" w:cs="Times New Roman"/>
          <w:b/>
          <w:caps/>
        </w:rPr>
        <w:t>Додаткова інформація</w:t>
      </w:r>
    </w:p>
    <w:p w14:paraId="2E61A411" w14:textId="77777777" w:rsidR="00CF40DC" w:rsidRPr="00802A0F" w:rsidRDefault="00CF40DC" w:rsidP="00CF40DC">
      <w:pPr>
        <w:jc w:val="both"/>
        <w:rPr>
          <w:rFonts w:ascii="Times New Roman" w:hAnsi="Times New Roman" w:cs="Times New Roman"/>
          <w:b/>
        </w:rPr>
      </w:pPr>
      <w:r w:rsidRPr="00802A0F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802A0F">
        <w:rPr>
          <w:rFonts w:ascii="Times New Roman" w:hAnsi="Times New Roman" w:cs="Times New Roman"/>
          <w:b/>
        </w:rPr>
        <w:t>н.р</w:t>
      </w:r>
      <w:proofErr w:type="spellEnd"/>
      <w:r w:rsidRPr="00802A0F">
        <w:rPr>
          <w:rFonts w:ascii="Times New Roman" w:hAnsi="Times New Roman" w:cs="Times New Roman"/>
          <w:b/>
        </w:rPr>
        <w:t xml:space="preserve">. </w:t>
      </w:r>
      <w:r w:rsidRPr="00802A0F">
        <w:rPr>
          <w:rFonts w:ascii="Times New Roman" w:hAnsi="Times New Roman" w:cs="Times New Roman"/>
        </w:rPr>
        <w:t xml:space="preserve">доступний за </w:t>
      </w:r>
      <w:proofErr w:type="spellStart"/>
      <w:r w:rsidRPr="00802A0F">
        <w:rPr>
          <w:rFonts w:ascii="Times New Roman" w:hAnsi="Times New Roman" w:cs="Times New Roman"/>
        </w:rPr>
        <w:t>адресою</w:t>
      </w:r>
      <w:proofErr w:type="spellEnd"/>
      <w:r w:rsidRPr="00802A0F">
        <w:rPr>
          <w:rFonts w:ascii="Times New Roman" w:hAnsi="Times New Roman" w:cs="Times New Roman"/>
        </w:rPr>
        <w:t xml:space="preserve">: </w:t>
      </w:r>
      <w:hyperlink r:id="rId48" w:history="1">
        <w:r w:rsidRPr="00802A0F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 w:rsidRPr="00802A0F">
        <w:rPr>
          <w:rFonts w:ascii="Times New Roman" w:hAnsi="Times New Roman" w:cs="Times New Roman"/>
        </w:rPr>
        <w:t xml:space="preserve">. </w:t>
      </w:r>
    </w:p>
    <w:p w14:paraId="72DFDF7D" w14:textId="77777777" w:rsidR="00CF40DC" w:rsidRPr="00802A0F" w:rsidRDefault="00CF40DC" w:rsidP="00CF40DC">
      <w:pPr>
        <w:jc w:val="both"/>
        <w:rPr>
          <w:rFonts w:ascii="Times New Roman" w:hAnsi="Times New Roman" w:cs="Times New Roman"/>
          <w:b/>
        </w:rPr>
      </w:pPr>
    </w:p>
    <w:p w14:paraId="118DAAE9" w14:textId="77777777" w:rsidR="00CF40DC" w:rsidRPr="00802A0F" w:rsidRDefault="00CF40DC" w:rsidP="00CF40DC">
      <w:pPr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802A0F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49" w:history="1">
        <w:r w:rsidRPr="00802A0F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802A0F">
        <w:rPr>
          <w:rFonts w:ascii="Times New Roman" w:hAnsi="Times New Roman" w:cs="Times New Roman"/>
        </w:rPr>
        <w:t xml:space="preserve"> </w:t>
      </w:r>
      <w:r w:rsidRPr="00802A0F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2E260B9" w14:textId="77777777" w:rsidR="00CF40DC" w:rsidRPr="00802A0F" w:rsidRDefault="00CF40DC" w:rsidP="00CF40DC">
      <w:pPr>
        <w:jc w:val="both"/>
        <w:rPr>
          <w:rFonts w:ascii="Times New Roman" w:hAnsi="Times New Roman" w:cs="Times New Roman"/>
        </w:rPr>
      </w:pPr>
    </w:p>
    <w:p w14:paraId="41A555E6" w14:textId="77777777" w:rsidR="00CF40DC" w:rsidRPr="00802A0F" w:rsidRDefault="00CF40DC" w:rsidP="00CF40D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802A0F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50" w:history="1">
        <w:r w:rsidRPr="00802A0F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802A0F">
        <w:rPr>
          <w:rFonts w:ascii="Times New Roman" w:hAnsi="Times New Roman" w:cs="Times New Roman"/>
        </w:rPr>
        <w:t xml:space="preserve">: </w:t>
      </w:r>
      <w:hyperlink r:id="rId51" w:history="1">
        <w:r w:rsidRPr="00802A0F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802A0F">
        <w:rPr>
          <w:rFonts w:ascii="Times New Roman" w:hAnsi="Times New Roman" w:cs="Times New Roman"/>
        </w:rPr>
        <w:t xml:space="preserve"> . </w:t>
      </w:r>
    </w:p>
    <w:p w14:paraId="7EDD3756" w14:textId="77777777" w:rsidR="00CF40DC" w:rsidRPr="00802A0F" w:rsidRDefault="00CF40DC" w:rsidP="00CF40DC">
      <w:pPr>
        <w:jc w:val="both"/>
        <w:rPr>
          <w:rFonts w:ascii="Times New Roman" w:hAnsi="Times New Roman" w:cs="Times New Roman"/>
        </w:rPr>
      </w:pPr>
    </w:p>
    <w:p w14:paraId="07A0ECD6" w14:textId="77777777" w:rsidR="00CF40DC" w:rsidRPr="00802A0F" w:rsidRDefault="00CF40DC" w:rsidP="00CF40DC">
      <w:pPr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  <w:b/>
        </w:rPr>
        <w:t xml:space="preserve">ВИРІШЕННЯ КОНФЛІКТІВ. </w:t>
      </w:r>
      <w:r w:rsidRPr="00802A0F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52" w:history="1">
        <w:r w:rsidRPr="00802A0F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802A0F">
        <w:rPr>
          <w:rFonts w:ascii="Times New Roman" w:hAnsi="Times New Roman" w:cs="Times New Roman"/>
        </w:rPr>
        <w:t xml:space="preserve"> . </w:t>
      </w:r>
    </w:p>
    <w:p w14:paraId="43AA7455" w14:textId="77777777" w:rsidR="00CF40DC" w:rsidRPr="00802A0F" w:rsidRDefault="00CF40DC" w:rsidP="00CF40DC">
      <w:pPr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</w:t>
      </w:r>
      <w:r w:rsidRPr="00802A0F">
        <w:rPr>
          <w:rFonts w:ascii="Times New Roman" w:hAnsi="Times New Roman" w:cs="Times New Roman"/>
        </w:rPr>
        <w:lastRenderedPageBreak/>
        <w:t xml:space="preserve">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53" w:history="1">
        <w:r w:rsidRPr="00802A0F">
          <w:rPr>
            <w:rStyle w:val="a3"/>
            <w:rFonts w:ascii="Times New Roman" w:hAnsi="Times New Roman" w:cs="Times New Roman"/>
          </w:rPr>
          <w:t>https://lnk.ua/QRVdWGwe3</w:t>
        </w:r>
      </w:hyperlink>
      <w:r w:rsidRPr="00802A0F">
        <w:rPr>
          <w:rFonts w:ascii="Times New Roman" w:hAnsi="Times New Roman" w:cs="Times New Roman"/>
        </w:rPr>
        <w:t xml:space="preserve">; </w:t>
      </w:r>
      <w:r w:rsidRPr="00802A0F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802A0F">
        <w:rPr>
          <w:rFonts w:ascii="Times New Roman" w:hAnsi="Times New Roman" w:cs="Times New Roman"/>
        </w:rPr>
        <w:t xml:space="preserve">: </w:t>
      </w:r>
      <w:hyperlink r:id="rId54" w:history="1">
        <w:r w:rsidRPr="00802A0F">
          <w:rPr>
            <w:rStyle w:val="a3"/>
            <w:rFonts w:ascii="Times New Roman" w:hAnsi="Times New Roman" w:cs="Times New Roman"/>
          </w:rPr>
          <w:t>https://lnk.ua/3R4avGqeJ</w:t>
        </w:r>
      </w:hyperlink>
      <w:r w:rsidRPr="00802A0F">
        <w:rPr>
          <w:rFonts w:ascii="Times New Roman" w:hAnsi="Times New Roman" w:cs="Times New Roman"/>
        </w:rPr>
        <w:t xml:space="preserve">. </w:t>
      </w:r>
    </w:p>
    <w:p w14:paraId="7D3DA942" w14:textId="77777777" w:rsidR="00CF40DC" w:rsidRPr="00802A0F" w:rsidRDefault="00CF40DC" w:rsidP="00CF40DC">
      <w:pPr>
        <w:jc w:val="both"/>
        <w:rPr>
          <w:rFonts w:ascii="Times New Roman" w:hAnsi="Times New Roman" w:cs="Times New Roman"/>
          <w:b/>
        </w:rPr>
      </w:pPr>
    </w:p>
    <w:p w14:paraId="419334A6" w14:textId="77777777" w:rsidR="00CF40DC" w:rsidRPr="00802A0F" w:rsidRDefault="00CF40DC" w:rsidP="00CF40DC">
      <w:pPr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  <w:b/>
        </w:rPr>
        <w:t xml:space="preserve">ПСИХОЛОГІЧНА ДОПОМОГА. </w:t>
      </w:r>
      <w:r w:rsidRPr="00802A0F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802A0F">
        <w:rPr>
          <w:rFonts w:ascii="Times New Roman" w:hAnsi="Times New Roman" w:cs="Times New Roman"/>
          <w:b/>
        </w:rPr>
        <w:t>Марті Ірини Вадимівни</w:t>
      </w:r>
      <w:r w:rsidRPr="00802A0F"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47579EE5" w14:textId="77777777" w:rsidR="00CF40DC" w:rsidRPr="00802A0F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5" w:name="_Hlk142433006"/>
    </w:p>
    <w:p w14:paraId="077781D3" w14:textId="77777777" w:rsidR="00CF40DC" w:rsidRPr="00802A0F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802A0F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802A0F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802A0F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0EBC2BD6" w14:textId="77777777" w:rsidR="00CF40DC" w:rsidRPr="00802A0F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802A0F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55" w:history="1">
        <w:r w:rsidRPr="00802A0F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14:paraId="63EA5C59" w14:textId="77777777" w:rsidR="00CF40DC" w:rsidRPr="00802A0F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802A0F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802A0F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802A0F">
        <w:rPr>
          <w:rFonts w:ascii="Times New Roman" w:eastAsia="Times New Roman" w:hAnsi="Times New Roman" w:cs="Times New Roman"/>
          <w:lang w:eastAsia="uk-UA"/>
        </w:rPr>
        <w:t>. </w:t>
      </w:r>
      <w:bookmarkEnd w:id="5"/>
      <w:r w:rsidRPr="00802A0F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802A0F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30E5B799" w14:textId="77777777" w:rsidR="00CF40DC" w:rsidRPr="00802A0F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77C12652" w14:textId="77777777" w:rsidR="00CF40DC" w:rsidRPr="00802A0F" w:rsidRDefault="00CF40DC" w:rsidP="00CF40DC">
      <w:pPr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802A0F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56" w:history="1">
        <w:r w:rsidRPr="00802A0F">
          <w:rPr>
            <w:rStyle w:val="a3"/>
            <w:rFonts w:ascii="Times New Roman" w:hAnsi="Times New Roman" w:cs="Times New Roman"/>
          </w:rPr>
          <w:t>https://lnk.ua/5pVJr17VP</w:t>
        </w:r>
      </w:hyperlink>
      <w:r w:rsidRPr="00802A0F">
        <w:rPr>
          <w:rFonts w:ascii="Times New Roman" w:hAnsi="Times New Roman" w:cs="Times New Roman"/>
        </w:rPr>
        <w:t xml:space="preserve">. </w:t>
      </w:r>
    </w:p>
    <w:p w14:paraId="47E80B67" w14:textId="77777777" w:rsidR="00CF40DC" w:rsidRPr="00802A0F" w:rsidRDefault="00CF40DC" w:rsidP="00CF40DC">
      <w:pPr>
        <w:jc w:val="both"/>
        <w:rPr>
          <w:rFonts w:ascii="Times New Roman" w:hAnsi="Times New Roman" w:cs="Times New Roman"/>
          <w:b/>
        </w:rPr>
      </w:pPr>
    </w:p>
    <w:p w14:paraId="2C0A52C0" w14:textId="77777777" w:rsidR="00CF40DC" w:rsidRPr="00802A0F" w:rsidRDefault="00CF40DC" w:rsidP="00CF40DC">
      <w:pPr>
        <w:jc w:val="center"/>
        <w:rPr>
          <w:rFonts w:ascii="Times New Roman" w:hAnsi="Times New Roman" w:cs="Times New Roman"/>
          <w:b/>
        </w:rPr>
      </w:pPr>
      <w:r w:rsidRPr="00802A0F">
        <w:rPr>
          <w:rFonts w:ascii="Times New Roman" w:hAnsi="Times New Roman" w:cs="Times New Roman"/>
          <w:b/>
        </w:rPr>
        <w:t>РЕСУРСИ ДЛЯ НАВЧАННЯ</w:t>
      </w:r>
    </w:p>
    <w:p w14:paraId="23154B8B" w14:textId="77777777" w:rsidR="00CF40DC" w:rsidRPr="00802A0F" w:rsidRDefault="00CF40DC" w:rsidP="00CF40DC">
      <w:pPr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  <w:b/>
          <w:caps/>
        </w:rPr>
        <w:t>Наукова бібліотека</w:t>
      </w:r>
      <w:r w:rsidRPr="00802A0F">
        <w:rPr>
          <w:rFonts w:ascii="Times New Roman" w:hAnsi="Times New Roman" w:cs="Times New Roman"/>
        </w:rPr>
        <w:t xml:space="preserve">: </w:t>
      </w:r>
      <w:hyperlink r:id="rId57" w:history="1">
        <w:r w:rsidRPr="00802A0F">
          <w:rPr>
            <w:rStyle w:val="a3"/>
            <w:rFonts w:ascii="Times New Roman" w:hAnsi="Times New Roman" w:cs="Times New Roman"/>
          </w:rPr>
          <w:t>https://library.znu.edu.ua/</w:t>
        </w:r>
      </w:hyperlink>
      <w:r w:rsidRPr="00802A0F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02FFEB64" w14:textId="77777777" w:rsidR="00CF40DC" w:rsidRPr="00802A0F" w:rsidRDefault="00CF40DC" w:rsidP="00CF40DC">
      <w:pPr>
        <w:jc w:val="both"/>
        <w:rPr>
          <w:rFonts w:ascii="Times New Roman" w:hAnsi="Times New Roman" w:cs="Times New Roman"/>
        </w:rPr>
      </w:pPr>
    </w:p>
    <w:p w14:paraId="2EF61147" w14:textId="77777777" w:rsidR="00CF40DC" w:rsidRPr="00802A0F" w:rsidRDefault="00CF40DC" w:rsidP="00CF40DC">
      <w:pPr>
        <w:jc w:val="both"/>
        <w:rPr>
          <w:rFonts w:ascii="Times New Roman" w:hAnsi="Times New Roman" w:cs="Times New Roman"/>
          <w:b/>
        </w:rPr>
      </w:pPr>
      <w:r w:rsidRPr="00802A0F">
        <w:rPr>
          <w:rFonts w:ascii="Times New Roman" w:hAnsi="Times New Roman" w:cs="Times New Roman"/>
          <w:b/>
          <w:caps/>
        </w:rPr>
        <w:t>Система ЕЛЕКТРОННого</w:t>
      </w:r>
      <w:r w:rsidRPr="00802A0F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58" w:history="1">
        <w:r w:rsidRPr="00802A0F">
          <w:rPr>
            <w:rStyle w:val="a3"/>
            <w:rFonts w:ascii="Times New Roman" w:hAnsi="Times New Roman" w:cs="Times New Roman"/>
          </w:rPr>
          <w:t>https://moodle.znu.edu.ua/</w:t>
        </w:r>
      </w:hyperlink>
      <w:r w:rsidRPr="00802A0F">
        <w:rPr>
          <w:rFonts w:ascii="Times New Roman" w:hAnsi="Times New Roman" w:cs="Times New Roman"/>
        </w:rPr>
        <w:t>.</w:t>
      </w:r>
      <w:r w:rsidRPr="00802A0F">
        <w:rPr>
          <w:rFonts w:ascii="Times New Roman" w:hAnsi="Times New Roman" w:cs="Times New Roman"/>
          <w:u w:val="single"/>
        </w:rPr>
        <w:t xml:space="preserve"> </w:t>
      </w:r>
    </w:p>
    <w:p w14:paraId="3101A23E" w14:textId="77777777" w:rsidR="00CF40DC" w:rsidRPr="00802A0F" w:rsidRDefault="00CF40DC" w:rsidP="00CF40DC">
      <w:pPr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</w:rPr>
        <w:t xml:space="preserve">Посилання для відновлення паролю: </w:t>
      </w:r>
      <w:hyperlink r:id="rId59" w:history="1">
        <w:r w:rsidRPr="00802A0F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 w:rsidRPr="00802A0F">
        <w:rPr>
          <w:rFonts w:ascii="Times New Roman" w:hAnsi="Times New Roman" w:cs="Times New Roman"/>
          <w:u w:val="single"/>
        </w:rPr>
        <w:t>.</w:t>
      </w:r>
    </w:p>
    <w:p w14:paraId="26BA0003" w14:textId="77777777" w:rsidR="00CF40DC" w:rsidRPr="00802A0F" w:rsidRDefault="00CF40DC" w:rsidP="00CF40DC">
      <w:pPr>
        <w:jc w:val="both"/>
        <w:rPr>
          <w:rFonts w:ascii="Times New Roman" w:hAnsi="Times New Roman" w:cs="Times New Roman"/>
          <w:b/>
          <w:caps/>
        </w:rPr>
      </w:pPr>
    </w:p>
    <w:p w14:paraId="489F449D" w14:textId="77777777" w:rsidR="00CF40DC" w:rsidRPr="00D625AC" w:rsidRDefault="00CF40DC" w:rsidP="00CF40DC">
      <w:pPr>
        <w:jc w:val="both"/>
        <w:rPr>
          <w:rFonts w:ascii="Times New Roman" w:hAnsi="Times New Roman" w:cs="Times New Roman"/>
        </w:rPr>
      </w:pPr>
      <w:r w:rsidRPr="00802A0F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802A0F">
        <w:rPr>
          <w:rFonts w:ascii="Times New Roman" w:hAnsi="Times New Roman" w:cs="Times New Roman"/>
          <w:caps/>
        </w:rPr>
        <w:t xml:space="preserve">: </w:t>
      </w:r>
      <w:hyperlink r:id="rId60" w:history="1">
        <w:r w:rsidRPr="00802A0F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 w:rsidRPr="00802A0F">
        <w:rPr>
          <w:rFonts w:ascii="Times New Roman" w:hAnsi="Times New Roman" w:cs="Times New Roman"/>
          <w:u w:val="single"/>
        </w:rPr>
        <w:t>.</w:t>
      </w:r>
      <w:r w:rsidRPr="00D625AC">
        <w:rPr>
          <w:rFonts w:ascii="Times New Roman" w:hAnsi="Times New Roman" w:cs="Times New Roman"/>
          <w:u w:val="single"/>
        </w:rPr>
        <w:t xml:space="preserve"> </w:t>
      </w:r>
    </w:p>
    <w:p w14:paraId="2118067D" w14:textId="77777777" w:rsidR="00B56C83" w:rsidRPr="00D625AC" w:rsidRDefault="00B56C83" w:rsidP="00B56C83">
      <w:pPr>
        <w:jc w:val="both"/>
        <w:rPr>
          <w:rFonts w:ascii="Times New Roman" w:hAnsi="Times New Roman" w:cs="Times New Roman"/>
          <w:u w:val="single"/>
        </w:rPr>
      </w:pPr>
    </w:p>
    <w:sectPr w:rsidR="00B56C83" w:rsidRPr="00D625AC" w:rsidSect="00EF37CB">
      <w:headerReference w:type="default" r:id="rId61"/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4B787" w14:textId="77777777" w:rsidR="0069661D" w:rsidRDefault="0069661D" w:rsidP="00304790">
      <w:r>
        <w:separator/>
      </w:r>
    </w:p>
  </w:endnote>
  <w:endnote w:type="continuationSeparator" w:id="0">
    <w:p w14:paraId="6BD36080" w14:textId="77777777" w:rsidR="0069661D" w:rsidRDefault="0069661D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Yu Gothic"/>
    <w:charset w:val="80"/>
    <w:family w:val="swiss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F0EF0" w14:textId="77777777" w:rsidR="0069661D" w:rsidRDefault="0069661D" w:rsidP="00304790">
      <w:r>
        <w:separator/>
      </w:r>
    </w:p>
  </w:footnote>
  <w:footnote w:type="continuationSeparator" w:id="0">
    <w:p w14:paraId="3D4032EA" w14:textId="77777777" w:rsidR="0069661D" w:rsidRDefault="0069661D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2A029" w14:textId="77777777" w:rsidR="00FB022F" w:rsidRPr="00FD6B01" w:rsidRDefault="00FB022F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eastAsia="uk-UA" w:bidi="ar-SA"/>
      </w:rPr>
      <w:drawing>
        <wp:anchor distT="0" distB="0" distL="114300" distR="114300" simplePos="0" relativeHeight="251659264" behindDoc="0" locked="0" layoutInCell="1" allowOverlap="1" wp14:anchorId="47BEAEC1" wp14:editId="7943076A">
          <wp:simplePos x="0" y="0"/>
          <wp:positionH relativeFrom="margin">
            <wp:align>right</wp:align>
          </wp:positionH>
          <wp:positionV relativeFrom="topMargin">
            <wp:posOffset>67442</wp:posOffset>
          </wp:positionV>
          <wp:extent cx="803910" cy="739140"/>
          <wp:effectExtent l="0" t="0" r="0" b="381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14:paraId="6ED717E0" w14:textId="77777777" w:rsidR="00FB022F" w:rsidRPr="00FD6B01" w:rsidRDefault="00FB022F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14:paraId="03EA98F7" w14:textId="59FAE251" w:rsidR="0093270B" w:rsidRPr="000C31E5" w:rsidRDefault="00FB022F" w:rsidP="0093270B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lang w:val="ru-RU" w:eastAsia="en-US"/>
      </w:rPr>
    </w:pPr>
    <w:proofErr w:type="spellStart"/>
    <w:r>
      <w:rPr>
        <w:rFonts w:ascii="Gotham Pro" w:hAnsi="Gotham Pro" w:cs="Tahoma"/>
        <w:i/>
        <w:lang w:val="ru-RU" w:eastAsia="en-US"/>
      </w:rPr>
      <w:t>Історія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української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літератури</w:t>
    </w:r>
    <w:proofErr w:type="spellEnd"/>
    <w:r>
      <w:rPr>
        <w:rFonts w:ascii="Gotham Pro" w:hAnsi="Gotham Pro" w:cs="Tahoma"/>
        <w:i/>
        <w:lang w:val="ru-RU" w:eastAsia="en-US"/>
      </w:rPr>
      <w:t xml:space="preserve"> (</w:t>
    </w:r>
    <w:r w:rsidR="006E0C3C">
      <w:rPr>
        <w:rFonts w:ascii="Gotham Pro" w:hAnsi="Gotham Pro" w:cs="Tahoma"/>
        <w:i/>
        <w:lang w:val="ru-RU" w:eastAsia="en-US"/>
      </w:rPr>
      <w:t>к.</w:t>
    </w:r>
    <w:r>
      <w:rPr>
        <w:rFonts w:ascii="Gotham Pro" w:hAnsi="Gotham Pro" w:cs="Tahoma"/>
        <w:i/>
        <w:lang w:val="ru-RU" w:eastAsia="en-US"/>
      </w:rPr>
      <w:t xml:space="preserve"> Х</w:t>
    </w:r>
    <w:r w:rsidR="006E0C3C">
      <w:rPr>
        <w:rFonts w:ascii="Gotham Pro" w:hAnsi="Gotham Pro" w:cs="Tahoma"/>
        <w:i/>
        <w:lang w:val="ru-RU" w:eastAsia="en-US"/>
      </w:rPr>
      <w:t xml:space="preserve">ІХ – </w:t>
    </w:r>
    <w:proofErr w:type="spellStart"/>
    <w:r w:rsidR="006E0C3C">
      <w:rPr>
        <w:rFonts w:ascii="Gotham Pro" w:hAnsi="Gotham Pro" w:cs="Tahoma"/>
        <w:i/>
        <w:lang w:val="ru-RU" w:eastAsia="en-US"/>
      </w:rPr>
      <w:t>поч</w:t>
    </w:r>
    <w:proofErr w:type="spellEnd"/>
    <w:r w:rsidR="006E0C3C">
      <w:rPr>
        <w:rFonts w:ascii="Gotham Pro" w:hAnsi="Gotham Pro" w:cs="Tahoma"/>
        <w:i/>
        <w:lang w:val="ru-RU" w:eastAsia="en-US"/>
      </w:rPr>
      <w:t>. ХХ</w:t>
    </w:r>
    <w:r>
      <w:rPr>
        <w:rFonts w:ascii="Gotham Pro" w:hAnsi="Gotham Pro" w:cs="Tahoma"/>
        <w:i/>
        <w:lang w:val="ru-RU" w:eastAsia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1541D"/>
    <w:multiLevelType w:val="hybridMultilevel"/>
    <w:tmpl w:val="CC8A749A"/>
    <w:lvl w:ilvl="0" w:tplc="9E20A3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723D"/>
    <w:multiLevelType w:val="hybridMultilevel"/>
    <w:tmpl w:val="C7082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10B2"/>
    <w:multiLevelType w:val="hybridMultilevel"/>
    <w:tmpl w:val="4A7613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2A5F"/>
    <w:multiLevelType w:val="hybridMultilevel"/>
    <w:tmpl w:val="666A7B00"/>
    <w:lvl w:ilvl="0" w:tplc="F08E0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94444"/>
    <w:multiLevelType w:val="hybridMultilevel"/>
    <w:tmpl w:val="75A6B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77F74"/>
    <w:multiLevelType w:val="hybridMultilevel"/>
    <w:tmpl w:val="AD52D2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2EFC"/>
    <w:multiLevelType w:val="hybridMultilevel"/>
    <w:tmpl w:val="74CE5C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B18D8"/>
    <w:multiLevelType w:val="multilevel"/>
    <w:tmpl w:val="B134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8E5DDB"/>
    <w:multiLevelType w:val="hybridMultilevel"/>
    <w:tmpl w:val="D70ED0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22410"/>
    <w:multiLevelType w:val="multilevel"/>
    <w:tmpl w:val="51C4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E18EF"/>
    <w:multiLevelType w:val="hybridMultilevel"/>
    <w:tmpl w:val="CF822B06"/>
    <w:lvl w:ilvl="0" w:tplc="2B3C073C">
      <w:numFmt w:val="bullet"/>
      <w:lvlText w:val="•"/>
      <w:lvlJc w:val="left"/>
      <w:pPr>
        <w:ind w:left="1439" w:hanging="730"/>
      </w:pPr>
      <w:rPr>
        <w:rFonts w:ascii="Times New Roman" w:eastAsia="Droid Sans Fallback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479252C"/>
    <w:multiLevelType w:val="hybridMultilevel"/>
    <w:tmpl w:val="7D301B72"/>
    <w:lvl w:ilvl="0" w:tplc="2B3C073C">
      <w:numFmt w:val="bullet"/>
      <w:lvlText w:val="•"/>
      <w:lvlJc w:val="left"/>
      <w:pPr>
        <w:ind w:left="2148" w:hanging="730"/>
      </w:pPr>
      <w:rPr>
        <w:rFonts w:ascii="Times New Roman" w:eastAsia="Droid Sans Fallback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E60647"/>
    <w:multiLevelType w:val="multilevel"/>
    <w:tmpl w:val="DDB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D2663"/>
    <w:multiLevelType w:val="hybridMultilevel"/>
    <w:tmpl w:val="AED4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D023B"/>
    <w:multiLevelType w:val="hybridMultilevel"/>
    <w:tmpl w:val="7424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72F28"/>
    <w:multiLevelType w:val="hybridMultilevel"/>
    <w:tmpl w:val="A4BC5BD2"/>
    <w:lvl w:ilvl="0" w:tplc="A2A8911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3A201A"/>
    <w:multiLevelType w:val="hybridMultilevel"/>
    <w:tmpl w:val="9CA01CB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4B86EF0"/>
    <w:multiLevelType w:val="hybridMultilevel"/>
    <w:tmpl w:val="DFA8C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41D70"/>
    <w:multiLevelType w:val="multilevel"/>
    <w:tmpl w:val="22FA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7A254B"/>
    <w:multiLevelType w:val="hybridMultilevel"/>
    <w:tmpl w:val="E78EDC76"/>
    <w:lvl w:ilvl="0" w:tplc="2B3C073C">
      <w:numFmt w:val="bullet"/>
      <w:lvlText w:val="•"/>
      <w:lvlJc w:val="left"/>
      <w:pPr>
        <w:ind w:left="1439" w:hanging="730"/>
      </w:pPr>
      <w:rPr>
        <w:rFonts w:ascii="Times New Roman" w:eastAsia="Droid Sans Fallback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51D51"/>
    <w:multiLevelType w:val="hybridMultilevel"/>
    <w:tmpl w:val="BD40B6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24563"/>
    <w:multiLevelType w:val="multilevel"/>
    <w:tmpl w:val="7136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694CB4"/>
    <w:multiLevelType w:val="hybridMultilevel"/>
    <w:tmpl w:val="75A6B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FC697E"/>
    <w:multiLevelType w:val="hybridMultilevel"/>
    <w:tmpl w:val="006A5E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D65D4"/>
    <w:multiLevelType w:val="hybridMultilevel"/>
    <w:tmpl w:val="6694C1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7700E"/>
    <w:multiLevelType w:val="hybridMultilevel"/>
    <w:tmpl w:val="2B8C098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C86326B"/>
    <w:multiLevelType w:val="hybridMultilevel"/>
    <w:tmpl w:val="03344B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04765"/>
    <w:multiLevelType w:val="multilevel"/>
    <w:tmpl w:val="743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932F6C"/>
    <w:multiLevelType w:val="hybridMultilevel"/>
    <w:tmpl w:val="2036FD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71DCC"/>
    <w:multiLevelType w:val="hybridMultilevel"/>
    <w:tmpl w:val="A744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F2ED5"/>
    <w:multiLevelType w:val="hybridMultilevel"/>
    <w:tmpl w:val="D82A7A0E"/>
    <w:lvl w:ilvl="0" w:tplc="A2A8911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2"/>
  </w:num>
  <w:num w:numId="4">
    <w:abstractNumId w:val="7"/>
  </w:num>
  <w:num w:numId="5">
    <w:abstractNumId w:val="21"/>
  </w:num>
  <w:num w:numId="6">
    <w:abstractNumId w:val="27"/>
  </w:num>
  <w:num w:numId="7">
    <w:abstractNumId w:val="4"/>
  </w:num>
  <w:num w:numId="8">
    <w:abstractNumId w:val="22"/>
  </w:num>
  <w:num w:numId="9">
    <w:abstractNumId w:val="29"/>
  </w:num>
  <w:num w:numId="10">
    <w:abstractNumId w:val="8"/>
  </w:num>
  <w:num w:numId="11">
    <w:abstractNumId w:val="5"/>
  </w:num>
  <w:num w:numId="12">
    <w:abstractNumId w:val="26"/>
  </w:num>
  <w:num w:numId="13">
    <w:abstractNumId w:val="28"/>
  </w:num>
  <w:num w:numId="14">
    <w:abstractNumId w:val="23"/>
  </w:num>
  <w:num w:numId="15">
    <w:abstractNumId w:val="17"/>
  </w:num>
  <w:num w:numId="16">
    <w:abstractNumId w:val="9"/>
  </w:num>
  <w:num w:numId="17">
    <w:abstractNumId w:val="18"/>
  </w:num>
  <w:num w:numId="18">
    <w:abstractNumId w:val="3"/>
  </w:num>
  <w:num w:numId="19">
    <w:abstractNumId w:val="14"/>
  </w:num>
  <w:num w:numId="20">
    <w:abstractNumId w:val="13"/>
  </w:num>
  <w:num w:numId="21">
    <w:abstractNumId w:val="2"/>
  </w:num>
  <w:num w:numId="22">
    <w:abstractNumId w:val="25"/>
  </w:num>
  <w:num w:numId="23">
    <w:abstractNumId w:val="24"/>
  </w:num>
  <w:num w:numId="24">
    <w:abstractNumId w:val="0"/>
  </w:num>
  <w:num w:numId="25">
    <w:abstractNumId w:val="1"/>
  </w:num>
  <w:num w:numId="26">
    <w:abstractNumId w:val="6"/>
  </w:num>
  <w:num w:numId="27">
    <w:abstractNumId w:val="20"/>
  </w:num>
  <w:num w:numId="28">
    <w:abstractNumId w:val="16"/>
  </w:num>
  <w:num w:numId="29">
    <w:abstractNumId w:val="10"/>
  </w:num>
  <w:num w:numId="30">
    <w:abstractNumId w:val="11"/>
  </w:num>
  <w:num w:numId="3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24"/>
    <w:rsid w:val="00001AEC"/>
    <w:rsid w:val="00001E30"/>
    <w:rsid w:val="000028EE"/>
    <w:rsid w:val="00002C58"/>
    <w:rsid w:val="000034DE"/>
    <w:rsid w:val="00004370"/>
    <w:rsid w:val="000048F4"/>
    <w:rsid w:val="000109B9"/>
    <w:rsid w:val="00010FB2"/>
    <w:rsid w:val="00011AB7"/>
    <w:rsid w:val="000124E0"/>
    <w:rsid w:val="000144CA"/>
    <w:rsid w:val="00014C9B"/>
    <w:rsid w:val="00017D09"/>
    <w:rsid w:val="00020FBD"/>
    <w:rsid w:val="00022A77"/>
    <w:rsid w:val="00026537"/>
    <w:rsid w:val="0003093A"/>
    <w:rsid w:val="0003147F"/>
    <w:rsid w:val="00031DB0"/>
    <w:rsid w:val="00031F5C"/>
    <w:rsid w:val="00032F1C"/>
    <w:rsid w:val="00033B99"/>
    <w:rsid w:val="0003469D"/>
    <w:rsid w:val="00034788"/>
    <w:rsid w:val="000347B1"/>
    <w:rsid w:val="00034AC8"/>
    <w:rsid w:val="00040046"/>
    <w:rsid w:val="000405AD"/>
    <w:rsid w:val="00041518"/>
    <w:rsid w:val="00041BE4"/>
    <w:rsid w:val="000427FD"/>
    <w:rsid w:val="00042CB6"/>
    <w:rsid w:val="00042DC6"/>
    <w:rsid w:val="00043D94"/>
    <w:rsid w:val="00043F54"/>
    <w:rsid w:val="00044921"/>
    <w:rsid w:val="00045D37"/>
    <w:rsid w:val="00046C20"/>
    <w:rsid w:val="00050BB3"/>
    <w:rsid w:val="00051144"/>
    <w:rsid w:val="00053F07"/>
    <w:rsid w:val="00056776"/>
    <w:rsid w:val="00061003"/>
    <w:rsid w:val="000639DC"/>
    <w:rsid w:val="0006439C"/>
    <w:rsid w:val="00067F96"/>
    <w:rsid w:val="00071FBA"/>
    <w:rsid w:val="000759F4"/>
    <w:rsid w:val="00077F65"/>
    <w:rsid w:val="00081A94"/>
    <w:rsid w:val="00083D83"/>
    <w:rsid w:val="00084604"/>
    <w:rsid w:val="00086E62"/>
    <w:rsid w:val="00087636"/>
    <w:rsid w:val="00087816"/>
    <w:rsid w:val="00091408"/>
    <w:rsid w:val="000917B3"/>
    <w:rsid w:val="00091C12"/>
    <w:rsid w:val="000921E1"/>
    <w:rsid w:val="00094EFA"/>
    <w:rsid w:val="00097C5B"/>
    <w:rsid w:val="000A0B47"/>
    <w:rsid w:val="000A37B2"/>
    <w:rsid w:val="000A6C5F"/>
    <w:rsid w:val="000B1193"/>
    <w:rsid w:val="000B300F"/>
    <w:rsid w:val="000B4CD6"/>
    <w:rsid w:val="000B57A2"/>
    <w:rsid w:val="000B7390"/>
    <w:rsid w:val="000B7A95"/>
    <w:rsid w:val="000C0C85"/>
    <w:rsid w:val="000C188F"/>
    <w:rsid w:val="000C29EE"/>
    <w:rsid w:val="000C2AD6"/>
    <w:rsid w:val="000C31E5"/>
    <w:rsid w:val="000C34A9"/>
    <w:rsid w:val="000C4345"/>
    <w:rsid w:val="000C489D"/>
    <w:rsid w:val="000C6FCE"/>
    <w:rsid w:val="000C737B"/>
    <w:rsid w:val="000D0513"/>
    <w:rsid w:val="000D0DE6"/>
    <w:rsid w:val="000D205F"/>
    <w:rsid w:val="000E0BC5"/>
    <w:rsid w:val="000E167F"/>
    <w:rsid w:val="000E1769"/>
    <w:rsid w:val="000E23FE"/>
    <w:rsid w:val="000E3B62"/>
    <w:rsid w:val="000E3E26"/>
    <w:rsid w:val="000E3ECB"/>
    <w:rsid w:val="000E4B8D"/>
    <w:rsid w:val="000E7931"/>
    <w:rsid w:val="000F0A55"/>
    <w:rsid w:val="000F1BBE"/>
    <w:rsid w:val="000F37DF"/>
    <w:rsid w:val="000F48D5"/>
    <w:rsid w:val="000F4FB2"/>
    <w:rsid w:val="000F5408"/>
    <w:rsid w:val="000F5F4D"/>
    <w:rsid w:val="000F6E76"/>
    <w:rsid w:val="000F7CDF"/>
    <w:rsid w:val="00101468"/>
    <w:rsid w:val="00102BEE"/>
    <w:rsid w:val="0010508B"/>
    <w:rsid w:val="00105DA3"/>
    <w:rsid w:val="00106377"/>
    <w:rsid w:val="00106907"/>
    <w:rsid w:val="00106D20"/>
    <w:rsid w:val="001072B6"/>
    <w:rsid w:val="001129BE"/>
    <w:rsid w:val="00117188"/>
    <w:rsid w:val="00117D84"/>
    <w:rsid w:val="001214FB"/>
    <w:rsid w:val="0012237F"/>
    <w:rsid w:val="001224F4"/>
    <w:rsid w:val="00123269"/>
    <w:rsid w:val="0012328B"/>
    <w:rsid w:val="0012503E"/>
    <w:rsid w:val="00125AFB"/>
    <w:rsid w:val="001268DA"/>
    <w:rsid w:val="00127F97"/>
    <w:rsid w:val="00131495"/>
    <w:rsid w:val="00134EF2"/>
    <w:rsid w:val="00135631"/>
    <w:rsid w:val="0013594E"/>
    <w:rsid w:val="00136745"/>
    <w:rsid w:val="001419DE"/>
    <w:rsid w:val="001436BB"/>
    <w:rsid w:val="00143CCF"/>
    <w:rsid w:val="00145C74"/>
    <w:rsid w:val="00147A21"/>
    <w:rsid w:val="0015171B"/>
    <w:rsid w:val="00151D57"/>
    <w:rsid w:val="001526BE"/>
    <w:rsid w:val="001532A2"/>
    <w:rsid w:val="0015339E"/>
    <w:rsid w:val="00156270"/>
    <w:rsid w:val="0015637E"/>
    <w:rsid w:val="00160358"/>
    <w:rsid w:val="001627C5"/>
    <w:rsid w:val="001638BA"/>
    <w:rsid w:val="00163A94"/>
    <w:rsid w:val="00167019"/>
    <w:rsid w:val="001675EC"/>
    <w:rsid w:val="00167658"/>
    <w:rsid w:val="001710C5"/>
    <w:rsid w:val="00171F6B"/>
    <w:rsid w:val="00172254"/>
    <w:rsid w:val="00174771"/>
    <w:rsid w:val="001748BD"/>
    <w:rsid w:val="00175049"/>
    <w:rsid w:val="001755AD"/>
    <w:rsid w:val="00175666"/>
    <w:rsid w:val="00176158"/>
    <w:rsid w:val="001762A3"/>
    <w:rsid w:val="00177FE8"/>
    <w:rsid w:val="00184113"/>
    <w:rsid w:val="0018488C"/>
    <w:rsid w:val="00184A17"/>
    <w:rsid w:val="001850A4"/>
    <w:rsid w:val="00185221"/>
    <w:rsid w:val="001852A2"/>
    <w:rsid w:val="0018672F"/>
    <w:rsid w:val="001917BB"/>
    <w:rsid w:val="00192C2D"/>
    <w:rsid w:val="0019468A"/>
    <w:rsid w:val="0019620F"/>
    <w:rsid w:val="00197559"/>
    <w:rsid w:val="001A0CD1"/>
    <w:rsid w:val="001A1604"/>
    <w:rsid w:val="001A295A"/>
    <w:rsid w:val="001A2C91"/>
    <w:rsid w:val="001A3F3A"/>
    <w:rsid w:val="001A42F0"/>
    <w:rsid w:val="001A5F77"/>
    <w:rsid w:val="001B1A4F"/>
    <w:rsid w:val="001B2974"/>
    <w:rsid w:val="001B4B0B"/>
    <w:rsid w:val="001B5859"/>
    <w:rsid w:val="001B678A"/>
    <w:rsid w:val="001B7C3A"/>
    <w:rsid w:val="001C0017"/>
    <w:rsid w:val="001C05B6"/>
    <w:rsid w:val="001C0D7D"/>
    <w:rsid w:val="001C1145"/>
    <w:rsid w:val="001C408E"/>
    <w:rsid w:val="001C4EEE"/>
    <w:rsid w:val="001C59B1"/>
    <w:rsid w:val="001C5BA1"/>
    <w:rsid w:val="001D0B61"/>
    <w:rsid w:val="001D183D"/>
    <w:rsid w:val="001D1B45"/>
    <w:rsid w:val="001D1D2B"/>
    <w:rsid w:val="001D237B"/>
    <w:rsid w:val="001D33CD"/>
    <w:rsid w:val="001D3E97"/>
    <w:rsid w:val="001D5634"/>
    <w:rsid w:val="001D7793"/>
    <w:rsid w:val="001D7D30"/>
    <w:rsid w:val="001E0FFE"/>
    <w:rsid w:val="001E2A1B"/>
    <w:rsid w:val="001E5D99"/>
    <w:rsid w:val="001F1F35"/>
    <w:rsid w:val="001F569A"/>
    <w:rsid w:val="001F64E1"/>
    <w:rsid w:val="00201005"/>
    <w:rsid w:val="00201577"/>
    <w:rsid w:val="00201F5C"/>
    <w:rsid w:val="002032D1"/>
    <w:rsid w:val="0020588F"/>
    <w:rsid w:val="00206044"/>
    <w:rsid w:val="0020642F"/>
    <w:rsid w:val="0020685E"/>
    <w:rsid w:val="002109CB"/>
    <w:rsid w:val="00210A35"/>
    <w:rsid w:val="002136FF"/>
    <w:rsid w:val="00213C3C"/>
    <w:rsid w:val="00214E5F"/>
    <w:rsid w:val="00215B02"/>
    <w:rsid w:val="00216253"/>
    <w:rsid w:val="0022080B"/>
    <w:rsid w:val="00223240"/>
    <w:rsid w:val="00223767"/>
    <w:rsid w:val="00223E10"/>
    <w:rsid w:val="00224F86"/>
    <w:rsid w:val="0022660F"/>
    <w:rsid w:val="0022715B"/>
    <w:rsid w:val="00230952"/>
    <w:rsid w:val="0023185D"/>
    <w:rsid w:val="00234187"/>
    <w:rsid w:val="0023574E"/>
    <w:rsid w:val="00235EB6"/>
    <w:rsid w:val="00236215"/>
    <w:rsid w:val="00237A7F"/>
    <w:rsid w:val="00237C03"/>
    <w:rsid w:val="00237D18"/>
    <w:rsid w:val="00240088"/>
    <w:rsid w:val="0024202B"/>
    <w:rsid w:val="0024318E"/>
    <w:rsid w:val="00244036"/>
    <w:rsid w:val="0024459F"/>
    <w:rsid w:val="00245694"/>
    <w:rsid w:val="00251106"/>
    <w:rsid w:val="00253808"/>
    <w:rsid w:val="00254A29"/>
    <w:rsid w:val="00255DF0"/>
    <w:rsid w:val="00255F7A"/>
    <w:rsid w:val="0026059D"/>
    <w:rsid w:val="00260849"/>
    <w:rsid w:val="00262204"/>
    <w:rsid w:val="00262C7B"/>
    <w:rsid w:val="0026380D"/>
    <w:rsid w:val="0026427A"/>
    <w:rsid w:val="00264410"/>
    <w:rsid w:val="002645E7"/>
    <w:rsid w:val="00267335"/>
    <w:rsid w:val="002720BB"/>
    <w:rsid w:val="00272207"/>
    <w:rsid w:val="002726DF"/>
    <w:rsid w:val="002730FB"/>
    <w:rsid w:val="002737C9"/>
    <w:rsid w:val="00273DD5"/>
    <w:rsid w:val="00274907"/>
    <w:rsid w:val="0027533A"/>
    <w:rsid w:val="0027564F"/>
    <w:rsid w:val="00275BAC"/>
    <w:rsid w:val="002760B9"/>
    <w:rsid w:val="00280C3C"/>
    <w:rsid w:val="00283FC3"/>
    <w:rsid w:val="002856AA"/>
    <w:rsid w:val="002856F3"/>
    <w:rsid w:val="00285C6B"/>
    <w:rsid w:val="00286144"/>
    <w:rsid w:val="00291E2B"/>
    <w:rsid w:val="002922F3"/>
    <w:rsid w:val="00292505"/>
    <w:rsid w:val="00293772"/>
    <w:rsid w:val="00294CDB"/>
    <w:rsid w:val="00294E80"/>
    <w:rsid w:val="002A1FB3"/>
    <w:rsid w:val="002A25EB"/>
    <w:rsid w:val="002A466B"/>
    <w:rsid w:val="002A4967"/>
    <w:rsid w:val="002A4B18"/>
    <w:rsid w:val="002A6BBF"/>
    <w:rsid w:val="002A77C2"/>
    <w:rsid w:val="002B1D55"/>
    <w:rsid w:val="002B1E8A"/>
    <w:rsid w:val="002B21A7"/>
    <w:rsid w:val="002B2E2F"/>
    <w:rsid w:val="002B38E6"/>
    <w:rsid w:val="002B3C40"/>
    <w:rsid w:val="002B3D5D"/>
    <w:rsid w:val="002B455C"/>
    <w:rsid w:val="002B4FB8"/>
    <w:rsid w:val="002B7F48"/>
    <w:rsid w:val="002C07CB"/>
    <w:rsid w:val="002C2774"/>
    <w:rsid w:val="002C5228"/>
    <w:rsid w:val="002C668F"/>
    <w:rsid w:val="002C69F2"/>
    <w:rsid w:val="002D1F9B"/>
    <w:rsid w:val="002D251C"/>
    <w:rsid w:val="002D2532"/>
    <w:rsid w:val="002D38E1"/>
    <w:rsid w:val="002D4048"/>
    <w:rsid w:val="002D67C4"/>
    <w:rsid w:val="002D716A"/>
    <w:rsid w:val="002D73C1"/>
    <w:rsid w:val="002E0C2B"/>
    <w:rsid w:val="002E24A0"/>
    <w:rsid w:val="002E4062"/>
    <w:rsid w:val="002E6283"/>
    <w:rsid w:val="002E68C2"/>
    <w:rsid w:val="002E70DD"/>
    <w:rsid w:val="002E7B15"/>
    <w:rsid w:val="002F0468"/>
    <w:rsid w:val="002F1146"/>
    <w:rsid w:val="002F1A41"/>
    <w:rsid w:val="002F1F4C"/>
    <w:rsid w:val="002F2835"/>
    <w:rsid w:val="002F2B77"/>
    <w:rsid w:val="002F35FC"/>
    <w:rsid w:val="002F4B5B"/>
    <w:rsid w:val="002F5532"/>
    <w:rsid w:val="002F64C6"/>
    <w:rsid w:val="002F6C33"/>
    <w:rsid w:val="002F7236"/>
    <w:rsid w:val="002F7D10"/>
    <w:rsid w:val="00301B33"/>
    <w:rsid w:val="00302577"/>
    <w:rsid w:val="00303152"/>
    <w:rsid w:val="003039AB"/>
    <w:rsid w:val="00304790"/>
    <w:rsid w:val="003048EB"/>
    <w:rsid w:val="00304A68"/>
    <w:rsid w:val="003107FD"/>
    <w:rsid w:val="00311B5D"/>
    <w:rsid w:val="00312BF8"/>
    <w:rsid w:val="00313FAB"/>
    <w:rsid w:val="00315ABA"/>
    <w:rsid w:val="00316D0A"/>
    <w:rsid w:val="00317192"/>
    <w:rsid w:val="0032029E"/>
    <w:rsid w:val="003235A2"/>
    <w:rsid w:val="003243E4"/>
    <w:rsid w:val="00326880"/>
    <w:rsid w:val="00330B31"/>
    <w:rsid w:val="003327C1"/>
    <w:rsid w:val="00334C0C"/>
    <w:rsid w:val="003358D9"/>
    <w:rsid w:val="00335FBC"/>
    <w:rsid w:val="00340148"/>
    <w:rsid w:val="00341432"/>
    <w:rsid w:val="00341937"/>
    <w:rsid w:val="00341EBE"/>
    <w:rsid w:val="0034220B"/>
    <w:rsid w:val="00342C6F"/>
    <w:rsid w:val="003456A2"/>
    <w:rsid w:val="003473D8"/>
    <w:rsid w:val="00347FD9"/>
    <w:rsid w:val="00350FFF"/>
    <w:rsid w:val="00352039"/>
    <w:rsid w:val="003523DA"/>
    <w:rsid w:val="00352EC5"/>
    <w:rsid w:val="00353641"/>
    <w:rsid w:val="00353CC4"/>
    <w:rsid w:val="0035683F"/>
    <w:rsid w:val="00357A79"/>
    <w:rsid w:val="00360BF9"/>
    <w:rsid w:val="0036171D"/>
    <w:rsid w:val="003632F8"/>
    <w:rsid w:val="00363637"/>
    <w:rsid w:val="00365EE6"/>
    <w:rsid w:val="00366147"/>
    <w:rsid w:val="00366E18"/>
    <w:rsid w:val="0037272B"/>
    <w:rsid w:val="00373F54"/>
    <w:rsid w:val="00373FA1"/>
    <w:rsid w:val="0037419B"/>
    <w:rsid w:val="003745AA"/>
    <w:rsid w:val="00375478"/>
    <w:rsid w:val="00376965"/>
    <w:rsid w:val="0037786A"/>
    <w:rsid w:val="00381175"/>
    <w:rsid w:val="0038168B"/>
    <w:rsid w:val="00381A18"/>
    <w:rsid w:val="00382348"/>
    <w:rsid w:val="003831F4"/>
    <w:rsid w:val="00383959"/>
    <w:rsid w:val="00385D16"/>
    <w:rsid w:val="003901D9"/>
    <w:rsid w:val="00390C10"/>
    <w:rsid w:val="00391F5C"/>
    <w:rsid w:val="00394205"/>
    <w:rsid w:val="00394DFF"/>
    <w:rsid w:val="003A13E6"/>
    <w:rsid w:val="003A26FA"/>
    <w:rsid w:val="003A2F22"/>
    <w:rsid w:val="003A4307"/>
    <w:rsid w:val="003A550F"/>
    <w:rsid w:val="003B0883"/>
    <w:rsid w:val="003B1484"/>
    <w:rsid w:val="003B22A9"/>
    <w:rsid w:val="003B5D7F"/>
    <w:rsid w:val="003B6C5D"/>
    <w:rsid w:val="003C2427"/>
    <w:rsid w:val="003C2A38"/>
    <w:rsid w:val="003C3C81"/>
    <w:rsid w:val="003C4748"/>
    <w:rsid w:val="003C50E8"/>
    <w:rsid w:val="003C79B6"/>
    <w:rsid w:val="003C7E91"/>
    <w:rsid w:val="003D1092"/>
    <w:rsid w:val="003D20E8"/>
    <w:rsid w:val="003D2C2C"/>
    <w:rsid w:val="003D42FD"/>
    <w:rsid w:val="003E001C"/>
    <w:rsid w:val="003E18C0"/>
    <w:rsid w:val="003E29A5"/>
    <w:rsid w:val="003E53BF"/>
    <w:rsid w:val="003E59C0"/>
    <w:rsid w:val="003E5B83"/>
    <w:rsid w:val="003E65A5"/>
    <w:rsid w:val="003E6F4D"/>
    <w:rsid w:val="003F0B92"/>
    <w:rsid w:val="003F407C"/>
    <w:rsid w:val="003F4575"/>
    <w:rsid w:val="003F4DB0"/>
    <w:rsid w:val="003F66FB"/>
    <w:rsid w:val="003F7B35"/>
    <w:rsid w:val="0040170C"/>
    <w:rsid w:val="00401FD1"/>
    <w:rsid w:val="00403419"/>
    <w:rsid w:val="004044D6"/>
    <w:rsid w:val="00404785"/>
    <w:rsid w:val="00404E4F"/>
    <w:rsid w:val="004052A3"/>
    <w:rsid w:val="00405330"/>
    <w:rsid w:val="00406949"/>
    <w:rsid w:val="004077C7"/>
    <w:rsid w:val="004121D3"/>
    <w:rsid w:val="004124A5"/>
    <w:rsid w:val="004129D2"/>
    <w:rsid w:val="00412C07"/>
    <w:rsid w:val="00414ACB"/>
    <w:rsid w:val="00414ACE"/>
    <w:rsid w:val="00416381"/>
    <w:rsid w:val="00417C41"/>
    <w:rsid w:val="004215BD"/>
    <w:rsid w:val="00422908"/>
    <w:rsid w:val="00422B8C"/>
    <w:rsid w:val="00423567"/>
    <w:rsid w:val="00427D3D"/>
    <w:rsid w:val="00437A7A"/>
    <w:rsid w:val="00437D83"/>
    <w:rsid w:val="00437E9A"/>
    <w:rsid w:val="00440491"/>
    <w:rsid w:val="004409C6"/>
    <w:rsid w:val="00443543"/>
    <w:rsid w:val="00444E08"/>
    <w:rsid w:val="00445279"/>
    <w:rsid w:val="004452D1"/>
    <w:rsid w:val="00446151"/>
    <w:rsid w:val="00446DF2"/>
    <w:rsid w:val="0044717E"/>
    <w:rsid w:val="00447FDE"/>
    <w:rsid w:val="00450957"/>
    <w:rsid w:val="004539EB"/>
    <w:rsid w:val="004544F2"/>
    <w:rsid w:val="004573D7"/>
    <w:rsid w:val="004606B9"/>
    <w:rsid w:val="004614D5"/>
    <w:rsid w:val="0046189B"/>
    <w:rsid w:val="004646FD"/>
    <w:rsid w:val="00464BEA"/>
    <w:rsid w:val="00464DB6"/>
    <w:rsid w:val="00465990"/>
    <w:rsid w:val="00466147"/>
    <w:rsid w:val="0046694D"/>
    <w:rsid w:val="00467262"/>
    <w:rsid w:val="00467B4E"/>
    <w:rsid w:val="00470DC8"/>
    <w:rsid w:val="004713B6"/>
    <w:rsid w:val="00471456"/>
    <w:rsid w:val="0047292B"/>
    <w:rsid w:val="00473385"/>
    <w:rsid w:val="0047384C"/>
    <w:rsid w:val="00474740"/>
    <w:rsid w:val="00475170"/>
    <w:rsid w:val="00475560"/>
    <w:rsid w:val="00475D4C"/>
    <w:rsid w:val="0047634D"/>
    <w:rsid w:val="00481C70"/>
    <w:rsid w:val="00485802"/>
    <w:rsid w:val="00492083"/>
    <w:rsid w:val="004926E2"/>
    <w:rsid w:val="00492F03"/>
    <w:rsid w:val="00493B46"/>
    <w:rsid w:val="00493E6A"/>
    <w:rsid w:val="0049406F"/>
    <w:rsid w:val="0049468C"/>
    <w:rsid w:val="00494D29"/>
    <w:rsid w:val="00494E6D"/>
    <w:rsid w:val="00495C0C"/>
    <w:rsid w:val="00496D7B"/>
    <w:rsid w:val="00496EB1"/>
    <w:rsid w:val="00496F8F"/>
    <w:rsid w:val="004A1D2A"/>
    <w:rsid w:val="004A2563"/>
    <w:rsid w:val="004A281A"/>
    <w:rsid w:val="004A3918"/>
    <w:rsid w:val="004A40C3"/>
    <w:rsid w:val="004A42B0"/>
    <w:rsid w:val="004A4B1E"/>
    <w:rsid w:val="004A7CA6"/>
    <w:rsid w:val="004B031A"/>
    <w:rsid w:val="004B15CA"/>
    <w:rsid w:val="004B16D0"/>
    <w:rsid w:val="004B1AAC"/>
    <w:rsid w:val="004B2976"/>
    <w:rsid w:val="004B2B7B"/>
    <w:rsid w:val="004B40AE"/>
    <w:rsid w:val="004B4131"/>
    <w:rsid w:val="004B5340"/>
    <w:rsid w:val="004B5754"/>
    <w:rsid w:val="004B5943"/>
    <w:rsid w:val="004B64C4"/>
    <w:rsid w:val="004C114C"/>
    <w:rsid w:val="004C23CB"/>
    <w:rsid w:val="004C448F"/>
    <w:rsid w:val="004C709F"/>
    <w:rsid w:val="004C798A"/>
    <w:rsid w:val="004D0252"/>
    <w:rsid w:val="004D25EF"/>
    <w:rsid w:val="004D6826"/>
    <w:rsid w:val="004D739B"/>
    <w:rsid w:val="004E24FA"/>
    <w:rsid w:val="004E280A"/>
    <w:rsid w:val="004E51DF"/>
    <w:rsid w:val="004E6801"/>
    <w:rsid w:val="004E6BA3"/>
    <w:rsid w:val="004E7A56"/>
    <w:rsid w:val="004E7CB6"/>
    <w:rsid w:val="004F012C"/>
    <w:rsid w:val="004F0D36"/>
    <w:rsid w:val="004F3A9B"/>
    <w:rsid w:val="004F402B"/>
    <w:rsid w:val="004F404B"/>
    <w:rsid w:val="004F41AA"/>
    <w:rsid w:val="004F5445"/>
    <w:rsid w:val="004F57DD"/>
    <w:rsid w:val="004F5810"/>
    <w:rsid w:val="004F67B9"/>
    <w:rsid w:val="00500FEF"/>
    <w:rsid w:val="005016D9"/>
    <w:rsid w:val="005022F8"/>
    <w:rsid w:val="0050234D"/>
    <w:rsid w:val="00502705"/>
    <w:rsid w:val="00503106"/>
    <w:rsid w:val="00503800"/>
    <w:rsid w:val="0050488F"/>
    <w:rsid w:val="00504D24"/>
    <w:rsid w:val="005053C0"/>
    <w:rsid w:val="00506CFA"/>
    <w:rsid w:val="00506DAF"/>
    <w:rsid w:val="00507CD2"/>
    <w:rsid w:val="00510111"/>
    <w:rsid w:val="005101F1"/>
    <w:rsid w:val="0051046B"/>
    <w:rsid w:val="00510FE4"/>
    <w:rsid w:val="0051259B"/>
    <w:rsid w:val="00520FB1"/>
    <w:rsid w:val="005210AD"/>
    <w:rsid w:val="005233C0"/>
    <w:rsid w:val="00523832"/>
    <w:rsid w:val="00530500"/>
    <w:rsid w:val="0053147D"/>
    <w:rsid w:val="00531C82"/>
    <w:rsid w:val="005331FE"/>
    <w:rsid w:val="0053350A"/>
    <w:rsid w:val="005339C2"/>
    <w:rsid w:val="00533C6D"/>
    <w:rsid w:val="00533D08"/>
    <w:rsid w:val="00534062"/>
    <w:rsid w:val="00536A13"/>
    <w:rsid w:val="00537CA1"/>
    <w:rsid w:val="00540D3C"/>
    <w:rsid w:val="0054156C"/>
    <w:rsid w:val="00543129"/>
    <w:rsid w:val="00544827"/>
    <w:rsid w:val="00545B83"/>
    <w:rsid w:val="005468EF"/>
    <w:rsid w:val="00547B9A"/>
    <w:rsid w:val="00550A63"/>
    <w:rsid w:val="00550FFD"/>
    <w:rsid w:val="00553B92"/>
    <w:rsid w:val="0055520E"/>
    <w:rsid w:val="005552D9"/>
    <w:rsid w:val="0055545A"/>
    <w:rsid w:val="00555BA4"/>
    <w:rsid w:val="00556CAA"/>
    <w:rsid w:val="00560567"/>
    <w:rsid w:val="005608AD"/>
    <w:rsid w:val="00560D80"/>
    <w:rsid w:val="00560E4F"/>
    <w:rsid w:val="00562128"/>
    <w:rsid w:val="00562452"/>
    <w:rsid w:val="00563C7B"/>
    <w:rsid w:val="00567663"/>
    <w:rsid w:val="005706E3"/>
    <w:rsid w:val="00571187"/>
    <w:rsid w:val="0057128D"/>
    <w:rsid w:val="0057430C"/>
    <w:rsid w:val="0058174C"/>
    <w:rsid w:val="00582151"/>
    <w:rsid w:val="00582E3E"/>
    <w:rsid w:val="00583F45"/>
    <w:rsid w:val="00584664"/>
    <w:rsid w:val="005866CA"/>
    <w:rsid w:val="00590645"/>
    <w:rsid w:val="0059267C"/>
    <w:rsid w:val="00592D58"/>
    <w:rsid w:val="0059502D"/>
    <w:rsid w:val="0059596A"/>
    <w:rsid w:val="00596696"/>
    <w:rsid w:val="00597B20"/>
    <w:rsid w:val="005A2C66"/>
    <w:rsid w:val="005A39E5"/>
    <w:rsid w:val="005A413B"/>
    <w:rsid w:val="005A5FBB"/>
    <w:rsid w:val="005A619A"/>
    <w:rsid w:val="005A66AA"/>
    <w:rsid w:val="005A71A8"/>
    <w:rsid w:val="005A7569"/>
    <w:rsid w:val="005B07B7"/>
    <w:rsid w:val="005B1421"/>
    <w:rsid w:val="005B3120"/>
    <w:rsid w:val="005B3E01"/>
    <w:rsid w:val="005B663F"/>
    <w:rsid w:val="005B6A71"/>
    <w:rsid w:val="005B7C2A"/>
    <w:rsid w:val="005C0A54"/>
    <w:rsid w:val="005C1CA2"/>
    <w:rsid w:val="005C2862"/>
    <w:rsid w:val="005C3040"/>
    <w:rsid w:val="005C3B1D"/>
    <w:rsid w:val="005C46B9"/>
    <w:rsid w:val="005C4ECC"/>
    <w:rsid w:val="005C70FF"/>
    <w:rsid w:val="005D0D6B"/>
    <w:rsid w:val="005D0F01"/>
    <w:rsid w:val="005D10E2"/>
    <w:rsid w:val="005D1DB6"/>
    <w:rsid w:val="005D2440"/>
    <w:rsid w:val="005D37CA"/>
    <w:rsid w:val="005D3C16"/>
    <w:rsid w:val="005D5F61"/>
    <w:rsid w:val="005D6C46"/>
    <w:rsid w:val="005D7B9E"/>
    <w:rsid w:val="005E0DC6"/>
    <w:rsid w:val="005E1D1C"/>
    <w:rsid w:val="005E3301"/>
    <w:rsid w:val="005E3B93"/>
    <w:rsid w:val="005E3C4F"/>
    <w:rsid w:val="005E5B8C"/>
    <w:rsid w:val="005E5E9E"/>
    <w:rsid w:val="005E6B3A"/>
    <w:rsid w:val="005F00FB"/>
    <w:rsid w:val="005F2C04"/>
    <w:rsid w:val="005F3195"/>
    <w:rsid w:val="005F3F5E"/>
    <w:rsid w:val="005F5518"/>
    <w:rsid w:val="005F6ABB"/>
    <w:rsid w:val="006001DC"/>
    <w:rsid w:val="00601B48"/>
    <w:rsid w:val="00606E6A"/>
    <w:rsid w:val="00607230"/>
    <w:rsid w:val="00610640"/>
    <w:rsid w:val="006143EA"/>
    <w:rsid w:val="006156B8"/>
    <w:rsid w:val="00616CF0"/>
    <w:rsid w:val="006174F1"/>
    <w:rsid w:val="00617664"/>
    <w:rsid w:val="00617876"/>
    <w:rsid w:val="00622B60"/>
    <w:rsid w:val="0062530A"/>
    <w:rsid w:val="00630D24"/>
    <w:rsid w:val="006311B6"/>
    <w:rsid w:val="00632BA1"/>
    <w:rsid w:val="00632E2A"/>
    <w:rsid w:val="006338CD"/>
    <w:rsid w:val="00634433"/>
    <w:rsid w:val="00634619"/>
    <w:rsid w:val="00636998"/>
    <w:rsid w:val="00640906"/>
    <w:rsid w:val="0064095B"/>
    <w:rsid w:val="00640BD9"/>
    <w:rsid w:val="0064234C"/>
    <w:rsid w:val="006425A9"/>
    <w:rsid w:val="00643C34"/>
    <w:rsid w:val="00644467"/>
    <w:rsid w:val="00644826"/>
    <w:rsid w:val="006457AF"/>
    <w:rsid w:val="00651D09"/>
    <w:rsid w:val="00651D2D"/>
    <w:rsid w:val="0065220D"/>
    <w:rsid w:val="0065283E"/>
    <w:rsid w:val="00653FDD"/>
    <w:rsid w:val="00654086"/>
    <w:rsid w:val="00654CD8"/>
    <w:rsid w:val="0065500F"/>
    <w:rsid w:val="0066212A"/>
    <w:rsid w:val="0066516D"/>
    <w:rsid w:val="00666DDA"/>
    <w:rsid w:val="00671005"/>
    <w:rsid w:val="006720CA"/>
    <w:rsid w:val="006731E0"/>
    <w:rsid w:val="006766FE"/>
    <w:rsid w:val="0068262A"/>
    <w:rsid w:val="00683045"/>
    <w:rsid w:val="006838A1"/>
    <w:rsid w:val="00683E3E"/>
    <w:rsid w:val="006864CD"/>
    <w:rsid w:val="00691F06"/>
    <w:rsid w:val="00691F4D"/>
    <w:rsid w:val="00692EC6"/>
    <w:rsid w:val="00694CB6"/>
    <w:rsid w:val="0069661D"/>
    <w:rsid w:val="006966CE"/>
    <w:rsid w:val="006A3493"/>
    <w:rsid w:val="006A6AAC"/>
    <w:rsid w:val="006A74BF"/>
    <w:rsid w:val="006B1751"/>
    <w:rsid w:val="006B4427"/>
    <w:rsid w:val="006B665E"/>
    <w:rsid w:val="006B7814"/>
    <w:rsid w:val="006C15D1"/>
    <w:rsid w:val="006C1A12"/>
    <w:rsid w:val="006C4B3F"/>
    <w:rsid w:val="006C4F78"/>
    <w:rsid w:val="006C4F8F"/>
    <w:rsid w:val="006C51CC"/>
    <w:rsid w:val="006C61A9"/>
    <w:rsid w:val="006D0619"/>
    <w:rsid w:val="006D2BEC"/>
    <w:rsid w:val="006D38D0"/>
    <w:rsid w:val="006D5948"/>
    <w:rsid w:val="006D6086"/>
    <w:rsid w:val="006D63E0"/>
    <w:rsid w:val="006E045F"/>
    <w:rsid w:val="006E0C3C"/>
    <w:rsid w:val="006E1565"/>
    <w:rsid w:val="006E1F63"/>
    <w:rsid w:val="006E36C0"/>
    <w:rsid w:val="006E3755"/>
    <w:rsid w:val="006E3B72"/>
    <w:rsid w:val="006E4A91"/>
    <w:rsid w:val="006E4BCB"/>
    <w:rsid w:val="006E50F9"/>
    <w:rsid w:val="006E553F"/>
    <w:rsid w:val="006E7C87"/>
    <w:rsid w:val="006F21CF"/>
    <w:rsid w:val="006F3B91"/>
    <w:rsid w:val="006F64B5"/>
    <w:rsid w:val="006F6B07"/>
    <w:rsid w:val="006F702F"/>
    <w:rsid w:val="006F7CB0"/>
    <w:rsid w:val="007027F5"/>
    <w:rsid w:val="00703BB5"/>
    <w:rsid w:val="00703E61"/>
    <w:rsid w:val="00705C1E"/>
    <w:rsid w:val="00710C49"/>
    <w:rsid w:val="00710C9C"/>
    <w:rsid w:val="00710FDE"/>
    <w:rsid w:val="00711208"/>
    <w:rsid w:val="007112A8"/>
    <w:rsid w:val="007116A0"/>
    <w:rsid w:val="00711BB9"/>
    <w:rsid w:val="007121DE"/>
    <w:rsid w:val="00712485"/>
    <w:rsid w:val="007138A9"/>
    <w:rsid w:val="00713C8A"/>
    <w:rsid w:val="00714458"/>
    <w:rsid w:val="00717DDA"/>
    <w:rsid w:val="007200FB"/>
    <w:rsid w:val="007210D3"/>
    <w:rsid w:val="0072483D"/>
    <w:rsid w:val="007331F4"/>
    <w:rsid w:val="007337D7"/>
    <w:rsid w:val="007339BD"/>
    <w:rsid w:val="0073455F"/>
    <w:rsid w:val="0073490F"/>
    <w:rsid w:val="00735138"/>
    <w:rsid w:val="00737C48"/>
    <w:rsid w:val="00740890"/>
    <w:rsid w:val="00740AC2"/>
    <w:rsid w:val="00743A57"/>
    <w:rsid w:val="007449F5"/>
    <w:rsid w:val="00744CA1"/>
    <w:rsid w:val="00744F2D"/>
    <w:rsid w:val="00745D23"/>
    <w:rsid w:val="00747806"/>
    <w:rsid w:val="00747D7D"/>
    <w:rsid w:val="0075027E"/>
    <w:rsid w:val="00750B3B"/>
    <w:rsid w:val="00751F35"/>
    <w:rsid w:val="00752513"/>
    <w:rsid w:val="0075269A"/>
    <w:rsid w:val="00752D73"/>
    <w:rsid w:val="00753253"/>
    <w:rsid w:val="00755EDD"/>
    <w:rsid w:val="00756AC7"/>
    <w:rsid w:val="00760A71"/>
    <w:rsid w:val="007621EB"/>
    <w:rsid w:val="007629A9"/>
    <w:rsid w:val="00763D0D"/>
    <w:rsid w:val="00763D4F"/>
    <w:rsid w:val="00765A7D"/>
    <w:rsid w:val="007662FB"/>
    <w:rsid w:val="007664A1"/>
    <w:rsid w:val="00766D45"/>
    <w:rsid w:val="007673C5"/>
    <w:rsid w:val="00772CD1"/>
    <w:rsid w:val="0077419A"/>
    <w:rsid w:val="007744EF"/>
    <w:rsid w:val="007746E3"/>
    <w:rsid w:val="00776A8B"/>
    <w:rsid w:val="00776DDD"/>
    <w:rsid w:val="00777C22"/>
    <w:rsid w:val="007835F1"/>
    <w:rsid w:val="00785B77"/>
    <w:rsid w:val="00786C40"/>
    <w:rsid w:val="0079117C"/>
    <w:rsid w:val="00792CB6"/>
    <w:rsid w:val="0079354E"/>
    <w:rsid w:val="007940F2"/>
    <w:rsid w:val="00795A05"/>
    <w:rsid w:val="007968AB"/>
    <w:rsid w:val="00796BB2"/>
    <w:rsid w:val="0079781B"/>
    <w:rsid w:val="007A2103"/>
    <w:rsid w:val="007A3974"/>
    <w:rsid w:val="007A3996"/>
    <w:rsid w:val="007A42CA"/>
    <w:rsid w:val="007A6AA6"/>
    <w:rsid w:val="007A6AFA"/>
    <w:rsid w:val="007A79E2"/>
    <w:rsid w:val="007A7F2F"/>
    <w:rsid w:val="007B3FE9"/>
    <w:rsid w:val="007B4100"/>
    <w:rsid w:val="007B60E6"/>
    <w:rsid w:val="007B7929"/>
    <w:rsid w:val="007B7A4F"/>
    <w:rsid w:val="007B7FCF"/>
    <w:rsid w:val="007C0E7C"/>
    <w:rsid w:val="007C1823"/>
    <w:rsid w:val="007C290C"/>
    <w:rsid w:val="007C3777"/>
    <w:rsid w:val="007C404B"/>
    <w:rsid w:val="007C5F2A"/>
    <w:rsid w:val="007C642D"/>
    <w:rsid w:val="007C6E89"/>
    <w:rsid w:val="007D0558"/>
    <w:rsid w:val="007D0691"/>
    <w:rsid w:val="007D204B"/>
    <w:rsid w:val="007D20AD"/>
    <w:rsid w:val="007D6435"/>
    <w:rsid w:val="007D7470"/>
    <w:rsid w:val="007E0A41"/>
    <w:rsid w:val="007E1C32"/>
    <w:rsid w:val="007E1EE4"/>
    <w:rsid w:val="007E2B64"/>
    <w:rsid w:val="007E59BE"/>
    <w:rsid w:val="007E6C2E"/>
    <w:rsid w:val="007F2A22"/>
    <w:rsid w:val="007F46D4"/>
    <w:rsid w:val="007F6255"/>
    <w:rsid w:val="007F6AB4"/>
    <w:rsid w:val="0080284C"/>
    <w:rsid w:val="00802A0F"/>
    <w:rsid w:val="008033C8"/>
    <w:rsid w:val="00804B0C"/>
    <w:rsid w:val="00805A3F"/>
    <w:rsid w:val="00805DAA"/>
    <w:rsid w:val="00807A00"/>
    <w:rsid w:val="00811966"/>
    <w:rsid w:val="0081251E"/>
    <w:rsid w:val="00816732"/>
    <w:rsid w:val="00816AE6"/>
    <w:rsid w:val="008207F7"/>
    <w:rsid w:val="008221EE"/>
    <w:rsid w:val="00822B5C"/>
    <w:rsid w:val="00826535"/>
    <w:rsid w:val="00830186"/>
    <w:rsid w:val="00830BB7"/>
    <w:rsid w:val="00830CC8"/>
    <w:rsid w:val="00832D88"/>
    <w:rsid w:val="00834BA3"/>
    <w:rsid w:val="008356BC"/>
    <w:rsid w:val="00835D51"/>
    <w:rsid w:val="008374E0"/>
    <w:rsid w:val="008376A8"/>
    <w:rsid w:val="00837E01"/>
    <w:rsid w:val="0084090A"/>
    <w:rsid w:val="00842BE4"/>
    <w:rsid w:val="00845C40"/>
    <w:rsid w:val="008463E5"/>
    <w:rsid w:val="00847076"/>
    <w:rsid w:val="008475A7"/>
    <w:rsid w:val="00850690"/>
    <w:rsid w:val="00850E1B"/>
    <w:rsid w:val="00851A0C"/>
    <w:rsid w:val="00851B6E"/>
    <w:rsid w:val="0085277B"/>
    <w:rsid w:val="00855BEF"/>
    <w:rsid w:val="00856B00"/>
    <w:rsid w:val="00857A04"/>
    <w:rsid w:val="00860AE4"/>
    <w:rsid w:val="00864612"/>
    <w:rsid w:val="00865B8D"/>
    <w:rsid w:val="008662AC"/>
    <w:rsid w:val="008700BC"/>
    <w:rsid w:val="00871721"/>
    <w:rsid w:val="008718AA"/>
    <w:rsid w:val="0087366C"/>
    <w:rsid w:val="00873C62"/>
    <w:rsid w:val="008744D1"/>
    <w:rsid w:val="0087743C"/>
    <w:rsid w:val="00880474"/>
    <w:rsid w:val="008822E4"/>
    <w:rsid w:val="00885664"/>
    <w:rsid w:val="00885E13"/>
    <w:rsid w:val="00887BB1"/>
    <w:rsid w:val="00891050"/>
    <w:rsid w:val="008911CC"/>
    <w:rsid w:val="008912C5"/>
    <w:rsid w:val="0089226D"/>
    <w:rsid w:val="00892786"/>
    <w:rsid w:val="00892954"/>
    <w:rsid w:val="0089338E"/>
    <w:rsid w:val="00894E47"/>
    <w:rsid w:val="008956FA"/>
    <w:rsid w:val="00896C6F"/>
    <w:rsid w:val="008972A5"/>
    <w:rsid w:val="008972CC"/>
    <w:rsid w:val="008B0041"/>
    <w:rsid w:val="008B082E"/>
    <w:rsid w:val="008B0D3C"/>
    <w:rsid w:val="008B2A14"/>
    <w:rsid w:val="008B3056"/>
    <w:rsid w:val="008B3F80"/>
    <w:rsid w:val="008B42A3"/>
    <w:rsid w:val="008B5B9A"/>
    <w:rsid w:val="008C011F"/>
    <w:rsid w:val="008C04A5"/>
    <w:rsid w:val="008C054C"/>
    <w:rsid w:val="008C110B"/>
    <w:rsid w:val="008C16C8"/>
    <w:rsid w:val="008C3446"/>
    <w:rsid w:val="008C3C08"/>
    <w:rsid w:val="008C5BC1"/>
    <w:rsid w:val="008C608F"/>
    <w:rsid w:val="008C619F"/>
    <w:rsid w:val="008C67A0"/>
    <w:rsid w:val="008D02EB"/>
    <w:rsid w:val="008D23E4"/>
    <w:rsid w:val="008D271B"/>
    <w:rsid w:val="008D55B9"/>
    <w:rsid w:val="008D6EA4"/>
    <w:rsid w:val="008E02F3"/>
    <w:rsid w:val="008E143C"/>
    <w:rsid w:val="008E28C2"/>
    <w:rsid w:val="008E48A7"/>
    <w:rsid w:val="008E4C1A"/>
    <w:rsid w:val="008E53D0"/>
    <w:rsid w:val="008E5629"/>
    <w:rsid w:val="008E582F"/>
    <w:rsid w:val="008E7AF8"/>
    <w:rsid w:val="008F1920"/>
    <w:rsid w:val="008F26C8"/>
    <w:rsid w:val="008F2D2D"/>
    <w:rsid w:val="008F2D86"/>
    <w:rsid w:val="008F33D6"/>
    <w:rsid w:val="008F4741"/>
    <w:rsid w:val="008F4938"/>
    <w:rsid w:val="008F4AED"/>
    <w:rsid w:val="008F6826"/>
    <w:rsid w:val="008F6FEA"/>
    <w:rsid w:val="008F74CE"/>
    <w:rsid w:val="008F7711"/>
    <w:rsid w:val="008F7B74"/>
    <w:rsid w:val="00900B62"/>
    <w:rsid w:val="00900DEB"/>
    <w:rsid w:val="0090201F"/>
    <w:rsid w:val="0090377A"/>
    <w:rsid w:val="009045E5"/>
    <w:rsid w:val="009065E3"/>
    <w:rsid w:val="009077E0"/>
    <w:rsid w:val="00912D7E"/>
    <w:rsid w:val="009138D8"/>
    <w:rsid w:val="00916EA0"/>
    <w:rsid w:val="00916FED"/>
    <w:rsid w:val="009174D8"/>
    <w:rsid w:val="00921004"/>
    <w:rsid w:val="00921178"/>
    <w:rsid w:val="00922371"/>
    <w:rsid w:val="009223CC"/>
    <w:rsid w:val="00923FC6"/>
    <w:rsid w:val="0092506E"/>
    <w:rsid w:val="00925F28"/>
    <w:rsid w:val="00927815"/>
    <w:rsid w:val="00927EF2"/>
    <w:rsid w:val="00930147"/>
    <w:rsid w:val="0093270B"/>
    <w:rsid w:val="00933743"/>
    <w:rsid w:val="00935D5A"/>
    <w:rsid w:val="00935DA4"/>
    <w:rsid w:val="0093607B"/>
    <w:rsid w:val="00936C06"/>
    <w:rsid w:val="00936C0D"/>
    <w:rsid w:val="00943916"/>
    <w:rsid w:val="00944093"/>
    <w:rsid w:val="00945ED8"/>
    <w:rsid w:val="00945FDA"/>
    <w:rsid w:val="009515BC"/>
    <w:rsid w:val="009539FE"/>
    <w:rsid w:val="009568E7"/>
    <w:rsid w:val="0096071F"/>
    <w:rsid w:val="00960769"/>
    <w:rsid w:val="00961598"/>
    <w:rsid w:val="00962205"/>
    <w:rsid w:val="00962AF9"/>
    <w:rsid w:val="009630C2"/>
    <w:rsid w:val="0096654A"/>
    <w:rsid w:val="00967F00"/>
    <w:rsid w:val="009701F4"/>
    <w:rsid w:val="00970636"/>
    <w:rsid w:val="00975537"/>
    <w:rsid w:val="0097614C"/>
    <w:rsid w:val="00976575"/>
    <w:rsid w:val="00976635"/>
    <w:rsid w:val="00976FC9"/>
    <w:rsid w:val="00977D84"/>
    <w:rsid w:val="009800C7"/>
    <w:rsid w:val="00980113"/>
    <w:rsid w:val="009820CD"/>
    <w:rsid w:val="0098631B"/>
    <w:rsid w:val="0098669B"/>
    <w:rsid w:val="009879CB"/>
    <w:rsid w:val="009902E1"/>
    <w:rsid w:val="00992791"/>
    <w:rsid w:val="009952A3"/>
    <w:rsid w:val="009972FD"/>
    <w:rsid w:val="00997727"/>
    <w:rsid w:val="009A16F6"/>
    <w:rsid w:val="009A1BE3"/>
    <w:rsid w:val="009A2FE4"/>
    <w:rsid w:val="009A3FC5"/>
    <w:rsid w:val="009A3FE8"/>
    <w:rsid w:val="009A5049"/>
    <w:rsid w:val="009A5F99"/>
    <w:rsid w:val="009A675A"/>
    <w:rsid w:val="009A7B92"/>
    <w:rsid w:val="009B0389"/>
    <w:rsid w:val="009B0464"/>
    <w:rsid w:val="009B10BF"/>
    <w:rsid w:val="009B11B4"/>
    <w:rsid w:val="009B24A1"/>
    <w:rsid w:val="009B26A2"/>
    <w:rsid w:val="009B32B6"/>
    <w:rsid w:val="009B4896"/>
    <w:rsid w:val="009B4E65"/>
    <w:rsid w:val="009B52D9"/>
    <w:rsid w:val="009B5722"/>
    <w:rsid w:val="009B7354"/>
    <w:rsid w:val="009B7395"/>
    <w:rsid w:val="009C02B5"/>
    <w:rsid w:val="009C0661"/>
    <w:rsid w:val="009C13D5"/>
    <w:rsid w:val="009C1D9D"/>
    <w:rsid w:val="009C3F86"/>
    <w:rsid w:val="009C4670"/>
    <w:rsid w:val="009C4A77"/>
    <w:rsid w:val="009C6936"/>
    <w:rsid w:val="009D2544"/>
    <w:rsid w:val="009D3CEF"/>
    <w:rsid w:val="009D41D2"/>
    <w:rsid w:val="009D6BD1"/>
    <w:rsid w:val="009E093F"/>
    <w:rsid w:val="009E0D88"/>
    <w:rsid w:val="009E2A51"/>
    <w:rsid w:val="009E2B60"/>
    <w:rsid w:val="009E44B6"/>
    <w:rsid w:val="009E4D06"/>
    <w:rsid w:val="009E6D79"/>
    <w:rsid w:val="009E6DD3"/>
    <w:rsid w:val="009F21B7"/>
    <w:rsid w:val="009F22A0"/>
    <w:rsid w:val="009F4B0F"/>
    <w:rsid w:val="009F7B4A"/>
    <w:rsid w:val="009F7ECD"/>
    <w:rsid w:val="00A00EDA"/>
    <w:rsid w:val="00A01239"/>
    <w:rsid w:val="00A01CB1"/>
    <w:rsid w:val="00A02531"/>
    <w:rsid w:val="00A07646"/>
    <w:rsid w:val="00A104DD"/>
    <w:rsid w:val="00A10C7D"/>
    <w:rsid w:val="00A12BB8"/>
    <w:rsid w:val="00A145F3"/>
    <w:rsid w:val="00A146DD"/>
    <w:rsid w:val="00A14CBD"/>
    <w:rsid w:val="00A14E65"/>
    <w:rsid w:val="00A15042"/>
    <w:rsid w:val="00A151E9"/>
    <w:rsid w:val="00A15F0F"/>
    <w:rsid w:val="00A168B9"/>
    <w:rsid w:val="00A176FD"/>
    <w:rsid w:val="00A2047D"/>
    <w:rsid w:val="00A20B9A"/>
    <w:rsid w:val="00A214F4"/>
    <w:rsid w:val="00A217B0"/>
    <w:rsid w:val="00A21DAB"/>
    <w:rsid w:val="00A22087"/>
    <w:rsid w:val="00A22BC1"/>
    <w:rsid w:val="00A22F9B"/>
    <w:rsid w:val="00A247F5"/>
    <w:rsid w:val="00A2548E"/>
    <w:rsid w:val="00A26477"/>
    <w:rsid w:val="00A2651D"/>
    <w:rsid w:val="00A267FD"/>
    <w:rsid w:val="00A269B2"/>
    <w:rsid w:val="00A27D79"/>
    <w:rsid w:val="00A311AB"/>
    <w:rsid w:val="00A314DE"/>
    <w:rsid w:val="00A332E8"/>
    <w:rsid w:val="00A33342"/>
    <w:rsid w:val="00A346D7"/>
    <w:rsid w:val="00A357BC"/>
    <w:rsid w:val="00A35B7A"/>
    <w:rsid w:val="00A36E70"/>
    <w:rsid w:val="00A3709C"/>
    <w:rsid w:val="00A3747A"/>
    <w:rsid w:val="00A37A4B"/>
    <w:rsid w:val="00A4060A"/>
    <w:rsid w:val="00A41AFB"/>
    <w:rsid w:val="00A421BF"/>
    <w:rsid w:val="00A424DF"/>
    <w:rsid w:val="00A42507"/>
    <w:rsid w:val="00A51303"/>
    <w:rsid w:val="00A519E4"/>
    <w:rsid w:val="00A56684"/>
    <w:rsid w:val="00A5782F"/>
    <w:rsid w:val="00A57B15"/>
    <w:rsid w:val="00A62BFD"/>
    <w:rsid w:val="00A630CF"/>
    <w:rsid w:val="00A6312C"/>
    <w:rsid w:val="00A63361"/>
    <w:rsid w:val="00A64E11"/>
    <w:rsid w:val="00A64E40"/>
    <w:rsid w:val="00A65541"/>
    <w:rsid w:val="00A65615"/>
    <w:rsid w:val="00A66DCD"/>
    <w:rsid w:val="00A7088E"/>
    <w:rsid w:val="00A7091B"/>
    <w:rsid w:val="00A7097D"/>
    <w:rsid w:val="00A70D7B"/>
    <w:rsid w:val="00A733D4"/>
    <w:rsid w:val="00A74209"/>
    <w:rsid w:val="00A74262"/>
    <w:rsid w:val="00A75CA3"/>
    <w:rsid w:val="00A769A3"/>
    <w:rsid w:val="00A779EB"/>
    <w:rsid w:val="00A8007D"/>
    <w:rsid w:val="00A82EA4"/>
    <w:rsid w:val="00A8394A"/>
    <w:rsid w:val="00A84775"/>
    <w:rsid w:val="00A860F5"/>
    <w:rsid w:val="00A873D9"/>
    <w:rsid w:val="00A902E7"/>
    <w:rsid w:val="00A903FB"/>
    <w:rsid w:val="00A90575"/>
    <w:rsid w:val="00A9058D"/>
    <w:rsid w:val="00A93336"/>
    <w:rsid w:val="00A93DC2"/>
    <w:rsid w:val="00A94106"/>
    <w:rsid w:val="00A94A1B"/>
    <w:rsid w:val="00A957FF"/>
    <w:rsid w:val="00A95AF6"/>
    <w:rsid w:val="00A966AB"/>
    <w:rsid w:val="00A96942"/>
    <w:rsid w:val="00A96EE4"/>
    <w:rsid w:val="00AB1058"/>
    <w:rsid w:val="00AB34E3"/>
    <w:rsid w:val="00AB388E"/>
    <w:rsid w:val="00AB4FA7"/>
    <w:rsid w:val="00AB5096"/>
    <w:rsid w:val="00AB5225"/>
    <w:rsid w:val="00AB5C5B"/>
    <w:rsid w:val="00AB7079"/>
    <w:rsid w:val="00AC0442"/>
    <w:rsid w:val="00AC1048"/>
    <w:rsid w:val="00AC2334"/>
    <w:rsid w:val="00AC328E"/>
    <w:rsid w:val="00AC34FB"/>
    <w:rsid w:val="00AC4687"/>
    <w:rsid w:val="00AC4D63"/>
    <w:rsid w:val="00AC71ED"/>
    <w:rsid w:val="00AD0855"/>
    <w:rsid w:val="00AD21EB"/>
    <w:rsid w:val="00AD2CFB"/>
    <w:rsid w:val="00AD6F32"/>
    <w:rsid w:val="00AE1C33"/>
    <w:rsid w:val="00AE201E"/>
    <w:rsid w:val="00AE2714"/>
    <w:rsid w:val="00AE3197"/>
    <w:rsid w:val="00AE53A7"/>
    <w:rsid w:val="00AE61AC"/>
    <w:rsid w:val="00AE7FFD"/>
    <w:rsid w:val="00AF09D5"/>
    <w:rsid w:val="00AF1F28"/>
    <w:rsid w:val="00AF2C29"/>
    <w:rsid w:val="00AF54DC"/>
    <w:rsid w:val="00AF6E62"/>
    <w:rsid w:val="00B0101A"/>
    <w:rsid w:val="00B031A5"/>
    <w:rsid w:val="00B034A2"/>
    <w:rsid w:val="00B047BE"/>
    <w:rsid w:val="00B06FA5"/>
    <w:rsid w:val="00B070C3"/>
    <w:rsid w:val="00B07FA8"/>
    <w:rsid w:val="00B106CA"/>
    <w:rsid w:val="00B11643"/>
    <w:rsid w:val="00B12549"/>
    <w:rsid w:val="00B12D04"/>
    <w:rsid w:val="00B142A0"/>
    <w:rsid w:val="00B1691F"/>
    <w:rsid w:val="00B17679"/>
    <w:rsid w:val="00B208AA"/>
    <w:rsid w:val="00B2144F"/>
    <w:rsid w:val="00B24E0F"/>
    <w:rsid w:val="00B25EA2"/>
    <w:rsid w:val="00B26944"/>
    <w:rsid w:val="00B2764D"/>
    <w:rsid w:val="00B30E60"/>
    <w:rsid w:val="00B31935"/>
    <w:rsid w:val="00B330D7"/>
    <w:rsid w:val="00B3336B"/>
    <w:rsid w:val="00B35AA5"/>
    <w:rsid w:val="00B368B1"/>
    <w:rsid w:val="00B3721B"/>
    <w:rsid w:val="00B37469"/>
    <w:rsid w:val="00B40D45"/>
    <w:rsid w:val="00B417CA"/>
    <w:rsid w:val="00B41929"/>
    <w:rsid w:val="00B42775"/>
    <w:rsid w:val="00B447C0"/>
    <w:rsid w:val="00B44E6C"/>
    <w:rsid w:val="00B46E87"/>
    <w:rsid w:val="00B474BA"/>
    <w:rsid w:val="00B50E8D"/>
    <w:rsid w:val="00B51343"/>
    <w:rsid w:val="00B533D4"/>
    <w:rsid w:val="00B55730"/>
    <w:rsid w:val="00B56401"/>
    <w:rsid w:val="00B56C83"/>
    <w:rsid w:val="00B579C1"/>
    <w:rsid w:val="00B6092B"/>
    <w:rsid w:val="00B634DF"/>
    <w:rsid w:val="00B64A09"/>
    <w:rsid w:val="00B666E7"/>
    <w:rsid w:val="00B719C5"/>
    <w:rsid w:val="00B7363E"/>
    <w:rsid w:val="00B741BC"/>
    <w:rsid w:val="00B74523"/>
    <w:rsid w:val="00B7490E"/>
    <w:rsid w:val="00B74D9A"/>
    <w:rsid w:val="00B75835"/>
    <w:rsid w:val="00B75C52"/>
    <w:rsid w:val="00B761C0"/>
    <w:rsid w:val="00B7696D"/>
    <w:rsid w:val="00B76B06"/>
    <w:rsid w:val="00B812B4"/>
    <w:rsid w:val="00B8155D"/>
    <w:rsid w:val="00B8185F"/>
    <w:rsid w:val="00B86F37"/>
    <w:rsid w:val="00B87883"/>
    <w:rsid w:val="00B93924"/>
    <w:rsid w:val="00B951E2"/>
    <w:rsid w:val="00B96981"/>
    <w:rsid w:val="00B96FBF"/>
    <w:rsid w:val="00BA1EBA"/>
    <w:rsid w:val="00BA1FF0"/>
    <w:rsid w:val="00BA27C1"/>
    <w:rsid w:val="00BA3607"/>
    <w:rsid w:val="00BA5003"/>
    <w:rsid w:val="00BA6548"/>
    <w:rsid w:val="00BA6CA6"/>
    <w:rsid w:val="00BA7FC5"/>
    <w:rsid w:val="00BB0E65"/>
    <w:rsid w:val="00BB344C"/>
    <w:rsid w:val="00BB638B"/>
    <w:rsid w:val="00BB63BB"/>
    <w:rsid w:val="00BB7937"/>
    <w:rsid w:val="00BC116D"/>
    <w:rsid w:val="00BC2D6C"/>
    <w:rsid w:val="00BC394A"/>
    <w:rsid w:val="00BC4C02"/>
    <w:rsid w:val="00BC6464"/>
    <w:rsid w:val="00BD1196"/>
    <w:rsid w:val="00BD1BFD"/>
    <w:rsid w:val="00BD2ACE"/>
    <w:rsid w:val="00BD36A3"/>
    <w:rsid w:val="00BD36D2"/>
    <w:rsid w:val="00BD5AE7"/>
    <w:rsid w:val="00BD758A"/>
    <w:rsid w:val="00BD7A17"/>
    <w:rsid w:val="00BE08A8"/>
    <w:rsid w:val="00BE1915"/>
    <w:rsid w:val="00BE1BC7"/>
    <w:rsid w:val="00BE3E6A"/>
    <w:rsid w:val="00BE4110"/>
    <w:rsid w:val="00BE4DD0"/>
    <w:rsid w:val="00BE7EE0"/>
    <w:rsid w:val="00BF088B"/>
    <w:rsid w:val="00BF1F96"/>
    <w:rsid w:val="00BF3316"/>
    <w:rsid w:val="00BF77CD"/>
    <w:rsid w:val="00C00794"/>
    <w:rsid w:val="00C02EF0"/>
    <w:rsid w:val="00C0319C"/>
    <w:rsid w:val="00C04E75"/>
    <w:rsid w:val="00C064C5"/>
    <w:rsid w:val="00C065BB"/>
    <w:rsid w:val="00C06E16"/>
    <w:rsid w:val="00C11616"/>
    <w:rsid w:val="00C12041"/>
    <w:rsid w:val="00C12152"/>
    <w:rsid w:val="00C12B30"/>
    <w:rsid w:val="00C13A68"/>
    <w:rsid w:val="00C16B77"/>
    <w:rsid w:val="00C17233"/>
    <w:rsid w:val="00C23793"/>
    <w:rsid w:val="00C24DEF"/>
    <w:rsid w:val="00C27B00"/>
    <w:rsid w:val="00C27F35"/>
    <w:rsid w:val="00C30052"/>
    <w:rsid w:val="00C30DBE"/>
    <w:rsid w:val="00C30F4F"/>
    <w:rsid w:val="00C31364"/>
    <w:rsid w:val="00C36049"/>
    <w:rsid w:val="00C40359"/>
    <w:rsid w:val="00C411EB"/>
    <w:rsid w:val="00C4158B"/>
    <w:rsid w:val="00C421AA"/>
    <w:rsid w:val="00C42739"/>
    <w:rsid w:val="00C42ABA"/>
    <w:rsid w:val="00C44D79"/>
    <w:rsid w:val="00C45831"/>
    <w:rsid w:val="00C479D7"/>
    <w:rsid w:val="00C50658"/>
    <w:rsid w:val="00C51639"/>
    <w:rsid w:val="00C51F1A"/>
    <w:rsid w:val="00C53787"/>
    <w:rsid w:val="00C5384F"/>
    <w:rsid w:val="00C53E26"/>
    <w:rsid w:val="00C546DE"/>
    <w:rsid w:val="00C5611A"/>
    <w:rsid w:val="00C602DA"/>
    <w:rsid w:val="00C61A6F"/>
    <w:rsid w:val="00C649F7"/>
    <w:rsid w:val="00C64DAE"/>
    <w:rsid w:val="00C6553C"/>
    <w:rsid w:val="00C67C14"/>
    <w:rsid w:val="00C70427"/>
    <w:rsid w:val="00C746CC"/>
    <w:rsid w:val="00C74983"/>
    <w:rsid w:val="00C75C60"/>
    <w:rsid w:val="00C76FA7"/>
    <w:rsid w:val="00C77E3A"/>
    <w:rsid w:val="00C8058E"/>
    <w:rsid w:val="00C811ED"/>
    <w:rsid w:val="00C85439"/>
    <w:rsid w:val="00C871DD"/>
    <w:rsid w:val="00C8743D"/>
    <w:rsid w:val="00C87D1F"/>
    <w:rsid w:val="00C901CC"/>
    <w:rsid w:val="00C91CC4"/>
    <w:rsid w:val="00C931D8"/>
    <w:rsid w:val="00C9353E"/>
    <w:rsid w:val="00C9725C"/>
    <w:rsid w:val="00C97359"/>
    <w:rsid w:val="00C975F3"/>
    <w:rsid w:val="00CA29E2"/>
    <w:rsid w:val="00CA37A9"/>
    <w:rsid w:val="00CA46C2"/>
    <w:rsid w:val="00CA51BD"/>
    <w:rsid w:val="00CA54CF"/>
    <w:rsid w:val="00CA555E"/>
    <w:rsid w:val="00CA62D9"/>
    <w:rsid w:val="00CA6401"/>
    <w:rsid w:val="00CA67F0"/>
    <w:rsid w:val="00CB146D"/>
    <w:rsid w:val="00CB3A26"/>
    <w:rsid w:val="00CB3BA8"/>
    <w:rsid w:val="00CB65EB"/>
    <w:rsid w:val="00CB702F"/>
    <w:rsid w:val="00CB7B49"/>
    <w:rsid w:val="00CC4786"/>
    <w:rsid w:val="00CC5ED0"/>
    <w:rsid w:val="00CC6923"/>
    <w:rsid w:val="00CC75F6"/>
    <w:rsid w:val="00CC7FE5"/>
    <w:rsid w:val="00CD0FBB"/>
    <w:rsid w:val="00CD1A9F"/>
    <w:rsid w:val="00CD21D7"/>
    <w:rsid w:val="00CD2EEA"/>
    <w:rsid w:val="00CD39BA"/>
    <w:rsid w:val="00CD3D3A"/>
    <w:rsid w:val="00CD5038"/>
    <w:rsid w:val="00CE10D7"/>
    <w:rsid w:val="00CE1B4E"/>
    <w:rsid w:val="00CE23EA"/>
    <w:rsid w:val="00CE34B9"/>
    <w:rsid w:val="00CE4B7E"/>
    <w:rsid w:val="00CE516A"/>
    <w:rsid w:val="00CE5892"/>
    <w:rsid w:val="00CE6465"/>
    <w:rsid w:val="00CF0695"/>
    <w:rsid w:val="00CF1030"/>
    <w:rsid w:val="00CF1202"/>
    <w:rsid w:val="00CF12B4"/>
    <w:rsid w:val="00CF25C1"/>
    <w:rsid w:val="00CF2F80"/>
    <w:rsid w:val="00CF2FBA"/>
    <w:rsid w:val="00CF37AB"/>
    <w:rsid w:val="00CF37B9"/>
    <w:rsid w:val="00CF40DC"/>
    <w:rsid w:val="00CF431D"/>
    <w:rsid w:val="00CF526D"/>
    <w:rsid w:val="00CF52A3"/>
    <w:rsid w:val="00D00A03"/>
    <w:rsid w:val="00D03604"/>
    <w:rsid w:val="00D04216"/>
    <w:rsid w:val="00D042F1"/>
    <w:rsid w:val="00D0460F"/>
    <w:rsid w:val="00D04C06"/>
    <w:rsid w:val="00D053F0"/>
    <w:rsid w:val="00D06BB2"/>
    <w:rsid w:val="00D07718"/>
    <w:rsid w:val="00D07A9B"/>
    <w:rsid w:val="00D11E19"/>
    <w:rsid w:val="00D1253B"/>
    <w:rsid w:val="00D129FA"/>
    <w:rsid w:val="00D12C3A"/>
    <w:rsid w:val="00D14338"/>
    <w:rsid w:val="00D1443B"/>
    <w:rsid w:val="00D14CED"/>
    <w:rsid w:val="00D15D2F"/>
    <w:rsid w:val="00D1702A"/>
    <w:rsid w:val="00D179E6"/>
    <w:rsid w:val="00D2032F"/>
    <w:rsid w:val="00D20D10"/>
    <w:rsid w:val="00D213FE"/>
    <w:rsid w:val="00D240A0"/>
    <w:rsid w:val="00D24195"/>
    <w:rsid w:val="00D25121"/>
    <w:rsid w:val="00D257AE"/>
    <w:rsid w:val="00D25CD3"/>
    <w:rsid w:val="00D306D0"/>
    <w:rsid w:val="00D339DB"/>
    <w:rsid w:val="00D3509C"/>
    <w:rsid w:val="00D364A9"/>
    <w:rsid w:val="00D37647"/>
    <w:rsid w:val="00D4129C"/>
    <w:rsid w:val="00D431A6"/>
    <w:rsid w:val="00D4360E"/>
    <w:rsid w:val="00D445BD"/>
    <w:rsid w:val="00D45548"/>
    <w:rsid w:val="00D4572A"/>
    <w:rsid w:val="00D459CE"/>
    <w:rsid w:val="00D53BFF"/>
    <w:rsid w:val="00D53E16"/>
    <w:rsid w:val="00D540D1"/>
    <w:rsid w:val="00D54DA2"/>
    <w:rsid w:val="00D6013F"/>
    <w:rsid w:val="00D610D3"/>
    <w:rsid w:val="00D61F13"/>
    <w:rsid w:val="00D625AC"/>
    <w:rsid w:val="00D65BCF"/>
    <w:rsid w:val="00D67305"/>
    <w:rsid w:val="00D7084B"/>
    <w:rsid w:val="00D73C1C"/>
    <w:rsid w:val="00D767A3"/>
    <w:rsid w:val="00D77FB7"/>
    <w:rsid w:val="00D80189"/>
    <w:rsid w:val="00D80BA9"/>
    <w:rsid w:val="00D80EFC"/>
    <w:rsid w:val="00D812B7"/>
    <w:rsid w:val="00D82182"/>
    <w:rsid w:val="00D825BD"/>
    <w:rsid w:val="00D84FF7"/>
    <w:rsid w:val="00D866E9"/>
    <w:rsid w:val="00D95D50"/>
    <w:rsid w:val="00D95F68"/>
    <w:rsid w:val="00D97A4D"/>
    <w:rsid w:val="00DA1A65"/>
    <w:rsid w:val="00DA4B85"/>
    <w:rsid w:val="00DA4BC1"/>
    <w:rsid w:val="00DA6211"/>
    <w:rsid w:val="00DB1387"/>
    <w:rsid w:val="00DB2F5C"/>
    <w:rsid w:val="00DB3316"/>
    <w:rsid w:val="00DB33BC"/>
    <w:rsid w:val="00DB3510"/>
    <w:rsid w:val="00DB485B"/>
    <w:rsid w:val="00DB5C4E"/>
    <w:rsid w:val="00DB717D"/>
    <w:rsid w:val="00DC11CB"/>
    <w:rsid w:val="00DC1296"/>
    <w:rsid w:val="00DC19FE"/>
    <w:rsid w:val="00DC2D8F"/>
    <w:rsid w:val="00DC310D"/>
    <w:rsid w:val="00DC39AD"/>
    <w:rsid w:val="00DC7F65"/>
    <w:rsid w:val="00DD5710"/>
    <w:rsid w:val="00DD65A7"/>
    <w:rsid w:val="00DD7320"/>
    <w:rsid w:val="00DD7329"/>
    <w:rsid w:val="00DE0E1C"/>
    <w:rsid w:val="00DE11A8"/>
    <w:rsid w:val="00DE1796"/>
    <w:rsid w:val="00DE1ECA"/>
    <w:rsid w:val="00DE4D36"/>
    <w:rsid w:val="00DE588A"/>
    <w:rsid w:val="00DE6815"/>
    <w:rsid w:val="00DE6A68"/>
    <w:rsid w:val="00DE7E1B"/>
    <w:rsid w:val="00DF0376"/>
    <w:rsid w:val="00DF0F09"/>
    <w:rsid w:val="00DF31E9"/>
    <w:rsid w:val="00DF4137"/>
    <w:rsid w:val="00DF4690"/>
    <w:rsid w:val="00DF53D4"/>
    <w:rsid w:val="00DF7BE6"/>
    <w:rsid w:val="00E00BF5"/>
    <w:rsid w:val="00E01123"/>
    <w:rsid w:val="00E01CB2"/>
    <w:rsid w:val="00E02AC8"/>
    <w:rsid w:val="00E0370D"/>
    <w:rsid w:val="00E03926"/>
    <w:rsid w:val="00E04440"/>
    <w:rsid w:val="00E070D6"/>
    <w:rsid w:val="00E07670"/>
    <w:rsid w:val="00E1306E"/>
    <w:rsid w:val="00E1392D"/>
    <w:rsid w:val="00E14C78"/>
    <w:rsid w:val="00E1550A"/>
    <w:rsid w:val="00E1560E"/>
    <w:rsid w:val="00E16BE1"/>
    <w:rsid w:val="00E16F0F"/>
    <w:rsid w:val="00E1744E"/>
    <w:rsid w:val="00E2063C"/>
    <w:rsid w:val="00E213F7"/>
    <w:rsid w:val="00E219EA"/>
    <w:rsid w:val="00E21E68"/>
    <w:rsid w:val="00E24ADD"/>
    <w:rsid w:val="00E24E19"/>
    <w:rsid w:val="00E309CE"/>
    <w:rsid w:val="00E32907"/>
    <w:rsid w:val="00E34CD9"/>
    <w:rsid w:val="00E3658E"/>
    <w:rsid w:val="00E36687"/>
    <w:rsid w:val="00E40963"/>
    <w:rsid w:val="00E424F0"/>
    <w:rsid w:val="00E432A6"/>
    <w:rsid w:val="00E43828"/>
    <w:rsid w:val="00E4428F"/>
    <w:rsid w:val="00E44A3F"/>
    <w:rsid w:val="00E44E87"/>
    <w:rsid w:val="00E45854"/>
    <w:rsid w:val="00E506C3"/>
    <w:rsid w:val="00E5261A"/>
    <w:rsid w:val="00E52D76"/>
    <w:rsid w:val="00E536F6"/>
    <w:rsid w:val="00E5500E"/>
    <w:rsid w:val="00E5529B"/>
    <w:rsid w:val="00E5590C"/>
    <w:rsid w:val="00E574D9"/>
    <w:rsid w:val="00E60B6C"/>
    <w:rsid w:val="00E61403"/>
    <w:rsid w:val="00E62D8F"/>
    <w:rsid w:val="00E6396D"/>
    <w:rsid w:val="00E64E1A"/>
    <w:rsid w:val="00E65B60"/>
    <w:rsid w:val="00E660F9"/>
    <w:rsid w:val="00E6774D"/>
    <w:rsid w:val="00E67C2F"/>
    <w:rsid w:val="00E70E87"/>
    <w:rsid w:val="00E713C9"/>
    <w:rsid w:val="00E7247B"/>
    <w:rsid w:val="00E73690"/>
    <w:rsid w:val="00E73B60"/>
    <w:rsid w:val="00E74857"/>
    <w:rsid w:val="00E75648"/>
    <w:rsid w:val="00E7589D"/>
    <w:rsid w:val="00E82663"/>
    <w:rsid w:val="00E8599F"/>
    <w:rsid w:val="00E87085"/>
    <w:rsid w:val="00E87714"/>
    <w:rsid w:val="00E909D7"/>
    <w:rsid w:val="00E92D59"/>
    <w:rsid w:val="00E92FF2"/>
    <w:rsid w:val="00E94934"/>
    <w:rsid w:val="00E94D16"/>
    <w:rsid w:val="00E969E4"/>
    <w:rsid w:val="00EA36AF"/>
    <w:rsid w:val="00EA4086"/>
    <w:rsid w:val="00EA46B3"/>
    <w:rsid w:val="00EA6771"/>
    <w:rsid w:val="00EB154B"/>
    <w:rsid w:val="00EB18BD"/>
    <w:rsid w:val="00EB2357"/>
    <w:rsid w:val="00EB2AFB"/>
    <w:rsid w:val="00EB3863"/>
    <w:rsid w:val="00EB6412"/>
    <w:rsid w:val="00EB6BA8"/>
    <w:rsid w:val="00EC1796"/>
    <w:rsid w:val="00EC1F1B"/>
    <w:rsid w:val="00EC6A12"/>
    <w:rsid w:val="00EC71C6"/>
    <w:rsid w:val="00ED06D4"/>
    <w:rsid w:val="00ED098A"/>
    <w:rsid w:val="00ED0A29"/>
    <w:rsid w:val="00ED11AE"/>
    <w:rsid w:val="00ED13FF"/>
    <w:rsid w:val="00ED2656"/>
    <w:rsid w:val="00ED2F75"/>
    <w:rsid w:val="00ED41FD"/>
    <w:rsid w:val="00ED4B72"/>
    <w:rsid w:val="00ED4BC3"/>
    <w:rsid w:val="00ED774F"/>
    <w:rsid w:val="00EE1557"/>
    <w:rsid w:val="00EE29BE"/>
    <w:rsid w:val="00EE44C7"/>
    <w:rsid w:val="00EE456B"/>
    <w:rsid w:val="00EE4703"/>
    <w:rsid w:val="00EE4A77"/>
    <w:rsid w:val="00EE6A49"/>
    <w:rsid w:val="00EE6ABB"/>
    <w:rsid w:val="00EF07EB"/>
    <w:rsid w:val="00EF0E56"/>
    <w:rsid w:val="00EF17EE"/>
    <w:rsid w:val="00EF37CB"/>
    <w:rsid w:val="00EF4F17"/>
    <w:rsid w:val="00EF57F4"/>
    <w:rsid w:val="00EF5B2D"/>
    <w:rsid w:val="00EF6B83"/>
    <w:rsid w:val="00F01DE8"/>
    <w:rsid w:val="00F02EEB"/>
    <w:rsid w:val="00F0397A"/>
    <w:rsid w:val="00F05152"/>
    <w:rsid w:val="00F15320"/>
    <w:rsid w:val="00F1653C"/>
    <w:rsid w:val="00F20AAE"/>
    <w:rsid w:val="00F224D1"/>
    <w:rsid w:val="00F22CC7"/>
    <w:rsid w:val="00F22FA3"/>
    <w:rsid w:val="00F2338F"/>
    <w:rsid w:val="00F266BC"/>
    <w:rsid w:val="00F30FAA"/>
    <w:rsid w:val="00F321F2"/>
    <w:rsid w:val="00F32740"/>
    <w:rsid w:val="00F33313"/>
    <w:rsid w:val="00F34B77"/>
    <w:rsid w:val="00F34D15"/>
    <w:rsid w:val="00F3693A"/>
    <w:rsid w:val="00F36B15"/>
    <w:rsid w:val="00F37CFF"/>
    <w:rsid w:val="00F4044D"/>
    <w:rsid w:val="00F40E59"/>
    <w:rsid w:val="00F41E54"/>
    <w:rsid w:val="00F41F91"/>
    <w:rsid w:val="00F44964"/>
    <w:rsid w:val="00F44A10"/>
    <w:rsid w:val="00F463CC"/>
    <w:rsid w:val="00F46A1F"/>
    <w:rsid w:val="00F502CC"/>
    <w:rsid w:val="00F507F6"/>
    <w:rsid w:val="00F519EE"/>
    <w:rsid w:val="00F522FF"/>
    <w:rsid w:val="00F54324"/>
    <w:rsid w:val="00F554BB"/>
    <w:rsid w:val="00F556C0"/>
    <w:rsid w:val="00F56979"/>
    <w:rsid w:val="00F60E5E"/>
    <w:rsid w:val="00F61AD4"/>
    <w:rsid w:val="00F6256B"/>
    <w:rsid w:val="00F65304"/>
    <w:rsid w:val="00F71F89"/>
    <w:rsid w:val="00F75954"/>
    <w:rsid w:val="00F76DF8"/>
    <w:rsid w:val="00F76F4C"/>
    <w:rsid w:val="00F77426"/>
    <w:rsid w:val="00F774B3"/>
    <w:rsid w:val="00F77762"/>
    <w:rsid w:val="00F77CBA"/>
    <w:rsid w:val="00F8055B"/>
    <w:rsid w:val="00F82403"/>
    <w:rsid w:val="00F82855"/>
    <w:rsid w:val="00F828B0"/>
    <w:rsid w:val="00F82D14"/>
    <w:rsid w:val="00F84EDD"/>
    <w:rsid w:val="00F85779"/>
    <w:rsid w:val="00F86561"/>
    <w:rsid w:val="00F9092A"/>
    <w:rsid w:val="00F90A3E"/>
    <w:rsid w:val="00F921C8"/>
    <w:rsid w:val="00F955EA"/>
    <w:rsid w:val="00F96C61"/>
    <w:rsid w:val="00F97EB1"/>
    <w:rsid w:val="00FA02E2"/>
    <w:rsid w:val="00FA0B8E"/>
    <w:rsid w:val="00FA0C2F"/>
    <w:rsid w:val="00FA0FDC"/>
    <w:rsid w:val="00FA1117"/>
    <w:rsid w:val="00FA1966"/>
    <w:rsid w:val="00FA1FAD"/>
    <w:rsid w:val="00FA3417"/>
    <w:rsid w:val="00FA4372"/>
    <w:rsid w:val="00FA4CAB"/>
    <w:rsid w:val="00FA686C"/>
    <w:rsid w:val="00FA6A46"/>
    <w:rsid w:val="00FA7108"/>
    <w:rsid w:val="00FA7950"/>
    <w:rsid w:val="00FA7EB5"/>
    <w:rsid w:val="00FB022F"/>
    <w:rsid w:val="00FB1BB9"/>
    <w:rsid w:val="00FB1C7B"/>
    <w:rsid w:val="00FB6AF3"/>
    <w:rsid w:val="00FC03BF"/>
    <w:rsid w:val="00FC1EA4"/>
    <w:rsid w:val="00FC3BB5"/>
    <w:rsid w:val="00FC463B"/>
    <w:rsid w:val="00FC4E36"/>
    <w:rsid w:val="00FC54AD"/>
    <w:rsid w:val="00FC6FBE"/>
    <w:rsid w:val="00FD055D"/>
    <w:rsid w:val="00FD1198"/>
    <w:rsid w:val="00FD2B9E"/>
    <w:rsid w:val="00FD42C8"/>
    <w:rsid w:val="00FD4783"/>
    <w:rsid w:val="00FD6B01"/>
    <w:rsid w:val="00FD6FCB"/>
    <w:rsid w:val="00FD75B8"/>
    <w:rsid w:val="00FD7F3B"/>
    <w:rsid w:val="00FE0B4C"/>
    <w:rsid w:val="00FE0B8D"/>
    <w:rsid w:val="00FE3FFC"/>
    <w:rsid w:val="00FE494B"/>
    <w:rsid w:val="00FE62D8"/>
    <w:rsid w:val="00FF0F0C"/>
    <w:rsid w:val="00FF1176"/>
    <w:rsid w:val="00FF4F37"/>
    <w:rsid w:val="00FF5C5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0CCCD"/>
  <w15:docId w15:val="{F9E483D3-04FB-4285-888B-FB0FD742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99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311A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uiPriority w:val="99"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character" w:styleId="af3">
    <w:name w:val="Emphasis"/>
    <w:basedOn w:val="a0"/>
    <w:uiPriority w:val="20"/>
    <w:qFormat/>
    <w:rsid w:val="009B0389"/>
    <w:rPr>
      <w:i/>
      <w:iCs/>
    </w:rPr>
  </w:style>
  <w:style w:type="character" w:customStyle="1" w:styleId="11">
    <w:name w:val="Незакрита згадка1"/>
    <w:basedOn w:val="a0"/>
    <w:uiPriority w:val="99"/>
    <w:semiHidden/>
    <w:unhideWhenUsed/>
    <w:rsid w:val="00B31935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BC4C02"/>
    <w:rPr>
      <w:b/>
      <w:bCs/>
    </w:rPr>
  </w:style>
  <w:style w:type="table" w:styleId="af5">
    <w:name w:val="Table Grid"/>
    <w:basedOn w:val="a1"/>
    <w:uiPriority w:val="39"/>
    <w:rsid w:val="0003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5706E3"/>
    <w:rPr>
      <w:color w:val="954F72" w:themeColor="followedHyperlink"/>
      <w:u w:val="single"/>
    </w:rPr>
  </w:style>
  <w:style w:type="character" w:customStyle="1" w:styleId="st">
    <w:name w:val="st"/>
    <w:basedOn w:val="a0"/>
    <w:rsid w:val="00DA6211"/>
  </w:style>
  <w:style w:type="character" w:customStyle="1" w:styleId="10">
    <w:name w:val="Заголовок 1 Знак"/>
    <w:basedOn w:val="a0"/>
    <w:link w:val="1"/>
    <w:uiPriority w:val="9"/>
    <w:rsid w:val="00A311A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A311A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A311AB"/>
    <w:pPr>
      <w:suppressAutoHyphens w:val="0"/>
      <w:autoSpaceDE w:val="0"/>
      <w:autoSpaceDN w:val="0"/>
      <w:ind w:left="316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51">
    <w:name w:val="Заголовок 51"/>
    <w:basedOn w:val="a"/>
    <w:uiPriority w:val="1"/>
    <w:qFormat/>
    <w:rsid w:val="00A311AB"/>
    <w:pPr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A311A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32">
    <w:name w:val="Body Text Indent 3"/>
    <w:basedOn w:val="a"/>
    <w:link w:val="33"/>
    <w:uiPriority w:val="99"/>
    <w:semiHidden/>
    <w:unhideWhenUsed/>
    <w:rsid w:val="00A311AB"/>
    <w:pPr>
      <w:spacing w:after="120"/>
      <w:ind w:left="283"/>
    </w:pPr>
    <w:rPr>
      <w:rFonts w:cs="Mangal"/>
      <w:sz w:val="16"/>
      <w:szCs w:val="14"/>
    </w:rPr>
  </w:style>
  <w:style w:type="character" w:customStyle="1" w:styleId="33">
    <w:name w:val="Основний текст з відступом 3 Знак"/>
    <w:basedOn w:val="a0"/>
    <w:link w:val="32"/>
    <w:uiPriority w:val="99"/>
    <w:semiHidden/>
    <w:rsid w:val="00A311AB"/>
    <w:rPr>
      <w:rFonts w:ascii="Liberation Serif" w:eastAsia="Droid Sans Fallback" w:hAnsi="Liberation Serif" w:cs="Mangal"/>
      <w:kern w:val="2"/>
      <w:sz w:val="16"/>
      <w:szCs w:val="14"/>
      <w:lang w:val="uk-UA" w:eastAsia="zh-CN" w:bidi="hi-IN"/>
    </w:rPr>
  </w:style>
  <w:style w:type="character" w:customStyle="1" w:styleId="FontStyle156">
    <w:name w:val="Font Style156"/>
    <w:rsid w:val="00A311AB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9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3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odle.znu.edu.ua/course/view.php?id=13463" TargetMode="External"/><Relationship Id="rId18" Type="http://schemas.openxmlformats.org/officeDocument/2006/relationships/hyperlink" Target="https://moodle.znu.edu.ua/mod/assign/view.php?id=687896" TargetMode="External"/><Relationship Id="rId26" Type="http://schemas.openxmlformats.org/officeDocument/2006/relationships/hyperlink" Target="https://moodle.znu.edu.ua/mod/assign/view.php?id=392741" TargetMode="External"/><Relationship Id="rId39" Type="http://schemas.openxmlformats.org/officeDocument/2006/relationships/hyperlink" Target="http://www.nbuv.gov.ua" TargetMode="External"/><Relationship Id="rId21" Type="http://schemas.openxmlformats.org/officeDocument/2006/relationships/hyperlink" Target="https://moodle.znu.edu.ua/mod/assign/view.php?id=687902" TargetMode="External"/><Relationship Id="rId34" Type="http://schemas.openxmlformats.org/officeDocument/2006/relationships/hyperlink" Target="https://il-journal.com/index.php/journal" TargetMode="External"/><Relationship Id="rId42" Type="http://schemas.openxmlformats.org/officeDocument/2006/relationships/hyperlink" Target="https://chytay-ua.com/" TargetMode="External"/><Relationship Id="rId47" Type="http://schemas.openxmlformats.org/officeDocument/2006/relationships/hyperlink" Target="http://www.nbuv.gov.ua" TargetMode="External"/><Relationship Id="rId50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55" Type="http://schemas.openxmlformats.org/officeDocument/2006/relationships/hyperlink" Target="mailto:v_banakh@znu.edu.ua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odle.znu.edu.ua/mod/assign/view.php?id=379239" TargetMode="External"/><Relationship Id="rId29" Type="http://schemas.openxmlformats.org/officeDocument/2006/relationships/hyperlink" Target="https://moodle.znu.edu.ua/mod/assign/view.php?id=687898" TargetMode="External"/><Relationship Id="rId11" Type="http://schemas.openxmlformats.org/officeDocument/2006/relationships/hyperlink" Target="https://www.znu.edu.ua/ukr/university/departments/philology/grafik_navchal_nogo_protsesu_ta_rozklad_zanyat_" TargetMode="External"/><Relationship Id="rId24" Type="http://schemas.openxmlformats.org/officeDocument/2006/relationships/hyperlink" Target="https://moodle.znu.edu.ua/mod/assign/view.php?id=687900" TargetMode="External"/><Relationship Id="rId32" Type="http://schemas.openxmlformats.org/officeDocument/2006/relationships/hyperlink" Target="https://krytyka.com/" TargetMode="External"/><Relationship Id="rId37" Type="http://schemas.openxmlformats.org/officeDocument/2006/relationships/hyperlink" Target="https://uacademic.info/ua" TargetMode="External"/><Relationship Id="rId40" Type="http://schemas.openxmlformats.org/officeDocument/2006/relationships/hyperlink" Target="https://nauka.gov.ua/" TargetMode="External"/><Relationship Id="rId45" Type="http://schemas.openxmlformats.org/officeDocument/2006/relationships/hyperlink" Target="https://chtyvo.org.ua/" TargetMode="External"/><Relationship Id="rId53" Type="http://schemas.openxmlformats.org/officeDocument/2006/relationships/hyperlink" Target="https://lnk.ua/QRVdWGwe3" TargetMode="External"/><Relationship Id="rId58" Type="http://schemas.openxmlformats.org/officeDocument/2006/relationships/hyperlink" Target="https://moodle.znu.edu.ua/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moodle.znu.edu.ua/mod/assign/view.php?id=687903" TargetMode="External"/><Relationship Id="rId14" Type="http://schemas.openxmlformats.org/officeDocument/2006/relationships/hyperlink" Target="https://moodle.znu.edu.ua/mod/assign/view.php?id=687905" TargetMode="External"/><Relationship Id="rId22" Type="http://schemas.openxmlformats.org/officeDocument/2006/relationships/hyperlink" Target="https://moodle.znu.edu.ua/mod/assign/view.php?id=387992" TargetMode="External"/><Relationship Id="rId27" Type="http://schemas.openxmlformats.org/officeDocument/2006/relationships/hyperlink" Target="https://moodle.znu.edu.ua/mod/assign/view.php?id=391480" TargetMode="External"/><Relationship Id="rId30" Type="http://schemas.openxmlformats.org/officeDocument/2006/relationships/hyperlink" Target="https://moodle.znu.edu.ua/mod/assign/view.php?id=687897" TargetMode="External"/><Relationship Id="rId35" Type="http://schemas.openxmlformats.org/officeDocument/2006/relationships/hyperlink" Target="https://muse.jhu.edu/" TargetMode="External"/><Relationship Id="rId43" Type="http://schemas.openxmlformats.org/officeDocument/2006/relationships/hyperlink" Target="https://surl.li/vitwoi" TargetMode="External"/><Relationship Id="rId48" Type="http://schemas.openxmlformats.org/officeDocument/2006/relationships/hyperlink" Target="https://sites.znu.edu.ua/navchalnyj_viddil/1635.ukr.html" TargetMode="External"/><Relationship Id="rId56" Type="http://schemas.openxmlformats.org/officeDocument/2006/relationships/hyperlink" Target="https://lnk.ua/5pVJr17V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lnk.ua/9MVwgEpVz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et.google.com/wec-seih-rhr" TargetMode="External"/><Relationship Id="rId17" Type="http://schemas.openxmlformats.org/officeDocument/2006/relationships/hyperlink" Target="https://moodle.znu.edu.ua/mod/assign/view.php?id=379240" TargetMode="External"/><Relationship Id="rId25" Type="http://schemas.openxmlformats.org/officeDocument/2006/relationships/hyperlink" Target="https://moodle.znu.edu.ua/mod/assign/view.php?id=392742" TargetMode="External"/><Relationship Id="rId33" Type="http://schemas.openxmlformats.org/officeDocument/2006/relationships/hyperlink" Target="https://litukraina.com.ua/" TargetMode="External"/><Relationship Id="rId38" Type="http://schemas.openxmlformats.org/officeDocument/2006/relationships/hyperlink" Target="http://baltijapublishing.lv/omp/index.php/bp/catalog/category/mono" TargetMode="External"/><Relationship Id="rId46" Type="http://schemas.openxmlformats.org/officeDocument/2006/relationships/hyperlink" Target="https://moodle.znu.edu.ua/course/section.php?id=127343" TargetMode="External"/><Relationship Id="rId59" Type="http://schemas.openxmlformats.org/officeDocument/2006/relationships/hyperlink" Target="https://moodle.znu.edu.ua/mod/page/view.php?id=133015" TargetMode="External"/><Relationship Id="rId20" Type="http://schemas.openxmlformats.org/officeDocument/2006/relationships/hyperlink" Target="https://moodle.znu.edu.ua/mod/assign/view.php?id=379241" TargetMode="External"/><Relationship Id="rId41" Type="http://schemas.openxmlformats.org/officeDocument/2006/relationships/hyperlink" Target="https://nrat.ukrintei.ua/" TargetMode="External"/><Relationship Id="rId54" Type="http://schemas.openxmlformats.org/officeDocument/2006/relationships/hyperlink" Target="https://lnk.ua/3R4avGqeJ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oodle.znu.edu.ua/mod/assign/view.php?id=687906" TargetMode="External"/><Relationship Id="rId23" Type="http://schemas.openxmlformats.org/officeDocument/2006/relationships/hyperlink" Target="https://moodle.znu.edu.ua/mod/assign/view.php?id=687901" TargetMode="External"/><Relationship Id="rId28" Type="http://schemas.openxmlformats.org/officeDocument/2006/relationships/hyperlink" Target="https://moodle.znu.edu.ua/mod/assign/view.php?id=687899" TargetMode="External"/><Relationship Id="rId36" Type="http://schemas.openxmlformats.org/officeDocument/2006/relationships/hyperlink" Target="https://surl.li/znbwlp" TargetMode="External"/><Relationship Id="rId49" Type="http://schemas.openxmlformats.org/officeDocument/2006/relationships/hyperlink" Target="https://lnk.ua/gk4x2wkVy" TargetMode="External"/><Relationship Id="rId57" Type="http://schemas.openxmlformats.org/officeDocument/2006/relationships/hyperlink" Target="https://library.znu.edu.ua/" TargetMode="External"/><Relationship Id="rId10" Type="http://schemas.openxmlformats.org/officeDocument/2006/relationships/hyperlink" Target="https://moodle.znu.edu.ua/course/view.php?id=13463" TargetMode="External"/><Relationship Id="rId31" Type="http://schemas.openxmlformats.org/officeDocument/2006/relationships/hyperlink" Target="http://avtura.com.ua/" TargetMode="External"/><Relationship Id="rId44" Type="http://schemas.openxmlformats.org/officeDocument/2006/relationships/hyperlink" Target="https://chytomo.com/" TargetMode="External"/><Relationship Id="rId52" Type="http://schemas.openxmlformats.org/officeDocument/2006/relationships/hyperlink" Target="https://lnk.ua/EYNg6GpVZ" TargetMode="External"/><Relationship Id="rId60" Type="http://schemas.openxmlformats.org/officeDocument/2006/relationships/hyperlink" Target="https://sites.znu.edu.ua/child-advan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ks@uk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79A5-3617-4881-BC4E-8C6E91BA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39</Pages>
  <Words>55536</Words>
  <Characters>31657</Characters>
  <Application>Microsoft Office Word</Application>
  <DocSecurity>0</DocSecurity>
  <Lines>263</Lines>
  <Paragraphs>174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87019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Курилова</cp:lastModifiedBy>
  <cp:revision>44</cp:revision>
  <dcterms:created xsi:type="dcterms:W3CDTF">2025-10-29T08:06:00Z</dcterms:created>
  <dcterms:modified xsi:type="dcterms:W3CDTF">2025-11-10T10:38:00Z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