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521" w:rsidRDefault="002C2521" w:rsidP="00331DDF">
      <w:pPr>
        <w:widowControl/>
        <w:suppressAutoHyphens w:val="0"/>
        <w:jc w:val="center"/>
        <w:rPr>
          <w:rFonts w:ascii="Times New Roman" w:eastAsia="Times New Roman" w:hAnsi="Times New Roman" w:cs="Times New Roman"/>
          <w:kern w:val="0"/>
          <w:szCs w:val="28"/>
          <w:lang w:val="ru-RU" w:eastAsia="ru-RU" w:bidi="ar-SA"/>
        </w:rPr>
      </w:pPr>
    </w:p>
    <w:p w:rsidR="002C2521" w:rsidRDefault="002C2521" w:rsidP="00331DDF">
      <w:pPr>
        <w:widowControl/>
        <w:suppressAutoHyphens w:val="0"/>
        <w:jc w:val="center"/>
        <w:rPr>
          <w:rFonts w:ascii="Times New Roman" w:eastAsia="Times New Roman" w:hAnsi="Times New Roman" w:cs="Times New Roman"/>
          <w:kern w:val="0"/>
          <w:szCs w:val="28"/>
          <w:lang w:val="ru-RU" w:eastAsia="ru-RU" w:bidi="ar-SA"/>
        </w:rPr>
      </w:pPr>
      <w:r w:rsidRPr="002C2521">
        <w:rPr>
          <w:rFonts w:ascii="Times New Roman" w:eastAsia="Times New Roman" w:hAnsi="Times New Roman" w:cs="Times New Roman"/>
          <w:noProof/>
          <w:kern w:val="0"/>
          <w:szCs w:val="28"/>
          <w:lang w:val="ru-RU" w:eastAsia="ru-RU" w:bidi="ar-SA"/>
        </w:rPr>
        <w:drawing>
          <wp:inline distT="0" distB="0" distL="0" distR="0" wp14:anchorId="664E7BB1" wp14:editId="378A9EF4">
            <wp:extent cx="6120130" cy="8359356"/>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120130" cy="8359356"/>
                    </a:xfrm>
                    <a:prstGeom prst="rect">
                      <a:avLst/>
                    </a:prstGeom>
                  </pic:spPr>
                </pic:pic>
              </a:graphicData>
            </a:graphic>
          </wp:inline>
        </w:drawing>
      </w:r>
    </w:p>
    <w:p w:rsidR="002C2521" w:rsidRDefault="002C2521">
      <w:pPr>
        <w:widowControl/>
        <w:suppressAutoHyphens w:val="0"/>
        <w:spacing w:after="160" w:line="259" w:lineRule="auto"/>
        <w:rPr>
          <w:rFonts w:ascii="Times New Roman" w:eastAsia="Times New Roman" w:hAnsi="Times New Roman" w:cs="Times New Roman"/>
          <w:kern w:val="0"/>
          <w:szCs w:val="28"/>
          <w:lang w:val="ru-RU" w:eastAsia="ru-RU" w:bidi="ar-SA"/>
        </w:rPr>
      </w:pPr>
      <w:r>
        <w:rPr>
          <w:rFonts w:ascii="Times New Roman" w:eastAsia="Times New Roman" w:hAnsi="Times New Roman" w:cs="Times New Roman"/>
          <w:kern w:val="0"/>
          <w:szCs w:val="28"/>
          <w:lang w:val="ru-RU" w:eastAsia="ru-RU" w:bidi="ar-SA"/>
        </w:rPr>
        <w:br w:type="page"/>
      </w:r>
    </w:p>
    <w:p w:rsidR="00331DDF" w:rsidRPr="00331DDF" w:rsidRDefault="00331DDF" w:rsidP="00331DDF">
      <w:pPr>
        <w:widowControl/>
        <w:suppressAutoHyphens w:val="0"/>
        <w:jc w:val="center"/>
        <w:rPr>
          <w:rFonts w:ascii="Times New Roman" w:eastAsia="Times New Roman" w:hAnsi="Times New Roman" w:cs="Times New Roman"/>
          <w:kern w:val="0"/>
          <w:szCs w:val="28"/>
          <w:lang w:val="ru-RU" w:eastAsia="ru-RU" w:bidi="ar-SA"/>
        </w:rPr>
      </w:pPr>
      <w:r w:rsidRPr="00331DDF">
        <w:rPr>
          <w:rFonts w:ascii="Times New Roman" w:eastAsia="Times New Roman" w:hAnsi="Times New Roman" w:cs="Times New Roman"/>
          <w:kern w:val="0"/>
          <w:szCs w:val="28"/>
          <w:lang w:val="ru-RU" w:eastAsia="ru-RU" w:bidi="ar-SA"/>
        </w:rPr>
        <w:lastRenderedPageBreak/>
        <w:t>ЗАПОРІЗЬКИЙ НАЦІОНАЛЬНИЙ УНІВЕРСИТЕТ</w:t>
      </w:r>
    </w:p>
    <w:p w:rsidR="00331DDF" w:rsidRPr="00331DDF" w:rsidRDefault="00331DDF" w:rsidP="00331DDF">
      <w:pPr>
        <w:widowControl/>
        <w:suppressAutoHyphens w:val="0"/>
        <w:jc w:val="center"/>
        <w:rPr>
          <w:rFonts w:ascii="Times New Roman" w:eastAsia="Times New Roman" w:hAnsi="Times New Roman" w:cs="Times New Roman"/>
          <w:caps/>
          <w:kern w:val="0"/>
          <w:szCs w:val="28"/>
          <w:lang w:eastAsia="ru-RU" w:bidi="ar-SA"/>
        </w:rPr>
      </w:pPr>
      <w:r w:rsidRPr="00331DDF">
        <w:rPr>
          <w:rFonts w:ascii="Times New Roman" w:eastAsia="Times New Roman" w:hAnsi="Times New Roman" w:cs="Times New Roman"/>
          <w:caps/>
          <w:kern w:val="0"/>
          <w:szCs w:val="28"/>
          <w:lang w:val="ru-RU" w:eastAsia="ru-RU" w:bidi="ar-SA"/>
        </w:rPr>
        <w:t xml:space="preserve">Факультет </w:t>
      </w:r>
      <w:r w:rsidRPr="00331DDF">
        <w:rPr>
          <w:rFonts w:ascii="Times New Roman" w:eastAsia="Times New Roman" w:hAnsi="Times New Roman" w:cs="Times New Roman"/>
          <w:caps/>
          <w:kern w:val="0"/>
          <w:szCs w:val="28"/>
          <w:lang w:eastAsia="ru-RU" w:bidi="ar-SA"/>
        </w:rPr>
        <w:t>МЕНЕДЖМЕНТУ</w:t>
      </w:r>
    </w:p>
    <w:p w:rsidR="00331DDF" w:rsidRPr="00331DDF" w:rsidRDefault="00331DDF" w:rsidP="00331DDF">
      <w:pPr>
        <w:widowControl/>
        <w:suppressAutoHyphens w:val="0"/>
        <w:jc w:val="center"/>
        <w:rPr>
          <w:rFonts w:ascii="Times New Roman Полужирный" w:eastAsia="Times New Roman" w:hAnsi="Times New Roman Полужирный" w:cs="Times New Roman"/>
          <w:caps/>
          <w:kern w:val="0"/>
          <w:lang w:val="ru-RU" w:eastAsia="ru-RU" w:bidi="ar-SA"/>
        </w:rPr>
      </w:pPr>
      <w:r w:rsidRPr="00331DDF">
        <w:rPr>
          <w:rFonts w:ascii="Times New Roman" w:eastAsia="Times New Roman" w:hAnsi="Times New Roman" w:cs="Times New Roman"/>
          <w:caps/>
          <w:kern w:val="0"/>
          <w:lang w:val="ru-RU" w:eastAsia="ru-RU" w:bidi="ar-SA"/>
        </w:rPr>
        <w:t>Запорізького національного університету</w:t>
      </w:r>
    </w:p>
    <w:p w:rsidR="00331DDF" w:rsidRPr="00331DDF" w:rsidRDefault="00331DDF" w:rsidP="00331DDF">
      <w:pPr>
        <w:widowControl/>
        <w:suppressAutoHyphens w:val="0"/>
        <w:jc w:val="center"/>
        <w:rPr>
          <w:rFonts w:ascii="Times New Roman" w:eastAsia="Times New Roman" w:hAnsi="Times New Roman" w:cs="Times New Roman"/>
          <w:b/>
          <w:kern w:val="0"/>
          <w:lang w:val="ru-RU" w:eastAsia="ru-RU" w:bidi="ar-SA"/>
        </w:rPr>
      </w:pPr>
      <w:r w:rsidRPr="00331DDF">
        <w:rPr>
          <w:rFonts w:ascii="Times New Roman" w:eastAsia="Times New Roman" w:hAnsi="Times New Roman" w:cs="Times New Roman"/>
          <w:b/>
          <w:kern w:val="0"/>
          <w:lang w:val="ru-RU" w:eastAsia="ru-RU" w:bidi="ar-SA"/>
        </w:rPr>
        <w:t xml:space="preserve">                                                </w:t>
      </w:r>
    </w:p>
    <w:p w:rsidR="00331DDF" w:rsidRPr="00331DDF" w:rsidRDefault="00331DDF" w:rsidP="00331DDF">
      <w:pPr>
        <w:widowControl/>
        <w:suppressAutoHyphens w:val="0"/>
        <w:jc w:val="center"/>
        <w:rPr>
          <w:rFonts w:ascii="Times New Roman" w:eastAsia="Times New Roman" w:hAnsi="Times New Roman" w:cs="Times New Roman"/>
          <w:b/>
          <w:kern w:val="0"/>
          <w:sz w:val="22"/>
          <w:szCs w:val="22"/>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b/>
          <w:kern w:val="0"/>
          <w:sz w:val="22"/>
          <w:szCs w:val="22"/>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b/>
          <w:kern w:val="0"/>
          <w:sz w:val="22"/>
          <w:szCs w:val="22"/>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b/>
          <w:kern w:val="0"/>
          <w:sz w:val="22"/>
          <w:szCs w:val="22"/>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b/>
          <w:kern w:val="0"/>
          <w:lang w:val="ru-RU" w:eastAsia="ru-RU" w:bidi="ar-SA"/>
        </w:rPr>
        <w:t xml:space="preserve">                                                       ЗАТВЕРДЖУЮ</w:t>
      </w:r>
    </w:p>
    <w:p w:rsidR="00331DDF" w:rsidRPr="00331DDF" w:rsidRDefault="00331DDF" w:rsidP="00331DDF">
      <w:pPr>
        <w:widowControl/>
        <w:suppressAutoHyphens w:val="0"/>
        <w:ind w:left="5400"/>
        <w:rPr>
          <w:rFonts w:ascii="Times New Roman" w:eastAsia="Times New Roman" w:hAnsi="Times New Roman" w:cs="Times New Roman"/>
          <w:kern w:val="0"/>
          <w:lang w:val="ru-RU" w:eastAsia="ru-RU" w:bidi="ar-SA"/>
        </w:rPr>
      </w:pPr>
    </w:p>
    <w:p w:rsidR="00331DDF" w:rsidRPr="00331DDF" w:rsidRDefault="00331DDF" w:rsidP="00331DDF">
      <w:pPr>
        <w:widowControl/>
        <w:suppressAutoHyphens w:val="0"/>
        <w:ind w:left="5400"/>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kern w:val="0"/>
          <w:lang w:val="ru-RU" w:eastAsia="ru-RU" w:bidi="ar-SA"/>
        </w:rPr>
        <w:t>Декан  факультету менеджменту</w:t>
      </w:r>
    </w:p>
    <w:p w:rsidR="00331DDF" w:rsidRPr="00331DDF" w:rsidRDefault="002417DD" w:rsidP="00331DDF">
      <w:pPr>
        <w:widowControl/>
        <w:suppressAutoHyphens w:val="0"/>
        <w:ind w:left="5400"/>
        <w:rPr>
          <w:rFonts w:ascii="Times New Roman" w:eastAsia="Times New Roman" w:hAnsi="Times New Roman" w:cs="Times New Roman"/>
          <w:kern w:val="0"/>
          <w:sz w:val="16"/>
          <w:lang w:val="ru-RU" w:eastAsia="ru-RU" w:bidi="ar-SA"/>
        </w:rPr>
      </w:pPr>
      <w:r>
        <w:rPr>
          <w:rFonts w:ascii="Times New Roman" w:eastAsia="Times New Roman" w:hAnsi="Times New Roman" w:cs="Times New Roman"/>
          <w:kern w:val="0"/>
          <w:szCs w:val="28"/>
          <w:lang w:val="ru-RU" w:eastAsia="ru-RU" w:bidi="ar-SA"/>
        </w:rPr>
        <w:t xml:space="preserve">       ________</w:t>
      </w:r>
      <w:r w:rsidR="00331DDF" w:rsidRPr="00331DDF">
        <w:rPr>
          <w:rFonts w:ascii="Times New Roman" w:eastAsia="Times New Roman" w:hAnsi="Times New Roman" w:cs="Times New Roman"/>
          <w:kern w:val="0"/>
          <w:szCs w:val="28"/>
          <w:lang w:val="ru-RU" w:eastAsia="ru-RU" w:bidi="ar-SA"/>
        </w:rPr>
        <w:t xml:space="preserve">    </w:t>
      </w:r>
      <w:r w:rsidR="00331DDF">
        <w:rPr>
          <w:rFonts w:ascii="Times New Roman" w:eastAsia="Times New Roman" w:hAnsi="Times New Roman" w:cs="Times New Roman"/>
          <w:kern w:val="0"/>
          <w:szCs w:val="28"/>
          <w:lang w:val="ru-RU" w:eastAsia="ru-RU" w:bidi="ar-SA"/>
        </w:rPr>
        <w:t xml:space="preserve">      </w:t>
      </w:r>
      <w:r w:rsidR="00331DDF" w:rsidRPr="00331DDF">
        <w:rPr>
          <w:rFonts w:ascii="Times New Roman" w:eastAsia="Times New Roman" w:hAnsi="Times New Roman" w:cs="Times New Roman"/>
          <w:kern w:val="0"/>
          <w:szCs w:val="28"/>
          <w:lang w:val="ru-RU" w:eastAsia="ru-RU" w:bidi="ar-SA"/>
        </w:rPr>
        <w:t xml:space="preserve">   </w:t>
      </w:r>
      <w:r w:rsidR="00D31C35" w:rsidRPr="00D31C35">
        <w:rPr>
          <w:rFonts w:ascii="Times New Roman" w:eastAsia="Times New Roman" w:hAnsi="Times New Roman" w:cs="Times New Roman"/>
          <w:kern w:val="0"/>
          <w:szCs w:val="28"/>
          <w:u w:val="single"/>
          <w:lang w:val="ru-RU" w:eastAsia="ru-RU" w:bidi="ar-SA"/>
        </w:rPr>
        <w:t>О</w:t>
      </w:r>
      <w:r w:rsidR="00331DDF" w:rsidRPr="00D31C35">
        <w:rPr>
          <w:rFonts w:ascii="Times New Roman" w:eastAsia="Times New Roman" w:hAnsi="Times New Roman" w:cs="Times New Roman"/>
          <w:kern w:val="0"/>
          <w:szCs w:val="28"/>
          <w:u w:val="single"/>
          <w:lang w:val="ru-RU" w:eastAsia="ru-RU" w:bidi="ar-SA"/>
        </w:rPr>
        <w:t>.</w:t>
      </w:r>
      <w:r w:rsidR="00D31C35">
        <w:rPr>
          <w:rFonts w:ascii="Times New Roman" w:eastAsia="Times New Roman" w:hAnsi="Times New Roman" w:cs="Times New Roman"/>
          <w:kern w:val="0"/>
          <w:szCs w:val="28"/>
          <w:u w:val="single"/>
          <w:lang w:val="ru-RU" w:eastAsia="ru-RU" w:bidi="ar-SA"/>
        </w:rPr>
        <w:t>М</w:t>
      </w:r>
      <w:r w:rsidR="00331DDF" w:rsidRPr="00331DDF">
        <w:rPr>
          <w:rFonts w:ascii="Times New Roman" w:eastAsia="Times New Roman" w:hAnsi="Times New Roman" w:cs="Times New Roman"/>
          <w:kern w:val="0"/>
          <w:szCs w:val="28"/>
          <w:u w:val="single"/>
          <w:lang w:val="ru-RU" w:eastAsia="ru-RU" w:bidi="ar-SA"/>
        </w:rPr>
        <w:t xml:space="preserve">. </w:t>
      </w:r>
      <w:proofErr w:type="spellStart"/>
      <w:r w:rsidR="00D31C35">
        <w:rPr>
          <w:rFonts w:ascii="Times New Roman" w:eastAsia="Times New Roman" w:hAnsi="Times New Roman" w:cs="Times New Roman"/>
          <w:kern w:val="0"/>
          <w:szCs w:val="28"/>
          <w:u w:val="single"/>
          <w:lang w:val="ru-RU" w:eastAsia="ru-RU" w:bidi="ar-SA"/>
        </w:rPr>
        <w:t>Олійник</w:t>
      </w:r>
      <w:proofErr w:type="spellEnd"/>
      <w:r w:rsidR="00331DDF" w:rsidRPr="00331DDF">
        <w:rPr>
          <w:rFonts w:ascii="Times New Roman" w:eastAsia="Times New Roman" w:hAnsi="Times New Roman" w:cs="Times New Roman"/>
          <w:kern w:val="0"/>
          <w:szCs w:val="28"/>
          <w:lang w:val="ru-RU" w:eastAsia="ru-RU" w:bidi="ar-SA"/>
        </w:rPr>
        <w:t xml:space="preserve">  </w:t>
      </w:r>
      <w:r w:rsidR="00331DDF" w:rsidRPr="00331DDF">
        <w:rPr>
          <w:rFonts w:ascii="Times New Roman" w:eastAsia="Times New Roman" w:hAnsi="Times New Roman" w:cs="Times New Roman"/>
          <w:kern w:val="0"/>
          <w:sz w:val="16"/>
          <w:lang w:val="ru-RU" w:eastAsia="ru-RU" w:bidi="ar-SA"/>
        </w:rPr>
        <w:t xml:space="preserve">  </w:t>
      </w:r>
    </w:p>
    <w:p w:rsidR="00331DDF" w:rsidRPr="00331DDF" w:rsidRDefault="00331DDF" w:rsidP="00331DDF">
      <w:pPr>
        <w:widowControl/>
        <w:suppressAutoHyphens w:val="0"/>
        <w:ind w:left="5400"/>
        <w:rPr>
          <w:rFonts w:ascii="Times New Roman" w:eastAsia="Times New Roman" w:hAnsi="Times New Roman" w:cs="Times New Roman"/>
          <w:kern w:val="0"/>
          <w:sz w:val="16"/>
          <w:lang w:val="ru-RU" w:eastAsia="ru-RU" w:bidi="ar-SA"/>
        </w:rPr>
      </w:pPr>
    </w:p>
    <w:p w:rsidR="00331DDF" w:rsidRPr="00331DDF" w:rsidRDefault="00331DDF" w:rsidP="00331DDF">
      <w:pPr>
        <w:widowControl/>
        <w:suppressAutoHyphens w:val="0"/>
        <w:rPr>
          <w:rFonts w:ascii="Times New Roman" w:eastAsia="Times New Roman" w:hAnsi="Times New Roman" w:cs="Times New Roman"/>
          <w:kern w:val="0"/>
          <w:sz w:val="22"/>
          <w:lang w:val="ru-RU" w:eastAsia="ru-RU" w:bidi="ar-SA"/>
        </w:rPr>
      </w:pPr>
      <w:r w:rsidRPr="00331DDF">
        <w:rPr>
          <w:rFonts w:ascii="Times New Roman" w:eastAsia="Times New Roman" w:hAnsi="Times New Roman" w:cs="Times New Roman"/>
          <w:kern w:val="0"/>
          <w:lang w:val="ru-RU" w:eastAsia="ru-RU" w:bidi="ar-SA"/>
        </w:rPr>
        <w:t xml:space="preserve">                                                                                                «______»_______________202</w:t>
      </w:r>
      <w:r w:rsidR="004D6AC4">
        <w:rPr>
          <w:rFonts w:ascii="Times New Roman" w:eastAsia="Times New Roman" w:hAnsi="Times New Roman" w:cs="Times New Roman"/>
          <w:kern w:val="0"/>
          <w:lang w:val="ru-RU" w:eastAsia="ru-RU" w:bidi="ar-SA"/>
        </w:rPr>
        <w:t>5</w:t>
      </w:r>
    </w:p>
    <w:p w:rsidR="00331DDF" w:rsidRPr="00331DDF" w:rsidRDefault="00331DDF" w:rsidP="00331DDF">
      <w:pPr>
        <w:widowControl/>
        <w:suppressAutoHyphens w:val="0"/>
        <w:jc w:val="center"/>
        <w:rPr>
          <w:rFonts w:ascii="Times New Roman" w:eastAsia="Times New Roman" w:hAnsi="Times New Roman" w:cs="Times New Roman"/>
          <w:kern w:val="0"/>
          <w:sz w:val="20"/>
          <w:szCs w:val="20"/>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0"/>
          <w:szCs w:val="20"/>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iCs/>
          <w:kern w:val="0"/>
          <w:sz w:val="28"/>
          <w:szCs w:val="28"/>
          <w:lang w:eastAsia="ru-RU" w:bidi="ar-SA"/>
        </w:rPr>
      </w:pPr>
    </w:p>
    <w:p w:rsidR="00331DDF" w:rsidRPr="008D2829" w:rsidRDefault="00331DDF" w:rsidP="00331DDF">
      <w:pPr>
        <w:widowControl/>
        <w:suppressAutoHyphens w:val="0"/>
        <w:jc w:val="center"/>
        <w:rPr>
          <w:rFonts w:ascii="Times New Roman" w:eastAsia="Times New Roman" w:hAnsi="Times New Roman" w:cs="Times New Roman"/>
          <w:iCs/>
          <w:kern w:val="0"/>
          <w:sz w:val="28"/>
          <w:szCs w:val="28"/>
          <w:lang w:eastAsia="ru-RU" w:bidi="ar-SA"/>
        </w:rPr>
      </w:pPr>
      <w:r w:rsidRPr="00331DDF">
        <w:rPr>
          <w:rFonts w:ascii="Times New Roman" w:eastAsia="Times New Roman" w:hAnsi="Times New Roman" w:cs="Times New Roman"/>
          <w:iCs/>
          <w:kern w:val="0"/>
          <w:sz w:val="28"/>
          <w:szCs w:val="28"/>
          <w:lang w:eastAsia="ru-RU" w:bidi="ar-SA"/>
        </w:rPr>
        <w:t>СИЛАБУС</w:t>
      </w:r>
      <w:r w:rsidRPr="008D2829">
        <w:rPr>
          <w:rFonts w:ascii="Times New Roman" w:eastAsia="Times New Roman" w:hAnsi="Times New Roman" w:cs="Times New Roman"/>
          <w:iCs/>
          <w:kern w:val="0"/>
          <w:sz w:val="28"/>
          <w:szCs w:val="28"/>
          <w:lang w:eastAsia="ru-RU" w:bidi="ar-SA"/>
        </w:rPr>
        <w:t xml:space="preserve"> НАВЧАЛЬНОЇ ДИСЦИПЛІНИ</w:t>
      </w:r>
    </w:p>
    <w:p w:rsidR="00331DDF" w:rsidRPr="008D2829" w:rsidRDefault="00331DDF" w:rsidP="00331DDF">
      <w:pPr>
        <w:widowControl/>
        <w:suppressAutoHyphens w:val="0"/>
        <w:jc w:val="center"/>
        <w:rPr>
          <w:rFonts w:ascii="Times New Roman" w:eastAsia="Times New Roman" w:hAnsi="Times New Roman" w:cs="Times New Roman"/>
          <w:iCs/>
          <w:kern w:val="0"/>
          <w:sz w:val="28"/>
          <w:szCs w:val="28"/>
          <w:lang w:eastAsia="ru-RU" w:bidi="ar-SA"/>
        </w:rPr>
      </w:pPr>
      <w:bookmarkStart w:id="0" w:name="_GoBack"/>
      <w:bookmarkEnd w:id="0"/>
    </w:p>
    <w:p w:rsidR="00331DDF" w:rsidRPr="008D2829" w:rsidRDefault="004D6AC4" w:rsidP="00331DDF">
      <w:pPr>
        <w:widowControl/>
        <w:suppressAutoHyphens w:val="0"/>
        <w:jc w:val="center"/>
        <w:rPr>
          <w:rFonts w:ascii="Times New Roman" w:eastAsia="Times New Roman" w:hAnsi="Times New Roman" w:cs="Times New Roman"/>
          <w:b/>
          <w:bCs/>
          <w:kern w:val="0"/>
          <w:sz w:val="28"/>
          <w:szCs w:val="28"/>
          <w:lang w:eastAsia="ru-RU" w:bidi="ar-SA"/>
        </w:rPr>
      </w:pPr>
      <w:r w:rsidRPr="008D2829">
        <w:rPr>
          <w:rFonts w:ascii="Times New Roman" w:eastAsia="Times New Roman" w:hAnsi="Times New Roman" w:cs="Times New Roman"/>
          <w:b/>
          <w:bCs/>
          <w:kern w:val="0"/>
          <w:sz w:val="28"/>
          <w:szCs w:val="28"/>
          <w:lang w:eastAsia="ru-RU" w:bidi="ar-SA"/>
        </w:rPr>
        <w:t>АДАПТИВНИЙ МЕНЕДЖМЕНТ</w:t>
      </w:r>
    </w:p>
    <w:p w:rsidR="00331DDF" w:rsidRPr="008D2829" w:rsidRDefault="00331DDF" w:rsidP="00331DDF">
      <w:pPr>
        <w:widowControl/>
        <w:suppressAutoHyphens w:val="0"/>
        <w:jc w:val="center"/>
        <w:rPr>
          <w:rFonts w:ascii="Times New Roman" w:eastAsia="Times New Roman" w:hAnsi="Times New Roman" w:cs="Times New Roman"/>
          <w:kern w:val="0"/>
          <w:sz w:val="16"/>
          <w:szCs w:val="16"/>
          <w:lang w:eastAsia="ru-RU" w:bidi="ar-SA"/>
        </w:rPr>
      </w:pPr>
    </w:p>
    <w:p w:rsidR="00331DDF" w:rsidRPr="008D2829" w:rsidRDefault="00331DDF" w:rsidP="00331DDF">
      <w:pPr>
        <w:widowControl/>
        <w:suppressAutoHyphens w:val="0"/>
        <w:jc w:val="center"/>
        <w:rPr>
          <w:rFonts w:ascii="Times New Roman" w:eastAsia="Times New Roman" w:hAnsi="Times New Roman" w:cs="Times New Roman"/>
          <w:bCs/>
          <w:kern w:val="0"/>
          <w:sz w:val="28"/>
          <w:szCs w:val="28"/>
          <w:lang w:eastAsia="ru-RU" w:bidi="ar-SA"/>
        </w:rPr>
      </w:pPr>
      <w:r w:rsidRPr="008D2829">
        <w:rPr>
          <w:rFonts w:ascii="Times New Roman" w:eastAsia="Times New Roman" w:hAnsi="Times New Roman" w:cs="Times New Roman"/>
          <w:b/>
          <w:bCs/>
          <w:kern w:val="0"/>
          <w:sz w:val="28"/>
          <w:szCs w:val="28"/>
          <w:lang w:eastAsia="ru-RU" w:bidi="ar-SA"/>
        </w:rPr>
        <w:t xml:space="preserve"> </w:t>
      </w:r>
      <w:r w:rsidRPr="008D2829">
        <w:rPr>
          <w:rFonts w:ascii="Times New Roman" w:eastAsia="Times New Roman" w:hAnsi="Times New Roman" w:cs="Times New Roman"/>
          <w:bCs/>
          <w:kern w:val="0"/>
          <w:sz w:val="28"/>
          <w:szCs w:val="28"/>
          <w:lang w:eastAsia="ru-RU" w:bidi="ar-SA"/>
        </w:rPr>
        <w:t>підготовки __</w:t>
      </w:r>
      <w:r w:rsidRPr="008D2829">
        <w:rPr>
          <w:rFonts w:ascii="Times New Roman" w:eastAsia="Times New Roman" w:hAnsi="Times New Roman" w:cs="Times New Roman"/>
          <w:bCs/>
          <w:kern w:val="0"/>
          <w:sz w:val="28"/>
          <w:szCs w:val="28"/>
          <w:u w:val="single"/>
          <w:lang w:eastAsia="ru-RU" w:bidi="ar-SA"/>
        </w:rPr>
        <w:t>бакалавр</w:t>
      </w:r>
      <w:r w:rsidRPr="008D2829">
        <w:rPr>
          <w:rFonts w:ascii="Times New Roman" w:eastAsia="Times New Roman" w:hAnsi="Times New Roman" w:cs="Times New Roman"/>
          <w:bCs/>
          <w:kern w:val="0"/>
          <w:sz w:val="28"/>
          <w:szCs w:val="28"/>
          <w:lang w:eastAsia="ru-RU" w:bidi="ar-SA"/>
        </w:rPr>
        <w:t>______</w:t>
      </w:r>
    </w:p>
    <w:p w:rsidR="00331DDF" w:rsidRPr="008D2829" w:rsidRDefault="00331DDF" w:rsidP="00331DDF">
      <w:pPr>
        <w:widowControl/>
        <w:suppressAutoHyphens w:val="0"/>
        <w:jc w:val="center"/>
        <w:rPr>
          <w:rFonts w:ascii="Times New Roman" w:eastAsia="Times New Roman" w:hAnsi="Times New Roman" w:cs="Times New Roman"/>
          <w:iCs/>
          <w:kern w:val="0"/>
          <w:sz w:val="28"/>
          <w:szCs w:val="28"/>
          <w:lang w:eastAsia="ru-RU" w:bidi="ar-SA"/>
        </w:rPr>
      </w:pPr>
    </w:p>
    <w:p w:rsidR="00782C03" w:rsidRPr="00782C03" w:rsidRDefault="00782C03" w:rsidP="00782C03">
      <w:pPr>
        <w:widowControl/>
        <w:suppressAutoHyphens w:val="0"/>
        <w:jc w:val="center"/>
        <w:rPr>
          <w:rFonts w:ascii="Times New Roman" w:eastAsia="Times New Roman" w:hAnsi="Times New Roman" w:cs="Times New Roman"/>
          <w:iCs/>
          <w:kern w:val="0"/>
          <w:sz w:val="28"/>
          <w:szCs w:val="28"/>
          <w:lang w:eastAsia="ru-RU" w:bidi="ar-SA"/>
        </w:rPr>
      </w:pPr>
      <w:r w:rsidRPr="00782C03">
        <w:rPr>
          <w:rFonts w:ascii="Times New Roman" w:eastAsia="Times New Roman" w:hAnsi="Times New Roman" w:cs="Times New Roman"/>
          <w:iCs/>
          <w:color w:val="000000"/>
          <w:kern w:val="0"/>
          <w:sz w:val="28"/>
          <w:szCs w:val="28"/>
          <w:lang w:eastAsia="ru-RU" w:bidi="ar-SA"/>
        </w:rPr>
        <w:t>денної</w:t>
      </w:r>
      <w:r w:rsidRPr="00782C03">
        <w:rPr>
          <w:rFonts w:ascii="Times New Roman" w:eastAsia="Times New Roman" w:hAnsi="Times New Roman" w:cs="Times New Roman"/>
          <w:iCs/>
          <w:kern w:val="0"/>
          <w:sz w:val="28"/>
          <w:szCs w:val="28"/>
          <w:lang w:eastAsia="ru-RU" w:bidi="ar-SA"/>
        </w:rPr>
        <w:t xml:space="preserve"> та заочної форм здобуття освіти</w:t>
      </w:r>
    </w:p>
    <w:p w:rsidR="00782C03" w:rsidRPr="00782C03" w:rsidRDefault="00782C03" w:rsidP="00782C03">
      <w:pPr>
        <w:widowControl/>
        <w:suppressAutoHyphens w:val="0"/>
        <w:jc w:val="center"/>
        <w:rPr>
          <w:rFonts w:ascii="Times New Roman" w:eastAsia="Times New Roman" w:hAnsi="Times New Roman" w:cs="Times New Roman"/>
          <w:kern w:val="0"/>
          <w:sz w:val="28"/>
          <w:szCs w:val="28"/>
          <w:lang w:eastAsia="ru-RU" w:bidi="ar-SA"/>
        </w:rPr>
      </w:pPr>
    </w:p>
    <w:p w:rsidR="00782C03" w:rsidRPr="00782C03" w:rsidRDefault="00782C03" w:rsidP="00782C03">
      <w:pPr>
        <w:widowControl/>
        <w:suppressAutoHyphens w:val="0"/>
        <w:jc w:val="center"/>
        <w:rPr>
          <w:rFonts w:ascii="Times New Roman" w:eastAsia="Times New Roman" w:hAnsi="Times New Roman" w:cs="Times New Roman"/>
          <w:kern w:val="0"/>
          <w:sz w:val="28"/>
          <w:szCs w:val="28"/>
          <w:lang w:val="ru-RU" w:eastAsia="ru-RU" w:bidi="ar-SA"/>
        </w:rPr>
      </w:pPr>
      <w:proofErr w:type="spellStart"/>
      <w:r w:rsidRPr="00782C03">
        <w:rPr>
          <w:rFonts w:ascii="Times New Roman" w:eastAsia="Times New Roman" w:hAnsi="Times New Roman" w:cs="Times New Roman"/>
          <w:kern w:val="0"/>
          <w:sz w:val="28"/>
          <w:szCs w:val="28"/>
          <w:lang w:val="ru-RU" w:eastAsia="ru-RU" w:bidi="ar-SA"/>
        </w:rPr>
        <w:t>освітньо-професійна</w:t>
      </w:r>
      <w:proofErr w:type="spellEnd"/>
      <w:r w:rsidRPr="00782C03">
        <w:rPr>
          <w:rFonts w:ascii="Times New Roman" w:eastAsia="Times New Roman" w:hAnsi="Times New Roman" w:cs="Times New Roman"/>
          <w:kern w:val="0"/>
          <w:sz w:val="28"/>
          <w:szCs w:val="28"/>
          <w:lang w:val="ru-RU" w:eastAsia="ru-RU" w:bidi="ar-SA"/>
        </w:rPr>
        <w:t xml:space="preserve"> </w:t>
      </w:r>
      <w:proofErr w:type="spellStart"/>
      <w:r w:rsidRPr="00782C03">
        <w:rPr>
          <w:rFonts w:ascii="Times New Roman" w:eastAsia="Times New Roman" w:hAnsi="Times New Roman" w:cs="Times New Roman"/>
          <w:kern w:val="0"/>
          <w:sz w:val="28"/>
          <w:szCs w:val="28"/>
          <w:lang w:val="ru-RU" w:eastAsia="ru-RU" w:bidi="ar-SA"/>
        </w:rPr>
        <w:t>програма</w:t>
      </w:r>
      <w:proofErr w:type="spellEnd"/>
      <w:r w:rsidRPr="00782C03">
        <w:rPr>
          <w:rFonts w:ascii="Times New Roman" w:eastAsia="Times New Roman" w:hAnsi="Times New Roman" w:cs="Times New Roman"/>
          <w:kern w:val="0"/>
          <w:sz w:val="28"/>
          <w:szCs w:val="28"/>
          <w:lang w:val="ru-RU" w:eastAsia="ru-RU" w:bidi="ar-SA"/>
        </w:rPr>
        <w:t xml:space="preserve"> </w:t>
      </w:r>
      <w:r w:rsidRPr="00782C03">
        <w:rPr>
          <w:rFonts w:ascii="Times New Roman" w:eastAsia="Times New Roman" w:hAnsi="Times New Roman" w:cs="Times New Roman"/>
          <w:kern w:val="0"/>
          <w:sz w:val="28"/>
          <w:szCs w:val="28"/>
          <w:u w:val="single"/>
          <w:lang w:val="ru-RU" w:eastAsia="ru-RU" w:bidi="ar-SA"/>
        </w:rPr>
        <w:t xml:space="preserve">Менеджмент </w:t>
      </w:r>
      <w:proofErr w:type="spellStart"/>
      <w:proofErr w:type="gramStart"/>
      <w:r w:rsidRPr="00782C03">
        <w:rPr>
          <w:rFonts w:ascii="Times New Roman" w:eastAsia="Times New Roman" w:hAnsi="Times New Roman" w:cs="Times New Roman"/>
          <w:kern w:val="0"/>
          <w:sz w:val="28"/>
          <w:szCs w:val="28"/>
          <w:u w:val="single"/>
          <w:lang w:val="ru-RU" w:eastAsia="ru-RU" w:bidi="ar-SA"/>
        </w:rPr>
        <w:t>м</w:t>
      </w:r>
      <w:proofErr w:type="gramEnd"/>
      <w:r w:rsidRPr="00782C03">
        <w:rPr>
          <w:rFonts w:ascii="Times New Roman" w:eastAsia="Times New Roman" w:hAnsi="Times New Roman" w:cs="Times New Roman"/>
          <w:kern w:val="0"/>
          <w:sz w:val="28"/>
          <w:szCs w:val="28"/>
          <w:u w:val="single"/>
          <w:lang w:val="ru-RU" w:eastAsia="ru-RU" w:bidi="ar-SA"/>
        </w:rPr>
        <w:t>іжнародного</w:t>
      </w:r>
      <w:proofErr w:type="spellEnd"/>
      <w:r w:rsidRPr="00782C03">
        <w:rPr>
          <w:rFonts w:ascii="Times New Roman" w:eastAsia="Times New Roman" w:hAnsi="Times New Roman" w:cs="Times New Roman"/>
          <w:kern w:val="0"/>
          <w:sz w:val="28"/>
          <w:szCs w:val="28"/>
          <w:u w:val="single"/>
          <w:lang w:val="ru-RU" w:eastAsia="ru-RU" w:bidi="ar-SA"/>
        </w:rPr>
        <w:t xml:space="preserve"> </w:t>
      </w:r>
      <w:proofErr w:type="spellStart"/>
      <w:r w:rsidRPr="00782C03">
        <w:rPr>
          <w:rFonts w:ascii="Times New Roman" w:eastAsia="Times New Roman" w:hAnsi="Times New Roman" w:cs="Times New Roman"/>
          <w:kern w:val="0"/>
          <w:sz w:val="28"/>
          <w:szCs w:val="28"/>
          <w:u w:val="single"/>
          <w:lang w:val="ru-RU" w:eastAsia="ru-RU" w:bidi="ar-SA"/>
        </w:rPr>
        <w:t>бізнесу</w:t>
      </w:r>
      <w:proofErr w:type="spellEnd"/>
    </w:p>
    <w:p w:rsidR="00782C03" w:rsidRPr="00782C03" w:rsidRDefault="00782C03" w:rsidP="00782C03">
      <w:pPr>
        <w:widowControl/>
        <w:suppressAutoHyphens w:val="0"/>
        <w:jc w:val="center"/>
        <w:rPr>
          <w:rFonts w:ascii="Times New Roman" w:eastAsia="Times New Roman" w:hAnsi="Times New Roman" w:cs="Times New Roman"/>
          <w:kern w:val="0"/>
          <w:sz w:val="28"/>
          <w:szCs w:val="28"/>
          <w:lang w:val="ru-RU" w:eastAsia="ru-RU" w:bidi="ar-SA"/>
        </w:rPr>
      </w:pPr>
    </w:p>
    <w:p w:rsidR="009E3D26" w:rsidRPr="009E3D26" w:rsidRDefault="009E3D26" w:rsidP="009E3D26">
      <w:pPr>
        <w:widowControl/>
        <w:suppressAutoHyphens w:val="0"/>
        <w:jc w:val="center"/>
        <w:rPr>
          <w:rFonts w:ascii="Times New Roman" w:eastAsia="Times New Roman" w:hAnsi="Times New Roman" w:cs="Times New Roman"/>
          <w:kern w:val="0"/>
          <w:sz w:val="28"/>
          <w:szCs w:val="28"/>
          <w:lang w:val="ru-RU" w:eastAsia="ru-RU" w:bidi="ar-SA"/>
        </w:rPr>
      </w:pPr>
      <w:proofErr w:type="spellStart"/>
      <w:proofErr w:type="gramStart"/>
      <w:r w:rsidRPr="009E3D26">
        <w:rPr>
          <w:rFonts w:ascii="Times New Roman" w:eastAsia="Times New Roman" w:hAnsi="Times New Roman" w:cs="Times New Roman"/>
          <w:kern w:val="0"/>
          <w:sz w:val="28"/>
          <w:szCs w:val="28"/>
          <w:lang w:val="ru-RU" w:eastAsia="ru-RU" w:bidi="ar-SA"/>
        </w:rPr>
        <w:t>спец</w:t>
      </w:r>
      <w:proofErr w:type="gramEnd"/>
      <w:r w:rsidRPr="009E3D26">
        <w:rPr>
          <w:rFonts w:ascii="Times New Roman" w:eastAsia="Times New Roman" w:hAnsi="Times New Roman" w:cs="Times New Roman"/>
          <w:kern w:val="0"/>
          <w:sz w:val="28"/>
          <w:szCs w:val="28"/>
          <w:lang w:val="ru-RU" w:eastAsia="ru-RU" w:bidi="ar-SA"/>
        </w:rPr>
        <w:t>іальності</w:t>
      </w:r>
      <w:proofErr w:type="spellEnd"/>
      <w:r w:rsidRPr="009E3D26">
        <w:rPr>
          <w:rFonts w:ascii="Times New Roman" w:eastAsia="Times New Roman" w:hAnsi="Times New Roman" w:cs="Times New Roman"/>
          <w:kern w:val="0"/>
          <w:sz w:val="28"/>
          <w:szCs w:val="28"/>
          <w:lang w:val="ru-RU" w:eastAsia="ru-RU" w:bidi="ar-SA"/>
        </w:rPr>
        <w:t xml:space="preserve"> </w:t>
      </w:r>
      <w:r w:rsidRPr="009E3D26">
        <w:t xml:space="preserve"> </w:t>
      </w:r>
      <w:r w:rsidRPr="009E3D26">
        <w:rPr>
          <w:rFonts w:ascii="Times New Roman" w:eastAsia="Times New Roman" w:hAnsi="Times New Roman" w:cs="Times New Roman"/>
          <w:kern w:val="0"/>
          <w:sz w:val="28"/>
          <w:szCs w:val="28"/>
          <w:u w:val="single"/>
          <w:lang w:val="ru-RU" w:eastAsia="ru-RU" w:bidi="ar-SA"/>
        </w:rPr>
        <w:t>D3 Менеджмент</w:t>
      </w:r>
    </w:p>
    <w:p w:rsidR="009E3D26" w:rsidRPr="009E3D26" w:rsidRDefault="009E3D26" w:rsidP="009E3D26">
      <w:pPr>
        <w:widowControl/>
        <w:suppressAutoHyphens w:val="0"/>
        <w:jc w:val="center"/>
        <w:rPr>
          <w:rFonts w:ascii="Times New Roman" w:eastAsia="Times New Roman" w:hAnsi="Times New Roman" w:cs="Times New Roman"/>
          <w:kern w:val="0"/>
          <w:sz w:val="28"/>
          <w:szCs w:val="28"/>
          <w:lang w:eastAsia="ru-RU" w:bidi="ar-SA"/>
        </w:rPr>
      </w:pPr>
    </w:p>
    <w:p w:rsidR="00331DDF" w:rsidRPr="00331DDF" w:rsidRDefault="009E3D26" w:rsidP="009E3D26">
      <w:pPr>
        <w:widowControl/>
        <w:suppressAutoHyphens w:val="0"/>
        <w:jc w:val="center"/>
        <w:rPr>
          <w:rFonts w:ascii="Times New Roman" w:eastAsia="Times New Roman" w:hAnsi="Times New Roman" w:cs="Times New Roman"/>
          <w:kern w:val="0"/>
          <w:lang w:eastAsia="ru-RU" w:bidi="ar-SA"/>
        </w:rPr>
      </w:pPr>
      <w:r w:rsidRPr="009E3D26">
        <w:rPr>
          <w:rFonts w:ascii="Times New Roman" w:eastAsia="Times New Roman" w:hAnsi="Times New Roman" w:cs="Times New Roman"/>
          <w:kern w:val="0"/>
          <w:sz w:val="28"/>
          <w:szCs w:val="28"/>
          <w:lang w:eastAsia="ru-RU" w:bidi="ar-SA"/>
        </w:rPr>
        <w:t>галузі знань</w:t>
      </w:r>
      <w:r w:rsidRPr="009E3D26">
        <w:rPr>
          <w:rFonts w:ascii="Times New Roman" w:eastAsia="Times New Roman" w:hAnsi="Times New Roman" w:cs="Times New Roman"/>
          <w:kern w:val="0"/>
          <w:sz w:val="28"/>
          <w:szCs w:val="28"/>
          <w:lang w:val="ru-RU" w:eastAsia="ru-RU" w:bidi="ar-SA"/>
        </w:rPr>
        <w:t xml:space="preserve"> __</w:t>
      </w:r>
      <w:r w:rsidRPr="009E3D26">
        <w:rPr>
          <w:rFonts w:ascii="Times New Roman" w:eastAsia="Times New Roman" w:hAnsi="Times New Roman" w:cs="Times New Roman"/>
          <w:kern w:val="0"/>
          <w:sz w:val="28"/>
          <w:szCs w:val="28"/>
          <w:u w:val="single"/>
          <w:lang w:val="ru-RU" w:eastAsia="ru-RU" w:bidi="ar-SA"/>
        </w:rPr>
        <w:t xml:space="preserve">D </w:t>
      </w:r>
      <w:proofErr w:type="spellStart"/>
      <w:r w:rsidRPr="009E3D26">
        <w:rPr>
          <w:rFonts w:ascii="Times New Roman" w:eastAsia="Times New Roman" w:hAnsi="Times New Roman" w:cs="Times New Roman"/>
          <w:kern w:val="0"/>
          <w:sz w:val="28"/>
          <w:szCs w:val="28"/>
          <w:u w:val="single"/>
          <w:lang w:val="ru-RU" w:eastAsia="ru-RU" w:bidi="ar-SA"/>
        </w:rPr>
        <w:t>Бізнес</w:t>
      </w:r>
      <w:proofErr w:type="spellEnd"/>
      <w:r w:rsidRPr="009E3D26">
        <w:rPr>
          <w:rFonts w:ascii="Times New Roman" w:eastAsia="Times New Roman" w:hAnsi="Times New Roman" w:cs="Times New Roman"/>
          <w:kern w:val="0"/>
          <w:sz w:val="28"/>
          <w:szCs w:val="28"/>
          <w:u w:val="single"/>
          <w:lang w:val="ru-RU" w:eastAsia="ru-RU" w:bidi="ar-SA"/>
        </w:rPr>
        <w:t xml:space="preserve">, </w:t>
      </w:r>
      <w:proofErr w:type="spellStart"/>
      <w:r w:rsidRPr="009E3D26">
        <w:rPr>
          <w:rFonts w:ascii="Times New Roman" w:eastAsia="Times New Roman" w:hAnsi="Times New Roman" w:cs="Times New Roman"/>
          <w:kern w:val="0"/>
          <w:sz w:val="28"/>
          <w:szCs w:val="28"/>
          <w:u w:val="single"/>
          <w:lang w:val="ru-RU" w:eastAsia="ru-RU" w:bidi="ar-SA"/>
        </w:rPr>
        <w:t>адміністрування</w:t>
      </w:r>
      <w:proofErr w:type="spellEnd"/>
      <w:r w:rsidRPr="009E3D26">
        <w:rPr>
          <w:rFonts w:ascii="Times New Roman" w:eastAsia="Times New Roman" w:hAnsi="Times New Roman" w:cs="Times New Roman"/>
          <w:kern w:val="0"/>
          <w:sz w:val="28"/>
          <w:szCs w:val="28"/>
          <w:u w:val="single"/>
          <w:lang w:val="ru-RU" w:eastAsia="ru-RU" w:bidi="ar-SA"/>
        </w:rPr>
        <w:t xml:space="preserve"> та право</w:t>
      </w:r>
    </w:p>
    <w:p w:rsidR="00331DDF" w:rsidRPr="00331DDF" w:rsidRDefault="00331DDF" w:rsidP="00331DDF">
      <w:pPr>
        <w:widowControl/>
        <w:suppressAutoHyphens w:val="0"/>
        <w:ind w:firstLine="708"/>
        <w:rPr>
          <w:rFonts w:ascii="Times New Roman" w:eastAsia="Times New Roman" w:hAnsi="Times New Roman" w:cs="Times New Roman"/>
          <w:kern w:val="0"/>
          <w:sz w:val="16"/>
          <w:szCs w:val="16"/>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color w:val="000000"/>
          <w:kern w:val="0"/>
          <w:sz w:val="16"/>
          <w:szCs w:val="16"/>
          <w:lang w:val="ru-RU" w:eastAsia="ru-RU" w:bidi="ar-SA"/>
        </w:rPr>
      </w:pPr>
      <w:r w:rsidRPr="00331DDF">
        <w:rPr>
          <w:rFonts w:ascii="Times New Roman" w:eastAsia="Times New Roman" w:hAnsi="Times New Roman" w:cs="Times New Roman"/>
          <w:color w:val="000000"/>
          <w:kern w:val="0"/>
          <w:sz w:val="16"/>
          <w:szCs w:val="16"/>
          <w:lang w:val="ru-RU" w:eastAsia="ru-RU" w:bidi="ar-SA"/>
        </w:rPr>
        <w:t xml:space="preserve">                                                  </w:t>
      </w:r>
    </w:p>
    <w:p w:rsidR="00331DDF" w:rsidRPr="00331DDF" w:rsidRDefault="00331DDF" w:rsidP="00331DDF">
      <w:pPr>
        <w:widowControl/>
        <w:suppressAutoHyphens w:val="0"/>
        <w:rPr>
          <w:rFonts w:ascii="Times New Roman" w:eastAsia="Times New Roman" w:hAnsi="Times New Roman" w:cs="Times New Roman"/>
          <w:b/>
          <w:bCs/>
          <w:kern w:val="0"/>
          <w:lang w:val="ru-RU" w:eastAsia="ru-RU" w:bidi="ar-SA"/>
        </w:rPr>
      </w:pPr>
      <w:r w:rsidRPr="00331DDF">
        <w:rPr>
          <w:rFonts w:ascii="Times New Roman Полужирный" w:eastAsia="Times New Roman" w:hAnsi="Times New Roman Полужирный" w:cs="Times New Roman"/>
          <w:b/>
          <w:bCs/>
          <w:caps/>
          <w:color w:val="000000"/>
          <w:kern w:val="0"/>
          <w:lang w:eastAsia="ru-RU" w:bidi="ar-SA"/>
        </w:rPr>
        <w:t>викладач</w:t>
      </w:r>
      <w:r w:rsidRPr="00331DDF">
        <w:rPr>
          <w:rFonts w:ascii="Times New Roman" w:eastAsia="Times New Roman" w:hAnsi="Times New Roman" w:cs="Times New Roman"/>
          <w:b/>
          <w:bCs/>
          <w:color w:val="000000"/>
          <w:kern w:val="0"/>
          <w:lang w:val="ru-RU" w:eastAsia="ru-RU" w:bidi="ar-SA"/>
        </w:rPr>
        <w:t>:</w:t>
      </w:r>
      <w:r w:rsidRPr="00331DDF">
        <w:rPr>
          <w:rFonts w:ascii="Times New Roman" w:eastAsia="Times New Roman" w:hAnsi="Times New Roman" w:cs="Times New Roman"/>
          <w:b/>
          <w:bCs/>
          <w:kern w:val="0"/>
          <w:lang w:val="ru-RU" w:eastAsia="ru-RU" w:bidi="ar-SA"/>
        </w:rPr>
        <w:t xml:space="preserve"> __</w:t>
      </w:r>
      <w:proofErr w:type="spellStart"/>
      <w:r w:rsidRPr="00331DDF">
        <w:rPr>
          <w:rFonts w:ascii="Times New Roman" w:eastAsia="Times New Roman" w:hAnsi="Times New Roman" w:cs="Times New Roman"/>
          <w:b/>
          <w:bCs/>
          <w:kern w:val="0"/>
          <w:u w:val="single"/>
          <w:lang w:val="ru-RU" w:eastAsia="ru-RU" w:bidi="ar-SA"/>
        </w:rPr>
        <w:t>к.е.н</w:t>
      </w:r>
      <w:proofErr w:type="spellEnd"/>
      <w:r w:rsidRPr="00331DDF">
        <w:rPr>
          <w:rFonts w:ascii="Times New Roman" w:eastAsia="Times New Roman" w:hAnsi="Times New Roman" w:cs="Times New Roman"/>
          <w:b/>
          <w:bCs/>
          <w:kern w:val="0"/>
          <w:u w:val="single"/>
          <w:lang w:val="ru-RU" w:eastAsia="ru-RU" w:bidi="ar-SA"/>
        </w:rPr>
        <w:t xml:space="preserve">., доцент </w:t>
      </w:r>
      <w:proofErr w:type="spellStart"/>
      <w:r w:rsidRPr="00331DDF">
        <w:rPr>
          <w:rFonts w:ascii="Times New Roman" w:eastAsia="Times New Roman" w:hAnsi="Times New Roman" w:cs="Times New Roman"/>
          <w:b/>
          <w:bCs/>
          <w:kern w:val="0"/>
          <w:u w:val="single"/>
          <w:lang w:val="ru-RU" w:eastAsia="ru-RU" w:bidi="ar-SA"/>
        </w:rPr>
        <w:t>Хацер</w:t>
      </w:r>
      <w:proofErr w:type="spellEnd"/>
      <w:r w:rsidRPr="00331DDF">
        <w:rPr>
          <w:rFonts w:ascii="Times New Roman" w:eastAsia="Times New Roman" w:hAnsi="Times New Roman" w:cs="Times New Roman"/>
          <w:b/>
          <w:bCs/>
          <w:kern w:val="0"/>
          <w:u w:val="single"/>
          <w:lang w:val="ru-RU" w:eastAsia="ru-RU" w:bidi="ar-SA"/>
        </w:rPr>
        <w:t xml:space="preserve"> Максим </w:t>
      </w:r>
      <w:proofErr w:type="spellStart"/>
      <w:r w:rsidRPr="00331DDF">
        <w:rPr>
          <w:rFonts w:ascii="Times New Roman" w:eastAsia="Times New Roman" w:hAnsi="Times New Roman" w:cs="Times New Roman"/>
          <w:b/>
          <w:bCs/>
          <w:kern w:val="0"/>
          <w:u w:val="single"/>
          <w:lang w:val="ru-RU" w:eastAsia="ru-RU" w:bidi="ar-SA"/>
        </w:rPr>
        <w:t>В</w:t>
      </w:r>
      <w:r w:rsidR="003C0592">
        <w:rPr>
          <w:rFonts w:ascii="Times New Roman" w:eastAsia="Times New Roman" w:hAnsi="Times New Roman" w:cs="Times New Roman"/>
          <w:b/>
          <w:bCs/>
          <w:kern w:val="0"/>
          <w:u w:val="single"/>
          <w:lang w:val="ru-RU" w:eastAsia="ru-RU" w:bidi="ar-SA"/>
        </w:rPr>
        <w:t>о</w:t>
      </w:r>
      <w:r w:rsidRPr="00331DDF">
        <w:rPr>
          <w:rFonts w:ascii="Times New Roman" w:eastAsia="Times New Roman" w:hAnsi="Times New Roman" w:cs="Times New Roman"/>
          <w:b/>
          <w:bCs/>
          <w:kern w:val="0"/>
          <w:u w:val="single"/>
          <w:lang w:val="ru-RU" w:eastAsia="ru-RU" w:bidi="ar-SA"/>
        </w:rPr>
        <w:t>лодимирович</w:t>
      </w:r>
      <w:proofErr w:type="spellEnd"/>
      <w:r w:rsidRPr="00331DDF">
        <w:rPr>
          <w:rFonts w:ascii="Times New Roman" w:eastAsia="Times New Roman" w:hAnsi="Times New Roman" w:cs="Times New Roman"/>
          <w:b/>
          <w:bCs/>
          <w:kern w:val="0"/>
          <w:lang w:val="ru-RU" w:eastAsia="ru-RU" w:bidi="ar-SA"/>
        </w:rPr>
        <w:t>_______________________</w:t>
      </w:r>
    </w:p>
    <w:p w:rsidR="00331DDF" w:rsidRP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r w:rsidRPr="00331DDF">
        <w:rPr>
          <w:rFonts w:ascii="Times New Roman" w:eastAsia="Times New Roman" w:hAnsi="Times New Roman" w:cs="Times New Roman"/>
          <w:b/>
          <w:bCs/>
          <w:kern w:val="0"/>
          <w:sz w:val="16"/>
          <w:szCs w:val="16"/>
          <w:vertAlign w:val="superscript"/>
          <w:lang w:val="ru-RU" w:eastAsia="ru-RU" w:bidi="ar-SA"/>
        </w:rPr>
        <w:t xml:space="preserve"> </w:t>
      </w:r>
    </w:p>
    <w:p w:rsidR="00A56693" w:rsidRPr="00331DDF" w:rsidRDefault="00A56693" w:rsidP="00331DDF">
      <w:pPr>
        <w:widowControl/>
        <w:suppressAutoHyphens w:val="0"/>
        <w:rPr>
          <w:rFonts w:ascii="Times New Roman" w:eastAsia="Times New Roman" w:hAnsi="Times New Roman" w:cs="Times New Roman"/>
          <w:b/>
          <w:bCs/>
          <w:kern w:val="0"/>
          <w:sz w:val="16"/>
          <w:szCs w:val="16"/>
          <w:vertAlign w:val="superscript"/>
          <w:lang w:eastAsia="ru-RU" w:bidi="ar-SA"/>
        </w:rPr>
      </w:pPr>
    </w:p>
    <w:p w:rsidR="00331DDF" w:rsidRP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p>
    <w:p w:rsidR="00331DDF" w:rsidRP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2"/>
          <w:szCs w:val="22"/>
          <w:vertAlign w:val="superscript"/>
          <w:lang w:val="ru-RU" w:eastAsia="ru-RU" w:bidi="ar-SA"/>
        </w:rPr>
      </w:pPr>
    </w:p>
    <w:tbl>
      <w:tblPr>
        <w:tblW w:w="0" w:type="auto"/>
        <w:tblLook w:val="01E0" w:firstRow="1" w:lastRow="1" w:firstColumn="1" w:lastColumn="1" w:noHBand="0" w:noVBand="0"/>
      </w:tblPr>
      <w:tblGrid>
        <w:gridCol w:w="4826"/>
        <w:gridCol w:w="4745"/>
      </w:tblGrid>
      <w:tr w:rsidR="00AB4C8D" w:rsidRPr="00331DDF" w:rsidTr="003E40B6">
        <w:tc>
          <w:tcPr>
            <w:tcW w:w="4826" w:type="dxa"/>
          </w:tcPr>
          <w:p w:rsidR="00AB4C8D" w:rsidRPr="005251B8" w:rsidRDefault="00AB4C8D" w:rsidP="00336E25">
            <w:pPr>
              <w:widowControl/>
              <w:suppressAutoHyphens w:val="0"/>
              <w:spacing w:line="276" w:lineRule="auto"/>
              <w:rPr>
                <w:rFonts w:ascii="Times New Roman" w:eastAsia="Times New Roman" w:hAnsi="Times New Roman" w:cs="Times New Roman"/>
                <w:kern w:val="0"/>
                <w:u w:val="single"/>
                <w:lang w:eastAsia="ru-RU" w:bidi="ar-SA"/>
              </w:rPr>
            </w:pPr>
            <w:r w:rsidRPr="005251B8">
              <w:rPr>
                <w:rFonts w:ascii="Times New Roman" w:eastAsia="Times New Roman" w:hAnsi="Times New Roman" w:cs="Times New Roman"/>
                <w:kern w:val="0"/>
                <w:lang w:eastAsia="ru-RU" w:bidi="ar-SA"/>
              </w:rPr>
              <w:t xml:space="preserve">Обговорено та ухвалено на засіданні кафедри </w:t>
            </w:r>
            <w:r w:rsidRPr="005251B8">
              <w:rPr>
                <w:rFonts w:ascii="Times New Roman" w:eastAsia="Times New Roman" w:hAnsi="Times New Roman" w:cs="Times New Roman"/>
                <w:kern w:val="0"/>
                <w:u w:val="single"/>
                <w:lang w:eastAsia="ru-RU" w:bidi="ar-SA"/>
              </w:rPr>
              <w:t>бізнес-адміністрування і менеджменту зовнішньоекономічної</w:t>
            </w:r>
          </w:p>
          <w:p w:rsidR="00AB4C8D" w:rsidRPr="00D63970" w:rsidRDefault="00AB4C8D" w:rsidP="00336E25">
            <w:pPr>
              <w:widowControl/>
              <w:suppressAutoHyphens w:val="0"/>
              <w:spacing w:line="276" w:lineRule="auto"/>
              <w:rPr>
                <w:rFonts w:ascii="Times New Roman" w:eastAsia="Times New Roman" w:hAnsi="Times New Roman" w:cs="Times New Roman"/>
                <w:kern w:val="0"/>
                <w:lang w:eastAsia="ru-RU" w:bidi="ar-SA"/>
              </w:rPr>
            </w:pPr>
            <w:r w:rsidRPr="005251B8">
              <w:rPr>
                <w:rFonts w:ascii="Times New Roman" w:eastAsia="Times New Roman" w:hAnsi="Times New Roman" w:cs="Times New Roman"/>
                <w:kern w:val="0"/>
                <w:u w:val="single"/>
                <w:lang w:eastAsia="ru-RU" w:bidi="ar-SA"/>
              </w:rPr>
              <w:t>діяльності</w:t>
            </w:r>
          </w:p>
          <w:p w:rsidR="00AB4C8D" w:rsidRPr="00D63970" w:rsidRDefault="00AB4C8D" w:rsidP="00336E25">
            <w:pPr>
              <w:widowControl/>
              <w:suppressAutoHyphens w:val="0"/>
              <w:spacing w:line="276" w:lineRule="auto"/>
              <w:rPr>
                <w:rFonts w:ascii="Times New Roman" w:eastAsia="Times New Roman" w:hAnsi="Times New Roman" w:cs="Times New Roman"/>
                <w:kern w:val="0"/>
                <w:lang w:eastAsia="ru-RU" w:bidi="ar-SA"/>
              </w:rPr>
            </w:pPr>
          </w:p>
          <w:p w:rsidR="00AB4C8D" w:rsidRPr="00CF2FB8" w:rsidRDefault="008927DF" w:rsidP="00336E25">
            <w:pPr>
              <w:widowControl/>
              <w:suppressAutoHyphens w:val="0"/>
              <w:spacing w:line="276" w:lineRule="auto"/>
              <w:rPr>
                <w:rFonts w:ascii="Times New Roman" w:eastAsia="Times New Roman" w:hAnsi="Times New Roman" w:cs="Times New Roman"/>
                <w:kern w:val="0"/>
                <w:lang w:eastAsia="ru-RU" w:bidi="ar-SA"/>
              </w:rPr>
            </w:pPr>
            <w:r w:rsidRPr="008927DF">
              <w:rPr>
                <w:rFonts w:ascii="Times New Roman" w:eastAsia="Times New Roman" w:hAnsi="Times New Roman" w:cs="Times New Roman"/>
                <w:kern w:val="0"/>
                <w:lang w:eastAsia="ru-RU" w:bidi="ar-SA"/>
              </w:rPr>
              <w:t xml:space="preserve">Протокол № _ від  “__” </w:t>
            </w:r>
            <w:proofErr w:type="spellStart"/>
            <w:r w:rsidRPr="008927DF">
              <w:rPr>
                <w:rFonts w:ascii="Times New Roman" w:eastAsia="Times New Roman" w:hAnsi="Times New Roman" w:cs="Times New Roman"/>
                <w:kern w:val="0"/>
                <w:u w:val="single"/>
                <w:lang w:eastAsia="ru-RU" w:bidi="ar-SA"/>
              </w:rPr>
              <w:t>серп</w:t>
            </w:r>
            <w:proofErr w:type="spellEnd"/>
            <w:r w:rsidRPr="008927DF">
              <w:rPr>
                <w:rFonts w:ascii="Times New Roman" w:eastAsia="Times New Roman" w:hAnsi="Times New Roman" w:cs="Times New Roman"/>
                <w:kern w:val="0"/>
                <w:u w:val="single"/>
                <w:lang w:eastAsia="ru-RU" w:bidi="ar-SA"/>
              </w:rPr>
              <w:t>ня</w:t>
            </w:r>
            <w:r w:rsidRPr="008927DF">
              <w:rPr>
                <w:rFonts w:ascii="Times New Roman" w:eastAsia="Times New Roman" w:hAnsi="Times New Roman" w:cs="Times New Roman"/>
                <w:kern w:val="0"/>
                <w:lang w:eastAsia="ru-RU" w:bidi="ar-SA"/>
              </w:rPr>
              <w:t>_</w:t>
            </w:r>
            <w:r w:rsidRPr="008927DF">
              <w:rPr>
                <w:rFonts w:ascii="Times New Roman" w:eastAsia="Times New Roman" w:hAnsi="Times New Roman" w:cs="Times New Roman"/>
                <w:kern w:val="0"/>
                <w:u w:val="single"/>
                <w:lang w:eastAsia="ru-RU" w:bidi="ar-SA"/>
              </w:rPr>
              <w:t>2025</w:t>
            </w:r>
            <w:r w:rsidRPr="008927DF">
              <w:rPr>
                <w:rFonts w:ascii="Times New Roman" w:eastAsia="Times New Roman" w:hAnsi="Times New Roman" w:cs="Times New Roman"/>
                <w:kern w:val="0"/>
                <w:lang w:eastAsia="ru-RU" w:bidi="ar-SA"/>
              </w:rPr>
              <w:t xml:space="preserve"> р.</w:t>
            </w:r>
          </w:p>
          <w:p w:rsidR="00AB4C8D" w:rsidRPr="00D63970" w:rsidRDefault="00AB4C8D" w:rsidP="00336E25">
            <w:pPr>
              <w:widowControl/>
              <w:suppressAutoHyphens w:val="0"/>
              <w:spacing w:line="276" w:lineRule="auto"/>
              <w:rPr>
                <w:rFonts w:ascii="Times New Roman" w:eastAsia="Times New Roman" w:hAnsi="Times New Roman" w:cs="Times New Roman"/>
                <w:kern w:val="0"/>
                <w:lang w:eastAsia="ru-RU" w:bidi="ar-SA"/>
              </w:rPr>
            </w:pPr>
            <w:r w:rsidRPr="00D63970">
              <w:rPr>
                <w:rFonts w:ascii="Times New Roman" w:eastAsia="Times New Roman" w:hAnsi="Times New Roman" w:cs="Times New Roman"/>
                <w:kern w:val="0"/>
                <w:lang w:eastAsia="ru-RU" w:bidi="ar-SA"/>
              </w:rPr>
              <w:t>Завідувач кафедри</w:t>
            </w:r>
            <w:r>
              <w:t xml:space="preserve"> </w:t>
            </w:r>
            <w:r w:rsidRPr="00D63970">
              <w:rPr>
                <w:rFonts w:ascii="Times New Roman" w:eastAsia="Times New Roman" w:hAnsi="Times New Roman" w:cs="Times New Roman"/>
                <w:kern w:val="0"/>
                <w:u w:val="single"/>
                <w:lang w:eastAsia="ru-RU" w:bidi="ar-SA"/>
              </w:rPr>
              <w:t>бізнес-адміністрування і менеджменту зовнішньоекономічної діяльності</w:t>
            </w:r>
          </w:p>
          <w:p w:rsidR="00AB4C8D" w:rsidRPr="00331DDF" w:rsidRDefault="00AB4C8D" w:rsidP="00336E25">
            <w:pPr>
              <w:widowControl/>
              <w:suppressAutoHyphens w:val="0"/>
              <w:spacing w:line="276" w:lineRule="auto"/>
              <w:jc w:val="center"/>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kern w:val="0"/>
                <w:lang w:val="ru-RU" w:eastAsia="ru-RU" w:bidi="ar-SA"/>
              </w:rPr>
              <w:t>___________________</w:t>
            </w:r>
            <w:r w:rsidRPr="00331DDF">
              <w:rPr>
                <w:rFonts w:ascii="Times New Roman" w:eastAsia="Times New Roman" w:hAnsi="Times New Roman" w:cs="Times New Roman"/>
                <w:kern w:val="0"/>
                <w:sz w:val="28"/>
                <w:szCs w:val="28"/>
                <w:lang w:val="ru-RU" w:eastAsia="ru-RU" w:bidi="ar-SA"/>
              </w:rPr>
              <w:t xml:space="preserve"> </w:t>
            </w:r>
            <w:r>
              <w:rPr>
                <w:rFonts w:ascii="Times New Roman" w:eastAsia="Times New Roman" w:hAnsi="Times New Roman" w:cs="Times New Roman"/>
                <w:kern w:val="0"/>
                <w:sz w:val="28"/>
                <w:szCs w:val="28"/>
                <w:lang w:val="ru-RU" w:eastAsia="ru-RU" w:bidi="ar-SA"/>
              </w:rPr>
              <w:t xml:space="preserve">Д.Т. </w:t>
            </w:r>
            <w:proofErr w:type="spellStart"/>
            <w:r w:rsidRPr="005251B8">
              <w:rPr>
                <w:rFonts w:ascii="Times New Roman" w:eastAsia="Times New Roman" w:hAnsi="Times New Roman" w:cs="Times New Roman"/>
                <w:kern w:val="0"/>
                <w:sz w:val="28"/>
                <w:szCs w:val="28"/>
                <w:lang w:val="ru-RU" w:eastAsia="ru-RU" w:bidi="ar-SA"/>
              </w:rPr>
              <w:t>Бікулов</w:t>
            </w:r>
            <w:proofErr w:type="spellEnd"/>
          </w:p>
          <w:p w:rsidR="00AB4C8D" w:rsidRPr="00331DDF" w:rsidRDefault="00AB4C8D" w:rsidP="00336E25">
            <w:pPr>
              <w:suppressAutoHyphens w:val="0"/>
              <w:autoSpaceDE w:val="0"/>
              <w:autoSpaceDN w:val="0"/>
              <w:spacing w:line="276" w:lineRule="auto"/>
              <w:jc w:val="center"/>
              <w:rPr>
                <w:rFonts w:ascii="Times New Roman" w:eastAsia="Times New Roman" w:hAnsi="Times New Roman" w:cs="Times New Roman"/>
                <w:kern w:val="0"/>
                <w:vertAlign w:val="superscript"/>
                <w:lang w:val="ru-RU" w:eastAsia="en-US" w:bidi="ar-SA"/>
              </w:rPr>
            </w:pPr>
          </w:p>
        </w:tc>
        <w:tc>
          <w:tcPr>
            <w:tcW w:w="4745" w:type="dxa"/>
            <w:hideMark/>
          </w:tcPr>
          <w:p w:rsidR="00AB4C8D" w:rsidRPr="00331DDF" w:rsidRDefault="00AB4C8D" w:rsidP="00336E25">
            <w:pPr>
              <w:widowControl/>
              <w:suppressAutoHyphens w:val="0"/>
              <w:spacing w:line="276" w:lineRule="auto"/>
              <w:rPr>
                <w:rFonts w:ascii="Times New Roman" w:eastAsia="Times New Roman" w:hAnsi="Times New Roman" w:cs="Times New Roman"/>
                <w:kern w:val="0"/>
                <w:lang w:val="ru-RU" w:eastAsia="ru-RU" w:bidi="ar-SA"/>
              </w:rPr>
            </w:pPr>
          </w:p>
          <w:p w:rsidR="00AB4C8D" w:rsidRPr="00331DDF" w:rsidRDefault="00AB4C8D" w:rsidP="00336E25">
            <w:pPr>
              <w:widowControl/>
              <w:suppressAutoHyphens w:val="0"/>
              <w:spacing w:line="276" w:lineRule="auto"/>
              <w:rPr>
                <w:rFonts w:ascii="Times New Roman" w:eastAsia="Times New Roman" w:hAnsi="Times New Roman" w:cs="Times New Roman"/>
                <w:kern w:val="0"/>
                <w:lang w:val="ru-RU" w:eastAsia="ru-RU" w:bidi="ar-SA"/>
              </w:rPr>
            </w:pPr>
          </w:p>
          <w:p w:rsidR="00AB4C8D" w:rsidRDefault="00AB4C8D" w:rsidP="00336E25">
            <w:pPr>
              <w:widowControl/>
              <w:suppressAutoHyphens w:val="0"/>
              <w:spacing w:line="276" w:lineRule="auto"/>
              <w:rPr>
                <w:rFonts w:ascii="Times New Roman" w:eastAsia="Times New Roman" w:hAnsi="Times New Roman" w:cs="Times New Roman"/>
                <w:kern w:val="0"/>
                <w:lang w:val="ru-RU" w:eastAsia="ru-RU" w:bidi="ar-SA"/>
              </w:rPr>
            </w:pPr>
          </w:p>
          <w:p w:rsidR="00AB4C8D" w:rsidRDefault="00AB4C8D" w:rsidP="00336E25">
            <w:pPr>
              <w:widowControl/>
              <w:suppressAutoHyphens w:val="0"/>
              <w:spacing w:line="276" w:lineRule="auto"/>
              <w:rPr>
                <w:rFonts w:ascii="Times New Roman" w:eastAsia="Times New Roman" w:hAnsi="Times New Roman" w:cs="Times New Roman"/>
                <w:kern w:val="0"/>
                <w:lang w:val="ru-RU" w:eastAsia="ru-RU" w:bidi="ar-SA"/>
              </w:rPr>
            </w:pPr>
          </w:p>
          <w:p w:rsidR="00AB4C8D" w:rsidRDefault="00AB4C8D" w:rsidP="00336E25">
            <w:pPr>
              <w:widowControl/>
              <w:suppressAutoHyphens w:val="0"/>
              <w:spacing w:line="276" w:lineRule="auto"/>
              <w:rPr>
                <w:rFonts w:ascii="Times New Roman" w:eastAsia="Times New Roman" w:hAnsi="Times New Roman" w:cs="Times New Roman"/>
                <w:kern w:val="0"/>
                <w:lang w:val="ru-RU" w:eastAsia="ru-RU" w:bidi="ar-SA"/>
              </w:rPr>
            </w:pPr>
          </w:p>
          <w:p w:rsidR="00AB4C8D" w:rsidRDefault="00AB4C8D" w:rsidP="00336E25">
            <w:pPr>
              <w:widowControl/>
              <w:suppressAutoHyphens w:val="0"/>
              <w:spacing w:line="276" w:lineRule="auto"/>
              <w:rPr>
                <w:rFonts w:ascii="Times New Roman" w:eastAsia="Times New Roman" w:hAnsi="Times New Roman" w:cs="Times New Roman"/>
                <w:kern w:val="0"/>
                <w:lang w:val="ru-RU" w:eastAsia="ru-RU" w:bidi="ar-SA"/>
              </w:rPr>
            </w:pPr>
          </w:p>
          <w:p w:rsidR="00AB4C8D" w:rsidRPr="00331DDF" w:rsidRDefault="00AB4C8D" w:rsidP="00336E25">
            <w:pPr>
              <w:widowControl/>
              <w:suppressAutoHyphens w:val="0"/>
              <w:spacing w:line="276" w:lineRule="auto"/>
              <w:rPr>
                <w:rFonts w:ascii="Times New Roman" w:eastAsia="Times New Roman" w:hAnsi="Times New Roman" w:cs="Times New Roman"/>
                <w:kern w:val="0"/>
                <w:lang w:val="ru-RU" w:eastAsia="ru-RU" w:bidi="ar-SA"/>
              </w:rPr>
            </w:pPr>
          </w:p>
          <w:p w:rsidR="00AB4C8D" w:rsidRPr="00331DDF" w:rsidRDefault="00AB4C8D" w:rsidP="00336E25">
            <w:pPr>
              <w:widowControl/>
              <w:suppressAutoHyphens w:val="0"/>
              <w:spacing w:line="276" w:lineRule="auto"/>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kern w:val="0"/>
                <w:lang w:val="ru-RU" w:eastAsia="ru-RU" w:bidi="ar-SA"/>
              </w:rPr>
              <w:t xml:space="preserve">       </w:t>
            </w:r>
            <w:proofErr w:type="spellStart"/>
            <w:r w:rsidRPr="00331DDF">
              <w:rPr>
                <w:rFonts w:ascii="Times New Roman" w:eastAsia="Times New Roman" w:hAnsi="Times New Roman" w:cs="Times New Roman"/>
                <w:kern w:val="0"/>
                <w:lang w:val="ru-RU" w:eastAsia="ru-RU" w:bidi="ar-SA"/>
              </w:rPr>
              <w:t>Погоджено</w:t>
            </w:r>
            <w:proofErr w:type="spellEnd"/>
            <w:r w:rsidRPr="00331DDF">
              <w:rPr>
                <w:rFonts w:ascii="Times New Roman" w:eastAsia="Times New Roman" w:hAnsi="Times New Roman" w:cs="Times New Roman"/>
                <w:kern w:val="0"/>
                <w:lang w:val="ru-RU" w:eastAsia="ru-RU" w:bidi="ar-SA"/>
              </w:rPr>
              <w:t xml:space="preserve"> </w:t>
            </w:r>
          </w:p>
          <w:p w:rsidR="00AB4C8D" w:rsidRPr="00331DDF" w:rsidRDefault="00AB4C8D" w:rsidP="00336E25">
            <w:pPr>
              <w:widowControl/>
              <w:suppressAutoHyphens w:val="0"/>
              <w:spacing w:line="276" w:lineRule="auto"/>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kern w:val="0"/>
                <w:lang w:val="ru-RU" w:eastAsia="ru-RU" w:bidi="ar-SA"/>
              </w:rPr>
              <w:t xml:space="preserve">       Гарант </w:t>
            </w:r>
            <w:proofErr w:type="spellStart"/>
            <w:r w:rsidRPr="00331DDF">
              <w:rPr>
                <w:rFonts w:ascii="Times New Roman" w:eastAsia="Times New Roman" w:hAnsi="Times New Roman" w:cs="Times New Roman"/>
                <w:kern w:val="0"/>
                <w:lang w:val="ru-RU" w:eastAsia="ru-RU" w:bidi="ar-SA"/>
              </w:rPr>
              <w:t>освітньо-професійної</w:t>
            </w:r>
            <w:proofErr w:type="spellEnd"/>
            <w:r w:rsidRPr="00331DDF">
              <w:rPr>
                <w:rFonts w:ascii="Times New Roman" w:eastAsia="Times New Roman" w:hAnsi="Times New Roman" w:cs="Times New Roman"/>
                <w:kern w:val="0"/>
                <w:lang w:val="ru-RU" w:eastAsia="ru-RU" w:bidi="ar-SA"/>
              </w:rPr>
              <w:t xml:space="preserve"> </w:t>
            </w:r>
            <w:proofErr w:type="spellStart"/>
            <w:r w:rsidRPr="00331DDF">
              <w:rPr>
                <w:rFonts w:ascii="Times New Roman" w:eastAsia="Times New Roman" w:hAnsi="Times New Roman" w:cs="Times New Roman"/>
                <w:kern w:val="0"/>
                <w:lang w:val="ru-RU" w:eastAsia="ru-RU" w:bidi="ar-SA"/>
              </w:rPr>
              <w:t>програми</w:t>
            </w:r>
            <w:proofErr w:type="spellEnd"/>
          </w:p>
          <w:p w:rsidR="00AB4C8D" w:rsidRPr="00331DDF" w:rsidRDefault="00AB4C8D" w:rsidP="00336E25">
            <w:pPr>
              <w:widowControl/>
              <w:suppressAutoHyphens w:val="0"/>
              <w:spacing w:line="276" w:lineRule="auto"/>
              <w:ind w:firstLine="419"/>
              <w:rPr>
                <w:rFonts w:ascii="Times New Roman" w:eastAsia="Times New Roman" w:hAnsi="Times New Roman" w:cs="Times New Roman"/>
                <w:kern w:val="0"/>
                <w:sz w:val="28"/>
                <w:szCs w:val="28"/>
                <w:lang w:val="ru-RU" w:eastAsia="ru-RU" w:bidi="ar-SA"/>
              </w:rPr>
            </w:pPr>
            <w:r w:rsidRPr="00331DDF">
              <w:rPr>
                <w:rFonts w:ascii="Times New Roman" w:eastAsia="Times New Roman" w:hAnsi="Times New Roman" w:cs="Times New Roman"/>
                <w:kern w:val="0"/>
                <w:sz w:val="28"/>
                <w:szCs w:val="28"/>
                <w:lang w:val="ru-RU" w:eastAsia="ru-RU" w:bidi="ar-SA"/>
              </w:rPr>
              <w:t xml:space="preserve"> ________________</w:t>
            </w:r>
            <w:r>
              <w:rPr>
                <w:rFonts w:ascii="Times New Roman" w:eastAsia="Times New Roman" w:hAnsi="Times New Roman" w:cs="Times New Roman"/>
                <w:kern w:val="0"/>
                <w:sz w:val="28"/>
                <w:szCs w:val="28"/>
                <w:lang w:val="ru-RU" w:eastAsia="ru-RU" w:bidi="ar-SA"/>
              </w:rPr>
              <w:t>С.В. Маркова</w:t>
            </w:r>
          </w:p>
          <w:p w:rsidR="00AB4C8D" w:rsidRPr="00331DDF" w:rsidRDefault="00AB4C8D" w:rsidP="00336E25">
            <w:pPr>
              <w:widowControl/>
              <w:suppressAutoHyphens w:val="0"/>
              <w:spacing w:line="276" w:lineRule="auto"/>
              <w:rPr>
                <w:rFonts w:ascii="Times New Roman" w:eastAsia="Times New Roman" w:hAnsi="Times New Roman" w:cs="Times New Roman"/>
                <w:kern w:val="0"/>
                <w:lang w:val="ru-RU" w:eastAsia="en-US" w:bidi="ar-SA"/>
              </w:rPr>
            </w:pPr>
          </w:p>
        </w:tc>
      </w:tr>
    </w:tbl>
    <w:p w:rsidR="00331DDF" w:rsidRPr="00331DDF" w:rsidRDefault="00331DDF" w:rsidP="00331DDF">
      <w:pPr>
        <w:widowControl/>
        <w:suppressAutoHyphens w:val="0"/>
        <w:jc w:val="center"/>
        <w:rPr>
          <w:rFonts w:ascii="Times New Roman" w:eastAsia="Times New Roman" w:hAnsi="Times New Roman" w:cs="Times New Roman"/>
          <w:kern w:val="0"/>
          <w:sz w:val="28"/>
          <w:szCs w:val="28"/>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8"/>
          <w:szCs w:val="28"/>
          <w:lang w:val="ru-RU" w:eastAsia="ru-RU" w:bidi="ar-SA"/>
        </w:rPr>
      </w:pPr>
      <w:r w:rsidRPr="00331DDF">
        <w:rPr>
          <w:rFonts w:ascii="Times New Roman" w:eastAsia="Times New Roman" w:hAnsi="Times New Roman" w:cs="Times New Roman"/>
          <w:kern w:val="0"/>
          <w:sz w:val="28"/>
          <w:szCs w:val="28"/>
          <w:lang w:val="ru-RU" w:eastAsia="ru-RU" w:bidi="ar-SA"/>
        </w:rPr>
        <w:t>202</w:t>
      </w:r>
      <w:r w:rsidR="004D6AC4">
        <w:rPr>
          <w:rFonts w:ascii="Times New Roman" w:eastAsia="Times New Roman" w:hAnsi="Times New Roman" w:cs="Times New Roman"/>
          <w:kern w:val="0"/>
          <w:sz w:val="28"/>
          <w:szCs w:val="28"/>
          <w:lang w:val="ru-RU" w:eastAsia="ru-RU" w:bidi="ar-SA"/>
        </w:rPr>
        <w:t>5</w:t>
      </w:r>
      <w:r w:rsidRPr="00331DDF">
        <w:rPr>
          <w:rFonts w:ascii="Times New Roman" w:eastAsia="Times New Roman" w:hAnsi="Times New Roman" w:cs="Times New Roman"/>
          <w:kern w:val="0"/>
          <w:sz w:val="28"/>
          <w:szCs w:val="28"/>
          <w:lang w:val="ru-RU" w:eastAsia="ru-RU" w:bidi="ar-SA"/>
        </w:rPr>
        <w:t xml:space="preserve"> </w:t>
      </w:r>
      <w:proofErr w:type="spellStart"/>
      <w:proofErr w:type="gramStart"/>
      <w:r w:rsidRPr="00331DDF">
        <w:rPr>
          <w:rFonts w:ascii="Times New Roman" w:eastAsia="Times New Roman" w:hAnsi="Times New Roman" w:cs="Times New Roman"/>
          <w:kern w:val="0"/>
          <w:sz w:val="28"/>
          <w:szCs w:val="28"/>
          <w:lang w:val="ru-RU" w:eastAsia="ru-RU" w:bidi="ar-SA"/>
        </w:rPr>
        <w:t>р</w:t>
      </w:r>
      <w:proofErr w:type="gramEnd"/>
      <w:r w:rsidRPr="00331DDF">
        <w:rPr>
          <w:rFonts w:ascii="Times New Roman" w:eastAsia="Times New Roman" w:hAnsi="Times New Roman" w:cs="Times New Roman"/>
          <w:kern w:val="0"/>
          <w:sz w:val="28"/>
          <w:szCs w:val="28"/>
          <w:lang w:val="ru-RU" w:eastAsia="ru-RU" w:bidi="ar-SA"/>
        </w:rPr>
        <w:t>ік</w:t>
      </w:r>
      <w:proofErr w:type="spellEnd"/>
    </w:p>
    <w:p w:rsidR="00B56C83" w:rsidRPr="000E05E9" w:rsidRDefault="00331DDF" w:rsidP="00331DDF">
      <w:pPr>
        <w:rPr>
          <w:rFonts w:ascii="Times New Roman" w:hAnsi="Times New Roman" w:cs="Times New Roman"/>
          <w:bCs/>
          <w:lang w:val="ru-RU"/>
        </w:rPr>
      </w:pPr>
      <w:r w:rsidRPr="00331DDF">
        <w:rPr>
          <w:rFonts w:ascii="Times New Roman Полужирный" w:eastAsia="Times New Roman" w:hAnsi="Times New Roman Полужирный" w:cs="Times New Roman" w:hint="eastAsia"/>
          <w:b/>
          <w:bCs/>
          <w:kern w:val="0"/>
          <w:sz w:val="28"/>
          <w:szCs w:val="28"/>
          <w:lang w:val="ru-RU" w:eastAsia="ru-RU" w:bidi="ar-SA"/>
        </w:rPr>
        <w:br w:type="page"/>
      </w:r>
      <w:r w:rsidR="00B56C83" w:rsidRPr="00A31F4F">
        <w:rPr>
          <w:rFonts w:ascii="Times New Roman" w:hAnsi="Times New Roman" w:cs="Times New Roman"/>
          <w:b/>
          <w:bCs/>
        </w:rPr>
        <w:lastRenderedPageBreak/>
        <w:t xml:space="preserve">Зв`язок з викладачем: </w:t>
      </w:r>
      <w:proofErr w:type="spellStart"/>
      <w:r w:rsidR="00A56693" w:rsidRPr="00A56693">
        <w:rPr>
          <w:rFonts w:ascii="Times New Roman" w:hAnsi="Times New Roman" w:cs="Times New Roman"/>
          <w:bCs/>
        </w:rPr>
        <w:t>к.е.н</w:t>
      </w:r>
      <w:proofErr w:type="spellEnd"/>
      <w:r w:rsidR="00A56693" w:rsidRPr="00A56693">
        <w:rPr>
          <w:rFonts w:ascii="Times New Roman" w:hAnsi="Times New Roman" w:cs="Times New Roman"/>
          <w:bCs/>
        </w:rPr>
        <w:t xml:space="preserve">., доц. </w:t>
      </w:r>
      <w:proofErr w:type="spellStart"/>
      <w:r w:rsidR="00A56693" w:rsidRPr="00A56693">
        <w:rPr>
          <w:rFonts w:ascii="Times New Roman" w:hAnsi="Times New Roman" w:cs="Times New Roman"/>
          <w:bCs/>
        </w:rPr>
        <w:t>Хацер</w:t>
      </w:r>
      <w:proofErr w:type="spellEnd"/>
      <w:r w:rsidR="00A56693" w:rsidRPr="00A56693">
        <w:rPr>
          <w:rFonts w:ascii="Times New Roman" w:hAnsi="Times New Roman" w:cs="Times New Roman"/>
          <w:bCs/>
        </w:rPr>
        <w:t xml:space="preserve"> Максим Володимирович</w:t>
      </w:r>
      <w:r w:rsidR="00A56693" w:rsidRPr="000E05E9">
        <w:rPr>
          <w:rFonts w:ascii="Times New Roman" w:hAnsi="Times New Roman" w:cs="Times New Roman"/>
          <w:bCs/>
          <w:lang w:val="ru-RU"/>
        </w:rPr>
        <w:t>/</w:t>
      </w:r>
    </w:p>
    <w:p w:rsidR="00B56C83" w:rsidRPr="000E05E9" w:rsidRDefault="00B56C83" w:rsidP="00B56C83">
      <w:pPr>
        <w:rPr>
          <w:rFonts w:ascii="Times New Roman" w:hAnsi="Times New Roman" w:cs="Times New Roman"/>
          <w:lang w:val="ru-RU"/>
        </w:rPr>
      </w:pPr>
      <w:r w:rsidRPr="00A31F4F">
        <w:rPr>
          <w:rFonts w:ascii="Times New Roman" w:hAnsi="Times New Roman" w:cs="Times New Roman"/>
          <w:b/>
        </w:rPr>
        <w:t>E-</w:t>
      </w:r>
      <w:proofErr w:type="spellStart"/>
      <w:r w:rsidRPr="00A31F4F">
        <w:rPr>
          <w:rFonts w:ascii="Times New Roman" w:hAnsi="Times New Roman" w:cs="Times New Roman"/>
          <w:b/>
        </w:rPr>
        <w:t>mail</w:t>
      </w:r>
      <w:proofErr w:type="spellEnd"/>
      <w:r w:rsidRPr="00A31F4F">
        <w:rPr>
          <w:rFonts w:ascii="Times New Roman" w:hAnsi="Times New Roman" w:cs="Times New Roman"/>
          <w:b/>
        </w:rPr>
        <w:t>:</w:t>
      </w:r>
      <w:r w:rsidR="00A56693">
        <w:rPr>
          <w:rFonts w:ascii="Times New Roman" w:hAnsi="Times New Roman" w:cs="Times New Roman"/>
          <w:b/>
        </w:rPr>
        <w:t xml:space="preserve"> </w:t>
      </w:r>
      <w:r w:rsidR="00A56693" w:rsidRPr="00A56693">
        <w:rPr>
          <w:rFonts w:ascii="Times New Roman" w:hAnsi="Times New Roman" w:cs="Times New Roman"/>
          <w:lang w:val="en-US"/>
        </w:rPr>
        <w:t>max</w:t>
      </w:r>
      <w:r w:rsidR="00A56693" w:rsidRPr="000E05E9">
        <w:rPr>
          <w:rFonts w:ascii="Times New Roman" w:hAnsi="Times New Roman" w:cs="Times New Roman"/>
          <w:lang w:val="ru-RU"/>
        </w:rPr>
        <w:t>.</w:t>
      </w:r>
      <w:proofErr w:type="spellStart"/>
      <w:r w:rsidR="00A56693" w:rsidRPr="00A56693">
        <w:rPr>
          <w:rFonts w:ascii="Times New Roman" w:hAnsi="Times New Roman" w:cs="Times New Roman"/>
          <w:lang w:val="en-US"/>
        </w:rPr>
        <w:t>kh</w:t>
      </w:r>
      <w:proofErr w:type="spellEnd"/>
      <w:r w:rsidR="00A56693" w:rsidRPr="000E05E9">
        <w:rPr>
          <w:rFonts w:ascii="Times New Roman" w:hAnsi="Times New Roman" w:cs="Times New Roman"/>
          <w:lang w:val="ru-RU"/>
        </w:rPr>
        <w:t>@</w:t>
      </w:r>
      <w:proofErr w:type="spellStart"/>
      <w:r w:rsidR="00A56693" w:rsidRPr="00A56693">
        <w:rPr>
          <w:rFonts w:ascii="Times New Roman" w:hAnsi="Times New Roman" w:cs="Times New Roman"/>
          <w:lang w:val="en-US"/>
        </w:rPr>
        <w:t>ukr</w:t>
      </w:r>
      <w:proofErr w:type="spellEnd"/>
      <w:r w:rsidR="00A56693" w:rsidRPr="000E05E9">
        <w:rPr>
          <w:rFonts w:ascii="Times New Roman" w:hAnsi="Times New Roman" w:cs="Times New Roman"/>
          <w:lang w:val="ru-RU"/>
        </w:rPr>
        <w:t>.</w:t>
      </w:r>
      <w:r w:rsidR="00A56693" w:rsidRPr="00A56693">
        <w:rPr>
          <w:rFonts w:ascii="Times New Roman" w:hAnsi="Times New Roman" w:cs="Times New Roman"/>
          <w:lang w:val="en-US"/>
        </w:rPr>
        <w:t>net</w:t>
      </w:r>
    </w:p>
    <w:p w:rsidR="00B56C83" w:rsidRPr="00A56693" w:rsidRDefault="00B56C83" w:rsidP="00B56C83">
      <w:pPr>
        <w:rPr>
          <w:rFonts w:ascii="Times New Roman" w:hAnsi="Times New Roman" w:cs="Times New Roman"/>
        </w:rPr>
      </w:pPr>
      <w:proofErr w:type="spellStart"/>
      <w:r w:rsidRPr="00A31F4F">
        <w:rPr>
          <w:rFonts w:ascii="Times New Roman" w:hAnsi="Times New Roman" w:cs="Times New Roman"/>
          <w:b/>
        </w:rPr>
        <w:t>Сезн</w:t>
      </w:r>
      <w:proofErr w:type="spellEnd"/>
      <w:r w:rsidRPr="00A31F4F">
        <w:rPr>
          <w:rFonts w:ascii="Times New Roman" w:hAnsi="Times New Roman" w:cs="Times New Roman"/>
          <w:b/>
        </w:rPr>
        <w:t xml:space="preserve"> ЗНУ повідомлення: </w:t>
      </w:r>
      <w:r w:rsidR="003002B1" w:rsidRPr="003002B1">
        <w:rPr>
          <w:rFonts w:ascii="Times New Roman" w:hAnsi="Times New Roman" w:cs="Times New Roman"/>
        </w:rPr>
        <w:t>https://moodle.znu.edu.ua/course/view.php?id=14129</w:t>
      </w:r>
      <w:r w:rsidR="00A56693" w:rsidRPr="00A56693">
        <w:rPr>
          <w:rFonts w:ascii="Times New Roman" w:hAnsi="Times New Roman" w:cs="Times New Roman"/>
        </w:rPr>
        <w:t>.</w:t>
      </w:r>
    </w:p>
    <w:p w:rsidR="00B56C83" w:rsidRPr="00A56693" w:rsidRDefault="00B56C83" w:rsidP="00B56C83">
      <w:pPr>
        <w:rPr>
          <w:rFonts w:ascii="Times New Roman" w:hAnsi="Times New Roman" w:cs="Times New Roman"/>
        </w:rPr>
      </w:pPr>
      <w:r w:rsidRPr="00A31F4F">
        <w:rPr>
          <w:rFonts w:ascii="Times New Roman" w:hAnsi="Times New Roman" w:cs="Times New Roman"/>
          <w:b/>
        </w:rPr>
        <w:t>Телефон:</w:t>
      </w:r>
      <w:r w:rsidR="00A56693">
        <w:rPr>
          <w:rFonts w:ascii="Times New Roman" w:hAnsi="Times New Roman" w:cs="Times New Roman"/>
          <w:b/>
        </w:rPr>
        <w:t xml:space="preserve"> </w:t>
      </w:r>
      <w:r w:rsidR="00A56693" w:rsidRPr="00A56693">
        <w:rPr>
          <w:rFonts w:ascii="Times New Roman" w:hAnsi="Times New Roman" w:cs="Times New Roman"/>
        </w:rPr>
        <w:t>(061) 289-41-15 (кафедра), (050) 4565627.</w:t>
      </w:r>
    </w:p>
    <w:p w:rsidR="00B56C83" w:rsidRPr="00A31F4F" w:rsidRDefault="00B56C83" w:rsidP="00B56C83">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proofErr w:type="spellStart"/>
      <w:r w:rsidRPr="00A31F4F">
        <w:rPr>
          <w:rFonts w:ascii="Times New Roman" w:hAnsi="Times New Roman" w:cs="Times New Roman"/>
          <w:bCs/>
          <w:i/>
          <w:iCs/>
          <w:sz w:val="22"/>
          <w:szCs w:val="22"/>
        </w:rPr>
        <w:t>Viber</w:t>
      </w:r>
      <w:proofErr w:type="spellEnd"/>
      <w:r w:rsidRPr="00A31F4F">
        <w:rPr>
          <w:rFonts w:ascii="Times New Roman" w:hAnsi="Times New Roman" w:cs="Times New Roman"/>
          <w:bCs/>
          <w:i/>
          <w:iCs/>
          <w:sz w:val="22"/>
          <w:szCs w:val="22"/>
        </w:rPr>
        <w:t xml:space="preserve">, </w:t>
      </w:r>
      <w:proofErr w:type="spellStart"/>
      <w:r w:rsidRPr="00A31F4F">
        <w:rPr>
          <w:rFonts w:ascii="Times New Roman" w:hAnsi="Times New Roman" w:cs="Times New Roman"/>
          <w:bCs/>
          <w:i/>
          <w:iCs/>
          <w:sz w:val="22"/>
          <w:szCs w:val="22"/>
        </w:rPr>
        <w:t>Telegram</w:t>
      </w:r>
      <w:proofErr w:type="spellEnd"/>
      <w:r w:rsidRPr="00A31F4F">
        <w:rPr>
          <w:rFonts w:ascii="Times New Roman" w:hAnsi="Times New Roman" w:cs="Times New Roman"/>
          <w:bCs/>
          <w:i/>
          <w:iCs/>
          <w:sz w:val="22"/>
          <w:szCs w:val="22"/>
        </w:rPr>
        <w:t xml:space="preserve"> – </w:t>
      </w:r>
      <w:r w:rsidR="00A56693" w:rsidRPr="00A56693">
        <w:rPr>
          <w:rFonts w:ascii="Times New Roman" w:hAnsi="Times New Roman" w:cs="Times New Roman"/>
        </w:rPr>
        <w:t>(050) 4565627.</w:t>
      </w:r>
    </w:p>
    <w:p w:rsidR="00B56C83" w:rsidRPr="00A56693" w:rsidRDefault="00B56C83" w:rsidP="00B56C83">
      <w:pPr>
        <w:rPr>
          <w:rFonts w:ascii="Times New Roman" w:hAnsi="Times New Roman" w:cs="Times New Roman"/>
          <w:sz w:val="22"/>
          <w:szCs w:val="22"/>
        </w:rPr>
      </w:pPr>
      <w:r w:rsidRPr="00A31F4F">
        <w:rPr>
          <w:rFonts w:ascii="Times New Roman" w:hAnsi="Times New Roman" w:cs="Times New Roman"/>
          <w:b/>
        </w:rPr>
        <w:t>Кафедра:</w:t>
      </w:r>
      <w:r w:rsidR="00A56693">
        <w:rPr>
          <w:rFonts w:ascii="Times New Roman" w:hAnsi="Times New Roman" w:cs="Times New Roman"/>
          <w:b/>
        </w:rPr>
        <w:t xml:space="preserve"> </w:t>
      </w:r>
      <w:r w:rsidR="00A56693" w:rsidRPr="00A56693">
        <w:rPr>
          <w:rFonts w:ascii="Times New Roman" w:eastAsia="Times New Roman" w:hAnsi="Times New Roman" w:cs="Times New Roman"/>
          <w:kern w:val="0"/>
          <w:lang w:eastAsia="ru-RU" w:bidi="ar-SA"/>
        </w:rPr>
        <w:t xml:space="preserve">кафедра підприємництва, менеджменту організацій та логістики, </w:t>
      </w:r>
      <w:r w:rsidR="00A56693" w:rsidRPr="00A56693">
        <w:rPr>
          <w:rFonts w:ascii="Times New Roman" w:eastAsia="Times New Roman" w:hAnsi="Times New Roman" w:cs="Times New Roman"/>
          <w:i/>
          <w:iCs/>
          <w:kern w:val="0"/>
          <w:sz w:val="23"/>
          <w:szCs w:val="23"/>
          <w:lang w:eastAsia="ru-RU" w:bidi="ar-SA"/>
        </w:rPr>
        <w:t>VІ корпус, ауд.415</w:t>
      </w:r>
      <w:r w:rsidR="00A56693">
        <w:rPr>
          <w:rFonts w:ascii="Times New Roman" w:eastAsia="Times New Roman" w:hAnsi="Times New Roman" w:cs="Times New Roman"/>
          <w:i/>
          <w:iCs/>
          <w:kern w:val="0"/>
          <w:sz w:val="23"/>
          <w:szCs w:val="23"/>
          <w:lang w:eastAsia="ru-RU" w:bidi="ar-SA"/>
        </w:rPr>
        <w:t>.</w:t>
      </w:r>
    </w:p>
    <w:p w:rsidR="00B56C83" w:rsidRPr="00A31F4F" w:rsidRDefault="00B56C83" w:rsidP="00B56C83">
      <w:pPr>
        <w:rPr>
          <w:rFonts w:ascii="Times New Roman" w:hAnsi="Times New Roman" w:cs="Times New Roman"/>
          <w:b/>
          <w:bCs/>
          <w:sz w:val="28"/>
          <w:szCs w:val="28"/>
        </w:rPr>
      </w:pPr>
    </w:p>
    <w:p w:rsidR="00B56C83" w:rsidRPr="00A31F4F" w:rsidRDefault="00B56C83" w:rsidP="00B56C83">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rsidR="00B56C83" w:rsidRPr="00D537DC" w:rsidRDefault="00B56C83" w:rsidP="00D537DC">
      <w:pPr>
        <w:ind w:firstLine="709"/>
        <w:jc w:val="both"/>
        <w:rPr>
          <w:rFonts w:ascii="Times New Roman" w:hAnsi="Times New Roman" w:cs="Times New Roman"/>
          <w:bCs/>
        </w:rPr>
      </w:pPr>
      <w:r w:rsidRPr="00D537DC">
        <w:rPr>
          <w:rFonts w:ascii="Times New Roman" w:hAnsi="Times New Roman" w:cs="Times New Roman"/>
          <w:b/>
          <w:bCs/>
        </w:rPr>
        <w:t>Метою</w:t>
      </w:r>
      <w:r w:rsidRPr="00D537DC">
        <w:rPr>
          <w:rFonts w:ascii="Times New Roman" w:hAnsi="Times New Roman" w:cs="Times New Roman"/>
          <w:bCs/>
        </w:rPr>
        <w:t xml:space="preserve"> вивчення </w:t>
      </w:r>
      <w:r w:rsidR="00C75B9D" w:rsidRPr="00C75B9D">
        <w:rPr>
          <w:rFonts w:ascii="Times New Roman" w:hAnsi="Times New Roman" w:cs="Times New Roman"/>
          <w:bCs/>
        </w:rPr>
        <w:t xml:space="preserve">навчальної дисципліни </w:t>
      </w:r>
      <w:r w:rsidR="003002B1" w:rsidRPr="003002B1">
        <w:rPr>
          <w:rFonts w:ascii="Times New Roman" w:hAnsi="Times New Roman" w:cs="Times New Roman"/>
          <w:bCs/>
        </w:rPr>
        <w:t>«</w:t>
      </w:r>
      <w:r w:rsidR="004D6AC4">
        <w:rPr>
          <w:rFonts w:ascii="Times New Roman" w:hAnsi="Times New Roman" w:cs="Times New Roman"/>
          <w:bCs/>
        </w:rPr>
        <w:t>Адаптивний менеджмент</w:t>
      </w:r>
      <w:r w:rsidR="003002B1" w:rsidRPr="003002B1">
        <w:rPr>
          <w:rFonts w:ascii="Times New Roman" w:hAnsi="Times New Roman" w:cs="Times New Roman"/>
          <w:bCs/>
        </w:rPr>
        <w:t xml:space="preserve">» є засвоєння теоретико-методологічних, методичних, технологічних особливостей організації та виконання </w:t>
      </w:r>
      <w:r w:rsidR="004D6AC4">
        <w:rPr>
          <w:rFonts w:ascii="Times New Roman" w:hAnsi="Times New Roman" w:cs="Times New Roman"/>
          <w:bCs/>
        </w:rPr>
        <w:t>а</w:t>
      </w:r>
      <w:r w:rsidR="004D6AC4" w:rsidRPr="004D6AC4">
        <w:rPr>
          <w:rFonts w:ascii="Times New Roman" w:hAnsi="Times New Roman" w:cs="Times New Roman"/>
          <w:bCs/>
        </w:rPr>
        <w:t>даптивн</w:t>
      </w:r>
      <w:r w:rsidR="004D6AC4">
        <w:rPr>
          <w:rFonts w:ascii="Times New Roman" w:hAnsi="Times New Roman" w:cs="Times New Roman"/>
          <w:bCs/>
        </w:rPr>
        <w:t>ого</w:t>
      </w:r>
      <w:r w:rsidR="004D6AC4" w:rsidRPr="004D6AC4">
        <w:rPr>
          <w:rFonts w:ascii="Times New Roman" w:hAnsi="Times New Roman" w:cs="Times New Roman"/>
          <w:bCs/>
        </w:rPr>
        <w:t xml:space="preserve"> менеджмент</w:t>
      </w:r>
      <w:r w:rsidR="004D6AC4">
        <w:rPr>
          <w:rFonts w:ascii="Times New Roman" w:hAnsi="Times New Roman" w:cs="Times New Roman"/>
          <w:bCs/>
        </w:rPr>
        <w:t>у</w:t>
      </w:r>
      <w:r w:rsidR="004D6AC4" w:rsidRPr="004D6AC4">
        <w:rPr>
          <w:rFonts w:ascii="Times New Roman" w:hAnsi="Times New Roman" w:cs="Times New Roman"/>
          <w:bCs/>
        </w:rPr>
        <w:t xml:space="preserve"> </w:t>
      </w:r>
      <w:r w:rsidR="004D6AC4">
        <w:rPr>
          <w:rFonts w:ascii="Times New Roman" w:hAnsi="Times New Roman" w:cs="Times New Roman"/>
          <w:bCs/>
        </w:rPr>
        <w:t>(</w:t>
      </w:r>
      <w:r w:rsidR="003002B1" w:rsidRPr="003002B1">
        <w:rPr>
          <w:rFonts w:ascii="Times New Roman" w:hAnsi="Times New Roman" w:cs="Times New Roman"/>
          <w:bCs/>
        </w:rPr>
        <w:t>антикризового фінансового управління</w:t>
      </w:r>
      <w:r w:rsidR="004D6AC4">
        <w:rPr>
          <w:rFonts w:ascii="Times New Roman" w:hAnsi="Times New Roman" w:cs="Times New Roman"/>
          <w:bCs/>
        </w:rPr>
        <w:t>)</w:t>
      </w:r>
      <w:r w:rsidR="003002B1" w:rsidRPr="003002B1">
        <w:rPr>
          <w:rFonts w:ascii="Times New Roman" w:hAnsi="Times New Roman" w:cs="Times New Roman"/>
          <w:bCs/>
        </w:rPr>
        <w:t xml:space="preserve">; набуття навичок та умінь використання </w:t>
      </w:r>
      <w:r w:rsidR="004D6AC4" w:rsidRPr="004D6AC4">
        <w:rPr>
          <w:rFonts w:ascii="Times New Roman" w:hAnsi="Times New Roman" w:cs="Times New Roman"/>
          <w:bCs/>
        </w:rPr>
        <w:t>адаптивного менеджменту (антикризового фінансового управління)</w:t>
      </w:r>
      <w:r w:rsidR="004D6AC4">
        <w:rPr>
          <w:rFonts w:ascii="Times New Roman" w:hAnsi="Times New Roman" w:cs="Times New Roman"/>
          <w:bCs/>
        </w:rPr>
        <w:t xml:space="preserve"> </w:t>
      </w:r>
      <w:r w:rsidR="003002B1" w:rsidRPr="003002B1">
        <w:rPr>
          <w:rFonts w:ascii="Times New Roman" w:hAnsi="Times New Roman" w:cs="Times New Roman"/>
          <w:bCs/>
        </w:rPr>
        <w:t>для прийняття ефективних організаційних і виробничих рішень.</w:t>
      </w:r>
    </w:p>
    <w:p w:rsidR="003002B1" w:rsidRPr="003002B1" w:rsidRDefault="00A56693" w:rsidP="003002B1">
      <w:pPr>
        <w:ind w:firstLine="709"/>
        <w:jc w:val="both"/>
        <w:rPr>
          <w:rFonts w:ascii="Times New Roman" w:hAnsi="Times New Roman" w:cs="Times New Roman"/>
          <w:bCs/>
          <w:i/>
        </w:rPr>
      </w:pPr>
      <w:r w:rsidRPr="00D537DC">
        <w:rPr>
          <w:rFonts w:ascii="Times New Roman" w:hAnsi="Times New Roman" w:cs="Times New Roman"/>
          <w:b/>
          <w:bCs/>
          <w:i/>
        </w:rPr>
        <w:t xml:space="preserve">Цей курс охоплює широкий спектр тем, пов'язаних з </w:t>
      </w:r>
      <w:r w:rsidR="004D6AC4" w:rsidRPr="004D6AC4">
        <w:rPr>
          <w:rFonts w:ascii="Times New Roman" w:hAnsi="Times New Roman" w:cs="Times New Roman"/>
          <w:b/>
          <w:bCs/>
          <w:i/>
        </w:rPr>
        <w:t>адаптивн</w:t>
      </w:r>
      <w:r w:rsidR="004D6AC4">
        <w:rPr>
          <w:rFonts w:ascii="Times New Roman" w:hAnsi="Times New Roman" w:cs="Times New Roman"/>
          <w:b/>
          <w:bCs/>
          <w:i/>
        </w:rPr>
        <w:t>им</w:t>
      </w:r>
      <w:r w:rsidR="004D6AC4" w:rsidRPr="004D6AC4">
        <w:rPr>
          <w:rFonts w:ascii="Times New Roman" w:hAnsi="Times New Roman" w:cs="Times New Roman"/>
          <w:b/>
          <w:bCs/>
          <w:i/>
        </w:rPr>
        <w:t xml:space="preserve"> менеджмент</w:t>
      </w:r>
      <w:r w:rsidR="004D6AC4">
        <w:rPr>
          <w:rFonts w:ascii="Times New Roman" w:hAnsi="Times New Roman" w:cs="Times New Roman"/>
          <w:b/>
          <w:bCs/>
          <w:i/>
        </w:rPr>
        <w:t>ом</w:t>
      </w:r>
      <w:r w:rsidRPr="00D537DC">
        <w:rPr>
          <w:rFonts w:ascii="Times New Roman" w:hAnsi="Times New Roman" w:cs="Times New Roman"/>
          <w:b/>
          <w:bCs/>
          <w:i/>
        </w:rPr>
        <w:t xml:space="preserve">, зокрема: </w:t>
      </w:r>
      <w:r w:rsidR="003002B1" w:rsidRPr="003002B1">
        <w:rPr>
          <w:rFonts w:ascii="Times New Roman" w:hAnsi="Times New Roman" w:cs="Times New Roman"/>
          <w:bCs/>
          <w:i/>
        </w:rPr>
        <w:t>Фінансова криза на підприємстві</w:t>
      </w:r>
      <w:r w:rsidR="003002B1">
        <w:rPr>
          <w:rFonts w:ascii="Times New Roman" w:hAnsi="Times New Roman" w:cs="Times New Roman"/>
          <w:bCs/>
          <w:i/>
        </w:rPr>
        <w:t xml:space="preserve">; </w:t>
      </w:r>
      <w:r w:rsidR="004D6AC4">
        <w:rPr>
          <w:rFonts w:ascii="Times New Roman" w:hAnsi="Times New Roman" w:cs="Times New Roman"/>
          <w:bCs/>
          <w:i/>
        </w:rPr>
        <w:t>Адаптивний менеджмент (а</w:t>
      </w:r>
      <w:r w:rsidR="003002B1" w:rsidRPr="003002B1">
        <w:rPr>
          <w:rFonts w:ascii="Times New Roman" w:hAnsi="Times New Roman" w:cs="Times New Roman"/>
          <w:bCs/>
          <w:i/>
        </w:rPr>
        <w:t>нтикризове фінансове управління</w:t>
      </w:r>
      <w:r w:rsidR="004D6AC4">
        <w:rPr>
          <w:rFonts w:ascii="Times New Roman" w:hAnsi="Times New Roman" w:cs="Times New Roman"/>
          <w:bCs/>
          <w:i/>
        </w:rPr>
        <w:t>)</w:t>
      </w:r>
      <w:r w:rsidR="003002B1" w:rsidRPr="003002B1">
        <w:rPr>
          <w:rFonts w:ascii="Times New Roman" w:hAnsi="Times New Roman" w:cs="Times New Roman"/>
          <w:bCs/>
          <w:i/>
        </w:rPr>
        <w:t xml:space="preserve"> на підприємстві</w:t>
      </w:r>
      <w:r w:rsidR="003002B1">
        <w:rPr>
          <w:rFonts w:ascii="Times New Roman" w:hAnsi="Times New Roman" w:cs="Times New Roman"/>
          <w:bCs/>
          <w:i/>
        </w:rPr>
        <w:t xml:space="preserve">; </w:t>
      </w:r>
      <w:r w:rsidR="003002B1" w:rsidRPr="003002B1">
        <w:rPr>
          <w:rFonts w:ascii="Times New Roman" w:hAnsi="Times New Roman" w:cs="Times New Roman"/>
          <w:bCs/>
          <w:i/>
        </w:rPr>
        <w:t>Визначення глибини фінансової кризи на підприємстві</w:t>
      </w:r>
      <w:r w:rsidR="003002B1">
        <w:rPr>
          <w:rFonts w:ascii="Times New Roman" w:hAnsi="Times New Roman" w:cs="Times New Roman"/>
          <w:bCs/>
          <w:i/>
        </w:rPr>
        <w:t xml:space="preserve">; </w:t>
      </w:r>
      <w:r w:rsidR="003002B1" w:rsidRPr="003002B1">
        <w:rPr>
          <w:rFonts w:ascii="Times New Roman" w:hAnsi="Times New Roman" w:cs="Times New Roman"/>
          <w:bCs/>
          <w:i/>
        </w:rPr>
        <w:t>Визначення причин фінансової кризи на підприємстві на основі фінансового аналізу</w:t>
      </w:r>
      <w:r w:rsidR="003002B1">
        <w:rPr>
          <w:rFonts w:ascii="Times New Roman" w:hAnsi="Times New Roman" w:cs="Times New Roman"/>
          <w:bCs/>
          <w:i/>
        </w:rPr>
        <w:t xml:space="preserve">; </w:t>
      </w:r>
      <w:r w:rsidR="003002B1" w:rsidRPr="003002B1">
        <w:rPr>
          <w:rFonts w:ascii="Times New Roman" w:hAnsi="Times New Roman" w:cs="Times New Roman"/>
          <w:bCs/>
          <w:i/>
        </w:rPr>
        <w:t>Визначення причин фінансової кризи на підприємстві на основі аналізу ділової активності, прибутковості та рентабельності</w:t>
      </w:r>
      <w:r w:rsidR="003002B1">
        <w:rPr>
          <w:rFonts w:ascii="Times New Roman" w:hAnsi="Times New Roman" w:cs="Times New Roman"/>
          <w:bCs/>
          <w:i/>
        </w:rPr>
        <w:t xml:space="preserve">; </w:t>
      </w:r>
      <w:r w:rsidR="003002B1" w:rsidRPr="003002B1">
        <w:rPr>
          <w:rFonts w:ascii="Times New Roman" w:hAnsi="Times New Roman" w:cs="Times New Roman"/>
          <w:bCs/>
          <w:i/>
        </w:rPr>
        <w:t xml:space="preserve">Оцінка ймовірності банкрутства підприємства як складова </w:t>
      </w:r>
      <w:r w:rsidR="004D6AC4">
        <w:rPr>
          <w:rFonts w:ascii="Times New Roman" w:hAnsi="Times New Roman" w:cs="Times New Roman"/>
          <w:bCs/>
          <w:i/>
        </w:rPr>
        <w:t>адаптивного менеджменту (</w:t>
      </w:r>
      <w:r w:rsidR="003002B1" w:rsidRPr="003002B1">
        <w:rPr>
          <w:rFonts w:ascii="Times New Roman" w:hAnsi="Times New Roman" w:cs="Times New Roman"/>
          <w:bCs/>
          <w:i/>
        </w:rPr>
        <w:t>антикризового фінансового управління</w:t>
      </w:r>
      <w:r w:rsidR="004D6AC4">
        <w:rPr>
          <w:rFonts w:ascii="Times New Roman" w:hAnsi="Times New Roman" w:cs="Times New Roman"/>
          <w:bCs/>
          <w:i/>
        </w:rPr>
        <w:t>)</w:t>
      </w:r>
      <w:r w:rsidR="003002B1">
        <w:rPr>
          <w:rFonts w:ascii="Times New Roman" w:hAnsi="Times New Roman" w:cs="Times New Roman"/>
          <w:bCs/>
          <w:i/>
        </w:rPr>
        <w:t xml:space="preserve">; </w:t>
      </w:r>
      <w:r w:rsidR="003002B1" w:rsidRPr="003002B1">
        <w:rPr>
          <w:rFonts w:ascii="Times New Roman" w:hAnsi="Times New Roman" w:cs="Times New Roman"/>
          <w:bCs/>
          <w:i/>
        </w:rPr>
        <w:t>Основи фінансової санації підприємств</w:t>
      </w:r>
      <w:r w:rsidR="003002B1">
        <w:rPr>
          <w:rFonts w:ascii="Times New Roman" w:hAnsi="Times New Roman" w:cs="Times New Roman"/>
          <w:bCs/>
          <w:i/>
        </w:rPr>
        <w:t xml:space="preserve">; </w:t>
      </w:r>
      <w:r w:rsidR="003002B1" w:rsidRPr="003002B1">
        <w:rPr>
          <w:rFonts w:ascii="Times New Roman" w:hAnsi="Times New Roman" w:cs="Times New Roman"/>
          <w:bCs/>
          <w:i/>
        </w:rPr>
        <w:t>Оцінювання санаційної спроможності підприємства</w:t>
      </w:r>
      <w:r w:rsidR="003002B1">
        <w:rPr>
          <w:rFonts w:ascii="Times New Roman" w:hAnsi="Times New Roman" w:cs="Times New Roman"/>
          <w:bCs/>
          <w:i/>
        </w:rPr>
        <w:t xml:space="preserve">; </w:t>
      </w:r>
      <w:r w:rsidR="003002B1" w:rsidRPr="003002B1">
        <w:rPr>
          <w:rFonts w:ascii="Times New Roman" w:hAnsi="Times New Roman" w:cs="Times New Roman"/>
          <w:bCs/>
          <w:i/>
        </w:rPr>
        <w:t>Складання та узгодження плану фінансової санації підприємства</w:t>
      </w:r>
      <w:r w:rsidR="003002B1">
        <w:rPr>
          <w:rFonts w:ascii="Times New Roman" w:hAnsi="Times New Roman" w:cs="Times New Roman"/>
          <w:bCs/>
          <w:i/>
        </w:rPr>
        <w:t xml:space="preserve">; </w:t>
      </w:r>
      <w:r w:rsidR="003002B1" w:rsidRPr="003002B1">
        <w:rPr>
          <w:rFonts w:ascii="Times New Roman" w:hAnsi="Times New Roman" w:cs="Times New Roman"/>
          <w:bCs/>
          <w:i/>
        </w:rPr>
        <w:t>Досудова санація</w:t>
      </w:r>
      <w:r w:rsidR="003002B1">
        <w:rPr>
          <w:rFonts w:ascii="Times New Roman" w:hAnsi="Times New Roman" w:cs="Times New Roman"/>
          <w:bCs/>
          <w:i/>
        </w:rPr>
        <w:t xml:space="preserve">; </w:t>
      </w:r>
      <w:proofErr w:type="spellStart"/>
      <w:r w:rsidR="003002B1" w:rsidRPr="003002B1">
        <w:rPr>
          <w:rFonts w:ascii="Times New Roman" w:hAnsi="Times New Roman" w:cs="Times New Roman"/>
          <w:bCs/>
          <w:i/>
        </w:rPr>
        <w:t>Санація</w:t>
      </w:r>
      <w:proofErr w:type="spellEnd"/>
      <w:r w:rsidR="003002B1" w:rsidRPr="003002B1">
        <w:rPr>
          <w:rFonts w:ascii="Times New Roman" w:hAnsi="Times New Roman" w:cs="Times New Roman"/>
          <w:bCs/>
          <w:i/>
        </w:rPr>
        <w:t xml:space="preserve"> підприємств у судовому порядку</w:t>
      </w:r>
      <w:r w:rsidR="003002B1">
        <w:rPr>
          <w:rFonts w:ascii="Times New Roman" w:hAnsi="Times New Roman" w:cs="Times New Roman"/>
          <w:bCs/>
          <w:i/>
        </w:rPr>
        <w:t xml:space="preserve">; </w:t>
      </w:r>
      <w:r w:rsidR="003002B1" w:rsidRPr="003002B1">
        <w:rPr>
          <w:rFonts w:ascii="Times New Roman" w:hAnsi="Times New Roman" w:cs="Times New Roman"/>
          <w:bCs/>
          <w:i/>
        </w:rPr>
        <w:t>Фінансування санації підприємств</w:t>
      </w:r>
      <w:r w:rsidR="003002B1">
        <w:rPr>
          <w:rFonts w:ascii="Times New Roman" w:hAnsi="Times New Roman" w:cs="Times New Roman"/>
          <w:bCs/>
          <w:i/>
        </w:rPr>
        <w:t xml:space="preserve">; </w:t>
      </w:r>
      <w:r w:rsidR="007E0FDE" w:rsidRPr="007E0FDE">
        <w:rPr>
          <w:rFonts w:ascii="Times New Roman" w:hAnsi="Times New Roman" w:cs="Times New Roman"/>
          <w:bCs/>
          <w:i/>
        </w:rPr>
        <w:t>Фінансова діяльність на етапі реорганізації підприємства</w:t>
      </w:r>
      <w:r w:rsidR="003002B1">
        <w:rPr>
          <w:rFonts w:ascii="Times New Roman" w:hAnsi="Times New Roman" w:cs="Times New Roman"/>
          <w:bCs/>
          <w:i/>
        </w:rPr>
        <w:t xml:space="preserve">; </w:t>
      </w:r>
      <w:r w:rsidR="003002B1" w:rsidRPr="003002B1">
        <w:rPr>
          <w:rFonts w:ascii="Times New Roman" w:hAnsi="Times New Roman" w:cs="Times New Roman"/>
          <w:bCs/>
          <w:i/>
        </w:rPr>
        <w:t>Методи державної фінансової підтримки санації підприємств</w:t>
      </w:r>
      <w:r w:rsidR="003002B1">
        <w:rPr>
          <w:rFonts w:ascii="Times New Roman" w:hAnsi="Times New Roman" w:cs="Times New Roman"/>
          <w:bCs/>
          <w:i/>
        </w:rPr>
        <w:t xml:space="preserve">; </w:t>
      </w:r>
      <w:r w:rsidR="003002B1" w:rsidRPr="003002B1">
        <w:rPr>
          <w:rFonts w:ascii="Times New Roman" w:hAnsi="Times New Roman" w:cs="Times New Roman"/>
          <w:bCs/>
          <w:i/>
        </w:rPr>
        <w:t>Економіко-правові аспекти банкрутства та ліквідації підприємств</w:t>
      </w:r>
      <w:r w:rsidR="003002B1">
        <w:rPr>
          <w:rFonts w:ascii="Times New Roman" w:hAnsi="Times New Roman" w:cs="Times New Roman"/>
          <w:bCs/>
          <w:i/>
        </w:rPr>
        <w:t>.</w:t>
      </w:r>
    </w:p>
    <w:p w:rsidR="00F1463F" w:rsidRPr="007E2C44" w:rsidRDefault="00A56693" w:rsidP="00C75B9D">
      <w:pPr>
        <w:ind w:firstLine="709"/>
        <w:jc w:val="both"/>
        <w:rPr>
          <w:rFonts w:ascii="Times New Roman" w:hAnsi="Times New Roman" w:cs="Times New Roman"/>
          <w:bCs/>
          <w:i/>
        </w:rPr>
      </w:pPr>
      <w:r w:rsidRPr="007E2C44">
        <w:rPr>
          <w:rFonts w:ascii="Times New Roman" w:hAnsi="Times New Roman" w:cs="Times New Roman"/>
          <w:b/>
          <w:bCs/>
          <w:i/>
        </w:rPr>
        <w:t xml:space="preserve">Цей курс є важливим для </w:t>
      </w:r>
      <w:r w:rsidR="002B37A1" w:rsidRPr="007E2C44">
        <w:rPr>
          <w:rFonts w:ascii="Times New Roman" w:hAnsi="Times New Roman" w:cs="Times New Roman"/>
          <w:b/>
          <w:bCs/>
          <w:i/>
        </w:rPr>
        <w:t>здобувачів вищої освіти</w:t>
      </w:r>
      <w:r w:rsidRPr="007E2C44">
        <w:rPr>
          <w:rFonts w:ascii="Times New Roman" w:hAnsi="Times New Roman" w:cs="Times New Roman"/>
          <w:b/>
          <w:bCs/>
          <w:i/>
        </w:rPr>
        <w:t xml:space="preserve">, які прагнуть будувати кар'єру в сфері </w:t>
      </w:r>
      <w:r w:rsidR="008E28FE" w:rsidRPr="007E2C44">
        <w:rPr>
          <w:rFonts w:ascii="Times New Roman" w:hAnsi="Times New Roman" w:cs="Times New Roman"/>
          <w:b/>
          <w:bCs/>
          <w:i/>
        </w:rPr>
        <w:t>менеджменту</w:t>
      </w:r>
      <w:r w:rsidRPr="007E2C44">
        <w:rPr>
          <w:rFonts w:ascii="Times New Roman" w:hAnsi="Times New Roman" w:cs="Times New Roman"/>
          <w:b/>
          <w:bCs/>
          <w:i/>
        </w:rPr>
        <w:t>, оскільки він дає їм знання та навички, необхідні для:</w:t>
      </w:r>
      <w:r w:rsidR="009F393C" w:rsidRPr="007E2C44">
        <w:rPr>
          <w:rFonts w:ascii="Times New Roman" w:hAnsi="Times New Roman" w:cs="Times New Roman"/>
          <w:bCs/>
          <w:i/>
        </w:rPr>
        <w:t xml:space="preserve"> </w:t>
      </w:r>
      <w:r w:rsidR="00F1463F" w:rsidRPr="007E2C44">
        <w:rPr>
          <w:rFonts w:ascii="Times New Roman" w:hAnsi="Times New Roman" w:cs="Times New Roman"/>
          <w:bCs/>
          <w:i/>
        </w:rPr>
        <w:t xml:space="preserve">надання характеристики параметрів фінансової кризи на підприємстві; проведення якісної та кількісної оцінки </w:t>
      </w:r>
      <w:r w:rsidR="008D2829">
        <w:rPr>
          <w:rFonts w:ascii="Times New Roman" w:hAnsi="Times New Roman" w:cs="Times New Roman"/>
          <w:bCs/>
          <w:i/>
        </w:rPr>
        <w:t xml:space="preserve">адаптивного </w:t>
      </w:r>
      <w:r w:rsidR="00F1463F" w:rsidRPr="007E2C44">
        <w:rPr>
          <w:rFonts w:ascii="Times New Roman" w:hAnsi="Times New Roman" w:cs="Times New Roman"/>
          <w:bCs/>
          <w:i/>
        </w:rPr>
        <w:t>управління на підприємстві; визначення причин виникнення фінансової кризи на підприємстві; побудови моделі фінансової санації підприємства; оцінки санаційної спроможності підприємства та проведення санаційного аудиту суб’єкта підприємницької діяльності; розробки і реалізації плану фінансування санації підприємства; роботи арбітражним управляючим в межах процедур досудової, судової санації, а також ліквідації підприємства.</w:t>
      </w:r>
    </w:p>
    <w:p w:rsidR="00F1463F" w:rsidRPr="007E2C44" w:rsidRDefault="00A56693" w:rsidP="003002B1">
      <w:pPr>
        <w:ind w:firstLine="709"/>
        <w:jc w:val="both"/>
        <w:rPr>
          <w:rFonts w:ascii="Times New Roman" w:hAnsi="Times New Roman" w:cs="Times New Roman"/>
          <w:bCs/>
          <w:i/>
        </w:rPr>
      </w:pPr>
      <w:r w:rsidRPr="007E2C44">
        <w:rPr>
          <w:rFonts w:ascii="Times New Roman" w:hAnsi="Times New Roman" w:cs="Times New Roman"/>
          <w:b/>
          <w:bCs/>
          <w:i/>
        </w:rPr>
        <w:t>Цей курс відповідає сучасним вимогам ринку праці, оскільки він готує фахівців, які володіють:</w:t>
      </w:r>
      <w:r w:rsidR="009F393C" w:rsidRPr="007E2C44">
        <w:rPr>
          <w:rFonts w:ascii="Times New Roman" w:hAnsi="Times New Roman" w:cs="Times New Roman"/>
          <w:bCs/>
          <w:i/>
        </w:rPr>
        <w:t xml:space="preserve"> </w:t>
      </w:r>
      <w:r w:rsidR="00F1463F" w:rsidRPr="007E2C44">
        <w:rPr>
          <w:rFonts w:ascii="Times New Roman" w:hAnsi="Times New Roman" w:cs="Times New Roman"/>
          <w:bCs/>
          <w:i/>
        </w:rPr>
        <w:t xml:space="preserve">знаннями щодо сутності, класифікації та причин виникнення фінансових криз на підприємствах; навичками організації роботи антикризової робочої групи на підприємстві; </w:t>
      </w:r>
      <w:r w:rsidR="007E2C44" w:rsidRPr="007E2C44">
        <w:rPr>
          <w:rFonts w:ascii="Times New Roman" w:hAnsi="Times New Roman" w:cs="Times New Roman"/>
          <w:bCs/>
          <w:i/>
        </w:rPr>
        <w:t>вміннями щодо проведення оцінки причин та глибини фінансової кризи на підприємстві, а також ймовірності банкрутства; знаннями щодо розробки та реалізації плану досудової та судової санації на підприємстві; вміннями щодо розробки мирової угоди на підприємстві, що перебуває у фінансовій кризі; знаннями щодо проведення реструктуризації підприємства, що перебуває у фінансовій кризі; навичками проведення процедури ліквідації підприємства, що перебуває у фінансовій кризі.</w:t>
      </w:r>
    </w:p>
    <w:p w:rsidR="00A56693" w:rsidRPr="00564E3A" w:rsidRDefault="00A56693" w:rsidP="005C0C5B">
      <w:pPr>
        <w:ind w:firstLine="709"/>
        <w:jc w:val="both"/>
        <w:rPr>
          <w:rFonts w:ascii="Times New Roman" w:hAnsi="Times New Roman" w:cs="Times New Roman"/>
          <w:bCs/>
          <w:i/>
        </w:rPr>
      </w:pPr>
      <w:r w:rsidRPr="00564E3A">
        <w:rPr>
          <w:rFonts w:ascii="Times New Roman" w:hAnsi="Times New Roman" w:cs="Times New Roman"/>
          <w:b/>
          <w:bCs/>
          <w:i/>
        </w:rPr>
        <w:t>Без знань та навичок, які дає цей курс, фахівцеві буде складно:</w:t>
      </w:r>
      <w:r w:rsidR="009F393C" w:rsidRPr="00564E3A">
        <w:rPr>
          <w:rFonts w:ascii="Times New Roman" w:hAnsi="Times New Roman" w:cs="Times New Roman"/>
          <w:bCs/>
          <w:i/>
        </w:rPr>
        <w:t xml:space="preserve"> </w:t>
      </w:r>
      <w:r w:rsidR="00564E3A" w:rsidRPr="00564E3A">
        <w:rPr>
          <w:rFonts w:ascii="Times New Roman" w:hAnsi="Times New Roman" w:cs="Times New Roman"/>
          <w:bCs/>
          <w:i/>
        </w:rPr>
        <w:t xml:space="preserve">виробити навички застосування </w:t>
      </w:r>
      <w:r w:rsidR="004D6AC4">
        <w:rPr>
          <w:rFonts w:ascii="Times New Roman" w:hAnsi="Times New Roman" w:cs="Times New Roman"/>
          <w:bCs/>
          <w:i/>
        </w:rPr>
        <w:t>адаптивного менеджменту (</w:t>
      </w:r>
      <w:r w:rsidR="00564E3A" w:rsidRPr="00564E3A">
        <w:rPr>
          <w:rFonts w:ascii="Times New Roman" w:hAnsi="Times New Roman" w:cs="Times New Roman"/>
          <w:bCs/>
          <w:i/>
        </w:rPr>
        <w:t>антикризового фінансового управління</w:t>
      </w:r>
      <w:r w:rsidR="004D6AC4">
        <w:rPr>
          <w:rFonts w:ascii="Times New Roman" w:hAnsi="Times New Roman" w:cs="Times New Roman"/>
          <w:bCs/>
          <w:i/>
        </w:rPr>
        <w:t>)</w:t>
      </w:r>
      <w:r w:rsidR="00564E3A" w:rsidRPr="00564E3A">
        <w:rPr>
          <w:rFonts w:ascii="Times New Roman" w:hAnsi="Times New Roman" w:cs="Times New Roman"/>
          <w:bCs/>
          <w:i/>
        </w:rPr>
        <w:t xml:space="preserve"> в фінансово-господарській діяльності підприємства для забезпечення його конкурентоспроможності та фінансової стійкості; зрозуміти особливості здійснення </w:t>
      </w:r>
      <w:r w:rsidR="004D6AC4" w:rsidRPr="004D6AC4">
        <w:rPr>
          <w:rFonts w:ascii="Times New Roman" w:hAnsi="Times New Roman" w:cs="Times New Roman"/>
          <w:bCs/>
          <w:i/>
        </w:rPr>
        <w:t xml:space="preserve">адаптивного менеджменту (антикризового фінансового управління) </w:t>
      </w:r>
      <w:r w:rsidR="00564E3A" w:rsidRPr="00564E3A">
        <w:rPr>
          <w:rFonts w:ascii="Times New Roman" w:hAnsi="Times New Roman" w:cs="Times New Roman"/>
          <w:bCs/>
          <w:i/>
        </w:rPr>
        <w:t xml:space="preserve">на підприємствах; набути вмінь з застосування комплексу спеціальних методів та технологій, що використовуються при </w:t>
      </w:r>
      <w:r w:rsidR="004D6AC4">
        <w:rPr>
          <w:rFonts w:ascii="Times New Roman" w:hAnsi="Times New Roman" w:cs="Times New Roman"/>
          <w:bCs/>
          <w:i/>
        </w:rPr>
        <w:t>адаптивному менеджменті (</w:t>
      </w:r>
      <w:r w:rsidR="00564E3A" w:rsidRPr="00564E3A">
        <w:rPr>
          <w:rFonts w:ascii="Times New Roman" w:hAnsi="Times New Roman" w:cs="Times New Roman"/>
          <w:bCs/>
          <w:i/>
        </w:rPr>
        <w:t xml:space="preserve">антикризовому фінансовому </w:t>
      </w:r>
      <w:r w:rsidR="00564E3A" w:rsidRPr="00564E3A">
        <w:rPr>
          <w:rFonts w:ascii="Times New Roman" w:hAnsi="Times New Roman" w:cs="Times New Roman"/>
          <w:bCs/>
          <w:i/>
        </w:rPr>
        <w:lastRenderedPageBreak/>
        <w:t>управлінні</w:t>
      </w:r>
      <w:r w:rsidR="004D6AC4">
        <w:rPr>
          <w:rFonts w:ascii="Times New Roman" w:hAnsi="Times New Roman" w:cs="Times New Roman"/>
          <w:bCs/>
          <w:i/>
        </w:rPr>
        <w:t>)</w:t>
      </w:r>
      <w:r w:rsidR="00564E3A" w:rsidRPr="00564E3A">
        <w:rPr>
          <w:rFonts w:ascii="Times New Roman" w:hAnsi="Times New Roman" w:cs="Times New Roman"/>
          <w:bCs/>
          <w:i/>
        </w:rPr>
        <w:t xml:space="preserve">; виробити навички використовувати результати </w:t>
      </w:r>
      <w:r w:rsidR="004D6AC4">
        <w:rPr>
          <w:rFonts w:ascii="Times New Roman" w:hAnsi="Times New Roman" w:cs="Times New Roman"/>
          <w:bCs/>
          <w:i/>
        </w:rPr>
        <w:t>адаптивного менеджменту (</w:t>
      </w:r>
      <w:r w:rsidR="00564E3A" w:rsidRPr="00564E3A">
        <w:rPr>
          <w:rFonts w:ascii="Times New Roman" w:hAnsi="Times New Roman" w:cs="Times New Roman"/>
          <w:bCs/>
          <w:i/>
        </w:rPr>
        <w:t>антикризового фінансового управління</w:t>
      </w:r>
      <w:r w:rsidR="004D6AC4">
        <w:rPr>
          <w:rFonts w:ascii="Times New Roman" w:hAnsi="Times New Roman" w:cs="Times New Roman"/>
          <w:bCs/>
          <w:i/>
        </w:rPr>
        <w:t>)</w:t>
      </w:r>
      <w:r w:rsidR="00564E3A" w:rsidRPr="00564E3A">
        <w:rPr>
          <w:rFonts w:ascii="Times New Roman" w:hAnsi="Times New Roman" w:cs="Times New Roman"/>
          <w:bCs/>
          <w:i/>
        </w:rPr>
        <w:t xml:space="preserve"> для підвищення ефективності прийняття управлінських рішень.</w:t>
      </w:r>
    </w:p>
    <w:p w:rsidR="002B37A1" w:rsidRPr="00971301" w:rsidRDefault="002B37A1" w:rsidP="00D537DC">
      <w:pPr>
        <w:ind w:firstLine="709"/>
        <w:jc w:val="both"/>
        <w:rPr>
          <w:rFonts w:ascii="Times New Roman" w:hAnsi="Times New Roman" w:cs="Times New Roman"/>
          <w:bCs/>
          <w:i/>
        </w:rPr>
      </w:pPr>
      <w:r w:rsidRPr="00971301">
        <w:rPr>
          <w:rFonts w:ascii="Times New Roman" w:hAnsi="Times New Roman" w:cs="Times New Roman"/>
          <w:b/>
          <w:bCs/>
          <w:i/>
        </w:rPr>
        <w:t>Навчальна дисципліна «</w:t>
      </w:r>
      <w:r w:rsidR="004D6AC4" w:rsidRPr="004D6AC4">
        <w:rPr>
          <w:rFonts w:ascii="Times New Roman" w:hAnsi="Times New Roman" w:cs="Times New Roman"/>
          <w:b/>
          <w:bCs/>
          <w:i/>
        </w:rPr>
        <w:t>Адаптивний менеджмент</w:t>
      </w:r>
      <w:r w:rsidRPr="00971301">
        <w:rPr>
          <w:rFonts w:ascii="Times New Roman" w:hAnsi="Times New Roman" w:cs="Times New Roman"/>
          <w:b/>
          <w:bCs/>
          <w:i/>
        </w:rPr>
        <w:t>»</w:t>
      </w:r>
      <w:r w:rsidR="002417DD" w:rsidRPr="00971301">
        <w:rPr>
          <w:rFonts w:ascii="Times New Roman" w:hAnsi="Times New Roman" w:cs="Times New Roman"/>
          <w:bCs/>
          <w:i/>
        </w:rPr>
        <w:t xml:space="preserve"> </w:t>
      </w:r>
      <w:r w:rsidR="002B2AA7" w:rsidRPr="002B2AA7">
        <w:rPr>
          <w:rFonts w:ascii="Times New Roman" w:hAnsi="Times New Roman" w:cs="Times New Roman"/>
          <w:bCs/>
          <w:i/>
        </w:rPr>
        <w:t xml:space="preserve">входить до дисципліни вільного вибору студента в межах спеціальності </w:t>
      </w:r>
      <w:r w:rsidR="009E3D26" w:rsidRPr="009E3D26">
        <w:rPr>
          <w:rFonts w:ascii="Times New Roman" w:hAnsi="Times New Roman" w:cs="Times New Roman"/>
          <w:bCs/>
          <w:i/>
        </w:rPr>
        <w:t>D3</w:t>
      </w:r>
      <w:r w:rsidR="002B2AA7" w:rsidRPr="002B2AA7">
        <w:rPr>
          <w:rFonts w:ascii="Times New Roman" w:hAnsi="Times New Roman" w:cs="Times New Roman"/>
          <w:bCs/>
          <w:i/>
        </w:rPr>
        <w:t xml:space="preserve"> Менеджмент для освітньо-професійної програми «Менеджмент міжнародного бізнесу».</w:t>
      </w:r>
    </w:p>
    <w:p w:rsidR="00A56693" w:rsidRPr="000E0F11" w:rsidRDefault="00182335" w:rsidP="00D537DC">
      <w:pPr>
        <w:ind w:firstLine="709"/>
        <w:jc w:val="both"/>
        <w:rPr>
          <w:rFonts w:ascii="Times New Roman" w:hAnsi="Times New Roman" w:cs="Times New Roman"/>
          <w:bCs/>
          <w:i/>
        </w:rPr>
      </w:pPr>
      <w:r w:rsidRPr="00182335">
        <w:rPr>
          <w:rFonts w:ascii="Times New Roman" w:hAnsi="Times New Roman" w:cs="Times New Roman"/>
          <w:bCs/>
          <w:i/>
        </w:rPr>
        <w:t xml:space="preserve">Вміння аналізувати й структурувати проблеми </w:t>
      </w:r>
      <w:r w:rsidR="00971301">
        <w:rPr>
          <w:rFonts w:ascii="Times New Roman" w:hAnsi="Times New Roman" w:cs="Times New Roman"/>
          <w:bCs/>
          <w:i/>
        </w:rPr>
        <w:t>суб’єктів підприємницької діяльності</w:t>
      </w:r>
      <w:r w:rsidRPr="00182335">
        <w:rPr>
          <w:rFonts w:ascii="Times New Roman" w:hAnsi="Times New Roman" w:cs="Times New Roman"/>
          <w:bCs/>
          <w:i/>
        </w:rPr>
        <w:t xml:space="preserve">, формувати обґрунтовані рішення у сфері </w:t>
      </w:r>
      <w:r w:rsidR="004D6AC4">
        <w:rPr>
          <w:rFonts w:ascii="Times New Roman" w:hAnsi="Times New Roman" w:cs="Times New Roman"/>
          <w:bCs/>
          <w:i/>
        </w:rPr>
        <w:t>адаптивного менеджменту (</w:t>
      </w:r>
      <w:r w:rsidR="00971301">
        <w:rPr>
          <w:rFonts w:ascii="Times New Roman" w:hAnsi="Times New Roman" w:cs="Times New Roman"/>
          <w:bCs/>
          <w:i/>
        </w:rPr>
        <w:t xml:space="preserve">антикризового </w:t>
      </w:r>
      <w:r w:rsidR="003002B1">
        <w:rPr>
          <w:rFonts w:ascii="Times New Roman" w:hAnsi="Times New Roman" w:cs="Times New Roman"/>
          <w:bCs/>
          <w:i/>
        </w:rPr>
        <w:t xml:space="preserve">фінансового </w:t>
      </w:r>
      <w:r w:rsidRPr="00182335">
        <w:rPr>
          <w:rFonts w:ascii="Times New Roman" w:hAnsi="Times New Roman" w:cs="Times New Roman"/>
          <w:bCs/>
          <w:i/>
        </w:rPr>
        <w:t>управління</w:t>
      </w:r>
      <w:r w:rsidR="004D6AC4">
        <w:rPr>
          <w:rFonts w:ascii="Times New Roman" w:hAnsi="Times New Roman" w:cs="Times New Roman"/>
          <w:bCs/>
          <w:i/>
        </w:rPr>
        <w:t>)</w:t>
      </w:r>
      <w:r w:rsidRPr="00182335">
        <w:rPr>
          <w:rFonts w:ascii="Times New Roman" w:hAnsi="Times New Roman" w:cs="Times New Roman"/>
          <w:bCs/>
          <w:i/>
        </w:rPr>
        <w:t xml:space="preserve"> є ключовою компетенцією, що визначає конкурентоспроможність сучасних менеджерів на вітчизняному та закордонних ринках праці. Навчальний матеріал дозволить майбутньому фахівцю отримати знання та практичні навички відносно </w:t>
      </w:r>
      <w:r w:rsidR="004D6AC4">
        <w:rPr>
          <w:rFonts w:ascii="Times New Roman" w:hAnsi="Times New Roman" w:cs="Times New Roman"/>
          <w:bCs/>
          <w:i/>
        </w:rPr>
        <w:t>адаптивного менеджменту (</w:t>
      </w:r>
      <w:r w:rsidR="00971301">
        <w:rPr>
          <w:rFonts w:ascii="Times New Roman" w:hAnsi="Times New Roman" w:cs="Times New Roman"/>
          <w:bCs/>
          <w:i/>
        </w:rPr>
        <w:t xml:space="preserve">антикризового </w:t>
      </w:r>
      <w:r w:rsidR="003002B1">
        <w:rPr>
          <w:rFonts w:ascii="Times New Roman" w:hAnsi="Times New Roman" w:cs="Times New Roman"/>
          <w:bCs/>
          <w:i/>
        </w:rPr>
        <w:t xml:space="preserve">фінансового </w:t>
      </w:r>
      <w:r w:rsidRPr="00182335">
        <w:rPr>
          <w:rFonts w:ascii="Times New Roman" w:hAnsi="Times New Roman" w:cs="Times New Roman"/>
          <w:bCs/>
          <w:i/>
        </w:rPr>
        <w:t>управління</w:t>
      </w:r>
      <w:r w:rsidR="004D6AC4">
        <w:rPr>
          <w:rFonts w:ascii="Times New Roman" w:hAnsi="Times New Roman" w:cs="Times New Roman"/>
          <w:bCs/>
          <w:i/>
        </w:rPr>
        <w:t>)</w:t>
      </w:r>
      <w:r w:rsidRPr="00182335">
        <w:rPr>
          <w:rFonts w:ascii="Times New Roman" w:hAnsi="Times New Roman" w:cs="Times New Roman"/>
          <w:bCs/>
          <w:i/>
        </w:rPr>
        <w:t xml:space="preserve"> діяльністю бізнес-одиниць. Здобута кваліфікація та компетенції під час навчання з дисципліни є важливими для практичної управлінської діяльності та забезпечать додаткові конкурентні переваги на ринку праці, а також підвищать ефективність та результативність управлінської діяльності.</w:t>
      </w:r>
    </w:p>
    <w:p w:rsidR="00D537DC" w:rsidRPr="00A31F4F" w:rsidRDefault="00D537DC" w:rsidP="00B56C83">
      <w:pPr>
        <w:jc w:val="both"/>
        <w:rPr>
          <w:rFonts w:ascii="Times New Roman" w:hAnsi="Times New Roman" w:cs="Times New Roman"/>
          <w:bCs/>
          <w:sz w:val="22"/>
          <w:szCs w:val="22"/>
        </w:rPr>
      </w:pPr>
    </w:p>
    <w:p w:rsidR="00B56C83" w:rsidRPr="00A31F4F" w:rsidRDefault="00B56C83" w:rsidP="00B56C83">
      <w:pPr>
        <w:pStyle w:val="a8"/>
        <w:jc w:val="center"/>
        <w:rPr>
          <w:b/>
          <w:bCs/>
          <w:sz w:val="28"/>
          <w:szCs w:val="28"/>
          <w:lang w:val="uk-UA"/>
        </w:rPr>
      </w:pPr>
      <w:r w:rsidRPr="00A31F4F">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A31F4F" w:rsidTr="004D6AC4">
        <w:trPr>
          <w:trHeight w:val="557"/>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3E40B6">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B56C83" w:rsidRPr="00A31F4F" w:rsidRDefault="00B56C83" w:rsidP="003E40B6">
            <w:pPr>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B56C83" w:rsidRPr="00A31F4F" w:rsidTr="003E40B6">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rsidR="00B56C83" w:rsidRPr="00A31F4F" w:rsidRDefault="00B56C83" w:rsidP="003E40B6">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B56C83" w:rsidRPr="00A31F4F" w:rsidTr="003E40B6">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5C0C5B" w:rsidP="00C319EC">
            <w:pPr>
              <w:autoSpaceDE w:val="0"/>
              <w:autoSpaceDN w:val="0"/>
              <w:spacing w:line="276" w:lineRule="auto"/>
              <w:jc w:val="center"/>
              <w:rPr>
                <w:rFonts w:ascii="Times New Roman" w:hAnsi="Times New Roman" w:cs="Times New Roman"/>
                <w:b/>
                <w:sz w:val="28"/>
                <w:szCs w:val="28"/>
                <w:lang w:eastAsia="en-US"/>
              </w:rPr>
            </w:pPr>
            <w:r>
              <w:rPr>
                <w:rFonts w:ascii="Times New Roman" w:hAnsi="Times New Roman" w:cs="Times New Roman"/>
                <w:b/>
                <w:sz w:val="28"/>
                <w:szCs w:val="28"/>
              </w:rPr>
              <w:t>Вибіркова</w:t>
            </w:r>
          </w:p>
        </w:tc>
      </w:tr>
      <w:tr w:rsidR="00B56C83" w:rsidRPr="00A31F4F" w:rsidTr="003E40B6">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A31F4F">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A31F4F">
              <w:rPr>
                <w:rFonts w:ascii="Times New Roman" w:hAnsi="Times New Roman" w:cs="Times New Roman"/>
              </w:rPr>
              <w:t xml:space="preserve"> -й</w:t>
            </w:r>
          </w:p>
        </w:tc>
      </w:tr>
      <w:tr w:rsidR="00B56C83" w:rsidRPr="00A31F4F" w:rsidTr="003E40B6">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C319EC" w:rsidRDefault="009E3D26" w:rsidP="003E40B6">
            <w:pPr>
              <w:autoSpaceDE w:val="0"/>
              <w:autoSpaceDN w:val="0"/>
              <w:spacing w:line="276" w:lineRule="auto"/>
              <w:jc w:val="center"/>
              <w:rPr>
                <w:rFonts w:ascii="Times New Roman" w:hAnsi="Times New Roman" w:cs="Times New Roman"/>
              </w:rPr>
            </w:pPr>
            <w:r>
              <w:rPr>
                <w:rFonts w:ascii="Times New Roman" w:hAnsi="Times New Roman" w:cs="Times New Roman"/>
              </w:rPr>
              <w:t>5</w:t>
            </w:r>
          </w:p>
        </w:tc>
      </w:tr>
      <w:tr w:rsidR="00B56C83" w:rsidRPr="00A31F4F" w:rsidTr="003E40B6">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8F292B" w:rsidP="009E3D26">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1</w:t>
            </w:r>
            <w:r w:rsidR="009E3D26">
              <w:rPr>
                <w:rFonts w:ascii="Times New Roman" w:hAnsi="Times New Roman" w:cs="Times New Roman"/>
                <w:lang w:eastAsia="en-US"/>
              </w:rPr>
              <w:t>5</w:t>
            </w:r>
            <w:r w:rsidR="00C319EC">
              <w:rPr>
                <w:rFonts w:ascii="Times New Roman" w:hAnsi="Times New Roman" w:cs="Times New Roman"/>
                <w:lang w:eastAsia="en-US"/>
              </w:rPr>
              <w:t>0</w:t>
            </w:r>
          </w:p>
        </w:tc>
      </w:tr>
      <w:tr w:rsidR="00B56C83" w:rsidRPr="00A31F4F" w:rsidTr="003E40B6">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B56C83" w:rsidRPr="00A31F4F" w:rsidRDefault="00B56C83" w:rsidP="003E40B6">
            <w:pPr>
              <w:spacing w:line="276" w:lineRule="auto"/>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4F2743" w:rsidP="003E40B6">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30</w:t>
            </w:r>
            <w:r w:rsidR="00C319EC">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4F2743"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8</w:t>
            </w:r>
            <w:r w:rsidR="00C319EC">
              <w:rPr>
                <w:rFonts w:ascii="Times New Roman" w:hAnsi="Times New Roman" w:cs="Times New Roman"/>
              </w:rPr>
              <w:t xml:space="preserve"> </w:t>
            </w:r>
            <w:r w:rsidR="00B56C83" w:rsidRPr="00A31F4F">
              <w:rPr>
                <w:rFonts w:ascii="Times New Roman" w:hAnsi="Times New Roman" w:cs="Times New Roman"/>
              </w:rPr>
              <w:t>год.</w:t>
            </w:r>
          </w:p>
        </w:tc>
      </w:tr>
      <w:tr w:rsidR="00B56C83" w:rsidRPr="00A31F4F" w:rsidTr="003E40B6">
        <w:trPr>
          <w:trHeight w:val="679"/>
        </w:trPr>
        <w:tc>
          <w:tcPr>
            <w:tcW w:w="2977" w:type="dxa"/>
            <w:tcBorders>
              <w:top w:val="single" w:sz="4" w:space="0" w:color="auto"/>
              <w:left w:val="single" w:sz="4" w:space="0" w:color="auto"/>
              <w:right w:val="single" w:sz="4" w:space="0" w:color="auto"/>
            </w:tcBorders>
            <w:vAlign w:val="center"/>
          </w:tcPr>
          <w:p w:rsidR="00B56C83" w:rsidRPr="00A31F4F" w:rsidRDefault="00B56C83" w:rsidP="003E40B6">
            <w:pPr>
              <w:autoSpaceDE w:val="0"/>
              <w:autoSpaceDN w:val="0"/>
              <w:spacing w:line="276" w:lineRule="auto"/>
              <w:rPr>
                <w:rFonts w:ascii="Times New Roman" w:hAnsi="Times New Roman" w:cs="Times New Roman"/>
              </w:rPr>
            </w:pPr>
            <w:r w:rsidRPr="00A31F4F">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14 </w:t>
            </w:r>
            <w:r w:rsidR="00B56C83" w:rsidRPr="00A31F4F">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6 </w:t>
            </w:r>
            <w:r w:rsidR="00B56C83" w:rsidRPr="00A31F4F">
              <w:rPr>
                <w:rFonts w:ascii="Times New Roman" w:hAnsi="Times New Roman" w:cs="Times New Roman"/>
              </w:rPr>
              <w:t>год.</w:t>
            </w:r>
          </w:p>
        </w:tc>
      </w:tr>
      <w:tr w:rsidR="00B56C83" w:rsidRPr="00A31F4F" w:rsidTr="003E40B6">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line="276" w:lineRule="auto"/>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B56C83" w:rsidRPr="00A31F4F" w:rsidRDefault="009E3D26" w:rsidP="004F2743">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10</w:t>
            </w:r>
            <w:r w:rsidR="004F2743">
              <w:rPr>
                <w:rFonts w:ascii="Times New Roman" w:hAnsi="Times New Roman" w:cs="Times New Roman"/>
              </w:rPr>
              <w:t>6</w:t>
            </w:r>
            <w:r w:rsidR="00C319EC">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rsidR="00B56C83" w:rsidRPr="00A31F4F" w:rsidRDefault="008F292B" w:rsidP="009E3D2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1</w:t>
            </w:r>
            <w:r w:rsidR="009E3D26">
              <w:rPr>
                <w:rFonts w:ascii="Times New Roman" w:hAnsi="Times New Roman" w:cs="Times New Roman"/>
              </w:rPr>
              <w:t>3</w:t>
            </w:r>
            <w:r w:rsidR="004F2743">
              <w:rPr>
                <w:rFonts w:ascii="Times New Roman" w:hAnsi="Times New Roman" w:cs="Times New Roman"/>
              </w:rPr>
              <w:t>6</w:t>
            </w:r>
            <w:r w:rsidR="00C319EC">
              <w:rPr>
                <w:rFonts w:ascii="Times New Roman" w:hAnsi="Times New Roman" w:cs="Times New Roman"/>
              </w:rPr>
              <w:t xml:space="preserve"> </w:t>
            </w:r>
            <w:r w:rsidR="00B56C83" w:rsidRPr="00A31F4F">
              <w:rPr>
                <w:rFonts w:ascii="Times New Roman" w:hAnsi="Times New Roman" w:cs="Times New Roman"/>
              </w:rPr>
              <w:t>год.</w:t>
            </w:r>
          </w:p>
        </w:tc>
      </w:tr>
      <w:tr w:rsidR="00B56C83" w:rsidRPr="00A31F4F" w:rsidTr="003E40B6">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C319EC" w:rsidRPr="00D537DC" w:rsidRDefault="00C319EC" w:rsidP="003E40B6">
            <w:pPr>
              <w:rPr>
                <w:rFonts w:ascii="Times New Roman" w:hAnsi="Times New Roman" w:cs="Times New Roman"/>
                <w:bCs/>
                <w:i/>
              </w:rPr>
            </w:pPr>
            <w:r w:rsidRPr="00D537DC">
              <w:rPr>
                <w:rFonts w:ascii="Times New Roman" w:hAnsi="Times New Roman" w:cs="Times New Roman"/>
                <w:bCs/>
                <w:i/>
              </w:rPr>
              <w:t>Розклад консультацій знаходиться на кафедрі підприємництва, менеджменту організацій т</w:t>
            </w:r>
            <w:r w:rsidR="00EF49FD" w:rsidRPr="00D537DC">
              <w:rPr>
                <w:rFonts w:ascii="Times New Roman" w:hAnsi="Times New Roman" w:cs="Times New Roman"/>
                <w:bCs/>
                <w:i/>
              </w:rPr>
              <w:t xml:space="preserve">а логістики, VІ корпус, ауд.415, а також наводиться у створеній групі по дисципліні у </w:t>
            </w:r>
            <w:proofErr w:type="spellStart"/>
            <w:r w:rsidR="00EF49FD" w:rsidRPr="00D537DC">
              <w:rPr>
                <w:rFonts w:ascii="Times New Roman" w:hAnsi="Times New Roman" w:cs="Times New Roman"/>
                <w:bCs/>
                <w:i/>
              </w:rPr>
              <w:t>Telegram</w:t>
            </w:r>
            <w:proofErr w:type="spellEnd"/>
            <w:r w:rsidR="00EF49FD" w:rsidRPr="00D537DC">
              <w:rPr>
                <w:rFonts w:ascii="Times New Roman" w:hAnsi="Times New Roman" w:cs="Times New Roman"/>
                <w:bCs/>
                <w:i/>
              </w:rPr>
              <w:t>.</w:t>
            </w:r>
          </w:p>
          <w:p w:rsidR="00C319EC" w:rsidRPr="00D537DC" w:rsidRDefault="00C319EC" w:rsidP="00C319EC">
            <w:pPr>
              <w:rPr>
                <w:rFonts w:ascii="Times New Roman" w:hAnsi="Times New Roman" w:cs="Times New Roman"/>
                <w:i/>
                <w:lang w:eastAsia="en-US"/>
              </w:rPr>
            </w:pPr>
            <w:r w:rsidRPr="00D537DC">
              <w:rPr>
                <w:rFonts w:ascii="Times New Roman" w:hAnsi="Times New Roman" w:cs="Times New Roman"/>
                <w:i/>
                <w:lang w:eastAsia="en-US"/>
              </w:rPr>
              <w:t>Консультації очні (кафедра, VІ корпус, ауд.415) або дистанційні (</w:t>
            </w:r>
            <w:r w:rsidRPr="00D537DC">
              <w:rPr>
                <w:rFonts w:ascii="Times New Roman" w:hAnsi="Times New Roman" w:cs="Times New Roman"/>
                <w:i/>
                <w:lang w:val="en-US" w:eastAsia="en-US"/>
              </w:rPr>
              <w:t>ZOOM</w:t>
            </w:r>
            <w:r w:rsidRPr="00D537DC">
              <w:rPr>
                <w:rFonts w:ascii="Times New Roman" w:hAnsi="Times New Roman" w:cs="Times New Roman"/>
                <w:i/>
                <w:lang w:eastAsia="en-US"/>
              </w:rPr>
              <w:t>, ідентифікатор конференції 696 130 2686, код доступу 792887</w:t>
            </w:r>
            <w:r w:rsidR="00EF49FD" w:rsidRPr="00D537DC">
              <w:rPr>
                <w:rFonts w:ascii="Times New Roman" w:hAnsi="Times New Roman" w:cs="Times New Roman"/>
                <w:i/>
                <w:lang w:eastAsia="en-US"/>
              </w:rPr>
              <w:t>)</w:t>
            </w:r>
            <w:r w:rsidRPr="00D537DC">
              <w:rPr>
                <w:rFonts w:ascii="Times New Roman" w:hAnsi="Times New Roman" w:cs="Times New Roman"/>
                <w:i/>
                <w:lang w:eastAsia="en-US"/>
              </w:rPr>
              <w:t>.</w:t>
            </w:r>
          </w:p>
          <w:p w:rsidR="00EF49FD" w:rsidRPr="00D537DC" w:rsidRDefault="00EF49FD" w:rsidP="00EF49FD">
            <w:pPr>
              <w:rPr>
                <w:rFonts w:ascii="Times New Roman" w:hAnsi="Times New Roman" w:cs="Times New Roman"/>
                <w:i/>
                <w:lang w:eastAsia="en-US"/>
              </w:rPr>
            </w:pPr>
            <w:r w:rsidRPr="00D537DC">
              <w:rPr>
                <w:rFonts w:ascii="Times New Roman" w:hAnsi="Times New Roman" w:cs="Times New Roman"/>
                <w:i/>
                <w:lang w:eastAsia="en-US"/>
              </w:rPr>
              <w:t xml:space="preserve">Час проведення консультацій з </w:t>
            </w:r>
            <w:r w:rsidR="00C319EC" w:rsidRPr="00D537DC">
              <w:rPr>
                <w:rFonts w:ascii="Times New Roman" w:hAnsi="Times New Roman" w:cs="Times New Roman"/>
                <w:i/>
                <w:lang w:eastAsia="en-US"/>
              </w:rPr>
              <w:t>понеділк</w:t>
            </w:r>
            <w:r w:rsidRPr="00D537DC">
              <w:rPr>
                <w:rFonts w:ascii="Times New Roman" w:hAnsi="Times New Roman" w:cs="Times New Roman"/>
                <w:i/>
                <w:lang w:eastAsia="en-US"/>
              </w:rPr>
              <w:t>а по п’ятницю.</w:t>
            </w:r>
          </w:p>
          <w:p w:rsidR="00B56C83" w:rsidRPr="00C319EC" w:rsidRDefault="00EF49FD" w:rsidP="00EF49FD">
            <w:pPr>
              <w:rPr>
                <w:rFonts w:ascii="Times New Roman" w:hAnsi="Times New Roman" w:cs="Times New Roman"/>
                <w:i/>
                <w:sz w:val="20"/>
                <w:szCs w:val="20"/>
                <w:lang w:eastAsia="en-US"/>
              </w:rPr>
            </w:pPr>
            <w:r w:rsidRPr="00D537DC">
              <w:rPr>
                <w:rFonts w:ascii="Times New Roman" w:hAnsi="Times New Roman" w:cs="Times New Roman"/>
                <w:i/>
                <w:lang w:eastAsia="en-US"/>
              </w:rPr>
              <w:t xml:space="preserve">Консультації проводяться згідно затвердженого графіку або </w:t>
            </w:r>
            <w:r w:rsidR="00C319EC" w:rsidRPr="00D537DC">
              <w:rPr>
                <w:rFonts w:ascii="Times New Roman" w:hAnsi="Times New Roman" w:cs="Times New Roman"/>
                <w:i/>
                <w:lang w:eastAsia="en-US"/>
              </w:rPr>
              <w:t xml:space="preserve">за попередньою домовленістю </w:t>
            </w:r>
            <w:r w:rsidRPr="00D537DC">
              <w:rPr>
                <w:rFonts w:ascii="Times New Roman" w:hAnsi="Times New Roman" w:cs="Times New Roman"/>
                <w:i/>
                <w:lang w:eastAsia="en-US"/>
              </w:rPr>
              <w:t xml:space="preserve">з викладачем з використанням комунікаційних можливостей </w:t>
            </w:r>
            <w:proofErr w:type="spellStart"/>
            <w:r w:rsidRPr="00D537DC">
              <w:rPr>
                <w:rFonts w:ascii="Times New Roman" w:hAnsi="Times New Roman" w:cs="Times New Roman"/>
                <w:i/>
                <w:lang w:eastAsia="en-US"/>
              </w:rPr>
              <w:t>Сезн</w:t>
            </w:r>
            <w:proofErr w:type="spellEnd"/>
            <w:r w:rsidRPr="00D537DC">
              <w:rPr>
                <w:rFonts w:ascii="Times New Roman" w:hAnsi="Times New Roman" w:cs="Times New Roman"/>
                <w:i/>
                <w:lang w:eastAsia="en-US"/>
              </w:rPr>
              <w:t xml:space="preserve"> ЗНУ повідомлення, </w:t>
            </w:r>
            <w:proofErr w:type="spellStart"/>
            <w:r w:rsidRPr="00D537DC">
              <w:rPr>
                <w:rFonts w:ascii="Times New Roman" w:hAnsi="Times New Roman" w:cs="Times New Roman"/>
                <w:i/>
                <w:lang w:eastAsia="en-US"/>
              </w:rPr>
              <w:t>Viber</w:t>
            </w:r>
            <w:proofErr w:type="spellEnd"/>
            <w:r w:rsidRPr="00D537DC">
              <w:rPr>
                <w:rFonts w:ascii="Times New Roman" w:hAnsi="Times New Roman" w:cs="Times New Roman"/>
                <w:i/>
                <w:lang w:eastAsia="en-US"/>
              </w:rPr>
              <w:t xml:space="preserve">, </w:t>
            </w:r>
            <w:proofErr w:type="spellStart"/>
            <w:r w:rsidRPr="00D537DC">
              <w:rPr>
                <w:rFonts w:ascii="Times New Roman" w:hAnsi="Times New Roman" w:cs="Times New Roman"/>
                <w:i/>
                <w:lang w:eastAsia="en-US"/>
              </w:rPr>
              <w:t>Telegram</w:t>
            </w:r>
            <w:proofErr w:type="spellEnd"/>
            <w:r w:rsidRPr="00D537DC">
              <w:rPr>
                <w:rFonts w:ascii="Times New Roman" w:hAnsi="Times New Roman" w:cs="Times New Roman"/>
                <w:i/>
                <w:lang w:eastAsia="en-US"/>
              </w:rPr>
              <w:t>.</w:t>
            </w:r>
          </w:p>
        </w:tc>
      </w:tr>
      <w:tr w:rsidR="00B56C83" w:rsidRPr="00A31F4F" w:rsidTr="003E40B6">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5C0C5B" w:rsidP="00EF49FD">
            <w:pPr>
              <w:spacing w:line="276" w:lineRule="auto"/>
              <w:jc w:val="center"/>
              <w:rPr>
                <w:rFonts w:ascii="Times New Roman" w:hAnsi="Times New Roman" w:cs="Times New Roman"/>
                <w:sz w:val="28"/>
                <w:szCs w:val="28"/>
              </w:rPr>
            </w:pPr>
            <w:r>
              <w:rPr>
                <w:rFonts w:ascii="Times New Roman" w:hAnsi="Times New Roman" w:cs="Times New Roman"/>
                <w:b/>
                <w:sz w:val="28"/>
                <w:szCs w:val="28"/>
              </w:rPr>
              <w:t>залік</w:t>
            </w:r>
          </w:p>
        </w:tc>
      </w:tr>
      <w:tr w:rsidR="00B56C83" w:rsidRPr="00A31F4F" w:rsidTr="003E40B6">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rPr>
            </w:pPr>
            <w:r w:rsidRPr="00A31F4F">
              <w:rPr>
                <w:rFonts w:ascii="Times New Roman" w:hAnsi="Times New Roman" w:cs="Times New Roman"/>
              </w:rPr>
              <w:t xml:space="preserve">Посилання на електронний курс у СЕЗН ЗНУ (платформа </w:t>
            </w:r>
            <w:proofErr w:type="spellStart"/>
            <w:r w:rsidRPr="00A31F4F">
              <w:rPr>
                <w:rFonts w:ascii="Times New Roman" w:hAnsi="Times New Roman" w:cs="Times New Roman"/>
              </w:rPr>
              <w:t>Moodle</w:t>
            </w:r>
            <w:proofErr w:type="spellEnd"/>
            <w:r w:rsidRPr="00A31F4F">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3002B1" w:rsidP="003E40B6">
            <w:pPr>
              <w:spacing w:line="276" w:lineRule="auto"/>
              <w:jc w:val="center"/>
              <w:rPr>
                <w:rFonts w:ascii="Times New Roman" w:hAnsi="Times New Roman" w:cs="Times New Roman"/>
              </w:rPr>
            </w:pPr>
            <w:r w:rsidRPr="003002B1">
              <w:rPr>
                <w:rFonts w:ascii="Times New Roman" w:hAnsi="Times New Roman" w:cs="Times New Roman"/>
              </w:rPr>
              <w:t>https://moodle.znu.edu.ua/course/view.php?id=14129</w:t>
            </w:r>
            <w:r w:rsidR="005C0C5B" w:rsidRPr="005C0C5B">
              <w:rPr>
                <w:rFonts w:ascii="Times New Roman" w:hAnsi="Times New Roman" w:cs="Times New Roman"/>
              </w:rPr>
              <w:t>.</w:t>
            </w:r>
          </w:p>
        </w:tc>
      </w:tr>
    </w:tbl>
    <w:p w:rsidR="006B7128" w:rsidRDefault="006B7128">
      <w:pPr>
        <w:widowControl/>
        <w:suppressAutoHyphens w:val="0"/>
        <w:spacing w:after="160" w:line="259" w:lineRule="auto"/>
        <w:rPr>
          <w:rFonts w:ascii="Times New Roman" w:hAnsi="Times New Roman" w:cs="Times New Roman"/>
          <w:b/>
          <w:bCs/>
          <w:sz w:val="28"/>
        </w:rPr>
      </w:pPr>
      <w:r>
        <w:rPr>
          <w:rFonts w:ascii="Times New Roman" w:hAnsi="Times New Roman" w:cs="Times New Roman"/>
          <w:b/>
          <w:bCs/>
          <w:sz w:val="28"/>
        </w:rPr>
        <w:br w:type="page"/>
      </w:r>
    </w:p>
    <w:p w:rsidR="00B56C83" w:rsidRPr="006B7128" w:rsidRDefault="00B56C83" w:rsidP="00B56C83">
      <w:pPr>
        <w:jc w:val="center"/>
        <w:rPr>
          <w:rFonts w:ascii="Times New Roman" w:hAnsi="Times New Roman" w:cs="Times New Roman"/>
          <w:b/>
          <w:bCs/>
          <w:sz w:val="28"/>
        </w:rPr>
      </w:pPr>
      <w:r w:rsidRPr="006B7128">
        <w:rPr>
          <w:rFonts w:ascii="Times New Roman" w:hAnsi="Times New Roman" w:cs="Times New Roman"/>
          <w:b/>
          <w:bCs/>
          <w:sz w:val="28"/>
        </w:rPr>
        <w:lastRenderedPageBreak/>
        <w:t>2. Методи досягнення з</w:t>
      </w:r>
      <w:r w:rsidRPr="006B7128">
        <w:rPr>
          <w:rFonts w:ascii="Times New Roman" w:hAnsi="Times New Roman" w:cs="Times New Roman"/>
          <w:b/>
          <w:sz w:val="28"/>
          <w:szCs w:val="28"/>
        </w:rPr>
        <w:t>апланованих освітньою програмою</w:t>
      </w:r>
      <w:r w:rsidRPr="006B7128">
        <w:rPr>
          <w:rFonts w:ascii="Times New Roman" w:hAnsi="Times New Roman" w:cs="Times New Roman"/>
          <w:b/>
          <w:bCs/>
          <w:sz w:val="28"/>
          <w:szCs w:val="28"/>
        </w:rPr>
        <w:t xml:space="preserve"> </w:t>
      </w:r>
      <w:proofErr w:type="spellStart"/>
      <w:r w:rsidRPr="006B7128">
        <w:rPr>
          <w:rFonts w:ascii="Times New Roman" w:hAnsi="Times New Roman" w:cs="Times New Roman"/>
          <w:b/>
          <w:bCs/>
          <w:sz w:val="28"/>
        </w:rPr>
        <w:t>компетентностей</w:t>
      </w:r>
      <w:proofErr w:type="spellEnd"/>
      <w:r w:rsidRPr="006B7128">
        <w:rPr>
          <w:rFonts w:ascii="Times New Roman" w:hAnsi="Times New Roman" w:cs="Times New Roman"/>
          <w:b/>
          <w:bCs/>
          <w:sz w:val="28"/>
        </w:rPr>
        <w:t xml:space="preserve"> і результатів навчання </w:t>
      </w:r>
    </w:p>
    <w:p w:rsidR="00771E6E" w:rsidRPr="006B7128" w:rsidRDefault="00771E6E"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260"/>
        <w:gridCol w:w="2233"/>
      </w:tblGrid>
      <w:tr w:rsidR="00B56C83" w:rsidRPr="00A31F4F" w:rsidTr="00C41209">
        <w:tc>
          <w:tcPr>
            <w:tcW w:w="4361" w:type="dxa"/>
            <w:tcBorders>
              <w:top w:val="single" w:sz="4" w:space="0" w:color="auto"/>
              <w:left w:val="single" w:sz="4" w:space="0" w:color="auto"/>
              <w:bottom w:val="single" w:sz="4" w:space="0" w:color="auto"/>
              <w:right w:val="single" w:sz="4" w:space="0" w:color="auto"/>
            </w:tcBorders>
            <w:hideMark/>
          </w:tcPr>
          <w:p w:rsidR="00B56C83" w:rsidRPr="008D2829" w:rsidRDefault="00B56C83" w:rsidP="00C41209">
            <w:pPr>
              <w:ind w:firstLine="295"/>
              <w:jc w:val="center"/>
              <w:rPr>
                <w:rFonts w:ascii="Times New Roman" w:hAnsi="Times New Roman" w:cs="Times New Roman"/>
                <w:b/>
                <w:sz w:val="20"/>
                <w:szCs w:val="20"/>
              </w:rPr>
            </w:pPr>
            <w:r w:rsidRPr="008D2829">
              <w:rPr>
                <w:rFonts w:ascii="Times New Roman" w:hAnsi="Times New Roman" w:cs="Times New Roman"/>
                <w:b/>
                <w:sz w:val="20"/>
                <w:szCs w:val="20"/>
              </w:rPr>
              <w:t>Компетентності/</w:t>
            </w:r>
          </w:p>
          <w:p w:rsidR="00B56C83" w:rsidRPr="008D2829" w:rsidRDefault="00B56C83" w:rsidP="00C41209">
            <w:pPr>
              <w:ind w:firstLine="295"/>
              <w:jc w:val="center"/>
              <w:rPr>
                <w:rFonts w:ascii="Times New Roman" w:hAnsi="Times New Roman" w:cs="Times New Roman"/>
                <w:b/>
                <w:sz w:val="20"/>
                <w:szCs w:val="20"/>
              </w:rPr>
            </w:pPr>
            <w:r w:rsidRPr="008D2829">
              <w:rPr>
                <w:rFonts w:ascii="Times New Roman" w:hAnsi="Times New Roman" w:cs="Times New Roman"/>
                <w:b/>
                <w:sz w:val="20"/>
                <w:szCs w:val="20"/>
              </w:rPr>
              <w:t>результати навчання</w:t>
            </w:r>
          </w:p>
          <w:p w:rsidR="00771E6E" w:rsidRPr="008D2829" w:rsidRDefault="00771E6E" w:rsidP="00C41209">
            <w:pPr>
              <w:ind w:firstLine="295"/>
              <w:jc w:val="center"/>
              <w:rPr>
                <w:rFonts w:ascii="Times New Roman" w:hAnsi="Times New Roman" w:cs="Times New Roman"/>
                <w:b/>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hideMark/>
          </w:tcPr>
          <w:p w:rsidR="00B56C83" w:rsidRPr="008D2829" w:rsidRDefault="00B56C83" w:rsidP="00C41209">
            <w:pPr>
              <w:autoSpaceDE w:val="0"/>
              <w:autoSpaceDN w:val="0"/>
              <w:ind w:firstLine="295"/>
              <w:jc w:val="center"/>
              <w:rPr>
                <w:rFonts w:ascii="Times New Roman" w:hAnsi="Times New Roman" w:cs="Times New Roman"/>
                <w:b/>
                <w:sz w:val="20"/>
                <w:szCs w:val="20"/>
                <w:lang w:eastAsia="en-US"/>
              </w:rPr>
            </w:pPr>
            <w:r w:rsidRPr="008D2829">
              <w:rPr>
                <w:rFonts w:ascii="Times New Roman" w:hAnsi="Times New Roman" w:cs="Times New Roman"/>
                <w:b/>
                <w:sz w:val="20"/>
                <w:szCs w:val="20"/>
              </w:rPr>
              <w:t xml:space="preserve">Методи навчання  </w:t>
            </w:r>
          </w:p>
        </w:tc>
        <w:tc>
          <w:tcPr>
            <w:tcW w:w="2233" w:type="dxa"/>
            <w:tcBorders>
              <w:top w:val="single" w:sz="4" w:space="0" w:color="auto"/>
              <w:left w:val="single" w:sz="4" w:space="0" w:color="auto"/>
              <w:bottom w:val="single" w:sz="4" w:space="0" w:color="auto"/>
              <w:right w:val="single" w:sz="4" w:space="0" w:color="auto"/>
            </w:tcBorders>
          </w:tcPr>
          <w:p w:rsidR="00B56C83" w:rsidRPr="008D2829" w:rsidRDefault="00B56C83" w:rsidP="00C41209">
            <w:pPr>
              <w:autoSpaceDE w:val="0"/>
              <w:autoSpaceDN w:val="0"/>
              <w:ind w:firstLine="295"/>
              <w:jc w:val="center"/>
              <w:rPr>
                <w:rFonts w:ascii="Times New Roman" w:hAnsi="Times New Roman" w:cs="Times New Roman"/>
                <w:b/>
                <w:sz w:val="20"/>
                <w:szCs w:val="20"/>
                <w:lang w:eastAsia="en-US"/>
              </w:rPr>
            </w:pPr>
            <w:r w:rsidRPr="008D2829">
              <w:rPr>
                <w:rFonts w:ascii="Times New Roman" w:hAnsi="Times New Roman" w:cs="Times New Roman"/>
                <w:b/>
                <w:sz w:val="20"/>
                <w:szCs w:val="20"/>
              </w:rPr>
              <w:t>Форми і методи оцінювання</w:t>
            </w:r>
          </w:p>
        </w:tc>
      </w:tr>
      <w:tr w:rsidR="00B56C83" w:rsidRPr="00A31F4F" w:rsidTr="00C41209">
        <w:tc>
          <w:tcPr>
            <w:tcW w:w="4361" w:type="dxa"/>
            <w:tcBorders>
              <w:top w:val="single" w:sz="4" w:space="0" w:color="auto"/>
              <w:left w:val="single" w:sz="4" w:space="0" w:color="auto"/>
              <w:bottom w:val="single" w:sz="4" w:space="0" w:color="auto"/>
              <w:right w:val="single" w:sz="4" w:space="0" w:color="auto"/>
            </w:tcBorders>
          </w:tcPr>
          <w:p w:rsidR="00B56C83" w:rsidRPr="008D2829" w:rsidRDefault="00B56C83" w:rsidP="00C41209">
            <w:pPr>
              <w:autoSpaceDE w:val="0"/>
              <w:autoSpaceDN w:val="0"/>
              <w:ind w:firstLine="295"/>
              <w:jc w:val="center"/>
              <w:rPr>
                <w:rFonts w:ascii="Times New Roman" w:hAnsi="Times New Roman" w:cs="Times New Roman"/>
                <w:b/>
                <w:i/>
                <w:sz w:val="20"/>
                <w:szCs w:val="20"/>
                <w:lang w:eastAsia="en-US"/>
              </w:rPr>
            </w:pPr>
            <w:r w:rsidRPr="008D2829">
              <w:rPr>
                <w:rFonts w:ascii="Times New Roman" w:hAnsi="Times New Roman" w:cs="Times New Roman"/>
                <w:b/>
                <w:i/>
                <w:sz w:val="20"/>
                <w:szCs w:val="20"/>
                <w:lang w:eastAsia="en-US"/>
              </w:rPr>
              <w:t>1</w:t>
            </w:r>
          </w:p>
        </w:tc>
        <w:tc>
          <w:tcPr>
            <w:tcW w:w="3260" w:type="dxa"/>
            <w:tcBorders>
              <w:top w:val="single" w:sz="4" w:space="0" w:color="auto"/>
              <w:left w:val="single" w:sz="4" w:space="0" w:color="auto"/>
              <w:bottom w:val="single" w:sz="4" w:space="0" w:color="auto"/>
              <w:right w:val="single" w:sz="4" w:space="0" w:color="auto"/>
            </w:tcBorders>
          </w:tcPr>
          <w:p w:rsidR="00B56C83" w:rsidRPr="008D2829" w:rsidRDefault="00B56C83" w:rsidP="00C41209">
            <w:pPr>
              <w:autoSpaceDE w:val="0"/>
              <w:autoSpaceDN w:val="0"/>
              <w:ind w:firstLine="295"/>
              <w:jc w:val="center"/>
              <w:rPr>
                <w:rFonts w:ascii="Times New Roman" w:hAnsi="Times New Roman" w:cs="Times New Roman"/>
                <w:b/>
                <w:i/>
                <w:sz w:val="20"/>
                <w:szCs w:val="20"/>
                <w:lang w:eastAsia="en-US"/>
              </w:rPr>
            </w:pPr>
            <w:r w:rsidRPr="008D2829">
              <w:rPr>
                <w:rFonts w:ascii="Times New Roman" w:hAnsi="Times New Roman" w:cs="Times New Roman"/>
                <w:b/>
                <w:i/>
                <w:sz w:val="20"/>
                <w:szCs w:val="20"/>
                <w:lang w:eastAsia="en-US"/>
              </w:rPr>
              <w:t>2</w:t>
            </w:r>
          </w:p>
        </w:tc>
        <w:tc>
          <w:tcPr>
            <w:tcW w:w="2233" w:type="dxa"/>
            <w:tcBorders>
              <w:top w:val="single" w:sz="4" w:space="0" w:color="auto"/>
              <w:left w:val="single" w:sz="4" w:space="0" w:color="auto"/>
              <w:bottom w:val="single" w:sz="4" w:space="0" w:color="auto"/>
              <w:right w:val="single" w:sz="4" w:space="0" w:color="auto"/>
            </w:tcBorders>
          </w:tcPr>
          <w:p w:rsidR="00B56C83" w:rsidRPr="008D2829" w:rsidRDefault="00B56C83" w:rsidP="00C41209">
            <w:pPr>
              <w:autoSpaceDE w:val="0"/>
              <w:autoSpaceDN w:val="0"/>
              <w:ind w:firstLine="295"/>
              <w:jc w:val="center"/>
              <w:rPr>
                <w:rFonts w:ascii="Times New Roman" w:hAnsi="Times New Roman" w:cs="Times New Roman"/>
                <w:b/>
                <w:i/>
                <w:sz w:val="20"/>
                <w:szCs w:val="20"/>
                <w:lang w:eastAsia="en-US"/>
              </w:rPr>
            </w:pPr>
            <w:r w:rsidRPr="008D2829">
              <w:rPr>
                <w:rFonts w:ascii="Times New Roman" w:hAnsi="Times New Roman" w:cs="Times New Roman"/>
                <w:b/>
                <w:i/>
                <w:sz w:val="20"/>
                <w:szCs w:val="20"/>
                <w:lang w:eastAsia="en-US"/>
              </w:rPr>
              <w:t>3</w:t>
            </w:r>
          </w:p>
        </w:tc>
      </w:tr>
      <w:tr w:rsidR="00F44AB3" w:rsidRPr="00A31F4F" w:rsidTr="00F44AB3">
        <w:trPr>
          <w:trHeight w:val="200"/>
        </w:trPr>
        <w:tc>
          <w:tcPr>
            <w:tcW w:w="4361" w:type="dxa"/>
            <w:tcBorders>
              <w:top w:val="single" w:sz="4" w:space="0" w:color="auto"/>
              <w:left w:val="single" w:sz="4" w:space="0" w:color="auto"/>
              <w:right w:val="single" w:sz="4" w:space="0" w:color="auto"/>
            </w:tcBorders>
          </w:tcPr>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Спеціальні компетентності</w:t>
            </w:r>
          </w:p>
        </w:tc>
        <w:tc>
          <w:tcPr>
            <w:tcW w:w="3260" w:type="dxa"/>
            <w:vMerge w:val="restart"/>
            <w:tcBorders>
              <w:top w:val="single" w:sz="4" w:space="0" w:color="auto"/>
              <w:left w:val="single" w:sz="4" w:space="0" w:color="auto"/>
              <w:right w:val="single" w:sz="4" w:space="0" w:color="auto"/>
            </w:tcBorders>
          </w:tcPr>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1. Інформаційно-лекційні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Лекції з використанням мультимедійних засобів;</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Електронні лекції;</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Консультування.</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2.Проблемно-дослідницькі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Аналіз проблемних ситуацій;</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Ділові ігри;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Case-</w:t>
            </w:r>
            <w:proofErr w:type="spellStart"/>
            <w:r w:rsidRPr="008D2829">
              <w:rPr>
                <w:rFonts w:ascii="Times New Roman" w:hAnsi="Times New Roman" w:cs="Times New Roman"/>
                <w:sz w:val="20"/>
                <w:szCs w:val="20"/>
                <w:lang w:eastAsia="en-US"/>
              </w:rPr>
              <w:t>study</w:t>
            </w:r>
            <w:proofErr w:type="spellEnd"/>
            <w:r w:rsidRPr="008D2829">
              <w:rPr>
                <w:rFonts w:ascii="Times New Roman" w:hAnsi="Times New Roman" w:cs="Times New Roman"/>
                <w:sz w:val="20"/>
                <w:szCs w:val="20"/>
                <w:lang w:eastAsia="en-US"/>
              </w:rPr>
              <w:t>;</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Дослідницькі проекти.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3. Інтерактивні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Дискусії;</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Круглі столи;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Мозковий штурм.</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4. Самостійні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Вивчення рекомендованої літератури;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Виконання практичних завдань;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Підготовка рефератів та доповідей;</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Робота над індивідуальними та колективними проектами.</w:t>
            </w:r>
          </w:p>
        </w:tc>
        <w:tc>
          <w:tcPr>
            <w:tcW w:w="2233" w:type="dxa"/>
            <w:vMerge w:val="restart"/>
            <w:tcBorders>
              <w:top w:val="single" w:sz="4" w:space="0" w:color="auto"/>
              <w:left w:val="single" w:sz="4" w:space="0" w:color="auto"/>
              <w:right w:val="single" w:sz="4" w:space="0" w:color="auto"/>
            </w:tcBorders>
          </w:tcPr>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1. Поточний контроль: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Усне опитування;</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Тестування;</w:t>
            </w:r>
          </w:p>
          <w:p w:rsidR="00F44AB3" w:rsidRPr="008D2829" w:rsidRDefault="00F44AB3" w:rsidP="00C41209">
            <w:pPr>
              <w:autoSpaceDE w:val="0"/>
              <w:autoSpaceDN w:val="0"/>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Виконання практичних завдань;</w:t>
            </w:r>
          </w:p>
          <w:p w:rsidR="00F44AB3" w:rsidRPr="008D2829" w:rsidRDefault="00F44AB3" w:rsidP="00C41209">
            <w:pPr>
              <w:autoSpaceDE w:val="0"/>
              <w:autoSpaceDN w:val="0"/>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Захист індивідуальних та колективних проектів;</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Написання рефератів та доповідей (</w:t>
            </w:r>
            <w:proofErr w:type="spellStart"/>
            <w:r w:rsidRPr="008D2829">
              <w:rPr>
                <w:rFonts w:ascii="Times New Roman" w:hAnsi="Times New Roman" w:cs="Times New Roman"/>
                <w:sz w:val="20"/>
                <w:szCs w:val="20"/>
                <w:lang w:eastAsia="en-US"/>
              </w:rPr>
              <w:t>ессе</w:t>
            </w:r>
            <w:proofErr w:type="spellEnd"/>
            <w:r w:rsidRPr="008D2829">
              <w:rPr>
                <w:rFonts w:ascii="Times New Roman" w:hAnsi="Times New Roman" w:cs="Times New Roman"/>
                <w:sz w:val="20"/>
                <w:szCs w:val="20"/>
                <w:lang w:eastAsia="en-US"/>
              </w:rPr>
              <w:t xml:space="preserve"> тощо).</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2. Рубіжний контроль: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Тестування;</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Індивідуальні усні співбесіди.</w:t>
            </w:r>
          </w:p>
          <w:p w:rsidR="00F44AB3" w:rsidRPr="008D2829" w:rsidRDefault="00F44AB3" w:rsidP="00C41209">
            <w:pPr>
              <w:autoSpaceDE w:val="0"/>
              <w:autoSpaceDN w:val="0"/>
              <w:rPr>
                <w:rFonts w:ascii="Times New Roman" w:hAnsi="Times New Roman" w:cs="Times New Roman"/>
                <w:sz w:val="20"/>
                <w:szCs w:val="20"/>
                <w:lang w:eastAsia="en-US"/>
              </w:rPr>
            </w:pPr>
            <w:r w:rsidRPr="008D2829">
              <w:rPr>
                <w:rFonts w:ascii="Times New Roman" w:hAnsi="Times New Roman" w:cs="Times New Roman"/>
                <w:sz w:val="20"/>
                <w:szCs w:val="20"/>
                <w:lang w:eastAsia="en-US"/>
              </w:rPr>
              <w:t>3. Підсумковий контроль: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xml:space="preserve">- </w:t>
            </w:r>
            <w:r w:rsidR="008D2829">
              <w:rPr>
                <w:rFonts w:ascii="Times New Roman" w:hAnsi="Times New Roman" w:cs="Times New Roman"/>
                <w:sz w:val="20"/>
                <w:szCs w:val="20"/>
                <w:lang w:eastAsia="en-US"/>
              </w:rPr>
              <w:t>Залік</w:t>
            </w:r>
            <w:r w:rsidRPr="008D2829">
              <w:rPr>
                <w:rFonts w:ascii="Times New Roman" w:hAnsi="Times New Roman" w:cs="Times New Roman"/>
                <w:sz w:val="20"/>
                <w:szCs w:val="20"/>
                <w:lang w:eastAsia="en-US"/>
              </w:rPr>
              <w:t xml:space="preserve"> (усна або письмова форма);</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Тестування, усна співбесіда.</w:t>
            </w:r>
          </w:p>
        </w:tc>
      </w:tr>
      <w:tr w:rsidR="00685250" w:rsidRPr="00A31F4F" w:rsidTr="00685250">
        <w:trPr>
          <w:trHeight w:val="4143"/>
        </w:trPr>
        <w:tc>
          <w:tcPr>
            <w:tcW w:w="4361" w:type="dxa"/>
            <w:tcBorders>
              <w:top w:val="single" w:sz="4" w:space="0" w:color="auto"/>
              <w:left w:val="single" w:sz="4" w:space="0" w:color="auto"/>
              <w:right w:val="single" w:sz="4" w:space="0" w:color="auto"/>
            </w:tcBorders>
          </w:tcPr>
          <w:p w:rsidR="00AB4C8D" w:rsidRPr="00AB4C8D" w:rsidRDefault="00AB4C8D" w:rsidP="00AB4C8D">
            <w:pPr>
              <w:autoSpaceDE w:val="0"/>
              <w:autoSpaceDN w:val="0"/>
              <w:ind w:firstLine="295"/>
              <w:jc w:val="both"/>
              <w:rPr>
                <w:rFonts w:ascii="Times New Roman" w:hAnsi="Times New Roman" w:cs="Times New Roman"/>
                <w:sz w:val="20"/>
                <w:szCs w:val="20"/>
                <w:lang w:eastAsia="en-US"/>
              </w:rPr>
            </w:pPr>
            <w:r w:rsidRPr="00AB4C8D">
              <w:rPr>
                <w:rFonts w:ascii="Times New Roman" w:hAnsi="Times New Roman" w:cs="Times New Roman"/>
                <w:sz w:val="20"/>
                <w:szCs w:val="20"/>
                <w:lang w:eastAsia="en-US"/>
              </w:rPr>
              <w:t>СК2</w:t>
            </w:r>
          </w:p>
          <w:p w:rsidR="00AB4C8D" w:rsidRPr="00AB4C8D" w:rsidRDefault="00AB4C8D" w:rsidP="00AB4C8D">
            <w:pPr>
              <w:autoSpaceDE w:val="0"/>
              <w:autoSpaceDN w:val="0"/>
              <w:ind w:firstLine="295"/>
              <w:jc w:val="both"/>
              <w:rPr>
                <w:rFonts w:ascii="Times New Roman" w:hAnsi="Times New Roman" w:cs="Times New Roman"/>
                <w:sz w:val="20"/>
                <w:szCs w:val="20"/>
                <w:lang w:eastAsia="en-US"/>
              </w:rPr>
            </w:pPr>
            <w:r w:rsidRPr="00AB4C8D">
              <w:rPr>
                <w:rFonts w:ascii="Times New Roman" w:hAnsi="Times New Roman" w:cs="Times New Roman"/>
                <w:sz w:val="20"/>
                <w:szCs w:val="20"/>
                <w:lang w:eastAsia="en-US"/>
              </w:rPr>
              <w:t>Здатність аналізувати результати діяльності організації, зіставляти їх з факторами впливу зовнішнього та внутрішнього середовища.</w:t>
            </w:r>
          </w:p>
          <w:p w:rsidR="00AB4C8D" w:rsidRPr="00AB4C8D" w:rsidRDefault="00AB4C8D" w:rsidP="00AB4C8D">
            <w:pPr>
              <w:autoSpaceDE w:val="0"/>
              <w:autoSpaceDN w:val="0"/>
              <w:ind w:firstLine="295"/>
              <w:jc w:val="both"/>
              <w:rPr>
                <w:rFonts w:ascii="Times New Roman" w:hAnsi="Times New Roman" w:cs="Times New Roman"/>
                <w:sz w:val="20"/>
                <w:szCs w:val="20"/>
                <w:lang w:eastAsia="en-US"/>
              </w:rPr>
            </w:pPr>
            <w:r w:rsidRPr="00AB4C8D">
              <w:rPr>
                <w:rFonts w:ascii="Times New Roman" w:hAnsi="Times New Roman" w:cs="Times New Roman"/>
                <w:sz w:val="20"/>
                <w:szCs w:val="20"/>
                <w:lang w:eastAsia="en-US"/>
              </w:rPr>
              <w:t>СК7</w:t>
            </w:r>
          </w:p>
          <w:p w:rsidR="00AB4C8D" w:rsidRPr="00AB4C8D" w:rsidRDefault="00AB4C8D" w:rsidP="00AB4C8D">
            <w:pPr>
              <w:autoSpaceDE w:val="0"/>
              <w:autoSpaceDN w:val="0"/>
              <w:ind w:firstLine="295"/>
              <w:jc w:val="both"/>
              <w:rPr>
                <w:rFonts w:ascii="Times New Roman" w:hAnsi="Times New Roman" w:cs="Times New Roman"/>
                <w:sz w:val="20"/>
                <w:szCs w:val="20"/>
                <w:lang w:eastAsia="en-US"/>
              </w:rPr>
            </w:pPr>
            <w:r w:rsidRPr="00AB4C8D">
              <w:rPr>
                <w:rFonts w:ascii="Times New Roman" w:hAnsi="Times New Roman" w:cs="Times New Roman"/>
                <w:sz w:val="20"/>
                <w:szCs w:val="20"/>
                <w:lang w:eastAsia="en-US"/>
              </w:rPr>
              <w:t>Здатність обирати та використовувати сучасний інструментарій менеджменту.</w:t>
            </w:r>
          </w:p>
          <w:p w:rsidR="00AB4C8D" w:rsidRPr="00AB4C8D" w:rsidRDefault="00AB4C8D" w:rsidP="00AB4C8D">
            <w:pPr>
              <w:autoSpaceDE w:val="0"/>
              <w:autoSpaceDN w:val="0"/>
              <w:ind w:firstLine="295"/>
              <w:jc w:val="both"/>
              <w:rPr>
                <w:rFonts w:ascii="Times New Roman" w:hAnsi="Times New Roman" w:cs="Times New Roman"/>
                <w:sz w:val="20"/>
                <w:szCs w:val="20"/>
                <w:lang w:eastAsia="en-US"/>
              </w:rPr>
            </w:pPr>
            <w:r w:rsidRPr="00AB4C8D">
              <w:rPr>
                <w:rFonts w:ascii="Times New Roman" w:hAnsi="Times New Roman" w:cs="Times New Roman"/>
                <w:sz w:val="20"/>
                <w:szCs w:val="20"/>
                <w:lang w:eastAsia="en-US"/>
              </w:rPr>
              <w:t>СК9</w:t>
            </w:r>
          </w:p>
          <w:p w:rsidR="00AB4C8D" w:rsidRPr="00AB4C8D" w:rsidRDefault="00AB4C8D" w:rsidP="00AB4C8D">
            <w:pPr>
              <w:autoSpaceDE w:val="0"/>
              <w:autoSpaceDN w:val="0"/>
              <w:ind w:firstLine="295"/>
              <w:jc w:val="both"/>
              <w:rPr>
                <w:rFonts w:ascii="Times New Roman" w:hAnsi="Times New Roman" w:cs="Times New Roman"/>
                <w:sz w:val="20"/>
                <w:szCs w:val="20"/>
                <w:lang w:eastAsia="en-US"/>
              </w:rPr>
            </w:pPr>
            <w:r w:rsidRPr="00AB4C8D">
              <w:rPr>
                <w:rFonts w:ascii="Times New Roman" w:hAnsi="Times New Roman" w:cs="Times New Roman"/>
                <w:sz w:val="20"/>
                <w:szCs w:val="20"/>
                <w:lang w:eastAsia="en-US"/>
              </w:rPr>
              <w:t>Здатність працювати в команді та налагоджувати міжособистісну взаємодію при вирішенні професійних завдань.</w:t>
            </w:r>
          </w:p>
          <w:p w:rsidR="00AB4C8D" w:rsidRPr="00AB4C8D" w:rsidRDefault="00AB4C8D" w:rsidP="00AB4C8D">
            <w:pPr>
              <w:autoSpaceDE w:val="0"/>
              <w:autoSpaceDN w:val="0"/>
              <w:ind w:firstLine="295"/>
              <w:jc w:val="both"/>
              <w:rPr>
                <w:rFonts w:ascii="Times New Roman" w:hAnsi="Times New Roman" w:cs="Times New Roman"/>
                <w:sz w:val="20"/>
                <w:szCs w:val="20"/>
                <w:lang w:eastAsia="en-US"/>
              </w:rPr>
            </w:pPr>
            <w:r w:rsidRPr="00AB4C8D">
              <w:rPr>
                <w:rFonts w:ascii="Times New Roman" w:hAnsi="Times New Roman" w:cs="Times New Roman"/>
                <w:sz w:val="20"/>
                <w:szCs w:val="20"/>
                <w:lang w:eastAsia="en-US"/>
              </w:rPr>
              <w:t>СК12</w:t>
            </w:r>
          </w:p>
          <w:p w:rsidR="00685250" w:rsidRPr="008D2829" w:rsidRDefault="00AB4C8D" w:rsidP="00AB4C8D">
            <w:pPr>
              <w:autoSpaceDE w:val="0"/>
              <w:autoSpaceDN w:val="0"/>
              <w:ind w:firstLine="295"/>
              <w:jc w:val="both"/>
              <w:rPr>
                <w:rFonts w:ascii="Times New Roman" w:hAnsi="Times New Roman" w:cs="Times New Roman"/>
                <w:sz w:val="20"/>
                <w:szCs w:val="20"/>
                <w:lang w:eastAsia="en-US"/>
              </w:rPr>
            </w:pPr>
            <w:r w:rsidRPr="00AB4C8D">
              <w:rPr>
                <w:rFonts w:ascii="Times New Roman" w:hAnsi="Times New Roman" w:cs="Times New Roman"/>
                <w:sz w:val="20"/>
                <w:szCs w:val="20"/>
                <w:lang w:eastAsia="en-US"/>
              </w:rPr>
              <w:t>Здатність аналізувати й структурувати проблеми організації, формувати обґрунтовані рішення.</w:t>
            </w:r>
          </w:p>
        </w:tc>
        <w:tc>
          <w:tcPr>
            <w:tcW w:w="3260" w:type="dxa"/>
            <w:vMerge/>
            <w:tcBorders>
              <w:left w:val="single" w:sz="4" w:space="0" w:color="auto"/>
              <w:right w:val="single" w:sz="4" w:space="0" w:color="auto"/>
            </w:tcBorders>
          </w:tcPr>
          <w:p w:rsidR="00685250" w:rsidRPr="004F2743" w:rsidRDefault="00685250" w:rsidP="00C41209">
            <w:pPr>
              <w:autoSpaceDE w:val="0"/>
              <w:autoSpaceDN w:val="0"/>
              <w:jc w:val="both"/>
              <w:rPr>
                <w:rFonts w:ascii="Times New Roman" w:hAnsi="Times New Roman" w:cs="Times New Roman"/>
                <w:color w:val="FF0000"/>
                <w:sz w:val="20"/>
                <w:szCs w:val="20"/>
                <w:lang w:eastAsia="en-US"/>
              </w:rPr>
            </w:pPr>
          </w:p>
        </w:tc>
        <w:tc>
          <w:tcPr>
            <w:tcW w:w="2233" w:type="dxa"/>
            <w:vMerge/>
            <w:tcBorders>
              <w:left w:val="single" w:sz="4" w:space="0" w:color="auto"/>
              <w:right w:val="single" w:sz="4" w:space="0" w:color="auto"/>
            </w:tcBorders>
          </w:tcPr>
          <w:p w:rsidR="00685250" w:rsidRPr="004F2743" w:rsidRDefault="00685250" w:rsidP="00C41209">
            <w:pPr>
              <w:autoSpaceDE w:val="0"/>
              <w:autoSpaceDN w:val="0"/>
              <w:jc w:val="both"/>
              <w:rPr>
                <w:rFonts w:ascii="Times New Roman" w:hAnsi="Times New Roman" w:cs="Times New Roman"/>
                <w:color w:val="FF0000"/>
                <w:sz w:val="20"/>
                <w:szCs w:val="20"/>
                <w:lang w:eastAsia="en-US"/>
              </w:rPr>
            </w:pPr>
          </w:p>
        </w:tc>
      </w:tr>
      <w:tr w:rsidR="00B56C83" w:rsidRPr="00A31F4F" w:rsidTr="00C41209">
        <w:tc>
          <w:tcPr>
            <w:tcW w:w="4361" w:type="dxa"/>
            <w:tcBorders>
              <w:top w:val="single" w:sz="4" w:space="0" w:color="auto"/>
              <w:left w:val="single" w:sz="4" w:space="0" w:color="auto"/>
              <w:bottom w:val="single" w:sz="4" w:space="0" w:color="auto"/>
              <w:right w:val="single" w:sz="4" w:space="0" w:color="auto"/>
            </w:tcBorders>
          </w:tcPr>
          <w:p w:rsidR="00B56C83" w:rsidRPr="008D2829" w:rsidRDefault="002F3260"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Програмні р</w:t>
            </w:r>
            <w:r w:rsidR="00F41509" w:rsidRPr="008D2829">
              <w:rPr>
                <w:rFonts w:ascii="Times New Roman" w:hAnsi="Times New Roman" w:cs="Times New Roman"/>
                <w:sz w:val="20"/>
                <w:szCs w:val="20"/>
                <w:lang w:eastAsia="en-US"/>
              </w:rPr>
              <w:t>езультати навчання</w:t>
            </w:r>
          </w:p>
        </w:tc>
        <w:tc>
          <w:tcPr>
            <w:tcW w:w="3260" w:type="dxa"/>
            <w:tcBorders>
              <w:top w:val="single" w:sz="4" w:space="0" w:color="auto"/>
              <w:left w:val="single" w:sz="4" w:space="0" w:color="auto"/>
              <w:bottom w:val="single" w:sz="4" w:space="0" w:color="auto"/>
              <w:right w:val="single" w:sz="4" w:space="0" w:color="auto"/>
            </w:tcBorders>
          </w:tcPr>
          <w:p w:rsidR="00B56C83" w:rsidRPr="008D2829" w:rsidRDefault="00B56C83" w:rsidP="00C41209">
            <w:pPr>
              <w:autoSpaceDE w:val="0"/>
              <w:autoSpaceDN w:val="0"/>
              <w:ind w:firstLine="295"/>
              <w:jc w:val="both"/>
              <w:rPr>
                <w:rFonts w:ascii="Times New Roman" w:hAnsi="Times New Roman" w:cs="Times New Roman"/>
                <w:sz w:val="20"/>
                <w:szCs w:val="20"/>
                <w:lang w:eastAsia="en-US"/>
              </w:rPr>
            </w:pPr>
          </w:p>
        </w:tc>
        <w:tc>
          <w:tcPr>
            <w:tcW w:w="2233" w:type="dxa"/>
            <w:tcBorders>
              <w:top w:val="single" w:sz="4" w:space="0" w:color="auto"/>
              <w:left w:val="single" w:sz="4" w:space="0" w:color="auto"/>
              <w:bottom w:val="single" w:sz="4" w:space="0" w:color="auto"/>
              <w:right w:val="single" w:sz="4" w:space="0" w:color="auto"/>
            </w:tcBorders>
          </w:tcPr>
          <w:p w:rsidR="00B56C83" w:rsidRPr="008D2829" w:rsidRDefault="00B56C83" w:rsidP="00C41209">
            <w:pPr>
              <w:autoSpaceDE w:val="0"/>
              <w:autoSpaceDN w:val="0"/>
              <w:ind w:firstLine="295"/>
              <w:jc w:val="both"/>
              <w:rPr>
                <w:rFonts w:ascii="Times New Roman" w:hAnsi="Times New Roman" w:cs="Times New Roman"/>
                <w:sz w:val="20"/>
                <w:szCs w:val="20"/>
                <w:lang w:eastAsia="en-US"/>
              </w:rPr>
            </w:pPr>
          </w:p>
        </w:tc>
      </w:tr>
      <w:tr w:rsidR="00F44AB3" w:rsidRPr="00A31F4F" w:rsidTr="00D93F0F">
        <w:trPr>
          <w:trHeight w:val="5060"/>
        </w:trPr>
        <w:tc>
          <w:tcPr>
            <w:tcW w:w="4361" w:type="dxa"/>
            <w:tcBorders>
              <w:top w:val="single" w:sz="4" w:space="0" w:color="auto"/>
              <w:left w:val="single" w:sz="4" w:space="0" w:color="auto"/>
              <w:right w:val="single" w:sz="4" w:space="0" w:color="auto"/>
            </w:tcBorders>
          </w:tcPr>
          <w:p w:rsidR="00AB4C8D" w:rsidRPr="00AB4C8D" w:rsidRDefault="00AB4C8D" w:rsidP="00AB4C8D">
            <w:pPr>
              <w:autoSpaceDE w:val="0"/>
              <w:autoSpaceDN w:val="0"/>
              <w:ind w:firstLine="295"/>
              <w:jc w:val="both"/>
              <w:rPr>
                <w:rFonts w:ascii="Times New Roman" w:hAnsi="Times New Roman" w:cs="Times New Roman"/>
                <w:sz w:val="20"/>
                <w:szCs w:val="20"/>
                <w:lang w:eastAsia="en-US"/>
              </w:rPr>
            </w:pPr>
            <w:r w:rsidRPr="00AB4C8D">
              <w:rPr>
                <w:rFonts w:ascii="Times New Roman" w:hAnsi="Times New Roman" w:cs="Times New Roman"/>
                <w:sz w:val="20"/>
                <w:szCs w:val="20"/>
                <w:lang w:eastAsia="en-US"/>
              </w:rPr>
              <w:t>РН4</w:t>
            </w:r>
          </w:p>
          <w:p w:rsidR="00AB4C8D" w:rsidRPr="00AB4C8D" w:rsidRDefault="00AB4C8D" w:rsidP="00AB4C8D">
            <w:pPr>
              <w:autoSpaceDE w:val="0"/>
              <w:autoSpaceDN w:val="0"/>
              <w:ind w:firstLine="295"/>
              <w:jc w:val="both"/>
              <w:rPr>
                <w:rFonts w:ascii="Times New Roman" w:hAnsi="Times New Roman" w:cs="Times New Roman"/>
                <w:sz w:val="20"/>
                <w:szCs w:val="20"/>
                <w:lang w:eastAsia="en-US"/>
              </w:rPr>
            </w:pPr>
            <w:r w:rsidRPr="00AB4C8D">
              <w:rPr>
                <w:rFonts w:ascii="Times New Roman" w:hAnsi="Times New Roman" w:cs="Times New Roman"/>
                <w:sz w:val="20"/>
                <w:szCs w:val="20"/>
                <w:lang w:eastAsia="en-US"/>
              </w:rPr>
              <w:t>Демонструвати навички виявлення проблем та обґрунтування управлінських рішень.</w:t>
            </w:r>
          </w:p>
          <w:p w:rsidR="00AB4C8D" w:rsidRPr="00AB4C8D" w:rsidRDefault="00AB4C8D" w:rsidP="00AB4C8D">
            <w:pPr>
              <w:autoSpaceDE w:val="0"/>
              <w:autoSpaceDN w:val="0"/>
              <w:ind w:firstLine="295"/>
              <w:jc w:val="both"/>
              <w:rPr>
                <w:rFonts w:ascii="Times New Roman" w:hAnsi="Times New Roman" w:cs="Times New Roman"/>
                <w:sz w:val="20"/>
                <w:szCs w:val="20"/>
                <w:lang w:eastAsia="en-US"/>
              </w:rPr>
            </w:pPr>
            <w:r w:rsidRPr="00AB4C8D">
              <w:rPr>
                <w:rFonts w:ascii="Times New Roman" w:hAnsi="Times New Roman" w:cs="Times New Roman"/>
                <w:sz w:val="20"/>
                <w:szCs w:val="20"/>
                <w:lang w:eastAsia="en-US"/>
              </w:rPr>
              <w:t>РН11</w:t>
            </w:r>
          </w:p>
          <w:p w:rsidR="00AB4C8D" w:rsidRPr="00AB4C8D" w:rsidRDefault="00AB4C8D" w:rsidP="00AB4C8D">
            <w:pPr>
              <w:autoSpaceDE w:val="0"/>
              <w:autoSpaceDN w:val="0"/>
              <w:ind w:firstLine="295"/>
              <w:jc w:val="both"/>
              <w:rPr>
                <w:rFonts w:ascii="Times New Roman" w:hAnsi="Times New Roman" w:cs="Times New Roman"/>
                <w:sz w:val="20"/>
                <w:szCs w:val="20"/>
                <w:lang w:eastAsia="en-US"/>
              </w:rPr>
            </w:pPr>
            <w:r w:rsidRPr="00AB4C8D">
              <w:rPr>
                <w:rFonts w:ascii="Times New Roman" w:hAnsi="Times New Roman" w:cs="Times New Roman"/>
                <w:sz w:val="20"/>
                <w:szCs w:val="20"/>
                <w:lang w:eastAsia="en-US"/>
              </w:rPr>
              <w:t>Демонструвати навички аналізу ситуації та здійснення комунікації у різних сферах діяльності організації.</w:t>
            </w:r>
          </w:p>
          <w:p w:rsidR="00AB4C8D" w:rsidRPr="00AB4C8D" w:rsidRDefault="00AB4C8D" w:rsidP="00AB4C8D">
            <w:pPr>
              <w:autoSpaceDE w:val="0"/>
              <w:autoSpaceDN w:val="0"/>
              <w:ind w:firstLine="295"/>
              <w:jc w:val="both"/>
              <w:rPr>
                <w:rFonts w:ascii="Times New Roman" w:hAnsi="Times New Roman" w:cs="Times New Roman"/>
                <w:sz w:val="20"/>
                <w:szCs w:val="20"/>
                <w:lang w:eastAsia="en-US"/>
              </w:rPr>
            </w:pPr>
            <w:r w:rsidRPr="00AB4C8D">
              <w:rPr>
                <w:rFonts w:ascii="Times New Roman" w:hAnsi="Times New Roman" w:cs="Times New Roman"/>
                <w:sz w:val="20"/>
                <w:szCs w:val="20"/>
                <w:lang w:eastAsia="en-US"/>
              </w:rPr>
              <w:t>РН16</w:t>
            </w:r>
          </w:p>
          <w:p w:rsidR="00AB4C8D" w:rsidRPr="00AB4C8D" w:rsidRDefault="00AB4C8D" w:rsidP="00AB4C8D">
            <w:pPr>
              <w:autoSpaceDE w:val="0"/>
              <w:autoSpaceDN w:val="0"/>
              <w:ind w:firstLine="295"/>
              <w:jc w:val="both"/>
              <w:rPr>
                <w:rFonts w:ascii="Times New Roman" w:hAnsi="Times New Roman" w:cs="Times New Roman"/>
                <w:sz w:val="20"/>
                <w:szCs w:val="20"/>
                <w:lang w:eastAsia="en-US"/>
              </w:rPr>
            </w:pPr>
            <w:r w:rsidRPr="00AB4C8D">
              <w:rPr>
                <w:rFonts w:ascii="Times New Roman" w:hAnsi="Times New Roman" w:cs="Times New Roman"/>
                <w:sz w:val="20"/>
                <w:szCs w:val="20"/>
                <w:lang w:eastAsia="en-US"/>
              </w:rPr>
              <w:t>Демонструвати навички самостійної роботи, гнучкого мислення, відкритості до нових знань, бути критичним і самокритичним.</w:t>
            </w:r>
          </w:p>
          <w:p w:rsidR="00AB4C8D" w:rsidRPr="00AB4C8D" w:rsidRDefault="00AB4C8D" w:rsidP="00AB4C8D">
            <w:pPr>
              <w:autoSpaceDE w:val="0"/>
              <w:autoSpaceDN w:val="0"/>
              <w:ind w:firstLine="295"/>
              <w:jc w:val="both"/>
              <w:rPr>
                <w:rFonts w:ascii="Times New Roman" w:hAnsi="Times New Roman" w:cs="Times New Roman"/>
                <w:sz w:val="20"/>
                <w:szCs w:val="20"/>
                <w:lang w:eastAsia="en-US"/>
              </w:rPr>
            </w:pPr>
            <w:r w:rsidRPr="00AB4C8D">
              <w:rPr>
                <w:rFonts w:ascii="Times New Roman" w:hAnsi="Times New Roman" w:cs="Times New Roman"/>
                <w:sz w:val="20"/>
                <w:szCs w:val="20"/>
                <w:lang w:eastAsia="en-US"/>
              </w:rPr>
              <w:t>РН17</w:t>
            </w:r>
          </w:p>
          <w:p w:rsidR="00F44AB3" w:rsidRPr="008D2829" w:rsidRDefault="00AB4C8D" w:rsidP="00AB4C8D">
            <w:pPr>
              <w:autoSpaceDE w:val="0"/>
              <w:autoSpaceDN w:val="0"/>
              <w:ind w:firstLine="295"/>
              <w:jc w:val="both"/>
              <w:rPr>
                <w:rFonts w:ascii="Times New Roman" w:hAnsi="Times New Roman" w:cs="Times New Roman"/>
                <w:sz w:val="20"/>
                <w:szCs w:val="20"/>
                <w:lang w:eastAsia="en-US"/>
              </w:rPr>
            </w:pPr>
            <w:r w:rsidRPr="00AB4C8D">
              <w:rPr>
                <w:rFonts w:ascii="Times New Roman" w:hAnsi="Times New Roman" w:cs="Times New Roman"/>
                <w:sz w:val="20"/>
                <w:szCs w:val="20"/>
                <w:lang w:eastAsia="en-US"/>
              </w:rPr>
              <w:t>Виконувати дослідження індивідуально та/або в групі під керівництвом лідера.</w:t>
            </w:r>
          </w:p>
        </w:tc>
        <w:tc>
          <w:tcPr>
            <w:tcW w:w="3260" w:type="dxa"/>
            <w:tcBorders>
              <w:top w:val="single" w:sz="4" w:space="0" w:color="auto"/>
              <w:left w:val="single" w:sz="4" w:space="0" w:color="auto"/>
              <w:right w:val="single" w:sz="4" w:space="0" w:color="auto"/>
            </w:tcBorders>
          </w:tcPr>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1. Інформаційно-лекційні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Лекції з використанням мультимедійних засобів;</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Електронні лекції;</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Консультування.</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2.Проблемно-дослідницькі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Аналіз проблемних ситуацій;</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Ділові ігри;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Case-</w:t>
            </w:r>
            <w:proofErr w:type="spellStart"/>
            <w:r w:rsidRPr="008D2829">
              <w:rPr>
                <w:rFonts w:ascii="Times New Roman" w:hAnsi="Times New Roman" w:cs="Times New Roman"/>
                <w:sz w:val="20"/>
                <w:szCs w:val="20"/>
                <w:lang w:eastAsia="en-US"/>
              </w:rPr>
              <w:t>study</w:t>
            </w:r>
            <w:proofErr w:type="spellEnd"/>
            <w:r w:rsidRPr="008D2829">
              <w:rPr>
                <w:rFonts w:ascii="Times New Roman" w:hAnsi="Times New Roman" w:cs="Times New Roman"/>
                <w:sz w:val="20"/>
                <w:szCs w:val="20"/>
                <w:lang w:eastAsia="en-US"/>
              </w:rPr>
              <w:t>;</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Дослідницькі проекти.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3. Інтерактивні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Дискусії;</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Круглі столи;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Мозковий штурм.</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4. Самостійні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Вивчення рекомендованої літератури;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Виконання практичних завдань;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Підготовка рефератів та доповідей;</w:t>
            </w:r>
          </w:p>
          <w:p w:rsidR="00F44AB3" w:rsidRPr="008D2829" w:rsidRDefault="00F44AB3"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Робота над індивідуальними та колективними проектами.</w:t>
            </w:r>
          </w:p>
        </w:tc>
        <w:tc>
          <w:tcPr>
            <w:tcW w:w="2233" w:type="dxa"/>
            <w:tcBorders>
              <w:top w:val="single" w:sz="4" w:space="0" w:color="auto"/>
              <w:left w:val="single" w:sz="4" w:space="0" w:color="auto"/>
              <w:right w:val="single" w:sz="4" w:space="0" w:color="auto"/>
            </w:tcBorders>
          </w:tcPr>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1. Поточний контроль: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Усне опитування;</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Тестування;</w:t>
            </w:r>
          </w:p>
          <w:p w:rsidR="00F44AB3" w:rsidRPr="008D2829" w:rsidRDefault="00F44AB3" w:rsidP="00C41209">
            <w:pPr>
              <w:autoSpaceDE w:val="0"/>
              <w:autoSpaceDN w:val="0"/>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Виконання практичних завдань;</w:t>
            </w:r>
          </w:p>
          <w:p w:rsidR="00F44AB3" w:rsidRPr="008D2829" w:rsidRDefault="00F44AB3" w:rsidP="00C41209">
            <w:pPr>
              <w:autoSpaceDE w:val="0"/>
              <w:autoSpaceDN w:val="0"/>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Захист індивідуальних та колективних проектів;</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Написання рефератів та доповідей (</w:t>
            </w:r>
            <w:proofErr w:type="spellStart"/>
            <w:r w:rsidRPr="008D2829">
              <w:rPr>
                <w:rFonts w:ascii="Times New Roman" w:hAnsi="Times New Roman" w:cs="Times New Roman"/>
                <w:sz w:val="20"/>
                <w:szCs w:val="20"/>
                <w:lang w:eastAsia="en-US"/>
              </w:rPr>
              <w:t>ессе</w:t>
            </w:r>
            <w:proofErr w:type="spellEnd"/>
            <w:r w:rsidRPr="008D2829">
              <w:rPr>
                <w:rFonts w:ascii="Times New Roman" w:hAnsi="Times New Roman" w:cs="Times New Roman"/>
                <w:sz w:val="20"/>
                <w:szCs w:val="20"/>
                <w:lang w:eastAsia="en-US"/>
              </w:rPr>
              <w:t xml:space="preserve"> тощо).</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2. Рубіжний контроль: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Тестування;</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Індивідуальні усні співбесіди.</w:t>
            </w:r>
          </w:p>
          <w:p w:rsidR="00F44AB3" w:rsidRPr="008D2829" w:rsidRDefault="00F44AB3" w:rsidP="00C41209">
            <w:pPr>
              <w:autoSpaceDE w:val="0"/>
              <w:autoSpaceDN w:val="0"/>
              <w:rPr>
                <w:rFonts w:ascii="Times New Roman" w:hAnsi="Times New Roman" w:cs="Times New Roman"/>
                <w:sz w:val="20"/>
                <w:szCs w:val="20"/>
                <w:lang w:eastAsia="en-US"/>
              </w:rPr>
            </w:pPr>
            <w:r w:rsidRPr="008D2829">
              <w:rPr>
                <w:rFonts w:ascii="Times New Roman" w:hAnsi="Times New Roman" w:cs="Times New Roman"/>
                <w:sz w:val="20"/>
                <w:szCs w:val="20"/>
                <w:lang w:eastAsia="en-US"/>
              </w:rPr>
              <w:t>3. Підсумковий контроль: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xml:space="preserve">- </w:t>
            </w:r>
            <w:r w:rsidR="008D2829">
              <w:rPr>
                <w:rFonts w:ascii="Times New Roman" w:hAnsi="Times New Roman" w:cs="Times New Roman"/>
                <w:sz w:val="20"/>
                <w:szCs w:val="20"/>
                <w:lang w:eastAsia="en-US"/>
              </w:rPr>
              <w:t>Залік</w:t>
            </w:r>
            <w:r w:rsidRPr="008D2829">
              <w:rPr>
                <w:rFonts w:ascii="Times New Roman" w:hAnsi="Times New Roman" w:cs="Times New Roman"/>
                <w:sz w:val="20"/>
                <w:szCs w:val="20"/>
                <w:lang w:eastAsia="en-US"/>
              </w:rPr>
              <w:t xml:space="preserve"> (усна або письмова форма);</w:t>
            </w:r>
          </w:p>
          <w:p w:rsidR="00F44AB3" w:rsidRPr="008D2829" w:rsidRDefault="00F44AB3" w:rsidP="00C41209">
            <w:pPr>
              <w:autoSpaceDE w:val="0"/>
              <w:autoSpaceDN w:val="0"/>
              <w:ind w:firstLine="12"/>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Тестування, усна співбесіда.</w:t>
            </w:r>
          </w:p>
        </w:tc>
      </w:tr>
    </w:tbl>
    <w:p w:rsidR="00C41209" w:rsidRDefault="00C41209" w:rsidP="00B56C83">
      <w:pPr>
        <w:jc w:val="center"/>
        <w:rPr>
          <w:rFonts w:ascii="Times New Roman" w:hAnsi="Times New Roman" w:cs="Times New Roman"/>
          <w:b/>
          <w:bCs/>
          <w:sz w:val="28"/>
        </w:rPr>
      </w:pPr>
    </w:p>
    <w:p w:rsidR="006B7128" w:rsidRDefault="006B7128" w:rsidP="00B56C83">
      <w:pPr>
        <w:jc w:val="center"/>
        <w:rPr>
          <w:rFonts w:ascii="Times New Roman" w:hAnsi="Times New Roman" w:cs="Times New Roman"/>
          <w:b/>
          <w:bCs/>
          <w:sz w:val="28"/>
        </w:rPr>
      </w:pPr>
    </w:p>
    <w:p w:rsidR="006B7128" w:rsidRDefault="006B7128">
      <w:pPr>
        <w:widowControl/>
        <w:suppressAutoHyphens w:val="0"/>
        <w:spacing w:after="160" w:line="259" w:lineRule="auto"/>
        <w:rPr>
          <w:rFonts w:ascii="Times New Roman" w:hAnsi="Times New Roman" w:cs="Times New Roman"/>
          <w:b/>
          <w:bCs/>
          <w:sz w:val="28"/>
        </w:rPr>
      </w:pPr>
      <w:r>
        <w:rPr>
          <w:rFonts w:ascii="Times New Roman" w:hAnsi="Times New Roman" w:cs="Times New Roman"/>
          <w:b/>
          <w:bCs/>
          <w:sz w:val="28"/>
        </w:rPr>
        <w:br w:type="page"/>
      </w:r>
    </w:p>
    <w:p w:rsidR="00B56C83" w:rsidRDefault="00B56C83" w:rsidP="00B56C83">
      <w:pPr>
        <w:tabs>
          <w:tab w:val="left" w:pos="284"/>
          <w:tab w:val="left" w:pos="567"/>
        </w:tabs>
        <w:ind w:left="360" w:hanging="360"/>
        <w:jc w:val="center"/>
        <w:rPr>
          <w:rFonts w:ascii="Times New Roman" w:hAnsi="Times New Roman" w:cs="Times New Roman"/>
          <w:b/>
          <w:bCs/>
          <w:sz w:val="28"/>
          <w:szCs w:val="28"/>
        </w:rPr>
      </w:pPr>
      <w:r w:rsidRPr="006B7128">
        <w:rPr>
          <w:rFonts w:ascii="Times New Roman" w:hAnsi="Times New Roman" w:cs="Times New Roman"/>
          <w:b/>
          <w:bCs/>
          <w:sz w:val="28"/>
          <w:szCs w:val="28"/>
        </w:rPr>
        <w:lastRenderedPageBreak/>
        <w:t>3. Зміст навчальної дисципліни</w:t>
      </w:r>
    </w:p>
    <w:p w:rsidR="008C306E" w:rsidRPr="006B7128" w:rsidRDefault="008C306E" w:rsidP="00B56C83">
      <w:pPr>
        <w:tabs>
          <w:tab w:val="left" w:pos="284"/>
          <w:tab w:val="left" w:pos="567"/>
        </w:tabs>
        <w:ind w:left="360" w:hanging="360"/>
        <w:jc w:val="center"/>
        <w:rPr>
          <w:rFonts w:ascii="Times New Roman" w:hAnsi="Times New Roman" w:cs="Times New Roman"/>
          <w:b/>
          <w:bCs/>
          <w:sz w:val="28"/>
          <w:szCs w:val="28"/>
        </w:rPr>
      </w:pPr>
    </w:p>
    <w:p w:rsidR="008C306E" w:rsidRPr="008C306E" w:rsidRDefault="008C306E" w:rsidP="008C306E">
      <w:pPr>
        <w:keepNext/>
        <w:widowControl/>
        <w:ind w:firstLine="658"/>
        <w:jc w:val="center"/>
        <w:outlineLvl w:val="2"/>
        <w:rPr>
          <w:rFonts w:ascii="Times New Roman" w:eastAsia="Times New Roman" w:hAnsi="Times New Roman" w:cs="Times New Roman"/>
          <w:b/>
          <w:i/>
          <w:iCs/>
          <w:kern w:val="0"/>
          <w:lang w:eastAsia="ar-SA" w:bidi="ar-SA"/>
        </w:rPr>
      </w:pPr>
      <w:r w:rsidRPr="008C306E">
        <w:rPr>
          <w:rFonts w:ascii="Times New Roman" w:eastAsia="Times New Roman" w:hAnsi="Times New Roman" w:cs="Times New Roman"/>
          <w:b/>
          <w:i/>
          <w:iCs/>
          <w:kern w:val="0"/>
          <w:lang w:eastAsia="ar-SA" w:bidi="ar-SA"/>
        </w:rPr>
        <w:t>Змістовий модуль 1.</w:t>
      </w:r>
      <w:r w:rsidRPr="008C306E">
        <w:rPr>
          <w:rFonts w:ascii="Times New Roman" w:eastAsia="Times New Roman" w:hAnsi="Times New Roman" w:cs="Times New Roman"/>
          <w:i/>
          <w:iCs/>
          <w:kern w:val="0"/>
          <w:lang w:eastAsia="ar-SA" w:bidi="ar-SA"/>
        </w:rPr>
        <w:t xml:space="preserve"> </w:t>
      </w:r>
      <w:r w:rsidRPr="008C306E">
        <w:rPr>
          <w:rFonts w:ascii="Times New Roman" w:eastAsia="Times New Roman" w:hAnsi="Times New Roman" w:cs="Times New Roman"/>
          <w:b/>
          <w:i/>
          <w:iCs/>
          <w:kern w:val="0"/>
          <w:lang w:eastAsia="ar-SA" w:bidi="ar-SA"/>
        </w:rPr>
        <w:t>Фінансова криза на підприємстві. Адаптивний менеджмент (антикризове фінансове управління) на підприємстві</w:t>
      </w:r>
    </w:p>
    <w:p w:rsidR="008C306E" w:rsidRPr="008C306E" w:rsidRDefault="008C306E" w:rsidP="008C306E">
      <w:pPr>
        <w:widowControl/>
        <w:ind w:firstLine="567"/>
        <w:jc w:val="both"/>
        <w:rPr>
          <w:rFonts w:ascii="Times New Roman" w:eastAsia="Times New Roman" w:hAnsi="Times New Roman" w:cs="Times New Roman"/>
          <w:b/>
          <w:kern w:val="0"/>
          <w:lang w:eastAsia="ar-SA" w:bidi="ar-SA"/>
        </w:rPr>
      </w:pP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b/>
          <w:kern w:val="0"/>
          <w:lang w:eastAsia="ar-SA" w:bidi="ar-SA"/>
        </w:rPr>
        <w:t>Тема 1.</w:t>
      </w:r>
      <w:r w:rsidRPr="008C306E">
        <w:rPr>
          <w:rFonts w:ascii="Times New Roman" w:eastAsia="Times New Roman" w:hAnsi="Times New Roman" w:cs="Times New Roman"/>
          <w:kern w:val="0"/>
          <w:lang w:eastAsia="ar-SA" w:bidi="ar-SA"/>
        </w:rPr>
        <w:t xml:space="preserve"> Фінансова криза на підприємстві</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 xml:space="preserve">Взаємовідносини криз у суспільстві. Економічні кризи. Сутність фінансової кризи на підприємстві. Сутність терміну «криза». Класифікація криз. Сутність терміну «економічна криза». Класифікація економічних криз. Сутність та місце економічної і фінансових криз на підприємстві у сукупності економічних криз. </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Етапи розвитку та види фінансової кризи на підприємстві. Етапи розвитку фінансової кризи на підприємстві. Класифікація видів фінансових криз підприємства, характеристика та причини виникнення.</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Характеристика параметрів фінансової кризи на підприємстві. Параметри, що характеризують фінансову кризу на підприємстві. Зовнішні та внутрішні фактори, що викликають фінансові кризи на підприємстві. Фази розвитку фінансової кризи на підприємстві та ознаки кожної фази.</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b/>
          <w:kern w:val="0"/>
          <w:lang w:eastAsia="ar-SA" w:bidi="ar-SA"/>
        </w:rPr>
        <w:t>Тема 2.</w:t>
      </w:r>
      <w:r w:rsidRPr="008C306E">
        <w:rPr>
          <w:rFonts w:ascii="Times New Roman" w:eastAsia="Times New Roman" w:hAnsi="Times New Roman" w:cs="Times New Roman"/>
          <w:kern w:val="0"/>
          <w:lang w:eastAsia="ar-SA" w:bidi="ar-SA"/>
        </w:rPr>
        <w:t xml:space="preserve"> Адаптивний менеджмент (антикризове фінансове управління) на підприємстві</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Сутність адаптивного менеджменту (антикризового фінансового управління) на підприємстві. Аспекти розгляду адаптивного менеджменту (антикризового фінансового управління) на підприємстві. Визначення терміну «адаптивний менеджмент (антикризове фінансове управління)».</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Цілі, задачі, принципи та основні функції адаптивного менеджменту (антикризового фінансового управління). Основні цілі адаптивного менеджменту (антикризового фінансового управління) на підприємстві. Задачі адаптивного менеджменту (антикризового фінансового управління) на підприємстві. Принципи адаптивного менеджменту (антикризового фінансового управління) на підприємстві. Функції адаптивного менеджменту (антикризового фінансового управління) на підприємстві.</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Об’єкти та суб’єкти адаптивного менеджменту (антикризового фінансового управління) на підприємстві. Об'єкти адаптивного менеджменту (антикризового фінансового управління) на підприємстві. Суб'єкти адаптивного менеджменту (антикризового фінансового управління) на підприємстві. Антикризова робоча група (АРГ). Алгоритм розробки плану дій антикризової робочої групи. Регламент роботи антикризової робочої групи.</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b/>
          <w:i/>
          <w:iCs/>
          <w:kern w:val="0"/>
          <w:lang w:eastAsia="ar-SA" w:bidi="ar-SA"/>
        </w:rPr>
        <w:t>Змістовий модуль 2.</w:t>
      </w:r>
      <w:r w:rsidRPr="008C306E">
        <w:rPr>
          <w:rFonts w:ascii="Times New Roman" w:eastAsia="Times New Roman" w:hAnsi="Times New Roman" w:cs="Times New Roman"/>
          <w:i/>
          <w:iCs/>
          <w:kern w:val="0"/>
          <w:lang w:eastAsia="ar-SA" w:bidi="ar-SA"/>
        </w:rPr>
        <w:t xml:space="preserve"> </w:t>
      </w:r>
      <w:r w:rsidRPr="008C306E">
        <w:rPr>
          <w:rFonts w:ascii="Times New Roman" w:eastAsia="Times New Roman" w:hAnsi="Times New Roman" w:cs="Times New Roman"/>
          <w:b/>
          <w:i/>
          <w:iCs/>
          <w:kern w:val="0"/>
          <w:lang w:eastAsia="ar-SA" w:bidi="ar-SA"/>
        </w:rPr>
        <w:t>Визначення глибини фінансової кризи на підприємстві. Визначення причин фінансової кризи на підприємстві на основі фінансового аналізу.</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p>
    <w:p w:rsidR="008C306E" w:rsidRPr="008C306E" w:rsidRDefault="008C306E" w:rsidP="008C306E">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8C306E">
        <w:rPr>
          <w:rFonts w:ascii="Times New Roman" w:eastAsia="Times New Roman" w:hAnsi="Times New Roman" w:cs="Times New Roman"/>
          <w:b/>
          <w:kern w:val="0"/>
          <w:lang w:eastAsia="ru-RU" w:bidi="ar-SA"/>
        </w:rPr>
        <w:t>Тема 3.</w:t>
      </w:r>
      <w:r w:rsidRPr="008C306E">
        <w:rPr>
          <w:rFonts w:ascii="Times New Roman" w:eastAsia="Times New Roman" w:hAnsi="Times New Roman" w:cs="Times New Roman"/>
          <w:kern w:val="0"/>
          <w:lang w:eastAsia="ru-RU" w:bidi="ar-SA"/>
        </w:rPr>
        <w:t xml:space="preserve"> Визначення глибини фінансової кризи на підприємстві</w:t>
      </w:r>
    </w:p>
    <w:p w:rsidR="008C306E" w:rsidRPr="008C306E" w:rsidRDefault="008C306E" w:rsidP="008C306E">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8C306E">
        <w:rPr>
          <w:rFonts w:ascii="Times New Roman" w:eastAsia="Times New Roman" w:hAnsi="Times New Roman" w:cs="Times New Roman"/>
          <w:kern w:val="0"/>
          <w:lang w:eastAsia="ru-RU" w:bidi="ar-SA"/>
        </w:rPr>
        <w:t xml:space="preserve">Якісна оцінка управління підприємством. Блоки оцінки глибини та причин фінансових криз на підприємствах та їх складові. Сутність та особливості проведення </w:t>
      </w:r>
      <w:proofErr w:type="spellStart"/>
      <w:r w:rsidRPr="008C306E">
        <w:rPr>
          <w:rFonts w:ascii="Times New Roman" w:eastAsia="Times New Roman" w:hAnsi="Times New Roman" w:cs="Times New Roman"/>
          <w:kern w:val="0"/>
          <w:lang w:eastAsia="ru-RU" w:bidi="ar-SA"/>
        </w:rPr>
        <w:t>бенчмаркінгу</w:t>
      </w:r>
      <w:proofErr w:type="spellEnd"/>
      <w:r w:rsidRPr="008C306E">
        <w:rPr>
          <w:rFonts w:ascii="Times New Roman" w:eastAsia="Times New Roman" w:hAnsi="Times New Roman" w:cs="Times New Roman"/>
          <w:kern w:val="0"/>
          <w:lang w:eastAsia="ru-RU" w:bidi="ar-SA"/>
        </w:rPr>
        <w:t xml:space="preserve">. Основна мета </w:t>
      </w:r>
      <w:proofErr w:type="spellStart"/>
      <w:r w:rsidRPr="008C306E">
        <w:rPr>
          <w:rFonts w:ascii="Times New Roman" w:eastAsia="Times New Roman" w:hAnsi="Times New Roman" w:cs="Times New Roman"/>
          <w:kern w:val="0"/>
          <w:lang w:eastAsia="ru-RU" w:bidi="ar-SA"/>
        </w:rPr>
        <w:t>бенчмаркінгу</w:t>
      </w:r>
      <w:proofErr w:type="spellEnd"/>
      <w:r w:rsidRPr="008C306E">
        <w:rPr>
          <w:rFonts w:ascii="Times New Roman" w:eastAsia="Times New Roman" w:hAnsi="Times New Roman" w:cs="Times New Roman"/>
          <w:kern w:val="0"/>
          <w:lang w:eastAsia="ru-RU" w:bidi="ar-SA"/>
        </w:rPr>
        <w:t xml:space="preserve">. Види </w:t>
      </w:r>
      <w:proofErr w:type="spellStart"/>
      <w:r w:rsidRPr="008C306E">
        <w:rPr>
          <w:rFonts w:ascii="Times New Roman" w:eastAsia="Times New Roman" w:hAnsi="Times New Roman" w:cs="Times New Roman"/>
          <w:kern w:val="0"/>
          <w:lang w:eastAsia="ru-RU" w:bidi="ar-SA"/>
        </w:rPr>
        <w:t>бенчмаркінгу</w:t>
      </w:r>
      <w:proofErr w:type="spellEnd"/>
      <w:r w:rsidRPr="008C306E">
        <w:rPr>
          <w:rFonts w:ascii="Times New Roman" w:eastAsia="Times New Roman" w:hAnsi="Times New Roman" w:cs="Times New Roman"/>
          <w:kern w:val="0"/>
          <w:lang w:eastAsia="ru-RU" w:bidi="ar-SA"/>
        </w:rPr>
        <w:t xml:space="preserve"> та їх характеристика. Сутність та особливості проведення SWОТ – аналізу. Методика проведення SWОТ – аналізу. Вимоги до проведення SWОТ - аналізу, що дозволяють уникнути поквапних висновків і помилок. Сутність та особливості проведення зваженої рейтингової оцінки підприємства. Методика проведення зваженої рейтингової оцінки підприємства.</w:t>
      </w:r>
    </w:p>
    <w:p w:rsidR="008C306E" w:rsidRPr="008C306E" w:rsidRDefault="008C306E" w:rsidP="008C306E">
      <w:pPr>
        <w:widowControl/>
        <w:ind w:firstLine="567"/>
        <w:jc w:val="both"/>
        <w:rPr>
          <w:rFonts w:ascii="Times New Roman" w:eastAsia="Times New Roman" w:hAnsi="Times New Roman" w:cs="Times New Roman"/>
          <w:kern w:val="0"/>
          <w:lang w:eastAsia="ru-RU" w:bidi="ar-SA"/>
        </w:rPr>
      </w:pPr>
      <w:r w:rsidRPr="008C306E">
        <w:rPr>
          <w:rFonts w:ascii="Times New Roman" w:eastAsia="Times New Roman" w:hAnsi="Times New Roman" w:cs="Times New Roman"/>
          <w:kern w:val="0"/>
          <w:lang w:eastAsia="ru-RU" w:bidi="ar-SA"/>
        </w:rPr>
        <w:t>Кількісна оцінка управління підприємством. Сутність фінансового аналізу. Методи фінансового аналізу та їх характеристика. Складові методики фінансового аналізу підприємства.</w:t>
      </w:r>
    </w:p>
    <w:p w:rsidR="008C306E" w:rsidRPr="008C306E" w:rsidRDefault="008C306E" w:rsidP="008C306E">
      <w:pPr>
        <w:widowControl/>
        <w:ind w:firstLine="567"/>
        <w:jc w:val="both"/>
        <w:rPr>
          <w:rFonts w:ascii="Times New Roman" w:eastAsia="Times New Roman" w:hAnsi="Times New Roman" w:cs="Times New Roman"/>
          <w:kern w:val="0"/>
          <w:lang w:eastAsia="ru-RU" w:bidi="ar-SA"/>
        </w:rPr>
      </w:pPr>
    </w:p>
    <w:p w:rsidR="008C306E" w:rsidRPr="008C306E" w:rsidRDefault="008C306E" w:rsidP="008C306E">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8C306E">
        <w:rPr>
          <w:rFonts w:ascii="Times New Roman" w:eastAsia="Times New Roman" w:hAnsi="Times New Roman" w:cs="Times New Roman"/>
          <w:b/>
          <w:kern w:val="0"/>
          <w:lang w:eastAsia="ru-RU" w:bidi="ar-SA"/>
        </w:rPr>
        <w:lastRenderedPageBreak/>
        <w:t>Тема 4.</w:t>
      </w:r>
      <w:r w:rsidRPr="008C306E">
        <w:rPr>
          <w:rFonts w:ascii="Times New Roman" w:eastAsia="Times New Roman" w:hAnsi="Times New Roman" w:cs="Times New Roman"/>
          <w:kern w:val="0"/>
          <w:lang w:eastAsia="ru-RU" w:bidi="ar-SA"/>
        </w:rPr>
        <w:t xml:space="preserve"> Визначення причин фінансової кризи на підприємстві на основі фінансового аналізу</w:t>
      </w:r>
    </w:p>
    <w:p w:rsidR="008C306E" w:rsidRPr="008C306E" w:rsidRDefault="008C306E" w:rsidP="008C306E">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8C306E">
        <w:rPr>
          <w:rFonts w:ascii="Times New Roman" w:eastAsia="Times New Roman" w:hAnsi="Times New Roman" w:cs="Times New Roman"/>
          <w:kern w:val="0"/>
          <w:lang w:eastAsia="ru-RU" w:bidi="ar-SA"/>
        </w:rPr>
        <w:t>Аналіз майна підприємства. Сутність терміну «активи підприємства». Методика аналізу активів підприємства. Горизонтальний аналіз активів підприємства. Вертикальний аналіз активів підприємства. Коефіцієнти аналізу використання основних фондів підприємства.</w:t>
      </w:r>
    </w:p>
    <w:p w:rsidR="008C306E" w:rsidRPr="008C306E" w:rsidRDefault="008C306E" w:rsidP="008C306E">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8C306E">
        <w:rPr>
          <w:rFonts w:ascii="Times New Roman" w:eastAsia="Times New Roman" w:hAnsi="Times New Roman" w:cs="Times New Roman"/>
          <w:kern w:val="0"/>
          <w:lang w:eastAsia="ru-RU" w:bidi="ar-SA"/>
        </w:rPr>
        <w:t>Аналіз джерел формування капіталу підприємств. Сутність терміну «пасиви підприємства». Методика аналізу пасивів підприємства. Горизонтальний аналіз пасивів підприємства. Вертикальний аналіз пасивів підприємства.</w:t>
      </w:r>
    </w:p>
    <w:p w:rsidR="008C306E" w:rsidRPr="008C306E" w:rsidRDefault="008C306E" w:rsidP="008C306E">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8C306E">
        <w:rPr>
          <w:rFonts w:ascii="Times New Roman" w:eastAsia="Times New Roman" w:hAnsi="Times New Roman" w:cs="Times New Roman"/>
          <w:kern w:val="0"/>
          <w:lang w:eastAsia="ru-RU" w:bidi="ar-SA"/>
        </w:rPr>
        <w:t>Аналіз ліквідності підприємств. Сутність терміну «ліквідність підприємства». Методика аналізу ліквідності підприємства. Аналіз ліквідності балансу. Коефіцієнти аналізу ліквідності підприємства.</w:t>
      </w:r>
    </w:p>
    <w:p w:rsidR="008C306E" w:rsidRPr="008C306E" w:rsidRDefault="008C306E" w:rsidP="008C306E">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8C306E">
        <w:rPr>
          <w:rFonts w:ascii="Times New Roman" w:eastAsia="Times New Roman" w:hAnsi="Times New Roman" w:cs="Times New Roman"/>
          <w:kern w:val="0"/>
          <w:lang w:eastAsia="ru-RU" w:bidi="ar-SA"/>
        </w:rPr>
        <w:t>Аналіз фінансової стійкості підприємств.</w:t>
      </w:r>
      <w:r w:rsidRPr="008C306E">
        <w:rPr>
          <w:rFonts w:ascii="Times New Roman" w:eastAsia="Times New Roman" w:hAnsi="Times New Roman" w:cs="Times New Roman"/>
          <w:kern w:val="0"/>
          <w:lang w:eastAsia="ar-SA" w:bidi="ar-SA"/>
        </w:rPr>
        <w:t xml:space="preserve"> </w:t>
      </w:r>
      <w:r w:rsidRPr="008C306E">
        <w:rPr>
          <w:rFonts w:ascii="Times New Roman" w:eastAsia="Times New Roman" w:hAnsi="Times New Roman" w:cs="Times New Roman"/>
          <w:kern w:val="0"/>
          <w:lang w:eastAsia="ru-RU" w:bidi="ar-SA"/>
        </w:rPr>
        <w:t>Сутність терміну «фінансова стійкість підприємства». Методика аналізу фінансової стійкості підприємства. Трьохкомпонентна модель аналізу фінансової стійкості підприємства. Коефіцієнти аналізу фінансової стійкості підприємства.</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p>
    <w:p w:rsidR="008C306E" w:rsidRPr="008C306E" w:rsidRDefault="008C306E" w:rsidP="008C306E">
      <w:pPr>
        <w:keepNext/>
        <w:widowControl/>
        <w:jc w:val="center"/>
        <w:outlineLvl w:val="2"/>
        <w:rPr>
          <w:rFonts w:ascii="Times New Roman" w:eastAsia="Times New Roman" w:hAnsi="Times New Roman" w:cs="Times New Roman"/>
          <w:b/>
          <w:i/>
          <w:iCs/>
          <w:kern w:val="0"/>
          <w:lang w:eastAsia="ar-SA" w:bidi="ar-SA"/>
        </w:rPr>
      </w:pPr>
      <w:r w:rsidRPr="008C306E">
        <w:rPr>
          <w:rFonts w:ascii="Times New Roman" w:eastAsia="Times New Roman" w:hAnsi="Times New Roman" w:cs="Times New Roman"/>
          <w:b/>
          <w:i/>
          <w:iCs/>
          <w:kern w:val="0"/>
          <w:lang w:eastAsia="ar-SA" w:bidi="ar-SA"/>
        </w:rPr>
        <w:t>Змістовий модуль 3. Визначення причин фінансової кризи на підприємстві на основі аналізу ділової активності, прибутковості та рентабельності. Оцінка ймовірності банкрутства підприємства як складова адаптивного менеджменту (антикризового фінансового управління)</w:t>
      </w:r>
    </w:p>
    <w:p w:rsidR="008C306E" w:rsidRPr="008C306E" w:rsidRDefault="008C306E" w:rsidP="008C306E">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p>
    <w:p w:rsidR="008C306E" w:rsidRPr="008C306E" w:rsidRDefault="008C306E" w:rsidP="008C306E">
      <w:pPr>
        <w:widowControl/>
        <w:tabs>
          <w:tab w:val="num" w:pos="0"/>
        </w:tabs>
        <w:ind w:firstLine="709"/>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b/>
          <w:kern w:val="0"/>
          <w:lang w:eastAsia="ar-SA" w:bidi="ar-SA"/>
        </w:rPr>
        <w:t>Тема 5.</w:t>
      </w:r>
      <w:r w:rsidRPr="008C306E">
        <w:rPr>
          <w:rFonts w:ascii="Times New Roman" w:eastAsia="Times New Roman" w:hAnsi="Times New Roman" w:cs="Times New Roman"/>
          <w:kern w:val="0"/>
          <w:lang w:eastAsia="ar-SA" w:bidi="ar-SA"/>
        </w:rPr>
        <w:t xml:space="preserve"> Визначення причин фінансової кризи на підприємстві на основі аналізу ділової активності, прибутковості та рентабельності</w:t>
      </w:r>
    </w:p>
    <w:p w:rsidR="008C306E" w:rsidRPr="008C306E" w:rsidRDefault="008C306E" w:rsidP="008C306E">
      <w:pPr>
        <w:widowControl/>
        <w:tabs>
          <w:tab w:val="num" w:pos="0"/>
        </w:tabs>
        <w:ind w:firstLine="709"/>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Аналіз ділової активності підприємств. Сутність терміну «ділова активність підприємства». Методика аналізу ділової активності підприємства. «Золоте правило економіки» підприємства та його розрахунок. Коефіцієнти аналізу ділової активності підприємства.</w:t>
      </w:r>
    </w:p>
    <w:p w:rsidR="008C306E" w:rsidRPr="008C306E" w:rsidRDefault="008C306E" w:rsidP="008C306E">
      <w:pPr>
        <w:widowControl/>
        <w:tabs>
          <w:tab w:val="num" w:pos="0"/>
        </w:tabs>
        <w:ind w:firstLine="709"/>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Сутність та теоретична характеристика фінансових результатів та рентабельності суб’єкта господарювання. Сутність терміну «фінансові результати діяльності підприємства». Сутність термінів та методика розрахунку: «валовий прибуток (збиток)»; «фінансовий результат від операційної діяльності (прибуток, збиток)»; «фінансовий результат до оподаткування (прибуток, збиток)»; «чистий фінансовий результат (прибуток, збиток)». Сутність терміну «рентабельність».</w:t>
      </w:r>
    </w:p>
    <w:p w:rsidR="008C306E" w:rsidRPr="008C306E" w:rsidRDefault="008C306E" w:rsidP="008C306E">
      <w:pPr>
        <w:widowControl/>
        <w:tabs>
          <w:tab w:val="num" w:pos="0"/>
        </w:tabs>
        <w:ind w:firstLine="709"/>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Методика аналізу фінансових результатів підприємства. Горизонтальний та вертикальний аналіз доходів і витрат, у тому числі операційних витрат та сукупних доходів і витрат підприємства. Горизонтальний та вертикальний аналіз Звіту про фінансові результати (про сукупний доход).</w:t>
      </w:r>
    </w:p>
    <w:p w:rsidR="008C306E" w:rsidRPr="008C306E" w:rsidRDefault="008C306E" w:rsidP="008C306E">
      <w:pPr>
        <w:widowControl/>
        <w:tabs>
          <w:tab w:val="num" w:pos="0"/>
        </w:tabs>
        <w:ind w:firstLine="709"/>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Сутність та теоретична характеристика аналізу рентабельності підприємства. Аналіз доходних показників рентабельності. Аналіз витратних показників рентабельності. Аналіз ресурсних показників рентабельності.</w:t>
      </w:r>
    </w:p>
    <w:p w:rsidR="008C306E" w:rsidRPr="008C306E" w:rsidRDefault="008C306E" w:rsidP="008C306E">
      <w:pPr>
        <w:widowControl/>
        <w:tabs>
          <w:tab w:val="num" w:pos="0"/>
        </w:tabs>
        <w:jc w:val="both"/>
        <w:rPr>
          <w:rFonts w:ascii="Times New Roman" w:eastAsia="Times New Roman" w:hAnsi="Times New Roman" w:cs="Times New Roman"/>
          <w:kern w:val="0"/>
          <w:lang w:eastAsia="ar-SA" w:bidi="ar-SA"/>
        </w:rPr>
      </w:pPr>
    </w:p>
    <w:p w:rsidR="008C306E" w:rsidRPr="008C306E" w:rsidRDefault="008C306E" w:rsidP="008C306E">
      <w:pPr>
        <w:widowControl/>
        <w:ind w:firstLine="709"/>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b/>
          <w:kern w:val="0"/>
          <w:lang w:eastAsia="ar-SA" w:bidi="ar-SA"/>
        </w:rPr>
        <w:t>Тема 6.</w:t>
      </w:r>
      <w:r w:rsidRPr="008C306E">
        <w:rPr>
          <w:rFonts w:ascii="Times New Roman" w:eastAsia="Times New Roman" w:hAnsi="Times New Roman" w:cs="Times New Roman"/>
          <w:kern w:val="0"/>
          <w:lang w:eastAsia="ar-SA" w:bidi="ar-SA"/>
        </w:rPr>
        <w:t xml:space="preserve"> Оцінка ймовірності банкрутства підприємства як складова адаптивного менеджменту (антикризового фінансового управління)</w:t>
      </w:r>
    </w:p>
    <w:p w:rsidR="008C306E" w:rsidRPr="008C306E" w:rsidRDefault="008C306E" w:rsidP="008C306E">
      <w:pPr>
        <w:widowControl/>
        <w:ind w:firstLine="709"/>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 xml:space="preserve">Кількісні моделі оцінки ймовірності банкрутства підприємства. Історія появи та розвитку оцінки ймовірності банкрутства підприємства. Підходи до моделювання ймовірності банкрутства підприємств. </w:t>
      </w:r>
      <w:proofErr w:type="spellStart"/>
      <w:r w:rsidRPr="008C306E">
        <w:rPr>
          <w:rFonts w:ascii="Times New Roman" w:eastAsia="Times New Roman" w:hAnsi="Times New Roman" w:cs="Times New Roman"/>
          <w:kern w:val="0"/>
          <w:lang w:eastAsia="ar-SA" w:bidi="ar-SA"/>
        </w:rPr>
        <w:t>Двофакторна</w:t>
      </w:r>
      <w:proofErr w:type="spellEnd"/>
      <w:r w:rsidRPr="008C306E">
        <w:rPr>
          <w:rFonts w:ascii="Times New Roman" w:eastAsia="Times New Roman" w:hAnsi="Times New Roman" w:cs="Times New Roman"/>
          <w:kern w:val="0"/>
          <w:lang w:eastAsia="ar-SA" w:bidi="ar-SA"/>
        </w:rPr>
        <w:t xml:space="preserve">, </w:t>
      </w:r>
      <w:proofErr w:type="spellStart"/>
      <w:r w:rsidRPr="008C306E">
        <w:rPr>
          <w:rFonts w:ascii="Times New Roman" w:eastAsia="Times New Roman" w:hAnsi="Times New Roman" w:cs="Times New Roman"/>
          <w:kern w:val="0"/>
          <w:lang w:eastAsia="ar-SA" w:bidi="ar-SA"/>
        </w:rPr>
        <w:t>п’ятифакторна</w:t>
      </w:r>
      <w:proofErr w:type="spellEnd"/>
      <w:r w:rsidRPr="008C306E">
        <w:rPr>
          <w:rFonts w:ascii="Times New Roman" w:eastAsia="Times New Roman" w:hAnsi="Times New Roman" w:cs="Times New Roman"/>
          <w:kern w:val="0"/>
          <w:lang w:eastAsia="ar-SA" w:bidi="ar-SA"/>
        </w:rPr>
        <w:t xml:space="preserve">, </w:t>
      </w:r>
      <w:proofErr w:type="spellStart"/>
      <w:r w:rsidRPr="008C306E">
        <w:rPr>
          <w:rFonts w:ascii="Times New Roman" w:eastAsia="Times New Roman" w:hAnsi="Times New Roman" w:cs="Times New Roman"/>
          <w:kern w:val="0"/>
          <w:lang w:eastAsia="ar-SA" w:bidi="ar-SA"/>
        </w:rPr>
        <w:t>п’ятифакторна</w:t>
      </w:r>
      <w:proofErr w:type="spellEnd"/>
      <w:r w:rsidRPr="008C306E">
        <w:rPr>
          <w:rFonts w:ascii="Times New Roman" w:eastAsia="Times New Roman" w:hAnsi="Times New Roman" w:cs="Times New Roman"/>
          <w:kern w:val="0"/>
          <w:lang w:eastAsia="ar-SA" w:bidi="ar-SA"/>
        </w:rPr>
        <w:t xml:space="preserve"> модифікована моделі оцінки ймовірності банкрутства </w:t>
      </w:r>
      <w:proofErr w:type="spellStart"/>
      <w:r w:rsidRPr="008C306E">
        <w:rPr>
          <w:rFonts w:ascii="Times New Roman" w:eastAsia="Times New Roman" w:hAnsi="Times New Roman" w:cs="Times New Roman"/>
          <w:kern w:val="0"/>
          <w:lang w:eastAsia="ar-SA" w:bidi="ar-SA"/>
        </w:rPr>
        <w:t>Альтмана</w:t>
      </w:r>
      <w:proofErr w:type="spellEnd"/>
      <w:r w:rsidRPr="008C306E">
        <w:rPr>
          <w:rFonts w:ascii="Times New Roman" w:eastAsia="Times New Roman" w:hAnsi="Times New Roman" w:cs="Times New Roman"/>
          <w:kern w:val="0"/>
          <w:lang w:eastAsia="ar-SA" w:bidi="ar-SA"/>
        </w:rPr>
        <w:t xml:space="preserve">. Моделі оцінки ймовірності банкрутства </w:t>
      </w:r>
      <w:proofErr w:type="spellStart"/>
      <w:r w:rsidRPr="008C306E">
        <w:rPr>
          <w:rFonts w:ascii="Times New Roman" w:eastAsia="Times New Roman" w:hAnsi="Times New Roman" w:cs="Times New Roman"/>
          <w:kern w:val="0"/>
          <w:lang w:eastAsia="ar-SA" w:bidi="ar-SA"/>
        </w:rPr>
        <w:t>Таффлера</w:t>
      </w:r>
      <w:proofErr w:type="spellEnd"/>
      <w:r w:rsidRPr="008C306E">
        <w:rPr>
          <w:rFonts w:ascii="Times New Roman" w:eastAsia="Times New Roman" w:hAnsi="Times New Roman" w:cs="Times New Roman"/>
          <w:kern w:val="0"/>
          <w:lang w:eastAsia="ar-SA" w:bidi="ar-SA"/>
        </w:rPr>
        <w:t xml:space="preserve">, </w:t>
      </w:r>
      <w:proofErr w:type="spellStart"/>
      <w:r w:rsidRPr="008C306E">
        <w:rPr>
          <w:rFonts w:ascii="Times New Roman" w:eastAsia="Times New Roman" w:hAnsi="Times New Roman" w:cs="Times New Roman"/>
          <w:kern w:val="0"/>
          <w:lang w:eastAsia="ar-SA" w:bidi="ar-SA"/>
        </w:rPr>
        <w:t>Фулмера</w:t>
      </w:r>
      <w:proofErr w:type="spellEnd"/>
      <w:r w:rsidRPr="008C306E">
        <w:rPr>
          <w:rFonts w:ascii="Times New Roman" w:eastAsia="Times New Roman" w:hAnsi="Times New Roman" w:cs="Times New Roman"/>
          <w:kern w:val="0"/>
          <w:lang w:eastAsia="ar-SA" w:bidi="ar-SA"/>
        </w:rPr>
        <w:t xml:space="preserve">, </w:t>
      </w:r>
      <w:proofErr w:type="spellStart"/>
      <w:r w:rsidRPr="008C306E">
        <w:rPr>
          <w:rFonts w:ascii="Times New Roman" w:eastAsia="Times New Roman" w:hAnsi="Times New Roman" w:cs="Times New Roman"/>
          <w:kern w:val="0"/>
          <w:lang w:eastAsia="ar-SA" w:bidi="ar-SA"/>
        </w:rPr>
        <w:t>Спрингейта</w:t>
      </w:r>
      <w:proofErr w:type="spellEnd"/>
      <w:r w:rsidRPr="008C306E">
        <w:rPr>
          <w:rFonts w:ascii="Times New Roman" w:eastAsia="Times New Roman" w:hAnsi="Times New Roman" w:cs="Times New Roman"/>
          <w:kern w:val="0"/>
          <w:lang w:eastAsia="ar-SA" w:bidi="ar-SA"/>
        </w:rPr>
        <w:t xml:space="preserve">, </w:t>
      </w:r>
      <w:proofErr w:type="spellStart"/>
      <w:r w:rsidRPr="008C306E">
        <w:rPr>
          <w:rFonts w:ascii="Times New Roman" w:eastAsia="Times New Roman" w:hAnsi="Times New Roman" w:cs="Times New Roman"/>
          <w:kern w:val="0"/>
          <w:lang w:eastAsia="ar-SA" w:bidi="ar-SA"/>
        </w:rPr>
        <w:t>Конана</w:t>
      </w:r>
      <w:proofErr w:type="spellEnd"/>
      <w:r w:rsidRPr="008C306E">
        <w:rPr>
          <w:rFonts w:ascii="Times New Roman" w:eastAsia="Times New Roman" w:hAnsi="Times New Roman" w:cs="Times New Roman"/>
          <w:kern w:val="0"/>
          <w:lang w:eastAsia="ar-SA" w:bidi="ar-SA"/>
        </w:rPr>
        <w:t xml:space="preserve"> та </w:t>
      </w:r>
      <w:proofErr w:type="spellStart"/>
      <w:r w:rsidRPr="008C306E">
        <w:rPr>
          <w:rFonts w:ascii="Times New Roman" w:eastAsia="Times New Roman" w:hAnsi="Times New Roman" w:cs="Times New Roman"/>
          <w:kern w:val="0"/>
          <w:lang w:eastAsia="ar-SA" w:bidi="ar-SA"/>
        </w:rPr>
        <w:t>Голдера</w:t>
      </w:r>
      <w:proofErr w:type="spellEnd"/>
      <w:r w:rsidRPr="008C306E">
        <w:rPr>
          <w:rFonts w:ascii="Times New Roman" w:eastAsia="Times New Roman" w:hAnsi="Times New Roman" w:cs="Times New Roman"/>
          <w:kern w:val="0"/>
          <w:lang w:eastAsia="ar-SA" w:bidi="ar-SA"/>
        </w:rPr>
        <w:t xml:space="preserve">, Лісу, </w:t>
      </w:r>
      <w:proofErr w:type="spellStart"/>
      <w:r w:rsidRPr="008C306E">
        <w:rPr>
          <w:rFonts w:ascii="Times New Roman" w:eastAsia="Times New Roman" w:hAnsi="Times New Roman" w:cs="Times New Roman"/>
          <w:kern w:val="0"/>
          <w:lang w:eastAsia="ar-SA" w:bidi="ar-SA"/>
        </w:rPr>
        <w:t>Лего</w:t>
      </w:r>
      <w:proofErr w:type="spellEnd"/>
      <w:r w:rsidRPr="008C306E">
        <w:rPr>
          <w:rFonts w:ascii="Times New Roman" w:eastAsia="Times New Roman" w:hAnsi="Times New Roman" w:cs="Times New Roman"/>
          <w:kern w:val="0"/>
          <w:lang w:eastAsia="ar-SA" w:bidi="ar-SA"/>
        </w:rPr>
        <w:t>. Моделі оцінки ймовірності банкрутства державних інститутів України.</w:t>
      </w:r>
    </w:p>
    <w:p w:rsidR="008C306E" w:rsidRPr="008C306E" w:rsidRDefault="008C306E" w:rsidP="008C306E">
      <w:pPr>
        <w:widowControl/>
        <w:ind w:firstLine="709"/>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lastRenderedPageBreak/>
        <w:t xml:space="preserve">Якісні моделі оцінки ймовірності банкрутства підприємства. Методики оцінки ймовірності банкрутства підприємства компанії ERNST&amp;WHINNEY, метод </w:t>
      </w:r>
      <w:proofErr w:type="spellStart"/>
      <w:r w:rsidRPr="008C306E">
        <w:rPr>
          <w:rFonts w:ascii="Times New Roman" w:eastAsia="Times New Roman" w:hAnsi="Times New Roman" w:cs="Times New Roman"/>
          <w:kern w:val="0"/>
          <w:lang w:eastAsia="ar-SA" w:bidi="ar-SA"/>
        </w:rPr>
        <w:t>Аргенті</w:t>
      </w:r>
      <w:proofErr w:type="spellEnd"/>
      <w:r w:rsidRPr="008C306E">
        <w:rPr>
          <w:rFonts w:ascii="Times New Roman" w:eastAsia="Times New Roman" w:hAnsi="Times New Roman" w:cs="Times New Roman"/>
          <w:kern w:val="0"/>
          <w:lang w:eastAsia="ar-SA" w:bidi="ar-SA"/>
        </w:rPr>
        <w:t xml:space="preserve"> (А-рахунок), метод </w:t>
      </w:r>
      <w:proofErr w:type="spellStart"/>
      <w:r w:rsidRPr="008C306E">
        <w:rPr>
          <w:rFonts w:ascii="Times New Roman" w:eastAsia="Times New Roman" w:hAnsi="Times New Roman" w:cs="Times New Roman"/>
          <w:kern w:val="0"/>
          <w:lang w:eastAsia="ar-SA" w:bidi="ar-SA"/>
        </w:rPr>
        <w:t>Скоуна</w:t>
      </w:r>
      <w:proofErr w:type="spellEnd"/>
      <w:r w:rsidRPr="008C306E">
        <w:rPr>
          <w:rFonts w:ascii="Times New Roman" w:eastAsia="Times New Roman" w:hAnsi="Times New Roman" w:cs="Times New Roman"/>
          <w:kern w:val="0"/>
          <w:lang w:eastAsia="ar-SA" w:bidi="ar-SA"/>
        </w:rPr>
        <w:t>, методика Ковальова.</w:t>
      </w:r>
    </w:p>
    <w:p w:rsidR="008C306E" w:rsidRPr="008C306E" w:rsidRDefault="008C306E" w:rsidP="008C306E">
      <w:pPr>
        <w:widowControl/>
        <w:rPr>
          <w:rFonts w:ascii="Times New Roman" w:eastAsia="Times New Roman" w:hAnsi="Times New Roman" w:cs="Times New Roman"/>
          <w:kern w:val="0"/>
          <w:lang w:eastAsia="ar-SA" w:bidi="ar-SA"/>
        </w:rPr>
      </w:pPr>
    </w:p>
    <w:p w:rsidR="008C306E" w:rsidRPr="008C306E" w:rsidRDefault="008C306E" w:rsidP="008C306E">
      <w:pPr>
        <w:widowControl/>
        <w:tabs>
          <w:tab w:val="num" w:pos="0"/>
        </w:tabs>
        <w:jc w:val="center"/>
        <w:rPr>
          <w:rFonts w:ascii="Times New Roman" w:eastAsia="Times New Roman" w:hAnsi="Times New Roman" w:cs="Times New Roman"/>
          <w:b/>
          <w:i/>
          <w:kern w:val="0"/>
          <w:lang w:eastAsia="ar-SA" w:bidi="ar-SA"/>
        </w:rPr>
      </w:pPr>
      <w:r w:rsidRPr="008C306E">
        <w:rPr>
          <w:rFonts w:ascii="Times New Roman" w:eastAsia="Times New Roman" w:hAnsi="Times New Roman" w:cs="Times New Roman"/>
          <w:b/>
          <w:i/>
          <w:kern w:val="0"/>
          <w:lang w:eastAsia="ar-SA" w:bidi="ar-SA"/>
        </w:rPr>
        <w:t>Змістовий модуль 4. Основи фінансової санації підприємств. Оцінювання санаційної спроможності підприємства</w:t>
      </w:r>
    </w:p>
    <w:p w:rsidR="008C306E" w:rsidRPr="008C306E" w:rsidRDefault="008C306E" w:rsidP="008C306E">
      <w:pPr>
        <w:widowControl/>
        <w:tabs>
          <w:tab w:val="num" w:pos="0"/>
        </w:tabs>
        <w:ind w:firstLine="709"/>
        <w:jc w:val="both"/>
        <w:rPr>
          <w:rFonts w:ascii="Times New Roman" w:eastAsia="Times New Roman" w:hAnsi="Times New Roman" w:cs="Times New Roman"/>
          <w:b/>
          <w:kern w:val="0"/>
          <w:lang w:eastAsia="ar-SA" w:bidi="ar-SA"/>
        </w:rPr>
      </w:pP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b/>
          <w:kern w:val="0"/>
          <w:lang w:eastAsia="ar-SA" w:bidi="ar-SA"/>
        </w:rPr>
        <w:t>Тема 7.</w:t>
      </w:r>
      <w:r w:rsidRPr="008C306E">
        <w:rPr>
          <w:rFonts w:ascii="Times New Roman" w:eastAsia="Times New Roman" w:hAnsi="Times New Roman" w:cs="Times New Roman"/>
          <w:kern w:val="0"/>
          <w:lang w:eastAsia="ar-SA" w:bidi="ar-SA"/>
        </w:rPr>
        <w:t xml:space="preserve"> Основи фінансової санації підприємств</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Сутність санації підприємства. Визначення терміну «санація». Цілі санації підприємства. Фінансово-економічні заходи санації підприємства та їх характеристика. Організаційно-правові заходи санації підприємства та їх характеристика. Виробничо-технічні заходи санації підприємства та їх характеристика. Соціальні заходи санації підприємства та їх характеристика. Випадки, коли приймається рішення про фінансову санацію підприємств.</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Модель фінансової санації. Добровільна ліквідація підприємства-боржника. Примусова ліквідація підприємства. Стратегія санації підприємства. Програма санації. Проект фінансового оздоровлення. План маркетингу і оцінка ринків збуту продукції. План виробництва і капіталовкладень. Організаційний план. Фінансовий план.</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b/>
          <w:kern w:val="0"/>
          <w:lang w:eastAsia="ar-SA" w:bidi="ar-SA"/>
        </w:rPr>
        <w:t>Тема 8.</w:t>
      </w:r>
      <w:r w:rsidRPr="008C306E">
        <w:rPr>
          <w:rFonts w:ascii="Times New Roman" w:eastAsia="Times New Roman" w:hAnsi="Times New Roman" w:cs="Times New Roman"/>
          <w:kern w:val="0"/>
          <w:lang w:eastAsia="ar-SA" w:bidi="ar-SA"/>
        </w:rPr>
        <w:t xml:space="preserve"> Оцінювання санаційної спроможності підприємства</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Сутність санаційної спроможності та санаційного аудиту. Загальні передумови санаційної спроможності підприємства. Головна мета санаційного аудиту. Складові санаційного аудиту підприємства. Вимоги до санаційного аудитора.</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Порядок проведення санаційного аудиту на підприємстві. Перелік документів, необхідний для проведення санаційного аудиту. Етапи санаційного аудиту. Ознайомлення зі стратегічним плануванням, оперативним поточним станом підприємства та умовами роботи в галузі. Загальний аналіз виробничої і господарської діяльності підприємства. Аналіз фінансового стану підприємства. Оцінка впливу зовнішнього середовища на реалізацію плану фінансового оздоровлення. Формулювання аудиторських висновків.</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b/>
          <w:i/>
          <w:kern w:val="0"/>
          <w:lang w:eastAsia="ar-SA" w:bidi="ar-SA"/>
        </w:rPr>
        <w:t>Змістовий модуль 5. Складання та узгодження плану фінансової санації підприємства</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p>
    <w:p w:rsidR="008C306E" w:rsidRPr="008C306E" w:rsidRDefault="008C306E" w:rsidP="008C306E">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8C306E">
        <w:rPr>
          <w:rFonts w:ascii="Times New Roman" w:eastAsia="Times New Roman" w:hAnsi="Times New Roman" w:cs="Times New Roman"/>
          <w:b/>
          <w:kern w:val="0"/>
          <w:lang w:eastAsia="ru-RU" w:bidi="ar-SA"/>
        </w:rPr>
        <w:t>Тема 9.</w:t>
      </w:r>
      <w:r w:rsidRPr="008C306E">
        <w:rPr>
          <w:rFonts w:ascii="Times New Roman" w:eastAsia="Times New Roman" w:hAnsi="Times New Roman" w:cs="Times New Roman"/>
          <w:kern w:val="0"/>
          <w:lang w:eastAsia="ru-RU" w:bidi="ar-SA"/>
        </w:rPr>
        <w:t xml:space="preserve"> Складання та узгодження плану фінансової санації підприємства</w:t>
      </w:r>
    </w:p>
    <w:p w:rsidR="008C306E" w:rsidRPr="008C306E" w:rsidRDefault="008C306E" w:rsidP="008C306E">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8C306E">
        <w:rPr>
          <w:rFonts w:ascii="Times New Roman" w:eastAsia="Times New Roman" w:hAnsi="Times New Roman" w:cs="Times New Roman"/>
          <w:kern w:val="0"/>
          <w:lang w:eastAsia="ru-RU" w:bidi="ar-SA"/>
        </w:rPr>
        <w:t>Сутність плану фінансової санації підприємства. Суб’єкти, що беруть участь у складанні плану фінансової санації підприємства. Принципи складання плану фінансової санації підприємства.</w:t>
      </w:r>
    </w:p>
    <w:p w:rsidR="008C306E" w:rsidRPr="008C306E" w:rsidRDefault="008C306E" w:rsidP="008C306E">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8C306E">
        <w:rPr>
          <w:rFonts w:ascii="Times New Roman" w:eastAsia="Times New Roman" w:hAnsi="Times New Roman" w:cs="Times New Roman"/>
          <w:kern w:val="0"/>
          <w:lang w:eastAsia="ru-RU" w:bidi="ar-SA"/>
        </w:rPr>
        <w:t>Структура плану санації. Вступ: загальна характеристика підприємства; правова форма організації бізнесу та форма власності; організаційна структура; сфера діяльності; історична довідка. Розділ 1: аналіз вихідних даних; оцінка навколишнього середовища; аналіз фінансово–господарського стану підприємства; аналіз причин кризової ситуації та слабких місць; стан ринків збуту продукції; наявний потенціал; обґрунтування доцільності санації. Розділ 2: стратегія санації; стратегічні цілі санації (дерево цілей); оперативна програма; каталог оперативних заходів із відновлення ліквідності. Розділ 3: план маркетингу та оцінка ринку збуту; план виробництва та капіталовкладень; організаційний план; фінансовий план. Розділ 4: організація реалізації плану; оцінка ефективності санації; ймовірність ризику у процесі виконання; суми можливих збитків; можливі позитивні і додаткові прибутки.</w:t>
      </w:r>
    </w:p>
    <w:p w:rsidR="008C306E" w:rsidRPr="008C306E" w:rsidRDefault="008C306E" w:rsidP="008C306E">
      <w:pPr>
        <w:widowControl/>
        <w:tabs>
          <w:tab w:val="num" w:pos="0"/>
        </w:tabs>
        <w:jc w:val="center"/>
        <w:rPr>
          <w:rFonts w:ascii="Times New Roman" w:eastAsia="Times New Roman" w:hAnsi="Times New Roman" w:cs="Times New Roman"/>
          <w:b/>
          <w:i/>
          <w:kern w:val="0"/>
          <w:lang w:eastAsia="ar-SA" w:bidi="ar-SA"/>
        </w:rPr>
      </w:pPr>
    </w:p>
    <w:p w:rsidR="008C306E" w:rsidRPr="008C306E" w:rsidRDefault="008C306E" w:rsidP="008C306E">
      <w:pPr>
        <w:widowControl/>
        <w:tabs>
          <w:tab w:val="num" w:pos="0"/>
        </w:tabs>
        <w:jc w:val="center"/>
        <w:rPr>
          <w:rFonts w:ascii="Times New Roman" w:eastAsia="Times New Roman" w:hAnsi="Times New Roman" w:cs="Times New Roman"/>
          <w:b/>
          <w:i/>
          <w:kern w:val="0"/>
          <w:lang w:eastAsia="ar-SA" w:bidi="ar-SA"/>
        </w:rPr>
      </w:pPr>
      <w:r w:rsidRPr="008C306E">
        <w:rPr>
          <w:rFonts w:ascii="Times New Roman" w:eastAsia="Times New Roman" w:hAnsi="Times New Roman" w:cs="Times New Roman"/>
          <w:b/>
          <w:i/>
          <w:kern w:val="0"/>
          <w:lang w:eastAsia="ar-SA" w:bidi="ar-SA"/>
        </w:rPr>
        <w:t xml:space="preserve">Змістовий модуль 6. Досудова санація. Санація підприємств у судовому порядку </w:t>
      </w:r>
    </w:p>
    <w:p w:rsidR="008C306E" w:rsidRPr="008C306E" w:rsidRDefault="008C306E" w:rsidP="008C306E">
      <w:pPr>
        <w:widowControl/>
        <w:tabs>
          <w:tab w:val="num" w:pos="0"/>
        </w:tabs>
        <w:jc w:val="center"/>
        <w:rPr>
          <w:rFonts w:ascii="Times New Roman" w:eastAsia="Times New Roman" w:hAnsi="Times New Roman" w:cs="Times New Roman"/>
          <w:b/>
          <w:i/>
          <w:kern w:val="0"/>
          <w:lang w:eastAsia="ar-SA" w:bidi="ar-SA"/>
        </w:rPr>
      </w:pPr>
    </w:p>
    <w:p w:rsidR="008C306E" w:rsidRPr="008C306E" w:rsidRDefault="008C306E" w:rsidP="008C306E">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8C306E">
        <w:rPr>
          <w:rFonts w:ascii="Times New Roman" w:eastAsia="Times New Roman" w:hAnsi="Times New Roman" w:cs="Times New Roman"/>
          <w:b/>
          <w:kern w:val="0"/>
          <w:lang w:eastAsia="ru-RU" w:bidi="ar-SA"/>
        </w:rPr>
        <w:t>Тема 10.</w:t>
      </w:r>
      <w:r w:rsidRPr="008C306E">
        <w:rPr>
          <w:rFonts w:ascii="Times New Roman" w:eastAsia="Times New Roman" w:hAnsi="Times New Roman" w:cs="Times New Roman"/>
          <w:kern w:val="0"/>
          <w:lang w:eastAsia="ru-RU" w:bidi="ar-SA"/>
        </w:rPr>
        <w:t xml:space="preserve"> Досудова санація</w:t>
      </w:r>
    </w:p>
    <w:p w:rsidR="008C306E" w:rsidRPr="008C306E" w:rsidRDefault="008C306E" w:rsidP="008C306E">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8C306E">
        <w:rPr>
          <w:rFonts w:ascii="Times New Roman" w:eastAsia="Times New Roman" w:hAnsi="Times New Roman" w:cs="Times New Roman"/>
          <w:kern w:val="0"/>
          <w:lang w:eastAsia="ru-RU" w:bidi="ar-SA"/>
        </w:rPr>
        <w:lastRenderedPageBreak/>
        <w:t>Загальна характеристика досудової санації. Сутність досудової санації. Ініціатори досудової санації. Види заходів при досудовій санації. Санація державних підприємств до порушення справи про банкрутство.</w:t>
      </w:r>
    </w:p>
    <w:p w:rsidR="008C306E" w:rsidRPr="008C306E" w:rsidRDefault="008C306E" w:rsidP="008C306E">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8C306E">
        <w:rPr>
          <w:rFonts w:ascii="Times New Roman" w:eastAsia="Times New Roman" w:hAnsi="Times New Roman" w:cs="Times New Roman"/>
          <w:kern w:val="0"/>
          <w:lang w:eastAsia="ru-RU" w:bidi="ar-SA"/>
        </w:rPr>
        <w:t xml:space="preserve">План досудової санації. Складові плану досудової санації підприємства. Визначення терміну та кінцевих строків проведення досудової санації. Узгодження всіх частин плану досудової санації із заінтересованими особами. </w:t>
      </w:r>
    </w:p>
    <w:p w:rsidR="008C306E" w:rsidRPr="008C306E" w:rsidRDefault="008C306E" w:rsidP="008C306E">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8C306E">
        <w:rPr>
          <w:rFonts w:ascii="Times New Roman" w:eastAsia="Times New Roman" w:hAnsi="Times New Roman" w:cs="Times New Roman"/>
          <w:kern w:val="0"/>
          <w:lang w:eastAsia="ru-RU" w:bidi="ar-SA"/>
        </w:rPr>
        <w:t>Процедура санації боржника до порушення провадження у справі про банкрутство. Ініціатори процедури санації боржника до порушення провадження у справі про банкрутство. Необхідні передумови процедури санації боржника до порушення провадження у справі про банкрутство. Причини ухвали про відмову в затвердженні плану санації боржника до порушення провадження у справі про банкрутство господарським судом. Строк дії процедури санації боржника до порушення провадження у справі про банкрутство.</w:t>
      </w:r>
    </w:p>
    <w:p w:rsidR="008C306E" w:rsidRPr="008C306E" w:rsidRDefault="008C306E" w:rsidP="008C306E">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p>
    <w:p w:rsidR="008C306E" w:rsidRPr="008C306E" w:rsidRDefault="008C306E" w:rsidP="008C306E">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8C306E">
        <w:rPr>
          <w:rFonts w:ascii="Times New Roman" w:eastAsia="Times New Roman" w:hAnsi="Times New Roman" w:cs="Times New Roman"/>
          <w:b/>
          <w:kern w:val="0"/>
          <w:lang w:eastAsia="ru-RU" w:bidi="ar-SA"/>
        </w:rPr>
        <w:t>Тема 11.</w:t>
      </w:r>
      <w:r w:rsidRPr="008C306E">
        <w:rPr>
          <w:rFonts w:ascii="Times New Roman" w:eastAsia="Times New Roman" w:hAnsi="Times New Roman" w:cs="Times New Roman"/>
          <w:kern w:val="0"/>
          <w:lang w:eastAsia="ru-RU" w:bidi="ar-SA"/>
        </w:rPr>
        <w:t xml:space="preserve"> Санація підприємств у судовому порядку</w:t>
      </w:r>
    </w:p>
    <w:p w:rsidR="008C306E" w:rsidRPr="008C306E" w:rsidRDefault="008C306E" w:rsidP="008C306E">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8C306E">
        <w:rPr>
          <w:rFonts w:ascii="Times New Roman" w:eastAsia="Times New Roman" w:hAnsi="Times New Roman" w:cs="Times New Roman"/>
          <w:kern w:val="0"/>
          <w:lang w:eastAsia="ru-RU" w:bidi="ar-SA"/>
        </w:rPr>
        <w:t>Загальна характеристика судової санації. Передумови судової санації. Строки запровадження судової санації. Процедура проведення судової санації. Учасники судової санації та їх права і обов’язки. Права і обов’язки керуючого судової санацією. Варіанти закінчення судової санації для підприємства боржника.</w:t>
      </w:r>
    </w:p>
    <w:p w:rsidR="008C306E" w:rsidRPr="008C306E" w:rsidRDefault="008C306E" w:rsidP="008C306E">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8C306E">
        <w:rPr>
          <w:rFonts w:ascii="Times New Roman" w:eastAsia="Times New Roman" w:hAnsi="Times New Roman" w:cs="Times New Roman"/>
          <w:kern w:val="0"/>
          <w:lang w:eastAsia="ru-RU" w:bidi="ar-SA"/>
        </w:rPr>
        <w:t>Сутність та значення мирової угоди при санації. Умови укладання мирової угоди при процедурі провадження справи про банкрутство підприємства. Права і обов’язки учасників укладання мирової угоди. Складові мирової угоди при процедурі провадження справи про банкрутство підприємства. Причини відмови господарським судом затвердження мирової угоди при процедурі провадження справи про банкрутство підприємства.</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p>
    <w:p w:rsidR="008C306E" w:rsidRPr="008C306E" w:rsidRDefault="008C306E" w:rsidP="008C306E">
      <w:pPr>
        <w:widowControl/>
        <w:tabs>
          <w:tab w:val="num" w:pos="0"/>
        </w:tabs>
        <w:jc w:val="center"/>
        <w:rPr>
          <w:rFonts w:ascii="Times New Roman" w:eastAsia="Times New Roman" w:hAnsi="Times New Roman" w:cs="Times New Roman"/>
          <w:b/>
          <w:i/>
          <w:kern w:val="0"/>
          <w:lang w:eastAsia="ar-SA" w:bidi="ar-SA"/>
        </w:rPr>
      </w:pPr>
      <w:r w:rsidRPr="008C306E">
        <w:rPr>
          <w:rFonts w:ascii="Times New Roman" w:eastAsia="Times New Roman" w:hAnsi="Times New Roman" w:cs="Times New Roman"/>
          <w:b/>
          <w:i/>
          <w:kern w:val="0"/>
          <w:lang w:eastAsia="ar-SA" w:bidi="ar-SA"/>
        </w:rPr>
        <w:t xml:space="preserve">Змістовий модуль 7. Фінансування санації підприємств. Фінансова діяльність на етапі реорганізації підприємства. </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p>
    <w:p w:rsidR="008C306E" w:rsidRPr="008C306E" w:rsidRDefault="008C306E" w:rsidP="008C306E">
      <w:pPr>
        <w:widowControl/>
        <w:tabs>
          <w:tab w:val="num" w:pos="0"/>
        </w:tabs>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b/>
          <w:kern w:val="0"/>
          <w:lang w:eastAsia="ar-SA" w:bidi="ar-SA"/>
        </w:rPr>
        <w:t>Тема 12.</w:t>
      </w:r>
      <w:r w:rsidRPr="008C306E">
        <w:rPr>
          <w:rFonts w:ascii="Times New Roman" w:eastAsia="Times New Roman" w:hAnsi="Times New Roman" w:cs="Times New Roman"/>
          <w:kern w:val="0"/>
          <w:lang w:eastAsia="ar-SA" w:bidi="ar-SA"/>
        </w:rPr>
        <w:t xml:space="preserve"> Фінансування санації підприємств</w:t>
      </w:r>
    </w:p>
    <w:p w:rsidR="008C306E" w:rsidRPr="008C306E" w:rsidRDefault="008C306E" w:rsidP="008C306E">
      <w:pPr>
        <w:widowControl/>
        <w:tabs>
          <w:tab w:val="num" w:pos="0"/>
        </w:tabs>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Характеристика внутрішніх джерел проведення фінансової санації підприємства. Фінансова санація за рахунок залучених коштів власника (власників) боржника: сутність, напрями та їх характеристика, особливості використання в Україні. Фінансова санація за рахунок залучених коштів працівників підприємства-боржника: сутність, напрями та їх характеристика, особливості використання в Україні.</w:t>
      </w:r>
    </w:p>
    <w:p w:rsidR="008C306E" w:rsidRPr="008C306E" w:rsidRDefault="008C306E" w:rsidP="008C306E">
      <w:pPr>
        <w:widowControl/>
        <w:tabs>
          <w:tab w:val="num" w:pos="0"/>
        </w:tabs>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Характеристика зовнішніх джерел проведення фінансової санації підприємства. Фінансова санація за рахунок кредиторів підприємства-боржника: сутність, напрями та їх характеристика, особливості використання в Україні. Фінансова санація за рахунок залучення кредитних коштів для підприємства-боржника: сутність, напрями та їх характеристика, особливості використання в Україні. Фінансова санація за рахунок залучення інвестицій на підприємство-боржник: сутність, напрями та їх характеристика, особливості використання в Україні.</w:t>
      </w:r>
    </w:p>
    <w:p w:rsidR="008C306E" w:rsidRPr="008C306E" w:rsidRDefault="008C306E" w:rsidP="008C306E">
      <w:pPr>
        <w:widowControl/>
        <w:tabs>
          <w:tab w:val="num" w:pos="0"/>
        </w:tabs>
        <w:ind w:firstLine="567"/>
        <w:jc w:val="both"/>
        <w:rPr>
          <w:rFonts w:ascii="Times New Roman" w:eastAsia="Times New Roman" w:hAnsi="Times New Roman" w:cs="Times New Roman"/>
          <w:kern w:val="0"/>
          <w:lang w:eastAsia="ar-SA" w:bidi="ar-SA"/>
        </w:rPr>
      </w:pPr>
    </w:p>
    <w:p w:rsidR="008C306E" w:rsidRPr="008C306E" w:rsidRDefault="008C306E" w:rsidP="008C306E">
      <w:pPr>
        <w:widowControl/>
        <w:tabs>
          <w:tab w:val="num" w:pos="0"/>
        </w:tabs>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b/>
          <w:kern w:val="0"/>
          <w:lang w:eastAsia="ar-SA" w:bidi="ar-SA"/>
        </w:rPr>
        <w:t>Тема 13.</w:t>
      </w:r>
      <w:r w:rsidRPr="008C306E">
        <w:rPr>
          <w:rFonts w:ascii="Times New Roman" w:eastAsia="Times New Roman" w:hAnsi="Times New Roman" w:cs="Times New Roman"/>
          <w:kern w:val="0"/>
          <w:lang w:eastAsia="ar-SA" w:bidi="ar-SA"/>
        </w:rPr>
        <w:t xml:space="preserve"> Фінансова діяльність на етапі реорганізації підприємства</w:t>
      </w:r>
    </w:p>
    <w:p w:rsidR="008C306E" w:rsidRPr="008C306E" w:rsidRDefault="008C306E" w:rsidP="008C306E">
      <w:pPr>
        <w:widowControl/>
        <w:tabs>
          <w:tab w:val="num" w:pos="0"/>
        </w:tabs>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Характеристика процедури реструктуризації (реорганізації) підприємства. Особливості реструктуризації (реорганізації) підприємства. Сутність терміну «реструктуризація (реорганізація) підприємств».</w:t>
      </w:r>
    </w:p>
    <w:p w:rsidR="008C306E" w:rsidRPr="008C306E" w:rsidRDefault="008C306E" w:rsidP="008C306E">
      <w:pPr>
        <w:widowControl/>
        <w:tabs>
          <w:tab w:val="num" w:pos="0"/>
        </w:tabs>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Форми реструктуризації підприємства. Реструктуризація виробництва: сутність та перелік заходів. Реструктуризація активів: сутність та перелік заходів. Фінансова реструктуризація: сутність та перелік заходів.</w:t>
      </w:r>
    </w:p>
    <w:p w:rsidR="008C306E" w:rsidRPr="008C306E" w:rsidRDefault="008C306E" w:rsidP="008C306E">
      <w:pPr>
        <w:widowControl/>
        <w:tabs>
          <w:tab w:val="num" w:pos="0"/>
        </w:tabs>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 xml:space="preserve">Реорганізація підприємства як інструмент санації. Сутність корпоративної реструктуризації. Підготовка та оцінка можливості проведення корпоративної реструктуризації. Реорганізація, спрямована на укрупнення підприємств (злиття, приєднання): сутність, мотиви, горизонтальне і вертикальне злиття (приєднання). Злиття </w:t>
      </w:r>
      <w:r w:rsidRPr="008C306E">
        <w:rPr>
          <w:rFonts w:ascii="Times New Roman" w:eastAsia="Times New Roman" w:hAnsi="Times New Roman" w:cs="Times New Roman"/>
          <w:kern w:val="0"/>
          <w:lang w:eastAsia="ar-SA" w:bidi="ar-SA"/>
        </w:rPr>
        <w:lastRenderedPageBreak/>
        <w:t>кількох підприємств в одне. Реорганізація приєднанням. Реорганізація підприємств, спрямована на їх розукрупнення (поділ, виділення): сутність, причини. Реорганізація поділом. Реорганізація виокремленням. Перетворення як окремий випадок реорганізації підприємств.</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p>
    <w:p w:rsidR="008C306E" w:rsidRPr="008C306E" w:rsidRDefault="008C306E" w:rsidP="008C306E">
      <w:pPr>
        <w:widowControl/>
        <w:tabs>
          <w:tab w:val="num" w:pos="0"/>
        </w:tabs>
        <w:jc w:val="center"/>
        <w:rPr>
          <w:rFonts w:ascii="Times New Roman" w:eastAsia="Times New Roman" w:hAnsi="Times New Roman" w:cs="Times New Roman"/>
          <w:b/>
          <w:i/>
          <w:kern w:val="0"/>
          <w:lang w:eastAsia="ar-SA" w:bidi="ar-SA"/>
        </w:rPr>
      </w:pPr>
      <w:r w:rsidRPr="008C306E">
        <w:rPr>
          <w:rFonts w:ascii="Times New Roman" w:eastAsia="Times New Roman" w:hAnsi="Times New Roman" w:cs="Times New Roman"/>
          <w:b/>
          <w:i/>
          <w:kern w:val="0"/>
          <w:lang w:eastAsia="ar-SA" w:bidi="ar-SA"/>
        </w:rPr>
        <w:t>Змістовий модуль 8. Методи державної фінансової підтримки санації підприємств. Економіко-правові аспекти банкрутства та ліквідації підприємств</w:t>
      </w:r>
    </w:p>
    <w:p w:rsidR="008C306E" w:rsidRPr="008C306E" w:rsidRDefault="008C306E" w:rsidP="008C306E">
      <w:pPr>
        <w:widowControl/>
        <w:tabs>
          <w:tab w:val="num" w:pos="0"/>
        </w:tabs>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b/>
          <w:kern w:val="0"/>
          <w:lang w:eastAsia="ar-SA" w:bidi="ar-SA"/>
        </w:rPr>
        <w:t>Тема 14.</w:t>
      </w:r>
      <w:r w:rsidRPr="008C306E">
        <w:rPr>
          <w:rFonts w:ascii="Times New Roman" w:eastAsia="Times New Roman" w:hAnsi="Times New Roman" w:cs="Times New Roman"/>
          <w:kern w:val="0"/>
          <w:lang w:eastAsia="ar-SA" w:bidi="ar-SA"/>
        </w:rPr>
        <w:t xml:space="preserve"> Методи державної фінансової підтримки санації підприємств</w:t>
      </w:r>
    </w:p>
    <w:p w:rsidR="008C306E" w:rsidRPr="008C306E" w:rsidRDefault="008C306E" w:rsidP="008C306E">
      <w:pPr>
        <w:widowControl/>
        <w:tabs>
          <w:tab w:val="num" w:pos="0"/>
        </w:tabs>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 xml:space="preserve">Державна підтримка санації суб’єктів господарювання. Передумови та особливості здійснення державної підтримки санації підприємств. Основні критерії відбору підприємств для надання їм цільової державної підтримки. </w:t>
      </w:r>
    </w:p>
    <w:p w:rsidR="008C306E" w:rsidRPr="008C306E" w:rsidRDefault="008C306E" w:rsidP="008C306E">
      <w:pPr>
        <w:widowControl/>
        <w:tabs>
          <w:tab w:val="num" w:pos="0"/>
        </w:tabs>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Державні органи уповноважені в питаннях попередження банкрутства підприємств. Міністерство юстиції, як державний орган уповноважений в питаннях попередження банкрутства підприємств в Україні. Завдання Міністерства юстиції, як державного органу уповноваженого в питаннях попередження банкрутства підприємств в Україні.</w:t>
      </w:r>
    </w:p>
    <w:p w:rsidR="008C306E" w:rsidRPr="008C306E" w:rsidRDefault="008C306E" w:rsidP="008C306E">
      <w:pPr>
        <w:widowControl/>
        <w:tabs>
          <w:tab w:val="num" w:pos="0"/>
        </w:tabs>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Форми та методи державної фінансової підтримки санації підприємств. Пряме державне фінансування: види та особливості. Випадки фінансової підтримки санації підприємств державою на безповоротній основі. Фінансова участь держави в санації підприємств. Форми непрямої державної підтримки підприємств-боржників. Форми фіскальної державної підтримки підприємств-боржників.</w:t>
      </w:r>
    </w:p>
    <w:p w:rsidR="008C306E" w:rsidRPr="008C306E" w:rsidRDefault="008C306E" w:rsidP="008C306E">
      <w:pPr>
        <w:widowControl/>
        <w:tabs>
          <w:tab w:val="num" w:pos="0"/>
        </w:tabs>
        <w:jc w:val="both"/>
        <w:rPr>
          <w:rFonts w:ascii="Times New Roman" w:eastAsia="Times New Roman" w:hAnsi="Times New Roman" w:cs="Times New Roman"/>
          <w:kern w:val="0"/>
          <w:lang w:eastAsia="ar-SA" w:bidi="ar-SA"/>
        </w:rPr>
      </w:pP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b/>
          <w:kern w:val="0"/>
          <w:lang w:eastAsia="ar-SA" w:bidi="ar-SA"/>
        </w:rPr>
        <w:t>Тема 15.</w:t>
      </w:r>
      <w:r w:rsidRPr="008C306E">
        <w:rPr>
          <w:rFonts w:ascii="Times New Roman" w:eastAsia="Times New Roman" w:hAnsi="Times New Roman" w:cs="Times New Roman"/>
          <w:kern w:val="0"/>
          <w:lang w:eastAsia="ar-SA" w:bidi="ar-SA"/>
        </w:rPr>
        <w:t xml:space="preserve"> Економіко-правові аспекти банкрутства та ліквідації підприємств</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Загальна характеристика інституту банкрутства підприємств. Історія розвитку інституту банкрутства підприємств. Британська та американська моделі банкрутства підприємств. Підходи до визначення цілей процесу банкрутства суб’єктів господарювання. Функції законодавства про банкрутство.</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Сутність процедури банкрутства. Процедура розпорядження майном боржника. Мирова угода. Санація. Процедура ліквідації.</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 xml:space="preserve">Доарбітражне врегулювання господарських спорів. Сторони доарбітражного врегулювання господарських спорів. Складання претензії та відповідь на неї у доарбітражному врегулюванні господарських спорів. Чотири варіанти дій контрагента після одержання претензії. </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Судове провадження справи про банкрутство. Етапи проходження справи згідно законодавства про банкрутство та їх складові.</w:t>
      </w:r>
    </w:p>
    <w:p w:rsidR="008C306E" w:rsidRPr="008C306E" w:rsidRDefault="008C306E" w:rsidP="008C306E">
      <w:pPr>
        <w:widowControl/>
        <w:ind w:firstLine="567"/>
        <w:jc w:val="both"/>
        <w:rPr>
          <w:rFonts w:ascii="Times New Roman" w:eastAsia="Times New Roman" w:hAnsi="Times New Roman" w:cs="Times New Roman"/>
          <w:kern w:val="0"/>
          <w:lang w:eastAsia="ar-SA" w:bidi="ar-SA"/>
        </w:rPr>
      </w:pPr>
      <w:r w:rsidRPr="008C306E">
        <w:rPr>
          <w:rFonts w:ascii="Times New Roman" w:eastAsia="Times New Roman" w:hAnsi="Times New Roman" w:cs="Times New Roman"/>
          <w:kern w:val="0"/>
          <w:lang w:eastAsia="ar-SA" w:bidi="ar-SA"/>
        </w:rPr>
        <w:t>Ліквідація підприємства – банкрута. Строк ліквідаційної процедури. Особливості ліквідаційної процедури підприємства-банкрута. Дії ліквідатора в межах процедури ліквідації підприємства-банкрута. Завершення процедури ліквідації підприємства-банкрута.</w:t>
      </w:r>
    </w:p>
    <w:p w:rsidR="008C306E" w:rsidRPr="008C306E" w:rsidRDefault="008C306E" w:rsidP="008C306E">
      <w:pPr>
        <w:jc w:val="center"/>
        <w:rPr>
          <w:rFonts w:ascii="Times New Roman" w:hAnsi="Times New Roman" w:cs="Times New Roman"/>
          <w:sz w:val="28"/>
          <w:szCs w:val="28"/>
        </w:rPr>
      </w:pPr>
    </w:p>
    <w:p w:rsidR="000B230C" w:rsidRDefault="000B230C">
      <w:pPr>
        <w:widowControl/>
        <w:suppressAutoHyphens w:val="0"/>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B56C83" w:rsidRDefault="00B56C83" w:rsidP="00B56C83">
      <w:pPr>
        <w:pStyle w:val="a4"/>
        <w:jc w:val="center"/>
        <w:rPr>
          <w:b/>
          <w:lang w:val="uk-UA"/>
        </w:rPr>
      </w:pPr>
      <w:r w:rsidRPr="00682F71">
        <w:rPr>
          <w:b/>
          <w:lang w:val="uk-UA"/>
        </w:rPr>
        <w:lastRenderedPageBreak/>
        <w:t xml:space="preserve">4. Структура навчальної дисципліни </w:t>
      </w:r>
    </w:p>
    <w:p w:rsidR="00202324" w:rsidRPr="00682F71" w:rsidRDefault="00202324" w:rsidP="00B56C83">
      <w:pPr>
        <w:pStyle w:val="a4"/>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708"/>
        <w:gridCol w:w="709"/>
        <w:gridCol w:w="2268"/>
      </w:tblGrid>
      <w:tr w:rsidR="00B56C83" w:rsidRPr="00A31F4F" w:rsidTr="00C3675D">
        <w:tc>
          <w:tcPr>
            <w:tcW w:w="141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autoSpaceDE w:val="0"/>
              <w:autoSpaceDN w:val="0"/>
              <w:spacing w:line="360"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rsidR="00B56C83" w:rsidRPr="00A31F4F" w:rsidRDefault="00B56C83" w:rsidP="0008150F">
            <w:pPr>
              <w:autoSpaceDE w:val="0"/>
              <w:autoSpaceDN w:val="0"/>
              <w:spacing w:line="360"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autoSpaceDE w:val="0"/>
              <w:autoSpaceDN w:val="0"/>
              <w:spacing w:line="360"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417" w:type="dxa"/>
            <w:gridSpan w:val="2"/>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spacing w:line="360"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B56C83" w:rsidRPr="00A31F4F" w:rsidRDefault="00B56C83" w:rsidP="0008150F">
            <w:pPr>
              <w:spacing w:line="360"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08150F">
            <w:pPr>
              <w:spacing w:line="360"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B56C83" w:rsidRPr="00A31F4F" w:rsidTr="00C3675D">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08150F">
            <w:pPr>
              <w:suppressAutoHyphens w:val="0"/>
              <w:spacing w:line="360" w:lineRule="auto"/>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08150F">
            <w:pPr>
              <w:suppressAutoHyphens w:val="0"/>
              <w:spacing w:line="360" w:lineRule="auto"/>
              <w:rPr>
                <w:rFonts w:ascii="Times New Roman" w:hAnsi="Times New Roman" w:cs="Times New Roman"/>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spacing w:line="360" w:lineRule="auto"/>
              <w:ind w:right="-108"/>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spacing w:line="360"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08150F">
            <w:pPr>
              <w:spacing w:line="360" w:lineRule="auto"/>
              <w:jc w:val="center"/>
              <w:rPr>
                <w:rFonts w:ascii="Times New Roman" w:hAnsi="Times New Roman" w:cs="Times New Roman"/>
                <w:sz w:val="20"/>
                <w:szCs w:val="20"/>
              </w:rPr>
            </w:pPr>
          </w:p>
        </w:tc>
      </w:tr>
      <w:tr w:rsidR="00B56C83" w:rsidRPr="00A31F4F" w:rsidTr="00C3675D">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08150F">
            <w:pPr>
              <w:suppressAutoHyphens w:val="0"/>
              <w:spacing w:line="360" w:lineRule="auto"/>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08150F">
            <w:pPr>
              <w:suppressAutoHyphens w:val="0"/>
              <w:spacing w:line="360" w:lineRule="auto"/>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708" w:type="dxa"/>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spacing w:line="360"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spacing w:line="360"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08150F">
            <w:pPr>
              <w:spacing w:line="360"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027B20"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hideMark/>
          </w:tcPr>
          <w:p w:rsidR="00027B20" w:rsidRPr="00D96E6B" w:rsidRDefault="00027B20" w:rsidP="0008150F">
            <w:pPr>
              <w:autoSpaceDE w:val="0"/>
              <w:autoSpaceDN w:val="0"/>
              <w:spacing w:line="360" w:lineRule="auto"/>
              <w:jc w:val="center"/>
              <w:rPr>
                <w:rFonts w:ascii="Times New Roman" w:hAnsi="Times New Roman" w:cs="Times New Roman"/>
                <w:sz w:val="22"/>
                <w:szCs w:val="22"/>
                <w:lang w:eastAsia="en-US"/>
              </w:rPr>
            </w:pPr>
            <w:r w:rsidRPr="00D96E6B">
              <w:rPr>
                <w:rFonts w:ascii="Times New Roman" w:hAnsi="Times New Roman" w:cs="Times New Roman"/>
                <w:sz w:val="22"/>
                <w:szCs w:val="22"/>
              </w:rPr>
              <w:t xml:space="preserve">Лекція 1 </w:t>
            </w:r>
          </w:p>
        </w:tc>
        <w:tc>
          <w:tcPr>
            <w:tcW w:w="4678" w:type="dxa"/>
            <w:tcBorders>
              <w:top w:val="single" w:sz="4" w:space="0" w:color="auto"/>
              <w:left w:val="single" w:sz="4" w:space="0" w:color="auto"/>
              <w:bottom w:val="single" w:sz="4" w:space="0" w:color="auto"/>
              <w:right w:val="single" w:sz="4" w:space="0" w:color="auto"/>
            </w:tcBorders>
          </w:tcPr>
          <w:p w:rsidR="00027B20" w:rsidRPr="00D96E6B" w:rsidRDefault="00682F71" w:rsidP="0008150F">
            <w:pPr>
              <w:spacing w:line="360" w:lineRule="auto"/>
              <w:rPr>
                <w:sz w:val="22"/>
                <w:szCs w:val="22"/>
              </w:rPr>
            </w:pPr>
            <w:r w:rsidRPr="00682F71">
              <w:rPr>
                <w:sz w:val="22"/>
                <w:szCs w:val="22"/>
              </w:rPr>
              <w:t>Фінансова криза на підприємстві</w:t>
            </w:r>
          </w:p>
        </w:tc>
        <w:tc>
          <w:tcPr>
            <w:tcW w:w="708" w:type="dxa"/>
            <w:tcBorders>
              <w:top w:val="single" w:sz="4" w:space="0" w:color="auto"/>
              <w:left w:val="single" w:sz="4" w:space="0" w:color="auto"/>
              <w:bottom w:val="single" w:sz="4" w:space="0" w:color="auto"/>
              <w:right w:val="single" w:sz="4" w:space="0" w:color="auto"/>
            </w:tcBorders>
          </w:tcPr>
          <w:p w:rsidR="00027B20" w:rsidRPr="00D96E6B" w:rsidRDefault="00A03908" w:rsidP="0008150F">
            <w:pPr>
              <w:autoSpaceDE w:val="0"/>
              <w:autoSpaceDN w:val="0"/>
              <w:spacing w:line="360" w:lineRule="auto"/>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027B20" w:rsidRPr="00D96E6B" w:rsidRDefault="00A03908" w:rsidP="0008150F">
            <w:pPr>
              <w:autoSpaceDE w:val="0"/>
              <w:autoSpaceDN w:val="0"/>
              <w:spacing w:line="360" w:lineRule="auto"/>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027B20" w:rsidP="0008150F">
            <w:pPr>
              <w:autoSpaceDE w:val="0"/>
              <w:autoSpaceDN w:val="0"/>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027B20" w:rsidRPr="00D96E6B" w:rsidRDefault="00027B20" w:rsidP="0008150F">
            <w:pPr>
              <w:autoSpaceDE w:val="0"/>
              <w:autoSpaceDN w:val="0"/>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 xml:space="preserve"> 1</w:t>
            </w:r>
          </w:p>
        </w:tc>
      </w:tr>
      <w:tr w:rsidR="00A03908" w:rsidRPr="00A31F4F" w:rsidTr="00C3675D">
        <w:trPr>
          <w:trHeight w:val="16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Лекція 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0B230C" w:rsidP="0008150F">
            <w:pPr>
              <w:spacing w:line="360" w:lineRule="auto"/>
              <w:rPr>
                <w:sz w:val="22"/>
                <w:szCs w:val="22"/>
              </w:rPr>
            </w:pPr>
            <w:r w:rsidRPr="000B230C">
              <w:rPr>
                <w:sz w:val="22"/>
                <w:szCs w:val="22"/>
              </w:rPr>
              <w:t xml:space="preserve">Адаптивний менеджмент (антикризове фінансове управління) </w:t>
            </w:r>
            <w:r w:rsidR="00682F71" w:rsidRPr="00682F71">
              <w:rPr>
                <w:sz w:val="22"/>
                <w:szCs w:val="22"/>
              </w:rPr>
              <w:t>на підприємстві</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2</w:t>
            </w:r>
          </w:p>
        </w:tc>
      </w:tr>
      <w:tr w:rsidR="00A03908" w:rsidRPr="00A31F4F" w:rsidTr="00C3675D">
        <w:trPr>
          <w:trHeight w:val="15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Лекція 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Визначення глибини фінансової кризи на підприємстві</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3</w:t>
            </w:r>
          </w:p>
        </w:tc>
      </w:tr>
      <w:tr w:rsidR="00A03908"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hideMark/>
          </w:tcPr>
          <w:p w:rsidR="00A03908" w:rsidRPr="00D96E6B" w:rsidRDefault="00A03908" w:rsidP="0008150F">
            <w:pPr>
              <w:autoSpaceDE w:val="0"/>
              <w:autoSpaceDN w:val="0"/>
              <w:spacing w:line="360" w:lineRule="auto"/>
              <w:jc w:val="center"/>
              <w:rPr>
                <w:rFonts w:ascii="Times New Roman" w:hAnsi="Times New Roman" w:cs="Times New Roman"/>
                <w:sz w:val="22"/>
                <w:szCs w:val="22"/>
                <w:lang w:eastAsia="en-US"/>
              </w:rPr>
            </w:pPr>
            <w:r w:rsidRPr="00D96E6B">
              <w:rPr>
                <w:rFonts w:ascii="Times New Roman" w:hAnsi="Times New Roman" w:cs="Times New Roman"/>
                <w:sz w:val="22"/>
                <w:szCs w:val="22"/>
              </w:rPr>
              <w:t xml:space="preserve">Лекція 4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Визначення причин фінансової кризи на підприємстві на основі фінансового аналізу</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4</w:t>
            </w:r>
          </w:p>
        </w:tc>
      </w:tr>
      <w:tr w:rsidR="00A03908" w:rsidRPr="00A31F4F" w:rsidTr="00C3675D">
        <w:trPr>
          <w:trHeight w:val="47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Лекція 5</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Визначення причин фінансової кризи на підприємстві на основі аналізу ділової активності, прибутковості та рентабельності</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spacing w:line="360" w:lineRule="auto"/>
              <w:jc w:val="center"/>
              <w:rPr>
                <w:sz w:val="22"/>
                <w:szCs w:val="22"/>
              </w:rPr>
            </w:pPr>
            <w:r w:rsidRPr="00D96E6B">
              <w:rPr>
                <w:rFonts w:ascii="Times New Roman" w:hAnsi="Times New Roman" w:cs="Times New Roman"/>
                <w:i/>
                <w:sz w:val="22"/>
                <w:szCs w:val="22"/>
              </w:rPr>
              <w:t>щотижня/тиждень 5</w:t>
            </w:r>
          </w:p>
        </w:tc>
      </w:tr>
      <w:tr w:rsidR="00A03908" w:rsidRPr="00A31F4F" w:rsidTr="00C3675D">
        <w:trPr>
          <w:trHeight w:val="480"/>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Лекція 6</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 xml:space="preserve">Оцінка ймовірності банкрутства підприємства як складова </w:t>
            </w:r>
            <w:r w:rsidR="000B230C" w:rsidRPr="000B230C">
              <w:rPr>
                <w:sz w:val="22"/>
                <w:szCs w:val="22"/>
              </w:rPr>
              <w:t>адаптивного менеджменту (антикризового фінансового управління)</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0B230C" w:rsidP="0008150F">
            <w:pPr>
              <w:autoSpaceDE w:val="0"/>
              <w:autoSpaceDN w:val="0"/>
              <w:spacing w:line="360" w:lineRule="auto"/>
              <w:jc w:val="center"/>
              <w:rPr>
                <w:rFonts w:ascii="Times New Roman" w:hAnsi="Times New Roman" w:cs="Times New Roman"/>
                <w:sz w:val="22"/>
                <w:szCs w:val="22"/>
              </w:rPr>
            </w:pPr>
            <w:r w:rsidRPr="000B230C">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spacing w:line="360" w:lineRule="auto"/>
              <w:jc w:val="center"/>
              <w:rPr>
                <w:sz w:val="22"/>
                <w:szCs w:val="22"/>
              </w:rPr>
            </w:pPr>
            <w:r w:rsidRPr="00D96E6B">
              <w:rPr>
                <w:rFonts w:ascii="Times New Roman" w:hAnsi="Times New Roman" w:cs="Times New Roman"/>
                <w:i/>
                <w:sz w:val="22"/>
                <w:szCs w:val="22"/>
              </w:rPr>
              <w:t>щотижня/тиждень 6</w:t>
            </w:r>
          </w:p>
        </w:tc>
      </w:tr>
      <w:tr w:rsidR="00A03908" w:rsidRPr="00A31F4F" w:rsidTr="00C3675D">
        <w:trPr>
          <w:trHeight w:val="33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7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 xml:space="preserve">Основи фінансової санації підприємств. </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C3675D"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7</w:t>
            </w:r>
          </w:p>
        </w:tc>
      </w:tr>
      <w:tr w:rsidR="000B230C" w:rsidRPr="00A31F4F" w:rsidTr="00C3675D">
        <w:trPr>
          <w:trHeight w:val="332"/>
        </w:trPr>
        <w:tc>
          <w:tcPr>
            <w:tcW w:w="141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8</w:t>
            </w:r>
          </w:p>
        </w:tc>
        <w:tc>
          <w:tcPr>
            <w:tcW w:w="4678" w:type="dxa"/>
            <w:tcBorders>
              <w:top w:val="single" w:sz="4" w:space="0" w:color="auto"/>
              <w:left w:val="single" w:sz="4" w:space="0" w:color="auto"/>
              <w:bottom w:val="single" w:sz="4" w:space="0" w:color="auto"/>
              <w:right w:val="single" w:sz="4" w:space="0" w:color="auto"/>
            </w:tcBorders>
          </w:tcPr>
          <w:p w:rsidR="000B230C" w:rsidRPr="00682F71" w:rsidRDefault="000B230C" w:rsidP="0008150F">
            <w:pPr>
              <w:spacing w:line="360" w:lineRule="auto"/>
              <w:rPr>
                <w:sz w:val="22"/>
                <w:szCs w:val="22"/>
              </w:rPr>
            </w:pPr>
            <w:r w:rsidRPr="00682F71">
              <w:rPr>
                <w:sz w:val="22"/>
                <w:szCs w:val="22"/>
              </w:rPr>
              <w:t>Оцінювання санац</w:t>
            </w:r>
            <w:r>
              <w:rPr>
                <w:sz w:val="22"/>
                <w:szCs w:val="22"/>
              </w:rPr>
              <w:t>ійної спроможності підприємства</w:t>
            </w:r>
          </w:p>
        </w:tc>
        <w:tc>
          <w:tcPr>
            <w:tcW w:w="70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sidRPr="000B230C">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0B230C" w:rsidP="0008150F">
            <w:pPr>
              <w:spacing w:line="360" w:lineRule="auto"/>
              <w:ind w:left="-108" w:right="-108"/>
              <w:jc w:val="center"/>
              <w:rPr>
                <w:rFonts w:ascii="Times New Roman" w:hAnsi="Times New Roman" w:cs="Times New Roman"/>
                <w:i/>
                <w:sz w:val="22"/>
                <w:szCs w:val="22"/>
              </w:rPr>
            </w:pPr>
            <w:r>
              <w:rPr>
                <w:rFonts w:ascii="Times New Roman" w:hAnsi="Times New Roman" w:cs="Times New Roman"/>
                <w:i/>
                <w:sz w:val="22"/>
                <w:szCs w:val="22"/>
              </w:rPr>
              <w:t>щотижня/тиждень</w:t>
            </w:r>
          </w:p>
          <w:p w:rsidR="000B230C" w:rsidRPr="00D96E6B" w:rsidRDefault="000B230C" w:rsidP="0008150F">
            <w:pPr>
              <w:spacing w:line="360" w:lineRule="auto"/>
              <w:ind w:left="-108" w:right="-108"/>
              <w:jc w:val="center"/>
              <w:rPr>
                <w:rFonts w:ascii="Times New Roman" w:hAnsi="Times New Roman" w:cs="Times New Roman"/>
                <w:i/>
                <w:sz w:val="22"/>
                <w:szCs w:val="22"/>
              </w:rPr>
            </w:pPr>
            <w:r>
              <w:rPr>
                <w:rFonts w:ascii="Times New Roman" w:hAnsi="Times New Roman" w:cs="Times New Roman"/>
                <w:i/>
                <w:sz w:val="22"/>
                <w:szCs w:val="22"/>
              </w:rPr>
              <w:t xml:space="preserve"> 8</w:t>
            </w:r>
          </w:p>
        </w:tc>
      </w:tr>
      <w:tr w:rsidR="00A03908"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w:t>
            </w:r>
            <w:r w:rsidR="000B230C">
              <w:rPr>
                <w:rFonts w:ascii="Times New Roman" w:hAnsi="Times New Roman" w:cs="Times New Roman"/>
                <w:sz w:val="22"/>
                <w:szCs w:val="22"/>
              </w:rPr>
              <w:t>9</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Складання та узгодження плану фінансової санації підприємства</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0B230C" w:rsidP="0008150F">
            <w:pPr>
              <w:autoSpaceDE w:val="0"/>
              <w:autoSpaceDN w:val="0"/>
              <w:spacing w:line="360" w:lineRule="auto"/>
              <w:jc w:val="center"/>
              <w:rPr>
                <w:rFonts w:ascii="Times New Roman" w:hAnsi="Times New Roman" w:cs="Times New Roman"/>
                <w:sz w:val="22"/>
                <w:szCs w:val="22"/>
              </w:rPr>
            </w:pPr>
            <w:r w:rsidRPr="000B230C">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w:t>
            </w:r>
            <w:r w:rsidR="000B230C">
              <w:rPr>
                <w:rFonts w:ascii="Times New Roman" w:hAnsi="Times New Roman" w:cs="Times New Roman"/>
                <w:i/>
                <w:sz w:val="22"/>
                <w:szCs w:val="22"/>
              </w:rPr>
              <w:t>9</w:t>
            </w:r>
          </w:p>
        </w:tc>
      </w:tr>
      <w:tr w:rsidR="00A03908" w:rsidRPr="00A31F4F" w:rsidTr="00202324">
        <w:trPr>
          <w:trHeight w:val="187"/>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10</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Досудова санація</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C3675D"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w:t>
            </w:r>
            <w:r w:rsidR="000B230C">
              <w:rPr>
                <w:rFonts w:ascii="Times New Roman" w:hAnsi="Times New Roman" w:cs="Times New Roman"/>
                <w:i/>
                <w:sz w:val="22"/>
                <w:szCs w:val="22"/>
              </w:rPr>
              <w:t>10</w:t>
            </w:r>
          </w:p>
        </w:tc>
      </w:tr>
      <w:tr w:rsidR="00A03908" w:rsidRPr="00A31F4F" w:rsidTr="00202324">
        <w:trPr>
          <w:trHeight w:val="208"/>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11</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Санація підприємств у судовому порядку</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1</w:t>
            </w:r>
            <w:r w:rsidR="000B230C">
              <w:rPr>
                <w:rFonts w:ascii="Times New Roman" w:hAnsi="Times New Roman" w:cs="Times New Roman"/>
                <w:i/>
                <w:sz w:val="22"/>
                <w:szCs w:val="22"/>
              </w:rPr>
              <w:t>1</w:t>
            </w:r>
          </w:p>
        </w:tc>
      </w:tr>
      <w:tr w:rsidR="00A03908" w:rsidRPr="00A31F4F" w:rsidTr="001C5197">
        <w:trPr>
          <w:trHeight w:val="70"/>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12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Фінансування санації підприємств</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1</w:t>
            </w:r>
            <w:r w:rsidR="000B230C">
              <w:rPr>
                <w:rFonts w:ascii="Times New Roman" w:hAnsi="Times New Roman" w:cs="Times New Roman"/>
                <w:i/>
                <w:sz w:val="22"/>
                <w:szCs w:val="22"/>
              </w:rPr>
              <w:t>2</w:t>
            </w:r>
          </w:p>
        </w:tc>
      </w:tr>
      <w:tr w:rsidR="00A03908"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13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Фінансова діяльність на етапі реорганізації підприємства</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1</w:t>
            </w:r>
            <w:r w:rsidR="000B230C">
              <w:rPr>
                <w:rFonts w:ascii="Times New Roman" w:hAnsi="Times New Roman" w:cs="Times New Roman"/>
                <w:i/>
                <w:sz w:val="22"/>
                <w:szCs w:val="22"/>
              </w:rPr>
              <w:t>3</w:t>
            </w:r>
          </w:p>
        </w:tc>
      </w:tr>
      <w:tr w:rsidR="000B230C" w:rsidRPr="00A31F4F" w:rsidTr="000B230C">
        <w:trPr>
          <w:trHeight w:val="402"/>
        </w:trPr>
        <w:tc>
          <w:tcPr>
            <w:tcW w:w="141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14</w:t>
            </w:r>
          </w:p>
        </w:tc>
        <w:tc>
          <w:tcPr>
            <w:tcW w:w="467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spacing w:line="360" w:lineRule="auto"/>
              <w:rPr>
                <w:sz w:val="22"/>
                <w:szCs w:val="22"/>
              </w:rPr>
            </w:pPr>
            <w:r w:rsidRPr="00682F71">
              <w:rPr>
                <w:sz w:val="22"/>
                <w:szCs w:val="22"/>
              </w:rPr>
              <w:t>Методи державної фінансової підтримки санації підприємств</w:t>
            </w:r>
          </w:p>
        </w:tc>
        <w:tc>
          <w:tcPr>
            <w:tcW w:w="70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spacing w:line="360" w:lineRule="auto"/>
              <w:ind w:left="-108" w:right="-108"/>
              <w:jc w:val="center"/>
              <w:rPr>
                <w:sz w:val="22"/>
                <w:szCs w:val="22"/>
              </w:rPr>
            </w:pPr>
            <w:r w:rsidRPr="00D96E6B">
              <w:rPr>
                <w:rFonts w:ascii="Times New Roman" w:hAnsi="Times New Roman" w:cs="Times New Roman"/>
                <w:i/>
                <w:sz w:val="22"/>
                <w:szCs w:val="22"/>
              </w:rPr>
              <w:t>щотижня/тиждень 1</w:t>
            </w:r>
            <w:r>
              <w:rPr>
                <w:rFonts w:ascii="Times New Roman" w:hAnsi="Times New Roman" w:cs="Times New Roman"/>
                <w:i/>
                <w:sz w:val="22"/>
                <w:szCs w:val="22"/>
              </w:rPr>
              <w:t>4</w:t>
            </w:r>
          </w:p>
        </w:tc>
      </w:tr>
      <w:tr w:rsidR="000B230C" w:rsidRPr="00A31F4F" w:rsidTr="000B230C">
        <w:trPr>
          <w:trHeight w:val="402"/>
        </w:trPr>
        <w:tc>
          <w:tcPr>
            <w:tcW w:w="141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15</w:t>
            </w:r>
          </w:p>
        </w:tc>
        <w:tc>
          <w:tcPr>
            <w:tcW w:w="467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spacing w:line="360" w:lineRule="auto"/>
              <w:rPr>
                <w:sz w:val="22"/>
                <w:szCs w:val="22"/>
              </w:rPr>
            </w:pPr>
            <w:r w:rsidRPr="00682F71">
              <w:rPr>
                <w:sz w:val="22"/>
                <w:szCs w:val="22"/>
              </w:rPr>
              <w:t>Економіко-правові аспекти банкрутства та ліквідації підприємств</w:t>
            </w:r>
          </w:p>
        </w:tc>
        <w:tc>
          <w:tcPr>
            <w:tcW w:w="70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0B230C" w:rsidRPr="00C3675D" w:rsidRDefault="000B230C"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 1</w:t>
            </w:r>
            <w:r>
              <w:rPr>
                <w:rFonts w:ascii="Times New Roman" w:hAnsi="Times New Roman" w:cs="Times New Roman"/>
                <w:i/>
                <w:sz w:val="22"/>
                <w:szCs w:val="22"/>
              </w:rPr>
              <w:t>5</w:t>
            </w:r>
          </w:p>
        </w:tc>
      </w:tr>
    </w:tbl>
    <w:p w:rsidR="006B7128" w:rsidRDefault="006B7128">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AF1816" w:rsidRPr="00A31F4F" w:rsidTr="00A15D5F">
        <w:tc>
          <w:tcPr>
            <w:tcW w:w="1418" w:type="dxa"/>
            <w:vMerge w:val="restart"/>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AF1816" w:rsidRPr="00A31F4F" w:rsidRDefault="00AF1816" w:rsidP="00A15D5F">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AF1816" w:rsidRPr="00A31F4F" w:rsidRDefault="00AF1816" w:rsidP="00A15D5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AF1816" w:rsidRPr="00A31F4F" w:rsidRDefault="00AF1816" w:rsidP="00A15D5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AF1816" w:rsidRPr="00A31F4F" w:rsidTr="00A15D5F">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AF1816" w:rsidRPr="00A31F4F" w:rsidRDefault="00AF1816" w:rsidP="00A15D5F">
            <w:pPr>
              <w:spacing w:line="276" w:lineRule="auto"/>
              <w:jc w:val="center"/>
              <w:rPr>
                <w:rFonts w:ascii="Times New Roman" w:hAnsi="Times New Roman" w:cs="Times New Roman"/>
                <w:sz w:val="20"/>
                <w:szCs w:val="20"/>
              </w:rPr>
            </w:pPr>
          </w:p>
        </w:tc>
      </w:tr>
      <w:tr w:rsidR="00AF1816" w:rsidRPr="00A31F4F" w:rsidTr="00A15D5F">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AF1816" w:rsidRPr="00A31F4F" w:rsidRDefault="00AF1816"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5056DC" w:rsidRPr="00AA36FC" w:rsidTr="00A03908">
        <w:trPr>
          <w:trHeight w:val="675"/>
        </w:trPr>
        <w:tc>
          <w:tcPr>
            <w:tcW w:w="1418" w:type="dxa"/>
            <w:tcBorders>
              <w:top w:val="single" w:sz="4" w:space="0" w:color="auto"/>
              <w:left w:val="single" w:sz="4" w:space="0" w:color="auto"/>
              <w:bottom w:val="single" w:sz="4" w:space="0" w:color="auto"/>
              <w:right w:val="single" w:sz="4" w:space="0" w:color="auto"/>
            </w:tcBorders>
            <w:hideMark/>
          </w:tcPr>
          <w:p w:rsidR="00B56C83" w:rsidRPr="00AA36FC" w:rsidRDefault="00B56C83"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Семінарське заняття 1</w:t>
            </w:r>
          </w:p>
        </w:tc>
        <w:tc>
          <w:tcPr>
            <w:tcW w:w="4678" w:type="dxa"/>
            <w:tcBorders>
              <w:top w:val="single" w:sz="4" w:space="0" w:color="auto"/>
              <w:left w:val="single" w:sz="4" w:space="0" w:color="auto"/>
              <w:bottom w:val="single" w:sz="4" w:space="0" w:color="auto"/>
              <w:right w:val="single" w:sz="4" w:space="0" w:color="auto"/>
            </w:tcBorders>
          </w:tcPr>
          <w:p w:rsidR="00A03908" w:rsidRDefault="00A03908" w:rsidP="00A03908">
            <w:pPr>
              <w:autoSpaceDE w:val="0"/>
              <w:autoSpaceDN w:val="0"/>
              <w:jc w:val="center"/>
              <w:rPr>
                <w:rFonts w:ascii="Times New Roman" w:hAnsi="Times New Roman" w:cs="Times New Roman"/>
                <w:sz w:val="22"/>
                <w:szCs w:val="22"/>
              </w:rPr>
            </w:pPr>
            <w:r w:rsidRPr="0008150F">
              <w:rPr>
                <w:rFonts w:ascii="Times New Roman" w:hAnsi="Times New Roman" w:cs="Times New Roman"/>
                <w:sz w:val="22"/>
                <w:szCs w:val="22"/>
              </w:rPr>
              <w:t xml:space="preserve">Тема. </w:t>
            </w:r>
            <w:r w:rsidR="00682F71" w:rsidRPr="0008150F">
              <w:rPr>
                <w:rFonts w:ascii="Times New Roman" w:hAnsi="Times New Roman" w:cs="Times New Roman"/>
                <w:sz w:val="22"/>
                <w:szCs w:val="22"/>
              </w:rPr>
              <w:t xml:space="preserve">Фінансова криза на підприємстві. </w:t>
            </w:r>
            <w:r w:rsidR="0008150F" w:rsidRPr="0008150F">
              <w:rPr>
                <w:rFonts w:ascii="Times New Roman" w:hAnsi="Times New Roman" w:cs="Times New Roman"/>
                <w:sz w:val="22"/>
                <w:szCs w:val="22"/>
              </w:rPr>
              <w:t xml:space="preserve">Адаптивний менеджмент (антикризове фінансове управління) </w:t>
            </w:r>
            <w:r w:rsidR="00682F71" w:rsidRPr="0008150F">
              <w:rPr>
                <w:rFonts w:ascii="Times New Roman" w:hAnsi="Times New Roman" w:cs="Times New Roman"/>
                <w:sz w:val="22"/>
                <w:szCs w:val="22"/>
              </w:rPr>
              <w:t>на підприємстві</w:t>
            </w:r>
          </w:p>
          <w:p w:rsidR="0008150F" w:rsidRPr="0008150F" w:rsidRDefault="0008150F" w:rsidP="00A03908">
            <w:pPr>
              <w:autoSpaceDE w:val="0"/>
              <w:autoSpaceDN w:val="0"/>
              <w:jc w:val="center"/>
              <w:rPr>
                <w:rFonts w:ascii="Times New Roman" w:hAnsi="Times New Roman" w:cs="Times New Roman"/>
                <w:sz w:val="22"/>
                <w:szCs w:val="22"/>
              </w:rPr>
            </w:pPr>
          </w:p>
          <w:p w:rsidR="001C5197" w:rsidRPr="0008150F" w:rsidRDefault="001C5197" w:rsidP="001C5197">
            <w:pPr>
              <w:tabs>
                <w:tab w:val="left" w:pos="317"/>
              </w:tabs>
              <w:ind w:left="34" w:right="-108"/>
              <w:jc w:val="both"/>
              <w:rPr>
                <w:bCs/>
                <w:sz w:val="20"/>
                <w:szCs w:val="20"/>
              </w:rPr>
            </w:pPr>
            <w:r w:rsidRPr="0008150F">
              <w:rPr>
                <w:bCs/>
                <w:sz w:val="20"/>
                <w:szCs w:val="20"/>
              </w:rPr>
              <w:t>1. Взаємовідносини криз у суспільстві. Економічні кризи. Сутність фінансової кризи на підприємстві.</w:t>
            </w:r>
          </w:p>
          <w:p w:rsidR="001C5197" w:rsidRPr="0008150F" w:rsidRDefault="001C5197" w:rsidP="001C5197">
            <w:pPr>
              <w:tabs>
                <w:tab w:val="left" w:pos="317"/>
              </w:tabs>
              <w:ind w:left="34" w:right="-108"/>
              <w:jc w:val="both"/>
              <w:rPr>
                <w:bCs/>
                <w:sz w:val="20"/>
                <w:szCs w:val="20"/>
              </w:rPr>
            </w:pPr>
            <w:r w:rsidRPr="0008150F">
              <w:rPr>
                <w:bCs/>
                <w:sz w:val="20"/>
                <w:szCs w:val="20"/>
              </w:rPr>
              <w:t>2. Етапи розвитку та види фінансової кризи на підприємстві.</w:t>
            </w:r>
          </w:p>
          <w:p w:rsidR="001C5197" w:rsidRPr="0008150F" w:rsidRDefault="001C5197" w:rsidP="001C5197">
            <w:pPr>
              <w:tabs>
                <w:tab w:val="left" w:pos="317"/>
              </w:tabs>
              <w:ind w:left="34" w:right="-108"/>
              <w:jc w:val="both"/>
              <w:rPr>
                <w:bCs/>
                <w:sz w:val="20"/>
                <w:szCs w:val="20"/>
              </w:rPr>
            </w:pPr>
            <w:r w:rsidRPr="0008150F">
              <w:rPr>
                <w:bCs/>
                <w:sz w:val="20"/>
                <w:szCs w:val="20"/>
              </w:rPr>
              <w:t>3. Характеристика параметрів фінансової кризи на підприємстві.</w:t>
            </w:r>
          </w:p>
          <w:p w:rsidR="001C5197" w:rsidRPr="0008150F" w:rsidRDefault="001C5197" w:rsidP="001C5197">
            <w:pPr>
              <w:tabs>
                <w:tab w:val="left" w:pos="317"/>
              </w:tabs>
              <w:ind w:left="34" w:right="-108"/>
              <w:jc w:val="both"/>
              <w:rPr>
                <w:bCs/>
                <w:sz w:val="20"/>
                <w:szCs w:val="20"/>
              </w:rPr>
            </w:pPr>
            <w:r w:rsidRPr="0008150F">
              <w:rPr>
                <w:bCs/>
                <w:sz w:val="20"/>
                <w:szCs w:val="20"/>
              </w:rPr>
              <w:t xml:space="preserve">4. Сутність </w:t>
            </w:r>
            <w:r w:rsidR="0008150F" w:rsidRPr="0008150F">
              <w:rPr>
                <w:bCs/>
                <w:sz w:val="20"/>
                <w:szCs w:val="20"/>
              </w:rPr>
              <w:t>адаптивного менеджменту (</w:t>
            </w:r>
            <w:r w:rsidRPr="0008150F">
              <w:rPr>
                <w:bCs/>
                <w:sz w:val="20"/>
                <w:szCs w:val="20"/>
              </w:rPr>
              <w:t>антикризового фінансового управління</w:t>
            </w:r>
            <w:r w:rsidR="0008150F" w:rsidRPr="0008150F">
              <w:rPr>
                <w:bCs/>
                <w:sz w:val="20"/>
                <w:szCs w:val="20"/>
              </w:rPr>
              <w:t>)</w:t>
            </w:r>
            <w:r w:rsidRPr="0008150F">
              <w:rPr>
                <w:bCs/>
                <w:sz w:val="20"/>
                <w:szCs w:val="20"/>
              </w:rPr>
              <w:t xml:space="preserve"> на підприємстві.</w:t>
            </w:r>
          </w:p>
          <w:p w:rsidR="001C5197" w:rsidRPr="0008150F" w:rsidRDefault="001C5197" w:rsidP="001C5197">
            <w:pPr>
              <w:tabs>
                <w:tab w:val="left" w:pos="317"/>
              </w:tabs>
              <w:ind w:left="34" w:right="-108"/>
              <w:jc w:val="both"/>
              <w:rPr>
                <w:bCs/>
                <w:sz w:val="20"/>
                <w:szCs w:val="20"/>
              </w:rPr>
            </w:pPr>
            <w:r w:rsidRPr="0008150F">
              <w:rPr>
                <w:bCs/>
                <w:sz w:val="20"/>
                <w:szCs w:val="20"/>
              </w:rPr>
              <w:t xml:space="preserve">5. Цілі, задачі, принципи та основні функції </w:t>
            </w:r>
            <w:r w:rsidR="0008150F" w:rsidRPr="0008150F">
              <w:rPr>
                <w:bCs/>
                <w:sz w:val="20"/>
                <w:szCs w:val="20"/>
              </w:rPr>
              <w:t>адаптивного менеджменту (антикризового фінансового управління)</w:t>
            </w:r>
            <w:r w:rsidRPr="0008150F">
              <w:rPr>
                <w:bCs/>
                <w:sz w:val="20"/>
                <w:szCs w:val="20"/>
              </w:rPr>
              <w:t>.</w:t>
            </w:r>
          </w:p>
          <w:p w:rsidR="001C5197" w:rsidRPr="0008150F" w:rsidRDefault="001C5197" w:rsidP="001C5197">
            <w:pPr>
              <w:tabs>
                <w:tab w:val="left" w:pos="317"/>
              </w:tabs>
              <w:autoSpaceDE w:val="0"/>
              <w:autoSpaceDN w:val="0"/>
              <w:jc w:val="both"/>
              <w:rPr>
                <w:bCs/>
                <w:sz w:val="20"/>
                <w:szCs w:val="20"/>
              </w:rPr>
            </w:pPr>
            <w:r w:rsidRPr="0008150F">
              <w:rPr>
                <w:bCs/>
                <w:sz w:val="20"/>
                <w:szCs w:val="20"/>
              </w:rPr>
              <w:t xml:space="preserve">6. Об’єкти та суб’єкти </w:t>
            </w:r>
            <w:r w:rsidR="0008150F" w:rsidRPr="0008150F">
              <w:rPr>
                <w:bCs/>
                <w:sz w:val="20"/>
                <w:szCs w:val="20"/>
              </w:rPr>
              <w:t xml:space="preserve">адаптивного менеджменту (антикризового фінансового управління) </w:t>
            </w:r>
            <w:r w:rsidRPr="0008150F">
              <w:rPr>
                <w:bCs/>
                <w:sz w:val="20"/>
                <w:szCs w:val="20"/>
              </w:rPr>
              <w:t>підприємством.</w:t>
            </w:r>
          </w:p>
          <w:p w:rsidR="00B50259"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7</w:t>
            </w:r>
            <w:r w:rsidR="00B50259" w:rsidRPr="0008150F">
              <w:rPr>
                <w:rFonts w:ascii="Times New Roman" w:hAnsi="Times New Roman" w:cs="Times New Roman"/>
                <w:sz w:val="20"/>
                <w:szCs w:val="20"/>
              </w:rPr>
              <w:t>. Тести.</w:t>
            </w:r>
          </w:p>
          <w:p w:rsidR="00243ACC" w:rsidRPr="00AA36FC" w:rsidRDefault="001C5197" w:rsidP="00AA36FC">
            <w:pPr>
              <w:autoSpaceDE w:val="0"/>
              <w:autoSpaceDN w:val="0"/>
              <w:jc w:val="both"/>
              <w:rPr>
                <w:rFonts w:ascii="Times New Roman" w:hAnsi="Times New Roman" w:cs="Times New Roman"/>
                <w:sz w:val="22"/>
                <w:szCs w:val="22"/>
              </w:rPr>
            </w:pPr>
            <w:r w:rsidRPr="0008150F">
              <w:rPr>
                <w:rFonts w:ascii="Times New Roman" w:hAnsi="Times New Roman" w:cs="Times New Roman"/>
                <w:sz w:val="20"/>
                <w:szCs w:val="20"/>
              </w:rPr>
              <w:t>8</w:t>
            </w:r>
            <w:r w:rsidR="00B50259" w:rsidRPr="0008150F">
              <w:rPr>
                <w:rFonts w:ascii="Times New Roman" w:hAnsi="Times New Roman" w:cs="Times New Roman"/>
                <w:sz w:val="20"/>
                <w:szCs w:val="20"/>
              </w:rPr>
              <w:t xml:space="preserve">. </w:t>
            </w:r>
            <w:r w:rsidR="00165783" w:rsidRPr="0008150F">
              <w:rPr>
                <w:rFonts w:ascii="Times New Roman" w:hAnsi="Times New Roman" w:cs="Times New Roman"/>
                <w:sz w:val="20"/>
                <w:szCs w:val="20"/>
              </w:rPr>
              <w:t>Практичне завдання.</w:t>
            </w:r>
          </w:p>
        </w:tc>
        <w:tc>
          <w:tcPr>
            <w:tcW w:w="850" w:type="dxa"/>
            <w:tcBorders>
              <w:top w:val="single" w:sz="4" w:space="0" w:color="auto"/>
              <w:left w:val="single" w:sz="4" w:space="0" w:color="auto"/>
              <w:bottom w:val="single" w:sz="4" w:space="0" w:color="auto"/>
              <w:right w:val="single" w:sz="4" w:space="0" w:color="auto"/>
            </w:tcBorders>
            <w:hideMark/>
          </w:tcPr>
          <w:p w:rsidR="00B56C83" w:rsidRPr="00AA36FC" w:rsidRDefault="00A03908"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B56C83" w:rsidRPr="00AA36FC" w:rsidRDefault="00A03908"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B56C83" w:rsidRPr="00AA36FC" w:rsidRDefault="00B56C83" w:rsidP="003E40B6">
            <w:pPr>
              <w:autoSpaceDE w:val="0"/>
              <w:autoSpaceDN w:val="0"/>
              <w:jc w:val="center"/>
              <w:rPr>
                <w:rFonts w:ascii="Times New Roman" w:hAnsi="Times New Roman" w:cs="Times New Roman"/>
                <w:i/>
                <w:sz w:val="22"/>
                <w:szCs w:val="22"/>
              </w:rPr>
            </w:pPr>
            <w:r w:rsidRPr="00AA36FC">
              <w:rPr>
                <w:rFonts w:ascii="Times New Roman" w:hAnsi="Times New Roman" w:cs="Times New Roman"/>
                <w:i/>
                <w:sz w:val="22"/>
                <w:szCs w:val="22"/>
              </w:rPr>
              <w:t>1 раз на 2 тижні</w:t>
            </w:r>
          </w:p>
          <w:p w:rsidR="00B56C83" w:rsidRPr="00AA36FC" w:rsidRDefault="00B56C83" w:rsidP="00A03908">
            <w:pPr>
              <w:autoSpaceDE w:val="0"/>
              <w:autoSpaceDN w:val="0"/>
              <w:jc w:val="center"/>
              <w:rPr>
                <w:rFonts w:ascii="Times New Roman" w:hAnsi="Times New Roman" w:cs="Times New Roman"/>
                <w:i/>
                <w:sz w:val="22"/>
                <w:szCs w:val="22"/>
              </w:rPr>
            </w:pPr>
            <w:r w:rsidRPr="00AA36FC">
              <w:rPr>
                <w:rFonts w:ascii="Times New Roman" w:hAnsi="Times New Roman" w:cs="Times New Roman"/>
                <w:i/>
                <w:sz w:val="22"/>
                <w:szCs w:val="22"/>
              </w:rPr>
              <w:t xml:space="preserve">/тиждень </w:t>
            </w:r>
            <w:r w:rsidR="00A03908" w:rsidRPr="00AA36FC">
              <w:rPr>
                <w:rFonts w:ascii="Times New Roman" w:hAnsi="Times New Roman" w:cs="Times New Roman"/>
                <w:i/>
                <w:sz w:val="22"/>
                <w:szCs w:val="22"/>
              </w:rPr>
              <w:t>2</w:t>
            </w:r>
          </w:p>
        </w:tc>
      </w:tr>
      <w:tr w:rsidR="00A03908" w:rsidRPr="00A31F4F" w:rsidTr="003E40B6">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2</w:t>
            </w:r>
          </w:p>
        </w:tc>
        <w:tc>
          <w:tcPr>
            <w:tcW w:w="4678" w:type="dxa"/>
            <w:tcBorders>
              <w:top w:val="single" w:sz="4" w:space="0" w:color="auto"/>
              <w:left w:val="single" w:sz="4" w:space="0" w:color="auto"/>
              <w:bottom w:val="single" w:sz="4" w:space="0" w:color="auto"/>
              <w:right w:val="single" w:sz="4" w:space="0" w:color="auto"/>
            </w:tcBorders>
          </w:tcPr>
          <w:p w:rsidR="00A03908" w:rsidRPr="0008150F" w:rsidRDefault="00A03908" w:rsidP="00682F71">
            <w:pPr>
              <w:tabs>
                <w:tab w:val="center" w:pos="2231"/>
                <w:tab w:val="left" w:pos="2940"/>
              </w:tabs>
              <w:autoSpaceDE w:val="0"/>
              <w:autoSpaceDN w:val="0"/>
              <w:jc w:val="center"/>
              <w:rPr>
                <w:rFonts w:ascii="Times New Roman" w:hAnsi="Times New Roman" w:cs="Times New Roman"/>
                <w:sz w:val="22"/>
                <w:szCs w:val="22"/>
              </w:rPr>
            </w:pPr>
            <w:r w:rsidRPr="0008150F">
              <w:rPr>
                <w:rFonts w:ascii="Times New Roman" w:hAnsi="Times New Roman" w:cs="Times New Roman"/>
                <w:sz w:val="22"/>
                <w:szCs w:val="22"/>
              </w:rPr>
              <w:t xml:space="preserve">Тема. </w:t>
            </w:r>
            <w:r w:rsidR="00682F71" w:rsidRPr="0008150F">
              <w:rPr>
                <w:rFonts w:ascii="Times New Roman" w:hAnsi="Times New Roman" w:cs="Times New Roman"/>
                <w:sz w:val="22"/>
                <w:szCs w:val="22"/>
              </w:rPr>
              <w:t>Визначення глибини фінансової кризи на підприємстві. Визначення причин фінансової кризи на підприємстві на основі фінансового аналізу.</w:t>
            </w:r>
          </w:p>
          <w:p w:rsidR="001C5197" w:rsidRPr="0008150F" w:rsidRDefault="001D2645"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 xml:space="preserve">1. </w:t>
            </w:r>
            <w:r w:rsidR="001C5197" w:rsidRPr="0008150F">
              <w:rPr>
                <w:rFonts w:ascii="Times New Roman" w:hAnsi="Times New Roman" w:cs="Times New Roman"/>
                <w:sz w:val="20"/>
                <w:szCs w:val="20"/>
              </w:rPr>
              <w:t>Якісна оцінка управління підприємством.</w:t>
            </w:r>
          </w:p>
          <w:p w:rsidR="001C5197"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2. Кількісна оцінка управління підприємством.</w:t>
            </w:r>
          </w:p>
          <w:p w:rsidR="001C5197"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3. Аналіз майна підприємства.</w:t>
            </w:r>
          </w:p>
          <w:p w:rsidR="001C5197"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4. Аналіз джерел формування капіталу підприємств.</w:t>
            </w:r>
          </w:p>
          <w:p w:rsidR="001C5197"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5. Аналіз ліквідності підприємств.</w:t>
            </w:r>
          </w:p>
          <w:p w:rsidR="00682F71"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6. Аналіз фінансової стійкості підприємств.</w:t>
            </w:r>
          </w:p>
          <w:p w:rsidR="00A03908" w:rsidRPr="0008150F" w:rsidRDefault="001C5197" w:rsidP="00A03908">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7</w:t>
            </w:r>
            <w:r w:rsidR="00A03908" w:rsidRPr="0008150F">
              <w:rPr>
                <w:rFonts w:ascii="Times New Roman" w:hAnsi="Times New Roman" w:cs="Times New Roman"/>
                <w:sz w:val="20"/>
                <w:szCs w:val="20"/>
              </w:rPr>
              <w:t>. Тести.</w:t>
            </w:r>
          </w:p>
          <w:p w:rsidR="00B50259" w:rsidRPr="0008150F" w:rsidRDefault="001C5197" w:rsidP="00A03908">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8</w:t>
            </w:r>
            <w:r w:rsidR="00B50259" w:rsidRPr="0008150F">
              <w:rPr>
                <w:rFonts w:ascii="Times New Roman" w:hAnsi="Times New Roman" w:cs="Times New Roman"/>
                <w:sz w:val="20"/>
                <w:szCs w:val="20"/>
              </w:rPr>
              <w:t xml:space="preserve">. </w:t>
            </w:r>
            <w:proofErr w:type="spellStart"/>
            <w:r w:rsidR="00B50259" w:rsidRPr="0008150F">
              <w:rPr>
                <w:rFonts w:ascii="Times New Roman" w:hAnsi="Times New Roman" w:cs="Times New Roman"/>
                <w:sz w:val="20"/>
                <w:szCs w:val="20"/>
              </w:rPr>
              <w:t>Бліц-опитування</w:t>
            </w:r>
            <w:proofErr w:type="spellEnd"/>
            <w:r w:rsidR="00B50259" w:rsidRPr="0008150F">
              <w:rPr>
                <w:rFonts w:ascii="Times New Roman" w:hAnsi="Times New Roman" w:cs="Times New Roman"/>
                <w:sz w:val="20"/>
                <w:szCs w:val="20"/>
              </w:rPr>
              <w:t>.</w:t>
            </w:r>
          </w:p>
          <w:p w:rsidR="00243ACC" w:rsidRPr="00D96E6B" w:rsidRDefault="001C5197" w:rsidP="00A03908">
            <w:pPr>
              <w:autoSpaceDE w:val="0"/>
              <w:autoSpaceDN w:val="0"/>
              <w:jc w:val="both"/>
              <w:rPr>
                <w:rFonts w:ascii="Times New Roman" w:hAnsi="Times New Roman" w:cs="Times New Roman"/>
                <w:sz w:val="22"/>
                <w:szCs w:val="22"/>
              </w:rPr>
            </w:pPr>
            <w:r w:rsidRPr="0008150F">
              <w:rPr>
                <w:rFonts w:ascii="Times New Roman" w:hAnsi="Times New Roman" w:cs="Times New Roman"/>
                <w:sz w:val="20"/>
                <w:szCs w:val="20"/>
              </w:rPr>
              <w:t>9</w:t>
            </w:r>
            <w:r w:rsidR="00B50259" w:rsidRPr="0008150F">
              <w:rPr>
                <w:rFonts w:ascii="Times New Roman" w:hAnsi="Times New Roman" w:cs="Times New Roman"/>
                <w:sz w:val="20"/>
                <w:szCs w:val="20"/>
              </w:rPr>
              <w:t xml:space="preserve">. </w:t>
            </w:r>
            <w:r w:rsidR="00AA36FC" w:rsidRPr="0008150F">
              <w:rPr>
                <w:rFonts w:ascii="Times New Roman" w:hAnsi="Times New Roman" w:cs="Times New Roman"/>
                <w:sz w:val="20"/>
                <w:szCs w:val="20"/>
              </w:rPr>
              <w:t>Групова робота на практичному занятті.</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4</w:t>
            </w:r>
          </w:p>
        </w:tc>
      </w:tr>
      <w:tr w:rsidR="00A03908" w:rsidRPr="00A31F4F" w:rsidTr="00AF1816">
        <w:trPr>
          <w:trHeight w:val="273"/>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3</w:t>
            </w:r>
          </w:p>
        </w:tc>
        <w:tc>
          <w:tcPr>
            <w:tcW w:w="4678" w:type="dxa"/>
            <w:tcBorders>
              <w:top w:val="single" w:sz="4" w:space="0" w:color="auto"/>
              <w:left w:val="single" w:sz="4" w:space="0" w:color="auto"/>
              <w:bottom w:val="single" w:sz="4" w:space="0" w:color="auto"/>
              <w:right w:val="single" w:sz="4" w:space="0" w:color="auto"/>
            </w:tcBorders>
          </w:tcPr>
          <w:p w:rsidR="00A03908" w:rsidRPr="0008150F" w:rsidRDefault="00A03908" w:rsidP="00A03908">
            <w:pPr>
              <w:autoSpaceDE w:val="0"/>
              <w:autoSpaceDN w:val="0"/>
              <w:jc w:val="center"/>
              <w:rPr>
                <w:rFonts w:ascii="Times New Roman" w:hAnsi="Times New Roman" w:cs="Times New Roman"/>
                <w:sz w:val="22"/>
                <w:szCs w:val="22"/>
              </w:rPr>
            </w:pPr>
            <w:r w:rsidRPr="0008150F">
              <w:rPr>
                <w:rFonts w:ascii="Times New Roman" w:hAnsi="Times New Roman" w:cs="Times New Roman"/>
                <w:sz w:val="22"/>
                <w:szCs w:val="22"/>
              </w:rPr>
              <w:t xml:space="preserve">Тема. </w:t>
            </w:r>
            <w:r w:rsidR="00682F71" w:rsidRPr="0008150F">
              <w:rPr>
                <w:rFonts w:ascii="Times New Roman" w:hAnsi="Times New Roman" w:cs="Times New Roman"/>
                <w:sz w:val="22"/>
                <w:szCs w:val="22"/>
              </w:rPr>
              <w:t xml:space="preserve">Визначення причин фінансової кризи на підприємстві на основі аналізу ділової активності, прибутковості та рентабельності. Оцінка ймовірності банкрутства підприємства як складова </w:t>
            </w:r>
            <w:r w:rsidR="0008150F" w:rsidRPr="0008150F">
              <w:rPr>
                <w:rFonts w:ascii="Times New Roman" w:hAnsi="Times New Roman" w:cs="Times New Roman"/>
                <w:sz w:val="22"/>
                <w:szCs w:val="22"/>
              </w:rPr>
              <w:t>адаптивного менеджменту (антикризового фінансового управління)</w:t>
            </w:r>
          </w:p>
          <w:p w:rsidR="001C5197"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1. Аналіз ділової активності підприємств.</w:t>
            </w:r>
          </w:p>
          <w:p w:rsidR="001C5197"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2. Сутність та теоретична характеристика фінансових результатів та рентабельності суб’єкта господарювання.</w:t>
            </w:r>
          </w:p>
          <w:p w:rsidR="001C5197"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3. Методика аналізу фінансових результатів підприємства.</w:t>
            </w:r>
          </w:p>
          <w:p w:rsidR="001C5197" w:rsidRPr="0008150F" w:rsidRDefault="00AF1816"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4</w:t>
            </w:r>
            <w:r w:rsidR="001C5197" w:rsidRPr="0008150F">
              <w:rPr>
                <w:rFonts w:ascii="Times New Roman" w:hAnsi="Times New Roman" w:cs="Times New Roman"/>
                <w:sz w:val="20"/>
                <w:szCs w:val="20"/>
              </w:rPr>
              <w:t>.</w:t>
            </w:r>
            <w:r w:rsidRPr="0008150F">
              <w:rPr>
                <w:rFonts w:ascii="Times New Roman" w:hAnsi="Times New Roman" w:cs="Times New Roman"/>
                <w:sz w:val="20"/>
                <w:szCs w:val="20"/>
              </w:rPr>
              <w:t xml:space="preserve"> </w:t>
            </w:r>
            <w:r w:rsidR="001C5197" w:rsidRPr="0008150F">
              <w:rPr>
                <w:rFonts w:ascii="Times New Roman" w:hAnsi="Times New Roman" w:cs="Times New Roman"/>
                <w:sz w:val="20"/>
                <w:szCs w:val="20"/>
              </w:rPr>
              <w:t>Сутність та теоретична характеристика аналізу рентабельності підприємства.</w:t>
            </w:r>
          </w:p>
          <w:p w:rsidR="001C5197" w:rsidRPr="0008150F" w:rsidRDefault="00AF1816"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5</w:t>
            </w:r>
            <w:r w:rsidR="001C5197" w:rsidRPr="0008150F">
              <w:rPr>
                <w:rFonts w:ascii="Times New Roman" w:hAnsi="Times New Roman" w:cs="Times New Roman"/>
                <w:sz w:val="20"/>
                <w:szCs w:val="20"/>
              </w:rPr>
              <w:t>.</w:t>
            </w:r>
            <w:r w:rsidRPr="0008150F">
              <w:rPr>
                <w:rFonts w:ascii="Times New Roman" w:hAnsi="Times New Roman" w:cs="Times New Roman"/>
                <w:sz w:val="20"/>
                <w:szCs w:val="20"/>
              </w:rPr>
              <w:t xml:space="preserve"> </w:t>
            </w:r>
            <w:r w:rsidR="001C5197" w:rsidRPr="0008150F">
              <w:rPr>
                <w:rFonts w:ascii="Times New Roman" w:hAnsi="Times New Roman" w:cs="Times New Roman"/>
                <w:sz w:val="20"/>
                <w:szCs w:val="20"/>
              </w:rPr>
              <w:t>Кількісні моделі оцінки ймовірності банкрутства підприємства.</w:t>
            </w:r>
          </w:p>
          <w:p w:rsidR="00C3675D" w:rsidRPr="0008150F" w:rsidRDefault="00AF1816"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6</w:t>
            </w:r>
            <w:r w:rsidR="001C5197" w:rsidRPr="0008150F">
              <w:rPr>
                <w:rFonts w:ascii="Times New Roman" w:hAnsi="Times New Roman" w:cs="Times New Roman"/>
                <w:sz w:val="20"/>
                <w:szCs w:val="20"/>
              </w:rPr>
              <w:t>.</w:t>
            </w:r>
            <w:r w:rsidRPr="0008150F">
              <w:rPr>
                <w:rFonts w:ascii="Times New Roman" w:hAnsi="Times New Roman" w:cs="Times New Roman"/>
                <w:sz w:val="20"/>
                <w:szCs w:val="20"/>
              </w:rPr>
              <w:t xml:space="preserve"> </w:t>
            </w:r>
            <w:r w:rsidR="001C5197" w:rsidRPr="0008150F">
              <w:rPr>
                <w:rFonts w:ascii="Times New Roman" w:hAnsi="Times New Roman" w:cs="Times New Roman"/>
                <w:sz w:val="20"/>
                <w:szCs w:val="20"/>
              </w:rPr>
              <w:t>Якісні моделі оцінки ймовірності банкрутства підприємства.</w:t>
            </w:r>
          </w:p>
          <w:p w:rsidR="00B50259" w:rsidRPr="0008150F" w:rsidRDefault="00AF1816" w:rsidP="00B50259">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7</w:t>
            </w:r>
            <w:r w:rsidR="00B50259" w:rsidRPr="0008150F">
              <w:rPr>
                <w:rFonts w:ascii="Times New Roman" w:hAnsi="Times New Roman" w:cs="Times New Roman"/>
                <w:sz w:val="20"/>
                <w:szCs w:val="20"/>
              </w:rPr>
              <w:t>. Тести.</w:t>
            </w:r>
          </w:p>
          <w:p w:rsidR="00243ACC" w:rsidRPr="00D96E6B" w:rsidRDefault="00AF1816" w:rsidP="00AA36FC">
            <w:pPr>
              <w:autoSpaceDE w:val="0"/>
              <w:autoSpaceDN w:val="0"/>
              <w:jc w:val="both"/>
              <w:rPr>
                <w:rFonts w:ascii="Times New Roman" w:hAnsi="Times New Roman" w:cs="Times New Roman"/>
                <w:sz w:val="22"/>
                <w:szCs w:val="22"/>
              </w:rPr>
            </w:pPr>
            <w:r w:rsidRPr="0008150F">
              <w:rPr>
                <w:rFonts w:ascii="Times New Roman" w:hAnsi="Times New Roman" w:cs="Times New Roman"/>
                <w:sz w:val="20"/>
                <w:szCs w:val="20"/>
              </w:rPr>
              <w:t>8</w:t>
            </w:r>
            <w:r w:rsidR="00B50259" w:rsidRPr="0008150F">
              <w:rPr>
                <w:rFonts w:ascii="Times New Roman" w:hAnsi="Times New Roman" w:cs="Times New Roman"/>
                <w:sz w:val="20"/>
                <w:szCs w:val="20"/>
              </w:rPr>
              <w:t xml:space="preserve">. </w:t>
            </w:r>
            <w:r w:rsidR="00A04C85" w:rsidRPr="0008150F">
              <w:rPr>
                <w:rFonts w:ascii="Times New Roman" w:hAnsi="Times New Roman" w:cs="Times New Roman"/>
                <w:sz w:val="20"/>
                <w:szCs w:val="20"/>
              </w:rPr>
              <w:t>Групова робота на практичному занятті</w:t>
            </w:r>
            <w:r w:rsidR="00AA36FC" w:rsidRPr="0008150F">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6</w:t>
            </w:r>
          </w:p>
        </w:tc>
      </w:tr>
    </w:tbl>
    <w:p w:rsidR="00AF1816" w:rsidRDefault="00AF1816">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AF1816" w:rsidRPr="00A31F4F" w:rsidTr="00A15D5F">
        <w:tc>
          <w:tcPr>
            <w:tcW w:w="1418" w:type="dxa"/>
            <w:vMerge w:val="restart"/>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AF1816" w:rsidRPr="00A31F4F" w:rsidRDefault="00AF1816" w:rsidP="00A15D5F">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AF1816" w:rsidRPr="00A31F4F" w:rsidRDefault="00AF1816" w:rsidP="00A15D5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AF1816" w:rsidRPr="00A31F4F" w:rsidRDefault="00AF1816" w:rsidP="00A15D5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AF1816" w:rsidRPr="00A31F4F" w:rsidTr="00A15D5F">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AF1816" w:rsidRPr="00A31F4F" w:rsidRDefault="00AF1816" w:rsidP="00A15D5F">
            <w:pPr>
              <w:spacing w:line="276" w:lineRule="auto"/>
              <w:jc w:val="center"/>
              <w:rPr>
                <w:rFonts w:ascii="Times New Roman" w:hAnsi="Times New Roman" w:cs="Times New Roman"/>
                <w:sz w:val="20"/>
                <w:szCs w:val="20"/>
              </w:rPr>
            </w:pPr>
          </w:p>
        </w:tc>
      </w:tr>
      <w:tr w:rsidR="00AF1816" w:rsidRPr="00A31F4F" w:rsidTr="00A15D5F">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AF1816" w:rsidRPr="00A31F4F" w:rsidRDefault="00AF1816"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4</w:t>
            </w:r>
          </w:p>
        </w:tc>
        <w:tc>
          <w:tcPr>
            <w:tcW w:w="4678" w:type="dxa"/>
            <w:tcBorders>
              <w:top w:val="single" w:sz="4" w:space="0" w:color="auto"/>
              <w:left w:val="single" w:sz="4" w:space="0" w:color="auto"/>
              <w:bottom w:val="single" w:sz="4" w:space="0" w:color="auto"/>
              <w:right w:val="single" w:sz="4" w:space="0" w:color="auto"/>
            </w:tcBorders>
          </w:tcPr>
          <w:p w:rsidR="003B7F79"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682F71" w:rsidRPr="00682F71">
              <w:rPr>
                <w:rFonts w:ascii="Times New Roman" w:hAnsi="Times New Roman" w:cs="Times New Roman"/>
                <w:sz w:val="22"/>
                <w:szCs w:val="22"/>
              </w:rPr>
              <w:t>Основи фінансової санації підприємств. Оцінювання санаційної спроможності підприємства. Складання та узгодження плану фінансової санації підприємства.</w:t>
            </w:r>
          </w:p>
          <w:p w:rsidR="0008150F" w:rsidRPr="00D96E6B" w:rsidRDefault="0008150F" w:rsidP="003B7F79">
            <w:pPr>
              <w:autoSpaceDE w:val="0"/>
              <w:autoSpaceDN w:val="0"/>
              <w:jc w:val="center"/>
              <w:rPr>
                <w:rFonts w:ascii="Times New Roman" w:hAnsi="Times New Roman" w:cs="Times New Roman"/>
                <w:sz w:val="22"/>
                <w:szCs w:val="22"/>
              </w:rPr>
            </w:pPr>
          </w:p>
          <w:p w:rsidR="00AF1816" w:rsidRPr="00AF1816" w:rsidRDefault="003B7F79" w:rsidP="00AF1816">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AF1816" w:rsidRPr="00AF1816">
              <w:rPr>
                <w:rFonts w:ascii="Times New Roman" w:hAnsi="Times New Roman" w:cs="Times New Roman"/>
                <w:sz w:val="22"/>
                <w:szCs w:val="22"/>
              </w:rPr>
              <w:t>Сутність санації підприємства.</w:t>
            </w:r>
          </w:p>
          <w:p w:rsidR="00AF1816" w:rsidRPr="00AF1816" w:rsidRDefault="00AF1816" w:rsidP="00AF1816">
            <w:pPr>
              <w:autoSpaceDE w:val="0"/>
              <w:autoSpaceDN w:val="0"/>
              <w:jc w:val="both"/>
              <w:rPr>
                <w:rFonts w:ascii="Times New Roman" w:hAnsi="Times New Roman" w:cs="Times New Roman"/>
                <w:sz w:val="22"/>
                <w:szCs w:val="22"/>
              </w:rPr>
            </w:pPr>
            <w:r w:rsidRPr="00AF1816">
              <w:rPr>
                <w:rFonts w:ascii="Times New Roman" w:hAnsi="Times New Roman" w:cs="Times New Roman"/>
                <w:sz w:val="22"/>
                <w:szCs w:val="22"/>
              </w:rPr>
              <w:t>2</w:t>
            </w:r>
            <w:r>
              <w:rPr>
                <w:rFonts w:ascii="Times New Roman" w:hAnsi="Times New Roman" w:cs="Times New Roman"/>
                <w:sz w:val="22"/>
                <w:szCs w:val="22"/>
              </w:rPr>
              <w:t xml:space="preserve">. </w:t>
            </w:r>
            <w:r w:rsidRPr="00AF1816">
              <w:rPr>
                <w:rFonts w:ascii="Times New Roman" w:hAnsi="Times New Roman" w:cs="Times New Roman"/>
                <w:sz w:val="22"/>
                <w:szCs w:val="22"/>
              </w:rPr>
              <w:t>Модель фінансової санації.</w:t>
            </w: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Сутність санаційної спроможності та санаційного аудиту.</w:t>
            </w: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Порядок проведення санаційного аудиту на підприємстві.</w:t>
            </w: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Сутність плану фінансової санації підприємства.</w:t>
            </w:r>
          </w:p>
          <w:p w:rsidR="00682F71" w:rsidRPr="00D96E6B"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6</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Структура плану санації.</w:t>
            </w:r>
          </w:p>
          <w:p w:rsidR="003B7F79" w:rsidRPr="00D96E6B" w:rsidRDefault="00AF1816"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7</w:t>
            </w:r>
            <w:r w:rsidR="00B50259">
              <w:rPr>
                <w:rFonts w:ascii="Times New Roman" w:hAnsi="Times New Roman" w:cs="Times New Roman"/>
                <w:sz w:val="22"/>
                <w:szCs w:val="22"/>
              </w:rPr>
              <w:t>. Тести.</w:t>
            </w:r>
          </w:p>
          <w:p w:rsidR="007034B4" w:rsidRDefault="00AF1816"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8</w:t>
            </w:r>
            <w:r w:rsidR="00B50259">
              <w:rPr>
                <w:rFonts w:ascii="Times New Roman" w:hAnsi="Times New Roman" w:cs="Times New Roman"/>
                <w:sz w:val="22"/>
                <w:szCs w:val="22"/>
              </w:rPr>
              <w:t xml:space="preserve">. </w:t>
            </w:r>
            <w:r w:rsidR="00AA36FC" w:rsidRPr="00AA36FC">
              <w:rPr>
                <w:rFonts w:ascii="Times New Roman" w:hAnsi="Times New Roman" w:cs="Times New Roman"/>
                <w:sz w:val="22"/>
                <w:szCs w:val="22"/>
              </w:rPr>
              <w:t>Практичне завдання</w:t>
            </w:r>
            <w:r w:rsidR="00B50259">
              <w:rPr>
                <w:rFonts w:ascii="Times New Roman" w:hAnsi="Times New Roman" w:cs="Times New Roman"/>
                <w:sz w:val="22"/>
                <w:szCs w:val="22"/>
              </w:rPr>
              <w:t>.</w:t>
            </w:r>
          </w:p>
          <w:p w:rsidR="00B50259" w:rsidRPr="00D96E6B" w:rsidRDefault="00AF1816"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9</w:t>
            </w:r>
            <w:r w:rsidR="00B50259">
              <w:rPr>
                <w:rFonts w:ascii="Times New Roman" w:hAnsi="Times New Roman" w:cs="Times New Roman"/>
                <w:sz w:val="22"/>
                <w:szCs w:val="22"/>
              </w:rPr>
              <w:t xml:space="preserve">. </w:t>
            </w:r>
            <w:r w:rsidR="00AA36FC" w:rsidRPr="00B50259">
              <w:rPr>
                <w:rFonts w:ascii="Times New Roman" w:hAnsi="Times New Roman" w:cs="Times New Roman"/>
                <w:sz w:val="22"/>
                <w:szCs w:val="22"/>
              </w:rPr>
              <w:t>Контрольна робота за матеріалами теоретичних тем зі змістових модулів 1, 2.</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8</w:t>
            </w:r>
          </w:p>
        </w:tc>
      </w:tr>
      <w:tr w:rsidR="00E35CA2" w:rsidRPr="00A31F4F" w:rsidTr="00E35CA2">
        <w:trPr>
          <w:trHeight w:val="675"/>
        </w:trPr>
        <w:tc>
          <w:tcPr>
            <w:tcW w:w="1418" w:type="dxa"/>
            <w:tcBorders>
              <w:top w:val="single" w:sz="4" w:space="0" w:color="auto"/>
              <w:left w:val="single" w:sz="4" w:space="0" w:color="auto"/>
              <w:bottom w:val="single" w:sz="4" w:space="0" w:color="auto"/>
              <w:right w:val="single" w:sz="4" w:space="0" w:color="auto"/>
            </w:tcBorders>
          </w:tcPr>
          <w:p w:rsidR="00E35CA2" w:rsidRPr="00D96E6B" w:rsidRDefault="00E35CA2" w:rsidP="00454FA5">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5</w:t>
            </w:r>
          </w:p>
        </w:tc>
        <w:tc>
          <w:tcPr>
            <w:tcW w:w="4678" w:type="dxa"/>
            <w:tcBorders>
              <w:top w:val="single" w:sz="4" w:space="0" w:color="auto"/>
              <w:left w:val="single" w:sz="4" w:space="0" w:color="auto"/>
              <w:bottom w:val="single" w:sz="4" w:space="0" w:color="auto"/>
              <w:right w:val="single" w:sz="4" w:space="0" w:color="auto"/>
            </w:tcBorders>
          </w:tcPr>
          <w:p w:rsidR="00E35CA2" w:rsidRDefault="00E35CA2" w:rsidP="00454FA5">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682F71" w:rsidRPr="00682F71">
              <w:rPr>
                <w:rFonts w:ascii="Times New Roman" w:hAnsi="Times New Roman" w:cs="Times New Roman"/>
                <w:sz w:val="22"/>
                <w:szCs w:val="22"/>
              </w:rPr>
              <w:t>Досудова санація. Санація підприємств у судовому порядку</w:t>
            </w:r>
          </w:p>
          <w:p w:rsidR="0008150F" w:rsidRPr="00D96E6B" w:rsidRDefault="0008150F" w:rsidP="00454FA5">
            <w:pPr>
              <w:autoSpaceDE w:val="0"/>
              <w:autoSpaceDN w:val="0"/>
              <w:jc w:val="center"/>
              <w:rPr>
                <w:rFonts w:ascii="Times New Roman" w:hAnsi="Times New Roman" w:cs="Times New Roman"/>
                <w:sz w:val="22"/>
                <w:szCs w:val="22"/>
              </w:rPr>
            </w:pP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1. </w:t>
            </w:r>
            <w:r w:rsidRPr="00AF1816">
              <w:rPr>
                <w:rFonts w:ascii="Times New Roman" w:hAnsi="Times New Roman" w:cs="Times New Roman"/>
                <w:sz w:val="22"/>
                <w:szCs w:val="22"/>
              </w:rPr>
              <w:t>Загальна характеристика досудової санації.</w:t>
            </w:r>
          </w:p>
          <w:p w:rsidR="00AF1816" w:rsidRPr="00AF1816" w:rsidRDefault="00AF1816" w:rsidP="00AF1816">
            <w:pPr>
              <w:autoSpaceDE w:val="0"/>
              <w:autoSpaceDN w:val="0"/>
              <w:jc w:val="both"/>
              <w:rPr>
                <w:rFonts w:ascii="Times New Roman" w:hAnsi="Times New Roman" w:cs="Times New Roman"/>
                <w:sz w:val="22"/>
                <w:szCs w:val="22"/>
              </w:rPr>
            </w:pPr>
            <w:r w:rsidRPr="00AF1816">
              <w:rPr>
                <w:rFonts w:ascii="Times New Roman" w:hAnsi="Times New Roman" w:cs="Times New Roman"/>
                <w:sz w:val="22"/>
                <w:szCs w:val="22"/>
              </w:rPr>
              <w:t>2.</w:t>
            </w:r>
            <w:r>
              <w:rPr>
                <w:rFonts w:ascii="Times New Roman" w:hAnsi="Times New Roman" w:cs="Times New Roman"/>
                <w:sz w:val="22"/>
                <w:szCs w:val="22"/>
              </w:rPr>
              <w:t xml:space="preserve"> </w:t>
            </w:r>
            <w:r w:rsidRPr="00AF1816">
              <w:rPr>
                <w:rFonts w:ascii="Times New Roman" w:hAnsi="Times New Roman" w:cs="Times New Roman"/>
                <w:sz w:val="22"/>
                <w:szCs w:val="22"/>
              </w:rPr>
              <w:t>План досудової санації.</w:t>
            </w: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Процедура санації боржника до порушення провадження у справі про банкрутство.</w:t>
            </w: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Загальна характеристика судової санації.</w:t>
            </w:r>
          </w:p>
          <w:p w:rsidR="00E35CA2" w:rsidRPr="00D96E6B"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Сутність та значення мирової угоди при санації.</w:t>
            </w:r>
          </w:p>
          <w:p w:rsidR="00E35CA2" w:rsidRDefault="00AF1816"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6</w:t>
            </w:r>
            <w:r w:rsidR="00E35CA2" w:rsidRPr="00D96E6B">
              <w:rPr>
                <w:rFonts w:ascii="Times New Roman" w:hAnsi="Times New Roman" w:cs="Times New Roman"/>
                <w:sz w:val="22"/>
                <w:szCs w:val="22"/>
              </w:rPr>
              <w:t>. Тести.</w:t>
            </w:r>
          </w:p>
          <w:p w:rsidR="00E35CA2" w:rsidRPr="00D96E6B" w:rsidRDefault="00AF1816"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7</w:t>
            </w:r>
            <w:r w:rsidR="00E35CA2">
              <w:rPr>
                <w:rFonts w:ascii="Times New Roman" w:hAnsi="Times New Roman" w:cs="Times New Roman"/>
                <w:sz w:val="22"/>
                <w:szCs w:val="22"/>
              </w:rPr>
              <w:t xml:space="preserve">. </w:t>
            </w:r>
            <w:proofErr w:type="spellStart"/>
            <w:r w:rsidR="00E35CA2" w:rsidRPr="00AA36FC">
              <w:rPr>
                <w:rFonts w:ascii="Times New Roman" w:hAnsi="Times New Roman" w:cs="Times New Roman"/>
                <w:sz w:val="22"/>
                <w:szCs w:val="22"/>
              </w:rPr>
              <w:t>Бліц-опитування</w:t>
            </w:r>
            <w:proofErr w:type="spellEnd"/>
            <w:r w:rsidR="00E35CA2" w:rsidRPr="00AA36FC">
              <w:rPr>
                <w:rFonts w:ascii="Times New Roman" w:hAnsi="Times New Roman" w:cs="Times New Roman"/>
                <w:sz w:val="22"/>
                <w:szCs w:val="22"/>
              </w:rPr>
              <w:t>.</w:t>
            </w:r>
          </w:p>
          <w:p w:rsidR="00E35CA2" w:rsidRPr="00D96E6B" w:rsidRDefault="00AF1816"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8</w:t>
            </w:r>
            <w:r w:rsidR="00E35CA2">
              <w:rPr>
                <w:rFonts w:ascii="Times New Roman" w:hAnsi="Times New Roman" w:cs="Times New Roman"/>
                <w:sz w:val="22"/>
                <w:szCs w:val="22"/>
              </w:rPr>
              <w:t xml:space="preserve">. </w:t>
            </w:r>
            <w:r w:rsidR="00E35CA2" w:rsidRPr="00885C23">
              <w:rPr>
                <w:rFonts w:ascii="Times New Roman" w:hAnsi="Times New Roman" w:cs="Times New Roman"/>
                <w:sz w:val="22"/>
                <w:szCs w:val="22"/>
              </w:rPr>
              <w:t>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E35CA2" w:rsidRPr="00D96E6B" w:rsidRDefault="00E35CA2" w:rsidP="00454FA5">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E35CA2" w:rsidRPr="00D96E6B" w:rsidRDefault="00E35CA2" w:rsidP="00454FA5">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E35CA2" w:rsidRPr="00D96E6B" w:rsidRDefault="00E35CA2" w:rsidP="00454FA5">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E35CA2" w:rsidRPr="00D96E6B" w:rsidRDefault="00E35CA2" w:rsidP="00454FA5">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10</w:t>
            </w:r>
          </w:p>
        </w:tc>
      </w:tr>
      <w:tr w:rsidR="00AF1816" w:rsidRPr="00A31F4F" w:rsidTr="00AF1816">
        <w:trPr>
          <w:trHeight w:val="675"/>
        </w:trPr>
        <w:tc>
          <w:tcPr>
            <w:tcW w:w="1418" w:type="dxa"/>
            <w:tcBorders>
              <w:top w:val="single" w:sz="4" w:space="0" w:color="auto"/>
              <w:left w:val="single" w:sz="4" w:space="0" w:color="auto"/>
              <w:bottom w:val="single" w:sz="4" w:space="0" w:color="auto"/>
              <w:right w:val="single" w:sz="4" w:space="0" w:color="auto"/>
            </w:tcBorders>
          </w:tcPr>
          <w:p w:rsidR="00AF1816" w:rsidRPr="00D96E6B" w:rsidRDefault="00AF1816" w:rsidP="00A15D5F">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6</w:t>
            </w:r>
          </w:p>
        </w:tc>
        <w:tc>
          <w:tcPr>
            <w:tcW w:w="4678" w:type="dxa"/>
            <w:tcBorders>
              <w:top w:val="single" w:sz="4" w:space="0" w:color="auto"/>
              <w:left w:val="single" w:sz="4" w:space="0" w:color="auto"/>
              <w:bottom w:val="single" w:sz="4" w:space="0" w:color="auto"/>
              <w:right w:val="single" w:sz="4" w:space="0" w:color="auto"/>
            </w:tcBorders>
          </w:tcPr>
          <w:p w:rsidR="00AF1816" w:rsidRPr="00D96E6B" w:rsidRDefault="00AF1816" w:rsidP="00A15D5F">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Pr="00682F71">
              <w:rPr>
                <w:rFonts w:ascii="Times New Roman" w:hAnsi="Times New Roman" w:cs="Times New Roman"/>
                <w:sz w:val="22"/>
                <w:szCs w:val="22"/>
              </w:rPr>
              <w:t>Фінансування санації підприємств. Фінансова діяльність на етапі реорганізації підприємства.</w:t>
            </w:r>
          </w:p>
          <w:p w:rsidR="00AF1816" w:rsidRPr="00D96E6B" w:rsidRDefault="00AF1816" w:rsidP="00AF1816">
            <w:pPr>
              <w:autoSpaceDE w:val="0"/>
              <w:autoSpaceDN w:val="0"/>
              <w:jc w:val="both"/>
              <w:rPr>
                <w:rFonts w:ascii="Times New Roman" w:hAnsi="Times New Roman" w:cs="Times New Roman"/>
                <w:sz w:val="22"/>
                <w:szCs w:val="22"/>
              </w:rPr>
            </w:pP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1</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Характеристика внутрішніх джерел проведення фінансової санації підприємства.</w:t>
            </w: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2. Х</w:t>
            </w:r>
            <w:r w:rsidRPr="00AF1816">
              <w:rPr>
                <w:rFonts w:ascii="Times New Roman" w:hAnsi="Times New Roman" w:cs="Times New Roman"/>
                <w:sz w:val="22"/>
                <w:szCs w:val="22"/>
              </w:rPr>
              <w:t>арактеристика зовнішніх джерел проведення фінансової санації підприємства.</w:t>
            </w:r>
          </w:p>
          <w:p w:rsidR="00AF1816" w:rsidRPr="00AF1816" w:rsidRDefault="00AF1816" w:rsidP="00AF1816">
            <w:pPr>
              <w:autoSpaceDE w:val="0"/>
              <w:autoSpaceDN w:val="0"/>
              <w:jc w:val="both"/>
              <w:rPr>
                <w:rFonts w:ascii="Times New Roman" w:hAnsi="Times New Roman" w:cs="Times New Roman"/>
                <w:sz w:val="22"/>
                <w:szCs w:val="22"/>
              </w:rPr>
            </w:pPr>
            <w:r w:rsidRPr="00AF1816">
              <w:rPr>
                <w:rFonts w:ascii="Times New Roman" w:hAnsi="Times New Roman" w:cs="Times New Roman"/>
                <w:sz w:val="22"/>
                <w:szCs w:val="22"/>
              </w:rPr>
              <w:t>3.</w:t>
            </w:r>
            <w:r>
              <w:rPr>
                <w:rFonts w:ascii="Times New Roman" w:hAnsi="Times New Roman" w:cs="Times New Roman"/>
                <w:sz w:val="22"/>
                <w:szCs w:val="22"/>
              </w:rPr>
              <w:t xml:space="preserve"> </w:t>
            </w:r>
            <w:r w:rsidRPr="00AF1816">
              <w:rPr>
                <w:rFonts w:ascii="Times New Roman" w:hAnsi="Times New Roman" w:cs="Times New Roman"/>
                <w:sz w:val="22"/>
                <w:szCs w:val="22"/>
              </w:rPr>
              <w:t>Характеристика процедури реструктуризації підприємства.</w:t>
            </w: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Форми реструктуризації підприємства.</w:t>
            </w:r>
          </w:p>
          <w:p w:rsidR="00AF1816" w:rsidRPr="00D96E6B"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Реорганізація підприємства як інструмент санації.</w:t>
            </w:r>
          </w:p>
          <w:p w:rsid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6</w:t>
            </w:r>
            <w:r w:rsidRPr="00D96E6B">
              <w:rPr>
                <w:rFonts w:ascii="Times New Roman" w:hAnsi="Times New Roman" w:cs="Times New Roman"/>
                <w:sz w:val="22"/>
                <w:szCs w:val="22"/>
              </w:rPr>
              <w:t>. Тести.</w:t>
            </w:r>
          </w:p>
          <w:p w:rsid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7. </w:t>
            </w:r>
            <w:proofErr w:type="spellStart"/>
            <w:r>
              <w:rPr>
                <w:rFonts w:ascii="Times New Roman" w:hAnsi="Times New Roman" w:cs="Times New Roman"/>
                <w:sz w:val="22"/>
                <w:szCs w:val="22"/>
              </w:rPr>
              <w:t>Бліц-опитування</w:t>
            </w:r>
            <w:proofErr w:type="spellEnd"/>
            <w:r>
              <w:rPr>
                <w:rFonts w:ascii="Times New Roman" w:hAnsi="Times New Roman" w:cs="Times New Roman"/>
                <w:sz w:val="22"/>
                <w:szCs w:val="22"/>
              </w:rPr>
              <w:t>.</w:t>
            </w:r>
          </w:p>
          <w:p w:rsidR="00AF1816" w:rsidRPr="00D96E6B"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8. </w:t>
            </w:r>
            <w:r w:rsidRPr="00F11D3F">
              <w:rPr>
                <w:rFonts w:ascii="Times New Roman" w:hAnsi="Times New Roman" w:cs="Times New Roman"/>
                <w:sz w:val="22"/>
                <w:szCs w:val="22"/>
              </w:rPr>
              <w:t>Практичне завдання</w:t>
            </w:r>
            <w:r>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AF1816" w:rsidRPr="00D96E6B" w:rsidRDefault="00AF1816" w:rsidP="00A15D5F">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F1816" w:rsidRPr="00D96E6B" w:rsidRDefault="00AF1816" w:rsidP="00A15D5F">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F1816" w:rsidRPr="00D96E6B" w:rsidRDefault="00AF1816" w:rsidP="00A15D5F">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F1816" w:rsidRPr="00D96E6B" w:rsidRDefault="00AF1816" w:rsidP="00A15D5F">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12</w:t>
            </w:r>
          </w:p>
        </w:tc>
      </w:tr>
    </w:tbl>
    <w:p w:rsidR="00AF1816" w:rsidRDefault="00AF1816"/>
    <w:p w:rsidR="007034B4" w:rsidRDefault="007034B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7034B4" w:rsidRPr="00A31F4F"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7034B4"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sz w:val="20"/>
                <w:szCs w:val="20"/>
              </w:rPr>
            </w:pPr>
          </w:p>
        </w:tc>
      </w:tr>
      <w:tr w:rsidR="007034B4"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7</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682F71" w:rsidRPr="00682F71">
              <w:rPr>
                <w:rFonts w:ascii="Times New Roman" w:hAnsi="Times New Roman" w:cs="Times New Roman"/>
                <w:sz w:val="22"/>
                <w:szCs w:val="22"/>
              </w:rPr>
              <w:t>Методи державної фінансової підтримки санації підприємств. Економіко-правові аспекти банкрутства та ліквідації підприємств</w:t>
            </w:r>
          </w:p>
          <w:p w:rsidR="003B7F79" w:rsidRPr="00D96E6B" w:rsidRDefault="003B7F79" w:rsidP="003B7F79">
            <w:pPr>
              <w:autoSpaceDE w:val="0"/>
              <w:autoSpaceDN w:val="0"/>
              <w:jc w:val="center"/>
              <w:rPr>
                <w:rFonts w:ascii="Times New Roman" w:hAnsi="Times New Roman" w:cs="Times New Roman"/>
                <w:sz w:val="22"/>
                <w:szCs w:val="22"/>
              </w:rPr>
            </w:pPr>
          </w:p>
          <w:p w:rsidR="00AF1816" w:rsidRDefault="003B7F79" w:rsidP="00AF1816">
            <w:pPr>
              <w:autoSpaceDE w:val="0"/>
              <w:autoSpaceDN w:val="0"/>
              <w:jc w:val="both"/>
            </w:pPr>
            <w:r w:rsidRPr="00D96E6B">
              <w:rPr>
                <w:rFonts w:ascii="Times New Roman" w:hAnsi="Times New Roman" w:cs="Times New Roman"/>
                <w:sz w:val="22"/>
                <w:szCs w:val="22"/>
              </w:rPr>
              <w:t>1</w:t>
            </w:r>
            <w:r w:rsidR="00B50259">
              <w:rPr>
                <w:rFonts w:ascii="Times New Roman" w:hAnsi="Times New Roman" w:cs="Times New Roman"/>
                <w:sz w:val="22"/>
                <w:szCs w:val="22"/>
              </w:rPr>
              <w:t>.</w:t>
            </w:r>
            <w:r w:rsidR="002D2004">
              <w:t xml:space="preserve"> </w:t>
            </w:r>
            <w:r w:rsidR="00AF1816">
              <w:t>Державна підтримка санації суб’єктів господарювання.</w:t>
            </w:r>
          </w:p>
          <w:p w:rsidR="00AF1816" w:rsidRDefault="00AF1816" w:rsidP="00AF1816">
            <w:pPr>
              <w:autoSpaceDE w:val="0"/>
              <w:autoSpaceDN w:val="0"/>
              <w:jc w:val="both"/>
            </w:pPr>
            <w:r>
              <w:t>2. Державні органи уповноважені в питаннях попередження банкрутства підприємств.</w:t>
            </w:r>
          </w:p>
          <w:p w:rsidR="00AF1816" w:rsidRDefault="00AF1816" w:rsidP="00AF1816">
            <w:pPr>
              <w:autoSpaceDE w:val="0"/>
              <w:autoSpaceDN w:val="0"/>
              <w:jc w:val="both"/>
            </w:pPr>
            <w:r>
              <w:t>3. Форми та методи державної фінансової підтримки санації підприємств.</w:t>
            </w:r>
          </w:p>
          <w:p w:rsidR="00AF1816" w:rsidRDefault="00AF1816" w:rsidP="00AF1816">
            <w:pPr>
              <w:autoSpaceDE w:val="0"/>
              <w:autoSpaceDN w:val="0"/>
              <w:jc w:val="both"/>
            </w:pPr>
            <w:r>
              <w:t>4. Загальна характеристика інституту банкрутства підприємств.</w:t>
            </w:r>
          </w:p>
          <w:p w:rsidR="00AF1816" w:rsidRDefault="00AF1816" w:rsidP="00AF1816">
            <w:pPr>
              <w:autoSpaceDE w:val="0"/>
              <w:autoSpaceDN w:val="0"/>
              <w:jc w:val="both"/>
            </w:pPr>
            <w:r>
              <w:t>5. Сутність процедури банкрутства.</w:t>
            </w:r>
          </w:p>
          <w:p w:rsidR="00AF1816" w:rsidRDefault="00AF1816" w:rsidP="00AF1816">
            <w:pPr>
              <w:autoSpaceDE w:val="0"/>
              <w:autoSpaceDN w:val="0"/>
              <w:jc w:val="both"/>
            </w:pPr>
            <w:r>
              <w:t>6. Доарбітражне врегулювання господарських спорів.</w:t>
            </w:r>
          </w:p>
          <w:p w:rsidR="00AF1816" w:rsidRDefault="00AF1816" w:rsidP="00AF1816">
            <w:pPr>
              <w:autoSpaceDE w:val="0"/>
              <w:autoSpaceDN w:val="0"/>
              <w:jc w:val="both"/>
            </w:pPr>
            <w:r>
              <w:t>7. Судове провадження справи про банкрутство.</w:t>
            </w:r>
          </w:p>
          <w:p w:rsidR="00682F71" w:rsidRPr="00D96E6B" w:rsidRDefault="00AF1816" w:rsidP="00AF1816">
            <w:pPr>
              <w:autoSpaceDE w:val="0"/>
              <w:autoSpaceDN w:val="0"/>
              <w:jc w:val="both"/>
              <w:rPr>
                <w:rFonts w:ascii="Times New Roman" w:hAnsi="Times New Roman" w:cs="Times New Roman"/>
                <w:sz w:val="22"/>
                <w:szCs w:val="22"/>
              </w:rPr>
            </w:pPr>
            <w:r>
              <w:t>8. Ліквідація підприємства – банкрута.</w:t>
            </w:r>
          </w:p>
          <w:p w:rsidR="003B7F79" w:rsidRPr="00D96E6B" w:rsidRDefault="00AF1816"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9</w:t>
            </w:r>
            <w:r w:rsidR="003B7F79" w:rsidRPr="00D96E6B">
              <w:rPr>
                <w:rFonts w:ascii="Times New Roman" w:hAnsi="Times New Roman" w:cs="Times New Roman"/>
                <w:sz w:val="22"/>
                <w:szCs w:val="22"/>
              </w:rPr>
              <w:t>. Тести.</w:t>
            </w:r>
          </w:p>
          <w:p w:rsidR="007034B4" w:rsidRDefault="00AF1816"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10</w:t>
            </w:r>
            <w:r w:rsidR="007034B4" w:rsidRPr="00D96E6B">
              <w:rPr>
                <w:rFonts w:ascii="Times New Roman" w:hAnsi="Times New Roman" w:cs="Times New Roman"/>
                <w:sz w:val="22"/>
                <w:szCs w:val="22"/>
              </w:rPr>
              <w:t xml:space="preserve">. Контрольна робота за матеріалами теоретичних тем зі змістових модулів </w:t>
            </w:r>
            <w:r w:rsidR="002D2004">
              <w:rPr>
                <w:rFonts w:ascii="Times New Roman" w:hAnsi="Times New Roman" w:cs="Times New Roman"/>
                <w:sz w:val="22"/>
                <w:szCs w:val="22"/>
              </w:rPr>
              <w:t>3</w:t>
            </w:r>
            <w:r w:rsidR="007034B4" w:rsidRPr="00D96E6B">
              <w:rPr>
                <w:rFonts w:ascii="Times New Roman" w:hAnsi="Times New Roman" w:cs="Times New Roman"/>
                <w:sz w:val="22"/>
                <w:szCs w:val="22"/>
              </w:rPr>
              <w:t>-</w:t>
            </w:r>
            <w:r w:rsidR="009F32E0">
              <w:rPr>
                <w:rFonts w:ascii="Times New Roman" w:hAnsi="Times New Roman" w:cs="Times New Roman"/>
                <w:sz w:val="22"/>
                <w:szCs w:val="22"/>
              </w:rPr>
              <w:t>4</w:t>
            </w:r>
            <w:r w:rsidR="007034B4" w:rsidRPr="00D96E6B">
              <w:rPr>
                <w:rFonts w:ascii="Times New Roman" w:hAnsi="Times New Roman" w:cs="Times New Roman"/>
                <w:sz w:val="22"/>
                <w:szCs w:val="22"/>
              </w:rPr>
              <w:t>.</w:t>
            </w:r>
          </w:p>
          <w:p w:rsidR="007034B4" w:rsidRPr="00D96E6B" w:rsidRDefault="00AF1816" w:rsidP="00885C23">
            <w:pPr>
              <w:autoSpaceDE w:val="0"/>
              <w:autoSpaceDN w:val="0"/>
              <w:jc w:val="both"/>
              <w:rPr>
                <w:rFonts w:ascii="Times New Roman" w:hAnsi="Times New Roman" w:cs="Times New Roman"/>
                <w:sz w:val="22"/>
                <w:szCs w:val="22"/>
              </w:rPr>
            </w:pPr>
            <w:r>
              <w:rPr>
                <w:rFonts w:ascii="Times New Roman" w:hAnsi="Times New Roman" w:cs="Times New Roman"/>
                <w:sz w:val="22"/>
                <w:szCs w:val="22"/>
              </w:rPr>
              <w:t>11</w:t>
            </w:r>
            <w:r w:rsidR="002D2004">
              <w:rPr>
                <w:rFonts w:ascii="Times New Roman" w:hAnsi="Times New Roman" w:cs="Times New Roman"/>
                <w:sz w:val="22"/>
                <w:szCs w:val="22"/>
              </w:rPr>
              <w:t xml:space="preserve">. </w:t>
            </w:r>
            <w:r w:rsidR="00F11D3F">
              <w:rPr>
                <w:rFonts w:ascii="Times New Roman" w:hAnsi="Times New Roman" w:cs="Times New Roman"/>
                <w:sz w:val="22"/>
                <w:szCs w:val="22"/>
              </w:rPr>
              <w:t>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14</w:t>
            </w:r>
          </w:p>
        </w:tc>
      </w:tr>
      <w:tr w:rsidR="007B5B06" w:rsidRPr="007034B4" w:rsidTr="00932D87">
        <w:trPr>
          <w:trHeight w:val="675"/>
        </w:trPr>
        <w:tc>
          <w:tcPr>
            <w:tcW w:w="1418" w:type="dxa"/>
            <w:tcBorders>
              <w:top w:val="single" w:sz="4" w:space="0" w:color="auto"/>
              <w:left w:val="single" w:sz="4" w:space="0" w:color="auto"/>
              <w:bottom w:val="single" w:sz="4" w:space="0" w:color="auto"/>
              <w:right w:val="single" w:sz="4" w:space="0" w:color="auto"/>
            </w:tcBorders>
          </w:tcPr>
          <w:p w:rsidR="007B5B06" w:rsidRPr="00D96E6B" w:rsidRDefault="007B5B06" w:rsidP="00932D87">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7B5B06" w:rsidRPr="00932D87" w:rsidRDefault="007B5B06" w:rsidP="00932D87">
            <w:pPr>
              <w:autoSpaceDE w:val="0"/>
              <w:autoSpaceDN w:val="0"/>
              <w:jc w:val="center"/>
              <w:rPr>
                <w:rFonts w:ascii="Times New Roman" w:hAnsi="Times New Roman" w:cs="Times New Roman"/>
                <w:sz w:val="22"/>
                <w:szCs w:val="22"/>
              </w:rPr>
            </w:pPr>
            <w:r w:rsidRPr="00932D87">
              <w:rPr>
                <w:rFonts w:ascii="Times New Roman" w:hAnsi="Times New Roman" w:cs="Times New Roman"/>
                <w:sz w:val="22"/>
                <w:szCs w:val="22"/>
              </w:rPr>
              <w:t xml:space="preserve">Тема 1. </w:t>
            </w:r>
            <w:r w:rsidRPr="00682F71">
              <w:rPr>
                <w:rFonts w:ascii="Times New Roman" w:hAnsi="Times New Roman" w:cs="Times New Roman"/>
                <w:sz w:val="22"/>
                <w:szCs w:val="22"/>
              </w:rPr>
              <w:t>Фінансова криза на підприємстві</w:t>
            </w:r>
          </w:p>
          <w:p w:rsidR="007B5B06" w:rsidRPr="00932D87" w:rsidRDefault="007B5B06" w:rsidP="00932D87">
            <w:pPr>
              <w:autoSpaceDE w:val="0"/>
              <w:autoSpaceDN w:val="0"/>
              <w:jc w:val="center"/>
              <w:rPr>
                <w:rFonts w:ascii="Times New Roman" w:hAnsi="Times New Roman" w:cs="Times New Roman"/>
                <w:sz w:val="22"/>
                <w:szCs w:val="22"/>
              </w:rPr>
            </w:pPr>
          </w:p>
          <w:p w:rsidR="007B5B06" w:rsidRPr="00932D87" w:rsidRDefault="007B5B06" w:rsidP="00682F71">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 xml:space="preserve">1. </w:t>
            </w:r>
            <w:r>
              <w:rPr>
                <w:rFonts w:ascii="Times New Roman" w:hAnsi="Times New Roman" w:cs="Times New Roman"/>
                <w:sz w:val="22"/>
                <w:szCs w:val="22"/>
              </w:rPr>
              <w:t>Історія розвитку криз на макрорівні функціонування економічних систем.</w:t>
            </w:r>
          </w:p>
          <w:p w:rsidR="007B5B06" w:rsidRDefault="007B5B06" w:rsidP="00932D87">
            <w:pPr>
              <w:autoSpaceDE w:val="0"/>
              <w:autoSpaceDN w:val="0"/>
              <w:jc w:val="both"/>
              <w:rPr>
                <w:rFonts w:ascii="Times New Roman" w:hAnsi="Times New Roman" w:cs="Times New Roman"/>
                <w:sz w:val="22"/>
                <w:szCs w:val="22"/>
              </w:rPr>
            </w:pPr>
            <w:r>
              <w:rPr>
                <w:rFonts w:ascii="Times New Roman" w:hAnsi="Times New Roman" w:cs="Times New Roman"/>
                <w:sz w:val="22"/>
                <w:szCs w:val="22"/>
              </w:rPr>
              <w:t>2. Компаративна оцінка економічної та фінансової кризи на підприємстві.</w:t>
            </w:r>
          </w:p>
          <w:p w:rsidR="007B5B06" w:rsidRPr="00932D87" w:rsidRDefault="007B5B06" w:rsidP="00932D87">
            <w:pPr>
              <w:autoSpaceDE w:val="0"/>
              <w:autoSpaceDN w:val="0"/>
              <w:jc w:val="both"/>
              <w:rPr>
                <w:rFonts w:ascii="Times New Roman" w:hAnsi="Times New Roman" w:cs="Times New Roman"/>
                <w:sz w:val="22"/>
                <w:szCs w:val="22"/>
              </w:rPr>
            </w:pPr>
            <w:r>
              <w:rPr>
                <w:rFonts w:ascii="Times New Roman" w:hAnsi="Times New Roman" w:cs="Times New Roman"/>
                <w:sz w:val="22"/>
                <w:szCs w:val="22"/>
              </w:rPr>
              <w:t>3. Фактори, що викликають фінансову кризу на підприємстві.</w:t>
            </w:r>
          </w:p>
          <w:p w:rsidR="007B5B06" w:rsidRPr="00932D87" w:rsidRDefault="007B5B06"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4.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7B5B06" w:rsidRPr="00932D87" w:rsidRDefault="007B5B06" w:rsidP="00932D87">
            <w:pPr>
              <w:autoSpaceDE w:val="0"/>
              <w:autoSpaceDN w:val="0"/>
              <w:jc w:val="center"/>
              <w:rPr>
                <w:rFonts w:ascii="Times New Roman" w:hAnsi="Times New Roman" w:cs="Times New Roman"/>
                <w:i/>
                <w:sz w:val="22"/>
                <w:szCs w:val="22"/>
              </w:rPr>
            </w:pPr>
            <w:r w:rsidRPr="00932D87">
              <w:rPr>
                <w:rFonts w:ascii="Times New Roman" w:hAnsi="Times New Roman" w:cs="Times New Roman"/>
                <w:i/>
                <w:sz w:val="22"/>
                <w:szCs w:val="22"/>
              </w:rPr>
              <w:t>-</w:t>
            </w:r>
          </w:p>
        </w:tc>
      </w:tr>
      <w:tr w:rsidR="007B5B06" w:rsidRPr="007034B4" w:rsidTr="00932D87">
        <w:trPr>
          <w:trHeight w:val="675"/>
        </w:trPr>
        <w:tc>
          <w:tcPr>
            <w:tcW w:w="1418" w:type="dxa"/>
            <w:tcBorders>
              <w:top w:val="single" w:sz="4" w:space="0" w:color="auto"/>
              <w:left w:val="single" w:sz="4" w:space="0" w:color="auto"/>
              <w:bottom w:val="single" w:sz="4" w:space="0" w:color="auto"/>
              <w:right w:val="single" w:sz="4" w:space="0" w:color="auto"/>
            </w:tcBorders>
          </w:tcPr>
          <w:p w:rsidR="007B5B06" w:rsidRPr="00D96E6B" w:rsidRDefault="007B5B06" w:rsidP="00932D87">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7B5B06" w:rsidRPr="00932D87" w:rsidRDefault="007B5B06" w:rsidP="00932D87">
            <w:pPr>
              <w:autoSpaceDE w:val="0"/>
              <w:autoSpaceDN w:val="0"/>
              <w:jc w:val="center"/>
              <w:rPr>
                <w:rFonts w:ascii="Times New Roman" w:hAnsi="Times New Roman" w:cs="Times New Roman"/>
                <w:sz w:val="22"/>
                <w:szCs w:val="22"/>
              </w:rPr>
            </w:pPr>
            <w:r w:rsidRPr="00932D87">
              <w:rPr>
                <w:rFonts w:ascii="Times New Roman" w:hAnsi="Times New Roman" w:cs="Times New Roman"/>
                <w:sz w:val="22"/>
                <w:szCs w:val="22"/>
              </w:rPr>
              <w:t xml:space="preserve">Тема 2. </w:t>
            </w:r>
            <w:r w:rsidRPr="0008150F">
              <w:rPr>
                <w:rFonts w:ascii="Times New Roman" w:hAnsi="Times New Roman" w:cs="Times New Roman"/>
                <w:sz w:val="22"/>
                <w:szCs w:val="22"/>
              </w:rPr>
              <w:t>Адаптивний менеджмент (антикризове фінансове управління)</w:t>
            </w:r>
          </w:p>
          <w:p w:rsidR="007B5B06" w:rsidRPr="00932D87" w:rsidRDefault="007B5B06" w:rsidP="00932D87">
            <w:pPr>
              <w:autoSpaceDE w:val="0"/>
              <w:autoSpaceDN w:val="0"/>
              <w:jc w:val="center"/>
              <w:rPr>
                <w:rFonts w:ascii="Times New Roman" w:hAnsi="Times New Roman" w:cs="Times New Roman"/>
                <w:sz w:val="22"/>
                <w:szCs w:val="22"/>
              </w:rPr>
            </w:pPr>
          </w:p>
          <w:p w:rsidR="007B5B06" w:rsidRPr="00932D87" w:rsidRDefault="007B5B06" w:rsidP="00682F71">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 xml:space="preserve">1. </w:t>
            </w:r>
            <w:r>
              <w:rPr>
                <w:rFonts w:ascii="Times New Roman" w:hAnsi="Times New Roman" w:cs="Times New Roman"/>
                <w:sz w:val="22"/>
                <w:szCs w:val="22"/>
              </w:rPr>
              <w:t>Дефініції термінів «антикризове фінансове управління» та «антикризове фінансове управління на підприємстві»</w:t>
            </w:r>
          </w:p>
          <w:p w:rsidR="007B5B06" w:rsidRDefault="007B5B06" w:rsidP="00932D87">
            <w:pPr>
              <w:autoSpaceDE w:val="0"/>
              <w:autoSpaceDN w:val="0"/>
              <w:jc w:val="both"/>
              <w:rPr>
                <w:rFonts w:ascii="Times New Roman" w:hAnsi="Times New Roman" w:cs="Times New Roman"/>
                <w:sz w:val="22"/>
                <w:szCs w:val="22"/>
              </w:rPr>
            </w:pPr>
            <w:r>
              <w:rPr>
                <w:rFonts w:ascii="Times New Roman" w:hAnsi="Times New Roman" w:cs="Times New Roman"/>
                <w:sz w:val="22"/>
                <w:szCs w:val="22"/>
              </w:rPr>
              <w:t>2. Компаративна оцінка антикризового фінансового управління на рівні держави та підприємства.</w:t>
            </w:r>
          </w:p>
          <w:p w:rsidR="007B5B06" w:rsidRDefault="007B5B06" w:rsidP="00932D87">
            <w:pPr>
              <w:autoSpaceDE w:val="0"/>
              <w:autoSpaceDN w:val="0"/>
              <w:jc w:val="both"/>
              <w:rPr>
                <w:rFonts w:ascii="Times New Roman" w:hAnsi="Times New Roman" w:cs="Times New Roman"/>
                <w:sz w:val="22"/>
                <w:szCs w:val="22"/>
              </w:rPr>
            </w:pPr>
            <w:r>
              <w:rPr>
                <w:rFonts w:ascii="Times New Roman" w:hAnsi="Times New Roman" w:cs="Times New Roman"/>
                <w:sz w:val="22"/>
                <w:szCs w:val="22"/>
              </w:rPr>
              <w:t>3. Проблеми антикризового фінансового управління на рівні держави в Україні.</w:t>
            </w:r>
          </w:p>
          <w:p w:rsidR="007B5B06" w:rsidRDefault="007B5B06" w:rsidP="00932D87">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4. </w:t>
            </w:r>
            <w:r w:rsidRPr="001D33F3">
              <w:rPr>
                <w:rFonts w:ascii="Times New Roman" w:hAnsi="Times New Roman" w:cs="Times New Roman"/>
                <w:sz w:val="22"/>
                <w:szCs w:val="22"/>
              </w:rPr>
              <w:t>Проблеми антикризового ф</w:t>
            </w:r>
            <w:r>
              <w:rPr>
                <w:rFonts w:ascii="Times New Roman" w:hAnsi="Times New Roman" w:cs="Times New Roman"/>
                <w:sz w:val="22"/>
                <w:szCs w:val="22"/>
              </w:rPr>
              <w:t xml:space="preserve">інансового управління на рівні суб’єктів підприємницької діяльності </w:t>
            </w:r>
            <w:r w:rsidRPr="001D33F3">
              <w:rPr>
                <w:rFonts w:ascii="Times New Roman" w:hAnsi="Times New Roman" w:cs="Times New Roman"/>
                <w:sz w:val="22"/>
                <w:szCs w:val="22"/>
              </w:rPr>
              <w:t>в Україні.</w:t>
            </w:r>
          </w:p>
          <w:p w:rsidR="007B5B06" w:rsidRPr="00932D87" w:rsidRDefault="007B5B06" w:rsidP="00932D87">
            <w:pPr>
              <w:autoSpaceDE w:val="0"/>
              <w:autoSpaceDN w:val="0"/>
              <w:jc w:val="both"/>
              <w:rPr>
                <w:rFonts w:ascii="Times New Roman" w:hAnsi="Times New Roman" w:cs="Times New Roman"/>
                <w:sz w:val="22"/>
                <w:szCs w:val="22"/>
              </w:rPr>
            </w:pPr>
            <w:r>
              <w:rPr>
                <w:rFonts w:ascii="Times New Roman" w:hAnsi="Times New Roman" w:cs="Times New Roman"/>
                <w:sz w:val="22"/>
                <w:szCs w:val="22"/>
              </w:rPr>
              <w:t>5. Організаційна складова антикризового фінансового управління на підприємстві.</w:t>
            </w:r>
          </w:p>
          <w:p w:rsidR="007B5B06" w:rsidRPr="00932D87" w:rsidRDefault="007B5B06" w:rsidP="00932D87">
            <w:pPr>
              <w:autoSpaceDE w:val="0"/>
              <w:autoSpaceDN w:val="0"/>
              <w:jc w:val="both"/>
              <w:rPr>
                <w:rFonts w:ascii="Times New Roman" w:hAnsi="Times New Roman" w:cs="Times New Roman"/>
                <w:sz w:val="22"/>
                <w:szCs w:val="22"/>
              </w:rPr>
            </w:pPr>
            <w:r>
              <w:rPr>
                <w:rFonts w:ascii="Times New Roman" w:hAnsi="Times New Roman" w:cs="Times New Roman"/>
                <w:sz w:val="22"/>
                <w:szCs w:val="22"/>
              </w:rPr>
              <w:t>6</w:t>
            </w:r>
            <w:r w:rsidRPr="00932D87">
              <w:rPr>
                <w:rFonts w:ascii="Times New Roman" w:hAnsi="Times New Roman" w:cs="Times New Roman"/>
                <w:sz w:val="22"/>
                <w:szCs w:val="22"/>
              </w:rPr>
              <w:t>.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7B5B06" w:rsidRPr="00932D87" w:rsidRDefault="007B5B06" w:rsidP="00932D87">
            <w:pPr>
              <w:autoSpaceDE w:val="0"/>
              <w:autoSpaceDN w:val="0"/>
              <w:jc w:val="center"/>
              <w:rPr>
                <w:rFonts w:ascii="Times New Roman" w:hAnsi="Times New Roman" w:cs="Times New Roman"/>
                <w:i/>
                <w:sz w:val="22"/>
                <w:szCs w:val="22"/>
              </w:rPr>
            </w:pPr>
            <w:r w:rsidRPr="00932D87">
              <w:rPr>
                <w:rFonts w:ascii="Times New Roman" w:hAnsi="Times New Roman" w:cs="Times New Roman"/>
                <w:i/>
                <w:sz w:val="22"/>
                <w:szCs w:val="22"/>
              </w:rPr>
              <w:t>-</w:t>
            </w:r>
          </w:p>
        </w:tc>
      </w:tr>
    </w:tbl>
    <w:p w:rsidR="007034B4" w:rsidRDefault="007034B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AC7270" w:rsidRPr="00AC7270"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AC7270" w:rsidRDefault="007034B4" w:rsidP="002D54FE">
            <w:pPr>
              <w:autoSpaceDE w:val="0"/>
              <w:autoSpaceDN w:val="0"/>
              <w:spacing w:line="276" w:lineRule="auto"/>
              <w:ind w:left="-70"/>
              <w:jc w:val="center"/>
              <w:rPr>
                <w:rFonts w:ascii="Times New Roman" w:hAnsi="Times New Roman" w:cs="Times New Roman"/>
                <w:b/>
                <w:sz w:val="20"/>
                <w:szCs w:val="20"/>
              </w:rPr>
            </w:pPr>
            <w:r w:rsidRPr="00AC7270">
              <w:rPr>
                <w:rFonts w:ascii="Times New Roman" w:hAnsi="Times New Roman" w:cs="Times New Roman"/>
                <w:b/>
                <w:sz w:val="20"/>
                <w:szCs w:val="20"/>
              </w:rPr>
              <w:lastRenderedPageBreak/>
              <w:t>Вид заняття</w:t>
            </w:r>
          </w:p>
          <w:p w:rsidR="007034B4" w:rsidRPr="00AC7270"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AC7270">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AC7270" w:rsidRDefault="007034B4" w:rsidP="002D54FE">
            <w:pPr>
              <w:autoSpaceDE w:val="0"/>
              <w:autoSpaceDN w:val="0"/>
              <w:spacing w:line="276" w:lineRule="auto"/>
              <w:jc w:val="center"/>
              <w:rPr>
                <w:rFonts w:ascii="Times New Roman" w:hAnsi="Times New Roman" w:cs="Times New Roman"/>
                <w:b/>
                <w:sz w:val="20"/>
                <w:szCs w:val="20"/>
                <w:lang w:eastAsia="en-US"/>
              </w:rPr>
            </w:pPr>
            <w:r w:rsidRPr="00AC7270">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AC7270" w:rsidRDefault="007034B4" w:rsidP="002D54FE">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Кількість</w:t>
            </w:r>
          </w:p>
          <w:p w:rsidR="007034B4" w:rsidRPr="00AC7270" w:rsidRDefault="007034B4" w:rsidP="002D54FE">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AC7270" w:rsidRDefault="007034B4" w:rsidP="002D54FE">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Згідно з розкладом</w:t>
            </w:r>
          </w:p>
        </w:tc>
      </w:tr>
      <w:tr w:rsidR="007034B4"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sz w:val="20"/>
                <w:szCs w:val="20"/>
              </w:rPr>
            </w:pPr>
          </w:p>
        </w:tc>
      </w:tr>
      <w:tr w:rsidR="007034B4"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7B5B06" w:rsidRPr="007034B4" w:rsidTr="001D33F3">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B5B06" w:rsidRPr="001D33F3" w:rsidRDefault="007B5B06" w:rsidP="001D33F3">
            <w:pPr>
              <w:suppressAutoHyphens w:val="0"/>
              <w:jc w:val="center"/>
              <w:rPr>
                <w:rFonts w:ascii="Times New Roman" w:hAnsi="Times New Roman" w:cs="Times New Roman"/>
                <w:sz w:val="22"/>
                <w:szCs w:val="22"/>
                <w:lang w:eastAsia="en-US"/>
              </w:rPr>
            </w:pPr>
            <w:r w:rsidRPr="001D33F3">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vAlign w:val="center"/>
            <w:hideMark/>
          </w:tcPr>
          <w:p w:rsidR="007B5B06" w:rsidRPr="001D33F3" w:rsidRDefault="007B5B06" w:rsidP="001D33F3">
            <w:pPr>
              <w:suppressAutoHyphens w:val="0"/>
              <w:jc w:val="center"/>
              <w:rPr>
                <w:rFonts w:ascii="Times New Roman" w:hAnsi="Times New Roman" w:cs="Times New Roman"/>
                <w:sz w:val="22"/>
                <w:szCs w:val="22"/>
                <w:lang w:eastAsia="en-US"/>
              </w:rPr>
            </w:pPr>
            <w:r w:rsidRPr="001D33F3">
              <w:rPr>
                <w:rFonts w:ascii="Times New Roman" w:hAnsi="Times New Roman" w:cs="Times New Roman"/>
                <w:sz w:val="22"/>
                <w:szCs w:val="22"/>
                <w:lang w:eastAsia="en-US"/>
              </w:rPr>
              <w:t>Тема 3. Визначення глибини фінансової кризи на підприємстві</w:t>
            </w:r>
          </w:p>
          <w:p w:rsidR="007B5B06" w:rsidRDefault="007B5B06" w:rsidP="001D33F3">
            <w:pPr>
              <w:suppressAutoHyphens w:val="0"/>
              <w:jc w:val="both"/>
              <w:rPr>
                <w:rFonts w:ascii="Times New Roman" w:hAnsi="Times New Roman" w:cs="Times New Roman"/>
                <w:sz w:val="22"/>
                <w:szCs w:val="22"/>
                <w:lang w:eastAsia="en-US"/>
              </w:rPr>
            </w:pPr>
            <w:r w:rsidRPr="001D33F3">
              <w:rPr>
                <w:rFonts w:ascii="Times New Roman" w:hAnsi="Times New Roman" w:cs="Times New Roman"/>
                <w:sz w:val="22"/>
                <w:szCs w:val="22"/>
                <w:lang w:eastAsia="en-US"/>
              </w:rPr>
              <w:t xml:space="preserve">1. </w:t>
            </w:r>
            <w:r>
              <w:rPr>
                <w:rFonts w:ascii="Times New Roman" w:hAnsi="Times New Roman" w:cs="Times New Roman"/>
                <w:sz w:val="22"/>
                <w:szCs w:val="22"/>
                <w:lang w:eastAsia="en-US"/>
              </w:rPr>
              <w:t>Використання методів менеджменту для в</w:t>
            </w:r>
            <w:r w:rsidRPr="001D33F3">
              <w:rPr>
                <w:rFonts w:ascii="Times New Roman" w:hAnsi="Times New Roman" w:cs="Times New Roman"/>
                <w:sz w:val="22"/>
                <w:szCs w:val="22"/>
                <w:lang w:eastAsia="en-US"/>
              </w:rPr>
              <w:t>изначення глибини фінансової кризи на підприємстві</w:t>
            </w:r>
            <w:r>
              <w:rPr>
                <w:rFonts w:ascii="Times New Roman" w:hAnsi="Times New Roman" w:cs="Times New Roman"/>
                <w:sz w:val="22"/>
                <w:szCs w:val="22"/>
                <w:lang w:eastAsia="en-US"/>
              </w:rPr>
              <w:t>.</w:t>
            </w:r>
            <w:r>
              <w:t xml:space="preserve"> </w:t>
            </w:r>
          </w:p>
          <w:p w:rsidR="007B5B06" w:rsidRDefault="007B5B06" w:rsidP="001D33F3">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2. Використання </w:t>
            </w:r>
            <w:proofErr w:type="spellStart"/>
            <w:r w:rsidRPr="001D33F3">
              <w:rPr>
                <w:rFonts w:ascii="Times New Roman" w:hAnsi="Times New Roman" w:cs="Times New Roman"/>
                <w:sz w:val="22"/>
                <w:szCs w:val="22"/>
                <w:lang w:eastAsia="en-US"/>
              </w:rPr>
              <w:t>бенчмаркінгу</w:t>
            </w:r>
            <w:proofErr w:type="spellEnd"/>
            <w:r>
              <w:rPr>
                <w:rFonts w:ascii="Times New Roman" w:hAnsi="Times New Roman" w:cs="Times New Roman"/>
                <w:sz w:val="22"/>
                <w:szCs w:val="22"/>
                <w:lang w:eastAsia="en-US"/>
              </w:rPr>
              <w:t xml:space="preserve"> </w:t>
            </w:r>
            <w:r w:rsidRPr="001D33F3">
              <w:rPr>
                <w:rFonts w:ascii="Times New Roman" w:hAnsi="Times New Roman" w:cs="Times New Roman"/>
                <w:sz w:val="22"/>
                <w:szCs w:val="22"/>
                <w:lang w:eastAsia="en-US"/>
              </w:rPr>
              <w:t>для визначення глибини фінансової кризи на підприємстві</w:t>
            </w:r>
            <w:r>
              <w:rPr>
                <w:rFonts w:ascii="Times New Roman" w:hAnsi="Times New Roman" w:cs="Times New Roman"/>
                <w:sz w:val="22"/>
                <w:szCs w:val="22"/>
                <w:lang w:eastAsia="en-US"/>
              </w:rPr>
              <w:t>: переваги та недоліки в Україні.</w:t>
            </w:r>
          </w:p>
          <w:p w:rsidR="007B5B06" w:rsidRPr="001D33F3" w:rsidRDefault="007B5B06" w:rsidP="001D33F3">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3. </w:t>
            </w:r>
            <w:r w:rsidRPr="001D33F3">
              <w:rPr>
                <w:rFonts w:ascii="Times New Roman" w:hAnsi="Times New Roman" w:cs="Times New Roman"/>
                <w:sz w:val="22"/>
                <w:szCs w:val="22"/>
                <w:lang w:eastAsia="en-US"/>
              </w:rPr>
              <w:t>Використання SWОТ - аналізу для визначення глибини фінансової кризи на підприємстві: переваги та недоліки в Україні.</w:t>
            </w:r>
          </w:p>
          <w:p w:rsidR="007B5B06" w:rsidRPr="001D33F3" w:rsidRDefault="007B5B06" w:rsidP="001D33F3">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4. Особливості в</w:t>
            </w:r>
            <w:r w:rsidRPr="001D33F3">
              <w:rPr>
                <w:rFonts w:ascii="Times New Roman" w:hAnsi="Times New Roman" w:cs="Times New Roman"/>
                <w:sz w:val="22"/>
                <w:szCs w:val="22"/>
                <w:lang w:eastAsia="en-US"/>
              </w:rPr>
              <w:t xml:space="preserve">икористання </w:t>
            </w:r>
            <w:r>
              <w:rPr>
                <w:rFonts w:ascii="Times New Roman" w:hAnsi="Times New Roman" w:cs="Times New Roman"/>
                <w:sz w:val="22"/>
                <w:szCs w:val="22"/>
                <w:lang w:eastAsia="en-US"/>
              </w:rPr>
              <w:t xml:space="preserve">фінансового аналізу </w:t>
            </w:r>
            <w:r w:rsidRPr="001D33F3">
              <w:rPr>
                <w:rFonts w:ascii="Times New Roman" w:hAnsi="Times New Roman" w:cs="Times New Roman"/>
                <w:sz w:val="22"/>
                <w:szCs w:val="22"/>
                <w:lang w:eastAsia="en-US"/>
              </w:rPr>
              <w:t>для визначення глибини фінансової кризи на підприємстві</w:t>
            </w:r>
            <w:r>
              <w:rPr>
                <w:rFonts w:ascii="Times New Roman" w:hAnsi="Times New Roman" w:cs="Times New Roman"/>
                <w:sz w:val="22"/>
                <w:szCs w:val="22"/>
                <w:lang w:eastAsia="en-US"/>
              </w:rPr>
              <w:t>.</w:t>
            </w:r>
          </w:p>
          <w:p w:rsidR="007B5B06" w:rsidRPr="001D33F3" w:rsidRDefault="007B5B06" w:rsidP="001D33F3">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5</w:t>
            </w:r>
            <w:r w:rsidRPr="001D33F3">
              <w:rPr>
                <w:rFonts w:ascii="Times New Roman" w:hAnsi="Times New Roman" w:cs="Times New Roman"/>
                <w:sz w:val="22"/>
                <w:szCs w:val="22"/>
                <w:lang w:eastAsia="en-US"/>
              </w:rPr>
              <w:t>.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hideMark/>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hideMark/>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7B5B06" w:rsidRPr="001D33F3" w:rsidRDefault="007B5B06" w:rsidP="001D33F3">
            <w:pPr>
              <w:spacing w:line="276" w:lineRule="auto"/>
              <w:jc w:val="center"/>
              <w:rPr>
                <w:rFonts w:ascii="Times New Roman" w:hAnsi="Times New Roman" w:cs="Times New Roman"/>
                <w:sz w:val="22"/>
                <w:szCs w:val="22"/>
              </w:rPr>
            </w:pPr>
            <w:r w:rsidRPr="001D33F3">
              <w:rPr>
                <w:rFonts w:ascii="Times New Roman" w:hAnsi="Times New Roman" w:cs="Times New Roman"/>
                <w:sz w:val="22"/>
                <w:szCs w:val="22"/>
              </w:rPr>
              <w:t>-</w:t>
            </w:r>
          </w:p>
        </w:tc>
      </w:tr>
      <w:tr w:rsidR="007B5B06"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7B5B06" w:rsidRPr="00D96E6B" w:rsidRDefault="007B5B06"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7B5B06" w:rsidRDefault="007B5B06" w:rsidP="00D96E6B">
            <w:pPr>
              <w:jc w:val="center"/>
              <w:rPr>
                <w:sz w:val="22"/>
                <w:szCs w:val="22"/>
              </w:rPr>
            </w:pPr>
            <w:r w:rsidRPr="00D96E6B">
              <w:rPr>
                <w:sz w:val="22"/>
                <w:szCs w:val="22"/>
              </w:rPr>
              <w:t xml:space="preserve">Тема 4. </w:t>
            </w:r>
            <w:r w:rsidRPr="00682F71">
              <w:rPr>
                <w:sz w:val="22"/>
                <w:szCs w:val="22"/>
              </w:rPr>
              <w:t>Визначення причин фінансової кризи на підприємстві на основі фінансового аналізу</w:t>
            </w:r>
          </w:p>
          <w:p w:rsidR="007B5B06" w:rsidRDefault="007B5B06" w:rsidP="00C77888">
            <w:pPr>
              <w:jc w:val="both"/>
              <w:rPr>
                <w:sz w:val="22"/>
                <w:szCs w:val="22"/>
              </w:rPr>
            </w:pPr>
            <w:r w:rsidRPr="00B93157">
              <w:rPr>
                <w:sz w:val="22"/>
                <w:szCs w:val="22"/>
              </w:rPr>
              <w:t xml:space="preserve">1. </w:t>
            </w:r>
            <w:r>
              <w:rPr>
                <w:sz w:val="22"/>
                <w:szCs w:val="22"/>
              </w:rPr>
              <w:t xml:space="preserve">Аналіз основних фондів підприємства, як складова </w:t>
            </w:r>
            <w:r w:rsidRPr="00C77888">
              <w:rPr>
                <w:sz w:val="22"/>
                <w:szCs w:val="22"/>
              </w:rPr>
              <w:t xml:space="preserve">визначення </w:t>
            </w:r>
            <w:r>
              <w:rPr>
                <w:sz w:val="22"/>
                <w:szCs w:val="22"/>
              </w:rPr>
              <w:t>причин і глибини</w:t>
            </w:r>
            <w:r w:rsidRPr="00C77888">
              <w:rPr>
                <w:sz w:val="22"/>
                <w:szCs w:val="22"/>
              </w:rPr>
              <w:t xml:space="preserve"> фінансової кризи на підприємстві</w:t>
            </w:r>
            <w:r>
              <w:rPr>
                <w:sz w:val="22"/>
                <w:szCs w:val="22"/>
              </w:rPr>
              <w:t>.</w:t>
            </w:r>
          </w:p>
          <w:p w:rsidR="007B5B06" w:rsidRDefault="007B5B06" w:rsidP="00C77888">
            <w:pPr>
              <w:jc w:val="both"/>
              <w:rPr>
                <w:sz w:val="22"/>
                <w:szCs w:val="22"/>
              </w:rPr>
            </w:pPr>
            <w:r>
              <w:rPr>
                <w:sz w:val="22"/>
                <w:szCs w:val="22"/>
              </w:rPr>
              <w:t xml:space="preserve">2. </w:t>
            </w:r>
            <w:r w:rsidRPr="00C77888">
              <w:rPr>
                <w:sz w:val="22"/>
                <w:szCs w:val="22"/>
              </w:rPr>
              <w:t xml:space="preserve">Аналіз </w:t>
            </w:r>
            <w:r>
              <w:rPr>
                <w:sz w:val="22"/>
                <w:szCs w:val="22"/>
              </w:rPr>
              <w:t>оборотних активів</w:t>
            </w:r>
            <w:r w:rsidRPr="00C77888">
              <w:rPr>
                <w:sz w:val="22"/>
                <w:szCs w:val="22"/>
              </w:rPr>
              <w:t xml:space="preserve"> підприємства, як складова визначення причин і глибини фінансової кризи на підприємстві.</w:t>
            </w:r>
          </w:p>
          <w:p w:rsidR="007B5B06" w:rsidRDefault="007B5B06" w:rsidP="00AF3163">
            <w:pPr>
              <w:rPr>
                <w:sz w:val="22"/>
                <w:szCs w:val="22"/>
              </w:rPr>
            </w:pPr>
            <w:r>
              <w:rPr>
                <w:sz w:val="22"/>
                <w:szCs w:val="22"/>
              </w:rPr>
              <w:t xml:space="preserve">3. Аналіз грошових потоків, </w:t>
            </w:r>
            <w:r w:rsidRPr="00C77888">
              <w:rPr>
                <w:sz w:val="22"/>
                <w:szCs w:val="22"/>
              </w:rPr>
              <w:t>як складова визначення причин і глибини фінансової кризи на підприємстві.</w:t>
            </w:r>
          </w:p>
          <w:p w:rsidR="007B5B06" w:rsidRPr="00D96E6B" w:rsidRDefault="007B5B06" w:rsidP="00D96E6B">
            <w:pPr>
              <w:rPr>
                <w:sz w:val="22"/>
                <w:szCs w:val="22"/>
              </w:rPr>
            </w:pPr>
            <w:r>
              <w:rPr>
                <w:sz w:val="22"/>
                <w:szCs w:val="22"/>
              </w:rPr>
              <w:t xml:space="preserve">4.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7B5B06" w:rsidRPr="00D96E6B" w:rsidRDefault="007B5B06"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7B5B06" w:rsidRPr="00B616F4" w:rsidTr="00FF5604">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B5B06" w:rsidRPr="00B616F4" w:rsidRDefault="007B5B06" w:rsidP="005C0C5B">
            <w:pPr>
              <w:suppressAutoHyphens w:val="0"/>
              <w:jc w:val="center"/>
              <w:rPr>
                <w:rFonts w:ascii="Times New Roman" w:hAnsi="Times New Roman" w:cs="Times New Roman"/>
                <w:sz w:val="22"/>
                <w:szCs w:val="22"/>
                <w:lang w:eastAsia="en-US"/>
              </w:rPr>
            </w:pPr>
            <w:r w:rsidRPr="00B616F4">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vAlign w:val="center"/>
            <w:hideMark/>
          </w:tcPr>
          <w:p w:rsidR="007B5B06" w:rsidRDefault="007B5B06" w:rsidP="00B616F4">
            <w:pPr>
              <w:suppressAutoHyphens w:val="0"/>
              <w:jc w:val="center"/>
              <w:rPr>
                <w:rFonts w:ascii="Times New Roman" w:hAnsi="Times New Roman" w:cs="Times New Roman"/>
                <w:sz w:val="22"/>
                <w:szCs w:val="22"/>
                <w:lang w:eastAsia="en-US"/>
              </w:rPr>
            </w:pPr>
            <w:r w:rsidRPr="00B616F4">
              <w:rPr>
                <w:rFonts w:ascii="Times New Roman" w:hAnsi="Times New Roman" w:cs="Times New Roman"/>
                <w:sz w:val="22"/>
                <w:szCs w:val="22"/>
                <w:lang w:eastAsia="en-US"/>
              </w:rPr>
              <w:t xml:space="preserve">Тема 5. </w:t>
            </w:r>
            <w:r w:rsidRPr="00682F71">
              <w:rPr>
                <w:rFonts w:ascii="Times New Roman" w:hAnsi="Times New Roman" w:cs="Times New Roman"/>
                <w:sz w:val="22"/>
                <w:szCs w:val="22"/>
                <w:lang w:eastAsia="en-US"/>
              </w:rPr>
              <w:t>Визначення причин фінансової кризи на підприємстві на основі аналізу ділової активності, прибутковості та рентабельності</w:t>
            </w:r>
          </w:p>
          <w:p w:rsidR="007B5B06" w:rsidRDefault="007B5B06" w:rsidP="00682F71">
            <w:pPr>
              <w:suppressAutoHyphens w:val="0"/>
              <w:jc w:val="both"/>
              <w:rPr>
                <w:rFonts w:ascii="Times New Roman" w:hAnsi="Times New Roman" w:cs="Times New Roman"/>
                <w:sz w:val="22"/>
                <w:szCs w:val="22"/>
                <w:lang w:eastAsia="en-US"/>
              </w:rPr>
            </w:pPr>
            <w:r w:rsidRPr="00B616F4">
              <w:rPr>
                <w:rFonts w:ascii="Times New Roman" w:hAnsi="Times New Roman" w:cs="Times New Roman"/>
                <w:sz w:val="22"/>
                <w:szCs w:val="22"/>
                <w:lang w:eastAsia="en-US"/>
              </w:rPr>
              <w:t xml:space="preserve">1. </w:t>
            </w:r>
            <w:r>
              <w:rPr>
                <w:rFonts w:ascii="Times New Roman" w:hAnsi="Times New Roman" w:cs="Times New Roman"/>
                <w:sz w:val="22"/>
                <w:szCs w:val="22"/>
                <w:lang w:eastAsia="en-US"/>
              </w:rPr>
              <w:t xml:space="preserve">Факторний аналіз фінансових результатів діяльності підприємства, </w:t>
            </w:r>
            <w:r w:rsidRPr="00285BD0">
              <w:rPr>
                <w:rFonts w:ascii="Times New Roman" w:hAnsi="Times New Roman" w:cs="Times New Roman"/>
                <w:sz w:val="22"/>
                <w:szCs w:val="22"/>
                <w:lang w:eastAsia="en-US"/>
              </w:rPr>
              <w:t>як складова визначення причин і глибини фінансової кризи на підприємстві.</w:t>
            </w:r>
          </w:p>
          <w:p w:rsidR="007B5B06" w:rsidRDefault="007B5B06" w:rsidP="00682F71">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2. </w:t>
            </w:r>
            <w:r w:rsidRPr="00285BD0">
              <w:rPr>
                <w:rFonts w:ascii="Times New Roman" w:hAnsi="Times New Roman" w:cs="Times New Roman"/>
                <w:sz w:val="22"/>
                <w:szCs w:val="22"/>
                <w:lang w:eastAsia="en-US"/>
              </w:rPr>
              <w:t xml:space="preserve">Факторний аналіз </w:t>
            </w:r>
            <w:r>
              <w:rPr>
                <w:rFonts w:ascii="Times New Roman" w:hAnsi="Times New Roman" w:cs="Times New Roman"/>
                <w:sz w:val="22"/>
                <w:szCs w:val="22"/>
                <w:lang w:eastAsia="en-US"/>
              </w:rPr>
              <w:t xml:space="preserve">показників рентабельності </w:t>
            </w:r>
            <w:r w:rsidRPr="00285BD0">
              <w:rPr>
                <w:rFonts w:ascii="Times New Roman" w:hAnsi="Times New Roman" w:cs="Times New Roman"/>
                <w:sz w:val="22"/>
                <w:szCs w:val="22"/>
                <w:lang w:eastAsia="en-US"/>
              </w:rPr>
              <w:t>підприємства, як складова визначення причин і глибини фінансової кризи на підприємстві.</w:t>
            </w:r>
          </w:p>
          <w:p w:rsidR="007B5B06" w:rsidRDefault="007B5B06" w:rsidP="00B616F4">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3. Зарубіжні методики аналізу фінансових результатів діяльності підприємств.</w:t>
            </w:r>
          </w:p>
          <w:p w:rsidR="007B5B06" w:rsidRPr="00B616F4" w:rsidRDefault="007B5B06" w:rsidP="00B616F4">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4</w:t>
            </w:r>
            <w:r w:rsidRPr="00B616F4">
              <w:rPr>
                <w:rFonts w:ascii="Times New Roman" w:hAnsi="Times New Roman" w:cs="Times New Roman"/>
                <w:sz w:val="22"/>
                <w:szCs w:val="22"/>
                <w:lang w:eastAsia="en-US"/>
              </w:rPr>
              <w:t>.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7B5B06" w:rsidRPr="00B616F4" w:rsidRDefault="007B5B06" w:rsidP="005C0C5B">
            <w:pPr>
              <w:spacing w:line="276" w:lineRule="auto"/>
              <w:jc w:val="center"/>
              <w:rPr>
                <w:rFonts w:ascii="Times New Roman" w:hAnsi="Times New Roman" w:cs="Times New Roman"/>
                <w:sz w:val="22"/>
                <w:szCs w:val="22"/>
              </w:rPr>
            </w:pPr>
            <w:r w:rsidRPr="00B616F4">
              <w:rPr>
                <w:rFonts w:ascii="Times New Roman" w:hAnsi="Times New Roman" w:cs="Times New Roman"/>
                <w:sz w:val="22"/>
                <w:szCs w:val="22"/>
              </w:rPr>
              <w:t>-</w:t>
            </w:r>
          </w:p>
        </w:tc>
      </w:tr>
      <w:tr w:rsidR="007B5B06"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7B5B06" w:rsidRPr="00D96E6B" w:rsidRDefault="007B5B06"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7B5B06" w:rsidRDefault="007B5B06" w:rsidP="00D96E6B">
            <w:pPr>
              <w:jc w:val="center"/>
              <w:rPr>
                <w:sz w:val="22"/>
                <w:szCs w:val="22"/>
              </w:rPr>
            </w:pPr>
            <w:r w:rsidRPr="00D96E6B">
              <w:rPr>
                <w:sz w:val="22"/>
                <w:szCs w:val="22"/>
              </w:rPr>
              <w:t xml:space="preserve">Тема 6. </w:t>
            </w:r>
            <w:r w:rsidRPr="00682F71">
              <w:rPr>
                <w:sz w:val="22"/>
                <w:szCs w:val="22"/>
              </w:rPr>
              <w:t xml:space="preserve">Оцінка ймовірності банкрутства підприємства як складова </w:t>
            </w:r>
            <w:r w:rsidRPr="0008150F">
              <w:rPr>
                <w:sz w:val="22"/>
                <w:szCs w:val="22"/>
              </w:rPr>
              <w:t>адаптивного менеджменту (антикризового фінансового управління)</w:t>
            </w:r>
          </w:p>
          <w:p w:rsidR="007B5B06" w:rsidRDefault="007B5B06" w:rsidP="00285BD0">
            <w:pPr>
              <w:jc w:val="both"/>
              <w:rPr>
                <w:sz w:val="22"/>
                <w:szCs w:val="22"/>
              </w:rPr>
            </w:pPr>
            <w:r w:rsidRPr="004309DF">
              <w:rPr>
                <w:sz w:val="22"/>
                <w:szCs w:val="22"/>
              </w:rPr>
              <w:t xml:space="preserve">1. </w:t>
            </w:r>
            <w:r>
              <w:rPr>
                <w:sz w:val="22"/>
                <w:szCs w:val="22"/>
              </w:rPr>
              <w:t>Ймовірність банкрутства підприємства: історія, особливості оцінки та використання на підприємствах.</w:t>
            </w:r>
          </w:p>
          <w:p w:rsidR="007B5B06" w:rsidRDefault="007B5B06" w:rsidP="00285BD0">
            <w:pPr>
              <w:jc w:val="both"/>
              <w:rPr>
                <w:sz w:val="22"/>
                <w:szCs w:val="22"/>
              </w:rPr>
            </w:pPr>
            <w:r>
              <w:rPr>
                <w:sz w:val="22"/>
                <w:szCs w:val="22"/>
              </w:rPr>
              <w:t xml:space="preserve">2. Особливості оцінки </w:t>
            </w:r>
            <w:r w:rsidRPr="00285BD0">
              <w:rPr>
                <w:sz w:val="22"/>
                <w:szCs w:val="22"/>
              </w:rPr>
              <w:t>ймовірності банкрутства підприємств</w:t>
            </w:r>
            <w:r>
              <w:rPr>
                <w:sz w:val="22"/>
                <w:szCs w:val="22"/>
              </w:rPr>
              <w:t xml:space="preserve"> в Україні.</w:t>
            </w:r>
          </w:p>
          <w:p w:rsidR="007B5B06" w:rsidRDefault="007B5B06" w:rsidP="00285BD0">
            <w:pPr>
              <w:jc w:val="both"/>
              <w:rPr>
                <w:sz w:val="22"/>
                <w:szCs w:val="22"/>
              </w:rPr>
            </w:pPr>
            <w:r>
              <w:rPr>
                <w:sz w:val="22"/>
                <w:szCs w:val="22"/>
              </w:rPr>
              <w:t xml:space="preserve">3. Українські методики </w:t>
            </w:r>
            <w:r w:rsidRPr="00285BD0">
              <w:rPr>
                <w:sz w:val="22"/>
                <w:szCs w:val="22"/>
              </w:rPr>
              <w:t>оцінки ймовірності банкрутства підприємств</w:t>
            </w:r>
            <w:r>
              <w:rPr>
                <w:sz w:val="22"/>
                <w:szCs w:val="22"/>
              </w:rPr>
              <w:t>.</w:t>
            </w:r>
          </w:p>
          <w:p w:rsidR="007B5B06" w:rsidRPr="00D96E6B" w:rsidRDefault="007B5B06" w:rsidP="00285BD0">
            <w:pPr>
              <w:jc w:val="both"/>
              <w:rPr>
                <w:sz w:val="22"/>
                <w:szCs w:val="22"/>
              </w:rPr>
            </w:pPr>
            <w:r>
              <w:rPr>
                <w:sz w:val="22"/>
                <w:szCs w:val="22"/>
              </w:rPr>
              <w:t xml:space="preserve">4.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7B5B06" w:rsidRPr="00D96E6B" w:rsidRDefault="007B5B06"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bl>
    <w:p w:rsidR="00285BD0" w:rsidRDefault="00285BD0">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285BD0" w:rsidRPr="00AC7270" w:rsidTr="00A15D5F">
        <w:tc>
          <w:tcPr>
            <w:tcW w:w="1418" w:type="dxa"/>
            <w:vMerge w:val="restart"/>
            <w:tcBorders>
              <w:top w:val="single" w:sz="4" w:space="0" w:color="auto"/>
              <w:left w:val="single" w:sz="4" w:space="0" w:color="auto"/>
              <w:bottom w:val="single" w:sz="4" w:space="0" w:color="auto"/>
              <w:right w:val="single" w:sz="4" w:space="0" w:color="auto"/>
            </w:tcBorders>
            <w:hideMark/>
          </w:tcPr>
          <w:p w:rsidR="00285BD0" w:rsidRPr="00AC7270" w:rsidRDefault="00285BD0" w:rsidP="00A15D5F">
            <w:pPr>
              <w:autoSpaceDE w:val="0"/>
              <w:autoSpaceDN w:val="0"/>
              <w:spacing w:line="276" w:lineRule="auto"/>
              <w:ind w:left="-70"/>
              <w:jc w:val="center"/>
              <w:rPr>
                <w:rFonts w:ascii="Times New Roman" w:hAnsi="Times New Roman" w:cs="Times New Roman"/>
                <w:b/>
                <w:sz w:val="20"/>
                <w:szCs w:val="20"/>
              </w:rPr>
            </w:pPr>
            <w:r w:rsidRPr="00AC7270">
              <w:rPr>
                <w:rFonts w:ascii="Times New Roman" w:hAnsi="Times New Roman" w:cs="Times New Roman"/>
                <w:b/>
                <w:sz w:val="20"/>
                <w:szCs w:val="20"/>
              </w:rPr>
              <w:lastRenderedPageBreak/>
              <w:t>Вид заняття</w:t>
            </w:r>
          </w:p>
          <w:p w:rsidR="00285BD0" w:rsidRPr="00AC7270" w:rsidRDefault="00285BD0" w:rsidP="00A15D5F">
            <w:pPr>
              <w:autoSpaceDE w:val="0"/>
              <w:autoSpaceDN w:val="0"/>
              <w:spacing w:line="276" w:lineRule="auto"/>
              <w:ind w:left="-70"/>
              <w:jc w:val="center"/>
              <w:rPr>
                <w:rFonts w:ascii="Times New Roman" w:hAnsi="Times New Roman" w:cs="Times New Roman"/>
                <w:b/>
                <w:sz w:val="20"/>
                <w:szCs w:val="20"/>
                <w:lang w:eastAsia="en-US"/>
              </w:rPr>
            </w:pPr>
            <w:r w:rsidRPr="00AC7270">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285BD0" w:rsidRPr="00AC7270" w:rsidRDefault="00285BD0" w:rsidP="00A15D5F">
            <w:pPr>
              <w:autoSpaceDE w:val="0"/>
              <w:autoSpaceDN w:val="0"/>
              <w:spacing w:line="276" w:lineRule="auto"/>
              <w:jc w:val="center"/>
              <w:rPr>
                <w:rFonts w:ascii="Times New Roman" w:hAnsi="Times New Roman" w:cs="Times New Roman"/>
                <w:b/>
                <w:sz w:val="20"/>
                <w:szCs w:val="20"/>
                <w:lang w:eastAsia="en-US"/>
              </w:rPr>
            </w:pPr>
            <w:r w:rsidRPr="00AC7270">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285BD0" w:rsidRPr="00AC7270" w:rsidRDefault="00285BD0" w:rsidP="004E453B">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Кількість</w:t>
            </w:r>
            <w:r w:rsidR="004E453B">
              <w:rPr>
                <w:rFonts w:ascii="Times New Roman" w:hAnsi="Times New Roman" w:cs="Times New Roman"/>
                <w:b/>
                <w:sz w:val="20"/>
                <w:szCs w:val="20"/>
              </w:rPr>
              <w:t xml:space="preserve"> </w:t>
            </w:r>
            <w:r w:rsidRPr="00AC7270">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285BD0" w:rsidRPr="00AC7270" w:rsidRDefault="00285BD0" w:rsidP="00A15D5F">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Згідно з розкладом</w:t>
            </w:r>
          </w:p>
        </w:tc>
      </w:tr>
      <w:tr w:rsidR="00285BD0" w:rsidRPr="00A31F4F" w:rsidTr="00A15D5F">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285BD0" w:rsidRPr="00A31F4F" w:rsidRDefault="00285BD0" w:rsidP="00A15D5F">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285BD0" w:rsidRPr="00A31F4F" w:rsidRDefault="00285BD0" w:rsidP="00A15D5F">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285BD0" w:rsidRPr="00A31F4F" w:rsidRDefault="00285BD0" w:rsidP="00A15D5F">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285BD0" w:rsidRPr="00A31F4F" w:rsidRDefault="00285BD0" w:rsidP="00A15D5F">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285BD0" w:rsidRPr="00A31F4F" w:rsidRDefault="00285BD0" w:rsidP="00A15D5F">
            <w:pPr>
              <w:spacing w:line="276" w:lineRule="auto"/>
              <w:jc w:val="center"/>
              <w:rPr>
                <w:rFonts w:ascii="Times New Roman" w:hAnsi="Times New Roman" w:cs="Times New Roman"/>
                <w:sz w:val="20"/>
                <w:szCs w:val="20"/>
              </w:rPr>
            </w:pPr>
          </w:p>
        </w:tc>
      </w:tr>
      <w:tr w:rsidR="00285BD0" w:rsidRPr="00A31F4F" w:rsidTr="00A15D5F">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285BD0" w:rsidRPr="00A31F4F" w:rsidRDefault="00285BD0"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285BD0" w:rsidRPr="00A31F4F" w:rsidRDefault="00285BD0"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285BD0" w:rsidRPr="00A31F4F" w:rsidRDefault="00285BD0"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285BD0" w:rsidRPr="00A31F4F" w:rsidRDefault="00285BD0"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285BD0" w:rsidRPr="00A31F4F" w:rsidRDefault="00285BD0"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7B5B06"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7B5B06" w:rsidRPr="00D96E6B" w:rsidRDefault="007B5B06"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7B5B06" w:rsidRDefault="007B5B06" w:rsidP="00D96E6B">
            <w:pPr>
              <w:jc w:val="center"/>
              <w:rPr>
                <w:sz w:val="22"/>
                <w:szCs w:val="22"/>
              </w:rPr>
            </w:pPr>
            <w:r w:rsidRPr="00D96E6B">
              <w:rPr>
                <w:sz w:val="22"/>
                <w:szCs w:val="22"/>
              </w:rPr>
              <w:t xml:space="preserve">Тема 7. </w:t>
            </w:r>
            <w:r w:rsidRPr="00682F71">
              <w:rPr>
                <w:sz w:val="22"/>
                <w:szCs w:val="22"/>
              </w:rPr>
              <w:t>Основи фінансової санації підприємств</w:t>
            </w:r>
          </w:p>
          <w:p w:rsidR="007B5B06" w:rsidRDefault="007B5B06" w:rsidP="00D96E6B">
            <w:pPr>
              <w:jc w:val="center"/>
              <w:rPr>
                <w:sz w:val="22"/>
                <w:szCs w:val="22"/>
              </w:rPr>
            </w:pPr>
          </w:p>
          <w:p w:rsidR="007B5B06" w:rsidRDefault="007B5B06" w:rsidP="00285BD0">
            <w:pPr>
              <w:jc w:val="both"/>
              <w:rPr>
                <w:sz w:val="22"/>
                <w:szCs w:val="22"/>
              </w:rPr>
            </w:pPr>
            <w:r>
              <w:rPr>
                <w:sz w:val="22"/>
                <w:szCs w:val="22"/>
              </w:rPr>
              <w:t>1. Санація, як складова антикризового управління на підприємстві.</w:t>
            </w:r>
          </w:p>
          <w:p w:rsidR="007B5B06" w:rsidRDefault="007B5B06" w:rsidP="00285BD0">
            <w:pPr>
              <w:jc w:val="both"/>
              <w:rPr>
                <w:sz w:val="22"/>
                <w:szCs w:val="22"/>
              </w:rPr>
            </w:pPr>
            <w:r>
              <w:rPr>
                <w:sz w:val="22"/>
                <w:szCs w:val="22"/>
              </w:rPr>
              <w:t>2. Проблематика здійснення санації підприємств в Україні.</w:t>
            </w:r>
          </w:p>
          <w:p w:rsidR="007B5B06" w:rsidRDefault="007B5B06" w:rsidP="00285BD0">
            <w:pPr>
              <w:jc w:val="both"/>
              <w:rPr>
                <w:sz w:val="22"/>
                <w:szCs w:val="22"/>
              </w:rPr>
            </w:pPr>
            <w:r>
              <w:rPr>
                <w:sz w:val="22"/>
                <w:szCs w:val="22"/>
              </w:rPr>
              <w:t>3. Закордонна практика здійснення санації підприємств.</w:t>
            </w:r>
          </w:p>
          <w:p w:rsidR="007B5B06" w:rsidRPr="00D96E6B" w:rsidRDefault="007B5B06" w:rsidP="00285BD0">
            <w:pPr>
              <w:jc w:val="both"/>
              <w:rPr>
                <w:sz w:val="22"/>
                <w:szCs w:val="22"/>
              </w:rPr>
            </w:pPr>
            <w:r>
              <w:rPr>
                <w:sz w:val="22"/>
                <w:szCs w:val="22"/>
              </w:rPr>
              <w:t xml:space="preserve">4.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7B5B06" w:rsidRPr="00D96E6B" w:rsidRDefault="007B5B06"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7B5B06"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7B5B06" w:rsidRPr="00D96E6B" w:rsidRDefault="007B5B06" w:rsidP="002D54FE">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7B5B06" w:rsidRDefault="007B5B06" w:rsidP="00B86CF3">
            <w:pPr>
              <w:jc w:val="center"/>
              <w:rPr>
                <w:sz w:val="22"/>
                <w:szCs w:val="22"/>
              </w:rPr>
            </w:pPr>
            <w:r w:rsidRPr="00D96E6B">
              <w:rPr>
                <w:sz w:val="22"/>
                <w:szCs w:val="22"/>
              </w:rPr>
              <w:t xml:space="preserve">Тема </w:t>
            </w:r>
            <w:r>
              <w:rPr>
                <w:sz w:val="22"/>
                <w:szCs w:val="22"/>
              </w:rPr>
              <w:t>8</w:t>
            </w:r>
            <w:r w:rsidRPr="00D96E6B">
              <w:rPr>
                <w:sz w:val="22"/>
                <w:szCs w:val="22"/>
              </w:rPr>
              <w:t xml:space="preserve">. </w:t>
            </w:r>
            <w:r w:rsidRPr="00682F71">
              <w:rPr>
                <w:sz w:val="22"/>
                <w:szCs w:val="22"/>
              </w:rPr>
              <w:t>Оцінювання санаційної спроможності підприємства</w:t>
            </w:r>
          </w:p>
          <w:p w:rsidR="007B5B06" w:rsidRDefault="007B5B06" w:rsidP="00285BD0">
            <w:pPr>
              <w:jc w:val="both"/>
              <w:rPr>
                <w:sz w:val="22"/>
                <w:szCs w:val="22"/>
              </w:rPr>
            </w:pPr>
            <w:r w:rsidRPr="00562DC0">
              <w:rPr>
                <w:sz w:val="22"/>
                <w:szCs w:val="22"/>
              </w:rPr>
              <w:t>1</w:t>
            </w:r>
            <w:r>
              <w:rPr>
                <w:sz w:val="22"/>
                <w:szCs w:val="22"/>
              </w:rPr>
              <w:t>. Оцінка виробничої діяльності як складова санаційного аудиту на підприємстві.</w:t>
            </w:r>
          </w:p>
          <w:p w:rsidR="007B5B06" w:rsidRDefault="007B5B06" w:rsidP="00285BD0">
            <w:pPr>
              <w:jc w:val="both"/>
              <w:rPr>
                <w:sz w:val="22"/>
                <w:szCs w:val="22"/>
              </w:rPr>
            </w:pPr>
            <w:r>
              <w:rPr>
                <w:sz w:val="22"/>
                <w:szCs w:val="22"/>
              </w:rPr>
              <w:t xml:space="preserve">2. </w:t>
            </w:r>
            <w:r w:rsidRPr="00285BD0">
              <w:rPr>
                <w:sz w:val="22"/>
                <w:szCs w:val="22"/>
              </w:rPr>
              <w:t>Оцінка виробничої діяльності як складова санаційного аудиту на підприємстві.</w:t>
            </w:r>
          </w:p>
          <w:p w:rsidR="007B5B06" w:rsidRDefault="007B5B06" w:rsidP="00285BD0">
            <w:pPr>
              <w:jc w:val="both"/>
              <w:rPr>
                <w:sz w:val="22"/>
                <w:szCs w:val="22"/>
              </w:rPr>
            </w:pPr>
            <w:r>
              <w:rPr>
                <w:sz w:val="22"/>
                <w:szCs w:val="22"/>
              </w:rPr>
              <w:t xml:space="preserve">3. Визначення факторів негативного </w:t>
            </w:r>
            <w:r w:rsidRPr="00285BD0">
              <w:rPr>
                <w:sz w:val="22"/>
                <w:szCs w:val="22"/>
              </w:rPr>
              <w:t>впливу зовнішнього середовища</w:t>
            </w:r>
            <w:r>
              <w:rPr>
                <w:sz w:val="22"/>
                <w:szCs w:val="22"/>
              </w:rPr>
              <w:t xml:space="preserve"> </w:t>
            </w:r>
            <w:r w:rsidRPr="00285BD0">
              <w:rPr>
                <w:sz w:val="22"/>
                <w:szCs w:val="22"/>
              </w:rPr>
              <w:t>як складова санаційного аудиту на підприємстві.</w:t>
            </w:r>
          </w:p>
          <w:p w:rsidR="007B5B06" w:rsidRPr="00D96E6B" w:rsidRDefault="007B5B06" w:rsidP="00285BD0">
            <w:pPr>
              <w:jc w:val="both"/>
              <w:rPr>
                <w:sz w:val="22"/>
                <w:szCs w:val="22"/>
              </w:rPr>
            </w:pPr>
            <w:r>
              <w:rPr>
                <w:sz w:val="22"/>
                <w:szCs w:val="22"/>
              </w:rPr>
              <w:t xml:space="preserve">4.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7B5B06" w:rsidRPr="00D96E6B" w:rsidRDefault="007B5B06"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r w:rsidR="007B5B06" w:rsidRPr="007034B4" w:rsidTr="00682F71">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7B5B06" w:rsidRPr="00D96E6B" w:rsidRDefault="007B5B06" w:rsidP="00682F71">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7B5B06" w:rsidRDefault="007B5B06" w:rsidP="00682F71">
            <w:pPr>
              <w:jc w:val="center"/>
              <w:rPr>
                <w:sz w:val="22"/>
                <w:szCs w:val="22"/>
              </w:rPr>
            </w:pPr>
            <w:r w:rsidRPr="00D96E6B">
              <w:rPr>
                <w:sz w:val="22"/>
                <w:szCs w:val="22"/>
              </w:rPr>
              <w:t xml:space="preserve">Тема </w:t>
            </w:r>
            <w:r>
              <w:rPr>
                <w:sz w:val="22"/>
                <w:szCs w:val="22"/>
              </w:rPr>
              <w:t>9</w:t>
            </w:r>
            <w:r w:rsidRPr="00D96E6B">
              <w:rPr>
                <w:sz w:val="22"/>
                <w:szCs w:val="22"/>
              </w:rPr>
              <w:t xml:space="preserve">. </w:t>
            </w:r>
            <w:r w:rsidRPr="00682F71">
              <w:rPr>
                <w:sz w:val="22"/>
                <w:szCs w:val="22"/>
              </w:rPr>
              <w:t>Складання та узгодження плану фінансової санації підприємства</w:t>
            </w:r>
          </w:p>
          <w:p w:rsidR="007B5B06" w:rsidRDefault="007B5B06" w:rsidP="00682F71">
            <w:pPr>
              <w:jc w:val="both"/>
              <w:rPr>
                <w:sz w:val="22"/>
                <w:szCs w:val="22"/>
              </w:rPr>
            </w:pPr>
            <w:r w:rsidRPr="00562DC0">
              <w:rPr>
                <w:sz w:val="22"/>
                <w:szCs w:val="22"/>
              </w:rPr>
              <w:t>1</w:t>
            </w:r>
            <w:r>
              <w:rPr>
                <w:sz w:val="22"/>
                <w:szCs w:val="22"/>
              </w:rPr>
              <w:t>. Особливості підбору учасників розробки плану фінансової санації на підприємстві в залежності від розміру підприємства.</w:t>
            </w:r>
          </w:p>
          <w:p w:rsidR="007B5B06" w:rsidRDefault="007B5B06" w:rsidP="00682F71">
            <w:pPr>
              <w:jc w:val="both"/>
              <w:rPr>
                <w:sz w:val="22"/>
                <w:szCs w:val="22"/>
              </w:rPr>
            </w:pPr>
            <w:r>
              <w:rPr>
                <w:sz w:val="22"/>
                <w:szCs w:val="22"/>
              </w:rPr>
              <w:t>2. Дослідження слабких місць підприємства в межах розробки плану фінансової санації.</w:t>
            </w:r>
          </w:p>
          <w:p w:rsidR="007B5B06" w:rsidRDefault="007B5B06" w:rsidP="00682F71">
            <w:pPr>
              <w:jc w:val="both"/>
              <w:rPr>
                <w:sz w:val="22"/>
                <w:szCs w:val="22"/>
              </w:rPr>
            </w:pPr>
            <w:r>
              <w:rPr>
                <w:sz w:val="22"/>
                <w:szCs w:val="22"/>
              </w:rPr>
              <w:t>3. Особливості представлення плану фінансової санації підприємства.</w:t>
            </w:r>
          </w:p>
          <w:p w:rsidR="007B5B06" w:rsidRPr="00D96E6B" w:rsidRDefault="007B5B06" w:rsidP="00682F71">
            <w:pPr>
              <w:jc w:val="both"/>
              <w:rPr>
                <w:sz w:val="22"/>
                <w:szCs w:val="22"/>
              </w:rPr>
            </w:pPr>
            <w:r>
              <w:rPr>
                <w:sz w:val="22"/>
                <w:szCs w:val="22"/>
              </w:rPr>
              <w:t xml:space="preserve">4.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7B5B06" w:rsidRPr="00D96E6B" w:rsidRDefault="007B5B06"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r w:rsidR="007B5B06" w:rsidRPr="007034B4" w:rsidTr="00682F71">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7B5B06" w:rsidRPr="00D96E6B" w:rsidRDefault="007B5B06" w:rsidP="00682F71">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7B5B06" w:rsidRDefault="007B5B06" w:rsidP="00682F71">
            <w:pPr>
              <w:jc w:val="center"/>
              <w:rPr>
                <w:sz w:val="22"/>
                <w:szCs w:val="22"/>
              </w:rPr>
            </w:pPr>
            <w:r w:rsidRPr="00D96E6B">
              <w:rPr>
                <w:sz w:val="22"/>
                <w:szCs w:val="22"/>
              </w:rPr>
              <w:t xml:space="preserve">Тема </w:t>
            </w:r>
            <w:r>
              <w:rPr>
                <w:sz w:val="22"/>
                <w:szCs w:val="22"/>
              </w:rPr>
              <w:t>10</w:t>
            </w:r>
            <w:r w:rsidRPr="00D96E6B">
              <w:rPr>
                <w:sz w:val="22"/>
                <w:szCs w:val="22"/>
              </w:rPr>
              <w:t xml:space="preserve">. </w:t>
            </w:r>
            <w:r w:rsidRPr="00682F71">
              <w:rPr>
                <w:sz w:val="22"/>
                <w:szCs w:val="22"/>
              </w:rPr>
              <w:t>Досудова санація</w:t>
            </w:r>
          </w:p>
          <w:p w:rsidR="007B5B06" w:rsidRDefault="007B5B06" w:rsidP="00682F71">
            <w:pPr>
              <w:jc w:val="both"/>
              <w:rPr>
                <w:sz w:val="22"/>
                <w:szCs w:val="22"/>
              </w:rPr>
            </w:pPr>
            <w:r w:rsidRPr="00562DC0">
              <w:rPr>
                <w:sz w:val="22"/>
                <w:szCs w:val="22"/>
              </w:rPr>
              <w:t>1</w:t>
            </w:r>
            <w:r>
              <w:rPr>
                <w:sz w:val="22"/>
                <w:szCs w:val="22"/>
              </w:rPr>
              <w:t>. Зарубіжна практика досудової санації підприємств.</w:t>
            </w:r>
          </w:p>
          <w:p w:rsidR="007B5B06" w:rsidRDefault="007B5B06" w:rsidP="00682F71">
            <w:pPr>
              <w:jc w:val="both"/>
              <w:rPr>
                <w:sz w:val="22"/>
                <w:szCs w:val="22"/>
              </w:rPr>
            </w:pPr>
            <w:r>
              <w:rPr>
                <w:sz w:val="22"/>
                <w:szCs w:val="22"/>
              </w:rPr>
              <w:t>2. Проблеми здійснення досудової санації на підприємствах України та шляхи їх усунення.</w:t>
            </w:r>
          </w:p>
          <w:p w:rsidR="007B5B06" w:rsidRDefault="007B5B06" w:rsidP="00682F71">
            <w:pPr>
              <w:jc w:val="both"/>
              <w:rPr>
                <w:sz w:val="22"/>
                <w:szCs w:val="22"/>
              </w:rPr>
            </w:pPr>
            <w:r>
              <w:rPr>
                <w:sz w:val="22"/>
                <w:szCs w:val="22"/>
              </w:rPr>
              <w:t>3. Підбір керівника досудової санації на підприємстві та особливості здійснення ним повноважень.</w:t>
            </w:r>
          </w:p>
          <w:p w:rsidR="007B5B06" w:rsidRPr="00D96E6B" w:rsidRDefault="007B5B06" w:rsidP="00682F71">
            <w:pPr>
              <w:jc w:val="both"/>
              <w:rPr>
                <w:sz w:val="22"/>
                <w:szCs w:val="22"/>
              </w:rPr>
            </w:pPr>
            <w:r>
              <w:rPr>
                <w:sz w:val="22"/>
                <w:szCs w:val="22"/>
              </w:rPr>
              <w:t xml:space="preserve">4.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7B5B06" w:rsidRPr="00D96E6B" w:rsidRDefault="007B5B06"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r w:rsidR="007B5B06" w:rsidRPr="007034B4" w:rsidTr="00682F71">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7B5B06" w:rsidRPr="00D96E6B" w:rsidRDefault="007B5B06" w:rsidP="00682F71">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7B5B06" w:rsidRDefault="007B5B06" w:rsidP="00682F71">
            <w:pPr>
              <w:jc w:val="center"/>
              <w:rPr>
                <w:sz w:val="22"/>
                <w:szCs w:val="22"/>
              </w:rPr>
            </w:pPr>
            <w:r w:rsidRPr="00D96E6B">
              <w:rPr>
                <w:sz w:val="22"/>
                <w:szCs w:val="22"/>
              </w:rPr>
              <w:t xml:space="preserve">Тема </w:t>
            </w:r>
            <w:r>
              <w:rPr>
                <w:sz w:val="22"/>
                <w:szCs w:val="22"/>
              </w:rPr>
              <w:t>11</w:t>
            </w:r>
            <w:r w:rsidRPr="00D96E6B">
              <w:rPr>
                <w:sz w:val="22"/>
                <w:szCs w:val="22"/>
              </w:rPr>
              <w:t xml:space="preserve">. </w:t>
            </w:r>
            <w:r w:rsidRPr="00682F71">
              <w:rPr>
                <w:sz w:val="22"/>
                <w:szCs w:val="22"/>
              </w:rPr>
              <w:t>Санація підприємств у судовому порядку</w:t>
            </w:r>
          </w:p>
          <w:p w:rsidR="007B5B06" w:rsidRDefault="007B5B06" w:rsidP="00682F71">
            <w:pPr>
              <w:jc w:val="both"/>
              <w:rPr>
                <w:sz w:val="22"/>
                <w:szCs w:val="22"/>
              </w:rPr>
            </w:pPr>
            <w:r w:rsidRPr="00562DC0">
              <w:rPr>
                <w:sz w:val="22"/>
                <w:szCs w:val="22"/>
              </w:rPr>
              <w:t>1</w:t>
            </w:r>
            <w:r>
              <w:rPr>
                <w:sz w:val="22"/>
                <w:szCs w:val="22"/>
              </w:rPr>
              <w:t>. Історія розвитку процедури с</w:t>
            </w:r>
            <w:r w:rsidRPr="004E453B">
              <w:rPr>
                <w:sz w:val="22"/>
                <w:szCs w:val="22"/>
              </w:rPr>
              <w:t>анаці</w:t>
            </w:r>
            <w:r>
              <w:rPr>
                <w:sz w:val="22"/>
                <w:szCs w:val="22"/>
              </w:rPr>
              <w:t>ї</w:t>
            </w:r>
            <w:r w:rsidRPr="004E453B">
              <w:rPr>
                <w:sz w:val="22"/>
                <w:szCs w:val="22"/>
              </w:rPr>
              <w:t xml:space="preserve"> підприємств у судовому порядку</w:t>
            </w:r>
            <w:r>
              <w:rPr>
                <w:sz w:val="22"/>
                <w:szCs w:val="22"/>
              </w:rPr>
              <w:t xml:space="preserve"> в Україні.</w:t>
            </w:r>
          </w:p>
          <w:p w:rsidR="007B5B06" w:rsidRDefault="007B5B06" w:rsidP="00682F71">
            <w:pPr>
              <w:jc w:val="both"/>
              <w:rPr>
                <w:sz w:val="22"/>
                <w:szCs w:val="22"/>
              </w:rPr>
            </w:pPr>
            <w:r>
              <w:rPr>
                <w:sz w:val="22"/>
                <w:szCs w:val="22"/>
              </w:rPr>
              <w:t>2. Зарубіжна практика здійснення с</w:t>
            </w:r>
            <w:r w:rsidRPr="004E453B">
              <w:rPr>
                <w:sz w:val="22"/>
                <w:szCs w:val="22"/>
              </w:rPr>
              <w:t>анаці</w:t>
            </w:r>
            <w:r>
              <w:rPr>
                <w:sz w:val="22"/>
                <w:szCs w:val="22"/>
              </w:rPr>
              <w:t>ї</w:t>
            </w:r>
            <w:r w:rsidRPr="004E453B">
              <w:rPr>
                <w:sz w:val="22"/>
                <w:szCs w:val="22"/>
              </w:rPr>
              <w:t xml:space="preserve"> підприємств у судовому порядку</w:t>
            </w:r>
            <w:r>
              <w:rPr>
                <w:sz w:val="22"/>
                <w:szCs w:val="22"/>
              </w:rPr>
              <w:t>.</w:t>
            </w:r>
          </w:p>
          <w:p w:rsidR="007B5B06" w:rsidRDefault="007B5B06" w:rsidP="00682F71">
            <w:pPr>
              <w:jc w:val="both"/>
              <w:rPr>
                <w:sz w:val="22"/>
                <w:szCs w:val="22"/>
              </w:rPr>
            </w:pPr>
            <w:r>
              <w:rPr>
                <w:sz w:val="22"/>
                <w:szCs w:val="22"/>
              </w:rPr>
              <w:t xml:space="preserve">3. </w:t>
            </w:r>
            <w:r w:rsidRPr="004E453B">
              <w:rPr>
                <w:sz w:val="22"/>
                <w:szCs w:val="22"/>
              </w:rPr>
              <w:t xml:space="preserve">Історія розвитку </w:t>
            </w:r>
            <w:r>
              <w:rPr>
                <w:sz w:val="22"/>
                <w:szCs w:val="22"/>
              </w:rPr>
              <w:t>мирової угоди в межах процедури санації підприємств</w:t>
            </w:r>
            <w:r w:rsidRPr="004E453B">
              <w:rPr>
                <w:sz w:val="22"/>
                <w:szCs w:val="22"/>
              </w:rPr>
              <w:t xml:space="preserve"> в Україні.</w:t>
            </w:r>
          </w:p>
          <w:p w:rsidR="007B5B06" w:rsidRPr="00D96E6B" w:rsidRDefault="007B5B06" w:rsidP="00682F71">
            <w:pPr>
              <w:jc w:val="both"/>
              <w:rPr>
                <w:sz w:val="22"/>
                <w:szCs w:val="22"/>
              </w:rPr>
            </w:pPr>
            <w:r>
              <w:rPr>
                <w:sz w:val="22"/>
                <w:szCs w:val="22"/>
              </w:rPr>
              <w:t xml:space="preserve">4.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7B5B06" w:rsidRPr="00D96E6B" w:rsidRDefault="007B5B06"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r w:rsidR="007B5B06" w:rsidRPr="007034B4" w:rsidTr="00682F71">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7B5B06" w:rsidRPr="00D96E6B" w:rsidRDefault="007B5B06" w:rsidP="00682F71">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7B5B06" w:rsidRDefault="007B5B06" w:rsidP="00682F71">
            <w:pPr>
              <w:jc w:val="center"/>
              <w:rPr>
                <w:sz w:val="22"/>
                <w:szCs w:val="22"/>
              </w:rPr>
            </w:pPr>
            <w:r w:rsidRPr="00D96E6B">
              <w:rPr>
                <w:sz w:val="22"/>
                <w:szCs w:val="22"/>
              </w:rPr>
              <w:t xml:space="preserve">Тема </w:t>
            </w:r>
            <w:r>
              <w:rPr>
                <w:sz w:val="22"/>
                <w:szCs w:val="22"/>
              </w:rPr>
              <w:t>12</w:t>
            </w:r>
            <w:r w:rsidRPr="00D96E6B">
              <w:rPr>
                <w:sz w:val="22"/>
                <w:szCs w:val="22"/>
              </w:rPr>
              <w:t xml:space="preserve">. </w:t>
            </w:r>
            <w:r w:rsidRPr="00682F71">
              <w:rPr>
                <w:sz w:val="22"/>
                <w:szCs w:val="22"/>
              </w:rPr>
              <w:t>Фінансування санації підприємств</w:t>
            </w:r>
          </w:p>
          <w:p w:rsidR="007B5B06" w:rsidRDefault="007B5B06" w:rsidP="00682F71">
            <w:pPr>
              <w:jc w:val="both"/>
              <w:rPr>
                <w:sz w:val="22"/>
                <w:szCs w:val="22"/>
              </w:rPr>
            </w:pPr>
            <w:r w:rsidRPr="00562DC0">
              <w:rPr>
                <w:sz w:val="22"/>
                <w:szCs w:val="22"/>
              </w:rPr>
              <w:t>1</w:t>
            </w:r>
            <w:r>
              <w:rPr>
                <w:sz w:val="22"/>
                <w:szCs w:val="22"/>
              </w:rPr>
              <w:t xml:space="preserve">. Проблематика залучення </w:t>
            </w:r>
            <w:r w:rsidRPr="004E453B">
              <w:rPr>
                <w:sz w:val="22"/>
                <w:szCs w:val="22"/>
              </w:rPr>
              <w:t>джерел проведення</w:t>
            </w:r>
            <w:r>
              <w:rPr>
                <w:sz w:val="22"/>
                <w:szCs w:val="22"/>
              </w:rPr>
              <w:t xml:space="preserve"> фінансової санації підприємств в Україні.</w:t>
            </w:r>
          </w:p>
          <w:p w:rsidR="007B5B06" w:rsidRDefault="007B5B06" w:rsidP="00682F71">
            <w:pPr>
              <w:jc w:val="both"/>
              <w:rPr>
                <w:sz w:val="22"/>
                <w:szCs w:val="22"/>
              </w:rPr>
            </w:pPr>
            <w:r>
              <w:rPr>
                <w:sz w:val="22"/>
                <w:szCs w:val="22"/>
              </w:rPr>
              <w:t>2. Закордонна практика фінансування санації підприємств.</w:t>
            </w:r>
          </w:p>
          <w:p w:rsidR="007B5B06" w:rsidRPr="00D96E6B" w:rsidRDefault="007B5B06" w:rsidP="00682F71">
            <w:pPr>
              <w:jc w:val="both"/>
              <w:rPr>
                <w:sz w:val="22"/>
                <w:szCs w:val="22"/>
              </w:rPr>
            </w:pPr>
            <w:r>
              <w:rPr>
                <w:sz w:val="22"/>
                <w:szCs w:val="22"/>
              </w:rPr>
              <w:t xml:space="preserve">3.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7B5B06" w:rsidRPr="00D96E6B" w:rsidRDefault="007B5B06"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bl>
    <w:p w:rsidR="004E453B" w:rsidRDefault="004E453B">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4E453B" w:rsidRPr="00AC7270" w:rsidTr="00A15D5F">
        <w:tc>
          <w:tcPr>
            <w:tcW w:w="1418" w:type="dxa"/>
            <w:vMerge w:val="restart"/>
            <w:tcBorders>
              <w:top w:val="single" w:sz="4" w:space="0" w:color="auto"/>
              <w:left w:val="single" w:sz="4" w:space="0" w:color="auto"/>
              <w:bottom w:val="single" w:sz="4" w:space="0" w:color="auto"/>
              <w:right w:val="single" w:sz="4" w:space="0" w:color="auto"/>
            </w:tcBorders>
            <w:hideMark/>
          </w:tcPr>
          <w:p w:rsidR="004E453B" w:rsidRPr="00AC7270" w:rsidRDefault="004E453B" w:rsidP="00A15D5F">
            <w:pPr>
              <w:autoSpaceDE w:val="0"/>
              <w:autoSpaceDN w:val="0"/>
              <w:spacing w:line="276" w:lineRule="auto"/>
              <w:ind w:left="-70"/>
              <w:jc w:val="center"/>
              <w:rPr>
                <w:rFonts w:ascii="Times New Roman" w:hAnsi="Times New Roman" w:cs="Times New Roman"/>
                <w:b/>
                <w:sz w:val="20"/>
                <w:szCs w:val="20"/>
              </w:rPr>
            </w:pPr>
            <w:r w:rsidRPr="00AC7270">
              <w:rPr>
                <w:rFonts w:ascii="Times New Roman" w:hAnsi="Times New Roman" w:cs="Times New Roman"/>
                <w:b/>
                <w:sz w:val="20"/>
                <w:szCs w:val="20"/>
              </w:rPr>
              <w:lastRenderedPageBreak/>
              <w:t>Вид заняття</w:t>
            </w:r>
          </w:p>
          <w:p w:rsidR="004E453B" w:rsidRPr="00AC7270" w:rsidRDefault="004E453B" w:rsidP="00A15D5F">
            <w:pPr>
              <w:autoSpaceDE w:val="0"/>
              <w:autoSpaceDN w:val="0"/>
              <w:spacing w:line="276" w:lineRule="auto"/>
              <w:ind w:left="-70"/>
              <w:jc w:val="center"/>
              <w:rPr>
                <w:rFonts w:ascii="Times New Roman" w:hAnsi="Times New Roman" w:cs="Times New Roman"/>
                <w:b/>
                <w:sz w:val="20"/>
                <w:szCs w:val="20"/>
                <w:lang w:eastAsia="en-US"/>
              </w:rPr>
            </w:pPr>
            <w:r w:rsidRPr="00AC7270">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4E453B" w:rsidRPr="00AC7270" w:rsidRDefault="004E453B" w:rsidP="00A15D5F">
            <w:pPr>
              <w:autoSpaceDE w:val="0"/>
              <w:autoSpaceDN w:val="0"/>
              <w:spacing w:line="276" w:lineRule="auto"/>
              <w:jc w:val="center"/>
              <w:rPr>
                <w:rFonts w:ascii="Times New Roman" w:hAnsi="Times New Roman" w:cs="Times New Roman"/>
                <w:b/>
                <w:sz w:val="20"/>
                <w:szCs w:val="20"/>
                <w:lang w:eastAsia="en-US"/>
              </w:rPr>
            </w:pPr>
            <w:r w:rsidRPr="00AC7270">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4E453B" w:rsidRPr="00AC7270" w:rsidRDefault="004E453B" w:rsidP="00A15D5F">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Кількість</w:t>
            </w:r>
          </w:p>
          <w:p w:rsidR="004E453B" w:rsidRPr="00AC7270" w:rsidRDefault="004E453B" w:rsidP="00A15D5F">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4E453B" w:rsidRPr="00AC7270" w:rsidRDefault="004E453B" w:rsidP="00A15D5F">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Згідно з розкладом</w:t>
            </w:r>
          </w:p>
        </w:tc>
      </w:tr>
      <w:tr w:rsidR="004E453B" w:rsidRPr="00A31F4F" w:rsidTr="00A15D5F">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E453B" w:rsidRPr="00A31F4F" w:rsidRDefault="004E453B" w:rsidP="00A15D5F">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4E453B" w:rsidRPr="00A31F4F" w:rsidRDefault="004E453B" w:rsidP="00A15D5F">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4E453B" w:rsidRPr="00A31F4F" w:rsidRDefault="004E453B" w:rsidP="00A15D5F">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4E453B" w:rsidRPr="00A31F4F" w:rsidRDefault="004E453B" w:rsidP="00A15D5F">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4E453B" w:rsidRPr="00A31F4F" w:rsidRDefault="004E453B" w:rsidP="00A15D5F">
            <w:pPr>
              <w:spacing w:line="276" w:lineRule="auto"/>
              <w:jc w:val="center"/>
              <w:rPr>
                <w:rFonts w:ascii="Times New Roman" w:hAnsi="Times New Roman" w:cs="Times New Roman"/>
                <w:sz w:val="20"/>
                <w:szCs w:val="20"/>
              </w:rPr>
            </w:pPr>
          </w:p>
        </w:tc>
      </w:tr>
      <w:tr w:rsidR="004E453B" w:rsidRPr="00A31F4F" w:rsidTr="00A15D5F">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4E453B" w:rsidRPr="00A31F4F" w:rsidRDefault="004E453B"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4E453B" w:rsidRPr="00A31F4F" w:rsidRDefault="004E453B"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4E453B" w:rsidRPr="00A31F4F" w:rsidRDefault="004E453B"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4E453B" w:rsidRPr="00A31F4F" w:rsidRDefault="004E453B"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4E453B" w:rsidRPr="00A31F4F" w:rsidRDefault="004E453B"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7B5B06" w:rsidRPr="007034B4" w:rsidTr="00682F71">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7B5B06" w:rsidRPr="00D96E6B" w:rsidRDefault="007B5B06" w:rsidP="00682F71">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7B5B06" w:rsidRDefault="007B5B06" w:rsidP="00682F71">
            <w:pPr>
              <w:jc w:val="center"/>
              <w:rPr>
                <w:sz w:val="22"/>
                <w:szCs w:val="22"/>
              </w:rPr>
            </w:pPr>
            <w:r w:rsidRPr="00D96E6B">
              <w:rPr>
                <w:sz w:val="22"/>
                <w:szCs w:val="22"/>
              </w:rPr>
              <w:t xml:space="preserve">Тема </w:t>
            </w:r>
            <w:r>
              <w:rPr>
                <w:sz w:val="22"/>
                <w:szCs w:val="22"/>
              </w:rPr>
              <w:t>13</w:t>
            </w:r>
            <w:r w:rsidRPr="00D96E6B">
              <w:rPr>
                <w:sz w:val="22"/>
                <w:szCs w:val="22"/>
              </w:rPr>
              <w:t xml:space="preserve">. </w:t>
            </w:r>
            <w:r w:rsidRPr="00682F71">
              <w:rPr>
                <w:sz w:val="22"/>
                <w:szCs w:val="22"/>
              </w:rPr>
              <w:t>Фінансова діяльність на етапі реорганізації підприємства</w:t>
            </w:r>
          </w:p>
          <w:p w:rsidR="007B5B06" w:rsidRDefault="007B5B06" w:rsidP="00682F71">
            <w:pPr>
              <w:jc w:val="center"/>
              <w:rPr>
                <w:sz w:val="22"/>
                <w:szCs w:val="22"/>
              </w:rPr>
            </w:pPr>
          </w:p>
          <w:p w:rsidR="007B5B06" w:rsidRDefault="007B5B06" w:rsidP="00682F71">
            <w:pPr>
              <w:jc w:val="both"/>
              <w:rPr>
                <w:sz w:val="22"/>
                <w:szCs w:val="22"/>
              </w:rPr>
            </w:pPr>
            <w:r w:rsidRPr="00562DC0">
              <w:rPr>
                <w:sz w:val="22"/>
                <w:szCs w:val="22"/>
              </w:rPr>
              <w:t>1</w:t>
            </w:r>
            <w:r>
              <w:rPr>
                <w:sz w:val="22"/>
                <w:szCs w:val="22"/>
              </w:rPr>
              <w:t xml:space="preserve">. Зворотній лізинг, як складова </w:t>
            </w:r>
            <w:r w:rsidRPr="004E453B">
              <w:rPr>
                <w:sz w:val="22"/>
                <w:szCs w:val="22"/>
              </w:rPr>
              <w:t>реструктуризації підприємства</w:t>
            </w:r>
            <w:r>
              <w:rPr>
                <w:sz w:val="22"/>
                <w:szCs w:val="22"/>
              </w:rPr>
              <w:t>.</w:t>
            </w:r>
          </w:p>
          <w:p w:rsidR="007B5B06" w:rsidRDefault="007B5B06" w:rsidP="00682F71">
            <w:pPr>
              <w:jc w:val="both"/>
              <w:rPr>
                <w:sz w:val="22"/>
                <w:szCs w:val="22"/>
              </w:rPr>
            </w:pPr>
            <w:r>
              <w:rPr>
                <w:sz w:val="22"/>
                <w:szCs w:val="22"/>
              </w:rPr>
              <w:t>2. Переваги та недоліки злиття в межах процедури санації підприємства.</w:t>
            </w:r>
          </w:p>
          <w:p w:rsidR="007B5B06" w:rsidRDefault="007B5B06" w:rsidP="00682F71">
            <w:pPr>
              <w:jc w:val="both"/>
              <w:rPr>
                <w:sz w:val="22"/>
                <w:szCs w:val="22"/>
              </w:rPr>
            </w:pPr>
            <w:r>
              <w:rPr>
                <w:sz w:val="22"/>
                <w:szCs w:val="22"/>
              </w:rPr>
              <w:t xml:space="preserve">3. </w:t>
            </w:r>
            <w:r w:rsidRPr="004E453B">
              <w:rPr>
                <w:sz w:val="22"/>
                <w:szCs w:val="22"/>
              </w:rPr>
              <w:t xml:space="preserve">Переваги та недоліки </w:t>
            </w:r>
            <w:r>
              <w:rPr>
                <w:sz w:val="22"/>
                <w:szCs w:val="22"/>
              </w:rPr>
              <w:t>поділу</w:t>
            </w:r>
            <w:r w:rsidRPr="004E453B">
              <w:rPr>
                <w:sz w:val="22"/>
                <w:szCs w:val="22"/>
              </w:rPr>
              <w:t xml:space="preserve"> в межах процедури санації підприємства.</w:t>
            </w:r>
          </w:p>
          <w:p w:rsidR="007B5B06" w:rsidRPr="00D96E6B" w:rsidRDefault="007B5B06" w:rsidP="00682F71">
            <w:pPr>
              <w:jc w:val="both"/>
              <w:rPr>
                <w:sz w:val="22"/>
                <w:szCs w:val="22"/>
              </w:rPr>
            </w:pPr>
            <w:r>
              <w:rPr>
                <w:sz w:val="22"/>
                <w:szCs w:val="22"/>
              </w:rPr>
              <w:t xml:space="preserve">4.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7B5B06" w:rsidRPr="00D96E6B" w:rsidRDefault="007B5B06"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r w:rsidR="007B5B06" w:rsidRPr="007034B4" w:rsidTr="00682F71">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7B5B06" w:rsidRPr="00D96E6B" w:rsidRDefault="007B5B06" w:rsidP="00682F71">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7B5B06" w:rsidRDefault="007B5B06" w:rsidP="00682F71">
            <w:pPr>
              <w:jc w:val="center"/>
              <w:rPr>
                <w:sz w:val="22"/>
                <w:szCs w:val="22"/>
              </w:rPr>
            </w:pPr>
            <w:r w:rsidRPr="00D96E6B">
              <w:rPr>
                <w:sz w:val="22"/>
                <w:szCs w:val="22"/>
              </w:rPr>
              <w:t xml:space="preserve">Тема </w:t>
            </w:r>
            <w:r>
              <w:rPr>
                <w:sz w:val="22"/>
                <w:szCs w:val="22"/>
              </w:rPr>
              <w:t>14</w:t>
            </w:r>
            <w:r w:rsidRPr="00D96E6B">
              <w:rPr>
                <w:sz w:val="22"/>
                <w:szCs w:val="22"/>
              </w:rPr>
              <w:t xml:space="preserve">. </w:t>
            </w:r>
            <w:r w:rsidRPr="00E50172">
              <w:rPr>
                <w:sz w:val="22"/>
                <w:szCs w:val="22"/>
              </w:rPr>
              <w:t>Методи державної фінансової підтримки санації підприємств</w:t>
            </w:r>
          </w:p>
          <w:p w:rsidR="007B5B06" w:rsidRDefault="007B5B06" w:rsidP="00682F71">
            <w:pPr>
              <w:jc w:val="center"/>
              <w:rPr>
                <w:sz w:val="22"/>
                <w:szCs w:val="22"/>
              </w:rPr>
            </w:pPr>
          </w:p>
          <w:p w:rsidR="007B5B06" w:rsidRDefault="007B5B06" w:rsidP="00E50172">
            <w:pPr>
              <w:jc w:val="both"/>
              <w:rPr>
                <w:sz w:val="22"/>
                <w:szCs w:val="22"/>
              </w:rPr>
            </w:pPr>
            <w:r w:rsidRPr="00562DC0">
              <w:rPr>
                <w:sz w:val="22"/>
                <w:szCs w:val="22"/>
              </w:rPr>
              <w:t>1</w:t>
            </w:r>
            <w:r>
              <w:rPr>
                <w:sz w:val="22"/>
                <w:szCs w:val="22"/>
              </w:rPr>
              <w:t xml:space="preserve">. Проблематика </w:t>
            </w:r>
            <w:r w:rsidRPr="004E453B">
              <w:rPr>
                <w:sz w:val="22"/>
                <w:szCs w:val="22"/>
              </w:rPr>
              <w:t>державної фінансової підтримки санації підприємств</w:t>
            </w:r>
            <w:r>
              <w:rPr>
                <w:sz w:val="22"/>
                <w:szCs w:val="22"/>
              </w:rPr>
              <w:t xml:space="preserve"> в Україні.</w:t>
            </w:r>
          </w:p>
          <w:p w:rsidR="007B5B06" w:rsidRDefault="007B5B06" w:rsidP="00E50172">
            <w:pPr>
              <w:jc w:val="both"/>
              <w:rPr>
                <w:sz w:val="22"/>
                <w:szCs w:val="22"/>
              </w:rPr>
            </w:pPr>
            <w:r>
              <w:rPr>
                <w:sz w:val="22"/>
                <w:szCs w:val="22"/>
              </w:rPr>
              <w:t>2. Непряма</w:t>
            </w:r>
            <w:r w:rsidRPr="004E453B">
              <w:rPr>
                <w:sz w:val="22"/>
                <w:szCs w:val="22"/>
              </w:rPr>
              <w:t xml:space="preserve"> державн</w:t>
            </w:r>
            <w:r>
              <w:rPr>
                <w:sz w:val="22"/>
                <w:szCs w:val="22"/>
              </w:rPr>
              <w:t>а</w:t>
            </w:r>
            <w:r w:rsidRPr="004E453B">
              <w:rPr>
                <w:sz w:val="22"/>
                <w:szCs w:val="22"/>
              </w:rPr>
              <w:t xml:space="preserve"> підтримк</w:t>
            </w:r>
            <w:r>
              <w:rPr>
                <w:sz w:val="22"/>
                <w:szCs w:val="22"/>
              </w:rPr>
              <w:t>а</w:t>
            </w:r>
            <w:r w:rsidRPr="004E453B">
              <w:rPr>
                <w:sz w:val="22"/>
                <w:szCs w:val="22"/>
              </w:rPr>
              <w:t xml:space="preserve"> підприємств-боржників</w:t>
            </w:r>
            <w:r>
              <w:rPr>
                <w:sz w:val="22"/>
                <w:szCs w:val="22"/>
              </w:rPr>
              <w:t xml:space="preserve"> в Україні: переваги та недоліки.</w:t>
            </w:r>
          </w:p>
          <w:p w:rsidR="007B5B06" w:rsidRDefault="007B5B06" w:rsidP="00E50172">
            <w:pPr>
              <w:jc w:val="both"/>
              <w:rPr>
                <w:sz w:val="22"/>
                <w:szCs w:val="22"/>
              </w:rPr>
            </w:pPr>
            <w:r>
              <w:rPr>
                <w:sz w:val="22"/>
                <w:szCs w:val="22"/>
              </w:rPr>
              <w:t xml:space="preserve">3. Іноземна практика </w:t>
            </w:r>
            <w:r w:rsidRPr="004E453B">
              <w:rPr>
                <w:sz w:val="22"/>
                <w:szCs w:val="22"/>
              </w:rPr>
              <w:t>державної фінансової підтримки санації підприємств</w:t>
            </w:r>
            <w:r>
              <w:rPr>
                <w:sz w:val="22"/>
                <w:szCs w:val="22"/>
              </w:rPr>
              <w:t>.</w:t>
            </w:r>
          </w:p>
          <w:p w:rsidR="007B5B06" w:rsidRPr="00D96E6B" w:rsidRDefault="007B5B06" w:rsidP="00E50172">
            <w:pPr>
              <w:jc w:val="both"/>
              <w:rPr>
                <w:sz w:val="22"/>
                <w:szCs w:val="22"/>
              </w:rPr>
            </w:pPr>
            <w:r>
              <w:rPr>
                <w:sz w:val="22"/>
                <w:szCs w:val="22"/>
              </w:rPr>
              <w:t xml:space="preserve">4.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7B5B06" w:rsidRDefault="007B5B06" w:rsidP="000F6600">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7B5B06" w:rsidRPr="00D96E6B" w:rsidRDefault="007B5B06"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r w:rsidR="00682F71" w:rsidRPr="007034B4" w:rsidTr="00682F71">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682F71" w:rsidRPr="00D96E6B" w:rsidRDefault="00682F71" w:rsidP="00682F71">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682F71" w:rsidRDefault="00682F71" w:rsidP="00682F71">
            <w:pPr>
              <w:jc w:val="center"/>
              <w:rPr>
                <w:sz w:val="22"/>
                <w:szCs w:val="22"/>
              </w:rPr>
            </w:pPr>
            <w:r w:rsidRPr="00D96E6B">
              <w:rPr>
                <w:sz w:val="22"/>
                <w:szCs w:val="22"/>
              </w:rPr>
              <w:t xml:space="preserve">Тема </w:t>
            </w:r>
            <w:r>
              <w:rPr>
                <w:sz w:val="22"/>
                <w:szCs w:val="22"/>
              </w:rPr>
              <w:t>15</w:t>
            </w:r>
            <w:r w:rsidRPr="00D96E6B">
              <w:rPr>
                <w:sz w:val="22"/>
                <w:szCs w:val="22"/>
              </w:rPr>
              <w:t xml:space="preserve">. </w:t>
            </w:r>
            <w:r w:rsidR="00E50172" w:rsidRPr="00E50172">
              <w:rPr>
                <w:sz w:val="22"/>
                <w:szCs w:val="22"/>
              </w:rPr>
              <w:t>Економіко-правові аспекти банкрутства та ліквідації підприємств</w:t>
            </w:r>
          </w:p>
          <w:p w:rsidR="004E453B" w:rsidRDefault="004E453B" w:rsidP="00682F71">
            <w:pPr>
              <w:jc w:val="center"/>
              <w:rPr>
                <w:sz w:val="22"/>
                <w:szCs w:val="22"/>
              </w:rPr>
            </w:pPr>
          </w:p>
          <w:p w:rsidR="00682F71" w:rsidRDefault="00682F71" w:rsidP="00E50172">
            <w:pPr>
              <w:jc w:val="both"/>
              <w:rPr>
                <w:sz w:val="22"/>
                <w:szCs w:val="22"/>
              </w:rPr>
            </w:pPr>
            <w:r w:rsidRPr="00562DC0">
              <w:rPr>
                <w:sz w:val="22"/>
                <w:szCs w:val="22"/>
              </w:rPr>
              <w:t>1</w:t>
            </w:r>
            <w:r>
              <w:rPr>
                <w:sz w:val="22"/>
                <w:szCs w:val="22"/>
              </w:rPr>
              <w:t xml:space="preserve">. </w:t>
            </w:r>
            <w:r w:rsidR="004E453B" w:rsidRPr="004E453B">
              <w:rPr>
                <w:sz w:val="22"/>
                <w:szCs w:val="22"/>
              </w:rPr>
              <w:t>Історія розвитку інституту банкрутства підприємств</w:t>
            </w:r>
            <w:r w:rsidR="004E453B">
              <w:rPr>
                <w:sz w:val="22"/>
                <w:szCs w:val="22"/>
              </w:rPr>
              <w:t xml:space="preserve"> в Україні.</w:t>
            </w:r>
          </w:p>
          <w:p w:rsidR="004E453B" w:rsidRDefault="004E453B" w:rsidP="00E50172">
            <w:pPr>
              <w:jc w:val="both"/>
              <w:rPr>
                <w:sz w:val="22"/>
                <w:szCs w:val="22"/>
              </w:rPr>
            </w:pPr>
            <w:r>
              <w:rPr>
                <w:sz w:val="22"/>
                <w:szCs w:val="22"/>
              </w:rPr>
              <w:t>2. Іноземна практика банкрутства підприємств.</w:t>
            </w:r>
          </w:p>
          <w:p w:rsidR="004E453B" w:rsidRDefault="004E453B" w:rsidP="00E50172">
            <w:pPr>
              <w:jc w:val="both"/>
              <w:rPr>
                <w:sz w:val="22"/>
                <w:szCs w:val="22"/>
              </w:rPr>
            </w:pPr>
            <w:r>
              <w:rPr>
                <w:sz w:val="22"/>
                <w:szCs w:val="22"/>
              </w:rPr>
              <w:t>3. Відмінності банкрутства підприємств та банківських установ в Україні.</w:t>
            </w:r>
          </w:p>
          <w:p w:rsidR="00682F71" w:rsidRPr="00D96E6B" w:rsidRDefault="004E453B" w:rsidP="00E50172">
            <w:pPr>
              <w:jc w:val="both"/>
              <w:rPr>
                <w:sz w:val="22"/>
                <w:szCs w:val="22"/>
              </w:rPr>
            </w:pPr>
            <w:r>
              <w:rPr>
                <w:sz w:val="22"/>
                <w:szCs w:val="22"/>
              </w:rPr>
              <w:t>4</w:t>
            </w:r>
            <w:r w:rsidR="00682F71">
              <w:rPr>
                <w:sz w:val="22"/>
                <w:szCs w:val="22"/>
              </w:rPr>
              <w:t xml:space="preserve">. </w:t>
            </w:r>
            <w:r w:rsidR="00682F71"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682F71" w:rsidRDefault="007B5B06"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8</w:t>
            </w:r>
          </w:p>
        </w:tc>
        <w:tc>
          <w:tcPr>
            <w:tcW w:w="851" w:type="dxa"/>
            <w:tcBorders>
              <w:top w:val="single" w:sz="4" w:space="0" w:color="auto"/>
              <w:left w:val="single" w:sz="4" w:space="0" w:color="auto"/>
              <w:bottom w:val="single" w:sz="4" w:space="0" w:color="auto"/>
              <w:right w:val="single" w:sz="4" w:space="0" w:color="auto"/>
            </w:tcBorders>
          </w:tcPr>
          <w:p w:rsidR="00682F71" w:rsidRDefault="007B5B06"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10</w:t>
            </w:r>
          </w:p>
        </w:tc>
        <w:tc>
          <w:tcPr>
            <w:tcW w:w="1984" w:type="dxa"/>
            <w:tcBorders>
              <w:top w:val="single" w:sz="4" w:space="0" w:color="auto"/>
              <w:left w:val="single" w:sz="4" w:space="0" w:color="auto"/>
              <w:bottom w:val="single" w:sz="4" w:space="0" w:color="auto"/>
              <w:right w:val="single" w:sz="4" w:space="0" w:color="auto"/>
            </w:tcBorders>
          </w:tcPr>
          <w:p w:rsidR="00682F71" w:rsidRPr="00D96E6B" w:rsidRDefault="00682F71"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bl>
    <w:p w:rsidR="00682F71" w:rsidRDefault="00682F71"/>
    <w:p w:rsidR="00FA5011" w:rsidRDefault="00FA5011">
      <w:r>
        <w:br w:type="page"/>
      </w:r>
    </w:p>
    <w:p w:rsidR="00B56C83" w:rsidRPr="00886903" w:rsidRDefault="00B56C83" w:rsidP="00B56C83">
      <w:pPr>
        <w:autoSpaceDN w:val="0"/>
        <w:ind w:left="927"/>
        <w:jc w:val="center"/>
        <w:rPr>
          <w:rFonts w:ascii="Times New Roman" w:hAnsi="Times New Roman" w:cs="Times New Roman"/>
          <w:b/>
          <w:sz w:val="28"/>
          <w:szCs w:val="28"/>
        </w:rPr>
      </w:pPr>
      <w:r w:rsidRPr="00886903">
        <w:rPr>
          <w:rFonts w:ascii="Times New Roman" w:hAnsi="Times New Roman" w:cs="Times New Roman"/>
          <w:b/>
          <w:sz w:val="28"/>
          <w:szCs w:val="28"/>
        </w:rPr>
        <w:lastRenderedPageBreak/>
        <w:t xml:space="preserve">5. Види і зміст контрольних заходів </w:t>
      </w:r>
    </w:p>
    <w:p w:rsidR="00B56C83" w:rsidRPr="00886903" w:rsidRDefault="00B56C83" w:rsidP="00B56C83">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34"/>
        <w:gridCol w:w="4395"/>
        <w:gridCol w:w="2268"/>
        <w:gridCol w:w="141"/>
        <w:gridCol w:w="709"/>
      </w:tblGrid>
      <w:tr w:rsidR="00B56C83" w:rsidRPr="00A31F4F" w:rsidTr="005E3DF2">
        <w:trPr>
          <w:trHeight w:val="575"/>
        </w:trPr>
        <w:tc>
          <w:tcPr>
            <w:tcW w:w="1100"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Вид заняття/</w:t>
            </w:r>
          </w:p>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 xml:space="preserve">роботи </w:t>
            </w:r>
          </w:p>
        </w:tc>
        <w:tc>
          <w:tcPr>
            <w:tcW w:w="1134" w:type="dxa"/>
            <w:tcBorders>
              <w:top w:val="single" w:sz="4" w:space="0" w:color="auto"/>
              <w:left w:val="single" w:sz="4" w:space="0" w:color="auto"/>
              <w:bottom w:val="single" w:sz="4" w:space="0" w:color="auto"/>
              <w:right w:val="single" w:sz="4" w:space="0" w:color="auto"/>
            </w:tcBorders>
            <w:hideMark/>
          </w:tcPr>
          <w:p w:rsidR="00B56C83" w:rsidRPr="00D424DD" w:rsidRDefault="00B56C83" w:rsidP="005E3DF2">
            <w:pPr>
              <w:autoSpaceDE w:val="0"/>
              <w:autoSpaceDN w:val="0"/>
              <w:ind w:left="-108" w:right="-108"/>
              <w:jc w:val="center"/>
              <w:rPr>
                <w:rFonts w:ascii="Times New Roman" w:hAnsi="Times New Roman" w:cs="Times New Roman"/>
                <w:b/>
                <w:sz w:val="18"/>
                <w:szCs w:val="18"/>
                <w:lang w:eastAsia="en-US"/>
              </w:rPr>
            </w:pPr>
            <w:r w:rsidRPr="00D424DD">
              <w:rPr>
                <w:rFonts w:ascii="Times New Roman" w:hAnsi="Times New Roman" w:cs="Times New Roman"/>
                <w:b/>
                <w:sz w:val="18"/>
                <w:szCs w:val="18"/>
              </w:rPr>
              <w:t>Вид контрольного заходу</w:t>
            </w:r>
          </w:p>
        </w:tc>
        <w:tc>
          <w:tcPr>
            <w:tcW w:w="4395"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Зміст контрольного заходу*</w:t>
            </w:r>
          </w:p>
        </w:tc>
        <w:tc>
          <w:tcPr>
            <w:tcW w:w="2268"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Критерії оцінювання</w:t>
            </w:r>
          </w:p>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та термін виконання*</w:t>
            </w:r>
          </w:p>
        </w:tc>
        <w:tc>
          <w:tcPr>
            <w:tcW w:w="850" w:type="dxa"/>
            <w:gridSpan w:val="2"/>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Усього балів</w:t>
            </w:r>
          </w:p>
        </w:tc>
      </w:tr>
      <w:tr w:rsidR="00B56C83" w:rsidRPr="00A31F4F" w:rsidTr="005E3DF2">
        <w:trPr>
          <w:trHeight w:val="96"/>
        </w:trPr>
        <w:tc>
          <w:tcPr>
            <w:tcW w:w="1100"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1</w:t>
            </w:r>
          </w:p>
        </w:tc>
        <w:tc>
          <w:tcPr>
            <w:tcW w:w="1134"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2</w:t>
            </w:r>
          </w:p>
        </w:tc>
        <w:tc>
          <w:tcPr>
            <w:tcW w:w="4395"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3</w:t>
            </w:r>
          </w:p>
        </w:tc>
        <w:tc>
          <w:tcPr>
            <w:tcW w:w="2268"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4</w:t>
            </w:r>
          </w:p>
        </w:tc>
        <w:tc>
          <w:tcPr>
            <w:tcW w:w="850" w:type="dxa"/>
            <w:gridSpan w:val="2"/>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5</w:t>
            </w:r>
          </w:p>
        </w:tc>
      </w:tr>
      <w:tr w:rsidR="00B56C83" w:rsidRPr="00A31F4F" w:rsidTr="003E40B6">
        <w:trPr>
          <w:trHeight w:val="343"/>
        </w:trPr>
        <w:tc>
          <w:tcPr>
            <w:tcW w:w="9747" w:type="dxa"/>
            <w:gridSpan w:val="6"/>
            <w:tcBorders>
              <w:top w:val="single" w:sz="4" w:space="0" w:color="auto"/>
              <w:left w:val="single" w:sz="4" w:space="0" w:color="auto"/>
              <w:bottom w:val="single" w:sz="4" w:space="0" w:color="auto"/>
              <w:right w:val="single" w:sz="4" w:space="0" w:color="auto"/>
            </w:tcBorders>
            <w:vAlign w:val="center"/>
            <w:hideMark/>
          </w:tcPr>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Поточний контроль</w:t>
            </w:r>
          </w:p>
        </w:tc>
      </w:tr>
      <w:tr w:rsidR="005E3DF2" w:rsidRPr="00A31F4F" w:rsidTr="00906A25">
        <w:trPr>
          <w:trHeight w:val="352"/>
        </w:trPr>
        <w:tc>
          <w:tcPr>
            <w:tcW w:w="1100" w:type="dxa"/>
            <w:vMerge w:val="restart"/>
            <w:tcBorders>
              <w:top w:val="single" w:sz="4" w:space="0" w:color="auto"/>
              <w:left w:val="single" w:sz="4" w:space="0" w:color="auto"/>
              <w:right w:val="single" w:sz="4" w:space="0" w:color="auto"/>
            </w:tcBorders>
            <w:hideMark/>
          </w:tcPr>
          <w:p w:rsidR="005E3DF2" w:rsidRPr="00D424DD" w:rsidRDefault="005E3DF2" w:rsidP="005E3DF2">
            <w:pPr>
              <w:autoSpaceDE w:val="0"/>
              <w:autoSpaceDN w:val="0"/>
              <w:ind w:left="-142"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1</w:t>
            </w:r>
          </w:p>
        </w:tc>
        <w:tc>
          <w:tcPr>
            <w:tcW w:w="1134" w:type="dxa"/>
            <w:tcBorders>
              <w:top w:val="single" w:sz="4" w:space="0" w:color="auto"/>
              <w:left w:val="single" w:sz="4" w:space="0" w:color="auto"/>
              <w:bottom w:val="single" w:sz="4" w:space="0" w:color="auto"/>
              <w:right w:val="single" w:sz="4" w:space="0" w:color="auto"/>
            </w:tcBorders>
          </w:tcPr>
          <w:p w:rsidR="005E3DF2" w:rsidRPr="00D424DD" w:rsidRDefault="00303614" w:rsidP="00303614">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Тестування у системі </w:t>
            </w:r>
            <w:proofErr w:type="spellStart"/>
            <w:r w:rsidRPr="00D424DD">
              <w:rPr>
                <w:rFonts w:ascii="Times New Roman" w:hAnsi="Times New Roman" w:cs="Times New Roman"/>
                <w:sz w:val="18"/>
                <w:szCs w:val="18"/>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5E3DF2" w:rsidRPr="00D424DD" w:rsidRDefault="005E3DF2" w:rsidP="005E3DF2">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Проходження он-лайн тес</w:t>
            </w:r>
            <w:r w:rsidR="00481494" w:rsidRPr="00D424DD">
              <w:rPr>
                <w:rFonts w:ascii="Times New Roman" w:hAnsi="Times New Roman" w:cs="Times New Roman"/>
                <w:sz w:val="18"/>
                <w:szCs w:val="18"/>
                <w:lang w:eastAsia="en-US"/>
              </w:rPr>
              <w:t xml:space="preserve">ту в системі </w:t>
            </w:r>
            <w:proofErr w:type="spellStart"/>
            <w:r w:rsidR="00481494" w:rsidRPr="00D424DD">
              <w:rPr>
                <w:rFonts w:ascii="Times New Roman" w:hAnsi="Times New Roman" w:cs="Times New Roman"/>
                <w:sz w:val="18"/>
                <w:szCs w:val="18"/>
                <w:lang w:eastAsia="en-US"/>
              </w:rPr>
              <w:t>Moodle</w:t>
            </w:r>
            <w:proofErr w:type="spellEnd"/>
            <w:r w:rsidR="00481494" w:rsidRPr="00D424DD">
              <w:rPr>
                <w:rFonts w:ascii="Times New Roman" w:hAnsi="Times New Roman" w:cs="Times New Roman"/>
                <w:sz w:val="18"/>
                <w:szCs w:val="18"/>
                <w:lang w:eastAsia="en-US"/>
              </w:rPr>
              <w:t xml:space="preserve"> (тести 1</w:t>
            </w:r>
            <w:r w:rsidR="00A15D5F">
              <w:rPr>
                <w:rFonts w:ascii="Times New Roman" w:hAnsi="Times New Roman" w:cs="Times New Roman"/>
                <w:sz w:val="18"/>
                <w:szCs w:val="18"/>
                <w:lang w:eastAsia="en-US"/>
              </w:rPr>
              <w:t>, 2</w:t>
            </w:r>
            <w:r w:rsidRPr="00D424DD">
              <w:rPr>
                <w:rFonts w:ascii="Times New Roman" w:hAnsi="Times New Roman" w:cs="Times New Roman"/>
                <w:sz w:val="18"/>
                <w:szCs w:val="18"/>
                <w:lang w:eastAsia="en-US"/>
              </w:rPr>
              <w:t>)</w:t>
            </w:r>
            <w:r w:rsidR="00303614" w:rsidRPr="00D424DD">
              <w:rPr>
                <w:rFonts w:ascii="Times New Roman" w:hAnsi="Times New Roman" w:cs="Times New Roman"/>
                <w:sz w:val="18"/>
                <w:szCs w:val="18"/>
                <w:lang w:eastAsia="en-US"/>
              </w:rPr>
              <w:t>.</w:t>
            </w:r>
          </w:p>
          <w:p w:rsidR="005E3DF2" w:rsidRPr="00D424DD" w:rsidRDefault="005E3DF2" w:rsidP="005E3DF2">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 Дайте в</w:t>
            </w:r>
            <w:r>
              <w:rPr>
                <w:rFonts w:ascii="Times New Roman" w:hAnsi="Times New Roman" w:cs="Times New Roman"/>
                <w:sz w:val="18"/>
                <w:szCs w:val="18"/>
                <w:lang w:eastAsia="en-US"/>
              </w:rPr>
              <w:t>изначення, фінансова криза – це.</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2. Вкажіть відповідь, де перелічені всі етапи розвитку ф</w:t>
            </w:r>
            <w:r>
              <w:rPr>
                <w:rFonts w:ascii="Times New Roman" w:hAnsi="Times New Roman" w:cs="Times New Roman"/>
                <w:sz w:val="18"/>
                <w:szCs w:val="18"/>
                <w:lang w:eastAsia="en-US"/>
              </w:rPr>
              <w:t>інансової кризи на підприємстві.</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3. Дайте</w:t>
            </w:r>
            <w:r>
              <w:rPr>
                <w:rFonts w:ascii="Times New Roman" w:hAnsi="Times New Roman" w:cs="Times New Roman"/>
                <w:sz w:val="18"/>
                <w:szCs w:val="18"/>
                <w:lang w:eastAsia="en-US"/>
              </w:rPr>
              <w:t xml:space="preserve"> визначення, кризовий стан – це.</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4. Дайт</w:t>
            </w:r>
            <w:r>
              <w:rPr>
                <w:rFonts w:ascii="Times New Roman" w:hAnsi="Times New Roman" w:cs="Times New Roman"/>
                <w:sz w:val="18"/>
                <w:szCs w:val="18"/>
                <w:lang w:eastAsia="en-US"/>
              </w:rPr>
              <w:t>е відповідь, кризове явище – це.</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5. Дайте ви</w:t>
            </w:r>
            <w:r>
              <w:rPr>
                <w:rFonts w:ascii="Times New Roman" w:hAnsi="Times New Roman" w:cs="Times New Roman"/>
                <w:sz w:val="18"/>
                <w:szCs w:val="18"/>
                <w:lang w:eastAsia="en-US"/>
              </w:rPr>
              <w:t>значення, кризова ситуація – це.</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 xml:space="preserve">6. Дайте відповідь, які параметри (параметр) характеризують (характеризує) </w:t>
            </w:r>
            <w:r>
              <w:rPr>
                <w:rFonts w:ascii="Times New Roman" w:hAnsi="Times New Roman" w:cs="Times New Roman"/>
                <w:sz w:val="18"/>
                <w:szCs w:val="18"/>
                <w:lang w:eastAsia="en-US"/>
              </w:rPr>
              <w:t>фінансову кризу на підприємстві.</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7. Вкажіть, який з зазначених факторів не є внутрішнім факторо</w:t>
            </w:r>
            <w:r>
              <w:rPr>
                <w:rFonts w:ascii="Times New Roman" w:hAnsi="Times New Roman" w:cs="Times New Roman"/>
                <w:sz w:val="18"/>
                <w:szCs w:val="18"/>
                <w:lang w:eastAsia="en-US"/>
              </w:rPr>
              <w:t>м фінансової кризи підприємства.</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8. Вкажіть, який з зазначених факторів не є зовнішнім факторо</w:t>
            </w:r>
            <w:r>
              <w:rPr>
                <w:rFonts w:ascii="Times New Roman" w:hAnsi="Times New Roman" w:cs="Times New Roman"/>
                <w:sz w:val="18"/>
                <w:szCs w:val="18"/>
                <w:lang w:eastAsia="en-US"/>
              </w:rPr>
              <w:t>м фінансової кризи підприємства.</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 xml:space="preserve">9. Дайте відповідь, до якої фази розвитку фінансової кризи на підприємстві відноситься таке явище, </w:t>
            </w:r>
            <w:r>
              <w:rPr>
                <w:rFonts w:ascii="Times New Roman" w:hAnsi="Times New Roman" w:cs="Times New Roman"/>
                <w:sz w:val="18"/>
                <w:szCs w:val="18"/>
                <w:lang w:eastAsia="en-US"/>
              </w:rPr>
              <w:t>як масове звільнення робітників.</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10. Вкажіть правильну відповідь на питання: «Скільки фаз розвитку фінансової кризи на підприємстві існує»</w:t>
            </w:r>
            <w:r>
              <w:rPr>
                <w:rFonts w:ascii="Times New Roman" w:hAnsi="Times New Roman" w:cs="Times New Roman"/>
                <w:sz w:val="18"/>
                <w:szCs w:val="18"/>
                <w:lang w:eastAsia="en-US"/>
              </w:rPr>
              <w:t>.</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11. Вкажіть, що не відноситься до основних цілей антик</w:t>
            </w:r>
            <w:r>
              <w:rPr>
                <w:rFonts w:ascii="Times New Roman" w:hAnsi="Times New Roman" w:cs="Times New Roman"/>
                <w:sz w:val="18"/>
                <w:szCs w:val="18"/>
                <w:lang w:eastAsia="en-US"/>
              </w:rPr>
              <w:t>ризового фінансового управління.</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12. Вкажіть, що не відноситься до задач антик</w:t>
            </w:r>
            <w:r>
              <w:rPr>
                <w:rFonts w:ascii="Times New Roman" w:hAnsi="Times New Roman" w:cs="Times New Roman"/>
                <w:sz w:val="18"/>
                <w:szCs w:val="18"/>
                <w:lang w:eastAsia="en-US"/>
              </w:rPr>
              <w:t>ризового фінансового управління.</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13. Дайте відповідь, скільки принципів антикризового фінансового упр</w:t>
            </w:r>
            <w:r>
              <w:rPr>
                <w:rFonts w:ascii="Times New Roman" w:hAnsi="Times New Roman" w:cs="Times New Roman"/>
                <w:sz w:val="18"/>
                <w:szCs w:val="18"/>
                <w:lang w:eastAsia="en-US"/>
              </w:rPr>
              <w:t>авління підприємством виділяють.</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14. Вкажіть, що з переліченого не відноситься до принципів антикризового фінанс</w:t>
            </w:r>
            <w:r>
              <w:rPr>
                <w:rFonts w:ascii="Times New Roman" w:hAnsi="Times New Roman" w:cs="Times New Roman"/>
                <w:sz w:val="18"/>
                <w:szCs w:val="18"/>
                <w:lang w:eastAsia="en-US"/>
              </w:rPr>
              <w:t>ового управління підприємством.</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15. Вкажіть, характеристикою якого принципу антикризового фінансового управління підприємством є твердження: «Передбачає об’єктивну ймовірність виникнення криз на підприємстві, визначає необхідність постійної готовності менеджерів до можливого порушення фінансової рівноваги підприємства на будь-я</w:t>
            </w:r>
            <w:r>
              <w:rPr>
                <w:rFonts w:ascii="Times New Roman" w:hAnsi="Times New Roman" w:cs="Times New Roman"/>
                <w:sz w:val="18"/>
                <w:szCs w:val="18"/>
                <w:lang w:eastAsia="en-US"/>
              </w:rPr>
              <w:t>кому етапі його функціонування».</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16. Вкажіть, характеристикою якого принципу антикризового фінансового управління підприємством є твердження: «Передбачає наявність і розгляд максимально можливої кількості альтернативних проектів що</w:t>
            </w:r>
            <w:r>
              <w:rPr>
                <w:rFonts w:ascii="Times New Roman" w:hAnsi="Times New Roman" w:cs="Times New Roman"/>
                <w:sz w:val="18"/>
                <w:szCs w:val="18"/>
                <w:lang w:eastAsia="en-US"/>
              </w:rPr>
              <w:t>до нейтралізації окремої кризи».</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17. Вкажіть, що не відноситься до функцій антикризового фінан</w:t>
            </w:r>
            <w:r>
              <w:rPr>
                <w:rFonts w:ascii="Times New Roman" w:hAnsi="Times New Roman" w:cs="Times New Roman"/>
                <w:sz w:val="18"/>
                <w:szCs w:val="18"/>
                <w:lang w:eastAsia="en-US"/>
              </w:rPr>
              <w:t>сового управління підприємством.</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18. Дайте відповідь, скільки груп суб’єктів антикризового фінансового упр</w:t>
            </w:r>
            <w:r>
              <w:rPr>
                <w:rFonts w:ascii="Times New Roman" w:hAnsi="Times New Roman" w:cs="Times New Roman"/>
                <w:sz w:val="18"/>
                <w:szCs w:val="18"/>
                <w:lang w:eastAsia="en-US"/>
              </w:rPr>
              <w:t>авління підприємством виділяють.</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19. Вкажіть, якої групи суб’єктів антикризового фінансового уп</w:t>
            </w:r>
            <w:r>
              <w:rPr>
                <w:rFonts w:ascii="Times New Roman" w:hAnsi="Times New Roman" w:cs="Times New Roman"/>
                <w:sz w:val="18"/>
                <w:szCs w:val="18"/>
                <w:lang w:eastAsia="en-US"/>
              </w:rPr>
              <w:t>равління підприємством не існує.</w:t>
            </w:r>
          </w:p>
          <w:p w:rsidR="005E3DF2" w:rsidRPr="00D424DD"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20. Вкажіть, що відбувається на четвертому етапі алгоритму розробки плану</w:t>
            </w:r>
            <w:r>
              <w:rPr>
                <w:rFonts w:ascii="Times New Roman" w:hAnsi="Times New Roman" w:cs="Times New Roman"/>
                <w:sz w:val="18"/>
                <w:szCs w:val="18"/>
                <w:lang w:eastAsia="en-US"/>
              </w:rPr>
              <w:t xml:space="preserve"> дій антикризової робочої групи.</w:t>
            </w:r>
          </w:p>
        </w:tc>
        <w:tc>
          <w:tcPr>
            <w:tcW w:w="2409" w:type="dxa"/>
            <w:gridSpan w:val="2"/>
            <w:tcBorders>
              <w:top w:val="single" w:sz="4" w:space="0" w:color="auto"/>
              <w:left w:val="single" w:sz="4" w:space="0" w:color="auto"/>
              <w:bottom w:val="single" w:sz="4" w:space="0" w:color="auto"/>
              <w:right w:val="single" w:sz="4" w:space="0" w:color="auto"/>
            </w:tcBorders>
            <w:hideMark/>
          </w:tcPr>
          <w:p w:rsidR="005E3DF2" w:rsidRPr="00D424DD" w:rsidRDefault="005E3DF2" w:rsidP="005E3DF2">
            <w:pPr>
              <w:autoSpaceDE w:val="0"/>
              <w:autoSpaceDN w:val="0"/>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Тестове питання оцінюється максимально в 0,</w:t>
            </w:r>
            <w:r w:rsidR="00A15D5F">
              <w:rPr>
                <w:rFonts w:ascii="Times New Roman" w:hAnsi="Times New Roman" w:cs="Times New Roman"/>
                <w:sz w:val="18"/>
                <w:szCs w:val="18"/>
                <w:lang w:eastAsia="en-US"/>
              </w:rPr>
              <w:t>1</w:t>
            </w:r>
            <w:r w:rsidRPr="00D424DD">
              <w:rPr>
                <w:rFonts w:ascii="Times New Roman" w:hAnsi="Times New Roman" w:cs="Times New Roman"/>
                <w:sz w:val="18"/>
                <w:szCs w:val="18"/>
                <w:lang w:eastAsia="en-US"/>
              </w:rPr>
              <w:t xml:space="preserve"> бала. Загалом передбачено виконання </w:t>
            </w:r>
            <w:r w:rsidR="00A15D5F">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0 тестових завдань:</w:t>
            </w:r>
          </w:p>
          <w:p w:rsidR="005E3DF2" w:rsidRPr="00D424DD" w:rsidRDefault="005E3DF2" w:rsidP="005E3DF2">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w:t>
            </w:r>
            <w:r w:rsidR="00A15D5F">
              <w:rPr>
                <w:rFonts w:ascii="Times New Roman" w:hAnsi="Times New Roman" w:cs="Times New Roman"/>
                <w:sz w:val="18"/>
                <w:szCs w:val="18"/>
                <w:lang w:eastAsia="en-US"/>
              </w:rPr>
              <w:t>1</w:t>
            </w:r>
            <w:r w:rsidRPr="00D424DD">
              <w:rPr>
                <w:rFonts w:ascii="Times New Roman" w:hAnsi="Times New Roman" w:cs="Times New Roman"/>
                <w:sz w:val="18"/>
                <w:szCs w:val="18"/>
                <w:lang w:eastAsia="en-US"/>
              </w:rPr>
              <w:t xml:space="preserve"> бала за правильну відповідь;</w:t>
            </w:r>
          </w:p>
          <w:p w:rsidR="005E3DF2" w:rsidRPr="00D424DD" w:rsidRDefault="005E3DF2" w:rsidP="005E3DF2">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hideMark/>
          </w:tcPr>
          <w:p w:rsidR="005E3DF2" w:rsidRPr="00D424DD" w:rsidRDefault="005E3DF2"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5E3DF2" w:rsidRPr="00A31F4F" w:rsidTr="00906A25">
        <w:trPr>
          <w:trHeight w:val="352"/>
        </w:trPr>
        <w:tc>
          <w:tcPr>
            <w:tcW w:w="1100" w:type="dxa"/>
            <w:vMerge/>
            <w:tcBorders>
              <w:left w:val="single" w:sz="4" w:space="0" w:color="auto"/>
              <w:bottom w:val="single" w:sz="4" w:space="0" w:color="auto"/>
              <w:right w:val="single" w:sz="4" w:space="0" w:color="auto"/>
            </w:tcBorders>
          </w:tcPr>
          <w:p w:rsidR="005E3DF2" w:rsidRPr="00D424DD" w:rsidRDefault="005E3DF2"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3DF2" w:rsidRPr="00B32A69" w:rsidRDefault="00B32A69" w:rsidP="00F11D3F">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5E3DF2" w:rsidRPr="00B32A69" w:rsidRDefault="00A15D5F" w:rsidP="00A15D5F">
            <w:pPr>
              <w:autoSpaceDE w:val="0"/>
              <w:autoSpaceDN w:val="0"/>
              <w:rPr>
                <w:rFonts w:ascii="Times New Roman" w:hAnsi="Times New Roman" w:cs="Times New Roman"/>
                <w:sz w:val="18"/>
                <w:szCs w:val="18"/>
                <w:lang w:eastAsia="en-US"/>
              </w:rPr>
            </w:pPr>
            <w:r w:rsidRPr="00A15D5F">
              <w:rPr>
                <w:rFonts w:ascii="Times New Roman" w:hAnsi="Times New Roman" w:cs="Times New Roman"/>
                <w:sz w:val="18"/>
                <w:szCs w:val="18"/>
                <w:lang w:eastAsia="en-US"/>
              </w:rPr>
              <w:t xml:space="preserve">За ознаками наведеними у таблиці 1 (тема 1 конспекту лекцій, див. </w:t>
            </w:r>
            <w:proofErr w:type="spellStart"/>
            <w:r w:rsidRPr="00A15D5F">
              <w:rPr>
                <w:rFonts w:ascii="Times New Roman" w:hAnsi="Times New Roman" w:cs="Times New Roman"/>
                <w:sz w:val="18"/>
                <w:szCs w:val="18"/>
                <w:lang w:eastAsia="en-US"/>
              </w:rPr>
              <w:t>Moodle</w:t>
            </w:r>
            <w:proofErr w:type="spellEnd"/>
            <w:r w:rsidRPr="00A15D5F">
              <w:rPr>
                <w:rFonts w:ascii="Times New Roman" w:hAnsi="Times New Roman" w:cs="Times New Roman"/>
                <w:sz w:val="18"/>
                <w:szCs w:val="18"/>
                <w:lang w:eastAsia="en-US"/>
              </w:rPr>
              <w:t xml:space="preserve">) виявити вид фінансової кризи на українському підприємстві (на вибір). </w:t>
            </w:r>
            <w:r w:rsidR="00B32A69" w:rsidRPr="00B32A69">
              <w:rPr>
                <w:rFonts w:ascii="Times New Roman" w:hAnsi="Times New Roman" w:cs="Times New Roman"/>
                <w:sz w:val="18"/>
                <w:szCs w:val="18"/>
                <w:lang w:eastAsia="en-US"/>
              </w:rPr>
              <w:t>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5E3DF2" w:rsidRPr="00B32A69" w:rsidRDefault="005E3DF2" w:rsidP="005E3DF2">
            <w:pPr>
              <w:autoSpaceDE w:val="0"/>
              <w:autoSpaceDN w:val="0"/>
              <w:ind w:left="-108" w:right="-108"/>
              <w:jc w:val="center"/>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Виконання </w:t>
            </w:r>
            <w:r w:rsidR="00F96646">
              <w:rPr>
                <w:rFonts w:ascii="Times New Roman" w:hAnsi="Times New Roman" w:cs="Times New Roman"/>
                <w:sz w:val="18"/>
                <w:szCs w:val="18"/>
                <w:lang w:eastAsia="en-US"/>
              </w:rPr>
              <w:t>практичного завдання</w:t>
            </w:r>
            <w:r w:rsidRPr="00B32A69">
              <w:rPr>
                <w:rFonts w:ascii="Times New Roman" w:hAnsi="Times New Roman" w:cs="Times New Roman"/>
                <w:sz w:val="18"/>
                <w:szCs w:val="18"/>
                <w:lang w:eastAsia="en-US"/>
              </w:rPr>
              <w:t>:</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- 3 бали - завдання виконано, виявлено знання та практичні </w:t>
            </w:r>
            <w:r w:rsidRPr="00B32A69">
              <w:rPr>
                <w:rFonts w:ascii="Times New Roman" w:hAnsi="Times New Roman" w:cs="Times New Roman"/>
                <w:sz w:val="18"/>
                <w:szCs w:val="18"/>
                <w:lang w:eastAsia="en-US"/>
              </w:rPr>
              <w:lastRenderedPageBreak/>
              <w:t>навички на достатньому рівні, є або висновки, або презентація;</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B32A69">
              <w:rPr>
                <w:rFonts w:ascii="Times New Roman" w:hAnsi="Times New Roman" w:cs="Times New Roman"/>
                <w:sz w:val="18"/>
                <w:szCs w:val="18"/>
                <w:lang w:eastAsia="en-US"/>
              </w:rPr>
              <w:t>недоопрацювання</w:t>
            </w:r>
            <w:proofErr w:type="spellEnd"/>
            <w:r w:rsidRPr="00B32A69">
              <w:rPr>
                <w:rFonts w:ascii="Times New Roman" w:hAnsi="Times New Roman" w:cs="Times New Roman"/>
                <w:sz w:val="18"/>
                <w:szCs w:val="18"/>
                <w:lang w:eastAsia="en-US"/>
              </w:rPr>
              <w:t>.</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5E3DF2" w:rsidRPr="00B32A69" w:rsidRDefault="005E3DF2" w:rsidP="003E40B6">
            <w:pPr>
              <w:autoSpaceDE w:val="0"/>
              <w:autoSpaceDN w:val="0"/>
              <w:jc w:val="center"/>
              <w:rPr>
                <w:rFonts w:ascii="Times New Roman" w:hAnsi="Times New Roman" w:cs="Times New Roman"/>
                <w:b/>
                <w:sz w:val="18"/>
                <w:szCs w:val="18"/>
                <w:lang w:eastAsia="en-US"/>
              </w:rPr>
            </w:pPr>
            <w:r w:rsidRPr="00B32A69">
              <w:rPr>
                <w:rFonts w:ascii="Times New Roman" w:hAnsi="Times New Roman" w:cs="Times New Roman"/>
                <w:b/>
                <w:sz w:val="18"/>
                <w:szCs w:val="18"/>
                <w:lang w:eastAsia="en-US"/>
              </w:rPr>
              <w:lastRenderedPageBreak/>
              <w:t>4</w:t>
            </w:r>
          </w:p>
        </w:tc>
      </w:tr>
      <w:tr w:rsidR="00482C44" w:rsidRPr="00A31F4F" w:rsidTr="00906A25">
        <w:trPr>
          <w:trHeight w:val="352"/>
        </w:trPr>
        <w:tc>
          <w:tcPr>
            <w:tcW w:w="1100" w:type="dxa"/>
            <w:vMerge w:val="restart"/>
            <w:tcBorders>
              <w:top w:val="single" w:sz="4" w:space="0" w:color="auto"/>
              <w:left w:val="single" w:sz="4" w:space="0" w:color="auto"/>
              <w:right w:val="single" w:sz="4" w:space="0" w:color="auto"/>
            </w:tcBorders>
            <w:hideMark/>
          </w:tcPr>
          <w:p w:rsidR="00482C44" w:rsidRPr="00D424DD" w:rsidRDefault="00482C44" w:rsidP="00D424DD">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lastRenderedPageBreak/>
              <w:t>Семінарське заняття № 2</w:t>
            </w:r>
          </w:p>
        </w:tc>
        <w:tc>
          <w:tcPr>
            <w:tcW w:w="1134" w:type="dxa"/>
            <w:tcBorders>
              <w:top w:val="single" w:sz="4" w:space="0" w:color="auto"/>
              <w:left w:val="single" w:sz="4" w:space="0" w:color="auto"/>
              <w:bottom w:val="single" w:sz="4" w:space="0" w:color="auto"/>
              <w:right w:val="single" w:sz="4" w:space="0" w:color="auto"/>
            </w:tcBorders>
          </w:tcPr>
          <w:p w:rsidR="00482C44" w:rsidRPr="00D424DD" w:rsidRDefault="00303614" w:rsidP="00303614">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Тестування у системі </w:t>
            </w:r>
            <w:proofErr w:type="spellStart"/>
            <w:r w:rsidRPr="00D424DD">
              <w:rPr>
                <w:rFonts w:ascii="Times New Roman" w:hAnsi="Times New Roman" w:cs="Times New Roman"/>
                <w:sz w:val="18"/>
                <w:szCs w:val="18"/>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Проходження он-лайн тесту в системі </w:t>
            </w:r>
            <w:proofErr w:type="spellStart"/>
            <w:r w:rsidRPr="00D424DD">
              <w:rPr>
                <w:rFonts w:ascii="Times New Roman" w:hAnsi="Times New Roman" w:cs="Times New Roman"/>
                <w:sz w:val="18"/>
                <w:szCs w:val="18"/>
                <w:lang w:eastAsia="en-US"/>
              </w:rPr>
              <w:t>Moodle</w:t>
            </w:r>
            <w:proofErr w:type="spellEnd"/>
            <w:r w:rsidRPr="00D424DD">
              <w:rPr>
                <w:rFonts w:ascii="Times New Roman" w:hAnsi="Times New Roman" w:cs="Times New Roman"/>
                <w:sz w:val="18"/>
                <w:szCs w:val="18"/>
                <w:lang w:eastAsia="en-US"/>
              </w:rPr>
              <w:t xml:space="preserve"> (тести </w:t>
            </w:r>
            <w:r w:rsidR="00A15D5F">
              <w:rPr>
                <w:rFonts w:ascii="Times New Roman" w:hAnsi="Times New Roman" w:cs="Times New Roman"/>
                <w:sz w:val="18"/>
                <w:szCs w:val="18"/>
                <w:lang w:eastAsia="en-US"/>
              </w:rPr>
              <w:t>3, 4</w:t>
            </w:r>
            <w:r w:rsidRPr="00D424DD">
              <w:rPr>
                <w:rFonts w:ascii="Times New Roman" w:hAnsi="Times New Roman" w:cs="Times New Roman"/>
                <w:sz w:val="18"/>
                <w:szCs w:val="18"/>
                <w:lang w:eastAsia="en-US"/>
              </w:rPr>
              <w:t>).</w:t>
            </w:r>
          </w:p>
          <w:p w:rsidR="00303614" w:rsidRPr="00D424DD" w:rsidRDefault="00303614" w:rsidP="0030361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1. Дайте відповідь, скільки блоків оцінки використовують для визначення глибини та причин ф</w:t>
            </w:r>
            <w:r>
              <w:rPr>
                <w:rFonts w:ascii="Times New Roman" w:hAnsi="Times New Roman" w:cs="Times New Roman"/>
                <w:sz w:val="18"/>
                <w:szCs w:val="18"/>
                <w:lang w:eastAsia="en-US"/>
              </w:rPr>
              <w:t>інансових криз на підприємствах.</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 xml:space="preserve">2. Вкажіть, що не відноситься до якісної </w:t>
            </w:r>
            <w:r>
              <w:rPr>
                <w:rFonts w:ascii="Times New Roman" w:hAnsi="Times New Roman" w:cs="Times New Roman"/>
                <w:sz w:val="18"/>
                <w:szCs w:val="18"/>
                <w:lang w:eastAsia="en-US"/>
              </w:rPr>
              <w:t>оцінки управління підприємством.</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3. Да</w:t>
            </w:r>
            <w:r>
              <w:rPr>
                <w:rFonts w:ascii="Times New Roman" w:hAnsi="Times New Roman" w:cs="Times New Roman"/>
                <w:sz w:val="18"/>
                <w:szCs w:val="18"/>
                <w:lang w:eastAsia="en-US"/>
              </w:rPr>
              <w:t xml:space="preserve">йте відповідь, </w:t>
            </w:r>
            <w:proofErr w:type="spellStart"/>
            <w:r>
              <w:rPr>
                <w:rFonts w:ascii="Times New Roman" w:hAnsi="Times New Roman" w:cs="Times New Roman"/>
                <w:sz w:val="18"/>
                <w:szCs w:val="18"/>
                <w:lang w:eastAsia="en-US"/>
              </w:rPr>
              <w:t>бенчмаркінг</w:t>
            </w:r>
            <w:proofErr w:type="spellEnd"/>
            <w:r>
              <w:rPr>
                <w:rFonts w:ascii="Times New Roman" w:hAnsi="Times New Roman" w:cs="Times New Roman"/>
                <w:sz w:val="18"/>
                <w:szCs w:val="18"/>
                <w:lang w:eastAsia="en-US"/>
              </w:rPr>
              <w:t xml:space="preserve"> – це.</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4. Дайт</w:t>
            </w:r>
            <w:r>
              <w:rPr>
                <w:rFonts w:ascii="Times New Roman" w:hAnsi="Times New Roman" w:cs="Times New Roman"/>
                <w:sz w:val="18"/>
                <w:szCs w:val="18"/>
                <w:lang w:eastAsia="en-US"/>
              </w:rPr>
              <w:t>е відповідь, SWOT – аналіз – це.</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 xml:space="preserve">5. Дайте відповідь, зважена рейтингова </w:t>
            </w:r>
            <w:r>
              <w:rPr>
                <w:rFonts w:ascii="Times New Roman" w:hAnsi="Times New Roman" w:cs="Times New Roman"/>
                <w:sz w:val="18"/>
                <w:szCs w:val="18"/>
                <w:lang w:eastAsia="en-US"/>
              </w:rPr>
              <w:t>оцінка конкурентоздатності – це.</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6. Дайте відповідь</w:t>
            </w:r>
            <w:r>
              <w:rPr>
                <w:rFonts w:ascii="Times New Roman" w:hAnsi="Times New Roman" w:cs="Times New Roman"/>
                <w:sz w:val="18"/>
                <w:szCs w:val="18"/>
                <w:lang w:eastAsia="en-US"/>
              </w:rPr>
              <w:t>, аналіз фінансового стану – це.</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7. Вкажіть, скіль</w:t>
            </w:r>
            <w:r>
              <w:rPr>
                <w:rFonts w:ascii="Times New Roman" w:hAnsi="Times New Roman" w:cs="Times New Roman"/>
                <w:sz w:val="18"/>
                <w:szCs w:val="18"/>
                <w:lang w:eastAsia="en-US"/>
              </w:rPr>
              <w:t xml:space="preserve">ки видів </w:t>
            </w:r>
            <w:proofErr w:type="spellStart"/>
            <w:r>
              <w:rPr>
                <w:rFonts w:ascii="Times New Roman" w:hAnsi="Times New Roman" w:cs="Times New Roman"/>
                <w:sz w:val="18"/>
                <w:szCs w:val="18"/>
                <w:lang w:eastAsia="en-US"/>
              </w:rPr>
              <w:t>бенчмаркінгу</w:t>
            </w:r>
            <w:proofErr w:type="spellEnd"/>
            <w:r>
              <w:rPr>
                <w:rFonts w:ascii="Times New Roman" w:hAnsi="Times New Roman" w:cs="Times New Roman"/>
                <w:sz w:val="18"/>
                <w:szCs w:val="18"/>
                <w:lang w:eastAsia="en-US"/>
              </w:rPr>
              <w:t xml:space="preserve"> виділяють.</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8. Вкажіть, що з переліченого не ві</w:t>
            </w:r>
            <w:r>
              <w:rPr>
                <w:rFonts w:ascii="Times New Roman" w:hAnsi="Times New Roman" w:cs="Times New Roman"/>
                <w:sz w:val="18"/>
                <w:szCs w:val="18"/>
                <w:lang w:eastAsia="en-US"/>
              </w:rPr>
              <w:t xml:space="preserve">дноситься до видів </w:t>
            </w:r>
            <w:proofErr w:type="spellStart"/>
            <w:r>
              <w:rPr>
                <w:rFonts w:ascii="Times New Roman" w:hAnsi="Times New Roman" w:cs="Times New Roman"/>
                <w:sz w:val="18"/>
                <w:szCs w:val="18"/>
                <w:lang w:eastAsia="en-US"/>
              </w:rPr>
              <w:t>бенчмаркінгу</w:t>
            </w:r>
            <w:proofErr w:type="spellEnd"/>
            <w:r>
              <w:rPr>
                <w:rFonts w:ascii="Times New Roman" w:hAnsi="Times New Roman" w:cs="Times New Roman"/>
                <w:sz w:val="18"/>
                <w:szCs w:val="18"/>
                <w:lang w:eastAsia="en-US"/>
              </w:rPr>
              <w:t>.</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9. Вкажіть, якого мето</w:t>
            </w:r>
            <w:r>
              <w:rPr>
                <w:rFonts w:ascii="Times New Roman" w:hAnsi="Times New Roman" w:cs="Times New Roman"/>
                <w:sz w:val="18"/>
                <w:szCs w:val="18"/>
                <w:lang w:eastAsia="en-US"/>
              </w:rPr>
              <w:t>ду фінансового аналізу не існує.</w:t>
            </w:r>
          </w:p>
          <w:p w:rsidR="00482C44"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10. Вкажіть, для якого методу фінансового аналізу підходить дана характеристика: «Аналіз впливу окремих чинників (причин) на результативний показник за допомогою детермінованих або сто</w:t>
            </w:r>
            <w:r>
              <w:rPr>
                <w:rFonts w:ascii="Times New Roman" w:hAnsi="Times New Roman" w:cs="Times New Roman"/>
                <w:sz w:val="18"/>
                <w:szCs w:val="18"/>
                <w:lang w:eastAsia="en-US"/>
              </w:rPr>
              <w:t>хастичних прийомів дослідження».</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1</w:t>
            </w:r>
            <w:r>
              <w:rPr>
                <w:rFonts w:ascii="Times New Roman" w:hAnsi="Times New Roman" w:cs="Times New Roman"/>
                <w:sz w:val="18"/>
                <w:szCs w:val="18"/>
                <w:lang w:eastAsia="en-US"/>
              </w:rPr>
              <w:t>1. Дайте визначення, активи – це.</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DE71CC">
              <w:rPr>
                <w:rFonts w:ascii="Times New Roman" w:hAnsi="Times New Roman" w:cs="Times New Roman"/>
                <w:sz w:val="18"/>
                <w:szCs w:val="18"/>
                <w:lang w:eastAsia="en-US"/>
              </w:rPr>
              <w:t>2</w:t>
            </w:r>
            <w:r>
              <w:rPr>
                <w:rFonts w:ascii="Times New Roman" w:hAnsi="Times New Roman" w:cs="Times New Roman"/>
                <w:sz w:val="18"/>
                <w:szCs w:val="18"/>
                <w:lang w:eastAsia="en-US"/>
              </w:rPr>
              <w:t>. Дайте визначення, пасиви – це.</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DE71CC">
              <w:rPr>
                <w:rFonts w:ascii="Times New Roman" w:hAnsi="Times New Roman" w:cs="Times New Roman"/>
                <w:sz w:val="18"/>
                <w:szCs w:val="18"/>
                <w:lang w:eastAsia="en-US"/>
              </w:rPr>
              <w:t>3. Вкажіть відповідь, де наведено всі складові методи</w:t>
            </w:r>
            <w:r>
              <w:rPr>
                <w:rFonts w:ascii="Times New Roman" w:hAnsi="Times New Roman" w:cs="Times New Roman"/>
                <w:sz w:val="18"/>
                <w:szCs w:val="18"/>
                <w:lang w:eastAsia="en-US"/>
              </w:rPr>
              <w:t>ки аналізу активів підприємства.</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DE71CC">
              <w:rPr>
                <w:rFonts w:ascii="Times New Roman" w:hAnsi="Times New Roman" w:cs="Times New Roman"/>
                <w:sz w:val="18"/>
                <w:szCs w:val="18"/>
                <w:lang w:eastAsia="en-US"/>
              </w:rPr>
              <w:t>4. Вкажіть відповідь, де наведено всі складові методи</w:t>
            </w:r>
            <w:r>
              <w:rPr>
                <w:rFonts w:ascii="Times New Roman" w:hAnsi="Times New Roman" w:cs="Times New Roman"/>
                <w:sz w:val="18"/>
                <w:szCs w:val="18"/>
                <w:lang w:eastAsia="en-US"/>
              </w:rPr>
              <w:t>ки аналізу пасивів підприємства.</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DE71CC">
              <w:rPr>
                <w:rFonts w:ascii="Times New Roman" w:hAnsi="Times New Roman" w:cs="Times New Roman"/>
                <w:sz w:val="18"/>
                <w:szCs w:val="18"/>
                <w:lang w:eastAsia="en-US"/>
              </w:rPr>
              <w:t>5. Вкажіть відповідь, де наведено всі складові методики а</w:t>
            </w:r>
            <w:r>
              <w:rPr>
                <w:rFonts w:ascii="Times New Roman" w:hAnsi="Times New Roman" w:cs="Times New Roman"/>
                <w:sz w:val="18"/>
                <w:szCs w:val="18"/>
                <w:lang w:eastAsia="en-US"/>
              </w:rPr>
              <w:t>налізу ліквідності підприємства.</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DE71CC">
              <w:rPr>
                <w:rFonts w:ascii="Times New Roman" w:hAnsi="Times New Roman" w:cs="Times New Roman"/>
                <w:sz w:val="18"/>
                <w:szCs w:val="18"/>
                <w:lang w:eastAsia="en-US"/>
              </w:rPr>
              <w:t>6. Вкажіть відповідь, де наведено всі складові методики аналізу фі</w:t>
            </w:r>
            <w:r>
              <w:rPr>
                <w:rFonts w:ascii="Times New Roman" w:hAnsi="Times New Roman" w:cs="Times New Roman"/>
                <w:sz w:val="18"/>
                <w:szCs w:val="18"/>
                <w:lang w:eastAsia="en-US"/>
              </w:rPr>
              <w:t>нансової стійкості підприємства.</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DE71CC">
              <w:rPr>
                <w:rFonts w:ascii="Times New Roman" w:hAnsi="Times New Roman" w:cs="Times New Roman"/>
                <w:sz w:val="18"/>
                <w:szCs w:val="18"/>
                <w:lang w:eastAsia="en-US"/>
              </w:rPr>
              <w:t>7. Вкажіть правильну нерівність, що вказує на абсолютну л</w:t>
            </w:r>
            <w:r>
              <w:rPr>
                <w:rFonts w:ascii="Times New Roman" w:hAnsi="Times New Roman" w:cs="Times New Roman"/>
                <w:sz w:val="18"/>
                <w:szCs w:val="18"/>
                <w:lang w:eastAsia="en-US"/>
              </w:rPr>
              <w:t>іквідність балансу підприємства.</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DE71CC">
              <w:rPr>
                <w:rFonts w:ascii="Times New Roman" w:hAnsi="Times New Roman" w:cs="Times New Roman"/>
                <w:sz w:val="18"/>
                <w:szCs w:val="18"/>
                <w:lang w:eastAsia="en-US"/>
              </w:rPr>
              <w:t>8. Вкажіть, для якого коефіцієнту ліквідності ха</w:t>
            </w:r>
            <w:r>
              <w:rPr>
                <w:rFonts w:ascii="Times New Roman" w:hAnsi="Times New Roman" w:cs="Times New Roman"/>
                <w:sz w:val="18"/>
                <w:szCs w:val="18"/>
                <w:lang w:eastAsia="en-US"/>
              </w:rPr>
              <w:t>рактерним є норматив 0,2 – 0,35.</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DE71CC">
              <w:rPr>
                <w:rFonts w:ascii="Times New Roman" w:hAnsi="Times New Roman" w:cs="Times New Roman"/>
                <w:sz w:val="18"/>
                <w:szCs w:val="18"/>
                <w:lang w:eastAsia="en-US"/>
              </w:rPr>
              <w:t>9. Вкажіть, який тип фінансової стійкості підприємства характеризується тим, що всі запаси підприємства покриваються власними оборотними коштами, тобто воно не залежить від зо</w:t>
            </w:r>
            <w:r>
              <w:rPr>
                <w:rFonts w:ascii="Times New Roman" w:hAnsi="Times New Roman" w:cs="Times New Roman"/>
                <w:sz w:val="18"/>
                <w:szCs w:val="18"/>
                <w:lang w:eastAsia="en-US"/>
              </w:rPr>
              <w:t>внішніх інвесторів і кредиторів.</w:t>
            </w:r>
          </w:p>
          <w:p w:rsidR="00DE71CC" w:rsidRPr="00D424DD" w:rsidRDefault="00DE71CC" w:rsidP="00DE71CC">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2</w:t>
            </w:r>
            <w:r w:rsidRPr="00DE71CC">
              <w:rPr>
                <w:rFonts w:ascii="Times New Roman" w:hAnsi="Times New Roman" w:cs="Times New Roman"/>
                <w:sz w:val="18"/>
                <w:szCs w:val="18"/>
                <w:lang w:eastAsia="en-US"/>
              </w:rPr>
              <w:t>0. Вкажіть, який коефіцієнт фінансової стійкості показує частку власників підпр</w:t>
            </w:r>
            <w:r>
              <w:rPr>
                <w:rFonts w:ascii="Times New Roman" w:hAnsi="Times New Roman" w:cs="Times New Roman"/>
                <w:sz w:val="18"/>
                <w:szCs w:val="18"/>
                <w:lang w:eastAsia="en-US"/>
              </w:rPr>
              <w:t>иємства в загальній сумі коштів.</w:t>
            </w:r>
          </w:p>
        </w:tc>
        <w:tc>
          <w:tcPr>
            <w:tcW w:w="2409" w:type="dxa"/>
            <w:gridSpan w:val="2"/>
            <w:tcBorders>
              <w:top w:val="single" w:sz="4" w:space="0" w:color="auto"/>
              <w:left w:val="single" w:sz="4" w:space="0" w:color="auto"/>
              <w:bottom w:val="single" w:sz="4" w:space="0" w:color="auto"/>
              <w:right w:val="single" w:sz="4" w:space="0" w:color="auto"/>
            </w:tcBorders>
            <w:hideMark/>
          </w:tcPr>
          <w:p w:rsidR="00482C44" w:rsidRPr="00D424DD" w:rsidRDefault="00482C44" w:rsidP="005E3DF2">
            <w:pPr>
              <w:autoSpaceDE w:val="0"/>
              <w:autoSpaceDN w:val="0"/>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Тестове питання оцінюється максимально в 0,</w:t>
            </w:r>
            <w:r w:rsidR="00A15D5F">
              <w:rPr>
                <w:rFonts w:ascii="Times New Roman" w:hAnsi="Times New Roman" w:cs="Times New Roman"/>
                <w:sz w:val="18"/>
                <w:szCs w:val="18"/>
                <w:lang w:eastAsia="en-US"/>
              </w:rPr>
              <w:t>1</w:t>
            </w:r>
            <w:r w:rsidRPr="00D424DD">
              <w:rPr>
                <w:rFonts w:ascii="Times New Roman" w:hAnsi="Times New Roman" w:cs="Times New Roman"/>
                <w:sz w:val="18"/>
                <w:szCs w:val="18"/>
                <w:lang w:eastAsia="en-US"/>
              </w:rPr>
              <w:t xml:space="preserve"> бала. Загалом передбачено виконання</w:t>
            </w:r>
            <w:r w:rsidR="00481494" w:rsidRPr="00D424DD">
              <w:rPr>
                <w:rFonts w:ascii="Times New Roman" w:hAnsi="Times New Roman" w:cs="Times New Roman"/>
                <w:sz w:val="18"/>
                <w:szCs w:val="18"/>
                <w:lang w:eastAsia="en-US"/>
              </w:rPr>
              <w:t xml:space="preserve"> </w:t>
            </w:r>
            <w:r w:rsidR="00A15D5F">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0 тестових завдань:</w:t>
            </w:r>
          </w:p>
          <w:p w:rsidR="00482C44" w:rsidRPr="00D424DD" w:rsidRDefault="00482C44" w:rsidP="000C094E">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w:t>
            </w:r>
            <w:r w:rsidR="00A15D5F">
              <w:rPr>
                <w:rFonts w:ascii="Times New Roman" w:hAnsi="Times New Roman" w:cs="Times New Roman"/>
                <w:sz w:val="18"/>
                <w:szCs w:val="18"/>
                <w:lang w:eastAsia="en-US"/>
              </w:rPr>
              <w:t>1</w:t>
            </w:r>
            <w:r w:rsidRPr="00D424DD">
              <w:rPr>
                <w:rFonts w:ascii="Times New Roman" w:hAnsi="Times New Roman" w:cs="Times New Roman"/>
                <w:sz w:val="18"/>
                <w:szCs w:val="18"/>
                <w:lang w:eastAsia="en-US"/>
              </w:rPr>
              <w:t xml:space="preserve"> бала за правильну відповідь;</w:t>
            </w:r>
          </w:p>
          <w:p w:rsidR="00482C44" w:rsidRPr="00D424DD" w:rsidRDefault="00482C44" w:rsidP="000C094E">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hideMark/>
          </w:tcPr>
          <w:p w:rsidR="00482C44" w:rsidRPr="00D424DD" w:rsidRDefault="00482C44"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482C44" w:rsidRPr="00A31F4F" w:rsidTr="00906A25">
        <w:trPr>
          <w:trHeight w:val="352"/>
        </w:trPr>
        <w:tc>
          <w:tcPr>
            <w:tcW w:w="1100" w:type="dxa"/>
            <w:vMerge/>
            <w:tcBorders>
              <w:left w:val="single" w:sz="4" w:space="0" w:color="auto"/>
              <w:right w:val="single" w:sz="4" w:space="0" w:color="auto"/>
            </w:tcBorders>
          </w:tcPr>
          <w:p w:rsidR="00482C44" w:rsidRPr="00D424DD" w:rsidRDefault="00482C44"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482C44" w:rsidRPr="00DE71CC" w:rsidRDefault="00482C44" w:rsidP="00482C44">
            <w:pPr>
              <w:autoSpaceDE w:val="0"/>
              <w:autoSpaceDN w:val="0"/>
              <w:ind w:left="-108" w:right="-108"/>
              <w:rPr>
                <w:rFonts w:ascii="Times New Roman" w:hAnsi="Times New Roman" w:cs="Times New Roman"/>
                <w:sz w:val="18"/>
                <w:szCs w:val="18"/>
              </w:rPr>
            </w:pPr>
            <w:proofErr w:type="spellStart"/>
            <w:r w:rsidRPr="00DE71CC">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482C44" w:rsidRPr="00DE71CC" w:rsidRDefault="00482C44" w:rsidP="00481494">
            <w:pPr>
              <w:autoSpaceDE w:val="0"/>
              <w:autoSpaceDN w:val="0"/>
              <w:rPr>
                <w:rFonts w:ascii="Times New Roman" w:hAnsi="Times New Roman" w:cs="Times New Roman"/>
                <w:sz w:val="18"/>
                <w:szCs w:val="18"/>
                <w:lang w:eastAsia="en-US"/>
              </w:rPr>
            </w:pPr>
            <w:r w:rsidRPr="00DE71CC">
              <w:rPr>
                <w:rFonts w:ascii="Times New Roman" w:hAnsi="Times New Roman" w:cs="Times New Roman"/>
                <w:sz w:val="18"/>
                <w:szCs w:val="18"/>
                <w:lang w:eastAsia="en-US"/>
              </w:rPr>
              <w:t>За матеріалами теоретичних тем 1, 2</w:t>
            </w:r>
            <w:r w:rsidR="00DE71CC" w:rsidRPr="00DE71CC">
              <w:rPr>
                <w:rFonts w:ascii="Times New Roman" w:hAnsi="Times New Roman" w:cs="Times New Roman"/>
                <w:sz w:val="18"/>
                <w:szCs w:val="18"/>
                <w:lang w:eastAsia="en-US"/>
              </w:rPr>
              <w:t>, 3, 4</w:t>
            </w:r>
          </w:p>
        </w:tc>
        <w:tc>
          <w:tcPr>
            <w:tcW w:w="2409" w:type="dxa"/>
            <w:gridSpan w:val="2"/>
            <w:tcBorders>
              <w:top w:val="single" w:sz="4" w:space="0" w:color="auto"/>
              <w:left w:val="single" w:sz="4" w:space="0" w:color="auto"/>
              <w:bottom w:val="single" w:sz="4" w:space="0" w:color="auto"/>
              <w:right w:val="single" w:sz="4" w:space="0" w:color="auto"/>
            </w:tcBorders>
          </w:tcPr>
          <w:p w:rsidR="00482C44" w:rsidRPr="00DE71CC" w:rsidRDefault="00482C44" w:rsidP="00482C44">
            <w:pPr>
              <w:autoSpaceDE w:val="0"/>
              <w:autoSpaceDN w:val="0"/>
              <w:ind w:left="-108" w:right="-108"/>
              <w:jc w:val="center"/>
              <w:rPr>
                <w:rFonts w:ascii="Times New Roman" w:hAnsi="Times New Roman" w:cs="Times New Roman"/>
                <w:sz w:val="18"/>
                <w:szCs w:val="18"/>
                <w:lang w:eastAsia="en-US"/>
              </w:rPr>
            </w:pPr>
            <w:r w:rsidRPr="00DE71CC">
              <w:rPr>
                <w:rFonts w:ascii="Times New Roman" w:hAnsi="Times New Roman" w:cs="Times New Roman"/>
                <w:sz w:val="18"/>
                <w:szCs w:val="18"/>
                <w:lang w:eastAsia="en-US"/>
              </w:rPr>
              <w:t xml:space="preserve">Опитування за теоретичним матеріалом курсу оцінюється в 2 бали за одне питання (кожному </w:t>
            </w:r>
            <w:r w:rsidR="000C094E" w:rsidRPr="00DE71CC">
              <w:rPr>
                <w:rFonts w:ascii="Times New Roman" w:hAnsi="Times New Roman" w:cs="Times New Roman"/>
                <w:sz w:val="18"/>
                <w:szCs w:val="18"/>
                <w:lang w:eastAsia="en-US"/>
              </w:rPr>
              <w:t>здобувачу вищої освіти</w:t>
            </w:r>
            <w:r w:rsidRPr="00DE71CC">
              <w:rPr>
                <w:rFonts w:ascii="Times New Roman" w:hAnsi="Times New Roman" w:cs="Times New Roman"/>
                <w:sz w:val="18"/>
                <w:szCs w:val="18"/>
                <w:lang w:eastAsia="en-US"/>
              </w:rPr>
              <w:t xml:space="preserve"> задається два питання за матеріалами теоретичних тем 1, 2</w:t>
            </w:r>
            <w:r w:rsidR="00DE71CC" w:rsidRPr="00DE71CC">
              <w:rPr>
                <w:rFonts w:ascii="Times New Roman" w:hAnsi="Times New Roman" w:cs="Times New Roman"/>
                <w:sz w:val="18"/>
                <w:szCs w:val="18"/>
                <w:lang w:eastAsia="en-US"/>
              </w:rPr>
              <w:t>, 3, 4</w:t>
            </w:r>
            <w:r w:rsidRPr="00DE71CC">
              <w:rPr>
                <w:rFonts w:ascii="Times New Roman" w:hAnsi="Times New Roman" w:cs="Times New Roman"/>
                <w:sz w:val="18"/>
                <w:szCs w:val="18"/>
                <w:lang w:eastAsia="en-US"/>
              </w:rPr>
              <w:t>). На підготовку відповіді дається не більше десяти секунд):</w:t>
            </w:r>
          </w:p>
          <w:p w:rsidR="00482C44" w:rsidRPr="00DE71CC" w:rsidRDefault="00482C44" w:rsidP="00482C44">
            <w:pPr>
              <w:autoSpaceDE w:val="0"/>
              <w:autoSpaceDN w:val="0"/>
              <w:ind w:left="-108" w:right="-108"/>
              <w:jc w:val="both"/>
              <w:rPr>
                <w:rFonts w:ascii="Times New Roman" w:hAnsi="Times New Roman" w:cs="Times New Roman"/>
                <w:sz w:val="18"/>
                <w:szCs w:val="18"/>
                <w:lang w:eastAsia="en-US"/>
              </w:rPr>
            </w:pPr>
            <w:r w:rsidRPr="00DE71CC">
              <w:rPr>
                <w:rFonts w:ascii="Times New Roman" w:hAnsi="Times New Roman" w:cs="Times New Roman"/>
                <w:sz w:val="18"/>
                <w:szCs w:val="18"/>
                <w:lang w:eastAsia="en-US"/>
              </w:rPr>
              <w:t xml:space="preserve">- </w:t>
            </w:r>
            <w:r w:rsidR="00A9265F" w:rsidRPr="00DE71CC">
              <w:rPr>
                <w:rFonts w:ascii="Times New Roman" w:hAnsi="Times New Roman" w:cs="Times New Roman"/>
                <w:sz w:val="18"/>
                <w:szCs w:val="18"/>
                <w:lang w:eastAsia="en-US"/>
              </w:rPr>
              <w:t>1</w:t>
            </w:r>
            <w:r w:rsidRPr="00DE71CC">
              <w:rPr>
                <w:rFonts w:ascii="Times New Roman" w:hAnsi="Times New Roman" w:cs="Times New Roman"/>
                <w:sz w:val="18"/>
                <w:szCs w:val="18"/>
                <w:lang w:eastAsia="en-US"/>
              </w:rPr>
              <w:t xml:space="preserve"> бал - відповідь правильна, повна, чітка та логічна;</w:t>
            </w:r>
          </w:p>
          <w:p w:rsidR="00482C44" w:rsidRPr="00DE71CC" w:rsidRDefault="00482C44" w:rsidP="00482C44">
            <w:pPr>
              <w:autoSpaceDE w:val="0"/>
              <w:autoSpaceDN w:val="0"/>
              <w:ind w:left="-108" w:right="-108"/>
              <w:jc w:val="both"/>
              <w:rPr>
                <w:rFonts w:ascii="Times New Roman" w:hAnsi="Times New Roman" w:cs="Times New Roman"/>
                <w:sz w:val="18"/>
                <w:szCs w:val="18"/>
                <w:lang w:eastAsia="en-US"/>
              </w:rPr>
            </w:pPr>
            <w:r w:rsidRPr="00DE71CC">
              <w:rPr>
                <w:rFonts w:ascii="Times New Roman" w:hAnsi="Times New Roman" w:cs="Times New Roman"/>
                <w:sz w:val="18"/>
                <w:szCs w:val="18"/>
                <w:lang w:eastAsia="en-US"/>
              </w:rPr>
              <w:t xml:space="preserve">- </w:t>
            </w:r>
            <w:r w:rsidR="00A9265F" w:rsidRPr="00DE71CC">
              <w:rPr>
                <w:rFonts w:ascii="Times New Roman" w:hAnsi="Times New Roman" w:cs="Times New Roman"/>
                <w:sz w:val="18"/>
                <w:szCs w:val="18"/>
                <w:lang w:eastAsia="en-US"/>
              </w:rPr>
              <w:t>0,5</w:t>
            </w:r>
            <w:r w:rsidRPr="00DE71CC">
              <w:rPr>
                <w:rFonts w:ascii="Times New Roman" w:hAnsi="Times New Roman" w:cs="Times New Roman"/>
                <w:sz w:val="18"/>
                <w:szCs w:val="18"/>
                <w:lang w:eastAsia="en-US"/>
              </w:rPr>
              <w:t xml:space="preserve"> бал</w:t>
            </w:r>
            <w:r w:rsidR="00A9265F" w:rsidRPr="00DE71CC">
              <w:rPr>
                <w:rFonts w:ascii="Times New Roman" w:hAnsi="Times New Roman" w:cs="Times New Roman"/>
                <w:sz w:val="18"/>
                <w:szCs w:val="18"/>
                <w:lang w:eastAsia="en-US"/>
              </w:rPr>
              <w:t>и</w:t>
            </w:r>
            <w:r w:rsidRPr="00DE71CC">
              <w:rPr>
                <w:rFonts w:ascii="Times New Roman" w:hAnsi="Times New Roman" w:cs="Times New Roman"/>
                <w:sz w:val="18"/>
                <w:szCs w:val="18"/>
                <w:lang w:eastAsia="en-US"/>
              </w:rPr>
              <w:t xml:space="preserve"> - відповідь правильна, однак недостатньо повна, з деякими недоліками та з допомогою уточнюючих </w:t>
            </w:r>
            <w:r w:rsidRPr="00DE71CC">
              <w:rPr>
                <w:rFonts w:ascii="Times New Roman" w:hAnsi="Times New Roman" w:cs="Times New Roman"/>
                <w:sz w:val="18"/>
                <w:szCs w:val="18"/>
                <w:lang w:eastAsia="en-US"/>
              </w:rPr>
              <w:lastRenderedPageBreak/>
              <w:t>питань;</w:t>
            </w:r>
          </w:p>
          <w:p w:rsidR="002B0010" w:rsidRPr="00DE71CC" w:rsidRDefault="00482C44" w:rsidP="00886903">
            <w:pPr>
              <w:autoSpaceDE w:val="0"/>
              <w:autoSpaceDN w:val="0"/>
              <w:ind w:left="-108" w:right="-108"/>
              <w:jc w:val="both"/>
              <w:rPr>
                <w:rFonts w:ascii="Times New Roman" w:hAnsi="Times New Roman" w:cs="Times New Roman"/>
                <w:sz w:val="18"/>
                <w:szCs w:val="18"/>
                <w:lang w:eastAsia="en-US"/>
              </w:rPr>
            </w:pPr>
            <w:r w:rsidRPr="00DE71CC">
              <w:rPr>
                <w:rFonts w:ascii="Times New Roman" w:hAnsi="Times New Roman" w:cs="Times New Roman"/>
                <w:sz w:val="18"/>
                <w:szCs w:val="18"/>
                <w:lang w:eastAsia="en-US"/>
              </w:rPr>
              <w:t>- 0 балів - відповідь неправильна або відсутня.</w:t>
            </w:r>
          </w:p>
        </w:tc>
        <w:tc>
          <w:tcPr>
            <w:tcW w:w="709" w:type="dxa"/>
            <w:tcBorders>
              <w:top w:val="single" w:sz="4" w:space="0" w:color="auto"/>
              <w:left w:val="single" w:sz="4" w:space="0" w:color="auto"/>
              <w:bottom w:val="single" w:sz="4" w:space="0" w:color="auto"/>
              <w:right w:val="single" w:sz="4" w:space="0" w:color="auto"/>
            </w:tcBorders>
          </w:tcPr>
          <w:p w:rsidR="00482C44" w:rsidRPr="00DE71CC" w:rsidRDefault="00A9265F" w:rsidP="003E40B6">
            <w:pPr>
              <w:autoSpaceDE w:val="0"/>
              <w:autoSpaceDN w:val="0"/>
              <w:jc w:val="center"/>
              <w:rPr>
                <w:rFonts w:ascii="Times New Roman" w:hAnsi="Times New Roman" w:cs="Times New Roman"/>
                <w:b/>
                <w:sz w:val="18"/>
                <w:szCs w:val="18"/>
                <w:lang w:eastAsia="en-US"/>
              </w:rPr>
            </w:pPr>
            <w:r w:rsidRPr="00DE71CC">
              <w:rPr>
                <w:rFonts w:ascii="Times New Roman" w:hAnsi="Times New Roman" w:cs="Times New Roman"/>
                <w:b/>
                <w:sz w:val="18"/>
                <w:szCs w:val="18"/>
                <w:lang w:eastAsia="en-US"/>
              </w:rPr>
              <w:lastRenderedPageBreak/>
              <w:t>2</w:t>
            </w:r>
          </w:p>
        </w:tc>
      </w:tr>
      <w:tr w:rsidR="00482C44" w:rsidRPr="00A31F4F" w:rsidTr="00906A25">
        <w:trPr>
          <w:trHeight w:val="352"/>
        </w:trPr>
        <w:tc>
          <w:tcPr>
            <w:tcW w:w="1100" w:type="dxa"/>
            <w:vMerge/>
            <w:tcBorders>
              <w:left w:val="single" w:sz="4" w:space="0" w:color="auto"/>
              <w:right w:val="single" w:sz="4" w:space="0" w:color="auto"/>
            </w:tcBorders>
          </w:tcPr>
          <w:p w:rsidR="00482C44" w:rsidRPr="00D424DD" w:rsidRDefault="00482C44"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482C44" w:rsidRPr="00DE71CC" w:rsidRDefault="00481494" w:rsidP="00481494">
            <w:pPr>
              <w:autoSpaceDE w:val="0"/>
              <w:autoSpaceDN w:val="0"/>
              <w:ind w:left="-108" w:right="-108"/>
              <w:rPr>
                <w:rFonts w:ascii="Times New Roman" w:hAnsi="Times New Roman" w:cs="Times New Roman"/>
                <w:sz w:val="18"/>
                <w:szCs w:val="18"/>
              </w:rPr>
            </w:pPr>
            <w:r w:rsidRPr="00DE71CC">
              <w:rPr>
                <w:rFonts w:ascii="Times New Roman" w:hAnsi="Times New Roman" w:cs="Times New Roman"/>
                <w:sz w:val="18"/>
                <w:szCs w:val="18"/>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481494" w:rsidRPr="00DE71CC" w:rsidRDefault="00DE71CC" w:rsidP="00481494">
            <w:pPr>
              <w:autoSpaceDE w:val="0"/>
              <w:autoSpaceDN w:val="0"/>
              <w:rPr>
                <w:rFonts w:ascii="Times New Roman" w:hAnsi="Times New Roman" w:cs="Times New Roman"/>
                <w:sz w:val="18"/>
                <w:szCs w:val="18"/>
                <w:lang w:eastAsia="en-US"/>
              </w:rPr>
            </w:pPr>
            <w:r w:rsidRPr="00DE71CC">
              <w:rPr>
                <w:rFonts w:ascii="Times New Roman" w:hAnsi="Times New Roman" w:cs="Times New Roman"/>
                <w:sz w:val="18"/>
                <w:szCs w:val="18"/>
                <w:lang w:eastAsia="en-US"/>
              </w:rPr>
              <w:t xml:space="preserve">Спираючись на матеріали з теми 4 (див. </w:t>
            </w:r>
            <w:proofErr w:type="spellStart"/>
            <w:r w:rsidRPr="00DE71CC">
              <w:rPr>
                <w:rFonts w:ascii="Times New Roman" w:hAnsi="Times New Roman" w:cs="Times New Roman"/>
                <w:sz w:val="18"/>
                <w:szCs w:val="18"/>
                <w:lang w:eastAsia="en-US"/>
              </w:rPr>
              <w:t>Moodle</w:t>
            </w:r>
            <w:proofErr w:type="spellEnd"/>
            <w:r w:rsidRPr="00DE71CC">
              <w:rPr>
                <w:rFonts w:ascii="Times New Roman" w:hAnsi="Times New Roman" w:cs="Times New Roman"/>
                <w:sz w:val="18"/>
                <w:szCs w:val="18"/>
                <w:lang w:eastAsia="en-US"/>
              </w:rPr>
              <w:t xml:space="preserve">) та фінансову звітність підприємства на вибір (форма 1) зробити аналіз фінансового стану за два роки та зробити висновки щодо причин фінансової кризи. </w:t>
            </w:r>
            <w:r w:rsidR="00481494" w:rsidRPr="00DE71CC">
              <w:rPr>
                <w:rFonts w:ascii="Times New Roman" w:hAnsi="Times New Roman" w:cs="Times New Roman"/>
                <w:sz w:val="18"/>
                <w:szCs w:val="18"/>
                <w:lang w:eastAsia="en-US"/>
              </w:rPr>
              <w:t xml:space="preserve">Група здобувачів вищої освіти до </w:t>
            </w:r>
            <w:r w:rsidR="004C7425" w:rsidRPr="00DE71CC">
              <w:rPr>
                <w:rFonts w:ascii="Times New Roman" w:hAnsi="Times New Roman" w:cs="Times New Roman"/>
                <w:sz w:val="18"/>
                <w:szCs w:val="18"/>
                <w:lang w:eastAsia="en-US"/>
              </w:rPr>
              <w:t>3</w:t>
            </w:r>
            <w:r w:rsidR="00481494" w:rsidRPr="00DE71CC">
              <w:rPr>
                <w:rFonts w:ascii="Times New Roman" w:hAnsi="Times New Roman" w:cs="Times New Roman"/>
                <w:sz w:val="18"/>
                <w:szCs w:val="18"/>
                <w:lang w:eastAsia="en-US"/>
              </w:rPr>
              <w:t xml:space="preserve"> осіб. Оформити завдання у вигляді презентації.</w:t>
            </w:r>
          </w:p>
          <w:p w:rsidR="00482C44" w:rsidRPr="00DE71CC" w:rsidRDefault="00B402D2" w:rsidP="00481494">
            <w:pPr>
              <w:autoSpaceDE w:val="0"/>
              <w:autoSpaceDN w:val="0"/>
              <w:rPr>
                <w:rFonts w:ascii="Times New Roman" w:hAnsi="Times New Roman" w:cs="Times New Roman"/>
                <w:sz w:val="18"/>
                <w:szCs w:val="18"/>
                <w:lang w:eastAsia="en-US"/>
              </w:rPr>
            </w:pPr>
            <w:r w:rsidRPr="00DE71CC">
              <w:rPr>
                <w:rFonts w:ascii="Times New Roman" w:hAnsi="Times New Roman" w:cs="Times New Roman"/>
                <w:sz w:val="18"/>
                <w:szCs w:val="18"/>
                <w:lang w:eastAsia="en-US"/>
              </w:rPr>
              <w:t xml:space="preserve"> </w:t>
            </w:r>
          </w:p>
        </w:tc>
        <w:tc>
          <w:tcPr>
            <w:tcW w:w="2409" w:type="dxa"/>
            <w:gridSpan w:val="2"/>
            <w:tcBorders>
              <w:top w:val="single" w:sz="4" w:space="0" w:color="auto"/>
              <w:left w:val="single" w:sz="4" w:space="0" w:color="auto"/>
              <w:bottom w:val="single" w:sz="4" w:space="0" w:color="auto"/>
              <w:right w:val="single" w:sz="4" w:space="0" w:color="auto"/>
            </w:tcBorders>
          </w:tcPr>
          <w:p w:rsidR="00B402D2" w:rsidRPr="00DE71CC" w:rsidRDefault="00B402D2" w:rsidP="00B402D2">
            <w:pPr>
              <w:autoSpaceDE w:val="0"/>
              <w:autoSpaceDN w:val="0"/>
              <w:jc w:val="center"/>
              <w:rPr>
                <w:rFonts w:ascii="Times New Roman" w:hAnsi="Times New Roman" w:cs="Times New Roman"/>
                <w:sz w:val="18"/>
                <w:szCs w:val="18"/>
                <w:lang w:eastAsia="en-US"/>
              </w:rPr>
            </w:pPr>
            <w:r w:rsidRPr="00DE71CC">
              <w:rPr>
                <w:rFonts w:ascii="Times New Roman" w:hAnsi="Times New Roman" w:cs="Times New Roman"/>
                <w:sz w:val="18"/>
                <w:szCs w:val="18"/>
                <w:lang w:eastAsia="en-US"/>
              </w:rPr>
              <w:t>Виконання практичного завдання:</w:t>
            </w:r>
          </w:p>
          <w:p w:rsidR="00DE71CC" w:rsidRPr="00DE71CC" w:rsidRDefault="00DE71CC" w:rsidP="00DE71CC">
            <w:pPr>
              <w:autoSpaceDE w:val="0"/>
              <w:autoSpaceDN w:val="0"/>
              <w:jc w:val="both"/>
              <w:rPr>
                <w:rFonts w:ascii="Times New Roman" w:hAnsi="Times New Roman" w:cs="Times New Roman"/>
                <w:sz w:val="18"/>
                <w:szCs w:val="18"/>
                <w:lang w:eastAsia="en-US"/>
              </w:rPr>
            </w:pPr>
            <w:r w:rsidRPr="00DE71CC">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DE71CC" w:rsidRPr="00DE71CC" w:rsidRDefault="00DE71CC" w:rsidP="00DE71CC">
            <w:pPr>
              <w:autoSpaceDE w:val="0"/>
              <w:autoSpaceDN w:val="0"/>
              <w:jc w:val="both"/>
              <w:rPr>
                <w:rFonts w:ascii="Times New Roman" w:hAnsi="Times New Roman" w:cs="Times New Roman"/>
                <w:sz w:val="18"/>
                <w:szCs w:val="18"/>
                <w:lang w:eastAsia="en-US"/>
              </w:rPr>
            </w:pPr>
            <w:r w:rsidRPr="00DE71CC">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DE71CC" w:rsidRPr="00DE71CC" w:rsidRDefault="00DE71CC" w:rsidP="00DE71CC">
            <w:pPr>
              <w:autoSpaceDE w:val="0"/>
              <w:autoSpaceDN w:val="0"/>
              <w:jc w:val="both"/>
              <w:rPr>
                <w:rFonts w:ascii="Times New Roman" w:hAnsi="Times New Roman" w:cs="Times New Roman"/>
                <w:sz w:val="18"/>
                <w:szCs w:val="18"/>
                <w:lang w:eastAsia="en-US"/>
              </w:rPr>
            </w:pPr>
            <w:r w:rsidRPr="00DE71CC">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DE71CC" w:rsidRPr="00DE71CC" w:rsidRDefault="00DE71CC" w:rsidP="00DE71CC">
            <w:pPr>
              <w:autoSpaceDE w:val="0"/>
              <w:autoSpaceDN w:val="0"/>
              <w:jc w:val="both"/>
              <w:rPr>
                <w:rFonts w:ascii="Times New Roman" w:hAnsi="Times New Roman" w:cs="Times New Roman"/>
                <w:sz w:val="18"/>
                <w:szCs w:val="18"/>
                <w:lang w:eastAsia="en-US"/>
              </w:rPr>
            </w:pPr>
            <w:r w:rsidRPr="00DE71CC">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DE71CC">
              <w:rPr>
                <w:rFonts w:ascii="Times New Roman" w:hAnsi="Times New Roman" w:cs="Times New Roman"/>
                <w:sz w:val="18"/>
                <w:szCs w:val="18"/>
                <w:lang w:eastAsia="en-US"/>
              </w:rPr>
              <w:t>недоопрацювання</w:t>
            </w:r>
            <w:proofErr w:type="spellEnd"/>
            <w:r w:rsidRPr="00DE71CC">
              <w:rPr>
                <w:rFonts w:ascii="Times New Roman" w:hAnsi="Times New Roman" w:cs="Times New Roman"/>
                <w:sz w:val="18"/>
                <w:szCs w:val="18"/>
                <w:lang w:eastAsia="en-US"/>
              </w:rPr>
              <w:t>.</w:t>
            </w:r>
          </w:p>
          <w:p w:rsidR="002B0010" w:rsidRPr="00DE71CC" w:rsidRDefault="00DE71CC" w:rsidP="00DE71CC">
            <w:pPr>
              <w:autoSpaceDE w:val="0"/>
              <w:autoSpaceDN w:val="0"/>
              <w:jc w:val="both"/>
              <w:rPr>
                <w:rFonts w:ascii="Times New Roman" w:hAnsi="Times New Roman" w:cs="Times New Roman"/>
                <w:sz w:val="18"/>
                <w:szCs w:val="18"/>
                <w:lang w:eastAsia="en-US"/>
              </w:rPr>
            </w:pPr>
            <w:r w:rsidRPr="00DE71CC">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482C44" w:rsidRPr="00DE71CC" w:rsidRDefault="00B402D2" w:rsidP="003E40B6">
            <w:pPr>
              <w:autoSpaceDE w:val="0"/>
              <w:autoSpaceDN w:val="0"/>
              <w:jc w:val="center"/>
              <w:rPr>
                <w:rFonts w:ascii="Times New Roman" w:hAnsi="Times New Roman" w:cs="Times New Roman"/>
                <w:b/>
                <w:sz w:val="18"/>
                <w:szCs w:val="18"/>
                <w:lang w:eastAsia="en-US"/>
              </w:rPr>
            </w:pPr>
            <w:r w:rsidRPr="00DE71CC">
              <w:rPr>
                <w:rFonts w:ascii="Times New Roman" w:hAnsi="Times New Roman" w:cs="Times New Roman"/>
                <w:b/>
                <w:sz w:val="18"/>
                <w:szCs w:val="18"/>
                <w:lang w:eastAsia="en-US"/>
              </w:rPr>
              <w:t>4</w:t>
            </w:r>
          </w:p>
        </w:tc>
      </w:tr>
      <w:tr w:rsidR="002D54FE" w:rsidRPr="00A31F4F" w:rsidTr="00906A25">
        <w:trPr>
          <w:trHeight w:val="352"/>
        </w:trPr>
        <w:tc>
          <w:tcPr>
            <w:tcW w:w="1100" w:type="dxa"/>
            <w:vMerge w:val="restart"/>
            <w:tcBorders>
              <w:top w:val="single" w:sz="4" w:space="0" w:color="auto"/>
              <w:left w:val="single" w:sz="4" w:space="0" w:color="auto"/>
              <w:right w:val="single" w:sz="4" w:space="0" w:color="auto"/>
            </w:tcBorders>
          </w:tcPr>
          <w:p w:rsidR="002D54FE" w:rsidRPr="00D424DD" w:rsidRDefault="002D54FE"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3</w:t>
            </w:r>
          </w:p>
        </w:tc>
        <w:tc>
          <w:tcPr>
            <w:tcW w:w="1134" w:type="dxa"/>
            <w:tcBorders>
              <w:top w:val="single" w:sz="4" w:space="0" w:color="auto"/>
              <w:left w:val="single" w:sz="4" w:space="0" w:color="auto"/>
              <w:bottom w:val="single" w:sz="4" w:space="0" w:color="auto"/>
              <w:right w:val="single" w:sz="4" w:space="0" w:color="auto"/>
            </w:tcBorders>
          </w:tcPr>
          <w:p w:rsidR="002D54FE" w:rsidRPr="00D424DD" w:rsidRDefault="00303614" w:rsidP="00303614">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0C094E" w:rsidRPr="00D424DD" w:rsidRDefault="000C094E" w:rsidP="000C094E">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Проходження он-лайн тесту в системі </w:t>
            </w:r>
            <w:proofErr w:type="spellStart"/>
            <w:r w:rsidRPr="00D424DD">
              <w:rPr>
                <w:rFonts w:ascii="Times New Roman" w:hAnsi="Times New Roman" w:cs="Times New Roman"/>
                <w:sz w:val="18"/>
                <w:szCs w:val="18"/>
                <w:lang w:eastAsia="en-US"/>
              </w:rPr>
              <w:t>Moodle</w:t>
            </w:r>
            <w:proofErr w:type="spellEnd"/>
            <w:r w:rsidRPr="00D424DD">
              <w:rPr>
                <w:rFonts w:ascii="Times New Roman" w:hAnsi="Times New Roman" w:cs="Times New Roman"/>
                <w:sz w:val="18"/>
                <w:szCs w:val="18"/>
                <w:lang w:eastAsia="en-US"/>
              </w:rPr>
              <w:t xml:space="preserve"> (тести </w:t>
            </w:r>
            <w:r w:rsidR="005315BD">
              <w:rPr>
                <w:rFonts w:ascii="Times New Roman" w:hAnsi="Times New Roman" w:cs="Times New Roman"/>
                <w:sz w:val="18"/>
                <w:szCs w:val="18"/>
                <w:lang w:eastAsia="en-US"/>
              </w:rPr>
              <w:t>5, 6</w:t>
            </w:r>
            <w:r w:rsidRPr="00D424DD">
              <w:rPr>
                <w:rFonts w:ascii="Times New Roman" w:hAnsi="Times New Roman" w:cs="Times New Roman"/>
                <w:sz w:val="18"/>
                <w:szCs w:val="18"/>
                <w:lang w:eastAsia="en-US"/>
              </w:rPr>
              <w:t>).</w:t>
            </w:r>
          </w:p>
          <w:p w:rsidR="000C094E" w:rsidRPr="00D424DD" w:rsidRDefault="000C094E" w:rsidP="000C094E">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62048D" w:rsidRPr="0062048D"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1. Вкажіть відповідь, де наведені всі складові мето</w:t>
            </w:r>
            <w:r>
              <w:rPr>
                <w:rFonts w:ascii="Times New Roman" w:hAnsi="Times New Roman" w:cs="Times New Roman"/>
                <w:sz w:val="18"/>
                <w:szCs w:val="18"/>
                <w:lang w:eastAsia="en-US"/>
              </w:rPr>
              <w:t>дики аналізу ділової активності.</w:t>
            </w:r>
          </w:p>
          <w:p w:rsidR="0062048D" w:rsidRPr="0062048D"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2. Вкажіть відповідь, де наведені всі складові методики</w:t>
            </w:r>
            <w:r>
              <w:rPr>
                <w:rFonts w:ascii="Times New Roman" w:hAnsi="Times New Roman" w:cs="Times New Roman"/>
                <w:sz w:val="18"/>
                <w:szCs w:val="18"/>
                <w:lang w:eastAsia="en-US"/>
              </w:rPr>
              <w:t xml:space="preserve"> аналізу фінансових результатів.</w:t>
            </w:r>
          </w:p>
          <w:p w:rsidR="0062048D" w:rsidRPr="0062048D"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3. Вкажіть правильну нерівн</w:t>
            </w:r>
            <w:r>
              <w:rPr>
                <w:rFonts w:ascii="Times New Roman" w:hAnsi="Times New Roman" w:cs="Times New Roman"/>
                <w:sz w:val="18"/>
                <w:szCs w:val="18"/>
                <w:lang w:eastAsia="en-US"/>
              </w:rPr>
              <w:t>ість Золотого правила економіки.</w:t>
            </w:r>
          </w:p>
          <w:p w:rsidR="0062048D" w:rsidRPr="0062048D"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4. Вкажіть, який коефіцієнт не відноситься до коефіцієнтів ділової актив</w:t>
            </w:r>
            <w:r>
              <w:rPr>
                <w:rFonts w:ascii="Times New Roman" w:hAnsi="Times New Roman" w:cs="Times New Roman"/>
                <w:sz w:val="18"/>
                <w:szCs w:val="18"/>
                <w:lang w:eastAsia="en-US"/>
              </w:rPr>
              <w:t>ності.</w:t>
            </w:r>
          </w:p>
          <w:p w:rsidR="0062048D" w:rsidRPr="0062048D"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5. Вкажіть правильну формулу розрах</w:t>
            </w:r>
            <w:r>
              <w:rPr>
                <w:rFonts w:ascii="Times New Roman" w:hAnsi="Times New Roman" w:cs="Times New Roman"/>
                <w:sz w:val="18"/>
                <w:szCs w:val="18"/>
                <w:lang w:eastAsia="en-US"/>
              </w:rPr>
              <w:t>унку валового прибутку (збитку).</w:t>
            </w:r>
          </w:p>
          <w:p w:rsidR="0062048D" w:rsidRPr="0062048D"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6. Вкажіть правильну формулу розрахунку фінансового результату від операційно</w:t>
            </w:r>
            <w:r>
              <w:rPr>
                <w:rFonts w:ascii="Times New Roman" w:hAnsi="Times New Roman" w:cs="Times New Roman"/>
                <w:sz w:val="18"/>
                <w:szCs w:val="18"/>
                <w:lang w:eastAsia="en-US"/>
              </w:rPr>
              <w:t>ї діяльності (прибутку, збитку).</w:t>
            </w:r>
          </w:p>
          <w:p w:rsidR="0062048D" w:rsidRPr="0062048D"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7. Вкажіть правильну формулу розрахунку фінансового результату до о</w:t>
            </w:r>
            <w:r>
              <w:rPr>
                <w:rFonts w:ascii="Times New Roman" w:hAnsi="Times New Roman" w:cs="Times New Roman"/>
                <w:sz w:val="18"/>
                <w:szCs w:val="18"/>
                <w:lang w:eastAsia="en-US"/>
              </w:rPr>
              <w:t>податкування (прибутку, збитку).</w:t>
            </w:r>
          </w:p>
          <w:p w:rsidR="0062048D" w:rsidRPr="0062048D"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8. Вкажіть правильну формулу розрахунку чистого фінансовог</w:t>
            </w:r>
            <w:r>
              <w:rPr>
                <w:rFonts w:ascii="Times New Roman" w:hAnsi="Times New Roman" w:cs="Times New Roman"/>
                <w:sz w:val="18"/>
                <w:szCs w:val="18"/>
                <w:lang w:eastAsia="en-US"/>
              </w:rPr>
              <w:t>о результату (прибутку, збитку).</w:t>
            </w:r>
          </w:p>
          <w:p w:rsidR="0062048D" w:rsidRPr="0062048D"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9. Вкажіть, до якої групи показників (коефіцієнтів) рентабельності відноситься коефіцієнт Чистої р</w:t>
            </w:r>
            <w:r>
              <w:rPr>
                <w:rFonts w:ascii="Times New Roman" w:hAnsi="Times New Roman" w:cs="Times New Roman"/>
                <w:sz w:val="18"/>
                <w:szCs w:val="18"/>
                <w:lang w:eastAsia="en-US"/>
              </w:rPr>
              <w:t>ентабельності продажу продукції.</w:t>
            </w:r>
          </w:p>
          <w:p w:rsidR="002B0010"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10. Вкажіть, до якої групи показників (коефіцієнтів) рентабельності відноситься коефіцієнт Р</w:t>
            </w:r>
            <w:r>
              <w:rPr>
                <w:rFonts w:ascii="Times New Roman" w:hAnsi="Times New Roman" w:cs="Times New Roman"/>
                <w:sz w:val="18"/>
                <w:szCs w:val="18"/>
                <w:lang w:eastAsia="en-US"/>
              </w:rPr>
              <w:t>ентабельності власного капіталу.</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w:t>
            </w: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 xml:space="preserve">. Вкажіть, яка з перелічених моделей є </w:t>
            </w:r>
            <w:proofErr w:type="spellStart"/>
            <w:r>
              <w:rPr>
                <w:rFonts w:ascii="Times New Roman" w:hAnsi="Times New Roman" w:cs="Times New Roman"/>
                <w:sz w:val="18"/>
                <w:szCs w:val="18"/>
                <w:lang w:eastAsia="en-US"/>
              </w:rPr>
              <w:t>двофакторною</w:t>
            </w:r>
            <w:proofErr w:type="spellEnd"/>
            <w:r>
              <w:rPr>
                <w:rFonts w:ascii="Times New Roman" w:hAnsi="Times New Roman" w:cs="Times New Roman"/>
                <w:sz w:val="18"/>
                <w:szCs w:val="18"/>
                <w:lang w:eastAsia="en-US"/>
              </w:rPr>
              <w:t xml:space="preserve"> </w:t>
            </w:r>
            <w:r w:rsidRPr="00A04C85">
              <w:rPr>
                <w:rFonts w:ascii="Times New Roman" w:hAnsi="Times New Roman" w:cs="Times New Roman"/>
                <w:sz w:val="18"/>
                <w:szCs w:val="18"/>
                <w:lang w:eastAsia="en-US"/>
              </w:rPr>
              <w:t xml:space="preserve">моделлю </w:t>
            </w:r>
            <w:proofErr w:type="spellStart"/>
            <w:r w:rsidRPr="00A04C85">
              <w:rPr>
                <w:rFonts w:ascii="Times New Roman" w:hAnsi="Times New Roman" w:cs="Times New Roman"/>
                <w:sz w:val="18"/>
                <w:szCs w:val="18"/>
                <w:lang w:eastAsia="en-US"/>
              </w:rPr>
              <w:t>Альтмана</w:t>
            </w:r>
            <w:proofErr w:type="spellEnd"/>
            <w:r w:rsidRPr="00A04C85">
              <w:rPr>
                <w:rFonts w:ascii="Times New Roman" w:hAnsi="Times New Roman" w:cs="Times New Roman"/>
                <w:sz w:val="18"/>
                <w:szCs w:val="18"/>
                <w:lang w:eastAsia="en-US"/>
              </w:rPr>
              <w:t>:</w:t>
            </w:r>
          </w:p>
          <w:p w:rsidR="00A04C85" w:rsidRPr="00A04C85" w:rsidRDefault="00A04C85" w:rsidP="00A04C85">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 xml:space="preserve">2. Вкажіть, яка з перелічених моделей є моделлю </w:t>
            </w:r>
            <w:proofErr w:type="spellStart"/>
            <w:r w:rsidRPr="00A04C85">
              <w:rPr>
                <w:rFonts w:ascii="Times New Roman" w:hAnsi="Times New Roman" w:cs="Times New Roman"/>
                <w:sz w:val="18"/>
                <w:szCs w:val="18"/>
                <w:lang w:eastAsia="en-US"/>
              </w:rPr>
              <w:t>Таффлера</w:t>
            </w:r>
            <w:proofErr w:type="spellEnd"/>
            <w:r w:rsidRPr="00A04C85">
              <w:rPr>
                <w:rFonts w:ascii="Times New Roman" w:hAnsi="Times New Roman" w:cs="Times New Roman"/>
                <w:sz w:val="18"/>
                <w:szCs w:val="18"/>
                <w:lang w:eastAsia="en-US"/>
              </w:rPr>
              <w:t>:</w:t>
            </w:r>
          </w:p>
          <w:p w:rsidR="00A04C85" w:rsidRPr="00A04C85" w:rsidRDefault="00A04C85" w:rsidP="00A04C85">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 xml:space="preserve">3. Вкажіть, яка з перелічених моделей є моделлю </w:t>
            </w:r>
            <w:proofErr w:type="spellStart"/>
            <w:r w:rsidRPr="00A04C85">
              <w:rPr>
                <w:rFonts w:ascii="Times New Roman" w:hAnsi="Times New Roman" w:cs="Times New Roman"/>
                <w:sz w:val="18"/>
                <w:szCs w:val="18"/>
                <w:lang w:eastAsia="en-US"/>
              </w:rPr>
              <w:t>Фулмера</w:t>
            </w:r>
            <w:proofErr w:type="spellEnd"/>
            <w:r w:rsidRPr="00A04C85">
              <w:rPr>
                <w:rFonts w:ascii="Times New Roman" w:hAnsi="Times New Roman" w:cs="Times New Roman"/>
                <w:sz w:val="18"/>
                <w:szCs w:val="18"/>
                <w:lang w:eastAsia="en-US"/>
              </w:rPr>
              <w:t>:</w:t>
            </w:r>
          </w:p>
          <w:p w:rsidR="00A04C85" w:rsidRPr="00A04C85" w:rsidRDefault="00A04C85" w:rsidP="00A04C85">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 xml:space="preserve">4. Вкажіть, яка з перелічених моделей є моделлю </w:t>
            </w:r>
            <w:proofErr w:type="spellStart"/>
            <w:r w:rsidRPr="00A04C85">
              <w:rPr>
                <w:rFonts w:ascii="Times New Roman" w:hAnsi="Times New Roman" w:cs="Times New Roman"/>
                <w:sz w:val="18"/>
                <w:szCs w:val="18"/>
                <w:lang w:eastAsia="en-US"/>
              </w:rPr>
              <w:t>Спрингейта</w:t>
            </w:r>
            <w:proofErr w:type="spellEnd"/>
            <w:r w:rsidRPr="00A04C85">
              <w:rPr>
                <w:rFonts w:ascii="Times New Roman" w:hAnsi="Times New Roman" w:cs="Times New Roman"/>
                <w:sz w:val="18"/>
                <w:szCs w:val="18"/>
                <w:lang w:eastAsia="en-US"/>
              </w:rPr>
              <w:t>:</w:t>
            </w:r>
          </w:p>
          <w:p w:rsidR="00A04C85" w:rsidRPr="00A04C85" w:rsidRDefault="00A04C85" w:rsidP="00A04C85">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 xml:space="preserve">5. Вкажіть, яка з перелічених моделей є моделлю </w:t>
            </w:r>
            <w:proofErr w:type="spellStart"/>
            <w:r w:rsidRPr="00A04C85">
              <w:rPr>
                <w:rFonts w:ascii="Times New Roman" w:hAnsi="Times New Roman" w:cs="Times New Roman"/>
                <w:sz w:val="18"/>
                <w:szCs w:val="18"/>
                <w:lang w:eastAsia="en-US"/>
              </w:rPr>
              <w:t>Конана</w:t>
            </w:r>
            <w:proofErr w:type="spellEnd"/>
            <w:r w:rsidRPr="00A04C85">
              <w:rPr>
                <w:rFonts w:ascii="Times New Roman" w:hAnsi="Times New Roman" w:cs="Times New Roman"/>
                <w:sz w:val="18"/>
                <w:szCs w:val="18"/>
                <w:lang w:eastAsia="en-US"/>
              </w:rPr>
              <w:t xml:space="preserve"> - </w:t>
            </w:r>
            <w:proofErr w:type="spellStart"/>
            <w:r w:rsidRPr="00A04C85">
              <w:rPr>
                <w:rFonts w:ascii="Times New Roman" w:hAnsi="Times New Roman" w:cs="Times New Roman"/>
                <w:sz w:val="18"/>
                <w:szCs w:val="18"/>
                <w:lang w:eastAsia="en-US"/>
              </w:rPr>
              <w:t>Голдера</w:t>
            </w:r>
            <w:proofErr w:type="spellEnd"/>
            <w:r w:rsidRPr="00A04C85">
              <w:rPr>
                <w:rFonts w:ascii="Times New Roman" w:hAnsi="Times New Roman" w:cs="Times New Roman"/>
                <w:sz w:val="18"/>
                <w:szCs w:val="18"/>
                <w:lang w:eastAsia="en-US"/>
              </w:rPr>
              <w:t>:</w:t>
            </w:r>
          </w:p>
          <w:p w:rsidR="00A04C85" w:rsidRPr="00A04C85" w:rsidRDefault="00A04C85" w:rsidP="00A04C85">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6. Вкажіть, яка з перелічених моделей є моделлю Лісу:</w:t>
            </w:r>
          </w:p>
          <w:p w:rsidR="00A04C85" w:rsidRPr="00A04C85" w:rsidRDefault="00A04C85" w:rsidP="00A04C85">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 xml:space="preserve">7. Вкажіть, яка з перелічених моделей є </w:t>
            </w:r>
            <w:r>
              <w:rPr>
                <w:rFonts w:ascii="Times New Roman" w:hAnsi="Times New Roman" w:cs="Times New Roman"/>
                <w:sz w:val="18"/>
                <w:szCs w:val="18"/>
                <w:lang w:eastAsia="en-US"/>
              </w:rPr>
              <w:t>п</w:t>
            </w:r>
            <w:r w:rsidRPr="00A04C85">
              <w:rPr>
                <w:rFonts w:ascii="Times New Roman" w:hAnsi="Times New Roman" w:cs="Times New Roman"/>
                <w:sz w:val="18"/>
                <w:szCs w:val="18"/>
                <w:lang w:val="ru-RU" w:eastAsia="en-US"/>
              </w:rPr>
              <w:t>’</w:t>
            </w:r>
            <w:proofErr w:type="spellStart"/>
            <w:r>
              <w:rPr>
                <w:rFonts w:ascii="Times New Roman" w:hAnsi="Times New Roman" w:cs="Times New Roman"/>
                <w:sz w:val="18"/>
                <w:szCs w:val="18"/>
                <w:lang w:eastAsia="en-US"/>
              </w:rPr>
              <w:t>ятифакторною</w:t>
            </w:r>
            <w:proofErr w:type="spellEnd"/>
            <w:r>
              <w:rPr>
                <w:rFonts w:ascii="Times New Roman" w:hAnsi="Times New Roman" w:cs="Times New Roman"/>
                <w:sz w:val="18"/>
                <w:szCs w:val="18"/>
                <w:lang w:eastAsia="en-US"/>
              </w:rPr>
              <w:t xml:space="preserve"> моделлю </w:t>
            </w:r>
            <w:proofErr w:type="spellStart"/>
            <w:r>
              <w:rPr>
                <w:rFonts w:ascii="Times New Roman" w:hAnsi="Times New Roman" w:cs="Times New Roman"/>
                <w:sz w:val="18"/>
                <w:szCs w:val="18"/>
                <w:lang w:eastAsia="en-US"/>
              </w:rPr>
              <w:t>Альтмана</w:t>
            </w:r>
            <w:proofErr w:type="spellEnd"/>
            <w:r w:rsidRPr="00A04C85">
              <w:rPr>
                <w:rFonts w:ascii="Times New Roman" w:hAnsi="Times New Roman" w:cs="Times New Roman"/>
                <w:sz w:val="18"/>
                <w:szCs w:val="18"/>
                <w:lang w:eastAsia="en-US"/>
              </w:rPr>
              <w:t>:</w:t>
            </w:r>
          </w:p>
          <w:p w:rsidR="00A04C85" w:rsidRPr="00A04C85" w:rsidRDefault="00A04C85" w:rsidP="00A04C85">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8. Вкажіть, яка з перелічених моделей є моделлю Савицької:</w:t>
            </w:r>
          </w:p>
          <w:p w:rsidR="00A04C85" w:rsidRPr="00A04C85" w:rsidRDefault="00A04C85" w:rsidP="00A04C85">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 xml:space="preserve">9. Вкажіть, яка з перелічених моделей є </w:t>
            </w:r>
            <w:proofErr w:type="spellStart"/>
            <w:r w:rsidRPr="00A04C85">
              <w:rPr>
                <w:rFonts w:ascii="Times New Roman" w:hAnsi="Times New Roman" w:cs="Times New Roman"/>
                <w:sz w:val="18"/>
                <w:szCs w:val="18"/>
                <w:lang w:eastAsia="en-US"/>
              </w:rPr>
              <w:lastRenderedPageBreak/>
              <w:t>п’ятифакторною</w:t>
            </w:r>
            <w:proofErr w:type="spellEnd"/>
            <w:r w:rsidRPr="00A04C85">
              <w:rPr>
                <w:rFonts w:ascii="Times New Roman" w:hAnsi="Times New Roman" w:cs="Times New Roman"/>
                <w:sz w:val="18"/>
                <w:szCs w:val="18"/>
                <w:lang w:eastAsia="en-US"/>
              </w:rPr>
              <w:t xml:space="preserve"> </w:t>
            </w:r>
            <w:r>
              <w:rPr>
                <w:rFonts w:ascii="Times New Roman" w:hAnsi="Times New Roman" w:cs="Times New Roman"/>
                <w:sz w:val="18"/>
                <w:szCs w:val="18"/>
                <w:lang w:eastAsia="en-US"/>
              </w:rPr>
              <w:t xml:space="preserve">модифікованою </w:t>
            </w:r>
            <w:r w:rsidRPr="00A04C85">
              <w:rPr>
                <w:rFonts w:ascii="Times New Roman" w:hAnsi="Times New Roman" w:cs="Times New Roman"/>
                <w:sz w:val="18"/>
                <w:szCs w:val="18"/>
                <w:lang w:eastAsia="en-US"/>
              </w:rPr>
              <w:t xml:space="preserve">моделлю </w:t>
            </w:r>
            <w:proofErr w:type="spellStart"/>
            <w:r w:rsidRPr="00A04C85">
              <w:rPr>
                <w:rFonts w:ascii="Times New Roman" w:hAnsi="Times New Roman" w:cs="Times New Roman"/>
                <w:sz w:val="18"/>
                <w:szCs w:val="18"/>
                <w:lang w:eastAsia="en-US"/>
              </w:rPr>
              <w:t>Альтмана</w:t>
            </w:r>
            <w:proofErr w:type="spellEnd"/>
            <w:r w:rsidRPr="00A04C85">
              <w:rPr>
                <w:rFonts w:ascii="Times New Roman" w:hAnsi="Times New Roman" w:cs="Times New Roman"/>
                <w:sz w:val="18"/>
                <w:szCs w:val="18"/>
                <w:lang w:eastAsia="en-US"/>
              </w:rPr>
              <w:t>:</w:t>
            </w:r>
          </w:p>
          <w:p w:rsidR="0062048D" w:rsidRPr="00D424DD" w:rsidRDefault="00A04C85" w:rsidP="00A04C85">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2</w:t>
            </w:r>
            <w:r w:rsidRPr="00A04C85">
              <w:rPr>
                <w:rFonts w:ascii="Times New Roman" w:hAnsi="Times New Roman" w:cs="Times New Roman"/>
                <w:sz w:val="18"/>
                <w:szCs w:val="18"/>
                <w:lang w:eastAsia="en-US"/>
              </w:rPr>
              <w:t>0. Вкажіть, яка з перелічених моделей є моделлю Терещенко:</w:t>
            </w:r>
          </w:p>
        </w:tc>
        <w:tc>
          <w:tcPr>
            <w:tcW w:w="2409" w:type="dxa"/>
            <w:gridSpan w:val="2"/>
            <w:tcBorders>
              <w:top w:val="single" w:sz="4" w:space="0" w:color="auto"/>
              <w:left w:val="single" w:sz="4" w:space="0" w:color="auto"/>
              <w:bottom w:val="single" w:sz="4" w:space="0" w:color="auto"/>
              <w:right w:val="single" w:sz="4" w:space="0" w:color="auto"/>
            </w:tcBorders>
          </w:tcPr>
          <w:p w:rsidR="000C094E" w:rsidRPr="00D424DD" w:rsidRDefault="000C094E" w:rsidP="000C094E">
            <w:pPr>
              <w:widowControl/>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t>Тестове питання оцінюється максимально в 0,</w:t>
            </w:r>
            <w:r w:rsidR="005315B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Загалом передбачено виконання </w:t>
            </w:r>
            <w:r w:rsidR="005315BD">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0 тестових завдань:</w:t>
            </w:r>
          </w:p>
          <w:p w:rsidR="000C094E" w:rsidRPr="00D424DD" w:rsidRDefault="000C094E" w:rsidP="000C094E">
            <w:pPr>
              <w:widowControl/>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w:t>
            </w:r>
            <w:r w:rsidR="005315B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 правильну відповідь;</w:t>
            </w:r>
          </w:p>
          <w:p w:rsidR="002D54FE" w:rsidRPr="00D424DD" w:rsidRDefault="000C094E" w:rsidP="000C094E">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2D54FE" w:rsidRPr="00D424DD" w:rsidRDefault="00F7267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2D54FE" w:rsidRPr="00A31F4F" w:rsidTr="00906A25">
        <w:trPr>
          <w:trHeight w:val="352"/>
        </w:trPr>
        <w:tc>
          <w:tcPr>
            <w:tcW w:w="1100" w:type="dxa"/>
            <w:vMerge/>
            <w:tcBorders>
              <w:left w:val="single" w:sz="4" w:space="0" w:color="auto"/>
              <w:bottom w:val="single" w:sz="4" w:space="0" w:color="auto"/>
              <w:right w:val="single" w:sz="4" w:space="0" w:color="auto"/>
            </w:tcBorders>
          </w:tcPr>
          <w:p w:rsidR="002D54FE" w:rsidRPr="00D424DD" w:rsidRDefault="002D54FE"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2D54FE" w:rsidRPr="00A04C85" w:rsidRDefault="00A04C85" w:rsidP="00F72673">
            <w:pPr>
              <w:autoSpaceDE w:val="0"/>
              <w:autoSpaceDN w:val="0"/>
              <w:ind w:left="-108" w:right="-108"/>
              <w:rPr>
                <w:rFonts w:ascii="Times New Roman" w:hAnsi="Times New Roman" w:cs="Times New Roman"/>
                <w:sz w:val="18"/>
                <w:szCs w:val="18"/>
              </w:rPr>
            </w:pPr>
            <w:r w:rsidRPr="00A04C85">
              <w:rPr>
                <w:rFonts w:ascii="Times New Roman" w:hAnsi="Times New Roman" w:cs="Times New Roman"/>
                <w:sz w:val="18"/>
                <w:szCs w:val="18"/>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4C7425" w:rsidRPr="00A04C85" w:rsidRDefault="00A04C85" w:rsidP="004C742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 xml:space="preserve">Спираючись на матеріали з теми 5 (див. </w:t>
            </w:r>
            <w:proofErr w:type="spellStart"/>
            <w:r w:rsidRPr="00A04C85">
              <w:rPr>
                <w:rFonts w:ascii="Times New Roman" w:hAnsi="Times New Roman" w:cs="Times New Roman"/>
                <w:sz w:val="18"/>
                <w:szCs w:val="18"/>
                <w:lang w:eastAsia="en-US"/>
              </w:rPr>
              <w:t>Moodle</w:t>
            </w:r>
            <w:proofErr w:type="spellEnd"/>
            <w:r w:rsidRPr="00A04C85">
              <w:rPr>
                <w:rFonts w:ascii="Times New Roman" w:hAnsi="Times New Roman" w:cs="Times New Roman"/>
                <w:sz w:val="18"/>
                <w:szCs w:val="18"/>
                <w:lang w:eastAsia="en-US"/>
              </w:rPr>
              <w:t>) та фінансову звітність підприємства на вибір (форма 1, форма 2) зробити аналіз ділової активності та фінансових результатів діяльності за два роки та зробити висновки щодо причин фінансової кризи. Група здобувачів вищої освіти до 3 осіб. Оформити завдання у вигляді презентації.</w:t>
            </w:r>
          </w:p>
        </w:tc>
        <w:tc>
          <w:tcPr>
            <w:tcW w:w="2409" w:type="dxa"/>
            <w:gridSpan w:val="2"/>
            <w:tcBorders>
              <w:top w:val="single" w:sz="4" w:space="0" w:color="auto"/>
              <w:left w:val="single" w:sz="4" w:space="0" w:color="auto"/>
              <w:bottom w:val="single" w:sz="4" w:space="0" w:color="auto"/>
              <w:right w:val="single" w:sz="4" w:space="0" w:color="auto"/>
            </w:tcBorders>
          </w:tcPr>
          <w:p w:rsidR="000C094E" w:rsidRPr="00A04C85" w:rsidRDefault="000C094E" w:rsidP="000C094E">
            <w:pPr>
              <w:autoSpaceDE w:val="0"/>
              <w:autoSpaceDN w:val="0"/>
              <w:ind w:left="-108" w:right="-108"/>
              <w:jc w:val="center"/>
              <w:rPr>
                <w:rFonts w:ascii="Times New Roman" w:hAnsi="Times New Roman" w:cs="Times New Roman"/>
                <w:sz w:val="18"/>
                <w:szCs w:val="18"/>
                <w:lang w:eastAsia="en-US"/>
              </w:rPr>
            </w:pPr>
            <w:r w:rsidRPr="00A04C85">
              <w:rPr>
                <w:rFonts w:ascii="Times New Roman" w:hAnsi="Times New Roman" w:cs="Times New Roman"/>
                <w:sz w:val="18"/>
                <w:szCs w:val="18"/>
                <w:lang w:eastAsia="en-US"/>
              </w:rPr>
              <w:t>Виконання практичного завдання:</w:t>
            </w:r>
          </w:p>
          <w:p w:rsidR="004C7425" w:rsidRPr="00A04C85" w:rsidRDefault="004C7425" w:rsidP="004C7425">
            <w:pPr>
              <w:autoSpaceDE w:val="0"/>
              <w:autoSpaceDN w:val="0"/>
              <w:ind w:left="-108" w:right="-108"/>
              <w:jc w:val="both"/>
              <w:rPr>
                <w:rFonts w:ascii="Times New Roman" w:hAnsi="Times New Roman" w:cs="Times New Roman"/>
                <w:sz w:val="18"/>
                <w:szCs w:val="18"/>
                <w:lang w:eastAsia="en-US"/>
              </w:rPr>
            </w:pPr>
            <w:r w:rsidRPr="00A04C85">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4C7425" w:rsidRPr="00A04C85" w:rsidRDefault="004C7425" w:rsidP="004C7425">
            <w:pPr>
              <w:autoSpaceDE w:val="0"/>
              <w:autoSpaceDN w:val="0"/>
              <w:ind w:left="-108" w:right="-108"/>
              <w:jc w:val="both"/>
              <w:rPr>
                <w:rFonts w:ascii="Times New Roman" w:hAnsi="Times New Roman" w:cs="Times New Roman"/>
                <w:sz w:val="18"/>
                <w:szCs w:val="18"/>
                <w:lang w:eastAsia="en-US"/>
              </w:rPr>
            </w:pPr>
            <w:r w:rsidRPr="00A04C85">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4C7425" w:rsidRPr="00A04C85" w:rsidRDefault="004C7425" w:rsidP="004C7425">
            <w:pPr>
              <w:autoSpaceDE w:val="0"/>
              <w:autoSpaceDN w:val="0"/>
              <w:ind w:left="-108" w:right="-108"/>
              <w:jc w:val="both"/>
              <w:rPr>
                <w:rFonts w:ascii="Times New Roman" w:hAnsi="Times New Roman" w:cs="Times New Roman"/>
                <w:sz w:val="18"/>
                <w:szCs w:val="18"/>
                <w:lang w:eastAsia="en-US"/>
              </w:rPr>
            </w:pPr>
            <w:r w:rsidRPr="00A04C85">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4C7425" w:rsidRPr="00A04C85" w:rsidRDefault="004C7425" w:rsidP="004C7425">
            <w:pPr>
              <w:autoSpaceDE w:val="0"/>
              <w:autoSpaceDN w:val="0"/>
              <w:ind w:left="-108" w:right="-108"/>
              <w:jc w:val="both"/>
              <w:rPr>
                <w:rFonts w:ascii="Times New Roman" w:hAnsi="Times New Roman" w:cs="Times New Roman"/>
                <w:sz w:val="18"/>
                <w:szCs w:val="18"/>
                <w:lang w:eastAsia="en-US"/>
              </w:rPr>
            </w:pPr>
            <w:r w:rsidRPr="00A04C85">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A04C85">
              <w:rPr>
                <w:rFonts w:ascii="Times New Roman" w:hAnsi="Times New Roman" w:cs="Times New Roman"/>
                <w:sz w:val="18"/>
                <w:szCs w:val="18"/>
                <w:lang w:eastAsia="en-US"/>
              </w:rPr>
              <w:t>недоопрацювання</w:t>
            </w:r>
            <w:proofErr w:type="spellEnd"/>
            <w:r w:rsidRPr="00A04C85">
              <w:rPr>
                <w:rFonts w:ascii="Times New Roman" w:hAnsi="Times New Roman" w:cs="Times New Roman"/>
                <w:sz w:val="18"/>
                <w:szCs w:val="18"/>
                <w:lang w:eastAsia="en-US"/>
              </w:rPr>
              <w:t>.</w:t>
            </w:r>
          </w:p>
          <w:p w:rsidR="002D54FE" w:rsidRPr="00A04C85" w:rsidRDefault="004C7425" w:rsidP="004C7425">
            <w:pPr>
              <w:autoSpaceDE w:val="0"/>
              <w:autoSpaceDN w:val="0"/>
              <w:ind w:left="-108" w:right="-108"/>
              <w:jc w:val="both"/>
              <w:rPr>
                <w:rFonts w:ascii="Times New Roman" w:hAnsi="Times New Roman" w:cs="Times New Roman"/>
                <w:sz w:val="18"/>
                <w:szCs w:val="18"/>
                <w:lang w:eastAsia="en-US"/>
              </w:rPr>
            </w:pPr>
            <w:r w:rsidRPr="00A04C85">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2D54FE" w:rsidRPr="00A04C85" w:rsidRDefault="000C094E" w:rsidP="003E40B6">
            <w:pPr>
              <w:autoSpaceDE w:val="0"/>
              <w:autoSpaceDN w:val="0"/>
              <w:jc w:val="center"/>
              <w:rPr>
                <w:rFonts w:ascii="Times New Roman" w:hAnsi="Times New Roman" w:cs="Times New Roman"/>
                <w:b/>
                <w:sz w:val="18"/>
                <w:szCs w:val="18"/>
                <w:lang w:eastAsia="en-US"/>
              </w:rPr>
            </w:pPr>
            <w:r w:rsidRPr="00A04C85">
              <w:rPr>
                <w:rFonts w:ascii="Times New Roman" w:hAnsi="Times New Roman" w:cs="Times New Roman"/>
                <w:b/>
                <w:sz w:val="18"/>
                <w:szCs w:val="18"/>
                <w:lang w:eastAsia="en-US"/>
              </w:rPr>
              <w:t>4</w:t>
            </w:r>
          </w:p>
        </w:tc>
      </w:tr>
      <w:tr w:rsidR="002D54FE" w:rsidRPr="00A31F4F" w:rsidTr="00906A25">
        <w:trPr>
          <w:trHeight w:val="352"/>
        </w:trPr>
        <w:tc>
          <w:tcPr>
            <w:tcW w:w="1100" w:type="dxa"/>
            <w:vMerge w:val="restart"/>
            <w:tcBorders>
              <w:top w:val="single" w:sz="4" w:space="0" w:color="auto"/>
              <w:left w:val="single" w:sz="4" w:space="0" w:color="auto"/>
              <w:right w:val="single" w:sz="4" w:space="0" w:color="auto"/>
            </w:tcBorders>
          </w:tcPr>
          <w:p w:rsidR="002D54FE" w:rsidRPr="00D424DD" w:rsidRDefault="002D54FE"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4</w:t>
            </w:r>
          </w:p>
        </w:tc>
        <w:tc>
          <w:tcPr>
            <w:tcW w:w="1134" w:type="dxa"/>
            <w:tcBorders>
              <w:top w:val="single" w:sz="4" w:space="0" w:color="auto"/>
              <w:left w:val="single" w:sz="4" w:space="0" w:color="auto"/>
              <w:bottom w:val="single" w:sz="4" w:space="0" w:color="auto"/>
              <w:right w:val="single" w:sz="4" w:space="0" w:color="auto"/>
            </w:tcBorders>
          </w:tcPr>
          <w:p w:rsidR="002D54FE" w:rsidRPr="00A04C85" w:rsidRDefault="000C094E" w:rsidP="00F72673">
            <w:pPr>
              <w:autoSpaceDE w:val="0"/>
              <w:autoSpaceDN w:val="0"/>
              <w:ind w:left="-108" w:right="-108"/>
              <w:jc w:val="center"/>
              <w:rPr>
                <w:rFonts w:ascii="Times New Roman" w:hAnsi="Times New Roman" w:cs="Times New Roman"/>
                <w:sz w:val="18"/>
                <w:szCs w:val="18"/>
              </w:rPr>
            </w:pPr>
            <w:r w:rsidRPr="00A04C85">
              <w:rPr>
                <w:rFonts w:ascii="Times New Roman" w:hAnsi="Times New Roman" w:cs="Times New Roman"/>
                <w:sz w:val="18"/>
                <w:szCs w:val="18"/>
              </w:rPr>
              <w:t xml:space="preserve">Контрольна робота за матеріалами теоретичних тем зі змістових модулів 1, 2, </w:t>
            </w:r>
          </w:p>
        </w:tc>
        <w:tc>
          <w:tcPr>
            <w:tcW w:w="4395" w:type="dxa"/>
            <w:tcBorders>
              <w:top w:val="single" w:sz="4" w:space="0" w:color="auto"/>
              <w:left w:val="single" w:sz="4" w:space="0" w:color="auto"/>
              <w:bottom w:val="single" w:sz="4" w:space="0" w:color="auto"/>
              <w:right w:val="single" w:sz="4" w:space="0" w:color="auto"/>
            </w:tcBorders>
          </w:tcPr>
          <w:p w:rsidR="000C094E" w:rsidRPr="00A04C85" w:rsidRDefault="000C094E" w:rsidP="000C094E">
            <w:pPr>
              <w:autoSpaceDE w:val="0"/>
              <w:autoSpaceDN w:val="0"/>
              <w:jc w:val="center"/>
              <w:rPr>
                <w:rFonts w:ascii="Times New Roman" w:hAnsi="Times New Roman" w:cs="Times New Roman"/>
                <w:sz w:val="18"/>
                <w:szCs w:val="18"/>
                <w:lang w:eastAsia="en-US"/>
              </w:rPr>
            </w:pPr>
            <w:r w:rsidRPr="00A04C85">
              <w:rPr>
                <w:rFonts w:ascii="Times New Roman" w:hAnsi="Times New Roman" w:cs="Times New Roman"/>
                <w:sz w:val="18"/>
                <w:szCs w:val="18"/>
                <w:lang w:eastAsia="en-US"/>
              </w:rPr>
              <w:t>Повна письмова відповідь на два питання з наведеного переліку питань:</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 Взаємовідносини криз у суспільстві. Економічні кризи. Сутність фінансової кризи на підприємстві.</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2. Етапи розвитку та види фінансової кризи на підприємстві.</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3. Характеристика параметрів фінансової кризи на підприємстві.</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4. Сутність антикризового фінансового управління на підприємстві.</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5. Цілі, задачі, принципи та основні функції антикризового фінансового управління.</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6. Об’єкти та суб’єкти антикризового фінансового управління підприємством.</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7. Якісна оцінка управління підприємством.</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8. Кількісна оцінка управління підприємством.</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9. Аналіз майна підприємства.</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10. Аналіз джерел формування капіталу підприємств.</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11. Аналіз ліквідності підприємств.</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12. Аналіз фінансової стійкості підприємств.</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13. Аналіз ділової активності підприємств</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14. Сутність та теоретична характеристика фінансових результатів та рентабельності суб’єкта господарювання.</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15. Методика аналізу фінансових результатів підприємства.</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16. Сутність та теоретична характеристика аналізу рентабельності підприємства.</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17. Кількісні моделі оцінки ймовірності банкрутства підприємства.</w:t>
            </w:r>
          </w:p>
          <w:p w:rsidR="002D54FE"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18. Якісні моделі оцінки ймовірності банкрутства підприємства.</w:t>
            </w:r>
          </w:p>
        </w:tc>
        <w:tc>
          <w:tcPr>
            <w:tcW w:w="2409" w:type="dxa"/>
            <w:gridSpan w:val="2"/>
            <w:tcBorders>
              <w:top w:val="single" w:sz="4" w:space="0" w:color="auto"/>
              <w:left w:val="single" w:sz="4" w:space="0" w:color="auto"/>
              <w:bottom w:val="single" w:sz="4" w:space="0" w:color="auto"/>
              <w:right w:val="single" w:sz="4" w:space="0" w:color="auto"/>
            </w:tcBorders>
          </w:tcPr>
          <w:p w:rsidR="000C094E" w:rsidRPr="00A04C85" w:rsidRDefault="000C094E" w:rsidP="000C094E">
            <w:pPr>
              <w:widowControl/>
              <w:jc w:val="center"/>
              <w:rPr>
                <w:rFonts w:ascii="Times New Roman" w:eastAsia="Times New Roman" w:hAnsi="Times New Roman" w:cs="Times New Roman"/>
                <w:noProof/>
                <w:kern w:val="0"/>
                <w:sz w:val="18"/>
                <w:szCs w:val="18"/>
                <w:lang w:eastAsia="ar-SA" w:bidi="ar-SA"/>
              </w:rPr>
            </w:pPr>
            <w:r w:rsidRPr="00A04C85">
              <w:rPr>
                <w:rFonts w:ascii="Times New Roman" w:eastAsia="Times New Roman" w:hAnsi="Times New Roman" w:cs="Times New Roman"/>
                <w:noProof/>
                <w:kern w:val="0"/>
                <w:sz w:val="18"/>
                <w:szCs w:val="18"/>
                <w:lang w:eastAsia="ar-SA" w:bidi="ar-SA"/>
              </w:rPr>
              <w:t>Відповіді на теоретичні питання:</w:t>
            </w:r>
          </w:p>
          <w:p w:rsidR="000C094E" w:rsidRPr="00A04C85" w:rsidRDefault="000C094E" w:rsidP="000C094E">
            <w:pPr>
              <w:widowControl/>
              <w:jc w:val="both"/>
              <w:rPr>
                <w:rFonts w:ascii="Times New Roman" w:eastAsia="Times New Roman" w:hAnsi="Times New Roman" w:cs="Times New Roman"/>
                <w:noProof/>
                <w:kern w:val="0"/>
                <w:sz w:val="18"/>
                <w:szCs w:val="18"/>
                <w:lang w:eastAsia="ar-SA" w:bidi="ar-SA"/>
              </w:rPr>
            </w:pP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2 бали </w:t>
            </w: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відповідь є повною та грунтовною;</w:t>
            </w:r>
          </w:p>
          <w:p w:rsidR="000C094E" w:rsidRPr="00A04C85" w:rsidRDefault="000C094E" w:rsidP="000C094E">
            <w:pPr>
              <w:widowControl/>
              <w:jc w:val="both"/>
              <w:rPr>
                <w:rFonts w:ascii="Times New Roman" w:eastAsia="Times New Roman" w:hAnsi="Times New Roman" w:cs="Times New Roman"/>
                <w:noProof/>
                <w:kern w:val="0"/>
                <w:sz w:val="18"/>
                <w:szCs w:val="18"/>
                <w:lang w:eastAsia="ar-SA" w:bidi="ar-SA"/>
              </w:rPr>
            </w:pP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1 бал </w:t>
            </w: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відповідь є частковою та розкриває тільки частину питання;</w:t>
            </w:r>
          </w:p>
          <w:p w:rsidR="002D54FE" w:rsidRPr="00A04C85" w:rsidRDefault="000C094E" w:rsidP="000C094E">
            <w:pPr>
              <w:autoSpaceDE w:val="0"/>
              <w:autoSpaceDN w:val="0"/>
              <w:jc w:val="both"/>
              <w:rPr>
                <w:rFonts w:ascii="Times New Roman" w:hAnsi="Times New Roman" w:cs="Times New Roman"/>
                <w:sz w:val="18"/>
                <w:szCs w:val="18"/>
                <w:lang w:eastAsia="en-US"/>
              </w:rPr>
            </w:pP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0 балів </w:t>
            </w: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відповідь відсутня або є не правильною.</w:t>
            </w:r>
          </w:p>
        </w:tc>
        <w:tc>
          <w:tcPr>
            <w:tcW w:w="709" w:type="dxa"/>
            <w:tcBorders>
              <w:top w:val="single" w:sz="4" w:space="0" w:color="auto"/>
              <w:left w:val="single" w:sz="4" w:space="0" w:color="auto"/>
              <w:bottom w:val="single" w:sz="4" w:space="0" w:color="auto"/>
              <w:right w:val="single" w:sz="4" w:space="0" w:color="auto"/>
            </w:tcBorders>
          </w:tcPr>
          <w:p w:rsidR="002D54FE" w:rsidRPr="00A04C85" w:rsidRDefault="000C094E" w:rsidP="003E40B6">
            <w:pPr>
              <w:autoSpaceDE w:val="0"/>
              <w:autoSpaceDN w:val="0"/>
              <w:jc w:val="center"/>
              <w:rPr>
                <w:rFonts w:ascii="Times New Roman" w:hAnsi="Times New Roman" w:cs="Times New Roman"/>
                <w:b/>
                <w:sz w:val="18"/>
                <w:szCs w:val="18"/>
                <w:lang w:eastAsia="en-US"/>
              </w:rPr>
            </w:pPr>
            <w:r w:rsidRPr="00A04C85">
              <w:rPr>
                <w:rFonts w:ascii="Times New Roman" w:hAnsi="Times New Roman" w:cs="Times New Roman"/>
                <w:b/>
                <w:sz w:val="18"/>
                <w:szCs w:val="18"/>
                <w:lang w:eastAsia="en-US"/>
              </w:rPr>
              <w:t>4</w:t>
            </w:r>
          </w:p>
        </w:tc>
      </w:tr>
      <w:tr w:rsidR="00F72673" w:rsidRPr="00A31F4F" w:rsidTr="00906A25">
        <w:trPr>
          <w:trHeight w:val="131"/>
        </w:trPr>
        <w:tc>
          <w:tcPr>
            <w:tcW w:w="1100" w:type="dxa"/>
            <w:vMerge/>
            <w:tcBorders>
              <w:left w:val="single" w:sz="4" w:space="0" w:color="auto"/>
              <w:bottom w:val="single" w:sz="4" w:space="0" w:color="auto"/>
              <w:right w:val="single" w:sz="4" w:space="0" w:color="auto"/>
            </w:tcBorders>
          </w:tcPr>
          <w:p w:rsidR="00F72673" w:rsidRPr="00D424DD" w:rsidRDefault="00F72673"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F72673" w:rsidRPr="00B12D68" w:rsidRDefault="00F72673" w:rsidP="005C0C5B">
            <w:pPr>
              <w:autoSpaceDE w:val="0"/>
              <w:autoSpaceDN w:val="0"/>
              <w:ind w:left="-108" w:right="-108"/>
              <w:jc w:val="center"/>
              <w:rPr>
                <w:rFonts w:ascii="Times New Roman" w:hAnsi="Times New Roman" w:cs="Times New Roman"/>
                <w:sz w:val="18"/>
                <w:szCs w:val="18"/>
              </w:rPr>
            </w:pPr>
            <w:r w:rsidRPr="00B12D68">
              <w:rPr>
                <w:rFonts w:ascii="Times New Roman" w:hAnsi="Times New Roman" w:cs="Times New Roman"/>
                <w:sz w:val="18"/>
                <w:szCs w:val="18"/>
              </w:rPr>
              <w:t xml:space="preserve">Тестування у системі </w:t>
            </w:r>
            <w:proofErr w:type="spellStart"/>
            <w:r w:rsidRPr="00B12D68">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F72673" w:rsidRPr="00B12D68" w:rsidRDefault="00F72673" w:rsidP="005C0C5B">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Проходження он-лайн тесту в системі </w:t>
            </w:r>
            <w:proofErr w:type="spellStart"/>
            <w:r w:rsidRPr="00B12D68">
              <w:rPr>
                <w:rFonts w:ascii="Times New Roman" w:hAnsi="Times New Roman" w:cs="Times New Roman"/>
                <w:sz w:val="18"/>
                <w:szCs w:val="18"/>
                <w:lang w:eastAsia="en-US"/>
              </w:rPr>
              <w:t>Moodle</w:t>
            </w:r>
            <w:proofErr w:type="spellEnd"/>
            <w:r w:rsidRPr="00B12D68">
              <w:rPr>
                <w:rFonts w:ascii="Times New Roman" w:hAnsi="Times New Roman" w:cs="Times New Roman"/>
                <w:sz w:val="18"/>
                <w:szCs w:val="18"/>
                <w:lang w:eastAsia="en-US"/>
              </w:rPr>
              <w:t xml:space="preserve"> (тести </w:t>
            </w:r>
            <w:r w:rsidR="005315BD" w:rsidRPr="00B12D68">
              <w:rPr>
                <w:rFonts w:ascii="Times New Roman" w:hAnsi="Times New Roman" w:cs="Times New Roman"/>
                <w:sz w:val="18"/>
                <w:szCs w:val="18"/>
                <w:lang w:eastAsia="en-US"/>
              </w:rPr>
              <w:t>7, 8, 9</w:t>
            </w:r>
            <w:r w:rsidRPr="00B12D68">
              <w:rPr>
                <w:rFonts w:ascii="Times New Roman" w:hAnsi="Times New Roman" w:cs="Times New Roman"/>
                <w:sz w:val="18"/>
                <w:szCs w:val="18"/>
                <w:lang w:eastAsia="en-US"/>
              </w:rPr>
              <w:t>).</w:t>
            </w:r>
          </w:p>
          <w:p w:rsidR="00F72673" w:rsidRPr="00B12D68" w:rsidRDefault="00F72673" w:rsidP="005C0C5B">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Питання для підготовки:</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 Вкажіть, скільки етапів досл</w:t>
            </w:r>
            <w:r>
              <w:rPr>
                <w:rFonts w:ascii="Times New Roman" w:hAnsi="Times New Roman" w:cs="Times New Roman"/>
                <w:sz w:val="18"/>
                <w:szCs w:val="18"/>
                <w:lang w:eastAsia="en-US"/>
              </w:rPr>
              <w:t>ідження кризових явищ виділяють.</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2. Вкажіть відповідь, де перелічені всі етапи</w:t>
            </w:r>
            <w:r>
              <w:rPr>
                <w:rFonts w:ascii="Times New Roman" w:hAnsi="Times New Roman" w:cs="Times New Roman"/>
                <w:sz w:val="18"/>
                <w:szCs w:val="18"/>
                <w:lang w:eastAsia="en-US"/>
              </w:rPr>
              <w:t xml:space="preserve"> розвитку кризи на підприємстві.</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3. Дайте</w:t>
            </w:r>
            <w:r>
              <w:rPr>
                <w:rFonts w:ascii="Times New Roman" w:hAnsi="Times New Roman" w:cs="Times New Roman"/>
                <w:sz w:val="18"/>
                <w:szCs w:val="18"/>
                <w:lang w:eastAsia="en-US"/>
              </w:rPr>
              <w:t xml:space="preserve"> визначення, кризовий стан – це.</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4. Вкажіть, якого т</w:t>
            </w:r>
            <w:r>
              <w:rPr>
                <w:rFonts w:ascii="Times New Roman" w:hAnsi="Times New Roman" w:cs="Times New Roman"/>
                <w:sz w:val="18"/>
                <w:szCs w:val="18"/>
                <w:lang w:eastAsia="en-US"/>
              </w:rPr>
              <w:t>ипу санаційних заходів не існує.</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5. Вкажіть, що з переліченого не входи</w:t>
            </w:r>
            <w:r>
              <w:rPr>
                <w:rFonts w:ascii="Times New Roman" w:hAnsi="Times New Roman" w:cs="Times New Roman"/>
                <w:sz w:val="18"/>
                <w:szCs w:val="18"/>
                <w:lang w:eastAsia="en-US"/>
              </w:rPr>
              <w:t>ть до моделі фінансової санації.</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6. Вкажіть, якого випадку прийняття рішення про фінансов</w:t>
            </w:r>
            <w:r>
              <w:rPr>
                <w:rFonts w:ascii="Times New Roman" w:hAnsi="Times New Roman" w:cs="Times New Roman"/>
                <w:sz w:val="18"/>
                <w:szCs w:val="18"/>
                <w:lang w:eastAsia="en-US"/>
              </w:rPr>
              <w:t>у санацію підприємства не існує.</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7. Дайте відповідь, на основі чого приймається </w:t>
            </w:r>
            <w:r w:rsidRPr="00B12D68">
              <w:rPr>
                <w:rFonts w:ascii="Times New Roman" w:hAnsi="Times New Roman" w:cs="Times New Roman"/>
                <w:sz w:val="18"/>
                <w:szCs w:val="18"/>
                <w:lang w:eastAsia="en-US"/>
              </w:rPr>
              <w:lastRenderedPageBreak/>
              <w:t xml:space="preserve">рішення про </w:t>
            </w:r>
            <w:r>
              <w:rPr>
                <w:rFonts w:ascii="Times New Roman" w:hAnsi="Times New Roman" w:cs="Times New Roman"/>
                <w:sz w:val="18"/>
                <w:szCs w:val="18"/>
                <w:lang w:eastAsia="en-US"/>
              </w:rPr>
              <w:t>проведення санації підприємства.</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8. Вкажіть, що не входить в санаційний аудит в рам</w:t>
            </w:r>
            <w:r>
              <w:rPr>
                <w:rFonts w:ascii="Times New Roman" w:hAnsi="Times New Roman" w:cs="Times New Roman"/>
                <w:sz w:val="18"/>
                <w:szCs w:val="18"/>
                <w:lang w:eastAsia="en-US"/>
              </w:rPr>
              <w:t>ках моделі санації підприємства.</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9. Дайте відповідь, в чому полягає</w:t>
            </w:r>
            <w:r>
              <w:rPr>
                <w:rFonts w:ascii="Times New Roman" w:hAnsi="Times New Roman" w:cs="Times New Roman"/>
                <w:sz w:val="18"/>
                <w:szCs w:val="18"/>
                <w:lang w:eastAsia="en-US"/>
              </w:rPr>
              <w:t xml:space="preserve"> кінцева мета стратегії санації.</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10. Вкажіть, що з переліченого не входить у організаційний план в рам</w:t>
            </w:r>
            <w:r>
              <w:rPr>
                <w:rFonts w:ascii="Times New Roman" w:hAnsi="Times New Roman" w:cs="Times New Roman"/>
                <w:sz w:val="18"/>
                <w:szCs w:val="18"/>
                <w:lang w:eastAsia="en-US"/>
              </w:rPr>
              <w:t>ках моделі санації підприємства.</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11. Вкажіть,</w:t>
            </w:r>
            <w:r>
              <w:rPr>
                <w:rFonts w:ascii="Times New Roman" w:hAnsi="Times New Roman" w:cs="Times New Roman"/>
                <w:sz w:val="18"/>
                <w:szCs w:val="18"/>
                <w:lang w:eastAsia="en-US"/>
              </w:rPr>
              <w:t xml:space="preserve"> хто проводить санаційний аудит.</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12. Вкажіть, якого етапу проведення санаційного </w:t>
            </w:r>
            <w:r>
              <w:rPr>
                <w:rFonts w:ascii="Times New Roman" w:hAnsi="Times New Roman" w:cs="Times New Roman"/>
                <w:sz w:val="18"/>
                <w:szCs w:val="18"/>
                <w:lang w:eastAsia="en-US"/>
              </w:rPr>
              <w:t>аудиту не існує.</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13. Вкажіть </w:t>
            </w:r>
            <w:r>
              <w:rPr>
                <w:rFonts w:ascii="Times New Roman" w:hAnsi="Times New Roman" w:cs="Times New Roman"/>
                <w:sz w:val="18"/>
                <w:szCs w:val="18"/>
                <w:lang w:eastAsia="en-US"/>
              </w:rPr>
              <w:t>головну мету санаційного аудиту.</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14. Вкажіть, що відбувається на д</w:t>
            </w:r>
            <w:r>
              <w:rPr>
                <w:rFonts w:ascii="Times New Roman" w:hAnsi="Times New Roman" w:cs="Times New Roman"/>
                <w:sz w:val="18"/>
                <w:szCs w:val="18"/>
                <w:lang w:eastAsia="en-US"/>
              </w:rPr>
              <w:t>ругому етапі санаційного аудиту.</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15. Вкажіть, на яких з перелічених видів підприємств потр</w:t>
            </w:r>
            <w:r>
              <w:rPr>
                <w:rFonts w:ascii="Times New Roman" w:hAnsi="Times New Roman" w:cs="Times New Roman"/>
                <w:sz w:val="18"/>
                <w:szCs w:val="18"/>
                <w:lang w:eastAsia="en-US"/>
              </w:rPr>
              <w:t>ібно проводити санаційний аудит.</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16. Вкажіть, до якого розділу плану санації відносять аналіз причин кри</w:t>
            </w:r>
            <w:r>
              <w:rPr>
                <w:rFonts w:ascii="Times New Roman" w:hAnsi="Times New Roman" w:cs="Times New Roman"/>
                <w:sz w:val="18"/>
                <w:szCs w:val="18"/>
                <w:lang w:eastAsia="en-US"/>
              </w:rPr>
              <w:t>зової ситуації та слабких місць.</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17. Вкажіть, до якого розділу плану сана</w:t>
            </w:r>
            <w:r>
              <w:rPr>
                <w:rFonts w:ascii="Times New Roman" w:hAnsi="Times New Roman" w:cs="Times New Roman"/>
                <w:sz w:val="18"/>
                <w:szCs w:val="18"/>
                <w:lang w:eastAsia="en-US"/>
              </w:rPr>
              <w:t>ції відносять історичну довідку.</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18. Вкажіть, в якому розділі плану сана</w:t>
            </w:r>
            <w:r>
              <w:rPr>
                <w:rFonts w:ascii="Times New Roman" w:hAnsi="Times New Roman" w:cs="Times New Roman"/>
                <w:sz w:val="18"/>
                <w:szCs w:val="18"/>
                <w:lang w:eastAsia="en-US"/>
              </w:rPr>
              <w:t>ції розробляють фінансовий план.</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19. Дайте відповідь, в якому розділі плану санації оцінюють суми можливих збитк</w:t>
            </w:r>
            <w:r>
              <w:rPr>
                <w:rFonts w:ascii="Times New Roman" w:hAnsi="Times New Roman" w:cs="Times New Roman"/>
                <w:sz w:val="18"/>
                <w:szCs w:val="18"/>
                <w:lang w:eastAsia="en-US"/>
              </w:rPr>
              <w:t>ів при реалізації плану санації.</w:t>
            </w:r>
          </w:p>
          <w:p w:rsidR="00F72673"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20. Вкажіть, що з наведеного не є основним критерієм </w:t>
            </w:r>
            <w:r>
              <w:rPr>
                <w:rFonts w:ascii="Times New Roman" w:hAnsi="Times New Roman" w:cs="Times New Roman"/>
                <w:sz w:val="18"/>
                <w:szCs w:val="18"/>
                <w:lang w:eastAsia="en-US"/>
              </w:rPr>
              <w:t>оцінювання ефективності санації.</w:t>
            </w:r>
          </w:p>
        </w:tc>
        <w:tc>
          <w:tcPr>
            <w:tcW w:w="2409" w:type="dxa"/>
            <w:gridSpan w:val="2"/>
            <w:tcBorders>
              <w:top w:val="single" w:sz="4" w:space="0" w:color="auto"/>
              <w:left w:val="single" w:sz="4" w:space="0" w:color="auto"/>
              <w:bottom w:val="single" w:sz="4" w:space="0" w:color="auto"/>
              <w:right w:val="single" w:sz="4" w:space="0" w:color="auto"/>
            </w:tcBorders>
          </w:tcPr>
          <w:p w:rsidR="00F72673" w:rsidRPr="00B12D68" w:rsidRDefault="00F72673" w:rsidP="005C0C5B">
            <w:pPr>
              <w:widowControl/>
              <w:rPr>
                <w:rFonts w:ascii="Times New Roman" w:eastAsia="Times New Roman" w:hAnsi="Times New Roman" w:cs="Times New Roman"/>
                <w:kern w:val="0"/>
                <w:sz w:val="18"/>
                <w:szCs w:val="18"/>
                <w:lang w:eastAsia="ar-SA" w:bidi="ar-SA"/>
              </w:rPr>
            </w:pPr>
            <w:r w:rsidRPr="00B12D68">
              <w:rPr>
                <w:rFonts w:ascii="Times New Roman" w:eastAsia="Times New Roman" w:hAnsi="Times New Roman" w:cs="Times New Roman"/>
                <w:kern w:val="0"/>
                <w:sz w:val="18"/>
                <w:szCs w:val="18"/>
                <w:lang w:eastAsia="ar-SA" w:bidi="ar-SA"/>
              </w:rPr>
              <w:lastRenderedPageBreak/>
              <w:t>Тестове питання оцінюється максимально в 0,</w:t>
            </w:r>
            <w:r w:rsidR="005315BD" w:rsidRPr="00B12D68">
              <w:rPr>
                <w:rFonts w:ascii="Times New Roman" w:eastAsia="Times New Roman" w:hAnsi="Times New Roman" w:cs="Times New Roman"/>
                <w:kern w:val="0"/>
                <w:sz w:val="18"/>
                <w:szCs w:val="18"/>
                <w:lang w:eastAsia="ar-SA" w:bidi="ar-SA"/>
              </w:rPr>
              <w:t>1</w:t>
            </w:r>
            <w:r w:rsidRPr="00B12D68">
              <w:rPr>
                <w:rFonts w:ascii="Times New Roman" w:eastAsia="Times New Roman" w:hAnsi="Times New Roman" w:cs="Times New Roman"/>
                <w:kern w:val="0"/>
                <w:sz w:val="18"/>
                <w:szCs w:val="18"/>
                <w:lang w:eastAsia="ar-SA" w:bidi="ar-SA"/>
              </w:rPr>
              <w:t xml:space="preserve"> бала. Загалом передбачено виконання </w:t>
            </w:r>
            <w:r w:rsidR="005315BD" w:rsidRPr="00B12D68">
              <w:rPr>
                <w:rFonts w:ascii="Times New Roman" w:eastAsia="Times New Roman" w:hAnsi="Times New Roman" w:cs="Times New Roman"/>
                <w:kern w:val="0"/>
                <w:sz w:val="18"/>
                <w:szCs w:val="18"/>
                <w:lang w:eastAsia="ar-SA" w:bidi="ar-SA"/>
              </w:rPr>
              <w:t>2</w:t>
            </w:r>
            <w:r w:rsidRPr="00B12D68">
              <w:rPr>
                <w:rFonts w:ascii="Times New Roman" w:eastAsia="Times New Roman" w:hAnsi="Times New Roman" w:cs="Times New Roman"/>
                <w:kern w:val="0"/>
                <w:sz w:val="18"/>
                <w:szCs w:val="18"/>
                <w:lang w:eastAsia="ar-SA" w:bidi="ar-SA"/>
              </w:rPr>
              <w:t>0 тестових завдань:</w:t>
            </w:r>
          </w:p>
          <w:p w:rsidR="00F72673" w:rsidRPr="00B12D68" w:rsidRDefault="00F72673" w:rsidP="005C0C5B">
            <w:pPr>
              <w:widowControl/>
              <w:jc w:val="both"/>
              <w:rPr>
                <w:rFonts w:ascii="Times New Roman" w:eastAsia="Times New Roman" w:hAnsi="Times New Roman" w:cs="Times New Roman"/>
                <w:kern w:val="0"/>
                <w:sz w:val="18"/>
                <w:szCs w:val="18"/>
                <w:lang w:eastAsia="ar-SA" w:bidi="ar-SA"/>
              </w:rPr>
            </w:pPr>
            <w:r w:rsidRPr="00B12D68">
              <w:rPr>
                <w:rFonts w:ascii="Times New Roman" w:eastAsia="Times New Roman" w:hAnsi="Times New Roman" w:cs="Times New Roman"/>
                <w:kern w:val="0"/>
                <w:sz w:val="18"/>
                <w:szCs w:val="18"/>
                <w:lang w:eastAsia="ar-SA" w:bidi="ar-SA"/>
              </w:rPr>
              <w:sym w:font="Symbol" w:char="F02D"/>
            </w:r>
            <w:r w:rsidRPr="00B12D68">
              <w:rPr>
                <w:rFonts w:ascii="Times New Roman" w:eastAsia="Times New Roman" w:hAnsi="Times New Roman" w:cs="Times New Roman"/>
                <w:kern w:val="0"/>
                <w:sz w:val="18"/>
                <w:szCs w:val="18"/>
                <w:lang w:eastAsia="ar-SA" w:bidi="ar-SA"/>
              </w:rPr>
              <w:t xml:space="preserve"> 0,</w:t>
            </w:r>
            <w:r w:rsidR="005315BD" w:rsidRPr="00B12D68">
              <w:rPr>
                <w:rFonts w:ascii="Times New Roman" w:eastAsia="Times New Roman" w:hAnsi="Times New Roman" w:cs="Times New Roman"/>
                <w:kern w:val="0"/>
                <w:sz w:val="18"/>
                <w:szCs w:val="18"/>
                <w:lang w:eastAsia="ar-SA" w:bidi="ar-SA"/>
              </w:rPr>
              <w:t>1</w:t>
            </w:r>
            <w:r w:rsidRPr="00B12D68">
              <w:rPr>
                <w:rFonts w:ascii="Times New Roman" w:eastAsia="Times New Roman" w:hAnsi="Times New Roman" w:cs="Times New Roman"/>
                <w:kern w:val="0"/>
                <w:sz w:val="18"/>
                <w:szCs w:val="18"/>
                <w:lang w:eastAsia="ar-SA" w:bidi="ar-SA"/>
              </w:rPr>
              <w:t xml:space="preserve"> бала за правильну відповідь;</w:t>
            </w:r>
          </w:p>
          <w:p w:rsidR="00F72673" w:rsidRPr="00B12D68" w:rsidRDefault="00F72673" w:rsidP="005C0C5B">
            <w:pPr>
              <w:autoSpaceDE w:val="0"/>
              <w:autoSpaceDN w:val="0"/>
              <w:jc w:val="both"/>
              <w:rPr>
                <w:rFonts w:ascii="Times New Roman" w:hAnsi="Times New Roman" w:cs="Times New Roman"/>
                <w:sz w:val="18"/>
                <w:szCs w:val="18"/>
                <w:lang w:eastAsia="en-US"/>
              </w:rPr>
            </w:pPr>
            <w:r w:rsidRPr="00B12D68">
              <w:rPr>
                <w:rFonts w:ascii="Times New Roman" w:eastAsia="Times New Roman" w:hAnsi="Times New Roman" w:cs="Times New Roman"/>
                <w:kern w:val="0"/>
                <w:sz w:val="18"/>
                <w:szCs w:val="18"/>
                <w:lang w:eastAsia="ar-SA" w:bidi="ar-SA"/>
              </w:rPr>
              <w:sym w:font="Symbol" w:char="F02D"/>
            </w:r>
            <w:r w:rsidRPr="00B12D68">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F72673" w:rsidRPr="00B12D68" w:rsidRDefault="00F72673" w:rsidP="005C0C5B">
            <w:pPr>
              <w:autoSpaceDE w:val="0"/>
              <w:autoSpaceDN w:val="0"/>
              <w:jc w:val="center"/>
              <w:rPr>
                <w:rFonts w:ascii="Times New Roman" w:hAnsi="Times New Roman" w:cs="Times New Roman"/>
                <w:b/>
                <w:sz w:val="18"/>
                <w:szCs w:val="18"/>
                <w:lang w:eastAsia="en-US"/>
              </w:rPr>
            </w:pPr>
            <w:r w:rsidRPr="00B12D68">
              <w:rPr>
                <w:rFonts w:ascii="Times New Roman" w:hAnsi="Times New Roman" w:cs="Times New Roman"/>
                <w:b/>
                <w:sz w:val="18"/>
                <w:szCs w:val="18"/>
                <w:lang w:eastAsia="en-US"/>
              </w:rPr>
              <w:t>2</w:t>
            </w:r>
          </w:p>
        </w:tc>
      </w:tr>
      <w:tr w:rsidR="002D54FE" w:rsidRPr="00A31F4F" w:rsidTr="00906A25">
        <w:trPr>
          <w:trHeight w:val="131"/>
        </w:trPr>
        <w:tc>
          <w:tcPr>
            <w:tcW w:w="1100" w:type="dxa"/>
            <w:vMerge/>
            <w:tcBorders>
              <w:left w:val="single" w:sz="4" w:space="0" w:color="auto"/>
              <w:bottom w:val="single" w:sz="4" w:space="0" w:color="auto"/>
              <w:right w:val="single" w:sz="4" w:space="0" w:color="auto"/>
            </w:tcBorders>
          </w:tcPr>
          <w:p w:rsidR="002D54FE" w:rsidRPr="00D424DD" w:rsidRDefault="002D54FE"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2D54FE" w:rsidRPr="00B12D68" w:rsidRDefault="000C094E" w:rsidP="00F72673">
            <w:pPr>
              <w:autoSpaceDE w:val="0"/>
              <w:autoSpaceDN w:val="0"/>
              <w:ind w:left="-108" w:right="-108"/>
              <w:jc w:val="center"/>
              <w:rPr>
                <w:rFonts w:ascii="Times New Roman" w:hAnsi="Times New Roman" w:cs="Times New Roman"/>
                <w:sz w:val="18"/>
                <w:szCs w:val="18"/>
              </w:rPr>
            </w:pPr>
            <w:r w:rsidRPr="00B12D68">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2D54FE"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Провести SWOT-аналіз підприємства, що перебуває у фінансовій кризі згідно інформації, що наведена у темі 9 (див. </w:t>
            </w:r>
            <w:proofErr w:type="spellStart"/>
            <w:r w:rsidRPr="00B12D68">
              <w:rPr>
                <w:rFonts w:ascii="Times New Roman" w:hAnsi="Times New Roman" w:cs="Times New Roman"/>
                <w:sz w:val="18"/>
                <w:szCs w:val="18"/>
                <w:lang w:eastAsia="en-US"/>
              </w:rPr>
              <w:t>Moodle</w:t>
            </w:r>
            <w:proofErr w:type="spellEnd"/>
            <w:r w:rsidRPr="00B12D68">
              <w:rPr>
                <w:rFonts w:ascii="Times New Roman" w:hAnsi="Times New Roman" w:cs="Times New Roman"/>
                <w:sz w:val="18"/>
                <w:szCs w:val="18"/>
                <w:lang w:eastAsia="en-US"/>
              </w:rPr>
              <w:t>). Навести 10 сильних сторін, 10 слабкий сторін, 5 можливостей, 5 загроз</w:t>
            </w:r>
            <w:r w:rsidR="0039500C" w:rsidRPr="00B12D68">
              <w:rPr>
                <w:rFonts w:ascii="Times New Roman" w:hAnsi="Times New Roman" w:cs="Times New Roman"/>
                <w:sz w:val="18"/>
                <w:szCs w:val="18"/>
                <w:lang w:eastAsia="en-US"/>
              </w:rPr>
              <w:t>. 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F96646" w:rsidRPr="00B12D68" w:rsidRDefault="00F96646" w:rsidP="00F96646">
            <w:pPr>
              <w:autoSpaceDE w:val="0"/>
              <w:autoSpaceDN w:val="0"/>
              <w:ind w:left="-108" w:right="-108"/>
              <w:jc w:val="center"/>
              <w:rPr>
                <w:rFonts w:ascii="Times New Roman" w:hAnsi="Times New Roman" w:cs="Times New Roman"/>
                <w:sz w:val="18"/>
                <w:szCs w:val="18"/>
                <w:lang w:eastAsia="en-US"/>
              </w:rPr>
            </w:pPr>
            <w:r w:rsidRPr="00B12D68">
              <w:rPr>
                <w:rFonts w:ascii="Times New Roman" w:hAnsi="Times New Roman" w:cs="Times New Roman"/>
                <w:sz w:val="18"/>
                <w:szCs w:val="18"/>
                <w:lang w:eastAsia="en-US"/>
              </w:rPr>
              <w:t>Виконання практичного завдання:</w:t>
            </w:r>
          </w:p>
          <w:p w:rsidR="00F96646" w:rsidRPr="00B12D68" w:rsidRDefault="00F96646" w:rsidP="00F96646">
            <w:pPr>
              <w:autoSpaceDE w:val="0"/>
              <w:autoSpaceDN w:val="0"/>
              <w:ind w:left="-108" w:right="-108"/>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F96646" w:rsidRPr="00B12D68" w:rsidRDefault="00F96646" w:rsidP="00F96646">
            <w:pPr>
              <w:autoSpaceDE w:val="0"/>
              <w:autoSpaceDN w:val="0"/>
              <w:ind w:left="-108" w:right="-108"/>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F96646" w:rsidRPr="00B12D68" w:rsidRDefault="00F96646" w:rsidP="00F96646">
            <w:pPr>
              <w:autoSpaceDE w:val="0"/>
              <w:autoSpaceDN w:val="0"/>
              <w:ind w:left="-108" w:right="-108"/>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F96646" w:rsidRPr="00B12D68" w:rsidRDefault="00F96646" w:rsidP="00F96646">
            <w:pPr>
              <w:autoSpaceDE w:val="0"/>
              <w:autoSpaceDN w:val="0"/>
              <w:ind w:left="-108" w:right="-108"/>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B12D68">
              <w:rPr>
                <w:rFonts w:ascii="Times New Roman" w:hAnsi="Times New Roman" w:cs="Times New Roman"/>
                <w:sz w:val="18"/>
                <w:szCs w:val="18"/>
                <w:lang w:eastAsia="en-US"/>
              </w:rPr>
              <w:t>недоопрацювання</w:t>
            </w:r>
            <w:proofErr w:type="spellEnd"/>
            <w:r w:rsidRPr="00B12D68">
              <w:rPr>
                <w:rFonts w:ascii="Times New Roman" w:hAnsi="Times New Roman" w:cs="Times New Roman"/>
                <w:sz w:val="18"/>
                <w:szCs w:val="18"/>
                <w:lang w:eastAsia="en-US"/>
              </w:rPr>
              <w:t>.</w:t>
            </w:r>
          </w:p>
          <w:p w:rsidR="002B0010" w:rsidRPr="00B12D68" w:rsidRDefault="00F96646" w:rsidP="00886903">
            <w:pPr>
              <w:autoSpaceDE w:val="0"/>
              <w:autoSpaceDN w:val="0"/>
              <w:ind w:left="-108"/>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2D54FE" w:rsidRPr="00B12D68" w:rsidRDefault="00303614" w:rsidP="003E40B6">
            <w:pPr>
              <w:autoSpaceDE w:val="0"/>
              <w:autoSpaceDN w:val="0"/>
              <w:jc w:val="center"/>
              <w:rPr>
                <w:rFonts w:ascii="Times New Roman" w:hAnsi="Times New Roman" w:cs="Times New Roman"/>
                <w:b/>
                <w:sz w:val="18"/>
                <w:szCs w:val="18"/>
                <w:lang w:eastAsia="en-US"/>
              </w:rPr>
            </w:pPr>
            <w:r w:rsidRPr="00B12D68">
              <w:rPr>
                <w:rFonts w:ascii="Times New Roman" w:hAnsi="Times New Roman" w:cs="Times New Roman"/>
                <w:b/>
                <w:sz w:val="18"/>
                <w:szCs w:val="18"/>
                <w:lang w:eastAsia="en-US"/>
              </w:rPr>
              <w:t>4</w:t>
            </w:r>
          </w:p>
        </w:tc>
      </w:tr>
      <w:tr w:rsidR="00303614" w:rsidRPr="00A31F4F" w:rsidTr="00906A25">
        <w:trPr>
          <w:trHeight w:val="352"/>
        </w:trPr>
        <w:tc>
          <w:tcPr>
            <w:tcW w:w="1100" w:type="dxa"/>
            <w:vMerge w:val="restart"/>
            <w:tcBorders>
              <w:top w:val="single" w:sz="4" w:space="0" w:color="auto"/>
              <w:left w:val="single" w:sz="4" w:space="0" w:color="auto"/>
              <w:right w:val="single" w:sz="4" w:space="0" w:color="auto"/>
            </w:tcBorders>
          </w:tcPr>
          <w:p w:rsidR="00303614" w:rsidRPr="00D424DD" w:rsidRDefault="00303614"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5</w:t>
            </w:r>
          </w:p>
        </w:tc>
        <w:tc>
          <w:tcPr>
            <w:tcW w:w="1134"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D424DD">
              <w:rPr>
                <w:rFonts w:ascii="Times New Roman" w:eastAsia="Times New Roman" w:hAnsi="Times New Roman" w:cs="Times New Roman"/>
                <w:kern w:val="0"/>
                <w:sz w:val="18"/>
                <w:szCs w:val="18"/>
                <w:lang w:eastAsia="ar-SA" w:bidi="ar-SA"/>
              </w:rPr>
              <w:t>Moodle</w:t>
            </w:r>
            <w:proofErr w:type="spellEnd"/>
            <w:r w:rsidRPr="00D424DD">
              <w:rPr>
                <w:rFonts w:ascii="Times New Roman" w:eastAsia="Times New Roman" w:hAnsi="Times New Roman" w:cs="Times New Roman"/>
                <w:kern w:val="0"/>
                <w:sz w:val="18"/>
                <w:szCs w:val="18"/>
                <w:lang w:eastAsia="ar-SA" w:bidi="ar-SA"/>
              </w:rPr>
              <w:t xml:space="preserve"> (тести</w:t>
            </w:r>
            <w:r w:rsidR="00F72673" w:rsidRPr="00D424DD">
              <w:rPr>
                <w:rFonts w:ascii="Times New Roman" w:eastAsia="Times New Roman" w:hAnsi="Times New Roman" w:cs="Times New Roman"/>
                <w:kern w:val="0"/>
                <w:sz w:val="18"/>
                <w:szCs w:val="18"/>
                <w:lang w:eastAsia="ar-SA" w:bidi="ar-SA"/>
              </w:rPr>
              <w:t xml:space="preserve"> </w:t>
            </w:r>
            <w:r w:rsidR="005315BD">
              <w:rPr>
                <w:rFonts w:ascii="Times New Roman" w:eastAsia="Times New Roman" w:hAnsi="Times New Roman" w:cs="Times New Roman"/>
                <w:kern w:val="0"/>
                <w:sz w:val="18"/>
                <w:szCs w:val="18"/>
                <w:lang w:eastAsia="ar-SA" w:bidi="ar-SA"/>
              </w:rPr>
              <w:t>10</w:t>
            </w:r>
            <w:r w:rsidR="00D93F0F">
              <w:rPr>
                <w:rFonts w:ascii="Times New Roman" w:eastAsia="Times New Roman" w:hAnsi="Times New Roman" w:cs="Times New Roman"/>
                <w:kern w:val="0"/>
                <w:sz w:val="18"/>
                <w:szCs w:val="18"/>
                <w:lang w:eastAsia="ar-SA" w:bidi="ar-SA"/>
              </w:rPr>
              <w:t xml:space="preserve">, </w:t>
            </w:r>
            <w:r w:rsidR="005315BD">
              <w:rPr>
                <w:rFonts w:ascii="Times New Roman" w:eastAsia="Times New Roman" w:hAnsi="Times New Roman" w:cs="Times New Roman"/>
                <w:kern w:val="0"/>
                <w:sz w:val="18"/>
                <w:szCs w:val="18"/>
                <w:lang w:eastAsia="ar-SA" w:bidi="ar-SA"/>
              </w:rPr>
              <w:t>11</w:t>
            </w:r>
            <w:r w:rsidRPr="00D424DD">
              <w:rPr>
                <w:rFonts w:ascii="Times New Roman" w:eastAsia="Times New Roman" w:hAnsi="Times New Roman" w:cs="Times New Roman"/>
                <w:kern w:val="0"/>
                <w:sz w:val="18"/>
                <w:szCs w:val="18"/>
                <w:lang w:eastAsia="ar-SA" w:bidi="ar-SA"/>
              </w:rPr>
              <w:t>).</w:t>
            </w:r>
          </w:p>
          <w:p w:rsidR="00303614" w:rsidRPr="00D424DD" w:rsidRDefault="00303614" w:rsidP="00303614">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Питання для підготовки:</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 Дайте відповідь, які з перелічених заходів не використовуютьс</w:t>
            </w:r>
            <w:r>
              <w:rPr>
                <w:rFonts w:ascii="Times New Roman" w:hAnsi="Times New Roman" w:cs="Times New Roman"/>
                <w:sz w:val="18"/>
                <w:szCs w:val="18"/>
                <w:lang w:eastAsia="en-US"/>
              </w:rPr>
              <w:t>я у процедурі досудової санації.</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2. Вкажіть строк проведення досудової санації</w:t>
            </w:r>
            <w:r>
              <w:rPr>
                <w:rFonts w:ascii="Times New Roman" w:hAnsi="Times New Roman" w:cs="Times New Roman"/>
                <w:sz w:val="18"/>
                <w:szCs w:val="18"/>
                <w:lang w:eastAsia="en-US"/>
              </w:rPr>
              <w:t>.</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3. Вкажіть відповідь, де наведено всі заходи, що використовуютьс</w:t>
            </w:r>
            <w:r>
              <w:rPr>
                <w:rFonts w:ascii="Times New Roman" w:hAnsi="Times New Roman" w:cs="Times New Roman"/>
                <w:sz w:val="18"/>
                <w:szCs w:val="18"/>
                <w:lang w:eastAsia="en-US"/>
              </w:rPr>
              <w:t>я у процедурі досудової санації.</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4. Вкажіть, хто має право ініціювати процедуру санації боржника до порушення провад</w:t>
            </w:r>
            <w:r>
              <w:rPr>
                <w:rFonts w:ascii="Times New Roman" w:hAnsi="Times New Roman" w:cs="Times New Roman"/>
                <w:sz w:val="18"/>
                <w:szCs w:val="18"/>
                <w:lang w:eastAsia="en-US"/>
              </w:rPr>
              <w:t>ження у справі про банкрутство.</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5. Дайте відповідь, хто повинен входити до робочої групи, що розробляє план досудової </w:t>
            </w:r>
            <w:r>
              <w:rPr>
                <w:rFonts w:ascii="Times New Roman" w:hAnsi="Times New Roman" w:cs="Times New Roman"/>
                <w:sz w:val="18"/>
                <w:szCs w:val="18"/>
                <w:lang w:eastAsia="en-US"/>
              </w:rPr>
              <w:t>санації підприємства – боржника.</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6. Вкажіть, яка інформація не повинна бути внесена у план досудово</w:t>
            </w:r>
            <w:r>
              <w:rPr>
                <w:rFonts w:ascii="Times New Roman" w:hAnsi="Times New Roman" w:cs="Times New Roman"/>
                <w:sz w:val="18"/>
                <w:szCs w:val="18"/>
                <w:lang w:eastAsia="en-US"/>
              </w:rPr>
              <w:t>ї санації підприємства боржника.</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7. Дайте</w:t>
            </w:r>
            <w:r>
              <w:rPr>
                <w:rFonts w:ascii="Times New Roman" w:hAnsi="Times New Roman" w:cs="Times New Roman"/>
                <w:sz w:val="18"/>
                <w:szCs w:val="18"/>
                <w:lang w:eastAsia="en-US"/>
              </w:rPr>
              <w:t xml:space="preserve"> відповідь, досудова санація це.</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8. Вкажіть, скільки заходів використовуєтьс</w:t>
            </w:r>
            <w:r>
              <w:rPr>
                <w:rFonts w:ascii="Times New Roman" w:hAnsi="Times New Roman" w:cs="Times New Roman"/>
                <w:sz w:val="18"/>
                <w:szCs w:val="18"/>
                <w:lang w:eastAsia="en-US"/>
              </w:rPr>
              <w:t>я у процедурі досудової санації.</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9. Вкажіть, що не відноситься до управлінських захо</w:t>
            </w:r>
            <w:r>
              <w:rPr>
                <w:rFonts w:ascii="Times New Roman" w:hAnsi="Times New Roman" w:cs="Times New Roman"/>
                <w:sz w:val="18"/>
                <w:szCs w:val="18"/>
                <w:lang w:eastAsia="en-US"/>
              </w:rPr>
              <w:t>дів процедури досудової санації.</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10. Вк</w:t>
            </w:r>
            <w:r>
              <w:rPr>
                <w:rFonts w:ascii="Times New Roman" w:hAnsi="Times New Roman" w:cs="Times New Roman"/>
                <w:sz w:val="18"/>
                <w:szCs w:val="18"/>
                <w:lang w:eastAsia="en-US"/>
              </w:rPr>
              <w:t>ажіть, конкурсні кредитори – це.</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lastRenderedPageBreak/>
              <w:t>11. Вкажіть, хто приймає рішення</w:t>
            </w:r>
            <w:r>
              <w:rPr>
                <w:rFonts w:ascii="Times New Roman" w:hAnsi="Times New Roman" w:cs="Times New Roman"/>
                <w:sz w:val="18"/>
                <w:szCs w:val="18"/>
                <w:lang w:eastAsia="en-US"/>
              </w:rPr>
              <w:t xml:space="preserve"> про проведення судової санації.</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12. Вкажіть повний перелік пропозицій, які керуючий санацією вносить на збори кредиторів по закінченню строку </w:t>
            </w:r>
            <w:r>
              <w:rPr>
                <w:rFonts w:ascii="Times New Roman" w:hAnsi="Times New Roman" w:cs="Times New Roman"/>
                <w:sz w:val="18"/>
                <w:szCs w:val="18"/>
                <w:lang w:eastAsia="en-US"/>
              </w:rPr>
              <w:t>санації підприємства – боржника.</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13. Вкажіть с</w:t>
            </w:r>
            <w:r>
              <w:rPr>
                <w:rFonts w:ascii="Times New Roman" w:hAnsi="Times New Roman" w:cs="Times New Roman"/>
                <w:sz w:val="18"/>
                <w:szCs w:val="18"/>
                <w:lang w:eastAsia="en-US"/>
              </w:rPr>
              <w:t>трок проведення судової санації.</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14. Вкажіть, хто не може ініціюв</w:t>
            </w:r>
            <w:r>
              <w:rPr>
                <w:rFonts w:ascii="Times New Roman" w:hAnsi="Times New Roman" w:cs="Times New Roman"/>
                <w:sz w:val="18"/>
                <w:szCs w:val="18"/>
                <w:lang w:eastAsia="en-US"/>
              </w:rPr>
              <w:t>ати підписання мирової угоди.</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15. Вкажіть строк з дня прийняття рішення про санацію і призначення керуючого санацією, в який органи управління підприємства – боржника повинні забезпечити передачу керуючому санацією бухгалтерської та іншої документації підприємства, печаток і штампів, </w:t>
            </w:r>
            <w:r>
              <w:rPr>
                <w:rFonts w:ascii="Times New Roman" w:hAnsi="Times New Roman" w:cs="Times New Roman"/>
                <w:sz w:val="18"/>
                <w:szCs w:val="18"/>
                <w:lang w:eastAsia="en-US"/>
              </w:rPr>
              <w:t>матеріальних та інших цінностей.</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16. Дайте відповідь, які угоди щодо розпорядження майном підприємства – боржника керуючий санації має право укладати тільк</w:t>
            </w:r>
            <w:r>
              <w:rPr>
                <w:rFonts w:ascii="Times New Roman" w:hAnsi="Times New Roman" w:cs="Times New Roman"/>
                <w:sz w:val="18"/>
                <w:szCs w:val="18"/>
                <w:lang w:eastAsia="en-US"/>
              </w:rPr>
              <w:t>и за згодою комітету кредиторів.</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17. Дайте відповідь, який строк дається керуючому санацією підприємства – боржника з дня винесення ухвали про санацію, в який він зобов’язаний подати господарському суду розроблений та схвалений комітетом к</w:t>
            </w:r>
            <w:r>
              <w:rPr>
                <w:rFonts w:ascii="Times New Roman" w:hAnsi="Times New Roman" w:cs="Times New Roman"/>
                <w:sz w:val="18"/>
                <w:szCs w:val="18"/>
                <w:lang w:eastAsia="en-US"/>
              </w:rPr>
              <w:t>редиторів план санації боржника.</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18. Д</w:t>
            </w:r>
            <w:r>
              <w:rPr>
                <w:rFonts w:ascii="Times New Roman" w:hAnsi="Times New Roman" w:cs="Times New Roman"/>
                <w:sz w:val="18"/>
                <w:szCs w:val="18"/>
                <w:lang w:eastAsia="en-US"/>
              </w:rPr>
              <w:t>айте відповідь, мирова угода це.</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19. Вкажіть, через скільки місяців з дня винесення ухвали про санацію господарський суд має право прийняти рішення про визнання боржника банкрутом і розпочати ліквідаційну процедуру, якщо в господарський суд не буд</w:t>
            </w:r>
            <w:r>
              <w:rPr>
                <w:rFonts w:ascii="Times New Roman" w:hAnsi="Times New Roman" w:cs="Times New Roman"/>
                <w:sz w:val="18"/>
                <w:szCs w:val="18"/>
                <w:lang w:eastAsia="en-US"/>
              </w:rPr>
              <w:t>е подано плану санації боржника.</w:t>
            </w:r>
          </w:p>
          <w:p w:rsidR="002B0010" w:rsidRPr="00D424DD"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20. Вкажіть, за скільки днів до закінчення санації керуючий санацією зобов'язаний надати зборам кредиторів письмовий звіт і повідомити їх пр</w:t>
            </w:r>
            <w:r>
              <w:rPr>
                <w:rFonts w:ascii="Times New Roman" w:hAnsi="Times New Roman" w:cs="Times New Roman"/>
                <w:sz w:val="18"/>
                <w:szCs w:val="18"/>
                <w:lang w:eastAsia="en-US"/>
              </w:rPr>
              <w:t>о час і місце проведення зборів.</w:t>
            </w:r>
          </w:p>
        </w:tc>
        <w:tc>
          <w:tcPr>
            <w:tcW w:w="2409" w:type="dxa"/>
            <w:gridSpan w:val="2"/>
            <w:tcBorders>
              <w:top w:val="single" w:sz="4" w:space="0" w:color="auto"/>
              <w:left w:val="single" w:sz="4" w:space="0" w:color="auto"/>
              <w:bottom w:val="single" w:sz="4" w:space="0" w:color="auto"/>
              <w:right w:val="single" w:sz="4" w:space="0" w:color="auto"/>
            </w:tcBorders>
          </w:tcPr>
          <w:p w:rsidR="00303614" w:rsidRPr="00D424DD" w:rsidRDefault="00303614" w:rsidP="00303614">
            <w:pPr>
              <w:widowControl/>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t>Тестове питання оцінюється максимально в 0,</w:t>
            </w:r>
            <w:r w:rsidR="005315B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Загалом передбачено виконання </w:t>
            </w:r>
            <w:r w:rsidR="00D93F0F">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0 тестових завдань:</w:t>
            </w:r>
          </w:p>
          <w:p w:rsidR="00303614" w:rsidRPr="00D424DD" w:rsidRDefault="00303614" w:rsidP="00303614">
            <w:pPr>
              <w:widowControl/>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w:t>
            </w:r>
            <w:r w:rsidR="005315B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 правильну відповідь;</w:t>
            </w:r>
          </w:p>
          <w:p w:rsidR="00303614" w:rsidRPr="00D424DD" w:rsidRDefault="00303614" w:rsidP="00303614">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303614" w:rsidRPr="00D424DD" w:rsidRDefault="005315BD" w:rsidP="003E40B6">
            <w:pPr>
              <w:autoSpaceDE w:val="0"/>
              <w:autoSpaceDN w:val="0"/>
              <w:jc w:val="center"/>
              <w:rPr>
                <w:rFonts w:ascii="Times New Roman" w:hAnsi="Times New Roman" w:cs="Times New Roman"/>
                <w:b/>
                <w:sz w:val="18"/>
                <w:szCs w:val="18"/>
                <w:lang w:eastAsia="en-US"/>
              </w:rPr>
            </w:pPr>
            <w:r>
              <w:rPr>
                <w:rFonts w:ascii="Times New Roman" w:hAnsi="Times New Roman" w:cs="Times New Roman"/>
                <w:b/>
                <w:sz w:val="18"/>
                <w:szCs w:val="18"/>
                <w:lang w:eastAsia="en-US"/>
              </w:rPr>
              <w:t>2</w:t>
            </w:r>
          </w:p>
        </w:tc>
      </w:tr>
      <w:tr w:rsidR="00A9265F" w:rsidRPr="00A31F4F" w:rsidTr="00906A25">
        <w:trPr>
          <w:trHeight w:val="352"/>
        </w:trPr>
        <w:tc>
          <w:tcPr>
            <w:tcW w:w="1100" w:type="dxa"/>
            <w:vMerge/>
            <w:tcBorders>
              <w:left w:val="single" w:sz="4" w:space="0" w:color="auto"/>
              <w:right w:val="single" w:sz="4" w:space="0" w:color="auto"/>
            </w:tcBorders>
          </w:tcPr>
          <w:p w:rsidR="00A9265F" w:rsidRPr="00D424DD" w:rsidRDefault="00A9265F"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A9265F" w:rsidRPr="00887A90" w:rsidRDefault="00A9265F" w:rsidP="00303614">
            <w:pPr>
              <w:autoSpaceDE w:val="0"/>
              <w:autoSpaceDN w:val="0"/>
              <w:ind w:left="-108" w:right="-108"/>
              <w:jc w:val="center"/>
              <w:rPr>
                <w:rFonts w:ascii="Times New Roman" w:hAnsi="Times New Roman" w:cs="Times New Roman"/>
                <w:sz w:val="18"/>
                <w:szCs w:val="18"/>
              </w:rPr>
            </w:pPr>
            <w:proofErr w:type="spellStart"/>
            <w:r w:rsidRPr="00887A90">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A9265F" w:rsidRPr="00887A90" w:rsidRDefault="00A9265F" w:rsidP="00887A90">
            <w:pPr>
              <w:autoSpaceDE w:val="0"/>
              <w:autoSpaceDN w:val="0"/>
              <w:rPr>
                <w:rFonts w:ascii="Times New Roman" w:hAnsi="Times New Roman" w:cs="Times New Roman"/>
                <w:sz w:val="18"/>
                <w:szCs w:val="18"/>
                <w:lang w:eastAsia="en-US"/>
              </w:rPr>
            </w:pPr>
            <w:r w:rsidRPr="00887A90">
              <w:rPr>
                <w:rFonts w:ascii="Times New Roman" w:hAnsi="Times New Roman" w:cs="Times New Roman"/>
                <w:sz w:val="18"/>
                <w:szCs w:val="18"/>
                <w:lang w:eastAsia="en-US"/>
              </w:rPr>
              <w:t xml:space="preserve">За матеріалами теоретичних тем </w:t>
            </w:r>
            <w:r w:rsidR="00887A90" w:rsidRPr="00887A90">
              <w:rPr>
                <w:rFonts w:ascii="Times New Roman" w:hAnsi="Times New Roman" w:cs="Times New Roman"/>
                <w:sz w:val="18"/>
                <w:szCs w:val="18"/>
                <w:lang w:eastAsia="en-US"/>
              </w:rPr>
              <w:t>5-9</w:t>
            </w:r>
            <w:r w:rsidRPr="00887A90">
              <w:rPr>
                <w:rFonts w:ascii="Times New Roman" w:hAnsi="Times New Roman" w:cs="Times New Roman"/>
                <w:sz w:val="18"/>
                <w:szCs w:val="18"/>
                <w:lang w:eastAsia="en-US"/>
              </w:rPr>
              <w:t>.</w:t>
            </w:r>
          </w:p>
        </w:tc>
        <w:tc>
          <w:tcPr>
            <w:tcW w:w="2409" w:type="dxa"/>
            <w:gridSpan w:val="2"/>
            <w:tcBorders>
              <w:top w:val="single" w:sz="4" w:space="0" w:color="auto"/>
              <w:left w:val="single" w:sz="4" w:space="0" w:color="auto"/>
              <w:bottom w:val="single" w:sz="4" w:space="0" w:color="auto"/>
              <w:right w:val="single" w:sz="4" w:space="0" w:color="auto"/>
            </w:tcBorders>
          </w:tcPr>
          <w:p w:rsidR="00A9265F" w:rsidRPr="00887A90" w:rsidRDefault="00A9265F" w:rsidP="005C0C5B">
            <w:pPr>
              <w:autoSpaceDE w:val="0"/>
              <w:autoSpaceDN w:val="0"/>
              <w:ind w:left="-108" w:right="-108"/>
              <w:jc w:val="center"/>
              <w:rPr>
                <w:rFonts w:ascii="Times New Roman" w:hAnsi="Times New Roman" w:cs="Times New Roman"/>
                <w:sz w:val="18"/>
                <w:szCs w:val="18"/>
                <w:lang w:eastAsia="en-US"/>
              </w:rPr>
            </w:pPr>
            <w:r w:rsidRPr="00887A90">
              <w:rPr>
                <w:rFonts w:ascii="Times New Roman" w:hAnsi="Times New Roman" w:cs="Times New Roman"/>
                <w:sz w:val="18"/>
                <w:szCs w:val="18"/>
                <w:lang w:eastAsia="en-US"/>
              </w:rPr>
              <w:t xml:space="preserve">Опитування за теоретичним матеріалом курсу оцінюється в 2 бали за одне питання (кожному здобувачу вищої освіти задається </w:t>
            </w:r>
            <w:r w:rsidR="005315BD" w:rsidRPr="00887A90">
              <w:rPr>
                <w:rFonts w:ascii="Times New Roman" w:hAnsi="Times New Roman" w:cs="Times New Roman"/>
                <w:sz w:val="18"/>
                <w:szCs w:val="18"/>
                <w:lang w:eastAsia="en-US"/>
              </w:rPr>
              <w:t>чотири</w:t>
            </w:r>
            <w:r w:rsidRPr="00887A90">
              <w:rPr>
                <w:rFonts w:ascii="Times New Roman" w:hAnsi="Times New Roman" w:cs="Times New Roman"/>
                <w:sz w:val="18"/>
                <w:szCs w:val="18"/>
                <w:lang w:eastAsia="en-US"/>
              </w:rPr>
              <w:t xml:space="preserve"> питання за матеріалами теоретичних тем </w:t>
            </w:r>
            <w:r w:rsidR="00887A90" w:rsidRPr="00887A90">
              <w:rPr>
                <w:rFonts w:ascii="Times New Roman" w:hAnsi="Times New Roman" w:cs="Times New Roman"/>
                <w:sz w:val="18"/>
                <w:szCs w:val="18"/>
                <w:lang w:eastAsia="en-US"/>
              </w:rPr>
              <w:t>5-9</w:t>
            </w:r>
            <w:r w:rsidRPr="00887A90">
              <w:rPr>
                <w:rFonts w:ascii="Times New Roman" w:hAnsi="Times New Roman" w:cs="Times New Roman"/>
                <w:sz w:val="18"/>
                <w:szCs w:val="18"/>
                <w:lang w:eastAsia="en-US"/>
              </w:rPr>
              <w:t>). На підготовку відповіді дається не більше десяти секунд):</w:t>
            </w:r>
          </w:p>
          <w:p w:rsidR="00A9265F" w:rsidRPr="00887A90" w:rsidRDefault="00A9265F" w:rsidP="005C0C5B">
            <w:pPr>
              <w:autoSpaceDE w:val="0"/>
              <w:autoSpaceDN w:val="0"/>
              <w:ind w:left="-108" w:right="-108"/>
              <w:jc w:val="both"/>
              <w:rPr>
                <w:rFonts w:ascii="Times New Roman" w:hAnsi="Times New Roman" w:cs="Times New Roman"/>
                <w:sz w:val="18"/>
                <w:szCs w:val="18"/>
                <w:lang w:eastAsia="en-US"/>
              </w:rPr>
            </w:pPr>
            <w:r w:rsidRPr="00887A90">
              <w:rPr>
                <w:rFonts w:ascii="Times New Roman" w:hAnsi="Times New Roman" w:cs="Times New Roman"/>
                <w:sz w:val="18"/>
                <w:szCs w:val="18"/>
                <w:lang w:eastAsia="en-US"/>
              </w:rPr>
              <w:t>- 1 бал - відповідь правильна, повна, чітка та логічна;</w:t>
            </w:r>
          </w:p>
          <w:p w:rsidR="00A9265F" w:rsidRPr="00887A90" w:rsidRDefault="00A9265F" w:rsidP="005C0C5B">
            <w:pPr>
              <w:autoSpaceDE w:val="0"/>
              <w:autoSpaceDN w:val="0"/>
              <w:ind w:left="-108" w:right="-108"/>
              <w:jc w:val="both"/>
              <w:rPr>
                <w:rFonts w:ascii="Times New Roman" w:hAnsi="Times New Roman" w:cs="Times New Roman"/>
                <w:sz w:val="18"/>
                <w:szCs w:val="18"/>
                <w:lang w:eastAsia="en-US"/>
              </w:rPr>
            </w:pPr>
            <w:r w:rsidRPr="00887A90">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2B0010" w:rsidRPr="00887A90" w:rsidRDefault="00A9265F" w:rsidP="00886903">
            <w:pPr>
              <w:autoSpaceDE w:val="0"/>
              <w:autoSpaceDN w:val="0"/>
              <w:ind w:left="-108" w:right="-108"/>
              <w:jc w:val="both"/>
              <w:rPr>
                <w:rFonts w:ascii="Times New Roman" w:hAnsi="Times New Roman" w:cs="Times New Roman"/>
                <w:sz w:val="18"/>
                <w:szCs w:val="18"/>
                <w:lang w:eastAsia="en-US"/>
              </w:rPr>
            </w:pPr>
            <w:r w:rsidRPr="00887A90">
              <w:rPr>
                <w:rFonts w:ascii="Times New Roman" w:hAnsi="Times New Roman" w:cs="Times New Roman"/>
                <w:sz w:val="18"/>
                <w:szCs w:val="18"/>
                <w:lang w:eastAsia="en-US"/>
              </w:rPr>
              <w:t>- 0 балів - відповідь неправильна або відсутня.</w:t>
            </w:r>
          </w:p>
        </w:tc>
        <w:tc>
          <w:tcPr>
            <w:tcW w:w="709" w:type="dxa"/>
            <w:tcBorders>
              <w:top w:val="single" w:sz="4" w:space="0" w:color="auto"/>
              <w:left w:val="single" w:sz="4" w:space="0" w:color="auto"/>
              <w:bottom w:val="single" w:sz="4" w:space="0" w:color="auto"/>
              <w:right w:val="single" w:sz="4" w:space="0" w:color="auto"/>
            </w:tcBorders>
          </w:tcPr>
          <w:p w:rsidR="00A9265F" w:rsidRPr="00887A90" w:rsidRDefault="005315BD" w:rsidP="005C0C5B">
            <w:pPr>
              <w:autoSpaceDE w:val="0"/>
              <w:autoSpaceDN w:val="0"/>
              <w:jc w:val="center"/>
              <w:rPr>
                <w:rFonts w:ascii="Times New Roman" w:hAnsi="Times New Roman" w:cs="Times New Roman"/>
                <w:b/>
                <w:sz w:val="18"/>
                <w:szCs w:val="18"/>
                <w:lang w:eastAsia="en-US"/>
              </w:rPr>
            </w:pPr>
            <w:r w:rsidRPr="00887A90">
              <w:rPr>
                <w:rFonts w:ascii="Times New Roman" w:hAnsi="Times New Roman" w:cs="Times New Roman"/>
                <w:b/>
                <w:sz w:val="18"/>
                <w:szCs w:val="18"/>
                <w:lang w:eastAsia="en-US"/>
              </w:rPr>
              <w:t>4</w:t>
            </w:r>
          </w:p>
        </w:tc>
      </w:tr>
      <w:tr w:rsidR="00303614" w:rsidRPr="00A31F4F" w:rsidTr="00906A25">
        <w:trPr>
          <w:trHeight w:val="352"/>
        </w:trPr>
        <w:tc>
          <w:tcPr>
            <w:tcW w:w="1100" w:type="dxa"/>
            <w:vMerge/>
            <w:tcBorders>
              <w:left w:val="single" w:sz="4" w:space="0" w:color="auto"/>
              <w:bottom w:val="single" w:sz="4" w:space="0" w:color="auto"/>
              <w:right w:val="single" w:sz="4" w:space="0" w:color="auto"/>
            </w:tcBorders>
          </w:tcPr>
          <w:p w:rsidR="00303614" w:rsidRPr="00D424DD" w:rsidRDefault="00303614"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303614" w:rsidRPr="00B12D68" w:rsidRDefault="00F71622" w:rsidP="00AA36FC">
            <w:pPr>
              <w:autoSpaceDE w:val="0"/>
              <w:autoSpaceDN w:val="0"/>
              <w:ind w:left="-108" w:right="-108"/>
              <w:jc w:val="center"/>
              <w:rPr>
                <w:rFonts w:ascii="Times New Roman" w:hAnsi="Times New Roman" w:cs="Times New Roman"/>
                <w:sz w:val="18"/>
                <w:szCs w:val="18"/>
              </w:rPr>
            </w:pPr>
            <w:r w:rsidRPr="00B12D68">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303614" w:rsidRPr="00B12D68" w:rsidRDefault="00B12D68" w:rsidP="00B12D68">
            <w:pPr>
              <w:autoSpaceDE w:val="0"/>
              <w:autoSpaceDN w:val="0"/>
              <w:jc w:val="both"/>
              <w:rPr>
                <w:rFonts w:ascii="Times New Roman" w:hAnsi="Times New Roman" w:cs="Times New Roman"/>
                <w:sz w:val="18"/>
                <w:szCs w:val="18"/>
                <w:lang w:eastAsia="en-US"/>
              </w:rPr>
            </w:pPr>
            <w:r w:rsidRPr="00B12D68">
              <w:rPr>
                <w:rFonts w:ascii="Times New Roman" w:eastAsia="Times New Roman" w:hAnsi="Times New Roman" w:cs="Times New Roman"/>
                <w:kern w:val="0"/>
                <w:sz w:val="18"/>
                <w:szCs w:val="18"/>
                <w:shd w:val="clear" w:color="auto" w:fill="FFFFFF"/>
                <w:lang w:eastAsia="ar-SA" w:bidi="ar-SA"/>
              </w:rPr>
              <w:t xml:space="preserve">Спираючись на матеріал з теми 10 (див. </w:t>
            </w:r>
            <w:proofErr w:type="spellStart"/>
            <w:r w:rsidRPr="00B12D68">
              <w:rPr>
                <w:rFonts w:ascii="Times New Roman" w:eastAsia="Times New Roman" w:hAnsi="Times New Roman" w:cs="Times New Roman"/>
                <w:kern w:val="0"/>
                <w:sz w:val="18"/>
                <w:szCs w:val="18"/>
                <w:shd w:val="clear" w:color="auto" w:fill="FFFFFF"/>
                <w:lang w:eastAsia="ar-SA" w:bidi="ar-SA"/>
              </w:rPr>
              <w:t>Moodle</w:t>
            </w:r>
            <w:proofErr w:type="spellEnd"/>
            <w:r w:rsidRPr="00B12D68">
              <w:rPr>
                <w:rFonts w:ascii="Times New Roman" w:eastAsia="Times New Roman" w:hAnsi="Times New Roman" w:cs="Times New Roman"/>
                <w:kern w:val="0"/>
                <w:sz w:val="18"/>
                <w:szCs w:val="18"/>
                <w:shd w:val="clear" w:color="auto" w:fill="FFFFFF"/>
                <w:lang w:eastAsia="ar-SA" w:bidi="ar-SA"/>
              </w:rPr>
              <w:t xml:space="preserve">) та інформацію з відкритих джерел складіть план досудової санації підприємства, що перебуває у фінансовій кризі (на вибір). </w:t>
            </w:r>
            <w:r w:rsidR="00F71622" w:rsidRPr="00B12D68">
              <w:rPr>
                <w:rFonts w:ascii="Times New Roman" w:eastAsia="Times New Roman" w:hAnsi="Times New Roman" w:cs="Times New Roman"/>
                <w:kern w:val="0"/>
                <w:sz w:val="18"/>
                <w:szCs w:val="18"/>
                <w:shd w:val="clear" w:color="auto" w:fill="FFFFFF"/>
                <w:lang w:eastAsia="ar-SA" w:bidi="ar-SA"/>
              </w:rPr>
              <w:t>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F96646" w:rsidRPr="00B12D68" w:rsidRDefault="00F96646" w:rsidP="00F96646">
            <w:pPr>
              <w:autoSpaceDE w:val="0"/>
              <w:autoSpaceDN w:val="0"/>
              <w:ind w:left="-108" w:right="-108"/>
              <w:jc w:val="center"/>
              <w:rPr>
                <w:rFonts w:ascii="Times New Roman" w:hAnsi="Times New Roman" w:cs="Times New Roman"/>
                <w:sz w:val="18"/>
                <w:szCs w:val="18"/>
                <w:lang w:eastAsia="en-US"/>
              </w:rPr>
            </w:pPr>
            <w:r w:rsidRPr="00B12D68">
              <w:rPr>
                <w:rFonts w:ascii="Times New Roman" w:hAnsi="Times New Roman" w:cs="Times New Roman"/>
                <w:sz w:val="18"/>
                <w:szCs w:val="18"/>
                <w:lang w:eastAsia="en-US"/>
              </w:rPr>
              <w:t>Виконання практичного завдання:</w:t>
            </w:r>
          </w:p>
          <w:p w:rsidR="00F96646" w:rsidRPr="00B12D68" w:rsidRDefault="00F96646" w:rsidP="00F96646">
            <w:pPr>
              <w:autoSpaceDE w:val="0"/>
              <w:autoSpaceDN w:val="0"/>
              <w:ind w:left="-108" w:right="-108"/>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F96646" w:rsidRPr="00B12D68" w:rsidRDefault="00F96646" w:rsidP="00F96646">
            <w:pPr>
              <w:autoSpaceDE w:val="0"/>
              <w:autoSpaceDN w:val="0"/>
              <w:ind w:left="-108" w:right="-108"/>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F96646" w:rsidRPr="00B12D68" w:rsidRDefault="00F96646" w:rsidP="00F96646">
            <w:pPr>
              <w:autoSpaceDE w:val="0"/>
              <w:autoSpaceDN w:val="0"/>
              <w:ind w:left="-108" w:right="-108"/>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F96646" w:rsidRPr="00B12D68" w:rsidRDefault="00F96646" w:rsidP="00F96646">
            <w:pPr>
              <w:autoSpaceDE w:val="0"/>
              <w:autoSpaceDN w:val="0"/>
              <w:ind w:left="-108" w:right="-108"/>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- 1 бал - завдання виконано менше ніж на половину, наявні </w:t>
            </w:r>
            <w:r w:rsidRPr="00B12D68">
              <w:rPr>
                <w:rFonts w:ascii="Times New Roman" w:hAnsi="Times New Roman" w:cs="Times New Roman"/>
                <w:sz w:val="18"/>
                <w:szCs w:val="18"/>
                <w:lang w:eastAsia="en-US"/>
              </w:rPr>
              <w:lastRenderedPageBreak/>
              <w:t xml:space="preserve">помилки та </w:t>
            </w:r>
            <w:proofErr w:type="spellStart"/>
            <w:r w:rsidRPr="00B12D68">
              <w:rPr>
                <w:rFonts w:ascii="Times New Roman" w:hAnsi="Times New Roman" w:cs="Times New Roman"/>
                <w:sz w:val="18"/>
                <w:szCs w:val="18"/>
                <w:lang w:eastAsia="en-US"/>
              </w:rPr>
              <w:t>недоопрацювання</w:t>
            </w:r>
            <w:proofErr w:type="spellEnd"/>
            <w:r w:rsidRPr="00B12D68">
              <w:rPr>
                <w:rFonts w:ascii="Times New Roman" w:hAnsi="Times New Roman" w:cs="Times New Roman"/>
                <w:sz w:val="18"/>
                <w:szCs w:val="18"/>
                <w:lang w:eastAsia="en-US"/>
              </w:rPr>
              <w:t>.</w:t>
            </w:r>
          </w:p>
          <w:p w:rsidR="00906A25" w:rsidRPr="00B12D68" w:rsidRDefault="00F96646" w:rsidP="00886903">
            <w:pPr>
              <w:autoSpaceDE w:val="0"/>
              <w:autoSpaceDN w:val="0"/>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303614" w:rsidRPr="00B12D68" w:rsidRDefault="00303614" w:rsidP="003E40B6">
            <w:pPr>
              <w:autoSpaceDE w:val="0"/>
              <w:autoSpaceDN w:val="0"/>
              <w:jc w:val="center"/>
              <w:rPr>
                <w:rFonts w:ascii="Times New Roman" w:hAnsi="Times New Roman" w:cs="Times New Roman"/>
                <w:b/>
                <w:sz w:val="18"/>
                <w:szCs w:val="18"/>
                <w:lang w:eastAsia="en-US"/>
              </w:rPr>
            </w:pPr>
            <w:r w:rsidRPr="00B12D68">
              <w:rPr>
                <w:rFonts w:ascii="Times New Roman" w:hAnsi="Times New Roman" w:cs="Times New Roman"/>
                <w:b/>
                <w:sz w:val="18"/>
                <w:szCs w:val="18"/>
                <w:lang w:eastAsia="en-US"/>
              </w:rPr>
              <w:lastRenderedPageBreak/>
              <w:t>4</w:t>
            </w:r>
          </w:p>
        </w:tc>
      </w:tr>
      <w:tr w:rsidR="004D459A" w:rsidRPr="00A31F4F" w:rsidTr="00906A25">
        <w:trPr>
          <w:trHeight w:val="352"/>
        </w:trPr>
        <w:tc>
          <w:tcPr>
            <w:tcW w:w="1100" w:type="dxa"/>
            <w:vMerge w:val="restart"/>
            <w:tcBorders>
              <w:top w:val="single" w:sz="4" w:space="0" w:color="auto"/>
              <w:left w:val="single" w:sz="4" w:space="0" w:color="auto"/>
              <w:right w:val="single" w:sz="4" w:space="0" w:color="auto"/>
            </w:tcBorders>
          </w:tcPr>
          <w:p w:rsidR="004D459A" w:rsidRPr="00D424DD" w:rsidRDefault="004D459A"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lastRenderedPageBreak/>
              <w:t>Семінарське заняття № 6</w:t>
            </w:r>
          </w:p>
        </w:tc>
        <w:tc>
          <w:tcPr>
            <w:tcW w:w="1134" w:type="dxa"/>
            <w:tcBorders>
              <w:top w:val="single" w:sz="4" w:space="0" w:color="auto"/>
              <w:left w:val="single" w:sz="4" w:space="0" w:color="auto"/>
              <w:bottom w:val="single" w:sz="4" w:space="0" w:color="auto"/>
              <w:right w:val="single" w:sz="4" w:space="0" w:color="auto"/>
            </w:tcBorders>
          </w:tcPr>
          <w:p w:rsidR="004D459A" w:rsidRPr="00D424DD" w:rsidRDefault="004D459A" w:rsidP="004D459A">
            <w:pPr>
              <w:tabs>
                <w:tab w:val="left" w:pos="1168"/>
              </w:tabs>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4D459A" w:rsidRPr="00D424DD" w:rsidRDefault="004D459A"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D424DD">
              <w:rPr>
                <w:rFonts w:ascii="Times New Roman" w:eastAsia="Times New Roman" w:hAnsi="Times New Roman" w:cs="Times New Roman"/>
                <w:kern w:val="0"/>
                <w:sz w:val="18"/>
                <w:szCs w:val="18"/>
                <w:lang w:eastAsia="ar-SA" w:bidi="ar-SA"/>
              </w:rPr>
              <w:t>Moodle</w:t>
            </w:r>
            <w:proofErr w:type="spellEnd"/>
            <w:r w:rsidRPr="00D424DD">
              <w:rPr>
                <w:rFonts w:ascii="Times New Roman" w:eastAsia="Times New Roman" w:hAnsi="Times New Roman" w:cs="Times New Roman"/>
                <w:kern w:val="0"/>
                <w:sz w:val="18"/>
                <w:szCs w:val="18"/>
                <w:lang w:eastAsia="ar-SA" w:bidi="ar-SA"/>
              </w:rPr>
              <w:t xml:space="preserve"> (тести </w:t>
            </w:r>
            <w:r w:rsidR="005315BD">
              <w:rPr>
                <w:rFonts w:ascii="Times New Roman" w:eastAsia="Times New Roman" w:hAnsi="Times New Roman" w:cs="Times New Roman"/>
                <w:kern w:val="0"/>
                <w:sz w:val="18"/>
                <w:szCs w:val="18"/>
                <w:lang w:eastAsia="ar-SA" w:bidi="ar-SA"/>
              </w:rPr>
              <w:t>12, 13</w:t>
            </w:r>
            <w:r w:rsidRPr="00D424DD">
              <w:rPr>
                <w:rFonts w:ascii="Times New Roman" w:eastAsia="Times New Roman" w:hAnsi="Times New Roman" w:cs="Times New Roman"/>
                <w:kern w:val="0"/>
                <w:sz w:val="18"/>
                <w:szCs w:val="18"/>
                <w:lang w:eastAsia="ar-SA" w:bidi="ar-SA"/>
              </w:rPr>
              <w:t>).</w:t>
            </w:r>
          </w:p>
          <w:p w:rsidR="004D459A" w:rsidRPr="00D424DD" w:rsidRDefault="004D459A"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Питання для підготовки:</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1. Вкажіть перелік внутрішніх джере</w:t>
            </w:r>
            <w:r>
              <w:rPr>
                <w:rFonts w:ascii="Times New Roman" w:hAnsi="Times New Roman" w:cs="Times New Roman"/>
                <w:sz w:val="18"/>
                <w:szCs w:val="18"/>
                <w:lang w:eastAsia="en-US"/>
              </w:rPr>
              <w:t>л проведення фінансової санації.</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2. Вкажіть, які цінні папери можливо використовувати при фінансовій</w:t>
            </w:r>
            <w:r>
              <w:rPr>
                <w:rFonts w:ascii="Times New Roman" w:hAnsi="Times New Roman" w:cs="Times New Roman"/>
                <w:sz w:val="18"/>
                <w:szCs w:val="18"/>
                <w:lang w:eastAsia="en-US"/>
              </w:rPr>
              <w:t xml:space="preserve"> санації підприємства в Україні.</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3. Вкажіть відповідь, де наведено всі способи фінансування санації підприємства – боржника з</w:t>
            </w:r>
            <w:r>
              <w:rPr>
                <w:rFonts w:ascii="Times New Roman" w:hAnsi="Times New Roman" w:cs="Times New Roman"/>
                <w:sz w:val="18"/>
                <w:szCs w:val="18"/>
                <w:lang w:eastAsia="en-US"/>
              </w:rPr>
              <w:t>а рахунок коштів його власників.</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4. Дайте відповідь, який з наведених способів не відноситься до способів фінансування санації підприємства – боржника за </w:t>
            </w:r>
            <w:r>
              <w:rPr>
                <w:rFonts w:ascii="Times New Roman" w:hAnsi="Times New Roman" w:cs="Times New Roman"/>
                <w:sz w:val="18"/>
                <w:szCs w:val="18"/>
                <w:lang w:eastAsia="en-US"/>
              </w:rPr>
              <w:t>рахунок коштів його працівників.</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5. Скільки виділяють зовнішніх джерел фі</w:t>
            </w:r>
            <w:r>
              <w:rPr>
                <w:rFonts w:ascii="Times New Roman" w:hAnsi="Times New Roman" w:cs="Times New Roman"/>
                <w:sz w:val="18"/>
                <w:szCs w:val="18"/>
                <w:lang w:eastAsia="en-US"/>
              </w:rPr>
              <w:t>нансування санації підприємства.</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6. Скільки виділяють внутрішніх джерел фі</w:t>
            </w:r>
            <w:r>
              <w:rPr>
                <w:rFonts w:ascii="Times New Roman" w:hAnsi="Times New Roman" w:cs="Times New Roman"/>
                <w:sz w:val="18"/>
                <w:szCs w:val="18"/>
                <w:lang w:eastAsia="en-US"/>
              </w:rPr>
              <w:t>нансування санації підприємства.</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7. Вкажіть, що не відноситься до зовнішніх джерел фі</w:t>
            </w:r>
            <w:r>
              <w:rPr>
                <w:rFonts w:ascii="Times New Roman" w:hAnsi="Times New Roman" w:cs="Times New Roman"/>
                <w:sz w:val="18"/>
                <w:szCs w:val="18"/>
                <w:lang w:eastAsia="en-US"/>
              </w:rPr>
              <w:t>нансування санації підприємства.</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8. Вкажіть, скільки способів санації підприємств</w:t>
            </w:r>
            <w:r>
              <w:rPr>
                <w:rFonts w:ascii="Times New Roman" w:hAnsi="Times New Roman" w:cs="Times New Roman"/>
                <w:sz w:val="18"/>
                <w:szCs w:val="18"/>
                <w:lang w:eastAsia="en-US"/>
              </w:rPr>
              <w:t xml:space="preserve"> за участю кредиторів виділяють.</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9. Дайте відповідь, який з наведених способів не відноситься до санації п</w:t>
            </w:r>
            <w:r>
              <w:rPr>
                <w:rFonts w:ascii="Times New Roman" w:hAnsi="Times New Roman" w:cs="Times New Roman"/>
                <w:sz w:val="18"/>
                <w:szCs w:val="18"/>
                <w:lang w:eastAsia="en-US"/>
              </w:rPr>
              <w:t>ідприємств за участю кредиторів.</w:t>
            </w:r>
          </w:p>
          <w:p w:rsidR="002B0010"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10. Вкажіть, на який строк можуть бути залучені кредитні кошти в рамках санації підпр</w:t>
            </w:r>
            <w:r>
              <w:rPr>
                <w:rFonts w:ascii="Times New Roman" w:hAnsi="Times New Roman" w:cs="Times New Roman"/>
                <w:sz w:val="18"/>
                <w:szCs w:val="18"/>
                <w:lang w:eastAsia="en-US"/>
              </w:rPr>
              <w:t>иємства від банківських установ.</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1</w:t>
            </w:r>
            <w:r>
              <w:rPr>
                <w:rFonts w:ascii="Times New Roman" w:hAnsi="Times New Roman" w:cs="Times New Roman"/>
                <w:sz w:val="18"/>
                <w:szCs w:val="18"/>
                <w:lang w:eastAsia="en-US"/>
              </w:rPr>
              <w:t>1</w:t>
            </w:r>
            <w:r w:rsidRPr="00B12D68">
              <w:rPr>
                <w:rFonts w:ascii="Times New Roman" w:hAnsi="Times New Roman" w:cs="Times New Roman"/>
                <w:sz w:val="18"/>
                <w:szCs w:val="18"/>
                <w:lang w:eastAsia="en-US"/>
              </w:rPr>
              <w:t>. Вкажіть, на відповідь, де перелічені всі форм</w:t>
            </w:r>
            <w:r>
              <w:rPr>
                <w:rFonts w:ascii="Times New Roman" w:hAnsi="Times New Roman" w:cs="Times New Roman"/>
                <w:sz w:val="18"/>
                <w:szCs w:val="18"/>
                <w:lang w:eastAsia="en-US"/>
              </w:rPr>
              <w:t>и реструктуризації підприємства.</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B12D68">
              <w:rPr>
                <w:rFonts w:ascii="Times New Roman" w:hAnsi="Times New Roman" w:cs="Times New Roman"/>
                <w:sz w:val="18"/>
                <w:szCs w:val="18"/>
                <w:lang w:eastAsia="en-US"/>
              </w:rPr>
              <w:t xml:space="preserve">2. Вкажіть, які заходи не входять </w:t>
            </w:r>
            <w:r>
              <w:rPr>
                <w:rFonts w:ascii="Times New Roman" w:hAnsi="Times New Roman" w:cs="Times New Roman"/>
                <w:sz w:val="18"/>
                <w:szCs w:val="18"/>
                <w:lang w:eastAsia="en-US"/>
              </w:rPr>
              <w:t>до реструктуризації виробництва.</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B12D68">
              <w:rPr>
                <w:rFonts w:ascii="Times New Roman" w:hAnsi="Times New Roman" w:cs="Times New Roman"/>
                <w:sz w:val="18"/>
                <w:szCs w:val="18"/>
                <w:lang w:eastAsia="en-US"/>
              </w:rPr>
              <w:t>3. Вкажіть, які заходи не вход</w:t>
            </w:r>
            <w:r>
              <w:rPr>
                <w:rFonts w:ascii="Times New Roman" w:hAnsi="Times New Roman" w:cs="Times New Roman"/>
                <w:sz w:val="18"/>
                <w:szCs w:val="18"/>
                <w:lang w:eastAsia="en-US"/>
              </w:rPr>
              <w:t>ять до реструктуризації активів.</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B12D68">
              <w:rPr>
                <w:rFonts w:ascii="Times New Roman" w:hAnsi="Times New Roman" w:cs="Times New Roman"/>
                <w:sz w:val="18"/>
                <w:szCs w:val="18"/>
                <w:lang w:eastAsia="en-US"/>
              </w:rPr>
              <w:t>4. Вкажіть, скільки існує видів реорганізації (</w:t>
            </w:r>
            <w:r>
              <w:rPr>
                <w:rFonts w:ascii="Times New Roman" w:hAnsi="Times New Roman" w:cs="Times New Roman"/>
                <w:sz w:val="18"/>
                <w:szCs w:val="18"/>
                <w:lang w:eastAsia="en-US"/>
              </w:rPr>
              <w:t>корпоративної реструктуризації).</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B12D68">
              <w:rPr>
                <w:rFonts w:ascii="Times New Roman" w:hAnsi="Times New Roman" w:cs="Times New Roman"/>
                <w:sz w:val="18"/>
                <w:szCs w:val="18"/>
                <w:lang w:eastAsia="en-US"/>
              </w:rPr>
              <w:t>5. Вкажіть відповідь, де перелічені всі види реорганізації (</w:t>
            </w:r>
            <w:r>
              <w:rPr>
                <w:rFonts w:ascii="Times New Roman" w:hAnsi="Times New Roman" w:cs="Times New Roman"/>
                <w:sz w:val="18"/>
                <w:szCs w:val="18"/>
                <w:lang w:eastAsia="en-US"/>
              </w:rPr>
              <w:t>корпоративної реструктуризації).</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B12D68">
              <w:rPr>
                <w:rFonts w:ascii="Times New Roman" w:hAnsi="Times New Roman" w:cs="Times New Roman"/>
                <w:sz w:val="18"/>
                <w:szCs w:val="18"/>
                <w:lang w:eastAsia="en-US"/>
              </w:rPr>
              <w:t>6. Дайте відповідь, р</w:t>
            </w:r>
            <w:r>
              <w:rPr>
                <w:rFonts w:ascii="Times New Roman" w:hAnsi="Times New Roman" w:cs="Times New Roman"/>
                <w:sz w:val="18"/>
                <w:szCs w:val="18"/>
                <w:lang w:eastAsia="en-US"/>
              </w:rPr>
              <w:t>еструктуризація підприємства це.</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B12D68">
              <w:rPr>
                <w:rFonts w:ascii="Times New Roman" w:hAnsi="Times New Roman" w:cs="Times New Roman"/>
                <w:sz w:val="18"/>
                <w:szCs w:val="18"/>
                <w:lang w:eastAsia="en-US"/>
              </w:rPr>
              <w:t>7. Вкажіть, який захід не входить</w:t>
            </w:r>
            <w:r>
              <w:rPr>
                <w:rFonts w:ascii="Times New Roman" w:hAnsi="Times New Roman" w:cs="Times New Roman"/>
                <w:sz w:val="18"/>
                <w:szCs w:val="18"/>
                <w:lang w:eastAsia="en-US"/>
              </w:rPr>
              <w:t xml:space="preserve"> до фінансової реструктуризації.</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B12D68">
              <w:rPr>
                <w:rFonts w:ascii="Times New Roman" w:hAnsi="Times New Roman" w:cs="Times New Roman"/>
                <w:sz w:val="18"/>
                <w:szCs w:val="18"/>
                <w:lang w:eastAsia="en-US"/>
              </w:rPr>
              <w:t>8. Дайте відповідь</w:t>
            </w:r>
            <w:r>
              <w:rPr>
                <w:rFonts w:ascii="Times New Roman" w:hAnsi="Times New Roman" w:cs="Times New Roman"/>
                <w:sz w:val="18"/>
                <w:szCs w:val="18"/>
                <w:lang w:eastAsia="en-US"/>
              </w:rPr>
              <w:t>, корпоративна реструктуризація.</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B12D68">
              <w:rPr>
                <w:rFonts w:ascii="Times New Roman" w:hAnsi="Times New Roman" w:cs="Times New Roman"/>
                <w:sz w:val="18"/>
                <w:szCs w:val="18"/>
                <w:lang w:eastAsia="en-US"/>
              </w:rPr>
              <w:t>9. Дайте відповід</w:t>
            </w:r>
            <w:r>
              <w:rPr>
                <w:rFonts w:ascii="Times New Roman" w:hAnsi="Times New Roman" w:cs="Times New Roman"/>
                <w:sz w:val="18"/>
                <w:szCs w:val="18"/>
                <w:lang w:eastAsia="en-US"/>
              </w:rPr>
              <w:t>ь, реструктуризація виробництва.</w:t>
            </w:r>
          </w:p>
          <w:p w:rsidR="00B12D68" w:rsidRPr="00D424DD" w:rsidRDefault="00B12D68" w:rsidP="00B12D68">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2</w:t>
            </w:r>
            <w:r w:rsidRPr="00B12D68">
              <w:rPr>
                <w:rFonts w:ascii="Times New Roman" w:hAnsi="Times New Roman" w:cs="Times New Roman"/>
                <w:sz w:val="18"/>
                <w:szCs w:val="18"/>
                <w:lang w:eastAsia="en-US"/>
              </w:rPr>
              <w:t xml:space="preserve">0. Вкажіть, що з переліченого не відноситься до основних мотивів, які можуть спонукати </w:t>
            </w:r>
            <w:proofErr w:type="spellStart"/>
            <w:r w:rsidRPr="00B12D68">
              <w:rPr>
                <w:rFonts w:ascii="Times New Roman" w:hAnsi="Times New Roman" w:cs="Times New Roman"/>
                <w:sz w:val="18"/>
                <w:szCs w:val="18"/>
                <w:lang w:eastAsia="en-US"/>
              </w:rPr>
              <w:t>санатора</w:t>
            </w:r>
            <w:proofErr w:type="spellEnd"/>
            <w:r w:rsidRPr="00B12D68">
              <w:rPr>
                <w:rFonts w:ascii="Times New Roman" w:hAnsi="Times New Roman" w:cs="Times New Roman"/>
                <w:sz w:val="18"/>
                <w:szCs w:val="18"/>
                <w:lang w:eastAsia="en-US"/>
              </w:rPr>
              <w:t xml:space="preserve"> до реорганізації приєднанням чи злиттям з підприємством, </w:t>
            </w:r>
            <w:r>
              <w:rPr>
                <w:rFonts w:ascii="Times New Roman" w:hAnsi="Times New Roman" w:cs="Times New Roman"/>
                <w:sz w:val="18"/>
                <w:szCs w:val="18"/>
                <w:lang w:eastAsia="en-US"/>
              </w:rPr>
              <w:t>що перебуває у фінансовій кризі.</w:t>
            </w:r>
          </w:p>
        </w:tc>
        <w:tc>
          <w:tcPr>
            <w:tcW w:w="2409" w:type="dxa"/>
            <w:gridSpan w:val="2"/>
            <w:tcBorders>
              <w:top w:val="single" w:sz="4" w:space="0" w:color="auto"/>
              <w:left w:val="single" w:sz="4" w:space="0" w:color="auto"/>
              <w:bottom w:val="single" w:sz="4" w:space="0" w:color="auto"/>
              <w:right w:val="single" w:sz="4" w:space="0" w:color="auto"/>
            </w:tcBorders>
          </w:tcPr>
          <w:p w:rsidR="004D459A" w:rsidRPr="00D424DD" w:rsidRDefault="004D459A" w:rsidP="00183BC2">
            <w:pPr>
              <w:ind w:left="-113" w:right="-113"/>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Тестове питання оцінюється максимально в 0,</w:t>
            </w:r>
            <w:r w:rsidR="005315B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Загалом передбачено виконання </w:t>
            </w:r>
            <w:r w:rsidR="005315BD">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0 </w:t>
            </w:r>
            <w:r w:rsidR="00183BC2" w:rsidRPr="00D424DD">
              <w:rPr>
                <w:rFonts w:ascii="Times New Roman" w:eastAsia="Times New Roman" w:hAnsi="Times New Roman" w:cs="Times New Roman"/>
                <w:kern w:val="0"/>
                <w:sz w:val="18"/>
                <w:szCs w:val="18"/>
                <w:lang w:eastAsia="ar-SA" w:bidi="ar-SA"/>
              </w:rPr>
              <w:t xml:space="preserve">тестових </w:t>
            </w:r>
            <w:r w:rsidRPr="00D424DD">
              <w:rPr>
                <w:rFonts w:ascii="Times New Roman" w:eastAsia="Times New Roman" w:hAnsi="Times New Roman" w:cs="Times New Roman"/>
                <w:kern w:val="0"/>
                <w:sz w:val="18"/>
                <w:szCs w:val="18"/>
                <w:lang w:eastAsia="ar-SA" w:bidi="ar-SA"/>
              </w:rPr>
              <w:t>завдань:</w:t>
            </w:r>
          </w:p>
          <w:p w:rsidR="004D459A" w:rsidRPr="00D424DD" w:rsidRDefault="004D459A" w:rsidP="004D459A">
            <w:pPr>
              <w:ind w:left="-113"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w:t>
            </w:r>
            <w:r w:rsidR="005315B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 правильну відповідь;</w:t>
            </w:r>
          </w:p>
          <w:p w:rsidR="004D459A" w:rsidRPr="00D424DD" w:rsidRDefault="004D459A" w:rsidP="00183BC2">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4D459A" w:rsidRPr="00D424DD" w:rsidRDefault="004D459A"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A9265F" w:rsidRPr="00A31F4F" w:rsidTr="00886903">
        <w:trPr>
          <w:trHeight w:val="415"/>
        </w:trPr>
        <w:tc>
          <w:tcPr>
            <w:tcW w:w="1100" w:type="dxa"/>
            <w:vMerge/>
            <w:tcBorders>
              <w:left w:val="single" w:sz="4" w:space="0" w:color="auto"/>
              <w:right w:val="single" w:sz="4" w:space="0" w:color="auto"/>
            </w:tcBorders>
          </w:tcPr>
          <w:p w:rsidR="00A9265F" w:rsidRPr="00D424DD" w:rsidRDefault="00A9265F"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A9265F" w:rsidRPr="00887A90" w:rsidRDefault="00A9265F" w:rsidP="00183BC2">
            <w:pPr>
              <w:autoSpaceDE w:val="0"/>
              <w:autoSpaceDN w:val="0"/>
              <w:ind w:left="-108" w:right="-108"/>
              <w:jc w:val="center"/>
              <w:rPr>
                <w:rFonts w:ascii="Times New Roman" w:hAnsi="Times New Roman" w:cs="Times New Roman"/>
                <w:sz w:val="18"/>
                <w:szCs w:val="18"/>
              </w:rPr>
            </w:pPr>
            <w:proofErr w:type="spellStart"/>
            <w:r w:rsidRPr="00887A90">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A9265F" w:rsidRPr="00887A90" w:rsidRDefault="00A9265F" w:rsidP="00887A90">
            <w:pPr>
              <w:autoSpaceDE w:val="0"/>
              <w:autoSpaceDN w:val="0"/>
              <w:rPr>
                <w:rFonts w:ascii="Times New Roman" w:hAnsi="Times New Roman" w:cs="Times New Roman"/>
                <w:sz w:val="18"/>
                <w:szCs w:val="18"/>
                <w:lang w:eastAsia="en-US"/>
              </w:rPr>
            </w:pPr>
            <w:r w:rsidRPr="00887A90">
              <w:rPr>
                <w:rFonts w:ascii="Times New Roman" w:hAnsi="Times New Roman" w:cs="Times New Roman"/>
                <w:sz w:val="18"/>
                <w:szCs w:val="18"/>
                <w:lang w:eastAsia="en-US"/>
              </w:rPr>
              <w:t>З</w:t>
            </w:r>
            <w:r w:rsidR="00F71622" w:rsidRPr="00887A90">
              <w:rPr>
                <w:rFonts w:ascii="Times New Roman" w:hAnsi="Times New Roman" w:cs="Times New Roman"/>
                <w:sz w:val="18"/>
                <w:szCs w:val="18"/>
                <w:lang w:eastAsia="en-US"/>
              </w:rPr>
              <w:t xml:space="preserve">а матеріалами теоретичних тем </w:t>
            </w:r>
            <w:r w:rsidR="00887A90" w:rsidRPr="00887A90">
              <w:rPr>
                <w:rFonts w:ascii="Times New Roman" w:hAnsi="Times New Roman" w:cs="Times New Roman"/>
                <w:sz w:val="18"/>
                <w:szCs w:val="18"/>
                <w:lang w:eastAsia="en-US"/>
              </w:rPr>
              <w:t>10-13</w:t>
            </w:r>
            <w:r w:rsidRPr="00887A90">
              <w:rPr>
                <w:rFonts w:ascii="Times New Roman" w:hAnsi="Times New Roman" w:cs="Times New Roman"/>
                <w:sz w:val="18"/>
                <w:szCs w:val="18"/>
                <w:lang w:eastAsia="en-US"/>
              </w:rPr>
              <w:t>.</w:t>
            </w:r>
          </w:p>
        </w:tc>
        <w:tc>
          <w:tcPr>
            <w:tcW w:w="2409" w:type="dxa"/>
            <w:gridSpan w:val="2"/>
            <w:tcBorders>
              <w:top w:val="single" w:sz="4" w:space="0" w:color="auto"/>
              <w:left w:val="single" w:sz="4" w:space="0" w:color="auto"/>
              <w:bottom w:val="single" w:sz="4" w:space="0" w:color="auto"/>
              <w:right w:val="single" w:sz="4" w:space="0" w:color="auto"/>
            </w:tcBorders>
          </w:tcPr>
          <w:p w:rsidR="00A9265F" w:rsidRPr="00887A90" w:rsidRDefault="00A9265F" w:rsidP="005C0C5B">
            <w:pPr>
              <w:autoSpaceDE w:val="0"/>
              <w:autoSpaceDN w:val="0"/>
              <w:ind w:left="-108" w:right="-108"/>
              <w:jc w:val="center"/>
              <w:rPr>
                <w:rFonts w:ascii="Times New Roman" w:hAnsi="Times New Roman" w:cs="Times New Roman"/>
                <w:sz w:val="18"/>
                <w:szCs w:val="18"/>
                <w:lang w:eastAsia="en-US"/>
              </w:rPr>
            </w:pPr>
            <w:r w:rsidRPr="00887A90">
              <w:rPr>
                <w:rFonts w:ascii="Times New Roman" w:hAnsi="Times New Roman" w:cs="Times New Roman"/>
                <w:sz w:val="18"/>
                <w:szCs w:val="18"/>
                <w:lang w:eastAsia="en-US"/>
              </w:rPr>
              <w:t xml:space="preserve">Опитування за теоретичним матеріалом курсу оцінюється в 2 бали за одне питання (кожному здобувачу вищої освіти задається </w:t>
            </w:r>
            <w:r w:rsidR="00F71622" w:rsidRPr="00887A90">
              <w:rPr>
                <w:rFonts w:ascii="Times New Roman" w:hAnsi="Times New Roman" w:cs="Times New Roman"/>
                <w:sz w:val="18"/>
                <w:szCs w:val="18"/>
                <w:lang w:eastAsia="en-US"/>
              </w:rPr>
              <w:t>чотири</w:t>
            </w:r>
            <w:r w:rsidRPr="00887A90">
              <w:rPr>
                <w:rFonts w:ascii="Times New Roman" w:hAnsi="Times New Roman" w:cs="Times New Roman"/>
                <w:sz w:val="18"/>
                <w:szCs w:val="18"/>
                <w:lang w:eastAsia="en-US"/>
              </w:rPr>
              <w:t xml:space="preserve"> питання </w:t>
            </w:r>
            <w:r w:rsidR="00887A90" w:rsidRPr="00887A90">
              <w:rPr>
                <w:rFonts w:ascii="Times New Roman" w:hAnsi="Times New Roman" w:cs="Times New Roman"/>
                <w:sz w:val="18"/>
                <w:szCs w:val="18"/>
                <w:lang w:eastAsia="en-US"/>
              </w:rPr>
              <w:t>за матеріалами теоретичних тем 10-13</w:t>
            </w:r>
            <w:r w:rsidRPr="00887A90">
              <w:rPr>
                <w:rFonts w:ascii="Times New Roman" w:hAnsi="Times New Roman" w:cs="Times New Roman"/>
                <w:sz w:val="18"/>
                <w:szCs w:val="18"/>
                <w:lang w:eastAsia="en-US"/>
              </w:rPr>
              <w:t>). На підготовку відповіді дається не більше десяти секунд):</w:t>
            </w:r>
          </w:p>
          <w:p w:rsidR="00A9265F" w:rsidRPr="00887A90" w:rsidRDefault="00A9265F" w:rsidP="005C0C5B">
            <w:pPr>
              <w:autoSpaceDE w:val="0"/>
              <w:autoSpaceDN w:val="0"/>
              <w:ind w:left="-108" w:right="-108"/>
              <w:jc w:val="both"/>
              <w:rPr>
                <w:rFonts w:ascii="Times New Roman" w:hAnsi="Times New Roman" w:cs="Times New Roman"/>
                <w:sz w:val="18"/>
                <w:szCs w:val="18"/>
                <w:lang w:eastAsia="en-US"/>
              </w:rPr>
            </w:pPr>
            <w:r w:rsidRPr="00887A90">
              <w:rPr>
                <w:rFonts w:ascii="Times New Roman" w:hAnsi="Times New Roman" w:cs="Times New Roman"/>
                <w:sz w:val="18"/>
                <w:szCs w:val="18"/>
                <w:lang w:eastAsia="en-US"/>
              </w:rPr>
              <w:t>- 1 бал - відповідь правильна, повна, чітка та логічна;</w:t>
            </w:r>
          </w:p>
          <w:p w:rsidR="00A9265F" w:rsidRPr="00887A90" w:rsidRDefault="00A9265F" w:rsidP="005C0C5B">
            <w:pPr>
              <w:autoSpaceDE w:val="0"/>
              <w:autoSpaceDN w:val="0"/>
              <w:ind w:left="-108" w:right="-108"/>
              <w:jc w:val="both"/>
              <w:rPr>
                <w:rFonts w:ascii="Times New Roman" w:hAnsi="Times New Roman" w:cs="Times New Roman"/>
                <w:sz w:val="18"/>
                <w:szCs w:val="18"/>
                <w:lang w:eastAsia="en-US"/>
              </w:rPr>
            </w:pPr>
            <w:r w:rsidRPr="00887A90">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2B0010" w:rsidRPr="00887A90" w:rsidRDefault="00A9265F" w:rsidP="00886903">
            <w:pPr>
              <w:autoSpaceDE w:val="0"/>
              <w:autoSpaceDN w:val="0"/>
              <w:ind w:left="-108" w:right="-108"/>
              <w:jc w:val="both"/>
              <w:rPr>
                <w:rFonts w:ascii="Times New Roman" w:hAnsi="Times New Roman" w:cs="Times New Roman"/>
                <w:sz w:val="18"/>
                <w:szCs w:val="18"/>
                <w:lang w:eastAsia="en-US"/>
              </w:rPr>
            </w:pPr>
            <w:r w:rsidRPr="00887A90">
              <w:rPr>
                <w:rFonts w:ascii="Times New Roman" w:hAnsi="Times New Roman" w:cs="Times New Roman"/>
                <w:sz w:val="18"/>
                <w:szCs w:val="18"/>
                <w:lang w:eastAsia="en-US"/>
              </w:rPr>
              <w:t>- 0 балів - відповідь неправильна або відсутня.</w:t>
            </w:r>
          </w:p>
        </w:tc>
        <w:tc>
          <w:tcPr>
            <w:tcW w:w="709" w:type="dxa"/>
            <w:tcBorders>
              <w:top w:val="single" w:sz="4" w:space="0" w:color="auto"/>
              <w:left w:val="single" w:sz="4" w:space="0" w:color="auto"/>
              <w:bottom w:val="single" w:sz="4" w:space="0" w:color="auto"/>
              <w:right w:val="single" w:sz="4" w:space="0" w:color="auto"/>
            </w:tcBorders>
          </w:tcPr>
          <w:p w:rsidR="00A9265F" w:rsidRPr="00887A90" w:rsidRDefault="00F71622" w:rsidP="005C0C5B">
            <w:pPr>
              <w:autoSpaceDE w:val="0"/>
              <w:autoSpaceDN w:val="0"/>
              <w:jc w:val="center"/>
              <w:rPr>
                <w:rFonts w:ascii="Times New Roman" w:hAnsi="Times New Roman" w:cs="Times New Roman"/>
                <w:b/>
                <w:sz w:val="18"/>
                <w:szCs w:val="18"/>
                <w:lang w:eastAsia="en-US"/>
              </w:rPr>
            </w:pPr>
            <w:r w:rsidRPr="00887A90">
              <w:rPr>
                <w:rFonts w:ascii="Times New Roman" w:hAnsi="Times New Roman" w:cs="Times New Roman"/>
                <w:b/>
                <w:sz w:val="18"/>
                <w:szCs w:val="18"/>
                <w:lang w:eastAsia="en-US"/>
              </w:rPr>
              <w:t>4</w:t>
            </w:r>
          </w:p>
        </w:tc>
      </w:tr>
      <w:tr w:rsidR="004D459A" w:rsidRPr="00A31F4F" w:rsidTr="00906A25">
        <w:trPr>
          <w:trHeight w:val="352"/>
        </w:trPr>
        <w:tc>
          <w:tcPr>
            <w:tcW w:w="1100" w:type="dxa"/>
            <w:vMerge/>
            <w:tcBorders>
              <w:left w:val="single" w:sz="4" w:space="0" w:color="auto"/>
              <w:bottom w:val="single" w:sz="4" w:space="0" w:color="auto"/>
              <w:right w:val="single" w:sz="4" w:space="0" w:color="auto"/>
            </w:tcBorders>
          </w:tcPr>
          <w:p w:rsidR="004D459A" w:rsidRPr="00D424DD" w:rsidRDefault="004D459A"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4D459A" w:rsidRPr="001A61F5" w:rsidRDefault="004C768B" w:rsidP="00F11D3F">
            <w:pPr>
              <w:autoSpaceDE w:val="0"/>
              <w:autoSpaceDN w:val="0"/>
              <w:ind w:left="-108" w:right="-108"/>
              <w:jc w:val="center"/>
              <w:rPr>
                <w:rFonts w:ascii="Times New Roman" w:hAnsi="Times New Roman" w:cs="Times New Roman"/>
                <w:sz w:val="18"/>
                <w:szCs w:val="18"/>
              </w:rPr>
            </w:pPr>
            <w:r w:rsidRPr="001A61F5">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4D459A" w:rsidRPr="001A61F5" w:rsidRDefault="001A61F5" w:rsidP="003E40B6">
            <w:pPr>
              <w:autoSpaceDE w:val="0"/>
              <w:autoSpaceDN w:val="0"/>
              <w:rPr>
                <w:rFonts w:ascii="Times New Roman" w:hAnsi="Times New Roman" w:cs="Times New Roman"/>
                <w:sz w:val="18"/>
                <w:szCs w:val="18"/>
                <w:lang w:eastAsia="en-US"/>
              </w:rPr>
            </w:pPr>
            <w:r w:rsidRPr="001A61F5">
              <w:rPr>
                <w:rFonts w:ascii="Times New Roman" w:hAnsi="Times New Roman" w:cs="Times New Roman"/>
                <w:sz w:val="18"/>
                <w:szCs w:val="18"/>
                <w:lang w:eastAsia="en-US"/>
              </w:rPr>
              <w:t xml:space="preserve">Спираючись на матеріали з теми 6 (див. </w:t>
            </w:r>
            <w:proofErr w:type="spellStart"/>
            <w:r w:rsidRPr="001A61F5">
              <w:rPr>
                <w:rFonts w:ascii="Times New Roman" w:hAnsi="Times New Roman" w:cs="Times New Roman"/>
                <w:sz w:val="18"/>
                <w:szCs w:val="18"/>
                <w:lang w:eastAsia="en-US"/>
              </w:rPr>
              <w:t>Moodle</w:t>
            </w:r>
            <w:proofErr w:type="spellEnd"/>
            <w:r w:rsidRPr="001A61F5">
              <w:rPr>
                <w:rFonts w:ascii="Times New Roman" w:hAnsi="Times New Roman" w:cs="Times New Roman"/>
                <w:sz w:val="18"/>
                <w:szCs w:val="18"/>
                <w:lang w:eastAsia="en-US"/>
              </w:rPr>
              <w:t xml:space="preserve">) та фінансову звітність підприємства на вибір (форма 1, </w:t>
            </w:r>
            <w:r w:rsidRPr="001A61F5">
              <w:rPr>
                <w:rFonts w:ascii="Times New Roman" w:hAnsi="Times New Roman" w:cs="Times New Roman"/>
                <w:sz w:val="18"/>
                <w:szCs w:val="18"/>
                <w:lang w:eastAsia="en-US"/>
              </w:rPr>
              <w:lastRenderedPageBreak/>
              <w:t xml:space="preserve">форма 2) оцінити ймовірність банкрутства підприємства, що перебуває у фінансовій кризі (мінімум три кількісні або якісні моделі). </w:t>
            </w:r>
            <w:r w:rsidR="00183BC2" w:rsidRPr="001A61F5">
              <w:rPr>
                <w:rFonts w:ascii="Times New Roman" w:hAnsi="Times New Roman" w:cs="Times New Roman"/>
                <w:sz w:val="18"/>
                <w:szCs w:val="18"/>
                <w:lang w:eastAsia="en-US"/>
              </w:rPr>
              <w:t xml:space="preserve">Завдання виконується окремо кожним </w:t>
            </w:r>
            <w:r w:rsidR="00F22531" w:rsidRPr="001A61F5">
              <w:rPr>
                <w:rFonts w:ascii="Times New Roman" w:hAnsi="Times New Roman" w:cs="Times New Roman"/>
                <w:sz w:val="18"/>
                <w:szCs w:val="18"/>
                <w:lang w:eastAsia="en-US"/>
              </w:rPr>
              <w:t>здобувачем вищої освіти</w:t>
            </w:r>
            <w:r w:rsidR="00183BC2" w:rsidRPr="001A61F5">
              <w:rPr>
                <w:rFonts w:ascii="Times New Roman" w:hAnsi="Times New Roman" w:cs="Times New Roman"/>
                <w:sz w:val="18"/>
                <w:szCs w:val="18"/>
                <w:lang w:eastAsia="en-US"/>
              </w:rPr>
              <w:t>.</w:t>
            </w:r>
            <w:r w:rsidR="004C768B" w:rsidRPr="001A61F5">
              <w:rPr>
                <w:rFonts w:ascii="Times New Roman" w:hAnsi="Times New Roman" w:cs="Times New Roman"/>
                <w:sz w:val="18"/>
                <w:szCs w:val="18"/>
                <w:lang w:eastAsia="en-US"/>
              </w:rPr>
              <w:t xml:space="preserve"> Обов’язково потрібно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F96646" w:rsidRPr="001A61F5" w:rsidRDefault="00F96646" w:rsidP="00F96646">
            <w:pPr>
              <w:autoSpaceDE w:val="0"/>
              <w:autoSpaceDN w:val="0"/>
              <w:ind w:left="-108" w:right="-108"/>
              <w:jc w:val="center"/>
              <w:rPr>
                <w:rFonts w:ascii="Times New Roman" w:hAnsi="Times New Roman" w:cs="Times New Roman"/>
                <w:sz w:val="18"/>
                <w:szCs w:val="18"/>
                <w:lang w:eastAsia="en-US"/>
              </w:rPr>
            </w:pPr>
            <w:r w:rsidRPr="001A61F5">
              <w:rPr>
                <w:rFonts w:ascii="Times New Roman" w:hAnsi="Times New Roman" w:cs="Times New Roman"/>
                <w:sz w:val="18"/>
                <w:szCs w:val="18"/>
                <w:lang w:eastAsia="en-US"/>
              </w:rPr>
              <w:lastRenderedPageBreak/>
              <w:t>Виконання практичного завдання:</w:t>
            </w:r>
          </w:p>
          <w:p w:rsidR="00F96646" w:rsidRPr="001A61F5" w:rsidRDefault="00F96646" w:rsidP="00F96646">
            <w:pPr>
              <w:autoSpaceDE w:val="0"/>
              <w:autoSpaceDN w:val="0"/>
              <w:ind w:left="-108" w:right="-108"/>
              <w:jc w:val="both"/>
              <w:rPr>
                <w:rFonts w:ascii="Times New Roman" w:hAnsi="Times New Roman" w:cs="Times New Roman"/>
                <w:sz w:val="18"/>
                <w:szCs w:val="18"/>
                <w:lang w:eastAsia="en-US"/>
              </w:rPr>
            </w:pPr>
            <w:r w:rsidRPr="001A61F5">
              <w:rPr>
                <w:rFonts w:ascii="Times New Roman" w:hAnsi="Times New Roman" w:cs="Times New Roman"/>
                <w:sz w:val="18"/>
                <w:szCs w:val="18"/>
                <w:lang w:eastAsia="en-US"/>
              </w:rPr>
              <w:lastRenderedPageBreak/>
              <w:t>- 4 бали - завдання виконано, виявлено знання та практичні навички на високому рівні, є власні висновки та презентація;</w:t>
            </w:r>
          </w:p>
          <w:p w:rsidR="00F96646" w:rsidRPr="001A61F5" w:rsidRDefault="00F96646" w:rsidP="00F96646">
            <w:pPr>
              <w:autoSpaceDE w:val="0"/>
              <w:autoSpaceDN w:val="0"/>
              <w:ind w:left="-108" w:right="-108"/>
              <w:jc w:val="both"/>
              <w:rPr>
                <w:rFonts w:ascii="Times New Roman" w:hAnsi="Times New Roman" w:cs="Times New Roman"/>
                <w:sz w:val="18"/>
                <w:szCs w:val="18"/>
                <w:lang w:eastAsia="en-US"/>
              </w:rPr>
            </w:pPr>
            <w:r w:rsidRPr="001A61F5">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F96646" w:rsidRPr="001A61F5" w:rsidRDefault="00F96646" w:rsidP="00F96646">
            <w:pPr>
              <w:autoSpaceDE w:val="0"/>
              <w:autoSpaceDN w:val="0"/>
              <w:ind w:left="-108" w:right="-108"/>
              <w:jc w:val="both"/>
              <w:rPr>
                <w:rFonts w:ascii="Times New Roman" w:hAnsi="Times New Roman" w:cs="Times New Roman"/>
                <w:sz w:val="18"/>
                <w:szCs w:val="18"/>
                <w:lang w:eastAsia="en-US"/>
              </w:rPr>
            </w:pPr>
            <w:r w:rsidRPr="001A61F5">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F96646" w:rsidRPr="001A61F5" w:rsidRDefault="00F96646" w:rsidP="00F96646">
            <w:pPr>
              <w:autoSpaceDE w:val="0"/>
              <w:autoSpaceDN w:val="0"/>
              <w:ind w:left="-108" w:right="-108"/>
              <w:jc w:val="both"/>
              <w:rPr>
                <w:rFonts w:ascii="Times New Roman" w:hAnsi="Times New Roman" w:cs="Times New Roman"/>
                <w:sz w:val="18"/>
                <w:szCs w:val="18"/>
                <w:lang w:eastAsia="en-US"/>
              </w:rPr>
            </w:pPr>
            <w:r w:rsidRPr="001A61F5">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1A61F5">
              <w:rPr>
                <w:rFonts w:ascii="Times New Roman" w:hAnsi="Times New Roman" w:cs="Times New Roman"/>
                <w:sz w:val="18"/>
                <w:szCs w:val="18"/>
                <w:lang w:eastAsia="en-US"/>
              </w:rPr>
              <w:t>недоопрацювання</w:t>
            </w:r>
            <w:proofErr w:type="spellEnd"/>
            <w:r w:rsidRPr="001A61F5">
              <w:rPr>
                <w:rFonts w:ascii="Times New Roman" w:hAnsi="Times New Roman" w:cs="Times New Roman"/>
                <w:sz w:val="18"/>
                <w:szCs w:val="18"/>
                <w:lang w:eastAsia="en-US"/>
              </w:rPr>
              <w:t>.</w:t>
            </w:r>
          </w:p>
          <w:p w:rsidR="002B0010" w:rsidRPr="001A61F5" w:rsidRDefault="00F96646" w:rsidP="00886903">
            <w:pPr>
              <w:autoSpaceDE w:val="0"/>
              <w:autoSpaceDN w:val="0"/>
              <w:jc w:val="both"/>
              <w:rPr>
                <w:rFonts w:ascii="Times New Roman" w:hAnsi="Times New Roman" w:cs="Times New Roman"/>
                <w:sz w:val="18"/>
                <w:szCs w:val="18"/>
                <w:lang w:eastAsia="en-US"/>
              </w:rPr>
            </w:pPr>
            <w:r w:rsidRPr="001A61F5">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4D459A" w:rsidRPr="001A61F5" w:rsidRDefault="00183BC2" w:rsidP="003E40B6">
            <w:pPr>
              <w:autoSpaceDE w:val="0"/>
              <w:autoSpaceDN w:val="0"/>
              <w:jc w:val="center"/>
              <w:rPr>
                <w:rFonts w:ascii="Times New Roman" w:hAnsi="Times New Roman" w:cs="Times New Roman"/>
                <w:b/>
                <w:sz w:val="18"/>
                <w:szCs w:val="18"/>
                <w:lang w:eastAsia="en-US"/>
              </w:rPr>
            </w:pPr>
            <w:r w:rsidRPr="001A61F5">
              <w:rPr>
                <w:rFonts w:ascii="Times New Roman" w:hAnsi="Times New Roman" w:cs="Times New Roman"/>
                <w:b/>
                <w:sz w:val="18"/>
                <w:szCs w:val="18"/>
                <w:lang w:eastAsia="en-US"/>
              </w:rPr>
              <w:lastRenderedPageBreak/>
              <w:t>4</w:t>
            </w:r>
          </w:p>
        </w:tc>
      </w:tr>
      <w:tr w:rsidR="00183BC2" w:rsidRPr="00A31F4F" w:rsidTr="00906A25">
        <w:trPr>
          <w:trHeight w:val="352"/>
        </w:trPr>
        <w:tc>
          <w:tcPr>
            <w:tcW w:w="1100" w:type="dxa"/>
            <w:vMerge w:val="restart"/>
            <w:tcBorders>
              <w:top w:val="single" w:sz="4" w:space="0" w:color="auto"/>
              <w:left w:val="single" w:sz="4" w:space="0" w:color="auto"/>
              <w:right w:val="single" w:sz="4" w:space="0" w:color="auto"/>
            </w:tcBorders>
          </w:tcPr>
          <w:p w:rsidR="00183BC2" w:rsidRPr="00D424DD" w:rsidRDefault="00183BC2"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lastRenderedPageBreak/>
              <w:t>Семінарське заняття № 7</w:t>
            </w:r>
          </w:p>
        </w:tc>
        <w:tc>
          <w:tcPr>
            <w:tcW w:w="1134" w:type="dxa"/>
            <w:tcBorders>
              <w:top w:val="single" w:sz="4" w:space="0" w:color="auto"/>
              <w:left w:val="single" w:sz="4" w:space="0" w:color="auto"/>
              <w:bottom w:val="single" w:sz="4" w:space="0" w:color="auto"/>
              <w:right w:val="single" w:sz="4" w:space="0" w:color="auto"/>
            </w:tcBorders>
          </w:tcPr>
          <w:p w:rsidR="00183BC2" w:rsidRPr="00D424DD" w:rsidRDefault="00183BC2" w:rsidP="00183BC2">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183BC2" w:rsidRPr="00D424DD" w:rsidRDefault="00183BC2"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D424DD">
              <w:rPr>
                <w:rFonts w:ascii="Times New Roman" w:eastAsia="Times New Roman" w:hAnsi="Times New Roman" w:cs="Times New Roman"/>
                <w:kern w:val="0"/>
                <w:sz w:val="18"/>
                <w:szCs w:val="18"/>
                <w:lang w:eastAsia="ar-SA" w:bidi="ar-SA"/>
              </w:rPr>
              <w:t>Moodle</w:t>
            </w:r>
            <w:proofErr w:type="spellEnd"/>
            <w:r w:rsidRPr="00D424DD">
              <w:rPr>
                <w:rFonts w:ascii="Times New Roman" w:eastAsia="Times New Roman" w:hAnsi="Times New Roman" w:cs="Times New Roman"/>
                <w:kern w:val="0"/>
                <w:sz w:val="18"/>
                <w:szCs w:val="18"/>
                <w:lang w:eastAsia="ar-SA" w:bidi="ar-SA"/>
              </w:rPr>
              <w:t xml:space="preserve"> (тести </w:t>
            </w:r>
            <w:r w:rsidR="002D40B0">
              <w:rPr>
                <w:rFonts w:ascii="Times New Roman" w:eastAsia="Times New Roman" w:hAnsi="Times New Roman" w:cs="Times New Roman"/>
                <w:kern w:val="0"/>
                <w:sz w:val="18"/>
                <w:szCs w:val="18"/>
                <w:lang w:eastAsia="ar-SA" w:bidi="ar-SA"/>
              </w:rPr>
              <w:t>14, 15</w:t>
            </w:r>
            <w:r w:rsidRPr="00D424DD">
              <w:rPr>
                <w:rFonts w:ascii="Times New Roman" w:eastAsia="Times New Roman" w:hAnsi="Times New Roman" w:cs="Times New Roman"/>
                <w:kern w:val="0"/>
                <w:sz w:val="18"/>
                <w:szCs w:val="18"/>
                <w:lang w:eastAsia="ar-SA" w:bidi="ar-SA"/>
              </w:rPr>
              <w:t>).</w:t>
            </w:r>
          </w:p>
          <w:p w:rsidR="00183BC2" w:rsidRPr="00D424DD" w:rsidRDefault="00183BC2"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Питання для підготовки:</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 xml:space="preserve">1. Вкажіть, якого з критеріїв відбору підприємств для надання їм цільової державної підтримки в рамках фінансової санації не </w:t>
            </w:r>
            <w:r>
              <w:rPr>
                <w:rFonts w:ascii="Times New Roman" w:eastAsia="Times New Roman" w:hAnsi="Times New Roman" w:cs="Times New Roman"/>
                <w:kern w:val="0"/>
                <w:sz w:val="18"/>
                <w:szCs w:val="18"/>
                <w:lang w:eastAsia="ar-SA" w:bidi="ar-SA"/>
              </w:rPr>
              <w:t>існує.</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2. Вкажіть, який з даних державних органів виконує функцію державн</w:t>
            </w:r>
            <w:r>
              <w:rPr>
                <w:rFonts w:ascii="Times New Roman" w:eastAsia="Times New Roman" w:hAnsi="Times New Roman" w:cs="Times New Roman"/>
                <w:kern w:val="0"/>
                <w:sz w:val="18"/>
                <w:szCs w:val="18"/>
                <w:lang w:eastAsia="ar-SA" w:bidi="ar-SA"/>
              </w:rPr>
              <w:t>ого органу з питань банкрутства.</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3. Вкажіть, коли підприємство в рамках фінансової санації не може сподіватись на фінансову підтримку на безп</w:t>
            </w:r>
            <w:r>
              <w:rPr>
                <w:rFonts w:ascii="Times New Roman" w:eastAsia="Times New Roman" w:hAnsi="Times New Roman" w:cs="Times New Roman"/>
                <w:kern w:val="0"/>
                <w:sz w:val="18"/>
                <w:szCs w:val="18"/>
                <w:lang w:eastAsia="ar-SA" w:bidi="ar-SA"/>
              </w:rPr>
              <w:t>оворотній основі з боку держави.</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4. Вкажіть, за чий рахунок не може здійснюватись державна підтримка</w:t>
            </w:r>
            <w:r>
              <w:rPr>
                <w:rFonts w:ascii="Times New Roman" w:eastAsia="Times New Roman" w:hAnsi="Times New Roman" w:cs="Times New Roman"/>
                <w:kern w:val="0"/>
                <w:sz w:val="18"/>
                <w:szCs w:val="18"/>
                <w:lang w:eastAsia="ar-SA" w:bidi="ar-SA"/>
              </w:rPr>
              <w:t xml:space="preserve"> фінансової санації підприємств.</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5. Вкажіть, якої непрямої форми державного фінансового сприян</w:t>
            </w:r>
            <w:r>
              <w:rPr>
                <w:rFonts w:ascii="Times New Roman" w:eastAsia="Times New Roman" w:hAnsi="Times New Roman" w:cs="Times New Roman"/>
                <w:kern w:val="0"/>
                <w:sz w:val="18"/>
                <w:szCs w:val="18"/>
                <w:lang w:eastAsia="ar-SA" w:bidi="ar-SA"/>
              </w:rPr>
              <w:t>ня санації підприємств не існує.</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6. Дайте відповідь, в якому випадку підприємство може звернутись за державною фінансовою чи іншою підтримкою для успішного проведе</w:t>
            </w:r>
            <w:r>
              <w:rPr>
                <w:rFonts w:ascii="Times New Roman" w:eastAsia="Times New Roman" w:hAnsi="Times New Roman" w:cs="Times New Roman"/>
                <w:kern w:val="0"/>
                <w:sz w:val="18"/>
                <w:szCs w:val="18"/>
                <w:lang w:eastAsia="ar-SA" w:bidi="ar-SA"/>
              </w:rPr>
              <w:t>ння санації чи реструктуризації.</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7. Вкажіть, які дії не може вчиняти держа</w:t>
            </w:r>
            <w:r>
              <w:rPr>
                <w:rFonts w:ascii="Times New Roman" w:eastAsia="Times New Roman" w:hAnsi="Times New Roman" w:cs="Times New Roman"/>
                <w:kern w:val="0"/>
                <w:sz w:val="18"/>
                <w:szCs w:val="18"/>
                <w:lang w:eastAsia="ar-SA" w:bidi="ar-SA"/>
              </w:rPr>
              <w:t>вний орган з питань банкрутства.</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8. Вкажіть, що не відноситься до прямого державного фінан</w:t>
            </w:r>
            <w:r>
              <w:rPr>
                <w:rFonts w:ascii="Times New Roman" w:eastAsia="Times New Roman" w:hAnsi="Times New Roman" w:cs="Times New Roman"/>
                <w:kern w:val="0"/>
                <w:sz w:val="18"/>
                <w:szCs w:val="18"/>
                <w:lang w:eastAsia="ar-SA" w:bidi="ar-SA"/>
              </w:rPr>
              <w:t>сування на безповоротній основі.</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9. Вкажіть, якого виду санаційної підтримки підприємств</w:t>
            </w:r>
            <w:r>
              <w:rPr>
                <w:rFonts w:ascii="Times New Roman" w:eastAsia="Times New Roman" w:hAnsi="Times New Roman" w:cs="Times New Roman"/>
                <w:kern w:val="0"/>
                <w:sz w:val="18"/>
                <w:szCs w:val="18"/>
                <w:lang w:eastAsia="ar-SA" w:bidi="ar-SA"/>
              </w:rPr>
              <w:t xml:space="preserve"> фіскального характеру не існує.</w:t>
            </w:r>
          </w:p>
          <w:p w:rsidR="00183BC2"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10. Вкажіть, куди відноситься викуп державою акцій підприємств, що перебуваю</w:t>
            </w:r>
            <w:r>
              <w:rPr>
                <w:rFonts w:ascii="Times New Roman" w:eastAsia="Times New Roman" w:hAnsi="Times New Roman" w:cs="Times New Roman"/>
                <w:kern w:val="0"/>
                <w:sz w:val="18"/>
                <w:szCs w:val="18"/>
                <w:lang w:eastAsia="ar-SA" w:bidi="ar-SA"/>
              </w:rPr>
              <w:t>ть на межі банкрутства.</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1</w:t>
            </w: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 Вкажіть на відповідь де перелічені всі судові процедури, які можливо, відповідно до законодавство про банкрут</w:t>
            </w:r>
            <w:r>
              <w:rPr>
                <w:rFonts w:ascii="Times New Roman" w:eastAsia="Times New Roman" w:hAnsi="Times New Roman" w:cs="Times New Roman"/>
                <w:kern w:val="0"/>
                <w:sz w:val="18"/>
                <w:szCs w:val="18"/>
                <w:lang w:eastAsia="ar-SA" w:bidi="ar-SA"/>
              </w:rPr>
              <w:t>ство, застосовувати до боржника.</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2. Вкажіть, якого варіанту дії контрагенту після одержання претензії н</w:t>
            </w:r>
            <w:r>
              <w:rPr>
                <w:rFonts w:ascii="Times New Roman" w:eastAsia="Times New Roman" w:hAnsi="Times New Roman" w:cs="Times New Roman"/>
                <w:kern w:val="0"/>
                <w:sz w:val="18"/>
                <w:szCs w:val="18"/>
                <w:lang w:eastAsia="ar-SA" w:bidi="ar-SA"/>
              </w:rPr>
              <w:t>е існує.</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3. Дайте відповідь, справи про банкрутство роз</w:t>
            </w:r>
            <w:r>
              <w:rPr>
                <w:rFonts w:ascii="Times New Roman" w:eastAsia="Times New Roman" w:hAnsi="Times New Roman" w:cs="Times New Roman"/>
                <w:kern w:val="0"/>
                <w:sz w:val="18"/>
                <w:szCs w:val="18"/>
                <w:lang w:eastAsia="ar-SA" w:bidi="ar-SA"/>
              </w:rPr>
              <w:t>глядаються за місцезнаходженням.</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4. Вкажіть, у який строк з дня прийняття постанови про визнання боржника банкрутом та призначення ліквідатора відповідні посадові особи банкрута зобов’язані передати бухгалтерську та іншу документацію банкрута, печатки і штампи, матеріальні та інш</w:t>
            </w:r>
            <w:r>
              <w:rPr>
                <w:rFonts w:ascii="Times New Roman" w:eastAsia="Times New Roman" w:hAnsi="Times New Roman" w:cs="Times New Roman"/>
                <w:kern w:val="0"/>
                <w:sz w:val="18"/>
                <w:szCs w:val="18"/>
                <w:lang w:eastAsia="ar-SA" w:bidi="ar-SA"/>
              </w:rPr>
              <w:t>і цінності банкрута ліквідатору.</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5. Вкажіть, в який строк після проведення підготовчого засідання суду повинно проводитись попередн</w:t>
            </w:r>
            <w:r>
              <w:rPr>
                <w:rFonts w:ascii="Times New Roman" w:eastAsia="Times New Roman" w:hAnsi="Times New Roman" w:cs="Times New Roman"/>
                <w:kern w:val="0"/>
                <w:sz w:val="18"/>
                <w:szCs w:val="18"/>
                <w:lang w:eastAsia="ar-SA" w:bidi="ar-SA"/>
              </w:rPr>
              <w:t>є засідання господарського суду.</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6. Дайте відповідь, згідно з якими моделями розвивалося в світ</w:t>
            </w:r>
            <w:r>
              <w:rPr>
                <w:rFonts w:ascii="Times New Roman" w:eastAsia="Times New Roman" w:hAnsi="Times New Roman" w:cs="Times New Roman"/>
                <w:kern w:val="0"/>
                <w:sz w:val="18"/>
                <w:szCs w:val="18"/>
                <w:lang w:eastAsia="ar-SA" w:bidi="ar-SA"/>
              </w:rPr>
              <w:t>і законодавство про банкрутство.</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 xml:space="preserve">7. Вкажіть, якого етапу проходження справи згідно </w:t>
            </w:r>
            <w:r>
              <w:rPr>
                <w:rFonts w:ascii="Times New Roman" w:eastAsia="Times New Roman" w:hAnsi="Times New Roman" w:cs="Times New Roman"/>
                <w:kern w:val="0"/>
                <w:sz w:val="18"/>
                <w:szCs w:val="18"/>
                <w:lang w:eastAsia="ar-SA" w:bidi="ar-SA"/>
              </w:rPr>
              <w:t>Закону про банкрутство не існує.</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8. Вкажіть, на якому етапі проходження справи про банкрутство підприємства (згідно з Законом) призначається проведення експертизи фінансовог</w:t>
            </w:r>
            <w:r>
              <w:rPr>
                <w:rFonts w:ascii="Times New Roman" w:eastAsia="Times New Roman" w:hAnsi="Times New Roman" w:cs="Times New Roman"/>
                <w:kern w:val="0"/>
                <w:sz w:val="18"/>
                <w:szCs w:val="18"/>
                <w:lang w:eastAsia="ar-SA" w:bidi="ar-SA"/>
              </w:rPr>
              <w:t>о стану підприємства – боржника.</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lastRenderedPageBreak/>
              <w:t>1</w:t>
            </w:r>
            <w:r w:rsidRPr="001A61F5">
              <w:rPr>
                <w:rFonts w:ascii="Times New Roman" w:eastAsia="Times New Roman" w:hAnsi="Times New Roman" w:cs="Times New Roman"/>
                <w:kern w:val="0"/>
                <w:sz w:val="18"/>
                <w:szCs w:val="18"/>
                <w:lang w:eastAsia="ar-SA" w:bidi="ar-SA"/>
              </w:rPr>
              <w:t>9. Дайте відповідь, яка сума грошових вимог кредитора (кредиторів) повинна бути до підприємства – боржника, щоб господарський суд прийняв заяву про порушення провадження у спр</w:t>
            </w:r>
            <w:r>
              <w:rPr>
                <w:rFonts w:ascii="Times New Roman" w:eastAsia="Times New Roman" w:hAnsi="Times New Roman" w:cs="Times New Roman"/>
                <w:kern w:val="0"/>
                <w:sz w:val="18"/>
                <w:szCs w:val="18"/>
                <w:lang w:eastAsia="ar-SA" w:bidi="ar-SA"/>
              </w:rPr>
              <w:t>аві про банкрутство до розгляду.</w:t>
            </w:r>
          </w:p>
          <w:p w:rsidR="002B0010" w:rsidRPr="00D424DD" w:rsidRDefault="001A61F5" w:rsidP="001A61F5">
            <w:pPr>
              <w:autoSpaceDE w:val="0"/>
              <w:autoSpaceDN w:val="0"/>
              <w:ind w:left="-108" w:right="-108"/>
              <w:rPr>
                <w:rFonts w:ascii="Times New Roman" w:hAnsi="Times New Roman" w:cs="Times New Roman"/>
                <w:sz w:val="18"/>
                <w:szCs w:val="18"/>
                <w:lang w:eastAsia="en-US"/>
              </w:rPr>
            </w:pPr>
            <w:r>
              <w:rPr>
                <w:rFonts w:ascii="Times New Roman" w:eastAsia="Times New Roman" w:hAnsi="Times New Roman" w:cs="Times New Roman"/>
                <w:kern w:val="0"/>
                <w:sz w:val="18"/>
                <w:szCs w:val="18"/>
                <w:lang w:eastAsia="ar-SA" w:bidi="ar-SA"/>
              </w:rPr>
              <w:t>2</w:t>
            </w:r>
            <w:r w:rsidRPr="001A61F5">
              <w:rPr>
                <w:rFonts w:ascii="Times New Roman" w:eastAsia="Times New Roman" w:hAnsi="Times New Roman" w:cs="Times New Roman"/>
                <w:kern w:val="0"/>
                <w:sz w:val="18"/>
                <w:szCs w:val="18"/>
                <w:lang w:eastAsia="ar-SA" w:bidi="ar-SA"/>
              </w:rPr>
              <w:t xml:space="preserve">0. Вкажіть строк призначення (роботи) розпорядника майна підприємства – боржника в рамках судового </w:t>
            </w:r>
            <w:r>
              <w:rPr>
                <w:rFonts w:ascii="Times New Roman" w:eastAsia="Times New Roman" w:hAnsi="Times New Roman" w:cs="Times New Roman"/>
                <w:kern w:val="0"/>
                <w:sz w:val="18"/>
                <w:szCs w:val="18"/>
                <w:lang w:eastAsia="ar-SA" w:bidi="ar-SA"/>
              </w:rPr>
              <w:t>розгляду справи про банкрутство.</w:t>
            </w:r>
          </w:p>
        </w:tc>
        <w:tc>
          <w:tcPr>
            <w:tcW w:w="2409" w:type="dxa"/>
            <w:gridSpan w:val="2"/>
            <w:tcBorders>
              <w:top w:val="single" w:sz="4" w:space="0" w:color="auto"/>
              <w:left w:val="single" w:sz="4" w:space="0" w:color="auto"/>
              <w:bottom w:val="single" w:sz="4" w:space="0" w:color="auto"/>
              <w:right w:val="single" w:sz="4" w:space="0" w:color="auto"/>
            </w:tcBorders>
          </w:tcPr>
          <w:p w:rsidR="00183BC2" w:rsidRPr="00D424DD" w:rsidRDefault="00183BC2" w:rsidP="00183BC2">
            <w:pPr>
              <w:ind w:left="-113" w:right="-113"/>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t>Тестове питання оцінюється максимально в 0,</w:t>
            </w:r>
            <w:r w:rsidR="002D40B0">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Загалом передбачено виконання </w:t>
            </w:r>
            <w:r w:rsidR="002D40B0">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0 тестових завдань:</w:t>
            </w:r>
          </w:p>
          <w:p w:rsidR="00183BC2" w:rsidRPr="00D424DD" w:rsidRDefault="00183BC2" w:rsidP="00183BC2">
            <w:pPr>
              <w:ind w:left="-113"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w:t>
            </w:r>
            <w:r w:rsidR="002D40B0">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 правильну відповідь;</w:t>
            </w:r>
          </w:p>
          <w:p w:rsidR="00183BC2" w:rsidRPr="00D424DD" w:rsidRDefault="00183BC2" w:rsidP="00183BC2">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183BC2" w:rsidRPr="00D424DD" w:rsidRDefault="00183BC2"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183BC2" w:rsidRPr="00A31F4F" w:rsidTr="00906A25">
        <w:trPr>
          <w:trHeight w:val="352"/>
        </w:trPr>
        <w:tc>
          <w:tcPr>
            <w:tcW w:w="1100" w:type="dxa"/>
            <w:vMerge/>
            <w:tcBorders>
              <w:left w:val="single" w:sz="4" w:space="0" w:color="auto"/>
              <w:right w:val="single" w:sz="4" w:space="0" w:color="auto"/>
            </w:tcBorders>
          </w:tcPr>
          <w:p w:rsidR="00183BC2" w:rsidRPr="00D424DD" w:rsidRDefault="00183BC2"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183BC2" w:rsidRPr="00A04C85" w:rsidRDefault="00183BC2" w:rsidP="000729AA">
            <w:pPr>
              <w:autoSpaceDE w:val="0"/>
              <w:autoSpaceDN w:val="0"/>
              <w:ind w:left="-108" w:right="-108"/>
              <w:jc w:val="center"/>
              <w:rPr>
                <w:rFonts w:ascii="Times New Roman" w:hAnsi="Times New Roman" w:cs="Times New Roman"/>
                <w:sz w:val="18"/>
                <w:szCs w:val="18"/>
              </w:rPr>
            </w:pPr>
            <w:r w:rsidRPr="00A04C85">
              <w:rPr>
                <w:rFonts w:ascii="Times New Roman" w:hAnsi="Times New Roman" w:cs="Times New Roman"/>
                <w:sz w:val="18"/>
                <w:szCs w:val="18"/>
              </w:rPr>
              <w:t xml:space="preserve">Контрольна робота за матеріалами теоретичних тем зі змістових модулів </w:t>
            </w:r>
            <w:r w:rsidR="004C768B" w:rsidRPr="00A04C85">
              <w:rPr>
                <w:rFonts w:ascii="Times New Roman" w:hAnsi="Times New Roman" w:cs="Times New Roman"/>
                <w:sz w:val="18"/>
                <w:szCs w:val="18"/>
              </w:rPr>
              <w:t>3</w:t>
            </w:r>
            <w:r w:rsidRPr="00A04C85">
              <w:rPr>
                <w:rFonts w:ascii="Times New Roman" w:hAnsi="Times New Roman" w:cs="Times New Roman"/>
                <w:sz w:val="18"/>
                <w:szCs w:val="18"/>
              </w:rPr>
              <w:t>-</w:t>
            </w:r>
            <w:r w:rsidR="000729AA">
              <w:rPr>
                <w:rFonts w:ascii="Times New Roman" w:hAnsi="Times New Roman" w:cs="Times New Roman"/>
                <w:sz w:val="18"/>
                <w:szCs w:val="18"/>
              </w:rPr>
              <w:t>6</w:t>
            </w:r>
            <w:r w:rsidRPr="00A04C85">
              <w:rPr>
                <w:rFonts w:ascii="Times New Roman" w:hAnsi="Times New Roman" w:cs="Times New Roman"/>
                <w:sz w:val="18"/>
                <w:szCs w:val="18"/>
              </w:rPr>
              <w:t>.</w:t>
            </w:r>
          </w:p>
        </w:tc>
        <w:tc>
          <w:tcPr>
            <w:tcW w:w="4395" w:type="dxa"/>
            <w:tcBorders>
              <w:top w:val="single" w:sz="4" w:space="0" w:color="auto"/>
              <w:left w:val="single" w:sz="4" w:space="0" w:color="auto"/>
              <w:bottom w:val="single" w:sz="4" w:space="0" w:color="auto"/>
              <w:right w:val="single" w:sz="4" w:space="0" w:color="auto"/>
            </w:tcBorders>
          </w:tcPr>
          <w:p w:rsidR="00183BC2" w:rsidRPr="00A04C85" w:rsidRDefault="00183BC2" w:rsidP="00906A25">
            <w:pPr>
              <w:ind w:left="-108" w:right="-108"/>
              <w:jc w:val="both"/>
              <w:rPr>
                <w:rFonts w:ascii="Times New Roman" w:eastAsia="Times New Roman" w:hAnsi="Times New Roman" w:cs="Times New Roman"/>
                <w:kern w:val="0"/>
                <w:sz w:val="18"/>
                <w:szCs w:val="18"/>
                <w:lang w:eastAsia="ar-SA" w:bidi="ar-SA"/>
              </w:rPr>
            </w:pPr>
            <w:r w:rsidRPr="00A04C85">
              <w:rPr>
                <w:rFonts w:ascii="Times New Roman" w:eastAsia="Times New Roman" w:hAnsi="Times New Roman" w:cs="Times New Roman"/>
                <w:kern w:val="0"/>
                <w:sz w:val="18"/>
                <w:szCs w:val="18"/>
                <w:lang w:eastAsia="ar-SA" w:bidi="ar-SA"/>
              </w:rPr>
              <w:t>Повна письмова відповідь на два питання з наведеного переліку питань:</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 Сутність санації підприємства.</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sidRPr="00A04C85">
              <w:rPr>
                <w:rFonts w:ascii="Times New Roman" w:hAnsi="Times New Roman" w:cs="Times New Roman"/>
                <w:sz w:val="18"/>
                <w:szCs w:val="18"/>
                <w:lang w:eastAsia="en-US"/>
              </w:rPr>
              <w:t>2. Модель фінансової санації.</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3</w:t>
            </w:r>
            <w:r w:rsidRPr="00A04C85">
              <w:rPr>
                <w:rFonts w:ascii="Times New Roman" w:hAnsi="Times New Roman" w:cs="Times New Roman"/>
                <w:sz w:val="18"/>
                <w:szCs w:val="18"/>
                <w:lang w:eastAsia="en-US"/>
              </w:rPr>
              <w:t>. Сутність санаційної спроможності та санаційного аудиту.</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4</w:t>
            </w:r>
            <w:r w:rsidRPr="00A04C85">
              <w:rPr>
                <w:rFonts w:ascii="Times New Roman" w:hAnsi="Times New Roman" w:cs="Times New Roman"/>
                <w:sz w:val="18"/>
                <w:szCs w:val="18"/>
                <w:lang w:eastAsia="en-US"/>
              </w:rPr>
              <w:t>. Порядок проведення санаційного аудиту на підприємстві.</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5</w:t>
            </w:r>
            <w:r w:rsidRPr="00A04C85">
              <w:rPr>
                <w:rFonts w:ascii="Times New Roman" w:hAnsi="Times New Roman" w:cs="Times New Roman"/>
                <w:sz w:val="18"/>
                <w:szCs w:val="18"/>
                <w:lang w:eastAsia="en-US"/>
              </w:rPr>
              <w:t>. Сутність плану фінансової санації підприємства.</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6</w:t>
            </w:r>
            <w:r w:rsidRPr="00A04C85">
              <w:rPr>
                <w:rFonts w:ascii="Times New Roman" w:hAnsi="Times New Roman" w:cs="Times New Roman"/>
                <w:sz w:val="18"/>
                <w:szCs w:val="18"/>
                <w:lang w:eastAsia="en-US"/>
              </w:rPr>
              <w:t>. Структура плану санації.</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7</w:t>
            </w:r>
            <w:r w:rsidRPr="00A04C85">
              <w:rPr>
                <w:rFonts w:ascii="Times New Roman" w:hAnsi="Times New Roman" w:cs="Times New Roman"/>
                <w:sz w:val="18"/>
                <w:szCs w:val="18"/>
                <w:lang w:eastAsia="en-US"/>
              </w:rPr>
              <w:t>. Загальна характеристика досудової санації.</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8</w:t>
            </w:r>
            <w:r w:rsidRPr="00A04C85">
              <w:rPr>
                <w:rFonts w:ascii="Times New Roman" w:hAnsi="Times New Roman" w:cs="Times New Roman"/>
                <w:sz w:val="18"/>
                <w:szCs w:val="18"/>
                <w:lang w:eastAsia="en-US"/>
              </w:rPr>
              <w:t>. План досудової санації.</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9</w:t>
            </w:r>
            <w:r w:rsidRPr="00A04C85">
              <w:rPr>
                <w:rFonts w:ascii="Times New Roman" w:hAnsi="Times New Roman" w:cs="Times New Roman"/>
                <w:sz w:val="18"/>
                <w:szCs w:val="18"/>
                <w:lang w:eastAsia="en-US"/>
              </w:rPr>
              <w:t>. Процедура санації боржника до порушення провадження у справі про банкрутство.</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10</w:t>
            </w:r>
            <w:r w:rsidRPr="00A04C85">
              <w:rPr>
                <w:rFonts w:ascii="Times New Roman" w:hAnsi="Times New Roman" w:cs="Times New Roman"/>
                <w:sz w:val="18"/>
                <w:szCs w:val="18"/>
                <w:lang w:eastAsia="en-US"/>
              </w:rPr>
              <w:t>. Загальна характеристика судової санації.</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11</w:t>
            </w:r>
            <w:r w:rsidRPr="00A04C85">
              <w:rPr>
                <w:rFonts w:ascii="Times New Roman" w:hAnsi="Times New Roman" w:cs="Times New Roman"/>
                <w:sz w:val="18"/>
                <w:szCs w:val="18"/>
                <w:lang w:eastAsia="en-US"/>
              </w:rPr>
              <w:t>. Сутність та значення мирової угоди при санації.</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12</w:t>
            </w:r>
            <w:r w:rsidRPr="00A04C85">
              <w:rPr>
                <w:rFonts w:ascii="Times New Roman" w:hAnsi="Times New Roman" w:cs="Times New Roman"/>
                <w:sz w:val="18"/>
                <w:szCs w:val="18"/>
                <w:lang w:eastAsia="en-US"/>
              </w:rPr>
              <w:t>. Характеристика внутрішніх джерел проведення фінансової санації підприємства.</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sidRPr="00A04C85">
              <w:rPr>
                <w:rFonts w:ascii="Times New Roman" w:hAnsi="Times New Roman" w:cs="Times New Roman"/>
                <w:sz w:val="18"/>
                <w:szCs w:val="18"/>
                <w:lang w:eastAsia="en-US"/>
              </w:rPr>
              <w:t>1</w:t>
            </w:r>
            <w:r>
              <w:rPr>
                <w:rFonts w:ascii="Times New Roman" w:hAnsi="Times New Roman" w:cs="Times New Roman"/>
                <w:sz w:val="18"/>
                <w:szCs w:val="18"/>
                <w:lang w:eastAsia="en-US"/>
              </w:rPr>
              <w:t>3</w:t>
            </w:r>
            <w:r w:rsidRPr="00A04C85">
              <w:rPr>
                <w:rFonts w:ascii="Times New Roman" w:hAnsi="Times New Roman" w:cs="Times New Roman"/>
                <w:sz w:val="18"/>
                <w:szCs w:val="18"/>
                <w:lang w:eastAsia="en-US"/>
              </w:rPr>
              <w:t>. Характеристика зовнішніх джерел проведення фінансової санації підприємства.</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14</w:t>
            </w:r>
            <w:r w:rsidRPr="00A04C85">
              <w:rPr>
                <w:rFonts w:ascii="Times New Roman" w:hAnsi="Times New Roman" w:cs="Times New Roman"/>
                <w:sz w:val="18"/>
                <w:szCs w:val="18"/>
                <w:lang w:eastAsia="en-US"/>
              </w:rPr>
              <w:t>. Характеристика процедури реструктуризації підприємства.</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15</w:t>
            </w:r>
            <w:r w:rsidRPr="00A04C85">
              <w:rPr>
                <w:rFonts w:ascii="Times New Roman" w:hAnsi="Times New Roman" w:cs="Times New Roman"/>
                <w:sz w:val="18"/>
                <w:szCs w:val="18"/>
                <w:lang w:eastAsia="en-US"/>
              </w:rPr>
              <w:t>. Форми реструктуризації підприємства.</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16</w:t>
            </w:r>
            <w:r w:rsidRPr="00A04C85">
              <w:rPr>
                <w:rFonts w:ascii="Times New Roman" w:hAnsi="Times New Roman" w:cs="Times New Roman"/>
                <w:sz w:val="18"/>
                <w:szCs w:val="18"/>
                <w:lang w:eastAsia="en-US"/>
              </w:rPr>
              <w:t>. Реорганізація підприємства як інструмент санації.</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17</w:t>
            </w:r>
            <w:r w:rsidRPr="00A04C85">
              <w:rPr>
                <w:rFonts w:ascii="Times New Roman" w:hAnsi="Times New Roman" w:cs="Times New Roman"/>
                <w:sz w:val="18"/>
                <w:szCs w:val="18"/>
                <w:lang w:eastAsia="en-US"/>
              </w:rPr>
              <w:t>. Державна підтримка санації суб’єктів господарювання.</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18</w:t>
            </w:r>
            <w:r w:rsidRPr="00A04C85">
              <w:rPr>
                <w:rFonts w:ascii="Times New Roman" w:hAnsi="Times New Roman" w:cs="Times New Roman"/>
                <w:sz w:val="18"/>
                <w:szCs w:val="18"/>
                <w:lang w:eastAsia="en-US"/>
              </w:rPr>
              <w:t>. Державні органи уповноважені в питаннях попередження банкрутства підприємств.</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19</w:t>
            </w:r>
            <w:r w:rsidRPr="00A04C85">
              <w:rPr>
                <w:rFonts w:ascii="Times New Roman" w:hAnsi="Times New Roman" w:cs="Times New Roman"/>
                <w:sz w:val="18"/>
                <w:szCs w:val="18"/>
                <w:lang w:eastAsia="en-US"/>
              </w:rPr>
              <w:t>. Форми та методи державної фінансової підтримки санації підприємств.</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20</w:t>
            </w:r>
            <w:r w:rsidRPr="00A04C85">
              <w:rPr>
                <w:rFonts w:ascii="Times New Roman" w:hAnsi="Times New Roman" w:cs="Times New Roman"/>
                <w:sz w:val="18"/>
                <w:szCs w:val="18"/>
                <w:lang w:eastAsia="en-US"/>
              </w:rPr>
              <w:t>. Загальна характеристика інституту банкрутства підприємств.</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21</w:t>
            </w:r>
            <w:r w:rsidRPr="00A04C85">
              <w:rPr>
                <w:rFonts w:ascii="Times New Roman" w:hAnsi="Times New Roman" w:cs="Times New Roman"/>
                <w:sz w:val="18"/>
                <w:szCs w:val="18"/>
                <w:lang w:eastAsia="en-US"/>
              </w:rPr>
              <w:t>. Сутність процедури банкрутства.</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22</w:t>
            </w:r>
            <w:r w:rsidRPr="00A04C85">
              <w:rPr>
                <w:rFonts w:ascii="Times New Roman" w:hAnsi="Times New Roman" w:cs="Times New Roman"/>
                <w:sz w:val="18"/>
                <w:szCs w:val="18"/>
                <w:lang w:eastAsia="en-US"/>
              </w:rPr>
              <w:t>. Доарбітражне врегулювання господарських спорів.</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23</w:t>
            </w:r>
            <w:r w:rsidRPr="00A04C85">
              <w:rPr>
                <w:rFonts w:ascii="Times New Roman" w:hAnsi="Times New Roman" w:cs="Times New Roman"/>
                <w:sz w:val="18"/>
                <w:szCs w:val="18"/>
                <w:lang w:eastAsia="en-US"/>
              </w:rPr>
              <w:t>. Судове провадження справи про банкрутство.</w:t>
            </w:r>
          </w:p>
          <w:p w:rsidR="002B0010"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2</w:t>
            </w:r>
            <w:r w:rsidRPr="00A04C85">
              <w:rPr>
                <w:rFonts w:ascii="Times New Roman" w:hAnsi="Times New Roman" w:cs="Times New Roman"/>
                <w:sz w:val="18"/>
                <w:szCs w:val="18"/>
                <w:lang w:eastAsia="en-US"/>
              </w:rPr>
              <w:t>4. Ліквідація підприємства – банкрута.</w:t>
            </w:r>
          </w:p>
        </w:tc>
        <w:tc>
          <w:tcPr>
            <w:tcW w:w="2409" w:type="dxa"/>
            <w:gridSpan w:val="2"/>
            <w:tcBorders>
              <w:top w:val="single" w:sz="4" w:space="0" w:color="auto"/>
              <w:left w:val="single" w:sz="4" w:space="0" w:color="auto"/>
              <w:bottom w:val="single" w:sz="4" w:space="0" w:color="auto"/>
              <w:right w:val="single" w:sz="4" w:space="0" w:color="auto"/>
            </w:tcBorders>
          </w:tcPr>
          <w:p w:rsidR="00183BC2" w:rsidRPr="00A04C85" w:rsidRDefault="00183BC2" w:rsidP="00183BC2">
            <w:pPr>
              <w:widowControl/>
              <w:jc w:val="center"/>
              <w:rPr>
                <w:rFonts w:ascii="Times New Roman" w:eastAsia="Times New Roman" w:hAnsi="Times New Roman" w:cs="Times New Roman"/>
                <w:noProof/>
                <w:kern w:val="0"/>
                <w:sz w:val="18"/>
                <w:szCs w:val="18"/>
                <w:lang w:eastAsia="ar-SA" w:bidi="ar-SA"/>
              </w:rPr>
            </w:pPr>
            <w:r w:rsidRPr="00A04C85">
              <w:rPr>
                <w:rFonts w:ascii="Times New Roman" w:eastAsia="Times New Roman" w:hAnsi="Times New Roman" w:cs="Times New Roman"/>
                <w:noProof/>
                <w:kern w:val="0"/>
                <w:sz w:val="18"/>
                <w:szCs w:val="18"/>
                <w:lang w:eastAsia="ar-SA" w:bidi="ar-SA"/>
              </w:rPr>
              <w:t>Відповіді на теоретичні питання:</w:t>
            </w:r>
          </w:p>
          <w:p w:rsidR="00183BC2" w:rsidRPr="00A04C85" w:rsidRDefault="00183BC2" w:rsidP="00183BC2">
            <w:pPr>
              <w:widowControl/>
              <w:jc w:val="both"/>
              <w:rPr>
                <w:rFonts w:ascii="Times New Roman" w:eastAsia="Times New Roman" w:hAnsi="Times New Roman" w:cs="Times New Roman"/>
                <w:noProof/>
                <w:kern w:val="0"/>
                <w:sz w:val="18"/>
                <w:szCs w:val="18"/>
                <w:lang w:eastAsia="ar-SA" w:bidi="ar-SA"/>
              </w:rPr>
            </w:pP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2 бали </w:t>
            </w: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відповідь є повною та грунтовною;</w:t>
            </w:r>
          </w:p>
          <w:p w:rsidR="00183BC2" w:rsidRPr="00A04C85" w:rsidRDefault="00183BC2" w:rsidP="00183BC2">
            <w:pPr>
              <w:widowControl/>
              <w:jc w:val="both"/>
              <w:rPr>
                <w:rFonts w:ascii="Times New Roman" w:eastAsia="Times New Roman" w:hAnsi="Times New Roman" w:cs="Times New Roman"/>
                <w:noProof/>
                <w:kern w:val="0"/>
                <w:sz w:val="18"/>
                <w:szCs w:val="18"/>
                <w:lang w:eastAsia="ar-SA" w:bidi="ar-SA"/>
              </w:rPr>
            </w:pP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1 бал </w:t>
            </w: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відповідь є частковою та розкриває тільки частину питання;</w:t>
            </w:r>
          </w:p>
          <w:p w:rsidR="00183BC2" w:rsidRPr="00A04C85" w:rsidRDefault="00183BC2" w:rsidP="00183BC2">
            <w:pPr>
              <w:autoSpaceDE w:val="0"/>
              <w:autoSpaceDN w:val="0"/>
              <w:jc w:val="both"/>
              <w:rPr>
                <w:rFonts w:ascii="Times New Roman" w:hAnsi="Times New Roman" w:cs="Times New Roman"/>
                <w:sz w:val="18"/>
                <w:szCs w:val="18"/>
                <w:lang w:eastAsia="en-US"/>
              </w:rPr>
            </w:pP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0 балів </w:t>
            </w: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відповідь відсутня або є не правильною.</w:t>
            </w:r>
          </w:p>
        </w:tc>
        <w:tc>
          <w:tcPr>
            <w:tcW w:w="709" w:type="dxa"/>
            <w:tcBorders>
              <w:top w:val="single" w:sz="4" w:space="0" w:color="auto"/>
              <w:left w:val="single" w:sz="4" w:space="0" w:color="auto"/>
              <w:bottom w:val="single" w:sz="4" w:space="0" w:color="auto"/>
              <w:right w:val="single" w:sz="4" w:space="0" w:color="auto"/>
            </w:tcBorders>
          </w:tcPr>
          <w:p w:rsidR="00183BC2" w:rsidRPr="00A04C85" w:rsidRDefault="00183BC2" w:rsidP="003E40B6">
            <w:pPr>
              <w:autoSpaceDE w:val="0"/>
              <w:autoSpaceDN w:val="0"/>
              <w:jc w:val="center"/>
              <w:rPr>
                <w:rFonts w:ascii="Times New Roman" w:hAnsi="Times New Roman" w:cs="Times New Roman"/>
                <w:b/>
                <w:sz w:val="18"/>
                <w:szCs w:val="18"/>
                <w:lang w:eastAsia="en-US"/>
              </w:rPr>
            </w:pPr>
            <w:r w:rsidRPr="00A04C85">
              <w:rPr>
                <w:rFonts w:ascii="Times New Roman" w:hAnsi="Times New Roman" w:cs="Times New Roman"/>
                <w:b/>
                <w:sz w:val="18"/>
                <w:szCs w:val="18"/>
                <w:lang w:eastAsia="en-US"/>
              </w:rPr>
              <w:t>4</w:t>
            </w:r>
          </w:p>
        </w:tc>
      </w:tr>
      <w:tr w:rsidR="00F96646" w:rsidRPr="00A31F4F" w:rsidTr="00886903">
        <w:trPr>
          <w:trHeight w:val="4254"/>
        </w:trPr>
        <w:tc>
          <w:tcPr>
            <w:tcW w:w="1100" w:type="dxa"/>
            <w:vMerge/>
            <w:tcBorders>
              <w:left w:val="single" w:sz="4" w:space="0" w:color="auto"/>
              <w:right w:val="single" w:sz="4" w:space="0" w:color="auto"/>
            </w:tcBorders>
          </w:tcPr>
          <w:p w:rsidR="00F96646" w:rsidRPr="00D424DD" w:rsidRDefault="00F96646"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right w:val="single" w:sz="4" w:space="0" w:color="auto"/>
            </w:tcBorders>
          </w:tcPr>
          <w:p w:rsidR="00F96646" w:rsidRPr="001A61F5" w:rsidRDefault="00F96646" w:rsidP="0091323D">
            <w:pPr>
              <w:autoSpaceDE w:val="0"/>
              <w:autoSpaceDN w:val="0"/>
              <w:ind w:left="-108" w:right="-108"/>
              <w:jc w:val="center"/>
              <w:rPr>
                <w:rFonts w:ascii="Times New Roman" w:hAnsi="Times New Roman" w:cs="Times New Roman"/>
                <w:sz w:val="18"/>
                <w:szCs w:val="18"/>
              </w:rPr>
            </w:pPr>
            <w:r w:rsidRPr="001A61F5">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right w:val="single" w:sz="4" w:space="0" w:color="auto"/>
            </w:tcBorders>
          </w:tcPr>
          <w:p w:rsidR="00F96646" w:rsidRPr="001A61F5" w:rsidRDefault="001A61F5" w:rsidP="001A61F5">
            <w:pPr>
              <w:autoSpaceDE w:val="0"/>
              <w:autoSpaceDN w:val="0"/>
              <w:rPr>
                <w:rFonts w:ascii="Times New Roman" w:hAnsi="Times New Roman" w:cs="Times New Roman"/>
                <w:sz w:val="18"/>
                <w:szCs w:val="18"/>
                <w:lang w:eastAsia="en-US"/>
              </w:rPr>
            </w:pPr>
            <w:r w:rsidRPr="001A61F5">
              <w:rPr>
                <w:rFonts w:ascii="Times New Roman" w:hAnsi="Times New Roman" w:cs="Times New Roman"/>
                <w:sz w:val="18"/>
                <w:szCs w:val="18"/>
                <w:lang w:eastAsia="en-US"/>
              </w:rPr>
              <w:t xml:space="preserve">Використовуючи відкриті джерела інформації та тему 15 (див. </w:t>
            </w:r>
            <w:proofErr w:type="spellStart"/>
            <w:r w:rsidRPr="001A61F5">
              <w:rPr>
                <w:rFonts w:ascii="Times New Roman" w:hAnsi="Times New Roman" w:cs="Times New Roman"/>
                <w:sz w:val="18"/>
                <w:szCs w:val="18"/>
                <w:lang w:eastAsia="en-US"/>
              </w:rPr>
              <w:t>Moodle</w:t>
            </w:r>
            <w:proofErr w:type="spellEnd"/>
            <w:r w:rsidRPr="001A61F5">
              <w:rPr>
                <w:rFonts w:ascii="Times New Roman" w:hAnsi="Times New Roman" w:cs="Times New Roman"/>
                <w:sz w:val="18"/>
                <w:szCs w:val="18"/>
                <w:lang w:eastAsia="en-US"/>
              </w:rPr>
              <w:t xml:space="preserve">) проведіть кількісний, структурний та якісний  аналіз банкрутства підприємств в Україні за три роки і зробіть висновки. </w:t>
            </w:r>
            <w:r w:rsidR="00F96646" w:rsidRPr="001A61F5">
              <w:rPr>
                <w:rFonts w:ascii="Times New Roman" w:hAnsi="Times New Roman" w:cs="Times New Roman"/>
                <w:sz w:val="18"/>
                <w:szCs w:val="18"/>
                <w:lang w:eastAsia="en-US"/>
              </w:rPr>
              <w:t>Завдання виконується окремо кожним здобувачем вищої освіти. Обов’язково потрібно представити презентацію.</w:t>
            </w:r>
          </w:p>
        </w:tc>
        <w:tc>
          <w:tcPr>
            <w:tcW w:w="2409" w:type="dxa"/>
            <w:gridSpan w:val="2"/>
            <w:tcBorders>
              <w:top w:val="single" w:sz="4" w:space="0" w:color="auto"/>
              <w:left w:val="single" w:sz="4" w:space="0" w:color="auto"/>
              <w:right w:val="single" w:sz="4" w:space="0" w:color="auto"/>
            </w:tcBorders>
          </w:tcPr>
          <w:p w:rsidR="00F96646" w:rsidRPr="001A61F5" w:rsidRDefault="00F96646" w:rsidP="00183BC2">
            <w:pPr>
              <w:ind w:left="-113" w:right="-113"/>
              <w:jc w:val="center"/>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Виконання практичного завдання:</w:t>
            </w:r>
          </w:p>
          <w:p w:rsidR="00F96646" w:rsidRPr="001A61F5" w:rsidRDefault="00F96646" w:rsidP="00183BC2">
            <w:pPr>
              <w:ind w:left="-113" w:right="-113"/>
              <w:jc w:val="both"/>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- 4 бали - завдання виконано, виявлено знання та практичні навички на високому рівні, є власні висновки та презентація;</w:t>
            </w:r>
          </w:p>
          <w:p w:rsidR="00F96646" w:rsidRPr="001A61F5" w:rsidRDefault="00F96646" w:rsidP="00183BC2">
            <w:pPr>
              <w:ind w:left="-113" w:right="-113"/>
              <w:jc w:val="both"/>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- 3 бали - завдання виконано, виявлено знання та практичні навички на достатньому рівні, є або висновки, або презентація;</w:t>
            </w:r>
          </w:p>
          <w:p w:rsidR="00F96646" w:rsidRPr="001A61F5" w:rsidRDefault="00F96646" w:rsidP="00183BC2">
            <w:pPr>
              <w:ind w:left="-113" w:right="-113"/>
              <w:jc w:val="both"/>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F96646" w:rsidRPr="001A61F5" w:rsidRDefault="00F96646" w:rsidP="00183BC2">
            <w:pPr>
              <w:ind w:left="-113" w:right="-113"/>
              <w:jc w:val="both"/>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 xml:space="preserve">- 1 бал - завдання виконано менше ніж на половину, наявні помилки та </w:t>
            </w:r>
            <w:proofErr w:type="spellStart"/>
            <w:r w:rsidRPr="001A61F5">
              <w:rPr>
                <w:rFonts w:ascii="Times New Roman" w:eastAsia="Times New Roman" w:hAnsi="Times New Roman" w:cs="Times New Roman"/>
                <w:kern w:val="0"/>
                <w:sz w:val="18"/>
                <w:szCs w:val="18"/>
                <w:lang w:eastAsia="ar-SA" w:bidi="ar-SA"/>
              </w:rPr>
              <w:t>недоопрацювання</w:t>
            </w:r>
            <w:proofErr w:type="spellEnd"/>
            <w:r w:rsidRPr="001A61F5">
              <w:rPr>
                <w:rFonts w:ascii="Times New Roman" w:eastAsia="Times New Roman" w:hAnsi="Times New Roman" w:cs="Times New Roman"/>
                <w:kern w:val="0"/>
                <w:sz w:val="18"/>
                <w:szCs w:val="18"/>
                <w:lang w:eastAsia="ar-SA" w:bidi="ar-SA"/>
              </w:rPr>
              <w:t>.</w:t>
            </w:r>
          </w:p>
          <w:p w:rsidR="00F96646" w:rsidRPr="001A61F5" w:rsidRDefault="00F96646" w:rsidP="00183BC2">
            <w:pPr>
              <w:autoSpaceDE w:val="0"/>
              <w:autoSpaceDN w:val="0"/>
              <w:jc w:val="both"/>
              <w:rPr>
                <w:rFonts w:ascii="Times New Roman" w:hAnsi="Times New Roman" w:cs="Times New Roman"/>
                <w:sz w:val="18"/>
                <w:szCs w:val="18"/>
                <w:lang w:eastAsia="en-US"/>
              </w:rPr>
            </w:pPr>
            <w:r w:rsidRPr="001A61F5">
              <w:rPr>
                <w:rFonts w:ascii="Times New Roman" w:eastAsia="Times New Roman" w:hAnsi="Times New Roman" w:cs="Times New Roman"/>
                <w:kern w:val="0"/>
                <w:sz w:val="18"/>
                <w:szCs w:val="18"/>
                <w:lang w:eastAsia="ar-SA" w:bidi="ar-SA"/>
              </w:rPr>
              <w:t>- 0 балів - завдання не виконано.</w:t>
            </w:r>
          </w:p>
        </w:tc>
        <w:tc>
          <w:tcPr>
            <w:tcW w:w="709" w:type="dxa"/>
            <w:tcBorders>
              <w:top w:val="single" w:sz="4" w:space="0" w:color="auto"/>
              <w:left w:val="single" w:sz="4" w:space="0" w:color="auto"/>
              <w:right w:val="single" w:sz="4" w:space="0" w:color="auto"/>
            </w:tcBorders>
          </w:tcPr>
          <w:p w:rsidR="00F96646" w:rsidRPr="001A61F5" w:rsidRDefault="00F96646" w:rsidP="003E40B6">
            <w:pPr>
              <w:autoSpaceDE w:val="0"/>
              <w:autoSpaceDN w:val="0"/>
              <w:jc w:val="center"/>
              <w:rPr>
                <w:rFonts w:ascii="Times New Roman" w:hAnsi="Times New Roman" w:cs="Times New Roman"/>
                <w:b/>
                <w:sz w:val="18"/>
                <w:szCs w:val="18"/>
                <w:lang w:eastAsia="en-US"/>
              </w:rPr>
            </w:pPr>
            <w:r w:rsidRPr="001A61F5">
              <w:rPr>
                <w:rFonts w:ascii="Times New Roman" w:hAnsi="Times New Roman" w:cs="Times New Roman"/>
                <w:b/>
                <w:sz w:val="18"/>
                <w:szCs w:val="18"/>
                <w:lang w:eastAsia="en-US"/>
              </w:rPr>
              <w:t>4</w:t>
            </w:r>
          </w:p>
        </w:tc>
      </w:tr>
      <w:tr w:rsidR="00B56C83" w:rsidRPr="00A31F4F" w:rsidTr="00906A25">
        <w:tc>
          <w:tcPr>
            <w:tcW w:w="1100" w:type="dxa"/>
            <w:tcBorders>
              <w:top w:val="single" w:sz="4" w:space="0" w:color="auto"/>
              <w:left w:val="single" w:sz="4" w:space="0" w:color="auto"/>
              <w:bottom w:val="single" w:sz="4" w:space="0" w:color="auto"/>
              <w:right w:val="single" w:sz="4" w:space="0" w:color="auto"/>
            </w:tcBorders>
            <w:hideMark/>
          </w:tcPr>
          <w:p w:rsidR="00B56C83" w:rsidRPr="009D78F5" w:rsidRDefault="00B56C83" w:rsidP="003E40B6">
            <w:pPr>
              <w:rPr>
                <w:rFonts w:ascii="Times New Roman" w:hAnsi="Times New Roman" w:cs="Times New Roman"/>
                <w:b/>
                <w:sz w:val="18"/>
                <w:szCs w:val="18"/>
              </w:rPr>
            </w:pPr>
            <w:r w:rsidRPr="009D78F5">
              <w:rPr>
                <w:rFonts w:ascii="Times New Roman" w:hAnsi="Times New Roman" w:cs="Times New Roman"/>
                <w:b/>
                <w:sz w:val="18"/>
                <w:szCs w:val="18"/>
              </w:rPr>
              <w:t xml:space="preserve">Усього за поточний контроль </w:t>
            </w:r>
          </w:p>
          <w:p w:rsidR="002B0010" w:rsidRPr="009D78F5" w:rsidRDefault="002B0010" w:rsidP="003E40B6">
            <w:pPr>
              <w:rPr>
                <w:rFonts w:ascii="Times New Roman" w:hAnsi="Times New Roman" w:cs="Times New Roman"/>
                <w:b/>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B56C83" w:rsidRPr="009D78F5" w:rsidRDefault="009D78F5" w:rsidP="003E40B6">
            <w:pPr>
              <w:autoSpaceDE w:val="0"/>
              <w:autoSpaceDN w:val="0"/>
              <w:jc w:val="center"/>
              <w:rPr>
                <w:rFonts w:ascii="Times New Roman" w:hAnsi="Times New Roman" w:cs="Times New Roman"/>
                <w:b/>
                <w:sz w:val="18"/>
                <w:szCs w:val="18"/>
                <w:lang w:eastAsia="en-US"/>
              </w:rPr>
            </w:pPr>
            <w:r w:rsidRPr="009D78F5">
              <w:rPr>
                <w:rFonts w:ascii="Times New Roman" w:hAnsi="Times New Roman" w:cs="Times New Roman"/>
                <w:b/>
                <w:sz w:val="18"/>
                <w:szCs w:val="18"/>
                <w:lang w:eastAsia="en-US"/>
              </w:rPr>
              <w:t>19</w:t>
            </w:r>
          </w:p>
        </w:tc>
        <w:tc>
          <w:tcPr>
            <w:tcW w:w="4395" w:type="dxa"/>
            <w:tcBorders>
              <w:top w:val="single" w:sz="4" w:space="0" w:color="auto"/>
              <w:left w:val="single" w:sz="4" w:space="0" w:color="auto"/>
              <w:bottom w:val="single" w:sz="4" w:space="0" w:color="auto"/>
              <w:right w:val="single" w:sz="4" w:space="0" w:color="auto"/>
            </w:tcBorders>
          </w:tcPr>
          <w:p w:rsidR="00B56C83" w:rsidRPr="009D78F5" w:rsidRDefault="00B56C83" w:rsidP="003E40B6">
            <w:pPr>
              <w:autoSpaceDE w:val="0"/>
              <w:autoSpaceDN w:val="0"/>
              <w:jc w:val="center"/>
              <w:rPr>
                <w:rFonts w:ascii="Times New Roman" w:hAnsi="Times New Roman" w:cs="Times New Roman"/>
                <w:b/>
                <w:sz w:val="18"/>
                <w:szCs w:val="18"/>
                <w:lang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B56C83" w:rsidRPr="009D78F5" w:rsidRDefault="00B56C83" w:rsidP="003E40B6">
            <w:pPr>
              <w:autoSpaceDE w:val="0"/>
              <w:autoSpaceDN w:val="0"/>
              <w:jc w:val="center"/>
              <w:rPr>
                <w:rFonts w:ascii="Times New Roman" w:hAnsi="Times New Roman" w:cs="Times New Roman"/>
                <w:b/>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B56C83" w:rsidRPr="009D78F5" w:rsidRDefault="00B56C83" w:rsidP="003E40B6">
            <w:pPr>
              <w:autoSpaceDE w:val="0"/>
              <w:autoSpaceDN w:val="0"/>
              <w:jc w:val="center"/>
              <w:rPr>
                <w:rFonts w:ascii="Times New Roman" w:hAnsi="Times New Roman" w:cs="Times New Roman"/>
                <w:b/>
                <w:sz w:val="18"/>
                <w:szCs w:val="18"/>
                <w:lang w:eastAsia="en-US"/>
              </w:rPr>
            </w:pPr>
            <w:r w:rsidRPr="009D78F5">
              <w:rPr>
                <w:rFonts w:ascii="Times New Roman" w:hAnsi="Times New Roman" w:cs="Times New Roman"/>
                <w:b/>
                <w:sz w:val="18"/>
                <w:szCs w:val="18"/>
              </w:rPr>
              <w:t>60</w:t>
            </w:r>
          </w:p>
        </w:tc>
      </w:tr>
    </w:tbl>
    <w:p w:rsidR="002B0010" w:rsidRDefault="002B0010">
      <w:r>
        <w:br w:type="page"/>
      </w: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34"/>
        <w:gridCol w:w="4395"/>
        <w:gridCol w:w="2409"/>
        <w:gridCol w:w="709"/>
      </w:tblGrid>
      <w:tr w:rsidR="00B56C83" w:rsidRPr="00A31F4F" w:rsidTr="003E40B6">
        <w:tc>
          <w:tcPr>
            <w:tcW w:w="9747" w:type="dxa"/>
            <w:gridSpan w:val="5"/>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886903">
              <w:rPr>
                <w:rFonts w:ascii="Times New Roman" w:hAnsi="Times New Roman" w:cs="Times New Roman"/>
                <w:b/>
                <w:sz w:val="18"/>
                <w:szCs w:val="18"/>
              </w:rPr>
              <w:lastRenderedPageBreak/>
              <w:t>Підсумковий контроль</w:t>
            </w:r>
          </w:p>
        </w:tc>
      </w:tr>
      <w:tr w:rsidR="008F2025" w:rsidRPr="00A31F4F" w:rsidTr="00906A25">
        <w:trPr>
          <w:trHeight w:val="1343"/>
        </w:trPr>
        <w:tc>
          <w:tcPr>
            <w:tcW w:w="1100" w:type="dxa"/>
            <w:vMerge w:val="restart"/>
            <w:tcBorders>
              <w:top w:val="single" w:sz="4" w:space="0" w:color="auto"/>
              <w:left w:val="single" w:sz="4" w:space="0" w:color="auto"/>
              <w:right w:val="single" w:sz="4" w:space="0" w:color="auto"/>
            </w:tcBorders>
            <w:textDirection w:val="btLr"/>
            <w:hideMark/>
          </w:tcPr>
          <w:p w:rsidR="008F2025" w:rsidRPr="00D424DD" w:rsidRDefault="008F2025" w:rsidP="004C68D8">
            <w:pPr>
              <w:ind w:left="113"/>
              <w:jc w:val="center"/>
              <w:rPr>
                <w:rFonts w:ascii="Times New Roman" w:hAnsi="Times New Roman" w:cs="Times New Roman"/>
                <w:b/>
                <w:sz w:val="18"/>
                <w:szCs w:val="18"/>
              </w:rPr>
            </w:pPr>
          </w:p>
          <w:p w:rsidR="008F2025" w:rsidRPr="00D424DD" w:rsidRDefault="008F2025" w:rsidP="004C68D8">
            <w:pPr>
              <w:autoSpaceDE w:val="0"/>
              <w:autoSpaceDN w:val="0"/>
              <w:ind w:left="113"/>
              <w:jc w:val="center"/>
              <w:rPr>
                <w:rFonts w:ascii="Times New Roman" w:hAnsi="Times New Roman" w:cs="Times New Roman"/>
                <w:b/>
                <w:sz w:val="18"/>
                <w:szCs w:val="18"/>
                <w:lang w:eastAsia="en-US"/>
              </w:rPr>
            </w:pPr>
            <w:r>
              <w:rPr>
                <w:rFonts w:ascii="Times New Roman" w:hAnsi="Times New Roman" w:cs="Times New Roman"/>
                <w:b/>
                <w:sz w:val="18"/>
                <w:szCs w:val="18"/>
              </w:rPr>
              <w:t>Залік</w:t>
            </w:r>
          </w:p>
        </w:tc>
        <w:tc>
          <w:tcPr>
            <w:tcW w:w="1134" w:type="dxa"/>
            <w:tcBorders>
              <w:top w:val="single" w:sz="4" w:space="0" w:color="auto"/>
              <w:left w:val="single" w:sz="4" w:space="0" w:color="auto"/>
              <w:bottom w:val="single" w:sz="4" w:space="0" w:color="auto"/>
              <w:right w:val="single" w:sz="4" w:space="0" w:color="auto"/>
            </w:tcBorders>
            <w:hideMark/>
          </w:tcPr>
          <w:p w:rsidR="008F2025" w:rsidRPr="00D424DD" w:rsidRDefault="008F2025" w:rsidP="00183BC2">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rPr>
              <w:t>Теоретичне завдання. Контрольне тестування.</w:t>
            </w:r>
          </w:p>
        </w:tc>
        <w:tc>
          <w:tcPr>
            <w:tcW w:w="4395" w:type="dxa"/>
            <w:tcBorders>
              <w:top w:val="single" w:sz="4" w:space="0" w:color="auto"/>
              <w:left w:val="single" w:sz="4" w:space="0" w:color="auto"/>
              <w:bottom w:val="single" w:sz="4" w:space="0" w:color="auto"/>
              <w:right w:val="single" w:sz="4" w:space="0" w:color="auto"/>
            </w:tcBorders>
          </w:tcPr>
          <w:p w:rsidR="008F2025" w:rsidRPr="00B7078F" w:rsidRDefault="008F2025" w:rsidP="00D93F0F">
            <w:pPr>
              <w:jc w:val="both"/>
              <w:rPr>
                <w:sz w:val="18"/>
                <w:szCs w:val="18"/>
              </w:rPr>
            </w:pPr>
            <w:r w:rsidRPr="00B7078F">
              <w:rPr>
                <w:sz w:val="18"/>
                <w:szCs w:val="18"/>
              </w:rPr>
              <w:t xml:space="preserve">Проходження он-лайн тесту в системі </w:t>
            </w:r>
            <w:proofErr w:type="spellStart"/>
            <w:r w:rsidRPr="00B7078F">
              <w:rPr>
                <w:sz w:val="18"/>
                <w:szCs w:val="18"/>
              </w:rPr>
              <w:t>Moodle</w:t>
            </w:r>
            <w:proofErr w:type="spellEnd"/>
            <w:r w:rsidRPr="00B7078F">
              <w:rPr>
                <w:sz w:val="18"/>
                <w:szCs w:val="18"/>
              </w:rPr>
              <w:t>:</w:t>
            </w:r>
          </w:p>
          <w:p w:rsidR="00A15D5F" w:rsidRPr="00A15D5F" w:rsidRDefault="00A15D5F" w:rsidP="00A15D5F">
            <w:pPr>
              <w:jc w:val="both"/>
              <w:rPr>
                <w:sz w:val="18"/>
                <w:szCs w:val="18"/>
              </w:rPr>
            </w:pPr>
            <w:r w:rsidRPr="00A15D5F">
              <w:rPr>
                <w:sz w:val="18"/>
                <w:szCs w:val="18"/>
              </w:rPr>
              <w:t>1. Дайте в</w:t>
            </w:r>
            <w:r>
              <w:rPr>
                <w:sz w:val="18"/>
                <w:szCs w:val="18"/>
              </w:rPr>
              <w:t>изначення, фінансова криза – це.</w:t>
            </w:r>
          </w:p>
          <w:p w:rsidR="00A15D5F" w:rsidRPr="00A15D5F" w:rsidRDefault="00A15D5F" w:rsidP="00A15D5F">
            <w:pPr>
              <w:jc w:val="both"/>
              <w:rPr>
                <w:sz w:val="18"/>
                <w:szCs w:val="18"/>
              </w:rPr>
            </w:pPr>
            <w:r w:rsidRPr="00A15D5F">
              <w:rPr>
                <w:sz w:val="18"/>
                <w:szCs w:val="18"/>
              </w:rPr>
              <w:t>2. Вкажіть, яке з зазначених явищ не відноситься до другої фази розвитку ф</w:t>
            </w:r>
            <w:r>
              <w:rPr>
                <w:sz w:val="18"/>
                <w:szCs w:val="18"/>
              </w:rPr>
              <w:t>інансової кризи на підприємстві.</w:t>
            </w:r>
          </w:p>
          <w:p w:rsidR="00A15D5F" w:rsidRPr="00A15D5F" w:rsidRDefault="00A15D5F" w:rsidP="00A15D5F">
            <w:pPr>
              <w:jc w:val="both"/>
              <w:rPr>
                <w:sz w:val="18"/>
                <w:szCs w:val="18"/>
              </w:rPr>
            </w:pPr>
            <w:r w:rsidRPr="00A15D5F">
              <w:rPr>
                <w:sz w:val="18"/>
                <w:szCs w:val="18"/>
              </w:rPr>
              <w:t>3. Вкажіть, характеристикою якого принципу антикризового фінансового управління підприємством є твердження: «Передбачає об’єктивну ймовірність виникнення криз на підприємстві, визначає необхідність постійної готовності менеджерів до можливого порушення фінансової рівноваги підприємства на будь-я</w:t>
            </w:r>
            <w:r>
              <w:rPr>
                <w:sz w:val="18"/>
                <w:szCs w:val="18"/>
              </w:rPr>
              <w:t>кому етапі його функціонування».</w:t>
            </w:r>
          </w:p>
          <w:p w:rsidR="00A15D5F" w:rsidRPr="00A15D5F" w:rsidRDefault="00A15D5F" w:rsidP="00A15D5F">
            <w:pPr>
              <w:jc w:val="both"/>
              <w:rPr>
                <w:sz w:val="18"/>
                <w:szCs w:val="18"/>
              </w:rPr>
            </w:pPr>
            <w:r w:rsidRPr="00A15D5F">
              <w:rPr>
                <w:sz w:val="18"/>
                <w:szCs w:val="18"/>
              </w:rPr>
              <w:t>4. Вкажіть, якої групи суб’єктів антикризового фінансового уп</w:t>
            </w:r>
            <w:r>
              <w:rPr>
                <w:sz w:val="18"/>
                <w:szCs w:val="18"/>
              </w:rPr>
              <w:t>равління підприємством не існує.</w:t>
            </w:r>
          </w:p>
          <w:p w:rsidR="008F2025" w:rsidRDefault="00A15D5F" w:rsidP="00A15D5F">
            <w:pPr>
              <w:jc w:val="both"/>
              <w:rPr>
                <w:sz w:val="18"/>
                <w:szCs w:val="18"/>
              </w:rPr>
            </w:pPr>
            <w:r w:rsidRPr="00A15D5F">
              <w:rPr>
                <w:sz w:val="18"/>
                <w:szCs w:val="18"/>
              </w:rPr>
              <w:t xml:space="preserve">5. Вкажіть, що не відноситься до якісної </w:t>
            </w:r>
            <w:r>
              <w:rPr>
                <w:sz w:val="18"/>
                <w:szCs w:val="18"/>
              </w:rPr>
              <w:t>оцінки управління підприємством.</w:t>
            </w:r>
          </w:p>
          <w:p w:rsidR="00A15D5F" w:rsidRPr="00A15D5F" w:rsidRDefault="00A15D5F" w:rsidP="00A15D5F">
            <w:pPr>
              <w:jc w:val="both"/>
              <w:rPr>
                <w:sz w:val="18"/>
                <w:szCs w:val="18"/>
              </w:rPr>
            </w:pPr>
            <w:r>
              <w:rPr>
                <w:sz w:val="18"/>
                <w:szCs w:val="18"/>
              </w:rPr>
              <w:t>6</w:t>
            </w:r>
            <w:r w:rsidRPr="00A15D5F">
              <w:rPr>
                <w:sz w:val="18"/>
                <w:szCs w:val="18"/>
              </w:rPr>
              <w:t>. Вкажіть, якого етапу проведе</w:t>
            </w:r>
            <w:r>
              <w:rPr>
                <w:sz w:val="18"/>
                <w:szCs w:val="18"/>
              </w:rPr>
              <w:t>ння санаційного аудиту не існує.</w:t>
            </w:r>
          </w:p>
          <w:p w:rsidR="00A15D5F" w:rsidRPr="00A15D5F" w:rsidRDefault="00A15D5F" w:rsidP="00A15D5F">
            <w:pPr>
              <w:jc w:val="both"/>
              <w:rPr>
                <w:sz w:val="18"/>
                <w:szCs w:val="18"/>
              </w:rPr>
            </w:pPr>
            <w:r>
              <w:rPr>
                <w:sz w:val="18"/>
                <w:szCs w:val="18"/>
              </w:rPr>
              <w:t>7</w:t>
            </w:r>
            <w:r w:rsidRPr="00A15D5F">
              <w:rPr>
                <w:sz w:val="18"/>
                <w:szCs w:val="18"/>
              </w:rPr>
              <w:t>. Вкажіть для чого в плані санац</w:t>
            </w:r>
            <w:r>
              <w:rPr>
                <w:sz w:val="18"/>
                <w:szCs w:val="18"/>
              </w:rPr>
              <w:t>ії використовують SWOT – аналіз.</w:t>
            </w:r>
          </w:p>
          <w:p w:rsidR="00A15D5F" w:rsidRPr="00A15D5F" w:rsidRDefault="00A15D5F" w:rsidP="00A15D5F">
            <w:pPr>
              <w:jc w:val="both"/>
              <w:rPr>
                <w:sz w:val="18"/>
                <w:szCs w:val="18"/>
              </w:rPr>
            </w:pPr>
            <w:r>
              <w:rPr>
                <w:sz w:val="18"/>
                <w:szCs w:val="18"/>
              </w:rPr>
              <w:t>8</w:t>
            </w:r>
            <w:r w:rsidRPr="00A15D5F">
              <w:rPr>
                <w:sz w:val="18"/>
                <w:szCs w:val="18"/>
              </w:rPr>
              <w:t>. Вкажіть, хто має право ініціювати процедуру санації боржника до порушення провад</w:t>
            </w:r>
            <w:r>
              <w:rPr>
                <w:sz w:val="18"/>
                <w:szCs w:val="18"/>
              </w:rPr>
              <w:t>ження у справі про банкрутство.</w:t>
            </w:r>
          </w:p>
          <w:p w:rsidR="00A15D5F" w:rsidRPr="00A15D5F" w:rsidRDefault="00A15D5F" w:rsidP="00A15D5F">
            <w:pPr>
              <w:jc w:val="both"/>
              <w:rPr>
                <w:sz w:val="18"/>
                <w:szCs w:val="18"/>
              </w:rPr>
            </w:pPr>
            <w:r>
              <w:rPr>
                <w:sz w:val="18"/>
                <w:szCs w:val="18"/>
              </w:rPr>
              <w:t>9</w:t>
            </w:r>
            <w:r w:rsidRPr="00A15D5F">
              <w:rPr>
                <w:sz w:val="18"/>
                <w:szCs w:val="18"/>
              </w:rPr>
              <w:t xml:space="preserve">. Вкажіть строк з дня прийняття рішення про санацію і призначення керуючого санацією, в який органи управління підприємства – боржника повинні забезпечити передачу керуючому санацією бухгалтерської та іншої документації підприємства, печаток і штампів, </w:t>
            </w:r>
            <w:r>
              <w:rPr>
                <w:sz w:val="18"/>
                <w:szCs w:val="18"/>
              </w:rPr>
              <w:t>матеріальних та інших цінностей.</w:t>
            </w:r>
          </w:p>
          <w:p w:rsidR="00A15D5F" w:rsidRPr="00B7078F" w:rsidRDefault="00A15D5F" w:rsidP="00A15D5F">
            <w:pPr>
              <w:jc w:val="both"/>
              <w:rPr>
                <w:sz w:val="18"/>
                <w:szCs w:val="18"/>
              </w:rPr>
            </w:pPr>
            <w:r>
              <w:rPr>
                <w:sz w:val="18"/>
                <w:szCs w:val="18"/>
              </w:rPr>
              <w:t>10</w:t>
            </w:r>
            <w:r w:rsidRPr="00A15D5F">
              <w:rPr>
                <w:sz w:val="18"/>
                <w:szCs w:val="18"/>
              </w:rPr>
              <w:t>. Вкажіть, що не відноситься до зовнішніх джерел фі</w:t>
            </w:r>
            <w:r>
              <w:rPr>
                <w:sz w:val="18"/>
                <w:szCs w:val="18"/>
              </w:rPr>
              <w:t>нансування санації підприємства.</w:t>
            </w:r>
          </w:p>
        </w:tc>
        <w:tc>
          <w:tcPr>
            <w:tcW w:w="2409" w:type="dxa"/>
            <w:tcBorders>
              <w:top w:val="single" w:sz="4" w:space="0" w:color="auto"/>
              <w:left w:val="single" w:sz="4" w:space="0" w:color="auto"/>
              <w:bottom w:val="single" w:sz="4" w:space="0" w:color="auto"/>
              <w:right w:val="single" w:sz="4" w:space="0" w:color="auto"/>
            </w:tcBorders>
          </w:tcPr>
          <w:p w:rsidR="008F2025" w:rsidRPr="00B7078F" w:rsidRDefault="008F2025" w:rsidP="008F2025">
            <w:pPr>
              <w:ind w:firstLine="12"/>
              <w:jc w:val="center"/>
              <w:rPr>
                <w:sz w:val="18"/>
                <w:szCs w:val="18"/>
              </w:rPr>
            </w:pPr>
            <w:r w:rsidRPr="00B7078F">
              <w:rPr>
                <w:sz w:val="18"/>
                <w:szCs w:val="18"/>
              </w:rPr>
              <w:t xml:space="preserve">Тестовий контроль знань передбачає виконання залікового тесту в системі </w:t>
            </w:r>
            <w:proofErr w:type="spellStart"/>
            <w:r w:rsidRPr="00B7078F">
              <w:rPr>
                <w:sz w:val="18"/>
                <w:szCs w:val="18"/>
              </w:rPr>
              <w:t>Moodle</w:t>
            </w:r>
            <w:proofErr w:type="spellEnd"/>
            <w:r w:rsidRPr="00B7078F">
              <w:rPr>
                <w:sz w:val="18"/>
                <w:szCs w:val="18"/>
              </w:rPr>
              <w:t>. Загальна кількість завдань в заліковому тесті 10, кожне питання оцінюється в 1 бал:</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1 бал </w:t>
            </w:r>
            <w:r w:rsidRPr="00B7078F">
              <w:rPr>
                <w:sz w:val="18"/>
                <w:szCs w:val="18"/>
              </w:rPr>
              <w:sym w:font="Symbol" w:char="F02D"/>
            </w:r>
            <w:r w:rsidRPr="00B7078F">
              <w:rPr>
                <w:sz w:val="18"/>
                <w:szCs w:val="18"/>
              </w:rPr>
              <w:t xml:space="preserve"> правильна відповідь;</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hideMark/>
          </w:tcPr>
          <w:p w:rsidR="008F2025" w:rsidRPr="00644657" w:rsidRDefault="008F2025" w:rsidP="00D93F0F">
            <w:pPr>
              <w:ind w:left="-113" w:right="-113"/>
              <w:jc w:val="center"/>
              <w:rPr>
                <w:b/>
                <w:sz w:val="18"/>
                <w:szCs w:val="18"/>
                <w:lang w:val="ru-RU"/>
              </w:rPr>
            </w:pPr>
            <w:r w:rsidRPr="00644657">
              <w:rPr>
                <w:b/>
                <w:sz w:val="18"/>
                <w:szCs w:val="18"/>
                <w:lang w:val="ru-RU"/>
              </w:rPr>
              <w:t>10</w:t>
            </w:r>
          </w:p>
        </w:tc>
      </w:tr>
      <w:tr w:rsidR="008F2025" w:rsidRPr="00A31F4F" w:rsidTr="00906A25">
        <w:trPr>
          <w:trHeight w:val="565"/>
        </w:trPr>
        <w:tc>
          <w:tcPr>
            <w:tcW w:w="1100" w:type="dxa"/>
            <w:vMerge/>
            <w:tcBorders>
              <w:left w:val="single" w:sz="4" w:space="0" w:color="auto"/>
              <w:bottom w:val="single" w:sz="4" w:space="0" w:color="auto"/>
              <w:right w:val="single" w:sz="4" w:space="0" w:color="auto"/>
            </w:tcBorders>
            <w:vAlign w:val="center"/>
            <w:hideMark/>
          </w:tcPr>
          <w:p w:rsidR="008F2025" w:rsidRPr="00D424DD" w:rsidRDefault="008F2025" w:rsidP="003E40B6">
            <w:pPr>
              <w:suppressAutoHyphens w:val="0"/>
              <w:rPr>
                <w:rFonts w:ascii="Times New Roman" w:hAnsi="Times New Roman" w:cs="Times New Roman"/>
                <w:b/>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8F2025" w:rsidRPr="00D424DD" w:rsidRDefault="008F2025" w:rsidP="00183BC2">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Теоретичне завдання.</w:t>
            </w:r>
          </w:p>
          <w:p w:rsidR="008F2025" w:rsidRPr="00D424DD" w:rsidRDefault="008F2025" w:rsidP="00183BC2">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Письмова відповідь на теоретичне питання.</w:t>
            </w:r>
          </w:p>
        </w:tc>
        <w:tc>
          <w:tcPr>
            <w:tcW w:w="4395" w:type="dxa"/>
            <w:tcBorders>
              <w:top w:val="single" w:sz="4" w:space="0" w:color="auto"/>
              <w:left w:val="single" w:sz="4" w:space="0" w:color="auto"/>
              <w:bottom w:val="single" w:sz="4" w:space="0" w:color="auto"/>
              <w:right w:val="single" w:sz="4" w:space="0" w:color="auto"/>
            </w:tcBorders>
          </w:tcPr>
          <w:p w:rsidR="008F2025" w:rsidRPr="00B7078F" w:rsidRDefault="008F2025" w:rsidP="00D93F0F">
            <w:pPr>
              <w:ind w:left="-10" w:right="-113"/>
              <w:jc w:val="both"/>
              <w:rPr>
                <w:sz w:val="18"/>
                <w:szCs w:val="18"/>
              </w:rPr>
            </w:pPr>
            <w:r w:rsidRPr="00B7078F">
              <w:rPr>
                <w:sz w:val="18"/>
                <w:szCs w:val="18"/>
              </w:rPr>
              <w:t>Надати розгорнуту відповідь на два запитання з переліку:</w:t>
            </w:r>
          </w:p>
          <w:p w:rsidR="00FD150D" w:rsidRPr="00FD150D" w:rsidRDefault="00FD150D" w:rsidP="00FD150D">
            <w:pPr>
              <w:ind w:left="-10" w:right="-113"/>
              <w:jc w:val="both"/>
              <w:rPr>
                <w:noProof/>
                <w:sz w:val="18"/>
                <w:szCs w:val="18"/>
              </w:rPr>
            </w:pPr>
            <w:r>
              <w:rPr>
                <w:noProof/>
                <w:sz w:val="18"/>
                <w:szCs w:val="18"/>
              </w:rPr>
              <w:t xml:space="preserve">1. </w:t>
            </w:r>
            <w:r w:rsidRPr="00FD150D">
              <w:rPr>
                <w:noProof/>
                <w:sz w:val="18"/>
                <w:szCs w:val="18"/>
              </w:rPr>
              <w:t>Взаємовідносини криз у суспільстві. Економічні кризи. Сутність фінансової кризи на підприємстві.</w:t>
            </w:r>
          </w:p>
          <w:p w:rsidR="00FD150D" w:rsidRPr="00FD150D" w:rsidRDefault="00FD150D" w:rsidP="00FD150D">
            <w:pPr>
              <w:ind w:left="-10" w:right="-113"/>
              <w:jc w:val="both"/>
              <w:rPr>
                <w:noProof/>
                <w:sz w:val="18"/>
                <w:szCs w:val="18"/>
              </w:rPr>
            </w:pPr>
            <w:r>
              <w:rPr>
                <w:noProof/>
                <w:sz w:val="18"/>
                <w:szCs w:val="18"/>
              </w:rPr>
              <w:t xml:space="preserve">2. </w:t>
            </w:r>
            <w:r w:rsidRPr="00FD150D">
              <w:rPr>
                <w:noProof/>
                <w:sz w:val="18"/>
                <w:szCs w:val="18"/>
              </w:rPr>
              <w:t>Етапи розвитку та види фінансової кризи на підприємстві.</w:t>
            </w:r>
          </w:p>
          <w:p w:rsidR="00FD150D" w:rsidRPr="00FD150D" w:rsidRDefault="00FD150D" w:rsidP="00FD150D">
            <w:pPr>
              <w:ind w:left="-10" w:right="-113"/>
              <w:jc w:val="both"/>
              <w:rPr>
                <w:noProof/>
                <w:sz w:val="18"/>
                <w:szCs w:val="18"/>
              </w:rPr>
            </w:pPr>
            <w:r>
              <w:rPr>
                <w:noProof/>
                <w:sz w:val="18"/>
                <w:szCs w:val="18"/>
              </w:rPr>
              <w:t xml:space="preserve">3. </w:t>
            </w:r>
            <w:r w:rsidRPr="00FD150D">
              <w:rPr>
                <w:noProof/>
                <w:sz w:val="18"/>
                <w:szCs w:val="18"/>
              </w:rPr>
              <w:t>Характеристика параметрів фінансової кризи на підприємстві.</w:t>
            </w:r>
          </w:p>
          <w:p w:rsidR="00FD150D" w:rsidRPr="00FD150D" w:rsidRDefault="00FD150D" w:rsidP="00FD150D">
            <w:pPr>
              <w:ind w:left="-10" w:right="-113"/>
              <w:jc w:val="both"/>
              <w:rPr>
                <w:noProof/>
                <w:sz w:val="18"/>
                <w:szCs w:val="18"/>
              </w:rPr>
            </w:pPr>
            <w:r>
              <w:rPr>
                <w:noProof/>
                <w:sz w:val="18"/>
                <w:szCs w:val="18"/>
              </w:rPr>
              <w:t xml:space="preserve">4. </w:t>
            </w:r>
            <w:r w:rsidRPr="00FD150D">
              <w:rPr>
                <w:noProof/>
                <w:sz w:val="18"/>
                <w:szCs w:val="18"/>
              </w:rPr>
              <w:t>Сутність антикризового фінансового управління на підприємстві.</w:t>
            </w:r>
          </w:p>
          <w:p w:rsidR="00FD150D" w:rsidRPr="00FD150D" w:rsidRDefault="00FD150D" w:rsidP="00FD150D">
            <w:pPr>
              <w:ind w:left="-10" w:right="-113"/>
              <w:jc w:val="both"/>
              <w:rPr>
                <w:noProof/>
                <w:sz w:val="18"/>
                <w:szCs w:val="18"/>
              </w:rPr>
            </w:pPr>
            <w:r>
              <w:rPr>
                <w:noProof/>
                <w:sz w:val="18"/>
                <w:szCs w:val="18"/>
              </w:rPr>
              <w:t xml:space="preserve">5. </w:t>
            </w:r>
            <w:r w:rsidRPr="00FD150D">
              <w:rPr>
                <w:noProof/>
                <w:sz w:val="18"/>
                <w:szCs w:val="18"/>
              </w:rPr>
              <w:t>Цілі, задачі, принципи та основні функції антикризового фінансового управління.</w:t>
            </w:r>
          </w:p>
          <w:p w:rsidR="00FD150D" w:rsidRPr="00FD150D" w:rsidRDefault="00FD150D" w:rsidP="00FD150D">
            <w:pPr>
              <w:ind w:left="-10" w:right="-113"/>
              <w:jc w:val="both"/>
              <w:rPr>
                <w:noProof/>
                <w:sz w:val="18"/>
                <w:szCs w:val="18"/>
              </w:rPr>
            </w:pPr>
            <w:r>
              <w:rPr>
                <w:noProof/>
                <w:sz w:val="18"/>
                <w:szCs w:val="18"/>
              </w:rPr>
              <w:t xml:space="preserve">6. </w:t>
            </w:r>
            <w:r w:rsidRPr="00FD150D">
              <w:rPr>
                <w:noProof/>
                <w:sz w:val="18"/>
                <w:szCs w:val="18"/>
              </w:rPr>
              <w:t>Об’єкти та суб’єкти антикризового фінансового управління підприємством.</w:t>
            </w:r>
          </w:p>
          <w:p w:rsidR="00FD150D" w:rsidRPr="00FD150D" w:rsidRDefault="00FD150D" w:rsidP="00FD150D">
            <w:pPr>
              <w:ind w:left="-10" w:right="-113"/>
              <w:jc w:val="both"/>
              <w:rPr>
                <w:noProof/>
                <w:sz w:val="18"/>
                <w:szCs w:val="18"/>
              </w:rPr>
            </w:pPr>
            <w:r>
              <w:rPr>
                <w:noProof/>
                <w:sz w:val="18"/>
                <w:szCs w:val="18"/>
              </w:rPr>
              <w:t xml:space="preserve">7. </w:t>
            </w:r>
            <w:r w:rsidRPr="00FD150D">
              <w:rPr>
                <w:noProof/>
                <w:sz w:val="18"/>
                <w:szCs w:val="18"/>
              </w:rPr>
              <w:t>Якісна оцінка управління підприємством.</w:t>
            </w:r>
          </w:p>
          <w:p w:rsidR="00FD150D" w:rsidRPr="00FD150D" w:rsidRDefault="00FD150D" w:rsidP="00FD150D">
            <w:pPr>
              <w:ind w:left="-10" w:right="-113"/>
              <w:jc w:val="both"/>
              <w:rPr>
                <w:noProof/>
                <w:sz w:val="18"/>
                <w:szCs w:val="18"/>
              </w:rPr>
            </w:pPr>
            <w:r>
              <w:rPr>
                <w:noProof/>
                <w:sz w:val="18"/>
                <w:szCs w:val="18"/>
              </w:rPr>
              <w:t xml:space="preserve">8. </w:t>
            </w:r>
            <w:r w:rsidRPr="00FD150D">
              <w:rPr>
                <w:noProof/>
                <w:sz w:val="18"/>
                <w:szCs w:val="18"/>
              </w:rPr>
              <w:t>Кількісна оцінка управління підприємством.</w:t>
            </w:r>
          </w:p>
          <w:p w:rsidR="00FD150D" w:rsidRPr="00FD150D" w:rsidRDefault="00FD150D" w:rsidP="00FD150D">
            <w:pPr>
              <w:ind w:left="-10" w:right="-113"/>
              <w:jc w:val="both"/>
              <w:rPr>
                <w:noProof/>
                <w:sz w:val="18"/>
                <w:szCs w:val="18"/>
              </w:rPr>
            </w:pPr>
            <w:r>
              <w:rPr>
                <w:noProof/>
                <w:sz w:val="18"/>
                <w:szCs w:val="18"/>
              </w:rPr>
              <w:t xml:space="preserve">9. </w:t>
            </w:r>
            <w:r w:rsidRPr="00FD150D">
              <w:rPr>
                <w:noProof/>
                <w:sz w:val="18"/>
                <w:szCs w:val="18"/>
              </w:rPr>
              <w:t>Аналіз майна підприємства.</w:t>
            </w:r>
          </w:p>
          <w:p w:rsidR="00FD150D" w:rsidRPr="00FD150D" w:rsidRDefault="00FD150D" w:rsidP="00FD150D">
            <w:pPr>
              <w:ind w:left="-10" w:right="-113"/>
              <w:jc w:val="both"/>
              <w:rPr>
                <w:noProof/>
                <w:sz w:val="18"/>
                <w:szCs w:val="18"/>
              </w:rPr>
            </w:pPr>
            <w:r>
              <w:rPr>
                <w:noProof/>
                <w:sz w:val="18"/>
                <w:szCs w:val="18"/>
              </w:rPr>
              <w:t xml:space="preserve">10. </w:t>
            </w:r>
            <w:r w:rsidRPr="00FD150D">
              <w:rPr>
                <w:noProof/>
                <w:sz w:val="18"/>
                <w:szCs w:val="18"/>
              </w:rPr>
              <w:t>Аналіз джерел формування капіталу підприємств.</w:t>
            </w:r>
          </w:p>
          <w:p w:rsidR="00FD150D" w:rsidRPr="00FD150D" w:rsidRDefault="00FD150D" w:rsidP="00FD150D">
            <w:pPr>
              <w:ind w:left="-10" w:right="-113"/>
              <w:jc w:val="both"/>
              <w:rPr>
                <w:noProof/>
                <w:sz w:val="18"/>
                <w:szCs w:val="18"/>
              </w:rPr>
            </w:pPr>
            <w:r>
              <w:rPr>
                <w:noProof/>
                <w:sz w:val="18"/>
                <w:szCs w:val="18"/>
              </w:rPr>
              <w:t xml:space="preserve">11. </w:t>
            </w:r>
            <w:r w:rsidRPr="00FD150D">
              <w:rPr>
                <w:noProof/>
                <w:sz w:val="18"/>
                <w:szCs w:val="18"/>
              </w:rPr>
              <w:t>Аналіз ліквідності підприємств.</w:t>
            </w:r>
          </w:p>
          <w:p w:rsidR="00FD150D" w:rsidRPr="00FD150D" w:rsidRDefault="00FD150D" w:rsidP="00FD150D">
            <w:pPr>
              <w:ind w:left="-10" w:right="-113"/>
              <w:jc w:val="both"/>
              <w:rPr>
                <w:noProof/>
                <w:sz w:val="18"/>
                <w:szCs w:val="18"/>
              </w:rPr>
            </w:pPr>
            <w:r>
              <w:rPr>
                <w:noProof/>
                <w:sz w:val="18"/>
                <w:szCs w:val="18"/>
              </w:rPr>
              <w:t xml:space="preserve">12. </w:t>
            </w:r>
            <w:r w:rsidRPr="00FD150D">
              <w:rPr>
                <w:noProof/>
                <w:sz w:val="18"/>
                <w:szCs w:val="18"/>
              </w:rPr>
              <w:t>Аналіз фінансової стійкості підприємств.</w:t>
            </w:r>
          </w:p>
          <w:p w:rsidR="00FD150D" w:rsidRPr="00FD150D" w:rsidRDefault="00FD150D" w:rsidP="00FD150D">
            <w:pPr>
              <w:ind w:left="-10" w:right="-113"/>
              <w:jc w:val="both"/>
              <w:rPr>
                <w:noProof/>
                <w:sz w:val="18"/>
                <w:szCs w:val="18"/>
              </w:rPr>
            </w:pPr>
            <w:r>
              <w:rPr>
                <w:noProof/>
                <w:sz w:val="18"/>
                <w:szCs w:val="18"/>
              </w:rPr>
              <w:t xml:space="preserve">13. </w:t>
            </w:r>
            <w:r w:rsidRPr="00FD150D">
              <w:rPr>
                <w:noProof/>
                <w:sz w:val="18"/>
                <w:szCs w:val="18"/>
              </w:rPr>
              <w:t>Аналіз ділової активності підприємств</w:t>
            </w:r>
          </w:p>
          <w:p w:rsidR="00FD150D" w:rsidRPr="00FD150D" w:rsidRDefault="00FD150D" w:rsidP="00FD150D">
            <w:pPr>
              <w:ind w:left="-10" w:right="-113"/>
              <w:jc w:val="both"/>
              <w:rPr>
                <w:noProof/>
                <w:sz w:val="18"/>
                <w:szCs w:val="18"/>
              </w:rPr>
            </w:pPr>
            <w:r>
              <w:rPr>
                <w:noProof/>
                <w:sz w:val="18"/>
                <w:szCs w:val="18"/>
              </w:rPr>
              <w:t xml:space="preserve">14. </w:t>
            </w:r>
            <w:r w:rsidRPr="00FD150D">
              <w:rPr>
                <w:noProof/>
                <w:sz w:val="18"/>
                <w:szCs w:val="18"/>
              </w:rPr>
              <w:t>Сутність та теоретична характеристика фінансових результатів та рентабельності суб’єкта господарювання.</w:t>
            </w:r>
          </w:p>
          <w:p w:rsidR="00FD150D" w:rsidRPr="00FD150D" w:rsidRDefault="00FD150D" w:rsidP="00FD150D">
            <w:pPr>
              <w:ind w:left="-10" w:right="-113"/>
              <w:jc w:val="both"/>
              <w:rPr>
                <w:noProof/>
                <w:sz w:val="18"/>
                <w:szCs w:val="18"/>
              </w:rPr>
            </w:pPr>
            <w:r>
              <w:rPr>
                <w:noProof/>
                <w:sz w:val="18"/>
                <w:szCs w:val="18"/>
              </w:rPr>
              <w:t xml:space="preserve">15. </w:t>
            </w:r>
            <w:r w:rsidRPr="00FD150D">
              <w:rPr>
                <w:noProof/>
                <w:sz w:val="18"/>
                <w:szCs w:val="18"/>
              </w:rPr>
              <w:t>Методика аналізу фінансових результатів підприємства.</w:t>
            </w:r>
          </w:p>
          <w:p w:rsidR="00FD150D" w:rsidRPr="00FD150D" w:rsidRDefault="00FD150D" w:rsidP="00FD150D">
            <w:pPr>
              <w:ind w:left="-10" w:right="-113"/>
              <w:jc w:val="both"/>
              <w:rPr>
                <w:noProof/>
                <w:sz w:val="18"/>
                <w:szCs w:val="18"/>
              </w:rPr>
            </w:pPr>
            <w:r>
              <w:rPr>
                <w:noProof/>
                <w:sz w:val="18"/>
                <w:szCs w:val="18"/>
              </w:rPr>
              <w:t xml:space="preserve">16. </w:t>
            </w:r>
            <w:r w:rsidRPr="00FD150D">
              <w:rPr>
                <w:noProof/>
                <w:sz w:val="18"/>
                <w:szCs w:val="18"/>
              </w:rPr>
              <w:t>Сутність та теоретична характеристика аналізу рентабельності підприємства.</w:t>
            </w:r>
          </w:p>
          <w:p w:rsidR="00FD150D" w:rsidRPr="00FD150D" w:rsidRDefault="00FD150D" w:rsidP="00FD150D">
            <w:pPr>
              <w:ind w:left="-10" w:right="-113"/>
              <w:jc w:val="both"/>
              <w:rPr>
                <w:noProof/>
                <w:sz w:val="18"/>
                <w:szCs w:val="18"/>
              </w:rPr>
            </w:pPr>
            <w:r>
              <w:rPr>
                <w:noProof/>
                <w:sz w:val="18"/>
                <w:szCs w:val="18"/>
              </w:rPr>
              <w:t xml:space="preserve">17. </w:t>
            </w:r>
            <w:r w:rsidRPr="00FD150D">
              <w:rPr>
                <w:noProof/>
                <w:sz w:val="18"/>
                <w:szCs w:val="18"/>
              </w:rPr>
              <w:t>Кількісні моделі оцінки ймовірності банкрутства підприємства.</w:t>
            </w:r>
          </w:p>
          <w:p w:rsidR="00FD150D" w:rsidRPr="00FD150D" w:rsidRDefault="00FD150D" w:rsidP="00FD150D">
            <w:pPr>
              <w:ind w:left="-10" w:right="-113"/>
              <w:jc w:val="both"/>
              <w:rPr>
                <w:noProof/>
                <w:sz w:val="18"/>
                <w:szCs w:val="18"/>
              </w:rPr>
            </w:pPr>
            <w:r>
              <w:rPr>
                <w:noProof/>
                <w:sz w:val="18"/>
                <w:szCs w:val="18"/>
              </w:rPr>
              <w:t xml:space="preserve">18. </w:t>
            </w:r>
            <w:r w:rsidRPr="00FD150D">
              <w:rPr>
                <w:noProof/>
                <w:sz w:val="18"/>
                <w:szCs w:val="18"/>
              </w:rPr>
              <w:t>Якісні моделі оцінки ймовірності банкрутства підприємства.</w:t>
            </w:r>
          </w:p>
          <w:p w:rsidR="00FD150D" w:rsidRPr="00FD150D" w:rsidRDefault="00FD150D" w:rsidP="00FD150D">
            <w:pPr>
              <w:ind w:left="-10" w:right="-113"/>
              <w:jc w:val="both"/>
              <w:rPr>
                <w:noProof/>
                <w:sz w:val="18"/>
                <w:szCs w:val="18"/>
              </w:rPr>
            </w:pPr>
            <w:r>
              <w:rPr>
                <w:noProof/>
                <w:sz w:val="18"/>
                <w:szCs w:val="18"/>
              </w:rPr>
              <w:t xml:space="preserve">19. </w:t>
            </w:r>
            <w:r w:rsidRPr="00FD150D">
              <w:rPr>
                <w:noProof/>
                <w:sz w:val="18"/>
                <w:szCs w:val="18"/>
              </w:rPr>
              <w:t>Сутність санації підприємства.</w:t>
            </w:r>
          </w:p>
          <w:p w:rsidR="00FD150D" w:rsidRPr="00FD150D" w:rsidRDefault="00FD150D" w:rsidP="00FD150D">
            <w:pPr>
              <w:ind w:left="-10" w:right="-113"/>
              <w:jc w:val="both"/>
              <w:rPr>
                <w:noProof/>
                <w:sz w:val="18"/>
                <w:szCs w:val="18"/>
              </w:rPr>
            </w:pPr>
            <w:r>
              <w:rPr>
                <w:noProof/>
                <w:sz w:val="18"/>
                <w:szCs w:val="18"/>
              </w:rPr>
              <w:t xml:space="preserve">20. </w:t>
            </w:r>
            <w:r w:rsidRPr="00FD150D">
              <w:rPr>
                <w:noProof/>
                <w:sz w:val="18"/>
                <w:szCs w:val="18"/>
              </w:rPr>
              <w:t>Модель фінансової санації.</w:t>
            </w:r>
          </w:p>
          <w:p w:rsidR="00FD150D" w:rsidRPr="00FD150D" w:rsidRDefault="00FD150D" w:rsidP="00FD150D">
            <w:pPr>
              <w:ind w:left="-10" w:right="-113"/>
              <w:jc w:val="both"/>
              <w:rPr>
                <w:noProof/>
                <w:sz w:val="18"/>
                <w:szCs w:val="18"/>
              </w:rPr>
            </w:pPr>
            <w:r>
              <w:rPr>
                <w:noProof/>
                <w:sz w:val="18"/>
                <w:szCs w:val="18"/>
              </w:rPr>
              <w:t xml:space="preserve">21. </w:t>
            </w:r>
            <w:r w:rsidRPr="00FD150D">
              <w:rPr>
                <w:noProof/>
                <w:sz w:val="18"/>
                <w:szCs w:val="18"/>
              </w:rPr>
              <w:t>Сутність санаційної спроможності та санаційного аудиту.</w:t>
            </w:r>
          </w:p>
          <w:p w:rsidR="00FD150D" w:rsidRPr="00FD150D" w:rsidRDefault="00FD150D" w:rsidP="00FD150D">
            <w:pPr>
              <w:ind w:left="-10" w:right="-113"/>
              <w:jc w:val="both"/>
              <w:rPr>
                <w:noProof/>
                <w:sz w:val="18"/>
                <w:szCs w:val="18"/>
              </w:rPr>
            </w:pPr>
            <w:r>
              <w:rPr>
                <w:noProof/>
                <w:sz w:val="18"/>
                <w:szCs w:val="18"/>
              </w:rPr>
              <w:t xml:space="preserve">22. </w:t>
            </w:r>
            <w:r w:rsidRPr="00FD150D">
              <w:rPr>
                <w:noProof/>
                <w:sz w:val="18"/>
                <w:szCs w:val="18"/>
              </w:rPr>
              <w:t xml:space="preserve">Порядок проведення санаційного аудиту на </w:t>
            </w:r>
            <w:r w:rsidRPr="00FD150D">
              <w:rPr>
                <w:noProof/>
                <w:sz w:val="18"/>
                <w:szCs w:val="18"/>
              </w:rPr>
              <w:lastRenderedPageBreak/>
              <w:t>підприємстві.</w:t>
            </w:r>
          </w:p>
          <w:p w:rsidR="00FD150D" w:rsidRPr="00FD150D" w:rsidRDefault="00FD150D" w:rsidP="00FD150D">
            <w:pPr>
              <w:ind w:left="-10" w:right="-113"/>
              <w:jc w:val="both"/>
              <w:rPr>
                <w:noProof/>
                <w:sz w:val="18"/>
                <w:szCs w:val="18"/>
              </w:rPr>
            </w:pPr>
            <w:r>
              <w:rPr>
                <w:noProof/>
                <w:sz w:val="18"/>
                <w:szCs w:val="18"/>
              </w:rPr>
              <w:t xml:space="preserve">23. </w:t>
            </w:r>
            <w:r w:rsidRPr="00FD150D">
              <w:rPr>
                <w:noProof/>
                <w:sz w:val="18"/>
                <w:szCs w:val="18"/>
              </w:rPr>
              <w:t>Сутність плану фінансової санації підприємства.</w:t>
            </w:r>
          </w:p>
          <w:p w:rsidR="00FD150D" w:rsidRPr="00FD150D" w:rsidRDefault="00FD150D" w:rsidP="00FD150D">
            <w:pPr>
              <w:ind w:left="-10" w:right="-113"/>
              <w:jc w:val="both"/>
              <w:rPr>
                <w:noProof/>
                <w:sz w:val="18"/>
                <w:szCs w:val="18"/>
              </w:rPr>
            </w:pPr>
            <w:r>
              <w:rPr>
                <w:noProof/>
                <w:sz w:val="18"/>
                <w:szCs w:val="18"/>
              </w:rPr>
              <w:t xml:space="preserve">24. </w:t>
            </w:r>
            <w:r w:rsidRPr="00FD150D">
              <w:rPr>
                <w:noProof/>
                <w:sz w:val="18"/>
                <w:szCs w:val="18"/>
              </w:rPr>
              <w:t>Структура плану санації.</w:t>
            </w:r>
          </w:p>
          <w:p w:rsidR="00FD150D" w:rsidRPr="00FD150D" w:rsidRDefault="00FD150D" w:rsidP="00FD150D">
            <w:pPr>
              <w:ind w:left="-10" w:right="-113"/>
              <w:jc w:val="both"/>
              <w:rPr>
                <w:noProof/>
                <w:sz w:val="18"/>
                <w:szCs w:val="18"/>
              </w:rPr>
            </w:pPr>
            <w:r>
              <w:rPr>
                <w:noProof/>
                <w:sz w:val="18"/>
                <w:szCs w:val="18"/>
              </w:rPr>
              <w:t xml:space="preserve">25. </w:t>
            </w:r>
            <w:r w:rsidRPr="00FD150D">
              <w:rPr>
                <w:noProof/>
                <w:sz w:val="18"/>
                <w:szCs w:val="18"/>
              </w:rPr>
              <w:t>Загальна характеристика досудової санації.</w:t>
            </w:r>
          </w:p>
          <w:p w:rsidR="00FD150D" w:rsidRPr="00FD150D" w:rsidRDefault="00FD150D" w:rsidP="00FD150D">
            <w:pPr>
              <w:ind w:left="-10" w:right="-113"/>
              <w:jc w:val="both"/>
              <w:rPr>
                <w:noProof/>
                <w:sz w:val="18"/>
                <w:szCs w:val="18"/>
              </w:rPr>
            </w:pPr>
            <w:r>
              <w:rPr>
                <w:noProof/>
                <w:sz w:val="18"/>
                <w:szCs w:val="18"/>
              </w:rPr>
              <w:t xml:space="preserve">26. </w:t>
            </w:r>
            <w:r w:rsidRPr="00FD150D">
              <w:rPr>
                <w:noProof/>
                <w:sz w:val="18"/>
                <w:szCs w:val="18"/>
              </w:rPr>
              <w:t>План досудової санації.</w:t>
            </w:r>
          </w:p>
          <w:p w:rsidR="00FD150D" w:rsidRPr="00FD150D" w:rsidRDefault="00FD150D" w:rsidP="00FD150D">
            <w:pPr>
              <w:ind w:left="-10" w:right="-113"/>
              <w:jc w:val="both"/>
              <w:rPr>
                <w:noProof/>
                <w:sz w:val="18"/>
                <w:szCs w:val="18"/>
              </w:rPr>
            </w:pPr>
            <w:r>
              <w:rPr>
                <w:noProof/>
                <w:sz w:val="18"/>
                <w:szCs w:val="18"/>
              </w:rPr>
              <w:t xml:space="preserve">27. </w:t>
            </w:r>
            <w:r w:rsidRPr="00FD150D">
              <w:rPr>
                <w:noProof/>
                <w:sz w:val="18"/>
                <w:szCs w:val="18"/>
              </w:rPr>
              <w:t>Процедура санації боржника до порушення провадження у справі про банкрутство.</w:t>
            </w:r>
          </w:p>
          <w:p w:rsidR="00FD150D" w:rsidRPr="00FD150D" w:rsidRDefault="00FD150D" w:rsidP="00FD150D">
            <w:pPr>
              <w:ind w:left="-10" w:right="-113"/>
              <w:jc w:val="both"/>
              <w:rPr>
                <w:noProof/>
                <w:sz w:val="18"/>
                <w:szCs w:val="18"/>
              </w:rPr>
            </w:pPr>
            <w:r>
              <w:rPr>
                <w:noProof/>
                <w:sz w:val="18"/>
                <w:szCs w:val="18"/>
              </w:rPr>
              <w:t xml:space="preserve">28. </w:t>
            </w:r>
            <w:r w:rsidRPr="00FD150D">
              <w:rPr>
                <w:noProof/>
                <w:sz w:val="18"/>
                <w:szCs w:val="18"/>
              </w:rPr>
              <w:t>Загальна характеристика судової санації.</w:t>
            </w:r>
          </w:p>
          <w:p w:rsidR="00FD150D" w:rsidRPr="00FD150D" w:rsidRDefault="00FD150D" w:rsidP="00FD150D">
            <w:pPr>
              <w:ind w:left="-10" w:right="-113"/>
              <w:jc w:val="both"/>
              <w:rPr>
                <w:noProof/>
                <w:sz w:val="18"/>
                <w:szCs w:val="18"/>
              </w:rPr>
            </w:pPr>
            <w:r>
              <w:rPr>
                <w:noProof/>
                <w:sz w:val="18"/>
                <w:szCs w:val="18"/>
              </w:rPr>
              <w:t xml:space="preserve">29. </w:t>
            </w:r>
            <w:r w:rsidRPr="00FD150D">
              <w:rPr>
                <w:noProof/>
                <w:sz w:val="18"/>
                <w:szCs w:val="18"/>
              </w:rPr>
              <w:t>Сутність та значення мирової угоди при санації.</w:t>
            </w:r>
          </w:p>
          <w:p w:rsidR="00FD150D" w:rsidRPr="00FD150D" w:rsidRDefault="00FD150D" w:rsidP="00FD150D">
            <w:pPr>
              <w:ind w:left="-10" w:right="-113"/>
              <w:jc w:val="both"/>
              <w:rPr>
                <w:noProof/>
                <w:sz w:val="18"/>
                <w:szCs w:val="18"/>
              </w:rPr>
            </w:pPr>
            <w:r>
              <w:rPr>
                <w:noProof/>
                <w:sz w:val="18"/>
                <w:szCs w:val="18"/>
              </w:rPr>
              <w:t xml:space="preserve">30. </w:t>
            </w:r>
            <w:r w:rsidRPr="00FD150D">
              <w:rPr>
                <w:noProof/>
                <w:sz w:val="18"/>
                <w:szCs w:val="18"/>
              </w:rPr>
              <w:t>Характеристика внутрішніх джерел проведення фінансової санації підприємства.</w:t>
            </w:r>
          </w:p>
          <w:p w:rsidR="00FD150D" w:rsidRPr="00FD150D" w:rsidRDefault="00FD150D" w:rsidP="00FD150D">
            <w:pPr>
              <w:ind w:left="-10" w:right="-113"/>
              <w:jc w:val="both"/>
              <w:rPr>
                <w:noProof/>
                <w:sz w:val="18"/>
                <w:szCs w:val="18"/>
              </w:rPr>
            </w:pPr>
            <w:r>
              <w:rPr>
                <w:noProof/>
                <w:sz w:val="18"/>
                <w:szCs w:val="18"/>
              </w:rPr>
              <w:t xml:space="preserve">31. </w:t>
            </w:r>
            <w:r w:rsidRPr="00FD150D">
              <w:rPr>
                <w:noProof/>
                <w:sz w:val="18"/>
                <w:szCs w:val="18"/>
              </w:rPr>
              <w:t>Характеристика зовнішніх джерел проведення фінансової санації підприємства.</w:t>
            </w:r>
          </w:p>
          <w:p w:rsidR="00FD150D" w:rsidRPr="00FD150D" w:rsidRDefault="00FD150D" w:rsidP="00FD150D">
            <w:pPr>
              <w:ind w:left="-10" w:right="-113"/>
              <w:jc w:val="both"/>
              <w:rPr>
                <w:noProof/>
                <w:sz w:val="18"/>
                <w:szCs w:val="18"/>
              </w:rPr>
            </w:pPr>
            <w:r>
              <w:rPr>
                <w:noProof/>
                <w:sz w:val="18"/>
                <w:szCs w:val="18"/>
              </w:rPr>
              <w:t xml:space="preserve">32. </w:t>
            </w:r>
            <w:r w:rsidRPr="00FD150D">
              <w:rPr>
                <w:noProof/>
                <w:sz w:val="18"/>
                <w:szCs w:val="18"/>
              </w:rPr>
              <w:t>Характеристика процедури реструктуризації підприємства.</w:t>
            </w:r>
          </w:p>
          <w:p w:rsidR="00FD150D" w:rsidRPr="00FD150D" w:rsidRDefault="00FD150D" w:rsidP="00FD150D">
            <w:pPr>
              <w:ind w:left="-10" w:right="-113"/>
              <w:jc w:val="both"/>
              <w:rPr>
                <w:noProof/>
                <w:sz w:val="18"/>
                <w:szCs w:val="18"/>
              </w:rPr>
            </w:pPr>
            <w:r>
              <w:rPr>
                <w:noProof/>
                <w:sz w:val="18"/>
                <w:szCs w:val="18"/>
              </w:rPr>
              <w:t xml:space="preserve">33. </w:t>
            </w:r>
            <w:r w:rsidRPr="00FD150D">
              <w:rPr>
                <w:noProof/>
                <w:sz w:val="18"/>
                <w:szCs w:val="18"/>
              </w:rPr>
              <w:t>Форми реструктуризації підприємства.</w:t>
            </w:r>
          </w:p>
          <w:p w:rsidR="00FD150D" w:rsidRPr="00FD150D" w:rsidRDefault="00FD150D" w:rsidP="00FD150D">
            <w:pPr>
              <w:ind w:left="-10" w:right="-113"/>
              <w:jc w:val="both"/>
              <w:rPr>
                <w:noProof/>
                <w:sz w:val="18"/>
                <w:szCs w:val="18"/>
              </w:rPr>
            </w:pPr>
            <w:r>
              <w:rPr>
                <w:noProof/>
                <w:sz w:val="18"/>
                <w:szCs w:val="18"/>
              </w:rPr>
              <w:t xml:space="preserve">34. </w:t>
            </w:r>
            <w:r w:rsidRPr="00FD150D">
              <w:rPr>
                <w:noProof/>
                <w:sz w:val="18"/>
                <w:szCs w:val="18"/>
              </w:rPr>
              <w:t>Реорганізація підприємства як інструмент санації.</w:t>
            </w:r>
          </w:p>
          <w:p w:rsidR="00FD150D" w:rsidRPr="00FD150D" w:rsidRDefault="00FD150D" w:rsidP="00FD150D">
            <w:pPr>
              <w:ind w:left="-10" w:right="-113"/>
              <w:jc w:val="both"/>
              <w:rPr>
                <w:noProof/>
                <w:sz w:val="18"/>
                <w:szCs w:val="18"/>
              </w:rPr>
            </w:pPr>
            <w:r>
              <w:rPr>
                <w:noProof/>
                <w:sz w:val="18"/>
                <w:szCs w:val="18"/>
              </w:rPr>
              <w:t xml:space="preserve">35. </w:t>
            </w:r>
            <w:r w:rsidRPr="00FD150D">
              <w:rPr>
                <w:noProof/>
                <w:sz w:val="18"/>
                <w:szCs w:val="18"/>
              </w:rPr>
              <w:t>Державна підтримка санації суб’єктів господарювання.</w:t>
            </w:r>
          </w:p>
          <w:p w:rsidR="00FD150D" w:rsidRPr="00FD150D" w:rsidRDefault="00FD150D" w:rsidP="00FD150D">
            <w:pPr>
              <w:ind w:left="-10" w:right="-113"/>
              <w:jc w:val="both"/>
              <w:rPr>
                <w:noProof/>
                <w:sz w:val="18"/>
                <w:szCs w:val="18"/>
              </w:rPr>
            </w:pPr>
            <w:r>
              <w:rPr>
                <w:noProof/>
                <w:sz w:val="18"/>
                <w:szCs w:val="18"/>
              </w:rPr>
              <w:t xml:space="preserve">36. </w:t>
            </w:r>
            <w:r w:rsidRPr="00FD150D">
              <w:rPr>
                <w:noProof/>
                <w:sz w:val="18"/>
                <w:szCs w:val="18"/>
              </w:rPr>
              <w:t>Державні органи уповноважені в питаннях попередження банкрутства підприємств.</w:t>
            </w:r>
          </w:p>
          <w:p w:rsidR="00FD150D" w:rsidRPr="00FD150D" w:rsidRDefault="00FD150D" w:rsidP="00FD150D">
            <w:pPr>
              <w:ind w:left="-10" w:right="-113"/>
              <w:jc w:val="both"/>
              <w:rPr>
                <w:noProof/>
                <w:sz w:val="18"/>
                <w:szCs w:val="18"/>
              </w:rPr>
            </w:pPr>
            <w:r>
              <w:rPr>
                <w:noProof/>
                <w:sz w:val="18"/>
                <w:szCs w:val="18"/>
              </w:rPr>
              <w:t xml:space="preserve">37. </w:t>
            </w:r>
            <w:r w:rsidRPr="00FD150D">
              <w:rPr>
                <w:noProof/>
                <w:sz w:val="18"/>
                <w:szCs w:val="18"/>
              </w:rPr>
              <w:t>Форми та методи державної фінансової підтримки санації підприємств.</w:t>
            </w:r>
          </w:p>
          <w:p w:rsidR="00FD150D" w:rsidRPr="00FD150D" w:rsidRDefault="00FD150D" w:rsidP="00FD150D">
            <w:pPr>
              <w:ind w:left="-10" w:right="-113"/>
              <w:jc w:val="both"/>
              <w:rPr>
                <w:noProof/>
                <w:sz w:val="18"/>
                <w:szCs w:val="18"/>
              </w:rPr>
            </w:pPr>
            <w:r>
              <w:rPr>
                <w:noProof/>
                <w:sz w:val="18"/>
                <w:szCs w:val="18"/>
              </w:rPr>
              <w:t xml:space="preserve">38. </w:t>
            </w:r>
            <w:r w:rsidRPr="00FD150D">
              <w:rPr>
                <w:noProof/>
                <w:sz w:val="18"/>
                <w:szCs w:val="18"/>
              </w:rPr>
              <w:t>Загальна характеристика інституту банкрутства підприємств.</w:t>
            </w:r>
          </w:p>
          <w:p w:rsidR="00FD150D" w:rsidRPr="00FD150D" w:rsidRDefault="00FD150D" w:rsidP="00FD150D">
            <w:pPr>
              <w:ind w:left="-10" w:right="-113"/>
              <w:jc w:val="both"/>
              <w:rPr>
                <w:noProof/>
                <w:sz w:val="18"/>
                <w:szCs w:val="18"/>
              </w:rPr>
            </w:pPr>
            <w:r>
              <w:rPr>
                <w:noProof/>
                <w:sz w:val="18"/>
                <w:szCs w:val="18"/>
              </w:rPr>
              <w:t xml:space="preserve">39. </w:t>
            </w:r>
            <w:r w:rsidRPr="00FD150D">
              <w:rPr>
                <w:noProof/>
                <w:sz w:val="18"/>
                <w:szCs w:val="18"/>
              </w:rPr>
              <w:t>Сутність процедури банкрутства.</w:t>
            </w:r>
          </w:p>
          <w:p w:rsidR="00FD150D" w:rsidRPr="00FD150D" w:rsidRDefault="00FD150D" w:rsidP="00FD150D">
            <w:pPr>
              <w:ind w:left="-10" w:right="-113"/>
              <w:jc w:val="both"/>
              <w:rPr>
                <w:noProof/>
                <w:sz w:val="18"/>
                <w:szCs w:val="18"/>
              </w:rPr>
            </w:pPr>
            <w:r>
              <w:rPr>
                <w:noProof/>
                <w:sz w:val="18"/>
                <w:szCs w:val="18"/>
              </w:rPr>
              <w:t xml:space="preserve">40. </w:t>
            </w:r>
            <w:r w:rsidRPr="00FD150D">
              <w:rPr>
                <w:noProof/>
                <w:sz w:val="18"/>
                <w:szCs w:val="18"/>
              </w:rPr>
              <w:t>Доарбітражне врегулювання господарських спорів.</w:t>
            </w:r>
          </w:p>
          <w:p w:rsidR="00FD150D" w:rsidRPr="00FD150D" w:rsidRDefault="00FD150D" w:rsidP="00FD150D">
            <w:pPr>
              <w:ind w:left="-10" w:right="-113"/>
              <w:jc w:val="both"/>
              <w:rPr>
                <w:noProof/>
                <w:sz w:val="18"/>
                <w:szCs w:val="18"/>
              </w:rPr>
            </w:pPr>
            <w:r>
              <w:rPr>
                <w:noProof/>
                <w:sz w:val="18"/>
                <w:szCs w:val="18"/>
              </w:rPr>
              <w:t xml:space="preserve">41. </w:t>
            </w:r>
            <w:r w:rsidRPr="00FD150D">
              <w:rPr>
                <w:noProof/>
                <w:sz w:val="18"/>
                <w:szCs w:val="18"/>
              </w:rPr>
              <w:t>Судове провадження справи про банкрутство.</w:t>
            </w:r>
          </w:p>
          <w:p w:rsidR="008F2025" w:rsidRPr="00D85B6D" w:rsidRDefault="00FD150D" w:rsidP="00FD150D">
            <w:pPr>
              <w:ind w:left="-10" w:right="-113"/>
              <w:jc w:val="both"/>
              <w:rPr>
                <w:noProof/>
                <w:sz w:val="18"/>
                <w:szCs w:val="18"/>
                <w:highlight w:val="yellow"/>
              </w:rPr>
            </w:pPr>
            <w:r>
              <w:rPr>
                <w:noProof/>
                <w:sz w:val="18"/>
                <w:szCs w:val="18"/>
              </w:rPr>
              <w:t xml:space="preserve">42. </w:t>
            </w:r>
            <w:r w:rsidRPr="00FD150D">
              <w:rPr>
                <w:noProof/>
                <w:sz w:val="18"/>
                <w:szCs w:val="18"/>
              </w:rPr>
              <w:t>Ліквідація підприємства – банкрута.</w:t>
            </w:r>
          </w:p>
        </w:tc>
        <w:tc>
          <w:tcPr>
            <w:tcW w:w="2409" w:type="dxa"/>
            <w:tcBorders>
              <w:top w:val="single" w:sz="4" w:space="0" w:color="auto"/>
              <w:left w:val="single" w:sz="4" w:space="0" w:color="auto"/>
              <w:bottom w:val="single" w:sz="4" w:space="0" w:color="auto"/>
              <w:right w:val="single" w:sz="4" w:space="0" w:color="auto"/>
            </w:tcBorders>
          </w:tcPr>
          <w:p w:rsidR="008F2025" w:rsidRPr="00B7078F" w:rsidRDefault="008F2025" w:rsidP="00D93F0F">
            <w:pPr>
              <w:ind w:firstLine="12"/>
              <w:jc w:val="both"/>
              <w:rPr>
                <w:sz w:val="18"/>
                <w:szCs w:val="18"/>
              </w:rPr>
            </w:pPr>
            <w:r w:rsidRPr="00B7078F">
              <w:rPr>
                <w:sz w:val="18"/>
                <w:szCs w:val="18"/>
              </w:rPr>
              <w:lastRenderedPageBreak/>
              <w:t>Відповідь на теоретичне питання – максимальна оцінка 5 балів:</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5 балів – відповідь повна, ґрунтовна, виклад матеріалу логічний, подано приклади, зроблено власні висновки;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4 бали </w:t>
            </w:r>
            <w:r w:rsidRPr="00B7078F">
              <w:rPr>
                <w:sz w:val="18"/>
                <w:szCs w:val="18"/>
              </w:rPr>
              <w:sym w:font="Symbol" w:char="F02D"/>
            </w:r>
            <w:r w:rsidRPr="00B7078F">
              <w:rPr>
                <w:sz w:val="18"/>
                <w:szCs w:val="18"/>
              </w:rPr>
              <w:t xml:space="preserve"> відповідь неповна (до 80 % необхідного обсягу), матеріал викладено з незначними недоліками;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3 бали </w:t>
            </w:r>
            <w:r w:rsidRPr="00B7078F">
              <w:rPr>
                <w:sz w:val="18"/>
                <w:szCs w:val="18"/>
              </w:rPr>
              <w:sym w:font="Symbol" w:char="F02D"/>
            </w:r>
            <w:r w:rsidRPr="00B7078F">
              <w:rPr>
                <w:sz w:val="18"/>
                <w:szCs w:val="18"/>
              </w:rPr>
              <w:t xml:space="preserve"> відповідь неповна (до 50 % необхідного обсягу), матеріал викладено з незначними недоліками, відсутні приклади та власні висновки;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2 бали </w:t>
            </w:r>
            <w:r w:rsidRPr="00B7078F">
              <w:rPr>
                <w:sz w:val="18"/>
                <w:szCs w:val="18"/>
              </w:rPr>
              <w:sym w:font="Symbol" w:char="F02D"/>
            </w:r>
            <w:r w:rsidRPr="00B7078F">
              <w:rPr>
                <w:sz w:val="18"/>
                <w:szCs w:val="18"/>
              </w:rPr>
              <w:t xml:space="preserve"> відповіді не в повній мірі (до 30 % необхідного обсягу), не всі поняття та терміни знайшли своє відображення у відповіді або визначені невірно, відсутні приклади та власні висновки;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1 бал </w:t>
            </w:r>
            <w:r w:rsidRPr="00B7078F">
              <w:rPr>
                <w:sz w:val="18"/>
                <w:szCs w:val="18"/>
              </w:rPr>
              <w:sym w:font="Symbol" w:char="F02D"/>
            </w:r>
            <w:r w:rsidRPr="00B7078F">
              <w:rPr>
                <w:sz w:val="18"/>
                <w:szCs w:val="18"/>
              </w:rPr>
              <w:t xml:space="preserve"> відповіді не в повній мірі (до 10 % необхідного обсягу), не всі поняття та терміни знайшли своє відображення у відповіді або визначені невірно, відсутні приклади та власні висновки;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0 балів – відповідь </w:t>
            </w:r>
            <w:r w:rsidRPr="00B7078F">
              <w:rPr>
                <w:sz w:val="18"/>
                <w:szCs w:val="18"/>
              </w:rPr>
              <w:lastRenderedPageBreak/>
              <w:t>відсутня або невірна.</w:t>
            </w:r>
          </w:p>
        </w:tc>
        <w:tc>
          <w:tcPr>
            <w:tcW w:w="709" w:type="dxa"/>
            <w:tcBorders>
              <w:top w:val="single" w:sz="4" w:space="0" w:color="auto"/>
              <w:left w:val="single" w:sz="4" w:space="0" w:color="auto"/>
              <w:bottom w:val="single" w:sz="4" w:space="0" w:color="auto"/>
              <w:right w:val="single" w:sz="4" w:space="0" w:color="auto"/>
            </w:tcBorders>
            <w:hideMark/>
          </w:tcPr>
          <w:p w:rsidR="008F2025" w:rsidRPr="00B7078F" w:rsidRDefault="008F2025" w:rsidP="00D93F0F">
            <w:pPr>
              <w:ind w:left="-113" w:right="-113"/>
              <w:jc w:val="center"/>
              <w:rPr>
                <w:b/>
                <w:sz w:val="18"/>
                <w:szCs w:val="18"/>
                <w:lang w:val="ru-RU"/>
              </w:rPr>
            </w:pPr>
            <w:r w:rsidRPr="00B7078F">
              <w:rPr>
                <w:b/>
                <w:sz w:val="18"/>
                <w:szCs w:val="18"/>
                <w:lang w:val="ru-RU"/>
              </w:rPr>
              <w:lastRenderedPageBreak/>
              <w:t>10</w:t>
            </w:r>
          </w:p>
        </w:tc>
      </w:tr>
      <w:tr w:rsidR="008F2025" w:rsidRPr="00A31F4F" w:rsidTr="00906A25">
        <w:tc>
          <w:tcPr>
            <w:tcW w:w="1100" w:type="dxa"/>
            <w:tcBorders>
              <w:top w:val="single" w:sz="4" w:space="0" w:color="auto"/>
              <w:left w:val="single" w:sz="4" w:space="0" w:color="auto"/>
              <w:bottom w:val="single" w:sz="4" w:space="0" w:color="auto"/>
              <w:right w:val="single" w:sz="4" w:space="0" w:color="auto"/>
            </w:tcBorders>
          </w:tcPr>
          <w:p w:rsidR="008F2025" w:rsidRPr="00D424DD" w:rsidRDefault="008F2025" w:rsidP="003E40B6">
            <w:pPr>
              <w:autoSpaceDE w:val="0"/>
              <w:autoSpaceDN w:val="0"/>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4" w:space="0" w:color="auto"/>
            </w:tcBorders>
          </w:tcPr>
          <w:p w:rsidR="008F2025" w:rsidRPr="003254B5" w:rsidRDefault="008F2025" w:rsidP="00183BC2">
            <w:pPr>
              <w:autoSpaceDE w:val="0"/>
              <w:autoSpaceDN w:val="0"/>
              <w:ind w:left="-108" w:right="-108"/>
              <w:jc w:val="center"/>
              <w:rPr>
                <w:rFonts w:ascii="Times New Roman" w:hAnsi="Times New Roman" w:cs="Times New Roman"/>
                <w:sz w:val="18"/>
                <w:szCs w:val="18"/>
              </w:rPr>
            </w:pPr>
            <w:r w:rsidRPr="003254B5">
              <w:rPr>
                <w:rFonts w:ascii="Times New Roman" w:hAnsi="Times New Roman" w:cs="Times New Roman"/>
                <w:sz w:val="18"/>
                <w:szCs w:val="18"/>
              </w:rPr>
              <w:t>Практичне завдання.</w:t>
            </w:r>
          </w:p>
          <w:p w:rsidR="008F2025" w:rsidRPr="003254B5" w:rsidRDefault="008F2025" w:rsidP="00183BC2">
            <w:pPr>
              <w:autoSpaceDE w:val="0"/>
              <w:autoSpaceDN w:val="0"/>
              <w:ind w:left="-108" w:right="-108"/>
              <w:jc w:val="center"/>
              <w:rPr>
                <w:rFonts w:ascii="Times New Roman" w:hAnsi="Times New Roman" w:cs="Times New Roman"/>
                <w:sz w:val="18"/>
                <w:szCs w:val="18"/>
                <w:lang w:eastAsia="en-US"/>
              </w:rPr>
            </w:pPr>
            <w:r w:rsidRPr="008F2025">
              <w:rPr>
                <w:rFonts w:ascii="Times New Roman" w:hAnsi="Times New Roman" w:cs="Times New Roman"/>
                <w:sz w:val="18"/>
                <w:szCs w:val="18"/>
                <w:lang w:eastAsia="en-US"/>
              </w:rPr>
              <w:t>Розв'язання ситуаційного завдання</w:t>
            </w:r>
            <w:r>
              <w:rPr>
                <w:rFonts w:ascii="Times New Roman" w:hAnsi="Times New Roman" w:cs="Times New Roman"/>
                <w:sz w:val="18"/>
                <w:szCs w:val="18"/>
                <w:lang w:eastAsia="en-US"/>
              </w:rPr>
              <w:t>.</w:t>
            </w:r>
          </w:p>
        </w:tc>
        <w:tc>
          <w:tcPr>
            <w:tcW w:w="4395" w:type="dxa"/>
            <w:tcBorders>
              <w:top w:val="single" w:sz="4" w:space="0" w:color="auto"/>
              <w:left w:val="single" w:sz="4" w:space="0" w:color="auto"/>
              <w:bottom w:val="single" w:sz="4" w:space="0" w:color="auto"/>
              <w:right w:val="single" w:sz="4" w:space="0" w:color="auto"/>
            </w:tcBorders>
          </w:tcPr>
          <w:p w:rsidR="00A15D5F" w:rsidRPr="00A15D5F" w:rsidRDefault="00A15D5F" w:rsidP="00A15D5F">
            <w:pPr>
              <w:ind w:left="-10" w:right="-113"/>
              <w:jc w:val="both"/>
              <w:rPr>
                <w:sz w:val="18"/>
                <w:szCs w:val="18"/>
              </w:rPr>
            </w:pPr>
            <w:r w:rsidRPr="00A15D5F">
              <w:rPr>
                <w:sz w:val="18"/>
                <w:szCs w:val="18"/>
              </w:rPr>
              <w:t>Провести діагностику фінансової кризи на підприємстві, що має ознаки кризового розвитку (діагностику проводити за три роки) та виявити головні негативні чинники, що викликали фінансову кризу, за такими напрямами:</w:t>
            </w:r>
          </w:p>
          <w:p w:rsidR="00A15D5F" w:rsidRPr="00A15D5F" w:rsidRDefault="00A15D5F" w:rsidP="00A15D5F">
            <w:pPr>
              <w:ind w:left="-10" w:right="-113"/>
              <w:jc w:val="both"/>
              <w:rPr>
                <w:sz w:val="18"/>
                <w:szCs w:val="18"/>
              </w:rPr>
            </w:pPr>
            <w:r w:rsidRPr="00A15D5F">
              <w:rPr>
                <w:sz w:val="18"/>
                <w:szCs w:val="18"/>
              </w:rPr>
              <w:t>- SWOT-аналіз;</w:t>
            </w:r>
          </w:p>
          <w:p w:rsidR="00A15D5F" w:rsidRPr="00A15D5F" w:rsidRDefault="00A15D5F" w:rsidP="00A15D5F">
            <w:pPr>
              <w:ind w:left="-10" w:right="-113"/>
              <w:jc w:val="both"/>
              <w:rPr>
                <w:sz w:val="18"/>
                <w:szCs w:val="18"/>
              </w:rPr>
            </w:pPr>
            <w:r w:rsidRPr="00A15D5F">
              <w:rPr>
                <w:sz w:val="18"/>
                <w:szCs w:val="18"/>
              </w:rPr>
              <w:t>- аналіз фінансового стану;</w:t>
            </w:r>
          </w:p>
          <w:p w:rsidR="00A15D5F" w:rsidRPr="00A15D5F" w:rsidRDefault="00A15D5F" w:rsidP="00A15D5F">
            <w:pPr>
              <w:ind w:left="-10" w:right="-113"/>
              <w:jc w:val="both"/>
              <w:rPr>
                <w:sz w:val="18"/>
                <w:szCs w:val="18"/>
              </w:rPr>
            </w:pPr>
            <w:r w:rsidRPr="00A15D5F">
              <w:rPr>
                <w:sz w:val="18"/>
                <w:szCs w:val="18"/>
              </w:rPr>
              <w:t>- аналіз фінансових результатів;</w:t>
            </w:r>
          </w:p>
          <w:p w:rsidR="008F2025" w:rsidRPr="00D85B6D" w:rsidRDefault="00A15D5F" w:rsidP="00A15D5F">
            <w:pPr>
              <w:ind w:left="-10" w:right="-113"/>
              <w:jc w:val="both"/>
              <w:rPr>
                <w:sz w:val="18"/>
                <w:szCs w:val="18"/>
              </w:rPr>
            </w:pPr>
            <w:r w:rsidRPr="00A15D5F">
              <w:rPr>
                <w:sz w:val="18"/>
                <w:szCs w:val="18"/>
              </w:rPr>
              <w:t>- оцінка ймовірності банкрутства (мінімум 5 кількісних та якісних моделей).</w:t>
            </w:r>
          </w:p>
        </w:tc>
        <w:tc>
          <w:tcPr>
            <w:tcW w:w="2409" w:type="dxa"/>
            <w:tcBorders>
              <w:top w:val="single" w:sz="4" w:space="0" w:color="auto"/>
              <w:left w:val="single" w:sz="4" w:space="0" w:color="auto"/>
              <w:bottom w:val="single" w:sz="4" w:space="0" w:color="auto"/>
              <w:right w:val="single" w:sz="4" w:space="0" w:color="auto"/>
            </w:tcBorders>
          </w:tcPr>
          <w:p w:rsidR="008F2025" w:rsidRPr="00B7078F" w:rsidRDefault="008F2025" w:rsidP="008F2025">
            <w:pPr>
              <w:ind w:left="-108" w:right="-113"/>
              <w:jc w:val="center"/>
              <w:rPr>
                <w:sz w:val="18"/>
                <w:szCs w:val="18"/>
              </w:rPr>
            </w:pPr>
            <w:r w:rsidRPr="00B7078F">
              <w:rPr>
                <w:sz w:val="18"/>
                <w:szCs w:val="18"/>
              </w:rPr>
              <w:t xml:space="preserve">Розв’язання ситуаційного завдання </w:t>
            </w:r>
            <w:r w:rsidRPr="00B7078F">
              <w:rPr>
                <w:sz w:val="18"/>
                <w:szCs w:val="18"/>
              </w:rPr>
              <w:sym w:font="Symbol" w:char="F02D"/>
            </w:r>
            <w:r w:rsidRPr="00B7078F">
              <w:rPr>
                <w:sz w:val="18"/>
                <w:szCs w:val="18"/>
              </w:rPr>
              <w:t xml:space="preserve"> максимальна оцінка 20 балів:</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20 балів – відповідь повна, ґрунтовна, виклад матеріалу логічний, розрахунки вірні, зроблено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18 балів </w:t>
            </w:r>
            <w:r w:rsidRPr="00B7078F">
              <w:rPr>
                <w:sz w:val="18"/>
                <w:szCs w:val="18"/>
              </w:rPr>
              <w:sym w:font="Symbol" w:char="F02D"/>
            </w:r>
            <w:r w:rsidRPr="00B7078F">
              <w:rPr>
                <w:sz w:val="18"/>
                <w:szCs w:val="18"/>
              </w:rPr>
              <w:t xml:space="preserve"> відповідь повна, ґрунтовна, виклад матеріалу логічний, розрахунки вірні, власні висновки відсутні;</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16 балів </w:t>
            </w:r>
            <w:r w:rsidRPr="00B7078F">
              <w:rPr>
                <w:sz w:val="18"/>
                <w:szCs w:val="18"/>
              </w:rPr>
              <w:sym w:font="Symbol" w:char="F02D"/>
            </w:r>
            <w:r w:rsidRPr="00B7078F">
              <w:rPr>
                <w:sz w:val="18"/>
                <w:szCs w:val="18"/>
              </w:rPr>
              <w:t xml:space="preserve"> відповідь повна, ґрунтовна, виклад матеріалу логічний, розрахунки мають незначні неточності, власні висновки відсутні;</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14 балів </w:t>
            </w:r>
            <w:r w:rsidRPr="00B7078F">
              <w:rPr>
                <w:sz w:val="18"/>
                <w:szCs w:val="18"/>
              </w:rPr>
              <w:sym w:font="Symbol" w:char="F02D"/>
            </w:r>
            <w:r w:rsidRPr="00B7078F">
              <w:rPr>
                <w:sz w:val="18"/>
                <w:szCs w:val="18"/>
              </w:rPr>
              <w:t xml:space="preserve"> відповідь повна, матеріал викладено логічно, </w:t>
            </w:r>
            <w:proofErr w:type="spellStart"/>
            <w:r w:rsidRPr="00B7078F">
              <w:rPr>
                <w:sz w:val="18"/>
                <w:szCs w:val="18"/>
              </w:rPr>
              <w:t>структуровано</w:t>
            </w:r>
            <w:proofErr w:type="spellEnd"/>
            <w:r w:rsidRPr="00B7078F">
              <w:rPr>
                <w:sz w:val="18"/>
                <w:szCs w:val="18"/>
              </w:rPr>
              <w:t>, однак з незначними недоліками, розрахунки мають неточності, власні висновки відсутні;</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12 балів </w:t>
            </w:r>
            <w:r w:rsidRPr="00B7078F">
              <w:rPr>
                <w:sz w:val="18"/>
                <w:szCs w:val="18"/>
              </w:rPr>
              <w:sym w:font="Symbol" w:char="F02D"/>
            </w:r>
            <w:r w:rsidRPr="00B7078F">
              <w:rPr>
                <w:sz w:val="18"/>
                <w:szCs w:val="18"/>
              </w:rPr>
              <w:t xml:space="preserve"> відповідь повна, однак виклад матеріалу нелогічний, розрахунки невірні,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10 балів </w:t>
            </w:r>
            <w:r w:rsidRPr="00B7078F">
              <w:rPr>
                <w:sz w:val="18"/>
                <w:szCs w:val="18"/>
              </w:rPr>
              <w:sym w:font="Symbol" w:char="F02D"/>
            </w:r>
            <w:r w:rsidRPr="00B7078F">
              <w:rPr>
                <w:sz w:val="18"/>
                <w:szCs w:val="18"/>
              </w:rPr>
              <w:t xml:space="preserve"> відповіді не в повній мірі (більше 50 % необхідного обсягу), не всі поняття та терміни знайшли своє відображення, розрахунки неточні,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8 балів </w:t>
            </w:r>
            <w:r w:rsidRPr="00B7078F">
              <w:rPr>
                <w:sz w:val="18"/>
                <w:szCs w:val="18"/>
              </w:rPr>
              <w:sym w:font="Symbol" w:char="F02D"/>
            </w:r>
            <w:r w:rsidRPr="00B7078F">
              <w:rPr>
                <w:sz w:val="18"/>
                <w:szCs w:val="18"/>
              </w:rPr>
              <w:t xml:space="preserve"> відповіді не в повній мірі (до 40 % необхідного обсягу), не всі поняття та терміни знайшли своє відображення, розрахунки неточні, відсутні власні </w:t>
            </w:r>
            <w:r w:rsidRPr="00B7078F">
              <w:rPr>
                <w:sz w:val="18"/>
                <w:szCs w:val="18"/>
              </w:rPr>
              <w:lastRenderedPageBreak/>
              <w:t>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6 балів </w:t>
            </w:r>
            <w:r w:rsidRPr="00B7078F">
              <w:rPr>
                <w:sz w:val="18"/>
                <w:szCs w:val="18"/>
              </w:rPr>
              <w:sym w:font="Symbol" w:char="F02D"/>
            </w:r>
            <w:r w:rsidRPr="00B7078F">
              <w:rPr>
                <w:sz w:val="18"/>
                <w:szCs w:val="18"/>
              </w:rPr>
              <w:t xml:space="preserve"> відповіді не в повній мірі (до 30 % необхідного обсягу), не всі поняття та терміни знайшли своє відображення, розрахунки неточні,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4 бали </w:t>
            </w:r>
            <w:r w:rsidRPr="00B7078F">
              <w:rPr>
                <w:sz w:val="18"/>
                <w:szCs w:val="18"/>
              </w:rPr>
              <w:sym w:font="Symbol" w:char="F02D"/>
            </w:r>
            <w:r w:rsidRPr="00B7078F">
              <w:rPr>
                <w:sz w:val="18"/>
                <w:szCs w:val="18"/>
              </w:rPr>
              <w:t xml:space="preserve"> відповіді не в повній мірі (до 20 % необхідного обсягу), не всі поняття та терміни знайшли своє відображення, розрахунки неточні,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2 бали </w:t>
            </w:r>
            <w:r w:rsidRPr="00B7078F">
              <w:rPr>
                <w:sz w:val="18"/>
                <w:szCs w:val="18"/>
              </w:rPr>
              <w:sym w:font="Symbol" w:char="F02D"/>
            </w:r>
            <w:r w:rsidRPr="00B7078F">
              <w:rPr>
                <w:sz w:val="18"/>
                <w:szCs w:val="18"/>
              </w:rPr>
              <w:t xml:space="preserve"> відповіді не в повній мірі (до 10 % необхідного обсягу), не всі поняття та терміни знайшли своє відображення, розрахунки неточні,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0 балів – відповідь відсутня або невірна.</w:t>
            </w:r>
          </w:p>
        </w:tc>
        <w:tc>
          <w:tcPr>
            <w:tcW w:w="709" w:type="dxa"/>
            <w:tcBorders>
              <w:top w:val="single" w:sz="4" w:space="0" w:color="auto"/>
              <w:left w:val="single" w:sz="4" w:space="0" w:color="auto"/>
              <w:bottom w:val="single" w:sz="4" w:space="0" w:color="auto"/>
              <w:right w:val="single" w:sz="4" w:space="0" w:color="auto"/>
            </w:tcBorders>
          </w:tcPr>
          <w:p w:rsidR="008F2025" w:rsidRPr="00B7078F" w:rsidRDefault="008F2025" w:rsidP="00D93F0F">
            <w:pPr>
              <w:ind w:left="-113" w:right="-113"/>
              <w:jc w:val="center"/>
              <w:rPr>
                <w:b/>
                <w:sz w:val="18"/>
                <w:szCs w:val="18"/>
                <w:lang w:val="ru-RU"/>
              </w:rPr>
            </w:pPr>
            <w:r w:rsidRPr="00B7078F">
              <w:rPr>
                <w:b/>
                <w:sz w:val="18"/>
                <w:szCs w:val="18"/>
                <w:lang w:val="ru-RU"/>
              </w:rPr>
              <w:lastRenderedPageBreak/>
              <w:t>20</w:t>
            </w:r>
          </w:p>
        </w:tc>
      </w:tr>
      <w:tr w:rsidR="004C68D8" w:rsidRPr="00A31F4F" w:rsidTr="00906A25">
        <w:tc>
          <w:tcPr>
            <w:tcW w:w="1100"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lastRenderedPageBreak/>
              <w:t xml:space="preserve">Усього за </w:t>
            </w:r>
          </w:p>
          <w:p w:rsidR="004C68D8" w:rsidRPr="00D424DD" w:rsidRDefault="004C68D8"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підсумковий контроль</w:t>
            </w:r>
          </w:p>
        </w:tc>
        <w:tc>
          <w:tcPr>
            <w:tcW w:w="1134"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3</w:t>
            </w:r>
          </w:p>
        </w:tc>
        <w:tc>
          <w:tcPr>
            <w:tcW w:w="4395" w:type="dxa"/>
            <w:tcBorders>
              <w:top w:val="single" w:sz="4" w:space="0" w:color="auto"/>
              <w:left w:val="single" w:sz="4" w:space="0" w:color="auto"/>
              <w:bottom w:val="single" w:sz="4" w:space="0" w:color="auto"/>
              <w:right w:val="single" w:sz="4" w:space="0" w:color="auto"/>
            </w:tcBorders>
          </w:tcPr>
          <w:p w:rsidR="004C68D8" w:rsidRPr="00D424DD" w:rsidRDefault="004C68D8" w:rsidP="003E40B6">
            <w:pPr>
              <w:autoSpaceDE w:val="0"/>
              <w:autoSpaceDN w:val="0"/>
              <w:jc w:val="center"/>
              <w:rPr>
                <w:rFonts w:ascii="Times New Roman" w:hAnsi="Times New Roman" w:cs="Times New Roman"/>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rsidR="004C68D8" w:rsidRPr="00D424DD" w:rsidRDefault="004C68D8" w:rsidP="003E40B6">
            <w:pPr>
              <w:autoSpaceDE w:val="0"/>
              <w:autoSpaceDN w:val="0"/>
              <w:jc w:val="center"/>
              <w:rPr>
                <w:rFonts w:ascii="Times New Roman" w:hAnsi="Times New Roman" w:cs="Times New Roman"/>
                <w:b/>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40</w:t>
            </w:r>
          </w:p>
        </w:tc>
      </w:tr>
    </w:tbl>
    <w:p w:rsidR="008F2025" w:rsidRDefault="008F2025" w:rsidP="00B56C83">
      <w:pPr>
        <w:jc w:val="center"/>
        <w:rPr>
          <w:rFonts w:ascii="Times New Roman" w:hAnsi="Times New Roman" w:cs="Times New Roman"/>
          <w:b/>
        </w:rPr>
      </w:pPr>
    </w:p>
    <w:p w:rsidR="002B0010" w:rsidRDefault="002B0010" w:rsidP="00B56C83">
      <w:pPr>
        <w:jc w:val="center"/>
        <w:rPr>
          <w:rFonts w:ascii="Times New Roman" w:hAnsi="Times New Roman" w:cs="Times New Roman"/>
          <w:b/>
        </w:rPr>
      </w:pPr>
    </w:p>
    <w:p w:rsidR="00B56C83" w:rsidRPr="00A15D5F" w:rsidRDefault="00B56C83" w:rsidP="00B56C83">
      <w:pPr>
        <w:jc w:val="center"/>
        <w:rPr>
          <w:rFonts w:ascii="Times New Roman" w:hAnsi="Times New Roman" w:cs="Times New Roman"/>
          <w:b/>
        </w:rPr>
      </w:pPr>
      <w:r w:rsidRPr="00A15D5F">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A31F4F" w:rsidTr="003E40B6">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rsidR="00B56C83" w:rsidRPr="00A31F4F" w:rsidRDefault="00B56C83" w:rsidP="003E40B6">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rsidTr="003E40B6">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bl>
    <w:p w:rsidR="001C7F43" w:rsidRDefault="001C7F43" w:rsidP="00B56C83">
      <w:pPr>
        <w:shd w:val="clear" w:color="auto" w:fill="FFFFFF"/>
        <w:jc w:val="center"/>
        <w:rPr>
          <w:rFonts w:ascii="Times New Roman" w:hAnsi="Times New Roman" w:cs="Times New Roman"/>
          <w:b/>
          <w:sz w:val="28"/>
          <w:szCs w:val="28"/>
        </w:rPr>
      </w:pPr>
    </w:p>
    <w:p w:rsidR="001C7F43" w:rsidRDefault="001C7F43" w:rsidP="00B56C83">
      <w:pPr>
        <w:shd w:val="clear" w:color="auto" w:fill="FFFFFF"/>
        <w:jc w:val="center"/>
        <w:rPr>
          <w:rFonts w:ascii="Times New Roman" w:hAnsi="Times New Roman" w:cs="Times New Roman"/>
          <w:b/>
          <w:sz w:val="28"/>
          <w:szCs w:val="28"/>
        </w:rPr>
      </w:pPr>
    </w:p>
    <w:p w:rsidR="00B56C83" w:rsidRPr="00FE2240" w:rsidRDefault="00B56C83" w:rsidP="00B56C83">
      <w:pPr>
        <w:shd w:val="clear" w:color="auto" w:fill="FFFFFF"/>
        <w:jc w:val="center"/>
        <w:rPr>
          <w:rFonts w:ascii="Times New Roman" w:hAnsi="Times New Roman" w:cs="Times New Roman"/>
          <w:b/>
          <w:sz w:val="28"/>
          <w:szCs w:val="28"/>
        </w:rPr>
      </w:pPr>
      <w:r w:rsidRPr="00FE2240">
        <w:rPr>
          <w:rFonts w:ascii="Times New Roman" w:hAnsi="Times New Roman" w:cs="Times New Roman"/>
          <w:b/>
          <w:sz w:val="28"/>
          <w:szCs w:val="28"/>
        </w:rPr>
        <w:t xml:space="preserve">6. Основні навчальні ресурси </w:t>
      </w:r>
    </w:p>
    <w:p w:rsidR="00B56C83" w:rsidRPr="00A31F4F" w:rsidRDefault="00B56C83" w:rsidP="00B56C83">
      <w:pPr>
        <w:shd w:val="clear" w:color="auto" w:fill="FFFFFF"/>
        <w:jc w:val="center"/>
        <w:rPr>
          <w:rFonts w:ascii="Times New Roman" w:hAnsi="Times New Roman" w:cs="Times New Roman"/>
          <w:b/>
          <w:sz w:val="28"/>
          <w:szCs w:val="28"/>
        </w:rPr>
      </w:pPr>
    </w:p>
    <w:p w:rsidR="00B56C83" w:rsidRDefault="00B56C83" w:rsidP="00B56C83">
      <w:pPr>
        <w:shd w:val="clear" w:color="auto" w:fill="FFFFFF"/>
        <w:rPr>
          <w:rFonts w:ascii="Times New Roman" w:hAnsi="Times New Roman" w:cs="Times New Roman"/>
          <w:b/>
          <w:sz w:val="28"/>
          <w:szCs w:val="28"/>
        </w:rPr>
      </w:pPr>
      <w:r w:rsidRPr="00A31F4F">
        <w:rPr>
          <w:rFonts w:ascii="Times New Roman" w:hAnsi="Times New Roman" w:cs="Times New Roman"/>
          <w:b/>
          <w:sz w:val="28"/>
          <w:szCs w:val="28"/>
        </w:rPr>
        <w:t>Рекомендована література</w:t>
      </w:r>
    </w:p>
    <w:p w:rsidR="00D537DC" w:rsidRPr="003E40B6" w:rsidRDefault="00D537DC" w:rsidP="00B56C83">
      <w:pPr>
        <w:shd w:val="clear" w:color="auto" w:fill="FFFFFF"/>
        <w:rPr>
          <w:rFonts w:ascii="Times New Roman" w:hAnsi="Times New Roman" w:cs="Times New Roman"/>
          <w:b/>
        </w:rPr>
      </w:pPr>
    </w:p>
    <w:p w:rsidR="00B65439" w:rsidRPr="00B65439" w:rsidRDefault="00B65439" w:rsidP="00B65439">
      <w:pPr>
        <w:widowControl/>
        <w:jc w:val="both"/>
        <w:rPr>
          <w:rFonts w:ascii="Times New Roman" w:eastAsia="Times New Roman" w:hAnsi="Times New Roman" w:cs="Times New Roman"/>
          <w:kern w:val="0"/>
          <w:lang w:eastAsia="ar-SA" w:bidi="ar-SA"/>
        </w:rPr>
      </w:pPr>
      <w:r w:rsidRPr="00B65439">
        <w:rPr>
          <w:rFonts w:ascii="Times New Roman" w:eastAsia="Times New Roman" w:hAnsi="Times New Roman" w:cs="Times New Roman"/>
          <w:b/>
          <w:kern w:val="0"/>
          <w:lang w:eastAsia="ar-SA" w:bidi="ar-SA"/>
        </w:rPr>
        <w:t>Основна</w:t>
      </w:r>
      <w:r w:rsidRPr="00B65439">
        <w:rPr>
          <w:rFonts w:ascii="Times New Roman" w:eastAsia="Times New Roman" w:hAnsi="Times New Roman" w:cs="Times New Roman"/>
          <w:kern w:val="0"/>
          <w:lang w:eastAsia="ar-SA" w:bidi="ar-SA"/>
        </w:rPr>
        <w:t>:</w:t>
      </w:r>
    </w:p>
    <w:p w:rsidR="00B65439" w:rsidRDefault="00F35D4D" w:rsidP="00B65439">
      <w:pPr>
        <w:widowControl/>
        <w:numPr>
          <w:ilvl w:val="0"/>
          <w:numId w:val="4"/>
        </w:numPr>
        <w:tabs>
          <w:tab w:val="left" w:pos="993"/>
        </w:tabs>
        <w:suppressAutoHyphens w:val="0"/>
        <w:autoSpaceDE w:val="0"/>
        <w:autoSpaceDN w:val="0"/>
        <w:adjustRightInd w:val="0"/>
        <w:ind w:left="0" w:firstLine="567"/>
        <w:jc w:val="both"/>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Боронос</w:t>
      </w:r>
      <w:proofErr w:type="spellEnd"/>
      <w:r w:rsidRPr="00F35D4D">
        <w:rPr>
          <w:rFonts w:ascii="Times New Roman" w:eastAsia="Times New Roman" w:hAnsi="Times New Roman" w:cs="Times New Roman"/>
          <w:kern w:val="0"/>
          <w:lang w:eastAsia="ar-SA" w:bidi="ar-SA"/>
        </w:rPr>
        <w:t xml:space="preserve"> В.Г., </w:t>
      </w:r>
      <w:proofErr w:type="spellStart"/>
      <w:r w:rsidRPr="00F35D4D">
        <w:rPr>
          <w:rFonts w:ascii="Times New Roman" w:eastAsia="Times New Roman" w:hAnsi="Times New Roman" w:cs="Times New Roman"/>
          <w:kern w:val="0"/>
          <w:lang w:eastAsia="ar-SA" w:bidi="ar-SA"/>
        </w:rPr>
        <w:t>Плікус</w:t>
      </w:r>
      <w:proofErr w:type="spellEnd"/>
      <w:r w:rsidRPr="00F35D4D">
        <w:rPr>
          <w:rFonts w:ascii="Times New Roman" w:eastAsia="Times New Roman" w:hAnsi="Times New Roman" w:cs="Times New Roman"/>
          <w:kern w:val="0"/>
          <w:lang w:eastAsia="ar-SA" w:bidi="ar-SA"/>
        </w:rPr>
        <w:t xml:space="preserve"> І.Й. Управління фінансовою санацією підприємств : підручник. Суми : </w:t>
      </w:r>
      <w:proofErr w:type="spellStart"/>
      <w:r w:rsidRPr="00F35D4D">
        <w:rPr>
          <w:rFonts w:ascii="Times New Roman" w:eastAsia="Times New Roman" w:hAnsi="Times New Roman" w:cs="Times New Roman"/>
          <w:kern w:val="0"/>
          <w:lang w:eastAsia="ar-SA" w:bidi="ar-SA"/>
        </w:rPr>
        <w:t>СумДУ</w:t>
      </w:r>
      <w:proofErr w:type="spellEnd"/>
      <w:r w:rsidRPr="00F35D4D">
        <w:rPr>
          <w:rFonts w:ascii="Times New Roman" w:eastAsia="Times New Roman" w:hAnsi="Times New Roman" w:cs="Times New Roman"/>
          <w:kern w:val="0"/>
          <w:lang w:eastAsia="ar-SA" w:bidi="ar-SA"/>
        </w:rPr>
        <w:t>, 2022. 459 с.</w:t>
      </w:r>
    </w:p>
    <w:p w:rsidR="00F35D4D" w:rsidRPr="00B65439" w:rsidRDefault="00F35D4D" w:rsidP="00B65439">
      <w:pPr>
        <w:widowControl/>
        <w:numPr>
          <w:ilvl w:val="0"/>
          <w:numId w:val="4"/>
        </w:numPr>
        <w:tabs>
          <w:tab w:val="left" w:pos="993"/>
        </w:tabs>
        <w:suppressAutoHyphens w:val="0"/>
        <w:autoSpaceDE w:val="0"/>
        <w:autoSpaceDN w:val="0"/>
        <w:adjustRightInd w:val="0"/>
        <w:ind w:left="0" w:firstLine="567"/>
        <w:jc w:val="both"/>
        <w:rPr>
          <w:rFonts w:ascii="Times New Roman" w:eastAsia="Times New Roman" w:hAnsi="Times New Roman" w:cs="Times New Roman"/>
          <w:kern w:val="0"/>
          <w:lang w:eastAsia="ar-SA" w:bidi="ar-SA"/>
        </w:rPr>
      </w:pPr>
      <w:proofErr w:type="spellStart"/>
      <w:r w:rsidRPr="00B65439">
        <w:rPr>
          <w:rFonts w:ascii="Times New Roman" w:eastAsia="Times New Roman" w:hAnsi="Times New Roman" w:cs="Times New Roman"/>
          <w:kern w:val="0"/>
          <w:lang w:eastAsia="ar-SA" w:bidi="ar-SA"/>
        </w:rPr>
        <w:t>Глущенко</w:t>
      </w:r>
      <w:proofErr w:type="spellEnd"/>
      <w:r w:rsidRPr="00B65439">
        <w:rPr>
          <w:rFonts w:ascii="Times New Roman" w:eastAsia="Times New Roman" w:hAnsi="Times New Roman" w:cs="Times New Roman"/>
          <w:kern w:val="0"/>
          <w:lang w:eastAsia="ar-SA" w:bidi="ar-SA"/>
        </w:rPr>
        <w:t xml:space="preserve"> С.В., </w:t>
      </w:r>
      <w:proofErr w:type="spellStart"/>
      <w:r w:rsidRPr="00B65439">
        <w:rPr>
          <w:rFonts w:ascii="Times New Roman" w:eastAsia="Times New Roman" w:hAnsi="Times New Roman" w:cs="Times New Roman"/>
          <w:kern w:val="0"/>
          <w:lang w:eastAsia="ar-SA" w:bidi="ar-SA"/>
        </w:rPr>
        <w:t>Івахненков</w:t>
      </w:r>
      <w:proofErr w:type="spellEnd"/>
      <w:r w:rsidRPr="00B65439">
        <w:rPr>
          <w:rFonts w:ascii="Times New Roman" w:eastAsia="Times New Roman" w:hAnsi="Times New Roman" w:cs="Times New Roman"/>
          <w:kern w:val="0"/>
          <w:lang w:eastAsia="ar-SA" w:bidi="ar-SA"/>
        </w:rPr>
        <w:t xml:space="preserve"> С.В.. Антикризове управління на підприємстві : фінансово-організаційні аспекти : навчальний посібник. Київ : </w:t>
      </w:r>
      <w:proofErr w:type="spellStart"/>
      <w:r w:rsidRPr="00B65439">
        <w:rPr>
          <w:rFonts w:ascii="Times New Roman" w:eastAsia="Times New Roman" w:hAnsi="Times New Roman" w:cs="Times New Roman"/>
          <w:kern w:val="0"/>
          <w:lang w:eastAsia="ar-SA" w:bidi="ar-SA"/>
        </w:rPr>
        <w:t>НаУКМА</w:t>
      </w:r>
      <w:proofErr w:type="spellEnd"/>
      <w:r w:rsidRPr="00B65439">
        <w:rPr>
          <w:rFonts w:ascii="Times New Roman" w:eastAsia="Times New Roman" w:hAnsi="Times New Roman" w:cs="Times New Roman"/>
          <w:kern w:val="0"/>
          <w:lang w:eastAsia="ar-SA" w:bidi="ar-SA"/>
        </w:rPr>
        <w:t>, 2020. 92 с.</w:t>
      </w:r>
    </w:p>
    <w:p w:rsidR="00B65439" w:rsidRPr="00B65439" w:rsidRDefault="00B65439" w:rsidP="00B65439">
      <w:pPr>
        <w:widowControl/>
        <w:tabs>
          <w:tab w:val="left" w:pos="0"/>
          <w:tab w:val="left" w:pos="993"/>
          <w:tab w:val="left" w:pos="6135"/>
        </w:tabs>
        <w:overflowPunct w:val="0"/>
        <w:adjustRightInd w:val="0"/>
        <w:ind w:firstLine="567"/>
        <w:textAlignment w:val="baseline"/>
        <w:rPr>
          <w:rFonts w:ascii="Times New Roman" w:eastAsia="Times New Roman" w:hAnsi="Times New Roman" w:cs="Times New Roman"/>
          <w:b/>
          <w:kern w:val="0"/>
          <w:lang w:eastAsia="ar-SA" w:bidi="ar-SA"/>
        </w:rPr>
      </w:pPr>
    </w:p>
    <w:p w:rsidR="00B65439" w:rsidRPr="00B65439" w:rsidRDefault="00B65439" w:rsidP="00B65439">
      <w:pPr>
        <w:widowControl/>
        <w:tabs>
          <w:tab w:val="left" w:pos="0"/>
          <w:tab w:val="left" w:pos="993"/>
          <w:tab w:val="left" w:pos="6135"/>
        </w:tabs>
        <w:overflowPunct w:val="0"/>
        <w:adjustRightInd w:val="0"/>
        <w:ind w:firstLine="567"/>
        <w:textAlignment w:val="baseline"/>
        <w:rPr>
          <w:rFonts w:ascii="Times New Roman" w:eastAsia="Times New Roman" w:hAnsi="Times New Roman" w:cs="Times New Roman"/>
          <w:kern w:val="0"/>
          <w:lang w:eastAsia="ar-SA" w:bidi="ar-SA"/>
        </w:rPr>
      </w:pPr>
      <w:r w:rsidRPr="00B65439">
        <w:rPr>
          <w:rFonts w:ascii="Times New Roman" w:eastAsia="Times New Roman" w:hAnsi="Times New Roman" w:cs="Times New Roman"/>
          <w:b/>
          <w:kern w:val="0"/>
          <w:lang w:eastAsia="ar-SA" w:bidi="ar-SA"/>
        </w:rPr>
        <w:t>Додаткова</w:t>
      </w:r>
      <w:r w:rsidRPr="00B65439">
        <w:rPr>
          <w:rFonts w:ascii="Times New Roman" w:eastAsia="Times New Roman" w:hAnsi="Times New Roman" w:cs="Times New Roman"/>
          <w:kern w:val="0"/>
          <w:lang w:eastAsia="ar-SA" w:bidi="ar-SA"/>
        </w:rPr>
        <w:t>:</w:t>
      </w:r>
    </w:p>
    <w:p w:rsidR="00F35D4D" w:rsidRPr="00F35D4D" w:rsidRDefault="00F35D4D"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F35D4D">
        <w:rPr>
          <w:rFonts w:ascii="Times New Roman" w:eastAsia="Times New Roman" w:hAnsi="Times New Roman" w:cs="Times New Roman"/>
          <w:kern w:val="0"/>
          <w:lang w:eastAsia="ar-SA" w:bidi="ar-SA"/>
        </w:rPr>
        <w:t>Антонов В.М., Яловий Г.К. Фінансовий менеджмент: сучасні інформаційні технології : навчальний посібник. Київ : ЦУЛ, 2005. 432 с.</w:t>
      </w:r>
    </w:p>
    <w:p w:rsidR="00F35D4D" w:rsidRDefault="00F35D4D"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F35D4D">
        <w:rPr>
          <w:rFonts w:ascii="Times New Roman" w:eastAsia="Times New Roman" w:hAnsi="Times New Roman" w:cs="Times New Roman"/>
          <w:kern w:val="0"/>
          <w:lang w:eastAsia="ar-SA" w:bidi="ar-SA"/>
        </w:rPr>
        <w:t xml:space="preserve">Берест М.М. Фінансовий аналіз : навчальний посібник : [Електронне видання]. Харків : ХНЕУ ім. С. </w:t>
      </w:r>
      <w:proofErr w:type="spellStart"/>
      <w:r w:rsidRPr="00F35D4D">
        <w:rPr>
          <w:rFonts w:ascii="Times New Roman" w:eastAsia="Times New Roman" w:hAnsi="Times New Roman" w:cs="Times New Roman"/>
          <w:kern w:val="0"/>
          <w:lang w:eastAsia="ar-SA" w:bidi="ar-SA"/>
        </w:rPr>
        <w:t>Кузнеця</w:t>
      </w:r>
      <w:proofErr w:type="spellEnd"/>
      <w:r w:rsidRPr="00F35D4D">
        <w:rPr>
          <w:rFonts w:ascii="Times New Roman" w:eastAsia="Times New Roman" w:hAnsi="Times New Roman" w:cs="Times New Roman"/>
          <w:kern w:val="0"/>
          <w:lang w:eastAsia="ar-SA" w:bidi="ar-SA"/>
        </w:rPr>
        <w:t>, 2017. 164 с.</w:t>
      </w:r>
    </w:p>
    <w:p w:rsidR="00F35D4D" w:rsidRPr="00F35D4D" w:rsidRDefault="00F35D4D"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lastRenderedPageBreak/>
        <w:t>Благодєтєлєва-Вовк</w:t>
      </w:r>
      <w:proofErr w:type="spellEnd"/>
      <w:r w:rsidRPr="00F35D4D">
        <w:rPr>
          <w:rFonts w:ascii="Times New Roman" w:eastAsia="Times New Roman" w:hAnsi="Times New Roman" w:cs="Times New Roman"/>
          <w:kern w:val="0"/>
          <w:lang w:eastAsia="ar-SA" w:bidi="ar-SA"/>
        </w:rPr>
        <w:t xml:space="preserve">  С.Л. Управління фінансовою санацією підприємств [Текст] : </w:t>
      </w:r>
      <w:proofErr w:type="spellStart"/>
      <w:r w:rsidRPr="00F35D4D">
        <w:rPr>
          <w:rFonts w:ascii="Times New Roman" w:eastAsia="Times New Roman" w:hAnsi="Times New Roman" w:cs="Times New Roman"/>
          <w:kern w:val="0"/>
          <w:lang w:eastAsia="ar-SA" w:bidi="ar-SA"/>
        </w:rPr>
        <w:t>навч</w:t>
      </w:r>
      <w:proofErr w:type="spellEnd"/>
      <w:r w:rsidRPr="00F35D4D">
        <w:rPr>
          <w:rFonts w:ascii="Times New Roman" w:eastAsia="Times New Roman" w:hAnsi="Times New Roman" w:cs="Times New Roman"/>
          <w:kern w:val="0"/>
          <w:lang w:eastAsia="ar-SA" w:bidi="ar-SA"/>
        </w:rPr>
        <w:t xml:space="preserve">. посібник для </w:t>
      </w:r>
      <w:proofErr w:type="spellStart"/>
      <w:r w:rsidRPr="00F35D4D">
        <w:rPr>
          <w:rFonts w:ascii="Times New Roman" w:eastAsia="Times New Roman" w:hAnsi="Times New Roman" w:cs="Times New Roman"/>
          <w:kern w:val="0"/>
          <w:lang w:eastAsia="ar-SA" w:bidi="ar-SA"/>
        </w:rPr>
        <w:t>внз</w:t>
      </w:r>
      <w:proofErr w:type="spellEnd"/>
      <w:r w:rsidRPr="00F35D4D">
        <w:rPr>
          <w:rFonts w:ascii="Times New Roman" w:eastAsia="Times New Roman" w:hAnsi="Times New Roman" w:cs="Times New Roman"/>
          <w:kern w:val="0"/>
          <w:lang w:eastAsia="ar-SA" w:bidi="ar-SA"/>
        </w:rPr>
        <w:t>. Київ : Ніка-Центр, 2006. 344 c.</w:t>
      </w:r>
    </w:p>
    <w:p w:rsidR="00F35D4D" w:rsidRPr="00F35D4D" w:rsidRDefault="00F35D4D"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F35D4D">
        <w:rPr>
          <w:rFonts w:ascii="Times New Roman" w:eastAsia="Times New Roman" w:hAnsi="Times New Roman" w:cs="Times New Roman"/>
          <w:kern w:val="0"/>
          <w:lang w:eastAsia="ar-SA" w:bidi="ar-SA"/>
        </w:rPr>
        <w:t xml:space="preserve">Бланк І.О. Антикризове фінансове управління підприємством : навчальний посібник. Київ : </w:t>
      </w:r>
      <w:proofErr w:type="spellStart"/>
      <w:r w:rsidRPr="00F35D4D">
        <w:rPr>
          <w:rFonts w:ascii="Times New Roman" w:eastAsia="Times New Roman" w:hAnsi="Times New Roman" w:cs="Times New Roman"/>
          <w:kern w:val="0"/>
          <w:lang w:eastAsia="ar-SA" w:bidi="ar-SA"/>
        </w:rPr>
        <w:t>Ельга</w:t>
      </w:r>
      <w:proofErr w:type="spellEnd"/>
      <w:r w:rsidRPr="00F35D4D">
        <w:rPr>
          <w:rFonts w:ascii="Times New Roman" w:eastAsia="Times New Roman" w:hAnsi="Times New Roman" w:cs="Times New Roman"/>
          <w:kern w:val="0"/>
          <w:lang w:eastAsia="ar-SA" w:bidi="ar-SA"/>
        </w:rPr>
        <w:t>, Ніка – Центр, 2006. 672 с.</w:t>
      </w:r>
    </w:p>
    <w:p w:rsidR="00F35D4D" w:rsidRDefault="00F35D4D"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F35D4D">
        <w:rPr>
          <w:rFonts w:ascii="Times New Roman" w:eastAsia="Times New Roman" w:hAnsi="Times New Roman" w:cs="Times New Roman"/>
          <w:kern w:val="0"/>
          <w:lang w:eastAsia="ar-SA" w:bidi="ar-SA"/>
        </w:rPr>
        <w:t>Василенко О.В. Антикризове управління підприємством : навчальний посібник. Київ : ЦУЛ, 2003. 560 с.</w:t>
      </w:r>
    </w:p>
    <w:p w:rsidR="00F35D4D" w:rsidRDefault="00F35D4D"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Зеліско</w:t>
      </w:r>
      <w:proofErr w:type="spellEnd"/>
      <w:r w:rsidRPr="00F35D4D">
        <w:rPr>
          <w:rFonts w:ascii="Times New Roman" w:eastAsia="Times New Roman" w:hAnsi="Times New Roman" w:cs="Times New Roman"/>
          <w:kern w:val="0"/>
          <w:lang w:eastAsia="ar-SA" w:bidi="ar-SA"/>
        </w:rPr>
        <w:t xml:space="preserve"> І.М. Управління фінансовою санацією підприємства : навчальний посібник. Київ :  Київський університет імені Бориса Грінченка, 2016. 355 с.</w:t>
      </w:r>
    </w:p>
    <w:p w:rsidR="00F35D4D" w:rsidRPr="00F35D4D" w:rsidRDefault="00F35D4D"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F35D4D">
        <w:rPr>
          <w:rFonts w:ascii="Times New Roman" w:eastAsia="Times New Roman" w:hAnsi="Times New Roman" w:cs="Times New Roman"/>
          <w:kern w:val="0"/>
          <w:lang w:eastAsia="ar-SA" w:bidi="ar-SA"/>
        </w:rPr>
        <w:t>Кодекс України з процедур банкрутства від 18.10.2018 р. № 2597-VIII. Відомості Верховної Ради (ВВР), 2019, № 19, ст.74.</w:t>
      </w:r>
    </w:p>
    <w:p w:rsidR="00F35D4D" w:rsidRPr="00F35D4D" w:rsidRDefault="00F35D4D"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F35D4D">
        <w:rPr>
          <w:rFonts w:ascii="Times New Roman" w:eastAsia="Times New Roman" w:hAnsi="Times New Roman" w:cs="Times New Roman"/>
          <w:kern w:val="0"/>
          <w:lang w:eastAsia="ar-SA" w:bidi="ar-SA"/>
        </w:rPr>
        <w:t xml:space="preserve">Кондратенко Н.О. Великих К.О. Фінансовий аналіз : конспект лекцій для студентів </w:t>
      </w:r>
      <w:proofErr w:type="spellStart"/>
      <w:r w:rsidRPr="00F35D4D">
        <w:rPr>
          <w:rFonts w:ascii="Times New Roman" w:eastAsia="Times New Roman" w:hAnsi="Times New Roman" w:cs="Times New Roman"/>
          <w:kern w:val="0"/>
          <w:lang w:eastAsia="ar-SA" w:bidi="ar-SA"/>
        </w:rPr>
        <w:t>бакалавріату</w:t>
      </w:r>
      <w:proofErr w:type="spellEnd"/>
      <w:r w:rsidRPr="00F35D4D">
        <w:rPr>
          <w:rFonts w:ascii="Times New Roman" w:eastAsia="Times New Roman" w:hAnsi="Times New Roman" w:cs="Times New Roman"/>
          <w:kern w:val="0"/>
          <w:lang w:eastAsia="ar-SA" w:bidi="ar-SA"/>
        </w:rPr>
        <w:t xml:space="preserve"> усіх форм навчання спеціальності 281 – Публічне управління та адміністрування. Харків : ХНУМГ ім. </w:t>
      </w:r>
      <w:proofErr w:type="spellStart"/>
      <w:r w:rsidRPr="00F35D4D">
        <w:rPr>
          <w:rFonts w:ascii="Times New Roman" w:eastAsia="Times New Roman" w:hAnsi="Times New Roman" w:cs="Times New Roman"/>
          <w:kern w:val="0"/>
          <w:lang w:eastAsia="ar-SA" w:bidi="ar-SA"/>
        </w:rPr>
        <w:t>Бекетова</w:t>
      </w:r>
      <w:proofErr w:type="spellEnd"/>
      <w:r w:rsidRPr="00F35D4D">
        <w:rPr>
          <w:rFonts w:ascii="Times New Roman" w:eastAsia="Times New Roman" w:hAnsi="Times New Roman" w:cs="Times New Roman"/>
          <w:kern w:val="0"/>
          <w:lang w:eastAsia="ar-SA" w:bidi="ar-SA"/>
        </w:rPr>
        <w:t>, 2020. 166 с.</w:t>
      </w:r>
    </w:p>
    <w:p w:rsidR="00F35D4D" w:rsidRPr="00F35D4D" w:rsidRDefault="00F35D4D"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F35D4D">
        <w:rPr>
          <w:rFonts w:ascii="Times New Roman" w:eastAsia="Times New Roman" w:hAnsi="Times New Roman" w:cs="Times New Roman"/>
          <w:kern w:val="0"/>
          <w:lang w:eastAsia="ar-SA" w:bidi="ar-SA"/>
        </w:rPr>
        <w:t xml:space="preserve">Тютюнник Ю.М., </w:t>
      </w:r>
      <w:proofErr w:type="spellStart"/>
      <w:r w:rsidRPr="00F35D4D">
        <w:rPr>
          <w:rFonts w:ascii="Times New Roman" w:eastAsia="Times New Roman" w:hAnsi="Times New Roman" w:cs="Times New Roman"/>
          <w:kern w:val="0"/>
          <w:lang w:eastAsia="ar-SA" w:bidi="ar-SA"/>
        </w:rPr>
        <w:t>Дорогань-Писаренко</w:t>
      </w:r>
      <w:proofErr w:type="spellEnd"/>
      <w:r w:rsidRPr="00F35D4D">
        <w:rPr>
          <w:rFonts w:ascii="Times New Roman" w:eastAsia="Times New Roman" w:hAnsi="Times New Roman" w:cs="Times New Roman"/>
          <w:kern w:val="0"/>
          <w:lang w:eastAsia="ar-SA" w:bidi="ar-SA"/>
        </w:rPr>
        <w:t xml:space="preserve"> Л.О., Тютюнник С.В. Фінансовий аналіз : навчальний посібник. Полтава : Видавництво ПП «Астрая», 2020. 434 с.</w:t>
      </w:r>
    </w:p>
    <w:p w:rsidR="00F35D4D" w:rsidRPr="00F35D4D"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Хацер</w:t>
      </w:r>
      <w:proofErr w:type="spellEnd"/>
      <w:r w:rsidRPr="00F35D4D">
        <w:rPr>
          <w:rFonts w:ascii="Times New Roman" w:eastAsia="Times New Roman" w:hAnsi="Times New Roman" w:cs="Times New Roman"/>
          <w:kern w:val="0"/>
          <w:lang w:eastAsia="ar-SA" w:bidi="ar-SA"/>
        </w:rPr>
        <w:t xml:space="preserve"> М.В. Антикризове фінансове управління на підприємстві: сутність, характеристика та механізм здійснення. Вчені записки Таврійського національного університету ім. В.І. Вернадського. Серія: Економіка і управління, 2019, Том 30 (69), № 1. С. 71</w:t>
      </w:r>
      <w:r w:rsidR="00061C88">
        <w:rPr>
          <w:rFonts w:ascii="Times New Roman" w:eastAsia="Times New Roman" w:hAnsi="Times New Roman" w:cs="Times New Roman"/>
          <w:kern w:val="0"/>
          <w:lang w:eastAsia="ar-SA" w:bidi="ar-SA"/>
        </w:rPr>
        <w:t>-</w:t>
      </w:r>
      <w:r w:rsidRPr="00F35D4D">
        <w:rPr>
          <w:rFonts w:ascii="Times New Roman" w:eastAsia="Times New Roman" w:hAnsi="Times New Roman" w:cs="Times New Roman"/>
          <w:kern w:val="0"/>
          <w:lang w:eastAsia="ar-SA" w:bidi="ar-SA"/>
        </w:rPr>
        <w:t>77.</w:t>
      </w:r>
    </w:p>
    <w:p w:rsidR="00061C88" w:rsidRDefault="00061C88"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061C88">
        <w:rPr>
          <w:rFonts w:ascii="Times New Roman" w:eastAsia="Times New Roman" w:hAnsi="Times New Roman" w:cs="Times New Roman"/>
          <w:kern w:val="0"/>
          <w:lang w:eastAsia="ar-SA" w:bidi="ar-SA"/>
        </w:rPr>
        <w:t>Хацер</w:t>
      </w:r>
      <w:proofErr w:type="spellEnd"/>
      <w:r w:rsidRPr="00061C88">
        <w:rPr>
          <w:rFonts w:ascii="Times New Roman" w:eastAsia="Times New Roman" w:hAnsi="Times New Roman" w:cs="Times New Roman"/>
          <w:kern w:val="0"/>
          <w:lang w:eastAsia="ar-SA" w:bidi="ar-SA"/>
        </w:rPr>
        <w:t xml:space="preserve"> М.В. Врахування розвитку галузевих ринків в межах антикризового управління підприємствами</w:t>
      </w:r>
      <w:r>
        <w:rPr>
          <w:rFonts w:ascii="Times New Roman" w:eastAsia="Times New Roman" w:hAnsi="Times New Roman" w:cs="Times New Roman"/>
          <w:kern w:val="0"/>
          <w:lang w:eastAsia="ar-SA" w:bidi="ar-SA"/>
        </w:rPr>
        <w:t>.</w:t>
      </w:r>
      <w:r w:rsidRPr="00061C88">
        <w:rPr>
          <w:rFonts w:ascii="Times New Roman" w:eastAsia="Times New Roman" w:hAnsi="Times New Roman" w:cs="Times New Roman"/>
          <w:kern w:val="0"/>
          <w:lang w:eastAsia="ar-SA" w:bidi="ar-SA"/>
        </w:rPr>
        <w:t xml:space="preserve"> Електронне наукове видання «Менеджмент та підприємництво: тренди розвитку»</w:t>
      </w:r>
      <w:r>
        <w:rPr>
          <w:rFonts w:ascii="Times New Roman" w:eastAsia="Times New Roman" w:hAnsi="Times New Roman" w:cs="Times New Roman"/>
          <w:kern w:val="0"/>
          <w:lang w:eastAsia="ar-SA" w:bidi="ar-SA"/>
        </w:rPr>
        <w:t>,</w:t>
      </w:r>
      <w:r w:rsidRPr="00061C88">
        <w:rPr>
          <w:rFonts w:ascii="Times New Roman" w:eastAsia="Times New Roman" w:hAnsi="Times New Roman" w:cs="Times New Roman"/>
          <w:kern w:val="0"/>
          <w:lang w:eastAsia="ar-SA" w:bidi="ar-SA"/>
        </w:rPr>
        <w:t xml:space="preserve"> 2023</w:t>
      </w:r>
      <w:r>
        <w:rPr>
          <w:rFonts w:ascii="Times New Roman" w:eastAsia="Times New Roman" w:hAnsi="Times New Roman" w:cs="Times New Roman"/>
          <w:kern w:val="0"/>
          <w:lang w:eastAsia="ar-SA" w:bidi="ar-SA"/>
        </w:rPr>
        <w:t>,</w:t>
      </w:r>
      <w:r w:rsidRPr="00061C88">
        <w:rPr>
          <w:rFonts w:ascii="Times New Roman" w:eastAsia="Times New Roman" w:hAnsi="Times New Roman" w:cs="Times New Roman"/>
          <w:kern w:val="0"/>
          <w:lang w:eastAsia="ar-SA" w:bidi="ar-SA"/>
        </w:rPr>
        <w:t xml:space="preserve"> № 3 (25). </w:t>
      </w:r>
      <w:r>
        <w:rPr>
          <w:rFonts w:ascii="Times New Roman" w:eastAsia="Times New Roman" w:hAnsi="Times New Roman" w:cs="Times New Roman"/>
          <w:kern w:val="0"/>
          <w:lang w:eastAsia="ar-SA" w:bidi="ar-SA"/>
        </w:rPr>
        <w:t>С. 105-114.</w:t>
      </w:r>
    </w:p>
    <w:p w:rsidR="00061C88" w:rsidRDefault="00061C88" w:rsidP="00061C88">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061C88">
        <w:rPr>
          <w:rFonts w:ascii="Times New Roman" w:eastAsia="Times New Roman" w:hAnsi="Times New Roman" w:cs="Times New Roman"/>
          <w:kern w:val="0"/>
          <w:lang w:eastAsia="ar-SA" w:bidi="ar-SA"/>
        </w:rPr>
        <w:t>Хацер</w:t>
      </w:r>
      <w:proofErr w:type="spellEnd"/>
      <w:r w:rsidRPr="00061C88">
        <w:rPr>
          <w:rFonts w:ascii="Times New Roman" w:eastAsia="Times New Roman" w:hAnsi="Times New Roman" w:cs="Times New Roman"/>
          <w:kern w:val="0"/>
          <w:lang w:eastAsia="ar-SA" w:bidi="ar-SA"/>
        </w:rPr>
        <w:t xml:space="preserve"> М.В., </w:t>
      </w:r>
      <w:proofErr w:type="spellStart"/>
      <w:r w:rsidRPr="00061C88">
        <w:rPr>
          <w:rFonts w:ascii="Times New Roman" w:eastAsia="Times New Roman" w:hAnsi="Times New Roman" w:cs="Times New Roman"/>
          <w:kern w:val="0"/>
          <w:lang w:eastAsia="ar-SA" w:bidi="ar-SA"/>
        </w:rPr>
        <w:t>Полусмяк</w:t>
      </w:r>
      <w:proofErr w:type="spellEnd"/>
      <w:r w:rsidRPr="00061C88">
        <w:rPr>
          <w:rFonts w:ascii="Times New Roman" w:eastAsia="Times New Roman" w:hAnsi="Times New Roman" w:cs="Times New Roman"/>
          <w:kern w:val="0"/>
          <w:lang w:eastAsia="ar-SA" w:bidi="ar-SA"/>
        </w:rPr>
        <w:t xml:space="preserve"> Л.Л. Цифровізація як складова антикризового управління на </w:t>
      </w:r>
      <w:proofErr w:type="spellStart"/>
      <w:r w:rsidRPr="00061C88">
        <w:rPr>
          <w:rFonts w:ascii="Times New Roman" w:eastAsia="Times New Roman" w:hAnsi="Times New Roman" w:cs="Times New Roman"/>
          <w:kern w:val="0"/>
          <w:lang w:eastAsia="ar-SA" w:bidi="ar-SA"/>
        </w:rPr>
        <w:t>макро-</w:t>
      </w:r>
      <w:proofErr w:type="spellEnd"/>
      <w:r w:rsidRPr="00061C88">
        <w:rPr>
          <w:rFonts w:ascii="Times New Roman" w:eastAsia="Times New Roman" w:hAnsi="Times New Roman" w:cs="Times New Roman"/>
          <w:kern w:val="0"/>
          <w:lang w:eastAsia="ar-SA" w:bidi="ar-SA"/>
        </w:rPr>
        <w:t xml:space="preserve">, </w:t>
      </w:r>
      <w:proofErr w:type="spellStart"/>
      <w:r w:rsidRPr="00061C88">
        <w:rPr>
          <w:rFonts w:ascii="Times New Roman" w:eastAsia="Times New Roman" w:hAnsi="Times New Roman" w:cs="Times New Roman"/>
          <w:kern w:val="0"/>
          <w:lang w:eastAsia="ar-SA" w:bidi="ar-SA"/>
        </w:rPr>
        <w:t>мезо-</w:t>
      </w:r>
      <w:proofErr w:type="spellEnd"/>
      <w:r w:rsidRPr="00061C88">
        <w:rPr>
          <w:rFonts w:ascii="Times New Roman" w:eastAsia="Times New Roman" w:hAnsi="Times New Roman" w:cs="Times New Roman"/>
          <w:kern w:val="0"/>
          <w:lang w:eastAsia="ar-SA" w:bidi="ar-SA"/>
        </w:rPr>
        <w:t>, мікрорівнях функціонування економічних систем</w:t>
      </w:r>
      <w:r>
        <w:rPr>
          <w:rFonts w:ascii="Times New Roman" w:eastAsia="Times New Roman" w:hAnsi="Times New Roman" w:cs="Times New Roman"/>
          <w:kern w:val="0"/>
          <w:lang w:eastAsia="ar-SA" w:bidi="ar-SA"/>
        </w:rPr>
        <w:t>.</w:t>
      </w:r>
      <w:r w:rsidRPr="00061C88">
        <w:rPr>
          <w:rFonts w:ascii="Times New Roman" w:eastAsia="Times New Roman" w:hAnsi="Times New Roman" w:cs="Times New Roman"/>
          <w:kern w:val="0"/>
          <w:lang w:eastAsia="ar-SA" w:bidi="ar-SA"/>
        </w:rPr>
        <w:t xml:space="preserve"> Електронне наукове видання «Менеджмент та підприємництво: тренди розвитку»</w:t>
      </w:r>
      <w:r>
        <w:rPr>
          <w:rFonts w:ascii="Times New Roman" w:eastAsia="Times New Roman" w:hAnsi="Times New Roman" w:cs="Times New Roman"/>
          <w:kern w:val="0"/>
          <w:lang w:eastAsia="ar-SA" w:bidi="ar-SA"/>
        </w:rPr>
        <w:t>,</w:t>
      </w:r>
      <w:r w:rsidRPr="00061C88">
        <w:rPr>
          <w:rFonts w:ascii="Times New Roman" w:eastAsia="Times New Roman" w:hAnsi="Times New Roman" w:cs="Times New Roman"/>
          <w:kern w:val="0"/>
          <w:lang w:eastAsia="ar-SA" w:bidi="ar-SA"/>
        </w:rPr>
        <w:t xml:space="preserve"> 2024</w:t>
      </w:r>
      <w:r>
        <w:rPr>
          <w:rFonts w:ascii="Times New Roman" w:eastAsia="Times New Roman" w:hAnsi="Times New Roman" w:cs="Times New Roman"/>
          <w:kern w:val="0"/>
          <w:lang w:eastAsia="ar-SA" w:bidi="ar-SA"/>
        </w:rPr>
        <w:t>,</w:t>
      </w:r>
      <w:r w:rsidRPr="00061C88">
        <w:rPr>
          <w:rFonts w:ascii="Times New Roman" w:eastAsia="Times New Roman" w:hAnsi="Times New Roman" w:cs="Times New Roman"/>
          <w:kern w:val="0"/>
          <w:lang w:eastAsia="ar-SA" w:bidi="ar-SA"/>
        </w:rPr>
        <w:t xml:space="preserve"> № 2 (28). С. 76-85.</w:t>
      </w:r>
    </w:p>
    <w:p w:rsidR="00061C88" w:rsidRDefault="00061C88" w:rsidP="00061C88">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061C88">
        <w:rPr>
          <w:rFonts w:ascii="Times New Roman" w:eastAsia="Times New Roman" w:hAnsi="Times New Roman" w:cs="Times New Roman"/>
          <w:kern w:val="0"/>
          <w:lang w:eastAsia="ar-SA" w:bidi="ar-SA"/>
        </w:rPr>
        <w:t>Хацер</w:t>
      </w:r>
      <w:proofErr w:type="spellEnd"/>
      <w:r w:rsidRPr="00061C88">
        <w:rPr>
          <w:rFonts w:ascii="Times New Roman" w:eastAsia="Times New Roman" w:hAnsi="Times New Roman" w:cs="Times New Roman"/>
          <w:kern w:val="0"/>
          <w:lang w:eastAsia="ar-SA" w:bidi="ar-SA"/>
        </w:rPr>
        <w:t xml:space="preserve"> М.В. та ін. Менеджмент організацій та адміністрування в умовах російської військової агресії, </w:t>
      </w:r>
      <w:proofErr w:type="spellStart"/>
      <w:r w:rsidRPr="00061C88">
        <w:rPr>
          <w:rFonts w:ascii="Times New Roman" w:eastAsia="Times New Roman" w:hAnsi="Times New Roman" w:cs="Times New Roman"/>
          <w:kern w:val="0"/>
          <w:lang w:eastAsia="ar-SA" w:bidi="ar-SA"/>
        </w:rPr>
        <w:t>поствоєнного</w:t>
      </w:r>
      <w:proofErr w:type="spellEnd"/>
      <w:r w:rsidRPr="00061C88">
        <w:rPr>
          <w:rFonts w:ascii="Times New Roman" w:eastAsia="Times New Roman" w:hAnsi="Times New Roman" w:cs="Times New Roman"/>
          <w:kern w:val="0"/>
          <w:lang w:eastAsia="ar-SA" w:bidi="ar-SA"/>
        </w:rPr>
        <w:t xml:space="preserve"> відновлення економіки та активізації євроінтеграційних економічних процесів в Україні : колективна монографія (автором розроблено розділ 5 – Антикризове управління в Україні на </w:t>
      </w:r>
      <w:proofErr w:type="spellStart"/>
      <w:r w:rsidRPr="00061C88">
        <w:rPr>
          <w:rFonts w:ascii="Times New Roman" w:eastAsia="Times New Roman" w:hAnsi="Times New Roman" w:cs="Times New Roman"/>
          <w:kern w:val="0"/>
          <w:lang w:eastAsia="ar-SA" w:bidi="ar-SA"/>
        </w:rPr>
        <w:t>макро-</w:t>
      </w:r>
      <w:proofErr w:type="spellEnd"/>
      <w:r w:rsidRPr="00061C88">
        <w:rPr>
          <w:rFonts w:ascii="Times New Roman" w:eastAsia="Times New Roman" w:hAnsi="Times New Roman" w:cs="Times New Roman"/>
          <w:kern w:val="0"/>
          <w:lang w:eastAsia="ar-SA" w:bidi="ar-SA"/>
        </w:rPr>
        <w:t xml:space="preserve">, </w:t>
      </w:r>
      <w:proofErr w:type="spellStart"/>
      <w:r w:rsidRPr="00061C88">
        <w:rPr>
          <w:rFonts w:ascii="Times New Roman" w:eastAsia="Times New Roman" w:hAnsi="Times New Roman" w:cs="Times New Roman"/>
          <w:kern w:val="0"/>
          <w:lang w:eastAsia="ar-SA" w:bidi="ar-SA"/>
        </w:rPr>
        <w:t>мезо-</w:t>
      </w:r>
      <w:proofErr w:type="spellEnd"/>
      <w:r w:rsidRPr="00061C88">
        <w:rPr>
          <w:rFonts w:ascii="Times New Roman" w:eastAsia="Times New Roman" w:hAnsi="Times New Roman" w:cs="Times New Roman"/>
          <w:kern w:val="0"/>
          <w:lang w:eastAsia="ar-SA" w:bidi="ar-SA"/>
        </w:rPr>
        <w:t xml:space="preserve">, мікрорівнях в умовах економічних викликів)/ За </w:t>
      </w:r>
      <w:proofErr w:type="spellStart"/>
      <w:r w:rsidRPr="00061C88">
        <w:rPr>
          <w:rFonts w:ascii="Times New Roman" w:eastAsia="Times New Roman" w:hAnsi="Times New Roman" w:cs="Times New Roman"/>
          <w:kern w:val="0"/>
          <w:lang w:eastAsia="ar-SA" w:bidi="ar-SA"/>
        </w:rPr>
        <w:t>заг</w:t>
      </w:r>
      <w:proofErr w:type="spellEnd"/>
      <w:r w:rsidRPr="00061C88">
        <w:rPr>
          <w:rFonts w:ascii="Times New Roman" w:eastAsia="Times New Roman" w:hAnsi="Times New Roman" w:cs="Times New Roman"/>
          <w:kern w:val="0"/>
          <w:lang w:eastAsia="ar-SA" w:bidi="ar-SA"/>
        </w:rPr>
        <w:t>. ред.: Т.С. Павлюк, О.О. Давиденко. Запоріжжя, ЗНУ. 2023. 317 с. (розділ 5 – С. 162</w:t>
      </w:r>
      <w:r>
        <w:rPr>
          <w:rFonts w:ascii="Times New Roman" w:eastAsia="Times New Roman" w:hAnsi="Times New Roman" w:cs="Times New Roman"/>
          <w:kern w:val="0"/>
          <w:lang w:eastAsia="ar-SA" w:bidi="ar-SA"/>
        </w:rPr>
        <w:t>-</w:t>
      </w:r>
      <w:r w:rsidRPr="00061C88">
        <w:rPr>
          <w:rFonts w:ascii="Times New Roman" w:eastAsia="Times New Roman" w:hAnsi="Times New Roman" w:cs="Times New Roman"/>
          <w:kern w:val="0"/>
          <w:lang w:eastAsia="ar-SA" w:bidi="ar-SA"/>
        </w:rPr>
        <w:t>200).</w:t>
      </w:r>
    </w:p>
    <w:p w:rsidR="00F35D4D"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Хацер</w:t>
      </w:r>
      <w:proofErr w:type="spellEnd"/>
      <w:r w:rsidRPr="00F35D4D">
        <w:rPr>
          <w:rFonts w:ascii="Times New Roman" w:eastAsia="Times New Roman" w:hAnsi="Times New Roman" w:cs="Times New Roman"/>
          <w:kern w:val="0"/>
          <w:lang w:eastAsia="ar-SA" w:bidi="ar-SA"/>
        </w:rPr>
        <w:t xml:space="preserve"> М.В. Фінансові кризи на підприємстві: сутність та характеристика. Науковий погляд: економіка та управління (правонаступник наукового журналу «Вісник Академії митної служби України. Серія: «Економіка»), 2019, № 1(63). С. 143-148.</w:t>
      </w:r>
    </w:p>
    <w:p w:rsidR="00F35D4D" w:rsidRPr="00F35D4D"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Bahadir</w:t>
      </w:r>
      <w:proofErr w:type="spellEnd"/>
      <w:r w:rsidRPr="00F35D4D">
        <w:rPr>
          <w:rFonts w:ascii="Times New Roman" w:eastAsia="Times New Roman" w:hAnsi="Times New Roman" w:cs="Times New Roman"/>
          <w:kern w:val="0"/>
          <w:lang w:eastAsia="ar-SA" w:bidi="ar-SA"/>
        </w:rPr>
        <w:t xml:space="preserve"> S. </w:t>
      </w:r>
      <w:proofErr w:type="spellStart"/>
      <w:r w:rsidRPr="00F35D4D">
        <w:rPr>
          <w:rFonts w:ascii="Times New Roman" w:eastAsia="Times New Roman" w:hAnsi="Times New Roman" w:cs="Times New Roman"/>
          <w:kern w:val="0"/>
          <w:lang w:eastAsia="ar-SA" w:bidi="ar-SA"/>
        </w:rPr>
        <w:t>et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Perspectives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Crisis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Management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European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Union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Countries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United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Kingdom</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Spain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Germany</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European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Journal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Economic</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Political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Studies</w:t>
      </w:r>
      <w:proofErr w:type="spellEnd"/>
      <w:r w:rsidRPr="00F35D4D">
        <w:rPr>
          <w:rFonts w:ascii="Times New Roman" w:eastAsia="Times New Roman" w:hAnsi="Times New Roman" w:cs="Times New Roman"/>
          <w:kern w:val="0"/>
          <w:lang w:eastAsia="ar-SA" w:bidi="ar-SA"/>
        </w:rPr>
        <w:t>, 2008, 1. рр. 19-45.</w:t>
      </w:r>
    </w:p>
    <w:p w:rsidR="00F35D4D" w:rsidRPr="00F35D4D"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Batorski</w:t>
      </w:r>
      <w:proofErr w:type="spellEnd"/>
      <w:r w:rsidRPr="00F35D4D">
        <w:rPr>
          <w:rFonts w:ascii="Times New Roman" w:eastAsia="Times New Roman" w:hAnsi="Times New Roman" w:cs="Times New Roman"/>
          <w:kern w:val="0"/>
          <w:lang w:eastAsia="ar-SA" w:bidi="ar-SA"/>
        </w:rPr>
        <w:t xml:space="preserve"> J. </w:t>
      </w:r>
      <w:proofErr w:type="spellStart"/>
      <w:r w:rsidRPr="00F35D4D">
        <w:rPr>
          <w:rFonts w:ascii="Times New Roman" w:eastAsia="Times New Roman" w:hAnsi="Times New Roman" w:cs="Times New Roman"/>
          <w:kern w:val="0"/>
          <w:lang w:eastAsia="ar-SA" w:bidi="ar-SA"/>
        </w:rPr>
        <w:t>Fragmentation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crisis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management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enterprise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Serbian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Journal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Management</w:t>
      </w:r>
      <w:proofErr w:type="spellEnd"/>
      <w:r w:rsidRPr="00F35D4D">
        <w:rPr>
          <w:rFonts w:ascii="Times New Roman" w:eastAsia="Times New Roman" w:hAnsi="Times New Roman" w:cs="Times New Roman"/>
          <w:kern w:val="0"/>
          <w:lang w:eastAsia="ar-SA" w:bidi="ar-SA"/>
        </w:rPr>
        <w:t>, 2011, 6. рр. 283 - 286.</w:t>
      </w:r>
    </w:p>
    <w:p w:rsidR="00F35D4D" w:rsidRPr="00F35D4D"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Gurtner</w:t>
      </w:r>
      <w:proofErr w:type="spellEnd"/>
      <w:r w:rsidRPr="00F35D4D">
        <w:rPr>
          <w:rFonts w:ascii="Times New Roman" w:eastAsia="Times New Roman" w:hAnsi="Times New Roman" w:cs="Times New Roman"/>
          <w:kern w:val="0"/>
          <w:lang w:eastAsia="ar-SA" w:bidi="ar-SA"/>
        </w:rPr>
        <w:t xml:space="preserve"> B. </w:t>
      </w:r>
      <w:proofErr w:type="spellStart"/>
      <w:r w:rsidRPr="00F35D4D">
        <w:rPr>
          <w:rFonts w:ascii="Times New Roman" w:eastAsia="Times New Roman" w:hAnsi="Times New Roman" w:cs="Times New Roman"/>
          <w:kern w:val="0"/>
          <w:lang w:eastAsia="ar-SA" w:bidi="ar-SA"/>
        </w:rPr>
        <w:t>The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financial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economic</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crisis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developing</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countries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International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Development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Policy</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Revue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internationale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de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politique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de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développement</w:t>
      </w:r>
      <w:proofErr w:type="spellEnd"/>
      <w:r w:rsidRPr="00F35D4D">
        <w:rPr>
          <w:rFonts w:ascii="Times New Roman" w:eastAsia="Times New Roman" w:hAnsi="Times New Roman" w:cs="Times New Roman"/>
          <w:kern w:val="0"/>
          <w:lang w:eastAsia="ar-SA" w:bidi="ar-SA"/>
        </w:rPr>
        <w:t>, 2010, 1 (1). рр. 189-213.</w:t>
      </w:r>
    </w:p>
    <w:p w:rsidR="00F35D4D" w:rsidRPr="00F35D4D"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Hart</w:t>
      </w:r>
      <w:proofErr w:type="spellEnd"/>
      <w:r w:rsidRPr="00F35D4D">
        <w:rPr>
          <w:rFonts w:ascii="Times New Roman" w:eastAsia="Times New Roman" w:hAnsi="Times New Roman" w:cs="Times New Roman"/>
          <w:kern w:val="0"/>
          <w:lang w:eastAsia="ar-SA" w:bidi="ar-SA"/>
        </w:rPr>
        <w:t xml:space="preserve"> P. </w:t>
      </w:r>
      <w:proofErr w:type="spellStart"/>
      <w:r w:rsidRPr="00F35D4D">
        <w:rPr>
          <w:rFonts w:ascii="Times New Roman" w:eastAsia="Times New Roman" w:hAnsi="Times New Roman" w:cs="Times New Roman"/>
          <w:kern w:val="0"/>
          <w:lang w:eastAsia="ar-SA" w:bidi="ar-SA"/>
        </w:rPr>
        <w:t>et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New</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trends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crisis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management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practice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crisis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management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research</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Setting</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the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agenda</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Journal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Contingencies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Crisis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Management</w:t>
      </w:r>
      <w:proofErr w:type="spellEnd"/>
      <w:r w:rsidRPr="00F35D4D">
        <w:rPr>
          <w:rFonts w:ascii="Times New Roman" w:eastAsia="Times New Roman" w:hAnsi="Times New Roman" w:cs="Times New Roman"/>
          <w:kern w:val="0"/>
          <w:lang w:eastAsia="ar-SA" w:bidi="ar-SA"/>
        </w:rPr>
        <w:t>, 2011, 4(9). рр. 181-188.</w:t>
      </w:r>
    </w:p>
    <w:p w:rsidR="00F35D4D" w:rsidRPr="00F35D4D"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Maxim</w:t>
      </w:r>
      <w:proofErr w:type="spellEnd"/>
      <w:r w:rsidRPr="00F35D4D">
        <w:rPr>
          <w:rFonts w:ascii="Times New Roman" w:eastAsia="Times New Roman" w:hAnsi="Times New Roman" w:cs="Times New Roman"/>
          <w:kern w:val="0"/>
          <w:lang w:eastAsia="ar-SA" w:bidi="ar-SA"/>
        </w:rPr>
        <w:t xml:space="preserve"> V. </w:t>
      </w:r>
      <w:proofErr w:type="spellStart"/>
      <w:r w:rsidRPr="00F35D4D">
        <w:rPr>
          <w:rFonts w:ascii="Times New Roman" w:eastAsia="Times New Roman" w:hAnsi="Times New Roman" w:cs="Times New Roman"/>
          <w:kern w:val="0"/>
          <w:lang w:eastAsia="ar-SA" w:bidi="ar-SA"/>
        </w:rPr>
        <w:t>Khatser</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Yuliia</w:t>
      </w:r>
      <w:proofErr w:type="spellEnd"/>
      <w:r w:rsidRPr="00F35D4D">
        <w:rPr>
          <w:rFonts w:ascii="Times New Roman" w:eastAsia="Times New Roman" w:hAnsi="Times New Roman" w:cs="Times New Roman"/>
          <w:kern w:val="0"/>
          <w:lang w:eastAsia="ar-SA" w:bidi="ar-SA"/>
        </w:rPr>
        <w:t xml:space="preserve"> A. </w:t>
      </w:r>
      <w:proofErr w:type="spellStart"/>
      <w:r w:rsidRPr="00F35D4D">
        <w:rPr>
          <w:rFonts w:ascii="Times New Roman" w:eastAsia="Times New Roman" w:hAnsi="Times New Roman" w:cs="Times New Roman"/>
          <w:kern w:val="0"/>
          <w:lang w:eastAsia="ar-SA" w:bidi="ar-SA"/>
        </w:rPr>
        <w:t>Perehuda</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Financial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Crisis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Management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Business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Eastern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Europe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the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Context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the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Resilience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Increase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National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Economic</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Systems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Journal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Reviews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Global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Economics</w:t>
      </w:r>
      <w:proofErr w:type="spellEnd"/>
      <w:r w:rsidRPr="00F35D4D">
        <w:rPr>
          <w:rFonts w:ascii="Times New Roman" w:eastAsia="Times New Roman" w:hAnsi="Times New Roman" w:cs="Times New Roman"/>
          <w:kern w:val="0"/>
          <w:lang w:eastAsia="ar-SA" w:bidi="ar-SA"/>
        </w:rPr>
        <w:t>, 2020, № 9. рр. 165-180.</w:t>
      </w:r>
    </w:p>
    <w:p w:rsidR="00B65439" w:rsidRPr="00B65439"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Maxim</w:t>
      </w:r>
      <w:proofErr w:type="spellEnd"/>
      <w:r w:rsidRPr="00F35D4D">
        <w:rPr>
          <w:rFonts w:ascii="Times New Roman" w:eastAsia="Times New Roman" w:hAnsi="Times New Roman" w:cs="Times New Roman"/>
          <w:kern w:val="0"/>
          <w:lang w:eastAsia="ar-SA" w:bidi="ar-SA"/>
        </w:rPr>
        <w:t xml:space="preserve"> V. </w:t>
      </w:r>
      <w:proofErr w:type="spellStart"/>
      <w:r w:rsidRPr="00F35D4D">
        <w:rPr>
          <w:rFonts w:ascii="Times New Roman" w:eastAsia="Times New Roman" w:hAnsi="Times New Roman" w:cs="Times New Roman"/>
          <w:kern w:val="0"/>
          <w:lang w:eastAsia="ar-SA" w:bidi="ar-SA"/>
        </w:rPr>
        <w:t>Khatser</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Yuliia</w:t>
      </w:r>
      <w:proofErr w:type="spellEnd"/>
      <w:r w:rsidRPr="00F35D4D">
        <w:rPr>
          <w:rFonts w:ascii="Times New Roman" w:eastAsia="Times New Roman" w:hAnsi="Times New Roman" w:cs="Times New Roman"/>
          <w:kern w:val="0"/>
          <w:lang w:eastAsia="ar-SA" w:bidi="ar-SA"/>
        </w:rPr>
        <w:t xml:space="preserve"> A. </w:t>
      </w:r>
      <w:proofErr w:type="spellStart"/>
      <w:r w:rsidRPr="00F35D4D">
        <w:rPr>
          <w:rFonts w:ascii="Times New Roman" w:eastAsia="Times New Roman" w:hAnsi="Times New Roman" w:cs="Times New Roman"/>
          <w:kern w:val="0"/>
          <w:lang w:eastAsia="ar-SA" w:bidi="ar-SA"/>
        </w:rPr>
        <w:t>Perehuda</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Tatiana</w:t>
      </w:r>
      <w:proofErr w:type="spellEnd"/>
      <w:r w:rsidRPr="00F35D4D">
        <w:rPr>
          <w:rFonts w:ascii="Times New Roman" w:eastAsia="Times New Roman" w:hAnsi="Times New Roman" w:cs="Times New Roman"/>
          <w:kern w:val="0"/>
          <w:lang w:eastAsia="ar-SA" w:bidi="ar-SA"/>
        </w:rPr>
        <w:t xml:space="preserve"> M. </w:t>
      </w:r>
      <w:proofErr w:type="spellStart"/>
      <w:r w:rsidRPr="00F35D4D">
        <w:rPr>
          <w:rFonts w:ascii="Times New Roman" w:eastAsia="Times New Roman" w:hAnsi="Times New Roman" w:cs="Times New Roman"/>
          <w:kern w:val="0"/>
          <w:lang w:eastAsia="ar-SA" w:bidi="ar-SA"/>
        </w:rPr>
        <w:t>Korpaniuk</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Khrystyna</w:t>
      </w:r>
      <w:proofErr w:type="spellEnd"/>
      <w:r w:rsidRPr="00F35D4D">
        <w:rPr>
          <w:rFonts w:ascii="Times New Roman" w:eastAsia="Times New Roman" w:hAnsi="Times New Roman" w:cs="Times New Roman"/>
          <w:kern w:val="0"/>
          <w:lang w:eastAsia="ar-SA" w:bidi="ar-SA"/>
        </w:rPr>
        <w:t xml:space="preserve"> S. </w:t>
      </w:r>
      <w:proofErr w:type="spellStart"/>
      <w:r w:rsidRPr="00F35D4D">
        <w:rPr>
          <w:rFonts w:ascii="Times New Roman" w:eastAsia="Times New Roman" w:hAnsi="Times New Roman" w:cs="Times New Roman"/>
          <w:kern w:val="0"/>
          <w:lang w:eastAsia="ar-SA" w:bidi="ar-SA"/>
        </w:rPr>
        <w:t>Stoliaruk</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Irina</w:t>
      </w:r>
      <w:proofErr w:type="spellEnd"/>
      <w:r w:rsidRPr="00F35D4D">
        <w:rPr>
          <w:rFonts w:ascii="Times New Roman" w:eastAsia="Times New Roman" w:hAnsi="Times New Roman" w:cs="Times New Roman"/>
          <w:kern w:val="0"/>
          <w:lang w:eastAsia="ar-SA" w:bidi="ar-SA"/>
        </w:rPr>
        <w:t xml:space="preserve"> M. </w:t>
      </w:r>
      <w:proofErr w:type="spellStart"/>
      <w:r w:rsidRPr="00F35D4D">
        <w:rPr>
          <w:rFonts w:ascii="Times New Roman" w:eastAsia="Times New Roman" w:hAnsi="Times New Roman" w:cs="Times New Roman"/>
          <w:kern w:val="0"/>
          <w:lang w:eastAsia="ar-SA" w:bidi="ar-SA"/>
        </w:rPr>
        <w:t>Yepifanova</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Oleksandr</w:t>
      </w:r>
      <w:proofErr w:type="spellEnd"/>
      <w:r w:rsidRPr="00F35D4D">
        <w:rPr>
          <w:rFonts w:ascii="Times New Roman" w:eastAsia="Times New Roman" w:hAnsi="Times New Roman" w:cs="Times New Roman"/>
          <w:kern w:val="0"/>
          <w:lang w:eastAsia="ar-SA" w:bidi="ar-SA"/>
        </w:rPr>
        <w:t xml:space="preserve"> O. </w:t>
      </w:r>
      <w:proofErr w:type="spellStart"/>
      <w:r w:rsidRPr="00F35D4D">
        <w:rPr>
          <w:rFonts w:ascii="Times New Roman" w:eastAsia="Times New Roman" w:hAnsi="Times New Roman" w:cs="Times New Roman"/>
          <w:kern w:val="0"/>
          <w:lang w:eastAsia="ar-SA" w:bidi="ar-SA"/>
        </w:rPr>
        <w:t>Shpynkovskyi</w:t>
      </w:r>
      <w:proofErr w:type="spellEnd"/>
      <w:r w:rsidRPr="00F35D4D">
        <w:rPr>
          <w:rFonts w:ascii="Times New Roman" w:eastAsia="Times New Roman" w:hAnsi="Times New Roman" w:cs="Times New Roman"/>
          <w:kern w:val="0"/>
          <w:lang w:eastAsia="ar-SA" w:bidi="ar-SA"/>
        </w:rPr>
        <w:t xml:space="preserve">. Anti-Crisis </w:t>
      </w:r>
      <w:proofErr w:type="spellStart"/>
      <w:r w:rsidRPr="00F35D4D">
        <w:rPr>
          <w:rFonts w:ascii="Times New Roman" w:eastAsia="Times New Roman" w:hAnsi="Times New Roman" w:cs="Times New Roman"/>
          <w:kern w:val="0"/>
          <w:lang w:eastAsia="ar-SA" w:bidi="ar-SA"/>
        </w:rPr>
        <w:t>Financial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Personnel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Management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Key</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Factors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to</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Provide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Effective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Development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Eastern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European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Enterprises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the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Agricultural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Sector</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International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Journal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Economics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Business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Administration</w:t>
      </w:r>
      <w:proofErr w:type="spellEnd"/>
      <w:r w:rsidRPr="00F35D4D">
        <w:rPr>
          <w:rFonts w:ascii="Times New Roman" w:eastAsia="Times New Roman" w:hAnsi="Times New Roman" w:cs="Times New Roman"/>
          <w:kern w:val="0"/>
          <w:lang w:eastAsia="ar-SA" w:bidi="ar-SA"/>
        </w:rPr>
        <w:t xml:space="preserve">, 2020, </w:t>
      </w:r>
      <w:proofErr w:type="spellStart"/>
      <w:r w:rsidRPr="00F35D4D">
        <w:rPr>
          <w:rFonts w:ascii="Times New Roman" w:eastAsia="Times New Roman" w:hAnsi="Times New Roman" w:cs="Times New Roman"/>
          <w:kern w:val="0"/>
          <w:lang w:eastAsia="ar-SA" w:bidi="ar-SA"/>
        </w:rPr>
        <w:t>Volume</w:t>
      </w:r>
      <w:proofErr w:type="spellEnd"/>
      <w:r w:rsidRPr="00F35D4D">
        <w:rPr>
          <w:rFonts w:ascii="Times New Roman" w:eastAsia="Times New Roman" w:hAnsi="Times New Roman" w:cs="Times New Roman"/>
          <w:kern w:val="0"/>
          <w:lang w:eastAsia="ar-SA" w:bidi="ar-SA"/>
        </w:rPr>
        <w:t xml:space="preserve"> VIII, </w:t>
      </w:r>
      <w:proofErr w:type="spellStart"/>
      <w:r w:rsidRPr="00F35D4D">
        <w:rPr>
          <w:rFonts w:ascii="Times New Roman" w:eastAsia="Times New Roman" w:hAnsi="Times New Roman" w:cs="Times New Roman"/>
          <w:kern w:val="0"/>
          <w:lang w:eastAsia="ar-SA" w:bidi="ar-SA"/>
        </w:rPr>
        <w:t>Special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Issue</w:t>
      </w:r>
      <w:proofErr w:type="spellEnd"/>
      <w:r w:rsidRPr="00F35D4D">
        <w:rPr>
          <w:rFonts w:ascii="Times New Roman" w:eastAsia="Times New Roman" w:hAnsi="Times New Roman" w:cs="Times New Roman"/>
          <w:kern w:val="0"/>
          <w:lang w:eastAsia="ar-SA" w:bidi="ar-SA"/>
        </w:rPr>
        <w:t xml:space="preserve"> 1. рр. 166-177.</w:t>
      </w:r>
    </w:p>
    <w:p w:rsidR="00B56C83" w:rsidRPr="003E40B6" w:rsidRDefault="00B56C83" w:rsidP="00B56C83">
      <w:pPr>
        <w:shd w:val="clear" w:color="auto" w:fill="FFFFFF"/>
        <w:rPr>
          <w:rFonts w:ascii="Times New Roman" w:hAnsi="Times New Roman" w:cs="Times New Roman"/>
          <w:b/>
        </w:rPr>
      </w:pPr>
    </w:p>
    <w:p w:rsidR="00B56C83" w:rsidRPr="003E40B6" w:rsidRDefault="00B56C83" w:rsidP="00B56C83">
      <w:pPr>
        <w:tabs>
          <w:tab w:val="left" w:pos="0"/>
          <w:tab w:val="left" w:pos="6135"/>
        </w:tabs>
        <w:overflowPunct w:val="0"/>
        <w:adjustRightInd w:val="0"/>
        <w:textAlignment w:val="baseline"/>
        <w:rPr>
          <w:rFonts w:ascii="Times New Roman" w:hAnsi="Times New Roman" w:cs="Times New Roman"/>
          <w:b/>
        </w:rPr>
      </w:pPr>
      <w:r w:rsidRPr="003E40B6">
        <w:rPr>
          <w:rFonts w:ascii="Times New Roman" w:hAnsi="Times New Roman" w:cs="Times New Roman"/>
          <w:b/>
        </w:rPr>
        <w:lastRenderedPageBreak/>
        <w:t>Інформаційні ресурси</w:t>
      </w:r>
    </w:p>
    <w:p w:rsidR="009954E5" w:rsidRPr="009954E5" w:rsidRDefault="009954E5" w:rsidP="009954E5">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9954E5">
        <w:rPr>
          <w:rFonts w:ascii="Times New Roman" w:eastAsia="Times New Roman" w:hAnsi="Times New Roman" w:cs="Times New Roman"/>
          <w:kern w:val="0"/>
          <w:szCs w:val="24"/>
          <w:lang w:eastAsia="ar-SA" w:bidi="ar-SA"/>
        </w:rPr>
        <w:t>Державна служба статистики України. URL: http://www.ukrstat.gov.ua (дата звернення: 19.08.2025).</w:t>
      </w:r>
    </w:p>
    <w:p w:rsidR="009954E5" w:rsidRPr="009954E5" w:rsidRDefault="009954E5" w:rsidP="009954E5">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9954E5">
        <w:rPr>
          <w:rFonts w:ascii="Times New Roman" w:eastAsia="Times New Roman" w:hAnsi="Times New Roman" w:cs="Times New Roman"/>
          <w:kern w:val="0"/>
          <w:szCs w:val="24"/>
          <w:lang w:eastAsia="ar-SA" w:bidi="ar-SA"/>
        </w:rPr>
        <w:t xml:space="preserve">Кабінет Міністрів України. Урядовий портал. URL: http:// </w:t>
      </w:r>
      <w:proofErr w:type="spellStart"/>
      <w:r w:rsidRPr="009954E5">
        <w:rPr>
          <w:rFonts w:ascii="Times New Roman" w:eastAsia="Times New Roman" w:hAnsi="Times New Roman" w:cs="Times New Roman"/>
          <w:kern w:val="0"/>
          <w:szCs w:val="24"/>
          <w:lang w:eastAsia="ar-SA" w:bidi="ar-SA"/>
        </w:rPr>
        <w:t>www.kmu.gov.ua</w:t>
      </w:r>
      <w:proofErr w:type="spellEnd"/>
      <w:r w:rsidRPr="009954E5">
        <w:rPr>
          <w:rFonts w:ascii="Times New Roman" w:eastAsia="Times New Roman" w:hAnsi="Times New Roman" w:cs="Times New Roman"/>
          <w:kern w:val="0"/>
          <w:szCs w:val="24"/>
          <w:lang w:eastAsia="ar-SA" w:bidi="ar-SA"/>
        </w:rPr>
        <w:t xml:space="preserve"> (дата звернення: 19.08.2025).</w:t>
      </w:r>
    </w:p>
    <w:p w:rsidR="009954E5" w:rsidRPr="009954E5" w:rsidRDefault="009954E5" w:rsidP="009954E5">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9954E5">
        <w:rPr>
          <w:rFonts w:ascii="Times New Roman" w:eastAsia="Times New Roman" w:hAnsi="Times New Roman" w:cs="Times New Roman"/>
          <w:kern w:val="0"/>
          <w:szCs w:val="24"/>
          <w:lang w:eastAsia="ar-SA" w:bidi="ar-SA"/>
        </w:rPr>
        <w:t>Міністерство економіки України. Офіційний веб-сайт. URL: https://me.gov.ua/?lang=uk-UA (дата звернення: 19.08.2025).</w:t>
      </w:r>
    </w:p>
    <w:p w:rsidR="009954E5" w:rsidRPr="009954E5" w:rsidRDefault="009954E5" w:rsidP="009954E5">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9954E5">
        <w:rPr>
          <w:rFonts w:ascii="Times New Roman" w:eastAsia="Times New Roman" w:hAnsi="Times New Roman" w:cs="Times New Roman"/>
          <w:kern w:val="0"/>
          <w:szCs w:val="24"/>
          <w:lang w:eastAsia="ar-SA" w:bidi="ar-SA"/>
        </w:rPr>
        <w:t>Міністерство освіти і науки України. Офіційний веб-сайт. URL: https://mon.gov.ua (дата звернення: 19.08.2025).</w:t>
      </w:r>
    </w:p>
    <w:p w:rsidR="009954E5" w:rsidRPr="009954E5" w:rsidRDefault="009954E5" w:rsidP="009954E5">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9954E5">
        <w:rPr>
          <w:rFonts w:ascii="Times New Roman" w:eastAsia="Times New Roman" w:hAnsi="Times New Roman" w:cs="Times New Roman"/>
          <w:kern w:val="0"/>
          <w:szCs w:val="24"/>
          <w:lang w:eastAsia="ar-SA" w:bidi="ar-SA"/>
        </w:rPr>
        <w:t>Науковий журнал «Менеджмент та підприємництво в Україні: етапи становлення і проблеми розвитку». URL: https://science.lpnu.ua/uk/smeu (дата звернення: 19.08.2025).</w:t>
      </w:r>
    </w:p>
    <w:p w:rsidR="009954E5" w:rsidRPr="009954E5" w:rsidRDefault="009954E5" w:rsidP="009954E5">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9954E5">
        <w:rPr>
          <w:rFonts w:ascii="Times New Roman" w:eastAsia="Times New Roman" w:hAnsi="Times New Roman" w:cs="Times New Roman"/>
          <w:kern w:val="0"/>
          <w:szCs w:val="24"/>
          <w:lang w:eastAsia="ar-SA" w:bidi="ar-SA"/>
        </w:rPr>
        <w:t>Науково-практичний журнал «Менеджмент та підприємництво: тренди розвитку» URL: https://management-journal.org.ua/index.php/journal (дата звернення: 19.08.2025).</w:t>
      </w:r>
    </w:p>
    <w:p w:rsidR="009954E5" w:rsidRPr="009954E5" w:rsidRDefault="009954E5" w:rsidP="009954E5">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9954E5">
        <w:rPr>
          <w:rFonts w:ascii="Times New Roman" w:eastAsia="Times New Roman" w:hAnsi="Times New Roman" w:cs="Times New Roman"/>
          <w:kern w:val="0"/>
          <w:szCs w:val="24"/>
          <w:lang w:eastAsia="ar-SA" w:bidi="ar-SA"/>
        </w:rPr>
        <w:t>Науково-практичний журнал «</w:t>
      </w:r>
      <w:proofErr w:type="spellStart"/>
      <w:r w:rsidRPr="009954E5">
        <w:rPr>
          <w:rFonts w:ascii="Times New Roman" w:eastAsia="Times New Roman" w:hAnsi="Times New Roman" w:cs="Times New Roman"/>
          <w:kern w:val="0"/>
          <w:szCs w:val="24"/>
          <w:lang w:eastAsia="ar-SA" w:bidi="ar-SA"/>
        </w:rPr>
        <w:t>Problems</w:t>
      </w:r>
      <w:proofErr w:type="spellEnd"/>
      <w:r w:rsidRPr="009954E5">
        <w:rPr>
          <w:rFonts w:ascii="Times New Roman" w:eastAsia="Times New Roman" w:hAnsi="Times New Roman" w:cs="Times New Roman"/>
          <w:kern w:val="0"/>
          <w:szCs w:val="24"/>
          <w:lang w:eastAsia="ar-SA" w:bidi="ar-SA"/>
        </w:rPr>
        <w:t xml:space="preserve"> </w:t>
      </w:r>
      <w:proofErr w:type="spellStart"/>
      <w:r w:rsidRPr="009954E5">
        <w:rPr>
          <w:rFonts w:ascii="Times New Roman" w:eastAsia="Times New Roman" w:hAnsi="Times New Roman" w:cs="Times New Roman"/>
          <w:kern w:val="0"/>
          <w:szCs w:val="24"/>
          <w:lang w:eastAsia="ar-SA" w:bidi="ar-SA"/>
        </w:rPr>
        <w:t>and</w:t>
      </w:r>
      <w:proofErr w:type="spellEnd"/>
      <w:r w:rsidRPr="009954E5">
        <w:rPr>
          <w:rFonts w:ascii="Times New Roman" w:eastAsia="Times New Roman" w:hAnsi="Times New Roman" w:cs="Times New Roman"/>
          <w:kern w:val="0"/>
          <w:szCs w:val="24"/>
          <w:lang w:eastAsia="ar-SA" w:bidi="ar-SA"/>
        </w:rPr>
        <w:t xml:space="preserve"> </w:t>
      </w:r>
      <w:proofErr w:type="spellStart"/>
      <w:r w:rsidRPr="009954E5">
        <w:rPr>
          <w:rFonts w:ascii="Times New Roman" w:eastAsia="Times New Roman" w:hAnsi="Times New Roman" w:cs="Times New Roman"/>
          <w:kern w:val="0"/>
          <w:szCs w:val="24"/>
          <w:lang w:eastAsia="ar-SA" w:bidi="ar-SA"/>
        </w:rPr>
        <w:t>Perspectives</w:t>
      </w:r>
      <w:proofErr w:type="spellEnd"/>
      <w:r w:rsidRPr="009954E5">
        <w:rPr>
          <w:rFonts w:ascii="Times New Roman" w:eastAsia="Times New Roman" w:hAnsi="Times New Roman" w:cs="Times New Roman"/>
          <w:kern w:val="0"/>
          <w:szCs w:val="24"/>
          <w:lang w:eastAsia="ar-SA" w:bidi="ar-SA"/>
        </w:rPr>
        <w:t xml:space="preserve"> </w:t>
      </w:r>
      <w:proofErr w:type="spellStart"/>
      <w:r w:rsidRPr="009954E5">
        <w:rPr>
          <w:rFonts w:ascii="Times New Roman" w:eastAsia="Times New Roman" w:hAnsi="Times New Roman" w:cs="Times New Roman"/>
          <w:kern w:val="0"/>
          <w:szCs w:val="24"/>
          <w:lang w:eastAsia="ar-SA" w:bidi="ar-SA"/>
        </w:rPr>
        <w:t>in</w:t>
      </w:r>
      <w:proofErr w:type="spellEnd"/>
      <w:r w:rsidRPr="009954E5">
        <w:rPr>
          <w:rFonts w:ascii="Times New Roman" w:eastAsia="Times New Roman" w:hAnsi="Times New Roman" w:cs="Times New Roman"/>
          <w:kern w:val="0"/>
          <w:szCs w:val="24"/>
          <w:lang w:eastAsia="ar-SA" w:bidi="ar-SA"/>
        </w:rPr>
        <w:t xml:space="preserve"> </w:t>
      </w:r>
      <w:proofErr w:type="spellStart"/>
      <w:r w:rsidRPr="009954E5">
        <w:rPr>
          <w:rFonts w:ascii="Times New Roman" w:eastAsia="Times New Roman" w:hAnsi="Times New Roman" w:cs="Times New Roman"/>
          <w:kern w:val="0"/>
          <w:szCs w:val="24"/>
          <w:lang w:eastAsia="ar-SA" w:bidi="ar-SA"/>
        </w:rPr>
        <w:t>Management</w:t>
      </w:r>
      <w:proofErr w:type="spellEnd"/>
      <w:r w:rsidRPr="009954E5">
        <w:rPr>
          <w:rFonts w:ascii="Times New Roman" w:eastAsia="Times New Roman" w:hAnsi="Times New Roman" w:cs="Times New Roman"/>
          <w:kern w:val="0"/>
          <w:szCs w:val="24"/>
          <w:lang w:eastAsia="ar-SA" w:bidi="ar-SA"/>
        </w:rPr>
        <w:t>» URL: https://businessperspectives.org/journals/problems-and-perspectives-in-management#ua-general-information (дата звернення: 19.08.2025).</w:t>
      </w:r>
    </w:p>
    <w:p w:rsidR="009954E5" w:rsidRPr="009954E5" w:rsidRDefault="009954E5" w:rsidP="009954E5">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9954E5">
        <w:rPr>
          <w:rFonts w:ascii="Times New Roman" w:eastAsia="Times New Roman" w:hAnsi="Times New Roman" w:cs="Times New Roman"/>
          <w:kern w:val="0"/>
          <w:szCs w:val="24"/>
          <w:lang w:eastAsia="ar-SA" w:bidi="ar-SA"/>
        </w:rPr>
        <w:t xml:space="preserve">Офіційний портал Верховної Ради України. URL: </w:t>
      </w:r>
      <w:proofErr w:type="spellStart"/>
      <w:r w:rsidRPr="009954E5">
        <w:rPr>
          <w:rFonts w:ascii="Times New Roman" w:eastAsia="Times New Roman" w:hAnsi="Times New Roman" w:cs="Times New Roman"/>
          <w:kern w:val="0"/>
          <w:szCs w:val="24"/>
          <w:lang w:eastAsia="ar-SA" w:bidi="ar-SA"/>
        </w:rPr>
        <w:t>www.rada.gov.ua</w:t>
      </w:r>
      <w:proofErr w:type="spellEnd"/>
      <w:r w:rsidRPr="009954E5">
        <w:rPr>
          <w:rFonts w:ascii="Times New Roman" w:eastAsia="Times New Roman" w:hAnsi="Times New Roman" w:cs="Times New Roman"/>
          <w:kern w:val="0"/>
          <w:szCs w:val="24"/>
          <w:lang w:eastAsia="ar-SA" w:bidi="ar-SA"/>
        </w:rPr>
        <w:t>. (дата звернення: 19.08.2025).</w:t>
      </w:r>
    </w:p>
    <w:p w:rsidR="009954E5" w:rsidRPr="009954E5" w:rsidRDefault="009954E5" w:rsidP="009954E5">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9954E5">
        <w:rPr>
          <w:rFonts w:ascii="Times New Roman" w:eastAsia="Times New Roman" w:hAnsi="Times New Roman" w:cs="Times New Roman"/>
          <w:kern w:val="0"/>
          <w:szCs w:val="24"/>
          <w:lang w:eastAsia="ar-SA" w:bidi="ar-SA"/>
        </w:rPr>
        <w:t xml:space="preserve">Президент України. Офіційне </w:t>
      </w:r>
      <w:proofErr w:type="spellStart"/>
      <w:r w:rsidRPr="009954E5">
        <w:rPr>
          <w:rFonts w:ascii="Times New Roman" w:eastAsia="Times New Roman" w:hAnsi="Times New Roman" w:cs="Times New Roman"/>
          <w:kern w:val="0"/>
          <w:szCs w:val="24"/>
          <w:lang w:eastAsia="ar-SA" w:bidi="ar-SA"/>
        </w:rPr>
        <w:t>інтернет-представництво</w:t>
      </w:r>
      <w:proofErr w:type="spellEnd"/>
      <w:r w:rsidRPr="009954E5">
        <w:rPr>
          <w:rFonts w:ascii="Times New Roman" w:eastAsia="Times New Roman" w:hAnsi="Times New Roman" w:cs="Times New Roman"/>
          <w:kern w:val="0"/>
          <w:szCs w:val="24"/>
          <w:lang w:eastAsia="ar-SA" w:bidi="ar-SA"/>
        </w:rPr>
        <w:t>. URL: http://www.president.gov.ua (дата звернення: 19.08.2025).</w:t>
      </w:r>
    </w:p>
    <w:p w:rsidR="00D537DC" w:rsidRDefault="009954E5" w:rsidP="009954E5">
      <w:pPr>
        <w:pStyle w:val="aa"/>
        <w:widowControl/>
        <w:numPr>
          <w:ilvl w:val="0"/>
          <w:numId w:val="3"/>
        </w:numPr>
        <w:tabs>
          <w:tab w:val="left" w:pos="0"/>
          <w:tab w:val="left" w:pos="993"/>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9954E5">
        <w:rPr>
          <w:rFonts w:ascii="Times New Roman" w:eastAsia="Times New Roman" w:hAnsi="Times New Roman" w:cs="Times New Roman"/>
          <w:kern w:val="0"/>
          <w:szCs w:val="24"/>
          <w:lang w:eastAsia="ar-SA" w:bidi="ar-SA"/>
        </w:rPr>
        <w:t>Українське право. URL: https://ukrainepravo.com (дата звернення: 19.08.2025).</w:t>
      </w:r>
    </w:p>
    <w:p w:rsidR="00182335" w:rsidRDefault="00182335">
      <w:pPr>
        <w:widowControl/>
        <w:suppressAutoHyphens w:val="0"/>
        <w:spacing w:after="160" w:line="259" w:lineRule="auto"/>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br w:type="page"/>
      </w:r>
    </w:p>
    <w:p w:rsidR="00B56C83" w:rsidRPr="00A31F4F" w:rsidRDefault="00B56C83" w:rsidP="00B56C83">
      <w:pPr>
        <w:jc w:val="center"/>
        <w:rPr>
          <w:rFonts w:ascii="Times New Roman" w:hAnsi="Times New Roman" w:cs="Times New Roman"/>
          <w:b/>
          <w:bCs/>
          <w:sz w:val="28"/>
          <w:highlight w:val="yellow"/>
        </w:rPr>
      </w:pPr>
      <w:r w:rsidRPr="00A31F4F">
        <w:rPr>
          <w:rFonts w:ascii="Times New Roman" w:hAnsi="Times New Roman" w:cs="Times New Roman"/>
          <w:b/>
          <w:bCs/>
          <w:sz w:val="28"/>
        </w:rPr>
        <w:lastRenderedPageBreak/>
        <w:t>7. Регуляції і політики курсу</w:t>
      </w:r>
    </w:p>
    <w:p w:rsidR="00B56C83" w:rsidRDefault="00B56C83" w:rsidP="003E40B6">
      <w:pPr>
        <w:ind w:firstLine="709"/>
        <w:jc w:val="both"/>
        <w:rPr>
          <w:rFonts w:ascii="Times New Roman" w:hAnsi="Times New Roman" w:cs="Times New Roman"/>
          <w:sz w:val="22"/>
          <w:szCs w:val="22"/>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Відвідування занять. Регуляція пропусків.</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 xml:space="preserve">Фундаментальний характер дисципліни для </w:t>
      </w:r>
      <w:r>
        <w:rPr>
          <w:rFonts w:ascii="Times New Roman" w:eastAsia="MS Mincho" w:hAnsi="Times New Roman" w:cs="Times New Roman"/>
          <w:bCs/>
          <w:i/>
          <w:iCs/>
          <w:color w:val="000000"/>
          <w:kern w:val="0"/>
          <w:lang w:eastAsia="en-US" w:bidi="ar-SA"/>
        </w:rPr>
        <w:t>здобувачів вищої освіти</w:t>
      </w:r>
      <w:r w:rsidRPr="003E40B6">
        <w:rPr>
          <w:rFonts w:ascii="Times New Roman" w:eastAsia="MS Mincho" w:hAnsi="Times New Roman" w:cs="Times New Roman"/>
          <w:bCs/>
          <w:i/>
          <w:iCs/>
          <w:color w:val="000000"/>
          <w:kern w:val="0"/>
          <w:lang w:eastAsia="en-US" w:bidi="ar-SA"/>
        </w:rPr>
        <w:t xml:space="preserve"> передбачає, що відвідування усіх занять є обов’язковим. </w:t>
      </w:r>
      <w:r>
        <w:rPr>
          <w:rFonts w:ascii="Times New Roman" w:eastAsia="MS Mincho" w:hAnsi="Times New Roman" w:cs="Times New Roman"/>
          <w:bCs/>
          <w:i/>
          <w:iCs/>
          <w:color w:val="000000"/>
          <w:kern w:val="0"/>
          <w:lang w:eastAsia="en-US" w:bidi="ar-SA"/>
        </w:rPr>
        <w:t>Здобувач вищої освіти</w:t>
      </w:r>
      <w:r w:rsidRPr="003E40B6">
        <w:rPr>
          <w:rFonts w:ascii="Times New Roman" w:eastAsia="MS Mincho" w:hAnsi="Times New Roman" w:cs="Times New Roman"/>
          <w:bCs/>
          <w:i/>
          <w:iCs/>
          <w:color w:val="000000"/>
          <w:kern w:val="0"/>
          <w:lang w:eastAsia="en-US" w:bidi="ar-SA"/>
        </w:rPr>
        <w:t xml:space="preserve">, який не в змозі бути присутнім на парі, повинен завчасно обговорити строки та обсяги навчального матеріалу, який він повинен відпрацювати за пропущене заняття. При пропуску заняття </w:t>
      </w:r>
      <w:r>
        <w:rPr>
          <w:rFonts w:ascii="Times New Roman" w:eastAsia="MS Mincho" w:hAnsi="Times New Roman" w:cs="Times New Roman"/>
          <w:bCs/>
          <w:i/>
          <w:iCs/>
          <w:color w:val="000000"/>
          <w:kern w:val="0"/>
          <w:lang w:eastAsia="en-US" w:bidi="ar-SA"/>
        </w:rPr>
        <w:t>з</w:t>
      </w:r>
      <w:r w:rsidRPr="003E40B6">
        <w:rPr>
          <w:rFonts w:ascii="Times New Roman" w:eastAsia="MS Mincho" w:hAnsi="Times New Roman" w:cs="Times New Roman"/>
          <w:bCs/>
          <w:i/>
          <w:iCs/>
          <w:color w:val="000000"/>
          <w:kern w:val="0"/>
          <w:lang w:eastAsia="en-US" w:bidi="ar-SA"/>
        </w:rPr>
        <w:t>добувач вищої освіти повинен впродовж тижня з часу виходу на заняття узгодити з викладачем строки та обсяги навчального матеріалу, який він повинен відпрацювати за пропущене заняття.</w:t>
      </w:r>
      <w:r w:rsidRPr="003E40B6">
        <w:rPr>
          <w:rFonts w:ascii="Times New Roman" w:eastAsia="MS Mincho" w:hAnsi="Times New Roman" w:cs="Times New Roman"/>
          <w:kern w:val="0"/>
          <w:lang w:val="ru-RU" w:eastAsia="en-US" w:bidi="ar-SA"/>
        </w:rPr>
        <w:t xml:space="preserve"> </w:t>
      </w:r>
      <w:r w:rsidRPr="003E40B6">
        <w:rPr>
          <w:rFonts w:ascii="Times New Roman" w:eastAsia="MS Mincho" w:hAnsi="Times New Roman" w:cs="Times New Roman"/>
          <w:bCs/>
          <w:i/>
          <w:iCs/>
          <w:color w:val="000000"/>
          <w:kern w:val="0"/>
          <w:u w:val="single"/>
          <w:lang w:eastAsia="en-US" w:bidi="ar-SA"/>
        </w:rPr>
        <w:t>Накопичення відпрацювань неприпустиме!</w:t>
      </w:r>
      <w:r w:rsidRPr="003E40B6">
        <w:rPr>
          <w:rFonts w:ascii="Times New Roman" w:eastAsia="MS Mincho" w:hAnsi="Times New Roman" w:cs="Times New Roman"/>
          <w:bCs/>
          <w:i/>
          <w:iCs/>
          <w:color w:val="000000"/>
          <w:kern w:val="0"/>
          <w:lang w:eastAsia="en-US" w:bidi="ar-SA"/>
        </w:rPr>
        <w:t xml:space="preserve"> За умови систематичних пропусків може бути застосована процедура повторного вивчення дисципліни (див. посилання на Положення у </w:t>
      </w:r>
      <w:r>
        <w:rPr>
          <w:rFonts w:ascii="Times New Roman" w:eastAsia="MS Mincho" w:hAnsi="Times New Roman" w:cs="Times New Roman"/>
          <w:bCs/>
          <w:i/>
          <w:iCs/>
          <w:color w:val="000000"/>
          <w:kern w:val="0"/>
          <w:lang w:eastAsia="en-US" w:bidi="ar-SA"/>
        </w:rPr>
        <w:t>додатковій інформації</w:t>
      </w:r>
      <w:r w:rsidRPr="003E40B6">
        <w:rPr>
          <w:rFonts w:ascii="Times New Roman" w:eastAsia="MS Mincho" w:hAnsi="Times New Roman" w:cs="Times New Roman"/>
          <w:bCs/>
          <w:i/>
          <w:iCs/>
          <w:color w:val="000000"/>
          <w:kern w:val="0"/>
          <w:lang w:eastAsia="en-US" w:bidi="ar-SA"/>
        </w:rPr>
        <w:t xml:space="preserve"> до </w:t>
      </w:r>
      <w:proofErr w:type="spellStart"/>
      <w:r w:rsidRPr="003E40B6">
        <w:rPr>
          <w:rFonts w:ascii="Times New Roman" w:eastAsia="MS Mincho" w:hAnsi="Times New Roman" w:cs="Times New Roman"/>
          <w:bCs/>
          <w:i/>
          <w:iCs/>
          <w:color w:val="000000"/>
          <w:kern w:val="0"/>
          <w:lang w:eastAsia="en-US" w:bidi="ar-SA"/>
        </w:rPr>
        <w:t>силабусу</w:t>
      </w:r>
      <w:proofErr w:type="spellEnd"/>
      <w:r w:rsidRPr="003E40B6">
        <w:rPr>
          <w:rFonts w:ascii="Times New Roman" w:eastAsia="MS Mincho" w:hAnsi="Times New Roman" w:cs="Times New Roman"/>
          <w:bCs/>
          <w:i/>
          <w:iCs/>
          <w:color w:val="000000"/>
          <w:kern w:val="0"/>
          <w:lang w:eastAsia="en-US" w:bidi="ar-SA"/>
        </w:rPr>
        <w:t>).</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u w:val="single"/>
          <w:lang w:eastAsia="en-US" w:bidi="ar-SA"/>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Політика академічної доброчесності</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 xml:space="preserve">Кожний здобувач вищої освіти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w:t>
      </w:r>
      <w:r w:rsidR="00F22531" w:rsidRPr="00F22531">
        <w:rPr>
          <w:rFonts w:ascii="Times New Roman" w:eastAsia="MS Mincho" w:hAnsi="Times New Roman" w:cs="Times New Roman"/>
          <w:bCs/>
          <w:i/>
          <w:iCs/>
          <w:color w:val="000000"/>
          <w:kern w:val="0"/>
          <w:lang w:eastAsia="en-US" w:bidi="ar-SA"/>
        </w:rPr>
        <w:t>здобувач</w:t>
      </w:r>
      <w:r w:rsidR="00F22531">
        <w:rPr>
          <w:rFonts w:ascii="Times New Roman" w:eastAsia="MS Mincho" w:hAnsi="Times New Roman" w:cs="Times New Roman"/>
          <w:bCs/>
          <w:i/>
          <w:iCs/>
          <w:color w:val="000000"/>
          <w:kern w:val="0"/>
          <w:lang w:eastAsia="en-US" w:bidi="ar-SA"/>
        </w:rPr>
        <w:t>ів</w:t>
      </w:r>
      <w:r w:rsidR="00F22531" w:rsidRPr="00F22531">
        <w:rPr>
          <w:rFonts w:ascii="Times New Roman" w:eastAsia="MS Mincho" w:hAnsi="Times New Roman" w:cs="Times New Roman"/>
          <w:bCs/>
          <w:i/>
          <w:iCs/>
          <w:color w:val="000000"/>
          <w:kern w:val="0"/>
          <w:lang w:eastAsia="en-US" w:bidi="ar-SA"/>
        </w:rPr>
        <w:t xml:space="preserve"> вищої освіти</w:t>
      </w:r>
      <w:r w:rsidRPr="003E40B6">
        <w:rPr>
          <w:rFonts w:ascii="Times New Roman" w:eastAsia="MS Mincho" w:hAnsi="Times New Roman" w:cs="Times New Roman"/>
          <w:bCs/>
          <w:i/>
          <w:iCs/>
          <w:color w:val="000000"/>
          <w:kern w:val="0"/>
          <w:lang w:eastAsia="en-US" w:bidi="ar-SA"/>
        </w:rPr>
        <w:t xml:space="preserve">, у роботах яких буде виявлено списування, плагіат чи інші прояви </w:t>
      </w:r>
      <w:proofErr w:type="spellStart"/>
      <w:r w:rsidRPr="003E40B6">
        <w:rPr>
          <w:rFonts w:ascii="Times New Roman" w:eastAsia="MS Mincho" w:hAnsi="Times New Roman" w:cs="Times New Roman"/>
          <w:bCs/>
          <w:i/>
          <w:iCs/>
          <w:color w:val="000000"/>
          <w:kern w:val="0"/>
          <w:lang w:eastAsia="en-US" w:bidi="ar-SA"/>
        </w:rPr>
        <w:t>недоброчесної</w:t>
      </w:r>
      <w:proofErr w:type="spellEnd"/>
      <w:r w:rsidRPr="003E40B6">
        <w:rPr>
          <w:rFonts w:ascii="Times New Roman" w:eastAsia="MS Mincho" w:hAnsi="Times New Roman" w:cs="Times New Roman"/>
          <w:bCs/>
          <w:i/>
          <w:iCs/>
          <w:color w:val="000000"/>
          <w:kern w:val="0"/>
          <w:lang w:eastAsia="en-US" w:bidi="ar-SA"/>
        </w:rPr>
        <w:t xml:space="preserve"> поведінки </w:t>
      </w:r>
      <w:r>
        <w:rPr>
          <w:rFonts w:ascii="Times New Roman" w:eastAsia="MS Mincho" w:hAnsi="Times New Roman" w:cs="Times New Roman"/>
          <w:bCs/>
          <w:i/>
          <w:iCs/>
          <w:color w:val="000000"/>
          <w:kern w:val="0"/>
          <w:lang w:eastAsia="en-US" w:bidi="ar-SA"/>
        </w:rPr>
        <w:t xml:space="preserve">(наприклад, використання штучного інтелекту) </w:t>
      </w:r>
      <w:r w:rsidRPr="003E40B6">
        <w:rPr>
          <w:rFonts w:ascii="Times New Roman" w:eastAsia="MS Mincho" w:hAnsi="Times New Roman" w:cs="Times New Roman"/>
          <w:bCs/>
          <w:i/>
          <w:iCs/>
          <w:color w:val="000000"/>
          <w:kern w:val="0"/>
          <w:lang w:eastAsia="en-US" w:bidi="ar-SA"/>
        </w:rPr>
        <w:t xml:space="preserve">можуть бути застосовані різні дисциплінарні заходи (див. посилання на Кодекс академічної доброчесності ЗНУ </w:t>
      </w:r>
      <w:r>
        <w:rPr>
          <w:rFonts w:ascii="Times New Roman" w:eastAsia="MS Mincho" w:hAnsi="Times New Roman" w:cs="Times New Roman"/>
          <w:bCs/>
          <w:i/>
          <w:iCs/>
          <w:color w:val="000000"/>
          <w:kern w:val="0"/>
          <w:lang w:eastAsia="en-US" w:bidi="ar-SA"/>
        </w:rPr>
        <w:t xml:space="preserve">- </w:t>
      </w:r>
      <w:r w:rsidRPr="003E40B6">
        <w:rPr>
          <w:rFonts w:ascii="Times New Roman" w:eastAsia="MS Mincho" w:hAnsi="Times New Roman" w:cs="Times New Roman"/>
          <w:bCs/>
          <w:i/>
          <w:iCs/>
          <w:color w:val="000000"/>
          <w:kern w:val="0"/>
          <w:lang w:eastAsia="en-US" w:bidi="ar-SA"/>
        </w:rPr>
        <w:t>https://tinyurl.com/ya6yk4ad).</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lang w:eastAsia="en-US" w:bidi="ar-SA"/>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Використання комп’ютерів/телефонів на занятті</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lang w:eastAsia="en-US" w:bidi="ar-SA"/>
        </w:rPr>
      </w:pPr>
    </w:p>
    <w:p w:rsidR="003E40B6" w:rsidRPr="003E40B6" w:rsidRDefault="003E40B6" w:rsidP="003E40B6">
      <w:pPr>
        <w:widowControl/>
        <w:suppressAutoHyphens w:val="0"/>
        <w:ind w:firstLine="709"/>
        <w:rPr>
          <w:rFonts w:ascii="Times New Roman" w:eastAsia="MS Mincho" w:hAnsi="Times New Roman" w:cs="Times New Roman"/>
          <w:kern w:val="0"/>
          <w:lang w:eastAsia="en-US" w:bidi="ar-SA"/>
        </w:rPr>
      </w:pPr>
      <w:r w:rsidRPr="003E40B6">
        <w:rPr>
          <w:rFonts w:ascii="Times New Roman" w:eastAsia="MS Mincho" w:hAnsi="Times New Roman" w:cs="Times New Roman"/>
          <w:b/>
          <w:bCs/>
          <w:color w:val="000000"/>
          <w:kern w:val="0"/>
          <w:lang w:eastAsia="en-US" w:bidi="ar-SA"/>
        </w:rPr>
        <w:t>Комунікація</w:t>
      </w:r>
    </w:p>
    <w:p w:rsidR="003E40B6" w:rsidRPr="003E40B6" w:rsidRDefault="003E40B6" w:rsidP="003E40B6">
      <w:pPr>
        <w:widowControl/>
        <w:suppressAutoHyphens w:val="0"/>
        <w:ind w:firstLine="709"/>
        <w:jc w:val="both"/>
        <w:rPr>
          <w:rFonts w:ascii="Times New Roman" w:eastAsia="MS Mincho" w:hAnsi="Times New Roman" w:cs="Times New Roman"/>
          <w:i/>
          <w:iCs/>
          <w:color w:val="000000"/>
          <w:kern w:val="0"/>
          <w:u w:val="single"/>
          <w:lang w:eastAsia="en-US" w:bidi="ar-SA"/>
        </w:rPr>
      </w:pPr>
      <w:r w:rsidRPr="003E40B6">
        <w:rPr>
          <w:rFonts w:ascii="Times New Roman" w:eastAsia="MS Mincho" w:hAnsi="Times New Roman" w:cs="Times New Roman"/>
          <w:i/>
          <w:iCs/>
          <w:color w:val="000000"/>
          <w:kern w:val="0"/>
          <w:lang w:eastAsia="en-US" w:bidi="ar-SA"/>
        </w:rPr>
        <w:t xml:space="preserve">Комунікація викладача зі </w:t>
      </w:r>
      <w:r w:rsidR="00F22531" w:rsidRPr="00F22531">
        <w:rPr>
          <w:rFonts w:ascii="Times New Roman" w:eastAsia="MS Mincho" w:hAnsi="Times New Roman" w:cs="Times New Roman"/>
          <w:i/>
          <w:iCs/>
          <w:color w:val="000000"/>
          <w:kern w:val="0"/>
          <w:lang w:eastAsia="en-US" w:bidi="ar-SA"/>
        </w:rPr>
        <w:t>здобувач</w:t>
      </w:r>
      <w:r w:rsidR="00F22531">
        <w:rPr>
          <w:rFonts w:ascii="Times New Roman" w:eastAsia="MS Mincho" w:hAnsi="Times New Roman" w:cs="Times New Roman"/>
          <w:i/>
          <w:iCs/>
          <w:color w:val="000000"/>
          <w:kern w:val="0"/>
          <w:lang w:eastAsia="en-US" w:bidi="ar-SA"/>
        </w:rPr>
        <w:t>ами</w:t>
      </w:r>
      <w:r w:rsidR="00F22531" w:rsidRPr="00F22531">
        <w:rPr>
          <w:rFonts w:ascii="Times New Roman" w:eastAsia="MS Mincho" w:hAnsi="Times New Roman" w:cs="Times New Roman"/>
          <w:i/>
          <w:iCs/>
          <w:color w:val="000000"/>
          <w:kern w:val="0"/>
          <w:lang w:eastAsia="en-US" w:bidi="ar-SA"/>
        </w:rPr>
        <w:t xml:space="preserve"> вищої освіти</w:t>
      </w:r>
      <w:r w:rsidRPr="003E40B6">
        <w:rPr>
          <w:rFonts w:ascii="Times New Roman" w:eastAsia="MS Mincho" w:hAnsi="Times New Roman" w:cs="Times New Roman"/>
          <w:i/>
          <w:iCs/>
          <w:color w:val="000000"/>
          <w:kern w:val="0"/>
          <w:lang w:eastAsia="en-US" w:bidi="ar-SA"/>
        </w:rPr>
        <w:t xml:space="preserve"> здійснюється через електронну пошту, </w:t>
      </w:r>
      <w:proofErr w:type="spellStart"/>
      <w:r w:rsidRPr="003E40B6">
        <w:rPr>
          <w:rFonts w:ascii="Times New Roman" w:eastAsia="MS Mincho" w:hAnsi="Times New Roman" w:cs="Times New Roman"/>
          <w:i/>
          <w:iCs/>
          <w:color w:val="000000"/>
          <w:kern w:val="0"/>
          <w:lang w:eastAsia="en-US" w:bidi="ar-SA"/>
        </w:rPr>
        <w:t>Moodle</w:t>
      </w:r>
      <w:proofErr w:type="spellEnd"/>
      <w:r w:rsidRPr="003E40B6">
        <w:rPr>
          <w:rFonts w:ascii="Times New Roman" w:eastAsia="MS Mincho" w:hAnsi="Times New Roman" w:cs="Times New Roman"/>
          <w:i/>
          <w:iCs/>
          <w:color w:val="000000"/>
          <w:kern w:val="0"/>
          <w:lang w:eastAsia="en-US" w:bidi="ar-SA"/>
        </w:rPr>
        <w:t xml:space="preserve">, </w:t>
      </w:r>
      <w:proofErr w:type="spellStart"/>
      <w:r w:rsidRPr="003E40B6">
        <w:rPr>
          <w:rFonts w:ascii="Times New Roman" w:eastAsia="MS Mincho" w:hAnsi="Times New Roman" w:cs="Times New Roman"/>
          <w:i/>
          <w:iCs/>
          <w:color w:val="000000"/>
          <w:kern w:val="0"/>
          <w:lang w:eastAsia="en-US" w:bidi="ar-SA"/>
        </w:rPr>
        <w:t>Viber</w:t>
      </w:r>
      <w:proofErr w:type="spellEnd"/>
      <w:r w:rsidRPr="003E40B6">
        <w:rPr>
          <w:rFonts w:ascii="Times New Roman" w:eastAsia="MS Mincho" w:hAnsi="Times New Roman" w:cs="Times New Roman"/>
          <w:i/>
          <w:iCs/>
          <w:color w:val="000000"/>
          <w:kern w:val="0"/>
          <w:lang w:eastAsia="en-US" w:bidi="ar-SA"/>
        </w:rPr>
        <w:t xml:space="preserve"> групу у</w:t>
      </w:r>
      <w:r w:rsidRPr="003E40B6">
        <w:t xml:space="preserve"> </w:t>
      </w:r>
      <w:proofErr w:type="spellStart"/>
      <w:r w:rsidRPr="003E40B6">
        <w:rPr>
          <w:rFonts w:ascii="Times New Roman" w:eastAsia="MS Mincho" w:hAnsi="Times New Roman" w:cs="Times New Roman"/>
          <w:i/>
          <w:iCs/>
          <w:color w:val="000000"/>
          <w:kern w:val="0"/>
          <w:lang w:eastAsia="en-US" w:bidi="ar-SA"/>
        </w:rPr>
        <w:t>Telegram</w:t>
      </w:r>
      <w:proofErr w:type="spellEnd"/>
      <w:r w:rsidRPr="003E40B6">
        <w:rPr>
          <w:rFonts w:ascii="Times New Roman" w:eastAsia="MS Mincho" w:hAnsi="Times New Roman" w:cs="Times New Roman"/>
          <w:i/>
          <w:iCs/>
          <w:color w:val="000000"/>
          <w:kern w:val="0"/>
          <w:lang w:eastAsia="en-US" w:bidi="ar-SA"/>
        </w:rPr>
        <w:t xml:space="preserve">, що утворюється викладачем з назвою дисципліни. Викладач всі робочі оголошення розміщає у групі </w:t>
      </w:r>
      <w:proofErr w:type="spellStart"/>
      <w:r w:rsidRPr="003E40B6">
        <w:rPr>
          <w:rFonts w:ascii="Times New Roman" w:eastAsia="MS Mincho" w:hAnsi="Times New Roman" w:cs="Times New Roman"/>
          <w:i/>
          <w:iCs/>
          <w:color w:val="000000"/>
          <w:kern w:val="0"/>
          <w:lang w:eastAsia="en-US" w:bidi="ar-SA"/>
        </w:rPr>
        <w:t>Telegram</w:t>
      </w:r>
      <w:proofErr w:type="spellEnd"/>
      <w:r w:rsidRPr="003E40B6">
        <w:rPr>
          <w:rFonts w:ascii="Times New Roman" w:eastAsia="MS Mincho" w:hAnsi="Times New Roman" w:cs="Times New Roman"/>
          <w:i/>
          <w:iCs/>
          <w:color w:val="000000"/>
          <w:kern w:val="0"/>
          <w:lang w:eastAsia="en-US" w:bidi="ar-SA"/>
        </w:rPr>
        <w:t xml:space="preserve">. На письмові запити </w:t>
      </w:r>
      <w:r w:rsidR="00F22531" w:rsidRPr="00F22531">
        <w:rPr>
          <w:rFonts w:ascii="Times New Roman" w:eastAsia="MS Mincho" w:hAnsi="Times New Roman" w:cs="Times New Roman"/>
          <w:i/>
          <w:iCs/>
          <w:color w:val="000000"/>
          <w:kern w:val="0"/>
          <w:lang w:eastAsia="en-US" w:bidi="ar-SA"/>
        </w:rPr>
        <w:t>здобувач</w:t>
      </w:r>
      <w:r w:rsidR="00F22531">
        <w:rPr>
          <w:rFonts w:ascii="Times New Roman" w:eastAsia="MS Mincho" w:hAnsi="Times New Roman" w:cs="Times New Roman"/>
          <w:i/>
          <w:iCs/>
          <w:color w:val="000000"/>
          <w:kern w:val="0"/>
          <w:lang w:eastAsia="en-US" w:bidi="ar-SA"/>
        </w:rPr>
        <w:t>ів</w:t>
      </w:r>
      <w:r w:rsidR="00F22531" w:rsidRPr="00F22531">
        <w:rPr>
          <w:rFonts w:ascii="Times New Roman" w:eastAsia="MS Mincho" w:hAnsi="Times New Roman" w:cs="Times New Roman"/>
          <w:i/>
          <w:iCs/>
          <w:color w:val="000000"/>
          <w:kern w:val="0"/>
          <w:lang w:eastAsia="en-US" w:bidi="ar-SA"/>
        </w:rPr>
        <w:t xml:space="preserve"> вищої освіти</w:t>
      </w:r>
      <w:r w:rsidRPr="003E40B6">
        <w:rPr>
          <w:rFonts w:ascii="Times New Roman" w:eastAsia="MS Mincho" w:hAnsi="Times New Roman" w:cs="Times New Roman"/>
          <w:i/>
          <w:iCs/>
          <w:color w:val="000000"/>
          <w:kern w:val="0"/>
          <w:lang w:eastAsia="en-US" w:bidi="ar-SA"/>
        </w:rPr>
        <w:t xml:space="preserve"> викладач відповідає у строки до трьох робочих днів. </w:t>
      </w:r>
      <w:r w:rsidRPr="003E40B6">
        <w:rPr>
          <w:rFonts w:ascii="Times New Roman" w:eastAsia="MS Mincho" w:hAnsi="Times New Roman" w:cs="Times New Roman"/>
          <w:i/>
          <w:iCs/>
          <w:color w:val="000000"/>
          <w:kern w:val="0"/>
          <w:u w:val="single"/>
          <w:lang w:eastAsia="en-US" w:bidi="ar-SA"/>
        </w:rPr>
        <w:t>Будь ласка, обов’язково підписуйте запит: ПІБ, № групи!</w:t>
      </w:r>
    </w:p>
    <w:p w:rsidR="003E40B6" w:rsidRDefault="003E40B6" w:rsidP="00B56C83">
      <w:pPr>
        <w:jc w:val="both"/>
        <w:rPr>
          <w:rFonts w:ascii="Times New Roman" w:hAnsi="Times New Roman" w:cs="Times New Roman"/>
          <w:sz w:val="22"/>
          <w:szCs w:val="22"/>
        </w:rPr>
      </w:pPr>
    </w:p>
    <w:p w:rsidR="003E40B6" w:rsidRPr="003E40B6" w:rsidRDefault="003E40B6" w:rsidP="00332E6B">
      <w:pPr>
        <w:widowControl/>
        <w:suppressAutoHyphens w:val="0"/>
        <w:ind w:firstLine="709"/>
        <w:rPr>
          <w:rFonts w:ascii="Times New Roman" w:eastAsia="Times New Roman" w:hAnsi="Times New Roman" w:cs="Times New Roman"/>
          <w:b/>
          <w:bCs/>
          <w:iCs/>
          <w:color w:val="000000"/>
          <w:kern w:val="0"/>
          <w:lang w:eastAsia="ru-RU" w:bidi="ar-SA"/>
        </w:rPr>
      </w:pPr>
      <w:r w:rsidRPr="003E40B6">
        <w:rPr>
          <w:rFonts w:ascii="Times New Roman" w:eastAsia="Times New Roman" w:hAnsi="Times New Roman" w:cs="Times New Roman"/>
          <w:b/>
          <w:bCs/>
          <w:iCs/>
          <w:color w:val="000000"/>
          <w:kern w:val="0"/>
          <w:lang w:eastAsia="ru-RU" w:bidi="ar-SA"/>
        </w:rPr>
        <w:t>Визнання результатів неформальної/</w:t>
      </w:r>
      <w:proofErr w:type="spellStart"/>
      <w:r w:rsidRPr="003E40B6">
        <w:rPr>
          <w:rFonts w:ascii="Times New Roman" w:eastAsia="Times New Roman" w:hAnsi="Times New Roman" w:cs="Times New Roman"/>
          <w:b/>
          <w:bCs/>
          <w:iCs/>
          <w:color w:val="000000"/>
          <w:kern w:val="0"/>
          <w:lang w:eastAsia="ru-RU" w:bidi="ar-SA"/>
        </w:rPr>
        <w:t>інформальної</w:t>
      </w:r>
      <w:proofErr w:type="spellEnd"/>
      <w:r w:rsidRPr="003E40B6">
        <w:rPr>
          <w:rFonts w:ascii="Times New Roman" w:eastAsia="Times New Roman" w:hAnsi="Times New Roman" w:cs="Times New Roman"/>
          <w:b/>
          <w:bCs/>
          <w:iCs/>
          <w:color w:val="000000"/>
          <w:kern w:val="0"/>
          <w:lang w:eastAsia="ru-RU" w:bidi="ar-SA"/>
        </w:rPr>
        <w:t xml:space="preserve"> освіти</w:t>
      </w:r>
    </w:p>
    <w:p w:rsidR="003E40B6" w:rsidRPr="003E40B6" w:rsidRDefault="003E40B6" w:rsidP="00332E6B">
      <w:pPr>
        <w:widowControl/>
        <w:suppressAutoHyphens w:val="0"/>
        <w:ind w:firstLine="709"/>
        <w:jc w:val="both"/>
        <w:rPr>
          <w:rFonts w:ascii="Times New Roman" w:eastAsia="Times New Roman" w:hAnsi="Times New Roman" w:cs="Times New Roman"/>
          <w:bCs/>
          <w:iCs/>
          <w:color w:val="000000"/>
          <w:kern w:val="0"/>
          <w:sz w:val="22"/>
          <w:szCs w:val="22"/>
          <w:lang w:eastAsia="ru-RU" w:bidi="ar-SA"/>
        </w:rPr>
      </w:pPr>
      <w:r w:rsidRPr="003E40B6">
        <w:rPr>
          <w:rFonts w:ascii="Times New Roman" w:eastAsia="Times New Roman" w:hAnsi="Times New Roman" w:cs="Times New Roman"/>
          <w:bCs/>
          <w:i/>
          <w:iCs/>
          <w:color w:val="000000"/>
          <w:kern w:val="0"/>
          <w:sz w:val="22"/>
          <w:szCs w:val="22"/>
          <w:lang w:eastAsia="ru-RU" w:bidi="ar-SA"/>
        </w:rPr>
        <w:t xml:space="preserve">Якщо здобувач має сертифікати, що підтверджують отриманих за рахунок неформальної/ </w:t>
      </w:r>
      <w:proofErr w:type="spellStart"/>
      <w:r w:rsidRPr="003E40B6">
        <w:rPr>
          <w:rFonts w:ascii="Times New Roman" w:eastAsia="Times New Roman" w:hAnsi="Times New Roman" w:cs="Times New Roman"/>
          <w:bCs/>
          <w:i/>
          <w:iCs/>
          <w:color w:val="000000"/>
          <w:kern w:val="0"/>
          <w:sz w:val="22"/>
          <w:szCs w:val="22"/>
          <w:lang w:eastAsia="ru-RU" w:bidi="ar-SA"/>
        </w:rPr>
        <w:t>інформальної</w:t>
      </w:r>
      <w:proofErr w:type="spellEnd"/>
      <w:r w:rsidRPr="003E40B6">
        <w:rPr>
          <w:rFonts w:ascii="Times New Roman" w:eastAsia="Times New Roman" w:hAnsi="Times New Roman" w:cs="Times New Roman"/>
          <w:bCs/>
          <w:i/>
          <w:iCs/>
          <w:color w:val="000000"/>
          <w:kern w:val="0"/>
          <w:sz w:val="22"/>
          <w:szCs w:val="22"/>
          <w:lang w:eastAsia="ru-RU" w:bidi="ar-SA"/>
        </w:rPr>
        <w:t xml:space="preserve"> освіти</w:t>
      </w:r>
      <w:r w:rsidRPr="003E40B6">
        <w:rPr>
          <w:rFonts w:ascii="Times New Roman" w:eastAsia="Times New Roman" w:hAnsi="Times New Roman" w:cs="Times New Roman"/>
          <w:bCs/>
          <w:iCs/>
          <w:color w:val="000000"/>
          <w:kern w:val="0"/>
          <w:sz w:val="22"/>
          <w:szCs w:val="22"/>
          <w:lang w:eastAsia="ru-RU" w:bidi="ar-SA"/>
        </w:rPr>
        <w:t xml:space="preserve"> знання з даного курсу, то їх буде враховано при поточному контролю (з перевіркою на відповідність тем). </w:t>
      </w:r>
    </w:p>
    <w:p w:rsidR="003E40B6" w:rsidRDefault="003E40B6" w:rsidP="00B56C83">
      <w:pPr>
        <w:jc w:val="both"/>
        <w:rPr>
          <w:rFonts w:ascii="Times New Roman" w:hAnsi="Times New Roman" w:cs="Times New Roman"/>
          <w:sz w:val="22"/>
          <w:szCs w:val="22"/>
        </w:rPr>
      </w:pPr>
    </w:p>
    <w:p w:rsidR="001C7F43" w:rsidRDefault="001C7F43">
      <w:pPr>
        <w:widowControl/>
        <w:suppressAutoHyphens w:val="0"/>
        <w:spacing w:after="160" w:line="259" w:lineRule="auto"/>
        <w:rPr>
          <w:rFonts w:ascii="Times New Roman" w:hAnsi="Times New Roman" w:cs="Times New Roman"/>
          <w:sz w:val="22"/>
          <w:szCs w:val="22"/>
        </w:rPr>
      </w:pPr>
      <w:r>
        <w:rPr>
          <w:rFonts w:ascii="Times New Roman" w:hAnsi="Times New Roman" w:cs="Times New Roman"/>
          <w:sz w:val="22"/>
          <w:szCs w:val="22"/>
        </w:rPr>
        <w:br w:type="page"/>
      </w:r>
    </w:p>
    <w:p w:rsidR="00FD7BD7" w:rsidRPr="00FD7BD7" w:rsidRDefault="00FD7BD7" w:rsidP="00FD7BD7">
      <w:pPr>
        <w:jc w:val="center"/>
        <w:rPr>
          <w:rFonts w:ascii="Times New Roman" w:hAnsi="Times New Roman" w:cs="Times New Roman"/>
          <w:b/>
          <w:caps/>
          <w:sz w:val="28"/>
          <w:szCs w:val="28"/>
        </w:rPr>
      </w:pPr>
      <w:r w:rsidRPr="00FD7BD7">
        <w:rPr>
          <w:rFonts w:ascii="Times New Roman" w:hAnsi="Times New Roman" w:cs="Times New Roman"/>
          <w:b/>
          <w:caps/>
          <w:sz w:val="28"/>
          <w:szCs w:val="28"/>
        </w:rPr>
        <w:lastRenderedPageBreak/>
        <w:t>Додаткова інформація</w:t>
      </w:r>
    </w:p>
    <w:p w:rsidR="00FD7BD7" w:rsidRPr="00FD7BD7" w:rsidRDefault="00FD7BD7" w:rsidP="00FD7BD7">
      <w:pPr>
        <w:jc w:val="center"/>
        <w:rPr>
          <w:rFonts w:ascii="Times New Roman" w:hAnsi="Times New Roman" w:cs="Times New Roman"/>
          <w:b/>
          <w:caps/>
          <w:sz w:val="28"/>
          <w:szCs w:val="28"/>
        </w:rPr>
      </w:pPr>
    </w:p>
    <w:p w:rsidR="00FD7BD7" w:rsidRPr="00FD7BD7" w:rsidRDefault="00FD7BD7" w:rsidP="00FD7BD7">
      <w:pPr>
        <w:ind w:firstLine="709"/>
        <w:jc w:val="both"/>
        <w:rPr>
          <w:rFonts w:ascii="Times New Roman" w:hAnsi="Times New Roman" w:cs="Times New Roman"/>
        </w:rPr>
      </w:pPr>
      <w:r w:rsidRPr="00FD7BD7">
        <w:rPr>
          <w:rFonts w:ascii="Times New Roman" w:hAnsi="Times New Roman" w:cs="Times New Roman"/>
          <w:b/>
        </w:rPr>
        <w:t xml:space="preserve">ГРАФІК ОСВІТНЬОГО ПРОЦЕСУ НА 2025-2026 </w:t>
      </w:r>
      <w:proofErr w:type="spellStart"/>
      <w:r w:rsidRPr="00FD7BD7">
        <w:rPr>
          <w:rFonts w:ascii="Times New Roman" w:hAnsi="Times New Roman" w:cs="Times New Roman"/>
          <w:b/>
        </w:rPr>
        <w:t>н.р</w:t>
      </w:r>
      <w:proofErr w:type="spellEnd"/>
      <w:r w:rsidRPr="00FD7BD7">
        <w:rPr>
          <w:rFonts w:ascii="Times New Roman" w:hAnsi="Times New Roman" w:cs="Times New Roman"/>
          <w:b/>
        </w:rPr>
        <w:t xml:space="preserve">. </w:t>
      </w:r>
      <w:r w:rsidRPr="00FD7BD7">
        <w:rPr>
          <w:rFonts w:ascii="Times New Roman" w:hAnsi="Times New Roman" w:cs="Times New Roman"/>
        </w:rPr>
        <w:t xml:space="preserve">доступний за адресою: </w:t>
      </w:r>
      <w:hyperlink r:id="rId7" w:history="1">
        <w:r w:rsidRPr="00FD7BD7">
          <w:rPr>
            <w:rFonts w:ascii="Times New Roman" w:hAnsi="Times New Roman" w:cs="Times New Roman"/>
            <w:color w:val="0000FF"/>
            <w:u w:val="single"/>
          </w:rPr>
          <w:t>https://sites.znu.edu.ua/navchalnyj_viddil/1635.ukr.html</w:t>
        </w:r>
      </w:hyperlink>
      <w:r w:rsidRPr="00FD7BD7">
        <w:rPr>
          <w:rFonts w:ascii="Times New Roman" w:hAnsi="Times New Roman" w:cs="Times New Roman"/>
        </w:rPr>
        <w:t>.</w:t>
      </w:r>
    </w:p>
    <w:p w:rsidR="00FD7BD7" w:rsidRPr="00FD7BD7" w:rsidRDefault="00FD7BD7" w:rsidP="00FD7BD7">
      <w:pPr>
        <w:ind w:firstLine="709"/>
        <w:jc w:val="both"/>
        <w:rPr>
          <w:rFonts w:ascii="Times New Roman" w:hAnsi="Times New Roman" w:cs="Times New Roman"/>
          <w:b/>
        </w:rPr>
      </w:pPr>
    </w:p>
    <w:p w:rsidR="00FD7BD7" w:rsidRPr="00FD7BD7" w:rsidRDefault="00FD7BD7" w:rsidP="00FD7BD7">
      <w:pPr>
        <w:ind w:firstLine="709"/>
        <w:jc w:val="both"/>
        <w:rPr>
          <w:rFonts w:ascii="Times New Roman" w:hAnsi="Times New Roman" w:cs="Times New Roman"/>
        </w:rPr>
      </w:pPr>
      <w:r w:rsidRPr="00FD7BD7">
        <w:rPr>
          <w:rFonts w:ascii="Times New Roman" w:hAnsi="Times New Roman" w:cs="Times New Roman"/>
          <w:b/>
        </w:rPr>
        <w:t xml:space="preserve">НАВЧАННЯ ТА ЗАБЕЗПЕЧЕННЯ ЯКОСТІ ОСВІТИ. </w:t>
      </w:r>
      <w:r w:rsidRPr="00FD7BD7">
        <w:rPr>
          <w:rFonts w:ascii="Times New Roman" w:hAnsi="Times New Roman" w:cs="Times New Roman"/>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8" w:history="1">
        <w:r w:rsidRPr="00FD7BD7">
          <w:rPr>
            <w:rFonts w:ascii="Times New Roman" w:hAnsi="Times New Roman" w:cs="Times New Roman"/>
            <w:color w:val="0000FF"/>
            <w:u w:val="single"/>
          </w:rPr>
          <w:t>https://lnk.ua/gk4x2wkVy</w:t>
        </w:r>
      </w:hyperlink>
      <w:r w:rsidRPr="00FD7BD7">
        <w:rPr>
          <w:rFonts w:ascii="Times New Roman" w:hAnsi="Times New Roman" w:cs="Times New Roman"/>
        </w:rPr>
        <w:t>.</w:t>
      </w:r>
    </w:p>
    <w:p w:rsidR="00FD7BD7" w:rsidRPr="00FD7BD7" w:rsidRDefault="00FD7BD7" w:rsidP="00FD7BD7">
      <w:pPr>
        <w:ind w:firstLine="709"/>
        <w:jc w:val="both"/>
        <w:rPr>
          <w:rFonts w:ascii="Times New Roman" w:hAnsi="Times New Roman" w:cs="Times New Roman"/>
        </w:rPr>
      </w:pPr>
    </w:p>
    <w:p w:rsidR="00FD7BD7" w:rsidRPr="00FD7BD7" w:rsidRDefault="00FD7BD7" w:rsidP="00FD7BD7">
      <w:pPr>
        <w:ind w:firstLine="709"/>
        <w:jc w:val="both"/>
        <w:rPr>
          <w:rFonts w:ascii="Times New Roman" w:hAnsi="Times New Roman" w:cs="Times New Roman"/>
        </w:rPr>
      </w:pPr>
      <w:r w:rsidRPr="00FD7BD7">
        <w:rPr>
          <w:rFonts w:ascii="Times New Roman" w:hAnsi="Times New Roman" w:cs="Times New Roman"/>
          <w:b/>
        </w:rPr>
        <w:t xml:space="preserve">ПОВТОРНЕ ВИВЧЕННЯ ДИСЦИПЛІН. </w:t>
      </w:r>
      <w:r w:rsidRPr="00FD7BD7">
        <w:rPr>
          <w:rFonts w:ascii="Times New Roman" w:hAnsi="Times New Roman" w:cs="Times New Roman"/>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Положенням  про порядок повторного вивчення навчальних дисциплін та повторного навчання у ЗНУ: </w:t>
      </w:r>
      <w:hyperlink r:id="rId9" w:history="1">
        <w:r w:rsidRPr="00FD7BD7">
          <w:rPr>
            <w:rFonts w:ascii="Times New Roman" w:hAnsi="Times New Roman" w:cs="Times New Roman"/>
            <w:color w:val="0000FF"/>
            <w:u w:val="single"/>
          </w:rPr>
          <w:t>https://lnk.ua/9MVwgEpVz</w:t>
        </w:r>
      </w:hyperlink>
      <w:r w:rsidRPr="00FD7BD7">
        <w:rPr>
          <w:rFonts w:ascii="Times New Roman" w:hAnsi="Times New Roman" w:cs="Times New Roman"/>
        </w:rPr>
        <w:t>.</w:t>
      </w:r>
    </w:p>
    <w:p w:rsidR="00FD7BD7" w:rsidRPr="00FD7BD7" w:rsidRDefault="00FD7BD7" w:rsidP="00FD7BD7">
      <w:pPr>
        <w:ind w:firstLine="709"/>
        <w:jc w:val="both"/>
        <w:rPr>
          <w:rFonts w:ascii="Times New Roman" w:hAnsi="Times New Roman" w:cs="Times New Roman"/>
        </w:rPr>
      </w:pPr>
    </w:p>
    <w:p w:rsidR="00FD7BD7" w:rsidRPr="00FD7BD7" w:rsidRDefault="00FD7BD7" w:rsidP="00FD7BD7">
      <w:pPr>
        <w:ind w:firstLine="709"/>
        <w:jc w:val="both"/>
        <w:rPr>
          <w:rFonts w:ascii="Times New Roman" w:hAnsi="Times New Roman" w:cs="Times New Roman"/>
        </w:rPr>
      </w:pPr>
      <w:r w:rsidRPr="00FD7BD7">
        <w:rPr>
          <w:rFonts w:ascii="Times New Roman" w:hAnsi="Times New Roman" w:cs="Times New Roman"/>
          <w:b/>
        </w:rPr>
        <w:t xml:space="preserve">ВИРІШЕННЯ КОНФЛІКТІВ. </w:t>
      </w:r>
      <w:r w:rsidRPr="00FD7BD7">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0" w:history="1">
        <w:r w:rsidRPr="00FD7BD7">
          <w:rPr>
            <w:rFonts w:ascii="Times New Roman" w:hAnsi="Times New Roman" w:cs="Times New Roman"/>
            <w:color w:val="0000FF"/>
            <w:u w:val="single"/>
          </w:rPr>
          <w:t>https://lnk.ua/EYNg6GpVZ</w:t>
        </w:r>
      </w:hyperlink>
      <w:r w:rsidRPr="00FD7BD7">
        <w:rPr>
          <w:rFonts w:ascii="Times New Roman" w:hAnsi="Times New Roman" w:cs="Times New Roman"/>
        </w:rPr>
        <w:t xml:space="preserve">. </w:t>
      </w:r>
    </w:p>
    <w:p w:rsidR="00FD7BD7" w:rsidRPr="00FD7BD7" w:rsidRDefault="00FD7BD7" w:rsidP="00FD7BD7">
      <w:pPr>
        <w:ind w:firstLine="709"/>
        <w:jc w:val="both"/>
        <w:rPr>
          <w:rFonts w:ascii="Times New Roman" w:hAnsi="Times New Roman" w:cs="Times New Roman"/>
        </w:rPr>
      </w:pPr>
      <w:r w:rsidRPr="00FD7BD7">
        <w:rPr>
          <w:rFonts w:ascii="Times New Roman" w:hAnsi="Times New Roman" w:cs="Times New Roman"/>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1" w:history="1">
        <w:r w:rsidRPr="00FD7BD7">
          <w:rPr>
            <w:rFonts w:ascii="Times New Roman" w:hAnsi="Times New Roman" w:cs="Times New Roman"/>
            <w:color w:val="0000FF"/>
            <w:u w:val="single"/>
          </w:rPr>
          <w:t>https://lnk.ua/QRVdWGwe3</w:t>
        </w:r>
      </w:hyperlink>
      <w:r w:rsidRPr="00FD7BD7">
        <w:rPr>
          <w:rFonts w:ascii="Times New Roman" w:hAnsi="Times New Roman" w:cs="Times New Roman"/>
        </w:rPr>
        <w:t xml:space="preserve">; Положення про призначення та виплату соціальних стипендій у ЗНУ: </w:t>
      </w:r>
      <w:hyperlink r:id="rId12" w:history="1">
        <w:r w:rsidRPr="00FD7BD7">
          <w:rPr>
            <w:rFonts w:ascii="Times New Roman" w:hAnsi="Times New Roman" w:cs="Times New Roman"/>
            <w:color w:val="0000FF"/>
            <w:u w:val="single"/>
          </w:rPr>
          <w:t>https://lnk.ua/3R4avGqeJ</w:t>
        </w:r>
      </w:hyperlink>
      <w:r w:rsidRPr="00FD7BD7">
        <w:rPr>
          <w:rFonts w:ascii="Times New Roman" w:hAnsi="Times New Roman" w:cs="Times New Roman"/>
        </w:rPr>
        <w:t>.</w:t>
      </w:r>
    </w:p>
    <w:p w:rsidR="00FD7BD7" w:rsidRPr="00FD7BD7" w:rsidRDefault="00FD7BD7" w:rsidP="00FD7BD7">
      <w:pPr>
        <w:ind w:firstLine="709"/>
        <w:jc w:val="both"/>
        <w:rPr>
          <w:rFonts w:ascii="Times New Roman" w:hAnsi="Times New Roman" w:cs="Times New Roman"/>
          <w:b/>
        </w:rPr>
      </w:pPr>
    </w:p>
    <w:p w:rsidR="00FD7BD7" w:rsidRPr="00FD7BD7" w:rsidRDefault="00FD7BD7" w:rsidP="00FD7BD7">
      <w:pPr>
        <w:ind w:firstLine="709"/>
        <w:jc w:val="both"/>
        <w:rPr>
          <w:rFonts w:ascii="Times New Roman" w:hAnsi="Times New Roman" w:cs="Times New Roman"/>
        </w:rPr>
      </w:pPr>
      <w:r w:rsidRPr="00FD7BD7">
        <w:rPr>
          <w:rFonts w:ascii="Times New Roman" w:hAnsi="Times New Roman" w:cs="Times New Roman"/>
          <w:b/>
        </w:rPr>
        <w:t xml:space="preserve">ПСИХОЛОГІЧНА ДОПОМОГА. </w:t>
      </w:r>
      <w:r w:rsidRPr="00FD7BD7">
        <w:rPr>
          <w:rFonts w:ascii="Times New Roman" w:hAnsi="Times New Roman" w:cs="Times New Roman"/>
        </w:rPr>
        <w:t xml:space="preserve">Телефон довіри практичного психолога </w:t>
      </w:r>
      <w:r w:rsidRPr="00FD7BD7">
        <w:rPr>
          <w:rFonts w:ascii="Times New Roman" w:hAnsi="Times New Roman" w:cs="Times New Roman"/>
          <w:b/>
        </w:rPr>
        <w:t>Марті Ірини Вадимівни</w:t>
      </w:r>
      <w:r w:rsidRPr="00FD7BD7">
        <w:rPr>
          <w:rFonts w:ascii="Times New Roman" w:hAnsi="Times New Roman" w:cs="Times New Roman"/>
        </w:rPr>
        <w:t xml:space="preserve"> (061) 228-15-84, (099) 253-78-73 (щоденно з 9 до 21). </w:t>
      </w:r>
    </w:p>
    <w:p w:rsidR="00FD7BD7" w:rsidRPr="00FD7BD7" w:rsidRDefault="00FD7BD7" w:rsidP="00FD7BD7">
      <w:pPr>
        <w:ind w:firstLine="709"/>
        <w:jc w:val="both"/>
        <w:rPr>
          <w:rFonts w:ascii="Times New Roman" w:eastAsia="Times New Roman" w:hAnsi="Times New Roman" w:cs="Times New Roman"/>
          <w:b/>
          <w:bCs/>
          <w:lang w:eastAsia="uk-UA"/>
        </w:rPr>
      </w:pPr>
      <w:bookmarkStart w:id="1" w:name="_Hlk142433006"/>
    </w:p>
    <w:p w:rsidR="00FD7BD7" w:rsidRPr="00FD7BD7" w:rsidRDefault="00FD7BD7" w:rsidP="00FD7BD7">
      <w:pPr>
        <w:ind w:firstLine="709"/>
        <w:jc w:val="both"/>
        <w:rPr>
          <w:rFonts w:ascii="Times New Roman" w:eastAsia="Times New Roman" w:hAnsi="Times New Roman" w:cs="Times New Roman"/>
          <w:b/>
          <w:bCs/>
          <w:lang w:eastAsia="uk-UA"/>
        </w:rPr>
      </w:pPr>
      <w:r w:rsidRPr="00FD7BD7">
        <w:rPr>
          <w:rFonts w:ascii="Times New Roman" w:eastAsia="Times New Roman" w:hAnsi="Times New Roman" w:cs="Times New Roman"/>
          <w:b/>
          <w:bCs/>
          <w:lang w:eastAsia="uk-UA"/>
        </w:rPr>
        <w:t>УПОВНОВАЖЕНА ОСОБА З ПИТАНЬ ЗАПОБІГАННЯ ТА ВИЯВЛЕННЯ КОРУПЦІЇ</w:t>
      </w:r>
      <w:r w:rsidRPr="00FD7BD7">
        <w:rPr>
          <w:rFonts w:ascii="Times New Roman" w:eastAsia="Times New Roman" w:hAnsi="Times New Roman" w:cs="Times New Roman"/>
          <w:lang w:eastAsia="uk-UA"/>
        </w:rPr>
        <w:t xml:space="preserve"> Запорізького національного університету: </w:t>
      </w:r>
      <w:r w:rsidRPr="00FD7BD7">
        <w:rPr>
          <w:rFonts w:ascii="Times New Roman" w:eastAsia="Times New Roman" w:hAnsi="Times New Roman" w:cs="Times New Roman"/>
          <w:b/>
          <w:bCs/>
          <w:lang w:eastAsia="uk-UA"/>
        </w:rPr>
        <w:t>Банах Віктор Аркадійович</w:t>
      </w:r>
    </w:p>
    <w:p w:rsidR="00FD7BD7" w:rsidRPr="00FD7BD7" w:rsidRDefault="00FD7BD7" w:rsidP="00FD7BD7">
      <w:pPr>
        <w:ind w:firstLine="709"/>
        <w:jc w:val="both"/>
        <w:rPr>
          <w:rFonts w:ascii="Times New Roman" w:eastAsia="Times New Roman" w:hAnsi="Times New Roman" w:cs="Times New Roman"/>
          <w:lang w:eastAsia="uk-UA"/>
        </w:rPr>
      </w:pPr>
      <w:r w:rsidRPr="00FD7BD7">
        <w:rPr>
          <w:rFonts w:ascii="Times New Roman" w:eastAsia="Times New Roman" w:hAnsi="Times New Roman" w:cs="Times New Roman"/>
          <w:lang w:eastAsia="uk-UA"/>
        </w:rPr>
        <w:t>Електронна адреса:</w:t>
      </w:r>
      <w:proofErr w:type="spellStart"/>
      <w:r w:rsidRPr="00FD7BD7">
        <w:rPr>
          <w:rFonts w:ascii="Times New Roman" w:eastAsia="Times New Roman" w:hAnsi="Times New Roman" w:cs="Times New Roman"/>
          <w:lang w:eastAsia="uk-UA"/>
        </w:rPr>
        <w:t> </w:t>
      </w:r>
      <w:hyperlink r:id="rId13" w:history="1">
        <w:r w:rsidRPr="00FD7BD7">
          <w:rPr>
            <w:rFonts w:ascii="Times New Roman" w:hAnsi="Times New Roman" w:cs="Times New Roman"/>
            <w:color w:val="0000FF"/>
            <w:u w:val="single"/>
            <w:shd w:val="clear" w:color="auto" w:fill="FFFFFF"/>
          </w:rPr>
          <w:t>v_ban</w:t>
        </w:r>
        <w:proofErr w:type="spellEnd"/>
        <w:r w:rsidRPr="00FD7BD7">
          <w:rPr>
            <w:rFonts w:ascii="Times New Roman" w:hAnsi="Times New Roman" w:cs="Times New Roman"/>
            <w:color w:val="0000FF"/>
            <w:u w:val="single"/>
            <w:shd w:val="clear" w:color="auto" w:fill="FFFFFF"/>
          </w:rPr>
          <w:t>akh@znu.edu.ua</w:t>
        </w:r>
      </w:hyperlink>
    </w:p>
    <w:p w:rsidR="00FD7BD7" w:rsidRPr="00FD7BD7" w:rsidRDefault="00FD7BD7" w:rsidP="00FD7BD7">
      <w:pPr>
        <w:ind w:firstLine="709"/>
        <w:jc w:val="both"/>
        <w:rPr>
          <w:rFonts w:ascii="Times New Roman" w:eastAsia="Times New Roman" w:hAnsi="Times New Roman" w:cs="Times New Roman"/>
          <w:lang w:eastAsia="uk-UA"/>
        </w:rPr>
      </w:pPr>
      <w:r w:rsidRPr="00FD7BD7">
        <w:rPr>
          <w:rFonts w:ascii="Times New Roman" w:eastAsia="Times New Roman" w:hAnsi="Times New Roman" w:cs="Times New Roman"/>
          <w:lang w:eastAsia="uk-UA"/>
        </w:rPr>
        <w:t>Гаряча лінія: тел. </w:t>
      </w:r>
      <w:bookmarkEnd w:id="1"/>
      <w:r w:rsidRPr="00FD7BD7">
        <w:rPr>
          <w:rFonts w:ascii="Times New Roman" w:eastAsia="Times New Roman" w:hAnsi="Times New Roman" w:cs="Times New Roman"/>
          <w:lang w:eastAsia="uk-UA"/>
        </w:rPr>
        <w:t xml:space="preserve"> (</w:t>
      </w:r>
      <w:r w:rsidRPr="00FD7BD7">
        <w:rPr>
          <w:rFonts w:ascii="Times New Roman" w:hAnsi="Times New Roman" w:cs="Times New Roman"/>
          <w:shd w:val="clear" w:color="auto" w:fill="FFFFFF"/>
        </w:rPr>
        <w:t>061) 227-12-76, факс 227-12-88</w:t>
      </w:r>
    </w:p>
    <w:p w:rsidR="00FD7BD7" w:rsidRPr="00FD7BD7" w:rsidRDefault="00FD7BD7" w:rsidP="00FD7BD7">
      <w:pPr>
        <w:ind w:firstLine="709"/>
        <w:jc w:val="both"/>
        <w:rPr>
          <w:rFonts w:ascii="Times New Roman" w:eastAsia="Times New Roman" w:hAnsi="Times New Roman" w:cs="Times New Roman"/>
          <w:lang w:eastAsia="uk-UA"/>
        </w:rPr>
      </w:pPr>
    </w:p>
    <w:p w:rsidR="00FD7BD7" w:rsidRPr="00FD7BD7" w:rsidRDefault="00FD7BD7" w:rsidP="00FD7BD7">
      <w:pPr>
        <w:ind w:firstLine="709"/>
        <w:jc w:val="both"/>
        <w:rPr>
          <w:rFonts w:ascii="Times New Roman" w:hAnsi="Times New Roman" w:cs="Times New Roman"/>
          <w:b/>
        </w:rPr>
      </w:pPr>
      <w:r w:rsidRPr="00FD7BD7">
        <w:rPr>
          <w:rFonts w:ascii="Times New Roman" w:hAnsi="Times New Roman" w:cs="Times New Roman"/>
          <w:b/>
        </w:rPr>
        <w:t>РІВНІ МОЖЛИВОСТІ ТА ІНКЛЮЗИВНЕ ОСВІТНЄ СЕРЕДОВИЩЕ.</w:t>
      </w:r>
    </w:p>
    <w:p w:rsidR="00FD7BD7" w:rsidRPr="00FD7BD7" w:rsidRDefault="00FD7BD7" w:rsidP="00FD7BD7">
      <w:pPr>
        <w:ind w:firstLine="709"/>
        <w:jc w:val="both"/>
        <w:rPr>
          <w:rFonts w:ascii="Times New Roman" w:hAnsi="Times New Roman" w:cs="Times New Roman"/>
        </w:rPr>
      </w:pPr>
      <w:r w:rsidRPr="00FD7BD7">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FD7BD7">
        <w:rPr>
          <w:rFonts w:ascii="Times New Roman" w:hAnsi="Times New Roman" w:cs="Times New Roman"/>
        </w:rPr>
        <w:t>маломобільних</w:t>
      </w:r>
      <w:proofErr w:type="spellEnd"/>
      <w:r w:rsidRPr="00FD7BD7">
        <w:rPr>
          <w:rFonts w:ascii="Times New Roman" w:hAnsi="Times New Roman" w:cs="Times New Roman"/>
        </w:rPr>
        <w:t xml:space="preserve">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w:t>
      </w:r>
      <w:proofErr w:type="spellStart"/>
      <w:r w:rsidRPr="00FD7BD7">
        <w:rPr>
          <w:rFonts w:ascii="Times New Roman" w:hAnsi="Times New Roman" w:cs="Times New Roman"/>
        </w:rPr>
        <w:t>маломобільних</w:t>
      </w:r>
      <w:proofErr w:type="spellEnd"/>
      <w:r w:rsidRPr="00FD7BD7">
        <w:rPr>
          <w:rFonts w:ascii="Times New Roman" w:hAnsi="Times New Roman" w:cs="Times New Roman"/>
        </w:rPr>
        <w:t xml:space="preserve"> груп населення у ЗНУ: </w:t>
      </w:r>
      <w:hyperlink r:id="rId14" w:history="1">
        <w:r w:rsidRPr="00FD7BD7">
          <w:rPr>
            <w:rFonts w:ascii="Times New Roman" w:hAnsi="Times New Roman" w:cs="Times New Roman"/>
            <w:color w:val="0000FF"/>
            <w:u w:val="single"/>
          </w:rPr>
          <w:t>https://lnk.ua/5pVJr17VP</w:t>
        </w:r>
      </w:hyperlink>
      <w:r w:rsidRPr="00FD7BD7">
        <w:rPr>
          <w:rFonts w:ascii="Times New Roman" w:hAnsi="Times New Roman" w:cs="Times New Roman"/>
        </w:rPr>
        <w:t>.</w:t>
      </w:r>
    </w:p>
    <w:p w:rsidR="00FD7BD7" w:rsidRPr="00FD7BD7" w:rsidRDefault="00FD7BD7" w:rsidP="00FD7BD7">
      <w:pPr>
        <w:widowControl/>
        <w:suppressAutoHyphens w:val="0"/>
        <w:spacing w:after="160" w:line="256" w:lineRule="auto"/>
        <w:rPr>
          <w:rFonts w:ascii="Times New Roman" w:hAnsi="Times New Roman" w:cs="Times New Roman"/>
          <w:b/>
        </w:rPr>
      </w:pPr>
      <w:r w:rsidRPr="00FD7BD7">
        <w:rPr>
          <w:rFonts w:ascii="Times New Roman" w:hAnsi="Times New Roman" w:cs="Times New Roman"/>
          <w:b/>
        </w:rPr>
        <w:br w:type="page"/>
      </w:r>
    </w:p>
    <w:p w:rsidR="00FD7BD7" w:rsidRPr="00FD7BD7" w:rsidRDefault="00FD7BD7" w:rsidP="00FD7BD7">
      <w:pPr>
        <w:jc w:val="center"/>
        <w:rPr>
          <w:rFonts w:ascii="Times New Roman" w:hAnsi="Times New Roman" w:cs="Times New Roman"/>
          <w:b/>
          <w:sz w:val="28"/>
          <w:szCs w:val="28"/>
        </w:rPr>
      </w:pPr>
      <w:r w:rsidRPr="00FD7BD7">
        <w:rPr>
          <w:rFonts w:ascii="Times New Roman" w:hAnsi="Times New Roman" w:cs="Times New Roman"/>
          <w:b/>
          <w:sz w:val="28"/>
          <w:szCs w:val="28"/>
        </w:rPr>
        <w:lastRenderedPageBreak/>
        <w:t>РЕСУРСИ ДЛЯ НАВЧАННЯ</w:t>
      </w:r>
    </w:p>
    <w:p w:rsidR="00FD7BD7" w:rsidRPr="00FD7BD7" w:rsidRDefault="00FD7BD7" w:rsidP="00FD7BD7">
      <w:pPr>
        <w:jc w:val="center"/>
        <w:rPr>
          <w:rFonts w:ascii="Times New Roman" w:hAnsi="Times New Roman" w:cs="Times New Roman"/>
          <w:b/>
        </w:rPr>
      </w:pPr>
    </w:p>
    <w:p w:rsidR="00FD7BD7" w:rsidRPr="00FD7BD7" w:rsidRDefault="00FD7BD7" w:rsidP="00FD7BD7">
      <w:pPr>
        <w:ind w:firstLine="709"/>
        <w:jc w:val="both"/>
        <w:rPr>
          <w:rFonts w:ascii="Times New Roman" w:hAnsi="Times New Roman" w:cs="Times New Roman"/>
        </w:rPr>
      </w:pPr>
      <w:r w:rsidRPr="00FD7BD7">
        <w:rPr>
          <w:rFonts w:ascii="Times New Roman" w:hAnsi="Times New Roman" w:cs="Times New Roman"/>
          <w:b/>
          <w:caps/>
        </w:rPr>
        <w:t>Наукова бібліотека</w:t>
      </w:r>
      <w:r w:rsidRPr="00FD7BD7">
        <w:rPr>
          <w:rFonts w:ascii="Times New Roman" w:hAnsi="Times New Roman" w:cs="Times New Roman"/>
        </w:rPr>
        <w:t xml:space="preserve">: </w:t>
      </w:r>
      <w:hyperlink r:id="rId15" w:history="1">
        <w:r w:rsidRPr="00FD7BD7">
          <w:rPr>
            <w:rFonts w:ascii="Times New Roman" w:hAnsi="Times New Roman" w:cs="Times New Roman"/>
            <w:color w:val="0000FF"/>
            <w:u w:val="single"/>
          </w:rPr>
          <w:t>https://library.znu.edu.ua/</w:t>
        </w:r>
      </w:hyperlink>
      <w:r w:rsidRPr="00FD7BD7">
        <w:rPr>
          <w:rFonts w:ascii="Times New Roman" w:hAnsi="Times New Roman" w:cs="Times New Roman"/>
        </w:rPr>
        <w:t>. Графік роботи абонементів: понеділок-п`ятниця з 08.00 до 16.00; вихідні дні: субота і неділя.</w:t>
      </w:r>
    </w:p>
    <w:p w:rsidR="00FD7BD7" w:rsidRPr="00FD7BD7" w:rsidRDefault="00FD7BD7" w:rsidP="00FD7BD7">
      <w:pPr>
        <w:ind w:firstLine="709"/>
        <w:jc w:val="both"/>
        <w:rPr>
          <w:rFonts w:ascii="Times New Roman" w:hAnsi="Times New Roman" w:cs="Times New Roman"/>
        </w:rPr>
      </w:pPr>
    </w:p>
    <w:p w:rsidR="00FD7BD7" w:rsidRPr="00FD7BD7" w:rsidRDefault="00FD7BD7" w:rsidP="00FD7BD7">
      <w:pPr>
        <w:ind w:firstLine="709"/>
        <w:jc w:val="both"/>
        <w:rPr>
          <w:rFonts w:ascii="Times New Roman" w:hAnsi="Times New Roman" w:cs="Times New Roman"/>
          <w:b/>
        </w:rPr>
      </w:pPr>
      <w:r w:rsidRPr="00FD7BD7">
        <w:rPr>
          <w:rFonts w:ascii="Times New Roman" w:hAnsi="Times New Roman" w:cs="Times New Roman"/>
          <w:b/>
          <w:caps/>
        </w:rPr>
        <w:t>Система ЕЛЕКТРОННого</w:t>
      </w:r>
      <w:r w:rsidRPr="00FD7BD7">
        <w:rPr>
          <w:rFonts w:ascii="Times New Roman" w:hAnsi="Times New Roman" w:cs="Times New Roman"/>
          <w:b/>
        </w:rPr>
        <w:t xml:space="preserve"> ЗАБЕЗПЕЧЕННЯ НАВЧАННЯ ЗАПОРІЗЬКОГО НАЦІОНАЛЬНОГО УНІВЕРСИТЕТУ (СЕЗН ЗНУ): </w:t>
      </w:r>
      <w:hyperlink r:id="rId16" w:history="1">
        <w:r w:rsidRPr="00FD7BD7">
          <w:rPr>
            <w:rFonts w:ascii="Times New Roman" w:hAnsi="Times New Roman" w:cs="Times New Roman"/>
            <w:color w:val="0000FF"/>
            <w:u w:val="single"/>
          </w:rPr>
          <w:t>https://moodle.znu.edu.ua/</w:t>
        </w:r>
      </w:hyperlink>
      <w:r w:rsidRPr="00FD7BD7">
        <w:rPr>
          <w:rFonts w:ascii="Times New Roman" w:hAnsi="Times New Roman" w:cs="Times New Roman"/>
        </w:rPr>
        <w:t>.</w:t>
      </w:r>
    </w:p>
    <w:p w:rsidR="00FD7BD7" w:rsidRPr="00FD7BD7" w:rsidRDefault="00FD7BD7" w:rsidP="00FD7BD7">
      <w:pPr>
        <w:jc w:val="both"/>
        <w:rPr>
          <w:rFonts w:ascii="Times New Roman" w:hAnsi="Times New Roman" w:cs="Times New Roman"/>
        </w:rPr>
      </w:pPr>
      <w:r w:rsidRPr="00FD7BD7">
        <w:rPr>
          <w:rFonts w:ascii="Times New Roman" w:hAnsi="Times New Roman" w:cs="Times New Roman"/>
        </w:rPr>
        <w:t xml:space="preserve">Посилання для відновлення паролю: </w:t>
      </w:r>
      <w:hyperlink r:id="rId17" w:history="1">
        <w:r w:rsidRPr="00FD7BD7">
          <w:rPr>
            <w:rFonts w:ascii="Times New Roman" w:hAnsi="Times New Roman" w:cs="Times New Roman"/>
            <w:color w:val="0000FF"/>
            <w:u w:val="single"/>
          </w:rPr>
          <w:t>https://moodle.znu.edu.ua/mod/page/view.php?id=133015</w:t>
        </w:r>
      </w:hyperlink>
      <w:r w:rsidRPr="00FD7BD7">
        <w:rPr>
          <w:rFonts w:ascii="Times New Roman" w:hAnsi="Times New Roman" w:cs="Times New Roman"/>
          <w:u w:val="single"/>
        </w:rPr>
        <w:t>.</w:t>
      </w:r>
    </w:p>
    <w:p w:rsidR="00FD7BD7" w:rsidRPr="00FD7BD7" w:rsidRDefault="00FD7BD7" w:rsidP="00FD7BD7">
      <w:pPr>
        <w:ind w:firstLine="709"/>
        <w:jc w:val="both"/>
        <w:rPr>
          <w:rFonts w:ascii="Times New Roman" w:hAnsi="Times New Roman" w:cs="Times New Roman"/>
          <w:b/>
          <w:caps/>
        </w:rPr>
      </w:pPr>
    </w:p>
    <w:p w:rsidR="00FD7BD7" w:rsidRPr="00FD7BD7" w:rsidRDefault="00FD7BD7" w:rsidP="00FD7BD7">
      <w:pPr>
        <w:ind w:firstLine="709"/>
        <w:jc w:val="both"/>
        <w:rPr>
          <w:rFonts w:ascii="Times New Roman" w:hAnsi="Times New Roman" w:cs="Times New Roman"/>
          <w:u w:val="single"/>
        </w:rPr>
      </w:pPr>
      <w:r w:rsidRPr="00FD7BD7">
        <w:rPr>
          <w:rFonts w:ascii="Times New Roman" w:hAnsi="Times New Roman" w:cs="Times New Roman"/>
          <w:b/>
          <w:caps/>
        </w:rPr>
        <w:t>Центр інтенсивного вивчення іноземних мов</w:t>
      </w:r>
      <w:r w:rsidRPr="00FD7BD7">
        <w:rPr>
          <w:rFonts w:ascii="Times New Roman" w:hAnsi="Times New Roman" w:cs="Times New Roman"/>
          <w:caps/>
        </w:rPr>
        <w:t xml:space="preserve">: </w:t>
      </w:r>
      <w:hyperlink r:id="rId18" w:history="1">
        <w:r w:rsidRPr="00FD7BD7">
          <w:rPr>
            <w:rFonts w:ascii="Times New Roman" w:hAnsi="Times New Roman" w:cs="Times New Roman"/>
            <w:color w:val="0000FF"/>
            <w:u w:val="single"/>
          </w:rPr>
          <w:t>https://sites.znu.edu.ua/child-advance/</w:t>
        </w:r>
      </w:hyperlink>
      <w:r w:rsidRPr="00FD7BD7">
        <w:rPr>
          <w:rFonts w:ascii="Times New Roman" w:hAnsi="Times New Roman" w:cs="Times New Roman"/>
          <w:color w:val="0000FF"/>
          <w:u w:val="single"/>
        </w:rPr>
        <w:t>.</w:t>
      </w:r>
    </w:p>
    <w:p w:rsidR="00FD7BD7" w:rsidRPr="00FD7BD7" w:rsidRDefault="00FD7BD7" w:rsidP="00FD7BD7">
      <w:pPr>
        <w:ind w:firstLine="709"/>
        <w:jc w:val="both"/>
        <w:rPr>
          <w:rFonts w:ascii="Times New Roman" w:hAnsi="Times New Roman" w:cs="Times New Roman"/>
          <w:b/>
          <w:caps/>
        </w:rPr>
      </w:pPr>
    </w:p>
    <w:p w:rsidR="0059267C" w:rsidRPr="00B56C83" w:rsidRDefault="0059267C" w:rsidP="00FD7BD7">
      <w:pPr>
        <w:jc w:val="center"/>
        <w:rPr>
          <w:rFonts w:ascii="Times New Roman" w:hAnsi="Times New Roman" w:cs="Times New Roman"/>
        </w:rPr>
      </w:pPr>
    </w:p>
    <w:sectPr w:rsidR="0059267C" w:rsidRPr="00B56C83" w:rsidSect="00235EB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F5CCA"/>
    <w:multiLevelType w:val="hybridMultilevel"/>
    <w:tmpl w:val="26AA8E7C"/>
    <w:lvl w:ilvl="0" w:tplc="D56C35E4">
      <w:start w:val="1"/>
      <w:numFmt w:val="decimal"/>
      <w:lvlText w:val="%1."/>
      <w:lvlJc w:val="left"/>
      <w:pPr>
        <w:ind w:left="1003" w:hanging="360"/>
      </w:pPr>
      <w:rPr>
        <w:b w:val="0"/>
        <w:i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nsid w:val="4DF32B4F"/>
    <w:multiLevelType w:val="hybridMultilevel"/>
    <w:tmpl w:val="159C5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6F1867"/>
    <w:multiLevelType w:val="hybridMultilevel"/>
    <w:tmpl w:val="C382D808"/>
    <w:lvl w:ilvl="0" w:tplc="917A7CBC">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86755D2"/>
    <w:multiLevelType w:val="hybridMultilevel"/>
    <w:tmpl w:val="87207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24"/>
    <w:rsid w:val="00027B20"/>
    <w:rsid w:val="00047EDD"/>
    <w:rsid w:val="00061C88"/>
    <w:rsid w:val="000729AA"/>
    <w:rsid w:val="00074FD2"/>
    <w:rsid w:val="0008150F"/>
    <w:rsid w:val="00093E26"/>
    <w:rsid w:val="000A6F02"/>
    <w:rsid w:val="000B230C"/>
    <w:rsid w:val="000C094E"/>
    <w:rsid w:val="000E05E9"/>
    <w:rsid w:val="000E0F11"/>
    <w:rsid w:val="00127064"/>
    <w:rsid w:val="0014713C"/>
    <w:rsid w:val="00165783"/>
    <w:rsid w:val="00182335"/>
    <w:rsid w:val="00183BC2"/>
    <w:rsid w:val="001A61F5"/>
    <w:rsid w:val="001C5197"/>
    <w:rsid w:val="001C7F43"/>
    <w:rsid w:val="001D2645"/>
    <w:rsid w:val="001D33F3"/>
    <w:rsid w:val="00202324"/>
    <w:rsid w:val="00235EB6"/>
    <w:rsid w:val="002417DD"/>
    <w:rsid w:val="00243ACC"/>
    <w:rsid w:val="00256F93"/>
    <w:rsid w:val="00285BD0"/>
    <w:rsid w:val="002B0010"/>
    <w:rsid w:val="002B0CCC"/>
    <w:rsid w:val="002B2AA7"/>
    <w:rsid w:val="002B37A1"/>
    <w:rsid w:val="002C2521"/>
    <w:rsid w:val="002D2004"/>
    <w:rsid w:val="002D40B0"/>
    <w:rsid w:val="002D54FE"/>
    <w:rsid w:val="002F3260"/>
    <w:rsid w:val="003002B1"/>
    <w:rsid w:val="00301067"/>
    <w:rsid w:val="00303614"/>
    <w:rsid w:val="003254B5"/>
    <w:rsid w:val="00331DDF"/>
    <w:rsid w:val="00332E6B"/>
    <w:rsid w:val="00334A9E"/>
    <w:rsid w:val="003426E5"/>
    <w:rsid w:val="00373415"/>
    <w:rsid w:val="003902E9"/>
    <w:rsid w:val="0039500C"/>
    <w:rsid w:val="003B7F79"/>
    <w:rsid w:val="003C0592"/>
    <w:rsid w:val="003E40B6"/>
    <w:rsid w:val="004309DF"/>
    <w:rsid w:val="00454FA5"/>
    <w:rsid w:val="00481494"/>
    <w:rsid w:val="00482C44"/>
    <w:rsid w:val="004C68D8"/>
    <w:rsid w:val="004C7425"/>
    <w:rsid w:val="004C768B"/>
    <w:rsid w:val="004D459A"/>
    <w:rsid w:val="004D6AC4"/>
    <w:rsid w:val="004E453B"/>
    <w:rsid w:val="004F2743"/>
    <w:rsid w:val="00504D24"/>
    <w:rsid w:val="005056DC"/>
    <w:rsid w:val="005242D2"/>
    <w:rsid w:val="005315BD"/>
    <w:rsid w:val="00543D0C"/>
    <w:rsid w:val="00562DC0"/>
    <w:rsid w:val="00564E3A"/>
    <w:rsid w:val="0059267C"/>
    <w:rsid w:val="005C0C5B"/>
    <w:rsid w:val="005D35E6"/>
    <w:rsid w:val="005D7903"/>
    <w:rsid w:val="005E3DF2"/>
    <w:rsid w:val="005F5F46"/>
    <w:rsid w:val="00613369"/>
    <w:rsid w:val="0062048D"/>
    <w:rsid w:val="00622933"/>
    <w:rsid w:val="0064392B"/>
    <w:rsid w:val="006659E2"/>
    <w:rsid w:val="0066761B"/>
    <w:rsid w:val="00682F71"/>
    <w:rsid w:val="00685250"/>
    <w:rsid w:val="006B7128"/>
    <w:rsid w:val="006E31A4"/>
    <w:rsid w:val="006E7317"/>
    <w:rsid w:val="007034B4"/>
    <w:rsid w:val="00771E6E"/>
    <w:rsid w:val="00782C03"/>
    <w:rsid w:val="007B5B06"/>
    <w:rsid w:val="007E0FDE"/>
    <w:rsid w:val="007E14DB"/>
    <w:rsid w:val="007E2C44"/>
    <w:rsid w:val="00885C23"/>
    <w:rsid w:val="00886903"/>
    <w:rsid w:val="00887A90"/>
    <w:rsid w:val="008927DF"/>
    <w:rsid w:val="008B0843"/>
    <w:rsid w:val="008C306E"/>
    <w:rsid w:val="008D2829"/>
    <w:rsid w:val="008E28FE"/>
    <w:rsid w:val="008F2025"/>
    <w:rsid w:val="008F292B"/>
    <w:rsid w:val="00906A25"/>
    <w:rsid w:val="00906FAA"/>
    <w:rsid w:val="0091323D"/>
    <w:rsid w:val="00932D87"/>
    <w:rsid w:val="00971301"/>
    <w:rsid w:val="00981BD2"/>
    <w:rsid w:val="009954E5"/>
    <w:rsid w:val="00996E3B"/>
    <w:rsid w:val="009C76B9"/>
    <w:rsid w:val="009D78F5"/>
    <w:rsid w:val="009E3D26"/>
    <w:rsid w:val="009F32E0"/>
    <w:rsid w:val="009F393C"/>
    <w:rsid w:val="00A011E4"/>
    <w:rsid w:val="00A03908"/>
    <w:rsid w:val="00A04C85"/>
    <w:rsid w:val="00A15D5F"/>
    <w:rsid w:val="00A53E69"/>
    <w:rsid w:val="00A56693"/>
    <w:rsid w:val="00A74A28"/>
    <w:rsid w:val="00A9077C"/>
    <w:rsid w:val="00A9265F"/>
    <w:rsid w:val="00A9797F"/>
    <w:rsid w:val="00AA36FC"/>
    <w:rsid w:val="00AB4C8D"/>
    <w:rsid w:val="00AC56A3"/>
    <w:rsid w:val="00AC7270"/>
    <w:rsid w:val="00AD699A"/>
    <w:rsid w:val="00AE0264"/>
    <w:rsid w:val="00AF1816"/>
    <w:rsid w:val="00AF3163"/>
    <w:rsid w:val="00B12D68"/>
    <w:rsid w:val="00B264D1"/>
    <w:rsid w:val="00B32A69"/>
    <w:rsid w:val="00B402D2"/>
    <w:rsid w:val="00B50259"/>
    <w:rsid w:val="00B56C83"/>
    <w:rsid w:val="00B616F4"/>
    <w:rsid w:val="00B65439"/>
    <w:rsid w:val="00B76B0A"/>
    <w:rsid w:val="00B821C5"/>
    <w:rsid w:val="00B82461"/>
    <w:rsid w:val="00B86CF3"/>
    <w:rsid w:val="00B93157"/>
    <w:rsid w:val="00C147D2"/>
    <w:rsid w:val="00C319EC"/>
    <w:rsid w:val="00C3675D"/>
    <w:rsid w:val="00C41209"/>
    <w:rsid w:val="00C729F0"/>
    <w:rsid w:val="00C75B9D"/>
    <w:rsid w:val="00C77888"/>
    <w:rsid w:val="00D00155"/>
    <w:rsid w:val="00D101EF"/>
    <w:rsid w:val="00D20924"/>
    <w:rsid w:val="00D31C35"/>
    <w:rsid w:val="00D424DD"/>
    <w:rsid w:val="00D4440B"/>
    <w:rsid w:val="00D537DC"/>
    <w:rsid w:val="00D65644"/>
    <w:rsid w:val="00D93F0F"/>
    <w:rsid w:val="00D96E6B"/>
    <w:rsid w:val="00DB641D"/>
    <w:rsid w:val="00DE71CC"/>
    <w:rsid w:val="00E35CA2"/>
    <w:rsid w:val="00E50172"/>
    <w:rsid w:val="00E70639"/>
    <w:rsid w:val="00EC4C77"/>
    <w:rsid w:val="00EF49FD"/>
    <w:rsid w:val="00F02E95"/>
    <w:rsid w:val="00F11D3F"/>
    <w:rsid w:val="00F1463F"/>
    <w:rsid w:val="00F22531"/>
    <w:rsid w:val="00F35D4D"/>
    <w:rsid w:val="00F41509"/>
    <w:rsid w:val="00F44AB3"/>
    <w:rsid w:val="00F71622"/>
    <w:rsid w:val="00F72673"/>
    <w:rsid w:val="00F96646"/>
    <w:rsid w:val="00FA5011"/>
    <w:rsid w:val="00FD150D"/>
    <w:rsid w:val="00FD7BD7"/>
    <w:rsid w:val="00FE2240"/>
    <w:rsid w:val="00FF5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646"/>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8927DF"/>
    <w:rPr>
      <w:rFonts w:ascii="Tahoma" w:hAnsi="Tahoma" w:cs="Mangal"/>
      <w:sz w:val="16"/>
      <w:szCs w:val="14"/>
    </w:rPr>
  </w:style>
  <w:style w:type="character" w:customStyle="1" w:styleId="ac">
    <w:name w:val="Текст выноски Знак"/>
    <w:basedOn w:val="a0"/>
    <w:link w:val="ab"/>
    <w:uiPriority w:val="99"/>
    <w:semiHidden/>
    <w:rsid w:val="008927DF"/>
    <w:rPr>
      <w:rFonts w:ascii="Tahoma" w:eastAsia="Droid Sans Fallback" w:hAnsi="Tahoma" w:cs="Mangal"/>
      <w:kern w:val="2"/>
      <w:sz w:val="16"/>
      <w:szCs w:val="14"/>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646"/>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8927DF"/>
    <w:rPr>
      <w:rFonts w:ascii="Tahoma" w:hAnsi="Tahoma" w:cs="Mangal"/>
      <w:sz w:val="16"/>
      <w:szCs w:val="14"/>
    </w:rPr>
  </w:style>
  <w:style w:type="character" w:customStyle="1" w:styleId="ac">
    <w:name w:val="Текст выноски Знак"/>
    <w:basedOn w:val="a0"/>
    <w:link w:val="ab"/>
    <w:uiPriority w:val="99"/>
    <w:semiHidden/>
    <w:rsid w:val="008927DF"/>
    <w:rPr>
      <w:rFonts w:ascii="Tahoma" w:eastAsia="Droid Sans Fallback" w:hAnsi="Tahoma" w:cs="Mangal"/>
      <w:kern w:val="2"/>
      <w:sz w:val="16"/>
      <w:szCs w:val="1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67045">
      <w:bodyDiv w:val="1"/>
      <w:marLeft w:val="0"/>
      <w:marRight w:val="0"/>
      <w:marTop w:val="0"/>
      <w:marBottom w:val="0"/>
      <w:divBdr>
        <w:top w:val="none" w:sz="0" w:space="0" w:color="auto"/>
        <w:left w:val="none" w:sz="0" w:space="0" w:color="auto"/>
        <w:bottom w:val="none" w:sz="0" w:space="0" w:color="auto"/>
        <w:right w:val="none" w:sz="0" w:space="0" w:color="auto"/>
      </w:divBdr>
    </w:div>
    <w:div w:id="668214301">
      <w:bodyDiv w:val="1"/>
      <w:marLeft w:val="0"/>
      <w:marRight w:val="0"/>
      <w:marTop w:val="0"/>
      <w:marBottom w:val="0"/>
      <w:divBdr>
        <w:top w:val="none" w:sz="0" w:space="0" w:color="auto"/>
        <w:left w:val="none" w:sz="0" w:space="0" w:color="auto"/>
        <w:bottom w:val="none" w:sz="0" w:space="0" w:color="auto"/>
        <w:right w:val="none" w:sz="0" w:space="0" w:color="auto"/>
      </w:divBdr>
    </w:div>
    <w:div w:id="214364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k.ua/gk4x2wkVy" TargetMode="External"/><Relationship Id="rId13" Type="http://schemas.openxmlformats.org/officeDocument/2006/relationships/hyperlink" Target="mailto:v_banakh@znu.edu.ua" TargetMode="External"/><Relationship Id="rId18" Type="http://schemas.openxmlformats.org/officeDocument/2006/relationships/hyperlink" Target="https://sites.znu.edu.ua/child-advance/" TargetMode="External"/><Relationship Id="rId3" Type="http://schemas.microsoft.com/office/2007/relationships/stylesWithEffects" Target="stylesWithEffects.xml"/><Relationship Id="rId7" Type="http://schemas.openxmlformats.org/officeDocument/2006/relationships/hyperlink" Target="https://sites.znu.edu.ua/navchalnyj_viddil/1635.ukr.html" TargetMode="External"/><Relationship Id="rId12" Type="http://schemas.openxmlformats.org/officeDocument/2006/relationships/hyperlink" Target="https://lnk.ua/3R4avGqeJ" TargetMode="External"/><Relationship Id="rId17" Type="http://schemas.openxmlformats.org/officeDocument/2006/relationships/hyperlink" Target="https://moodle.znu.edu.ua/mod/page/view.php?id=133015" TargetMode="External"/><Relationship Id="rId2" Type="http://schemas.openxmlformats.org/officeDocument/2006/relationships/styles" Target="styles.xml"/><Relationship Id="rId16" Type="http://schemas.openxmlformats.org/officeDocument/2006/relationships/hyperlink" Target="https://moodle.znu.edu.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nk.ua/QRVdWGwe3" TargetMode="External"/><Relationship Id="rId5" Type="http://schemas.openxmlformats.org/officeDocument/2006/relationships/webSettings" Target="webSettings.xml"/><Relationship Id="rId15" Type="http://schemas.openxmlformats.org/officeDocument/2006/relationships/hyperlink" Target="https://library.znu.edu.ua/" TargetMode="External"/><Relationship Id="rId10" Type="http://schemas.openxmlformats.org/officeDocument/2006/relationships/hyperlink" Target="https://lnk.ua/EYNg6GpV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nk.ua/9MVwgEpVz" TargetMode="External"/><Relationship Id="rId14" Type="http://schemas.openxmlformats.org/officeDocument/2006/relationships/hyperlink" Target="https://lnk.ua/5pVJr17V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34</Pages>
  <Words>12435</Words>
  <Characters>70882</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83151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11</cp:revision>
  <cp:lastPrinted>2025-08-26T06:38:00Z</cp:lastPrinted>
  <dcterms:created xsi:type="dcterms:W3CDTF">2025-08-23T14:07:00Z</dcterms:created>
  <dcterms:modified xsi:type="dcterms:W3CDTF">2025-11-11T07:17:00Z</dcterms:modified>
</cp:coreProperties>
</file>