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61C" w:rsidRDefault="0041061C" w:rsidP="0041061C">
      <w:r>
        <w:t xml:space="preserve">Народився 19 лютого 1947 р. у </w:t>
      </w:r>
      <w:proofErr w:type="spellStart"/>
      <w:r>
        <w:t>с.Тимофіївка</w:t>
      </w:r>
      <w:proofErr w:type="spellEnd"/>
      <w:r>
        <w:t xml:space="preserve"> </w:t>
      </w:r>
      <w:proofErr w:type="spellStart"/>
      <w:r>
        <w:t>Краснопільського</w:t>
      </w:r>
      <w:proofErr w:type="spellEnd"/>
      <w:r>
        <w:t xml:space="preserve"> р-ну Сумської обл. У 1970 р. закінчив Харківський державний університет зі спеціальності «Історія». З 1992 р. – дотепер – завідувач кафедри новітньої історії України Запорізького державного (національного) університету. У 1992-2005 рр. – декан історичного факультету Запорізького державного університету. 2005 р. – виконуючий обов'язки ректора Запорізького національного університету, 2005-2008 рр. – перший проректор Запорізького національного університету. 2008-2010 рр. – проректор з науково-педагогічної та навчальної роботи Запорізького національного університету. З 2010 р. – деп</w:t>
      </w:r>
      <w:r>
        <w:t>утат Запорізької обласної ради.</w:t>
      </w:r>
    </w:p>
    <w:p w:rsidR="0041061C" w:rsidRDefault="0041061C" w:rsidP="0041061C">
      <w:r>
        <w:t>Головний редактор фахового збірника «Наукові праці історичного факультету Запорізького національного університету»(1993-2019) Член редакційної колегії фахового збірника «</w:t>
      </w:r>
      <w:proofErr w:type="spellStart"/>
      <w:r>
        <w:t>Zaporizhzhia</w:t>
      </w:r>
      <w:proofErr w:type="spellEnd"/>
      <w:r>
        <w:t xml:space="preserve"> </w:t>
      </w:r>
      <w:proofErr w:type="spellStart"/>
      <w:r>
        <w:t>historical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». Голова Запорізького обласного відділення Товариства </w:t>
      </w:r>
      <w:proofErr w:type="spellStart"/>
      <w:r>
        <w:t>зв'язків</w:t>
      </w:r>
      <w:proofErr w:type="spellEnd"/>
      <w:r>
        <w:t xml:space="preserve"> з українцями за межами України «Україна-Світ», член Всеукраїнського товариства «Просвіта» ім. </w:t>
      </w:r>
      <w:proofErr w:type="spellStart"/>
      <w:r>
        <w:t>Т.Г.Шевченка</w:t>
      </w:r>
      <w:proofErr w:type="spellEnd"/>
      <w:r>
        <w:t>, голова та член журі обласних та всеукраїнських олімпіад з історії та Малої академії наук. Голова Запорізької регіональної комісії з реабілітації жертв репресій комуністичного тоталітарного режиму 1917-1991 років при Запорізькій облдержадміністрації. Заступник голови спеціалізованої вченої ради Д 17.051.01</w:t>
      </w:r>
    </w:p>
    <w:p w:rsidR="0041061C" w:rsidRDefault="0041061C" w:rsidP="0041061C">
      <w:r>
        <w:t>20 монографій, понад 15 підручників, сотні наукових статей і публікацій, сотні виступів на наукових конференціях – науковий доробок професора.</w:t>
      </w:r>
    </w:p>
    <w:p w:rsidR="0041061C" w:rsidRDefault="0041061C" w:rsidP="0041061C">
      <w:pPr>
        <w:ind w:firstLine="0"/>
      </w:pPr>
    </w:p>
    <w:p w:rsidR="0041061C" w:rsidRDefault="0041061C" w:rsidP="0041061C">
      <w:r>
        <w:t>Основні роботи:</w:t>
      </w:r>
    </w:p>
    <w:p w:rsidR="0041061C" w:rsidRDefault="0041061C" w:rsidP="0041061C">
      <w:proofErr w:type="spellStart"/>
      <w:r>
        <w:t>Турченко</w:t>
      </w:r>
      <w:proofErr w:type="spellEnd"/>
      <w:r>
        <w:t xml:space="preserve"> Ф.Г. Микола Міхновський: «Одна, єдина, нероздільна, вільна, самостійна Україна...». Київ : Парламентське вид-во, 2020. 430 с.</w:t>
      </w:r>
    </w:p>
    <w:p w:rsidR="0041061C" w:rsidRDefault="0041061C" w:rsidP="0041061C">
      <w:proofErr w:type="spellStart"/>
      <w:r>
        <w:t>Турченко</w:t>
      </w:r>
      <w:proofErr w:type="spellEnd"/>
      <w:r>
        <w:t xml:space="preserve"> Ф.Г., </w:t>
      </w:r>
      <w:proofErr w:type="spellStart"/>
      <w:r>
        <w:t>Каганов</w:t>
      </w:r>
      <w:proofErr w:type="spellEnd"/>
      <w:r>
        <w:t xml:space="preserve"> Ю.О., </w:t>
      </w:r>
      <w:proofErr w:type="spellStart"/>
      <w:r>
        <w:t>Турченко</w:t>
      </w:r>
      <w:proofErr w:type="spellEnd"/>
      <w:r>
        <w:t xml:space="preserve"> Г.Ф. Історія України (1945–2021). Підручник для здобувачів вищої освіти ступеня бакалавра в галузі гуманітарних наук. Запоріжжя : Видавничий дім «</w:t>
      </w:r>
      <w:proofErr w:type="spellStart"/>
      <w:r>
        <w:t>Гельветика</w:t>
      </w:r>
      <w:proofErr w:type="spellEnd"/>
      <w:r>
        <w:t>», 2021. 482 с.</w:t>
      </w:r>
    </w:p>
    <w:p w:rsidR="0041061C" w:rsidRDefault="0041061C" w:rsidP="0041061C">
      <w:proofErr w:type="spellStart"/>
      <w:r>
        <w:lastRenderedPageBreak/>
        <w:t>Turchenko</w:t>
      </w:r>
      <w:proofErr w:type="spellEnd"/>
      <w:r>
        <w:t xml:space="preserve"> F.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textbook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latest</w:t>
      </w:r>
      <w:proofErr w:type="spellEnd"/>
      <w:r>
        <w:t xml:space="preserve"> </w:t>
      </w:r>
      <w:proofErr w:type="spellStart"/>
      <w:r>
        <w:t>Russian-Ukrainian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. </w:t>
      </w:r>
      <w:proofErr w:type="spellStart"/>
      <w:r>
        <w:t>Propaganda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consciousness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(1930s – </w:t>
      </w:r>
      <w:proofErr w:type="spellStart"/>
      <w:r>
        <w:t>early</w:t>
      </w:r>
      <w:proofErr w:type="spellEnd"/>
      <w:r>
        <w:t xml:space="preserve"> XX </w:t>
      </w:r>
      <w:proofErr w:type="spellStart"/>
      <w:r>
        <w:t>century</w:t>
      </w:r>
      <w:proofErr w:type="spellEnd"/>
      <w:r>
        <w:t xml:space="preserve">). </w:t>
      </w:r>
      <w:proofErr w:type="spellStart"/>
      <w:r>
        <w:t>Riga</w:t>
      </w:r>
      <w:proofErr w:type="spellEnd"/>
      <w:r>
        <w:t xml:space="preserve"> : </w:t>
      </w:r>
      <w:proofErr w:type="spellStart"/>
      <w:r>
        <w:t>Baltija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. 2021. С. 3–28.</w:t>
      </w:r>
    </w:p>
    <w:p w:rsidR="0041061C" w:rsidRDefault="0041061C" w:rsidP="0041061C">
      <w:proofErr w:type="spellStart"/>
      <w:r>
        <w:t>Тurchenko</w:t>
      </w:r>
      <w:proofErr w:type="spellEnd"/>
      <w:r>
        <w:t xml:space="preserve">, H. &amp; </w:t>
      </w:r>
      <w:proofErr w:type="spellStart"/>
      <w:r>
        <w:t>Тurchenko</w:t>
      </w:r>
      <w:proofErr w:type="spellEnd"/>
      <w:r>
        <w:t xml:space="preserve">, F. (2021).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South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XVIIIth</w:t>
      </w:r>
      <w:proofErr w:type="spellEnd"/>
      <w:r>
        <w:t xml:space="preserve">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XXth</w:t>
      </w:r>
      <w:proofErr w:type="spellEnd"/>
      <w:r>
        <w:t xml:space="preserve"> </w:t>
      </w:r>
      <w:proofErr w:type="spellStart"/>
      <w:r>
        <w:t>centuries</w:t>
      </w:r>
      <w:proofErr w:type="spellEnd"/>
      <w:r>
        <w:t xml:space="preserve">). </w:t>
      </w:r>
      <w:proofErr w:type="spellStart"/>
      <w:r>
        <w:t>Skhidnoievropeiskyi</w:t>
      </w:r>
      <w:proofErr w:type="spellEnd"/>
      <w:r>
        <w:t xml:space="preserve"> </w:t>
      </w:r>
      <w:proofErr w:type="spellStart"/>
      <w:r>
        <w:t>istorychnyi</w:t>
      </w:r>
      <w:proofErr w:type="spellEnd"/>
      <w:r>
        <w:t xml:space="preserve"> </w:t>
      </w:r>
      <w:proofErr w:type="spellStart"/>
      <w:r>
        <w:t>visnyk</w:t>
      </w:r>
      <w:proofErr w:type="spellEnd"/>
      <w:r>
        <w:t>, 21, 31–40. (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>).</w:t>
      </w:r>
    </w:p>
    <w:p w:rsidR="0041061C" w:rsidRDefault="0041061C" w:rsidP="0041061C">
      <w:proofErr w:type="spellStart"/>
      <w:r>
        <w:t>Турченко</w:t>
      </w:r>
      <w:proofErr w:type="spellEnd"/>
      <w:r>
        <w:t xml:space="preserve"> Г. Ф., </w:t>
      </w:r>
      <w:proofErr w:type="spellStart"/>
      <w:r>
        <w:t>Турченко</w:t>
      </w:r>
      <w:proofErr w:type="spellEnd"/>
      <w:r>
        <w:t xml:space="preserve"> Ф. Г. </w:t>
      </w:r>
      <w:proofErr w:type="spellStart"/>
      <w:r>
        <w:t>О.Оглоблин</w:t>
      </w:r>
      <w:proofErr w:type="spellEnd"/>
      <w:r>
        <w:t xml:space="preserve"> про схему історії України ХІХ – початку ХХ ст. (до 50-річчя творчого заповіту історика) . Український історичний журнал. 2021. № 1. C. 107-121. URL: </w:t>
      </w:r>
      <w:proofErr w:type="spellStart"/>
      <w:r>
        <w:t>doi</w:t>
      </w:r>
      <w:proofErr w:type="spellEnd"/>
      <w:r>
        <w:t>: https://doi.org/10.15407/uhj2021.01.107. (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>).</w:t>
      </w:r>
    </w:p>
    <w:p w:rsidR="0041061C" w:rsidRDefault="0041061C" w:rsidP="0041061C">
      <w:proofErr w:type="spellStart"/>
      <w:r>
        <w:t>Turchenko</w:t>
      </w:r>
      <w:proofErr w:type="spellEnd"/>
      <w:r>
        <w:t xml:space="preserve"> F. .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textbook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latest</w:t>
      </w:r>
      <w:proofErr w:type="spellEnd"/>
      <w:r>
        <w:t xml:space="preserve"> </w:t>
      </w:r>
      <w:proofErr w:type="spellStart"/>
      <w:r>
        <w:t>Russian-Ukrainian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. В </w:t>
      </w:r>
      <w:proofErr w:type="spellStart"/>
      <w:r>
        <w:t>кн</w:t>
      </w:r>
      <w:proofErr w:type="spellEnd"/>
      <w:r>
        <w:t xml:space="preserve">.: </w:t>
      </w:r>
      <w:proofErr w:type="spellStart"/>
      <w:r>
        <w:t>Propaganda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consciousness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(1930s – </w:t>
      </w:r>
      <w:proofErr w:type="spellStart"/>
      <w:r>
        <w:t>early</w:t>
      </w:r>
      <w:proofErr w:type="spellEnd"/>
      <w:r>
        <w:t xml:space="preserve"> XXІ </w:t>
      </w:r>
      <w:proofErr w:type="spellStart"/>
      <w:r>
        <w:t>century</w:t>
      </w:r>
      <w:proofErr w:type="spellEnd"/>
      <w:r>
        <w:t xml:space="preserve">) :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monograph</w:t>
      </w:r>
      <w:proofErr w:type="spellEnd"/>
      <w:r>
        <w:t xml:space="preserve"> </w:t>
      </w:r>
      <w:proofErr w:type="spellStart"/>
      <w:r>
        <w:t>Riga</w:t>
      </w:r>
      <w:proofErr w:type="spellEnd"/>
      <w:r>
        <w:t xml:space="preserve">: </w:t>
      </w:r>
      <w:proofErr w:type="spellStart"/>
      <w:r>
        <w:t>Baltija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.  2021 C. 5-28.</w:t>
      </w:r>
    </w:p>
    <w:p w:rsidR="0041061C" w:rsidRDefault="0041061C" w:rsidP="0041061C">
      <w:proofErr w:type="spellStart"/>
      <w:r>
        <w:t>Турченко</w:t>
      </w:r>
      <w:proofErr w:type="spellEnd"/>
      <w:r>
        <w:t xml:space="preserve"> Ф.Г. Перед викликами епохи. Спогади історика. Запоріжжя: Видавничий дім "</w:t>
      </w:r>
      <w:proofErr w:type="spellStart"/>
      <w:r>
        <w:t>Гельветика</w:t>
      </w:r>
      <w:proofErr w:type="spellEnd"/>
      <w:r>
        <w:t>", 2023. 400 с.</w:t>
      </w:r>
    </w:p>
    <w:p w:rsidR="0041061C" w:rsidRDefault="0041061C" w:rsidP="0041061C"/>
    <w:p w:rsidR="00C9701E" w:rsidRPr="0041061C" w:rsidRDefault="0041061C" w:rsidP="0041061C">
      <w:bookmarkStart w:id="0" w:name="_GoBack"/>
      <w:bookmarkEnd w:id="0"/>
      <w:r>
        <w:t>Виховав 10 докторів і 15 кандидатів історичних наук.</w:t>
      </w:r>
    </w:p>
    <w:sectPr w:rsidR="00C9701E" w:rsidRPr="0041061C" w:rsidSect="00C9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2342"/>
    <w:rsid w:val="00036075"/>
    <w:rsid w:val="00040CF2"/>
    <w:rsid w:val="000A078C"/>
    <w:rsid w:val="000C4E54"/>
    <w:rsid w:val="002D2E92"/>
    <w:rsid w:val="003162F1"/>
    <w:rsid w:val="003F7A34"/>
    <w:rsid w:val="004012E9"/>
    <w:rsid w:val="0041061C"/>
    <w:rsid w:val="004C620F"/>
    <w:rsid w:val="006664BE"/>
    <w:rsid w:val="00692342"/>
    <w:rsid w:val="00A45275"/>
    <w:rsid w:val="00A9452F"/>
    <w:rsid w:val="00C9701E"/>
    <w:rsid w:val="00CA3CDD"/>
    <w:rsid w:val="00CB48C6"/>
    <w:rsid w:val="00CF763A"/>
    <w:rsid w:val="00DA2B87"/>
    <w:rsid w:val="00DC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65D529-025D-45E6-975E-F0D537A4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07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1879</Words>
  <Characters>1072</Characters>
  <Application>Microsoft Office Word</Application>
  <DocSecurity>0</DocSecurity>
  <Lines>8</Lines>
  <Paragraphs>5</Paragraphs>
  <ScaleCrop>false</ScaleCrop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Burenkov</dc:creator>
  <cp:lastModifiedBy>Учетная запись Майкрософт</cp:lastModifiedBy>
  <cp:revision>2</cp:revision>
  <dcterms:created xsi:type="dcterms:W3CDTF">2021-10-21T16:09:00Z</dcterms:created>
  <dcterms:modified xsi:type="dcterms:W3CDTF">2023-11-22T01:29:00Z</dcterms:modified>
</cp:coreProperties>
</file>