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5C4" w:rsidRPr="00CE0241" w:rsidRDefault="00CE55C4" w:rsidP="00CE55C4">
      <w:pPr>
        <w:spacing w:after="0" w:line="240" w:lineRule="auto"/>
        <w:jc w:val="center"/>
        <w:rPr>
          <w:rFonts w:ascii="Times New Roman" w:hAnsi="Times New Roman" w:cs="Times New Roman"/>
          <w:sz w:val="28"/>
          <w:szCs w:val="28"/>
        </w:rPr>
      </w:pPr>
      <w:r w:rsidRPr="00CE0241">
        <w:rPr>
          <w:rFonts w:ascii="Times New Roman" w:hAnsi="Times New Roman" w:cs="Times New Roman"/>
          <w:sz w:val="28"/>
          <w:szCs w:val="28"/>
        </w:rPr>
        <w:t>ЗАПОРІЗЬКИЙ НАЦІОНАЛЬНИЙ УНІВЕРСИТЕТ</w:t>
      </w:r>
    </w:p>
    <w:p w:rsidR="00CE55C4" w:rsidRPr="00CE0241" w:rsidRDefault="00CE55C4" w:rsidP="00CE55C4">
      <w:pPr>
        <w:spacing w:after="0" w:line="240" w:lineRule="auto"/>
        <w:jc w:val="center"/>
        <w:rPr>
          <w:rFonts w:ascii="Times New Roman" w:hAnsi="Times New Roman" w:cs="Times New Roman"/>
          <w:caps/>
          <w:sz w:val="28"/>
          <w:szCs w:val="28"/>
        </w:rPr>
      </w:pPr>
      <w:r w:rsidRPr="00CE0241">
        <w:rPr>
          <w:rFonts w:ascii="Times New Roman" w:hAnsi="Times New Roman" w:cs="Times New Roman"/>
          <w:caps/>
          <w:sz w:val="28"/>
          <w:szCs w:val="28"/>
        </w:rPr>
        <w:t>Факультет МЕНЕДЖМЕНТУ</w:t>
      </w:r>
    </w:p>
    <w:p w:rsidR="00CE55C4" w:rsidRPr="00CE0241" w:rsidRDefault="00CE55C4" w:rsidP="00CE55C4">
      <w:pPr>
        <w:spacing w:after="0" w:line="240" w:lineRule="auto"/>
        <w:jc w:val="center"/>
        <w:rPr>
          <w:rFonts w:ascii="Times New Roman" w:hAnsi="Times New Roman" w:cs="Times New Roman"/>
          <w:b/>
          <w:sz w:val="28"/>
          <w:szCs w:val="28"/>
        </w:rPr>
      </w:pPr>
      <w:r w:rsidRPr="00CE0241">
        <w:rPr>
          <w:rFonts w:ascii="Times New Roman" w:hAnsi="Times New Roman" w:cs="Times New Roman"/>
          <w:b/>
          <w:sz w:val="28"/>
          <w:szCs w:val="28"/>
        </w:rPr>
        <w:t xml:space="preserve">                                             </w:t>
      </w:r>
    </w:p>
    <w:p w:rsidR="00CE55C4" w:rsidRPr="00CE0241" w:rsidRDefault="00CE55C4" w:rsidP="00CE55C4">
      <w:pPr>
        <w:spacing w:after="0" w:line="240" w:lineRule="auto"/>
        <w:jc w:val="center"/>
        <w:rPr>
          <w:rFonts w:ascii="Times New Roman" w:hAnsi="Times New Roman" w:cs="Times New Roman"/>
          <w:sz w:val="28"/>
          <w:szCs w:val="28"/>
        </w:rPr>
      </w:pPr>
      <w:r w:rsidRPr="00CE0241">
        <w:rPr>
          <w:rFonts w:ascii="Times New Roman" w:hAnsi="Times New Roman" w:cs="Times New Roman"/>
          <w:b/>
          <w:sz w:val="28"/>
          <w:szCs w:val="28"/>
        </w:rPr>
        <w:t xml:space="preserve">                                                       ЗАТВЕРДЖУЮ</w:t>
      </w:r>
    </w:p>
    <w:p w:rsidR="00CE55C4" w:rsidRPr="00CE0241" w:rsidRDefault="00CE55C4" w:rsidP="00CE55C4">
      <w:pPr>
        <w:spacing w:after="0" w:line="240" w:lineRule="auto"/>
        <w:ind w:left="4678"/>
        <w:rPr>
          <w:rFonts w:ascii="Times New Roman" w:hAnsi="Times New Roman" w:cs="Times New Roman"/>
          <w:sz w:val="28"/>
          <w:szCs w:val="28"/>
        </w:rPr>
      </w:pPr>
      <w:r>
        <w:rPr>
          <w:sz w:val="28"/>
          <w:szCs w:val="28"/>
        </w:rPr>
        <w:t>Д</w:t>
      </w:r>
      <w:r w:rsidRPr="00CE0241">
        <w:rPr>
          <w:rFonts w:ascii="Times New Roman" w:hAnsi="Times New Roman" w:cs="Times New Roman"/>
          <w:sz w:val="28"/>
          <w:szCs w:val="28"/>
        </w:rPr>
        <w:t>екан</w:t>
      </w:r>
      <w:r>
        <w:rPr>
          <w:sz w:val="28"/>
          <w:szCs w:val="28"/>
        </w:rPr>
        <w:t xml:space="preserve"> </w:t>
      </w:r>
      <w:r w:rsidRPr="00CE0241">
        <w:rPr>
          <w:rFonts w:ascii="Times New Roman" w:hAnsi="Times New Roman" w:cs="Times New Roman"/>
          <w:sz w:val="28"/>
          <w:szCs w:val="28"/>
        </w:rPr>
        <w:t xml:space="preserve"> </w:t>
      </w:r>
      <w:r>
        <w:rPr>
          <w:rFonts w:ascii="Times New Roman" w:hAnsi="Times New Roman" w:cs="Times New Roman"/>
          <w:sz w:val="28"/>
          <w:szCs w:val="28"/>
        </w:rPr>
        <w:t xml:space="preserve"> факультету </w:t>
      </w:r>
      <w:r w:rsidRPr="00CE0241">
        <w:rPr>
          <w:rFonts w:ascii="Times New Roman" w:hAnsi="Times New Roman" w:cs="Times New Roman"/>
          <w:sz w:val="28"/>
          <w:szCs w:val="28"/>
        </w:rPr>
        <w:t>менеджменту</w:t>
      </w:r>
    </w:p>
    <w:p w:rsidR="00CE55C4" w:rsidRPr="00CE0241" w:rsidRDefault="00CE55C4" w:rsidP="00CE55C4">
      <w:pPr>
        <w:spacing w:after="0" w:line="240" w:lineRule="auto"/>
        <w:ind w:left="5400"/>
        <w:rPr>
          <w:rFonts w:ascii="Times New Roman" w:hAnsi="Times New Roman" w:cs="Times New Roman"/>
          <w:sz w:val="28"/>
          <w:szCs w:val="28"/>
        </w:rPr>
      </w:pPr>
    </w:p>
    <w:p w:rsidR="00CE55C4" w:rsidRPr="0091229B" w:rsidRDefault="00CE55C4" w:rsidP="00CE55C4">
      <w:pPr>
        <w:spacing w:after="0" w:line="240" w:lineRule="auto"/>
        <w:ind w:left="5400"/>
        <w:rPr>
          <w:rFonts w:ascii="Times New Roman" w:hAnsi="Times New Roman" w:cs="Times New Roman"/>
          <w:sz w:val="28"/>
          <w:szCs w:val="28"/>
        </w:rPr>
      </w:pPr>
      <w:r w:rsidRPr="00CE0241">
        <w:rPr>
          <w:rFonts w:ascii="Times New Roman" w:hAnsi="Times New Roman" w:cs="Times New Roman"/>
          <w:sz w:val="28"/>
          <w:szCs w:val="28"/>
        </w:rPr>
        <w:t xml:space="preserve"> ______</w:t>
      </w:r>
      <w:r>
        <w:rPr>
          <w:rFonts w:ascii="Times New Roman" w:hAnsi="Times New Roman" w:cs="Times New Roman"/>
          <w:sz w:val="28"/>
          <w:szCs w:val="28"/>
        </w:rPr>
        <w:t>__</w:t>
      </w:r>
      <w:r w:rsidRPr="00CE0241">
        <w:rPr>
          <w:rFonts w:ascii="Times New Roman" w:hAnsi="Times New Roman" w:cs="Times New Roman"/>
          <w:sz w:val="28"/>
          <w:szCs w:val="28"/>
        </w:rPr>
        <w:t xml:space="preserve">        </w:t>
      </w:r>
      <w:r>
        <w:rPr>
          <w:rFonts w:ascii="Times New Roman" w:hAnsi="Times New Roman" w:cs="Times New Roman"/>
          <w:sz w:val="28"/>
          <w:szCs w:val="28"/>
        </w:rPr>
        <w:t xml:space="preserve">    </w:t>
      </w:r>
      <w:r>
        <w:rPr>
          <w:sz w:val="28"/>
          <w:szCs w:val="28"/>
          <w:u w:val="single"/>
        </w:rPr>
        <w:t>Шавкун І.Г.</w:t>
      </w:r>
      <w:r>
        <w:rPr>
          <w:rFonts w:ascii="Times New Roman" w:hAnsi="Times New Roman" w:cs="Times New Roman"/>
          <w:sz w:val="28"/>
          <w:szCs w:val="28"/>
          <w:u w:val="single"/>
        </w:rPr>
        <w:t xml:space="preserve"> </w:t>
      </w:r>
    </w:p>
    <w:p w:rsidR="00CE55C4" w:rsidRPr="00CE0241" w:rsidRDefault="00CE55C4" w:rsidP="00CE55C4">
      <w:pPr>
        <w:spacing w:after="0" w:line="240" w:lineRule="auto"/>
        <w:jc w:val="right"/>
        <w:rPr>
          <w:rFonts w:ascii="Times New Roman" w:hAnsi="Times New Roman" w:cs="Times New Roman"/>
          <w:sz w:val="28"/>
          <w:szCs w:val="28"/>
        </w:rPr>
      </w:pPr>
      <w:r w:rsidRPr="00CE0241">
        <w:rPr>
          <w:rFonts w:ascii="Times New Roman" w:hAnsi="Times New Roman" w:cs="Times New Roman"/>
          <w:sz w:val="28"/>
          <w:szCs w:val="28"/>
        </w:rPr>
        <w:t xml:space="preserve">                                                                                                                                                    «______»_______________202</w:t>
      </w:r>
      <w:r>
        <w:rPr>
          <w:rFonts w:ascii="Times New Roman" w:hAnsi="Times New Roman" w:cs="Times New Roman"/>
          <w:sz w:val="28"/>
          <w:szCs w:val="28"/>
        </w:rPr>
        <w:t>5</w:t>
      </w:r>
      <w:r w:rsidRPr="00CE0241">
        <w:rPr>
          <w:rFonts w:ascii="Times New Roman" w:hAnsi="Times New Roman" w:cs="Times New Roman"/>
          <w:sz w:val="28"/>
          <w:szCs w:val="28"/>
        </w:rPr>
        <w:t xml:space="preserve"> р.</w:t>
      </w:r>
    </w:p>
    <w:p w:rsidR="00CE55C4" w:rsidRDefault="00CE55C4" w:rsidP="00CE55C4">
      <w:pPr>
        <w:rPr>
          <w:rFonts w:ascii="Times New Roman" w:hAnsi="Times New Roman" w:cs="Times New Roman"/>
          <w:iCs/>
          <w:sz w:val="28"/>
          <w:szCs w:val="28"/>
        </w:rPr>
      </w:pPr>
    </w:p>
    <w:p w:rsidR="00CE55C4" w:rsidRPr="00CE0241" w:rsidRDefault="00CE55C4" w:rsidP="007620D8">
      <w:pPr>
        <w:spacing w:after="0" w:line="240" w:lineRule="auto"/>
        <w:jc w:val="center"/>
        <w:rPr>
          <w:rFonts w:ascii="Times New Roman" w:hAnsi="Times New Roman" w:cs="Times New Roman"/>
          <w:iCs/>
          <w:sz w:val="28"/>
          <w:szCs w:val="28"/>
        </w:rPr>
      </w:pPr>
      <w:r w:rsidRPr="00A31F4F">
        <w:rPr>
          <w:rFonts w:ascii="Times New Roman" w:hAnsi="Times New Roman" w:cs="Times New Roman"/>
          <w:iCs/>
          <w:sz w:val="28"/>
          <w:szCs w:val="28"/>
        </w:rPr>
        <w:t>СИЛАБУС НАВЧАЛЬНОЇ ДИСЦИПЛІНИ</w:t>
      </w:r>
    </w:p>
    <w:p w:rsidR="00CE55C4" w:rsidRPr="00CE55C4" w:rsidRDefault="00CE55C4" w:rsidP="007620D8">
      <w:pPr>
        <w:spacing w:after="0" w:line="240" w:lineRule="auto"/>
        <w:jc w:val="center"/>
        <w:rPr>
          <w:rFonts w:ascii="Times New Roman" w:eastAsia="Times New Roman" w:hAnsi="Times New Roman" w:cs="Times New Roman"/>
          <w:b/>
          <w:sz w:val="28"/>
          <w:szCs w:val="28"/>
          <w:lang w:eastAsia="ru-RU"/>
        </w:rPr>
      </w:pPr>
      <w:r w:rsidRPr="00CE55C4">
        <w:rPr>
          <w:rFonts w:ascii="Times New Roman" w:eastAsia="Times New Roman" w:hAnsi="Times New Roman" w:cs="Times New Roman"/>
          <w:b/>
          <w:sz w:val="28"/>
          <w:szCs w:val="28"/>
          <w:lang w:eastAsia="ru-RU"/>
        </w:rPr>
        <w:t>УПРАВЛІННЯ ОСОБИСТОЮ ЕФЕКТИВНІСТЮ В БІЗНЕСІ</w:t>
      </w:r>
    </w:p>
    <w:p w:rsidR="00CE55C4" w:rsidRPr="00BC6A4C" w:rsidRDefault="00CE55C4" w:rsidP="007620D8">
      <w:pPr>
        <w:spacing w:after="0" w:line="240" w:lineRule="auto"/>
        <w:jc w:val="center"/>
        <w:rPr>
          <w:rFonts w:ascii="Times New Roman" w:hAnsi="Times New Roman" w:cs="Times New Roman"/>
          <w:bCs/>
          <w:sz w:val="28"/>
          <w:szCs w:val="28"/>
        </w:rPr>
      </w:pPr>
      <w:proofErr w:type="gramStart"/>
      <w:r w:rsidRPr="00BC6A4C">
        <w:rPr>
          <w:rFonts w:ascii="Times New Roman" w:hAnsi="Times New Roman" w:cs="Times New Roman"/>
          <w:bCs/>
          <w:sz w:val="28"/>
          <w:szCs w:val="28"/>
        </w:rPr>
        <w:t xml:space="preserve">підготовки  </w:t>
      </w:r>
      <w:r>
        <w:rPr>
          <w:bCs/>
          <w:sz w:val="28"/>
          <w:szCs w:val="28"/>
          <w:u w:val="single"/>
        </w:rPr>
        <w:t>магістра</w:t>
      </w:r>
      <w:proofErr w:type="gramEnd"/>
    </w:p>
    <w:p w:rsidR="00CE55C4" w:rsidRPr="00BC6A4C" w:rsidRDefault="00CE55C4" w:rsidP="007620D8">
      <w:pPr>
        <w:spacing w:after="0" w:line="240" w:lineRule="auto"/>
        <w:jc w:val="center"/>
        <w:rPr>
          <w:rFonts w:ascii="Times New Roman" w:hAnsi="Times New Roman" w:cs="Times New Roman"/>
          <w:iCs/>
          <w:sz w:val="28"/>
          <w:szCs w:val="28"/>
        </w:rPr>
      </w:pPr>
      <w:r w:rsidRPr="00BC6A4C">
        <w:rPr>
          <w:rFonts w:ascii="Times New Roman" w:hAnsi="Times New Roman" w:cs="Times New Roman"/>
          <w:iCs/>
          <w:sz w:val="28"/>
          <w:szCs w:val="28"/>
        </w:rPr>
        <w:t>денної та заочної форм здобуття освіти</w:t>
      </w:r>
    </w:p>
    <w:p w:rsidR="00CE55C4" w:rsidRPr="00BC6A4C" w:rsidRDefault="00CE55C4" w:rsidP="007620D8">
      <w:pPr>
        <w:spacing w:after="0" w:line="240" w:lineRule="auto"/>
        <w:jc w:val="center"/>
        <w:rPr>
          <w:rFonts w:ascii="Times New Roman" w:hAnsi="Times New Roman" w:cs="Times New Roman"/>
          <w:sz w:val="28"/>
          <w:szCs w:val="28"/>
          <w:u w:val="single"/>
        </w:rPr>
      </w:pPr>
      <w:r w:rsidRPr="00BC6A4C">
        <w:rPr>
          <w:rFonts w:ascii="Times New Roman" w:hAnsi="Times New Roman" w:cs="Times New Roman"/>
          <w:sz w:val="28"/>
          <w:szCs w:val="28"/>
        </w:rPr>
        <w:t>освітньо-професійна програма</w:t>
      </w:r>
      <w:r w:rsidRPr="00BC6A4C">
        <w:rPr>
          <w:rFonts w:ascii="Times New Roman" w:hAnsi="Times New Roman" w:cs="Times New Roman"/>
          <w:sz w:val="28"/>
          <w:szCs w:val="28"/>
          <w:u w:val="single"/>
          <w:lang w:val="en-US"/>
        </w:rPr>
        <w:t xml:space="preserve"> </w:t>
      </w:r>
      <w:r w:rsidRPr="00BC6A4C">
        <w:rPr>
          <w:rFonts w:ascii="Times New Roman" w:hAnsi="Times New Roman" w:cs="Times New Roman"/>
          <w:sz w:val="28"/>
          <w:szCs w:val="28"/>
          <w:u w:val="single"/>
        </w:rPr>
        <w:t xml:space="preserve"> </w:t>
      </w:r>
    </w:p>
    <w:p w:rsidR="00CE55C4" w:rsidRPr="00BC6A4C" w:rsidRDefault="00CE55C4" w:rsidP="007620D8">
      <w:pPr>
        <w:spacing w:after="0" w:line="240" w:lineRule="auto"/>
        <w:jc w:val="center"/>
        <w:rPr>
          <w:rFonts w:ascii="Times New Roman" w:hAnsi="Times New Roman" w:cs="Times New Roman"/>
          <w:sz w:val="28"/>
          <w:szCs w:val="28"/>
        </w:rPr>
      </w:pPr>
      <w:r w:rsidRPr="00BC6A4C">
        <w:rPr>
          <w:rFonts w:ascii="Times New Roman" w:hAnsi="Times New Roman" w:cs="Times New Roman"/>
          <w:sz w:val="28"/>
          <w:szCs w:val="28"/>
        </w:rPr>
        <w:t>«</w:t>
      </w:r>
      <w:r>
        <w:rPr>
          <w:sz w:val="28"/>
          <w:szCs w:val="28"/>
        </w:rPr>
        <w:t>Торгівля та комерційна логістика</w:t>
      </w:r>
      <w:r w:rsidRPr="00BC6A4C">
        <w:rPr>
          <w:rFonts w:ascii="Times New Roman" w:hAnsi="Times New Roman" w:cs="Times New Roman"/>
          <w:sz w:val="28"/>
          <w:szCs w:val="28"/>
        </w:rPr>
        <w:t>»</w:t>
      </w:r>
    </w:p>
    <w:p w:rsidR="00CE55C4" w:rsidRPr="00BC6A4C" w:rsidRDefault="00CE55C4" w:rsidP="007620D8">
      <w:pPr>
        <w:pStyle w:val="a3"/>
        <w:spacing w:before="0" w:beforeAutospacing="0" w:after="0" w:afterAutospacing="0"/>
        <w:jc w:val="center"/>
      </w:pPr>
      <w:r w:rsidRPr="00BC6A4C">
        <w:rPr>
          <w:color w:val="000000"/>
          <w:sz w:val="28"/>
          <w:szCs w:val="28"/>
        </w:rPr>
        <w:t>спеціальності D</w:t>
      </w:r>
      <w:r>
        <w:rPr>
          <w:color w:val="000000"/>
          <w:sz w:val="28"/>
          <w:szCs w:val="28"/>
        </w:rPr>
        <w:t>7</w:t>
      </w:r>
      <w:r w:rsidRPr="00BC6A4C">
        <w:rPr>
          <w:color w:val="000000"/>
          <w:sz w:val="28"/>
          <w:szCs w:val="28"/>
        </w:rPr>
        <w:t xml:space="preserve"> </w:t>
      </w:r>
      <w:r>
        <w:rPr>
          <w:color w:val="000000"/>
          <w:sz w:val="28"/>
          <w:szCs w:val="28"/>
        </w:rPr>
        <w:t>Торгівля</w:t>
      </w:r>
    </w:p>
    <w:p w:rsidR="00CE55C4" w:rsidRPr="00BC6A4C" w:rsidRDefault="00CE55C4" w:rsidP="007620D8">
      <w:pPr>
        <w:pStyle w:val="a3"/>
        <w:spacing w:before="0" w:beforeAutospacing="0" w:after="0" w:afterAutospacing="0"/>
        <w:jc w:val="center"/>
      </w:pPr>
      <w:r w:rsidRPr="00BC6A4C">
        <w:rPr>
          <w:color w:val="000000"/>
          <w:sz w:val="28"/>
          <w:szCs w:val="28"/>
        </w:rPr>
        <w:t>галузі знань D «Бізнес, адміністрування та право»</w:t>
      </w:r>
    </w:p>
    <w:p w:rsidR="00CE55C4" w:rsidRPr="00CE55C4" w:rsidRDefault="00CE55C4" w:rsidP="00CE55C4">
      <w:pPr>
        <w:ind w:firstLine="708"/>
        <w:rPr>
          <w:rFonts w:ascii="Times New Roman" w:hAnsi="Times New Roman" w:cs="Times New Roman"/>
          <w:sz w:val="16"/>
          <w:szCs w:val="16"/>
        </w:rPr>
      </w:pPr>
      <w:r w:rsidRPr="00A31F4F">
        <w:rPr>
          <w:rFonts w:ascii="Times New Roman" w:hAnsi="Times New Roman" w:cs="Times New Roman"/>
          <w:sz w:val="16"/>
          <w:szCs w:val="16"/>
        </w:rPr>
        <w:t xml:space="preserve">                                                                                             </w:t>
      </w:r>
      <w:r>
        <w:rPr>
          <w:rFonts w:ascii="Times New Roman" w:hAnsi="Times New Roman" w:cs="Times New Roman"/>
          <w:sz w:val="16"/>
          <w:szCs w:val="16"/>
        </w:rPr>
        <w:t xml:space="preserve">                  </w:t>
      </w:r>
      <w:r w:rsidRPr="00A31F4F">
        <w:rPr>
          <w:rFonts w:ascii="Times New Roman" w:hAnsi="Times New Roman" w:cs="Times New Roman"/>
          <w:sz w:val="16"/>
          <w:szCs w:val="16"/>
        </w:rPr>
        <w:t xml:space="preserve">                 </w:t>
      </w:r>
      <w:r>
        <w:rPr>
          <w:rFonts w:ascii="Times New Roman" w:hAnsi="Times New Roman" w:cs="Times New Roman"/>
          <w:sz w:val="16"/>
          <w:szCs w:val="16"/>
        </w:rPr>
        <w:t xml:space="preserve">                             </w:t>
      </w:r>
    </w:p>
    <w:p w:rsidR="00CE55C4" w:rsidRPr="00A31F4F" w:rsidRDefault="00CE55C4" w:rsidP="00CE55C4">
      <w:pPr>
        <w:rPr>
          <w:rFonts w:ascii="Times New Roman" w:hAnsi="Times New Roman" w:cs="Times New Roman"/>
          <w:b/>
          <w:bCs/>
        </w:rPr>
      </w:pPr>
      <w:proofErr w:type="gramStart"/>
      <w:r>
        <w:rPr>
          <w:rFonts w:ascii="Times New Roman" w:hAnsi="Times New Roman" w:cs="Times New Roman"/>
          <w:b/>
          <w:bCs/>
          <w:caps/>
        </w:rPr>
        <w:t xml:space="preserve">викладач </w:t>
      </w:r>
      <w:r>
        <w:rPr>
          <w:rFonts w:ascii="Times New Roman" w:hAnsi="Times New Roman" w:cs="Times New Roman"/>
          <w:b/>
          <w:bCs/>
        </w:rPr>
        <w:t>:</w:t>
      </w:r>
      <w:proofErr w:type="gramEnd"/>
      <w:r>
        <w:rPr>
          <w:rFonts w:ascii="Times New Roman" w:hAnsi="Times New Roman" w:cs="Times New Roman"/>
          <w:b/>
          <w:bCs/>
        </w:rPr>
        <w:t xml:space="preserve">        </w:t>
      </w:r>
      <w:r w:rsidRPr="00BC6A4C">
        <w:rPr>
          <w:rFonts w:ascii="Times New Roman" w:hAnsi="Times New Roman" w:cs="Times New Roman"/>
          <w:b/>
          <w:bCs/>
        </w:rPr>
        <w:t>Гуржій Наталія Миколаївна, доктор економічних наук, професор, професор ка</w:t>
      </w:r>
      <w:r w:rsidRPr="00BC6A4C">
        <w:rPr>
          <w:rFonts w:ascii="Times New Roman" w:hAnsi="Times New Roman" w:cs="Times New Roman"/>
          <w:b/>
        </w:rPr>
        <w:t>федри підприємництва, менеджменту організацій та логістики</w:t>
      </w:r>
    </w:p>
    <w:p w:rsidR="00CE55C4" w:rsidRPr="00CE55C4" w:rsidRDefault="00CE55C4" w:rsidP="00CE55C4">
      <w:pPr>
        <w:rPr>
          <w:rFonts w:ascii="Times New Roman" w:hAnsi="Times New Roman" w:cs="Times New Roman"/>
          <w:b/>
          <w:bCs/>
          <w:sz w:val="16"/>
          <w:szCs w:val="16"/>
          <w:vertAlign w:val="superscript"/>
        </w:rPr>
      </w:pPr>
      <w:r>
        <w:rPr>
          <w:rFonts w:ascii="Times New Roman" w:hAnsi="Times New Roman" w:cs="Times New Roman"/>
          <w:b/>
          <w:bCs/>
          <w:sz w:val="16"/>
          <w:szCs w:val="16"/>
          <w:vertAlign w:val="superscript"/>
        </w:rPr>
        <w:t xml:space="preserve">                </w:t>
      </w:r>
      <w:r w:rsidRPr="00A31F4F">
        <w:rPr>
          <w:rFonts w:ascii="Times New Roman" w:hAnsi="Times New Roman" w:cs="Times New Roman"/>
          <w:b/>
          <w:bCs/>
          <w:sz w:val="16"/>
          <w:szCs w:val="16"/>
          <w:vertAlign w:val="superscript"/>
        </w:rPr>
        <w:t xml:space="preserve">                                         </w:t>
      </w:r>
      <w:r>
        <w:rPr>
          <w:rFonts w:ascii="Times New Roman" w:hAnsi="Times New Roman" w:cs="Times New Roman"/>
          <w:b/>
          <w:bCs/>
          <w:sz w:val="16"/>
          <w:szCs w:val="16"/>
          <w:vertAlign w:val="superscript"/>
        </w:rPr>
        <w:t xml:space="preserve">                               </w:t>
      </w:r>
    </w:p>
    <w:tbl>
      <w:tblPr>
        <w:tblW w:w="0" w:type="auto"/>
        <w:tblLook w:val="01E0" w:firstRow="1" w:lastRow="1" w:firstColumn="1" w:lastColumn="1" w:noHBand="0" w:noVBand="0"/>
      </w:tblPr>
      <w:tblGrid>
        <w:gridCol w:w="4740"/>
        <w:gridCol w:w="4615"/>
      </w:tblGrid>
      <w:tr w:rsidR="00CE55C4" w:rsidRPr="00A31F4F" w:rsidTr="00CE55C4">
        <w:trPr>
          <w:trHeight w:val="107"/>
        </w:trPr>
        <w:tc>
          <w:tcPr>
            <w:tcW w:w="4826" w:type="dxa"/>
          </w:tcPr>
          <w:p w:rsidR="00CE55C4" w:rsidRPr="00A31F4F" w:rsidRDefault="00CE55C4" w:rsidP="00F243F0">
            <w:pPr>
              <w:spacing w:line="276" w:lineRule="auto"/>
              <w:rPr>
                <w:rFonts w:ascii="Times New Roman" w:hAnsi="Times New Roman" w:cs="Times New Roman"/>
              </w:rPr>
            </w:pPr>
            <w:r w:rsidRPr="00A31F4F">
              <w:rPr>
                <w:rFonts w:ascii="Times New Roman" w:hAnsi="Times New Roman" w:cs="Times New Roman"/>
              </w:rPr>
              <w:t>Обговорено та ухвалено</w:t>
            </w:r>
          </w:p>
          <w:p w:rsidR="00CE55C4" w:rsidRPr="00A31F4F" w:rsidRDefault="00CE55C4" w:rsidP="00F243F0">
            <w:pPr>
              <w:spacing w:line="276" w:lineRule="auto"/>
              <w:rPr>
                <w:rFonts w:ascii="Times New Roman" w:hAnsi="Times New Roman" w:cs="Times New Roman"/>
              </w:rPr>
            </w:pPr>
            <w:r w:rsidRPr="00A31F4F">
              <w:rPr>
                <w:rFonts w:ascii="Times New Roman" w:hAnsi="Times New Roman" w:cs="Times New Roman"/>
              </w:rPr>
              <w:t>на засіданні кафедри</w:t>
            </w:r>
            <w:r>
              <w:rPr>
                <w:rFonts w:ascii="Times New Roman" w:hAnsi="Times New Roman" w:cs="Times New Roman"/>
              </w:rPr>
              <w:t xml:space="preserve"> </w:t>
            </w:r>
            <w:r w:rsidRPr="00095B1F">
              <w:rPr>
                <w:rFonts w:ascii="Times New Roman" w:hAnsi="Times New Roman" w:cs="Times New Roman"/>
                <w:u w:val="single"/>
              </w:rPr>
              <w:t>підприємництва, менеджменту організацій та логістики</w:t>
            </w:r>
            <w:r w:rsidRPr="00A31F4F">
              <w:rPr>
                <w:rFonts w:ascii="Times New Roman" w:hAnsi="Times New Roman" w:cs="Times New Roman"/>
              </w:rPr>
              <w:t xml:space="preserve"> </w:t>
            </w:r>
          </w:p>
          <w:p w:rsidR="00CE55C4" w:rsidRPr="00A31F4F" w:rsidRDefault="00CE55C4" w:rsidP="00F243F0">
            <w:pPr>
              <w:spacing w:line="276" w:lineRule="auto"/>
              <w:rPr>
                <w:rFonts w:ascii="Times New Roman" w:hAnsi="Times New Roman" w:cs="Times New Roman"/>
              </w:rPr>
            </w:pPr>
          </w:p>
          <w:p w:rsidR="00CE55C4" w:rsidRPr="00A31F4F" w:rsidRDefault="00CE55C4" w:rsidP="00F243F0">
            <w:pPr>
              <w:spacing w:line="276" w:lineRule="auto"/>
              <w:rPr>
                <w:rFonts w:ascii="Times New Roman" w:hAnsi="Times New Roman" w:cs="Times New Roman"/>
              </w:rPr>
            </w:pPr>
            <w:r>
              <w:rPr>
                <w:rFonts w:ascii="Times New Roman" w:hAnsi="Times New Roman" w:cs="Times New Roman"/>
              </w:rPr>
              <w:t xml:space="preserve">Протокол № </w:t>
            </w:r>
            <w:r w:rsidRPr="0091229B">
              <w:rPr>
                <w:rFonts w:ascii="Times New Roman" w:hAnsi="Times New Roman" w:cs="Times New Roman"/>
                <w:u w:val="single"/>
              </w:rPr>
              <w:t>1</w:t>
            </w:r>
            <w:r w:rsidRPr="00A31F4F">
              <w:rPr>
                <w:rFonts w:ascii="Times New Roman" w:hAnsi="Times New Roman" w:cs="Times New Roman"/>
              </w:rPr>
              <w:t xml:space="preserve"> </w:t>
            </w:r>
            <w:proofErr w:type="gramStart"/>
            <w:r w:rsidRPr="00A31F4F">
              <w:rPr>
                <w:rFonts w:ascii="Times New Roman" w:hAnsi="Times New Roman" w:cs="Times New Roman"/>
              </w:rPr>
              <w:t xml:space="preserve">від  </w:t>
            </w:r>
            <w:r w:rsidRPr="0091229B">
              <w:rPr>
                <w:rFonts w:ascii="Times New Roman" w:hAnsi="Times New Roman" w:cs="Times New Roman"/>
                <w:u w:val="single"/>
              </w:rPr>
              <w:t>“</w:t>
            </w:r>
            <w:proofErr w:type="gramEnd"/>
            <w:r w:rsidRPr="0091229B">
              <w:rPr>
                <w:rFonts w:ascii="Times New Roman" w:hAnsi="Times New Roman" w:cs="Times New Roman"/>
                <w:u w:val="single"/>
              </w:rPr>
              <w:t>25”</w:t>
            </w:r>
            <w:r w:rsidRPr="0091229B">
              <w:rPr>
                <w:rFonts w:ascii="Times New Roman" w:hAnsi="Times New Roman" w:cs="Times New Roman"/>
              </w:rPr>
              <w:t xml:space="preserve"> </w:t>
            </w:r>
            <w:r>
              <w:rPr>
                <w:rFonts w:ascii="Times New Roman" w:hAnsi="Times New Roman" w:cs="Times New Roman"/>
                <w:u w:val="single"/>
              </w:rPr>
              <w:t>серпня</w:t>
            </w:r>
            <w:r w:rsidRPr="0091229B">
              <w:rPr>
                <w:rFonts w:ascii="Times New Roman" w:hAnsi="Times New Roman" w:cs="Times New Roman"/>
              </w:rPr>
              <w:t xml:space="preserve"> 2025 р.</w:t>
            </w:r>
          </w:p>
          <w:p w:rsidR="00CE55C4" w:rsidRPr="00A31F4F" w:rsidRDefault="00CE55C4" w:rsidP="00F243F0">
            <w:pPr>
              <w:spacing w:line="276" w:lineRule="auto"/>
              <w:rPr>
                <w:rFonts w:ascii="Times New Roman" w:hAnsi="Times New Roman" w:cs="Times New Roman"/>
              </w:rPr>
            </w:pPr>
            <w:r>
              <w:rPr>
                <w:rFonts w:ascii="Times New Roman" w:hAnsi="Times New Roman" w:cs="Times New Roman"/>
              </w:rPr>
              <w:t>Завідувач кафедри підприємництва, менеджменту організацій та логістики</w:t>
            </w:r>
          </w:p>
          <w:p w:rsidR="00CE55C4" w:rsidRDefault="00CE55C4" w:rsidP="00F243F0">
            <w:pPr>
              <w:spacing w:line="276" w:lineRule="auto"/>
              <w:jc w:val="center"/>
              <w:rPr>
                <w:rFonts w:ascii="Times New Roman" w:hAnsi="Times New Roman" w:cs="Times New Roman"/>
              </w:rPr>
            </w:pPr>
          </w:p>
          <w:p w:rsidR="00CE55C4" w:rsidRPr="00A31F4F" w:rsidRDefault="00CE55C4" w:rsidP="00F243F0">
            <w:pPr>
              <w:spacing w:line="276" w:lineRule="auto"/>
              <w:rPr>
                <w:rFonts w:ascii="Times New Roman" w:hAnsi="Times New Roman" w:cs="Times New Roman"/>
              </w:rPr>
            </w:pPr>
            <w:r w:rsidRPr="00A31F4F">
              <w:rPr>
                <w:rFonts w:ascii="Times New Roman" w:hAnsi="Times New Roman" w:cs="Times New Roman"/>
              </w:rPr>
              <w:t>___________________</w:t>
            </w:r>
            <w:r w:rsidRPr="00E17E47">
              <w:rPr>
                <w:rFonts w:ascii="Times New Roman" w:hAnsi="Times New Roman" w:cs="Times New Roman"/>
                <w:u w:val="single"/>
              </w:rPr>
              <w:t>Павлюк Т.С.</w:t>
            </w:r>
          </w:p>
          <w:p w:rsidR="00CE55C4" w:rsidRDefault="00CE55C4" w:rsidP="00F243F0">
            <w:pPr>
              <w:autoSpaceDE w:val="0"/>
              <w:autoSpaceDN w:val="0"/>
              <w:spacing w:line="276" w:lineRule="auto"/>
              <w:rPr>
                <w:rFonts w:ascii="Times New Roman" w:hAnsi="Times New Roman" w:cs="Times New Roman"/>
                <w:vertAlign w:val="superscript"/>
              </w:rPr>
            </w:pPr>
          </w:p>
          <w:p w:rsidR="007620D8" w:rsidRDefault="007620D8" w:rsidP="00F243F0">
            <w:pPr>
              <w:autoSpaceDE w:val="0"/>
              <w:autoSpaceDN w:val="0"/>
              <w:spacing w:line="276" w:lineRule="auto"/>
              <w:rPr>
                <w:rFonts w:ascii="Times New Roman" w:hAnsi="Times New Roman" w:cs="Times New Roman"/>
                <w:vertAlign w:val="superscript"/>
              </w:rPr>
            </w:pPr>
          </w:p>
          <w:p w:rsidR="007620D8" w:rsidRDefault="007620D8" w:rsidP="00F243F0">
            <w:pPr>
              <w:autoSpaceDE w:val="0"/>
              <w:autoSpaceDN w:val="0"/>
              <w:spacing w:line="276" w:lineRule="auto"/>
              <w:rPr>
                <w:rFonts w:ascii="Times New Roman" w:hAnsi="Times New Roman" w:cs="Times New Roman"/>
                <w:vertAlign w:val="superscript"/>
              </w:rPr>
            </w:pPr>
          </w:p>
          <w:p w:rsidR="007620D8" w:rsidRPr="00A31F4F" w:rsidRDefault="007620D8" w:rsidP="00F243F0">
            <w:pPr>
              <w:autoSpaceDE w:val="0"/>
              <w:autoSpaceDN w:val="0"/>
              <w:spacing w:line="276" w:lineRule="auto"/>
              <w:rPr>
                <w:rFonts w:ascii="Times New Roman" w:hAnsi="Times New Roman" w:cs="Times New Roman"/>
                <w:vertAlign w:val="superscript"/>
              </w:rPr>
            </w:pPr>
          </w:p>
        </w:tc>
        <w:tc>
          <w:tcPr>
            <w:tcW w:w="4745" w:type="dxa"/>
            <w:hideMark/>
          </w:tcPr>
          <w:p w:rsidR="00CE55C4" w:rsidRPr="00A31F4F" w:rsidRDefault="00CE55C4" w:rsidP="00F243F0">
            <w:pPr>
              <w:spacing w:line="276" w:lineRule="auto"/>
              <w:rPr>
                <w:rFonts w:ascii="Times New Roman" w:hAnsi="Times New Roman" w:cs="Times New Roman"/>
              </w:rPr>
            </w:pPr>
          </w:p>
          <w:p w:rsidR="00CE55C4" w:rsidRPr="00A31F4F" w:rsidRDefault="00CE55C4" w:rsidP="00F243F0">
            <w:pPr>
              <w:spacing w:line="276" w:lineRule="auto"/>
              <w:rPr>
                <w:rFonts w:ascii="Times New Roman" w:hAnsi="Times New Roman" w:cs="Times New Roman"/>
              </w:rPr>
            </w:pPr>
          </w:p>
          <w:p w:rsidR="00CE55C4" w:rsidRPr="00A31F4F" w:rsidRDefault="00CE55C4" w:rsidP="00F243F0">
            <w:pPr>
              <w:spacing w:line="276" w:lineRule="auto"/>
              <w:rPr>
                <w:rFonts w:ascii="Times New Roman" w:hAnsi="Times New Roman" w:cs="Times New Roman"/>
              </w:rPr>
            </w:pPr>
          </w:p>
          <w:p w:rsidR="00CE55C4" w:rsidRDefault="00CE55C4" w:rsidP="00F243F0">
            <w:pPr>
              <w:spacing w:line="276" w:lineRule="auto"/>
              <w:rPr>
                <w:rFonts w:ascii="Times New Roman" w:hAnsi="Times New Roman" w:cs="Times New Roman"/>
              </w:rPr>
            </w:pPr>
            <w:r w:rsidRPr="00A31F4F">
              <w:rPr>
                <w:rFonts w:ascii="Times New Roman" w:hAnsi="Times New Roman" w:cs="Times New Roman"/>
              </w:rPr>
              <w:t xml:space="preserve">       Погоджено </w:t>
            </w:r>
          </w:p>
          <w:p w:rsidR="00CE55C4" w:rsidRPr="00A31F4F" w:rsidRDefault="00CE55C4" w:rsidP="00F243F0">
            <w:pPr>
              <w:spacing w:line="276" w:lineRule="auto"/>
              <w:rPr>
                <w:rFonts w:ascii="Times New Roman" w:hAnsi="Times New Roman" w:cs="Times New Roman"/>
              </w:rPr>
            </w:pPr>
            <w:r w:rsidRPr="00A31F4F">
              <w:rPr>
                <w:rFonts w:ascii="Times New Roman" w:hAnsi="Times New Roman" w:cs="Times New Roman"/>
              </w:rPr>
              <w:t>Гарант освітньо-професійної</w:t>
            </w:r>
            <w:r>
              <w:rPr>
                <w:rFonts w:ascii="Times New Roman" w:hAnsi="Times New Roman" w:cs="Times New Roman"/>
              </w:rPr>
              <w:t xml:space="preserve"> програми                           </w:t>
            </w:r>
          </w:p>
          <w:p w:rsidR="00CE55C4" w:rsidRPr="00CD12AB" w:rsidRDefault="00CE55C4" w:rsidP="00F243F0">
            <w:pPr>
              <w:spacing w:line="276" w:lineRule="auto"/>
              <w:ind w:firstLine="419"/>
              <w:rPr>
                <w:rFonts w:ascii="Times New Roman" w:hAnsi="Times New Roman" w:cs="Times New Roman"/>
                <w:sz w:val="28"/>
                <w:szCs w:val="28"/>
                <w:lang w:val="en-US"/>
              </w:rPr>
            </w:pPr>
            <w:r>
              <w:rPr>
                <w:rFonts w:ascii="Times New Roman" w:hAnsi="Times New Roman" w:cs="Times New Roman"/>
                <w:sz w:val="28"/>
                <w:szCs w:val="28"/>
              </w:rPr>
              <w:t xml:space="preserve"> _____________ </w:t>
            </w:r>
            <w:r>
              <w:rPr>
                <w:sz w:val="28"/>
                <w:szCs w:val="28"/>
              </w:rPr>
              <w:t>Гуржій Н.М.</w:t>
            </w:r>
          </w:p>
          <w:p w:rsidR="00CE55C4" w:rsidRPr="00A31F4F" w:rsidRDefault="00CE55C4" w:rsidP="00F243F0">
            <w:pPr>
              <w:spacing w:line="276" w:lineRule="auto"/>
              <w:rPr>
                <w:rFonts w:ascii="Times New Roman" w:hAnsi="Times New Roman" w:cs="Times New Roman"/>
                <w:sz w:val="16"/>
                <w:szCs w:val="16"/>
              </w:rPr>
            </w:pPr>
            <w:r>
              <w:rPr>
                <w:rFonts w:ascii="Times New Roman" w:hAnsi="Times New Roman" w:cs="Times New Roman"/>
                <w:sz w:val="16"/>
                <w:szCs w:val="16"/>
              </w:rPr>
              <w:t xml:space="preserve">                     </w:t>
            </w:r>
            <w:r w:rsidRPr="00A31F4F">
              <w:rPr>
                <w:rFonts w:ascii="Times New Roman" w:hAnsi="Times New Roman" w:cs="Times New Roman"/>
                <w:sz w:val="16"/>
                <w:szCs w:val="16"/>
              </w:rPr>
              <w:t xml:space="preserve">                               </w:t>
            </w:r>
          </w:p>
          <w:p w:rsidR="00CE55C4" w:rsidRPr="00A31F4F" w:rsidRDefault="00CE55C4" w:rsidP="00F243F0">
            <w:pPr>
              <w:autoSpaceDE w:val="0"/>
              <w:autoSpaceDN w:val="0"/>
              <w:spacing w:line="276" w:lineRule="auto"/>
              <w:rPr>
                <w:rFonts w:ascii="Times New Roman" w:hAnsi="Times New Roman" w:cs="Times New Roman"/>
              </w:rPr>
            </w:pPr>
          </w:p>
        </w:tc>
      </w:tr>
    </w:tbl>
    <w:p w:rsidR="00CE55C4" w:rsidRPr="00A31F4F" w:rsidRDefault="00CE55C4" w:rsidP="00CE55C4">
      <w:pPr>
        <w:jc w:val="center"/>
        <w:rPr>
          <w:rFonts w:ascii="Times New Roman" w:hAnsi="Times New Roman" w:cs="Times New Roman"/>
          <w:sz w:val="28"/>
          <w:szCs w:val="28"/>
        </w:rPr>
      </w:pPr>
      <w:r w:rsidRPr="00A31F4F">
        <w:rPr>
          <w:rFonts w:ascii="Times New Roman" w:hAnsi="Times New Roman" w:cs="Times New Roman"/>
          <w:sz w:val="28"/>
          <w:szCs w:val="28"/>
        </w:rPr>
        <w:t>202</w:t>
      </w:r>
      <w:r>
        <w:rPr>
          <w:rFonts w:ascii="Times New Roman" w:hAnsi="Times New Roman" w:cs="Times New Roman"/>
          <w:sz w:val="28"/>
          <w:szCs w:val="28"/>
        </w:rPr>
        <w:t>5</w:t>
      </w:r>
      <w:r w:rsidRPr="00A31F4F">
        <w:rPr>
          <w:rFonts w:ascii="Times New Roman" w:hAnsi="Times New Roman" w:cs="Times New Roman"/>
          <w:sz w:val="28"/>
          <w:szCs w:val="28"/>
        </w:rPr>
        <w:t xml:space="preserve"> рік</w:t>
      </w:r>
    </w:p>
    <w:p w:rsidR="00CE55C4" w:rsidRDefault="00CE55C4" w:rsidP="00CE55C4">
      <w:pPr>
        <w:tabs>
          <w:tab w:val="left" w:pos="3140"/>
        </w:tabs>
        <w:spacing w:line="0" w:lineRule="atLeast"/>
        <w:rPr>
          <w:rFonts w:ascii="Times New Roman" w:eastAsia="Times New Roman" w:hAnsi="Times New Roman" w:cs="Times New Roman"/>
          <w:b/>
          <w:bCs/>
          <w:sz w:val="24"/>
          <w:szCs w:val="24"/>
          <w:lang w:eastAsia="ru-RU"/>
        </w:rPr>
      </w:pPr>
    </w:p>
    <w:p w:rsidR="007620D8" w:rsidRDefault="007620D8" w:rsidP="00CE55C4">
      <w:pPr>
        <w:tabs>
          <w:tab w:val="left" w:pos="3140"/>
        </w:tabs>
        <w:spacing w:after="0" w:line="240" w:lineRule="auto"/>
        <w:rPr>
          <w:b/>
          <w:lang w:val="uk-UA"/>
        </w:rPr>
      </w:pPr>
    </w:p>
    <w:p w:rsidR="00CE55C4" w:rsidRPr="00D966F0" w:rsidRDefault="00CE55C4" w:rsidP="00CE55C4">
      <w:pPr>
        <w:tabs>
          <w:tab w:val="left" w:pos="3140"/>
        </w:tabs>
        <w:spacing w:after="0" w:line="240" w:lineRule="auto"/>
        <w:rPr>
          <w:rFonts w:ascii="Arial" w:eastAsia="Arial" w:hAnsi="Arial"/>
          <w:b/>
          <w:sz w:val="21"/>
        </w:rPr>
      </w:pPr>
      <w:r w:rsidRPr="005D3580">
        <w:rPr>
          <w:b/>
          <w:lang w:val="uk-UA"/>
        </w:rPr>
        <w:t>Викладач:</w:t>
      </w:r>
      <w:r w:rsidRPr="005D3580">
        <w:rPr>
          <w:lang w:val="uk-UA"/>
        </w:rPr>
        <w:t xml:space="preserve"> </w:t>
      </w:r>
      <w:r>
        <w:rPr>
          <w:lang w:val="uk-UA"/>
        </w:rPr>
        <w:t xml:space="preserve">професор, доктор економічних наук  </w:t>
      </w:r>
      <w:r w:rsidRPr="004B6B49">
        <w:rPr>
          <w:rFonts w:ascii="Arial" w:eastAsia="Arial" w:hAnsi="Arial"/>
          <w:b/>
          <w:sz w:val="20"/>
          <w:szCs w:val="20"/>
        </w:rPr>
        <w:t>Гур</w:t>
      </w:r>
      <w:r w:rsidRPr="004B6B49">
        <w:rPr>
          <w:rFonts w:ascii="Arial" w:eastAsia="Arial" w:hAnsi="Arial"/>
          <w:sz w:val="20"/>
          <w:szCs w:val="20"/>
        </w:rPr>
        <w:t>жі</w:t>
      </w:r>
      <w:r w:rsidRPr="004B6B49">
        <w:rPr>
          <w:rFonts w:ascii="Arial" w:eastAsia="Arial" w:hAnsi="Arial"/>
          <w:b/>
          <w:sz w:val="20"/>
          <w:szCs w:val="20"/>
        </w:rPr>
        <w:t>й Наталія Миколаївна</w:t>
      </w:r>
    </w:p>
    <w:p w:rsidR="00CE55C4" w:rsidRPr="00571A8E" w:rsidRDefault="00CE55C4" w:rsidP="00CE55C4">
      <w:pPr>
        <w:spacing w:after="0" w:line="240" w:lineRule="auto"/>
        <w:rPr>
          <w:lang w:val="uk-UA"/>
        </w:rPr>
      </w:pPr>
      <w:r w:rsidRPr="005D3580">
        <w:rPr>
          <w:b/>
          <w:lang w:val="uk-UA"/>
        </w:rPr>
        <w:t xml:space="preserve">Кафедра: </w:t>
      </w:r>
      <w:r>
        <w:rPr>
          <w:i/>
          <w:iCs/>
          <w:lang w:val="uk-UA"/>
        </w:rPr>
        <w:t xml:space="preserve">кафедра підприємництва, менеджменту організацій та логістики, </w:t>
      </w:r>
      <w:r>
        <w:rPr>
          <w:i/>
          <w:iCs/>
        </w:rPr>
        <w:t>V</w:t>
      </w:r>
      <w:r>
        <w:rPr>
          <w:i/>
          <w:iCs/>
          <w:lang w:val="uk-UA"/>
        </w:rPr>
        <w:t>І корпус, ауд.415</w:t>
      </w:r>
    </w:p>
    <w:p w:rsidR="00CE55C4" w:rsidRPr="00D966F0" w:rsidRDefault="00CE55C4" w:rsidP="00CE55C4">
      <w:pPr>
        <w:tabs>
          <w:tab w:val="left" w:pos="3140"/>
        </w:tabs>
        <w:spacing w:after="0" w:line="240" w:lineRule="auto"/>
        <w:rPr>
          <w:rFonts w:ascii="Arial" w:eastAsia="Arial" w:hAnsi="Arial"/>
          <w:color w:val="0000FF"/>
          <w:sz w:val="21"/>
          <w:u w:val="single"/>
          <w:lang w:val="uk-UA"/>
        </w:rPr>
      </w:pPr>
      <w:r w:rsidRPr="005D3580">
        <w:rPr>
          <w:b/>
          <w:lang w:val="uk-UA"/>
        </w:rPr>
        <w:t>E</w:t>
      </w:r>
      <w:r>
        <w:rPr>
          <w:b/>
          <w:lang w:val="uk-UA"/>
        </w:rPr>
        <w:t>-</w:t>
      </w:r>
      <w:r w:rsidRPr="005D3580">
        <w:rPr>
          <w:b/>
          <w:lang w:val="uk-UA"/>
        </w:rPr>
        <w:t xml:space="preserve">mail: </w:t>
      </w:r>
      <w:hyperlink r:id="rId7" w:history="1">
        <w:r w:rsidRPr="001A2397">
          <w:rPr>
            <w:rStyle w:val="a5"/>
            <w:rFonts w:ascii="Arial" w:eastAsia="Arial" w:hAnsi="Arial"/>
            <w:sz w:val="21"/>
          </w:rPr>
          <w:t>madlen</w:t>
        </w:r>
        <w:r w:rsidRPr="00D966F0">
          <w:rPr>
            <w:rStyle w:val="a5"/>
            <w:rFonts w:ascii="Arial" w:eastAsia="Arial" w:hAnsi="Arial"/>
            <w:sz w:val="21"/>
          </w:rPr>
          <w:t>2</w:t>
        </w:r>
        <w:r w:rsidRPr="001A2397">
          <w:rPr>
            <w:rStyle w:val="a5"/>
            <w:rFonts w:ascii="Arial" w:eastAsia="Arial" w:hAnsi="Arial"/>
            <w:sz w:val="21"/>
          </w:rPr>
          <w:t>0</w:t>
        </w:r>
        <w:r w:rsidRPr="00D966F0">
          <w:rPr>
            <w:rStyle w:val="a5"/>
            <w:rFonts w:ascii="Arial" w:eastAsia="Arial" w:hAnsi="Arial"/>
            <w:sz w:val="21"/>
          </w:rPr>
          <w:t>2</w:t>
        </w:r>
        <w:r w:rsidRPr="001A2397">
          <w:rPr>
            <w:rStyle w:val="a5"/>
            <w:rFonts w:ascii="Arial" w:eastAsia="Arial" w:hAnsi="Arial"/>
            <w:sz w:val="21"/>
          </w:rPr>
          <w:t xml:space="preserve">0@ukr.net, </w:t>
        </w:r>
      </w:hyperlink>
    </w:p>
    <w:p w:rsidR="00CE55C4" w:rsidRPr="00A75FE2" w:rsidRDefault="00CE55C4" w:rsidP="00CE55C4">
      <w:pPr>
        <w:spacing w:after="0" w:line="240" w:lineRule="auto"/>
        <w:rPr>
          <w:b/>
          <w:lang w:val="de-DE"/>
        </w:rPr>
      </w:pPr>
      <w:r w:rsidRPr="005D3580">
        <w:rPr>
          <w:b/>
          <w:lang w:val="uk-UA"/>
        </w:rPr>
        <w:t>Телефон:</w:t>
      </w:r>
      <w:r w:rsidRPr="00A75FE2">
        <w:rPr>
          <w:b/>
          <w:lang w:val="de-DE"/>
        </w:rPr>
        <w:t xml:space="preserve"> </w:t>
      </w:r>
      <w:r w:rsidRPr="00A75FE2">
        <w:rPr>
          <w:i/>
          <w:lang w:val="de-DE"/>
        </w:rPr>
        <w:t>(061) 289-41-15 (</w:t>
      </w:r>
      <w:r>
        <w:rPr>
          <w:i/>
          <w:lang w:val="uk-UA"/>
        </w:rPr>
        <w:t>кафедра</w:t>
      </w:r>
      <w:r w:rsidRPr="00A75FE2">
        <w:rPr>
          <w:i/>
          <w:lang w:val="de-DE"/>
        </w:rPr>
        <w:t>)</w:t>
      </w:r>
    </w:p>
    <w:p w:rsidR="00CE55C4" w:rsidRPr="00A75FE2" w:rsidRDefault="00CE55C4" w:rsidP="00CE55C4">
      <w:pPr>
        <w:spacing w:after="0" w:line="240" w:lineRule="auto"/>
        <w:rPr>
          <w:i/>
          <w:iCs/>
          <w:lang w:val="de-DE"/>
        </w:rPr>
      </w:pPr>
      <w:r>
        <w:rPr>
          <w:b/>
          <w:lang w:val="uk-UA"/>
        </w:rPr>
        <w:t>Інші засоби зв</w:t>
      </w:r>
      <w:r w:rsidRPr="00E42FA1">
        <w:rPr>
          <w:b/>
          <w:lang w:val="uk-UA"/>
        </w:rPr>
        <w:t>’</w:t>
      </w:r>
      <w:r>
        <w:rPr>
          <w:b/>
          <w:lang w:val="uk-UA"/>
        </w:rPr>
        <w:t xml:space="preserve">язку: </w:t>
      </w:r>
      <w:r w:rsidRPr="00A75FE2">
        <w:rPr>
          <w:bCs/>
          <w:i/>
          <w:iCs/>
          <w:lang w:val="de-DE"/>
        </w:rPr>
        <w:t xml:space="preserve">Moodle </w:t>
      </w:r>
      <w:r w:rsidRPr="00A75FE2">
        <w:rPr>
          <w:bCs/>
          <w:i/>
          <w:iCs/>
          <w:lang w:val="uk-UA"/>
        </w:rPr>
        <w:t>(форум курсу, приватні повідомлення)</w:t>
      </w:r>
    </w:p>
    <w:p w:rsidR="00CE55C4" w:rsidRPr="00535E92" w:rsidRDefault="00CE55C4" w:rsidP="00CE55C4">
      <w:pPr>
        <w:spacing w:after="0" w:line="240" w:lineRule="auto"/>
        <w:rPr>
          <w:lang w:val="de-DE"/>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5"/>
        <w:gridCol w:w="709"/>
        <w:gridCol w:w="1276"/>
        <w:gridCol w:w="170"/>
        <w:gridCol w:w="1106"/>
        <w:gridCol w:w="1418"/>
        <w:gridCol w:w="425"/>
        <w:gridCol w:w="567"/>
        <w:gridCol w:w="1134"/>
        <w:gridCol w:w="1021"/>
      </w:tblGrid>
      <w:tr w:rsidR="00CE55C4" w:rsidRPr="00E42FA1" w:rsidTr="00F243F0">
        <w:trPr>
          <w:trHeight w:val="239"/>
        </w:trPr>
        <w:tc>
          <w:tcPr>
            <w:tcW w:w="2664" w:type="dxa"/>
            <w:gridSpan w:val="2"/>
            <w:tcBorders>
              <w:top w:val="single" w:sz="4" w:space="0" w:color="000000"/>
              <w:left w:val="single" w:sz="4" w:space="0" w:color="000000"/>
              <w:bottom w:val="single" w:sz="4" w:space="0" w:color="000000"/>
              <w:right w:val="single" w:sz="4" w:space="0" w:color="000000"/>
            </w:tcBorders>
          </w:tcPr>
          <w:p w:rsidR="00CE55C4" w:rsidRPr="00EF5BEC" w:rsidRDefault="00CE55C4" w:rsidP="00CE55C4">
            <w:pPr>
              <w:spacing w:after="0" w:line="240" w:lineRule="auto"/>
              <w:rPr>
                <w:rFonts w:eastAsia="Times New Roman"/>
                <w:b/>
                <w:lang w:val="uk-UA"/>
              </w:rPr>
            </w:pPr>
            <w:r w:rsidRPr="00EF5BEC">
              <w:rPr>
                <w:b/>
                <w:lang w:val="uk-UA"/>
              </w:rPr>
              <w:t>Освітня програма, рівень вищої освіти</w:t>
            </w:r>
          </w:p>
        </w:tc>
        <w:tc>
          <w:tcPr>
            <w:tcW w:w="7117" w:type="dxa"/>
            <w:gridSpan w:val="8"/>
            <w:tcBorders>
              <w:top w:val="single" w:sz="4" w:space="0" w:color="000000"/>
              <w:left w:val="single" w:sz="4" w:space="0" w:color="000000"/>
              <w:bottom w:val="single" w:sz="4" w:space="0" w:color="000000"/>
              <w:right w:val="single" w:sz="4" w:space="0" w:color="000000"/>
            </w:tcBorders>
          </w:tcPr>
          <w:p w:rsidR="00CE55C4" w:rsidRDefault="00CE55C4" w:rsidP="00CE55C4">
            <w:pPr>
              <w:spacing w:after="0" w:line="240" w:lineRule="auto"/>
              <w:rPr>
                <w:rFonts w:eastAsia="Times New Roman"/>
                <w:lang w:val="uk-UA"/>
              </w:rPr>
            </w:pPr>
            <w:r>
              <w:rPr>
                <w:rFonts w:eastAsia="Times New Roman"/>
                <w:lang w:val="uk-UA"/>
              </w:rPr>
              <w:t>Торгівля та комерційна логістика</w:t>
            </w:r>
          </w:p>
          <w:p w:rsidR="00CE55C4" w:rsidRPr="00EF5BEC" w:rsidRDefault="00CE55C4" w:rsidP="00CE55C4">
            <w:pPr>
              <w:spacing w:after="0" w:line="240" w:lineRule="auto"/>
              <w:rPr>
                <w:rFonts w:eastAsia="Times New Roman"/>
                <w:lang w:val="uk-UA"/>
              </w:rPr>
            </w:pPr>
            <w:r>
              <w:rPr>
                <w:rFonts w:eastAsia="Times New Roman"/>
                <w:lang w:val="uk-UA"/>
              </w:rPr>
              <w:t xml:space="preserve">Магістр </w:t>
            </w:r>
          </w:p>
        </w:tc>
      </w:tr>
      <w:tr w:rsidR="00CE55C4" w:rsidRPr="00E42FA1" w:rsidTr="00F243F0">
        <w:trPr>
          <w:trHeight w:val="239"/>
        </w:trPr>
        <w:tc>
          <w:tcPr>
            <w:tcW w:w="2664" w:type="dxa"/>
            <w:gridSpan w:val="2"/>
            <w:tcBorders>
              <w:top w:val="single" w:sz="4" w:space="0" w:color="000000"/>
              <w:left w:val="single" w:sz="4" w:space="0" w:color="000000"/>
              <w:bottom w:val="single" w:sz="4" w:space="0" w:color="000000"/>
              <w:right w:val="single" w:sz="4" w:space="0" w:color="000000"/>
            </w:tcBorders>
          </w:tcPr>
          <w:p w:rsidR="00CE55C4" w:rsidRPr="00D54399" w:rsidRDefault="00CE55C4" w:rsidP="00CE55C4">
            <w:pPr>
              <w:spacing w:after="0" w:line="240" w:lineRule="auto"/>
              <w:rPr>
                <w:b/>
                <w:bCs/>
                <w:lang w:val="uk-UA"/>
              </w:rPr>
            </w:pPr>
            <w:r>
              <w:rPr>
                <w:b/>
                <w:bCs/>
                <w:lang w:val="uk-UA"/>
              </w:rPr>
              <w:t>Статус дисципліни</w:t>
            </w:r>
          </w:p>
        </w:tc>
        <w:tc>
          <w:tcPr>
            <w:tcW w:w="7117" w:type="dxa"/>
            <w:gridSpan w:val="8"/>
            <w:tcBorders>
              <w:top w:val="single" w:sz="4" w:space="0" w:color="000000"/>
              <w:left w:val="single" w:sz="4" w:space="0" w:color="000000"/>
              <w:bottom w:val="single" w:sz="4" w:space="0" w:color="000000"/>
              <w:right w:val="single" w:sz="4" w:space="0" w:color="000000"/>
            </w:tcBorders>
          </w:tcPr>
          <w:p w:rsidR="00CE55C4" w:rsidRPr="0020704F" w:rsidRDefault="00CE55C4" w:rsidP="00CE55C4">
            <w:pPr>
              <w:spacing w:after="0" w:line="240" w:lineRule="auto"/>
              <w:rPr>
                <w:lang w:val="uk-UA"/>
              </w:rPr>
            </w:pPr>
            <w:r>
              <w:rPr>
                <w:lang w:val="uk-UA"/>
              </w:rPr>
              <w:t>вибіркова</w:t>
            </w:r>
          </w:p>
        </w:tc>
      </w:tr>
      <w:tr w:rsidR="00CE55C4" w:rsidRPr="00EF5BEC" w:rsidTr="00F243F0">
        <w:trPr>
          <w:trHeight w:val="250"/>
        </w:trPr>
        <w:tc>
          <w:tcPr>
            <w:tcW w:w="1955" w:type="dxa"/>
            <w:tcBorders>
              <w:top w:val="single" w:sz="4" w:space="0" w:color="000000"/>
              <w:left w:val="single" w:sz="4" w:space="0" w:color="000000"/>
              <w:bottom w:val="single" w:sz="4" w:space="0" w:color="000000"/>
              <w:right w:val="single" w:sz="4" w:space="0" w:color="000000"/>
            </w:tcBorders>
          </w:tcPr>
          <w:p w:rsidR="00CE55C4" w:rsidRPr="00EF5BEC" w:rsidRDefault="00CE55C4" w:rsidP="00CE55C4">
            <w:pPr>
              <w:spacing w:after="0" w:line="240" w:lineRule="auto"/>
              <w:rPr>
                <w:rFonts w:eastAsia="Times New Roman"/>
                <w:b/>
                <w:lang w:val="uk-UA"/>
              </w:rPr>
            </w:pPr>
            <w:r w:rsidRPr="00EF5BEC">
              <w:rPr>
                <w:b/>
                <w:lang w:val="uk-UA"/>
              </w:rPr>
              <w:t>Кредити ECTS</w:t>
            </w:r>
          </w:p>
        </w:tc>
        <w:tc>
          <w:tcPr>
            <w:tcW w:w="709" w:type="dxa"/>
            <w:tcBorders>
              <w:top w:val="single" w:sz="4" w:space="0" w:color="000000"/>
              <w:left w:val="single" w:sz="4" w:space="0" w:color="000000"/>
              <w:bottom w:val="single" w:sz="4" w:space="0" w:color="000000"/>
              <w:right w:val="single" w:sz="4" w:space="0" w:color="000000"/>
            </w:tcBorders>
            <w:vAlign w:val="center"/>
          </w:tcPr>
          <w:p w:rsidR="00CE55C4" w:rsidRPr="00115AAD" w:rsidRDefault="00CE55C4" w:rsidP="00CE55C4">
            <w:pPr>
              <w:spacing w:after="0" w:line="240" w:lineRule="auto"/>
              <w:jc w:val="center"/>
              <w:rPr>
                <w:rFonts w:eastAsia="Times New Roman"/>
                <w:lang w:val="uk-UA"/>
              </w:rPr>
            </w:pPr>
            <w:r>
              <w:rPr>
                <w:rFonts w:eastAsia="Times New Roman"/>
                <w:lang w:val="uk-UA"/>
              </w:rPr>
              <w:t>3</w:t>
            </w:r>
          </w:p>
        </w:tc>
        <w:tc>
          <w:tcPr>
            <w:tcW w:w="1276" w:type="dxa"/>
            <w:tcBorders>
              <w:top w:val="single" w:sz="4" w:space="0" w:color="000000"/>
              <w:left w:val="single" w:sz="4" w:space="0" w:color="000000"/>
              <w:bottom w:val="single" w:sz="4" w:space="0" w:color="000000"/>
              <w:right w:val="single" w:sz="4" w:space="0" w:color="auto"/>
            </w:tcBorders>
            <w:vAlign w:val="center"/>
          </w:tcPr>
          <w:p w:rsidR="00CE55C4" w:rsidRPr="00EF5BEC" w:rsidRDefault="00CE55C4" w:rsidP="00CE55C4">
            <w:pPr>
              <w:spacing w:after="0" w:line="240" w:lineRule="auto"/>
              <w:jc w:val="center"/>
              <w:rPr>
                <w:rFonts w:eastAsia="Times New Roman"/>
                <w:b/>
                <w:lang w:val="uk-UA"/>
              </w:rPr>
            </w:pPr>
            <w:r w:rsidRPr="00EF5BEC">
              <w:rPr>
                <w:b/>
                <w:lang w:val="uk-UA"/>
              </w:rPr>
              <w:t>Навч. рік</w:t>
            </w:r>
          </w:p>
        </w:tc>
        <w:tc>
          <w:tcPr>
            <w:tcW w:w="1276" w:type="dxa"/>
            <w:gridSpan w:val="2"/>
            <w:tcBorders>
              <w:top w:val="single" w:sz="4" w:space="0" w:color="000000"/>
              <w:left w:val="single" w:sz="4" w:space="0" w:color="auto"/>
              <w:bottom w:val="single" w:sz="4" w:space="0" w:color="000000"/>
              <w:right w:val="single" w:sz="4" w:space="0" w:color="000000"/>
            </w:tcBorders>
            <w:vAlign w:val="center"/>
          </w:tcPr>
          <w:p w:rsidR="00CE55C4" w:rsidRPr="00EF5BEC" w:rsidRDefault="00CE55C4" w:rsidP="00CE55C4">
            <w:pPr>
              <w:spacing w:after="0" w:line="240" w:lineRule="auto"/>
              <w:jc w:val="center"/>
              <w:rPr>
                <w:rFonts w:eastAsia="Times New Roman"/>
                <w:lang w:val="uk-UA"/>
              </w:rPr>
            </w:pPr>
            <w:r>
              <w:rPr>
                <w:rFonts w:eastAsia="Times New Roman"/>
                <w:lang w:val="uk-UA"/>
              </w:rPr>
              <w:t>2026-2027</w:t>
            </w:r>
          </w:p>
        </w:tc>
        <w:tc>
          <w:tcPr>
            <w:tcW w:w="1418" w:type="dxa"/>
            <w:tcBorders>
              <w:top w:val="single" w:sz="4" w:space="0" w:color="000000"/>
              <w:left w:val="single" w:sz="4" w:space="0" w:color="000000"/>
              <w:bottom w:val="single" w:sz="4" w:space="0" w:color="000000"/>
              <w:right w:val="single" w:sz="4" w:space="0" w:color="auto"/>
            </w:tcBorders>
            <w:vAlign w:val="center"/>
          </w:tcPr>
          <w:p w:rsidR="00CE55C4" w:rsidRPr="004B0F24" w:rsidRDefault="00CE55C4" w:rsidP="00CE55C4">
            <w:pPr>
              <w:spacing w:after="0" w:line="240" w:lineRule="auto"/>
              <w:rPr>
                <w:rFonts w:eastAsia="Times New Roman"/>
                <w:b/>
                <w:lang w:val="uk-UA"/>
              </w:rPr>
            </w:pPr>
            <w:r>
              <w:rPr>
                <w:rFonts w:eastAsia="Times New Roman"/>
                <w:b/>
              </w:rPr>
              <w:t>Рік навчання</w:t>
            </w:r>
          </w:p>
        </w:tc>
        <w:tc>
          <w:tcPr>
            <w:tcW w:w="992" w:type="dxa"/>
            <w:gridSpan w:val="2"/>
            <w:tcBorders>
              <w:top w:val="single" w:sz="4" w:space="0" w:color="000000"/>
              <w:left w:val="single" w:sz="4" w:space="0" w:color="auto"/>
              <w:bottom w:val="single" w:sz="4" w:space="0" w:color="000000"/>
              <w:right w:val="single" w:sz="4" w:space="0" w:color="000000"/>
            </w:tcBorders>
            <w:vAlign w:val="center"/>
          </w:tcPr>
          <w:p w:rsidR="00CE55C4" w:rsidRPr="00804E53" w:rsidRDefault="00CE55C4" w:rsidP="00CE55C4">
            <w:pPr>
              <w:spacing w:after="0" w:line="240" w:lineRule="auto"/>
              <w:jc w:val="center"/>
              <w:rPr>
                <w:rFonts w:eastAsia="Times New Roman"/>
                <w:lang w:val="uk-UA"/>
              </w:rPr>
            </w:pPr>
            <w:r>
              <w:rPr>
                <w:rFonts w:eastAsia="Times New Roman"/>
                <w:lang w:val="uk-UA"/>
              </w:rPr>
              <w:t>2</w:t>
            </w:r>
          </w:p>
        </w:tc>
        <w:tc>
          <w:tcPr>
            <w:tcW w:w="1134" w:type="dxa"/>
            <w:tcBorders>
              <w:top w:val="single" w:sz="4" w:space="0" w:color="000000"/>
              <w:left w:val="single" w:sz="4" w:space="0" w:color="000000"/>
              <w:bottom w:val="single" w:sz="4" w:space="0" w:color="000000"/>
              <w:right w:val="single" w:sz="4" w:space="0" w:color="auto"/>
            </w:tcBorders>
            <w:vAlign w:val="center"/>
          </w:tcPr>
          <w:p w:rsidR="00CE55C4" w:rsidRPr="00EF5BEC" w:rsidRDefault="00CE55C4" w:rsidP="00CE55C4">
            <w:pPr>
              <w:spacing w:after="0" w:line="240" w:lineRule="auto"/>
              <w:jc w:val="center"/>
              <w:rPr>
                <w:rFonts w:eastAsia="Times New Roman"/>
                <w:lang w:val="uk-UA"/>
              </w:rPr>
            </w:pPr>
            <w:r w:rsidRPr="00EF5BEC">
              <w:rPr>
                <w:b/>
                <w:lang w:val="uk-UA"/>
              </w:rPr>
              <w:t>Тижні</w:t>
            </w:r>
          </w:p>
        </w:tc>
        <w:tc>
          <w:tcPr>
            <w:tcW w:w="1021" w:type="dxa"/>
            <w:tcBorders>
              <w:top w:val="single" w:sz="4" w:space="0" w:color="000000"/>
              <w:left w:val="single" w:sz="4" w:space="0" w:color="auto"/>
              <w:bottom w:val="single" w:sz="4" w:space="0" w:color="000000"/>
              <w:right w:val="single" w:sz="4" w:space="0" w:color="000000"/>
            </w:tcBorders>
            <w:vAlign w:val="center"/>
          </w:tcPr>
          <w:p w:rsidR="00CE55C4" w:rsidRPr="00EF5BEC" w:rsidRDefault="00CE55C4" w:rsidP="00CE55C4">
            <w:pPr>
              <w:spacing w:after="0" w:line="240" w:lineRule="auto"/>
              <w:jc w:val="center"/>
              <w:rPr>
                <w:rFonts w:eastAsia="Times New Roman"/>
                <w:lang w:val="uk-UA"/>
              </w:rPr>
            </w:pPr>
            <w:r>
              <w:rPr>
                <w:rFonts w:eastAsia="Times New Roman"/>
                <w:lang w:val="uk-UA"/>
              </w:rPr>
              <w:t>11</w:t>
            </w:r>
          </w:p>
        </w:tc>
      </w:tr>
      <w:tr w:rsidR="00CE55C4" w:rsidRPr="00425EA8" w:rsidTr="00F243F0">
        <w:trPr>
          <w:trHeight w:val="250"/>
        </w:trPr>
        <w:tc>
          <w:tcPr>
            <w:tcW w:w="1955" w:type="dxa"/>
            <w:tcBorders>
              <w:top w:val="single" w:sz="4" w:space="0" w:color="000000"/>
              <w:left w:val="single" w:sz="4" w:space="0" w:color="000000"/>
              <w:bottom w:val="single" w:sz="4" w:space="0" w:color="000000"/>
              <w:right w:val="single" w:sz="4" w:space="0" w:color="000000"/>
            </w:tcBorders>
          </w:tcPr>
          <w:p w:rsidR="00CE55C4" w:rsidRPr="00080904" w:rsidRDefault="00CE55C4" w:rsidP="00CE55C4">
            <w:pPr>
              <w:spacing w:after="0" w:line="240" w:lineRule="auto"/>
              <w:rPr>
                <w:b/>
                <w:lang w:val="uk-UA"/>
              </w:rPr>
            </w:pPr>
            <w:r w:rsidRPr="00080904">
              <w:rPr>
                <w:b/>
                <w:lang w:val="uk-UA"/>
              </w:rPr>
              <w:t>Кількість годин</w:t>
            </w:r>
          </w:p>
        </w:tc>
        <w:tc>
          <w:tcPr>
            <w:tcW w:w="709" w:type="dxa"/>
            <w:tcBorders>
              <w:top w:val="single" w:sz="4" w:space="0" w:color="000000"/>
              <w:left w:val="single" w:sz="4" w:space="0" w:color="000000"/>
              <w:bottom w:val="single" w:sz="4" w:space="0" w:color="000000"/>
              <w:right w:val="single" w:sz="4" w:space="0" w:color="000000"/>
            </w:tcBorders>
            <w:vAlign w:val="center"/>
          </w:tcPr>
          <w:p w:rsidR="00CE55C4" w:rsidRPr="00115AAD" w:rsidRDefault="00CE55C4" w:rsidP="00CE55C4">
            <w:pPr>
              <w:spacing w:after="0" w:line="240" w:lineRule="auto"/>
              <w:jc w:val="center"/>
              <w:rPr>
                <w:rFonts w:eastAsia="Times New Roman"/>
                <w:lang w:val="uk-UA"/>
              </w:rPr>
            </w:pPr>
            <w:r>
              <w:rPr>
                <w:rFonts w:eastAsia="Times New Roman"/>
                <w:lang w:val="uk-UA"/>
              </w:rPr>
              <w:t>9</w:t>
            </w:r>
            <w:r w:rsidRPr="00115AAD">
              <w:rPr>
                <w:rFonts w:eastAsia="Times New Roman"/>
                <w:lang w:val="uk-UA"/>
              </w:rPr>
              <w:t>0</w:t>
            </w:r>
          </w:p>
        </w:tc>
        <w:tc>
          <w:tcPr>
            <w:tcW w:w="1276" w:type="dxa"/>
            <w:tcBorders>
              <w:top w:val="single" w:sz="4" w:space="0" w:color="000000"/>
              <w:left w:val="single" w:sz="4" w:space="0" w:color="000000"/>
              <w:bottom w:val="single" w:sz="4" w:space="0" w:color="000000"/>
              <w:right w:val="single" w:sz="4" w:space="0" w:color="auto"/>
            </w:tcBorders>
            <w:vAlign w:val="center"/>
          </w:tcPr>
          <w:p w:rsidR="00CE55C4" w:rsidRPr="00080904" w:rsidRDefault="00CE55C4" w:rsidP="00CE55C4">
            <w:pPr>
              <w:spacing w:after="0" w:line="240" w:lineRule="auto"/>
              <w:rPr>
                <w:rFonts w:eastAsia="Times New Roman"/>
                <w:b/>
                <w:lang w:val="uk-UA"/>
              </w:rPr>
            </w:pPr>
            <w:r w:rsidRPr="00080904">
              <w:rPr>
                <w:b/>
                <w:lang w:val="uk-UA"/>
              </w:rPr>
              <w:t>Кількість змістових модулів</w:t>
            </w:r>
            <w:r w:rsidRPr="00080904">
              <w:rPr>
                <w:rStyle w:val="a8"/>
                <w:rFonts w:eastAsia="Times New Roman"/>
                <w:b/>
                <w:lang w:val="uk-UA"/>
              </w:rPr>
              <w:footnoteReference w:id="1"/>
            </w:r>
          </w:p>
        </w:tc>
        <w:tc>
          <w:tcPr>
            <w:tcW w:w="1276" w:type="dxa"/>
            <w:gridSpan w:val="2"/>
            <w:tcBorders>
              <w:top w:val="single" w:sz="4" w:space="0" w:color="000000"/>
              <w:left w:val="single" w:sz="4" w:space="0" w:color="auto"/>
              <w:bottom w:val="single" w:sz="4" w:space="0" w:color="000000"/>
              <w:right w:val="single" w:sz="4" w:space="0" w:color="000000"/>
            </w:tcBorders>
            <w:vAlign w:val="center"/>
          </w:tcPr>
          <w:p w:rsidR="00CE55C4" w:rsidRPr="009C2E4F" w:rsidRDefault="00CE55C4" w:rsidP="00CE55C4">
            <w:pPr>
              <w:spacing w:after="0" w:line="240" w:lineRule="auto"/>
              <w:jc w:val="center"/>
              <w:rPr>
                <w:rFonts w:eastAsia="Times New Roman"/>
                <w:b/>
                <w:lang w:val="uk-UA"/>
              </w:rPr>
            </w:pPr>
            <w:r>
              <w:rPr>
                <w:rFonts w:eastAsia="Times New Roman"/>
                <w:b/>
                <w:lang w:val="uk-UA"/>
              </w:rPr>
              <w:t>2</w:t>
            </w:r>
          </w:p>
        </w:tc>
        <w:tc>
          <w:tcPr>
            <w:tcW w:w="4565" w:type="dxa"/>
            <w:gridSpan w:val="5"/>
            <w:tcBorders>
              <w:top w:val="single" w:sz="4" w:space="0" w:color="000000"/>
              <w:left w:val="single" w:sz="4" w:space="0" w:color="000000"/>
              <w:bottom w:val="single" w:sz="4" w:space="0" w:color="000000"/>
              <w:right w:val="single" w:sz="4" w:space="0" w:color="000000"/>
            </w:tcBorders>
            <w:vAlign w:val="center"/>
          </w:tcPr>
          <w:p w:rsidR="00CE55C4" w:rsidRPr="009F6B92" w:rsidRDefault="00CE55C4" w:rsidP="00CE55C4">
            <w:pPr>
              <w:spacing w:after="0" w:line="240" w:lineRule="auto"/>
              <w:rPr>
                <w:i/>
                <w:iCs/>
                <w:lang w:val="uk-UA"/>
              </w:rPr>
            </w:pPr>
            <w:r w:rsidRPr="00D54399">
              <w:rPr>
                <w:b/>
                <w:bCs/>
                <w:lang w:val="uk-UA"/>
              </w:rPr>
              <w:t>Лекційні заняття</w:t>
            </w:r>
            <w:r w:rsidRPr="00425EA8">
              <w:rPr>
                <w:b/>
                <w:bCs/>
              </w:rPr>
              <w:t xml:space="preserve"> </w:t>
            </w:r>
            <w:r>
              <w:rPr>
                <w:b/>
                <w:bCs/>
                <w:lang w:val="uk-UA"/>
              </w:rPr>
              <w:t>–</w:t>
            </w:r>
            <w:r w:rsidRPr="00E02890">
              <w:rPr>
                <w:bCs/>
                <w:lang w:val="uk-UA"/>
              </w:rPr>
              <w:t xml:space="preserve"> </w:t>
            </w:r>
            <w:r>
              <w:rPr>
                <w:bCs/>
                <w:lang w:val="uk-UA"/>
              </w:rPr>
              <w:t>10</w:t>
            </w:r>
          </w:p>
          <w:p w:rsidR="00CE55C4" w:rsidRPr="009F6B92" w:rsidRDefault="00CE55C4" w:rsidP="00CE55C4">
            <w:pPr>
              <w:spacing w:after="0" w:line="240" w:lineRule="auto"/>
              <w:rPr>
                <w:b/>
                <w:bCs/>
                <w:lang w:val="uk-UA"/>
              </w:rPr>
            </w:pPr>
            <w:r w:rsidRPr="00D54399">
              <w:rPr>
                <w:b/>
                <w:bCs/>
                <w:lang w:val="uk-UA"/>
              </w:rPr>
              <w:t>Практичні заняття</w:t>
            </w:r>
            <w:r w:rsidRPr="00425EA8">
              <w:rPr>
                <w:b/>
                <w:bCs/>
              </w:rPr>
              <w:t xml:space="preserve"> </w:t>
            </w:r>
            <w:r>
              <w:rPr>
                <w:b/>
                <w:bCs/>
                <w:lang w:val="uk-UA"/>
              </w:rPr>
              <w:t xml:space="preserve">– </w:t>
            </w:r>
            <w:r w:rsidRPr="00E02890">
              <w:rPr>
                <w:bCs/>
                <w:lang w:val="uk-UA"/>
              </w:rPr>
              <w:t>1</w:t>
            </w:r>
            <w:r>
              <w:rPr>
                <w:bCs/>
                <w:lang w:val="uk-UA"/>
              </w:rPr>
              <w:t>0</w:t>
            </w:r>
          </w:p>
          <w:p w:rsidR="00CE55C4" w:rsidRPr="00080904" w:rsidRDefault="00CE55C4" w:rsidP="00CE55C4">
            <w:pPr>
              <w:spacing w:after="0" w:line="240" w:lineRule="auto"/>
              <w:rPr>
                <w:rFonts w:eastAsia="Times New Roman"/>
                <w:lang w:val="uk-UA"/>
              </w:rPr>
            </w:pPr>
            <w:r w:rsidRPr="00D54399">
              <w:rPr>
                <w:b/>
                <w:bCs/>
                <w:lang w:val="uk-UA"/>
              </w:rPr>
              <w:t>Самостійна робота</w:t>
            </w:r>
            <w:r>
              <w:rPr>
                <w:b/>
                <w:bCs/>
                <w:lang w:val="uk-UA"/>
              </w:rPr>
              <w:t xml:space="preserve"> – </w:t>
            </w:r>
            <w:r>
              <w:rPr>
                <w:bCs/>
                <w:lang w:val="uk-UA"/>
              </w:rPr>
              <w:t>70</w:t>
            </w:r>
          </w:p>
        </w:tc>
      </w:tr>
      <w:tr w:rsidR="00CE55C4" w:rsidRPr="00EF5BEC" w:rsidTr="00F243F0">
        <w:trPr>
          <w:trHeight w:val="250"/>
        </w:trPr>
        <w:tc>
          <w:tcPr>
            <w:tcW w:w="1955" w:type="dxa"/>
            <w:tcBorders>
              <w:top w:val="single" w:sz="4" w:space="0" w:color="000000"/>
              <w:left w:val="single" w:sz="4" w:space="0" w:color="000000"/>
              <w:bottom w:val="single" w:sz="4" w:space="0" w:color="000000"/>
              <w:right w:val="single" w:sz="4" w:space="0" w:color="000000"/>
            </w:tcBorders>
          </w:tcPr>
          <w:p w:rsidR="00CE55C4" w:rsidRPr="00080904" w:rsidRDefault="00CE55C4" w:rsidP="00CE55C4">
            <w:pPr>
              <w:spacing w:after="0" w:line="240" w:lineRule="auto"/>
              <w:rPr>
                <w:rFonts w:eastAsia="Times New Roman"/>
                <w:b/>
                <w:bCs/>
                <w:lang w:val="uk-UA"/>
              </w:rPr>
            </w:pPr>
            <w:r>
              <w:rPr>
                <w:b/>
                <w:bCs/>
                <w:lang w:val="uk-UA"/>
              </w:rPr>
              <w:t>Вид контролю</w:t>
            </w:r>
          </w:p>
        </w:tc>
        <w:tc>
          <w:tcPr>
            <w:tcW w:w="5104" w:type="dxa"/>
            <w:gridSpan w:val="6"/>
            <w:tcBorders>
              <w:top w:val="single" w:sz="4" w:space="0" w:color="000000"/>
              <w:left w:val="single" w:sz="4" w:space="0" w:color="000000"/>
              <w:bottom w:val="single" w:sz="4" w:space="0" w:color="000000"/>
              <w:right w:val="single" w:sz="4" w:space="0" w:color="000000"/>
            </w:tcBorders>
          </w:tcPr>
          <w:p w:rsidR="00CE55C4" w:rsidRPr="00964034" w:rsidRDefault="00CE55C4" w:rsidP="00CE55C4">
            <w:pPr>
              <w:spacing w:after="0" w:line="240" w:lineRule="auto"/>
              <w:rPr>
                <w:lang w:val="uk-UA"/>
              </w:rPr>
            </w:pPr>
            <w:r>
              <w:rPr>
                <w:lang w:val="uk-UA"/>
              </w:rPr>
              <w:t>Залік</w:t>
            </w:r>
          </w:p>
        </w:tc>
        <w:tc>
          <w:tcPr>
            <w:tcW w:w="2722" w:type="dxa"/>
            <w:gridSpan w:val="3"/>
            <w:tcBorders>
              <w:top w:val="single" w:sz="4" w:space="0" w:color="000000"/>
              <w:left w:val="single" w:sz="4" w:space="0" w:color="000000"/>
              <w:bottom w:val="single" w:sz="4" w:space="0" w:color="000000"/>
              <w:right w:val="single" w:sz="4" w:space="0" w:color="000000"/>
            </w:tcBorders>
          </w:tcPr>
          <w:p w:rsidR="00CE55C4" w:rsidRPr="00D54399" w:rsidRDefault="00CE55C4" w:rsidP="00CE55C4">
            <w:pPr>
              <w:spacing w:after="0" w:line="240" w:lineRule="auto"/>
              <w:rPr>
                <w:b/>
                <w:bCs/>
                <w:lang w:val="uk-UA"/>
              </w:rPr>
            </w:pPr>
          </w:p>
        </w:tc>
      </w:tr>
      <w:tr w:rsidR="00CE55C4" w:rsidRPr="00E42FA1" w:rsidTr="00F243F0">
        <w:trPr>
          <w:trHeight w:val="250"/>
        </w:trPr>
        <w:tc>
          <w:tcPr>
            <w:tcW w:w="4110" w:type="dxa"/>
            <w:gridSpan w:val="4"/>
            <w:tcBorders>
              <w:top w:val="single" w:sz="4" w:space="0" w:color="000000"/>
              <w:left w:val="single" w:sz="4" w:space="0" w:color="000000"/>
              <w:bottom w:val="single" w:sz="4" w:space="0" w:color="000000"/>
              <w:right w:val="single" w:sz="4" w:space="0" w:color="000000"/>
            </w:tcBorders>
          </w:tcPr>
          <w:p w:rsidR="00CE55C4" w:rsidRPr="00EF5BEC" w:rsidRDefault="00CE55C4" w:rsidP="00CE55C4">
            <w:pPr>
              <w:spacing w:after="0" w:line="240" w:lineRule="auto"/>
              <w:rPr>
                <w:rFonts w:eastAsia="Times New Roman"/>
                <w:b/>
                <w:lang w:val="uk-UA"/>
              </w:rPr>
            </w:pPr>
            <w:r w:rsidRPr="00EF5BEC">
              <w:rPr>
                <w:b/>
                <w:lang w:val="uk-UA"/>
              </w:rPr>
              <w:t>Посилання на курс в Moodle</w:t>
            </w:r>
          </w:p>
        </w:tc>
        <w:tc>
          <w:tcPr>
            <w:tcW w:w="5671" w:type="dxa"/>
            <w:gridSpan w:val="6"/>
            <w:tcBorders>
              <w:top w:val="single" w:sz="4" w:space="0" w:color="000000"/>
              <w:left w:val="single" w:sz="4" w:space="0" w:color="000000"/>
              <w:bottom w:val="single" w:sz="4" w:space="0" w:color="000000"/>
              <w:right w:val="single" w:sz="4" w:space="0" w:color="000000"/>
            </w:tcBorders>
          </w:tcPr>
          <w:p w:rsidR="00CE55C4" w:rsidRPr="000A07E1" w:rsidRDefault="00CE55C4" w:rsidP="00CE55C4">
            <w:pPr>
              <w:spacing w:after="0" w:line="240" w:lineRule="auto"/>
              <w:rPr>
                <w:rFonts w:eastAsia="Times New Roman"/>
                <w:lang w:val="uk-UA"/>
              </w:rPr>
            </w:pPr>
            <w:r w:rsidRPr="00CE55C4">
              <w:rPr>
                <w:rFonts w:ascii="Arial" w:hAnsi="Arial" w:cs="Arial"/>
                <w:color w:val="FF0000"/>
                <w:sz w:val="20"/>
                <w:szCs w:val="20"/>
                <w:u w:val="single"/>
                <w:shd w:val="clear" w:color="auto" w:fill="FFFFFF"/>
              </w:rPr>
              <w:t>https://moodle.znu.edu.ua/course/view.php?id=17946</w:t>
            </w:r>
          </w:p>
        </w:tc>
      </w:tr>
      <w:tr w:rsidR="00CE55C4" w:rsidRPr="00E42FA1" w:rsidTr="00F243F0">
        <w:trPr>
          <w:trHeight w:val="250"/>
        </w:trPr>
        <w:tc>
          <w:tcPr>
            <w:tcW w:w="4110" w:type="dxa"/>
            <w:gridSpan w:val="4"/>
            <w:tcBorders>
              <w:top w:val="single" w:sz="4" w:space="0" w:color="000000"/>
              <w:left w:val="single" w:sz="4" w:space="0" w:color="000000"/>
              <w:bottom w:val="single" w:sz="4" w:space="0" w:color="000000"/>
              <w:right w:val="single" w:sz="4" w:space="0" w:color="000000"/>
            </w:tcBorders>
          </w:tcPr>
          <w:p w:rsidR="00CE55C4" w:rsidRPr="005D3580" w:rsidRDefault="00CE55C4" w:rsidP="00CE55C4">
            <w:pPr>
              <w:spacing w:after="0" w:line="240" w:lineRule="auto"/>
              <w:rPr>
                <w:rStyle w:val="s1"/>
                <w:b/>
                <w:lang w:val="uk-UA"/>
              </w:rPr>
            </w:pPr>
            <w:r w:rsidRPr="00AE5D68">
              <w:rPr>
                <w:b/>
                <w:iCs/>
                <w:lang w:val="uk-UA"/>
              </w:rPr>
              <w:t>Консультації:</w:t>
            </w:r>
            <w:r>
              <w:rPr>
                <w:b/>
                <w:i/>
                <w:lang w:val="uk-UA"/>
              </w:rPr>
              <w:t xml:space="preserve"> </w:t>
            </w:r>
          </w:p>
          <w:p w:rsidR="00CE55C4" w:rsidRPr="00EF5BEC" w:rsidRDefault="00CE55C4" w:rsidP="00CE55C4">
            <w:pPr>
              <w:spacing w:after="0" w:line="240" w:lineRule="auto"/>
              <w:rPr>
                <w:b/>
                <w:lang w:val="uk-UA"/>
              </w:rPr>
            </w:pPr>
          </w:p>
        </w:tc>
        <w:tc>
          <w:tcPr>
            <w:tcW w:w="5671" w:type="dxa"/>
            <w:gridSpan w:val="6"/>
            <w:tcBorders>
              <w:top w:val="single" w:sz="4" w:space="0" w:color="000000"/>
              <w:left w:val="single" w:sz="4" w:space="0" w:color="000000"/>
              <w:bottom w:val="single" w:sz="4" w:space="0" w:color="000000"/>
              <w:right w:val="single" w:sz="4" w:space="0" w:color="000000"/>
            </w:tcBorders>
          </w:tcPr>
          <w:p w:rsidR="00CE55C4" w:rsidRPr="00EF5BEC" w:rsidRDefault="00CE55C4" w:rsidP="00CE55C4">
            <w:pPr>
              <w:spacing w:after="0" w:line="240" w:lineRule="auto"/>
              <w:rPr>
                <w:rFonts w:eastAsia="Times New Roman"/>
                <w:lang w:val="uk-UA"/>
              </w:rPr>
            </w:pPr>
            <w:r w:rsidRPr="00964034">
              <w:rPr>
                <w:bCs/>
                <w:i/>
                <w:lang w:val="uk-UA"/>
              </w:rPr>
              <w:t>щочетверга, 12.55-14.15 або за домовленістю чи ел. поштою</w:t>
            </w:r>
          </w:p>
        </w:tc>
      </w:tr>
    </w:tbl>
    <w:p w:rsidR="00CE55C4" w:rsidRDefault="00CE55C4" w:rsidP="00CE55C4">
      <w:pPr>
        <w:rPr>
          <w:b/>
          <w:sz w:val="28"/>
          <w:lang w:val="uk-UA"/>
        </w:rPr>
      </w:pPr>
    </w:p>
    <w:p w:rsidR="009C4E97" w:rsidRDefault="00CE55C4" w:rsidP="00CE55C4">
      <w:pPr>
        <w:spacing w:before="100" w:beforeAutospacing="1" w:after="100" w:afterAutospacing="1" w:line="240" w:lineRule="auto"/>
        <w:outlineLvl w:val="2"/>
        <w:rPr>
          <w:b/>
          <w:sz w:val="28"/>
          <w:lang w:val="uk-UA"/>
        </w:rPr>
      </w:pPr>
      <w:r w:rsidRPr="00EF5BEC">
        <w:rPr>
          <w:b/>
          <w:sz w:val="28"/>
          <w:lang w:val="uk-UA"/>
        </w:rPr>
        <w:t xml:space="preserve">ОПИС КУРСУ </w:t>
      </w:r>
    </w:p>
    <w:p w:rsidR="00930583" w:rsidRPr="00930583" w:rsidRDefault="00930583" w:rsidP="00CE55C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30583">
        <w:rPr>
          <w:rFonts w:ascii="Times New Roman" w:eastAsia="Times New Roman" w:hAnsi="Times New Roman" w:cs="Times New Roman"/>
          <w:b/>
          <w:bCs/>
          <w:sz w:val="27"/>
          <w:szCs w:val="27"/>
          <w:lang w:eastAsia="ru-RU"/>
        </w:rPr>
        <w:t>1. МЕТА ТА ЗАВДАННЯ ДИСЦИПЛІНИ</w:t>
      </w:r>
    </w:p>
    <w:p w:rsidR="00930583" w:rsidRPr="00930583" w:rsidRDefault="00930583" w:rsidP="00930583">
      <w:pPr>
        <w:spacing w:before="100" w:beforeAutospacing="1" w:after="100" w:afterAutospacing="1"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b/>
          <w:bCs/>
          <w:sz w:val="24"/>
          <w:szCs w:val="24"/>
          <w:lang w:eastAsia="ru-RU"/>
        </w:rPr>
        <w:t>Мета:</w:t>
      </w:r>
      <w:r w:rsidRPr="00930583">
        <w:rPr>
          <w:rFonts w:ascii="Times New Roman" w:eastAsia="Times New Roman" w:hAnsi="Times New Roman" w:cs="Times New Roman"/>
          <w:sz w:val="24"/>
          <w:szCs w:val="24"/>
          <w:lang w:eastAsia="ru-RU"/>
        </w:rPr>
        <w:t xml:space="preserve"> Формування у магістрів цілісної системи управління собою, що включає стратегічне планування часу, енергії, фокусу та психологічної стійкості, необхідних для досягнення високих результатів у складному бізнес-середовищі.</w:t>
      </w:r>
    </w:p>
    <w:p w:rsidR="00930583" w:rsidRPr="00930583" w:rsidRDefault="00930583" w:rsidP="00930583">
      <w:pPr>
        <w:spacing w:before="100" w:beforeAutospacing="1" w:after="100" w:afterAutospacing="1"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b/>
          <w:bCs/>
          <w:sz w:val="24"/>
          <w:szCs w:val="24"/>
          <w:lang w:eastAsia="ru-RU"/>
        </w:rPr>
        <w:t>Завдання:</w:t>
      </w:r>
    </w:p>
    <w:p w:rsidR="00930583" w:rsidRPr="00930583" w:rsidRDefault="00930583" w:rsidP="0093058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sz w:val="24"/>
          <w:szCs w:val="24"/>
          <w:lang w:eastAsia="ru-RU"/>
        </w:rPr>
        <w:t>Набути навичок глибокого самоаналізу та самоусвідомлення (емоційний інтелект, цінності).</w:t>
      </w:r>
    </w:p>
    <w:p w:rsidR="00CF4E71" w:rsidRDefault="00930583" w:rsidP="00ED305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sz w:val="24"/>
          <w:szCs w:val="24"/>
          <w:lang w:eastAsia="ru-RU"/>
        </w:rPr>
        <w:t xml:space="preserve">Освоїти сучасні методології планування та пріоритезації </w:t>
      </w:r>
    </w:p>
    <w:p w:rsidR="00930583" w:rsidRPr="00930583" w:rsidRDefault="00930583" w:rsidP="00ED305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sz w:val="24"/>
          <w:szCs w:val="24"/>
          <w:lang w:eastAsia="ru-RU"/>
        </w:rPr>
        <w:t>Розробити персональну систему управління енергією та запобігання вигоранню.</w:t>
      </w:r>
    </w:p>
    <w:p w:rsidR="00930583" w:rsidRPr="00930583" w:rsidRDefault="00930583" w:rsidP="0093058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sz w:val="24"/>
          <w:szCs w:val="24"/>
          <w:lang w:eastAsia="ru-RU"/>
        </w:rPr>
        <w:t>Навчитися масштабувати особисту ефективність через ефективне делегування та комунікацію.</w:t>
      </w:r>
    </w:p>
    <w:p w:rsidR="009C4E97" w:rsidRPr="00930583" w:rsidRDefault="009C4E97" w:rsidP="009C4E9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30583">
        <w:rPr>
          <w:rFonts w:ascii="Times New Roman" w:eastAsia="Times New Roman" w:hAnsi="Times New Roman" w:cs="Times New Roman"/>
          <w:b/>
          <w:bCs/>
          <w:sz w:val="27"/>
          <w:szCs w:val="27"/>
          <w:lang w:eastAsia="ru-RU"/>
        </w:rPr>
        <w:t>2. СТРУКТУРА КУРСУ ТА ЗМІСТОВІ МОДУЛІ</w:t>
      </w:r>
    </w:p>
    <w:p w:rsidR="009C4E97" w:rsidRPr="00930583" w:rsidRDefault="009C4E97" w:rsidP="009C4E97">
      <w:pPr>
        <w:spacing w:after="0" w:line="240" w:lineRule="auto"/>
        <w:outlineLvl w:val="3"/>
        <w:rPr>
          <w:rFonts w:ascii="Times New Roman" w:eastAsia="Times New Roman" w:hAnsi="Times New Roman" w:cs="Times New Roman"/>
          <w:b/>
          <w:bCs/>
          <w:sz w:val="24"/>
          <w:szCs w:val="24"/>
          <w:lang w:eastAsia="ru-RU"/>
        </w:rPr>
      </w:pPr>
      <w:r w:rsidRPr="00930583">
        <w:rPr>
          <w:rFonts w:ascii="Times New Roman" w:eastAsia="Times New Roman" w:hAnsi="Times New Roman" w:cs="Times New Roman"/>
          <w:b/>
          <w:bCs/>
          <w:sz w:val="24"/>
          <w:szCs w:val="24"/>
          <w:lang w:eastAsia="ru-RU"/>
        </w:rPr>
        <w:t xml:space="preserve">Модуль 1. Фундамент особистої ефективності: </w:t>
      </w:r>
      <w:r>
        <w:rPr>
          <w:rFonts w:ascii="Times New Roman" w:eastAsia="Times New Roman" w:hAnsi="Times New Roman" w:cs="Times New Roman"/>
          <w:b/>
          <w:bCs/>
          <w:sz w:val="24"/>
          <w:szCs w:val="24"/>
          <w:lang w:val="uk-UA" w:eastAsia="ru-RU"/>
        </w:rPr>
        <w:t>с</w:t>
      </w:r>
      <w:r>
        <w:rPr>
          <w:rFonts w:ascii="Times New Roman" w:eastAsia="Times New Roman" w:hAnsi="Times New Roman" w:cs="Times New Roman"/>
          <w:b/>
          <w:bCs/>
          <w:sz w:val="24"/>
          <w:szCs w:val="24"/>
          <w:lang w:eastAsia="ru-RU"/>
        </w:rPr>
        <w:t>амоусвідомлення та ц</w:t>
      </w:r>
      <w:r w:rsidRPr="00930583">
        <w:rPr>
          <w:rFonts w:ascii="Times New Roman" w:eastAsia="Times New Roman" w:hAnsi="Times New Roman" w:cs="Times New Roman"/>
          <w:b/>
          <w:bCs/>
          <w:sz w:val="24"/>
          <w:szCs w:val="24"/>
          <w:lang w:eastAsia="ru-RU"/>
        </w:rPr>
        <w:t>інності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6"/>
        <w:gridCol w:w="8729"/>
      </w:tblGrid>
      <w:tr w:rsidR="009C4E97" w:rsidRPr="00930583" w:rsidTr="00B632A7">
        <w:trPr>
          <w:trHeight w:val="340"/>
          <w:tblCellSpacing w:w="15" w:type="dxa"/>
        </w:trPr>
        <w:tc>
          <w:tcPr>
            <w:tcW w:w="536" w:type="dxa"/>
            <w:vAlign w:val="center"/>
            <w:hideMark/>
          </w:tcPr>
          <w:p w:rsidR="009C4E97" w:rsidRPr="00930583" w:rsidRDefault="009C4E97" w:rsidP="00B632A7">
            <w:pPr>
              <w:spacing w:after="0"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b/>
                <w:bCs/>
                <w:sz w:val="24"/>
                <w:szCs w:val="24"/>
                <w:lang w:eastAsia="ru-RU"/>
              </w:rPr>
              <w:t>Тема 1.1</w:t>
            </w:r>
          </w:p>
        </w:tc>
        <w:tc>
          <w:tcPr>
            <w:tcW w:w="8729" w:type="dxa"/>
            <w:vAlign w:val="center"/>
            <w:hideMark/>
          </w:tcPr>
          <w:p w:rsidR="009C4E97" w:rsidRPr="00930583" w:rsidRDefault="009C4E97" w:rsidP="00B632A7">
            <w:pPr>
              <w:spacing w:after="0"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sz w:val="24"/>
                <w:szCs w:val="24"/>
                <w:lang w:eastAsia="ru-RU"/>
              </w:rPr>
              <w:t>Еволюція ефективності: від тайм-менеджменту до енерджі-менеджменту. Концепції BANI та VUCA як виклики для лідера. Самоусвідомлення: визначення особистих цінностей та місії як "стратегічного компаса" у бізнесі.</w:t>
            </w:r>
          </w:p>
        </w:tc>
      </w:tr>
      <w:tr w:rsidR="009C4E97" w:rsidRPr="00930583" w:rsidTr="00B632A7">
        <w:trPr>
          <w:tblCellSpacing w:w="15" w:type="dxa"/>
        </w:trPr>
        <w:tc>
          <w:tcPr>
            <w:tcW w:w="536" w:type="dxa"/>
            <w:vAlign w:val="center"/>
            <w:hideMark/>
          </w:tcPr>
          <w:p w:rsidR="009C4E97" w:rsidRPr="00930583" w:rsidRDefault="009C4E97" w:rsidP="00B632A7">
            <w:pPr>
              <w:spacing w:after="0"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b/>
                <w:bCs/>
                <w:sz w:val="24"/>
                <w:szCs w:val="24"/>
                <w:lang w:eastAsia="ru-RU"/>
              </w:rPr>
              <w:t>Тема 1.2</w:t>
            </w:r>
          </w:p>
        </w:tc>
        <w:tc>
          <w:tcPr>
            <w:tcW w:w="8729" w:type="dxa"/>
            <w:vAlign w:val="center"/>
            <w:hideMark/>
          </w:tcPr>
          <w:p w:rsidR="009C4E97" w:rsidRPr="00930583" w:rsidRDefault="009C4E97" w:rsidP="00B632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Емоційний </w:t>
            </w:r>
            <w:proofErr w:type="gramStart"/>
            <w:r>
              <w:rPr>
                <w:rFonts w:ascii="Times New Roman" w:eastAsia="Times New Roman" w:hAnsi="Times New Roman" w:cs="Times New Roman"/>
                <w:sz w:val="24"/>
                <w:szCs w:val="24"/>
                <w:lang w:eastAsia="ru-RU"/>
              </w:rPr>
              <w:t xml:space="preserve">інтелект </w:t>
            </w:r>
            <w:r w:rsidRPr="00930583">
              <w:rPr>
                <w:rFonts w:ascii="Times New Roman" w:eastAsia="Times New Roman" w:hAnsi="Times New Roman" w:cs="Times New Roman"/>
                <w:sz w:val="24"/>
                <w:szCs w:val="24"/>
                <w:lang w:eastAsia="ru-RU"/>
              </w:rPr>
              <w:t xml:space="preserve"> як</w:t>
            </w:r>
            <w:proofErr w:type="gramEnd"/>
            <w:r w:rsidRPr="00930583">
              <w:rPr>
                <w:rFonts w:ascii="Times New Roman" w:eastAsia="Times New Roman" w:hAnsi="Times New Roman" w:cs="Times New Roman"/>
                <w:sz w:val="24"/>
                <w:szCs w:val="24"/>
                <w:lang w:eastAsia="ru-RU"/>
              </w:rPr>
              <w:t xml:space="preserve"> ключовий фактор ефективності. Керування внутрішніми станами, саморегуляція. Мисл</w:t>
            </w:r>
            <w:r>
              <w:rPr>
                <w:rFonts w:ascii="Times New Roman" w:eastAsia="Times New Roman" w:hAnsi="Times New Roman" w:cs="Times New Roman"/>
                <w:sz w:val="24"/>
                <w:szCs w:val="24"/>
                <w:lang w:eastAsia="ru-RU"/>
              </w:rPr>
              <w:t xml:space="preserve">ення зростання </w:t>
            </w:r>
            <w:r w:rsidRPr="00930583">
              <w:rPr>
                <w:rFonts w:ascii="Times New Roman" w:eastAsia="Times New Roman" w:hAnsi="Times New Roman" w:cs="Times New Roman"/>
                <w:sz w:val="24"/>
                <w:szCs w:val="24"/>
                <w:lang w:eastAsia="ru-RU"/>
              </w:rPr>
              <w:t>проти фіксованого мислення. Роль невдач у професійному розвитку</w:t>
            </w:r>
          </w:p>
        </w:tc>
      </w:tr>
    </w:tbl>
    <w:p w:rsidR="009C4E97" w:rsidRDefault="009C4E97" w:rsidP="009C4E97">
      <w:pPr>
        <w:spacing w:after="0" w:line="240" w:lineRule="auto"/>
        <w:outlineLvl w:val="3"/>
        <w:rPr>
          <w:rFonts w:ascii="Times New Roman" w:eastAsia="Times New Roman" w:hAnsi="Times New Roman" w:cs="Times New Roman"/>
          <w:b/>
          <w:bCs/>
          <w:sz w:val="24"/>
          <w:szCs w:val="24"/>
          <w:lang w:eastAsia="ru-RU"/>
        </w:rPr>
      </w:pPr>
    </w:p>
    <w:p w:rsidR="009C4E97" w:rsidRDefault="009C4E97" w:rsidP="009C4E97">
      <w:pPr>
        <w:spacing w:after="0" w:line="240" w:lineRule="auto"/>
        <w:outlineLvl w:val="3"/>
        <w:rPr>
          <w:rFonts w:ascii="Times New Roman" w:eastAsia="Times New Roman" w:hAnsi="Times New Roman" w:cs="Times New Roman"/>
          <w:b/>
          <w:bCs/>
          <w:sz w:val="24"/>
          <w:szCs w:val="24"/>
          <w:lang w:eastAsia="ru-RU"/>
        </w:rPr>
      </w:pPr>
    </w:p>
    <w:p w:rsidR="009C4E97" w:rsidRDefault="009C4E97" w:rsidP="009C4E97">
      <w:pPr>
        <w:spacing w:after="0" w:line="240" w:lineRule="auto"/>
        <w:outlineLvl w:val="3"/>
        <w:rPr>
          <w:rFonts w:ascii="Times New Roman" w:eastAsia="Times New Roman" w:hAnsi="Times New Roman" w:cs="Times New Roman"/>
          <w:b/>
          <w:bCs/>
          <w:sz w:val="24"/>
          <w:szCs w:val="24"/>
          <w:lang w:eastAsia="ru-RU"/>
        </w:rPr>
      </w:pPr>
    </w:p>
    <w:p w:rsidR="00930583" w:rsidRPr="00930583" w:rsidRDefault="00930583" w:rsidP="009C4E97">
      <w:pPr>
        <w:spacing w:after="0" w:line="240" w:lineRule="auto"/>
        <w:outlineLvl w:val="3"/>
        <w:rPr>
          <w:rFonts w:ascii="Times New Roman" w:eastAsia="Times New Roman" w:hAnsi="Times New Roman" w:cs="Times New Roman"/>
          <w:b/>
          <w:bCs/>
          <w:sz w:val="24"/>
          <w:szCs w:val="24"/>
          <w:lang w:eastAsia="ru-RU"/>
        </w:rPr>
      </w:pPr>
      <w:r w:rsidRPr="00930583">
        <w:rPr>
          <w:rFonts w:ascii="Times New Roman" w:eastAsia="Times New Roman" w:hAnsi="Times New Roman" w:cs="Times New Roman"/>
          <w:b/>
          <w:bCs/>
          <w:sz w:val="24"/>
          <w:szCs w:val="24"/>
          <w:lang w:eastAsia="ru-RU"/>
        </w:rPr>
        <w:t>Модуль 2. Системи управління часом та пріоритетами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0"/>
        <w:gridCol w:w="8605"/>
      </w:tblGrid>
      <w:tr w:rsidR="00930583" w:rsidRPr="00930583" w:rsidTr="00930583">
        <w:trPr>
          <w:tblCellSpacing w:w="15" w:type="dxa"/>
        </w:trPr>
        <w:tc>
          <w:tcPr>
            <w:tcW w:w="0" w:type="auto"/>
            <w:vAlign w:val="center"/>
            <w:hideMark/>
          </w:tcPr>
          <w:p w:rsidR="00930583" w:rsidRPr="00930583" w:rsidRDefault="00930583" w:rsidP="009C4E97">
            <w:pPr>
              <w:spacing w:after="0"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b/>
                <w:bCs/>
                <w:sz w:val="24"/>
                <w:szCs w:val="24"/>
                <w:lang w:eastAsia="ru-RU"/>
              </w:rPr>
              <w:t>Тема 2.1</w:t>
            </w:r>
          </w:p>
        </w:tc>
        <w:tc>
          <w:tcPr>
            <w:tcW w:w="0" w:type="auto"/>
            <w:vAlign w:val="center"/>
            <w:hideMark/>
          </w:tcPr>
          <w:p w:rsidR="00930583" w:rsidRPr="00930583" w:rsidRDefault="00930583" w:rsidP="009C4E97">
            <w:pPr>
              <w:spacing w:after="0"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sz w:val="24"/>
                <w:szCs w:val="24"/>
                <w:lang w:eastAsia="ru-RU"/>
              </w:rPr>
              <w:t xml:space="preserve">Стратегічне планування часу: постановка цілей за методикою </w:t>
            </w:r>
            <w:r w:rsidRPr="00930583">
              <w:rPr>
                <w:rFonts w:ascii="Times New Roman" w:eastAsia="Times New Roman" w:hAnsi="Times New Roman" w:cs="Times New Roman"/>
                <w:bCs/>
                <w:sz w:val="24"/>
                <w:szCs w:val="24"/>
                <w:lang w:eastAsia="ru-RU"/>
              </w:rPr>
              <w:t>OKR (Objectives and Key Results)</w:t>
            </w:r>
            <w:r w:rsidRPr="00930583">
              <w:rPr>
                <w:rFonts w:ascii="Times New Roman" w:eastAsia="Times New Roman" w:hAnsi="Times New Roman" w:cs="Times New Roman"/>
                <w:sz w:val="24"/>
                <w:szCs w:val="24"/>
                <w:lang w:eastAsia="ru-RU"/>
              </w:rPr>
              <w:t xml:space="preserve"> на особистому рівні.</w:t>
            </w:r>
            <w:r w:rsidR="00D72B86" w:rsidRPr="00157DE7">
              <w:rPr>
                <w:rFonts w:ascii="Times New Roman" w:eastAsia="Times New Roman" w:hAnsi="Times New Roman" w:cs="Times New Roman"/>
                <w:sz w:val="24"/>
                <w:szCs w:val="24"/>
                <w:lang w:eastAsia="ru-RU"/>
              </w:rPr>
              <w:t xml:space="preserve"> </w:t>
            </w:r>
            <w:r w:rsidR="00D72B86" w:rsidRPr="00930583">
              <w:rPr>
                <w:rFonts w:ascii="Times New Roman" w:eastAsia="Times New Roman" w:hAnsi="Times New Roman" w:cs="Times New Roman"/>
                <w:sz w:val="24"/>
                <w:szCs w:val="24"/>
                <w:lang w:eastAsia="ru-RU"/>
              </w:rPr>
              <w:t xml:space="preserve">Методології управління задачами: </w:t>
            </w:r>
            <w:r w:rsidR="00157DE7" w:rsidRPr="00157DE7">
              <w:rPr>
                <w:rFonts w:ascii="Times New Roman" w:eastAsia="Times New Roman" w:hAnsi="Times New Roman" w:cs="Times New Roman"/>
                <w:bCs/>
                <w:sz w:val="24"/>
                <w:szCs w:val="24"/>
                <w:lang w:eastAsia="ru-RU"/>
              </w:rPr>
              <w:t xml:space="preserve">Getting Things </w:t>
            </w:r>
            <w:proofErr w:type="gramStart"/>
            <w:r w:rsidR="00157DE7" w:rsidRPr="00157DE7">
              <w:rPr>
                <w:rFonts w:ascii="Times New Roman" w:eastAsia="Times New Roman" w:hAnsi="Times New Roman" w:cs="Times New Roman"/>
                <w:bCs/>
                <w:sz w:val="24"/>
                <w:szCs w:val="24"/>
                <w:lang w:eastAsia="ru-RU"/>
              </w:rPr>
              <w:t xml:space="preserve">Done </w:t>
            </w:r>
            <w:r w:rsidR="00D72B86" w:rsidRPr="00930583">
              <w:rPr>
                <w:rFonts w:ascii="Times New Roman" w:eastAsia="Times New Roman" w:hAnsi="Times New Roman" w:cs="Times New Roman"/>
                <w:sz w:val="24"/>
                <w:szCs w:val="24"/>
                <w:lang w:eastAsia="ru-RU"/>
              </w:rPr>
              <w:t>.</w:t>
            </w:r>
            <w:proofErr w:type="gramEnd"/>
            <w:r w:rsidR="00D72B86" w:rsidRPr="00930583">
              <w:rPr>
                <w:rFonts w:ascii="Times New Roman" w:eastAsia="Times New Roman" w:hAnsi="Times New Roman" w:cs="Times New Roman"/>
                <w:sz w:val="24"/>
                <w:szCs w:val="24"/>
                <w:lang w:eastAsia="ru-RU"/>
              </w:rPr>
              <w:t xml:space="preserve"> Створення надійної системи збору, обробки</w:t>
            </w:r>
            <w:r w:rsidR="00D72B86" w:rsidRPr="00157DE7">
              <w:rPr>
                <w:rFonts w:ascii="Times New Roman" w:eastAsia="Times New Roman" w:hAnsi="Times New Roman" w:cs="Times New Roman"/>
                <w:sz w:val="24"/>
                <w:szCs w:val="24"/>
                <w:lang w:eastAsia="ru-RU"/>
              </w:rPr>
              <w:t xml:space="preserve"> та організації інформації</w:t>
            </w:r>
          </w:p>
        </w:tc>
      </w:tr>
      <w:tr w:rsidR="00D72B86" w:rsidRPr="00930583" w:rsidTr="00930583">
        <w:trPr>
          <w:tblCellSpacing w:w="15" w:type="dxa"/>
        </w:trPr>
        <w:tc>
          <w:tcPr>
            <w:tcW w:w="0" w:type="auto"/>
            <w:vAlign w:val="center"/>
          </w:tcPr>
          <w:p w:rsidR="00D72B86" w:rsidRPr="00930583" w:rsidRDefault="00D72B86" w:rsidP="009C4E97">
            <w:pPr>
              <w:spacing w:after="0" w:line="240" w:lineRule="auto"/>
              <w:rPr>
                <w:rFonts w:ascii="Times New Roman" w:eastAsia="Times New Roman" w:hAnsi="Times New Roman" w:cs="Times New Roman"/>
                <w:b/>
                <w:bCs/>
                <w:sz w:val="24"/>
                <w:szCs w:val="24"/>
                <w:lang w:eastAsia="ru-RU"/>
              </w:rPr>
            </w:pPr>
            <w:r w:rsidRPr="00930583">
              <w:rPr>
                <w:rFonts w:ascii="Times New Roman" w:eastAsia="Times New Roman" w:hAnsi="Times New Roman" w:cs="Times New Roman"/>
                <w:b/>
                <w:bCs/>
                <w:sz w:val="24"/>
                <w:szCs w:val="24"/>
                <w:lang w:eastAsia="ru-RU"/>
              </w:rPr>
              <w:t>Тема 2.2</w:t>
            </w:r>
            <w:r>
              <w:rPr>
                <w:rFonts w:ascii="Times New Roman" w:eastAsia="Times New Roman" w:hAnsi="Times New Roman" w:cs="Times New Roman"/>
                <w:sz w:val="24"/>
                <w:szCs w:val="24"/>
                <w:lang w:eastAsia="ru-RU"/>
              </w:rPr>
              <w:t>.</w:t>
            </w:r>
          </w:p>
        </w:tc>
        <w:tc>
          <w:tcPr>
            <w:tcW w:w="0" w:type="auto"/>
            <w:vAlign w:val="center"/>
          </w:tcPr>
          <w:p w:rsidR="00D72B86" w:rsidRPr="00157DE7" w:rsidRDefault="00D72B86" w:rsidP="009C4E97">
            <w:pPr>
              <w:spacing w:after="0"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sz w:val="24"/>
                <w:szCs w:val="24"/>
                <w:lang w:eastAsia="ru-RU"/>
              </w:rPr>
              <w:t xml:space="preserve">Пріоритезація та фокус: </w:t>
            </w:r>
            <w:r w:rsidRPr="00930583">
              <w:rPr>
                <w:rFonts w:ascii="Times New Roman" w:eastAsia="Times New Roman" w:hAnsi="Times New Roman" w:cs="Times New Roman"/>
                <w:bCs/>
                <w:sz w:val="24"/>
                <w:szCs w:val="24"/>
                <w:lang w:eastAsia="ru-RU"/>
              </w:rPr>
              <w:t>Матриця Ейзенхауера</w:t>
            </w:r>
            <w:r w:rsidRPr="00930583">
              <w:rPr>
                <w:rFonts w:ascii="Times New Roman" w:eastAsia="Times New Roman" w:hAnsi="Times New Roman" w:cs="Times New Roman"/>
                <w:sz w:val="24"/>
                <w:szCs w:val="24"/>
                <w:lang w:eastAsia="ru-RU"/>
              </w:rPr>
              <w:t xml:space="preserve"> та принцип Парето (20/80). Техніки блокування часу</w:t>
            </w:r>
            <w:r w:rsidRPr="00157DE7">
              <w:rPr>
                <w:rFonts w:ascii="Times New Roman" w:eastAsia="Times New Roman" w:hAnsi="Times New Roman" w:cs="Times New Roman"/>
                <w:sz w:val="24"/>
                <w:szCs w:val="24"/>
                <w:lang w:eastAsia="ru-RU"/>
              </w:rPr>
              <w:t xml:space="preserve"> та "глибока робота</w:t>
            </w:r>
            <w:r w:rsidRPr="00157DE7">
              <w:rPr>
                <w:rFonts w:ascii="Times New Roman" w:eastAsia="Times New Roman" w:hAnsi="Times New Roman" w:cs="Times New Roman"/>
                <w:sz w:val="24"/>
                <w:szCs w:val="24"/>
                <w:lang w:val="uk-UA" w:eastAsia="ru-RU"/>
              </w:rPr>
              <w:t>.</w:t>
            </w:r>
            <w:r w:rsidRPr="00157DE7">
              <w:rPr>
                <w:rFonts w:ascii="Times New Roman" w:eastAsia="Times New Roman" w:hAnsi="Times New Roman" w:cs="Times New Roman"/>
                <w:sz w:val="24"/>
                <w:szCs w:val="24"/>
                <w:lang w:eastAsia="ru-RU"/>
              </w:rPr>
              <w:t xml:space="preserve"> </w:t>
            </w:r>
            <w:r w:rsidRPr="00930583">
              <w:rPr>
                <w:rFonts w:ascii="Times New Roman" w:eastAsia="Times New Roman" w:hAnsi="Times New Roman" w:cs="Times New Roman"/>
                <w:sz w:val="24"/>
                <w:szCs w:val="24"/>
                <w:lang w:eastAsia="ru-RU"/>
              </w:rPr>
              <w:t>Прокрастинація та методи боротьби: "З'їж жабу", мет</w:t>
            </w:r>
            <w:r w:rsidRPr="00157DE7">
              <w:rPr>
                <w:rFonts w:ascii="Times New Roman" w:eastAsia="Times New Roman" w:hAnsi="Times New Roman" w:cs="Times New Roman"/>
                <w:sz w:val="24"/>
                <w:szCs w:val="24"/>
                <w:lang w:eastAsia="ru-RU"/>
              </w:rPr>
              <w:t xml:space="preserve">од </w:t>
            </w:r>
            <w:proofErr w:type="gramStart"/>
            <w:r w:rsidRPr="00157DE7">
              <w:rPr>
                <w:rFonts w:ascii="Times New Roman" w:eastAsia="Times New Roman" w:hAnsi="Times New Roman" w:cs="Times New Roman"/>
                <w:sz w:val="24"/>
                <w:szCs w:val="24"/>
                <w:lang w:eastAsia="ru-RU"/>
              </w:rPr>
              <w:t xml:space="preserve">Помідора </w:t>
            </w:r>
            <w:r w:rsidRPr="00930583">
              <w:rPr>
                <w:rFonts w:ascii="Times New Roman" w:eastAsia="Times New Roman" w:hAnsi="Times New Roman" w:cs="Times New Roman"/>
                <w:sz w:val="24"/>
                <w:szCs w:val="24"/>
                <w:lang w:eastAsia="ru-RU"/>
              </w:rPr>
              <w:t xml:space="preserve"> та</w:t>
            </w:r>
            <w:proofErr w:type="gramEnd"/>
            <w:r w:rsidRPr="00930583">
              <w:rPr>
                <w:rFonts w:ascii="Times New Roman" w:eastAsia="Times New Roman" w:hAnsi="Times New Roman" w:cs="Times New Roman"/>
                <w:sz w:val="24"/>
                <w:szCs w:val="24"/>
                <w:lang w:eastAsia="ru-RU"/>
              </w:rPr>
              <w:t xml:space="preserve"> ус</w:t>
            </w:r>
            <w:r w:rsidRPr="00157DE7">
              <w:rPr>
                <w:rFonts w:ascii="Times New Roman" w:eastAsia="Times New Roman" w:hAnsi="Times New Roman" w:cs="Times New Roman"/>
                <w:sz w:val="24"/>
                <w:szCs w:val="24"/>
                <w:lang w:eastAsia="ru-RU"/>
              </w:rPr>
              <w:t>унення відволікаючих факторів.</w:t>
            </w:r>
          </w:p>
        </w:tc>
      </w:tr>
    </w:tbl>
    <w:p w:rsidR="00930583" w:rsidRPr="00930583" w:rsidRDefault="00930583" w:rsidP="009C4E97">
      <w:pPr>
        <w:spacing w:after="0" w:line="240" w:lineRule="auto"/>
        <w:outlineLvl w:val="3"/>
        <w:rPr>
          <w:rFonts w:ascii="Times New Roman" w:eastAsia="Times New Roman" w:hAnsi="Times New Roman" w:cs="Times New Roman"/>
          <w:b/>
          <w:bCs/>
          <w:sz w:val="24"/>
          <w:szCs w:val="24"/>
          <w:lang w:eastAsia="ru-RU"/>
        </w:rPr>
      </w:pPr>
      <w:r w:rsidRPr="00930583">
        <w:rPr>
          <w:rFonts w:ascii="Times New Roman" w:eastAsia="Times New Roman" w:hAnsi="Times New Roman" w:cs="Times New Roman"/>
          <w:b/>
          <w:bCs/>
          <w:sz w:val="24"/>
          <w:szCs w:val="24"/>
          <w:lang w:eastAsia="ru-RU"/>
        </w:rPr>
        <w:t>Модуль 3. Управління енергією та стійкістю</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8611"/>
      </w:tblGrid>
      <w:tr w:rsidR="00930583" w:rsidRPr="00930583" w:rsidTr="00930583">
        <w:trPr>
          <w:tblCellSpacing w:w="15" w:type="dxa"/>
        </w:trPr>
        <w:tc>
          <w:tcPr>
            <w:tcW w:w="0" w:type="auto"/>
            <w:vAlign w:val="center"/>
            <w:hideMark/>
          </w:tcPr>
          <w:p w:rsidR="00930583" w:rsidRPr="00930583" w:rsidRDefault="00930583" w:rsidP="009C4E97">
            <w:pPr>
              <w:spacing w:after="0"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b/>
                <w:bCs/>
                <w:sz w:val="24"/>
                <w:szCs w:val="24"/>
                <w:lang w:eastAsia="ru-RU"/>
              </w:rPr>
              <w:t>Тема 3.1</w:t>
            </w:r>
          </w:p>
        </w:tc>
        <w:tc>
          <w:tcPr>
            <w:tcW w:w="0" w:type="auto"/>
            <w:vAlign w:val="center"/>
            <w:hideMark/>
          </w:tcPr>
          <w:p w:rsidR="00930583" w:rsidRPr="00930583" w:rsidRDefault="00930583" w:rsidP="009C4E97">
            <w:pPr>
              <w:spacing w:after="0"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sz w:val="24"/>
                <w:szCs w:val="24"/>
                <w:lang w:eastAsia="ru-RU"/>
              </w:rPr>
              <w:t xml:space="preserve">Концепція </w:t>
            </w:r>
            <w:r w:rsidRPr="00930583">
              <w:rPr>
                <w:rFonts w:ascii="Times New Roman" w:eastAsia="Times New Roman" w:hAnsi="Times New Roman" w:cs="Times New Roman"/>
                <w:bCs/>
                <w:sz w:val="24"/>
                <w:szCs w:val="24"/>
                <w:lang w:eastAsia="ru-RU"/>
              </w:rPr>
              <w:t>чотирьох видів енергії</w:t>
            </w:r>
            <w:r w:rsidRPr="00930583">
              <w:rPr>
                <w:rFonts w:ascii="Times New Roman" w:eastAsia="Times New Roman" w:hAnsi="Times New Roman" w:cs="Times New Roman"/>
                <w:sz w:val="24"/>
                <w:szCs w:val="24"/>
                <w:lang w:eastAsia="ru-RU"/>
              </w:rPr>
              <w:t xml:space="preserve"> (фізична, емоційна, ментальна, духовна). Діагностика власних енергетичних прогалин.</w:t>
            </w:r>
            <w:r w:rsidR="00D72B86" w:rsidRPr="00157DE7">
              <w:rPr>
                <w:rFonts w:ascii="Times New Roman" w:eastAsia="Times New Roman" w:hAnsi="Times New Roman" w:cs="Times New Roman"/>
                <w:sz w:val="24"/>
                <w:szCs w:val="24"/>
                <w:lang w:eastAsia="ru-RU"/>
              </w:rPr>
              <w:t xml:space="preserve"> </w:t>
            </w:r>
            <w:r w:rsidR="00D72B86" w:rsidRPr="00930583">
              <w:rPr>
                <w:rFonts w:ascii="Times New Roman" w:eastAsia="Times New Roman" w:hAnsi="Times New Roman" w:cs="Times New Roman"/>
                <w:sz w:val="24"/>
                <w:szCs w:val="24"/>
                <w:lang w:eastAsia="ru-RU"/>
              </w:rPr>
              <w:t>Нейробіологія продуктивності: циркадні ритми та хронотипи. Використання піків продуктивності.</w:t>
            </w:r>
          </w:p>
        </w:tc>
      </w:tr>
      <w:tr w:rsidR="00930583" w:rsidRPr="00930583" w:rsidTr="00930583">
        <w:trPr>
          <w:tblCellSpacing w:w="15" w:type="dxa"/>
        </w:trPr>
        <w:tc>
          <w:tcPr>
            <w:tcW w:w="0" w:type="auto"/>
            <w:vAlign w:val="center"/>
            <w:hideMark/>
          </w:tcPr>
          <w:p w:rsidR="00930583" w:rsidRPr="00930583" w:rsidRDefault="00930583" w:rsidP="009C4E97">
            <w:pPr>
              <w:spacing w:after="0"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b/>
                <w:bCs/>
                <w:sz w:val="24"/>
                <w:szCs w:val="24"/>
                <w:lang w:eastAsia="ru-RU"/>
              </w:rPr>
              <w:t>Тема 3.2</w:t>
            </w:r>
          </w:p>
        </w:tc>
        <w:tc>
          <w:tcPr>
            <w:tcW w:w="0" w:type="auto"/>
            <w:vAlign w:val="center"/>
            <w:hideMark/>
          </w:tcPr>
          <w:p w:rsidR="00930583" w:rsidRPr="00930583" w:rsidRDefault="00D72B86" w:rsidP="009C4E97">
            <w:pPr>
              <w:spacing w:after="0"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sz w:val="24"/>
                <w:szCs w:val="24"/>
                <w:lang w:eastAsia="ru-RU"/>
              </w:rPr>
              <w:t xml:space="preserve">Превентивне управління стресом та </w:t>
            </w:r>
            <w:r w:rsidRPr="00930583">
              <w:rPr>
                <w:rFonts w:ascii="Times New Roman" w:eastAsia="Times New Roman" w:hAnsi="Times New Roman" w:cs="Times New Roman"/>
                <w:bCs/>
                <w:sz w:val="24"/>
                <w:szCs w:val="24"/>
                <w:lang w:eastAsia="ru-RU"/>
              </w:rPr>
              <w:t>п</w:t>
            </w:r>
            <w:r w:rsidRPr="00157DE7">
              <w:rPr>
                <w:rFonts w:ascii="Times New Roman" w:eastAsia="Times New Roman" w:hAnsi="Times New Roman" w:cs="Times New Roman"/>
                <w:bCs/>
                <w:sz w:val="24"/>
                <w:szCs w:val="24"/>
                <w:lang w:eastAsia="ru-RU"/>
              </w:rPr>
              <w:t xml:space="preserve">рофілактика </w:t>
            </w:r>
            <w:proofErr w:type="gramStart"/>
            <w:r w:rsidRPr="00157DE7">
              <w:rPr>
                <w:rFonts w:ascii="Times New Roman" w:eastAsia="Times New Roman" w:hAnsi="Times New Roman" w:cs="Times New Roman"/>
                <w:bCs/>
                <w:sz w:val="24"/>
                <w:szCs w:val="24"/>
                <w:lang w:eastAsia="ru-RU"/>
              </w:rPr>
              <w:t xml:space="preserve">вигорання </w:t>
            </w:r>
            <w:r w:rsidRPr="00930583">
              <w:rPr>
                <w:rFonts w:ascii="Times New Roman" w:eastAsia="Times New Roman" w:hAnsi="Times New Roman" w:cs="Times New Roman"/>
                <w:sz w:val="24"/>
                <w:szCs w:val="24"/>
                <w:lang w:eastAsia="ru-RU"/>
              </w:rPr>
              <w:t>.</w:t>
            </w:r>
            <w:proofErr w:type="gramEnd"/>
            <w:r w:rsidRPr="00930583">
              <w:rPr>
                <w:rFonts w:ascii="Times New Roman" w:eastAsia="Times New Roman" w:hAnsi="Times New Roman" w:cs="Times New Roman"/>
                <w:sz w:val="24"/>
                <w:szCs w:val="24"/>
                <w:lang w:eastAsia="ru-RU"/>
              </w:rPr>
              <w:t xml:space="preserve"> Встановлення робочих меж та "цифровий детокс".</w:t>
            </w:r>
            <w:r w:rsidRPr="00157DE7">
              <w:rPr>
                <w:rFonts w:ascii="Times New Roman" w:eastAsia="Times New Roman" w:hAnsi="Times New Roman" w:cs="Times New Roman"/>
                <w:sz w:val="24"/>
                <w:szCs w:val="24"/>
                <w:lang w:eastAsia="ru-RU"/>
              </w:rPr>
              <w:t xml:space="preserve"> </w:t>
            </w:r>
            <w:r w:rsidRPr="00930583">
              <w:rPr>
                <w:rFonts w:ascii="Times New Roman" w:eastAsia="Times New Roman" w:hAnsi="Times New Roman" w:cs="Times New Roman"/>
                <w:sz w:val="24"/>
                <w:szCs w:val="24"/>
                <w:lang w:eastAsia="ru-RU"/>
              </w:rPr>
              <w:t xml:space="preserve">Розвиток </w:t>
            </w:r>
            <w:r w:rsidRPr="00930583">
              <w:rPr>
                <w:rFonts w:ascii="Times New Roman" w:eastAsia="Times New Roman" w:hAnsi="Times New Roman" w:cs="Times New Roman"/>
                <w:bCs/>
                <w:sz w:val="24"/>
                <w:szCs w:val="24"/>
                <w:lang w:eastAsia="ru-RU"/>
              </w:rPr>
              <w:t>псих</w:t>
            </w:r>
            <w:r w:rsidRPr="00157DE7">
              <w:rPr>
                <w:rFonts w:ascii="Times New Roman" w:eastAsia="Times New Roman" w:hAnsi="Times New Roman" w:cs="Times New Roman"/>
                <w:bCs/>
                <w:sz w:val="24"/>
                <w:szCs w:val="24"/>
                <w:lang w:eastAsia="ru-RU"/>
              </w:rPr>
              <w:t xml:space="preserve">ологічної </w:t>
            </w:r>
            <w:proofErr w:type="gramStart"/>
            <w:r w:rsidRPr="00157DE7">
              <w:rPr>
                <w:rFonts w:ascii="Times New Roman" w:eastAsia="Times New Roman" w:hAnsi="Times New Roman" w:cs="Times New Roman"/>
                <w:bCs/>
                <w:sz w:val="24"/>
                <w:szCs w:val="24"/>
                <w:lang w:eastAsia="ru-RU"/>
              </w:rPr>
              <w:t xml:space="preserve">стійкості </w:t>
            </w:r>
            <w:r w:rsidRPr="00930583">
              <w:rPr>
                <w:rFonts w:ascii="Times New Roman" w:eastAsia="Times New Roman" w:hAnsi="Times New Roman" w:cs="Times New Roman"/>
                <w:sz w:val="24"/>
                <w:szCs w:val="24"/>
                <w:lang w:eastAsia="ru-RU"/>
              </w:rPr>
              <w:t>:</w:t>
            </w:r>
            <w:proofErr w:type="gramEnd"/>
            <w:r w:rsidRPr="00930583">
              <w:rPr>
                <w:rFonts w:ascii="Times New Roman" w:eastAsia="Times New Roman" w:hAnsi="Times New Roman" w:cs="Times New Roman"/>
                <w:sz w:val="24"/>
                <w:szCs w:val="24"/>
                <w:lang w:eastAsia="ru-RU"/>
              </w:rPr>
              <w:t xml:space="preserve"> швидке відновлення після невдач та адаптація до змін.</w:t>
            </w:r>
          </w:p>
        </w:tc>
      </w:tr>
    </w:tbl>
    <w:p w:rsidR="00930583" w:rsidRPr="00930583" w:rsidRDefault="00930583" w:rsidP="009C4E97">
      <w:pPr>
        <w:spacing w:after="0" w:line="240" w:lineRule="auto"/>
        <w:outlineLvl w:val="3"/>
        <w:rPr>
          <w:rFonts w:ascii="Times New Roman" w:eastAsia="Times New Roman" w:hAnsi="Times New Roman" w:cs="Times New Roman"/>
          <w:b/>
          <w:bCs/>
          <w:sz w:val="24"/>
          <w:szCs w:val="24"/>
          <w:lang w:eastAsia="ru-RU"/>
        </w:rPr>
      </w:pPr>
      <w:r w:rsidRPr="00930583">
        <w:rPr>
          <w:rFonts w:ascii="Times New Roman" w:eastAsia="Times New Roman" w:hAnsi="Times New Roman" w:cs="Times New Roman"/>
          <w:b/>
          <w:bCs/>
          <w:sz w:val="24"/>
          <w:szCs w:val="24"/>
          <w:lang w:eastAsia="ru-RU"/>
        </w:rPr>
        <w:t>Модуль 4. Масштабування особистої ефективності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9"/>
        <w:gridCol w:w="8626"/>
      </w:tblGrid>
      <w:tr w:rsidR="00930583" w:rsidRPr="00930583" w:rsidTr="00930583">
        <w:trPr>
          <w:tblCellSpacing w:w="15" w:type="dxa"/>
        </w:trPr>
        <w:tc>
          <w:tcPr>
            <w:tcW w:w="0" w:type="auto"/>
            <w:vAlign w:val="center"/>
            <w:hideMark/>
          </w:tcPr>
          <w:p w:rsidR="00930583" w:rsidRPr="00930583" w:rsidRDefault="00930583" w:rsidP="009C4E97">
            <w:pPr>
              <w:spacing w:after="0"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b/>
                <w:bCs/>
                <w:sz w:val="24"/>
                <w:szCs w:val="24"/>
                <w:lang w:eastAsia="ru-RU"/>
              </w:rPr>
              <w:t>Тема 4.1</w:t>
            </w:r>
          </w:p>
        </w:tc>
        <w:tc>
          <w:tcPr>
            <w:tcW w:w="0" w:type="auto"/>
            <w:vAlign w:val="center"/>
            <w:hideMark/>
          </w:tcPr>
          <w:p w:rsidR="00930583" w:rsidRPr="00930583" w:rsidRDefault="00930583" w:rsidP="009C4E97">
            <w:pPr>
              <w:spacing w:after="0"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sz w:val="24"/>
                <w:szCs w:val="24"/>
                <w:lang w:eastAsia="ru-RU"/>
              </w:rPr>
              <w:t>Ефективне делегування: перехід від виконавця до архітектора. Як делегувати завдання, а не лише рутину.</w:t>
            </w:r>
            <w:r w:rsidR="00D72B86" w:rsidRPr="00157DE7">
              <w:rPr>
                <w:rFonts w:ascii="Times New Roman" w:eastAsia="Times New Roman" w:hAnsi="Times New Roman" w:cs="Times New Roman"/>
                <w:sz w:val="24"/>
                <w:szCs w:val="24"/>
                <w:lang w:eastAsia="ru-RU"/>
              </w:rPr>
              <w:t xml:space="preserve"> </w:t>
            </w:r>
            <w:r w:rsidR="00D72B86" w:rsidRPr="00930583">
              <w:rPr>
                <w:rFonts w:ascii="Times New Roman" w:eastAsia="Times New Roman" w:hAnsi="Times New Roman" w:cs="Times New Roman"/>
                <w:sz w:val="24"/>
                <w:szCs w:val="24"/>
                <w:lang w:eastAsia="ru-RU"/>
              </w:rPr>
              <w:t>Управління зустрічами та комунікацією: "Ефективна нарада" як інструмент, а не поглинач часу.</w:t>
            </w:r>
          </w:p>
        </w:tc>
      </w:tr>
      <w:tr w:rsidR="00D72B86" w:rsidRPr="00930583" w:rsidTr="009C4E97">
        <w:trPr>
          <w:trHeight w:val="1132"/>
          <w:tblCellSpacing w:w="15" w:type="dxa"/>
        </w:trPr>
        <w:tc>
          <w:tcPr>
            <w:tcW w:w="0" w:type="auto"/>
            <w:vAlign w:val="center"/>
            <w:hideMark/>
          </w:tcPr>
          <w:p w:rsidR="00D72B86" w:rsidRPr="00930583" w:rsidRDefault="00D72B86" w:rsidP="009C4E97">
            <w:pPr>
              <w:spacing w:after="0"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b/>
                <w:bCs/>
                <w:sz w:val="24"/>
                <w:szCs w:val="24"/>
                <w:lang w:eastAsia="ru-RU"/>
              </w:rPr>
              <w:t>Тема 4.2</w:t>
            </w:r>
          </w:p>
        </w:tc>
        <w:tc>
          <w:tcPr>
            <w:tcW w:w="0" w:type="auto"/>
            <w:vAlign w:val="center"/>
            <w:hideMark/>
          </w:tcPr>
          <w:p w:rsidR="009C4E97" w:rsidRPr="00930583" w:rsidRDefault="00D72B86" w:rsidP="009C4E97">
            <w:pPr>
              <w:spacing w:after="0"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sz w:val="24"/>
                <w:szCs w:val="24"/>
                <w:lang w:eastAsia="ru-RU"/>
              </w:rPr>
              <w:t xml:space="preserve">Створення особистої </w:t>
            </w:r>
            <w:r w:rsidRPr="00930583">
              <w:rPr>
                <w:rFonts w:ascii="Times New Roman" w:eastAsia="Times New Roman" w:hAnsi="Times New Roman" w:cs="Times New Roman"/>
                <w:bCs/>
                <w:sz w:val="24"/>
                <w:szCs w:val="24"/>
                <w:lang w:eastAsia="ru-RU"/>
              </w:rPr>
              <w:t xml:space="preserve">Цифрової </w:t>
            </w:r>
            <w:r w:rsidRPr="00157DE7">
              <w:rPr>
                <w:rFonts w:ascii="Times New Roman" w:eastAsia="Times New Roman" w:hAnsi="Times New Roman" w:cs="Times New Roman"/>
                <w:bCs/>
                <w:sz w:val="24"/>
                <w:szCs w:val="24"/>
                <w:lang w:eastAsia="ru-RU"/>
              </w:rPr>
              <w:t xml:space="preserve">операційної </w:t>
            </w:r>
            <w:proofErr w:type="gramStart"/>
            <w:r w:rsidRPr="00157DE7">
              <w:rPr>
                <w:rFonts w:ascii="Times New Roman" w:eastAsia="Times New Roman" w:hAnsi="Times New Roman" w:cs="Times New Roman"/>
                <w:bCs/>
                <w:sz w:val="24"/>
                <w:szCs w:val="24"/>
                <w:lang w:eastAsia="ru-RU"/>
              </w:rPr>
              <w:t xml:space="preserve">системи </w:t>
            </w:r>
            <w:r w:rsidRPr="00930583">
              <w:rPr>
                <w:rFonts w:ascii="Times New Roman" w:eastAsia="Times New Roman" w:hAnsi="Times New Roman" w:cs="Times New Roman"/>
                <w:sz w:val="24"/>
                <w:szCs w:val="24"/>
                <w:lang w:eastAsia="ru-RU"/>
              </w:rPr>
              <w:t>:</w:t>
            </w:r>
            <w:proofErr w:type="gramEnd"/>
            <w:r w:rsidRPr="00930583">
              <w:rPr>
                <w:rFonts w:ascii="Times New Roman" w:eastAsia="Times New Roman" w:hAnsi="Times New Roman" w:cs="Times New Roman"/>
                <w:sz w:val="24"/>
                <w:szCs w:val="24"/>
                <w:lang w:eastAsia="ru-RU"/>
              </w:rPr>
              <w:t xml:space="preserve"> інтеграція інструментів (Notion, Trello, Календар) для мінімізації когнітивного навантаження.</w:t>
            </w:r>
            <w:r w:rsidRPr="00157DE7">
              <w:rPr>
                <w:rFonts w:ascii="Times New Roman" w:eastAsia="Times New Roman" w:hAnsi="Times New Roman" w:cs="Times New Roman"/>
                <w:sz w:val="24"/>
                <w:szCs w:val="24"/>
                <w:lang w:eastAsia="ru-RU"/>
              </w:rPr>
              <w:t xml:space="preserve"> </w:t>
            </w:r>
            <w:r w:rsidRPr="00930583">
              <w:rPr>
                <w:rFonts w:ascii="Times New Roman" w:eastAsia="Times New Roman" w:hAnsi="Times New Roman" w:cs="Times New Roman"/>
                <w:sz w:val="24"/>
                <w:szCs w:val="24"/>
                <w:lang w:eastAsia="ru-RU"/>
              </w:rPr>
              <w:t xml:space="preserve">Взаємозв'язок </w:t>
            </w:r>
            <w:r w:rsidRPr="00930583">
              <w:rPr>
                <w:rFonts w:ascii="Times New Roman" w:eastAsia="Times New Roman" w:hAnsi="Times New Roman" w:cs="Times New Roman"/>
                <w:bCs/>
                <w:sz w:val="24"/>
                <w:szCs w:val="24"/>
                <w:lang w:eastAsia="ru-RU"/>
              </w:rPr>
              <w:t>ОЕ лідера та культури команди</w:t>
            </w:r>
            <w:r w:rsidRPr="00930583">
              <w:rPr>
                <w:rFonts w:ascii="Times New Roman" w:eastAsia="Times New Roman" w:hAnsi="Times New Roman" w:cs="Times New Roman"/>
                <w:sz w:val="24"/>
                <w:szCs w:val="24"/>
                <w:lang w:eastAsia="ru-RU"/>
              </w:rPr>
              <w:t>. Як ваші звички впливають на продуктивність колективу.</w:t>
            </w:r>
          </w:p>
        </w:tc>
      </w:tr>
    </w:tbl>
    <w:p w:rsidR="009C4E97" w:rsidRDefault="009C4E97" w:rsidP="009C4E97">
      <w:pPr>
        <w:pStyle w:val="3"/>
      </w:pPr>
      <w:r>
        <w:t xml:space="preserve">Модуль 1. Фундамент особистої ефективності: cамоусвідомлення та wінності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22"/>
        <w:gridCol w:w="6717"/>
      </w:tblGrid>
      <w:tr w:rsidR="009C4E97" w:rsidTr="00F243F0">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rPr>
                <w:rStyle w:val="a4"/>
              </w:rPr>
              <w:t>Тема</w:t>
            </w:r>
          </w:p>
        </w:tc>
        <w:tc>
          <w:tcPr>
            <w:tcW w:w="0" w:type="auto"/>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rPr>
                <w:rStyle w:val="a4"/>
              </w:rPr>
              <w:t>Практичні Інструменти</w:t>
            </w:r>
          </w:p>
        </w:tc>
      </w:tr>
      <w:tr w:rsidR="009C4E97" w:rsidTr="00F243F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rPr>
                <w:b/>
                <w:bCs/>
              </w:rPr>
              <w:t>Тема 1.1: Еволюція ефективності: VUCA та BANI</w:t>
            </w:r>
          </w:p>
        </w:tc>
        <w:tc>
          <w:tcPr>
            <w:tcW w:w="0" w:type="auto"/>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t xml:space="preserve">Розуміння сучасного контексту бізнесу: чому традиційний тайм-менеджмент більше не працює. </w:t>
            </w:r>
            <w:r>
              <w:rPr>
                <w:b/>
                <w:bCs/>
              </w:rPr>
              <w:t>Світ VUCA</w:t>
            </w:r>
            <w:r>
              <w:t xml:space="preserve"> (волатильність, невизначеність, складність, неоднозначність) та новітній </w:t>
            </w:r>
            <w:r>
              <w:rPr>
                <w:b/>
                <w:bCs/>
              </w:rPr>
              <w:t>світ BANI</w:t>
            </w:r>
            <w:r>
              <w:t xml:space="preserve"> (крихкість, тривожність, нелінійність, незбагненність). Вплив цих умов на здатність лідера приймати рішення та зберігати стійкість. Введення концепції </w:t>
            </w:r>
            <w:r>
              <w:rPr>
                <w:b/>
                <w:bCs/>
              </w:rPr>
              <w:t>енерджі-менеджменту</w:t>
            </w:r>
            <w:r>
              <w:t xml:space="preserve"> як основної заміни тайм-менеджменту.</w:t>
            </w:r>
          </w:p>
        </w:tc>
      </w:tr>
      <w:tr w:rsidR="009C4E97" w:rsidTr="00F243F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rPr>
                <w:b/>
                <w:bCs/>
              </w:rPr>
              <w:t>Тема 1.2: Самоусвідомлення: Цінності та Місія</w:t>
            </w:r>
          </w:p>
        </w:tc>
        <w:tc>
          <w:tcPr>
            <w:tcW w:w="0" w:type="auto"/>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t xml:space="preserve">Глибинний аналіз власних </w:t>
            </w:r>
            <w:r>
              <w:rPr>
                <w:b/>
                <w:bCs/>
              </w:rPr>
              <w:t>особистих та професійних цінностей</w:t>
            </w:r>
            <w:r>
              <w:t xml:space="preserve">. Методики виявлення ключових мотиваторів. Створення </w:t>
            </w:r>
            <w:r>
              <w:rPr>
                <w:b/>
                <w:bCs/>
              </w:rPr>
              <w:t>особистої місії (Personal Mission Statement)</w:t>
            </w:r>
            <w:r>
              <w:t xml:space="preserve"> – стратегічного документа, який слугує фільтром для прийняття всіх рішень, від кар'єрних до щоденних пріоритетів. Зв'язок цінностей із вигоранням та внутрішнім конфліктом.</w:t>
            </w:r>
          </w:p>
        </w:tc>
      </w:tr>
      <w:tr w:rsidR="009C4E97" w:rsidTr="00F243F0">
        <w:trPr>
          <w:trHeight w:val="1444"/>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rPr>
                <w:b/>
                <w:bCs/>
              </w:rPr>
              <w:lastRenderedPageBreak/>
              <w:t>Тема 1.3: Емоційний інтелект (EQ) та Саморегуляція</w:t>
            </w:r>
          </w:p>
        </w:tc>
        <w:tc>
          <w:tcPr>
            <w:tcW w:w="0" w:type="auto"/>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t xml:space="preserve">Розширений аналіз моделі </w:t>
            </w:r>
            <w:r>
              <w:rPr>
                <w:b/>
                <w:bCs/>
              </w:rPr>
              <w:t>Емоційного Інтелекту Д. Гоулмана</w:t>
            </w:r>
            <w:r>
              <w:t xml:space="preserve">. Практичні вправи на розвиток чотирьох компонентів: самоусвідомлення, саморегуляція, соціальна свідомість та управління відносинами. </w:t>
            </w:r>
            <w:r>
              <w:rPr>
                <w:b/>
                <w:bCs/>
              </w:rPr>
              <w:t>Техніки керування імпульсами</w:t>
            </w:r>
            <w:r>
              <w:t xml:space="preserve"> та емоційними реакціями в умовах високого тиску та конфліктів.</w:t>
            </w:r>
          </w:p>
        </w:tc>
      </w:tr>
      <w:tr w:rsidR="009C4E97" w:rsidTr="00F243F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rPr>
                <w:b/>
                <w:bCs/>
              </w:rPr>
              <w:t>Тема 1.4: Мислення зростання (Growth Mindset) та Виклики</w:t>
            </w:r>
          </w:p>
        </w:tc>
        <w:tc>
          <w:tcPr>
            <w:tcW w:w="0" w:type="auto"/>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t xml:space="preserve">Вивчення концепції </w:t>
            </w:r>
            <w:r>
              <w:rPr>
                <w:b/>
                <w:bCs/>
              </w:rPr>
              <w:t>Керол Двек</w:t>
            </w:r>
            <w:r>
              <w:t xml:space="preserve"> про мислення зростання та фіксоване мислення. Як ментальні установки лідера впливають на інновації та готовність команди ризикувати. Практичні вправи з </w:t>
            </w:r>
            <w:r>
              <w:rPr>
                <w:b/>
                <w:bCs/>
              </w:rPr>
              <w:t>рефреймінгу невдач</w:t>
            </w:r>
            <w:r>
              <w:t xml:space="preserve"> та використання конструктивної критики для прискореного навчання.</w:t>
            </w:r>
          </w:p>
        </w:tc>
      </w:tr>
    </w:tbl>
    <w:p w:rsidR="009C4E97" w:rsidRDefault="009C4E97" w:rsidP="009C4E97">
      <w:pPr>
        <w:pStyle w:val="3"/>
      </w:pPr>
      <w:r>
        <w:t xml:space="preserve">Модуль 2. Системи управління часом та пріоритетами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0"/>
        <w:gridCol w:w="6769"/>
      </w:tblGrid>
      <w:tr w:rsidR="009C4E97" w:rsidTr="00F243F0">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rPr>
                <w:rStyle w:val="a4"/>
              </w:rPr>
              <w:t>Тема</w:t>
            </w:r>
          </w:p>
        </w:tc>
        <w:tc>
          <w:tcPr>
            <w:tcW w:w="0" w:type="auto"/>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rPr>
                <w:rStyle w:val="a4"/>
              </w:rPr>
              <w:t>Практичні Інструменти</w:t>
            </w:r>
          </w:p>
        </w:tc>
      </w:tr>
      <w:tr w:rsidR="009C4E97" w:rsidTr="00F243F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rPr>
                <w:b/>
                <w:bCs/>
              </w:rPr>
              <w:t>Тема 2.1: Стратегічне планування: OKR на особистому рівні</w:t>
            </w:r>
          </w:p>
        </w:tc>
        <w:tc>
          <w:tcPr>
            <w:tcW w:w="0" w:type="auto"/>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t xml:space="preserve">Застосування фреймворку </w:t>
            </w:r>
            <w:r>
              <w:rPr>
                <w:b/>
                <w:bCs/>
              </w:rPr>
              <w:t>OKR (Цілі та Ключові Результати)</w:t>
            </w:r>
            <w:r>
              <w:t xml:space="preserve"> для особистого та професійного планування. Встановлення амбітних, але вимірюваних цілей на квартал/рік. Відмінності OKR від традиційних KPI. </w:t>
            </w:r>
            <w:r>
              <w:rPr>
                <w:b/>
                <w:bCs/>
              </w:rPr>
              <w:t>Практикум з написання якісних Об'єктивів та Ключових Результатів.</w:t>
            </w:r>
          </w:p>
        </w:tc>
      </w:tr>
      <w:tr w:rsidR="009C4E97" w:rsidTr="00F243F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rPr>
                <w:b/>
                <w:bCs/>
              </w:rPr>
              <w:t>Тема 2.2: Методологія Getting Things Done (GTD)</w:t>
            </w:r>
          </w:p>
        </w:tc>
        <w:tc>
          <w:tcPr>
            <w:tcW w:w="0" w:type="auto"/>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t xml:space="preserve">Глибоке вивчення моделі </w:t>
            </w:r>
            <w:r>
              <w:rPr>
                <w:b/>
                <w:bCs/>
              </w:rPr>
              <w:t>GTD Девіда Аллена</w:t>
            </w:r>
            <w:r>
              <w:t>. Процес 5 кроків: Збір → Опрацювання → Організація → Огляд → Виконання. Створення "другого мозку" та надійних списків "наступних дій" для зниження стресу та когнітивного навантаження.</w:t>
            </w:r>
          </w:p>
        </w:tc>
      </w:tr>
      <w:tr w:rsidR="009C4E97" w:rsidTr="00F243F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rPr>
                <w:b/>
                <w:bCs/>
              </w:rPr>
              <w:t>Тема 2.3: Пріоритезація та "Глибока Робота" (Deep Work)</w:t>
            </w:r>
          </w:p>
        </w:tc>
        <w:tc>
          <w:tcPr>
            <w:tcW w:w="0" w:type="auto"/>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t xml:space="preserve">Застосування </w:t>
            </w:r>
            <w:r>
              <w:rPr>
                <w:b/>
                <w:bCs/>
              </w:rPr>
              <w:t>Матриці Ейзенхауера</w:t>
            </w:r>
            <w:r>
              <w:t xml:space="preserve"> для ефективної пріоритезації (Важливе vs. Термінове). Техніка </w:t>
            </w:r>
            <w:r>
              <w:rPr>
                <w:b/>
                <w:bCs/>
              </w:rPr>
              <w:t>Time Blocking</w:t>
            </w:r>
            <w:r>
              <w:t xml:space="preserve"> (блокування часу). Вивчення концепції </w:t>
            </w:r>
            <w:r>
              <w:rPr>
                <w:b/>
                <w:bCs/>
              </w:rPr>
              <w:t>"Глибокої Роботи" (Кел Ньюпорт)</w:t>
            </w:r>
            <w:r>
              <w:t>: як досягати стану гіпер-фокусу та уникати "поверхневої" роботи. Практика створення плану глибокої роботи.</w:t>
            </w:r>
          </w:p>
        </w:tc>
      </w:tr>
      <w:tr w:rsidR="009C4E97" w:rsidTr="00F243F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rPr>
                <w:b/>
                <w:bCs/>
              </w:rPr>
              <w:t>Тема 2.4: Боротьба з Прокрастинацією та Відволіканнями</w:t>
            </w:r>
          </w:p>
        </w:tc>
        <w:tc>
          <w:tcPr>
            <w:tcW w:w="0" w:type="auto"/>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t xml:space="preserve">Психологічні корені прокрастинації (не лінь, а емоційна регуляція). Практичні інструменти: </w:t>
            </w:r>
            <w:r>
              <w:rPr>
                <w:b/>
                <w:bCs/>
              </w:rPr>
              <w:t>Метод Помідора</w:t>
            </w:r>
            <w:r>
              <w:t xml:space="preserve">, правило 5 хвилин, "З'їж жабу" (за Б. Трейсі). Аудит цифрових відволікань та налаштування "цифрового робочого місця" </w:t>
            </w:r>
            <w:proofErr w:type="gramStart"/>
            <w:r>
              <w:t>для максимального фокусу</w:t>
            </w:r>
            <w:proofErr w:type="gramEnd"/>
            <w:r>
              <w:t>.</w:t>
            </w:r>
          </w:p>
        </w:tc>
      </w:tr>
    </w:tbl>
    <w:p w:rsidR="009C4E97" w:rsidRDefault="009C4E97" w:rsidP="009C4E97">
      <w:pPr>
        <w:pStyle w:val="3"/>
      </w:pPr>
      <w:r>
        <w:t xml:space="preserve">Модуль 3. Управління енергією та стійкістю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76"/>
        <w:gridCol w:w="6963"/>
      </w:tblGrid>
      <w:tr w:rsidR="009C4E97" w:rsidTr="00F243F0">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rPr>
                <w:rStyle w:val="a4"/>
              </w:rPr>
              <w:t>Тема</w:t>
            </w:r>
          </w:p>
        </w:tc>
        <w:tc>
          <w:tcPr>
            <w:tcW w:w="0" w:type="auto"/>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rPr>
                <w:rStyle w:val="a4"/>
              </w:rPr>
              <w:t>Практичні Інструменти</w:t>
            </w:r>
          </w:p>
        </w:tc>
      </w:tr>
      <w:tr w:rsidR="009C4E97" w:rsidTr="00F243F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rPr>
                <w:b/>
                <w:bCs/>
              </w:rPr>
              <w:t>Тема 3.1: Комплексне управління енергією</w:t>
            </w:r>
          </w:p>
        </w:tc>
        <w:tc>
          <w:tcPr>
            <w:tcW w:w="0" w:type="auto"/>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t xml:space="preserve">Деталізація концепції </w:t>
            </w:r>
            <w:r>
              <w:rPr>
                <w:b/>
                <w:bCs/>
              </w:rPr>
              <w:t>чотирьох джерел енергії (Тоні Шварц):</w:t>
            </w:r>
            <w:r>
              <w:t xml:space="preserve"> фізична, емоційна, ментальна та духовна. Інструменти діагностики власних "енергетичних провалів" та створення персонального плану відновлення енергії.</w:t>
            </w:r>
          </w:p>
        </w:tc>
      </w:tr>
      <w:tr w:rsidR="009C4E97" w:rsidTr="00F243F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rPr>
                <w:b/>
                <w:bCs/>
              </w:rPr>
              <w:t xml:space="preserve">Тема 3.2: Нейробіологія </w:t>
            </w:r>
            <w:r>
              <w:rPr>
                <w:b/>
                <w:bCs/>
              </w:rPr>
              <w:lastRenderedPageBreak/>
              <w:t>продуктивності та Бізнес-Ритми</w:t>
            </w:r>
          </w:p>
        </w:tc>
        <w:tc>
          <w:tcPr>
            <w:tcW w:w="0" w:type="auto"/>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lastRenderedPageBreak/>
              <w:t xml:space="preserve">Розуміння впливу циркадних ритмів, сну та харчування на когнітивні функції. </w:t>
            </w:r>
            <w:r>
              <w:rPr>
                <w:b/>
                <w:bCs/>
              </w:rPr>
              <w:t>Хронотипи</w:t>
            </w:r>
            <w:r>
              <w:t xml:space="preserve"> та їх використання для планування найскладніших </w:t>
            </w:r>
            <w:r>
              <w:lastRenderedPageBreak/>
              <w:t>завдань. Впровадження "ритуалів переходу" (наприклад, між роботою та відпочинком) для покращення концентрації.</w:t>
            </w:r>
          </w:p>
        </w:tc>
      </w:tr>
      <w:tr w:rsidR="009C4E97" w:rsidTr="00F243F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rPr>
                <w:b/>
                <w:bCs/>
              </w:rPr>
              <w:lastRenderedPageBreak/>
              <w:t>Тема 3.3: Превентивне управління стресом та Вигорання</w:t>
            </w:r>
          </w:p>
        </w:tc>
        <w:tc>
          <w:tcPr>
            <w:tcW w:w="0" w:type="auto"/>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pStyle w:val="a3"/>
            </w:pPr>
            <w:r>
              <w:t xml:space="preserve">Визначення стадій </w:t>
            </w:r>
            <w:r>
              <w:rPr>
                <w:b/>
                <w:bCs/>
              </w:rPr>
              <w:t>вигорання (Burnout)</w:t>
            </w:r>
            <w:r>
              <w:t xml:space="preserve"> та ранніх симптомів. Розробка індивідуальної стратегії запобігання вигоранню: встановлення чітких особистих меж, навички ефективної відмови та використання мікро-перерв. |</w:t>
            </w:r>
          </w:p>
        </w:tc>
      </w:tr>
      <w:tr w:rsidR="009C4E97" w:rsidTr="00F243F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tcPr>
          <w:p w:rsidR="009C4E97" w:rsidRDefault="009C4E97" w:rsidP="00F243F0">
            <w:pPr>
              <w:spacing w:after="0"/>
              <w:rPr>
                <w:b/>
                <w:bCs/>
              </w:rPr>
            </w:pPr>
            <w:r>
              <w:t>Тема 3.4: Розвиток Психологічної Стійкості</w:t>
            </w:r>
          </w:p>
        </w:tc>
        <w:tc>
          <w:tcPr>
            <w:tcW w:w="0" w:type="auto"/>
            <w:tcBorders>
              <w:top w:val="single" w:sz="6" w:space="0" w:color="auto"/>
              <w:left w:val="single" w:sz="6" w:space="0" w:color="auto"/>
              <w:bottom w:val="single" w:sz="6" w:space="0" w:color="auto"/>
              <w:right w:val="single" w:sz="6" w:space="0" w:color="auto"/>
            </w:tcBorders>
            <w:vAlign w:val="center"/>
          </w:tcPr>
          <w:p w:rsidR="009C4E97" w:rsidRDefault="009C4E97" w:rsidP="00F243F0">
            <w:pPr>
              <w:pStyle w:val="a3"/>
            </w:pPr>
            <w:r>
              <w:t>Навички швидкого відновлення після невдач, криз або високого стресу (Resilience). Роль самоспівчуття та позитивної внутрішньої розмови. Техніки, що допомагають зберегти фокус та працездатність під час невизначеності (особливо актуально для українського контексту)</w:t>
            </w:r>
          </w:p>
        </w:tc>
      </w:tr>
    </w:tbl>
    <w:p w:rsidR="009C4E97" w:rsidRDefault="009C4E97" w:rsidP="009C4E97">
      <w:pPr>
        <w:pStyle w:val="3"/>
      </w:pPr>
      <w:r>
        <w:t xml:space="preserve">Модуль 4. Масштабування особистої ефективності та впливу </w:t>
      </w:r>
      <w:bookmarkStart w:id="0" w:name="_GoBack"/>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2"/>
        <w:gridCol w:w="6937"/>
      </w:tblGrid>
      <w:tr w:rsidR="009C4E97" w:rsidTr="00F243F0">
        <w:trPr>
          <w:tblHeader/>
          <w:tblCellSpacing w:w="15" w:type="dxa"/>
        </w:trPr>
        <w:tc>
          <w:tcPr>
            <w:tcW w:w="2357" w:type="dxa"/>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rPr>
                <w:rStyle w:val="a4"/>
              </w:rPr>
              <w:t>Тема</w:t>
            </w:r>
          </w:p>
        </w:tc>
        <w:tc>
          <w:tcPr>
            <w:tcW w:w="6892" w:type="dxa"/>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rPr>
                <w:rStyle w:val="a4"/>
              </w:rPr>
              <w:t>Практичні Інструменти</w:t>
            </w:r>
          </w:p>
        </w:tc>
      </w:tr>
      <w:tr w:rsidR="009C4E97" w:rsidTr="00F243F0">
        <w:trPr>
          <w:tblCellSpacing w:w="15" w:type="dxa"/>
        </w:trPr>
        <w:tc>
          <w:tcPr>
            <w:tcW w:w="2357" w:type="dxa"/>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rPr>
                <w:b/>
                <w:bCs/>
              </w:rPr>
              <w:t>Тема 4.1: Ефективне Делегування: Від Вузького Місця до Архітектора</w:t>
            </w:r>
          </w:p>
        </w:tc>
        <w:tc>
          <w:tcPr>
            <w:tcW w:w="6892" w:type="dxa"/>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t xml:space="preserve">Принципи </w:t>
            </w:r>
            <w:r>
              <w:rPr>
                <w:b/>
                <w:bCs/>
              </w:rPr>
              <w:t>ефективного делегування (на основі 7 звичок Кові)</w:t>
            </w:r>
            <w:r>
              <w:t xml:space="preserve">. Делегування не лише рутини, а й </w:t>
            </w:r>
            <w:r>
              <w:rPr>
                <w:b/>
                <w:bCs/>
              </w:rPr>
              <w:t>відповідальності</w:t>
            </w:r>
            <w:r>
              <w:t>. Як уникнути мікроменеджменту та використовувати делегування як інструмент розвитку команди.</w:t>
            </w:r>
          </w:p>
        </w:tc>
      </w:tr>
      <w:tr w:rsidR="009C4E97" w:rsidTr="00F243F0">
        <w:trPr>
          <w:tblCellSpacing w:w="15" w:type="dxa"/>
        </w:trPr>
        <w:tc>
          <w:tcPr>
            <w:tcW w:w="2357" w:type="dxa"/>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rPr>
                <w:b/>
                <w:bCs/>
              </w:rPr>
              <w:t>Тема 4.2: Управління Комунікацією та Нарадами</w:t>
            </w:r>
          </w:p>
        </w:tc>
        <w:tc>
          <w:tcPr>
            <w:tcW w:w="6892" w:type="dxa"/>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t xml:space="preserve">Аудит та оптимізація часу, витраченого на комунікацію (e-mail, месенджери). </w:t>
            </w:r>
            <w:r>
              <w:rPr>
                <w:b/>
                <w:bCs/>
              </w:rPr>
              <w:t>Техніки проведення високопродуктивних нарад</w:t>
            </w:r>
            <w:r>
              <w:t xml:space="preserve"> (встановлення цілей, чіткий таймінг, протоколювання рішень). Принципи асинхронної комунікації.</w:t>
            </w:r>
          </w:p>
        </w:tc>
      </w:tr>
      <w:tr w:rsidR="009C4E97" w:rsidTr="00F243F0">
        <w:trPr>
          <w:tblCellSpacing w:w="15" w:type="dxa"/>
        </w:trPr>
        <w:tc>
          <w:tcPr>
            <w:tcW w:w="2357" w:type="dxa"/>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rPr>
                <w:b/>
                <w:bCs/>
              </w:rPr>
              <w:t>Тема 4.3: Створення особистої Цифрової Операційної Системи (Digital OS)</w:t>
            </w:r>
          </w:p>
        </w:tc>
        <w:tc>
          <w:tcPr>
            <w:tcW w:w="6892" w:type="dxa"/>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t>Інтеграція цифрових інструментів (таск-менеджери, нотатки, календарі) в єдину, безшовну систему. Практичне налаштування робочого простору (наприклад, у Notion або Asana) для підтримки методології GTD та OKR.</w:t>
            </w:r>
          </w:p>
        </w:tc>
      </w:tr>
      <w:tr w:rsidR="009C4E97" w:rsidTr="00F243F0">
        <w:trPr>
          <w:tblCellSpacing w:w="15" w:type="dxa"/>
        </w:trPr>
        <w:tc>
          <w:tcPr>
            <w:tcW w:w="2357" w:type="dxa"/>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rPr>
                <w:b/>
                <w:bCs/>
              </w:rPr>
              <w:t>Тема 4.4: Лідерство через Ефективність</w:t>
            </w:r>
          </w:p>
        </w:tc>
        <w:tc>
          <w:tcPr>
            <w:tcW w:w="6892" w:type="dxa"/>
            <w:tcBorders>
              <w:top w:val="single" w:sz="6" w:space="0" w:color="auto"/>
              <w:left w:val="single" w:sz="6" w:space="0" w:color="auto"/>
              <w:bottom w:val="single" w:sz="6" w:space="0" w:color="auto"/>
              <w:right w:val="single" w:sz="6" w:space="0" w:color="auto"/>
            </w:tcBorders>
            <w:vAlign w:val="center"/>
            <w:hideMark/>
          </w:tcPr>
          <w:p w:rsidR="009C4E97" w:rsidRDefault="009C4E97" w:rsidP="00F243F0">
            <w:pPr>
              <w:spacing w:after="0"/>
            </w:pPr>
            <w:r>
              <w:t xml:space="preserve">Як особиста ефективність лідера формує </w:t>
            </w:r>
            <w:r>
              <w:rPr>
                <w:b/>
                <w:bCs/>
              </w:rPr>
              <w:t>корпоративну культуру</w:t>
            </w:r>
            <w:r>
              <w:t xml:space="preserve"> та норми продуктивності в команді. Масштабування позитивних звичок. Інструменти для </w:t>
            </w:r>
            <w:r>
              <w:rPr>
                <w:b/>
                <w:bCs/>
              </w:rPr>
              <w:t>саморефлексії</w:t>
            </w:r>
            <w:r>
              <w:t xml:space="preserve"> та постійного вдосконалення власної системи ефективності.</w:t>
            </w:r>
          </w:p>
        </w:tc>
      </w:tr>
    </w:tbl>
    <w:p w:rsidR="009C4E97" w:rsidRDefault="009C4E97" w:rsidP="009C4E97"/>
    <w:p w:rsidR="009C4E97" w:rsidRDefault="009C4E97" w:rsidP="00CE55C4">
      <w:pPr>
        <w:autoSpaceDE w:val="0"/>
        <w:autoSpaceDN w:val="0"/>
        <w:spacing w:after="0" w:line="240" w:lineRule="auto"/>
        <w:ind w:left="286" w:right="23" w:firstLine="708"/>
        <w:jc w:val="both"/>
        <w:rPr>
          <w:rFonts w:ascii="Times New Roman" w:eastAsia="Times New Roman" w:hAnsi="Times New Roman" w:cs="Times New Roman"/>
          <w:i/>
          <w:sz w:val="20"/>
          <w:szCs w:val="20"/>
        </w:rPr>
      </w:pPr>
    </w:p>
    <w:p w:rsidR="009C4E97" w:rsidRDefault="009C4E97" w:rsidP="00CE55C4">
      <w:pPr>
        <w:autoSpaceDE w:val="0"/>
        <w:autoSpaceDN w:val="0"/>
        <w:spacing w:after="0" w:line="240" w:lineRule="auto"/>
        <w:ind w:left="286" w:right="23" w:firstLine="708"/>
        <w:jc w:val="both"/>
        <w:rPr>
          <w:rFonts w:ascii="Times New Roman" w:eastAsia="Times New Roman" w:hAnsi="Times New Roman" w:cs="Times New Roman"/>
          <w:i/>
          <w:sz w:val="20"/>
          <w:szCs w:val="20"/>
        </w:rPr>
      </w:pPr>
    </w:p>
    <w:p w:rsidR="009C4E97" w:rsidRDefault="009C4E97" w:rsidP="00CE55C4">
      <w:pPr>
        <w:autoSpaceDE w:val="0"/>
        <w:autoSpaceDN w:val="0"/>
        <w:spacing w:after="0" w:line="240" w:lineRule="auto"/>
        <w:ind w:left="286" w:right="23" w:firstLine="708"/>
        <w:jc w:val="both"/>
        <w:rPr>
          <w:rFonts w:ascii="Times New Roman" w:eastAsia="Times New Roman" w:hAnsi="Times New Roman" w:cs="Times New Roman"/>
          <w:i/>
          <w:sz w:val="20"/>
          <w:szCs w:val="20"/>
        </w:rPr>
      </w:pPr>
    </w:p>
    <w:p w:rsidR="00CE55C4" w:rsidRPr="009F1E33" w:rsidRDefault="00CE55C4" w:rsidP="00CE55C4">
      <w:pPr>
        <w:autoSpaceDE w:val="0"/>
        <w:autoSpaceDN w:val="0"/>
        <w:spacing w:after="0" w:line="240" w:lineRule="auto"/>
        <w:ind w:left="286" w:right="23" w:firstLine="708"/>
        <w:jc w:val="both"/>
        <w:rPr>
          <w:rFonts w:ascii="Times New Roman" w:eastAsia="Times New Roman" w:hAnsi="Times New Roman" w:cs="Times New Roman"/>
          <w:i/>
          <w:sz w:val="20"/>
          <w:szCs w:val="20"/>
        </w:rPr>
      </w:pPr>
      <w:r w:rsidRPr="009F1E33">
        <w:rPr>
          <w:rFonts w:ascii="Times New Roman" w:eastAsia="Times New Roman" w:hAnsi="Times New Roman" w:cs="Times New Roman"/>
          <w:i/>
          <w:sz w:val="20"/>
          <w:szCs w:val="20"/>
        </w:rPr>
        <w:t>*Засоби діагностики рівня досягнення результатів навчання дисципліни та критерії оцінювання контрольних заходів.</w:t>
      </w:r>
    </w:p>
    <w:p w:rsidR="00CE55C4" w:rsidRPr="009F1E33" w:rsidRDefault="00CE55C4" w:rsidP="00CE55C4">
      <w:pPr>
        <w:autoSpaceDE w:val="0"/>
        <w:autoSpaceDN w:val="0"/>
        <w:ind w:firstLine="709"/>
        <w:rPr>
          <w:rFonts w:ascii="Times New Roman" w:eastAsia="Times New Roman" w:hAnsi="Times New Roman" w:cs="Times New Roman"/>
          <w:i/>
          <w:sz w:val="20"/>
          <w:szCs w:val="20"/>
        </w:rPr>
      </w:pPr>
    </w:p>
    <w:p w:rsidR="00CE55C4" w:rsidRPr="009F1E33" w:rsidRDefault="00CE55C4" w:rsidP="00CE55C4">
      <w:pPr>
        <w:autoSpaceDE w:val="0"/>
        <w:autoSpaceDN w:val="0"/>
        <w:ind w:right="12"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i/>
          <w:sz w:val="20"/>
          <w:szCs w:val="20"/>
        </w:rPr>
        <w:t>Тестування</w:t>
      </w:r>
      <w:r w:rsidRPr="009F1E33">
        <w:rPr>
          <w:rFonts w:ascii="Times New Roman" w:eastAsia="Times New Roman" w:hAnsi="Times New Roman" w:cs="Times New Roman"/>
          <w:sz w:val="20"/>
          <w:szCs w:val="20"/>
        </w:rPr>
        <w:t>. Поточне та підсумкове оцінювання теоретичних завдань здійснюється у формі тестування з використанням платформи дистанційного навчання СЕЗН ЗНУ Moodle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аккаунт на сторінці дисципліни при увімкненому відео-режимі Zoom- конференції за умови дистанційної присутності викладача та передбачає обмежену у часі відповідь на теоретичні питання: для поточних контролів (Тести</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1-</w:t>
      </w:r>
      <w:r w:rsidRPr="003115C2">
        <w:rPr>
          <w:rFonts w:ascii="Times New Roman" w:eastAsia="Times New Roman" w:hAnsi="Times New Roman" w:cs="Times New Roman"/>
          <w:sz w:val="20"/>
          <w:szCs w:val="20"/>
        </w:rPr>
        <w:t>5</w:t>
      </w:r>
      <w:r w:rsidRPr="009F1E33">
        <w:rPr>
          <w:rFonts w:ascii="Times New Roman" w:eastAsia="Times New Roman" w:hAnsi="Times New Roman" w:cs="Times New Roman"/>
          <w:sz w:val="20"/>
          <w:szCs w:val="20"/>
        </w:rPr>
        <w:t xml:space="preserve">) – до 20 хвилин, як правило, або під час лекційного заняття перед завершенням поточного змістового модуля, або під час консультації за </w:t>
      </w:r>
      <w:r w:rsidRPr="009F1E33">
        <w:rPr>
          <w:rFonts w:ascii="Times New Roman" w:eastAsia="Times New Roman" w:hAnsi="Times New Roman" w:cs="Times New Roman"/>
          <w:sz w:val="20"/>
          <w:szCs w:val="20"/>
        </w:rPr>
        <w:lastRenderedPageBreak/>
        <w:t xml:space="preserve">встановленим графіком; для підсумкового (екзаменаційного) тесту – до </w:t>
      </w:r>
      <w:r w:rsidRPr="003115C2">
        <w:rPr>
          <w:rFonts w:ascii="Times New Roman" w:eastAsia="Times New Roman" w:hAnsi="Times New Roman" w:cs="Times New Roman"/>
          <w:sz w:val="20"/>
          <w:szCs w:val="20"/>
        </w:rPr>
        <w:t>5</w:t>
      </w:r>
      <w:r w:rsidRPr="009F1E33">
        <w:rPr>
          <w:rFonts w:ascii="Times New Roman" w:eastAsia="Times New Roman" w:hAnsi="Times New Roman" w:cs="Times New Roman"/>
          <w:sz w:val="20"/>
          <w:szCs w:val="20"/>
        </w:rPr>
        <w:t xml:space="preserve">0 хвилин під час </w:t>
      </w:r>
      <w:r w:rsidRPr="003115C2">
        <w:rPr>
          <w:rFonts w:ascii="Times New Roman" w:eastAsia="Times New Roman" w:hAnsi="Times New Roman" w:cs="Times New Roman"/>
          <w:sz w:val="20"/>
          <w:szCs w:val="20"/>
        </w:rPr>
        <w:t>підсумкового</w:t>
      </w:r>
      <w:r w:rsidRPr="009F1E33">
        <w:rPr>
          <w:rFonts w:ascii="Times New Roman" w:eastAsia="Times New Roman" w:hAnsi="Times New Roman" w:cs="Times New Roman"/>
          <w:spacing w:val="80"/>
          <w:sz w:val="20"/>
          <w:szCs w:val="20"/>
        </w:rPr>
        <w:t xml:space="preserve"> </w:t>
      </w:r>
      <w:r w:rsidRPr="009F1E33">
        <w:rPr>
          <w:rFonts w:ascii="Times New Roman" w:eastAsia="Times New Roman" w:hAnsi="Times New Roman" w:cs="Times New Roman"/>
          <w:sz w:val="20"/>
          <w:szCs w:val="20"/>
        </w:rPr>
        <w:t>контролю за складеним розкладом.</w:t>
      </w:r>
    </w:p>
    <w:p w:rsidR="00CE55C4" w:rsidRPr="009F1E33" w:rsidRDefault="00CE55C4" w:rsidP="00CE55C4">
      <w:pPr>
        <w:autoSpaceDE w:val="0"/>
        <w:autoSpaceDN w:val="0"/>
        <w:ind w:firstLine="709"/>
        <w:jc w:val="both"/>
        <w:rPr>
          <w:rFonts w:ascii="Times New Roman" w:eastAsia="Times New Roman" w:hAnsi="Times New Roman" w:cs="Times New Roman"/>
          <w:i/>
          <w:sz w:val="20"/>
          <w:szCs w:val="20"/>
        </w:rPr>
      </w:pPr>
      <w:r w:rsidRPr="009F1E33">
        <w:rPr>
          <w:rFonts w:ascii="Times New Roman" w:eastAsia="Times New Roman" w:hAnsi="Times New Roman" w:cs="Times New Roman"/>
          <w:i/>
          <w:sz w:val="20"/>
          <w:szCs w:val="20"/>
        </w:rPr>
        <w:t>Процедура</w:t>
      </w:r>
      <w:r w:rsidRPr="009F1E33">
        <w:rPr>
          <w:rFonts w:ascii="Times New Roman" w:eastAsia="Times New Roman" w:hAnsi="Times New Roman" w:cs="Times New Roman"/>
          <w:i/>
          <w:spacing w:val="-7"/>
          <w:sz w:val="20"/>
          <w:szCs w:val="20"/>
        </w:rPr>
        <w:t xml:space="preserve"> </w:t>
      </w:r>
      <w:r w:rsidRPr="009F1E33">
        <w:rPr>
          <w:rFonts w:ascii="Times New Roman" w:eastAsia="Times New Roman" w:hAnsi="Times New Roman" w:cs="Times New Roman"/>
          <w:i/>
          <w:sz w:val="20"/>
          <w:szCs w:val="20"/>
        </w:rPr>
        <w:t>оцінювання</w:t>
      </w:r>
      <w:r w:rsidRPr="009F1E33">
        <w:rPr>
          <w:rFonts w:ascii="Times New Roman" w:eastAsia="Times New Roman" w:hAnsi="Times New Roman" w:cs="Times New Roman"/>
          <w:i/>
          <w:spacing w:val="-6"/>
          <w:sz w:val="20"/>
          <w:szCs w:val="20"/>
        </w:rPr>
        <w:t xml:space="preserve"> </w:t>
      </w:r>
      <w:r w:rsidRPr="009F1E33">
        <w:rPr>
          <w:rFonts w:ascii="Times New Roman" w:eastAsia="Times New Roman" w:hAnsi="Times New Roman" w:cs="Times New Roman"/>
          <w:i/>
          <w:sz w:val="20"/>
          <w:szCs w:val="20"/>
        </w:rPr>
        <w:t>практичних</w:t>
      </w:r>
      <w:r w:rsidRPr="009F1E33">
        <w:rPr>
          <w:rFonts w:ascii="Times New Roman" w:eastAsia="Times New Roman" w:hAnsi="Times New Roman" w:cs="Times New Roman"/>
          <w:i/>
          <w:spacing w:val="-5"/>
          <w:sz w:val="20"/>
          <w:szCs w:val="20"/>
        </w:rPr>
        <w:t xml:space="preserve"> </w:t>
      </w:r>
      <w:r w:rsidRPr="009F1E33">
        <w:rPr>
          <w:rFonts w:ascii="Times New Roman" w:eastAsia="Times New Roman" w:hAnsi="Times New Roman" w:cs="Times New Roman"/>
          <w:i/>
          <w:sz w:val="20"/>
          <w:szCs w:val="20"/>
        </w:rPr>
        <w:t>завдань</w:t>
      </w:r>
      <w:r w:rsidRPr="003115C2">
        <w:rPr>
          <w:rFonts w:ascii="Times New Roman" w:eastAsia="Times New Roman" w:hAnsi="Times New Roman" w:cs="Times New Roman"/>
          <w:i/>
          <w:sz w:val="20"/>
          <w:szCs w:val="20"/>
        </w:rPr>
        <w:t>.</w:t>
      </w:r>
    </w:p>
    <w:p w:rsidR="00CE55C4" w:rsidRPr="009F1E33" w:rsidRDefault="00CE55C4" w:rsidP="00CE55C4">
      <w:pPr>
        <w:autoSpaceDE w:val="0"/>
        <w:autoSpaceDN w:val="0"/>
        <w:ind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Оцінюванню</w:t>
      </w:r>
      <w:r w:rsidRPr="009F1E33">
        <w:rPr>
          <w:rFonts w:ascii="Times New Roman" w:eastAsia="Times New Roman" w:hAnsi="Times New Roman" w:cs="Times New Roman"/>
          <w:spacing w:val="73"/>
          <w:w w:val="150"/>
          <w:sz w:val="20"/>
          <w:szCs w:val="20"/>
        </w:rPr>
        <w:t xml:space="preserve"> </w:t>
      </w:r>
      <w:r w:rsidRPr="009F1E33">
        <w:rPr>
          <w:rFonts w:ascii="Times New Roman" w:eastAsia="Times New Roman" w:hAnsi="Times New Roman" w:cs="Times New Roman"/>
          <w:sz w:val="20"/>
          <w:szCs w:val="20"/>
        </w:rPr>
        <w:t>підлягає</w:t>
      </w:r>
      <w:r w:rsidRPr="009F1E33">
        <w:rPr>
          <w:rFonts w:ascii="Times New Roman" w:eastAsia="Times New Roman" w:hAnsi="Times New Roman" w:cs="Times New Roman"/>
          <w:spacing w:val="76"/>
          <w:w w:val="150"/>
          <w:sz w:val="20"/>
          <w:szCs w:val="20"/>
        </w:rPr>
        <w:t xml:space="preserve"> </w:t>
      </w:r>
      <w:r w:rsidRPr="009F1E33">
        <w:rPr>
          <w:rFonts w:ascii="Times New Roman" w:eastAsia="Times New Roman" w:hAnsi="Times New Roman" w:cs="Times New Roman"/>
          <w:sz w:val="20"/>
          <w:szCs w:val="20"/>
        </w:rPr>
        <w:t>виконання</w:t>
      </w:r>
      <w:r w:rsidRPr="009F1E33">
        <w:rPr>
          <w:rFonts w:ascii="Times New Roman" w:eastAsia="Times New Roman" w:hAnsi="Times New Roman" w:cs="Times New Roman"/>
          <w:spacing w:val="75"/>
          <w:w w:val="150"/>
          <w:sz w:val="20"/>
          <w:szCs w:val="20"/>
        </w:rPr>
        <w:t xml:space="preserve"> </w:t>
      </w:r>
      <w:r w:rsidRPr="009F1E33">
        <w:rPr>
          <w:rFonts w:ascii="Times New Roman" w:eastAsia="Times New Roman" w:hAnsi="Times New Roman" w:cs="Times New Roman"/>
          <w:sz w:val="20"/>
          <w:szCs w:val="20"/>
        </w:rPr>
        <w:t>здобувачами</w:t>
      </w:r>
      <w:r w:rsidRPr="009F1E33">
        <w:rPr>
          <w:rFonts w:ascii="Times New Roman" w:eastAsia="Times New Roman" w:hAnsi="Times New Roman" w:cs="Times New Roman"/>
          <w:spacing w:val="77"/>
          <w:w w:val="150"/>
          <w:sz w:val="20"/>
          <w:szCs w:val="20"/>
        </w:rPr>
        <w:t xml:space="preserve"> </w:t>
      </w:r>
      <w:r w:rsidRPr="003115C2">
        <w:rPr>
          <w:rFonts w:ascii="Times New Roman" w:eastAsia="Times New Roman" w:hAnsi="Times New Roman" w:cs="Times New Roman"/>
          <w:sz w:val="20"/>
          <w:szCs w:val="20"/>
        </w:rPr>
        <w:t>практичних</w:t>
      </w:r>
      <w:r w:rsidRPr="009F1E33">
        <w:rPr>
          <w:rFonts w:ascii="Times New Roman" w:eastAsia="Times New Roman" w:hAnsi="Times New Roman" w:cs="Times New Roman"/>
          <w:spacing w:val="78"/>
          <w:w w:val="150"/>
          <w:sz w:val="20"/>
          <w:szCs w:val="20"/>
        </w:rPr>
        <w:t xml:space="preserve"> </w:t>
      </w:r>
      <w:r w:rsidRPr="009F1E33">
        <w:rPr>
          <w:rFonts w:ascii="Times New Roman" w:eastAsia="Times New Roman" w:hAnsi="Times New Roman" w:cs="Times New Roman"/>
          <w:spacing w:val="-2"/>
          <w:sz w:val="20"/>
          <w:szCs w:val="20"/>
        </w:rPr>
        <w:t>завдань</w:t>
      </w:r>
      <w:r w:rsidRPr="003115C2">
        <w:rPr>
          <w:rFonts w:ascii="Times New Roman" w:eastAsia="Times New Roman" w:hAnsi="Times New Roman" w:cs="Times New Roman"/>
          <w:spacing w:val="-2"/>
          <w:sz w:val="20"/>
          <w:szCs w:val="20"/>
        </w:rPr>
        <w:t xml:space="preserve"> для </w:t>
      </w:r>
      <w:r w:rsidRPr="009F1E33">
        <w:rPr>
          <w:rFonts w:ascii="Times New Roman" w:eastAsia="Times New Roman" w:hAnsi="Times New Roman" w:cs="Times New Roman"/>
          <w:sz w:val="20"/>
          <w:szCs w:val="20"/>
        </w:rPr>
        <w:t>кожно</w:t>
      </w:r>
      <w:r w:rsidRPr="003115C2">
        <w:rPr>
          <w:rFonts w:ascii="Times New Roman" w:eastAsia="Times New Roman" w:hAnsi="Times New Roman" w:cs="Times New Roman"/>
          <w:sz w:val="20"/>
          <w:szCs w:val="20"/>
        </w:rPr>
        <w:t>го змістового модуля</w:t>
      </w:r>
      <w:r w:rsidRPr="009F1E33">
        <w:rPr>
          <w:rFonts w:ascii="Times New Roman" w:eastAsia="Times New Roman" w:hAnsi="Times New Roman" w:cs="Times New Roman"/>
          <w:sz w:val="20"/>
          <w:szCs w:val="20"/>
        </w:rPr>
        <w:t xml:space="preserve"> під час аудиторних практичних занять і поза</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аудиторної</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самостійної</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роботи.</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Кожне</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практичне</w:t>
      </w:r>
      <w:r w:rsidRPr="009F1E33">
        <w:rPr>
          <w:rFonts w:ascii="Times New Roman" w:eastAsia="Times New Roman" w:hAnsi="Times New Roman" w:cs="Times New Roman"/>
          <w:spacing w:val="40"/>
          <w:sz w:val="20"/>
          <w:szCs w:val="20"/>
        </w:rPr>
        <w:t xml:space="preserve"> </w:t>
      </w:r>
      <w:r w:rsidRPr="009F1E33">
        <w:rPr>
          <w:rFonts w:ascii="Times New Roman" w:eastAsia="Times New Roman" w:hAnsi="Times New Roman" w:cs="Times New Roman"/>
          <w:sz w:val="20"/>
          <w:szCs w:val="20"/>
        </w:rPr>
        <w:t>завдання</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виконується по мірі опанування здобувачем матер</w:t>
      </w:r>
      <w:r>
        <w:rPr>
          <w:rFonts w:ascii="Times New Roman" w:eastAsia="Times New Roman" w:hAnsi="Times New Roman" w:cs="Times New Roman"/>
          <w:sz w:val="20"/>
          <w:szCs w:val="20"/>
        </w:rPr>
        <w:t xml:space="preserve">іалу тем </w:t>
      </w:r>
      <w:r w:rsidRPr="009F1E33">
        <w:rPr>
          <w:rFonts w:ascii="Times New Roman" w:eastAsia="Times New Roman" w:hAnsi="Times New Roman" w:cs="Times New Roman"/>
          <w:sz w:val="20"/>
          <w:szCs w:val="20"/>
        </w:rPr>
        <w:t>оформлюється у вигляді файлів MS Word, здається на перевірку через персональний аккаунт у профілі цієї дисципліни в СЕЗН ЗНУ Moodle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w:t>
      </w:r>
      <w:r w:rsidRPr="009F1E33">
        <w:rPr>
          <w:rFonts w:ascii="Times New Roman" w:eastAsia="Times New Roman" w:hAnsi="Times New Roman" w:cs="Times New Roman"/>
          <w:spacing w:val="40"/>
          <w:sz w:val="20"/>
          <w:szCs w:val="20"/>
        </w:rPr>
        <w:t xml:space="preserve"> </w:t>
      </w:r>
      <w:r w:rsidRPr="009F1E33">
        <w:rPr>
          <w:rFonts w:ascii="Times New Roman" w:eastAsia="Times New Roman" w:hAnsi="Times New Roman" w:cs="Times New Roman"/>
          <w:sz w:val="20"/>
          <w:szCs w:val="20"/>
        </w:rPr>
        <w:t xml:space="preserve">У разі дистанційного навчання, захист </w:t>
      </w:r>
      <w:r w:rsidRPr="003115C2">
        <w:rPr>
          <w:rFonts w:ascii="Times New Roman" w:eastAsia="Times New Roman" w:hAnsi="Times New Roman" w:cs="Times New Roman"/>
          <w:sz w:val="20"/>
          <w:szCs w:val="20"/>
        </w:rPr>
        <w:t xml:space="preserve">робіт </w:t>
      </w:r>
      <w:r w:rsidRPr="009F1E33">
        <w:rPr>
          <w:rFonts w:ascii="Times New Roman" w:eastAsia="Times New Roman" w:hAnsi="Times New Roman" w:cs="Times New Roman"/>
          <w:sz w:val="20"/>
          <w:szCs w:val="20"/>
        </w:rPr>
        <w:t xml:space="preserve">відбувається з використанням інформаційно-комунікаційних технологій, зокрема при увімкненому відео-режимі </w:t>
      </w:r>
      <w:r w:rsidRPr="009F1E33">
        <w:rPr>
          <w:rFonts w:ascii="Times New Roman" w:eastAsia="Times New Roman" w:hAnsi="Times New Roman" w:cs="Times New Roman"/>
          <w:spacing w:val="-2"/>
          <w:sz w:val="20"/>
          <w:szCs w:val="20"/>
        </w:rPr>
        <w:t>Zoom-конференції.</w:t>
      </w:r>
    </w:p>
    <w:p w:rsidR="00CE55C4" w:rsidRPr="009F1E33" w:rsidRDefault="00CE55C4" w:rsidP="00CE55C4">
      <w:pPr>
        <w:autoSpaceDE w:val="0"/>
        <w:autoSpaceDN w:val="0"/>
        <w:ind w:firstLine="709"/>
        <w:jc w:val="both"/>
        <w:rPr>
          <w:rFonts w:ascii="Times New Roman" w:eastAsia="Times New Roman" w:hAnsi="Times New Roman" w:cs="Times New Roman"/>
          <w:i/>
          <w:sz w:val="20"/>
          <w:szCs w:val="20"/>
        </w:rPr>
      </w:pPr>
      <w:r w:rsidRPr="009F1E33">
        <w:rPr>
          <w:rFonts w:ascii="Times New Roman" w:eastAsia="Times New Roman" w:hAnsi="Times New Roman" w:cs="Times New Roman"/>
          <w:i/>
          <w:sz w:val="20"/>
          <w:szCs w:val="20"/>
        </w:rPr>
        <w:t>Критерії</w:t>
      </w:r>
      <w:r w:rsidRPr="009F1E33">
        <w:rPr>
          <w:rFonts w:ascii="Times New Roman" w:eastAsia="Times New Roman" w:hAnsi="Times New Roman" w:cs="Times New Roman"/>
          <w:i/>
          <w:spacing w:val="22"/>
          <w:sz w:val="20"/>
          <w:szCs w:val="20"/>
        </w:rPr>
        <w:t xml:space="preserve"> </w:t>
      </w:r>
      <w:r w:rsidRPr="009F1E33">
        <w:rPr>
          <w:rFonts w:ascii="Times New Roman" w:eastAsia="Times New Roman" w:hAnsi="Times New Roman" w:cs="Times New Roman"/>
          <w:i/>
          <w:sz w:val="20"/>
          <w:szCs w:val="20"/>
        </w:rPr>
        <w:t>оцінювання</w:t>
      </w:r>
      <w:r w:rsidRPr="009F1E33">
        <w:rPr>
          <w:rFonts w:ascii="Times New Roman" w:eastAsia="Times New Roman" w:hAnsi="Times New Roman" w:cs="Times New Roman"/>
          <w:i/>
          <w:spacing w:val="22"/>
          <w:sz w:val="20"/>
          <w:szCs w:val="20"/>
        </w:rPr>
        <w:t xml:space="preserve"> </w:t>
      </w:r>
      <w:r w:rsidRPr="009F1E33">
        <w:rPr>
          <w:rFonts w:ascii="Times New Roman" w:eastAsia="Times New Roman" w:hAnsi="Times New Roman" w:cs="Times New Roman"/>
          <w:i/>
          <w:sz w:val="20"/>
          <w:szCs w:val="20"/>
        </w:rPr>
        <w:t>практичних</w:t>
      </w:r>
      <w:r w:rsidRPr="009F1E33">
        <w:rPr>
          <w:rFonts w:ascii="Times New Roman" w:eastAsia="Times New Roman" w:hAnsi="Times New Roman" w:cs="Times New Roman"/>
          <w:i/>
          <w:spacing w:val="23"/>
          <w:sz w:val="20"/>
          <w:szCs w:val="20"/>
        </w:rPr>
        <w:t xml:space="preserve"> </w:t>
      </w:r>
      <w:r w:rsidRPr="009F1E33">
        <w:rPr>
          <w:rFonts w:ascii="Times New Roman" w:eastAsia="Times New Roman" w:hAnsi="Times New Roman" w:cs="Times New Roman"/>
          <w:i/>
          <w:sz w:val="20"/>
          <w:szCs w:val="20"/>
        </w:rPr>
        <w:t>завдань</w:t>
      </w:r>
      <w:r w:rsidRPr="009F1E33">
        <w:rPr>
          <w:rFonts w:ascii="Times New Roman" w:eastAsia="Times New Roman" w:hAnsi="Times New Roman" w:cs="Times New Roman"/>
          <w:i/>
          <w:spacing w:val="-4"/>
          <w:sz w:val="20"/>
          <w:szCs w:val="20"/>
        </w:rPr>
        <w:t>:</w:t>
      </w:r>
    </w:p>
    <w:p w:rsidR="00CE55C4" w:rsidRPr="009F1E33" w:rsidRDefault="00CE55C4" w:rsidP="00CE55C4">
      <w:pPr>
        <w:autoSpaceDE w:val="0"/>
        <w:autoSpaceDN w:val="0"/>
        <w:ind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i/>
          <w:sz w:val="20"/>
          <w:szCs w:val="20"/>
        </w:rPr>
        <w:t>5</w:t>
      </w:r>
      <w:r w:rsidRPr="009F1E33">
        <w:rPr>
          <w:rFonts w:ascii="Times New Roman" w:eastAsia="Times New Roman" w:hAnsi="Times New Roman" w:cs="Times New Roman"/>
          <w:i/>
          <w:spacing w:val="65"/>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68"/>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66"/>
          <w:sz w:val="20"/>
          <w:szCs w:val="20"/>
        </w:rPr>
        <w:t xml:space="preserve"> </w:t>
      </w:r>
      <w:r w:rsidRPr="003115C2">
        <w:rPr>
          <w:rFonts w:ascii="Times New Roman" w:eastAsia="Times New Roman" w:hAnsi="Times New Roman" w:cs="Times New Roman"/>
          <w:sz w:val="20"/>
          <w:szCs w:val="20"/>
        </w:rPr>
        <w:t xml:space="preserve">роботу </w:t>
      </w:r>
      <w:r w:rsidRPr="009F1E33">
        <w:rPr>
          <w:rFonts w:ascii="Times New Roman" w:eastAsia="Times New Roman" w:hAnsi="Times New Roman" w:cs="Times New Roman"/>
          <w:sz w:val="20"/>
          <w:szCs w:val="20"/>
        </w:rPr>
        <w:t>виконано</w:t>
      </w:r>
      <w:r w:rsidRPr="009F1E33">
        <w:rPr>
          <w:rFonts w:ascii="Times New Roman" w:eastAsia="Times New Roman" w:hAnsi="Times New Roman" w:cs="Times New Roman"/>
          <w:spacing w:val="67"/>
          <w:sz w:val="20"/>
          <w:szCs w:val="20"/>
        </w:rPr>
        <w:t xml:space="preserve"> </w:t>
      </w:r>
      <w:r w:rsidRPr="009F1E33">
        <w:rPr>
          <w:rFonts w:ascii="Times New Roman" w:eastAsia="Times New Roman" w:hAnsi="Times New Roman" w:cs="Times New Roman"/>
          <w:sz w:val="20"/>
          <w:szCs w:val="20"/>
        </w:rPr>
        <w:t>самостійно</w:t>
      </w:r>
      <w:r w:rsidRPr="009F1E33">
        <w:rPr>
          <w:rFonts w:ascii="Times New Roman" w:eastAsia="Times New Roman" w:hAnsi="Times New Roman" w:cs="Times New Roman"/>
          <w:spacing w:val="67"/>
          <w:sz w:val="20"/>
          <w:szCs w:val="20"/>
        </w:rPr>
        <w:t xml:space="preserve"> </w:t>
      </w:r>
      <w:r w:rsidRPr="009F1E33">
        <w:rPr>
          <w:rFonts w:ascii="Times New Roman" w:eastAsia="Times New Roman" w:hAnsi="Times New Roman" w:cs="Times New Roman"/>
          <w:sz w:val="20"/>
          <w:szCs w:val="20"/>
        </w:rPr>
        <w:t>та</w:t>
      </w:r>
      <w:r w:rsidRPr="009F1E33">
        <w:rPr>
          <w:rFonts w:ascii="Times New Roman" w:eastAsia="Times New Roman" w:hAnsi="Times New Roman" w:cs="Times New Roman"/>
          <w:spacing w:val="67"/>
          <w:sz w:val="20"/>
          <w:szCs w:val="20"/>
        </w:rPr>
        <w:t xml:space="preserve"> </w:t>
      </w:r>
      <w:r w:rsidRPr="009F1E33">
        <w:rPr>
          <w:rFonts w:ascii="Times New Roman" w:eastAsia="Times New Roman" w:hAnsi="Times New Roman" w:cs="Times New Roman"/>
          <w:sz w:val="20"/>
          <w:szCs w:val="20"/>
        </w:rPr>
        <w:t>правильно,</w:t>
      </w:r>
      <w:r w:rsidRPr="009F1E33">
        <w:rPr>
          <w:rFonts w:ascii="Times New Roman" w:eastAsia="Times New Roman" w:hAnsi="Times New Roman" w:cs="Times New Roman"/>
          <w:spacing w:val="65"/>
          <w:sz w:val="20"/>
          <w:szCs w:val="20"/>
        </w:rPr>
        <w:t xml:space="preserve"> </w:t>
      </w:r>
      <w:r w:rsidRPr="009F1E33">
        <w:rPr>
          <w:rFonts w:ascii="Times New Roman" w:eastAsia="Times New Roman" w:hAnsi="Times New Roman" w:cs="Times New Roman"/>
          <w:sz w:val="20"/>
          <w:szCs w:val="20"/>
        </w:rPr>
        <w:t>в</w:t>
      </w:r>
      <w:r w:rsidRPr="009F1E33">
        <w:rPr>
          <w:rFonts w:ascii="Times New Roman" w:eastAsia="Times New Roman" w:hAnsi="Times New Roman" w:cs="Times New Roman"/>
          <w:spacing w:val="66"/>
          <w:sz w:val="20"/>
          <w:szCs w:val="20"/>
        </w:rPr>
        <w:t xml:space="preserve"> </w:t>
      </w:r>
      <w:r w:rsidRPr="009F1E33">
        <w:rPr>
          <w:rFonts w:ascii="Times New Roman" w:eastAsia="Times New Roman" w:hAnsi="Times New Roman" w:cs="Times New Roman"/>
          <w:sz w:val="20"/>
          <w:szCs w:val="20"/>
        </w:rPr>
        <w:t>повному</w:t>
      </w:r>
      <w:r w:rsidRPr="009F1E33">
        <w:rPr>
          <w:rFonts w:ascii="Times New Roman" w:eastAsia="Times New Roman" w:hAnsi="Times New Roman" w:cs="Times New Roman"/>
          <w:spacing w:val="62"/>
          <w:sz w:val="20"/>
          <w:szCs w:val="20"/>
        </w:rPr>
        <w:t xml:space="preserve"> </w:t>
      </w:r>
      <w:r w:rsidRPr="009F1E33">
        <w:rPr>
          <w:rFonts w:ascii="Times New Roman" w:eastAsia="Times New Roman" w:hAnsi="Times New Roman" w:cs="Times New Roman"/>
          <w:sz w:val="20"/>
          <w:szCs w:val="20"/>
        </w:rPr>
        <w:t>обсязі</w:t>
      </w:r>
      <w:r w:rsidRPr="009F1E33">
        <w:rPr>
          <w:rFonts w:ascii="Times New Roman" w:eastAsia="Times New Roman" w:hAnsi="Times New Roman" w:cs="Times New Roman"/>
          <w:spacing w:val="65"/>
          <w:sz w:val="20"/>
          <w:szCs w:val="20"/>
        </w:rPr>
        <w:t xml:space="preserve"> </w:t>
      </w:r>
      <w:r w:rsidRPr="009F1E33">
        <w:rPr>
          <w:rFonts w:ascii="Times New Roman" w:eastAsia="Times New Roman" w:hAnsi="Times New Roman" w:cs="Times New Roman"/>
          <w:spacing w:val="-5"/>
          <w:sz w:val="20"/>
          <w:szCs w:val="20"/>
        </w:rPr>
        <w:t>із</w:t>
      </w:r>
      <w:r w:rsidRPr="003115C2">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sz w:val="20"/>
          <w:szCs w:val="20"/>
        </w:rPr>
        <w:t>застосуванням раціональн</w:t>
      </w:r>
      <w:r w:rsidRPr="003115C2">
        <w:rPr>
          <w:rFonts w:ascii="Times New Roman" w:eastAsia="Times New Roman" w:hAnsi="Times New Roman" w:cs="Times New Roman"/>
          <w:sz w:val="20"/>
          <w:szCs w:val="20"/>
        </w:rPr>
        <w:t>их</w:t>
      </w:r>
      <w:r w:rsidRPr="009F1E33">
        <w:rPr>
          <w:rFonts w:ascii="Times New Roman" w:eastAsia="Times New Roman" w:hAnsi="Times New Roman" w:cs="Times New Roman"/>
          <w:sz w:val="20"/>
          <w:szCs w:val="20"/>
        </w:rPr>
        <w:t xml:space="preserve"> метод</w:t>
      </w:r>
      <w:r w:rsidRPr="003115C2">
        <w:rPr>
          <w:rFonts w:ascii="Times New Roman" w:eastAsia="Times New Roman" w:hAnsi="Times New Roman" w:cs="Times New Roman"/>
          <w:sz w:val="20"/>
          <w:szCs w:val="20"/>
        </w:rPr>
        <w:t>ів</w:t>
      </w:r>
      <w:r w:rsidRPr="009F1E33">
        <w:rPr>
          <w:rFonts w:ascii="Times New Roman" w:eastAsia="Times New Roman" w:hAnsi="Times New Roman" w:cs="Times New Roman"/>
          <w:sz w:val="20"/>
          <w:szCs w:val="20"/>
        </w:rPr>
        <w:t>;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CE55C4" w:rsidRPr="009F1E33" w:rsidRDefault="00CE55C4" w:rsidP="00CE55C4">
      <w:pPr>
        <w:autoSpaceDE w:val="0"/>
        <w:autoSpaceDN w:val="0"/>
        <w:ind w:right="17"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i/>
          <w:sz w:val="20"/>
          <w:szCs w:val="20"/>
        </w:rPr>
        <w:t xml:space="preserve">4 бали </w:t>
      </w:r>
      <w:r w:rsidRPr="009F1E33">
        <w:rPr>
          <w:rFonts w:ascii="Times New Roman" w:eastAsia="Times New Roman" w:hAnsi="Times New Roman" w:cs="Times New Roman"/>
          <w:sz w:val="20"/>
          <w:szCs w:val="20"/>
        </w:rPr>
        <w:t xml:space="preserve">– </w:t>
      </w:r>
      <w:r w:rsidRPr="003115C2">
        <w:rPr>
          <w:rFonts w:ascii="Times New Roman" w:eastAsia="Times New Roman" w:hAnsi="Times New Roman" w:cs="Times New Roman"/>
          <w:sz w:val="20"/>
          <w:szCs w:val="20"/>
        </w:rPr>
        <w:t>роботу</w:t>
      </w:r>
      <w:r w:rsidRPr="009F1E33">
        <w:rPr>
          <w:rFonts w:ascii="Times New Roman" w:eastAsia="Times New Roman" w:hAnsi="Times New Roman" w:cs="Times New Roman"/>
          <w:sz w:val="20"/>
          <w:szCs w:val="20"/>
        </w:rPr>
        <w:t xml:space="preserve">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CE55C4" w:rsidRPr="009F1E33" w:rsidRDefault="00CE55C4" w:rsidP="00CE55C4">
      <w:pPr>
        <w:autoSpaceDE w:val="0"/>
        <w:autoSpaceDN w:val="0"/>
        <w:ind w:right="21"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i/>
          <w:sz w:val="20"/>
          <w:szCs w:val="20"/>
        </w:rPr>
        <w:t xml:space="preserve">3 бали </w:t>
      </w:r>
      <w:r w:rsidRPr="009F1E33">
        <w:rPr>
          <w:rFonts w:ascii="Times New Roman" w:eastAsia="Times New Roman" w:hAnsi="Times New Roman" w:cs="Times New Roman"/>
          <w:sz w:val="20"/>
          <w:szCs w:val="20"/>
        </w:rPr>
        <w:t xml:space="preserve">– </w:t>
      </w:r>
      <w:r w:rsidRPr="003115C2">
        <w:rPr>
          <w:rFonts w:ascii="Times New Roman" w:eastAsia="Times New Roman" w:hAnsi="Times New Roman" w:cs="Times New Roman"/>
          <w:sz w:val="20"/>
          <w:szCs w:val="20"/>
        </w:rPr>
        <w:t>роботу</w:t>
      </w:r>
      <w:r w:rsidRPr="009F1E33">
        <w:rPr>
          <w:rFonts w:ascii="Times New Roman" w:eastAsia="Times New Roman" w:hAnsi="Times New Roman" w:cs="Times New Roman"/>
          <w:sz w:val="20"/>
          <w:szCs w:val="20"/>
        </w:rPr>
        <w:t xml:space="preserve"> виконано самостійно, в повному обсязі, загалом правильно, але</w:t>
      </w:r>
      <w:r w:rsidRPr="009F1E33">
        <w:rPr>
          <w:rFonts w:ascii="Times New Roman" w:eastAsia="Times New Roman" w:hAnsi="Times New Roman" w:cs="Times New Roman"/>
          <w:spacing w:val="35"/>
          <w:sz w:val="20"/>
          <w:szCs w:val="20"/>
        </w:rPr>
        <w:t xml:space="preserve"> </w:t>
      </w:r>
      <w:r w:rsidRPr="009F1E33">
        <w:rPr>
          <w:rFonts w:ascii="Times New Roman" w:eastAsia="Times New Roman" w:hAnsi="Times New Roman" w:cs="Times New Roman"/>
          <w:sz w:val="20"/>
          <w:szCs w:val="20"/>
        </w:rPr>
        <w:t>наявні</w:t>
      </w:r>
      <w:r w:rsidRPr="009F1E33">
        <w:rPr>
          <w:rFonts w:ascii="Times New Roman" w:eastAsia="Times New Roman" w:hAnsi="Times New Roman" w:cs="Times New Roman"/>
          <w:spacing w:val="36"/>
          <w:sz w:val="20"/>
          <w:szCs w:val="20"/>
        </w:rPr>
        <w:t xml:space="preserve"> </w:t>
      </w:r>
      <w:r w:rsidRPr="009F1E33">
        <w:rPr>
          <w:rFonts w:ascii="Times New Roman" w:eastAsia="Times New Roman" w:hAnsi="Times New Roman" w:cs="Times New Roman"/>
          <w:sz w:val="20"/>
          <w:szCs w:val="20"/>
        </w:rPr>
        <w:t>окремі</w:t>
      </w:r>
      <w:r w:rsidRPr="009F1E33">
        <w:rPr>
          <w:rFonts w:ascii="Times New Roman" w:eastAsia="Times New Roman" w:hAnsi="Times New Roman" w:cs="Times New Roman"/>
          <w:spacing w:val="34"/>
          <w:sz w:val="20"/>
          <w:szCs w:val="20"/>
        </w:rPr>
        <w:t xml:space="preserve"> </w:t>
      </w:r>
      <w:r w:rsidRPr="009F1E33">
        <w:rPr>
          <w:rFonts w:ascii="Times New Roman" w:eastAsia="Times New Roman" w:hAnsi="Times New Roman" w:cs="Times New Roman"/>
          <w:sz w:val="20"/>
          <w:szCs w:val="20"/>
        </w:rPr>
        <w:t>помилки</w:t>
      </w:r>
      <w:r w:rsidRPr="003115C2">
        <w:rPr>
          <w:rFonts w:ascii="Times New Roman" w:eastAsia="Times New Roman" w:hAnsi="Times New Roman" w:cs="Times New Roman"/>
          <w:sz w:val="20"/>
          <w:szCs w:val="20"/>
        </w:rPr>
        <w:t xml:space="preserve"> (наприклад, логічні)</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34"/>
          <w:sz w:val="20"/>
          <w:szCs w:val="20"/>
        </w:rPr>
        <w:t xml:space="preserve"> </w:t>
      </w:r>
      <w:r w:rsidRPr="009F1E33">
        <w:rPr>
          <w:rFonts w:ascii="Times New Roman" w:eastAsia="Times New Roman" w:hAnsi="Times New Roman" w:cs="Times New Roman"/>
          <w:sz w:val="20"/>
          <w:szCs w:val="20"/>
        </w:rPr>
        <w:t>роботу</w:t>
      </w:r>
      <w:r w:rsidRPr="009F1E33">
        <w:rPr>
          <w:rFonts w:ascii="Times New Roman" w:eastAsia="Times New Roman" w:hAnsi="Times New Roman" w:cs="Times New Roman"/>
          <w:spacing w:val="31"/>
          <w:sz w:val="20"/>
          <w:szCs w:val="20"/>
        </w:rPr>
        <w:t xml:space="preserve"> </w:t>
      </w:r>
      <w:r w:rsidRPr="009F1E33">
        <w:rPr>
          <w:rFonts w:ascii="Times New Roman" w:eastAsia="Times New Roman" w:hAnsi="Times New Roman" w:cs="Times New Roman"/>
          <w:sz w:val="20"/>
          <w:szCs w:val="20"/>
        </w:rPr>
        <w:t>здано</w:t>
      </w:r>
      <w:r w:rsidRPr="009F1E33">
        <w:rPr>
          <w:rFonts w:ascii="Times New Roman" w:eastAsia="Times New Roman" w:hAnsi="Times New Roman" w:cs="Times New Roman"/>
          <w:spacing w:val="33"/>
          <w:sz w:val="20"/>
          <w:szCs w:val="20"/>
        </w:rPr>
        <w:t xml:space="preserve"> </w:t>
      </w:r>
      <w:r w:rsidRPr="009F1E33">
        <w:rPr>
          <w:rFonts w:ascii="Times New Roman" w:eastAsia="Times New Roman" w:hAnsi="Times New Roman" w:cs="Times New Roman"/>
          <w:sz w:val="20"/>
          <w:szCs w:val="20"/>
        </w:rPr>
        <w:t>на</w:t>
      </w:r>
      <w:r w:rsidRPr="009F1E33">
        <w:rPr>
          <w:rFonts w:ascii="Times New Roman" w:eastAsia="Times New Roman" w:hAnsi="Times New Roman" w:cs="Times New Roman"/>
          <w:spacing w:val="33"/>
          <w:sz w:val="20"/>
          <w:szCs w:val="20"/>
        </w:rPr>
        <w:t xml:space="preserve"> </w:t>
      </w:r>
      <w:r w:rsidRPr="009F1E33">
        <w:rPr>
          <w:rFonts w:ascii="Times New Roman" w:eastAsia="Times New Roman" w:hAnsi="Times New Roman" w:cs="Times New Roman"/>
          <w:sz w:val="20"/>
          <w:szCs w:val="20"/>
        </w:rPr>
        <w:t>перевірку</w:t>
      </w:r>
      <w:r w:rsidRPr="009F1E33">
        <w:rPr>
          <w:rFonts w:ascii="Times New Roman" w:eastAsia="Times New Roman" w:hAnsi="Times New Roman" w:cs="Times New Roman"/>
          <w:spacing w:val="32"/>
          <w:sz w:val="20"/>
          <w:szCs w:val="20"/>
        </w:rPr>
        <w:t xml:space="preserve"> </w:t>
      </w:r>
      <w:r w:rsidRPr="009F1E33">
        <w:rPr>
          <w:rFonts w:ascii="Times New Roman" w:eastAsia="Times New Roman" w:hAnsi="Times New Roman" w:cs="Times New Roman"/>
          <w:sz w:val="20"/>
          <w:szCs w:val="20"/>
        </w:rPr>
        <w:t>не</w:t>
      </w:r>
      <w:r w:rsidRPr="003115C2">
        <w:rPr>
          <w:rFonts w:ascii="Times New Roman" w:eastAsia="Times New Roman" w:hAnsi="Times New Roman" w:cs="Times New Roman"/>
          <w:sz w:val="20"/>
          <w:szCs w:val="20"/>
        </w:rPr>
        <w:t xml:space="preserve"> </w:t>
      </w:r>
      <w:r w:rsidRPr="009F1E33">
        <w:rPr>
          <w:rFonts w:ascii="Times New Roman" w:eastAsia="Times New Roman" w:hAnsi="Times New Roman" w:cs="Times New Roman"/>
          <w:sz w:val="20"/>
          <w:szCs w:val="20"/>
        </w:rPr>
        <w:t>своєчасно, але без порушення семестрового графіку освітнього процесу поточного навчального семестру; зміст роботи не структуровано, робота оформлена в межах вимог, але має виражений компілятивний характер</w:t>
      </w:r>
      <w:r w:rsidRPr="003115C2">
        <w:rPr>
          <w:rFonts w:ascii="Times New Roman" w:eastAsia="Times New Roman" w:hAnsi="Times New Roman" w:cs="Times New Roman"/>
          <w:sz w:val="20"/>
          <w:szCs w:val="20"/>
        </w:rPr>
        <w:t>/ містить ознаки використання ШІ</w:t>
      </w:r>
      <w:r w:rsidRPr="009F1E33">
        <w:rPr>
          <w:rFonts w:ascii="Times New Roman" w:eastAsia="Times New Roman" w:hAnsi="Times New Roman" w:cs="Times New Roman"/>
          <w:sz w:val="20"/>
          <w:szCs w:val="20"/>
        </w:rPr>
        <w:t>; відповіді на запитання, зокрема уточнюючі та додаткові, при захисті роботи не повні або відсутні;</w:t>
      </w:r>
    </w:p>
    <w:p w:rsidR="00CE55C4" w:rsidRPr="009F1E33" w:rsidRDefault="00CE55C4" w:rsidP="00CE55C4">
      <w:pPr>
        <w:autoSpaceDE w:val="0"/>
        <w:autoSpaceDN w:val="0"/>
        <w:ind w:right="17"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i/>
          <w:sz w:val="20"/>
          <w:szCs w:val="20"/>
        </w:rPr>
        <w:t xml:space="preserve">0 балів </w:t>
      </w:r>
      <w:r w:rsidRPr="009F1E33">
        <w:rPr>
          <w:rFonts w:ascii="Times New Roman" w:eastAsia="Times New Roman" w:hAnsi="Times New Roman" w:cs="Times New Roman"/>
          <w:sz w:val="20"/>
          <w:szCs w:val="20"/>
        </w:rPr>
        <w:t>– роботу не виконано або виконано не самостійно з порушенням</w:t>
      </w:r>
      <w:r w:rsidRPr="009F1E33">
        <w:rPr>
          <w:rFonts w:ascii="Times New Roman" w:eastAsia="Times New Roman" w:hAnsi="Times New Roman" w:cs="Times New Roman"/>
          <w:spacing w:val="40"/>
          <w:sz w:val="20"/>
          <w:szCs w:val="20"/>
        </w:rPr>
        <w:t xml:space="preserve"> </w:t>
      </w:r>
      <w:r w:rsidRPr="009F1E33">
        <w:rPr>
          <w:rFonts w:ascii="Times New Roman" w:eastAsia="Times New Roman" w:hAnsi="Times New Roman" w:cs="Times New Roman"/>
          <w:sz w:val="20"/>
          <w:szCs w:val="20"/>
        </w:rPr>
        <w:t>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rsidR="00CE55C4" w:rsidRPr="009F1E33" w:rsidRDefault="00CE55C4" w:rsidP="00CE55C4">
      <w:pPr>
        <w:autoSpaceDE w:val="0"/>
        <w:autoSpaceDN w:val="0"/>
        <w:ind w:firstLine="709"/>
        <w:jc w:val="both"/>
        <w:rPr>
          <w:rFonts w:ascii="Times New Roman" w:eastAsia="Times New Roman" w:hAnsi="Times New Roman" w:cs="Times New Roman"/>
          <w:i/>
          <w:sz w:val="20"/>
          <w:szCs w:val="20"/>
        </w:rPr>
      </w:pPr>
      <w:r w:rsidRPr="009F1E33">
        <w:rPr>
          <w:rFonts w:ascii="Times New Roman" w:eastAsia="Times New Roman" w:hAnsi="Times New Roman" w:cs="Times New Roman"/>
          <w:i/>
          <w:sz w:val="20"/>
          <w:szCs w:val="20"/>
        </w:rPr>
        <w:t>Додаткові</w:t>
      </w:r>
      <w:r w:rsidRPr="009F1E33">
        <w:rPr>
          <w:rFonts w:ascii="Times New Roman" w:eastAsia="Times New Roman" w:hAnsi="Times New Roman" w:cs="Times New Roman"/>
          <w:i/>
          <w:spacing w:val="-4"/>
          <w:sz w:val="20"/>
          <w:szCs w:val="20"/>
        </w:rPr>
        <w:t xml:space="preserve"> </w:t>
      </w:r>
      <w:r w:rsidRPr="009F1E33">
        <w:rPr>
          <w:rFonts w:ascii="Times New Roman" w:eastAsia="Times New Roman" w:hAnsi="Times New Roman" w:cs="Times New Roman"/>
          <w:i/>
          <w:sz w:val="20"/>
          <w:szCs w:val="20"/>
        </w:rPr>
        <w:t>(заохочувальні)</w:t>
      </w:r>
      <w:r w:rsidRPr="009F1E33">
        <w:rPr>
          <w:rFonts w:ascii="Times New Roman" w:eastAsia="Times New Roman" w:hAnsi="Times New Roman" w:cs="Times New Roman"/>
          <w:i/>
          <w:spacing w:val="-4"/>
          <w:sz w:val="20"/>
          <w:szCs w:val="20"/>
        </w:rPr>
        <w:t xml:space="preserve"> </w:t>
      </w:r>
      <w:r w:rsidRPr="009F1E33">
        <w:rPr>
          <w:rFonts w:ascii="Times New Roman" w:eastAsia="Times New Roman" w:hAnsi="Times New Roman" w:cs="Times New Roman"/>
          <w:i/>
          <w:sz w:val="20"/>
          <w:szCs w:val="20"/>
        </w:rPr>
        <w:t>бали</w:t>
      </w:r>
      <w:r w:rsidRPr="009F1E33">
        <w:rPr>
          <w:rFonts w:ascii="Times New Roman" w:eastAsia="Times New Roman" w:hAnsi="Times New Roman" w:cs="Times New Roman"/>
          <w:i/>
          <w:spacing w:val="-4"/>
          <w:sz w:val="20"/>
          <w:szCs w:val="20"/>
        </w:rPr>
        <w:t xml:space="preserve"> </w:t>
      </w:r>
      <w:r w:rsidRPr="009F1E33">
        <w:rPr>
          <w:rFonts w:ascii="Times New Roman" w:eastAsia="Times New Roman" w:hAnsi="Times New Roman" w:cs="Times New Roman"/>
          <w:i/>
          <w:sz w:val="20"/>
          <w:szCs w:val="20"/>
        </w:rPr>
        <w:t>–</w:t>
      </w:r>
      <w:r w:rsidRPr="009F1E33">
        <w:rPr>
          <w:rFonts w:ascii="Times New Roman" w:eastAsia="Times New Roman" w:hAnsi="Times New Roman" w:cs="Times New Roman"/>
          <w:i/>
          <w:spacing w:val="-4"/>
          <w:sz w:val="20"/>
          <w:szCs w:val="20"/>
        </w:rPr>
        <w:t xml:space="preserve"> </w:t>
      </w:r>
      <w:r w:rsidRPr="009F1E33">
        <w:rPr>
          <w:rFonts w:ascii="Times New Roman" w:eastAsia="Times New Roman" w:hAnsi="Times New Roman" w:cs="Times New Roman"/>
          <w:i/>
          <w:sz w:val="20"/>
          <w:szCs w:val="20"/>
        </w:rPr>
        <w:t>до</w:t>
      </w:r>
      <w:r w:rsidRPr="009F1E33">
        <w:rPr>
          <w:rFonts w:ascii="Times New Roman" w:eastAsia="Times New Roman" w:hAnsi="Times New Roman" w:cs="Times New Roman"/>
          <w:i/>
          <w:spacing w:val="-7"/>
          <w:sz w:val="20"/>
          <w:szCs w:val="20"/>
        </w:rPr>
        <w:t xml:space="preserve"> </w:t>
      </w:r>
      <w:r w:rsidRPr="009F1E33">
        <w:rPr>
          <w:rFonts w:ascii="Times New Roman" w:eastAsia="Times New Roman" w:hAnsi="Times New Roman" w:cs="Times New Roman"/>
          <w:i/>
          <w:sz w:val="20"/>
          <w:szCs w:val="20"/>
        </w:rPr>
        <w:t>10</w:t>
      </w:r>
      <w:r w:rsidRPr="009F1E33">
        <w:rPr>
          <w:rFonts w:ascii="Times New Roman" w:eastAsia="Times New Roman" w:hAnsi="Times New Roman" w:cs="Times New Roman"/>
          <w:i/>
          <w:spacing w:val="-3"/>
          <w:sz w:val="20"/>
          <w:szCs w:val="20"/>
        </w:rPr>
        <w:t xml:space="preserve"> </w:t>
      </w:r>
      <w:r w:rsidRPr="009F1E33">
        <w:rPr>
          <w:rFonts w:ascii="Times New Roman" w:eastAsia="Times New Roman" w:hAnsi="Times New Roman" w:cs="Times New Roman"/>
          <w:i/>
          <w:spacing w:val="-2"/>
          <w:sz w:val="20"/>
          <w:szCs w:val="20"/>
        </w:rPr>
        <w:t>балів.</w:t>
      </w:r>
    </w:p>
    <w:p w:rsidR="00CE55C4" w:rsidRPr="009F1E33" w:rsidRDefault="00CE55C4" w:rsidP="00CE55C4">
      <w:pPr>
        <w:autoSpaceDE w:val="0"/>
        <w:autoSpaceDN w:val="0"/>
        <w:ind w:right="11"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rsidR="00CE55C4" w:rsidRPr="003115C2" w:rsidRDefault="00CE55C4" w:rsidP="00CE55C4">
      <w:pPr>
        <w:autoSpaceDE w:val="0"/>
        <w:autoSpaceDN w:val="0"/>
        <w:ind w:right="9"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i/>
          <w:sz w:val="20"/>
          <w:szCs w:val="20"/>
        </w:rPr>
        <w:t xml:space="preserve">Поза аудиторна навчально-наукова активність </w:t>
      </w:r>
      <w:r w:rsidRPr="009F1E33">
        <w:rPr>
          <w:rFonts w:ascii="Times New Roman" w:eastAsia="Times New Roman" w:hAnsi="Times New Roman" w:cs="Times New Roman"/>
          <w:sz w:val="20"/>
          <w:szCs w:val="20"/>
        </w:rPr>
        <w:t>здобувача є однією із форм самоосвіти (неформальна/інформальна)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активностей,</w:t>
      </w:r>
      <w:r w:rsidRPr="009F1E33">
        <w:rPr>
          <w:rFonts w:ascii="Times New Roman" w:eastAsia="Times New Roman" w:hAnsi="Times New Roman" w:cs="Times New Roman"/>
          <w:spacing w:val="40"/>
          <w:sz w:val="20"/>
          <w:szCs w:val="20"/>
        </w:rPr>
        <w:t xml:space="preserve"> </w:t>
      </w:r>
      <w:r w:rsidRPr="009F1E33">
        <w:rPr>
          <w:rFonts w:ascii="Times New Roman" w:eastAsia="Times New Roman" w:hAnsi="Times New Roman" w:cs="Times New Roman"/>
          <w:sz w:val="20"/>
          <w:szCs w:val="20"/>
        </w:rPr>
        <w:t xml:space="preserve">за які можуть нараховуватися додаткові (заохочувальні) бали, </w:t>
      </w:r>
      <w:r w:rsidRPr="009F1E33">
        <w:rPr>
          <w:rFonts w:ascii="Times New Roman" w:eastAsia="Times New Roman" w:hAnsi="Times New Roman" w:cs="Times New Roman"/>
          <w:i/>
          <w:sz w:val="20"/>
          <w:szCs w:val="20"/>
        </w:rPr>
        <w:t>повинні корелювати з результатами навчання дисципліни</w:t>
      </w:r>
      <w:r w:rsidRPr="009F1E33">
        <w:rPr>
          <w:rFonts w:ascii="Times New Roman" w:eastAsia="Times New Roman" w:hAnsi="Times New Roman" w:cs="Times New Roman"/>
          <w:sz w:val="20"/>
          <w:szCs w:val="20"/>
        </w:rPr>
        <w:t xml:space="preserve">, зокрема за такі підтверджені види діяльності: </w:t>
      </w:r>
    </w:p>
    <w:p w:rsidR="00CE55C4" w:rsidRPr="003115C2" w:rsidRDefault="00CE55C4" w:rsidP="00CE55C4">
      <w:pPr>
        <w:autoSpaceDE w:val="0"/>
        <w:autoSpaceDN w:val="0"/>
        <w:ind w:right="9"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 xml:space="preserve">участь у студентських олімпіадах; </w:t>
      </w:r>
    </w:p>
    <w:p w:rsidR="00CE55C4" w:rsidRPr="003115C2" w:rsidRDefault="00CE55C4" w:rsidP="00CE55C4">
      <w:pPr>
        <w:autoSpaceDE w:val="0"/>
        <w:autoSpaceDN w:val="0"/>
        <w:ind w:right="9"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 xml:space="preserve">представлення результатів науково- дослідних робіт здобувача на студентських конкурсах, конференціях; </w:t>
      </w:r>
    </w:p>
    <w:p w:rsidR="00CE55C4" w:rsidRPr="003115C2" w:rsidRDefault="00CE55C4" w:rsidP="00CE55C4">
      <w:pPr>
        <w:autoSpaceDE w:val="0"/>
        <w:autoSpaceDN w:val="0"/>
        <w:ind w:right="9"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 xml:space="preserve">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rsidR="00CE55C4" w:rsidRPr="003115C2" w:rsidRDefault="00CE55C4" w:rsidP="00CE55C4">
      <w:pPr>
        <w:autoSpaceDE w:val="0"/>
        <w:autoSpaceDN w:val="0"/>
        <w:ind w:right="9"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lastRenderedPageBreak/>
        <w:t xml:space="preserve">участь у програмах здобуття неформальної/інформальної освіти (онлайн-курси, розміщені на відкритих навчальних платформах, воркшопи, вебінари, майстер-класи, тренінги тощо - за наявності відповідних сертифікатів); </w:t>
      </w:r>
    </w:p>
    <w:p w:rsidR="00CE55C4" w:rsidRPr="009F1E33" w:rsidRDefault="00CE55C4" w:rsidP="00CE55C4">
      <w:pPr>
        <w:autoSpaceDE w:val="0"/>
        <w:autoSpaceDN w:val="0"/>
        <w:ind w:right="9"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інші види та форми активностей у контексті змісту та РН дисципліни.</w:t>
      </w:r>
    </w:p>
    <w:p w:rsidR="00CE55C4" w:rsidRPr="009F1E33" w:rsidRDefault="00CE55C4" w:rsidP="00CE55C4">
      <w:pPr>
        <w:ind w:firstLine="708"/>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Якщо результати навчання (знання</w:t>
      </w:r>
      <w:r w:rsidRPr="009F1E33">
        <w:rPr>
          <w:rFonts w:ascii="Times New Roman" w:eastAsia="Times New Roman" w:hAnsi="Times New Roman" w:cs="Times New Roman"/>
          <w:spacing w:val="40"/>
          <w:sz w:val="20"/>
          <w:szCs w:val="20"/>
        </w:rPr>
        <w:t xml:space="preserve"> </w:t>
      </w:r>
      <w:r w:rsidRPr="009F1E33">
        <w:rPr>
          <w:rFonts w:ascii="Times New Roman" w:eastAsia="Times New Roman" w:hAnsi="Times New Roman" w:cs="Times New Roman"/>
          <w:sz w:val="20"/>
          <w:szCs w:val="20"/>
        </w:rPr>
        <w:t xml:space="preserve">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9F1E33">
        <w:rPr>
          <w:rFonts w:ascii="Times New Roman" w:eastAsia="Times New Roman" w:hAnsi="Times New Roman" w:cs="Times New Roman"/>
          <w:i/>
          <w:sz w:val="20"/>
          <w:szCs w:val="20"/>
        </w:rPr>
        <w:t>понад тих балів</w:t>
      </w:r>
      <w:r w:rsidRPr="009F1E33">
        <w:rPr>
          <w:rFonts w:ascii="Times New Roman" w:eastAsia="Times New Roman" w:hAnsi="Times New Roman" w:cs="Times New Roman"/>
          <w:sz w:val="20"/>
          <w:szCs w:val="20"/>
        </w:rPr>
        <w:t>, які здобувач може отримати, виконавши всі обов'язкові види робіт і склавши усі поточні контролі, - ці додаткові</w:t>
      </w:r>
      <w:r w:rsidRPr="009F1E33">
        <w:rPr>
          <w:rFonts w:ascii="Times New Roman" w:eastAsia="Times New Roman" w:hAnsi="Times New Roman" w:cs="Times New Roman"/>
          <w:spacing w:val="-1"/>
          <w:sz w:val="20"/>
          <w:szCs w:val="20"/>
        </w:rPr>
        <w:t xml:space="preserve"> </w:t>
      </w:r>
      <w:r w:rsidRPr="009F1E33">
        <w:rPr>
          <w:rFonts w:ascii="Times New Roman" w:eastAsia="Times New Roman" w:hAnsi="Times New Roman" w:cs="Times New Roman"/>
          <w:sz w:val="20"/>
          <w:szCs w:val="20"/>
        </w:rPr>
        <w:t>бали</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можуть</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стати вирішальними</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для</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отримання</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більш</w:t>
      </w:r>
      <w:r w:rsidRPr="009F1E33">
        <w:rPr>
          <w:rFonts w:ascii="Times New Roman" w:eastAsia="Times New Roman" w:hAnsi="Times New Roman" w:cs="Times New Roman"/>
          <w:spacing w:val="-1"/>
          <w:sz w:val="20"/>
          <w:szCs w:val="20"/>
        </w:rPr>
        <w:t xml:space="preserve"> </w:t>
      </w:r>
      <w:r w:rsidRPr="009F1E33">
        <w:rPr>
          <w:rFonts w:ascii="Times New Roman" w:eastAsia="Times New Roman" w:hAnsi="Times New Roman" w:cs="Times New Roman"/>
          <w:sz w:val="20"/>
          <w:szCs w:val="20"/>
        </w:rPr>
        <w:t>високої</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оцінки за</w:t>
      </w:r>
      <w:r w:rsidRPr="009F1E33">
        <w:rPr>
          <w:rFonts w:ascii="Times New Roman" w:eastAsia="Times New Roman" w:hAnsi="Times New Roman" w:cs="Times New Roman"/>
          <w:spacing w:val="-1"/>
          <w:sz w:val="20"/>
          <w:szCs w:val="20"/>
        </w:rPr>
        <w:t xml:space="preserve"> </w:t>
      </w:r>
      <w:r w:rsidRPr="009F1E33">
        <w:rPr>
          <w:rFonts w:ascii="Times New Roman" w:eastAsia="Times New Roman" w:hAnsi="Times New Roman" w:cs="Times New Roman"/>
          <w:sz w:val="20"/>
          <w:szCs w:val="20"/>
        </w:rPr>
        <w:t>весь курс! Тому, НАПОЛЕГЛИВО РЕКОМЕНДУЄМО здобувачеві скористатися цією нагодою та підвищити свій загальний бал (</w:t>
      </w:r>
      <w:r w:rsidRPr="009F1E33">
        <w:rPr>
          <w:rFonts w:ascii="Times New Roman" w:eastAsia="Times New Roman" w:hAnsi="Times New Roman" w:cs="Times New Roman"/>
          <w:i/>
          <w:sz w:val="20"/>
          <w:szCs w:val="20"/>
        </w:rPr>
        <w:t>максимально до 10 балів</w:t>
      </w:r>
      <w:r w:rsidRPr="009F1E33">
        <w:rPr>
          <w:rFonts w:ascii="Times New Roman" w:eastAsia="Times New Roman" w:hAnsi="Times New Roman" w:cs="Times New Roman"/>
          <w:sz w:val="20"/>
          <w:szCs w:val="20"/>
        </w:rPr>
        <w:t>), отриманий після виконання всіх обов'язкових видів контрольних заходів.</w:t>
      </w:r>
      <w:r w:rsidRPr="003115C2">
        <w:rPr>
          <w:rFonts w:ascii="Times New Roman" w:eastAsia="Times New Roman" w:hAnsi="Times New Roman" w:cs="Times New Roman"/>
          <w:color w:val="000000"/>
          <w:sz w:val="20"/>
          <w:szCs w:val="20"/>
          <w:lang w:eastAsia="uk-UA"/>
        </w:rPr>
        <w:t xml:space="preserve"> Результати неформальної / інформальної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інформальної освіти» (</w:t>
      </w:r>
      <w:hyperlink r:id="rId8" w:history="1">
        <w:r w:rsidRPr="003115C2">
          <w:rPr>
            <w:rStyle w:val="a5"/>
            <w:rFonts w:ascii="Times New Roman" w:eastAsia="Times New Roman" w:hAnsi="Times New Roman"/>
            <w:sz w:val="20"/>
            <w:szCs w:val="20"/>
            <w:lang w:eastAsia="uk-UA"/>
          </w:rPr>
          <w:t>https://salo.li/D2b6234</w:t>
        </w:r>
      </w:hyperlink>
      <w:r w:rsidRPr="003115C2">
        <w:rPr>
          <w:rFonts w:ascii="Times New Roman" w:eastAsia="Times New Roman" w:hAnsi="Times New Roman" w:cs="Times New Roman"/>
          <w:color w:val="000000"/>
          <w:sz w:val="20"/>
          <w:szCs w:val="20"/>
          <w:lang w:eastAsia="uk-UA"/>
        </w:rPr>
        <w:t>).</w:t>
      </w:r>
    </w:p>
    <w:p w:rsidR="00CE55C4" w:rsidRPr="009F1E33" w:rsidRDefault="00CE55C4" w:rsidP="00CE55C4">
      <w:pPr>
        <w:autoSpaceDE w:val="0"/>
        <w:autoSpaceDN w:val="0"/>
        <w:ind w:firstLine="709"/>
        <w:jc w:val="both"/>
        <w:rPr>
          <w:rFonts w:ascii="Times New Roman" w:eastAsia="Times New Roman" w:hAnsi="Times New Roman" w:cs="Times New Roman"/>
          <w:i/>
          <w:sz w:val="20"/>
          <w:szCs w:val="20"/>
        </w:rPr>
      </w:pPr>
      <w:r w:rsidRPr="009F1E33">
        <w:rPr>
          <w:rFonts w:ascii="Times New Roman" w:eastAsia="Times New Roman" w:hAnsi="Times New Roman" w:cs="Times New Roman"/>
          <w:i/>
          <w:sz w:val="20"/>
          <w:szCs w:val="20"/>
        </w:rPr>
        <w:t>Підсумковий</w:t>
      </w:r>
      <w:r w:rsidRPr="009F1E33">
        <w:rPr>
          <w:rFonts w:ascii="Times New Roman" w:eastAsia="Times New Roman" w:hAnsi="Times New Roman" w:cs="Times New Roman"/>
          <w:i/>
          <w:spacing w:val="-8"/>
          <w:sz w:val="20"/>
          <w:szCs w:val="20"/>
        </w:rPr>
        <w:t xml:space="preserve"> </w:t>
      </w:r>
      <w:r w:rsidRPr="009F1E33">
        <w:rPr>
          <w:rFonts w:ascii="Times New Roman" w:eastAsia="Times New Roman" w:hAnsi="Times New Roman" w:cs="Times New Roman"/>
          <w:i/>
          <w:spacing w:val="-2"/>
          <w:sz w:val="20"/>
          <w:szCs w:val="20"/>
        </w:rPr>
        <w:t>контроль.</w:t>
      </w:r>
    </w:p>
    <w:p w:rsidR="00CE55C4" w:rsidRPr="009F1E33" w:rsidRDefault="00CE55C4" w:rsidP="00CE55C4">
      <w:pPr>
        <w:autoSpaceDE w:val="0"/>
        <w:autoSpaceDN w:val="0"/>
        <w:ind w:right="18"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 xml:space="preserve">До підсумкового семестрового контролю допускаються здобувачі, яким на дату консультації перед цим контролем зараховано поточні контрольні заходи з усіх </w:t>
      </w:r>
      <w:r>
        <w:rPr>
          <w:rFonts w:ascii="Times New Roman" w:eastAsia="Times New Roman" w:hAnsi="Times New Roman" w:cs="Times New Roman"/>
          <w:sz w:val="20"/>
          <w:szCs w:val="20"/>
        </w:rPr>
        <w:t>тем</w:t>
      </w:r>
      <w:r w:rsidRPr="009F1E33">
        <w:rPr>
          <w:rFonts w:ascii="Times New Roman" w:eastAsia="Times New Roman" w:hAnsi="Times New Roman" w:cs="Times New Roman"/>
          <w:sz w:val="20"/>
          <w:szCs w:val="20"/>
        </w:rPr>
        <w:t>.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rsidR="00CE55C4" w:rsidRPr="009F1E33" w:rsidRDefault="00CE55C4" w:rsidP="00CE55C4">
      <w:pPr>
        <w:autoSpaceDE w:val="0"/>
        <w:autoSpaceDN w:val="0"/>
        <w:ind w:firstLine="709"/>
        <w:jc w:val="both"/>
        <w:rPr>
          <w:rFonts w:ascii="Times New Roman" w:eastAsia="Times New Roman" w:hAnsi="Times New Roman" w:cs="Times New Roman"/>
          <w:sz w:val="20"/>
          <w:szCs w:val="20"/>
        </w:rPr>
      </w:pPr>
      <w:proofErr w:type="gramStart"/>
      <w:r w:rsidRPr="009F1E33">
        <w:rPr>
          <w:rFonts w:ascii="Times New Roman" w:eastAsia="Times New Roman" w:hAnsi="Times New Roman" w:cs="Times New Roman"/>
          <w:sz w:val="20"/>
          <w:szCs w:val="20"/>
        </w:rPr>
        <w:t>Підсумковий</w:t>
      </w:r>
      <w:r w:rsidRPr="009F1E33">
        <w:rPr>
          <w:rFonts w:ascii="Times New Roman" w:eastAsia="Times New Roman" w:hAnsi="Times New Roman" w:cs="Times New Roman"/>
          <w:spacing w:val="29"/>
          <w:sz w:val="20"/>
          <w:szCs w:val="20"/>
        </w:rPr>
        <w:t xml:space="preserve">  </w:t>
      </w:r>
      <w:r w:rsidRPr="009F1E33">
        <w:rPr>
          <w:rFonts w:ascii="Times New Roman" w:eastAsia="Times New Roman" w:hAnsi="Times New Roman" w:cs="Times New Roman"/>
          <w:sz w:val="20"/>
          <w:szCs w:val="20"/>
        </w:rPr>
        <w:t>семестровий</w:t>
      </w:r>
      <w:proofErr w:type="gramEnd"/>
      <w:r w:rsidRPr="009F1E33">
        <w:rPr>
          <w:rFonts w:ascii="Times New Roman" w:eastAsia="Times New Roman" w:hAnsi="Times New Roman" w:cs="Times New Roman"/>
          <w:spacing w:val="31"/>
          <w:sz w:val="20"/>
          <w:szCs w:val="20"/>
        </w:rPr>
        <w:t xml:space="preserve">  </w:t>
      </w:r>
      <w:r w:rsidRPr="009F1E33">
        <w:rPr>
          <w:rFonts w:ascii="Times New Roman" w:eastAsia="Times New Roman" w:hAnsi="Times New Roman" w:cs="Times New Roman"/>
          <w:sz w:val="20"/>
          <w:szCs w:val="20"/>
        </w:rPr>
        <w:t>контроль</w:t>
      </w:r>
      <w:r w:rsidRPr="009F1E33">
        <w:rPr>
          <w:rFonts w:ascii="Times New Roman" w:eastAsia="Times New Roman" w:hAnsi="Times New Roman" w:cs="Times New Roman"/>
          <w:spacing w:val="30"/>
          <w:sz w:val="20"/>
          <w:szCs w:val="20"/>
        </w:rPr>
        <w:t xml:space="preserve">  </w:t>
      </w:r>
      <w:r w:rsidRPr="009F1E33">
        <w:rPr>
          <w:rFonts w:ascii="Times New Roman" w:eastAsia="Times New Roman" w:hAnsi="Times New Roman" w:cs="Times New Roman"/>
          <w:sz w:val="20"/>
          <w:szCs w:val="20"/>
        </w:rPr>
        <w:t>проводиться</w:t>
      </w:r>
      <w:r w:rsidRPr="009F1E33">
        <w:rPr>
          <w:rFonts w:ascii="Times New Roman" w:eastAsia="Times New Roman" w:hAnsi="Times New Roman" w:cs="Times New Roman"/>
          <w:spacing w:val="31"/>
          <w:sz w:val="20"/>
          <w:szCs w:val="20"/>
        </w:rPr>
        <w:t xml:space="preserve">  </w:t>
      </w:r>
      <w:r w:rsidRPr="009F1E33">
        <w:rPr>
          <w:rFonts w:ascii="Times New Roman" w:eastAsia="Times New Roman" w:hAnsi="Times New Roman" w:cs="Times New Roman"/>
          <w:sz w:val="20"/>
          <w:szCs w:val="20"/>
        </w:rPr>
        <w:t>у</w:t>
      </w:r>
      <w:r w:rsidRPr="009F1E33">
        <w:rPr>
          <w:rFonts w:ascii="Times New Roman" w:eastAsia="Times New Roman" w:hAnsi="Times New Roman" w:cs="Times New Roman"/>
          <w:spacing w:val="30"/>
          <w:sz w:val="20"/>
          <w:szCs w:val="20"/>
        </w:rPr>
        <w:t xml:space="preserve">  </w:t>
      </w:r>
      <w:r w:rsidRPr="009F1E33">
        <w:rPr>
          <w:rFonts w:ascii="Times New Roman" w:eastAsia="Times New Roman" w:hAnsi="Times New Roman" w:cs="Times New Roman"/>
          <w:sz w:val="20"/>
          <w:szCs w:val="20"/>
        </w:rPr>
        <w:t>формі</w:t>
      </w:r>
      <w:r w:rsidRPr="009F1E33">
        <w:rPr>
          <w:rFonts w:ascii="Times New Roman" w:eastAsia="Times New Roman" w:hAnsi="Times New Roman" w:cs="Times New Roman"/>
          <w:spacing w:val="31"/>
          <w:sz w:val="20"/>
          <w:szCs w:val="20"/>
        </w:rPr>
        <w:t xml:space="preserve">  </w:t>
      </w:r>
      <w:r>
        <w:rPr>
          <w:rFonts w:ascii="Times New Roman" w:eastAsia="Times New Roman" w:hAnsi="Times New Roman" w:cs="Times New Roman"/>
          <w:sz w:val="20"/>
          <w:szCs w:val="20"/>
        </w:rPr>
        <w:t>екзамену</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32"/>
          <w:sz w:val="20"/>
          <w:szCs w:val="20"/>
        </w:rPr>
        <w:t xml:space="preserve">  </w:t>
      </w:r>
      <w:r w:rsidRPr="009F1E33">
        <w:rPr>
          <w:rFonts w:ascii="Times New Roman" w:eastAsia="Times New Roman" w:hAnsi="Times New Roman" w:cs="Times New Roman"/>
          <w:spacing w:val="-2"/>
          <w:sz w:val="20"/>
          <w:szCs w:val="20"/>
        </w:rPr>
        <w:t>здобувач</w:t>
      </w:r>
      <w:r w:rsidRPr="003115C2">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 xml:space="preserve">проходить екзаменаційний тест на платформі СЕЗН ЗНУ Moodle та розв’язує </w:t>
      </w:r>
      <w:r w:rsidRPr="003115C2">
        <w:rPr>
          <w:rFonts w:ascii="Times New Roman" w:eastAsia="Times New Roman" w:hAnsi="Times New Roman" w:cs="Times New Roman"/>
          <w:sz w:val="20"/>
          <w:szCs w:val="20"/>
        </w:rPr>
        <w:t xml:space="preserve"> ситуаційну </w:t>
      </w:r>
      <w:r w:rsidRPr="009F1E33">
        <w:rPr>
          <w:rFonts w:ascii="Times New Roman" w:eastAsia="Times New Roman" w:hAnsi="Times New Roman" w:cs="Times New Roman"/>
          <w:sz w:val="20"/>
          <w:szCs w:val="20"/>
        </w:rPr>
        <w:t>задач</w:t>
      </w:r>
      <w:r>
        <w:rPr>
          <w:rFonts w:ascii="Times New Roman" w:eastAsia="Times New Roman" w:hAnsi="Times New Roman" w:cs="Times New Roman"/>
          <w:sz w:val="20"/>
          <w:szCs w:val="20"/>
        </w:rPr>
        <w:t>у</w:t>
      </w:r>
      <w:r w:rsidRPr="009F1E33">
        <w:rPr>
          <w:rFonts w:ascii="Times New Roman" w:eastAsia="Times New Roman" w:hAnsi="Times New Roman" w:cs="Times New Roman"/>
          <w:sz w:val="20"/>
          <w:szCs w:val="20"/>
        </w:rPr>
        <w:t>, включен</w:t>
      </w:r>
      <w:r>
        <w:rPr>
          <w:rFonts w:ascii="Times New Roman" w:eastAsia="Times New Roman" w:hAnsi="Times New Roman" w:cs="Times New Roman"/>
          <w:sz w:val="20"/>
          <w:szCs w:val="20"/>
        </w:rPr>
        <w:t>у</w:t>
      </w:r>
      <w:r w:rsidRPr="009F1E33">
        <w:rPr>
          <w:rFonts w:ascii="Times New Roman" w:eastAsia="Times New Roman" w:hAnsi="Times New Roman" w:cs="Times New Roman"/>
          <w:sz w:val="20"/>
          <w:szCs w:val="20"/>
        </w:rPr>
        <w:t xml:space="preserve"> в екзаменаційний білет, письмово готує відповіді на завдання білету та усно висвітлює свої відповіді екзаменатору.</w:t>
      </w:r>
    </w:p>
    <w:p w:rsidR="00CE55C4" w:rsidRPr="009F1E33" w:rsidRDefault="00CE55C4" w:rsidP="00CE55C4">
      <w:pPr>
        <w:autoSpaceDE w:val="0"/>
        <w:autoSpaceDN w:val="0"/>
        <w:ind w:right="9"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 xml:space="preserve">Бальне оцінювання відповідей здобувача щодо розв’язку </w:t>
      </w:r>
      <w:r w:rsidRPr="003115C2">
        <w:rPr>
          <w:rFonts w:ascii="Times New Roman" w:eastAsia="Times New Roman" w:hAnsi="Times New Roman" w:cs="Times New Roman"/>
          <w:sz w:val="20"/>
          <w:szCs w:val="20"/>
        </w:rPr>
        <w:t xml:space="preserve">ситуаційної </w:t>
      </w:r>
      <w:r w:rsidRPr="009F1E33">
        <w:rPr>
          <w:rFonts w:ascii="Times New Roman" w:eastAsia="Times New Roman" w:hAnsi="Times New Roman" w:cs="Times New Roman"/>
          <w:sz w:val="20"/>
          <w:szCs w:val="20"/>
        </w:rPr>
        <w:t>задач</w:t>
      </w:r>
      <w:r w:rsidRPr="003115C2">
        <w:rPr>
          <w:rFonts w:ascii="Times New Roman" w:eastAsia="Times New Roman" w:hAnsi="Times New Roman" w:cs="Times New Roman"/>
          <w:sz w:val="20"/>
          <w:szCs w:val="20"/>
        </w:rPr>
        <w:t>і</w:t>
      </w:r>
      <w:r w:rsidRPr="009F1E33">
        <w:rPr>
          <w:rFonts w:ascii="Times New Roman" w:eastAsia="Times New Roman" w:hAnsi="Times New Roman" w:cs="Times New Roman"/>
          <w:sz w:val="20"/>
          <w:szCs w:val="20"/>
        </w:rPr>
        <w:t xml:space="preserve"> враховує диференційований рівень розуміння (РР) ним опанованого навчального матеріалу на основі таксономії SOLO (Structure of the Observed Learning Outcomes - Структура результатів навчання, які можна спостерігати (як поведінку)), що дозволяє релевантно оцінити рівень сформованості практичної складової програмних результатів навчання (рекомендація МОНУ, лист №1/9-344 від 24.06.2020, </w:t>
      </w:r>
      <w:hyperlink r:id="rId9" w:history="1">
        <w:r w:rsidRPr="009F1E33">
          <w:rPr>
            <w:rFonts w:ascii="Times New Roman" w:eastAsia="Times New Roman" w:hAnsi="Times New Roman" w:cs="Times New Roman"/>
            <w:color w:val="0000FF"/>
            <w:sz w:val="20"/>
            <w:szCs w:val="20"/>
            <w:u w:val="single"/>
          </w:rPr>
          <w:t>https://surl.li/uldlbv</w:t>
        </w:r>
      </w:hyperlink>
      <w:r w:rsidRPr="009F1E33">
        <w:rPr>
          <w:rFonts w:ascii="Times New Roman" w:eastAsia="Times New Roman" w:hAnsi="Times New Roman" w:cs="Times New Roman"/>
          <w:sz w:val="20"/>
          <w:szCs w:val="20"/>
        </w:rPr>
        <w:t>):</w:t>
      </w:r>
    </w:p>
    <w:p w:rsidR="00CE55C4" w:rsidRPr="009F1E33" w:rsidRDefault="00CE55C4" w:rsidP="00CE55C4">
      <w:pPr>
        <w:widowControl w:val="0"/>
        <w:numPr>
          <w:ilvl w:val="0"/>
          <w:numId w:val="3"/>
        </w:numPr>
        <w:tabs>
          <w:tab w:val="left" w:pos="1419"/>
        </w:tabs>
        <w:autoSpaceDE w:val="0"/>
        <w:autoSpaceDN w:val="0"/>
        <w:spacing w:after="0" w:line="240" w:lineRule="auto"/>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sz w:val="20"/>
          <w:szCs w:val="20"/>
        </w:rPr>
        <w:t>1:</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«не</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знати</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не</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розуміти»</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i/>
          <w:sz w:val="20"/>
          <w:szCs w:val="20"/>
        </w:rPr>
        <w:t>0</w:t>
      </w:r>
      <w:r w:rsidRPr="009F1E33">
        <w:rPr>
          <w:rFonts w:ascii="Times New Roman" w:eastAsia="Times New Roman" w:hAnsi="Times New Roman" w:cs="Times New Roman"/>
          <w:i/>
          <w:spacing w:val="-4"/>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1"/>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i/>
          <w:sz w:val="20"/>
          <w:szCs w:val="20"/>
        </w:rPr>
        <w:t>не</w:t>
      </w:r>
      <w:r w:rsidRPr="009F1E33">
        <w:rPr>
          <w:rFonts w:ascii="Times New Roman" w:eastAsia="Times New Roman" w:hAnsi="Times New Roman" w:cs="Times New Roman"/>
          <w:i/>
          <w:spacing w:val="-2"/>
          <w:sz w:val="20"/>
          <w:szCs w:val="20"/>
        </w:rPr>
        <w:t xml:space="preserve"> зараховано</w:t>
      </w:r>
      <w:r w:rsidRPr="009F1E33">
        <w:rPr>
          <w:rFonts w:ascii="Times New Roman" w:eastAsia="Times New Roman" w:hAnsi="Times New Roman" w:cs="Times New Roman"/>
          <w:spacing w:val="-2"/>
          <w:sz w:val="20"/>
          <w:szCs w:val="20"/>
        </w:rPr>
        <w:t>);</w:t>
      </w:r>
    </w:p>
    <w:p w:rsidR="00CE55C4" w:rsidRPr="009F1E33" w:rsidRDefault="00CE55C4" w:rsidP="00CE55C4">
      <w:pPr>
        <w:widowControl w:val="0"/>
        <w:numPr>
          <w:ilvl w:val="0"/>
          <w:numId w:val="3"/>
        </w:numPr>
        <w:tabs>
          <w:tab w:val="left" w:pos="1419"/>
        </w:tabs>
        <w:autoSpaceDE w:val="0"/>
        <w:autoSpaceDN w:val="0"/>
        <w:spacing w:after="0" w:line="240" w:lineRule="auto"/>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8"/>
          <w:sz w:val="20"/>
          <w:szCs w:val="20"/>
        </w:rPr>
        <w:t xml:space="preserve"> </w:t>
      </w:r>
      <w:r w:rsidRPr="009F1E33">
        <w:rPr>
          <w:rFonts w:ascii="Times New Roman" w:eastAsia="Times New Roman" w:hAnsi="Times New Roman" w:cs="Times New Roman"/>
          <w:sz w:val="20"/>
          <w:szCs w:val="20"/>
        </w:rPr>
        <w:t>1+:</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«частково</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впоратися</w:t>
      </w:r>
      <w:r w:rsidRPr="009F1E33">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sz w:val="20"/>
          <w:szCs w:val="20"/>
        </w:rPr>
        <w:t>із</w:t>
      </w:r>
      <w:r w:rsidRPr="009F1E33">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sz w:val="20"/>
          <w:szCs w:val="20"/>
        </w:rPr>
        <w:t>завданням»</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6"/>
          <w:sz w:val="20"/>
          <w:szCs w:val="20"/>
        </w:rPr>
        <w:t xml:space="preserve"> </w:t>
      </w:r>
      <w:r w:rsidRPr="003115C2">
        <w:rPr>
          <w:rFonts w:ascii="Times New Roman" w:eastAsia="Times New Roman" w:hAnsi="Times New Roman" w:cs="Times New Roman"/>
          <w:spacing w:val="-6"/>
          <w:sz w:val="20"/>
          <w:szCs w:val="20"/>
        </w:rPr>
        <w:t>7-11</w:t>
      </w:r>
      <w:r w:rsidRPr="009F1E33">
        <w:rPr>
          <w:rFonts w:ascii="Times New Roman" w:eastAsia="Times New Roman" w:hAnsi="Times New Roman" w:cs="Times New Roman"/>
          <w:i/>
          <w:sz w:val="20"/>
          <w:szCs w:val="20"/>
        </w:rPr>
        <w:t>-</w:t>
      </w:r>
      <w:r w:rsidRPr="009F1E33">
        <w:rPr>
          <w:rFonts w:ascii="Times New Roman" w:eastAsia="Times New Roman" w:hAnsi="Times New Roman" w:cs="Times New Roman"/>
          <w:i/>
          <w:spacing w:val="-3"/>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3"/>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i/>
          <w:sz w:val="20"/>
          <w:szCs w:val="20"/>
        </w:rPr>
        <w:t>зараховано</w:t>
      </w:r>
      <w:r w:rsidRPr="009F1E33">
        <w:rPr>
          <w:rFonts w:ascii="Times New Roman" w:eastAsia="Times New Roman" w:hAnsi="Times New Roman" w:cs="Times New Roman"/>
          <w:i/>
          <w:spacing w:val="-7"/>
          <w:sz w:val="20"/>
          <w:szCs w:val="20"/>
        </w:rPr>
        <w:t xml:space="preserve"> </w:t>
      </w:r>
      <w:r w:rsidRPr="009F1E33">
        <w:rPr>
          <w:rFonts w:ascii="Times New Roman" w:eastAsia="Times New Roman" w:hAnsi="Times New Roman" w:cs="Times New Roman"/>
          <w:i/>
          <w:spacing w:val="-2"/>
          <w:sz w:val="20"/>
          <w:szCs w:val="20"/>
        </w:rPr>
        <w:t>умовно</w:t>
      </w:r>
      <w:r w:rsidRPr="009F1E33">
        <w:rPr>
          <w:rFonts w:ascii="Times New Roman" w:eastAsia="Times New Roman" w:hAnsi="Times New Roman" w:cs="Times New Roman"/>
          <w:spacing w:val="-2"/>
          <w:sz w:val="20"/>
          <w:szCs w:val="20"/>
        </w:rPr>
        <w:t>);</w:t>
      </w:r>
    </w:p>
    <w:p w:rsidR="00CE55C4" w:rsidRPr="009F1E33" w:rsidRDefault="00CE55C4" w:rsidP="00CE55C4">
      <w:pPr>
        <w:widowControl w:val="0"/>
        <w:numPr>
          <w:ilvl w:val="0"/>
          <w:numId w:val="3"/>
        </w:numPr>
        <w:tabs>
          <w:tab w:val="left" w:pos="1419"/>
        </w:tabs>
        <w:autoSpaceDE w:val="0"/>
        <w:autoSpaceDN w:val="0"/>
        <w:spacing w:after="0" w:line="240" w:lineRule="auto"/>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sz w:val="20"/>
          <w:szCs w:val="20"/>
        </w:rPr>
        <w:t>2:</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«назвати</w:t>
      </w:r>
      <w:r w:rsidRPr="009F1E33">
        <w:rPr>
          <w:rFonts w:ascii="Times New Roman" w:eastAsia="Times New Roman" w:hAnsi="Times New Roman" w:cs="Times New Roman"/>
          <w:spacing w:val="-6"/>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розпізнати</w:t>
      </w:r>
      <w:r w:rsidRPr="009F1E33">
        <w:rPr>
          <w:rFonts w:ascii="Times New Roman" w:eastAsia="Times New Roman" w:hAnsi="Times New Roman" w:cs="Times New Roman"/>
          <w:spacing w:val="-6"/>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виконати</w:t>
      </w:r>
      <w:r w:rsidRPr="009F1E33">
        <w:rPr>
          <w:rFonts w:ascii="Times New Roman" w:eastAsia="Times New Roman" w:hAnsi="Times New Roman" w:cs="Times New Roman"/>
          <w:spacing w:val="-6"/>
          <w:sz w:val="20"/>
          <w:szCs w:val="20"/>
        </w:rPr>
        <w:t xml:space="preserve"> </w:t>
      </w:r>
      <w:r w:rsidRPr="009F1E33">
        <w:rPr>
          <w:rFonts w:ascii="Times New Roman" w:eastAsia="Times New Roman" w:hAnsi="Times New Roman" w:cs="Times New Roman"/>
          <w:sz w:val="20"/>
          <w:szCs w:val="20"/>
        </w:rPr>
        <w:t>дії»</w:t>
      </w:r>
      <w:r w:rsidRPr="009F1E33">
        <w:rPr>
          <w:rFonts w:ascii="Times New Roman" w:eastAsia="Times New Roman" w:hAnsi="Times New Roman" w:cs="Times New Roman"/>
          <w:spacing w:val="-1"/>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3115C2">
        <w:rPr>
          <w:rFonts w:ascii="Times New Roman" w:eastAsia="Times New Roman" w:hAnsi="Times New Roman" w:cs="Times New Roman"/>
          <w:spacing w:val="-4"/>
          <w:sz w:val="20"/>
          <w:szCs w:val="20"/>
        </w:rPr>
        <w:t>12</w:t>
      </w:r>
      <w:r w:rsidRPr="009F1E33">
        <w:rPr>
          <w:rFonts w:ascii="Times New Roman" w:eastAsia="Times New Roman" w:hAnsi="Times New Roman" w:cs="Times New Roman"/>
          <w:i/>
          <w:spacing w:val="-2"/>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2"/>
          <w:sz w:val="20"/>
          <w:szCs w:val="20"/>
        </w:rPr>
        <w:t xml:space="preserve"> </w:t>
      </w:r>
      <w:r w:rsidRPr="009F1E33">
        <w:rPr>
          <w:rFonts w:ascii="Times New Roman" w:eastAsia="Times New Roman" w:hAnsi="Times New Roman" w:cs="Times New Roman"/>
          <w:spacing w:val="-2"/>
          <w:sz w:val="20"/>
          <w:szCs w:val="20"/>
        </w:rPr>
        <w:t>(</w:t>
      </w:r>
      <w:r w:rsidRPr="009F1E33">
        <w:rPr>
          <w:rFonts w:ascii="Times New Roman" w:eastAsia="Times New Roman" w:hAnsi="Times New Roman" w:cs="Times New Roman"/>
          <w:i/>
          <w:spacing w:val="-2"/>
          <w:sz w:val="20"/>
          <w:szCs w:val="20"/>
        </w:rPr>
        <w:t>зараховано</w:t>
      </w:r>
      <w:r w:rsidRPr="009F1E33">
        <w:rPr>
          <w:rFonts w:ascii="Times New Roman" w:eastAsia="Times New Roman" w:hAnsi="Times New Roman" w:cs="Times New Roman"/>
          <w:spacing w:val="-2"/>
          <w:sz w:val="20"/>
          <w:szCs w:val="20"/>
        </w:rPr>
        <w:t>);</w:t>
      </w:r>
    </w:p>
    <w:p w:rsidR="00CE55C4" w:rsidRPr="009F1E33" w:rsidRDefault="00CE55C4" w:rsidP="00CE55C4">
      <w:pPr>
        <w:widowControl w:val="0"/>
        <w:numPr>
          <w:ilvl w:val="0"/>
          <w:numId w:val="3"/>
        </w:numPr>
        <w:tabs>
          <w:tab w:val="left" w:pos="1419"/>
        </w:tabs>
        <w:autoSpaceDE w:val="0"/>
        <w:autoSpaceDN w:val="0"/>
        <w:spacing w:after="0" w:line="240" w:lineRule="auto"/>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7"/>
          <w:sz w:val="20"/>
          <w:szCs w:val="20"/>
        </w:rPr>
        <w:t xml:space="preserve"> </w:t>
      </w:r>
      <w:r w:rsidRPr="009F1E33">
        <w:rPr>
          <w:rFonts w:ascii="Times New Roman" w:eastAsia="Times New Roman" w:hAnsi="Times New Roman" w:cs="Times New Roman"/>
          <w:sz w:val="20"/>
          <w:szCs w:val="20"/>
        </w:rPr>
        <w:t>3:</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«виконати</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послідовність</w:t>
      </w:r>
      <w:r w:rsidRPr="009F1E33">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sz w:val="20"/>
          <w:szCs w:val="20"/>
        </w:rPr>
        <w:t>дій</w:t>
      </w:r>
      <w:r w:rsidRPr="009F1E33">
        <w:rPr>
          <w:rFonts w:ascii="Times New Roman" w:eastAsia="Times New Roman" w:hAnsi="Times New Roman" w:cs="Times New Roman"/>
          <w:spacing w:val="-7"/>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описувати»</w:t>
      </w:r>
      <w:r w:rsidRPr="009F1E33">
        <w:rPr>
          <w:rFonts w:ascii="Times New Roman" w:eastAsia="Times New Roman" w:hAnsi="Times New Roman" w:cs="Times New Roman"/>
          <w:spacing w:val="-1"/>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i/>
          <w:sz w:val="20"/>
          <w:szCs w:val="20"/>
        </w:rPr>
        <w:t>1</w:t>
      </w:r>
      <w:r w:rsidRPr="003115C2">
        <w:rPr>
          <w:rFonts w:ascii="Times New Roman" w:eastAsia="Times New Roman" w:hAnsi="Times New Roman" w:cs="Times New Roman"/>
          <w:i/>
          <w:sz w:val="20"/>
          <w:szCs w:val="20"/>
        </w:rPr>
        <w:t>3-14</w:t>
      </w:r>
      <w:r w:rsidRPr="009F1E33">
        <w:rPr>
          <w:rFonts w:ascii="Times New Roman" w:eastAsia="Times New Roman" w:hAnsi="Times New Roman" w:cs="Times New Roman"/>
          <w:i/>
          <w:spacing w:val="-2"/>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2"/>
          <w:sz w:val="20"/>
          <w:szCs w:val="20"/>
        </w:rPr>
        <w:t xml:space="preserve"> </w:t>
      </w:r>
      <w:r w:rsidRPr="009F1E33">
        <w:rPr>
          <w:rFonts w:ascii="Times New Roman" w:eastAsia="Times New Roman" w:hAnsi="Times New Roman" w:cs="Times New Roman"/>
          <w:spacing w:val="-2"/>
          <w:sz w:val="20"/>
          <w:szCs w:val="20"/>
        </w:rPr>
        <w:t>(</w:t>
      </w:r>
      <w:r w:rsidRPr="009F1E33">
        <w:rPr>
          <w:rFonts w:ascii="Times New Roman" w:eastAsia="Times New Roman" w:hAnsi="Times New Roman" w:cs="Times New Roman"/>
          <w:i/>
          <w:spacing w:val="-2"/>
          <w:sz w:val="20"/>
          <w:szCs w:val="20"/>
        </w:rPr>
        <w:t>зараховано</w:t>
      </w:r>
      <w:r w:rsidRPr="009F1E33">
        <w:rPr>
          <w:rFonts w:ascii="Times New Roman" w:eastAsia="Times New Roman" w:hAnsi="Times New Roman" w:cs="Times New Roman"/>
          <w:spacing w:val="-2"/>
          <w:sz w:val="20"/>
          <w:szCs w:val="20"/>
        </w:rPr>
        <w:t>);</w:t>
      </w:r>
    </w:p>
    <w:p w:rsidR="00CE55C4" w:rsidRPr="009F1E33" w:rsidRDefault="00CE55C4" w:rsidP="00CE55C4">
      <w:pPr>
        <w:widowControl w:val="0"/>
        <w:numPr>
          <w:ilvl w:val="0"/>
          <w:numId w:val="3"/>
        </w:numPr>
        <w:tabs>
          <w:tab w:val="left" w:pos="1419"/>
        </w:tabs>
        <w:autoSpaceDE w:val="0"/>
        <w:autoSpaceDN w:val="0"/>
        <w:spacing w:after="0" w:line="240" w:lineRule="auto"/>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7"/>
          <w:sz w:val="20"/>
          <w:szCs w:val="20"/>
        </w:rPr>
        <w:t xml:space="preserve"> </w:t>
      </w:r>
      <w:r w:rsidRPr="009F1E33">
        <w:rPr>
          <w:rFonts w:ascii="Times New Roman" w:eastAsia="Times New Roman" w:hAnsi="Times New Roman" w:cs="Times New Roman"/>
          <w:sz w:val="20"/>
          <w:szCs w:val="20"/>
        </w:rPr>
        <w:t>4:</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«порівняти</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показати</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зв’язки»</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i/>
          <w:sz w:val="20"/>
          <w:szCs w:val="20"/>
        </w:rPr>
        <w:t>1</w:t>
      </w:r>
      <w:r w:rsidRPr="003115C2">
        <w:rPr>
          <w:rFonts w:ascii="Times New Roman" w:eastAsia="Times New Roman" w:hAnsi="Times New Roman" w:cs="Times New Roman"/>
          <w:i/>
          <w:sz w:val="20"/>
          <w:szCs w:val="20"/>
        </w:rPr>
        <w:t>4-15</w:t>
      </w:r>
      <w:r w:rsidRPr="009F1E33">
        <w:rPr>
          <w:rFonts w:ascii="Times New Roman" w:eastAsia="Times New Roman" w:hAnsi="Times New Roman" w:cs="Times New Roman"/>
          <w:i/>
          <w:spacing w:val="-3"/>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3"/>
          <w:sz w:val="20"/>
          <w:szCs w:val="20"/>
        </w:rPr>
        <w:t xml:space="preserve"> </w:t>
      </w:r>
      <w:r w:rsidRPr="009F1E33">
        <w:rPr>
          <w:rFonts w:ascii="Times New Roman" w:eastAsia="Times New Roman" w:hAnsi="Times New Roman" w:cs="Times New Roman"/>
          <w:spacing w:val="-2"/>
          <w:sz w:val="20"/>
          <w:szCs w:val="20"/>
        </w:rPr>
        <w:t>(</w:t>
      </w:r>
      <w:r w:rsidRPr="009F1E33">
        <w:rPr>
          <w:rFonts w:ascii="Times New Roman" w:eastAsia="Times New Roman" w:hAnsi="Times New Roman" w:cs="Times New Roman"/>
          <w:i/>
          <w:spacing w:val="-2"/>
          <w:sz w:val="20"/>
          <w:szCs w:val="20"/>
        </w:rPr>
        <w:t>зараховано</w:t>
      </w:r>
      <w:r w:rsidRPr="009F1E33">
        <w:rPr>
          <w:rFonts w:ascii="Times New Roman" w:eastAsia="Times New Roman" w:hAnsi="Times New Roman" w:cs="Times New Roman"/>
          <w:spacing w:val="-2"/>
          <w:sz w:val="20"/>
          <w:szCs w:val="20"/>
        </w:rPr>
        <w:t>);</w:t>
      </w:r>
    </w:p>
    <w:p w:rsidR="00CE55C4" w:rsidRPr="009F1E33" w:rsidRDefault="00CE55C4" w:rsidP="00CE55C4">
      <w:pPr>
        <w:widowControl w:val="0"/>
        <w:numPr>
          <w:ilvl w:val="0"/>
          <w:numId w:val="3"/>
        </w:numPr>
        <w:tabs>
          <w:tab w:val="left" w:pos="1419"/>
        </w:tabs>
        <w:autoSpaceDE w:val="0"/>
        <w:autoSpaceDN w:val="0"/>
        <w:spacing w:after="0" w:line="240" w:lineRule="auto"/>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7"/>
          <w:sz w:val="20"/>
          <w:szCs w:val="20"/>
        </w:rPr>
        <w:t xml:space="preserve"> </w:t>
      </w:r>
      <w:r w:rsidRPr="009F1E33">
        <w:rPr>
          <w:rFonts w:ascii="Times New Roman" w:eastAsia="Times New Roman" w:hAnsi="Times New Roman" w:cs="Times New Roman"/>
          <w:sz w:val="20"/>
          <w:szCs w:val="20"/>
        </w:rPr>
        <w:t>4+:</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«обґрунтувати</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аналізувати»</w:t>
      </w:r>
      <w:r w:rsidRPr="009F1E33">
        <w:rPr>
          <w:rFonts w:ascii="Times New Roman" w:eastAsia="Times New Roman" w:hAnsi="Times New Roman" w:cs="Times New Roman"/>
          <w:spacing w:val="-1"/>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i/>
          <w:sz w:val="20"/>
          <w:szCs w:val="20"/>
        </w:rPr>
        <w:t>1</w:t>
      </w:r>
      <w:r w:rsidRPr="003115C2">
        <w:rPr>
          <w:rFonts w:ascii="Times New Roman" w:eastAsia="Times New Roman" w:hAnsi="Times New Roman" w:cs="Times New Roman"/>
          <w:i/>
          <w:sz w:val="20"/>
          <w:szCs w:val="20"/>
        </w:rPr>
        <w:t>6</w:t>
      </w:r>
      <w:r w:rsidRPr="009F1E33">
        <w:rPr>
          <w:rFonts w:ascii="Times New Roman" w:eastAsia="Times New Roman" w:hAnsi="Times New Roman" w:cs="Times New Roman"/>
          <w:i/>
          <w:sz w:val="20"/>
          <w:szCs w:val="20"/>
        </w:rPr>
        <w:t>-1</w:t>
      </w:r>
      <w:r w:rsidRPr="003115C2">
        <w:rPr>
          <w:rFonts w:ascii="Times New Roman" w:eastAsia="Times New Roman" w:hAnsi="Times New Roman" w:cs="Times New Roman"/>
          <w:i/>
          <w:sz w:val="20"/>
          <w:szCs w:val="20"/>
        </w:rPr>
        <w:t>7</w:t>
      </w:r>
      <w:r w:rsidRPr="009F1E33">
        <w:rPr>
          <w:rFonts w:ascii="Times New Roman" w:eastAsia="Times New Roman" w:hAnsi="Times New Roman" w:cs="Times New Roman"/>
          <w:i/>
          <w:spacing w:val="-6"/>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2"/>
          <w:sz w:val="20"/>
          <w:szCs w:val="20"/>
        </w:rPr>
        <w:t xml:space="preserve"> </w:t>
      </w:r>
      <w:r w:rsidRPr="009F1E33">
        <w:rPr>
          <w:rFonts w:ascii="Times New Roman" w:eastAsia="Times New Roman" w:hAnsi="Times New Roman" w:cs="Times New Roman"/>
          <w:spacing w:val="-2"/>
          <w:sz w:val="20"/>
          <w:szCs w:val="20"/>
        </w:rPr>
        <w:t>(</w:t>
      </w:r>
      <w:r w:rsidRPr="009F1E33">
        <w:rPr>
          <w:rFonts w:ascii="Times New Roman" w:eastAsia="Times New Roman" w:hAnsi="Times New Roman" w:cs="Times New Roman"/>
          <w:i/>
          <w:spacing w:val="-2"/>
          <w:sz w:val="20"/>
          <w:szCs w:val="20"/>
        </w:rPr>
        <w:t>зараховано</w:t>
      </w:r>
      <w:r w:rsidRPr="009F1E33">
        <w:rPr>
          <w:rFonts w:ascii="Times New Roman" w:eastAsia="Times New Roman" w:hAnsi="Times New Roman" w:cs="Times New Roman"/>
          <w:spacing w:val="-2"/>
          <w:sz w:val="20"/>
          <w:szCs w:val="20"/>
        </w:rPr>
        <w:t>);</w:t>
      </w:r>
    </w:p>
    <w:p w:rsidR="00CE55C4" w:rsidRPr="009F1E33" w:rsidRDefault="00CE55C4" w:rsidP="00CE55C4">
      <w:pPr>
        <w:widowControl w:val="0"/>
        <w:numPr>
          <w:ilvl w:val="0"/>
          <w:numId w:val="3"/>
        </w:numPr>
        <w:tabs>
          <w:tab w:val="left" w:pos="1419"/>
        </w:tabs>
        <w:autoSpaceDE w:val="0"/>
        <w:autoSpaceDN w:val="0"/>
        <w:spacing w:after="0" w:line="240" w:lineRule="auto"/>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7"/>
          <w:sz w:val="20"/>
          <w:szCs w:val="20"/>
        </w:rPr>
        <w:t xml:space="preserve"> </w:t>
      </w:r>
      <w:r w:rsidRPr="009F1E33">
        <w:rPr>
          <w:rFonts w:ascii="Times New Roman" w:eastAsia="Times New Roman" w:hAnsi="Times New Roman" w:cs="Times New Roman"/>
          <w:sz w:val="20"/>
          <w:szCs w:val="20"/>
        </w:rPr>
        <w:t>5:</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«теоретизувати</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генерувати</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гіпотези»</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i/>
          <w:sz w:val="20"/>
          <w:szCs w:val="20"/>
        </w:rPr>
        <w:t>1</w:t>
      </w:r>
      <w:r w:rsidRPr="003115C2">
        <w:rPr>
          <w:rFonts w:ascii="Times New Roman" w:eastAsia="Times New Roman" w:hAnsi="Times New Roman" w:cs="Times New Roman"/>
          <w:i/>
          <w:sz w:val="20"/>
          <w:szCs w:val="20"/>
        </w:rPr>
        <w:t>8-19</w:t>
      </w:r>
      <w:r w:rsidRPr="009F1E33">
        <w:rPr>
          <w:rFonts w:ascii="Times New Roman" w:eastAsia="Times New Roman" w:hAnsi="Times New Roman" w:cs="Times New Roman"/>
          <w:i/>
          <w:spacing w:val="-7"/>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2"/>
          <w:sz w:val="20"/>
          <w:szCs w:val="20"/>
        </w:rPr>
        <w:t xml:space="preserve"> </w:t>
      </w:r>
      <w:r w:rsidRPr="009F1E33">
        <w:rPr>
          <w:rFonts w:ascii="Times New Roman" w:eastAsia="Times New Roman" w:hAnsi="Times New Roman" w:cs="Times New Roman"/>
          <w:spacing w:val="-2"/>
          <w:sz w:val="20"/>
          <w:szCs w:val="20"/>
        </w:rPr>
        <w:t>(</w:t>
      </w:r>
      <w:r w:rsidRPr="009F1E33">
        <w:rPr>
          <w:rFonts w:ascii="Times New Roman" w:eastAsia="Times New Roman" w:hAnsi="Times New Roman" w:cs="Times New Roman"/>
          <w:i/>
          <w:spacing w:val="-2"/>
          <w:sz w:val="20"/>
          <w:szCs w:val="20"/>
        </w:rPr>
        <w:t>зараховано</w:t>
      </w:r>
      <w:r w:rsidRPr="009F1E33">
        <w:rPr>
          <w:rFonts w:ascii="Times New Roman" w:eastAsia="Times New Roman" w:hAnsi="Times New Roman" w:cs="Times New Roman"/>
          <w:spacing w:val="-2"/>
          <w:sz w:val="20"/>
          <w:szCs w:val="20"/>
        </w:rPr>
        <w:t>);</w:t>
      </w:r>
    </w:p>
    <w:p w:rsidR="00CE55C4" w:rsidRPr="009F1E33" w:rsidRDefault="00CE55C4" w:rsidP="00CE55C4">
      <w:pPr>
        <w:widowControl w:val="0"/>
        <w:numPr>
          <w:ilvl w:val="0"/>
          <w:numId w:val="3"/>
        </w:numPr>
        <w:tabs>
          <w:tab w:val="left" w:pos="1419"/>
        </w:tabs>
        <w:autoSpaceDE w:val="0"/>
        <w:autoSpaceDN w:val="0"/>
        <w:spacing w:after="0" w:line="240" w:lineRule="auto"/>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8"/>
          <w:sz w:val="20"/>
          <w:szCs w:val="20"/>
        </w:rPr>
        <w:t xml:space="preserve"> </w:t>
      </w:r>
      <w:r w:rsidRPr="009F1E33">
        <w:rPr>
          <w:rFonts w:ascii="Times New Roman" w:eastAsia="Times New Roman" w:hAnsi="Times New Roman" w:cs="Times New Roman"/>
          <w:sz w:val="20"/>
          <w:szCs w:val="20"/>
        </w:rPr>
        <w:t>5+:</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«абстрагувати</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створювати</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формулювати»</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5"/>
          <w:sz w:val="20"/>
          <w:szCs w:val="20"/>
        </w:rPr>
        <w:t xml:space="preserve"> </w:t>
      </w:r>
      <w:r w:rsidRPr="003115C2">
        <w:rPr>
          <w:rFonts w:ascii="Times New Roman" w:eastAsia="Times New Roman" w:hAnsi="Times New Roman" w:cs="Times New Roman"/>
          <w:spacing w:val="-5"/>
          <w:sz w:val="20"/>
          <w:szCs w:val="20"/>
        </w:rPr>
        <w:t>20</w:t>
      </w:r>
      <w:r w:rsidRPr="009F1E33">
        <w:rPr>
          <w:rFonts w:ascii="Times New Roman" w:eastAsia="Times New Roman" w:hAnsi="Times New Roman" w:cs="Times New Roman"/>
          <w:i/>
          <w:spacing w:val="-3"/>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3"/>
          <w:sz w:val="20"/>
          <w:szCs w:val="20"/>
        </w:rPr>
        <w:t xml:space="preserve"> </w:t>
      </w:r>
      <w:r w:rsidRPr="009F1E33">
        <w:rPr>
          <w:rFonts w:ascii="Times New Roman" w:eastAsia="Times New Roman" w:hAnsi="Times New Roman" w:cs="Times New Roman"/>
          <w:spacing w:val="-2"/>
          <w:sz w:val="20"/>
          <w:szCs w:val="20"/>
        </w:rPr>
        <w:t>(</w:t>
      </w:r>
      <w:r w:rsidRPr="009F1E33">
        <w:rPr>
          <w:rFonts w:ascii="Times New Roman" w:eastAsia="Times New Roman" w:hAnsi="Times New Roman" w:cs="Times New Roman"/>
          <w:i/>
          <w:spacing w:val="-2"/>
          <w:sz w:val="20"/>
          <w:szCs w:val="20"/>
        </w:rPr>
        <w:t>зараховано</w:t>
      </w:r>
      <w:r w:rsidRPr="009F1E33">
        <w:rPr>
          <w:rFonts w:ascii="Times New Roman" w:eastAsia="Times New Roman" w:hAnsi="Times New Roman" w:cs="Times New Roman"/>
          <w:spacing w:val="-2"/>
          <w:sz w:val="20"/>
          <w:szCs w:val="20"/>
        </w:rPr>
        <w:t>).</w:t>
      </w:r>
    </w:p>
    <w:p w:rsidR="00CE55C4" w:rsidRPr="009F1E33" w:rsidRDefault="00CE55C4" w:rsidP="00CE55C4">
      <w:pPr>
        <w:autoSpaceDE w:val="0"/>
        <w:autoSpaceDN w:val="0"/>
        <w:ind w:right="20"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r>
        <w:rPr>
          <w:rFonts w:ascii="Times New Roman" w:eastAsia="Times New Roman" w:hAnsi="Times New Roman" w:cs="Times New Roman"/>
          <w:sz w:val="20"/>
          <w:szCs w:val="20"/>
        </w:rPr>
        <w:t>.</w:t>
      </w:r>
    </w:p>
    <w:p w:rsidR="00CE55C4" w:rsidRPr="009F1E33" w:rsidRDefault="00CE55C4" w:rsidP="00CE55C4">
      <w:pPr>
        <w:autoSpaceDE w:val="0"/>
        <w:autoSpaceDN w:val="0"/>
        <w:ind w:right="12"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 xml:space="preserve">Підсумковий контроль вважається </w:t>
      </w:r>
      <w:r w:rsidRPr="009F1E33">
        <w:rPr>
          <w:rFonts w:ascii="Times New Roman" w:eastAsia="Times New Roman" w:hAnsi="Times New Roman" w:cs="Times New Roman"/>
          <w:i/>
          <w:sz w:val="20"/>
          <w:szCs w:val="20"/>
        </w:rPr>
        <w:t>пройденим успішно</w:t>
      </w:r>
      <w:r w:rsidRPr="009F1E33">
        <w:rPr>
          <w:rFonts w:ascii="Times New Roman" w:eastAsia="Times New Roman" w:hAnsi="Times New Roman" w:cs="Times New Roman"/>
          <w:sz w:val="20"/>
          <w:szCs w:val="20"/>
        </w:rPr>
        <w:t xml:space="preserve">, якщо здобувачеві зараховано теоретичне (тестування) та </w:t>
      </w:r>
      <w:proofErr w:type="gramStart"/>
      <w:r w:rsidRPr="009F1E33">
        <w:rPr>
          <w:rFonts w:ascii="Times New Roman" w:eastAsia="Times New Roman" w:hAnsi="Times New Roman" w:cs="Times New Roman"/>
          <w:sz w:val="20"/>
          <w:szCs w:val="20"/>
        </w:rPr>
        <w:t>практичне  завдання</w:t>
      </w:r>
      <w:proofErr w:type="gramEnd"/>
      <w:r w:rsidRPr="009F1E33">
        <w:rPr>
          <w:rFonts w:ascii="Times New Roman" w:eastAsia="Times New Roman" w:hAnsi="Times New Roman" w:cs="Times New Roman"/>
          <w:sz w:val="20"/>
          <w:szCs w:val="20"/>
        </w:rPr>
        <w:t xml:space="preserve">, бали за які підсумовуються і він отримує від 24 до 40 балів, </w:t>
      </w:r>
      <w:r w:rsidRPr="009F1E33">
        <w:rPr>
          <w:rFonts w:ascii="Times New Roman" w:eastAsia="Times New Roman" w:hAnsi="Times New Roman" w:cs="Times New Roman"/>
          <w:i/>
          <w:sz w:val="20"/>
          <w:szCs w:val="20"/>
        </w:rPr>
        <w:t xml:space="preserve">інакше </w:t>
      </w:r>
      <w:r w:rsidRPr="009F1E33">
        <w:rPr>
          <w:rFonts w:ascii="Times New Roman" w:eastAsia="Times New Roman" w:hAnsi="Times New Roman" w:cs="Times New Roman"/>
          <w:sz w:val="20"/>
          <w:szCs w:val="20"/>
        </w:rPr>
        <w:t xml:space="preserve">бали за іспит не додаються до семестрової оцінки (вважаються рівними нулю), а </w:t>
      </w:r>
      <w:r w:rsidRPr="009F1E33">
        <w:rPr>
          <w:rFonts w:ascii="Times New Roman" w:eastAsia="Times New Roman" w:hAnsi="Times New Roman" w:cs="Times New Roman"/>
          <w:i/>
          <w:sz w:val="20"/>
          <w:szCs w:val="20"/>
        </w:rPr>
        <w:t>підсумкова оцінка із дисципліни є незадовільною</w:t>
      </w:r>
      <w:r w:rsidRPr="009F1E33">
        <w:rPr>
          <w:rFonts w:ascii="Times New Roman" w:eastAsia="Times New Roman" w:hAnsi="Times New Roman" w:cs="Times New Roman"/>
          <w:sz w:val="20"/>
          <w:szCs w:val="20"/>
        </w:rPr>
        <w:t>.</w:t>
      </w:r>
    </w:p>
    <w:p w:rsidR="00CE55C4" w:rsidRPr="009F1E33" w:rsidRDefault="00CE55C4" w:rsidP="00CE55C4">
      <w:pPr>
        <w:autoSpaceDE w:val="0"/>
        <w:autoSpaceDN w:val="0"/>
        <w:ind w:right="8"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b/>
          <w:i/>
          <w:sz w:val="20"/>
          <w:szCs w:val="20"/>
        </w:rPr>
        <w:t xml:space="preserve">Загальна семестрова бальна оцінка за дисципліну </w:t>
      </w:r>
      <w:r w:rsidRPr="009F1E33">
        <w:rPr>
          <w:rFonts w:ascii="Times New Roman" w:eastAsia="Times New Roman" w:hAnsi="Times New Roman" w:cs="Times New Roman"/>
          <w:sz w:val="20"/>
          <w:szCs w:val="20"/>
        </w:rPr>
        <w:t>складається як сума бальних оцінок за всі поточні контролі з усіх змістових модулів (з урахуванням додаткових</w:t>
      </w:r>
      <w:r w:rsidRPr="009F1E33">
        <w:rPr>
          <w:rFonts w:ascii="Times New Roman" w:eastAsia="Times New Roman" w:hAnsi="Times New Roman" w:cs="Times New Roman"/>
          <w:spacing w:val="80"/>
          <w:sz w:val="20"/>
          <w:szCs w:val="20"/>
        </w:rPr>
        <w:t xml:space="preserve"> </w:t>
      </w:r>
      <w:r w:rsidRPr="009F1E33">
        <w:rPr>
          <w:rFonts w:ascii="Times New Roman" w:eastAsia="Times New Roman" w:hAnsi="Times New Roman" w:cs="Times New Roman"/>
          <w:sz w:val="20"/>
          <w:szCs w:val="20"/>
        </w:rPr>
        <w:t xml:space="preserve">балів за навчально-наукову активність) та за підсумковий контроль і не може перевищувати </w:t>
      </w:r>
      <w:r w:rsidRPr="009F1E33">
        <w:rPr>
          <w:rFonts w:ascii="Times New Roman" w:eastAsia="Times New Roman" w:hAnsi="Times New Roman" w:cs="Times New Roman"/>
          <w:b/>
          <w:sz w:val="20"/>
          <w:szCs w:val="20"/>
        </w:rPr>
        <w:t>100 балів</w:t>
      </w:r>
      <w:r w:rsidRPr="009F1E33">
        <w:rPr>
          <w:rFonts w:ascii="Times New Roman" w:eastAsia="Times New Roman" w:hAnsi="Times New Roman" w:cs="Times New Roman"/>
          <w:sz w:val="20"/>
          <w:szCs w:val="20"/>
        </w:rPr>
        <w:t xml:space="preserve">. Бальна оцінка переводиться у </w:t>
      </w:r>
      <w:r w:rsidRPr="009F1E33">
        <w:rPr>
          <w:rFonts w:ascii="Times New Roman" w:eastAsia="Times New Roman" w:hAnsi="Times New Roman" w:cs="Times New Roman"/>
          <w:b/>
          <w:sz w:val="20"/>
          <w:szCs w:val="20"/>
        </w:rPr>
        <w:t xml:space="preserve">національну </w:t>
      </w:r>
      <w:r w:rsidRPr="009F1E33">
        <w:rPr>
          <w:rFonts w:ascii="Times New Roman" w:eastAsia="Times New Roman" w:hAnsi="Times New Roman" w:cs="Times New Roman"/>
          <w:sz w:val="20"/>
          <w:szCs w:val="20"/>
        </w:rPr>
        <w:t xml:space="preserve">шкалу та шкалу </w:t>
      </w:r>
      <w:r w:rsidRPr="009F1E33">
        <w:rPr>
          <w:rFonts w:ascii="Times New Roman" w:eastAsia="Times New Roman" w:hAnsi="Times New Roman" w:cs="Times New Roman"/>
          <w:b/>
          <w:spacing w:val="-2"/>
          <w:sz w:val="20"/>
          <w:szCs w:val="20"/>
        </w:rPr>
        <w:t>ECTS</w:t>
      </w:r>
      <w:r w:rsidRPr="009F1E33">
        <w:rPr>
          <w:rFonts w:ascii="Times New Roman" w:eastAsia="Times New Roman" w:hAnsi="Times New Roman" w:cs="Times New Roman"/>
          <w:spacing w:val="-2"/>
          <w:sz w:val="20"/>
          <w:szCs w:val="20"/>
        </w:rPr>
        <w:t>.</w:t>
      </w:r>
    </w:p>
    <w:p w:rsidR="00CE55C4" w:rsidRDefault="00CE55C4" w:rsidP="00CE55C4">
      <w:pPr>
        <w:rPr>
          <w:rFonts w:ascii="Times New Roman" w:eastAsia="MS Mincho" w:hAnsi="Times New Roman" w:cs="Times New Roman"/>
          <w:b/>
          <w:color w:val="000000"/>
          <w:sz w:val="20"/>
          <w:szCs w:val="20"/>
        </w:rPr>
      </w:pPr>
    </w:p>
    <w:p w:rsidR="00CE55C4" w:rsidRPr="003115C2" w:rsidRDefault="00CE55C4" w:rsidP="00CE55C4">
      <w:pPr>
        <w:jc w:val="center"/>
        <w:rPr>
          <w:rFonts w:ascii="Times New Roman" w:eastAsia="MS Mincho" w:hAnsi="Times New Roman" w:cs="Times New Roman"/>
          <w:b/>
          <w:color w:val="000000"/>
          <w:sz w:val="20"/>
          <w:szCs w:val="20"/>
        </w:rPr>
      </w:pPr>
      <w:r w:rsidRPr="003115C2">
        <w:rPr>
          <w:rFonts w:ascii="Times New Roman" w:eastAsia="MS Mincho" w:hAnsi="Times New Roman" w:cs="Times New Roman"/>
          <w:b/>
          <w:color w:val="000000"/>
          <w:sz w:val="20"/>
          <w:szCs w:val="20"/>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CE55C4" w:rsidRPr="003115C2" w:rsidTr="00F243F0">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E55C4" w:rsidRPr="003115C2" w:rsidRDefault="00CE55C4" w:rsidP="00F243F0">
            <w:pPr>
              <w:keepNext/>
              <w:keepLines/>
              <w:numPr>
                <w:ilvl w:val="1"/>
                <w:numId w:val="0"/>
              </w:numPr>
              <w:tabs>
                <w:tab w:val="num" w:pos="0"/>
              </w:tabs>
              <w:spacing w:line="220" w:lineRule="auto"/>
              <w:jc w:val="center"/>
              <w:outlineLvl w:val="1"/>
              <w:rPr>
                <w:rFonts w:ascii="Calibri" w:eastAsia="MS Gothic" w:hAnsi="Calibri" w:cs="Calibri"/>
                <w:color w:val="000000"/>
                <w:sz w:val="20"/>
                <w:szCs w:val="20"/>
              </w:rPr>
            </w:pPr>
            <w:r w:rsidRPr="003115C2">
              <w:rPr>
                <w:rFonts w:ascii="Times New Roman" w:eastAsia="MS Gothic" w:hAnsi="Times New Roman" w:cs="Times New Roman"/>
                <w:caps/>
                <w:color w:val="000000"/>
                <w:sz w:val="20"/>
                <w:szCs w:val="20"/>
              </w:rPr>
              <w:t>З</w:t>
            </w:r>
            <w:r w:rsidRPr="003115C2">
              <w:rPr>
                <w:rFonts w:ascii="Times New Roman" w:eastAsia="MS Gothic" w:hAnsi="Times New Roman" w:cs="Times New Roman"/>
                <w:color w:val="000000"/>
                <w:sz w:val="20"/>
                <w:szCs w:val="20"/>
              </w:rPr>
              <w:t>а шкалою</w:t>
            </w:r>
          </w:p>
          <w:p w:rsidR="00CE55C4" w:rsidRPr="003115C2" w:rsidRDefault="00CE55C4" w:rsidP="00F243F0">
            <w:pPr>
              <w:keepNext/>
              <w:keepLines/>
              <w:numPr>
                <w:ilvl w:val="5"/>
                <w:numId w:val="0"/>
              </w:numPr>
              <w:tabs>
                <w:tab w:val="num" w:pos="0"/>
              </w:tabs>
              <w:spacing w:line="220" w:lineRule="auto"/>
              <w:jc w:val="center"/>
              <w:outlineLvl w:val="5"/>
              <w:rPr>
                <w:rFonts w:ascii="Calibri" w:eastAsia="MS Gothic" w:hAnsi="Calibri" w:cs="Calibri"/>
                <w:color w:val="000000"/>
                <w:sz w:val="20"/>
                <w:szCs w:val="20"/>
              </w:rPr>
            </w:pPr>
            <w:r w:rsidRPr="003115C2">
              <w:rPr>
                <w:rFonts w:ascii="Times New Roman" w:eastAsia="MS Gothic" w:hAnsi="Times New Roman" w:cs="Times New Roman"/>
                <w:color w:val="000000"/>
                <w:sz w:val="20"/>
                <w:szCs w:val="20"/>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E55C4" w:rsidRPr="003115C2" w:rsidRDefault="00CE55C4" w:rsidP="00F243F0">
            <w:pPr>
              <w:keepNext/>
              <w:keepLines/>
              <w:numPr>
                <w:ilvl w:val="4"/>
                <w:numId w:val="0"/>
              </w:numPr>
              <w:tabs>
                <w:tab w:val="num" w:pos="0"/>
              </w:tabs>
              <w:spacing w:line="220" w:lineRule="auto"/>
              <w:ind w:right="-108"/>
              <w:jc w:val="center"/>
              <w:outlineLvl w:val="4"/>
              <w:rPr>
                <w:rFonts w:ascii="Calibri" w:eastAsia="MS Gothic" w:hAnsi="Calibri" w:cs="Calibri"/>
                <w:color w:val="000000"/>
                <w:sz w:val="20"/>
                <w:szCs w:val="20"/>
              </w:rPr>
            </w:pPr>
            <w:r w:rsidRPr="003115C2">
              <w:rPr>
                <w:rFonts w:ascii="Times New Roman" w:eastAsia="MS Gothic" w:hAnsi="Times New Roman" w:cs="Times New Roman"/>
                <w:color w:val="000000"/>
                <w:sz w:val="20"/>
                <w:szCs w:val="20"/>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CE55C4" w:rsidRPr="003115C2" w:rsidRDefault="00CE55C4" w:rsidP="00F243F0">
            <w:pPr>
              <w:keepNext/>
              <w:keepLines/>
              <w:numPr>
                <w:ilvl w:val="2"/>
                <w:numId w:val="0"/>
              </w:numPr>
              <w:tabs>
                <w:tab w:val="left" w:pos="0"/>
              </w:tabs>
              <w:spacing w:line="220" w:lineRule="auto"/>
              <w:jc w:val="center"/>
              <w:outlineLvl w:val="2"/>
              <w:rPr>
                <w:rFonts w:ascii="Calibri" w:eastAsia="MS Gothic" w:hAnsi="Calibri" w:cs="Calibri"/>
                <w:color w:val="000000"/>
                <w:sz w:val="20"/>
                <w:szCs w:val="20"/>
              </w:rPr>
            </w:pPr>
            <w:r w:rsidRPr="003115C2">
              <w:rPr>
                <w:rFonts w:ascii="Times New Roman" w:eastAsia="MS Gothic" w:hAnsi="Times New Roman" w:cs="Times New Roman"/>
                <w:color w:val="000000"/>
                <w:sz w:val="20"/>
                <w:szCs w:val="20"/>
              </w:rPr>
              <w:t>За національною шкалою</w:t>
            </w:r>
          </w:p>
        </w:tc>
      </w:tr>
      <w:tr w:rsidR="00CE55C4" w:rsidRPr="003115C2" w:rsidTr="00F243F0">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CE55C4" w:rsidRPr="003115C2" w:rsidRDefault="00CE55C4" w:rsidP="00F243F0">
            <w:pPr>
              <w:keepNext/>
              <w:keepLines/>
              <w:snapToGrid w:val="0"/>
              <w:spacing w:line="220" w:lineRule="auto"/>
              <w:outlineLvl w:val="1"/>
              <w:rPr>
                <w:rFonts w:ascii="Times New Roman" w:eastAsia="MS Gothic" w:hAnsi="Times New Roman" w:cs="Times New Roman"/>
                <w:color w:val="000000"/>
                <w:sz w:val="20"/>
                <w:szCs w:val="20"/>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CE55C4" w:rsidRPr="003115C2" w:rsidRDefault="00CE55C4" w:rsidP="00F243F0">
            <w:pPr>
              <w:keepNext/>
              <w:keepLines/>
              <w:snapToGrid w:val="0"/>
              <w:spacing w:line="220" w:lineRule="auto"/>
              <w:outlineLvl w:val="4"/>
              <w:rPr>
                <w:rFonts w:ascii="Times New Roman" w:eastAsia="MS Gothic" w:hAnsi="Times New Roman" w:cs="Times New Roman"/>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E55C4" w:rsidRPr="003115C2" w:rsidRDefault="00CE55C4" w:rsidP="00F243F0">
            <w:pPr>
              <w:keepNext/>
              <w:keepLines/>
              <w:numPr>
                <w:ilvl w:val="2"/>
                <w:numId w:val="0"/>
              </w:numPr>
              <w:tabs>
                <w:tab w:val="num" w:pos="0"/>
              </w:tabs>
              <w:spacing w:line="220" w:lineRule="auto"/>
              <w:jc w:val="center"/>
              <w:outlineLvl w:val="2"/>
              <w:rPr>
                <w:rFonts w:ascii="Calibri" w:eastAsia="MS Gothic" w:hAnsi="Calibri" w:cs="Calibri"/>
                <w:color w:val="000000"/>
                <w:sz w:val="20"/>
                <w:szCs w:val="20"/>
              </w:rPr>
            </w:pPr>
            <w:r w:rsidRPr="003115C2">
              <w:rPr>
                <w:rFonts w:ascii="Times New Roman" w:eastAsia="MS Gothic" w:hAnsi="Times New Roman" w:cs="Times New Roman"/>
                <w:color w:val="000000"/>
                <w:sz w:val="20"/>
                <w:szCs w:val="20"/>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CE55C4" w:rsidRPr="003115C2" w:rsidRDefault="00CE55C4" w:rsidP="00F243F0">
            <w:pPr>
              <w:keepNext/>
              <w:keepLines/>
              <w:numPr>
                <w:ilvl w:val="2"/>
                <w:numId w:val="0"/>
              </w:numPr>
              <w:tabs>
                <w:tab w:val="num" w:pos="0"/>
              </w:tabs>
              <w:spacing w:line="220" w:lineRule="auto"/>
              <w:jc w:val="center"/>
              <w:outlineLvl w:val="2"/>
              <w:rPr>
                <w:rFonts w:ascii="Calibri" w:eastAsia="MS Gothic" w:hAnsi="Calibri" w:cs="Calibri"/>
                <w:color w:val="000000"/>
                <w:sz w:val="20"/>
                <w:szCs w:val="20"/>
              </w:rPr>
            </w:pPr>
            <w:r w:rsidRPr="003115C2">
              <w:rPr>
                <w:rFonts w:ascii="Times New Roman" w:eastAsia="MS Gothic" w:hAnsi="Times New Roman" w:cs="Times New Roman"/>
                <w:color w:val="000000"/>
                <w:sz w:val="20"/>
                <w:szCs w:val="20"/>
              </w:rPr>
              <w:t>Залік</w:t>
            </w:r>
          </w:p>
        </w:tc>
      </w:tr>
      <w:tr w:rsidR="00CE55C4" w:rsidRPr="003115C2" w:rsidTr="00F243F0">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55C4" w:rsidRPr="003115C2" w:rsidRDefault="00CE55C4" w:rsidP="00F243F0">
            <w:pPr>
              <w:spacing w:line="220" w:lineRule="auto"/>
              <w:ind w:right="-68"/>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55C4" w:rsidRPr="003115C2" w:rsidRDefault="00CE55C4" w:rsidP="00F243F0">
            <w:pPr>
              <w:spacing w:line="220" w:lineRule="auto"/>
              <w:ind w:right="223"/>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55C4" w:rsidRPr="003115C2" w:rsidRDefault="00CE55C4" w:rsidP="00F243F0">
            <w:pPr>
              <w:keepNext/>
              <w:keepLines/>
              <w:numPr>
                <w:ilvl w:val="3"/>
                <w:numId w:val="0"/>
              </w:numPr>
              <w:tabs>
                <w:tab w:val="num" w:pos="0"/>
              </w:tabs>
              <w:spacing w:line="220" w:lineRule="auto"/>
              <w:jc w:val="center"/>
              <w:outlineLvl w:val="3"/>
              <w:rPr>
                <w:rFonts w:ascii="Calibri" w:eastAsia="MS Gothic" w:hAnsi="Calibri" w:cs="Calibri"/>
                <w:i/>
                <w:iCs/>
                <w:color w:val="000000"/>
                <w:sz w:val="20"/>
                <w:szCs w:val="20"/>
              </w:rPr>
            </w:pPr>
            <w:r w:rsidRPr="003115C2">
              <w:rPr>
                <w:rFonts w:ascii="Times New Roman" w:eastAsia="MS Gothic" w:hAnsi="Times New Roman" w:cs="Times New Roman"/>
                <w:iCs/>
                <w:color w:val="000000"/>
                <w:sz w:val="20"/>
                <w:szCs w:val="20"/>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E55C4" w:rsidRPr="003115C2" w:rsidRDefault="00CE55C4" w:rsidP="00F243F0">
            <w:pPr>
              <w:keepNext/>
              <w:keepLines/>
              <w:numPr>
                <w:ilvl w:val="3"/>
                <w:numId w:val="0"/>
              </w:numPr>
              <w:tabs>
                <w:tab w:val="num" w:pos="0"/>
              </w:tabs>
              <w:spacing w:line="220" w:lineRule="auto"/>
              <w:jc w:val="center"/>
              <w:outlineLvl w:val="3"/>
              <w:rPr>
                <w:rFonts w:ascii="Calibri" w:eastAsia="MS Gothic" w:hAnsi="Calibri" w:cs="Calibri"/>
                <w:i/>
                <w:iCs/>
                <w:color w:val="000000"/>
                <w:sz w:val="20"/>
                <w:szCs w:val="20"/>
              </w:rPr>
            </w:pPr>
            <w:r w:rsidRPr="003115C2">
              <w:rPr>
                <w:rFonts w:ascii="Times New Roman" w:eastAsia="MS Gothic" w:hAnsi="Times New Roman" w:cs="Times New Roman"/>
                <w:iCs/>
                <w:color w:val="000000"/>
                <w:sz w:val="20"/>
                <w:szCs w:val="20"/>
              </w:rPr>
              <w:t>Зараховано</w:t>
            </w:r>
          </w:p>
        </w:tc>
      </w:tr>
      <w:tr w:rsidR="00CE55C4" w:rsidRPr="003115C2" w:rsidTr="00F243F0">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55C4" w:rsidRPr="003115C2" w:rsidRDefault="00CE55C4" w:rsidP="00F243F0">
            <w:pPr>
              <w:spacing w:line="220" w:lineRule="auto"/>
              <w:ind w:right="-68"/>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55C4" w:rsidRPr="003115C2" w:rsidRDefault="00CE55C4" w:rsidP="00F243F0">
            <w:pPr>
              <w:spacing w:line="220" w:lineRule="auto"/>
              <w:ind w:right="223"/>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E55C4" w:rsidRPr="003115C2" w:rsidRDefault="00CE55C4" w:rsidP="00F243F0">
            <w:pPr>
              <w:spacing w:line="220" w:lineRule="auto"/>
              <w:ind w:right="-54"/>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55C4" w:rsidRPr="003115C2" w:rsidRDefault="00CE55C4" w:rsidP="00F243F0">
            <w:pPr>
              <w:snapToGrid w:val="0"/>
              <w:spacing w:line="220" w:lineRule="auto"/>
              <w:ind w:right="-54"/>
              <w:jc w:val="center"/>
              <w:rPr>
                <w:rFonts w:ascii="Times New Roman" w:eastAsia="MS Mincho" w:hAnsi="Times New Roman" w:cs="Times New Roman"/>
                <w:color w:val="000000"/>
                <w:spacing w:val="-2"/>
                <w:sz w:val="20"/>
                <w:szCs w:val="20"/>
              </w:rPr>
            </w:pPr>
          </w:p>
        </w:tc>
      </w:tr>
      <w:tr w:rsidR="00CE55C4" w:rsidRPr="003115C2" w:rsidTr="00F243F0">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55C4" w:rsidRPr="003115C2" w:rsidRDefault="00CE55C4" w:rsidP="00F243F0">
            <w:pPr>
              <w:spacing w:line="220" w:lineRule="auto"/>
              <w:ind w:right="-68"/>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55C4" w:rsidRPr="003115C2" w:rsidRDefault="00CE55C4" w:rsidP="00F243F0">
            <w:pPr>
              <w:spacing w:line="220" w:lineRule="auto"/>
              <w:ind w:right="223"/>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55C4" w:rsidRPr="003115C2" w:rsidRDefault="00CE55C4" w:rsidP="00F243F0">
            <w:pPr>
              <w:snapToGrid w:val="0"/>
              <w:spacing w:line="220" w:lineRule="auto"/>
              <w:ind w:right="-54"/>
              <w:jc w:val="center"/>
              <w:rPr>
                <w:rFonts w:ascii="Times New Roman" w:eastAsia="MS Mincho" w:hAnsi="Times New Roman" w:cs="Times New Roman"/>
                <w:color w:val="000000"/>
                <w:spacing w:val="-2"/>
                <w:sz w:val="20"/>
                <w:szCs w:val="20"/>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55C4" w:rsidRPr="003115C2" w:rsidRDefault="00CE55C4" w:rsidP="00F243F0">
            <w:pPr>
              <w:snapToGrid w:val="0"/>
              <w:spacing w:line="220" w:lineRule="auto"/>
              <w:ind w:right="-54"/>
              <w:jc w:val="center"/>
              <w:rPr>
                <w:rFonts w:ascii="Times New Roman" w:eastAsia="MS Mincho" w:hAnsi="Times New Roman" w:cs="Times New Roman"/>
                <w:color w:val="000000"/>
                <w:spacing w:val="-2"/>
                <w:sz w:val="20"/>
                <w:szCs w:val="20"/>
              </w:rPr>
            </w:pPr>
          </w:p>
        </w:tc>
      </w:tr>
      <w:tr w:rsidR="00CE55C4" w:rsidRPr="003115C2" w:rsidTr="00F243F0">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55C4" w:rsidRPr="003115C2" w:rsidRDefault="00CE55C4" w:rsidP="00F243F0">
            <w:pPr>
              <w:spacing w:line="220" w:lineRule="auto"/>
              <w:ind w:right="-68"/>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55C4" w:rsidRPr="003115C2" w:rsidRDefault="00CE55C4" w:rsidP="00F243F0">
            <w:pPr>
              <w:spacing w:line="220" w:lineRule="auto"/>
              <w:ind w:right="223"/>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E55C4" w:rsidRPr="003115C2" w:rsidRDefault="00CE55C4" w:rsidP="00F243F0">
            <w:pPr>
              <w:spacing w:line="220" w:lineRule="auto"/>
              <w:ind w:right="-54"/>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55C4" w:rsidRPr="003115C2" w:rsidRDefault="00CE55C4" w:rsidP="00F243F0">
            <w:pPr>
              <w:snapToGrid w:val="0"/>
              <w:spacing w:line="220" w:lineRule="auto"/>
              <w:ind w:right="-54"/>
              <w:jc w:val="center"/>
              <w:rPr>
                <w:rFonts w:ascii="Times New Roman" w:eastAsia="MS Mincho" w:hAnsi="Times New Roman" w:cs="Times New Roman"/>
                <w:color w:val="000000"/>
                <w:spacing w:val="-2"/>
                <w:sz w:val="20"/>
                <w:szCs w:val="20"/>
              </w:rPr>
            </w:pPr>
          </w:p>
        </w:tc>
      </w:tr>
      <w:tr w:rsidR="00CE55C4" w:rsidRPr="003115C2" w:rsidTr="00F243F0">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55C4" w:rsidRPr="003115C2" w:rsidRDefault="00CE55C4" w:rsidP="00F243F0">
            <w:pPr>
              <w:spacing w:line="220" w:lineRule="auto"/>
              <w:ind w:right="-68"/>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55C4" w:rsidRPr="003115C2" w:rsidRDefault="00CE55C4" w:rsidP="00F243F0">
            <w:pPr>
              <w:spacing w:line="220" w:lineRule="auto"/>
              <w:ind w:right="223"/>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55C4" w:rsidRPr="003115C2" w:rsidRDefault="00CE55C4" w:rsidP="00F243F0">
            <w:pPr>
              <w:snapToGrid w:val="0"/>
              <w:spacing w:line="220" w:lineRule="auto"/>
              <w:ind w:right="-54"/>
              <w:jc w:val="center"/>
              <w:rPr>
                <w:rFonts w:ascii="Times New Roman" w:eastAsia="MS Mincho" w:hAnsi="Times New Roman" w:cs="Times New Roman"/>
                <w:color w:val="000000"/>
                <w:spacing w:val="-2"/>
                <w:sz w:val="20"/>
                <w:szCs w:val="20"/>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55C4" w:rsidRPr="003115C2" w:rsidRDefault="00CE55C4" w:rsidP="00F243F0">
            <w:pPr>
              <w:snapToGrid w:val="0"/>
              <w:spacing w:line="220" w:lineRule="auto"/>
              <w:ind w:right="-54"/>
              <w:jc w:val="center"/>
              <w:rPr>
                <w:rFonts w:ascii="Times New Roman" w:eastAsia="MS Mincho" w:hAnsi="Times New Roman" w:cs="Times New Roman"/>
                <w:color w:val="000000"/>
                <w:spacing w:val="-2"/>
                <w:sz w:val="20"/>
                <w:szCs w:val="20"/>
              </w:rPr>
            </w:pPr>
          </w:p>
        </w:tc>
      </w:tr>
      <w:tr w:rsidR="00CE55C4" w:rsidRPr="003115C2" w:rsidTr="00F243F0">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55C4" w:rsidRPr="003115C2" w:rsidRDefault="00CE55C4" w:rsidP="00F243F0">
            <w:pPr>
              <w:spacing w:line="220" w:lineRule="auto"/>
              <w:ind w:right="-68"/>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55C4" w:rsidRPr="003115C2" w:rsidRDefault="00CE55C4" w:rsidP="00F243F0">
            <w:pPr>
              <w:spacing w:line="220" w:lineRule="auto"/>
              <w:ind w:right="223"/>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E55C4" w:rsidRPr="003115C2" w:rsidRDefault="00CE55C4" w:rsidP="00F243F0">
            <w:pPr>
              <w:spacing w:line="220" w:lineRule="auto"/>
              <w:ind w:right="-54"/>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E55C4" w:rsidRPr="003115C2" w:rsidRDefault="00CE55C4" w:rsidP="00F243F0">
            <w:pPr>
              <w:spacing w:line="220" w:lineRule="auto"/>
              <w:ind w:right="-54"/>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Не зараховано</w:t>
            </w:r>
          </w:p>
        </w:tc>
      </w:tr>
      <w:tr w:rsidR="00CE55C4" w:rsidRPr="003115C2" w:rsidTr="00F243F0">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55C4" w:rsidRPr="003115C2" w:rsidRDefault="00CE55C4" w:rsidP="00F243F0">
            <w:pPr>
              <w:spacing w:line="220" w:lineRule="auto"/>
              <w:ind w:right="-68"/>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55C4" w:rsidRPr="003115C2" w:rsidRDefault="00CE55C4" w:rsidP="00F243F0">
            <w:pPr>
              <w:spacing w:line="220" w:lineRule="auto"/>
              <w:ind w:right="223"/>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55C4" w:rsidRPr="003115C2" w:rsidRDefault="00CE55C4" w:rsidP="00F243F0">
            <w:pPr>
              <w:snapToGrid w:val="0"/>
              <w:spacing w:line="220" w:lineRule="auto"/>
              <w:ind w:right="-54"/>
              <w:jc w:val="center"/>
              <w:rPr>
                <w:rFonts w:ascii="Times New Roman" w:eastAsia="MS Mincho" w:hAnsi="Times New Roman" w:cs="Times New Roman"/>
                <w:color w:val="000000"/>
                <w:spacing w:val="-2"/>
                <w:sz w:val="20"/>
                <w:szCs w:val="20"/>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55C4" w:rsidRPr="003115C2" w:rsidRDefault="00CE55C4" w:rsidP="00F243F0">
            <w:pPr>
              <w:snapToGrid w:val="0"/>
              <w:spacing w:line="220" w:lineRule="auto"/>
              <w:ind w:right="-54"/>
              <w:jc w:val="center"/>
              <w:rPr>
                <w:rFonts w:ascii="Times New Roman" w:eastAsia="MS Mincho" w:hAnsi="Times New Roman" w:cs="Times New Roman"/>
                <w:color w:val="000000"/>
                <w:spacing w:val="-2"/>
                <w:sz w:val="20"/>
                <w:szCs w:val="20"/>
              </w:rPr>
            </w:pPr>
          </w:p>
        </w:tc>
      </w:tr>
    </w:tbl>
    <w:p w:rsidR="00CE55C4" w:rsidRPr="003115C2" w:rsidRDefault="00CE55C4" w:rsidP="00CE55C4">
      <w:pPr>
        <w:shd w:val="clear" w:color="auto" w:fill="FFFFFF"/>
        <w:jc w:val="center"/>
        <w:rPr>
          <w:rFonts w:ascii="Times New Roman" w:eastAsia="MS Mincho" w:hAnsi="Times New Roman" w:cs="Times New Roman"/>
          <w:b/>
          <w:sz w:val="20"/>
          <w:szCs w:val="20"/>
        </w:rPr>
      </w:pPr>
    </w:p>
    <w:p w:rsidR="00CE55C4" w:rsidRDefault="00CE55C4" w:rsidP="0093058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CE55C4" w:rsidRDefault="00CE55C4" w:rsidP="0093058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930583" w:rsidRPr="00930583" w:rsidRDefault="00930583" w:rsidP="0093058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30583">
        <w:rPr>
          <w:rFonts w:ascii="Times New Roman" w:eastAsia="Times New Roman" w:hAnsi="Times New Roman" w:cs="Times New Roman"/>
          <w:b/>
          <w:bCs/>
          <w:sz w:val="27"/>
          <w:szCs w:val="27"/>
          <w:lang w:eastAsia="ru-RU"/>
        </w:rPr>
        <w:t>СИСТЕМА ОЦІНЮВАННЯ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0"/>
        <w:gridCol w:w="1950"/>
        <w:gridCol w:w="5235"/>
      </w:tblGrid>
      <w:tr w:rsidR="00930583" w:rsidRPr="00930583" w:rsidTr="00930583">
        <w:trPr>
          <w:tblHeader/>
          <w:tblCellSpacing w:w="15" w:type="dxa"/>
        </w:trPr>
        <w:tc>
          <w:tcPr>
            <w:tcW w:w="0" w:type="auto"/>
            <w:vAlign w:val="center"/>
            <w:hideMark/>
          </w:tcPr>
          <w:p w:rsidR="00930583" w:rsidRPr="00930583" w:rsidRDefault="00930583" w:rsidP="00930583">
            <w:pPr>
              <w:spacing w:after="0"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sz w:val="24"/>
                <w:szCs w:val="24"/>
                <w:lang w:eastAsia="ru-RU"/>
              </w:rPr>
              <w:t>Вид оцінювання</w:t>
            </w:r>
          </w:p>
        </w:tc>
        <w:tc>
          <w:tcPr>
            <w:tcW w:w="0" w:type="auto"/>
            <w:vAlign w:val="center"/>
            <w:hideMark/>
          </w:tcPr>
          <w:p w:rsidR="00930583" w:rsidRPr="00930583" w:rsidRDefault="00930583" w:rsidP="00930583">
            <w:pPr>
              <w:spacing w:after="0"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sz w:val="24"/>
                <w:szCs w:val="24"/>
                <w:lang w:eastAsia="ru-RU"/>
              </w:rPr>
              <w:t>Відсоток від підсумкової оцінки</w:t>
            </w:r>
          </w:p>
        </w:tc>
        <w:tc>
          <w:tcPr>
            <w:tcW w:w="0" w:type="auto"/>
            <w:vAlign w:val="center"/>
            <w:hideMark/>
          </w:tcPr>
          <w:p w:rsidR="00930583" w:rsidRPr="00930583" w:rsidRDefault="00930583" w:rsidP="00930583">
            <w:pPr>
              <w:spacing w:after="0"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sz w:val="24"/>
                <w:szCs w:val="24"/>
                <w:lang w:eastAsia="ru-RU"/>
              </w:rPr>
              <w:t>Опис</w:t>
            </w:r>
          </w:p>
        </w:tc>
      </w:tr>
      <w:tr w:rsidR="00930583" w:rsidRPr="00930583" w:rsidTr="00930583">
        <w:trPr>
          <w:tblCellSpacing w:w="15" w:type="dxa"/>
        </w:trPr>
        <w:tc>
          <w:tcPr>
            <w:tcW w:w="0" w:type="auto"/>
            <w:vAlign w:val="center"/>
            <w:hideMark/>
          </w:tcPr>
          <w:p w:rsidR="00930583" w:rsidRPr="00930583" w:rsidRDefault="00930583" w:rsidP="00930583">
            <w:pPr>
              <w:spacing w:after="0"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b/>
                <w:bCs/>
                <w:sz w:val="24"/>
                <w:szCs w:val="24"/>
                <w:lang w:eastAsia="ru-RU"/>
              </w:rPr>
              <w:t>Поточний контроль (ПК)</w:t>
            </w:r>
          </w:p>
        </w:tc>
        <w:tc>
          <w:tcPr>
            <w:tcW w:w="0" w:type="auto"/>
            <w:vAlign w:val="center"/>
            <w:hideMark/>
          </w:tcPr>
          <w:p w:rsidR="00930583" w:rsidRPr="00930583" w:rsidRDefault="00930583" w:rsidP="00930583">
            <w:pPr>
              <w:spacing w:after="0"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sz w:val="24"/>
                <w:szCs w:val="24"/>
                <w:lang w:eastAsia="ru-RU"/>
              </w:rPr>
              <w:t>40%</w:t>
            </w:r>
          </w:p>
        </w:tc>
        <w:tc>
          <w:tcPr>
            <w:tcW w:w="0" w:type="auto"/>
            <w:vAlign w:val="center"/>
            <w:hideMark/>
          </w:tcPr>
          <w:p w:rsidR="00930583" w:rsidRPr="00930583" w:rsidRDefault="00930583" w:rsidP="00930583">
            <w:pPr>
              <w:spacing w:after="0"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sz w:val="24"/>
                <w:szCs w:val="24"/>
                <w:lang w:eastAsia="ru-RU"/>
              </w:rPr>
              <w:t>Участь у семінарах, практичні вправи (наприклад, розробка GTD-системи), модульне тестування.</w:t>
            </w:r>
          </w:p>
        </w:tc>
      </w:tr>
      <w:tr w:rsidR="00930583" w:rsidRPr="00930583" w:rsidTr="00930583">
        <w:trPr>
          <w:tblCellSpacing w:w="15" w:type="dxa"/>
        </w:trPr>
        <w:tc>
          <w:tcPr>
            <w:tcW w:w="0" w:type="auto"/>
            <w:vAlign w:val="center"/>
            <w:hideMark/>
          </w:tcPr>
          <w:p w:rsidR="00930583" w:rsidRPr="00930583" w:rsidRDefault="00930583" w:rsidP="00930583">
            <w:pPr>
              <w:spacing w:after="0"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b/>
                <w:bCs/>
                <w:sz w:val="24"/>
                <w:szCs w:val="24"/>
                <w:lang w:eastAsia="ru-RU"/>
              </w:rPr>
              <w:t>Проміжний контроль (ПК)</w:t>
            </w:r>
          </w:p>
        </w:tc>
        <w:tc>
          <w:tcPr>
            <w:tcW w:w="0" w:type="auto"/>
            <w:vAlign w:val="center"/>
            <w:hideMark/>
          </w:tcPr>
          <w:p w:rsidR="00930583" w:rsidRPr="00930583" w:rsidRDefault="00930583" w:rsidP="00930583">
            <w:pPr>
              <w:spacing w:after="0"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sz w:val="24"/>
                <w:szCs w:val="24"/>
                <w:lang w:eastAsia="ru-RU"/>
              </w:rPr>
              <w:t>30%</w:t>
            </w:r>
          </w:p>
        </w:tc>
        <w:tc>
          <w:tcPr>
            <w:tcW w:w="0" w:type="auto"/>
            <w:vAlign w:val="center"/>
            <w:hideMark/>
          </w:tcPr>
          <w:p w:rsidR="00930583" w:rsidRPr="00930583" w:rsidRDefault="00930583" w:rsidP="00930583">
            <w:pPr>
              <w:spacing w:after="0"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sz w:val="24"/>
                <w:szCs w:val="24"/>
                <w:lang w:eastAsia="ru-RU"/>
              </w:rPr>
              <w:t>Аналітична робота: "Діагностика власної ефективності та розробка програми підвищення енергетичної стійкості на 30 днів".</w:t>
            </w:r>
          </w:p>
        </w:tc>
      </w:tr>
      <w:tr w:rsidR="00930583" w:rsidRPr="00930583" w:rsidTr="00930583">
        <w:trPr>
          <w:tblCellSpacing w:w="15" w:type="dxa"/>
        </w:trPr>
        <w:tc>
          <w:tcPr>
            <w:tcW w:w="0" w:type="auto"/>
            <w:vAlign w:val="center"/>
            <w:hideMark/>
          </w:tcPr>
          <w:p w:rsidR="00930583" w:rsidRPr="00930583" w:rsidRDefault="00930583" w:rsidP="00930583">
            <w:pPr>
              <w:spacing w:after="0"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b/>
                <w:bCs/>
                <w:sz w:val="24"/>
                <w:szCs w:val="24"/>
                <w:lang w:eastAsia="ru-RU"/>
              </w:rPr>
              <w:t>Підсумковий контроль (Проєкт)</w:t>
            </w:r>
          </w:p>
        </w:tc>
        <w:tc>
          <w:tcPr>
            <w:tcW w:w="0" w:type="auto"/>
            <w:vAlign w:val="center"/>
            <w:hideMark/>
          </w:tcPr>
          <w:p w:rsidR="00930583" w:rsidRPr="00930583" w:rsidRDefault="00930583" w:rsidP="00930583">
            <w:pPr>
              <w:spacing w:after="0"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sz w:val="24"/>
                <w:szCs w:val="24"/>
                <w:lang w:eastAsia="ru-RU"/>
              </w:rPr>
              <w:t>30%</w:t>
            </w:r>
          </w:p>
        </w:tc>
        <w:tc>
          <w:tcPr>
            <w:tcW w:w="0" w:type="auto"/>
            <w:vAlign w:val="center"/>
            <w:hideMark/>
          </w:tcPr>
          <w:p w:rsidR="00930583" w:rsidRPr="00930583" w:rsidRDefault="00930583" w:rsidP="00930583">
            <w:pPr>
              <w:spacing w:after="0"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sz w:val="24"/>
                <w:szCs w:val="24"/>
                <w:lang w:eastAsia="ru-RU"/>
              </w:rPr>
              <w:t xml:space="preserve">Комплексний проєкт: Розробка та презентація власної </w:t>
            </w:r>
            <w:r w:rsidRPr="00930583">
              <w:rPr>
                <w:rFonts w:ascii="Times New Roman" w:eastAsia="Times New Roman" w:hAnsi="Times New Roman" w:cs="Times New Roman"/>
                <w:b/>
                <w:bCs/>
                <w:sz w:val="24"/>
                <w:szCs w:val="24"/>
                <w:lang w:eastAsia="ru-RU"/>
              </w:rPr>
              <w:t>"Персональної Операційної Системи"</w:t>
            </w:r>
            <w:r w:rsidRPr="00930583">
              <w:rPr>
                <w:rFonts w:ascii="Times New Roman" w:eastAsia="Times New Roman" w:hAnsi="Times New Roman" w:cs="Times New Roman"/>
                <w:sz w:val="24"/>
                <w:szCs w:val="24"/>
                <w:lang w:eastAsia="ru-RU"/>
              </w:rPr>
              <w:t xml:space="preserve"> з OKR на наступний рік.</w:t>
            </w:r>
          </w:p>
        </w:tc>
      </w:tr>
    </w:tbl>
    <w:p w:rsidR="00930583" w:rsidRPr="00930583" w:rsidRDefault="00930583" w:rsidP="00930583">
      <w:pPr>
        <w:spacing w:after="0"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sz w:val="24"/>
          <w:szCs w:val="24"/>
          <w:lang w:eastAsia="ru-RU"/>
        </w:rPr>
        <w:t>Експортувати в Таблиці</w:t>
      </w:r>
    </w:p>
    <w:p w:rsidR="00930583" w:rsidRPr="00930583" w:rsidRDefault="00930583" w:rsidP="00930583">
      <w:pPr>
        <w:spacing w:before="100" w:beforeAutospacing="1" w:after="100" w:afterAutospacing="1"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b/>
          <w:bCs/>
          <w:sz w:val="24"/>
          <w:szCs w:val="24"/>
          <w:lang w:eastAsia="ru-RU"/>
        </w:rPr>
        <w:t>Шкала оцінювання:</w:t>
      </w:r>
      <w:r w:rsidRPr="00930583">
        <w:rPr>
          <w:rFonts w:ascii="Times New Roman" w:eastAsia="Times New Roman" w:hAnsi="Times New Roman" w:cs="Times New Roman"/>
          <w:sz w:val="24"/>
          <w:szCs w:val="24"/>
          <w:lang w:eastAsia="ru-RU"/>
        </w:rPr>
        <w:t xml:space="preserve"> 90-100% (Відмінно), 75-89% (Добре), 60-74% (Задовільно), </w:t>
      </w:r>
      <w:proofErr w:type="gramStart"/>
      <w:r w:rsidRPr="00930583">
        <w:rPr>
          <w:rFonts w:ascii="Times New Roman" w:eastAsia="Times New Roman" w:hAnsi="Times New Roman" w:cs="Times New Roman"/>
          <w:sz w:val="24"/>
          <w:szCs w:val="24"/>
          <w:lang w:eastAsia="ru-RU"/>
        </w:rPr>
        <w:t>&lt; 60</w:t>
      </w:r>
      <w:proofErr w:type="gramEnd"/>
      <w:r w:rsidRPr="00930583">
        <w:rPr>
          <w:rFonts w:ascii="Times New Roman" w:eastAsia="Times New Roman" w:hAnsi="Times New Roman" w:cs="Times New Roman"/>
          <w:sz w:val="24"/>
          <w:szCs w:val="24"/>
          <w:lang w:eastAsia="ru-RU"/>
        </w:rPr>
        <w:t>% (Незадовільно).</w:t>
      </w:r>
    </w:p>
    <w:p w:rsidR="00930583" w:rsidRPr="00930583" w:rsidRDefault="00930583" w:rsidP="0093058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30583">
        <w:rPr>
          <w:rFonts w:ascii="Times New Roman" w:eastAsia="Times New Roman" w:hAnsi="Times New Roman" w:cs="Times New Roman"/>
          <w:b/>
          <w:bCs/>
          <w:sz w:val="27"/>
          <w:szCs w:val="27"/>
          <w:lang w:eastAsia="ru-RU"/>
        </w:rPr>
        <w:t>4. РЕКОМЕНДОВАНА ЛІТЕРАТУРА</w:t>
      </w:r>
    </w:p>
    <w:p w:rsidR="005A1EB1" w:rsidRPr="005A1EB1" w:rsidRDefault="005A1EB1" w:rsidP="0093058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Pr>
          <w:rFonts w:ascii="Helvetica" w:hAnsi="Helvetica"/>
          <w:color w:val="333333"/>
          <w:sz w:val="21"/>
          <w:szCs w:val="21"/>
          <w:shd w:val="clear" w:color="auto" w:fill="F5F5F5"/>
        </w:rPr>
        <w:t>Антохов А., Клевчік Л. Самоменеджмент: навчальний посібник. Чернівці: Глибоцька районна друкарня. 2021. 176 с</w:t>
      </w:r>
    </w:p>
    <w:p w:rsidR="00516786" w:rsidRPr="00516786" w:rsidRDefault="00516786" w:rsidP="0093058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t xml:space="preserve">Корнілова О. </w:t>
      </w:r>
      <w:proofErr w:type="gramStart"/>
      <w:r>
        <w:t>Самоменеджмент :</w:t>
      </w:r>
      <w:proofErr w:type="gramEnd"/>
      <w:r>
        <w:t xml:space="preserve"> навч.-метод. посібник [Електронне видання] / О. Корнілова ; нац. ун-т «Одеська юридична академія». – </w:t>
      </w:r>
      <w:proofErr w:type="gramStart"/>
      <w:r>
        <w:t>Одеса :</w:t>
      </w:r>
      <w:proofErr w:type="gramEnd"/>
      <w:r>
        <w:t xml:space="preserve"> Фенікс, 2023. – 57 с. – URL: https://doi.org/10.32837/11300.23856. </w:t>
      </w:r>
    </w:p>
    <w:p w:rsidR="00623869" w:rsidRPr="00623869" w:rsidRDefault="00623869" w:rsidP="0093058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lastRenderedPageBreak/>
        <w:t>Само</w:t>
      </w:r>
      <w:r>
        <w:t xml:space="preserve">менеджмент </w:t>
      </w:r>
      <w:r>
        <w:t>:</w:t>
      </w:r>
      <w:proofErr w:type="gramEnd"/>
      <w:r>
        <w:t xml:space="preserve"> навчальний посібник / С. К. Василик, О. В. Майстренко, К. Р. Немашкало та ін. – </w:t>
      </w:r>
      <w:proofErr w:type="gramStart"/>
      <w:r>
        <w:t>Харків :</w:t>
      </w:r>
      <w:proofErr w:type="gramEnd"/>
      <w:r>
        <w:t xml:space="preserve"> ХНЕУ ім. С. Кузнеця, 2020. – 150 с</w:t>
      </w:r>
    </w:p>
    <w:p w:rsidR="008721E6" w:rsidRPr="008721E6" w:rsidRDefault="008721E6" w:rsidP="0093058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t>Самоменеджмент: навчальний посібник / Г. З. Леськів, Г. Я. Левків, М. М. Бліхар, В. В. Гобела, О. П. Подра, Г. В. Коваль. Львів: Львівський державний університет вну</w:t>
      </w:r>
      <w:r>
        <w:t xml:space="preserve">т рішніх справ, 2021. 280 с. </w:t>
      </w:r>
    </w:p>
    <w:p w:rsidR="008721E6" w:rsidRPr="008721E6" w:rsidRDefault="008721E6" w:rsidP="0093058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t xml:space="preserve">Колпаков В.М. Самоменеджмент: навч. посібник. </w:t>
      </w:r>
      <w:proofErr w:type="gramStart"/>
      <w:r>
        <w:t>Київ :</w:t>
      </w:r>
      <w:proofErr w:type="gramEnd"/>
      <w:r>
        <w:t xml:space="preserve"> МАУП, 20</w:t>
      </w:r>
      <w:r>
        <w:rPr>
          <w:lang w:val="uk-UA"/>
        </w:rPr>
        <w:t>22</w:t>
      </w:r>
      <w:r>
        <w:t>. 560 с.</w:t>
      </w:r>
    </w:p>
    <w:p w:rsidR="00516786" w:rsidRDefault="00516786" w:rsidP="0093058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t>Шильнікова З.М</w:t>
      </w:r>
      <w:r>
        <w:rPr>
          <w:lang w:val="uk-UA"/>
        </w:rPr>
        <w:t>. Самоменеджмент: навч.посіб.</w:t>
      </w:r>
      <w:r w:rsidRPr="00516786">
        <w:t xml:space="preserve"> </w:t>
      </w:r>
      <w:r>
        <w:t>Старобільськ: Вид-во ДЗ «ЛНУ імені Тараса Шевченка››, 2022. 224 с.</w:t>
      </w:r>
    </w:p>
    <w:p w:rsidR="00930583" w:rsidRPr="00930583" w:rsidRDefault="00930583" w:rsidP="0093058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sz w:val="24"/>
          <w:szCs w:val="24"/>
          <w:lang w:eastAsia="ru-RU"/>
        </w:rPr>
        <w:t xml:space="preserve">Аллен Д. </w:t>
      </w:r>
      <w:r w:rsidRPr="00930583">
        <w:rPr>
          <w:rFonts w:ascii="Times New Roman" w:eastAsia="Times New Roman" w:hAnsi="Times New Roman" w:cs="Times New Roman"/>
          <w:i/>
          <w:iCs/>
          <w:sz w:val="24"/>
          <w:szCs w:val="24"/>
          <w:lang w:eastAsia="ru-RU"/>
        </w:rPr>
        <w:t xml:space="preserve">Як навести лад </w:t>
      </w:r>
      <w:proofErr w:type="gramStart"/>
      <w:r w:rsidRPr="00930583">
        <w:rPr>
          <w:rFonts w:ascii="Times New Roman" w:eastAsia="Times New Roman" w:hAnsi="Times New Roman" w:cs="Times New Roman"/>
          <w:i/>
          <w:iCs/>
          <w:sz w:val="24"/>
          <w:szCs w:val="24"/>
          <w:lang w:eastAsia="ru-RU"/>
        </w:rPr>
        <w:t>у справах</w:t>
      </w:r>
      <w:proofErr w:type="gramEnd"/>
      <w:r w:rsidRPr="00930583">
        <w:rPr>
          <w:rFonts w:ascii="Times New Roman" w:eastAsia="Times New Roman" w:hAnsi="Times New Roman" w:cs="Times New Roman"/>
          <w:sz w:val="24"/>
          <w:szCs w:val="24"/>
          <w:lang w:eastAsia="ru-RU"/>
        </w:rPr>
        <w:t>. (Getting Things Done, GTD). (Українське видання).</w:t>
      </w:r>
    </w:p>
    <w:p w:rsidR="00930583" w:rsidRPr="00930583" w:rsidRDefault="00930583" w:rsidP="0093058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sz w:val="24"/>
          <w:szCs w:val="24"/>
          <w:lang w:eastAsia="ru-RU"/>
        </w:rPr>
        <w:t xml:space="preserve">Ньюпорт К. </w:t>
      </w:r>
      <w:r w:rsidRPr="00930583">
        <w:rPr>
          <w:rFonts w:ascii="Times New Roman" w:eastAsia="Times New Roman" w:hAnsi="Times New Roman" w:cs="Times New Roman"/>
          <w:i/>
          <w:iCs/>
          <w:sz w:val="24"/>
          <w:szCs w:val="24"/>
          <w:lang w:eastAsia="ru-RU"/>
        </w:rPr>
        <w:t>У фокусі. Як добитися успіху у світі, що відволікає</w:t>
      </w:r>
      <w:r w:rsidRPr="00930583">
        <w:rPr>
          <w:rFonts w:ascii="Times New Roman" w:eastAsia="Times New Roman" w:hAnsi="Times New Roman" w:cs="Times New Roman"/>
          <w:sz w:val="24"/>
          <w:szCs w:val="24"/>
          <w:lang w:eastAsia="ru-RU"/>
        </w:rPr>
        <w:t>. (Deep Work). (Українське видання).</w:t>
      </w:r>
    </w:p>
    <w:p w:rsidR="00930583" w:rsidRPr="00930583" w:rsidRDefault="00930583" w:rsidP="0093058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30583">
        <w:rPr>
          <w:rFonts w:ascii="Times New Roman" w:eastAsia="Times New Roman" w:hAnsi="Times New Roman" w:cs="Times New Roman"/>
          <w:sz w:val="24"/>
          <w:szCs w:val="24"/>
          <w:lang w:eastAsia="ru-RU"/>
        </w:rPr>
        <w:t>Дослідження та статті про вигорання та resilience у фахових виданнях.</w:t>
      </w:r>
    </w:p>
    <w:p w:rsidR="00CE55C4" w:rsidRPr="003115C2" w:rsidRDefault="00CE55C4" w:rsidP="00CE55C4">
      <w:pPr>
        <w:jc w:val="center"/>
        <w:rPr>
          <w:rFonts w:ascii="Times New Roman" w:eastAsia="MS Mincho" w:hAnsi="Times New Roman" w:cs="Times New Roman"/>
          <w:b/>
          <w:bCs/>
          <w:color w:val="000000"/>
          <w:sz w:val="20"/>
          <w:szCs w:val="20"/>
          <w:highlight w:val="yellow"/>
        </w:rPr>
      </w:pPr>
      <w:r w:rsidRPr="003115C2">
        <w:rPr>
          <w:rFonts w:ascii="Times New Roman" w:eastAsia="MS Mincho" w:hAnsi="Times New Roman" w:cs="Times New Roman"/>
          <w:b/>
          <w:bCs/>
          <w:sz w:val="20"/>
          <w:szCs w:val="20"/>
        </w:rPr>
        <w:t>Регуляції</w:t>
      </w:r>
      <w:r w:rsidRPr="003115C2">
        <w:rPr>
          <w:rFonts w:ascii="Times New Roman" w:eastAsia="MS Mincho" w:hAnsi="Times New Roman" w:cs="Times New Roman"/>
          <w:b/>
          <w:bCs/>
          <w:color w:val="000000"/>
          <w:sz w:val="20"/>
          <w:szCs w:val="20"/>
        </w:rPr>
        <w:t xml:space="preserve"> і політики курсу</w:t>
      </w:r>
    </w:p>
    <w:p w:rsidR="00CE55C4" w:rsidRPr="003115C2" w:rsidRDefault="00CE55C4" w:rsidP="00CE55C4">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CE55C4" w:rsidRPr="003115C2" w:rsidRDefault="00CE55C4" w:rsidP="00CE55C4">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Студенти, які станом на початок екзаменаційної сесії мають понад 70% невідпрацьованих пропущених занять, до відпрацювання не допускаються.  </w:t>
      </w:r>
    </w:p>
    <w:p w:rsidR="00CE55C4" w:rsidRPr="003115C2" w:rsidRDefault="00CE55C4" w:rsidP="00CE55C4">
      <w:pPr>
        <w:rPr>
          <w:rFonts w:ascii="Times New Roman" w:eastAsia="Times New Roman" w:hAnsi="Times New Roman" w:cs="Times New Roman"/>
          <w:sz w:val="20"/>
          <w:szCs w:val="20"/>
          <w:lang w:eastAsia="uk-UA"/>
        </w:rPr>
      </w:pPr>
    </w:p>
    <w:p w:rsidR="00CE55C4" w:rsidRPr="003115C2" w:rsidRDefault="00CE55C4" w:rsidP="00CE55C4">
      <w:pPr>
        <w:rPr>
          <w:rFonts w:ascii="Times New Roman" w:eastAsia="Times New Roman" w:hAnsi="Times New Roman" w:cs="Times New Roman"/>
          <w:sz w:val="20"/>
          <w:szCs w:val="20"/>
          <w:lang w:eastAsia="uk-UA"/>
        </w:rPr>
      </w:pPr>
      <w:r w:rsidRPr="003115C2">
        <w:rPr>
          <w:rFonts w:ascii="Times New Roman" w:eastAsia="Times New Roman" w:hAnsi="Times New Roman" w:cs="Times New Roman"/>
          <w:b/>
          <w:bCs/>
          <w:color w:val="000000"/>
          <w:sz w:val="20"/>
          <w:szCs w:val="20"/>
          <w:lang w:eastAsia="uk-UA"/>
        </w:rPr>
        <w:t>Політика академічної доброчесності</w:t>
      </w:r>
    </w:p>
    <w:p w:rsidR="00CE55C4" w:rsidRDefault="00CE55C4" w:rsidP="00CE55C4">
      <w:pPr>
        <w:jc w:val="both"/>
        <w:rPr>
          <w:rFonts w:ascii="Times New Roman" w:eastAsia="Times New Roman" w:hAnsi="Times New Roman" w:cs="Times New Roman"/>
          <w:i/>
          <w:iCs/>
          <w:color w:val="000000"/>
          <w:sz w:val="20"/>
          <w:szCs w:val="20"/>
          <w:lang w:eastAsia="uk-UA"/>
        </w:rPr>
      </w:pPr>
      <w:r w:rsidRPr="003115C2">
        <w:rPr>
          <w:rFonts w:ascii="Times New Roman" w:eastAsia="Times New Roman" w:hAnsi="Times New Roman" w:cs="Times New Roman"/>
          <w:i/>
          <w:iCs/>
          <w:color w:val="000000"/>
          <w:sz w:val="20"/>
          <w:szCs w:val="20"/>
          <w:lang w:eastAsia="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rsidR="00CE55C4" w:rsidRPr="003115C2" w:rsidRDefault="00CE55C4" w:rsidP="00CE55C4">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Виконавці індивідуальних дослідницьких завдань обов’язково додають до текстів своїх робіт власноруч підписану Декларацію академічної доброчесност</w:t>
      </w:r>
      <w:r>
        <w:rPr>
          <w:rFonts w:ascii="Times New Roman" w:eastAsia="Times New Roman" w:hAnsi="Times New Roman" w:cs="Times New Roman"/>
          <w:i/>
          <w:iCs/>
          <w:color w:val="000000"/>
          <w:sz w:val="20"/>
          <w:szCs w:val="20"/>
          <w:lang w:eastAsia="uk-UA"/>
        </w:rPr>
        <w:t>і</w:t>
      </w:r>
      <w:r w:rsidRPr="003115C2">
        <w:rPr>
          <w:rFonts w:ascii="Times New Roman" w:eastAsia="Times New Roman" w:hAnsi="Times New Roman" w:cs="Times New Roman"/>
          <w:i/>
          <w:iCs/>
          <w:color w:val="000000"/>
          <w:sz w:val="20"/>
          <w:szCs w:val="20"/>
          <w:lang w:eastAsia="uk-UA"/>
        </w:rPr>
        <w:t>.</w:t>
      </w:r>
    </w:p>
    <w:p w:rsidR="00CE55C4" w:rsidRPr="003115C2" w:rsidRDefault="00CE55C4" w:rsidP="00CE55C4">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w:t>
      </w:r>
    </w:p>
    <w:p w:rsidR="00CE55C4" w:rsidRPr="003115C2" w:rsidRDefault="00CE55C4" w:rsidP="00CE55C4">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Wikipedia, бази даних рефератів та письмових робіт (Studopedia.orgта подібні) є неприпустимим. Рекомендовані бази даних для пошуку джерел: </w:t>
      </w:r>
    </w:p>
    <w:p w:rsidR="00CE55C4" w:rsidRPr="003115C2" w:rsidRDefault="00CE55C4" w:rsidP="00CE55C4">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 xml:space="preserve">Електронні ресурси Національної бібліотеки ім. </w:t>
      </w:r>
      <w:proofErr w:type="gramStart"/>
      <w:r w:rsidRPr="003115C2">
        <w:rPr>
          <w:rFonts w:ascii="Times New Roman" w:eastAsia="Times New Roman" w:hAnsi="Times New Roman" w:cs="Times New Roman"/>
          <w:i/>
          <w:iCs/>
          <w:color w:val="000000"/>
          <w:sz w:val="20"/>
          <w:szCs w:val="20"/>
          <w:lang w:eastAsia="uk-UA"/>
        </w:rPr>
        <w:t>Вернадського:</w:t>
      </w:r>
      <w:hyperlink r:id="rId10" w:history="1">
        <w:r w:rsidRPr="003115C2">
          <w:rPr>
            <w:rFonts w:ascii="Times New Roman" w:eastAsia="Times New Roman" w:hAnsi="Times New Roman" w:cs="Times New Roman"/>
            <w:color w:val="0000FF"/>
            <w:sz w:val="20"/>
            <w:szCs w:val="20"/>
            <w:u w:val="single"/>
            <w:lang w:eastAsia="uk-UA"/>
          </w:rPr>
          <w:t>http://www.nbuv.gov.ua</w:t>
        </w:r>
        <w:proofErr w:type="gramEnd"/>
      </w:hyperlink>
    </w:p>
    <w:p w:rsidR="00CE55C4" w:rsidRPr="003115C2" w:rsidRDefault="00CE55C4" w:rsidP="00CE55C4">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 xml:space="preserve">Цифрова повнотекстова база даних англомовної наукової періодики JSTOR: </w:t>
      </w:r>
      <w:hyperlink r:id="rId11" w:history="1">
        <w:r w:rsidRPr="003115C2">
          <w:rPr>
            <w:rFonts w:ascii="Times New Roman" w:eastAsia="Times New Roman" w:hAnsi="Times New Roman" w:cs="Times New Roman"/>
            <w:color w:val="0000FF"/>
            <w:sz w:val="20"/>
            <w:szCs w:val="20"/>
            <w:u w:val="single"/>
            <w:lang w:eastAsia="uk-UA"/>
          </w:rPr>
          <w:t>https://www.jstor.org/</w:t>
        </w:r>
      </w:hyperlink>
    </w:p>
    <w:p w:rsidR="00CE55C4" w:rsidRPr="003115C2" w:rsidRDefault="00CE55C4" w:rsidP="00CE55C4">
      <w:pPr>
        <w:rPr>
          <w:rFonts w:ascii="Times New Roman" w:eastAsia="Times New Roman" w:hAnsi="Times New Roman" w:cs="Times New Roman"/>
          <w:sz w:val="20"/>
          <w:szCs w:val="20"/>
          <w:lang w:eastAsia="uk-UA"/>
        </w:rPr>
      </w:pPr>
    </w:p>
    <w:p w:rsidR="00CE55C4" w:rsidRPr="003115C2" w:rsidRDefault="00CE55C4" w:rsidP="00CE55C4">
      <w:pPr>
        <w:rPr>
          <w:rFonts w:ascii="Times New Roman" w:eastAsia="Times New Roman" w:hAnsi="Times New Roman" w:cs="Times New Roman"/>
          <w:sz w:val="20"/>
          <w:szCs w:val="20"/>
          <w:lang w:eastAsia="uk-UA"/>
        </w:rPr>
      </w:pPr>
      <w:r w:rsidRPr="003115C2">
        <w:rPr>
          <w:rFonts w:ascii="Times New Roman" w:eastAsia="Times New Roman" w:hAnsi="Times New Roman" w:cs="Times New Roman"/>
          <w:b/>
          <w:bCs/>
          <w:color w:val="000000"/>
          <w:sz w:val="20"/>
          <w:szCs w:val="20"/>
          <w:lang w:eastAsia="uk-UA"/>
        </w:rPr>
        <w:t>Використання комп’ютерів/телефонів на занятті</w:t>
      </w:r>
    </w:p>
    <w:p w:rsidR="00CE55C4" w:rsidRPr="003115C2" w:rsidRDefault="00CE55C4" w:rsidP="00CE55C4">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lastRenderedPageBreak/>
        <w:t>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w:t>
      </w:r>
      <w:proofErr w:type="gramStart"/>
      <w:r w:rsidRPr="003115C2">
        <w:rPr>
          <w:rFonts w:ascii="Times New Roman" w:eastAsia="Times New Roman" w:hAnsi="Times New Roman" w:cs="Times New Roman"/>
          <w:i/>
          <w:iCs/>
          <w:color w:val="000000"/>
          <w:sz w:val="20"/>
          <w:szCs w:val="20"/>
          <w:lang w:eastAsia="uk-UA"/>
        </w:rPr>
        <w:t>без звуку</w:t>
      </w:r>
      <w:proofErr w:type="gramEnd"/>
      <w:r w:rsidRPr="003115C2">
        <w:rPr>
          <w:rFonts w:ascii="Times New Roman" w:eastAsia="Times New Roman" w:hAnsi="Times New Roman" w:cs="Times New Roman"/>
          <w:i/>
          <w:iCs/>
          <w:color w:val="000000"/>
          <w:sz w:val="20"/>
          <w:szCs w:val="20"/>
          <w:lang w:eastAsia="uk-UA"/>
        </w:rPr>
        <w:t>» до початку заняття. </w:t>
      </w:r>
    </w:p>
    <w:p w:rsidR="00CE55C4" w:rsidRPr="003115C2" w:rsidRDefault="00CE55C4" w:rsidP="00CE55C4">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w:t>
      </w:r>
    </w:p>
    <w:p w:rsidR="00CE55C4" w:rsidRPr="003115C2" w:rsidRDefault="00CE55C4" w:rsidP="00CE55C4">
      <w:pPr>
        <w:rPr>
          <w:rFonts w:ascii="Times New Roman" w:eastAsia="Times New Roman" w:hAnsi="Times New Roman" w:cs="Times New Roman"/>
          <w:sz w:val="20"/>
          <w:szCs w:val="20"/>
          <w:lang w:eastAsia="uk-UA"/>
        </w:rPr>
      </w:pPr>
    </w:p>
    <w:p w:rsidR="00CE55C4" w:rsidRPr="003115C2" w:rsidRDefault="00CE55C4" w:rsidP="00CE55C4">
      <w:pPr>
        <w:rPr>
          <w:rFonts w:ascii="Times New Roman" w:eastAsia="Times New Roman" w:hAnsi="Times New Roman" w:cs="Times New Roman"/>
          <w:sz w:val="20"/>
          <w:szCs w:val="20"/>
          <w:lang w:eastAsia="uk-UA"/>
        </w:rPr>
      </w:pPr>
      <w:r w:rsidRPr="003115C2">
        <w:rPr>
          <w:rFonts w:ascii="Times New Roman" w:eastAsia="Times New Roman" w:hAnsi="Times New Roman" w:cs="Times New Roman"/>
          <w:b/>
          <w:bCs/>
          <w:color w:val="000000"/>
          <w:sz w:val="20"/>
          <w:szCs w:val="20"/>
          <w:lang w:eastAsia="uk-UA"/>
        </w:rPr>
        <w:t>Комунікація</w:t>
      </w:r>
    </w:p>
    <w:p w:rsidR="00CE55C4" w:rsidRPr="003115C2" w:rsidRDefault="00CE55C4" w:rsidP="00CE55C4">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Базовою платформою для комунікації викладача зі студентами є Moodle.</w:t>
      </w:r>
    </w:p>
    <w:p w:rsidR="00CE55C4" w:rsidRPr="003115C2" w:rsidRDefault="00CE55C4" w:rsidP="00CE55C4">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Важливі повідомлення загального характеру – зокрема, оголошення про терміни подання контрольних робіт, коди доступу до сесій у CiscoWebex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Moodle, будь ласка, переконайтеся, що адреса електронної пошти, зазначена у вашому профайлі на Moodle, є актуальною, та регулярно перевіряйте папку «Спам».</w:t>
      </w:r>
    </w:p>
    <w:p w:rsidR="00CE55C4" w:rsidRPr="003115C2" w:rsidRDefault="00CE55C4" w:rsidP="00CE55C4">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 xml:space="preserve">Якщо за технічнихпричин доступ до Moodleє неможливим, або ваше питання потребує термінового розгляду, направте електронного листа з позначкою «Важливо» </w:t>
      </w:r>
      <w:proofErr w:type="gramStart"/>
      <w:r w:rsidRPr="003115C2">
        <w:rPr>
          <w:rFonts w:ascii="Times New Roman" w:eastAsia="Times New Roman" w:hAnsi="Times New Roman" w:cs="Times New Roman"/>
          <w:i/>
          <w:iCs/>
          <w:color w:val="000000"/>
          <w:sz w:val="20"/>
          <w:szCs w:val="20"/>
          <w:lang w:eastAsia="uk-UA"/>
        </w:rPr>
        <w:t>на адресу</w:t>
      </w:r>
      <w:proofErr w:type="gramEnd"/>
      <w:r w:rsidRPr="003115C2">
        <w:rPr>
          <w:rFonts w:ascii="Times New Roman" w:eastAsia="Times New Roman" w:hAnsi="Times New Roman" w:cs="Times New Roman"/>
          <w:i/>
          <w:iCs/>
          <w:color w:val="000000"/>
          <w:sz w:val="20"/>
          <w:szCs w:val="20"/>
          <w:lang w:eastAsia="uk-UA"/>
        </w:rPr>
        <w:t xml:space="preserve"> </w:t>
      </w:r>
      <w:hyperlink r:id="rId12" w:history="1">
        <w:r w:rsidRPr="008E54B7">
          <w:rPr>
            <w:rStyle w:val="a5"/>
            <w:rFonts w:ascii="Times New Roman" w:eastAsia="Times New Roman" w:hAnsi="Times New Roman"/>
            <w:i/>
            <w:iCs/>
            <w:sz w:val="20"/>
            <w:szCs w:val="20"/>
            <w:lang w:val="en-US" w:eastAsia="uk-UA"/>
          </w:rPr>
          <w:t>madlen2020@ukr.net</w:t>
        </w:r>
      </w:hyperlink>
      <w:r w:rsidRPr="003115C2">
        <w:rPr>
          <w:rFonts w:ascii="Times New Roman" w:eastAsia="Times New Roman" w:hAnsi="Times New Roman" w:cs="Times New Roman"/>
          <w:color w:val="000000"/>
          <w:sz w:val="20"/>
          <w:szCs w:val="20"/>
          <w:lang w:eastAsia="uk-UA"/>
        </w:rPr>
        <w:t>.</w:t>
      </w:r>
      <w:r w:rsidRPr="003115C2">
        <w:rPr>
          <w:rFonts w:ascii="Times New Roman" w:eastAsia="Times New Roman" w:hAnsi="Times New Roman" w:cs="Times New Roman"/>
          <w:i/>
          <w:iCs/>
          <w:color w:val="000000"/>
          <w:sz w:val="20"/>
          <w:szCs w:val="20"/>
          <w:lang w:eastAsia="uk-UA"/>
        </w:rPr>
        <w:t xml:space="preserve"> У листі обов’язково вкажіть ваше прізвище та ім’я, курс та шифр академічної групи.</w:t>
      </w:r>
    </w:p>
    <w:p w:rsidR="00CE55C4" w:rsidRPr="003115C2" w:rsidRDefault="00CE55C4" w:rsidP="00CE55C4">
      <w:pPr>
        <w:jc w:val="both"/>
        <w:rPr>
          <w:rFonts w:ascii="Times New Roman" w:eastAsia="MS Mincho" w:hAnsi="Times New Roman" w:cs="Times New Roman"/>
          <w:color w:val="000000"/>
          <w:sz w:val="20"/>
          <w:szCs w:val="20"/>
        </w:rPr>
      </w:pPr>
    </w:p>
    <w:p w:rsidR="00CE55C4" w:rsidRPr="003115C2" w:rsidRDefault="00CE55C4" w:rsidP="00CE55C4">
      <w:pPr>
        <w:jc w:val="center"/>
        <w:rPr>
          <w:rFonts w:ascii="Times New Roman Полужирный" w:eastAsia="MS Mincho" w:hAnsi="Times New Roman Полужирный" w:cs="Times New Roman" w:hint="eastAsia"/>
          <w:b/>
          <w:caps/>
          <w:color w:val="000000"/>
          <w:sz w:val="20"/>
          <w:szCs w:val="20"/>
        </w:rPr>
      </w:pPr>
      <w:r w:rsidRPr="003115C2">
        <w:rPr>
          <w:rFonts w:ascii="Times New Roman Полужирный" w:eastAsia="MS Mincho" w:hAnsi="Times New Roman Полужирный" w:cs="Times New Roman"/>
          <w:b/>
          <w:caps/>
          <w:color w:val="000000"/>
          <w:sz w:val="20"/>
          <w:szCs w:val="20"/>
        </w:rPr>
        <w:t>Додаткова інформація</w:t>
      </w:r>
    </w:p>
    <w:p w:rsidR="00CE55C4" w:rsidRPr="003115C2" w:rsidRDefault="00CE55C4" w:rsidP="00CE55C4">
      <w:pPr>
        <w:jc w:val="both"/>
        <w:rPr>
          <w:rFonts w:ascii="Times New Roman" w:eastAsia="MS Mincho" w:hAnsi="Times New Roman" w:cs="Times New Roman"/>
          <w:b/>
          <w:color w:val="000000"/>
          <w:sz w:val="20"/>
          <w:szCs w:val="20"/>
        </w:rPr>
      </w:pPr>
      <w:r w:rsidRPr="003115C2">
        <w:rPr>
          <w:rFonts w:ascii="Times New Roman" w:eastAsia="MS Mincho" w:hAnsi="Times New Roman" w:cs="Times New Roman"/>
          <w:b/>
          <w:color w:val="000000"/>
          <w:sz w:val="20"/>
          <w:szCs w:val="20"/>
        </w:rPr>
        <w:t xml:space="preserve">ГРАФІК ОСВІТНЬОГО ПРОЦЕСУ 2025-2026 н. р. </w:t>
      </w:r>
      <w:r w:rsidRPr="003115C2">
        <w:rPr>
          <w:rFonts w:ascii="Times New Roman" w:eastAsia="MS Mincho" w:hAnsi="Times New Roman" w:cs="Times New Roman"/>
          <w:color w:val="000000"/>
          <w:sz w:val="20"/>
          <w:szCs w:val="20"/>
        </w:rPr>
        <w:t xml:space="preserve">доступний за адресою: </w:t>
      </w:r>
      <w:hyperlink r:id="rId13" w:history="1">
        <w:r w:rsidRPr="003115C2">
          <w:rPr>
            <w:rFonts w:ascii="Times New Roman" w:eastAsia="MS Mincho" w:hAnsi="Times New Roman" w:cs="Times New Roman"/>
            <w:color w:val="000000"/>
            <w:sz w:val="20"/>
            <w:szCs w:val="20"/>
            <w:u w:val="single"/>
          </w:rPr>
          <w:t>https://tinyurl.com/yckze4jd</w:t>
        </w:r>
      </w:hyperlink>
      <w:r w:rsidRPr="003115C2">
        <w:rPr>
          <w:rFonts w:ascii="Times New Roman" w:eastAsia="MS Mincho" w:hAnsi="Times New Roman" w:cs="Times New Roman"/>
          <w:color w:val="000000"/>
          <w:sz w:val="20"/>
          <w:szCs w:val="20"/>
        </w:rPr>
        <w:t>.</w:t>
      </w:r>
    </w:p>
    <w:p w:rsidR="00CE55C4" w:rsidRPr="003115C2" w:rsidRDefault="00CE55C4" w:rsidP="00CE55C4">
      <w:pPr>
        <w:jc w:val="both"/>
        <w:rPr>
          <w:rFonts w:ascii="Times New Roman" w:eastAsia="MS Mincho" w:hAnsi="Times New Roman" w:cs="Times New Roman"/>
          <w:b/>
          <w:color w:val="000000"/>
          <w:sz w:val="20"/>
          <w:szCs w:val="20"/>
        </w:rPr>
      </w:pPr>
    </w:p>
    <w:p w:rsidR="00CE55C4" w:rsidRPr="003115C2" w:rsidRDefault="00CE55C4" w:rsidP="00CE55C4">
      <w:pPr>
        <w:jc w:val="both"/>
        <w:rPr>
          <w:rFonts w:ascii="Times New Roman" w:eastAsia="MS Mincho" w:hAnsi="Times New Roman" w:cs="Times New Roman"/>
          <w:color w:val="FF0000"/>
          <w:sz w:val="20"/>
          <w:szCs w:val="20"/>
        </w:rPr>
      </w:pPr>
      <w:r w:rsidRPr="003115C2">
        <w:rPr>
          <w:rFonts w:ascii="Times New Roman" w:eastAsia="MS Mincho" w:hAnsi="Times New Roman" w:cs="Times New Roman"/>
          <w:b/>
          <w:color w:val="000000"/>
          <w:sz w:val="20"/>
          <w:szCs w:val="20"/>
        </w:rPr>
        <w:t xml:space="preserve">НАВЧАЛЬНИЙ ПРОЦЕС ТА ЗАБЕЗПЕЧЕННЯ ЯКОСТІ ОСВІТИ. </w:t>
      </w:r>
      <w:r w:rsidRPr="003115C2">
        <w:rPr>
          <w:rFonts w:ascii="Times New Roman" w:eastAsia="MS Mincho" w:hAnsi="Times New Roman" w:cs="Times New Roman"/>
          <w:color w:val="000000"/>
          <w:sz w:val="20"/>
          <w:szCs w:val="20"/>
        </w:rPr>
        <w:t>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w:t>
      </w:r>
      <w:r w:rsidRPr="003115C2">
        <w:rPr>
          <w:rFonts w:ascii="Times New Roman" w:eastAsia="MS Mincho" w:hAnsi="Times New Roman" w:cs="Times New Roman"/>
          <w:sz w:val="20"/>
          <w:szCs w:val="20"/>
        </w:rPr>
        <w:t xml:space="preserve">: </w:t>
      </w:r>
      <w:hyperlink r:id="rId14" w:history="1">
        <w:r w:rsidRPr="003115C2">
          <w:rPr>
            <w:rFonts w:ascii="Times New Roman" w:eastAsia="MS Mincho" w:hAnsi="Times New Roman" w:cs="Times New Roman"/>
            <w:bCs/>
            <w:color w:val="0000FF"/>
            <w:sz w:val="20"/>
            <w:szCs w:val="20"/>
            <w:u w:val="single"/>
            <w:shd w:val="clear" w:color="auto" w:fill="FFFFFF"/>
          </w:rPr>
          <w:t>https://tinyurl.com/y9tve4lk</w:t>
        </w:r>
      </w:hyperlink>
      <w:r w:rsidRPr="003115C2">
        <w:rPr>
          <w:rFonts w:ascii="Times New Roman" w:eastAsia="MS Mincho" w:hAnsi="Times New Roman" w:cs="Times New Roman"/>
          <w:bCs/>
          <w:sz w:val="20"/>
          <w:szCs w:val="20"/>
          <w:shd w:val="clear" w:color="auto" w:fill="FFFFFF"/>
        </w:rPr>
        <w:t>.</w:t>
      </w:r>
    </w:p>
    <w:p w:rsidR="00CE55C4" w:rsidRPr="003115C2" w:rsidRDefault="00CE55C4" w:rsidP="00CE55C4">
      <w:pPr>
        <w:jc w:val="both"/>
        <w:rPr>
          <w:rFonts w:ascii="Times New Roman" w:eastAsia="MS Mincho" w:hAnsi="Times New Roman" w:cs="Times New Roman"/>
          <w:color w:val="000000"/>
          <w:sz w:val="20"/>
          <w:szCs w:val="20"/>
        </w:rPr>
      </w:pPr>
    </w:p>
    <w:p w:rsidR="00CE55C4" w:rsidRPr="003115C2" w:rsidRDefault="00CE55C4" w:rsidP="00CE55C4">
      <w:pPr>
        <w:jc w:val="both"/>
        <w:rPr>
          <w:rFonts w:ascii="Times New Roman" w:eastAsia="MS Mincho" w:hAnsi="Times New Roman" w:cs="Times New Roman"/>
          <w:color w:val="000000"/>
          <w:sz w:val="20"/>
          <w:szCs w:val="20"/>
        </w:rPr>
      </w:pPr>
      <w:r w:rsidRPr="003115C2">
        <w:rPr>
          <w:rFonts w:ascii="Times New Roman" w:eastAsia="MS Mincho" w:hAnsi="Times New Roman" w:cs="Times New Roman"/>
          <w:b/>
          <w:color w:val="000000"/>
          <w:sz w:val="20"/>
          <w:szCs w:val="20"/>
        </w:rPr>
        <w:t xml:space="preserve">ПОВТОРНЕ ВИВЧЕННЯ ДИСЦИПЛІН, ВІДРАХУВАННЯ. </w:t>
      </w:r>
      <w:r w:rsidRPr="003115C2">
        <w:rPr>
          <w:rFonts w:ascii="Times New Roman" w:eastAsia="MS Mincho" w:hAnsi="Times New Roman" w:cs="Times New Roman"/>
          <w:color w:val="000000"/>
          <w:sz w:val="20"/>
          <w:szCs w:val="20"/>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5" w:history="1">
        <w:r w:rsidRPr="003115C2">
          <w:rPr>
            <w:rFonts w:ascii="Times New Roman" w:eastAsia="MS Mincho" w:hAnsi="Times New Roman" w:cs="Times New Roman"/>
            <w:color w:val="000000"/>
            <w:sz w:val="20"/>
            <w:szCs w:val="20"/>
            <w:u w:val="single"/>
          </w:rPr>
          <w:t>https://tinyurl.com/y9pkmmp5</w:t>
        </w:r>
      </w:hyperlink>
      <w:r w:rsidRPr="003115C2">
        <w:rPr>
          <w:rFonts w:ascii="Times New Roman" w:eastAsia="MS Mincho" w:hAnsi="Times New Roman" w:cs="Times New Roman"/>
          <w:color w:val="000000"/>
          <w:sz w:val="20"/>
          <w:szCs w:val="20"/>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6" w:history="1">
        <w:r w:rsidRPr="003115C2">
          <w:rPr>
            <w:rFonts w:ascii="Times New Roman" w:eastAsia="MS Mincho" w:hAnsi="Times New Roman" w:cs="Times New Roman"/>
            <w:color w:val="000000"/>
            <w:sz w:val="20"/>
            <w:szCs w:val="20"/>
            <w:u w:val="single"/>
          </w:rPr>
          <w:t>https://tinyurl.com/ycds57la</w:t>
        </w:r>
      </w:hyperlink>
      <w:r w:rsidRPr="003115C2">
        <w:rPr>
          <w:rFonts w:ascii="Times New Roman" w:eastAsia="MS Mincho" w:hAnsi="Times New Roman" w:cs="Times New Roman"/>
          <w:color w:val="000000"/>
          <w:sz w:val="20"/>
          <w:szCs w:val="20"/>
        </w:rPr>
        <w:t>.</w:t>
      </w:r>
    </w:p>
    <w:p w:rsidR="00CE55C4" w:rsidRPr="003115C2" w:rsidRDefault="00CE55C4" w:rsidP="00CE55C4">
      <w:pPr>
        <w:jc w:val="both"/>
        <w:rPr>
          <w:rFonts w:ascii="Times New Roman" w:eastAsia="MS Mincho" w:hAnsi="Times New Roman" w:cs="Times New Roman"/>
          <w:color w:val="000000"/>
          <w:sz w:val="20"/>
          <w:szCs w:val="20"/>
        </w:rPr>
      </w:pPr>
    </w:p>
    <w:p w:rsidR="00CE55C4" w:rsidRPr="003115C2" w:rsidRDefault="00CE55C4" w:rsidP="00CE55C4">
      <w:pPr>
        <w:jc w:val="both"/>
        <w:rPr>
          <w:rFonts w:ascii="Times New Roman" w:eastAsia="MS Mincho" w:hAnsi="Times New Roman" w:cs="Times New Roman"/>
          <w:color w:val="000000"/>
          <w:sz w:val="20"/>
          <w:szCs w:val="20"/>
        </w:rPr>
      </w:pPr>
      <w:r w:rsidRPr="003115C2">
        <w:rPr>
          <w:rFonts w:ascii="Times New Roman" w:eastAsia="MS Mincho" w:hAnsi="Times New Roman" w:cs="Times New Roman"/>
          <w:b/>
          <w:color w:val="000000"/>
          <w:sz w:val="20"/>
          <w:szCs w:val="20"/>
        </w:rPr>
        <w:t xml:space="preserve">ВИРІШЕННЯ КОНФЛІКТІВ. </w:t>
      </w:r>
      <w:r w:rsidRPr="003115C2">
        <w:rPr>
          <w:rFonts w:ascii="Times New Roman" w:eastAsia="MS Mincho" w:hAnsi="Times New Roman" w:cs="Times New Roman"/>
          <w:color w:val="000000"/>
          <w:sz w:val="20"/>
          <w:szCs w:val="2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7" w:history="1">
        <w:r w:rsidRPr="003115C2">
          <w:rPr>
            <w:rFonts w:ascii="Times New Roman" w:eastAsia="MS Mincho" w:hAnsi="Times New Roman" w:cs="Times New Roman"/>
            <w:color w:val="000000"/>
            <w:sz w:val="20"/>
            <w:szCs w:val="20"/>
            <w:u w:val="single"/>
          </w:rPr>
          <w:t>https://tinyurl.com/57wha734</w:t>
        </w:r>
      </w:hyperlink>
      <w:r w:rsidRPr="003115C2">
        <w:rPr>
          <w:rFonts w:ascii="Times New Roman" w:eastAsia="MS Mincho" w:hAnsi="Times New Roman" w:cs="Times New Roman"/>
          <w:color w:val="000000"/>
          <w:sz w:val="20"/>
          <w:szCs w:val="20"/>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8" w:history="1">
        <w:r w:rsidRPr="003115C2">
          <w:rPr>
            <w:rFonts w:ascii="Times New Roman" w:eastAsia="MS Mincho" w:hAnsi="Times New Roman" w:cs="Times New Roman"/>
            <w:color w:val="000000"/>
            <w:sz w:val="20"/>
            <w:szCs w:val="20"/>
            <w:u w:val="single"/>
          </w:rPr>
          <w:t>https://tinyurl.com/yd6bq6p9</w:t>
        </w:r>
      </w:hyperlink>
      <w:r w:rsidRPr="003115C2">
        <w:rPr>
          <w:rFonts w:ascii="Times New Roman" w:eastAsia="MS Mincho" w:hAnsi="Times New Roman" w:cs="Times New Roman"/>
          <w:color w:val="000000"/>
          <w:sz w:val="20"/>
          <w:szCs w:val="20"/>
        </w:rPr>
        <w:t xml:space="preserve">; </w:t>
      </w:r>
      <w:r w:rsidRPr="003115C2">
        <w:rPr>
          <w:rFonts w:ascii="Times New Roman" w:eastAsia="MS Mincho" w:hAnsi="Times New Roman" w:cs="Times New Roman"/>
          <w:iCs/>
          <w:color w:val="000000"/>
          <w:sz w:val="20"/>
          <w:szCs w:val="20"/>
        </w:rPr>
        <w:t>Положення про призначення та виплату соціальних стипендій у ЗНУ</w:t>
      </w:r>
      <w:r w:rsidRPr="003115C2">
        <w:rPr>
          <w:rFonts w:ascii="Times New Roman" w:eastAsia="MS Mincho" w:hAnsi="Times New Roman" w:cs="Times New Roman"/>
          <w:color w:val="000000"/>
          <w:sz w:val="20"/>
          <w:szCs w:val="20"/>
        </w:rPr>
        <w:t xml:space="preserve">: </w:t>
      </w:r>
      <w:hyperlink r:id="rId19" w:history="1">
        <w:r w:rsidRPr="003115C2">
          <w:rPr>
            <w:rFonts w:ascii="Times New Roman" w:eastAsia="MS Mincho" w:hAnsi="Times New Roman" w:cs="Times New Roman"/>
            <w:color w:val="000000"/>
            <w:sz w:val="20"/>
            <w:szCs w:val="20"/>
            <w:u w:val="single"/>
          </w:rPr>
          <w:t>https://tinyurl.com/y9r5dpwh</w:t>
        </w:r>
      </w:hyperlink>
      <w:r w:rsidRPr="003115C2">
        <w:rPr>
          <w:rFonts w:ascii="Times New Roman" w:eastAsia="MS Mincho" w:hAnsi="Times New Roman" w:cs="Times New Roman"/>
          <w:color w:val="000000"/>
          <w:sz w:val="20"/>
          <w:szCs w:val="20"/>
        </w:rPr>
        <w:t xml:space="preserve">. </w:t>
      </w:r>
    </w:p>
    <w:p w:rsidR="00CE55C4" w:rsidRPr="003115C2" w:rsidRDefault="00CE55C4" w:rsidP="00CE55C4">
      <w:pPr>
        <w:jc w:val="both"/>
        <w:rPr>
          <w:rFonts w:ascii="Times New Roman" w:eastAsia="MS Mincho" w:hAnsi="Times New Roman" w:cs="Times New Roman"/>
          <w:b/>
          <w:color w:val="000000"/>
          <w:sz w:val="20"/>
          <w:szCs w:val="20"/>
        </w:rPr>
      </w:pPr>
    </w:p>
    <w:p w:rsidR="00CE55C4" w:rsidRPr="003115C2" w:rsidRDefault="00CE55C4" w:rsidP="00CE55C4">
      <w:pPr>
        <w:jc w:val="both"/>
        <w:rPr>
          <w:rFonts w:ascii="Times New Roman" w:eastAsia="MS Mincho" w:hAnsi="Times New Roman" w:cs="Times New Roman"/>
          <w:color w:val="000000"/>
          <w:sz w:val="20"/>
          <w:szCs w:val="20"/>
        </w:rPr>
      </w:pPr>
      <w:r w:rsidRPr="003115C2">
        <w:rPr>
          <w:rFonts w:ascii="Times New Roman" w:eastAsia="MS Mincho" w:hAnsi="Times New Roman" w:cs="Times New Roman"/>
          <w:b/>
          <w:color w:val="000000"/>
          <w:sz w:val="20"/>
          <w:szCs w:val="20"/>
        </w:rPr>
        <w:lastRenderedPageBreak/>
        <w:t xml:space="preserve">ПСИХОЛОГІЧНА ДОПОМОГА. </w:t>
      </w:r>
      <w:r w:rsidRPr="003115C2">
        <w:rPr>
          <w:rFonts w:ascii="Times New Roman" w:eastAsia="MS Mincho" w:hAnsi="Times New Roman" w:cs="Times New Roman"/>
          <w:color w:val="000000"/>
          <w:sz w:val="20"/>
          <w:szCs w:val="20"/>
        </w:rPr>
        <w:t xml:space="preserve">Телефон довіри практичного психолога </w:t>
      </w:r>
      <w:r w:rsidRPr="003115C2">
        <w:rPr>
          <w:rFonts w:ascii="Times New Roman" w:eastAsia="MS Mincho" w:hAnsi="Times New Roman" w:cs="Times New Roman"/>
          <w:b/>
          <w:color w:val="000000"/>
          <w:sz w:val="20"/>
          <w:szCs w:val="20"/>
        </w:rPr>
        <w:t>Марті Ірини Вадимівни</w:t>
      </w:r>
      <w:r w:rsidRPr="003115C2">
        <w:rPr>
          <w:rFonts w:ascii="Times New Roman" w:eastAsia="MS Mincho" w:hAnsi="Times New Roman" w:cs="Times New Roman"/>
          <w:color w:val="000000"/>
          <w:sz w:val="20"/>
          <w:szCs w:val="20"/>
        </w:rPr>
        <w:t xml:space="preserve"> (061) 228-15-84, (099) 253-78-73 (щоденно з 9 до 21). </w:t>
      </w:r>
    </w:p>
    <w:p w:rsidR="00CE55C4" w:rsidRPr="003115C2" w:rsidRDefault="00CE55C4" w:rsidP="00CE55C4">
      <w:pPr>
        <w:jc w:val="both"/>
        <w:rPr>
          <w:rFonts w:ascii="Times New Roman" w:eastAsia="Times New Roman" w:hAnsi="Times New Roman" w:cs="Times New Roman"/>
          <w:b/>
          <w:bCs/>
          <w:color w:val="000000"/>
          <w:sz w:val="20"/>
          <w:szCs w:val="20"/>
          <w:lang w:eastAsia="uk-UA"/>
        </w:rPr>
      </w:pPr>
      <w:bookmarkStart w:id="1" w:name="_Hlk142433006"/>
    </w:p>
    <w:p w:rsidR="00CE55C4" w:rsidRPr="003115C2" w:rsidRDefault="00CE55C4" w:rsidP="00CE55C4">
      <w:pPr>
        <w:jc w:val="both"/>
        <w:rPr>
          <w:rFonts w:ascii="Times New Roman" w:eastAsia="Times New Roman" w:hAnsi="Times New Roman" w:cs="Times New Roman"/>
          <w:b/>
          <w:bCs/>
          <w:sz w:val="20"/>
          <w:szCs w:val="20"/>
          <w:lang w:eastAsia="uk-UA"/>
        </w:rPr>
      </w:pPr>
      <w:r w:rsidRPr="003115C2">
        <w:rPr>
          <w:rFonts w:ascii="Times New Roman" w:eastAsia="Times New Roman" w:hAnsi="Times New Roman" w:cs="Times New Roman"/>
          <w:b/>
          <w:bCs/>
          <w:color w:val="000000"/>
          <w:sz w:val="20"/>
          <w:szCs w:val="20"/>
          <w:lang w:eastAsia="uk-UA"/>
        </w:rPr>
        <w:t>УПОВНОВАЖЕНА ОСОБА З ПИТАНЬ ЗАПОБІГАННЯ ТА ВИЯВЛЕННЯ КОРУПЦІЇ</w:t>
      </w:r>
      <w:r w:rsidRPr="003115C2">
        <w:rPr>
          <w:rFonts w:ascii="Times New Roman" w:eastAsia="Times New Roman" w:hAnsi="Times New Roman" w:cs="Times New Roman"/>
          <w:color w:val="000000"/>
          <w:sz w:val="20"/>
          <w:szCs w:val="20"/>
          <w:lang w:eastAsia="uk-UA"/>
        </w:rPr>
        <w:t xml:space="preserve"> Запорізького національного університету</w:t>
      </w:r>
      <w:r w:rsidRPr="003115C2">
        <w:rPr>
          <w:rFonts w:ascii="Times New Roman" w:eastAsia="Times New Roman" w:hAnsi="Times New Roman" w:cs="Times New Roman"/>
          <w:sz w:val="20"/>
          <w:szCs w:val="20"/>
          <w:lang w:eastAsia="uk-UA"/>
        </w:rPr>
        <w:t xml:space="preserve">: </w:t>
      </w:r>
      <w:r w:rsidRPr="003115C2">
        <w:rPr>
          <w:rFonts w:ascii="Times New Roman" w:eastAsia="Times New Roman" w:hAnsi="Times New Roman" w:cs="Times New Roman"/>
          <w:b/>
          <w:bCs/>
          <w:sz w:val="20"/>
          <w:szCs w:val="20"/>
          <w:lang w:eastAsia="uk-UA"/>
        </w:rPr>
        <w:t>Банах Віктор Аркадійович</w:t>
      </w:r>
    </w:p>
    <w:p w:rsidR="00CE55C4" w:rsidRPr="003115C2" w:rsidRDefault="00CE55C4" w:rsidP="00CE55C4">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sz w:val="20"/>
          <w:szCs w:val="20"/>
          <w:lang w:eastAsia="uk-UA"/>
        </w:rPr>
        <w:t xml:space="preserve">Електронна </w:t>
      </w:r>
      <w:proofErr w:type="gramStart"/>
      <w:r w:rsidRPr="003115C2">
        <w:rPr>
          <w:rFonts w:ascii="Times New Roman" w:eastAsia="Times New Roman" w:hAnsi="Times New Roman" w:cs="Times New Roman"/>
          <w:sz w:val="20"/>
          <w:szCs w:val="20"/>
          <w:lang w:eastAsia="uk-UA"/>
        </w:rPr>
        <w:t>адреса:  </w:t>
      </w:r>
      <w:hyperlink r:id="rId20" w:history="1">
        <w:r w:rsidRPr="003115C2">
          <w:rPr>
            <w:rStyle w:val="a5"/>
            <w:rFonts w:ascii="Times New Roman" w:eastAsia="Times New Roman" w:hAnsi="Times New Roman"/>
            <w:sz w:val="20"/>
            <w:szCs w:val="20"/>
            <w:lang w:eastAsia="uk-UA"/>
          </w:rPr>
          <w:t>vbanakh@znu.edu.ua</w:t>
        </w:r>
        <w:proofErr w:type="gramEnd"/>
      </w:hyperlink>
    </w:p>
    <w:p w:rsidR="00CE55C4" w:rsidRPr="003115C2" w:rsidRDefault="00CE55C4" w:rsidP="00CE55C4">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sz w:val="20"/>
          <w:szCs w:val="20"/>
          <w:lang w:eastAsia="uk-UA"/>
        </w:rPr>
        <w:t>Гаряча лінія: Тел. </w:t>
      </w:r>
      <w:bookmarkEnd w:id="1"/>
      <w:r w:rsidRPr="003115C2">
        <w:rPr>
          <w:rFonts w:ascii="Times New Roman" w:eastAsia="Times New Roman" w:hAnsi="Times New Roman" w:cs="Times New Roman"/>
          <w:sz w:val="20"/>
          <w:szCs w:val="20"/>
          <w:lang w:eastAsia="uk-UA"/>
        </w:rPr>
        <w:t> </w:t>
      </w:r>
      <w:hyperlink r:id="rId21" w:history="1">
        <w:r w:rsidRPr="003115C2">
          <w:rPr>
            <w:rStyle w:val="a5"/>
            <w:rFonts w:ascii="Times New Roman" w:eastAsia="Times New Roman" w:hAnsi="Times New Roman"/>
            <w:sz w:val="20"/>
            <w:szCs w:val="20"/>
            <w:lang w:eastAsia="uk-UA"/>
          </w:rPr>
          <w:t>(061) 227-12-48</w:t>
        </w:r>
      </w:hyperlink>
    </w:p>
    <w:p w:rsidR="00CE55C4" w:rsidRPr="003115C2" w:rsidRDefault="00CE55C4" w:rsidP="00CE55C4">
      <w:pPr>
        <w:jc w:val="both"/>
        <w:rPr>
          <w:rFonts w:ascii="Times New Roman" w:eastAsia="Times New Roman" w:hAnsi="Times New Roman" w:cs="Times New Roman"/>
          <w:color w:val="000000"/>
          <w:sz w:val="20"/>
          <w:szCs w:val="20"/>
          <w:lang w:eastAsia="uk-UA"/>
        </w:rPr>
      </w:pPr>
    </w:p>
    <w:p w:rsidR="00CE55C4" w:rsidRPr="003115C2" w:rsidRDefault="00CE55C4" w:rsidP="00CE55C4">
      <w:pPr>
        <w:jc w:val="both"/>
        <w:rPr>
          <w:rFonts w:ascii="Times New Roman" w:eastAsia="MS Mincho" w:hAnsi="Times New Roman" w:cs="Times New Roman"/>
          <w:color w:val="000000"/>
          <w:sz w:val="20"/>
          <w:szCs w:val="20"/>
        </w:rPr>
      </w:pPr>
      <w:r w:rsidRPr="003115C2">
        <w:rPr>
          <w:rFonts w:ascii="Times New Roman" w:eastAsia="MS Mincho" w:hAnsi="Times New Roman" w:cs="Times New Roman"/>
          <w:b/>
          <w:color w:val="000000"/>
          <w:sz w:val="20"/>
          <w:szCs w:val="20"/>
        </w:rPr>
        <w:t xml:space="preserve"> РІВНІ МОЖЛИВОСТІ ТА ІНКЛЮЗИВНЕ ОСВІТНЄ СЕРЕДОВИЩЕ. </w:t>
      </w:r>
      <w:r w:rsidRPr="003115C2">
        <w:rPr>
          <w:rFonts w:ascii="Times New Roman" w:eastAsia="MS Mincho" w:hAnsi="Times New Roman" w:cs="Times New Roman"/>
          <w:color w:val="000000"/>
          <w:sz w:val="20"/>
          <w:szCs w:val="20"/>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2" w:history="1">
        <w:r w:rsidRPr="003115C2">
          <w:rPr>
            <w:rFonts w:ascii="Times New Roman" w:eastAsia="MS Mincho" w:hAnsi="Times New Roman" w:cs="Times New Roman"/>
            <w:color w:val="000000"/>
            <w:sz w:val="20"/>
            <w:szCs w:val="20"/>
            <w:u w:val="single"/>
          </w:rPr>
          <w:t>https://tinyurl.com/ydhcsagx</w:t>
        </w:r>
      </w:hyperlink>
      <w:r w:rsidRPr="003115C2">
        <w:rPr>
          <w:rFonts w:ascii="Times New Roman" w:eastAsia="MS Mincho" w:hAnsi="Times New Roman" w:cs="Times New Roman"/>
          <w:color w:val="000000"/>
          <w:sz w:val="20"/>
          <w:szCs w:val="20"/>
        </w:rPr>
        <w:t xml:space="preserve">. </w:t>
      </w:r>
    </w:p>
    <w:p w:rsidR="00CE55C4" w:rsidRPr="003115C2" w:rsidRDefault="00CE55C4" w:rsidP="00CE55C4">
      <w:pPr>
        <w:jc w:val="both"/>
        <w:rPr>
          <w:rFonts w:ascii="Times New Roman" w:eastAsia="MS Mincho" w:hAnsi="Times New Roman" w:cs="Times New Roman"/>
          <w:b/>
          <w:color w:val="000000"/>
          <w:sz w:val="20"/>
          <w:szCs w:val="20"/>
        </w:rPr>
      </w:pPr>
    </w:p>
    <w:p w:rsidR="00CE55C4" w:rsidRPr="003115C2" w:rsidRDefault="00CE55C4" w:rsidP="00CE55C4">
      <w:pPr>
        <w:jc w:val="center"/>
        <w:rPr>
          <w:rFonts w:ascii="Times New Roman" w:eastAsia="MS Mincho" w:hAnsi="Times New Roman" w:cs="Times New Roman"/>
          <w:b/>
          <w:color w:val="000000"/>
          <w:sz w:val="20"/>
          <w:szCs w:val="20"/>
        </w:rPr>
      </w:pPr>
      <w:r w:rsidRPr="003115C2">
        <w:rPr>
          <w:rFonts w:ascii="Times New Roman" w:eastAsia="MS Mincho" w:hAnsi="Times New Roman" w:cs="Times New Roman"/>
          <w:b/>
          <w:color w:val="000000"/>
          <w:sz w:val="20"/>
          <w:szCs w:val="20"/>
        </w:rPr>
        <w:t>РЕСУРСИ ДЛЯ НАВЧАННЯ</w:t>
      </w:r>
    </w:p>
    <w:p w:rsidR="00CE55C4" w:rsidRPr="003115C2" w:rsidRDefault="00CE55C4" w:rsidP="00CE55C4">
      <w:pPr>
        <w:jc w:val="both"/>
        <w:rPr>
          <w:rFonts w:ascii="Times New Roman" w:eastAsia="MS Mincho" w:hAnsi="Times New Roman" w:cs="Times New Roman"/>
          <w:color w:val="000000"/>
          <w:sz w:val="20"/>
          <w:szCs w:val="20"/>
        </w:rPr>
      </w:pPr>
      <w:r w:rsidRPr="003115C2">
        <w:rPr>
          <w:rFonts w:ascii="Times New Roman Полужирный" w:eastAsia="MS Mincho" w:hAnsi="Times New Roman Полужирный" w:cs="Times New Roman"/>
          <w:b/>
          <w:caps/>
          <w:color w:val="000000"/>
          <w:sz w:val="20"/>
          <w:szCs w:val="20"/>
        </w:rPr>
        <w:t>Наукова бібліотека</w:t>
      </w:r>
      <w:r w:rsidRPr="003115C2">
        <w:rPr>
          <w:rFonts w:ascii="Times New Roman" w:eastAsia="MS Mincho" w:hAnsi="Times New Roman" w:cs="Times New Roman"/>
          <w:color w:val="000000"/>
          <w:sz w:val="20"/>
          <w:szCs w:val="20"/>
        </w:rPr>
        <w:t xml:space="preserve">: </w:t>
      </w:r>
      <w:hyperlink r:id="rId23" w:history="1">
        <w:r w:rsidRPr="003115C2">
          <w:rPr>
            <w:rFonts w:ascii="Times New Roman" w:eastAsia="MS Mincho" w:hAnsi="Times New Roman" w:cs="Times New Roman"/>
            <w:color w:val="000000"/>
            <w:sz w:val="20"/>
            <w:szCs w:val="20"/>
            <w:u w:val="single"/>
          </w:rPr>
          <w:t>http://library.znu.edu.ua</w:t>
        </w:r>
      </w:hyperlink>
      <w:r w:rsidRPr="003115C2">
        <w:rPr>
          <w:rFonts w:ascii="Times New Roman" w:eastAsia="MS Mincho" w:hAnsi="Times New Roman" w:cs="Times New Roman"/>
          <w:color w:val="000000"/>
          <w:sz w:val="20"/>
          <w:szCs w:val="20"/>
        </w:rPr>
        <w:t>. Графік роботи абонементів: понеділок-п`ятниця з 08.00 до 16.00; вихідні дні: субота і неділя.</w:t>
      </w:r>
    </w:p>
    <w:p w:rsidR="00CE55C4" w:rsidRPr="003115C2" w:rsidRDefault="00CE55C4" w:rsidP="00CE55C4">
      <w:pPr>
        <w:jc w:val="both"/>
        <w:rPr>
          <w:rFonts w:ascii="Times New Roman" w:eastAsia="MS Mincho" w:hAnsi="Times New Roman" w:cs="Times New Roman"/>
          <w:color w:val="000000"/>
          <w:sz w:val="20"/>
          <w:szCs w:val="20"/>
        </w:rPr>
      </w:pPr>
    </w:p>
    <w:p w:rsidR="00CE55C4" w:rsidRPr="003115C2" w:rsidRDefault="00CE55C4" w:rsidP="00CE55C4">
      <w:pPr>
        <w:jc w:val="both"/>
        <w:rPr>
          <w:rFonts w:ascii="Times New Roman" w:eastAsia="MS Mincho" w:hAnsi="Times New Roman" w:cs="Times New Roman"/>
          <w:b/>
          <w:sz w:val="20"/>
          <w:szCs w:val="20"/>
        </w:rPr>
      </w:pPr>
      <w:r w:rsidRPr="003115C2">
        <w:rPr>
          <w:rFonts w:ascii="Times New Roman Полужирный" w:eastAsia="MS Mincho" w:hAnsi="Times New Roman Полужирный" w:cs="Times New Roman"/>
          <w:b/>
          <w:caps/>
          <w:sz w:val="20"/>
          <w:szCs w:val="20"/>
        </w:rPr>
        <w:t>Система ЕЛЕКТРОННого</w:t>
      </w:r>
      <w:r w:rsidRPr="003115C2">
        <w:rPr>
          <w:rFonts w:ascii="Times New Roman" w:eastAsia="MS Mincho" w:hAnsi="Times New Roman" w:cs="Times New Roman"/>
          <w:b/>
          <w:sz w:val="20"/>
          <w:szCs w:val="20"/>
        </w:rPr>
        <w:t xml:space="preserve"> ЗАБЕЗПЕЧЕННЯ НАВЧАННЯ (MOODLE): </w:t>
      </w:r>
      <w:r w:rsidRPr="003115C2">
        <w:rPr>
          <w:rFonts w:ascii="Times New Roman" w:eastAsia="MS Mincho" w:hAnsi="Times New Roman" w:cs="Times New Roman"/>
          <w:sz w:val="20"/>
          <w:szCs w:val="20"/>
          <w:u w:val="single"/>
        </w:rPr>
        <w:t>https://moodle.znu.edu.ua</w:t>
      </w:r>
    </w:p>
    <w:p w:rsidR="00CE55C4" w:rsidRPr="003115C2" w:rsidRDefault="00CE55C4" w:rsidP="00CE55C4">
      <w:pPr>
        <w:jc w:val="both"/>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Якщо забули пароль/логін, направте листа з темою «Забув пароль/логін» за адресою: </w:t>
      </w:r>
      <w:r w:rsidRPr="003115C2">
        <w:rPr>
          <w:rFonts w:ascii="Times New Roman" w:eastAsia="MS Mincho" w:hAnsi="Times New Roman" w:cs="Times New Roman"/>
          <w:bCs/>
          <w:sz w:val="20"/>
          <w:szCs w:val="20"/>
          <w:u w:val="single"/>
          <w:shd w:val="clear" w:color="auto" w:fill="FFFFFF"/>
        </w:rPr>
        <w:t>moodle.znu@znu.edu.ua.</w:t>
      </w:r>
    </w:p>
    <w:p w:rsidR="00CE55C4" w:rsidRPr="003115C2" w:rsidRDefault="00CE55C4" w:rsidP="00CE55C4">
      <w:pPr>
        <w:jc w:val="both"/>
        <w:rPr>
          <w:rFonts w:ascii="Times New Roman" w:eastAsia="MS Mincho" w:hAnsi="Times New Roman" w:cs="Times New Roman"/>
          <w:sz w:val="20"/>
          <w:szCs w:val="20"/>
        </w:rPr>
      </w:pPr>
      <w:r w:rsidRPr="003115C2">
        <w:rPr>
          <w:rFonts w:ascii="Times New Roman" w:eastAsia="MS Mincho" w:hAnsi="Times New Roman" w:cs="Times New Roman"/>
          <w:sz w:val="20"/>
          <w:szCs w:val="20"/>
        </w:rPr>
        <w:t>У листі вкажіть: прізвище, ім'я, по-батькові українською мовою; шифр групи; електронну адресу.</w:t>
      </w:r>
    </w:p>
    <w:p w:rsidR="00CE55C4" w:rsidRPr="003115C2" w:rsidRDefault="00CE55C4" w:rsidP="00CE55C4">
      <w:pPr>
        <w:jc w:val="both"/>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Якщо ви вказували електронну адресу в профілі системи Moodle ЗНУ, то використовуйте посилання для відновлення паролю </w:t>
      </w:r>
      <w:r w:rsidRPr="003115C2">
        <w:rPr>
          <w:rFonts w:ascii="Times New Roman" w:eastAsia="MS Mincho" w:hAnsi="Times New Roman" w:cs="Times New Roman"/>
          <w:sz w:val="20"/>
          <w:szCs w:val="20"/>
          <w:u w:val="single"/>
        </w:rPr>
        <w:t>https://moodle.znu.edu.ua/mod/page/view.php?id=133015</w:t>
      </w:r>
      <w:r w:rsidRPr="003115C2">
        <w:rPr>
          <w:rFonts w:ascii="Times New Roman" w:eastAsia="MS Mincho" w:hAnsi="Times New Roman" w:cs="Times New Roman"/>
          <w:sz w:val="20"/>
          <w:szCs w:val="20"/>
        </w:rPr>
        <w:t>.</w:t>
      </w:r>
    </w:p>
    <w:p w:rsidR="00CE55C4" w:rsidRPr="003115C2" w:rsidRDefault="00CE55C4" w:rsidP="00CE55C4">
      <w:pPr>
        <w:jc w:val="both"/>
        <w:rPr>
          <w:rFonts w:ascii="Times New Roman" w:eastAsia="MS Mincho" w:hAnsi="Times New Roman" w:cs="Times New Roman"/>
          <w:color w:val="000000"/>
          <w:sz w:val="20"/>
          <w:szCs w:val="20"/>
          <w:u w:val="single"/>
        </w:rPr>
      </w:pPr>
      <w:r w:rsidRPr="003115C2">
        <w:rPr>
          <w:rFonts w:ascii="Times New Roman" w:eastAsia="MS Mincho" w:hAnsi="Times New Roman" w:cs="Times New Roman"/>
          <w:b/>
          <w:caps/>
          <w:color w:val="000000"/>
          <w:sz w:val="20"/>
          <w:szCs w:val="20"/>
        </w:rPr>
        <w:t>Центр інтенсивного вивчення іноземних мов</w:t>
      </w:r>
      <w:r w:rsidRPr="003115C2">
        <w:rPr>
          <w:rFonts w:ascii="Times New Roman" w:eastAsia="MS Mincho" w:hAnsi="Times New Roman" w:cs="Times New Roman"/>
          <w:caps/>
          <w:color w:val="000000"/>
          <w:sz w:val="20"/>
          <w:szCs w:val="20"/>
        </w:rPr>
        <w:t xml:space="preserve">: </w:t>
      </w:r>
      <w:r w:rsidRPr="003115C2">
        <w:rPr>
          <w:rFonts w:ascii="Times New Roman" w:eastAsia="MS Mincho" w:hAnsi="Times New Roman" w:cs="Times New Roman"/>
          <w:color w:val="000000"/>
          <w:sz w:val="20"/>
          <w:szCs w:val="20"/>
          <w:u w:val="single"/>
        </w:rPr>
        <w:t>http://sites.znu.edu.ua/child-advance/</w:t>
      </w:r>
    </w:p>
    <w:p w:rsidR="00CE55C4" w:rsidRPr="00A31F4F" w:rsidRDefault="00CE55C4" w:rsidP="00CE55C4">
      <w:pPr>
        <w:jc w:val="center"/>
        <w:rPr>
          <w:rFonts w:ascii="Times New Roman" w:hAnsi="Times New Roman" w:cs="Times New Roman"/>
          <w:b/>
          <w:sz w:val="26"/>
          <w:szCs w:val="26"/>
        </w:rPr>
      </w:pPr>
    </w:p>
    <w:p w:rsidR="00CE55C4" w:rsidRPr="00A31F4F" w:rsidRDefault="00CE55C4" w:rsidP="00CE55C4">
      <w:pPr>
        <w:jc w:val="center"/>
        <w:rPr>
          <w:rFonts w:ascii="Times New Roman" w:hAnsi="Times New Roman" w:cs="Times New Roman"/>
          <w:b/>
          <w:sz w:val="26"/>
          <w:szCs w:val="26"/>
        </w:rPr>
      </w:pPr>
    </w:p>
    <w:p w:rsidR="00CE55C4" w:rsidRDefault="00CE55C4"/>
    <w:sectPr w:rsidR="00CE55C4">
      <w:head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CF5" w:rsidRDefault="00DB1CF5" w:rsidP="00CE55C4">
      <w:pPr>
        <w:spacing w:after="0" w:line="240" w:lineRule="auto"/>
      </w:pPr>
      <w:r>
        <w:separator/>
      </w:r>
    </w:p>
  </w:endnote>
  <w:endnote w:type="continuationSeparator" w:id="0">
    <w:p w:rsidR="00DB1CF5" w:rsidRDefault="00DB1CF5" w:rsidP="00CE5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CF5" w:rsidRDefault="00DB1CF5" w:rsidP="00CE55C4">
      <w:pPr>
        <w:spacing w:after="0" w:line="240" w:lineRule="auto"/>
      </w:pPr>
      <w:r>
        <w:separator/>
      </w:r>
    </w:p>
  </w:footnote>
  <w:footnote w:type="continuationSeparator" w:id="0">
    <w:p w:rsidR="00DB1CF5" w:rsidRDefault="00DB1CF5" w:rsidP="00CE55C4">
      <w:pPr>
        <w:spacing w:after="0" w:line="240" w:lineRule="auto"/>
      </w:pPr>
      <w:r>
        <w:continuationSeparator/>
      </w:r>
    </w:p>
  </w:footnote>
  <w:footnote w:id="1">
    <w:p w:rsidR="00CE55C4" w:rsidRPr="00112384" w:rsidRDefault="00CE55C4" w:rsidP="00CE55C4">
      <w:pPr>
        <w:pStyle w:val="a6"/>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0D8" w:rsidRPr="006F1B80" w:rsidRDefault="007620D8" w:rsidP="007620D8">
    <w:pPr>
      <w:pStyle w:val="a9"/>
      <w:tabs>
        <w:tab w:val="center" w:pos="5103"/>
        <w:tab w:val="left" w:pos="8769"/>
      </w:tabs>
      <w:jc w:val="center"/>
      <w:rPr>
        <w:rFonts w:ascii="Cambria" w:hAnsi="Cambria" w:cs="Tahoma"/>
        <w:b/>
        <w:lang w:val="uk-UA"/>
      </w:rPr>
    </w:pPr>
    <w:r>
      <w:rPr>
        <w:rFonts w:ascii="Cambria" w:hAnsi="Cambria" w:cs="Tahoma"/>
        <w:b/>
        <w:noProof/>
        <w:lang w:eastAsia="ru-RU"/>
      </w:rPr>
      <w:drawing>
        <wp:anchor distT="0" distB="0" distL="114300" distR="114300" simplePos="0" relativeHeight="251659264" behindDoc="0" locked="0" layoutInCell="1" allowOverlap="1" wp14:anchorId="302A8808" wp14:editId="6AB166F5">
          <wp:simplePos x="0" y="0"/>
          <wp:positionH relativeFrom="margin">
            <wp:posOffset>5267960</wp:posOffset>
          </wp:positionH>
          <wp:positionV relativeFrom="margin">
            <wp:posOffset>-1064260</wp:posOffset>
          </wp:positionV>
          <wp:extent cx="803910" cy="739140"/>
          <wp:effectExtent l="0" t="0" r="0" b="3810"/>
          <wp:wrapSquare wrapText="bothSides"/>
          <wp:docPr id="1" name="Рисунок 1" descr="Z:\01 ОСВІТНІ ПРОГРАМИ\Зразки\Брендбук\logotipi\Логотипи\png\Логотип-колі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01 ОСВІТНІ ПРОГРАМИ\Зразки\Брендбук\logotipi\Логотипи\png\Логотип-колір.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91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cs="Tahoma"/>
        <w:b/>
        <w:lang w:val="uk-UA"/>
      </w:rPr>
      <w:t>З</w:t>
    </w:r>
    <w:r w:rsidRPr="006F1B80">
      <w:rPr>
        <w:rFonts w:ascii="Cambria" w:hAnsi="Cambria" w:cs="Tahoma"/>
        <w:b/>
        <w:lang w:val="uk-UA"/>
      </w:rPr>
      <w:t>АПОРІЗЬКИЙ НАЦІОНАЛЬНИЙ УНІВЕРСИТЕТ</w:t>
    </w:r>
  </w:p>
  <w:p w:rsidR="007620D8" w:rsidRPr="00E42FA1" w:rsidRDefault="007620D8" w:rsidP="007620D8">
    <w:pPr>
      <w:pStyle w:val="a9"/>
      <w:jc w:val="center"/>
      <w:rPr>
        <w:rFonts w:ascii="Cambria" w:hAnsi="Cambria" w:cs="Tahoma"/>
        <w:b/>
        <w:lang w:val="uk-UA"/>
      </w:rPr>
    </w:pPr>
    <w:r>
      <w:rPr>
        <w:rFonts w:ascii="Cambria" w:hAnsi="Cambria" w:cs="Tahoma"/>
        <w:b/>
        <w:lang w:val="uk-UA"/>
      </w:rPr>
      <w:t xml:space="preserve">ФАКУЛЬТЕТ МЕНЕДЖМЕНТУ </w:t>
    </w:r>
  </w:p>
  <w:p w:rsidR="007620D8" w:rsidRDefault="007620D8" w:rsidP="007620D8">
    <w:pPr>
      <w:pStyle w:val="a9"/>
      <w:jc w:val="center"/>
      <w:rPr>
        <w:rFonts w:ascii="Cambria" w:hAnsi="Cambria" w:cs="Tahoma"/>
        <w:b/>
        <w:lang w:val="uk-UA"/>
      </w:rPr>
    </w:pPr>
    <w:r w:rsidRPr="006F1B80">
      <w:rPr>
        <w:rFonts w:ascii="Cambria" w:hAnsi="Cambria" w:cs="Tahoma"/>
        <w:b/>
        <w:lang w:val="uk-UA"/>
      </w:rPr>
      <w:t>Силабус навчальної дисципліни</w:t>
    </w:r>
  </w:p>
  <w:p w:rsidR="007620D8" w:rsidRPr="007620D8" w:rsidRDefault="007620D8" w:rsidP="007620D8">
    <w:pPr>
      <w:pStyle w:val="a9"/>
      <w:jc w:val="center"/>
      <w:rPr>
        <w:rFonts w:ascii="Cambria" w:hAnsi="Cambria" w:cs="Tahoma"/>
        <w:b/>
        <w:lang w:val="uk-UA"/>
      </w:rPr>
    </w:pPr>
    <w:r>
      <w:rPr>
        <w:rFonts w:ascii="Cambria" w:hAnsi="Cambria" w:cs="Tahoma"/>
        <w:b/>
        <w:lang w:val="uk-UA"/>
      </w:rPr>
      <w:t xml:space="preserve">Управління особистою ефективністю в  бізнесі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81C7F"/>
    <w:multiLevelType w:val="multilevel"/>
    <w:tmpl w:val="EE386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1C1E63"/>
    <w:multiLevelType w:val="multilevel"/>
    <w:tmpl w:val="DF38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806640"/>
    <w:multiLevelType w:val="hybridMultilevel"/>
    <w:tmpl w:val="DFC4FBF4"/>
    <w:lvl w:ilvl="0" w:tplc="6A84CFEE">
      <w:numFmt w:val="bullet"/>
      <w:lvlText w:val="–"/>
      <w:lvlJc w:val="left"/>
      <w:pPr>
        <w:ind w:left="1419"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7C380128">
      <w:numFmt w:val="bullet"/>
      <w:lvlText w:val="•"/>
      <w:lvlJc w:val="left"/>
      <w:pPr>
        <w:ind w:left="2370" w:hanging="425"/>
      </w:pPr>
      <w:rPr>
        <w:lang w:val="uk-UA" w:eastAsia="en-US" w:bidi="ar-SA"/>
      </w:rPr>
    </w:lvl>
    <w:lvl w:ilvl="2" w:tplc="A5E24860">
      <w:numFmt w:val="bullet"/>
      <w:lvlText w:val="•"/>
      <w:lvlJc w:val="left"/>
      <w:pPr>
        <w:ind w:left="3320" w:hanging="425"/>
      </w:pPr>
      <w:rPr>
        <w:lang w:val="uk-UA" w:eastAsia="en-US" w:bidi="ar-SA"/>
      </w:rPr>
    </w:lvl>
    <w:lvl w:ilvl="3" w:tplc="1CCC195E">
      <w:numFmt w:val="bullet"/>
      <w:lvlText w:val="•"/>
      <w:lvlJc w:val="left"/>
      <w:pPr>
        <w:ind w:left="4270" w:hanging="425"/>
      </w:pPr>
      <w:rPr>
        <w:lang w:val="uk-UA" w:eastAsia="en-US" w:bidi="ar-SA"/>
      </w:rPr>
    </w:lvl>
    <w:lvl w:ilvl="4" w:tplc="936C07D4">
      <w:numFmt w:val="bullet"/>
      <w:lvlText w:val="•"/>
      <w:lvlJc w:val="left"/>
      <w:pPr>
        <w:ind w:left="5220" w:hanging="425"/>
      </w:pPr>
      <w:rPr>
        <w:lang w:val="uk-UA" w:eastAsia="en-US" w:bidi="ar-SA"/>
      </w:rPr>
    </w:lvl>
    <w:lvl w:ilvl="5" w:tplc="9420FCD4">
      <w:numFmt w:val="bullet"/>
      <w:lvlText w:val="•"/>
      <w:lvlJc w:val="left"/>
      <w:pPr>
        <w:ind w:left="6170" w:hanging="425"/>
      </w:pPr>
      <w:rPr>
        <w:lang w:val="uk-UA" w:eastAsia="en-US" w:bidi="ar-SA"/>
      </w:rPr>
    </w:lvl>
    <w:lvl w:ilvl="6" w:tplc="06BE23D8">
      <w:numFmt w:val="bullet"/>
      <w:lvlText w:val="•"/>
      <w:lvlJc w:val="left"/>
      <w:pPr>
        <w:ind w:left="7120" w:hanging="425"/>
      </w:pPr>
      <w:rPr>
        <w:lang w:val="uk-UA" w:eastAsia="en-US" w:bidi="ar-SA"/>
      </w:rPr>
    </w:lvl>
    <w:lvl w:ilvl="7" w:tplc="9198D6A8">
      <w:numFmt w:val="bullet"/>
      <w:lvlText w:val="•"/>
      <w:lvlJc w:val="left"/>
      <w:pPr>
        <w:ind w:left="8070" w:hanging="425"/>
      </w:pPr>
      <w:rPr>
        <w:lang w:val="uk-UA" w:eastAsia="en-US" w:bidi="ar-SA"/>
      </w:rPr>
    </w:lvl>
    <w:lvl w:ilvl="8" w:tplc="8C1A524E">
      <w:numFmt w:val="bullet"/>
      <w:lvlText w:val="•"/>
      <w:lvlJc w:val="left"/>
      <w:pPr>
        <w:ind w:left="9020" w:hanging="425"/>
      </w:pPr>
      <w:rPr>
        <w:lang w:val="uk-UA"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583"/>
    <w:rsid w:val="00157DE7"/>
    <w:rsid w:val="003C0E89"/>
    <w:rsid w:val="00516786"/>
    <w:rsid w:val="005A1EB1"/>
    <w:rsid w:val="00623869"/>
    <w:rsid w:val="007620D8"/>
    <w:rsid w:val="008721E6"/>
    <w:rsid w:val="00930583"/>
    <w:rsid w:val="009C4E97"/>
    <w:rsid w:val="00A17D1A"/>
    <w:rsid w:val="00AC2991"/>
    <w:rsid w:val="00CE55C4"/>
    <w:rsid w:val="00CF4E71"/>
    <w:rsid w:val="00D5000D"/>
    <w:rsid w:val="00D72B86"/>
    <w:rsid w:val="00DB1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3A474F-D3A4-46F4-9298-E19E9CB1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3058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3058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3058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3058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3058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30583"/>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9305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port-sheets-button">
    <w:name w:val="export-sheets-button"/>
    <w:basedOn w:val="a0"/>
    <w:rsid w:val="00930583"/>
  </w:style>
  <w:style w:type="character" w:customStyle="1" w:styleId="label">
    <w:name w:val="label"/>
    <w:basedOn w:val="a0"/>
    <w:rsid w:val="00930583"/>
  </w:style>
  <w:style w:type="character" w:styleId="a4">
    <w:name w:val="Strong"/>
    <w:basedOn w:val="a0"/>
    <w:uiPriority w:val="22"/>
    <w:qFormat/>
    <w:rsid w:val="00930583"/>
    <w:rPr>
      <w:b/>
      <w:bCs/>
    </w:rPr>
  </w:style>
  <w:style w:type="character" w:styleId="a5">
    <w:name w:val="Hyperlink"/>
    <w:rsid w:val="00CE55C4"/>
    <w:rPr>
      <w:rFonts w:cs="Times New Roman"/>
      <w:color w:val="0000FF"/>
      <w:u w:val="single"/>
    </w:rPr>
  </w:style>
  <w:style w:type="character" w:customStyle="1" w:styleId="s1">
    <w:name w:val="s1"/>
    <w:rsid w:val="00CE55C4"/>
  </w:style>
  <w:style w:type="paragraph" w:styleId="a6">
    <w:name w:val="footnote text"/>
    <w:basedOn w:val="a"/>
    <w:link w:val="1"/>
    <w:semiHidden/>
    <w:rsid w:val="00CE55C4"/>
    <w:pPr>
      <w:spacing w:after="0" w:line="240" w:lineRule="auto"/>
    </w:pPr>
    <w:rPr>
      <w:rFonts w:ascii="Times New Roman" w:eastAsia="MS Mincho" w:hAnsi="Times New Roman" w:cs="Times New Roman"/>
      <w:sz w:val="20"/>
      <w:szCs w:val="20"/>
      <w:lang w:val="x-none"/>
    </w:rPr>
  </w:style>
  <w:style w:type="character" w:customStyle="1" w:styleId="a7">
    <w:name w:val="Текст сноски Знак"/>
    <w:basedOn w:val="a0"/>
    <w:uiPriority w:val="99"/>
    <w:semiHidden/>
    <w:rsid w:val="00CE55C4"/>
    <w:rPr>
      <w:sz w:val="20"/>
      <w:szCs w:val="20"/>
    </w:rPr>
  </w:style>
  <w:style w:type="character" w:styleId="a8">
    <w:name w:val="footnote reference"/>
    <w:semiHidden/>
    <w:rsid w:val="00CE55C4"/>
    <w:rPr>
      <w:rFonts w:cs="Times New Roman"/>
      <w:vertAlign w:val="superscript"/>
    </w:rPr>
  </w:style>
  <w:style w:type="character" w:customStyle="1" w:styleId="1">
    <w:name w:val="Текст сноски Знак1"/>
    <w:link w:val="a6"/>
    <w:semiHidden/>
    <w:locked/>
    <w:rsid w:val="00CE55C4"/>
    <w:rPr>
      <w:rFonts w:ascii="Times New Roman" w:eastAsia="MS Mincho" w:hAnsi="Times New Roman" w:cs="Times New Roman"/>
      <w:sz w:val="20"/>
      <w:szCs w:val="20"/>
      <w:lang w:val="x-none"/>
    </w:rPr>
  </w:style>
  <w:style w:type="paragraph" w:styleId="a9">
    <w:name w:val="header"/>
    <w:basedOn w:val="a"/>
    <w:link w:val="aa"/>
    <w:unhideWhenUsed/>
    <w:rsid w:val="007620D8"/>
    <w:pPr>
      <w:tabs>
        <w:tab w:val="center" w:pos="4677"/>
        <w:tab w:val="right" w:pos="9355"/>
      </w:tabs>
      <w:spacing w:after="0" w:line="240" w:lineRule="auto"/>
    </w:pPr>
  </w:style>
  <w:style w:type="character" w:customStyle="1" w:styleId="aa">
    <w:name w:val="Верхний колонтитул Знак"/>
    <w:basedOn w:val="a0"/>
    <w:link w:val="a9"/>
    <w:rsid w:val="007620D8"/>
  </w:style>
  <w:style w:type="paragraph" w:styleId="ab">
    <w:name w:val="footer"/>
    <w:basedOn w:val="a"/>
    <w:link w:val="ac"/>
    <w:uiPriority w:val="99"/>
    <w:unhideWhenUsed/>
    <w:rsid w:val="007620D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62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42002">
      <w:bodyDiv w:val="1"/>
      <w:marLeft w:val="0"/>
      <w:marRight w:val="0"/>
      <w:marTop w:val="0"/>
      <w:marBottom w:val="0"/>
      <w:divBdr>
        <w:top w:val="none" w:sz="0" w:space="0" w:color="auto"/>
        <w:left w:val="none" w:sz="0" w:space="0" w:color="auto"/>
        <w:bottom w:val="none" w:sz="0" w:space="0" w:color="auto"/>
        <w:right w:val="none" w:sz="0" w:space="0" w:color="auto"/>
      </w:divBdr>
    </w:div>
    <w:div w:id="421686604">
      <w:bodyDiv w:val="1"/>
      <w:marLeft w:val="0"/>
      <w:marRight w:val="0"/>
      <w:marTop w:val="0"/>
      <w:marBottom w:val="0"/>
      <w:divBdr>
        <w:top w:val="none" w:sz="0" w:space="0" w:color="auto"/>
        <w:left w:val="none" w:sz="0" w:space="0" w:color="auto"/>
        <w:bottom w:val="none" w:sz="0" w:space="0" w:color="auto"/>
        <w:right w:val="none" w:sz="0" w:space="0" w:color="auto"/>
      </w:divBdr>
    </w:div>
    <w:div w:id="1670447666">
      <w:bodyDiv w:val="1"/>
      <w:marLeft w:val="0"/>
      <w:marRight w:val="0"/>
      <w:marTop w:val="0"/>
      <w:marBottom w:val="0"/>
      <w:divBdr>
        <w:top w:val="none" w:sz="0" w:space="0" w:color="auto"/>
        <w:left w:val="none" w:sz="0" w:space="0" w:color="auto"/>
        <w:bottom w:val="none" w:sz="0" w:space="0" w:color="auto"/>
        <w:right w:val="none" w:sz="0" w:space="0" w:color="auto"/>
      </w:divBdr>
      <w:divsChild>
        <w:div w:id="301496564">
          <w:marLeft w:val="0"/>
          <w:marRight w:val="0"/>
          <w:marTop w:val="0"/>
          <w:marBottom w:val="0"/>
          <w:divBdr>
            <w:top w:val="none" w:sz="0" w:space="0" w:color="auto"/>
            <w:left w:val="none" w:sz="0" w:space="0" w:color="auto"/>
            <w:bottom w:val="none" w:sz="0" w:space="0" w:color="auto"/>
            <w:right w:val="none" w:sz="0" w:space="0" w:color="auto"/>
          </w:divBdr>
          <w:divsChild>
            <w:div w:id="1135368201">
              <w:marLeft w:val="0"/>
              <w:marRight w:val="0"/>
              <w:marTop w:val="0"/>
              <w:marBottom w:val="0"/>
              <w:divBdr>
                <w:top w:val="none" w:sz="0" w:space="0" w:color="auto"/>
                <w:left w:val="none" w:sz="0" w:space="0" w:color="auto"/>
                <w:bottom w:val="none" w:sz="0" w:space="0" w:color="auto"/>
                <w:right w:val="none" w:sz="0" w:space="0" w:color="auto"/>
              </w:divBdr>
              <w:divsChild>
                <w:div w:id="1526165066">
                  <w:marLeft w:val="0"/>
                  <w:marRight w:val="0"/>
                  <w:marTop w:val="0"/>
                  <w:marBottom w:val="0"/>
                  <w:divBdr>
                    <w:top w:val="none" w:sz="0" w:space="0" w:color="auto"/>
                    <w:left w:val="none" w:sz="0" w:space="0" w:color="auto"/>
                    <w:bottom w:val="none" w:sz="0" w:space="0" w:color="auto"/>
                    <w:right w:val="none" w:sz="0" w:space="0" w:color="auto"/>
                  </w:divBdr>
                  <w:divsChild>
                    <w:div w:id="2060781734">
                      <w:marLeft w:val="0"/>
                      <w:marRight w:val="0"/>
                      <w:marTop w:val="0"/>
                      <w:marBottom w:val="0"/>
                      <w:divBdr>
                        <w:top w:val="none" w:sz="0" w:space="0" w:color="auto"/>
                        <w:left w:val="none" w:sz="0" w:space="0" w:color="auto"/>
                        <w:bottom w:val="none" w:sz="0" w:space="0" w:color="auto"/>
                        <w:right w:val="none" w:sz="0" w:space="0" w:color="auto"/>
                      </w:divBdr>
                      <w:divsChild>
                        <w:div w:id="67850823">
                          <w:marLeft w:val="0"/>
                          <w:marRight w:val="0"/>
                          <w:marTop w:val="0"/>
                          <w:marBottom w:val="0"/>
                          <w:divBdr>
                            <w:top w:val="none" w:sz="0" w:space="0" w:color="auto"/>
                            <w:left w:val="none" w:sz="0" w:space="0" w:color="auto"/>
                            <w:bottom w:val="none" w:sz="0" w:space="0" w:color="auto"/>
                            <w:right w:val="none" w:sz="0" w:space="0" w:color="auto"/>
                          </w:divBdr>
                        </w:div>
                        <w:div w:id="20822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463998">
              <w:marLeft w:val="0"/>
              <w:marRight w:val="0"/>
              <w:marTop w:val="0"/>
              <w:marBottom w:val="0"/>
              <w:divBdr>
                <w:top w:val="none" w:sz="0" w:space="0" w:color="auto"/>
                <w:left w:val="none" w:sz="0" w:space="0" w:color="auto"/>
                <w:bottom w:val="none" w:sz="0" w:space="0" w:color="auto"/>
                <w:right w:val="none" w:sz="0" w:space="0" w:color="auto"/>
              </w:divBdr>
              <w:divsChild>
                <w:div w:id="866214415">
                  <w:marLeft w:val="0"/>
                  <w:marRight w:val="0"/>
                  <w:marTop w:val="0"/>
                  <w:marBottom w:val="0"/>
                  <w:divBdr>
                    <w:top w:val="none" w:sz="0" w:space="0" w:color="auto"/>
                    <w:left w:val="none" w:sz="0" w:space="0" w:color="auto"/>
                    <w:bottom w:val="none" w:sz="0" w:space="0" w:color="auto"/>
                    <w:right w:val="none" w:sz="0" w:space="0" w:color="auto"/>
                  </w:divBdr>
                  <w:divsChild>
                    <w:div w:id="93865607">
                      <w:marLeft w:val="0"/>
                      <w:marRight w:val="0"/>
                      <w:marTop w:val="0"/>
                      <w:marBottom w:val="0"/>
                      <w:divBdr>
                        <w:top w:val="none" w:sz="0" w:space="0" w:color="auto"/>
                        <w:left w:val="none" w:sz="0" w:space="0" w:color="auto"/>
                        <w:bottom w:val="none" w:sz="0" w:space="0" w:color="auto"/>
                        <w:right w:val="none" w:sz="0" w:space="0" w:color="auto"/>
                      </w:divBdr>
                      <w:divsChild>
                        <w:div w:id="1223103332">
                          <w:marLeft w:val="0"/>
                          <w:marRight w:val="0"/>
                          <w:marTop w:val="0"/>
                          <w:marBottom w:val="0"/>
                          <w:divBdr>
                            <w:top w:val="none" w:sz="0" w:space="0" w:color="auto"/>
                            <w:left w:val="none" w:sz="0" w:space="0" w:color="auto"/>
                            <w:bottom w:val="none" w:sz="0" w:space="0" w:color="auto"/>
                            <w:right w:val="none" w:sz="0" w:space="0" w:color="auto"/>
                          </w:divBdr>
                        </w:div>
                        <w:div w:id="192113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03113">
                  <w:marLeft w:val="0"/>
                  <w:marRight w:val="0"/>
                  <w:marTop w:val="0"/>
                  <w:marBottom w:val="0"/>
                  <w:divBdr>
                    <w:top w:val="none" w:sz="0" w:space="0" w:color="auto"/>
                    <w:left w:val="none" w:sz="0" w:space="0" w:color="auto"/>
                    <w:bottom w:val="none" w:sz="0" w:space="0" w:color="auto"/>
                    <w:right w:val="none" w:sz="0" w:space="0" w:color="auto"/>
                  </w:divBdr>
                  <w:divsChild>
                    <w:div w:id="119421201">
                      <w:marLeft w:val="0"/>
                      <w:marRight w:val="0"/>
                      <w:marTop w:val="0"/>
                      <w:marBottom w:val="0"/>
                      <w:divBdr>
                        <w:top w:val="none" w:sz="0" w:space="0" w:color="auto"/>
                        <w:left w:val="none" w:sz="0" w:space="0" w:color="auto"/>
                        <w:bottom w:val="none" w:sz="0" w:space="0" w:color="auto"/>
                        <w:right w:val="none" w:sz="0" w:space="0" w:color="auto"/>
                      </w:divBdr>
                      <w:divsChild>
                        <w:div w:id="1115488917">
                          <w:marLeft w:val="0"/>
                          <w:marRight w:val="0"/>
                          <w:marTop w:val="0"/>
                          <w:marBottom w:val="0"/>
                          <w:divBdr>
                            <w:top w:val="none" w:sz="0" w:space="0" w:color="auto"/>
                            <w:left w:val="none" w:sz="0" w:space="0" w:color="auto"/>
                            <w:bottom w:val="none" w:sz="0" w:space="0" w:color="auto"/>
                            <w:right w:val="none" w:sz="0" w:space="0" w:color="auto"/>
                          </w:divBdr>
                          <w:divsChild>
                            <w:div w:id="196411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136322">
              <w:marLeft w:val="0"/>
              <w:marRight w:val="0"/>
              <w:marTop w:val="0"/>
              <w:marBottom w:val="0"/>
              <w:divBdr>
                <w:top w:val="none" w:sz="0" w:space="0" w:color="auto"/>
                <w:left w:val="none" w:sz="0" w:space="0" w:color="auto"/>
                <w:bottom w:val="none" w:sz="0" w:space="0" w:color="auto"/>
                <w:right w:val="none" w:sz="0" w:space="0" w:color="auto"/>
              </w:divBdr>
              <w:divsChild>
                <w:div w:id="1108083954">
                  <w:marLeft w:val="0"/>
                  <w:marRight w:val="0"/>
                  <w:marTop w:val="0"/>
                  <w:marBottom w:val="0"/>
                  <w:divBdr>
                    <w:top w:val="none" w:sz="0" w:space="0" w:color="auto"/>
                    <w:left w:val="none" w:sz="0" w:space="0" w:color="auto"/>
                    <w:bottom w:val="none" w:sz="0" w:space="0" w:color="auto"/>
                    <w:right w:val="none" w:sz="0" w:space="0" w:color="auto"/>
                  </w:divBdr>
                  <w:divsChild>
                    <w:div w:id="40255998">
                      <w:marLeft w:val="0"/>
                      <w:marRight w:val="0"/>
                      <w:marTop w:val="0"/>
                      <w:marBottom w:val="0"/>
                      <w:divBdr>
                        <w:top w:val="none" w:sz="0" w:space="0" w:color="auto"/>
                        <w:left w:val="none" w:sz="0" w:space="0" w:color="auto"/>
                        <w:bottom w:val="none" w:sz="0" w:space="0" w:color="auto"/>
                        <w:right w:val="none" w:sz="0" w:space="0" w:color="auto"/>
                      </w:divBdr>
                      <w:divsChild>
                        <w:div w:id="745305193">
                          <w:marLeft w:val="0"/>
                          <w:marRight w:val="0"/>
                          <w:marTop w:val="0"/>
                          <w:marBottom w:val="0"/>
                          <w:divBdr>
                            <w:top w:val="none" w:sz="0" w:space="0" w:color="auto"/>
                            <w:left w:val="none" w:sz="0" w:space="0" w:color="auto"/>
                            <w:bottom w:val="none" w:sz="0" w:space="0" w:color="auto"/>
                            <w:right w:val="none" w:sz="0" w:space="0" w:color="auto"/>
                          </w:divBdr>
                        </w:div>
                        <w:div w:id="2853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95463">
              <w:marLeft w:val="0"/>
              <w:marRight w:val="0"/>
              <w:marTop w:val="0"/>
              <w:marBottom w:val="0"/>
              <w:divBdr>
                <w:top w:val="none" w:sz="0" w:space="0" w:color="auto"/>
                <w:left w:val="none" w:sz="0" w:space="0" w:color="auto"/>
                <w:bottom w:val="none" w:sz="0" w:space="0" w:color="auto"/>
                <w:right w:val="none" w:sz="0" w:space="0" w:color="auto"/>
              </w:divBdr>
              <w:divsChild>
                <w:div w:id="1373307733">
                  <w:marLeft w:val="0"/>
                  <w:marRight w:val="0"/>
                  <w:marTop w:val="0"/>
                  <w:marBottom w:val="0"/>
                  <w:divBdr>
                    <w:top w:val="none" w:sz="0" w:space="0" w:color="auto"/>
                    <w:left w:val="none" w:sz="0" w:space="0" w:color="auto"/>
                    <w:bottom w:val="none" w:sz="0" w:space="0" w:color="auto"/>
                    <w:right w:val="none" w:sz="0" w:space="0" w:color="auto"/>
                  </w:divBdr>
                  <w:divsChild>
                    <w:div w:id="1798837829">
                      <w:marLeft w:val="0"/>
                      <w:marRight w:val="0"/>
                      <w:marTop w:val="0"/>
                      <w:marBottom w:val="0"/>
                      <w:divBdr>
                        <w:top w:val="none" w:sz="0" w:space="0" w:color="auto"/>
                        <w:left w:val="none" w:sz="0" w:space="0" w:color="auto"/>
                        <w:bottom w:val="none" w:sz="0" w:space="0" w:color="auto"/>
                        <w:right w:val="none" w:sz="0" w:space="0" w:color="auto"/>
                      </w:divBdr>
                      <w:divsChild>
                        <w:div w:id="792207830">
                          <w:marLeft w:val="0"/>
                          <w:marRight w:val="0"/>
                          <w:marTop w:val="0"/>
                          <w:marBottom w:val="0"/>
                          <w:divBdr>
                            <w:top w:val="none" w:sz="0" w:space="0" w:color="auto"/>
                            <w:left w:val="none" w:sz="0" w:space="0" w:color="auto"/>
                            <w:bottom w:val="none" w:sz="0" w:space="0" w:color="auto"/>
                            <w:right w:val="none" w:sz="0" w:space="0" w:color="auto"/>
                          </w:divBdr>
                        </w:div>
                        <w:div w:id="6655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19357">
              <w:marLeft w:val="0"/>
              <w:marRight w:val="0"/>
              <w:marTop w:val="0"/>
              <w:marBottom w:val="0"/>
              <w:divBdr>
                <w:top w:val="none" w:sz="0" w:space="0" w:color="auto"/>
                <w:left w:val="none" w:sz="0" w:space="0" w:color="auto"/>
                <w:bottom w:val="none" w:sz="0" w:space="0" w:color="auto"/>
                <w:right w:val="none" w:sz="0" w:space="0" w:color="auto"/>
              </w:divBdr>
              <w:divsChild>
                <w:div w:id="422577829">
                  <w:marLeft w:val="0"/>
                  <w:marRight w:val="0"/>
                  <w:marTop w:val="0"/>
                  <w:marBottom w:val="0"/>
                  <w:divBdr>
                    <w:top w:val="none" w:sz="0" w:space="0" w:color="auto"/>
                    <w:left w:val="none" w:sz="0" w:space="0" w:color="auto"/>
                    <w:bottom w:val="none" w:sz="0" w:space="0" w:color="auto"/>
                    <w:right w:val="none" w:sz="0" w:space="0" w:color="auto"/>
                  </w:divBdr>
                  <w:divsChild>
                    <w:div w:id="786579271">
                      <w:marLeft w:val="0"/>
                      <w:marRight w:val="0"/>
                      <w:marTop w:val="0"/>
                      <w:marBottom w:val="0"/>
                      <w:divBdr>
                        <w:top w:val="none" w:sz="0" w:space="0" w:color="auto"/>
                        <w:left w:val="none" w:sz="0" w:space="0" w:color="auto"/>
                        <w:bottom w:val="none" w:sz="0" w:space="0" w:color="auto"/>
                        <w:right w:val="none" w:sz="0" w:space="0" w:color="auto"/>
                      </w:divBdr>
                      <w:divsChild>
                        <w:div w:id="156305511">
                          <w:marLeft w:val="0"/>
                          <w:marRight w:val="0"/>
                          <w:marTop w:val="0"/>
                          <w:marBottom w:val="0"/>
                          <w:divBdr>
                            <w:top w:val="none" w:sz="0" w:space="0" w:color="auto"/>
                            <w:left w:val="none" w:sz="0" w:space="0" w:color="auto"/>
                            <w:bottom w:val="none" w:sz="0" w:space="0" w:color="auto"/>
                            <w:right w:val="none" w:sz="0" w:space="0" w:color="auto"/>
                          </w:divBdr>
                        </w:div>
                        <w:div w:id="182951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o.li/D2b6234" TargetMode="External"/><Relationship Id="rId13" Type="http://schemas.openxmlformats.org/officeDocument/2006/relationships/hyperlink" Target="https://tinyurl.com/yckze4jd" TargetMode="External"/><Relationship Id="rId18" Type="http://schemas.openxmlformats.org/officeDocument/2006/relationships/hyperlink" Target="https://tinyurl.com/yd6bq6p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tel:+380612271248" TargetMode="External"/><Relationship Id="rId7" Type="http://schemas.openxmlformats.org/officeDocument/2006/relationships/hyperlink" Target="mailto:madlen2020@ukr.net,%20" TargetMode="External"/><Relationship Id="rId12" Type="http://schemas.openxmlformats.org/officeDocument/2006/relationships/hyperlink" Target="mailto:madlen2020@ukr.net" TargetMode="External"/><Relationship Id="rId17" Type="http://schemas.openxmlformats.org/officeDocument/2006/relationships/hyperlink" Target="https://tinyurl.com/57wha73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inyurl.com/ycds57la" TargetMode="External"/><Relationship Id="rId20" Type="http://schemas.openxmlformats.org/officeDocument/2006/relationships/hyperlink" Target="mailto:vbanakh@znu.edu.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stor.or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tinyurl.com/y9pkmmp5" TargetMode="External"/><Relationship Id="rId23" Type="http://schemas.openxmlformats.org/officeDocument/2006/relationships/hyperlink" Target="http://library.znu.edu.ua" TargetMode="External"/><Relationship Id="rId10" Type="http://schemas.openxmlformats.org/officeDocument/2006/relationships/hyperlink" Target="http://www.nbuv.gov.ua" TargetMode="External"/><Relationship Id="rId19" Type="http://schemas.openxmlformats.org/officeDocument/2006/relationships/hyperlink" Target="https://tinyurl.com/y9r5dpwh" TargetMode="External"/><Relationship Id="rId4" Type="http://schemas.openxmlformats.org/officeDocument/2006/relationships/webSettings" Target="webSettings.xml"/><Relationship Id="rId9" Type="http://schemas.openxmlformats.org/officeDocument/2006/relationships/hyperlink" Target="https://surl.li/uldlbv" TargetMode="External"/><Relationship Id="rId14" Type="http://schemas.openxmlformats.org/officeDocument/2006/relationships/hyperlink" Target="https://tinyurl.com/y9tve4lk" TargetMode="External"/><Relationship Id="rId22" Type="http://schemas.openxmlformats.org/officeDocument/2006/relationships/hyperlink" Target="https://tinyurl.com/ydhcsag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11</Pages>
  <Words>4338</Words>
  <Characters>24730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8</cp:revision>
  <dcterms:created xsi:type="dcterms:W3CDTF">2025-11-10T19:29:00Z</dcterms:created>
  <dcterms:modified xsi:type="dcterms:W3CDTF">2025-11-11T20:18:00Z</dcterms:modified>
</cp:coreProperties>
</file>