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04" w:rsidRDefault="00105C68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Список джерел</w:t>
      </w:r>
    </w:p>
    <w:p w:rsidR="00577F04" w:rsidRDefault="00577F04">
      <w:pPr>
        <w:rPr>
          <w:b/>
          <w:bCs/>
          <w:color w:val="000000"/>
          <w:sz w:val="28"/>
          <w:szCs w:val="28"/>
          <w:lang w:val="uk-UA"/>
        </w:rPr>
      </w:pPr>
    </w:p>
    <w:p w:rsidR="00577F04" w:rsidRDefault="00105C68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:rsidR="00577F04" w:rsidRDefault="00105C68">
      <w:pPr>
        <w:numPr>
          <w:ilvl w:val="0"/>
          <w:numId w:val="1"/>
        </w:numPr>
        <w:rPr>
          <w:snapToGrid w:val="0"/>
          <w:lang w:val="uk-UA"/>
        </w:rPr>
      </w:pPr>
      <w:proofErr w:type="spellStart"/>
      <w:r>
        <w:rPr>
          <w:snapToGrid w:val="0"/>
          <w:lang w:val="uk-UA"/>
        </w:rPr>
        <w:t>Нікольський</w:t>
      </w:r>
      <w:proofErr w:type="spellEnd"/>
      <w:r>
        <w:rPr>
          <w:snapToGrid w:val="0"/>
          <w:lang w:val="uk-UA"/>
        </w:rPr>
        <w:t xml:space="preserve"> Ю.В., Пасічник В.В., Щербина Ю.М. Дискретна математика. Підручник. </w:t>
      </w:r>
      <w:r>
        <w:rPr>
          <w:bCs/>
          <w:color w:val="000000"/>
          <w:lang w:val="uk-UA"/>
        </w:rPr>
        <w:t xml:space="preserve">Львів </w:t>
      </w:r>
      <w:r>
        <w:rPr>
          <w:bCs/>
          <w:lang w:val="uk-UA"/>
        </w:rPr>
        <w:t xml:space="preserve">: </w:t>
      </w:r>
      <w:r>
        <w:rPr>
          <w:snapToGrid w:val="0"/>
          <w:lang w:val="uk-UA"/>
        </w:rPr>
        <w:t xml:space="preserve"> </w:t>
      </w:r>
      <w:r>
        <w:rPr>
          <w:shd w:val="clear" w:color="auto" w:fill="FFFFFF"/>
          <w:lang w:val="uk-UA"/>
        </w:rPr>
        <w:t>Магнолія-2006, 2021. 432 с.</w:t>
      </w:r>
    </w:p>
    <w:p w:rsidR="00577F04" w:rsidRDefault="00105C68">
      <w:pPr>
        <w:numPr>
          <w:ilvl w:val="0"/>
          <w:numId w:val="1"/>
        </w:numPr>
        <w:rPr>
          <w:snapToGrid w:val="0"/>
          <w:lang w:val="uk-UA"/>
        </w:rPr>
      </w:pPr>
      <w:r>
        <w:rPr>
          <w:snapToGrid w:val="0"/>
          <w:lang w:val="uk-UA"/>
        </w:rPr>
        <w:t xml:space="preserve">Висоцька В.А., </w:t>
      </w:r>
      <w:proofErr w:type="spellStart"/>
      <w:r>
        <w:rPr>
          <w:snapToGrid w:val="0"/>
          <w:lang w:val="uk-UA"/>
        </w:rPr>
        <w:t>Ришковець</w:t>
      </w:r>
      <w:proofErr w:type="spellEnd"/>
      <w:r>
        <w:rPr>
          <w:snapToGrid w:val="0"/>
          <w:lang w:val="uk-UA"/>
        </w:rPr>
        <w:t xml:space="preserve"> Ю.В. Дискретна математика. Практикум. Львів : Новий світ, 2021. 574 с. </w:t>
      </w:r>
    </w:p>
    <w:p w:rsidR="00577F04" w:rsidRDefault="00105C68">
      <w:pPr>
        <w:numPr>
          <w:ilvl w:val="0"/>
          <w:numId w:val="1"/>
        </w:numPr>
        <w:rPr>
          <w:snapToGrid w:val="0"/>
          <w:lang w:val="uk-UA"/>
        </w:rPr>
      </w:pPr>
      <w:r>
        <w:t xml:space="preserve">Bergmann, Seth D. Compiler Design: Theory, Tools, and Examples. (2017). Open Educational Resources. URL: </w:t>
      </w:r>
      <w:hyperlink r:id="rId5" w:history="1">
        <w:r>
          <w:rPr>
            <w:rStyle w:val="a3"/>
            <w:color w:val="auto"/>
            <w:u w:val="none"/>
          </w:rPr>
          <w:t>https://rdw.rowan.edu/cgi/viewcontent.cgi?article=1001&amp;context=oer</w:t>
        </w:r>
      </w:hyperlink>
      <w:r>
        <w:rPr>
          <w:lang w:val="uk-UA"/>
        </w:rPr>
        <w:t>.</w:t>
      </w:r>
    </w:p>
    <w:p w:rsidR="00577F04" w:rsidRDefault="00105C68">
      <w:pPr>
        <w:numPr>
          <w:ilvl w:val="0"/>
          <w:numId w:val="1"/>
        </w:numPr>
      </w:pPr>
      <w:r w:rsidRPr="00105C68">
        <w:rPr>
          <w:lang w:val="uk-UA"/>
        </w:rPr>
        <w:t xml:space="preserve">Матвієнко М.П. </w:t>
      </w:r>
      <w:r w:rsidRPr="00105C68">
        <w:rPr>
          <w:color w:val="000000"/>
          <w:lang w:val="uk-UA"/>
        </w:rPr>
        <w:t xml:space="preserve">Комп’ютерна логіка : підручник. </w:t>
      </w:r>
      <w:r>
        <w:rPr>
          <w:color w:val="000000"/>
          <w:lang w:val="ru-RU"/>
        </w:rPr>
        <w:t xml:space="preserve">2-ге </w:t>
      </w:r>
      <w:proofErr w:type="spellStart"/>
      <w:r>
        <w:rPr>
          <w:color w:val="000000"/>
          <w:lang w:val="ru-RU"/>
        </w:rPr>
        <w:t>видання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перероблене</w:t>
      </w:r>
      <w:proofErr w:type="spellEnd"/>
      <w:r>
        <w:rPr>
          <w:color w:val="000000"/>
          <w:lang w:val="ru-RU"/>
        </w:rPr>
        <w:t xml:space="preserve"> та </w:t>
      </w:r>
      <w:proofErr w:type="spellStart"/>
      <w:r>
        <w:rPr>
          <w:color w:val="000000"/>
          <w:lang w:val="ru-RU"/>
        </w:rPr>
        <w:t>доповн</w:t>
      </w:r>
      <w:r>
        <w:rPr>
          <w:color w:val="000000"/>
          <w:lang w:val="ru-RU"/>
        </w:rPr>
        <w:t>ене</w:t>
      </w:r>
      <w:proofErr w:type="spellEnd"/>
      <w:r>
        <w:rPr>
          <w:color w:val="000000"/>
          <w:lang w:val="ru-RU"/>
        </w:rPr>
        <w:t xml:space="preserve">. </w:t>
      </w:r>
      <w:proofErr w:type="spellStart"/>
      <w:proofErr w:type="gramStart"/>
      <w:r>
        <w:rPr>
          <w:color w:val="000000"/>
        </w:rPr>
        <w:t>Київ</w:t>
      </w:r>
      <w:proofErr w:type="spellEnd"/>
      <w:r>
        <w:rPr>
          <w:color w:val="000000"/>
          <w:lang w:val="uk-UA"/>
        </w:rPr>
        <w:t> 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Ліра</w:t>
      </w:r>
      <w:proofErr w:type="spellEnd"/>
      <w:r>
        <w:rPr>
          <w:color w:val="000000"/>
        </w:rPr>
        <w:t>-К, 2017. 324 с.</w:t>
      </w:r>
    </w:p>
    <w:p w:rsidR="00577F04" w:rsidRDefault="00577F04">
      <w:pPr>
        <w:jc w:val="center"/>
        <w:rPr>
          <w:b/>
          <w:lang w:val="uk-UA"/>
        </w:rPr>
      </w:pPr>
    </w:p>
    <w:p w:rsidR="00577F04" w:rsidRDefault="00105C68">
      <w:pPr>
        <w:pStyle w:val="a4"/>
        <w:ind w:firstLine="42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Додаткові джерела</w:t>
      </w:r>
      <w:r>
        <w:rPr>
          <w:sz w:val="28"/>
          <w:szCs w:val="28"/>
          <w:lang w:val="uk-UA"/>
        </w:rPr>
        <w:t xml:space="preserve">: </w:t>
      </w:r>
    </w:p>
    <w:p w:rsidR="00577F04" w:rsidRDefault="00105C68">
      <w:pPr>
        <w:numPr>
          <w:ilvl w:val="0"/>
          <w:numId w:val="2"/>
        </w:num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Скрипник І.А., </w:t>
      </w:r>
      <w:proofErr w:type="spellStart"/>
      <w:r>
        <w:rPr>
          <w:lang w:val="uk-UA"/>
        </w:rPr>
        <w:t>Міхайлуца</w:t>
      </w:r>
      <w:proofErr w:type="spellEnd"/>
      <w:r>
        <w:rPr>
          <w:lang w:val="uk-UA"/>
        </w:rPr>
        <w:t xml:space="preserve"> О.М.</w:t>
      </w:r>
      <w:r>
        <w:rPr>
          <w:snapToGrid w:val="0"/>
          <w:color w:val="000000"/>
          <w:lang w:val="uk-UA"/>
        </w:rPr>
        <w:t xml:space="preserve"> Комп’ютерна дискретна математика :</w:t>
      </w:r>
      <w:r>
        <w:rPr>
          <w:lang w:val="uk-UA"/>
        </w:rPr>
        <w:t xml:space="preserve"> навчально-методичний посібник</w:t>
      </w:r>
      <w:r>
        <w:rPr>
          <w:snapToGrid w:val="0"/>
          <w:lang w:val="uk-UA"/>
        </w:rPr>
        <w:t xml:space="preserve">. </w:t>
      </w:r>
      <w:r>
        <w:rPr>
          <w:lang w:val="uk-UA"/>
        </w:rPr>
        <w:t>Запоріжжя : ЗНУ, 2020. 237 с.</w:t>
      </w:r>
    </w:p>
    <w:p w:rsidR="00577F04" w:rsidRDefault="00105C68">
      <w:pPr>
        <w:numPr>
          <w:ilvl w:val="0"/>
          <w:numId w:val="2"/>
        </w:numPr>
        <w:shd w:val="clear" w:color="auto" w:fill="FFFFFF"/>
        <w:jc w:val="both"/>
        <w:rPr>
          <w:lang w:val="uk-UA"/>
        </w:rPr>
      </w:pPr>
      <w:proofErr w:type="spellStart"/>
      <w:r>
        <w:rPr>
          <w:snapToGrid w:val="0"/>
          <w:lang w:val="uk-UA"/>
        </w:rPr>
        <w:t>Yunlin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Su</w:t>
      </w:r>
      <w:proofErr w:type="spellEnd"/>
      <w:r>
        <w:rPr>
          <w:snapToGrid w:val="0"/>
          <w:lang w:val="uk-UA"/>
        </w:rPr>
        <w:t xml:space="preserve">. </w:t>
      </w:r>
      <w:proofErr w:type="spellStart"/>
      <w:r>
        <w:rPr>
          <w:snapToGrid w:val="0"/>
          <w:lang w:val="uk-UA"/>
        </w:rPr>
        <w:t>Song</w:t>
      </w:r>
      <w:proofErr w:type="spellEnd"/>
      <w:r>
        <w:rPr>
          <w:snapToGrid w:val="0"/>
          <w:lang w:val="uk-UA"/>
        </w:rPr>
        <w:t xml:space="preserve"> Y. </w:t>
      </w:r>
      <w:proofErr w:type="spellStart"/>
      <w:r>
        <w:rPr>
          <w:snapToGrid w:val="0"/>
          <w:lang w:val="uk-UA"/>
        </w:rPr>
        <w:t>Yan</w:t>
      </w:r>
      <w:proofErr w:type="spellEnd"/>
      <w:r>
        <w:rPr>
          <w:snapToGrid w:val="0"/>
          <w:lang w:val="uk-UA"/>
        </w:rPr>
        <w:t xml:space="preserve">. </w:t>
      </w:r>
      <w:proofErr w:type="spellStart"/>
      <w:r>
        <w:rPr>
          <w:snapToGrid w:val="0"/>
          <w:lang w:val="uk-UA"/>
        </w:rPr>
        <w:t>Principles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of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Compilers</w:t>
      </w:r>
      <w:proofErr w:type="spellEnd"/>
      <w:r>
        <w:rPr>
          <w:snapToGrid w:val="0"/>
          <w:lang w:val="uk-UA"/>
        </w:rPr>
        <w:t xml:space="preserve">. A </w:t>
      </w:r>
      <w:proofErr w:type="spellStart"/>
      <w:r>
        <w:rPr>
          <w:snapToGrid w:val="0"/>
          <w:lang w:val="uk-UA"/>
        </w:rPr>
        <w:t>New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Approach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to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Compilers</w:t>
      </w:r>
      <w:proofErr w:type="spellEnd"/>
      <w:r>
        <w:rPr>
          <w:snapToGrid w:val="0"/>
          <w:lang w:val="uk-UA"/>
        </w:rPr>
        <w:t xml:space="preserve">. </w:t>
      </w:r>
      <w:proofErr w:type="spellStart"/>
      <w:r>
        <w:rPr>
          <w:snapToGrid w:val="0"/>
          <w:lang w:val="uk-UA"/>
        </w:rPr>
        <w:t>Including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the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Algebraic</w:t>
      </w:r>
      <w:proofErr w:type="spellEnd"/>
      <w:r>
        <w:rPr>
          <w:snapToGrid w:val="0"/>
          <w:lang w:val="uk-UA"/>
        </w:rPr>
        <w:t xml:space="preserve"> </w:t>
      </w:r>
      <w:proofErr w:type="spellStart"/>
      <w:r>
        <w:rPr>
          <w:snapToGrid w:val="0"/>
          <w:lang w:val="uk-UA"/>
        </w:rPr>
        <w:t>Method</w:t>
      </w:r>
      <w:proofErr w:type="spellEnd"/>
      <w:r>
        <w:rPr>
          <w:snapToGrid w:val="0"/>
          <w:lang w:val="uk-UA"/>
        </w:rPr>
        <w:t>. ISBN 978-3-642-20834-8, ISBN 978-3-642-02835-5 (</w:t>
      </w:r>
      <w:proofErr w:type="spellStart"/>
      <w:r>
        <w:rPr>
          <w:snapToGrid w:val="0"/>
          <w:lang w:val="uk-UA"/>
        </w:rPr>
        <w:t>eBook</w:t>
      </w:r>
      <w:proofErr w:type="spellEnd"/>
      <w:r>
        <w:rPr>
          <w:snapToGrid w:val="0"/>
          <w:lang w:val="uk-UA"/>
        </w:rPr>
        <w:t>). 2011.</w:t>
      </w:r>
    </w:p>
    <w:p w:rsidR="00577F04" w:rsidRDefault="00105C68">
      <w:pPr>
        <w:numPr>
          <w:ilvl w:val="0"/>
          <w:numId w:val="2"/>
        </w:numPr>
        <w:shd w:val="clear" w:color="auto" w:fill="FFFFFF"/>
        <w:jc w:val="both"/>
        <w:rPr>
          <w:lang w:val="uk-UA"/>
        </w:rPr>
      </w:pPr>
      <w:bookmarkStart w:id="0" w:name="_GoBack"/>
      <w:bookmarkEnd w:id="0"/>
      <w:proofErr w:type="spellStart"/>
      <w:r>
        <w:t>Aho</w:t>
      </w:r>
      <w:proofErr w:type="spellEnd"/>
      <w:r>
        <w:t xml:space="preserve"> A., </w:t>
      </w:r>
      <w:proofErr w:type="spellStart"/>
      <w:r>
        <w:t>Sethi</w:t>
      </w:r>
      <w:proofErr w:type="spellEnd"/>
      <w:r>
        <w:t xml:space="preserve"> R., Ullman J. Compilers: principles, </w:t>
      </w:r>
      <w:proofErr w:type="spellStart"/>
      <w:r>
        <w:t>technicques</w:t>
      </w:r>
      <w:proofErr w:type="spellEnd"/>
      <w:r>
        <w:t xml:space="preserve"> and tools. Addison-Wesley, Reading, MA, 1986.</w:t>
      </w:r>
    </w:p>
    <w:p w:rsidR="00577F04" w:rsidRDefault="00577F04">
      <w:pPr>
        <w:shd w:val="clear" w:color="auto" w:fill="FFFFFF"/>
        <w:tabs>
          <w:tab w:val="left" w:pos="365"/>
        </w:tabs>
        <w:ind w:firstLine="851"/>
        <w:rPr>
          <w:bCs/>
          <w:szCs w:val="28"/>
        </w:rPr>
      </w:pPr>
    </w:p>
    <w:p w:rsidR="00577F04" w:rsidRDefault="00577F04">
      <w:pPr>
        <w:rPr>
          <w:sz w:val="28"/>
          <w:szCs w:val="28"/>
        </w:rPr>
      </w:pPr>
    </w:p>
    <w:sectPr w:rsidR="00577F04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12F8"/>
    <w:multiLevelType w:val="singleLevel"/>
    <w:tmpl w:val="41BC12F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644941"/>
    <w:multiLevelType w:val="singleLevel"/>
    <w:tmpl w:val="586449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96FBE"/>
    <w:rsid w:val="00105C68"/>
    <w:rsid w:val="00577F04"/>
    <w:rsid w:val="6559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6F855D-1BB1-417D-93B2-E6956346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ody Text Indent"/>
    <w:basedOn w:val="a"/>
    <w:qFormat/>
    <w:pPr>
      <w:spacing w:after="120"/>
      <w:ind w:left="283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w.rowan.edu/cgi/viewcontent.cgi?article=1001&amp;context=o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al8x play</dc:creator>
  <cp:lastModifiedBy>Скрипник Ірина Анатоліївна</cp:lastModifiedBy>
  <cp:revision>2</cp:revision>
  <dcterms:created xsi:type="dcterms:W3CDTF">2025-11-11T21:23:00Z</dcterms:created>
  <dcterms:modified xsi:type="dcterms:W3CDTF">2025-11-11T21:23:00Z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7F75DCFB4B2C412FBA4108C58AC8E7D0</vt:lpwstr>
  </property>
</Properties>
</file>