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3483" w:rsidRDefault="008C3483" w:rsidP="008C3483">
      <w:pPr>
        <w:pStyle w:val="a3"/>
        <w:shd w:val="clear" w:color="auto" w:fill="F8F9FA"/>
        <w:spacing w:before="0" w:beforeAutospacing="0"/>
        <w:jc w:val="center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Форма: презентація або реферат</w:t>
      </w:r>
      <w:r>
        <w:rPr>
          <w:rFonts w:ascii="Open Sans" w:hAnsi="Open Sans"/>
          <w:color w:val="000000"/>
        </w:rPr>
        <w:br/>
      </w:r>
    </w:p>
    <w:p w:rsidR="008C3483" w:rsidRDefault="008C3483" w:rsidP="008C3483">
      <w:pPr>
        <w:pStyle w:val="a3"/>
        <w:shd w:val="clear" w:color="auto" w:fill="F8F9FA"/>
        <w:spacing w:before="0" w:beforeAutospacing="0"/>
        <w:jc w:val="center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ТЕМИ ІНДИВІДУАЛЬНИХ РОБІТ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1.      </w:t>
      </w:r>
      <w:proofErr w:type="spellStart"/>
      <w:r>
        <w:rPr>
          <w:rFonts w:ascii="Open Sans" w:hAnsi="Open Sans"/>
          <w:color w:val="000000"/>
        </w:rPr>
        <w:t>Інтермедіальність</w:t>
      </w:r>
      <w:proofErr w:type="spellEnd"/>
      <w:r>
        <w:rPr>
          <w:rFonts w:ascii="Open Sans" w:hAnsi="Open Sans"/>
          <w:color w:val="000000"/>
        </w:rPr>
        <w:t xml:space="preserve"> та </w:t>
      </w:r>
      <w:proofErr w:type="spellStart"/>
      <w:r>
        <w:rPr>
          <w:rFonts w:ascii="Open Sans" w:hAnsi="Open Sans"/>
          <w:color w:val="000000"/>
        </w:rPr>
        <w:t>інтерсеміотика</w:t>
      </w:r>
      <w:proofErr w:type="spellEnd"/>
      <w:r>
        <w:rPr>
          <w:rFonts w:ascii="Open Sans" w:hAnsi="Open Sans"/>
          <w:color w:val="000000"/>
        </w:rPr>
        <w:t> в системі теоретичних понять.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2.      Утопія. Антиутопія. </w:t>
      </w:r>
      <w:proofErr w:type="spellStart"/>
      <w:r>
        <w:rPr>
          <w:rFonts w:ascii="Open Sans" w:hAnsi="Open Sans"/>
          <w:color w:val="000000"/>
        </w:rPr>
        <w:t>Пантопія</w:t>
      </w:r>
      <w:proofErr w:type="spellEnd"/>
      <w:r>
        <w:rPr>
          <w:rFonts w:ascii="Open Sans" w:hAnsi="Open Sans"/>
          <w:color w:val="000000"/>
        </w:rPr>
        <w:t>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3.      Рецепція в системі теоретичних понять. Роль читача. Монографія </w:t>
      </w:r>
      <w:proofErr w:type="spellStart"/>
      <w:r>
        <w:rPr>
          <w:rFonts w:ascii="Open Sans" w:hAnsi="Open Sans"/>
          <w:color w:val="000000"/>
        </w:rPr>
        <w:t>М.Зубрицької</w:t>
      </w:r>
      <w:proofErr w:type="spellEnd"/>
      <w:r>
        <w:rPr>
          <w:rFonts w:ascii="Open Sans" w:hAnsi="Open Sans"/>
          <w:color w:val="000000"/>
        </w:rPr>
        <w:t>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4.      Онтологічний статус естетичного досвіду. Шість фундаментальних естетичних понять. Естетичний статус літератури. Функції літератури: сучасні дефініції.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5.      Розшифруйте поняття «відкритого твору» </w:t>
      </w:r>
      <w:proofErr w:type="spellStart"/>
      <w:r>
        <w:rPr>
          <w:rFonts w:ascii="Open Sans" w:hAnsi="Open Sans"/>
          <w:color w:val="000000"/>
        </w:rPr>
        <w:t>У.Еко</w:t>
      </w:r>
      <w:proofErr w:type="spellEnd"/>
      <w:r>
        <w:rPr>
          <w:rFonts w:ascii="Open Sans" w:hAnsi="Open Sans"/>
          <w:color w:val="000000"/>
        </w:rPr>
        <w:t xml:space="preserve"> і порівняйте його з концепцією поліфонічності та двоголосся </w:t>
      </w:r>
      <w:proofErr w:type="spellStart"/>
      <w:r>
        <w:rPr>
          <w:rFonts w:ascii="Open Sans" w:hAnsi="Open Sans"/>
          <w:color w:val="000000"/>
        </w:rPr>
        <w:t>М.Бахтіна</w:t>
      </w:r>
      <w:proofErr w:type="spellEnd"/>
      <w:r>
        <w:rPr>
          <w:rFonts w:ascii="Open Sans" w:hAnsi="Open Sans"/>
          <w:color w:val="000000"/>
        </w:rPr>
        <w:t>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6.      Твір як цілісність: історія формування поняття, становлення розуміння літературного твору як системно організованої цілісності.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7.      Вічні образи</w:t>
      </w:r>
      <w:r>
        <w:rPr>
          <w:rFonts w:ascii="Open Sans" w:hAnsi="Open Sans"/>
          <w:color w:val="000000"/>
          <w:lang w:val="en-US"/>
        </w:rPr>
        <w:t> (</w:t>
      </w:r>
      <w:r>
        <w:rPr>
          <w:rFonts w:ascii="Open Sans" w:hAnsi="Open Sans"/>
          <w:color w:val="000000"/>
        </w:rPr>
        <w:t xml:space="preserve">ТСО). Хто з науковців започаткував практику дослідження вічних образів і мотивів? </w:t>
      </w:r>
      <w:proofErr w:type="spellStart"/>
      <w:r>
        <w:rPr>
          <w:rFonts w:ascii="Open Sans" w:hAnsi="Open Sans"/>
          <w:color w:val="000000"/>
        </w:rPr>
        <w:t>Імагологія</w:t>
      </w:r>
      <w:proofErr w:type="spellEnd"/>
      <w:r>
        <w:rPr>
          <w:rFonts w:ascii="Open Sans" w:hAnsi="Open Sans"/>
          <w:color w:val="000000"/>
        </w:rPr>
        <w:t xml:space="preserve"> як дисципліна.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8.      Категорія </w:t>
      </w:r>
      <w:proofErr w:type="spellStart"/>
      <w:r>
        <w:rPr>
          <w:rFonts w:ascii="Open Sans" w:hAnsi="Open Sans"/>
          <w:color w:val="000000"/>
        </w:rPr>
        <w:t>хронотопу</w:t>
      </w:r>
      <w:proofErr w:type="spellEnd"/>
      <w:r>
        <w:rPr>
          <w:rFonts w:ascii="Open Sans" w:hAnsi="Open Sans"/>
          <w:color w:val="000000"/>
        </w:rPr>
        <w:t xml:space="preserve"> в літературознавстві. Форми представлення простору і часу в художньому тексті. Що таке </w:t>
      </w:r>
      <w:proofErr w:type="spellStart"/>
      <w:r>
        <w:rPr>
          <w:rFonts w:ascii="Open Sans" w:hAnsi="Open Sans"/>
          <w:color w:val="000000"/>
        </w:rPr>
        <w:t>фабульно</w:t>
      </w:r>
      <w:proofErr w:type="spellEnd"/>
      <w:r>
        <w:rPr>
          <w:rFonts w:ascii="Open Sans" w:hAnsi="Open Sans"/>
          <w:color w:val="000000"/>
        </w:rPr>
        <w:t xml:space="preserve">-сюжетний і </w:t>
      </w:r>
      <w:proofErr w:type="spellStart"/>
      <w:r>
        <w:rPr>
          <w:rFonts w:ascii="Open Sans" w:hAnsi="Open Sans"/>
          <w:color w:val="000000"/>
        </w:rPr>
        <w:t>нараційний</w:t>
      </w:r>
      <w:proofErr w:type="spellEnd"/>
      <w:r>
        <w:rPr>
          <w:rFonts w:ascii="Open Sans" w:hAnsi="Open Sans"/>
          <w:color w:val="000000"/>
        </w:rPr>
        <w:t xml:space="preserve"> час?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9.      Теорії автора в сучасному літературознавстві. Поняття «авторська свідомість». </w:t>
      </w:r>
      <w:proofErr w:type="spellStart"/>
      <w:r>
        <w:rPr>
          <w:rFonts w:ascii="Open Sans" w:hAnsi="Open Sans"/>
          <w:color w:val="000000"/>
        </w:rPr>
        <w:t>Інтенціональність</w:t>
      </w:r>
      <w:proofErr w:type="spellEnd"/>
      <w:r>
        <w:rPr>
          <w:rFonts w:ascii="Open Sans" w:hAnsi="Open Sans"/>
          <w:color w:val="000000"/>
        </w:rPr>
        <w:t xml:space="preserve"> свідомості.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10.   Жанр як категорія літературознавства. Еволюція категорії. Жанрові системи. Жанрові моделі: сучасна інтерпретація понять.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11.   Структуралізм і семіотика у співвідношенні з теорією літератури. Монографія «Поетика композиції» </w:t>
      </w:r>
      <w:proofErr w:type="spellStart"/>
      <w:r>
        <w:rPr>
          <w:rFonts w:ascii="Open Sans" w:hAnsi="Open Sans"/>
          <w:color w:val="000000"/>
        </w:rPr>
        <w:t>Б.Успенського</w:t>
      </w:r>
      <w:proofErr w:type="spellEnd"/>
      <w:r>
        <w:rPr>
          <w:rFonts w:ascii="Open Sans" w:hAnsi="Open Sans"/>
          <w:color w:val="000000"/>
        </w:rPr>
        <w:t xml:space="preserve"> і праці </w:t>
      </w:r>
      <w:proofErr w:type="spellStart"/>
      <w:r>
        <w:rPr>
          <w:rFonts w:ascii="Open Sans" w:hAnsi="Open Sans"/>
          <w:color w:val="000000"/>
        </w:rPr>
        <w:t>Ю.Лотмана</w:t>
      </w:r>
      <w:proofErr w:type="spellEnd"/>
      <w:r>
        <w:rPr>
          <w:rFonts w:ascii="Open Sans" w:hAnsi="Open Sans"/>
          <w:color w:val="000000"/>
        </w:rPr>
        <w:t>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12.   Теорія метафори.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13.   Герменевтика і поетика: персоналії, термінологічний апарат, еволюція теорії.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14.  Теорія модернізму в зарубіжному й вітчизняному літературознавстві.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15.   Комунікативний аспект естетичної діяльності.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16.  Теорія постмодернізму: персоналії, концепції, моделі інтерпретації постмодернізму як культурної-світоглядної матриці, дискусії.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17.   Від графомана до генія: творча інтуїція (</w:t>
      </w:r>
      <w:proofErr w:type="spellStart"/>
      <w:r>
        <w:rPr>
          <w:rFonts w:ascii="Open Sans" w:hAnsi="Open Sans"/>
          <w:color w:val="000000"/>
        </w:rPr>
        <w:t>Ж.Марітен</w:t>
      </w:r>
      <w:proofErr w:type="spellEnd"/>
      <w:r>
        <w:rPr>
          <w:rFonts w:ascii="Open Sans" w:hAnsi="Open Sans"/>
          <w:color w:val="000000"/>
        </w:rPr>
        <w:t>), сутність творчої особистості.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18.  Теорія стилю в зарубіжному й українському літературознавстві.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lastRenderedPageBreak/>
        <w:t>19.   Культурно-історичні спільноти і міжнаціональний літературний процес.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20.   Концепції історико-літературного процесу: еволюція методологічних принципів осмислення.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21.   Принципи світового й національного визнання таланту письменника: суб’єктивні та об’єктивні чинники, різновиди премій.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22.  Теорія </w:t>
      </w:r>
      <w:proofErr w:type="spellStart"/>
      <w:r>
        <w:rPr>
          <w:rFonts w:ascii="Open Sans" w:hAnsi="Open Sans"/>
          <w:color w:val="000000"/>
        </w:rPr>
        <w:t>інтертекстуальності</w:t>
      </w:r>
      <w:proofErr w:type="spellEnd"/>
      <w:r>
        <w:rPr>
          <w:rFonts w:ascii="Open Sans" w:hAnsi="Open Sans"/>
          <w:color w:val="000000"/>
        </w:rPr>
        <w:t>: персоналії, принципи, термінологія.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23.  Масова література в системі масової культури: теорія, персоналії, український та зарубіжний досвід.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24.  Герменевтика комічного в теорії літератури.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25.  Онтологічний статус образу: еволюція поняття.</w:t>
      </w:r>
    </w:p>
    <w:p w:rsidR="008C3483" w:rsidRDefault="008C3483" w:rsidP="008C3483">
      <w:pPr>
        <w:pStyle w:val="a3"/>
        <w:shd w:val="clear" w:color="auto" w:fill="F8F9FA"/>
        <w:spacing w:before="0" w:beforeAutospacing="0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26.  Концепт гри в системі літературознавчих понять.</w:t>
      </w:r>
    </w:p>
    <w:p w:rsidR="00BA118C" w:rsidRDefault="00BA118C"/>
    <w:sectPr w:rsidR="00BA11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83"/>
    <w:rsid w:val="008C3483"/>
    <w:rsid w:val="00BA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1C265-535F-43F0-8456-319991A2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8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1575</Words>
  <Characters>898</Characters>
  <Application>Microsoft Office Word</Application>
  <DocSecurity>0</DocSecurity>
  <Lines>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Курилова</dc:creator>
  <cp:keywords/>
  <dc:description/>
  <cp:lastModifiedBy>Юлія Курилова</cp:lastModifiedBy>
  <cp:revision>1</cp:revision>
  <dcterms:created xsi:type="dcterms:W3CDTF">2025-11-12T05:28:00Z</dcterms:created>
  <dcterms:modified xsi:type="dcterms:W3CDTF">2025-11-12T05:29:00Z</dcterms:modified>
</cp:coreProperties>
</file>