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6E76" w:rsidRDefault="000F6E76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004FBA" w:rsidRDefault="00004FBA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32D88" w:rsidRDefault="00832D88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C0414D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6249299" cy="847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557" cy="848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4D" w:rsidRDefault="00C0414D" w:rsidP="00B56C83">
      <w:pPr>
        <w:rPr>
          <w:rFonts w:ascii="Times New Roman" w:hAnsi="Times New Roman" w:cs="Times New Roman"/>
          <w:b/>
          <w:bCs/>
        </w:rPr>
      </w:pPr>
    </w:p>
    <w:p w:rsidR="009F22A0" w:rsidRPr="00A56684" w:rsidRDefault="00B56C83" w:rsidP="00B56C83">
      <w:pPr>
        <w:rPr>
          <w:i/>
          <w:iCs/>
        </w:rPr>
      </w:pPr>
      <w:r w:rsidRPr="00A56684">
        <w:rPr>
          <w:rFonts w:ascii="Times New Roman" w:hAnsi="Times New Roman" w:cs="Times New Roman"/>
          <w:b/>
          <w:bCs/>
        </w:rPr>
        <w:lastRenderedPageBreak/>
        <w:t>Зв`язок з викладачем (викладачами):</w:t>
      </w:r>
      <w:r w:rsidR="009F22A0" w:rsidRPr="00A56684">
        <w:rPr>
          <w:i/>
          <w:iCs/>
        </w:rPr>
        <w:t xml:space="preserve"> </w:t>
      </w:r>
    </w:p>
    <w:p w:rsidR="00B56C83" w:rsidRPr="00A56684" w:rsidRDefault="00B56C83" w:rsidP="00B56C83">
      <w:pPr>
        <w:rPr>
          <w:rFonts w:ascii="Times New Roman" w:hAnsi="Times New Roman" w:cs="Times New Roman"/>
          <w:b/>
          <w:lang w:val="en-US"/>
        </w:rPr>
      </w:pPr>
      <w:r w:rsidRPr="00A56684">
        <w:rPr>
          <w:rFonts w:ascii="Times New Roman" w:hAnsi="Times New Roman" w:cs="Times New Roman"/>
          <w:b/>
        </w:rPr>
        <w:t>E-</w:t>
      </w:r>
      <w:proofErr w:type="spellStart"/>
      <w:r w:rsidRPr="00A56684">
        <w:rPr>
          <w:rFonts w:ascii="Times New Roman" w:hAnsi="Times New Roman" w:cs="Times New Roman"/>
          <w:b/>
        </w:rPr>
        <w:t>mail</w:t>
      </w:r>
      <w:proofErr w:type="spellEnd"/>
      <w:r w:rsidRPr="00A56684">
        <w:rPr>
          <w:rFonts w:ascii="Times New Roman" w:hAnsi="Times New Roman" w:cs="Times New Roman"/>
          <w:b/>
        </w:rPr>
        <w:t>:</w:t>
      </w:r>
      <w:r w:rsidR="00E5529B" w:rsidRPr="00A56684">
        <w:rPr>
          <w:rFonts w:ascii="Times New Roman" w:hAnsi="Times New Roman" w:cs="Times New Roman"/>
          <w:b/>
        </w:rPr>
        <w:t xml:space="preserve"> </w:t>
      </w:r>
      <w:hyperlink r:id="rId9" w:history="1">
        <w:r w:rsidR="00B31935" w:rsidRPr="00A56684">
          <w:rPr>
            <w:rStyle w:val="a3"/>
            <w:rFonts w:ascii="Times New Roman" w:hAnsi="Times New Roman" w:cs="Times New Roman"/>
            <w:b/>
            <w:lang w:val="en-US"/>
          </w:rPr>
          <w:t>triks@ukr.net</w:t>
        </w:r>
      </w:hyperlink>
    </w:p>
    <w:p w:rsidR="00483BA6" w:rsidRPr="00483BA6" w:rsidRDefault="00B56C83" w:rsidP="00B56C83">
      <w:pPr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>С</w:t>
      </w:r>
      <w:r w:rsidR="00FD6FCB" w:rsidRPr="00A56684">
        <w:rPr>
          <w:rFonts w:ascii="Times New Roman" w:hAnsi="Times New Roman" w:cs="Times New Roman"/>
          <w:b/>
        </w:rPr>
        <w:t xml:space="preserve">ЕЗН </w:t>
      </w:r>
      <w:r w:rsidRPr="00A56684">
        <w:rPr>
          <w:rFonts w:ascii="Times New Roman" w:hAnsi="Times New Roman" w:cs="Times New Roman"/>
          <w:b/>
        </w:rPr>
        <w:t xml:space="preserve">ЗНУ повідомлення: </w:t>
      </w:r>
      <w:hyperlink r:id="rId10" w:history="1">
        <w:r w:rsidR="00483BA6" w:rsidRPr="003B7A62">
          <w:rPr>
            <w:rStyle w:val="a3"/>
            <w:rFonts w:ascii="Times New Roman" w:hAnsi="Times New Roman" w:cs="Times New Roman"/>
            <w:b/>
          </w:rPr>
          <w:t>https://moodle.znu.edu.ua/course/view.php?id=5653</w:t>
        </w:r>
      </w:hyperlink>
    </w:p>
    <w:p w:rsidR="00B56C83" w:rsidRPr="00A56684" w:rsidRDefault="00B56C83" w:rsidP="00B56C83">
      <w:pPr>
        <w:rPr>
          <w:rFonts w:ascii="Times New Roman" w:hAnsi="Times New Roman" w:cs="Times New Roman"/>
          <w:bCs/>
          <w:lang w:val="en-US"/>
        </w:rPr>
      </w:pPr>
      <w:r w:rsidRPr="00A56684">
        <w:rPr>
          <w:rFonts w:ascii="Times New Roman" w:hAnsi="Times New Roman" w:cs="Times New Roman"/>
          <w:b/>
        </w:rPr>
        <w:t>Телефон:</w:t>
      </w:r>
      <w:r w:rsidR="00E5529B" w:rsidRPr="00A56684">
        <w:rPr>
          <w:rFonts w:ascii="Times New Roman" w:hAnsi="Times New Roman" w:cs="Times New Roman"/>
          <w:b/>
        </w:rPr>
        <w:t xml:space="preserve"> </w:t>
      </w:r>
      <w:r w:rsidR="00B31935" w:rsidRPr="00A56684">
        <w:rPr>
          <w:rFonts w:ascii="Times New Roman" w:hAnsi="Times New Roman" w:cs="Times New Roman"/>
          <w:bCs/>
          <w:iCs/>
        </w:rPr>
        <w:t>+380679861545</w:t>
      </w:r>
    </w:p>
    <w:p w:rsidR="00B56C83" w:rsidRPr="00A56684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56684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="007664A1"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proofErr w:type="spellEnd"/>
      <w:r w:rsidR="007664A1"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="00D257AE" w:rsidRPr="00A56684"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A5668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</w:p>
    <w:p w:rsidR="00B56C83" w:rsidRPr="00A56684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A56684">
        <w:rPr>
          <w:rFonts w:ascii="Times New Roman" w:hAnsi="Times New Roman" w:cs="Times New Roman"/>
          <w:b/>
        </w:rPr>
        <w:t xml:space="preserve">Кафедра: </w:t>
      </w:r>
      <w:r w:rsidR="00E5529B" w:rsidRPr="00A56684">
        <w:rPr>
          <w:rFonts w:ascii="Times New Roman" w:hAnsi="Times New Roman" w:cs="Times New Roman"/>
          <w:iCs/>
        </w:rPr>
        <w:t>української літератури</w:t>
      </w:r>
      <w:r w:rsidR="009F22A0" w:rsidRPr="00A56684">
        <w:rPr>
          <w:rFonts w:ascii="Times New Roman" w:hAnsi="Times New Roman" w:cs="Times New Roman"/>
          <w:iCs/>
        </w:rPr>
        <w:t xml:space="preserve">, ІІ корпус, </w:t>
      </w:r>
      <w:proofErr w:type="spellStart"/>
      <w:r w:rsidR="009F22A0" w:rsidRPr="00A56684">
        <w:rPr>
          <w:rFonts w:ascii="Times New Roman" w:hAnsi="Times New Roman" w:cs="Times New Roman"/>
          <w:iCs/>
        </w:rPr>
        <w:t>ауд</w:t>
      </w:r>
      <w:proofErr w:type="spellEnd"/>
      <w:r w:rsidR="009F22A0" w:rsidRPr="00A56684">
        <w:rPr>
          <w:rFonts w:ascii="Times New Roman" w:hAnsi="Times New Roman" w:cs="Times New Roman"/>
          <w:iCs/>
        </w:rPr>
        <w:t>.</w:t>
      </w:r>
      <w:r w:rsidR="00E5529B" w:rsidRPr="00A56684">
        <w:rPr>
          <w:rFonts w:ascii="Times New Roman" w:hAnsi="Times New Roman" w:cs="Times New Roman"/>
          <w:iCs/>
        </w:rPr>
        <w:t xml:space="preserve"> </w:t>
      </w:r>
      <w:r w:rsidR="005866CA" w:rsidRPr="00A56684">
        <w:rPr>
          <w:rFonts w:ascii="Times New Roman" w:hAnsi="Times New Roman" w:cs="Times New Roman"/>
          <w:iCs/>
        </w:rPr>
        <w:t>232</w:t>
      </w:r>
      <w:r w:rsidR="00756AC7" w:rsidRPr="00A56684">
        <w:rPr>
          <w:rFonts w:ascii="Times New Roman" w:hAnsi="Times New Roman" w:cs="Times New Roman"/>
          <w:iCs/>
        </w:rPr>
        <w:t>,</w:t>
      </w:r>
      <w:r w:rsidR="0019468A" w:rsidRPr="00A56684">
        <w:rPr>
          <w:rFonts w:ascii="Times New Roman" w:hAnsi="Times New Roman" w:cs="Times New Roman"/>
          <w:iCs/>
        </w:rPr>
        <w:t xml:space="preserve"> +38(061)2891275</w:t>
      </w:r>
    </w:p>
    <w:p w:rsidR="00B56C83" w:rsidRPr="00A56684" w:rsidRDefault="00B56C83" w:rsidP="00B56C83">
      <w:pPr>
        <w:rPr>
          <w:rFonts w:ascii="Times New Roman" w:hAnsi="Times New Roman" w:cs="Times New Roman"/>
          <w:i/>
          <w:iCs/>
        </w:rPr>
      </w:pPr>
      <w:r w:rsidRPr="00A56684">
        <w:rPr>
          <w:rFonts w:ascii="Times New Roman" w:hAnsi="Times New Roman" w:cs="Times New Roman"/>
          <w:i/>
          <w:iCs/>
        </w:rPr>
        <w:t xml:space="preserve"> </w:t>
      </w:r>
    </w:p>
    <w:p w:rsidR="00B56C83" w:rsidRPr="00A56684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C83" w:rsidRPr="00A56684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56684">
        <w:rPr>
          <w:b/>
          <w:bCs/>
          <w:sz w:val="28"/>
          <w:szCs w:val="28"/>
          <w:lang w:val="uk-UA"/>
        </w:rPr>
        <w:t>1. Опис навчальної дисципліни</w:t>
      </w:r>
      <w:r w:rsidRPr="00A56684">
        <w:rPr>
          <w:bCs/>
          <w:i/>
          <w:sz w:val="22"/>
          <w:szCs w:val="22"/>
          <w:lang w:val="uk-UA"/>
        </w:rPr>
        <w:t xml:space="preserve"> </w:t>
      </w:r>
    </w:p>
    <w:p w:rsidR="009C6936" w:rsidRPr="00A56684" w:rsidRDefault="00BC4C02" w:rsidP="00244036">
      <w:pPr>
        <w:pStyle w:val="af0"/>
        <w:spacing w:before="0" w:beforeAutospacing="0" w:after="0" w:afterAutospacing="0"/>
        <w:ind w:firstLine="709"/>
        <w:jc w:val="both"/>
        <w:rPr>
          <w:lang w:eastAsia="uk-UA"/>
        </w:rPr>
      </w:pPr>
      <w:proofErr w:type="spellStart"/>
      <w:r w:rsidRPr="00A56684">
        <w:t>Дисципліна</w:t>
      </w:r>
      <w:proofErr w:type="spellEnd"/>
      <w:r w:rsidR="00D2032F" w:rsidRPr="00A56684">
        <w:rPr>
          <w:lang w:val="uk-UA"/>
        </w:rPr>
        <w:t xml:space="preserve"> </w:t>
      </w:r>
      <w:r w:rsidR="009C6936" w:rsidRPr="00A56684">
        <w:rPr>
          <w:rStyle w:val="af5"/>
          <w:rFonts w:eastAsiaTheme="majorEastAsia"/>
        </w:rPr>
        <w:t>«</w:t>
      </w:r>
      <w:proofErr w:type="spellStart"/>
      <w:r w:rsidR="009C6936" w:rsidRPr="00A56684">
        <w:rPr>
          <w:rStyle w:val="af5"/>
          <w:rFonts w:eastAsiaTheme="majorEastAsia"/>
        </w:rPr>
        <w:t>Теорія</w:t>
      </w:r>
      <w:proofErr w:type="spellEnd"/>
      <w:r w:rsidR="009C6936" w:rsidRPr="00A56684">
        <w:rPr>
          <w:rStyle w:val="af5"/>
          <w:rFonts w:eastAsiaTheme="majorEastAsia"/>
        </w:rPr>
        <w:t xml:space="preserve"> </w:t>
      </w:r>
      <w:proofErr w:type="spellStart"/>
      <w:r w:rsidR="009C6936" w:rsidRPr="00A56684">
        <w:rPr>
          <w:rStyle w:val="af5"/>
          <w:rFonts w:eastAsiaTheme="majorEastAsia"/>
        </w:rPr>
        <w:t>літератури</w:t>
      </w:r>
      <w:proofErr w:type="spellEnd"/>
      <w:r w:rsidR="009C6936" w:rsidRPr="00A56684">
        <w:rPr>
          <w:rStyle w:val="af5"/>
          <w:rFonts w:eastAsiaTheme="majorEastAsia"/>
        </w:rPr>
        <w:t>»</w:t>
      </w:r>
      <w:r w:rsidR="009C6936" w:rsidRPr="00A56684">
        <w:t xml:space="preserve"> </w:t>
      </w:r>
      <w:proofErr w:type="spellStart"/>
      <w:r w:rsidR="009C6936" w:rsidRPr="00A56684">
        <w:t>належить</w:t>
      </w:r>
      <w:proofErr w:type="spellEnd"/>
      <w:r w:rsidR="009C6936" w:rsidRPr="00A56684">
        <w:t xml:space="preserve"> до </w:t>
      </w:r>
      <w:proofErr w:type="spellStart"/>
      <w:r w:rsidR="009C6936" w:rsidRPr="00A56684">
        <w:t>обов’язкових</w:t>
      </w:r>
      <w:proofErr w:type="spellEnd"/>
      <w:r w:rsidR="009C6936" w:rsidRPr="00A56684">
        <w:t xml:space="preserve"> </w:t>
      </w:r>
      <w:proofErr w:type="spellStart"/>
      <w:r w:rsidR="009C6936" w:rsidRPr="00A56684">
        <w:t>компонентів</w:t>
      </w:r>
      <w:proofErr w:type="spellEnd"/>
      <w:r w:rsidR="009C6936" w:rsidRPr="00A56684">
        <w:t xml:space="preserve"> </w:t>
      </w:r>
      <w:proofErr w:type="spellStart"/>
      <w:r w:rsidR="009C6936" w:rsidRPr="00A56684">
        <w:t>підготовки</w:t>
      </w:r>
      <w:proofErr w:type="spellEnd"/>
      <w:r w:rsidR="009C6936" w:rsidRPr="00A56684">
        <w:t xml:space="preserve"> </w:t>
      </w:r>
      <w:proofErr w:type="spellStart"/>
      <w:r w:rsidR="009C6936" w:rsidRPr="00A56684">
        <w:t>магістрів</w:t>
      </w:r>
      <w:proofErr w:type="spellEnd"/>
      <w:r w:rsidR="009C6936" w:rsidRPr="00A56684">
        <w:rPr>
          <w:lang w:val="uk-UA"/>
        </w:rPr>
        <w:t xml:space="preserve"> </w:t>
      </w:r>
      <w:r w:rsidR="009C6936" w:rsidRPr="00A56684">
        <w:t xml:space="preserve">і </w:t>
      </w:r>
      <w:proofErr w:type="spellStart"/>
      <w:r w:rsidR="009C6936" w:rsidRPr="00A56684">
        <w:t>викладається</w:t>
      </w:r>
      <w:proofErr w:type="spellEnd"/>
      <w:r w:rsidR="009C6936" w:rsidRPr="00A56684">
        <w:t xml:space="preserve"> для </w:t>
      </w:r>
      <w:proofErr w:type="spellStart"/>
      <w:r w:rsidR="009C6936" w:rsidRPr="00A56684">
        <w:t>студентів</w:t>
      </w:r>
      <w:proofErr w:type="spellEnd"/>
      <w:r w:rsidR="009C6936" w:rsidRPr="00A56684">
        <w:t xml:space="preserve"> </w:t>
      </w:r>
      <w:proofErr w:type="spellStart"/>
      <w:r w:rsidR="009C6936" w:rsidRPr="00A56684">
        <w:t>денної</w:t>
      </w:r>
      <w:proofErr w:type="spellEnd"/>
      <w:r w:rsidR="009C6936" w:rsidRPr="00A56684">
        <w:t xml:space="preserve"> та </w:t>
      </w:r>
      <w:proofErr w:type="spellStart"/>
      <w:r w:rsidR="009C6936" w:rsidRPr="00A56684">
        <w:t>заочної</w:t>
      </w:r>
      <w:proofErr w:type="spellEnd"/>
      <w:r w:rsidR="009C6936" w:rsidRPr="00A56684">
        <w:t xml:space="preserve"> форм </w:t>
      </w:r>
      <w:proofErr w:type="spellStart"/>
      <w:r w:rsidR="009C6936" w:rsidRPr="00A56684">
        <w:t>здобуття</w:t>
      </w:r>
      <w:proofErr w:type="spellEnd"/>
      <w:r w:rsidR="009C6936" w:rsidRPr="00A56684">
        <w:t xml:space="preserve"> </w:t>
      </w:r>
      <w:proofErr w:type="spellStart"/>
      <w:r w:rsidR="009C6936" w:rsidRPr="00A56684">
        <w:t>освіти</w:t>
      </w:r>
      <w:proofErr w:type="spellEnd"/>
      <w:r w:rsidR="009C6936" w:rsidRPr="00A56684">
        <w:t>.</w:t>
      </w:r>
    </w:p>
    <w:p w:rsidR="009C6936" w:rsidRPr="00A56684" w:rsidRDefault="009C6936" w:rsidP="00244036">
      <w:pPr>
        <w:pStyle w:val="af0"/>
        <w:spacing w:before="0" w:beforeAutospacing="0" w:after="0" w:afterAutospacing="0"/>
        <w:ind w:firstLine="709"/>
        <w:jc w:val="both"/>
      </w:pPr>
      <w:r w:rsidRPr="00A56684">
        <w:t xml:space="preserve">Курс </w:t>
      </w:r>
      <w:proofErr w:type="spellStart"/>
      <w:r w:rsidRPr="00A56684">
        <w:t>спрямований</w:t>
      </w:r>
      <w:proofErr w:type="spellEnd"/>
      <w:r w:rsidRPr="00A56684">
        <w:t xml:space="preserve"> на </w:t>
      </w:r>
      <w:proofErr w:type="spellStart"/>
      <w:r w:rsidRPr="00A56684">
        <w:t>формування</w:t>
      </w:r>
      <w:proofErr w:type="spellEnd"/>
      <w:r w:rsidRPr="00A56684">
        <w:t xml:space="preserve"> у </w:t>
      </w:r>
      <w:proofErr w:type="spellStart"/>
      <w:r w:rsidRPr="00A56684">
        <w:t>здобувачів</w:t>
      </w:r>
      <w:proofErr w:type="spellEnd"/>
      <w:r w:rsidRPr="00A56684">
        <w:t xml:space="preserve"> </w:t>
      </w:r>
      <w:proofErr w:type="spellStart"/>
      <w:r w:rsidRPr="00A56684">
        <w:t>фахових</w:t>
      </w:r>
      <w:proofErr w:type="spellEnd"/>
      <w:r w:rsidRPr="00A56684">
        <w:t xml:space="preserve"> </w:t>
      </w:r>
      <w:proofErr w:type="spellStart"/>
      <w:r w:rsidRPr="00A56684">
        <w:t>знань</w:t>
      </w:r>
      <w:proofErr w:type="spellEnd"/>
      <w:r w:rsidRPr="00A56684">
        <w:t xml:space="preserve">, </w:t>
      </w:r>
      <w:proofErr w:type="spellStart"/>
      <w:r w:rsidRPr="00A56684">
        <w:t>необхідних</w:t>
      </w:r>
      <w:proofErr w:type="spellEnd"/>
      <w:r w:rsidRPr="00A56684">
        <w:t xml:space="preserve"> для </w:t>
      </w:r>
      <w:proofErr w:type="spellStart"/>
      <w:r w:rsidRPr="00A56684">
        <w:t>глибокого</w:t>
      </w:r>
      <w:proofErr w:type="spellEnd"/>
      <w:r w:rsidRPr="00A56684">
        <w:t xml:space="preserve"> </w:t>
      </w:r>
      <w:proofErr w:type="spellStart"/>
      <w:r w:rsidRPr="00A56684">
        <w:t>розуміння</w:t>
      </w:r>
      <w:proofErr w:type="spellEnd"/>
      <w:r w:rsidRPr="00A56684">
        <w:t xml:space="preserve"> </w:t>
      </w:r>
      <w:proofErr w:type="spellStart"/>
      <w:r w:rsidRPr="00A56684">
        <w:t>літературного</w:t>
      </w:r>
      <w:proofErr w:type="spellEnd"/>
      <w:r w:rsidRPr="00A56684">
        <w:t xml:space="preserve"> </w:t>
      </w:r>
      <w:proofErr w:type="spellStart"/>
      <w:r w:rsidRPr="00A56684">
        <w:t>процесу</w:t>
      </w:r>
      <w:proofErr w:type="spellEnd"/>
      <w:r w:rsidRPr="00A56684">
        <w:t xml:space="preserve">, </w:t>
      </w:r>
      <w:proofErr w:type="spellStart"/>
      <w:r w:rsidRPr="00A56684">
        <w:t>механізмів</w:t>
      </w:r>
      <w:proofErr w:type="spellEnd"/>
      <w:r w:rsidRPr="00A56684">
        <w:t xml:space="preserve"> </w:t>
      </w:r>
      <w:proofErr w:type="spellStart"/>
      <w:r w:rsidRPr="00A56684">
        <w:t>творення</w:t>
      </w:r>
      <w:proofErr w:type="spellEnd"/>
      <w:r w:rsidRPr="00A56684">
        <w:t xml:space="preserve"> й </w:t>
      </w:r>
      <w:proofErr w:type="spellStart"/>
      <w:r w:rsidRPr="00A56684">
        <w:t>функціонування</w:t>
      </w:r>
      <w:proofErr w:type="spellEnd"/>
      <w:r w:rsidRPr="00A56684">
        <w:t xml:space="preserve"> </w:t>
      </w:r>
      <w:proofErr w:type="spellStart"/>
      <w:r w:rsidRPr="00A56684">
        <w:t>художнього</w:t>
      </w:r>
      <w:proofErr w:type="spellEnd"/>
      <w:r w:rsidRPr="00A56684">
        <w:t xml:space="preserve"> тексту, </w:t>
      </w:r>
      <w:proofErr w:type="spellStart"/>
      <w:r w:rsidRPr="00A56684">
        <w:t>специфіки</w:t>
      </w:r>
      <w:proofErr w:type="spellEnd"/>
      <w:r w:rsidRPr="00A56684">
        <w:t xml:space="preserve"> </w:t>
      </w:r>
      <w:proofErr w:type="spellStart"/>
      <w:r w:rsidRPr="00A56684">
        <w:t>літератури</w:t>
      </w:r>
      <w:proofErr w:type="spellEnd"/>
      <w:r w:rsidRPr="00A56684">
        <w:t xml:space="preserve"> як </w:t>
      </w:r>
      <w:proofErr w:type="spellStart"/>
      <w:r w:rsidRPr="00A56684">
        <w:t>мистецтва</w:t>
      </w:r>
      <w:proofErr w:type="spellEnd"/>
      <w:r w:rsidRPr="00A56684">
        <w:t xml:space="preserve"> слова. </w:t>
      </w:r>
      <w:proofErr w:type="spellStart"/>
      <w:r w:rsidRPr="00A56684">
        <w:t>Він</w:t>
      </w:r>
      <w:proofErr w:type="spellEnd"/>
      <w:r w:rsidRPr="00A56684">
        <w:t xml:space="preserve"> </w:t>
      </w:r>
      <w:proofErr w:type="spellStart"/>
      <w:r w:rsidRPr="00A56684">
        <w:t>забезпечує</w:t>
      </w:r>
      <w:proofErr w:type="spellEnd"/>
      <w:r w:rsidRPr="00A56684">
        <w:t xml:space="preserve"> </w:t>
      </w:r>
      <w:r w:rsidR="00CA67F0" w:rsidRPr="00A56684">
        <w:rPr>
          <w:lang w:val="uk-UA"/>
        </w:rPr>
        <w:t>вивчення</w:t>
      </w:r>
      <w:r w:rsidRPr="00A56684">
        <w:t xml:space="preserve"> </w:t>
      </w:r>
      <w:proofErr w:type="spellStart"/>
      <w:r w:rsidRPr="00A56684">
        <w:t>основних</w:t>
      </w:r>
      <w:proofErr w:type="spellEnd"/>
      <w:r w:rsidRPr="00A56684">
        <w:t xml:space="preserve"> понять, </w:t>
      </w:r>
      <w:proofErr w:type="spellStart"/>
      <w:r w:rsidRPr="00A56684">
        <w:t>категорій</w:t>
      </w:r>
      <w:proofErr w:type="spellEnd"/>
      <w:r w:rsidRPr="00A56684">
        <w:t xml:space="preserve"> та </w:t>
      </w:r>
      <w:proofErr w:type="spellStart"/>
      <w:r w:rsidRPr="00A56684">
        <w:t>методологічних</w:t>
      </w:r>
      <w:proofErr w:type="spellEnd"/>
      <w:r w:rsidRPr="00A56684">
        <w:t xml:space="preserve"> </w:t>
      </w:r>
      <w:proofErr w:type="spellStart"/>
      <w:r w:rsidRPr="00A56684">
        <w:t>підходів</w:t>
      </w:r>
      <w:proofErr w:type="spellEnd"/>
      <w:r w:rsidRPr="00A56684">
        <w:t xml:space="preserve"> </w:t>
      </w:r>
      <w:proofErr w:type="spellStart"/>
      <w:r w:rsidRPr="00A56684">
        <w:t>сучасного</w:t>
      </w:r>
      <w:proofErr w:type="spellEnd"/>
      <w:r w:rsidRPr="00A56684">
        <w:t xml:space="preserve"> </w:t>
      </w:r>
      <w:proofErr w:type="spellStart"/>
      <w:r w:rsidRPr="00A56684">
        <w:t>літературознавства</w:t>
      </w:r>
      <w:proofErr w:type="spellEnd"/>
      <w:r w:rsidRPr="00A56684">
        <w:t xml:space="preserve">, </w:t>
      </w:r>
      <w:proofErr w:type="spellStart"/>
      <w:r w:rsidRPr="00A56684">
        <w:t>знайомить</w:t>
      </w:r>
      <w:proofErr w:type="spellEnd"/>
      <w:r w:rsidRPr="00A56684">
        <w:t xml:space="preserve"> </w:t>
      </w:r>
      <w:proofErr w:type="spellStart"/>
      <w:r w:rsidRPr="00A56684">
        <w:t>із</w:t>
      </w:r>
      <w:proofErr w:type="spellEnd"/>
      <w:r w:rsidRPr="00A56684">
        <w:t xml:space="preserve"> </w:t>
      </w:r>
      <w:proofErr w:type="spellStart"/>
      <w:r w:rsidRPr="00A56684">
        <w:t>класичними</w:t>
      </w:r>
      <w:proofErr w:type="spellEnd"/>
      <w:r w:rsidRPr="00A56684">
        <w:t xml:space="preserve"> та </w:t>
      </w:r>
      <w:proofErr w:type="spellStart"/>
      <w:r w:rsidRPr="00A56684">
        <w:t>новітніми</w:t>
      </w:r>
      <w:proofErr w:type="spellEnd"/>
      <w:r w:rsidRPr="00A56684">
        <w:t xml:space="preserve"> </w:t>
      </w:r>
      <w:proofErr w:type="spellStart"/>
      <w:r w:rsidRPr="00A56684">
        <w:t>літературними</w:t>
      </w:r>
      <w:proofErr w:type="spellEnd"/>
      <w:r w:rsidRPr="00A56684">
        <w:t xml:space="preserve"> </w:t>
      </w:r>
      <w:proofErr w:type="spellStart"/>
      <w:r w:rsidRPr="00A56684">
        <w:t>концепціями</w:t>
      </w:r>
      <w:proofErr w:type="spellEnd"/>
      <w:r w:rsidRPr="00A56684">
        <w:t xml:space="preserve">, а </w:t>
      </w:r>
      <w:proofErr w:type="spellStart"/>
      <w:r w:rsidRPr="00A56684">
        <w:t>також</w:t>
      </w:r>
      <w:proofErr w:type="spellEnd"/>
      <w:r w:rsidRPr="00A56684">
        <w:t xml:space="preserve"> </w:t>
      </w:r>
      <w:proofErr w:type="spellStart"/>
      <w:r w:rsidRPr="00A56684">
        <w:t>формує</w:t>
      </w:r>
      <w:proofErr w:type="spellEnd"/>
      <w:r w:rsidRPr="00A56684">
        <w:t xml:space="preserve"> </w:t>
      </w:r>
      <w:proofErr w:type="spellStart"/>
      <w:r w:rsidRPr="00A56684">
        <w:t>навички</w:t>
      </w:r>
      <w:proofErr w:type="spellEnd"/>
      <w:r w:rsidRPr="00A56684">
        <w:t xml:space="preserve"> критичного </w:t>
      </w:r>
      <w:proofErr w:type="spellStart"/>
      <w:r w:rsidRPr="00A56684">
        <w:t>аналізу</w:t>
      </w:r>
      <w:proofErr w:type="spellEnd"/>
      <w:r w:rsidRPr="00A56684">
        <w:t xml:space="preserve"> та </w:t>
      </w:r>
      <w:proofErr w:type="spellStart"/>
      <w:r w:rsidRPr="00A56684">
        <w:t>інтерпретації</w:t>
      </w:r>
      <w:proofErr w:type="spellEnd"/>
      <w:r w:rsidRPr="00A56684">
        <w:t xml:space="preserve"> </w:t>
      </w:r>
      <w:proofErr w:type="spellStart"/>
      <w:r w:rsidRPr="00A56684">
        <w:t>літературних</w:t>
      </w:r>
      <w:proofErr w:type="spellEnd"/>
      <w:r w:rsidRPr="00A56684">
        <w:t xml:space="preserve"> </w:t>
      </w:r>
      <w:proofErr w:type="spellStart"/>
      <w:r w:rsidRPr="00A56684">
        <w:t>явищ</w:t>
      </w:r>
      <w:proofErr w:type="spellEnd"/>
      <w:r w:rsidRPr="00A56684">
        <w:t xml:space="preserve"> у широкому культурному й </w:t>
      </w:r>
      <w:proofErr w:type="spellStart"/>
      <w:r w:rsidRPr="00A56684">
        <w:t>міждисциплінарному</w:t>
      </w:r>
      <w:proofErr w:type="spellEnd"/>
      <w:r w:rsidRPr="00A56684">
        <w:t xml:space="preserve"> </w:t>
      </w:r>
      <w:proofErr w:type="spellStart"/>
      <w:r w:rsidRPr="00A56684">
        <w:t>контексті</w:t>
      </w:r>
      <w:proofErr w:type="spellEnd"/>
      <w:r w:rsidRPr="00A56684">
        <w:t>.</w:t>
      </w:r>
    </w:p>
    <w:p w:rsidR="009C6936" w:rsidRPr="00A56684" w:rsidRDefault="009C6936" w:rsidP="00244036">
      <w:pPr>
        <w:pStyle w:val="af0"/>
        <w:spacing w:before="0" w:beforeAutospacing="0" w:after="0" w:afterAutospacing="0"/>
        <w:ind w:firstLine="709"/>
        <w:jc w:val="both"/>
      </w:pPr>
      <w:proofErr w:type="spellStart"/>
      <w:r w:rsidRPr="00A56684">
        <w:t>Особливу</w:t>
      </w:r>
      <w:proofErr w:type="spellEnd"/>
      <w:r w:rsidRPr="00A56684">
        <w:t xml:space="preserve"> </w:t>
      </w:r>
      <w:proofErr w:type="spellStart"/>
      <w:r w:rsidRPr="00A56684">
        <w:t>увагу</w:t>
      </w:r>
      <w:proofErr w:type="spellEnd"/>
      <w:r w:rsidRPr="00A56684">
        <w:t xml:space="preserve"> в </w:t>
      </w:r>
      <w:proofErr w:type="spellStart"/>
      <w:r w:rsidRPr="00A56684">
        <w:t>курсі</w:t>
      </w:r>
      <w:proofErr w:type="spellEnd"/>
      <w:r w:rsidRPr="00A56684">
        <w:t xml:space="preserve"> </w:t>
      </w:r>
      <w:proofErr w:type="spellStart"/>
      <w:r w:rsidRPr="00A56684">
        <w:t>приділено</w:t>
      </w:r>
      <w:proofErr w:type="spellEnd"/>
      <w:r w:rsidRPr="00A56684">
        <w:t xml:space="preserve"> </w:t>
      </w:r>
      <w:proofErr w:type="spellStart"/>
      <w:r w:rsidRPr="00A56684">
        <w:t>розвитку</w:t>
      </w:r>
      <w:proofErr w:type="spellEnd"/>
      <w:r w:rsidRPr="00A56684">
        <w:t xml:space="preserve"> </w:t>
      </w:r>
      <w:proofErr w:type="spellStart"/>
      <w:r w:rsidRPr="00A56684">
        <w:t>уміння</w:t>
      </w:r>
      <w:proofErr w:type="spellEnd"/>
      <w:r w:rsidRPr="00A56684">
        <w:t xml:space="preserve"> </w:t>
      </w:r>
      <w:proofErr w:type="spellStart"/>
      <w:r w:rsidRPr="00A56684">
        <w:t>поєднувати</w:t>
      </w:r>
      <w:proofErr w:type="spellEnd"/>
      <w:r w:rsidRPr="00A56684">
        <w:t xml:space="preserve"> </w:t>
      </w:r>
      <w:proofErr w:type="spellStart"/>
      <w:r w:rsidRPr="00A56684">
        <w:t>теоретичні</w:t>
      </w:r>
      <w:proofErr w:type="spellEnd"/>
      <w:r w:rsidRPr="00A56684">
        <w:t xml:space="preserve"> </w:t>
      </w:r>
      <w:proofErr w:type="spellStart"/>
      <w:r w:rsidRPr="00A56684">
        <w:t>знання</w:t>
      </w:r>
      <w:proofErr w:type="spellEnd"/>
      <w:r w:rsidRPr="00A56684">
        <w:t xml:space="preserve"> з </w:t>
      </w:r>
      <w:proofErr w:type="spellStart"/>
      <w:r w:rsidRPr="00A56684">
        <w:t>аналітичною</w:t>
      </w:r>
      <w:proofErr w:type="spellEnd"/>
      <w:r w:rsidRPr="00A56684">
        <w:t xml:space="preserve"> практикою </w:t>
      </w:r>
      <w:proofErr w:type="spellStart"/>
      <w:r w:rsidRPr="00A56684">
        <w:t>роботи</w:t>
      </w:r>
      <w:proofErr w:type="spellEnd"/>
      <w:r w:rsidRPr="00A56684">
        <w:t xml:space="preserve"> з </w:t>
      </w:r>
      <w:proofErr w:type="spellStart"/>
      <w:r w:rsidRPr="00A56684">
        <w:t>художнім</w:t>
      </w:r>
      <w:proofErr w:type="spellEnd"/>
      <w:r w:rsidRPr="00A56684">
        <w:t xml:space="preserve"> текстом, </w:t>
      </w:r>
      <w:proofErr w:type="spellStart"/>
      <w:r w:rsidRPr="00A56684">
        <w:t>осмисленню</w:t>
      </w:r>
      <w:proofErr w:type="spellEnd"/>
      <w:r w:rsidRPr="00A56684">
        <w:t xml:space="preserve"> проблем </w:t>
      </w:r>
      <w:proofErr w:type="spellStart"/>
      <w:r w:rsidRPr="00A56684">
        <w:t>поетики</w:t>
      </w:r>
      <w:proofErr w:type="spellEnd"/>
      <w:r w:rsidRPr="00A56684">
        <w:t xml:space="preserve">, </w:t>
      </w:r>
      <w:proofErr w:type="spellStart"/>
      <w:r w:rsidRPr="00A56684">
        <w:t>жанрової</w:t>
      </w:r>
      <w:proofErr w:type="spellEnd"/>
      <w:r w:rsidRPr="00A56684">
        <w:t xml:space="preserve"> </w:t>
      </w:r>
      <w:proofErr w:type="spellStart"/>
      <w:r w:rsidRPr="00A56684">
        <w:t>системи</w:t>
      </w:r>
      <w:proofErr w:type="spellEnd"/>
      <w:r w:rsidRPr="00A56684">
        <w:t xml:space="preserve">, </w:t>
      </w:r>
      <w:proofErr w:type="spellStart"/>
      <w:r w:rsidRPr="00A56684">
        <w:t>стильових</w:t>
      </w:r>
      <w:proofErr w:type="spellEnd"/>
      <w:r w:rsidRPr="00A56684">
        <w:t xml:space="preserve"> і </w:t>
      </w:r>
      <w:proofErr w:type="spellStart"/>
      <w:r w:rsidRPr="00A56684">
        <w:t>дискурсивних</w:t>
      </w:r>
      <w:proofErr w:type="spellEnd"/>
      <w:r w:rsidRPr="00A56684">
        <w:t xml:space="preserve"> </w:t>
      </w:r>
      <w:proofErr w:type="spellStart"/>
      <w:r w:rsidRPr="00A56684">
        <w:t>стратегій</w:t>
      </w:r>
      <w:proofErr w:type="spellEnd"/>
      <w:r w:rsidRPr="00A56684">
        <w:t xml:space="preserve">, </w:t>
      </w:r>
      <w:proofErr w:type="spellStart"/>
      <w:r w:rsidRPr="00A56684">
        <w:t>інтермедіальних</w:t>
      </w:r>
      <w:proofErr w:type="spellEnd"/>
      <w:r w:rsidRPr="00A56684">
        <w:t xml:space="preserve"> та </w:t>
      </w:r>
      <w:proofErr w:type="spellStart"/>
      <w:r w:rsidRPr="00A56684">
        <w:t>інтертекстуальних</w:t>
      </w:r>
      <w:proofErr w:type="spellEnd"/>
      <w:r w:rsidRPr="00A56684">
        <w:t xml:space="preserve"> </w:t>
      </w:r>
      <w:proofErr w:type="spellStart"/>
      <w:r w:rsidRPr="00A56684">
        <w:t>зв’язків</w:t>
      </w:r>
      <w:proofErr w:type="spellEnd"/>
      <w:r w:rsidRPr="00A56684">
        <w:t xml:space="preserve">. Курс </w:t>
      </w:r>
      <w:proofErr w:type="spellStart"/>
      <w:r w:rsidRPr="00A56684">
        <w:t>має</w:t>
      </w:r>
      <w:proofErr w:type="spellEnd"/>
      <w:r w:rsidRPr="00A56684">
        <w:t xml:space="preserve"> на </w:t>
      </w:r>
      <w:proofErr w:type="spellStart"/>
      <w:r w:rsidRPr="00A56684">
        <w:t>меті</w:t>
      </w:r>
      <w:proofErr w:type="spellEnd"/>
      <w:r w:rsidRPr="00A56684">
        <w:t xml:space="preserve"> </w:t>
      </w:r>
      <w:r w:rsidR="005B3120" w:rsidRPr="00A56684">
        <w:rPr>
          <w:lang w:val="uk-UA"/>
        </w:rPr>
        <w:t>формування</w:t>
      </w:r>
      <w:r w:rsidRPr="00A56684">
        <w:t xml:space="preserve"> </w:t>
      </w:r>
      <w:proofErr w:type="spellStart"/>
      <w:r w:rsidRPr="00A56684">
        <w:t>наукової</w:t>
      </w:r>
      <w:proofErr w:type="spellEnd"/>
      <w:r w:rsidRPr="00A56684">
        <w:t xml:space="preserve"> </w:t>
      </w:r>
      <w:proofErr w:type="spellStart"/>
      <w:r w:rsidRPr="00A56684">
        <w:t>рефлексії</w:t>
      </w:r>
      <w:proofErr w:type="spellEnd"/>
      <w:r w:rsidRPr="00A56684">
        <w:t xml:space="preserve">, </w:t>
      </w:r>
      <w:proofErr w:type="spellStart"/>
      <w:r w:rsidRPr="00A56684">
        <w:t>уміння</w:t>
      </w:r>
      <w:proofErr w:type="spellEnd"/>
      <w:r w:rsidRPr="00A56684">
        <w:t xml:space="preserve"> </w:t>
      </w:r>
      <w:proofErr w:type="spellStart"/>
      <w:r w:rsidRPr="00A56684">
        <w:t>застосовувати</w:t>
      </w:r>
      <w:proofErr w:type="spellEnd"/>
      <w:r w:rsidRPr="00A56684">
        <w:t xml:space="preserve"> </w:t>
      </w:r>
      <w:proofErr w:type="spellStart"/>
      <w:r w:rsidRPr="00A56684">
        <w:t>понятійно-категоріальний</w:t>
      </w:r>
      <w:proofErr w:type="spellEnd"/>
      <w:r w:rsidRPr="00A56684">
        <w:t xml:space="preserve"> </w:t>
      </w:r>
      <w:proofErr w:type="spellStart"/>
      <w:r w:rsidRPr="00A56684">
        <w:t>апарат</w:t>
      </w:r>
      <w:proofErr w:type="spellEnd"/>
      <w:r w:rsidRPr="00A56684">
        <w:t xml:space="preserve"> </w:t>
      </w:r>
      <w:proofErr w:type="spellStart"/>
      <w:r w:rsidRPr="00A56684">
        <w:t>теорії</w:t>
      </w:r>
      <w:proofErr w:type="spellEnd"/>
      <w:r w:rsidRPr="00A56684">
        <w:t xml:space="preserve"> </w:t>
      </w:r>
      <w:proofErr w:type="spellStart"/>
      <w:r w:rsidRPr="00A56684">
        <w:t>літератури</w:t>
      </w:r>
      <w:proofErr w:type="spellEnd"/>
      <w:r w:rsidRPr="00A56684">
        <w:t xml:space="preserve"> у </w:t>
      </w:r>
      <w:proofErr w:type="spellStart"/>
      <w:r w:rsidRPr="00A56684">
        <w:t>власних</w:t>
      </w:r>
      <w:proofErr w:type="spellEnd"/>
      <w:r w:rsidRPr="00A56684">
        <w:t xml:space="preserve"> </w:t>
      </w:r>
      <w:proofErr w:type="spellStart"/>
      <w:r w:rsidRPr="00A56684">
        <w:t>наукових</w:t>
      </w:r>
      <w:proofErr w:type="spellEnd"/>
      <w:r w:rsidRPr="00A56684">
        <w:t xml:space="preserve"> </w:t>
      </w:r>
      <w:proofErr w:type="spellStart"/>
      <w:r w:rsidRPr="00A56684">
        <w:t>дослідженнях</w:t>
      </w:r>
      <w:proofErr w:type="spellEnd"/>
      <w:r w:rsidRPr="00A56684">
        <w:t xml:space="preserve">, а </w:t>
      </w:r>
      <w:proofErr w:type="spellStart"/>
      <w:r w:rsidRPr="00A56684">
        <w:t>також</w:t>
      </w:r>
      <w:proofErr w:type="spellEnd"/>
      <w:r w:rsidRPr="00A56684">
        <w:t xml:space="preserve"> критичного </w:t>
      </w:r>
      <w:proofErr w:type="spellStart"/>
      <w:r w:rsidRPr="00A56684">
        <w:t>мислення</w:t>
      </w:r>
      <w:proofErr w:type="spellEnd"/>
      <w:r w:rsidRPr="00A56684">
        <w:t xml:space="preserve"> у </w:t>
      </w:r>
      <w:proofErr w:type="spellStart"/>
      <w:r w:rsidRPr="00A56684">
        <w:t>сфері</w:t>
      </w:r>
      <w:proofErr w:type="spellEnd"/>
      <w:r w:rsidRPr="00A56684">
        <w:t xml:space="preserve"> </w:t>
      </w:r>
      <w:proofErr w:type="spellStart"/>
      <w:r w:rsidRPr="00A56684">
        <w:t>гуманітаристики</w:t>
      </w:r>
      <w:proofErr w:type="spellEnd"/>
      <w:r w:rsidRPr="00A56684">
        <w:t>.</w:t>
      </w:r>
    </w:p>
    <w:p w:rsidR="00BC4C02" w:rsidRPr="00A56684" w:rsidRDefault="009C6936" w:rsidP="00244036">
      <w:pPr>
        <w:pStyle w:val="af0"/>
        <w:spacing w:before="0" w:beforeAutospacing="0" w:after="0" w:afterAutospacing="0"/>
        <w:ind w:firstLine="709"/>
        <w:jc w:val="both"/>
      </w:pPr>
      <w:proofErr w:type="spellStart"/>
      <w:r w:rsidRPr="00A56684">
        <w:t>Дисципліна</w:t>
      </w:r>
      <w:proofErr w:type="spellEnd"/>
      <w:r w:rsidRPr="00A56684">
        <w:t xml:space="preserve"> </w:t>
      </w:r>
      <w:proofErr w:type="spellStart"/>
      <w:r w:rsidRPr="00A56684">
        <w:t>інтегрує</w:t>
      </w:r>
      <w:proofErr w:type="spellEnd"/>
      <w:r w:rsidRPr="00A56684">
        <w:t xml:space="preserve"> </w:t>
      </w:r>
      <w:proofErr w:type="spellStart"/>
      <w:r w:rsidRPr="00A56684">
        <w:t>теоретичний</w:t>
      </w:r>
      <w:proofErr w:type="spellEnd"/>
      <w:r w:rsidRPr="00A56684">
        <w:t xml:space="preserve">, </w:t>
      </w:r>
      <w:proofErr w:type="spellStart"/>
      <w:r w:rsidRPr="00A56684">
        <w:t>методологічний</w:t>
      </w:r>
      <w:proofErr w:type="spellEnd"/>
      <w:r w:rsidRPr="00A56684">
        <w:t xml:space="preserve"> і </w:t>
      </w:r>
      <w:proofErr w:type="spellStart"/>
      <w:r w:rsidRPr="00A56684">
        <w:t>прикладний</w:t>
      </w:r>
      <w:proofErr w:type="spellEnd"/>
      <w:r w:rsidRPr="00A56684">
        <w:t xml:space="preserve"> </w:t>
      </w:r>
      <w:proofErr w:type="spellStart"/>
      <w:r w:rsidRPr="00A56684">
        <w:t>аспекти</w:t>
      </w:r>
      <w:proofErr w:type="spellEnd"/>
      <w:r w:rsidRPr="00A56684">
        <w:t xml:space="preserve">, </w:t>
      </w:r>
      <w:proofErr w:type="spellStart"/>
      <w:r w:rsidRPr="00A56684">
        <w:t>відкриваючи</w:t>
      </w:r>
      <w:proofErr w:type="spellEnd"/>
      <w:r w:rsidRPr="00A56684">
        <w:t xml:space="preserve"> </w:t>
      </w:r>
      <w:proofErr w:type="spellStart"/>
      <w:r w:rsidRPr="00A56684">
        <w:t>можливості</w:t>
      </w:r>
      <w:proofErr w:type="spellEnd"/>
      <w:r w:rsidRPr="00A56684">
        <w:t xml:space="preserve"> для </w:t>
      </w:r>
      <w:proofErr w:type="spellStart"/>
      <w:r w:rsidRPr="00A56684">
        <w:t>формування</w:t>
      </w:r>
      <w:proofErr w:type="spellEnd"/>
      <w:r w:rsidRPr="00A56684">
        <w:t xml:space="preserve"> </w:t>
      </w:r>
      <w:proofErr w:type="spellStart"/>
      <w:r w:rsidRPr="00A56684">
        <w:t>цілісної</w:t>
      </w:r>
      <w:proofErr w:type="spellEnd"/>
      <w:r w:rsidRPr="00A56684">
        <w:t xml:space="preserve"> </w:t>
      </w:r>
      <w:proofErr w:type="spellStart"/>
      <w:r w:rsidRPr="00A56684">
        <w:t>системи</w:t>
      </w:r>
      <w:proofErr w:type="spellEnd"/>
      <w:r w:rsidRPr="00A56684">
        <w:t xml:space="preserve"> </w:t>
      </w:r>
      <w:proofErr w:type="spellStart"/>
      <w:r w:rsidRPr="00A56684">
        <w:t>знань</w:t>
      </w:r>
      <w:proofErr w:type="spellEnd"/>
      <w:r w:rsidRPr="00A56684">
        <w:t xml:space="preserve"> про </w:t>
      </w:r>
      <w:proofErr w:type="spellStart"/>
      <w:r w:rsidRPr="00A56684">
        <w:t>літературу</w:t>
      </w:r>
      <w:proofErr w:type="spellEnd"/>
      <w:r w:rsidRPr="00A56684">
        <w:t xml:space="preserve"> як феномен </w:t>
      </w:r>
      <w:proofErr w:type="spellStart"/>
      <w:r w:rsidRPr="00A56684">
        <w:t>культури</w:t>
      </w:r>
      <w:proofErr w:type="spellEnd"/>
      <w:r w:rsidRPr="00A56684">
        <w:t xml:space="preserve"> й </w:t>
      </w:r>
      <w:proofErr w:type="spellStart"/>
      <w:r w:rsidRPr="00A56684">
        <w:t>засіб</w:t>
      </w:r>
      <w:proofErr w:type="spellEnd"/>
      <w:r w:rsidRPr="00A56684">
        <w:t xml:space="preserve"> </w:t>
      </w:r>
      <w:proofErr w:type="spellStart"/>
      <w:r w:rsidRPr="00A56684">
        <w:t>пізнання</w:t>
      </w:r>
      <w:proofErr w:type="spellEnd"/>
      <w:r w:rsidRPr="00A56684">
        <w:t xml:space="preserve"> </w:t>
      </w:r>
      <w:proofErr w:type="spellStart"/>
      <w:r w:rsidRPr="00A56684">
        <w:t>людини</w:t>
      </w:r>
      <w:proofErr w:type="spellEnd"/>
      <w:r w:rsidRPr="00A56684">
        <w:t xml:space="preserve">, </w:t>
      </w:r>
      <w:proofErr w:type="spellStart"/>
      <w:r w:rsidRPr="00A56684">
        <w:t>історії</w:t>
      </w:r>
      <w:proofErr w:type="spellEnd"/>
      <w:r w:rsidRPr="00A56684">
        <w:t xml:space="preserve"> та </w:t>
      </w:r>
      <w:proofErr w:type="spellStart"/>
      <w:r w:rsidRPr="00A56684">
        <w:t>суспільства</w:t>
      </w:r>
      <w:proofErr w:type="spellEnd"/>
      <w:r w:rsidRPr="00A56684">
        <w:t xml:space="preserve">. Вона </w:t>
      </w:r>
      <w:proofErr w:type="spellStart"/>
      <w:r w:rsidRPr="00A56684">
        <w:t>забезпечує</w:t>
      </w:r>
      <w:proofErr w:type="spellEnd"/>
      <w:r w:rsidRPr="00A56684">
        <w:t xml:space="preserve"> </w:t>
      </w:r>
      <w:proofErr w:type="spellStart"/>
      <w:r w:rsidRPr="00A56684">
        <w:t>підґрунтя</w:t>
      </w:r>
      <w:proofErr w:type="spellEnd"/>
      <w:r w:rsidRPr="00A56684">
        <w:t xml:space="preserve"> для </w:t>
      </w:r>
      <w:proofErr w:type="spellStart"/>
      <w:r w:rsidRPr="00A56684">
        <w:t>виконання</w:t>
      </w:r>
      <w:proofErr w:type="spellEnd"/>
      <w:r w:rsidRPr="00A56684">
        <w:t xml:space="preserve"> </w:t>
      </w:r>
      <w:proofErr w:type="spellStart"/>
      <w:r w:rsidRPr="00A56684">
        <w:t>кваліфікаційної</w:t>
      </w:r>
      <w:proofErr w:type="spellEnd"/>
      <w:r w:rsidRPr="00A56684">
        <w:t xml:space="preserve"> </w:t>
      </w:r>
      <w:proofErr w:type="spellStart"/>
      <w:r w:rsidRPr="00A56684">
        <w:t>роботи</w:t>
      </w:r>
      <w:proofErr w:type="spellEnd"/>
      <w:r w:rsidRPr="00A56684">
        <w:t xml:space="preserve"> </w:t>
      </w:r>
      <w:proofErr w:type="spellStart"/>
      <w:r w:rsidRPr="00A56684">
        <w:t>магістра</w:t>
      </w:r>
      <w:proofErr w:type="spellEnd"/>
      <w:r w:rsidRPr="00A56684">
        <w:t xml:space="preserve">, </w:t>
      </w:r>
      <w:proofErr w:type="spellStart"/>
      <w:r w:rsidRPr="00A56684">
        <w:t>подальшої</w:t>
      </w:r>
      <w:proofErr w:type="spellEnd"/>
      <w:r w:rsidRPr="00A56684">
        <w:t xml:space="preserve"> </w:t>
      </w:r>
      <w:proofErr w:type="spellStart"/>
      <w:r w:rsidRPr="00A56684">
        <w:t>наукової</w:t>
      </w:r>
      <w:proofErr w:type="spellEnd"/>
      <w:r w:rsidRPr="00A56684">
        <w:t xml:space="preserve"> </w:t>
      </w:r>
      <w:proofErr w:type="spellStart"/>
      <w:r w:rsidRPr="00A56684">
        <w:t>діяльності</w:t>
      </w:r>
      <w:proofErr w:type="spellEnd"/>
      <w:r w:rsidRPr="00A56684">
        <w:t xml:space="preserve"> й </w:t>
      </w:r>
      <w:proofErr w:type="spellStart"/>
      <w:r w:rsidRPr="00A56684">
        <w:t>професійної</w:t>
      </w:r>
      <w:proofErr w:type="spellEnd"/>
      <w:r w:rsidRPr="00A56684">
        <w:t xml:space="preserve"> </w:t>
      </w:r>
      <w:proofErr w:type="spellStart"/>
      <w:r w:rsidRPr="00A56684">
        <w:t>реалізації</w:t>
      </w:r>
      <w:proofErr w:type="spellEnd"/>
      <w:r w:rsidRPr="00A56684">
        <w:t xml:space="preserve"> </w:t>
      </w:r>
      <w:proofErr w:type="spellStart"/>
      <w:r w:rsidRPr="00A56684">
        <w:t>випускників</w:t>
      </w:r>
      <w:proofErr w:type="spellEnd"/>
      <w:r w:rsidRPr="00A56684">
        <w:t xml:space="preserve"> у </w:t>
      </w:r>
      <w:proofErr w:type="spellStart"/>
      <w:r w:rsidRPr="00A56684">
        <w:t>сфері</w:t>
      </w:r>
      <w:proofErr w:type="spellEnd"/>
      <w:r w:rsidRPr="00A56684">
        <w:t xml:space="preserve"> </w:t>
      </w:r>
      <w:proofErr w:type="spellStart"/>
      <w:r w:rsidRPr="00A56684">
        <w:t>філології</w:t>
      </w:r>
      <w:proofErr w:type="spellEnd"/>
      <w:r w:rsidRPr="00A56684">
        <w:t xml:space="preserve">, </w:t>
      </w:r>
      <w:proofErr w:type="spellStart"/>
      <w:r w:rsidRPr="00A56684">
        <w:t>освіти</w:t>
      </w:r>
      <w:proofErr w:type="spellEnd"/>
      <w:r w:rsidRPr="00A56684">
        <w:t xml:space="preserve">, </w:t>
      </w:r>
      <w:proofErr w:type="spellStart"/>
      <w:r w:rsidRPr="00A56684">
        <w:t>культурології</w:t>
      </w:r>
      <w:proofErr w:type="spellEnd"/>
      <w:r w:rsidRPr="00A56684">
        <w:t xml:space="preserve">, </w:t>
      </w:r>
      <w:proofErr w:type="spellStart"/>
      <w:r w:rsidRPr="00A56684">
        <w:t>міждисциплінарних</w:t>
      </w:r>
      <w:proofErr w:type="spellEnd"/>
      <w:r w:rsidRPr="00A56684">
        <w:t xml:space="preserve"> </w:t>
      </w:r>
      <w:proofErr w:type="spellStart"/>
      <w:r w:rsidRPr="00A56684">
        <w:t>гуманітарних</w:t>
      </w:r>
      <w:proofErr w:type="spellEnd"/>
      <w:r w:rsidRPr="00A56684">
        <w:t xml:space="preserve"> </w:t>
      </w:r>
      <w:proofErr w:type="spellStart"/>
      <w:r w:rsidRPr="00A56684">
        <w:t>студій</w:t>
      </w:r>
      <w:proofErr w:type="spellEnd"/>
      <w:r w:rsidRPr="00A56684">
        <w:t>.</w:t>
      </w:r>
    </w:p>
    <w:p w:rsidR="00BE1BC7" w:rsidRPr="00A56684" w:rsidRDefault="00BC4C02" w:rsidP="00244036">
      <w:pPr>
        <w:pStyle w:val="af0"/>
        <w:spacing w:before="0" w:beforeAutospacing="0" w:after="0" w:afterAutospacing="0"/>
        <w:ind w:firstLine="709"/>
        <w:jc w:val="both"/>
      </w:pPr>
      <w:r w:rsidRPr="00A56684">
        <w:rPr>
          <w:rStyle w:val="af5"/>
          <w:rFonts w:eastAsiaTheme="majorEastAsia"/>
        </w:rPr>
        <w:t>Мета курсу:</w:t>
      </w:r>
      <w:r w:rsidRPr="00A56684">
        <w:t xml:space="preserve"> </w:t>
      </w:r>
      <w:proofErr w:type="spellStart"/>
      <w:r w:rsidR="00BE1BC7" w:rsidRPr="00A56684">
        <w:t>формування</w:t>
      </w:r>
      <w:proofErr w:type="spellEnd"/>
      <w:r w:rsidR="00BE1BC7" w:rsidRPr="00A56684">
        <w:t xml:space="preserve"> у </w:t>
      </w:r>
      <w:proofErr w:type="spellStart"/>
      <w:r w:rsidR="00BE1BC7" w:rsidRPr="00A56684">
        <w:t>здобувачів</w:t>
      </w:r>
      <w:proofErr w:type="spellEnd"/>
      <w:r w:rsidR="00185221" w:rsidRPr="00A56684">
        <w:rPr>
          <w:lang w:val="uk-UA"/>
        </w:rPr>
        <w:t xml:space="preserve"> </w:t>
      </w:r>
      <w:proofErr w:type="spellStart"/>
      <w:r w:rsidR="00BE1BC7" w:rsidRPr="00A56684">
        <w:t>магістерського</w:t>
      </w:r>
      <w:proofErr w:type="spellEnd"/>
      <w:r w:rsidR="00BE1BC7" w:rsidRPr="00A56684">
        <w:t xml:space="preserve"> </w:t>
      </w:r>
      <w:proofErr w:type="spellStart"/>
      <w:r w:rsidR="00BE1BC7" w:rsidRPr="00A56684">
        <w:t>рівня</w:t>
      </w:r>
      <w:proofErr w:type="spellEnd"/>
      <w:r w:rsidR="00BE1BC7" w:rsidRPr="00A56684">
        <w:t xml:space="preserve"> </w:t>
      </w:r>
      <w:proofErr w:type="spellStart"/>
      <w:r w:rsidR="00BE1BC7" w:rsidRPr="00A56684">
        <w:t>вищої</w:t>
      </w:r>
      <w:proofErr w:type="spellEnd"/>
      <w:r w:rsidR="00BE1BC7" w:rsidRPr="00A56684">
        <w:t xml:space="preserve"> </w:t>
      </w:r>
      <w:proofErr w:type="spellStart"/>
      <w:r w:rsidR="00BE1BC7" w:rsidRPr="00A56684">
        <w:t>освіти</w:t>
      </w:r>
      <w:proofErr w:type="spellEnd"/>
      <w:r w:rsidR="00BE1BC7" w:rsidRPr="00A56684">
        <w:t xml:space="preserve"> </w:t>
      </w:r>
      <w:proofErr w:type="spellStart"/>
      <w:r w:rsidR="00BE1BC7" w:rsidRPr="00A56684">
        <w:t>цілісної</w:t>
      </w:r>
      <w:proofErr w:type="spellEnd"/>
      <w:r w:rsidR="00BE1BC7" w:rsidRPr="00A56684">
        <w:t xml:space="preserve"> </w:t>
      </w:r>
      <w:proofErr w:type="spellStart"/>
      <w:r w:rsidR="00BE1BC7" w:rsidRPr="00A56684">
        <w:t>системи</w:t>
      </w:r>
      <w:proofErr w:type="spellEnd"/>
      <w:r w:rsidR="00BE1BC7" w:rsidRPr="00A56684">
        <w:t xml:space="preserve"> </w:t>
      </w:r>
      <w:proofErr w:type="spellStart"/>
      <w:r w:rsidR="00BE1BC7" w:rsidRPr="00A56684">
        <w:t>знань</w:t>
      </w:r>
      <w:proofErr w:type="spellEnd"/>
      <w:r w:rsidR="00BE1BC7" w:rsidRPr="00A56684">
        <w:t xml:space="preserve"> про </w:t>
      </w:r>
      <w:proofErr w:type="spellStart"/>
      <w:r w:rsidR="00BE1BC7" w:rsidRPr="00A56684">
        <w:t>літературу</w:t>
      </w:r>
      <w:proofErr w:type="spellEnd"/>
      <w:r w:rsidR="00BE1BC7" w:rsidRPr="00A56684">
        <w:t xml:space="preserve"> як вид </w:t>
      </w:r>
      <w:proofErr w:type="spellStart"/>
      <w:r w:rsidR="00BE1BC7" w:rsidRPr="00A56684">
        <w:t>мистецтва</w:t>
      </w:r>
      <w:proofErr w:type="spellEnd"/>
      <w:r w:rsidR="00BE1BC7" w:rsidRPr="00A56684">
        <w:t xml:space="preserve"> та </w:t>
      </w:r>
      <w:proofErr w:type="spellStart"/>
      <w:r w:rsidR="00BE1BC7" w:rsidRPr="00A56684">
        <w:t>специфічну</w:t>
      </w:r>
      <w:proofErr w:type="spellEnd"/>
      <w:r w:rsidR="00BE1BC7" w:rsidRPr="00A56684">
        <w:t xml:space="preserve"> форму </w:t>
      </w:r>
      <w:proofErr w:type="spellStart"/>
      <w:r w:rsidR="00BE1BC7" w:rsidRPr="00A56684">
        <w:t>духовної</w:t>
      </w:r>
      <w:proofErr w:type="spellEnd"/>
      <w:r w:rsidR="00BE1BC7" w:rsidRPr="00A56684">
        <w:t xml:space="preserve"> </w:t>
      </w:r>
      <w:proofErr w:type="spellStart"/>
      <w:r w:rsidR="00BE1BC7" w:rsidRPr="00A56684">
        <w:t>діяльності</w:t>
      </w:r>
      <w:proofErr w:type="spellEnd"/>
      <w:r w:rsidR="00BE1BC7" w:rsidRPr="00A56684">
        <w:t xml:space="preserve"> </w:t>
      </w:r>
      <w:proofErr w:type="spellStart"/>
      <w:r w:rsidR="00BE1BC7" w:rsidRPr="00A56684">
        <w:t>людини</w:t>
      </w:r>
      <w:proofErr w:type="spellEnd"/>
      <w:r w:rsidR="00BE1BC7" w:rsidRPr="00A56684">
        <w:t xml:space="preserve">, </w:t>
      </w:r>
      <w:proofErr w:type="spellStart"/>
      <w:r w:rsidR="00BE1BC7" w:rsidRPr="00A56684">
        <w:t>розвиток</w:t>
      </w:r>
      <w:proofErr w:type="spellEnd"/>
      <w:r w:rsidR="00BE1BC7" w:rsidRPr="00A56684">
        <w:t xml:space="preserve"> </w:t>
      </w:r>
      <w:proofErr w:type="spellStart"/>
      <w:r w:rsidR="00BE1BC7" w:rsidRPr="00A56684">
        <w:t>умінь</w:t>
      </w:r>
      <w:proofErr w:type="spellEnd"/>
      <w:r w:rsidR="00BE1BC7" w:rsidRPr="00A56684">
        <w:t xml:space="preserve"> і </w:t>
      </w:r>
      <w:proofErr w:type="spellStart"/>
      <w:r w:rsidR="00BE1BC7" w:rsidRPr="00A56684">
        <w:t>навичок</w:t>
      </w:r>
      <w:proofErr w:type="spellEnd"/>
      <w:r w:rsidR="00BE1BC7" w:rsidRPr="00A56684">
        <w:t xml:space="preserve"> </w:t>
      </w:r>
      <w:proofErr w:type="spellStart"/>
      <w:r w:rsidR="00BE1BC7" w:rsidRPr="00A56684">
        <w:t>застосування</w:t>
      </w:r>
      <w:proofErr w:type="spellEnd"/>
      <w:r w:rsidR="00BE1BC7" w:rsidRPr="00A56684">
        <w:t xml:space="preserve"> </w:t>
      </w:r>
      <w:proofErr w:type="spellStart"/>
      <w:r w:rsidR="00BE1BC7" w:rsidRPr="00A56684">
        <w:t>понятійно-категоріального</w:t>
      </w:r>
      <w:proofErr w:type="spellEnd"/>
      <w:r w:rsidR="00BE1BC7" w:rsidRPr="00A56684">
        <w:t xml:space="preserve"> </w:t>
      </w:r>
      <w:proofErr w:type="spellStart"/>
      <w:r w:rsidR="00BE1BC7" w:rsidRPr="00A56684">
        <w:t>апарату</w:t>
      </w:r>
      <w:proofErr w:type="spellEnd"/>
      <w:r w:rsidR="00BE1BC7" w:rsidRPr="00A56684">
        <w:t xml:space="preserve"> </w:t>
      </w:r>
      <w:proofErr w:type="spellStart"/>
      <w:r w:rsidR="00BE1BC7" w:rsidRPr="00A56684">
        <w:t>сучасного</w:t>
      </w:r>
      <w:proofErr w:type="spellEnd"/>
      <w:r w:rsidR="00BE1BC7" w:rsidRPr="00A56684">
        <w:t xml:space="preserve"> </w:t>
      </w:r>
      <w:proofErr w:type="spellStart"/>
      <w:r w:rsidR="00BE1BC7" w:rsidRPr="00A56684">
        <w:t>літературознавства</w:t>
      </w:r>
      <w:proofErr w:type="spellEnd"/>
      <w:r w:rsidR="00BE1BC7" w:rsidRPr="00A56684">
        <w:t xml:space="preserve"> </w:t>
      </w:r>
      <w:r w:rsidR="00185221" w:rsidRPr="00A56684">
        <w:rPr>
          <w:lang w:val="uk-UA"/>
        </w:rPr>
        <w:t>в</w:t>
      </w:r>
      <w:r w:rsidR="00BE1BC7" w:rsidRPr="00A56684">
        <w:t xml:space="preserve"> </w:t>
      </w:r>
      <w:proofErr w:type="spellStart"/>
      <w:r w:rsidR="00BE1BC7" w:rsidRPr="00A56684">
        <w:t>наукових</w:t>
      </w:r>
      <w:proofErr w:type="spellEnd"/>
      <w:r w:rsidR="00BE1BC7" w:rsidRPr="00A56684">
        <w:t xml:space="preserve"> </w:t>
      </w:r>
      <w:proofErr w:type="spellStart"/>
      <w:r w:rsidR="00BE1BC7" w:rsidRPr="00A56684">
        <w:t>дослідженнях</w:t>
      </w:r>
      <w:proofErr w:type="spellEnd"/>
      <w:r w:rsidR="00BE1BC7" w:rsidRPr="00A56684">
        <w:t xml:space="preserve">, </w:t>
      </w:r>
      <w:proofErr w:type="spellStart"/>
      <w:r w:rsidR="00BE1BC7" w:rsidRPr="00A56684">
        <w:t>критичній</w:t>
      </w:r>
      <w:proofErr w:type="spellEnd"/>
      <w:r w:rsidR="00BE1BC7" w:rsidRPr="00A56684">
        <w:t xml:space="preserve"> </w:t>
      </w:r>
      <w:proofErr w:type="spellStart"/>
      <w:r w:rsidR="00BE1BC7" w:rsidRPr="00A56684">
        <w:t>інтерпретації</w:t>
      </w:r>
      <w:proofErr w:type="spellEnd"/>
      <w:r w:rsidR="00BE1BC7" w:rsidRPr="00A56684">
        <w:t xml:space="preserve"> </w:t>
      </w:r>
      <w:proofErr w:type="spellStart"/>
      <w:r w:rsidR="00BE1BC7" w:rsidRPr="00A56684">
        <w:t>художніх</w:t>
      </w:r>
      <w:proofErr w:type="spellEnd"/>
      <w:r w:rsidR="00BE1BC7" w:rsidRPr="00A56684">
        <w:t xml:space="preserve"> </w:t>
      </w:r>
      <w:proofErr w:type="spellStart"/>
      <w:r w:rsidR="00BE1BC7" w:rsidRPr="00A56684">
        <w:t>текстів</w:t>
      </w:r>
      <w:proofErr w:type="spellEnd"/>
      <w:r w:rsidR="00BE1BC7" w:rsidRPr="00A56684">
        <w:t xml:space="preserve"> та </w:t>
      </w:r>
      <w:proofErr w:type="spellStart"/>
      <w:r w:rsidR="00BE1BC7" w:rsidRPr="00A56684">
        <w:t>викладацькій</w:t>
      </w:r>
      <w:proofErr w:type="spellEnd"/>
      <w:r w:rsidR="00BE1BC7" w:rsidRPr="00A56684">
        <w:t xml:space="preserve"> </w:t>
      </w:r>
      <w:proofErr w:type="spellStart"/>
      <w:r w:rsidR="00BE1BC7" w:rsidRPr="00A56684">
        <w:t>практиці</w:t>
      </w:r>
      <w:proofErr w:type="spellEnd"/>
      <w:r w:rsidR="00BE1BC7" w:rsidRPr="00A56684">
        <w:t xml:space="preserve">. </w:t>
      </w:r>
      <w:proofErr w:type="spellStart"/>
      <w:r w:rsidR="00BE1BC7" w:rsidRPr="00A56684">
        <w:t>Дисципліна</w:t>
      </w:r>
      <w:proofErr w:type="spellEnd"/>
      <w:r w:rsidR="00BE1BC7" w:rsidRPr="00A56684">
        <w:t xml:space="preserve"> покликана </w:t>
      </w:r>
      <w:proofErr w:type="spellStart"/>
      <w:r w:rsidR="00BE1BC7" w:rsidRPr="00A56684">
        <w:t>забезпечити</w:t>
      </w:r>
      <w:proofErr w:type="spellEnd"/>
      <w:r w:rsidR="00BE1BC7" w:rsidRPr="00A56684">
        <w:t xml:space="preserve"> </w:t>
      </w:r>
      <w:proofErr w:type="spellStart"/>
      <w:r w:rsidR="00BE1BC7" w:rsidRPr="00A56684">
        <w:t>засвоєння</w:t>
      </w:r>
      <w:proofErr w:type="spellEnd"/>
      <w:r w:rsidR="00BE1BC7" w:rsidRPr="00A56684">
        <w:t xml:space="preserve"> </w:t>
      </w:r>
      <w:r w:rsidR="0089226D" w:rsidRPr="00A56684">
        <w:rPr>
          <w:lang w:val="uk-UA"/>
        </w:rPr>
        <w:t xml:space="preserve">корпусу термінології, аспектів </w:t>
      </w:r>
      <w:proofErr w:type="spellStart"/>
      <w:r w:rsidR="00BE1BC7" w:rsidRPr="00A56684">
        <w:t>основних</w:t>
      </w:r>
      <w:proofErr w:type="spellEnd"/>
      <w:r w:rsidR="00BE1BC7" w:rsidRPr="00A56684">
        <w:t xml:space="preserve"> </w:t>
      </w:r>
      <w:proofErr w:type="spellStart"/>
      <w:r w:rsidR="00BE1BC7" w:rsidRPr="00A56684">
        <w:t>концепцій</w:t>
      </w:r>
      <w:proofErr w:type="spellEnd"/>
      <w:r w:rsidR="00BE1BC7" w:rsidRPr="00A56684">
        <w:t xml:space="preserve">, </w:t>
      </w:r>
      <w:proofErr w:type="spellStart"/>
      <w:r w:rsidR="00BE1BC7" w:rsidRPr="00A56684">
        <w:t>методів</w:t>
      </w:r>
      <w:proofErr w:type="spellEnd"/>
      <w:r w:rsidR="00BE1BC7" w:rsidRPr="00A56684">
        <w:t xml:space="preserve"> та </w:t>
      </w:r>
      <w:proofErr w:type="spellStart"/>
      <w:r w:rsidR="00BE1BC7" w:rsidRPr="00A56684">
        <w:t>шкіл</w:t>
      </w:r>
      <w:proofErr w:type="spellEnd"/>
      <w:r w:rsidR="00BE1BC7" w:rsidRPr="00A56684">
        <w:t xml:space="preserve"> </w:t>
      </w:r>
      <w:proofErr w:type="spellStart"/>
      <w:r w:rsidR="00BE1BC7" w:rsidRPr="00A56684">
        <w:t>літературної</w:t>
      </w:r>
      <w:proofErr w:type="spellEnd"/>
      <w:r w:rsidR="00BE1BC7" w:rsidRPr="00A56684">
        <w:t xml:space="preserve"> </w:t>
      </w:r>
      <w:proofErr w:type="spellStart"/>
      <w:r w:rsidR="00BE1BC7" w:rsidRPr="00A56684">
        <w:t>теорії</w:t>
      </w:r>
      <w:proofErr w:type="spellEnd"/>
      <w:r w:rsidR="00BE1BC7" w:rsidRPr="00A56684">
        <w:t xml:space="preserve">, </w:t>
      </w:r>
      <w:proofErr w:type="spellStart"/>
      <w:r w:rsidR="00BE1BC7" w:rsidRPr="00A56684">
        <w:t>виробити</w:t>
      </w:r>
      <w:proofErr w:type="spellEnd"/>
      <w:r w:rsidR="00BE1BC7" w:rsidRPr="00A56684">
        <w:t xml:space="preserve"> </w:t>
      </w:r>
      <w:proofErr w:type="spellStart"/>
      <w:r w:rsidR="00BE1BC7" w:rsidRPr="00A56684">
        <w:t>здатність</w:t>
      </w:r>
      <w:proofErr w:type="spellEnd"/>
      <w:r w:rsidR="00BE1BC7" w:rsidRPr="00A56684">
        <w:t xml:space="preserve"> до </w:t>
      </w:r>
      <w:proofErr w:type="spellStart"/>
      <w:r w:rsidR="00BE1BC7" w:rsidRPr="00A56684">
        <w:t>міждисциплінарного</w:t>
      </w:r>
      <w:proofErr w:type="spellEnd"/>
      <w:r w:rsidR="00BE1BC7" w:rsidRPr="00A56684">
        <w:t xml:space="preserve"> </w:t>
      </w:r>
      <w:proofErr w:type="spellStart"/>
      <w:r w:rsidR="00BE1BC7" w:rsidRPr="00A56684">
        <w:t>аналізу</w:t>
      </w:r>
      <w:proofErr w:type="spellEnd"/>
      <w:r w:rsidR="00BE1BC7" w:rsidRPr="00A56684">
        <w:t xml:space="preserve"> й </w:t>
      </w:r>
      <w:proofErr w:type="spellStart"/>
      <w:r w:rsidR="00BE1BC7" w:rsidRPr="00A56684">
        <w:t>наукової</w:t>
      </w:r>
      <w:proofErr w:type="spellEnd"/>
      <w:r w:rsidR="00BE1BC7" w:rsidRPr="00A56684">
        <w:t xml:space="preserve"> </w:t>
      </w:r>
      <w:proofErr w:type="spellStart"/>
      <w:r w:rsidR="00BE1BC7" w:rsidRPr="00A56684">
        <w:t>рефлексії</w:t>
      </w:r>
      <w:proofErr w:type="spellEnd"/>
      <w:r w:rsidR="00BE1BC7" w:rsidRPr="00A56684">
        <w:t xml:space="preserve">, </w:t>
      </w:r>
      <w:proofErr w:type="spellStart"/>
      <w:r w:rsidR="00BE1BC7" w:rsidRPr="00A56684">
        <w:t>що</w:t>
      </w:r>
      <w:proofErr w:type="spellEnd"/>
      <w:r w:rsidR="00BE1BC7" w:rsidRPr="00A56684">
        <w:t xml:space="preserve"> </w:t>
      </w:r>
      <w:proofErr w:type="spellStart"/>
      <w:r w:rsidR="00BE1BC7" w:rsidRPr="00A56684">
        <w:t>сприятиме</w:t>
      </w:r>
      <w:proofErr w:type="spellEnd"/>
      <w:r w:rsidR="00BE1BC7" w:rsidRPr="00A56684">
        <w:t xml:space="preserve"> </w:t>
      </w:r>
      <w:proofErr w:type="spellStart"/>
      <w:r w:rsidR="00BE1BC7" w:rsidRPr="00A56684">
        <w:t>академічній</w:t>
      </w:r>
      <w:proofErr w:type="spellEnd"/>
      <w:r w:rsidR="00BE1BC7" w:rsidRPr="00A56684">
        <w:t xml:space="preserve"> і </w:t>
      </w:r>
      <w:proofErr w:type="spellStart"/>
      <w:r w:rsidR="00BE1BC7" w:rsidRPr="00A56684">
        <w:t>професійній</w:t>
      </w:r>
      <w:proofErr w:type="spellEnd"/>
      <w:r w:rsidR="00BE1BC7" w:rsidRPr="00A56684">
        <w:t xml:space="preserve"> </w:t>
      </w:r>
      <w:proofErr w:type="spellStart"/>
      <w:r w:rsidR="00BE1BC7" w:rsidRPr="00A56684">
        <w:t>мобільності</w:t>
      </w:r>
      <w:proofErr w:type="spellEnd"/>
      <w:r w:rsidR="00BE1BC7" w:rsidRPr="00A56684">
        <w:t xml:space="preserve"> </w:t>
      </w:r>
      <w:proofErr w:type="spellStart"/>
      <w:r w:rsidR="00BE1BC7" w:rsidRPr="00A56684">
        <w:t>майбутніх</w:t>
      </w:r>
      <w:proofErr w:type="spellEnd"/>
      <w:r w:rsidR="00BE1BC7" w:rsidRPr="00A56684">
        <w:t xml:space="preserve"> </w:t>
      </w:r>
      <w:proofErr w:type="spellStart"/>
      <w:r w:rsidR="00BE1BC7" w:rsidRPr="00A56684">
        <w:t>філологів</w:t>
      </w:r>
      <w:proofErr w:type="spellEnd"/>
      <w:r w:rsidR="00BE1BC7" w:rsidRPr="00A56684">
        <w:t>.</w:t>
      </w:r>
    </w:p>
    <w:p w:rsidR="00483BA6" w:rsidRDefault="00BC4C02" w:rsidP="00483BA6">
      <w:pPr>
        <w:pStyle w:val="af0"/>
        <w:spacing w:before="0" w:beforeAutospacing="0" w:after="0" w:afterAutospacing="0"/>
        <w:ind w:firstLine="709"/>
        <w:jc w:val="both"/>
        <w:rPr>
          <w:rStyle w:val="af5"/>
          <w:rFonts w:eastAsiaTheme="majorEastAsia"/>
        </w:rPr>
      </w:pPr>
      <w:proofErr w:type="spellStart"/>
      <w:r w:rsidRPr="00A56684">
        <w:rPr>
          <w:rStyle w:val="af5"/>
          <w:rFonts w:eastAsiaTheme="majorEastAsia"/>
        </w:rPr>
        <w:t>Завдання</w:t>
      </w:r>
      <w:proofErr w:type="spellEnd"/>
      <w:r w:rsidRPr="00A56684">
        <w:rPr>
          <w:rStyle w:val="af5"/>
          <w:rFonts w:eastAsiaTheme="majorEastAsia"/>
        </w:rPr>
        <w:t xml:space="preserve"> курсу:</w:t>
      </w:r>
    </w:p>
    <w:p w:rsidR="00483BA6" w:rsidRDefault="002A1FB3" w:rsidP="00703DA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rPr>
          <w:rFonts w:eastAsiaTheme="majorEastAsia"/>
          <w:b/>
          <w:bCs/>
        </w:rPr>
      </w:pPr>
      <w:r w:rsidRPr="00A56684">
        <w:rPr>
          <w:lang w:val="uk-UA"/>
        </w:rPr>
        <w:t>ознайомлення з</w:t>
      </w:r>
      <w:r w:rsidR="00BE1BC7" w:rsidRPr="00A56684">
        <w:t xml:space="preserve"> </w:t>
      </w:r>
      <w:proofErr w:type="spellStart"/>
      <w:r w:rsidR="00BE1BC7" w:rsidRPr="00A56684">
        <w:t>ключовими</w:t>
      </w:r>
      <w:proofErr w:type="spellEnd"/>
      <w:r w:rsidR="00BE1BC7" w:rsidRPr="00A56684">
        <w:t xml:space="preserve"> </w:t>
      </w:r>
      <w:proofErr w:type="spellStart"/>
      <w:r w:rsidR="00BE1BC7" w:rsidRPr="00A56684">
        <w:t>категоріями</w:t>
      </w:r>
      <w:proofErr w:type="spellEnd"/>
      <w:r w:rsidR="00BE1BC7" w:rsidRPr="00A56684">
        <w:t xml:space="preserve"> й </w:t>
      </w:r>
      <w:proofErr w:type="spellStart"/>
      <w:r w:rsidR="00BE1BC7" w:rsidRPr="00A56684">
        <w:t>поняттями</w:t>
      </w:r>
      <w:proofErr w:type="spellEnd"/>
      <w:r w:rsidR="00BE1BC7" w:rsidRPr="00A56684">
        <w:t xml:space="preserve"> </w:t>
      </w:r>
      <w:proofErr w:type="spellStart"/>
      <w:r w:rsidR="00BE1BC7" w:rsidRPr="00A56684">
        <w:t>теорії</w:t>
      </w:r>
      <w:proofErr w:type="spellEnd"/>
      <w:r w:rsidR="00BE1BC7" w:rsidRPr="00A56684">
        <w:t xml:space="preserve"> </w:t>
      </w:r>
      <w:proofErr w:type="spellStart"/>
      <w:r w:rsidR="00BE1BC7" w:rsidRPr="00A56684">
        <w:t>літератури</w:t>
      </w:r>
      <w:proofErr w:type="spellEnd"/>
      <w:r w:rsidR="00BE1BC7" w:rsidRPr="00A56684">
        <w:t xml:space="preserve"> (</w:t>
      </w:r>
      <w:proofErr w:type="spellStart"/>
      <w:r w:rsidR="00BE1BC7" w:rsidRPr="00A56684">
        <w:t>поетика</w:t>
      </w:r>
      <w:proofErr w:type="spellEnd"/>
      <w:r w:rsidR="00BE1BC7" w:rsidRPr="00A56684">
        <w:t xml:space="preserve">, стиль, жанр, </w:t>
      </w:r>
      <w:proofErr w:type="spellStart"/>
      <w:r w:rsidR="00BE1BC7" w:rsidRPr="00A56684">
        <w:t>літературний</w:t>
      </w:r>
      <w:proofErr w:type="spellEnd"/>
      <w:r w:rsidR="00BE1BC7" w:rsidRPr="00A56684">
        <w:t xml:space="preserve"> </w:t>
      </w:r>
      <w:proofErr w:type="spellStart"/>
      <w:r w:rsidR="00BE1BC7" w:rsidRPr="00A56684">
        <w:t>процес</w:t>
      </w:r>
      <w:proofErr w:type="spellEnd"/>
      <w:r w:rsidR="00BE1BC7" w:rsidRPr="00A56684">
        <w:t xml:space="preserve">, </w:t>
      </w:r>
      <w:proofErr w:type="spellStart"/>
      <w:r w:rsidR="00BE1BC7" w:rsidRPr="00A56684">
        <w:t>художній</w:t>
      </w:r>
      <w:proofErr w:type="spellEnd"/>
      <w:r w:rsidR="00BE1BC7" w:rsidRPr="00A56684">
        <w:t xml:space="preserve"> образ);</w:t>
      </w:r>
    </w:p>
    <w:p w:rsidR="00483BA6" w:rsidRDefault="00BE1BC7" w:rsidP="00703DA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rPr>
          <w:rFonts w:eastAsiaTheme="majorEastAsia"/>
          <w:b/>
          <w:bCs/>
        </w:rPr>
      </w:pPr>
      <w:proofErr w:type="spellStart"/>
      <w:r w:rsidRPr="00A56684">
        <w:t>засвоєння</w:t>
      </w:r>
      <w:proofErr w:type="spellEnd"/>
      <w:r w:rsidRPr="00A56684">
        <w:t xml:space="preserve"> </w:t>
      </w:r>
      <w:proofErr w:type="spellStart"/>
      <w:r w:rsidRPr="00A56684">
        <w:t>історії</w:t>
      </w:r>
      <w:proofErr w:type="spellEnd"/>
      <w:r w:rsidRPr="00A56684">
        <w:t xml:space="preserve"> </w:t>
      </w:r>
      <w:proofErr w:type="spellStart"/>
      <w:r w:rsidRPr="00A56684">
        <w:t>становлення</w:t>
      </w:r>
      <w:proofErr w:type="spellEnd"/>
      <w:r w:rsidRPr="00A56684">
        <w:t xml:space="preserve"> й </w:t>
      </w:r>
      <w:proofErr w:type="spellStart"/>
      <w:r w:rsidRPr="00A56684">
        <w:t>сучасних</w:t>
      </w:r>
      <w:proofErr w:type="spellEnd"/>
      <w:r w:rsidRPr="00A56684">
        <w:t xml:space="preserve"> </w:t>
      </w:r>
      <w:proofErr w:type="spellStart"/>
      <w:r w:rsidRPr="00A56684">
        <w:t>тенденцій</w:t>
      </w:r>
      <w:proofErr w:type="spellEnd"/>
      <w:r w:rsidRPr="00A56684">
        <w:t xml:space="preserve"> </w:t>
      </w:r>
      <w:proofErr w:type="spellStart"/>
      <w:r w:rsidRPr="00A56684">
        <w:t>розвитку</w:t>
      </w:r>
      <w:proofErr w:type="spellEnd"/>
      <w:r w:rsidRPr="00A56684">
        <w:t xml:space="preserve"> </w:t>
      </w:r>
      <w:proofErr w:type="spellStart"/>
      <w:r w:rsidRPr="00A56684">
        <w:t>літературної</w:t>
      </w:r>
      <w:proofErr w:type="spellEnd"/>
      <w:r w:rsidRPr="00A56684">
        <w:t xml:space="preserve"> </w:t>
      </w:r>
      <w:proofErr w:type="spellStart"/>
      <w:r w:rsidRPr="00A56684">
        <w:t>теорії</w:t>
      </w:r>
      <w:proofErr w:type="spellEnd"/>
      <w:r w:rsidRPr="00A56684">
        <w:t>;</w:t>
      </w:r>
    </w:p>
    <w:p w:rsidR="00483BA6" w:rsidRDefault="00BE1BC7" w:rsidP="00703DA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rPr>
          <w:rFonts w:eastAsiaTheme="majorEastAsia"/>
          <w:b/>
          <w:bCs/>
        </w:rPr>
      </w:pPr>
      <w:proofErr w:type="spellStart"/>
      <w:r w:rsidRPr="00A56684">
        <w:t>розуміння</w:t>
      </w:r>
      <w:proofErr w:type="spellEnd"/>
      <w:r w:rsidRPr="00A56684">
        <w:t xml:space="preserve"> </w:t>
      </w:r>
      <w:proofErr w:type="spellStart"/>
      <w:r w:rsidRPr="00A56684">
        <w:t>взаємодії</w:t>
      </w:r>
      <w:proofErr w:type="spellEnd"/>
      <w:r w:rsidRPr="00A56684">
        <w:t xml:space="preserve"> </w:t>
      </w:r>
      <w:proofErr w:type="spellStart"/>
      <w:r w:rsidRPr="00A56684">
        <w:t>теорії</w:t>
      </w:r>
      <w:proofErr w:type="spellEnd"/>
      <w:r w:rsidRPr="00A56684">
        <w:t xml:space="preserve"> </w:t>
      </w:r>
      <w:proofErr w:type="spellStart"/>
      <w:r w:rsidRPr="00A56684">
        <w:t>літератури</w:t>
      </w:r>
      <w:proofErr w:type="spellEnd"/>
      <w:r w:rsidRPr="00A56684">
        <w:t xml:space="preserve"> з </w:t>
      </w:r>
      <w:proofErr w:type="spellStart"/>
      <w:r w:rsidRPr="00A56684">
        <w:t>іншими</w:t>
      </w:r>
      <w:proofErr w:type="spellEnd"/>
      <w:r w:rsidRPr="00A56684">
        <w:t xml:space="preserve"> </w:t>
      </w:r>
      <w:proofErr w:type="spellStart"/>
      <w:r w:rsidRPr="00A56684">
        <w:t>гуманітарними</w:t>
      </w:r>
      <w:proofErr w:type="spellEnd"/>
      <w:r w:rsidRPr="00A56684">
        <w:t xml:space="preserve"> науками (</w:t>
      </w:r>
      <w:proofErr w:type="spellStart"/>
      <w:r w:rsidRPr="00A56684">
        <w:t>філософією</w:t>
      </w:r>
      <w:proofErr w:type="spellEnd"/>
      <w:r w:rsidRPr="00A56684">
        <w:t xml:space="preserve">, </w:t>
      </w:r>
      <w:proofErr w:type="spellStart"/>
      <w:r w:rsidRPr="00A56684">
        <w:t>культурологією</w:t>
      </w:r>
      <w:proofErr w:type="spellEnd"/>
      <w:r w:rsidRPr="00A56684">
        <w:t xml:space="preserve">, </w:t>
      </w:r>
      <w:proofErr w:type="spellStart"/>
      <w:r w:rsidRPr="00A56684">
        <w:t>психологією</w:t>
      </w:r>
      <w:proofErr w:type="spellEnd"/>
      <w:r w:rsidRPr="00A56684">
        <w:t xml:space="preserve">, </w:t>
      </w:r>
      <w:proofErr w:type="spellStart"/>
      <w:r w:rsidRPr="00A56684">
        <w:t>історією</w:t>
      </w:r>
      <w:proofErr w:type="spellEnd"/>
      <w:r w:rsidRPr="00A56684">
        <w:t xml:space="preserve">, </w:t>
      </w:r>
      <w:proofErr w:type="spellStart"/>
      <w:r w:rsidRPr="00A56684">
        <w:t>мистецтвознавством</w:t>
      </w:r>
      <w:proofErr w:type="spellEnd"/>
      <w:r w:rsidRPr="00A56684">
        <w:t>)</w:t>
      </w:r>
      <w:r w:rsidRPr="00A56684">
        <w:rPr>
          <w:lang w:val="uk-UA"/>
        </w:rPr>
        <w:t>;</w:t>
      </w:r>
    </w:p>
    <w:p w:rsidR="00483BA6" w:rsidRDefault="00BE1BC7" w:rsidP="00703DA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rPr>
          <w:rFonts w:eastAsiaTheme="majorEastAsia"/>
          <w:b/>
          <w:bCs/>
        </w:rPr>
      </w:pPr>
      <w:proofErr w:type="spellStart"/>
      <w:r w:rsidRPr="00A56684">
        <w:t>розвиток</w:t>
      </w:r>
      <w:proofErr w:type="spellEnd"/>
      <w:r w:rsidRPr="00A56684">
        <w:t xml:space="preserve"> </w:t>
      </w:r>
      <w:proofErr w:type="spellStart"/>
      <w:r w:rsidRPr="00A56684">
        <w:t>умінь</w:t>
      </w:r>
      <w:proofErr w:type="spellEnd"/>
      <w:r w:rsidRPr="00A56684">
        <w:t xml:space="preserve"> </w:t>
      </w:r>
      <w:proofErr w:type="spellStart"/>
      <w:r w:rsidRPr="00A56684">
        <w:t>цілісного</w:t>
      </w:r>
      <w:proofErr w:type="spellEnd"/>
      <w:r w:rsidRPr="00A56684">
        <w:t xml:space="preserve"> </w:t>
      </w:r>
      <w:proofErr w:type="spellStart"/>
      <w:r w:rsidRPr="00A56684">
        <w:t>аналізу</w:t>
      </w:r>
      <w:proofErr w:type="spellEnd"/>
      <w:r w:rsidRPr="00A56684">
        <w:t xml:space="preserve"> </w:t>
      </w:r>
      <w:proofErr w:type="spellStart"/>
      <w:r w:rsidRPr="00A56684">
        <w:t>художнього</w:t>
      </w:r>
      <w:proofErr w:type="spellEnd"/>
      <w:r w:rsidRPr="00A56684">
        <w:t xml:space="preserve"> </w:t>
      </w:r>
      <w:proofErr w:type="spellStart"/>
      <w:r w:rsidRPr="00A56684">
        <w:t>твору</w:t>
      </w:r>
      <w:proofErr w:type="spellEnd"/>
      <w:r w:rsidRPr="00A56684">
        <w:t xml:space="preserve"> на </w:t>
      </w:r>
      <w:proofErr w:type="spellStart"/>
      <w:r w:rsidRPr="00A56684">
        <w:t>різних</w:t>
      </w:r>
      <w:proofErr w:type="spellEnd"/>
      <w:r w:rsidRPr="00A56684">
        <w:t xml:space="preserve"> </w:t>
      </w:r>
      <w:proofErr w:type="spellStart"/>
      <w:r w:rsidRPr="00A56684">
        <w:t>рівнях</w:t>
      </w:r>
      <w:proofErr w:type="spellEnd"/>
      <w:r w:rsidRPr="00A56684">
        <w:t xml:space="preserve"> (</w:t>
      </w:r>
      <w:proofErr w:type="spellStart"/>
      <w:r w:rsidRPr="00A56684">
        <w:t>композиційному</w:t>
      </w:r>
      <w:proofErr w:type="spellEnd"/>
      <w:r w:rsidRPr="00A56684">
        <w:t>, жанрово-</w:t>
      </w:r>
      <w:proofErr w:type="spellStart"/>
      <w:r w:rsidRPr="00A56684">
        <w:t>стильовому</w:t>
      </w:r>
      <w:proofErr w:type="spellEnd"/>
      <w:r w:rsidRPr="00A56684">
        <w:t xml:space="preserve">, </w:t>
      </w:r>
      <w:proofErr w:type="spellStart"/>
      <w:r w:rsidRPr="00A56684">
        <w:t>семіотичному</w:t>
      </w:r>
      <w:proofErr w:type="spellEnd"/>
      <w:r w:rsidRPr="00A56684">
        <w:t>, дискурсивному);</w:t>
      </w:r>
    </w:p>
    <w:p w:rsidR="00483BA6" w:rsidRDefault="00BE1BC7" w:rsidP="00703DA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rPr>
          <w:rFonts w:eastAsiaTheme="majorEastAsia"/>
          <w:b/>
          <w:bCs/>
        </w:rPr>
      </w:pPr>
      <w:proofErr w:type="spellStart"/>
      <w:r w:rsidRPr="00A56684">
        <w:t>формування</w:t>
      </w:r>
      <w:proofErr w:type="spellEnd"/>
      <w:r w:rsidRPr="00A56684">
        <w:t xml:space="preserve"> </w:t>
      </w:r>
      <w:proofErr w:type="spellStart"/>
      <w:r w:rsidRPr="00A56684">
        <w:t>навичок</w:t>
      </w:r>
      <w:proofErr w:type="spellEnd"/>
      <w:r w:rsidRPr="00A56684">
        <w:t xml:space="preserve"> </w:t>
      </w:r>
      <w:proofErr w:type="spellStart"/>
      <w:r w:rsidRPr="00A56684">
        <w:t>застосування</w:t>
      </w:r>
      <w:proofErr w:type="spellEnd"/>
      <w:r w:rsidRPr="00A56684">
        <w:t xml:space="preserve"> </w:t>
      </w:r>
      <w:proofErr w:type="spellStart"/>
      <w:r w:rsidRPr="00A56684">
        <w:t>різних</w:t>
      </w:r>
      <w:proofErr w:type="spellEnd"/>
      <w:r w:rsidRPr="00A56684">
        <w:t xml:space="preserve"> </w:t>
      </w:r>
      <w:proofErr w:type="spellStart"/>
      <w:r w:rsidRPr="00A56684">
        <w:t>інтерпретаційних</w:t>
      </w:r>
      <w:proofErr w:type="spellEnd"/>
      <w:r w:rsidRPr="00A56684">
        <w:t xml:space="preserve"> </w:t>
      </w:r>
      <w:proofErr w:type="spellStart"/>
      <w:r w:rsidRPr="00A56684">
        <w:t>стратегій</w:t>
      </w:r>
      <w:proofErr w:type="spellEnd"/>
      <w:r w:rsidRPr="00A56684">
        <w:t xml:space="preserve"> та </w:t>
      </w:r>
      <w:proofErr w:type="spellStart"/>
      <w:r w:rsidRPr="00A56684">
        <w:t>критичних</w:t>
      </w:r>
      <w:proofErr w:type="spellEnd"/>
      <w:r w:rsidRPr="00A56684">
        <w:t xml:space="preserve"> </w:t>
      </w:r>
      <w:proofErr w:type="spellStart"/>
      <w:r w:rsidRPr="00A56684">
        <w:t>підходів</w:t>
      </w:r>
      <w:proofErr w:type="spellEnd"/>
      <w:r w:rsidRPr="00A56684">
        <w:t xml:space="preserve"> (</w:t>
      </w:r>
      <w:proofErr w:type="spellStart"/>
      <w:r w:rsidRPr="00A56684">
        <w:t>формалізм</w:t>
      </w:r>
      <w:proofErr w:type="spellEnd"/>
      <w:r w:rsidRPr="00A56684">
        <w:t xml:space="preserve">, </w:t>
      </w:r>
      <w:proofErr w:type="spellStart"/>
      <w:r w:rsidRPr="00A56684">
        <w:t>структуралізм</w:t>
      </w:r>
      <w:proofErr w:type="spellEnd"/>
      <w:r w:rsidRPr="00A56684">
        <w:t xml:space="preserve">, </w:t>
      </w:r>
      <w:proofErr w:type="spellStart"/>
      <w:r w:rsidRPr="00A56684">
        <w:t>постструктуралізм</w:t>
      </w:r>
      <w:proofErr w:type="spellEnd"/>
      <w:r w:rsidRPr="00A56684">
        <w:t xml:space="preserve">, герменевтика, </w:t>
      </w:r>
      <w:proofErr w:type="spellStart"/>
      <w:r w:rsidRPr="00A56684">
        <w:t>рецептивна</w:t>
      </w:r>
      <w:proofErr w:type="spellEnd"/>
      <w:r w:rsidRPr="00A56684">
        <w:t xml:space="preserve"> </w:t>
      </w:r>
      <w:proofErr w:type="spellStart"/>
      <w:r w:rsidRPr="00A56684">
        <w:t>естетика</w:t>
      </w:r>
      <w:proofErr w:type="spellEnd"/>
      <w:r w:rsidRPr="00A56684">
        <w:t xml:space="preserve">, </w:t>
      </w:r>
      <w:proofErr w:type="spellStart"/>
      <w:r w:rsidRPr="00A56684">
        <w:t>феміністична</w:t>
      </w:r>
      <w:proofErr w:type="spellEnd"/>
      <w:r w:rsidRPr="00A56684">
        <w:t xml:space="preserve"> критика, </w:t>
      </w:r>
      <w:proofErr w:type="spellStart"/>
      <w:r w:rsidRPr="00A56684">
        <w:t>постколоніальні</w:t>
      </w:r>
      <w:proofErr w:type="spellEnd"/>
      <w:r w:rsidRPr="00A56684">
        <w:t xml:space="preserve"> </w:t>
      </w:r>
      <w:proofErr w:type="spellStart"/>
      <w:r w:rsidRPr="00A56684">
        <w:t>студії</w:t>
      </w:r>
      <w:proofErr w:type="spellEnd"/>
      <w:r w:rsidRPr="00A56684">
        <w:t xml:space="preserve"> та </w:t>
      </w:r>
      <w:proofErr w:type="spellStart"/>
      <w:r w:rsidRPr="00A56684">
        <w:t>ін</w:t>
      </w:r>
      <w:proofErr w:type="spellEnd"/>
      <w:r w:rsidRPr="00A56684">
        <w:t>.);</w:t>
      </w:r>
    </w:p>
    <w:p w:rsidR="00483BA6" w:rsidRPr="00483BA6" w:rsidRDefault="00BE1BC7" w:rsidP="00703DA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rPr>
          <w:rFonts w:eastAsiaTheme="majorEastAsia"/>
          <w:b/>
          <w:bCs/>
          <w:lang w:val="uk-UA"/>
        </w:rPr>
      </w:pPr>
      <w:proofErr w:type="spellStart"/>
      <w:r w:rsidRPr="00A56684">
        <w:t>розвиток</w:t>
      </w:r>
      <w:proofErr w:type="spellEnd"/>
      <w:r w:rsidRPr="00A56684">
        <w:t xml:space="preserve"> </w:t>
      </w:r>
      <w:proofErr w:type="spellStart"/>
      <w:r w:rsidRPr="00A56684">
        <w:t>здатності</w:t>
      </w:r>
      <w:proofErr w:type="spellEnd"/>
      <w:r w:rsidRPr="00A56684">
        <w:t xml:space="preserve"> до </w:t>
      </w:r>
      <w:proofErr w:type="spellStart"/>
      <w:r w:rsidRPr="00A56684">
        <w:t>порівняльного</w:t>
      </w:r>
      <w:proofErr w:type="spellEnd"/>
      <w:r w:rsidRPr="00A56684">
        <w:t xml:space="preserve"> </w:t>
      </w:r>
      <w:proofErr w:type="spellStart"/>
      <w:r w:rsidRPr="00A56684">
        <w:t>аналізу</w:t>
      </w:r>
      <w:proofErr w:type="spellEnd"/>
      <w:r w:rsidRPr="00A56684">
        <w:t xml:space="preserve"> </w:t>
      </w:r>
      <w:proofErr w:type="spellStart"/>
      <w:r w:rsidRPr="00A56684">
        <w:t>текстів</w:t>
      </w:r>
      <w:proofErr w:type="spellEnd"/>
      <w:r w:rsidRPr="00A56684">
        <w:t xml:space="preserve"> у </w:t>
      </w:r>
      <w:proofErr w:type="spellStart"/>
      <w:r w:rsidRPr="00A56684">
        <w:t>міжкультурному</w:t>
      </w:r>
      <w:proofErr w:type="spellEnd"/>
      <w:r w:rsidRPr="00A56684">
        <w:t xml:space="preserve"> та </w:t>
      </w:r>
      <w:proofErr w:type="spellStart"/>
      <w:r w:rsidRPr="00A56684">
        <w:t>між</w:t>
      </w:r>
      <w:proofErr w:type="spellEnd"/>
      <w:r w:rsidRPr="00A56684">
        <w:rPr>
          <w:lang w:val="uk-UA"/>
        </w:rPr>
        <w:t>дисциплінарному</w:t>
      </w:r>
      <w:r w:rsidRPr="00A56684">
        <w:t xml:space="preserve"> </w:t>
      </w:r>
      <w:proofErr w:type="spellStart"/>
      <w:r w:rsidRPr="00A56684">
        <w:t>контексті</w:t>
      </w:r>
      <w:proofErr w:type="spellEnd"/>
      <w:r w:rsidR="00483BA6">
        <w:rPr>
          <w:lang w:val="uk-UA"/>
        </w:rPr>
        <w:t>;</w:t>
      </w:r>
    </w:p>
    <w:p w:rsidR="00703DA2" w:rsidRDefault="00BE1BC7" w:rsidP="00703DA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rPr>
          <w:rFonts w:eastAsiaTheme="majorEastAsia"/>
          <w:b/>
          <w:bCs/>
        </w:rPr>
      </w:pPr>
      <w:proofErr w:type="spellStart"/>
      <w:r w:rsidRPr="00A56684">
        <w:lastRenderedPageBreak/>
        <w:t>набуття</w:t>
      </w:r>
      <w:proofErr w:type="spellEnd"/>
      <w:r w:rsidRPr="00A56684">
        <w:t xml:space="preserve"> </w:t>
      </w:r>
      <w:proofErr w:type="spellStart"/>
      <w:r w:rsidRPr="00A56684">
        <w:t>досвіду</w:t>
      </w:r>
      <w:proofErr w:type="spellEnd"/>
      <w:r w:rsidRPr="00A56684">
        <w:t xml:space="preserve"> </w:t>
      </w:r>
      <w:proofErr w:type="spellStart"/>
      <w:r w:rsidRPr="00A56684">
        <w:t>роботи</w:t>
      </w:r>
      <w:proofErr w:type="spellEnd"/>
      <w:r w:rsidRPr="00A56684">
        <w:t xml:space="preserve"> з </w:t>
      </w:r>
      <w:proofErr w:type="spellStart"/>
      <w:r w:rsidRPr="00A56684">
        <w:t>науковою</w:t>
      </w:r>
      <w:proofErr w:type="spellEnd"/>
      <w:r w:rsidRPr="00A56684">
        <w:t xml:space="preserve"> </w:t>
      </w:r>
      <w:proofErr w:type="spellStart"/>
      <w:r w:rsidRPr="00A56684">
        <w:t>літературою</w:t>
      </w:r>
      <w:proofErr w:type="spellEnd"/>
      <w:r w:rsidRPr="00A56684">
        <w:t xml:space="preserve">, </w:t>
      </w:r>
      <w:proofErr w:type="spellStart"/>
      <w:r w:rsidRPr="00A56684">
        <w:t>довідковими</w:t>
      </w:r>
      <w:proofErr w:type="spellEnd"/>
      <w:r w:rsidRPr="00A56684">
        <w:t xml:space="preserve"> та </w:t>
      </w:r>
      <w:proofErr w:type="spellStart"/>
      <w:r w:rsidRPr="00A56684">
        <w:t>електронними</w:t>
      </w:r>
      <w:proofErr w:type="spellEnd"/>
      <w:r w:rsidRPr="00A56684">
        <w:t xml:space="preserve"> ресурсами;</w:t>
      </w:r>
    </w:p>
    <w:p w:rsidR="00703DA2" w:rsidRDefault="00BE1BC7" w:rsidP="00703DA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rPr>
          <w:rFonts w:eastAsiaTheme="majorEastAsia"/>
          <w:b/>
          <w:bCs/>
        </w:rPr>
      </w:pPr>
      <w:proofErr w:type="spellStart"/>
      <w:r w:rsidRPr="00A56684">
        <w:t>формування</w:t>
      </w:r>
      <w:proofErr w:type="spellEnd"/>
      <w:r w:rsidRPr="00A56684">
        <w:t xml:space="preserve"> </w:t>
      </w:r>
      <w:proofErr w:type="spellStart"/>
      <w:r w:rsidRPr="00A56684">
        <w:t>навичок</w:t>
      </w:r>
      <w:proofErr w:type="spellEnd"/>
      <w:r w:rsidRPr="00A56684">
        <w:t xml:space="preserve"> </w:t>
      </w:r>
      <w:proofErr w:type="spellStart"/>
      <w:r w:rsidRPr="00A56684">
        <w:t>академічного</w:t>
      </w:r>
      <w:proofErr w:type="spellEnd"/>
      <w:r w:rsidRPr="00A56684">
        <w:t xml:space="preserve"> письма й </w:t>
      </w:r>
      <w:proofErr w:type="spellStart"/>
      <w:r w:rsidRPr="00A56684">
        <w:t>аргументованої</w:t>
      </w:r>
      <w:proofErr w:type="spellEnd"/>
      <w:r w:rsidRPr="00A56684">
        <w:t xml:space="preserve"> </w:t>
      </w:r>
      <w:proofErr w:type="spellStart"/>
      <w:r w:rsidRPr="00A56684">
        <w:t>наукової</w:t>
      </w:r>
      <w:proofErr w:type="spellEnd"/>
      <w:r w:rsidRPr="00A56684">
        <w:t xml:space="preserve"> </w:t>
      </w:r>
      <w:proofErr w:type="spellStart"/>
      <w:r w:rsidRPr="00A56684">
        <w:t>комунікації</w:t>
      </w:r>
      <w:proofErr w:type="spellEnd"/>
      <w:r w:rsidRPr="00A56684">
        <w:t>;</w:t>
      </w:r>
    </w:p>
    <w:p w:rsidR="00703DA2" w:rsidRDefault="00BE1BC7" w:rsidP="00703DA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rPr>
          <w:rFonts w:eastAsiaTheme="majorEastAsia"/>
          <w:b/>
          <w:bCs/>
        </w:rPr>
      </w:pPr>
      <w:proofErr w:type="spellStart"/>
      <w:r w:rsidRPr="00A56684">
        <w:t>розвиток</w:t>
      </w:r>
      <w:proofErr w:type="spellEnd"/>
      <w:r w:rsidRPr="00A56684">
        <w:t xml:space="preserve"> </w:t>
      </w:r>
      <w:proofErr w:type="spellStart"/>
      <w:r w:rsidRPr="00A56684">
        <w:t>здатності</w:t>
      </w:r>
      <w:proofErr w:type="spellEnd"/>
      <w:r w:rsidRPr="00A56684">
        <w:t xml:space="preserve"> до </w:t>
      </w:r>
      <w:proofErr w:type="spellStart"/>
      <w:r w:rsidRPr="00A56684">
        <w:t>педагогічної</w:t>
      </w:r>
      <w:proofErr w:type="spellEnd"/>
      <w:r w:rsidRPr="00A56684">
        <w:t xml:space="preserve"> </w:t>
      </w:r>
      <w:proofErr w:type="spellStart"/>
      <w:r w:rsidRPr="00A56684">
        <w:t>діяльності</w:t>
      </w:r>
      <w:proofErr w:type="spellEnd"/>
      <w:r w:rsidRPr="00A56684">
        <w:t xml:space="preserve"> у </w:t>
      </w:r>
      <w:proofErr w:type="spellStart"/>
      <w:r w:rsidRPr="00A56684">
        <w:t>сфері</w:t>
      </w:r>
      <w:proofErr w:type="spellEnd"/>
      <w:r w:rsidRPr="00A56684">
        <w:t xml:space="preserve"> </w:t>
      </w:r>
      <w:proofErr w:type="spellStart"/>
      <w:r w:rsidRPr="00A56684">
        <w:t>літературознавства</w:t>
      </w:r>
      <w:proofErr w:type="spellEnd"/>
      <w:r w:rsidRPr="00A56684">
        <w:t xml:space="preserve"> та </w:t>
      </w:r>
      <w:proofErr w:type="spellStart"/>
      <w:r w:rsidRPr="00A56684">
        <w:t>гуманітарних</w:t>
      </w:r>
      <w:proofErr w:type="spellEnd"/>
      <w:r w:rsidRPr="00A56684">
        <w:t xml:space="preserve"> наук;</w:t>
      </w:r>
    </w:p>
    <w:p w:rsidR="00703DA2" w:rsidRDefault="00BE1BC7" w:rsidP="00703DA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rPr>
          <w:rFonts w:eastAsiaTheme="majorEastAsia"/>
          <w:b/>
          <w:bCs/>
        </w:rPr>
      </w:pPr>
      <w:proofErr w:type="spellStart"/>
      <w:r w:rsidRPr="00A56684">
        <w:t>підготовка</w:t>
      </w:r>
      <w:proofErr w:type="spellEnd"/>
      <w:r w:rsidRPr="00A56684">
        <w:t xml:space="preserve"> до </w:t>
      </w:r>
      <w:proofErr w:type="spellStart"/>
      <w:r w:rsidRPr="00A56684">
        <w:t>критичної</w:t>
      </w:r>
      <w:proofErr w:type="spellEnd"/>
      <w:r w:rsidRPr="00A56684">
        <w:t xml:space="preserve"> й </w:t>
      </w:r>
      <w:proofErr w:type="spellStart"/>
      <w:r w:rsidRPr="00A56684">
        <w:t>експертної</w:t>
      </w:r>
      <w:proofErr w:type="spellEnd"/>
      <w:r w:rsidRPr="00A56684">
        <w:t xml:space="preserve"> </w:t>
      </w:r>
      <w:proofErr w:type="spellStart"/>
      <w:r w:rsidRPr="00A56684">
        <w:t>діяльності</w:t>
      </w:r>
      <w:proofErr w:type="spellEnd"/>
      <w:r w:rsidRPr="00A56684">
        <w:t xml:space="preserve"> (</w:t>
      </w:r>
      <w:proofErr w:type="spellStart"/>
      <w:r w:rsidRPr="00A56684">
        <w:t>редакційної</w:t>
      </w:r>
      <w:proofErr w:type="spellEnd"/>
      <w:r w:rsidRPr="00A56684">
        <w:t xml:space="preserve">, </w:t>
      </w:r>
      <w:proofErr w:type="spellStart"/>
      <w:r w:rsidRPr="00A56684">
        <w:t>перекладацької</w:t>
      </w:r>
      <w:proofErr w:type="spellEnd"/>
      <w:r w:rsidRPr="00A56684">
        <w:t>, культурно-</w:t>
      </w:r>
      <w:proofErr w:type="spellStart"/>
      <w:r w:rsidRPr="00A56684">
        <w:t>освітньої</w:t>
      </w:r>
      <w:proofErr w:type="spellEnd"/>
      <w:r w:rsidRPr="00A56684">
        <w:t>);</w:t>
      </w:r>
    </w:p>
    <w:p w:rsidR="00BE1BC7" w:rsidRPr="00703DA2" w:rsidRDefault="00BE1BC7" w:rsidP="00703DA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rPr>
          <w:rFonts w:eastAsiaTheme="majorEastAsia"/>
          <w:b/>
          <w:bCs/>
        </w:rPr>
      </w:pPr>
      <w:proofErr w:type="spellStart"/>
      <w:r w:rsidRPr="00A56684">
        <w:t>виховання</w:t>
      </w:r>
      <w:proofErr w:type="spellEnd"/>
      <w:r w:rsidRPr="00A56684">
        <w:t xml:space="preserve"> </w:t>
      </w:r>
      <w:proofErr w:type="spellStart"/>
      <w:r w:rsidRPr="00A56684">
        <w:t>академічної</w:t>
      </w:r>
      <w:proofErr w:type="spellEnd"/>
      <w:r w:rsidRPr="00A56684">
        <w:t xml:space="preserve"> </w:t>
      </w:r>
      <w:proofErr w:type="spellStart"/>
      <w:r w:rsidRPr="00A56684">
        <w:t>культури</w:t>
      </w:r>
      <w:proofErr w:type="spellEnd"/>
      <w:r w:rsidRPr="00A56684">
        <w:t xml:space="preserve">, </w:t>
      </w:r>
      <w:proofErr w:type="spellStart"/>
      <w:r w:rsidRPr="00A56684">
        <w:t>толерантності</w:t>
      </w:r>
      <w:proofErr w:type="spellEnd"/>
      <w:r w:rsidRPr="00A56684">
        <w:t xml:space="preserve"> до </w:t>
      </w:r>
      <w:proofErr w:type="spellStart"/>
      <w:r w:rsidRPr="00A56684">
        <w:t>різних</w:t>
      </w:r>
      <w:proofErr w:type="spellEnd"/>
      <w:r w:rsidRPr="00A56684">
        <w:t xml:space="preserve"> </w:t>
      </w:r>
      <w:proofErr w:type="spellStart"/>
      <w:r w:rsidRPr="00A56684">
        <w:t>інтерпретацій</w:t>
      </w:r>
      <w:proofErr w:type="spellEnd"/>
      <w:r w:rsidRPr="00A56684">
        <w:t xml:space="preserve"> та </w:t>
      </w:r>
      <w:proofErr w:type="spellStart"/>
      <w:r w:rsidRPr="00A56684">
        <w:t>інтелектуальної</w:t>
      </w:r>
      <w:proofErr w:type="spellEnd"/>
      <w:r w:rsidRPr="00A56684">
        <w:t xml:space="preserve"> </w:t>
      </w:r>
      <w:proofErr w:type="spellStart"/>
      <w:r w:rsidRPr="00A56684">
        <w:t>відкритості</w:t>
      </w:r>
      <w:proofErr w:type="spellEnd"/>
      <w:r w:rsidRPr="00A56684">
        <w:t>.</w:t>
      </w:r>
    </w:p>
    <w:p w:rsidR="0089226D" w:rsidRPr="00A56684" w:rsidRDefault="00BC4C02" w:rsidP="00244036">
      <w:pPr>
        <w:pStyle w:val="af0"/>
        <w:spacing w:before="0" w:beforeAutospacing="0" w:after="0" w:afterAutospacing="0"/>
        <w:ind w:firstLine="709"/>
        <w:jc w:val="both"/>
        <w:rPr>
          <w:lang w:val="uk-UA" w:eastAsia="uk-UA"/>
        </w:rPr>
      </w:pPr>
      <w:proofErr w:type="spellStart"/>
      <w:r w:rsidRPr="00A56684">
        <w:rPr>
          <w:rStyle w:val="af5"/>
          <w:rFonts w:eastAsiaTheme="majorEastAsia"/>
        </w:rPr>
        <w:t>Зв’язок</w:t>
      </w:r>
      <w:proofErr w:type="spellEnd"/>
      <w:r w:rsidRPr="00A56684">
        <w:rPr>
          <w:rStyle w:val="af5"/>
          <w:rFonts w:eastAsiaTheme="majorEastAsia"/>
        </w:rPr>
        <w:t xml:space="preserve"> </w:t>
      </w:r>
      <w:proofErr w:type="spellStart"/>
      <w:r w:rsidRPr="00A56684">
        <w:rPr>
          <w:rStyle w:val="af5"/>
          <w:rFonts w:eastAsiaTheme="majorEastAsia"/>
        </w:rPr>
        <w:t>дисципліни</w:t>
      </w:r>
      <w:proofErr w:type="spellEnd"/>
      <w:r w:rsidRPr="00A56684">
        <w:rPr>
          <w:rStyle w:val="af5"/>
          <w:rFonts w:eastAsiaTheme="majorEastAsia"/>
        </w:rPr>
        <w:t xml:space="preserve"> з </w:t>
      </w:r>
      <w:proofErr w:type="spellStart"/>
      <w:r w:rsidRPr="00A56684">
        <w:rPr>
          <w:rStyle w:val="af5"/>
          <w:rFonts w:eastAsiaTheme="majorEastAsia"/>
        </w:rPr>
        <w:t>освітньою</w:t>
      </w:r>
      <w:proofErr w:type="spellEnd"/>
      <w:r w:rsidRPr="00A56684">
        <w:rPr>
          <w:rStyle w:val="af5"/>
          <w:rFonts w:eastAsiaTheme="majorEastAsia"/>
        </w:rPr>
        <w:t xml:space="preserve"> </w:t>
      </w:r>
      <w:proofErr w:type="spellStart"/>
      <w:r w:rsidRPr="00A56684">
        <w:rPr>
          <w:rStyle w:val="af5"/>
          <w:rFonts w:eastAsiaTheme="majorEastAsia"/>
        </w:rPr>
        <w:t>програмою</w:t>
      </w:r>
      <w:proofErr w:type="spellEnd"/>
      <w:r w:rsidR="00BA6CA6" w:rsidRPr="00A56684">
        <w:rPr>
          <w:rStyle w:val="af5"/>
          <w:rFonts w:eastAsiaTheme="majorEastAsia"/>
          <w:lang w:val="uk-UA"/>
        </w:rPr>
        <w:t xml:space="preserve">. </w:t>
      </w:r>
      <w:proofErr w:type="spellStart"/>
      <w:r w:rsidR="00BA6CA6" w:rsidRPr="00A56684">
        <w:rPr>
          <w:lang w:eastAsia="uk-UA"/>
        </w:rPr>
        <w:t>Дисципліна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формує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базові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теоретичні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компетентності</w:t>
      </w:r>
      <w:proofErr w:type="spellEnd"/>
      <w:r w:rsidR="00BA6CA6" w:rsidRPr="00A56684">
        <w:rPr>
          <w:lang w:eastAsia="uk-UA"/>
        </w:rPr>
        <w:t xml:space="preserve">, </w:t>
      </w:r>
      <w:proofErr w:type="spellStart"/>
      <w:r w:rsidR="00BA6CA6" w:rsidRPr="00A56684">
        <w:rPr>
          <w:lang w:eastAsia="uk-UA"/>
        </w:rPr>
        <w:t>необхідні</w:t>
      </w:r>
      <w:proofErr w:type="spellEnd"/>
      <w:r w:rsidR="00BA6CA6" w:rsidRPr="00A56684">
        <w:rPr>
          <w:lang w:eastAsia="uk-UA"/>
        </w:rPr>
        <w:t xml:space="preserve"> для </w:t>
      </w:r>
      <w:proofErr w:type="spellStart"/>
      <w:r w:rsidR="00BA6CA6" w:rsidRPr="00A56684">
        <w:rPr>
          <w:lang w:eastAsia="uk-UA"/>
        </w:rPr>
        <w:t>глибокого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розуміння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літературних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процесів</w:t>
      </w:r>
      <w:proofErr w:type="spellEnd"/>
      <w:r w:rsidR="00BA6CA6" w:rsidRPr="00A56684">
        <w:rPr>
          <w:lang w:eastAsia="uk-UA"/>
        </w:rPr>
        <w:t xml:space="preserve">, </w:t>
      </w:r>
      <w:proofErr w:type="spellStart"/>
      <w:r w:rsidR="00BA6CA6" w:rsidRPr="00A56684">
        <w:rPr>
          <w:lang w:eastAsia="uk-UA"/>
        </w:rPr>
        <w:t>механізмів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творення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художніх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текстів</w:t>
      </w:r>
      <w:proofErr w:type="spellEnd"/>
      <w:r w:rsidR="00BA6CA6" w:rsidRPr="00A56684">
        <w:rPr>
          <w:lang w:eastAsia="uk-UA"/>
        </w:rPr>
        <w:t xml:space="preserve"> та </w:t>
      </w:r>
      <w:proofErr w:type="spellStart"/>
      <w:r w:rsidR="00BA6CA6" w:rsidRPr="00A56684">
        <w:rPr>
          <w:lang w:eastAsia="uk-UA"/>
        </w:rPr>
        <w:t>їх</w:t>
      </w:r>
      <w:proofErr w:type="spellEnd"/>
      <w:r w:rsidR="00BA6CA6" w:rsidRPr="00A56684">
        <w:rPr>
          <w:lang w:val="uk-UA" w:eastAsia="uk-UA"/>
        </w:rPr>
        <w:t>нього</w:t>
      </w:r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аналізу</w:t>
      </w:r>
      <w:proofErr w:type="spellEnd"/>
      <w:r w:rsidR="00BA6CA6" w:rsidRPr="00A56684">
        <w:rPr>
          <w:lang w:val="uk-UA" w:eastAsia="uk-UA"/>
        </w:rPr>
        <w:t>, з</w:t>
      </w:r>
      <w:proofErr w:type="spellStart"/>
      <w:r w:rsidR="00BA6CA6" w:rsidRPr="00A56684">
        <w:rPr>
          <w:lang w:eastAsia="uk-UA"/>
        </w:rPr>
        <w:t>абезпечує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студентів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понятійно-категоріальним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апаратом</w:t>
      </w:r>
      <w:proofErr w:type="spellEnd"/>
      <w:r w:rsidR="00BA6CA6" w:rsidRPr="00A56684">
        <w:rPr>
          <w:lang w:eastAsia="uk-UA"/>
        </w:rPr>
        <w:t xml:space="preserve">, </w:t>
      </w:r>
      <w:proofErr w:type="spellStart"/>
      <w:r w:rsidR="00BA6CA6" w:rsidRPr="00A56684">
        <w:rPr>
          <w:lang w:eastAsia="uk-UA"/>
        </w:rPr>
        <w:t>який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використовується</w:t>
      </w:r>
      <w:proofErr w:type="spellEnd"/>
      <w:r w:rsidR="00BA6CA6" w:rsidRPr="00A56684">
        <w:rPr>
          <w:lang w:val="uk-UA" w:eastAsia="uk-UA"/>
        </w:rPr>
        <w:t xml:space="preserve"> у </w:t>
      </w:r>
      <w:proofErr w:type="spellStart"/>
      <w:r w:rsidR="00BA6CA6" w:rsidRPr="00A56684">
        <w:rPr>
          <w:lang w:eastAsia="uk-UA"/>
        </w:rPr>
        <w:t>спеціалізованих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літературознавчих</w:t>
      </w:r>
      <w:proofErr w:type="spellEnd"/>
      <w:r w:rsidR="00BA6CA6" w:rsidRPr="00A56684">
        <w:rPr>
          <w:lang w:eastAsia="uk-UA"/>
        </w:rPr>
        <w:t xml:space="preserve"> курсах </w:t>
      </w:r>
      <w:proofErr w:type="spellStart"/>
      <w:r w:rsidR="00BA6CA6" w:rsidRPr="00A56684">
        <w:rPr>
          <w:lang w:eastAsia="uk-UA"/>
        </w:rPr>
        <w:t>програми</w:t>
      </w:r>
      <w:proofErr w:type="spellEnd"/>
      <w:r w:rsidR="00BA6CA6" w:rsidRPr="00A56684">
        <w:rPr>
          <w:lang w:val="uk-UA" w:eastAsia="uk-UA"/>
        </w:rPr>
        <w:t xml:space="preserve">. </w:t>
      </w:r>
      <w:proofErr w:type="spellStart"/>
      <w:r w:rsidR="00BA6CA6" w:rsidRPr="00A56684">
        <w:rPr>
          <w:lang w:eastAsia="uk-UA"/>
        </w:rPr>
        <w:t>Підготовка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магістерських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робіт</w:t>
      </w:r>
      <w:proofErr w:type="spellEnd"/>
      <w:r w:rsidR="00BA6CA6" w:rsidRPr="00A56684">
        <w:rPr>
          <w:lang w:eastAsia="uk-UA"/>
        </w:rPr>
        <w:t xml:space="preserve"> і </w:t>
      </w:r>
      <w:proofErr w:type="spellStart"/>
      <w:r w:rsidR="00BA6CA6" w:rsidRPr="00A56684">
        <w:rPr>
          <w:lang w:eastAsia="uk-UA"/>
        </w:rPr>
        <w:t>наукових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досліджень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потребує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навичок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аналізу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художнього</w:t>
      </w:r>
      <w:proofErr w:type="spellEnd"/>
      <w:r w:rsidR="00BA6CA6" w:rsidRPr="00A56684">
        <w:rPr>
          <w:lang w:eastAsia="uk-UA"/>
        </w:rPr>
        <w:t xml:space="preserve"> тексту, </w:t>
      </w:r>
      <w:proofErr w:type="spellStart"/>
      <w:r w:rsidR="00BA6CA6" w:rsidRPr="00A56684">
        <w:rPr>
          <w:lang w:eastAsia="uk-UA"/>
        </w:rPr>
        <w:t>критичної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інтерпретації</w:t>
      </w:r>
      <w:proofErr w:type="spellEnd"/>
      <w:r w:rsidR="00BA6CA6" w:rsidRPr="00A56684">
        <w:rPr>
          <w:lang w:eastAsia="uk-UA"/>
        </w:rPr>
        <w:t xml:space="preserve"> та </w:t>
      </w:r>
      <w:proofErr w:type="spellStart"/>
      <w:r w:rsidR="00BA6CA6" w:rsidRPr="00A56684">
        <w:rPr>
          <w:lang w:eastAsia="uk-UA"/>
        </w:rPr>
        <w:t>застосування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різних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літературознавчих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підходів</w:t>
      </w:r>
      <w:proofErr w:type="spellEnd"/>
      <w:r w:rsidR="00BA6CA6" w:rsidRPr="00A56684">
        <w:rPr>
          <w:lang w:eastAsia="uk-UA"/>
        </w:rPr>
        <w:t xml:space="preserve"> – </w:t>
      </w:r>
      <w:proofErr w:type="spellStart"/>
      <w:r w:rsidR="00BA6CA6" w:rsidRPr="00A56684">
        <w:rPr>
          <w:lang w:eastAsia="uk-UA"/>
        </w:rPr>
        <w:t>саме</w:t>
      </w:r>
      <w:proofErr w:type="spellEnd"/>
      <w:r w:rsidR="00BA6CA6" w:rsidRPr="00A56684">
        <w:rPr>
          <w:lang w:eastAsia="uk-UA"/>
        </w:rPr>
        <w:t xml:space="preserve"> ц</w:t>
      </w:r>
      <w:r w:rsidR="00BA6CA6" w:rsidRPr="00A56684">
        <w:rPr>
          <w:lang w:val="uk-UA" w:eastAsia="uk-UA"/>
        </w:rPr>
        <w:t>і опції</w:t>
      </w:r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забезпечує</w:t>
      </w:r>
      <w:proofErr w:type="spellEnd"/>
      <w:r w:rsidR="00BA6CA6" w:rsidRPr="00A56684">
        <w:rPr>
          <w:lang w:eastAsia="uk-UA"/>
        </w:rPr>
        <w:t xml:space="preserve"> курс «</w:t>
      </w:r>
      <w:proofErr w:type="spellStart"/>
      <w:r w:rsidR="00BA6CA6" w:rsidRPr="00A56684">
        <w:rPr>
          <w:lang w:eastAsia="uk-UA"/>
        </w:rPr>
        <w:t>Теорія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літератури</w:t>
      </w:r>
      <w:proofErr w:type="spellEnd"/>
      <w:r w:rsidR="00BA6CA6" w:rsidRPr="00A56684">
        <w:rPr>
          <w:lang w:eastAsia="uk-UA"/>
        </w:rPr>
        <w:t>».</w:t>
      </w:r>
      <w:r w:rsidR="00BA6CA6" w:rsidRPr="00A56684">
        <w:rPr>
          <w:lang w:val="uk-UA" w:eastAsia="uk-UA"/>
        </w:rPr>
        <w:t xml:space="preserve"> </w:t>
      </w:r>
      <w:proofErr w:type="spellStart"/>
      <w:r w:rsidR="00BA6CA6" w:rsidRPr="00A56684">
        <w:rPr>
          <w:lang w:eastAsia="uk-UA"/>
        </w:rPr>
        <w:t>Дисципліна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формує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здатність</w:t>
      </w:r>
      <w:proofErr w:type="spellEnd"/>
      <w:r w:rsidR="00BA6CA6" w:rsidRPr="00A56684">
        <w:rPr>
          <w:lang w:eastAsia="uk-UA"/>
        </w:rPr>
        <w:t xml:space="preserve"> до </w:t>
      </w:r>
      <w:proofErr w:type="spellStart"/>
      <w:r w:rsidR="00BA6CA6" w:rsidRPr="00A56684">
        <w:rPr>
          <w:lang w:eastAsia="uk-UA"/>
        </w:rPr>
        <w:t>самостійного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дослідження</w:t>
      </w:r>
      <w:proofErr w:type="spellEnd"/>
      <w:r w:rsidR="00BA6CA6" w:rsidRPr="00A56684">
        <w:rPr>
          <w:lang w:eastAsia="uk-UA"/>
        </w:rPr>
        <w:t xml:space="preserve">, </w:t>
      </w:r>
      <w:proofErr w:type="spellStart"/>
      <w:r w:rsidR="00BA6CA6" w:rsidRPr="00A56684">
        <w:rPr>
          <w:lang w:eastAsia="uk-UA"/>
        </w:rPr>
        <w:t>необхідну</w:t>
      </w:r>
      <w:proofErr w:type="spellEnd"/>
      <w:r w:rsidR="00BA6CA6" w:rsidRPr="00A56684">
        <w:rPr>
          <w:lang w:eastAsia="uk-UA"/>
        </w:rPr>
        <w:t xml:space="preserve"> для </w:t>
      </w:r>
      <w:proofErr w:type="spellStart"/>
      <w:r w:rsidR="00BA6CA6" w:rsidRPr="00A56684">
        <w:rPr>
          <w:lang w:eastAsia="uk-UA"/>
        </w:rPr>
        <w:t>виконання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курсових</w:t>
      </w:r>
      <w:proofErr w:type="spellEnd"/>
      <w:r w:rsidR="00BA6CA6" w:rsidRPr="00A56684">
        <w:rPr>
          <w:lang w:eastAsia="uk-UA"/>
        </w:rPr>
        <w:t xml:space="preserve">, </w:t>
      </w:r>
      <w:proofErr w:type="spellStart"/>
      <w:r w:rsidR="00BA6CA6" w:rsidRPr="00A56684">
        <w:rPr>
          <w:lang w:eastAsia="uk-UA"/>
        </w:rPr>
        <w:t>наукових</w:t>
      </w:r>
      <w:proofErr w:type="spellEnd"/>
      <w:r w:rsidR="00BA6CA6" w:rsidRPr="00A56684">
        <w:rPr>
          <w:lang w:eastAsia="uk-UA"/>
        </w:rPr>
        <w:t xml:space="preserve"> і </w:t>
      </w:r>
      <w:proofErr w:type="spellStart"/>
      <w:r w:rsidR="00BA6CA6" w:rsidRPr="00A56684">
        <w:rPr>
          <w:lang w:eastAsia="uk-UA"/>
        </w:rPr>
        <w:t>кваліфікаційних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робіт</w:t>
      </w:r>
      <w:proofErr w:type="spellEnd"/>
      <w:r w:rsidR="00BA6CA6" w:rsidRPr="00A56684">
        <w:rPr>
          <w:lang w:eastAsia="uk-UA"/>
        </w:rPr>
        <w:t>.</w:t>
      </w:r>
      <w:r w:rsidR="00BA6CA6" w:rsidRPr="00A56684">
        <w:rPr>
          <w:lang w:val="uk-UA" w:eastAsia="uk-UA"/>
        </w:rPr>
        <w:t xml:space="preserve"> </w:t>
      </w:r>
      <w:proofErr w:type="spellStart"/>
      <w:r w:rsidR="00BA6CA6" w:rsidRPr="00A56684">
        <w:rPr>
          <w:lang w:eastAsia="uk-UA"/>
        </w:rPr>
        <w:t>Компетенції</w:t>
      </w:r>
      <w:proofErr w:type="spellEnd"/>
      <w:r w:rsidR="00BA6CA6" w:rsidRPr="00A56684">
        <w:rPr>
          <w:lang w:eastAsia="uk-UA"/>
        </w:rPr>
        <w:t xml:space="preserve">, </w:t>
      </w:r>
      <w:proofErr w:type="spellStart"/>
      <w:r w:rsidR="00BA6CA6" w:rsidRPr="00A56684">
        <w:rPr>
          <w:lang w:eastAsia="uk-UA"/>
        </w:rPr>
        <w:t>отримані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під</w:t>
      </w:r>
      <w:proofErr w:type="spellEnd"/>
      <w:r w:rsidR="00BA6CA6" w:rsidRPr="00A56684">
        <w:rPr>
          <w:lang w:eastAsia="uk-UA"/>
        </w:rPr>
        <w:t xml:space="preserve"> час </w:t>
      </w:r>
      <w:proofErr w:type="spellStart"/>
      <w:r w:rsidR="00BA6CA6" w:rsidRPr="00A56684">
        <w:rPr>
          <w:lang w:eastAsia="uk-UA"/>
        </w:rPr>
        <w:t>вивчення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дисципліни</w:t>
      </w:r>
      <w:proofErr w:type="spellEnd"/>
      <w:r w:rsidR="00BA6CA6" w:rsidRPr="00A56684">
        <w:rPr>
          <w:lang w:eastAsia="uk-UA"/>
        </w:rPr>
        <w:t xml:space="preserve">, </w:t>
      </w:r>
      <w:proofErr w:type="spellStart"/>
      <w:r w:rsidR="00BA6CA6" w:rsidRPr="00A56684">
        <w:rPr>
          <w:lang w:eastAsia="uk-UA"/>
        </w:rPr>
        <w:t>застосовуються</w:t>
      </w:r>
      <w:proofErr w:type="spellEnd"/>
      <w:r w:rsidR="00BA6CA6" w:rsidRPr="00A56684">
        <w:rPr>
          <w:lang w:eastAsia="uk-UA"/>
        </w:rPr>
        <w:t xml:space="preserve"> у </w:t>
      </w:r>
      <w:proofErr w:type="spellStart"/>
      <w:r w:rsidR="00BA6CA6" w:rsidRPr="00A56684">
        <w:rPr>
          <w:lang w:eastAsia="uk-UA"/>
        </w:rPr>
        <w:t>педагогічній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практиці</w:t>
      </w:r>
      <w:proofErr w:type="spellEnd"/>
      <w:r w:rsidR="00BA6CA6" w:rsidRPr="00A56684">
        <w:rPr>
          <w:lang w:eastAsia="uk-UA"/>
        </w:rPr>
        <w:t xml:space="preserve">, </w:t>
      </w:r>
      <w:proofErr w:type="spellStart"/>
      <w:r w:rsidR="00BA6CA6" w:rsidRPr="00A56684">
        <w:rPr>
          <w:lang w:eastAsia="uk-UA"/>
        </w:rPr>
        <w:t>редакційній</w:t>
      </w:r>
      <w:proofErr w:type="spellEnd"/>
      <w:r w:rsidR="00BA6CA6" w:rsidRPr="00A56684">
        <w:rPr>
          <w:lang w:eastAsia="uk-UA"/>
        </w:rPr>
        <w:t xml:space="preserve"> та культурно-</w:t>
      </w:r>
      <w:proofErr w:type="spellStart"/>
      <w:r w:rsidR="00BA6CA6" w:rsidRPr="00A56684">
        <w:rPr>
          <w:lang w:eastAsia="uk-UA"/>
        </w:rPr>
        <w:t>освітній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роботі</w:t>
      </w:r>
      <w:proofErr w:type="spellEnd"/>
      <w:r w:rsidR="00BA6CA6" w:rsidRPr="00A56684">
        <w:rPr>
          <w:lang w:val="uk-UA" w:eastAsia="uk-UA"/>
        </w:rPr>
        <w:t xml:space="preserve">, професійній мобільності здобувачів. </w:t>
      </w:r>
      <w:r w:rsidR="00BA6CA6" w:rsidRPr="00A56684">
        <w:rPr>
          <w:lang w:eastAsia="uk-UA"/>
        </w:rPr>
        <w:t xml:space="preserve">Курс </w:t>
      </w:r>
      <w:proofErr w:type="spellStart"/>
      <w:r w:rsidR="00BA6CA6" w:rsidRPr="00A56684">
        <w:rPr>
          <w:lang w:eastAsia="uk-UA"/>
        </w:rPr>
        <w:t>тісно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пов’язаний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із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суміжними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дисциплінами</w:t>
      </w:r>
      <w:proofErr w:type="spellEnd"/>
      <w:r w:rsidR="00BA6CA6" w:rsidRPr="00A56684">
        <w:rPr>
          <w:lang w:eastAsia="uk-UA"/>
        </w:rPr>
        <w:t xml:space="preserve">: </w:t>
      </w:r>
      <w:proofErr w:type="spellStart"/>
      <w:r w:rsidR="00BA6CA6" w:rsidRPr="00A56684">
        <w:rPr>
          <w:lang w:eastAsia="uk-UA"/>
        </w:rPr>
        <w:t>культурологією</w:t>
      </w:r>
      <w:proofErr w:type="spellEnd"/>
      <w:r w:rsidR="00BA6CA6" w:rsidRPr="00A56684">
        <w:rPr>
          <w:lang w:val="uk-UA" w:eastAsia="uk-UA"/>
        </w:rPr>
        <w:t xml:space="preserve">, </w:t>
      </w:r>
      <w:proofErr w:type="spellStart"/>
      <w:r w:rsidR="00BA6CA6" w:rsidRPr="00A56684">
        <w:rPr>
          <w:lang w:eastAsia="uk-UA"/>
        </w:rPr>
        <w:t>філософією</w:t>
      </w:r>
      <w:proofErr w:type="spellEnd"/>
      <w:r w:rsidR="00BA6CA6" w:rsidRPr="00A56684">
        <w:rPr>
          <w:lang w:eastAsia="uk-UA"/>
        </w:rPr>
        <w:t xml:space="preserve">, </w:t>
      </w:r>
      <w:proofErr w:type="spellStart"/>
      <w:r w:rsidR="00BA6CA6" w:rsidRPr="00A56684">
        <w:rPr>
          <w:lang w:eastAsia="uk-UA"/>
        </w:rPr>
        <w:t>історією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культури</w:t>
      </w:r>
      <w:proofErr w:type="spellEnd"/>
      <w:r w:rsidR="00BA6CA6" w:rsidRPr="00A56684">
        <w:rPr>
          <w:lang w:val="uk-UA" w:eastAsia="uk-UA"/>
        </w:rPr>
        <w:t>, тому д</w:t>
      </w:r>
      <w:proofErr w:type="spellStart"/>
      <w:r w:rsidR="00BA6CA6" w:rsidRPr="00A56684">
        <w:rPr>
          <w:lang w:eastAsia="uk-UA"/>
        </w:rPr>
        <w:t>опомагає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формувати</w:t>
      </w:r>
      <w:proofErr w:type="spellEnd"/>
      <w:r w:rsidR="00BA6CA6" w:rsidRPr="00A56684">
        <w:rPr>
          <w:lang w:eastAsia="uk-UA"/>
        </w:rPr>
        <w:t xml:space="preserve"> широкий</w:t>
      </w:r>
      <w:r w:rsidR="00BA6CA6" w:rsidRPr="00A56684">
        <w:rPr>
          <w:lang w:val="uk-UA" w:eastAsia="uk-UA"/>
        </w:rPr>
        <w:t xml:space="preserve"> </w:t>
      </w:r>
      <w:proofErr w:type="spellStart"/>
      <w:r w:rsidR="00BA6CA6" w:rsidRPr="00A56684">
        <w:rPr>
          <w:lang w:eastAsia="uk-UA"/>
        </w:rPr>
        <w:t>кругозір</w:t>
      </w:r>
      <w:proofErr w:type="spellEnd"/>
      <w:r w:rsidR="00BA6CA6" w:rsidRPr="00A56684">
        <w:rPr>
          <w:lang w:eastAsia="uk-UA"/>
        </w:rPr>
        <w:t xml:space="preserve">, </w:t>
      </w:r>
      <w:r w:rsidR="00BA6CA6" w:rsidRPr="00A56684">
        <w:rPr>
          <w:lang w:val="uk-UA" w:eastAsia="uk-UA"/>
        </w:rPr>
        <w:t xml:space="preserve">гуманітарне бачення, </w:t>
      </w:r>
      <w:proofErr w:type="spellStart"/>
      <w:r w:rsidR="00BA6CA6" w:rsidRPr="00A56684">
        <w:rPr>
          <w:lang w:eastAsia="uk-UA"/>
        </w:rPr>
        <w:t>здатність</w:t>
      </w:r>
      <w:proofErr w:type="spellEnd"/>
      <w:r w:rsidR="00BA6CA6" w:rsidRPr="00A56684">
        <w:rPr>
          <w:lang w:eastAsia="uk-UA"/>
        </w:rPr>
        <w:t xml:space="preserve"> до </w:t>
      </w:r>
      <w:proofErr w:type="spellStart"/>
      <w:r w:rsidR="00BA6CA6" w:rsidRPr="00A56684">
        <w:rPr>
          <w:lang w:eastAsia="uk-UA"/>
        </w:rPr>
        <w:t>міждисциплінарного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аналізу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літературних</w:t>
      </w:r>
      <w:proofErr w:type="spellEnd"/>
      <w:r w:rsidR="00BA6CA6" w:rsidRPr="00A56684">
        <w:rPr>
          <w:lang w:eastAsia="uk-UA"/>
        </w:rPr>
        <w:t xml:space="preserve"> </w:t>
      </w:r>
      <w:proofErr w:type="spellStart"/>
      <w:r w:rsidR="00BA6CA6" w:rsidRPr="00A56684">
        <w:rPr>
          <w:lang w:eastAsia="uk-UA"/>
        </w:rPr>
        <w:t>явищ</w:t>
      </w:r>
      <w:proofErr w:type="spellEnd"/>
      <w:r w:rsidR="00BA6CA6" w:rsidRPr="00A56684">
        <w:rPr>
          <w:lang w:eastAsia="uk-UA"/>
        </w:rPr>
        <w:t xml:space="preserve"> та </w:t>
      </w:r>
      <w:proofErr w:type="spellStart"/>
      <w:r w:rsidR="00BA6CA6" w:rsidRPr="00A56684">
        <w:rPr>
          <w:lang w:eastAsia="uk-UA"/>
        </w:rPr>
        <w:t>культурних</w:t>
      </w:r>
      <w:proofErr w:type="spellEnd"/>
      <w:r w:rsidR="00BA6CA6" w:rsidRPr="00A56684">
        <w:rPr>
          <w:lang w:eastAsia="uk-UA"/>
        </w:rPr>
        <w:t xml:space="preserve"> практик</w:t>
      </w:r>
      <w:r w:rsidR="00B24E0F" w:rsidRPr="00A56684">
        <w:rPr>
          <w:lang w:val="uk-UA" w:eastAsia="uk-UA"/>
        </w:rPr>
        <w:t xml:space="preserve">. </w:t>
      </w:r>
    </w:p>
    <w:p w:rsidR="007A6AFA" w:rsidRPr="00A56684" w:rsidRDefault="00B24E0F" w:rsidP="00244036">
      <w:pPr>
        <w:pStyle w:val="af0"/>
        <w:spacing w:before="0" w:beforeAutospacing="0" w:after="0" w:afterAutospacing="0"/>
        <w:ind w:firstLine="709"/>
        <w:jc w:val="both"/>
        <w:rPr>
          <w:rFonts w:eastAsiaTheme="majorEastAsia"/>
          <w:lang w:val="uk-UA"/>
        </w:rPr>
      </w:pPr>
      <w:proofErr w:type="spellStart"/>
      <w:r w:rsidRPr="00A56684">
        <w:t>Дисципліна</w:t>
      </w:r>
      <w:proofErr w:type="spellEnd"/>
      <w:r w:rsidRPr="00A56684">
        <w:t xml:space="preserve"> </w:t>
      </w:r>
      <w:r w:rsidRPr="00A56684">
        <w:rPr>
          <w:rStyle w:val="af3"/>
          <w:rFonts w:eastAsiaTheme="majorEastAsia"/>
          <w:i w:val="0"/>
          <w:iCs w:val="0"/>
        </w:rPr>
        <w:t>«</w:t>
      </w:r>
      <w:proofErr w:type="spellStart"/>
      <w:r w:rsidRPr="00A56684">
        <w:rPr>
          <w:rStyle w:val="af3"/>
          <w:rFonts w:eastAsiaTheme="majorEastAsia"/>
          <w:i w:val="0"/>
          <w:iCs w:val="0"/>
        </w:rPr>
        <w:t>Теорія</w:t>
      </w:r>
      <w:proofErr w:type="spellEnd"/>
      <w:r w:rsidRPr="00A56684">
        <w:rPr>
          <w:rStyle w:val="af3"/>
          <w:rFonts w:eastAsiaTheme="majorEastAsia"/>
          <w:i w:val="0"/>
          <w:iCs w:val="0"/>
        </w:rPr>
        <w:t xml:space="preserve"> </w:t>
      </w:r>
      <w:proofErr w:type="spellStart"/>
      <w:r w:rsidRPr="00A56684">
        <w:rPr>
          <w:rStyle w:val="af3"/>
          <w:rFonts w:eastAsiaTheme="majorEastAsia"/>
          <w:i w:val="0"/>
          <w:iCs w:val="0"/>
        </w:rPr>
        <w:t>літератури</w:t>
      </w:r>
      <w:proofErr w:type="spellEnd"/>
      <w:r w:rsidRPr="00A56684">
        <w:rPr>
          <w:rStyle w:val="af3"/>
          <w:rFonts w:eastAsiaTheme="majorEastAsia"/>
          <w:i w:val="0"/>
          <w:iCs w:val="0"/>
        </w:rPr>
        <w:t>»</w:t>
      </w:r>
      <w:r w:rsidRPr="00A56684">
        <w:t xml:space="preserve"> у </w:t>
      </w:r>
      <w:proofErr w:type="spellStart"/>
      <w:r w:rsidRPr="00A56684">
        <w:t>магістерській</w:t>
      </w:r>
      <w:proofErr w:type="spellEnd"/>
      <w:r w:rsidRPr="00A56684">
        <w:t xml:space="preserve"> </w:t>
      </w:r>
      <w:proofErr w:type="spellStart"/>
      <w:r w:rsidRPr="00A56684">
        <w:t>програмі</w:t>
      </w:r>
      <w:proofErr w:type="spellEnd"/>
      <w:r w:rsidRPr="00A56684">
        <w:t xml:space="preserve"> </w:t>
      </w:r>
      <w:proofErr w:type="spellStart"/>
      <w:r w:rsidRPr="00A56684">
        <w:t>виконує</w:t>
      </w:r>
      <w:proofErr w:type="spellEnd"/>
      <w:r w:rsidRPr="00A56684">
        <w:t xml:space="preserve"> роль </w:t>
      </w:r>
      <w:r w:rsidRPr="00A56684">
        <w:rPr>
          <w:rStyle w:val="af5"/>
          <w:rFonts w:eastAsiaTheme="majorEastAsia"/>
          <w:b w:val="0"/>
          <w:bCs w:val="0"/>
        </w:rPr>
        <w:t xml:space="preserve">центрального </w:t>
      </w:r>
      <w:proofErr w:type="spellStart"/>
      <w:r w:rsidRPr="00A56684">
        <w:rPr>
          <w:rStyle w:val="af5"/>
          <w:rFonts w:eastAsiaTheme="majorEastAsia"/>
          <w:b w:val="0"/>
          <w:bCs w:val="0"/>
        </w:rPr>
        <w:t>методологічного</w:t>
      </w:r>
      <w:proofErr w:type="spellEnd"/>
      <w:r w:rsidRPr="00A56684">
        <w:rPr>
          <w:rStyle w:val="af5"/>
          <w:rFonts w:eastAsiaTheme="majorEastAsia"/>
          <w:b w:val="0"/>
          <w:bCs w:val="0"/>
        </w:rPr>
        <w:t xml:space="preserve"> та </w:t>
      </w:r>
      <w:proofErr w:type="spellStart"/>
      <w:r w:rsidRPr="00A56684">
        <w:rPr>
          <w:rStyle w:val="af5"/>
          <w:rFonts w:eastAsiaTheme="majorEastAsia"/>
          <w:b w:val="0"/>
          <w:bCs w:val="0"/>
        </w:rPr>
        <w:t>аналітичного</w:t>
      </w:r>
      <w:proofErr w:type="spellEnd"/>
      <w:r w:rsidRPr="00A56684">
        <w:rPr>
          <w:rStyle w:val="af5"/>
          <w:rFonts w:eastAsiaTheme="majorEastAsia"/>
          <w:b w:val="0"/>
          <w:bCs w:val="0"/>
        </w:rPr>
        <w:t xml:space="preserve"> ядра</w:t>
      </w:r>
      <w:r w:rsidRPr="00A56684">
        <w:rPr>
          <w:b/>
          <w:bCs/>
        </w:rPr>
        <w:t>,</w:t>
      </w:r>
      <w:r w:rsidRPr="00A56684">
        <w:t xml:space="preserve"> на </w:t>
      </w:r>
      <w:proofErr w:type="spellStart"/>
      <w:r w:rsidRPr="00A56684">
        <w:t>базі</w:t>
      </w:r>
      <w:proofErr w:type="spellEnd"/>
      <w:r w:rsidRPr="00A56684">
        <w:t xml:space="preserve"> </w:t>
      </w:r>
      <w:proofErr w:type="spellStart"/>
      <w:r w:rsidRPr="00A56684">
        <w:t>якого</w:t>
      </w:r>
      <w:proofErr w:type="spellEnd"/>
      <w:r w:rsidRPr="00A56684">
        <w:t xml:space="preserve"> </w:t>
      </w:r>
      <w:proofErr w:type="spellStart"/>
      <w:r w:rsidRPr="00A56684">
        <w:t>здобувачі</w:t>
      </w:r>
      <w:proofErr w:type="spellEnd"/>
      <w:r w:rsidRPr="00A56684">
        <w:t xml:space="preserve"> </w:t>
      </w:r>
      <w:proofErr w:type="spellStart"/>
      <w:r w:rsidRPr="00A56684">
        <w:t>опановують</w:t>
      </w:r>
      <w:proofErr w:type="spellEnd"/>
      <w:r w:rsidRPr="00A56684">
        <w:t xml:space="preserve"> </w:t>
      </w:r>
      <w:proofErr w:type="spellStart"/>
      <w:r w:rsidRPr="00A56684">
        <w:t>інші</w:t>
      </w:r>
      <w:proofErr w:type="spellEnd"/>
      <w:r w:rsidRPr="00A56684">
        <w:t xml:space="preserve"> </w:t>
      </w:r>
      <w:proofErr w:type="spellStart"/>
      <w:r w:rsidRPr="00A56684">
        <w:t>літературознавчі</w:t>
      </w:r>
      <w:proofErr w:type="spellEnd"/>
      <w:r w:rsidRPr="00A56684">
        <w:t xml:space="preserve"> </w:t>
      </w:r>
      <w:proofErr w:type="spellStart"/>
      <w:r w:rsidRPr="00A56684">
        <w:t>курси</w:t>
      </w:r>
      <w:proofErr w:type="spellEnd"/>
      <w:r w:rsidRPr="00A56684">
        <w:t xml:space="preserve">, </w:t>
      </w:r>
      <w:proofErr w:type="spellStart"/>
      <w:r w:rsidRPr="00A56684">
        <w:t>розвивають</w:t>
      </w:r>
      <w:proofErr w:type="spellEnd"/>
      <w:r w:rsidRPr="00A56684">
        <w:t xml:space="preserve"> </w:t>
      </w:r>
      <w:proofErr w:type="spellStart"/>
      <w:r w:rsidRPr="00A56684">
        <w:t>наукові</w:t>
      </w:r>
      <w:proofErr w:type="spellEnd"/>
      <w:r w:rsidRPr="00A56684">
        <w:t xml:space="preserve"> </w:t>
      </w:r>
      <w:proofErr w:type="spellStart"/>
      <w:r w:rsidRPr="00A56684">
        <w:t>компетентності</w:t>
      </w:r>
      <w:proofErr w:type="spellEnd"/>
      <w:r w:rsidRPr="00A56684">
        <w:t xml:space="preserve"> та </w:t>
      </w:r>
      <w:proofErr w:type="spellStart"/>
      <w:r w:rsidRPr="00A56684">
        <w:t>формують</w:t>
      </w:r>
      <w:proofErr w:type="spellEnd"/>
      <w:r w:rsidRPr="00A56684">
        <w:t xml:space="preserve"> </w:t>
      </w:r>
      <w:proofErr w:type="spellStart"/>
      <w:r w:rsidRPr="00A56684">
        <w:t>професійну</w:t>
      </w:r>
      <w:proofErr w:type="spellEnd"/>
      <w:r w:rsidRPr="00A56684">
        <w:t xml:space="preserve"> </w:t>
      </w:r>
      <w:proofErr w:type="spellStart"/>
      <w:r w:rsidRPr="00A56684">
        <w:t>готовність</w:t>
      </w:r>
      <w:proofErr w:type="spellEnd"/>
      <w:r w:rsidRPr="00A56684">
        <w:t xml:space="preserve"> до </w:t>
      </w:r>
      <w:proofErr w:type="spellStart"/>
      <w:r w:rsidRPr="00A56684">
        <w:t>діяльності</w:t>
      </w:r>
      <w:proofErr w:type="spellEnd"/>
      <w:r w:rsidRPr="00A56684">
        <w:t xml:space="preserve"> у </w:t>
      </w:r>
      <w:proofErr w:type="spellStart"/>
      <w:r w:rsidRPr="00A56684">
        <w:t>сфері</w:t>
      </w:r>
      <w:proofErr w:type="spellEnd"/>
      <w:r w:rsidRPr="00A56684">
        <w:t xml:space="preserve"> </w:t>
      </w:r>
      <w:proofErr w:type="spellStart"/>
      <w:r w:rsidRPr="00A56684">
        <w:t>гуманітарних</w:t>
      </w:r>
      <w:proofErr w:type="spellEnd"/>
      <w:r w:rsidRPr="00A56684">
        <w:t xml:space="preserve"> наук.</w:t>
      </w:r>
    </w:p>
    <w:p w:rsidR="001526BE" w:rsidRPr="00A56684" w:rsidRDefault="00BA6CA6" w:rsidP="00E424F0">
      <w:pPr>
        <w:pStyle w:val="af0"/>
        <w:spacing w:before="0" w:beforeAutospacing="0" w:after="0" w:afterAutospacing="0"/>
        <w:ind w:firstLine="709"/>
        <w:jc w:val="both"/>
        <w:rPr>
          <w:lang w:val="uk-UA"/>
        </w:rPr>
      </w:pPr>
      <w:r w:rsidRPr="00A56684">
        <w:rPr>
          <w:b/>
          <w:bCs/>
          <w:lang w:val="uk-UA"/>
        </w:rPr>
        <w:t>П</w:t>
      </w:r>
      <w:proofErr w:type="spellStart"/>
      <w:r w:rsidR="00042DC6" w:rsidRPr="00A56684">
        <w:rPr>
          <w:b/>
          <w:bCs/>
        </w:rPr>
        <w:t>ререквізити</w:t>
      </w:r>
      <w:proofErr w:type="spellEnd"/>
      <w:r w:rsidR="00042DC6" w:rsidRPr="00A56684">
        <w:rPr>
          <w:b/>
          <w:bCs/>
        </w:rPr>
        <w:t xml:space="preserve"> </w:t>
      </w:r>
      <w:bookmarkStart w:id="0" w:name="_Hlk211490240"/>
      <w:proofErr w:type="spellStart"/>
      <w:r w:rsidR="00042DC6" w:rsidRPr="00A56684">
        <w:rPr>
          <w:b/>
          <w:bCs/>
        </w:rPr>
        <w:t>дисципліни</w:t>
      </w:r>
      <w:proofErr w:type="spellEnd"/>
      <w:r w:rsidR="00042DC6" w:rsidRPr="00A56684">
        <w:t xml:space="preserve"> </w:t>
      </w:r>
      <w:r w:rsidR="00042DC6" w:rsidRPr="00A56684">
        <w:rPr>
          <w:rStyle w:val="af3"/>
          <w:rFonts w:eastAsiaTheme="majorEastAsia"/>
          <w:b/>
          <w:bCs/>
          <w:i w:val="0"/>
          <w:iCs w:val="0"/>
        </w:rPr>
        <w:t>«</w:t>
      </w:r>
      <w:proofErr w:type="spellStart"/>
      <w:r w:rsidR="00042DC6" w:rsidRPr="00A56684">
        <w:rPr>
          <w:rStyle w:val="af3"/>
          <w:rFonts w:eastAsiaTheme="majorEastAsia"/>
          <w:b/>
          <w:bCs/>
          <w:i w:val="0"/>
          <w:iCs w:val="0"/>
        </w:rPr>
        <w:t>Теорія</w:t>
      </w:r>
      <w:proofErr w:type="spellEnd"/>
      <w:r w:rsidR="00042DC6" w:rsidRPr="00A56684">
        <w:rPr>
          <w:rStyle w:val="af3"/>
          <w:rFonts w:eastAsiaTheme="majorEastAsia"/>
          <w:b/>
          <w:bCs/>
          <w:i w:val="0"/>
          <w:iCs w:val="0"/>
        </w:rPr>
        <w:t xml:space="preserve"> </w:t>
      </w:r>
      <w:proofErr w:type="spellStart"/>
      <w:r w:rsidR="00042DC6" w:rsidRPr="00A56684">
        <w:rPr>
          <w:rStyle w:val="af3"/>
          <w:rFonts w:eastAsiaTheme="majorEastAsia"/>
          <w:b/>
          <w:bCs/>
          <w:i w:val="0"/>
          <w:iCs w:val="0"/>
        </w:rPr>
        <w:t>літератури</w:t>
      </w:r>
      <w:proofErr w:type="spellEnd"/>
      <w:r w:rsidR="00042DC6" w:rsidRPr="00A56684">
        <w:rPr>
          <w:rStyle w:val="af3"/>
          <w:rFonts w:eastAsiaTheme="majorEastAsia"/>
          <w:b/>
          <w:bCs/>
          <w:i w:val="0"/>
          <w:iCs w:val="0"/>
        </w:rPr>
        <w:t>»</w:t>
      </w:r>
      <w:r w:rsidR="00B7696D" w:rsidRPr="00A56684">
        <w:rPr>
          <w:lang w:val="uk-UA"/>
        </w:rPr>
        <w:t xml:space="preserve"> </w:t>
      </w:r>
      <w:bookmarkEnd w:id="0"/>
      <w:proofErr w:type="spellStart"/>
      <w:r w:rsidR="00042DC6" w:rsidRPr="00A56684">
        <w:t>логічно</w:t>
      </w:r>
      <w:proofErr w:type="spellEnd"/>
      <w:r w:rsidR="00B7696D" w:rsidRPr="00A56684">
        <w:rPr>
          <w:lang w:val="uk-UA"/>
        </w:rPr>
        <w:t xml:space="preserve"> базуються </w:t>
      </w:r>
      <w:r w:rsidR="00042DC6" w:rsidRPr="00A56684">
        <w:t xml:space="preserve">на тих курсах, </w:t>
      </w:r>
      <w:proofErr w:type="spellStart"/>
      <w:r w:rsidR="00042DC6" w:rsidRPr="00A56684">
        <w:t>які</w:t>
      </w:r>
      <w:proofErr w:type="spellEnd"/>
      <w:r w:rsidR="00042DC6" w:rsidRPr="00A56684">
        <w:t xml:space="preserve"> </w:t>
      </w:r>
      <w:proofErr w:type="spellStart"/>
      <w:r w:rsidR="00042DC6" w:rsidRPr="00A56684">
        <w:t>студенти</w:t>
      </w:r>
      <w:proofErr w:type="spellEnd"/>
      <w:r w:rsidR="00042DC6" w:rsidRPr="00A56684">
        <w:t xml:space="preserve"> </w:t>
      </w:r>
      <w:proofErr w:type="spellStart"/>
      <w:r w:rsidR="00042DC6" w:rsidRPr="00A56684">
        <w:t>вже</w:t>
      </w:r>
      <w:proofErr w:type="spellEnd"/>
      <w:r w:rsidR="00042DC6" w:rsidRPr="00A56684">
        <w:t xml:space="preserve"> </w:t>
      </w:r>
      <w:r w:rsidR="00B7696D" w:rsidRPr="00A56684">
        <w:rPr>
          <w:lang w:val="uk-UA"/>
        </w:rPr>
        <w:t>вивчали</w:t>
      </w:r>
      <w:r w:rsidR="00042DC6" w:rsidRPr="00A56684">
        <w:t xml:space="preserve"> на </w:t>
      </w:r>
      <w:proofErr w:type="spellStart"/>
      <w:r w:rsidR="00042DC6" w:rsidRPr="00A56684">
        <w:t>бакалаврському</w:t>
      </w:r>
      <w:proofErr w:type="spellEnd"/>
      <w:r w:rsidR="00042DC6" w:rsidRPr="00A56684">
        <w:t xml:space="preserve"> </w:t>
      </w:r>
      <w:proofErr w:type="spellStart"/>
      <w:r w:rsidR="00042DC6" w:rsidRPr="00A56684">
        <w:t>рівні</w:t>
      </w:r>
      <w:proofErr w:type="spellEnd"/>
      <w:r w:rsidR="00E424F0" w:rsidRPr="00A56684">
        <w:rPr>
          <w:lang w:val="uk-UA"/>
        </w:rPr>
        <w:t>.</w:t>
      </w:r>
    </w:p>
    <w:p w:rsidR="009D41D2" w:rsidRPr="00A56684" w:rsidRDefault="002A1FB3" w:rsidP="009D41D2">
      <w:pPr>
        <w:pStyle w:val="af0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  <w:proofErr w:type="spellStart"/>
      <w:r w:rsidRPr="00A56684">
        <w:rPr>
          <w:b/>
          <w:bCs/>
          <w:lang w:val="uk-UA"/>
        </w:rPr>
        <w:t>Кореквізити</w:t>
      </w:r>
      <w:proofErr w:type="spellEnd"/>
      <w:r w:rsidR="00AC0442" w:rsidRPr="00A56684">
        <w:rPr>
          <w:b/>
          <w:bCs/>
          <w:lang w:val="uk-UA"/>
        </w:rPr>
        <w:t xml:space="preserve"> дисципліни «Теорія літератури»</w:t>
      </w:r>
      <w:r w:rsidR="009D41D2" w:rsidRPr="00A56684">
        <w:rPr>
          <w:b/>
          <w:bCs/>
          <w:lang w:val="uk-UA"/>
        </w:rPr>
        <w:t>:</w:t>
      </w:r>
    </w:p>
    <w:p w:rsidR="002032D1" w:rsidRPr="00A56684" w:rsidRDefault="00B75835" w:rsidP="002032D1">
      <w:pPr>
        <w:pStyle w:val="af0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  <w:r w:rsidRPr="00A56684">
        <w:rPr>
          <w:lang w:val="uk-UA"/>
        </w:rPr>
        <w:t>ОК</w:t>
      </w:r>
      <w:r w:rsidR="0046189B" w:rsidRPr="00A56684">
        <w:rPr>
          <w:lang w:val="uk-UA"/>
        </w:rPr>
        <w:t> </w:t>
      </w:r>
      <w:r w:rsidRPr="00A56684">
        <w:rPr>
          <w:lang w:val="uk-UA"/>
        </w:rPr>
        <w:t>2 Інформаційні технології в гуманітарній освіті</w:t>
      </w:r>
      <w:r w:rsidR="00381A18" w:rsidRPr="00A56684">
        <w:rPr>
          <w:lang w:val="uk-UA"/>
        </w:rPr>
        <w:t xml:space="preserve">. Курс </w:t>
      </w:r>
      <w:r w:rsidRPr="00A56684">
        <w:rPr>
          <w:lang w:val="uk-UA"/>
        </w:rPr>
        <w:t xml:space="preserve">формує навички використання цифрових інструментів для аналізу, збереження та презентації </w:t>
      </w:r>
      <w:r w:rsidR="00381A18" w:rsidRPr="00A56684">
        <w:rPr>
          <w:lang w:val="uk-UA"/>
        </w:rPr>
        <w:t xml:space="preserve">літератури, </w:t>
      </w:r>
      <w:r w:rsidRPr="00A56684">
        <w:rPr>
          <w:lang w:val="uk-UA"/>
        </w:rPr>
        <w:t xml:space="preserve">розвиває компетентності цифрової </w:t>
      </w:r>
      <w:proofErr w:type="spellStart"/>
      <w:r w:rsidRPr="00A56684">
        <w:rPr>
          <w:lang w:val="uk-UA"/>
        </w:rPr>
        <w:t>гуманітаристики</w:t>
      </w:r>
      <w:proofErr w:type="spellEnd"/>
      <w:r w:rsidRPr="00A56684">
        <w:rPr>
          <w:lang w:val="uk-UA"/>
        </w:rPr>
        <w:t>, зокрема роботу з електронними текстами, корпусними базами, мультимедійними ресурсами для інтерпретації художніх текстів.</w:t>
      </w:r>
    </w:p>
    <w:p w:rsidR="002032D1" w:rsidRPr="00A56684" w:rsidRDefault="00B75835" w:rsidP="002032D1">
      <w:pPr>
        <w:pStyle w:val="af0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  <w:r w:rsidRPr="00A56684">
        <w:rPr>
          <w:lang w:val="uk-UA"/>
        </w:rPr>
        <w:t>ОК 4</w:t>
      </w:r>
      <w:r w:rsidR="002032D1" w:rsidRPr="00A56684">
        <w:rPr>
          <w:lang w:val="uk-UA"/>
        </w:rPr>
        <w:t xml:space="preserve"> </w:t>
      </w:r>
      <w:r w:rsidRPr="00A56684">
        <w:rPr>
          <w:lang w:val="uk-UA"/>
        </w:rPr>
        <w:t>Історія літературознавчих</w:t>
      </w:r>
      <w:r w:rsidR="002B4FB8" w:rsidRPr="00A56684">
        <w:rPr>
          <w:lang w:val="uk-UA"/>
        </w:rPr>
        <w:t xml:space="preserve"> </w:t>
      </w:r>
      <w:proofErr w:type="spellStart"/>
      <w:r w:rsidR="002B4FB8" w:rsidRPr="00A56684">
        <w:rPr>
          <w:lang w:val="uk-UA"/>
        </w:rPr>
        <w:t>в</w:t>
      </w:r>
      <w:r w:rsidRPr="00A56684">
        <w:rPr>
          <w:lang w:val="uk-UA"/>
        </w:rPr>
        <w:t>чень</w:t>
      </w:r>
      <w:proofErr w:type="spellEnd"/>
      <w:r w:rsidR="002032D1" w:rsidRPr="00A56684">
        <w:rPr>
          <w:lang w:val="uk-UA"/>
        </w:rPr>
        <w:t xml:space="preserve">. </w:t>
      </w:r>
      <w:r w:rsidRPr="00A56684">
        <w:rPr>
          <w:lang w:val="uk-UA"/>
        </w:rPr>
        <w:t>Ця дисципліна є концептуальною основою курсу «Теорія літератури», оскільки забезпечує розуміння історичної еволюції літературно-теоретичних і методологічних парадигм</w:t>
      </w:r>
      <w:r w:rsidR="002032D1" w:rsidRPr="00A56684">
        <w:rPr>
          <w:lang w:val="uk-UA"/>
        </w:rPr>
        <w:t xml:space="preserve">: </w:t>
      </w:r>
      <w:r w:rsidRPr="00A56684">
        <w:rPr>
          <w:lang w:val="uk-UA"/>
        </w:rPr>
        <w:t>від класичної поетики до сучасних критичних шкіл (структуралізм, герменевтика, рецептивна естетика, постколоніальні та гендерні студії). Взаємозв’язок цих курсів сприяє формуванню аналітичного та компаративного мислення студентів.</w:t>
      </w:r>
    </w:p>
    <w:p w:rsidR="00AC0442" w:rsidRPr="00A56684" w:rsidRDefault="00B75835" w:rsidP="002032D1">
      <w:pPr>
        <w:pStyle w:val="af0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  <w:r w:rsidRPr="00A56684">
        <w:rPr>
          <w:lang w:val="uk-UA"/>
        </w:rPr>
        <w:t>ОК</w:t>
      </w:r>
      <w:r w:rsidR="001072B6" w:rsidRPr="00A56684">
        <w:rPr>
          <w:lang w:val="uk-UA"/>
        </w:rPr>
        <w:t> </w:t>
      </w:r>
      <w:r w:rsidRPr="00A56684">
        <w:rPr>
          <w:lang w:val="uk-UA"/>
        </w:rPr>
        <w:t>7</w:t>
      </w:r>
      <w:r w:rsidR="002032D1" w:rsidRPr="00A56684">
        <w:rPr>
          <w:lang w:val="uk-UA"/>
        </w:rPr>
        <w:t xml:space="preserve"> </w:t>
      </w:r>
      <w:r w:rsidRPr="00A56684">
        <w:rPr>
          <w:lang w:val="uk-UA"/>
        </w:rPr>
        <w:t>Українська лінгвістика ХХІ сторіччя.</w:t>
      </w:r>
      <w:r w:rsidR="002032D1" w:rsidRPr="00A56684">
        <w:rPr>
          <w:b/>
          <w:bCs/>
          <w:lang w:val="uk-UA"/>
        </w:rPr>
        <w:t xml:space="preserve"> </w:t>
      </w:r>
      <w:r w:rsidRPr="00A56684">
        <w:rPr>
          <w:lang w:val="uk-UA"/>
        </w:rPr>
        <w:t>Курс доповнює «Теорію літератури»</w:t>
      </w:r>
      <w:r w:rsidR="002032D1" w:rsidRPr="00A56684">
        <w:rPr>
          <w:lang w:val="uk-UA"/>
        </w:rPr>
        <w:t xml:space="preserve"> </w:t>
      </w:r>
      <w:r w:rsidRPr="00A56684">
        <w:rPr>
          <w:lang w:val="uk-UA"/>
        </w:rPr>
        <w:t>розуміння</w:t>
      </w:r>
      <w:r w:rsidR="002032D1" w:rsidRPr="00A56684">
        <w:rPr>
          <w:lang w:val="uk-UA"/>
        </w:rPr>
        <w:t>м</w:t>
      </w:r>
      <w:r w:rsidRPr="00A56684">
        <w:rPr>
          <w:lang w:val="uk-UA"/>
        </w:rPr>
        <w:t xml:space="preserve"> </w:t>
      </w:r>
      <w:proofErr w:type="spellStart"/>
      <w:r w:rsidRPr="00A56684">
        <w:rPr>
          <w:lang w:val="uk-UA"/>
        </w:rPr>
        <w:t>мовної</w:t>
      </w:r>
      <w:proofErr w:type="spellEnd"/>
      <w:r w:rsidRPr="00A56684">
        <w:rPr>
          <w:lang w:val="uk-UA"/>
        </w:rPr>
        <w:t xml:space="preserve"> природи художнього тексту. Поєднання цих дисциплін забезпечує інтеграцію лінгвістичних і літературознавчих методів аналізу, розкриває зв’язки між</w:t>
      </w:r>
      <w:r w:rsidR="002032D1" w:rsidRPr="00A56684">
        <w:rPr>
          <w:lang w:val="uk-UA"/>
        </w:rPr>
        <w:t xml:space="preserve"> </w:t>
      </w:r>
      <w:r w:rsidRPr="00A56684">
        <w:rPr>
          <w:lang w:val="uk-UA"/>
        </w:rPr>
        <w:t xml:space="preserve">поетикою, </w:t>
      </w:r>
      <w:proofErr w:type="spellStart"/>
      <w:r w:rsidRPr="00A56684">
        <w:rPr>
          <w:lang w:val="uk-UA"/>
        </w:rPr>
        <w:t>наративними</w:t>
      </w:r>
      <w:proofErr w:type="spellEnd"/>
      <w:r w:rsidRPr="00A56684">
        <w:rPr>
          <w:lang w:val="uk-UA"/>
        </w:rPr>
        <w:t xml:space="preserve"> структурами та семіотикою літературного процесу.</w:t>
      </w:r>
    </w:p>
    <w:p w:rsidR="00313FAB" w:rsidRPr="00A56684" w:rsidRDefault="00837E01" w:rsidP="00B75835">
      <w:pPr>
        <w:pStyle w:val="af0"/>
        <w:spacing w:before="0" w:beforeAutospacing="0" w:after="0" w:afterAutospacing="0"/>
        <w:ind w:firstLine="709"/>
        <w:jc w:val="both"/>
        <w:rPr>
          <w:iCs/>
          <w:lang w:val="uk-UA"/>
        </w:rPr>
      </w:pPr>
      <w:proofErr w:type="spellStart"/>
      <w:r w:rsidRPr="00A56684">
        <w:rPr>
          <w:b/>
          <w:bCs/>
          <w:iCs/>
          <w:lang w:val="uk-UA"/>
        </w:rPr>
        <w:t>Постреквізитами</w:t>
      </w:r>
      <w:proofErr w:type="spellEnd"/>
      <w:r w:rsidRPr="00A56684">
        <w:rPr>
          <w:iCs/>
          <w:lang w:val="uk-UA"/>
        </w:rPr>
        <w:t xml:space="preserve"> дисципліни</w:t>
      </w:r>
      <w:r w:rsidR="002B455C" w:rsidRPr="00A56684">
        <w:rPr>
          <w:iCs/>
          <w:lang w:val="uk-UA"/>
        </w:rPr>
        <w:t xml:space="preserve"> </w:t>
      </w:r>
      <w:r w:rsidR="002B455C" w:rsidRPr="00A56684">
        <w:rPr>
          <w:b/>
          <w:bCs/>
          <w:iCs/>
          <w:lang w:val="uk-UA"/>
        </w:rPr>
        <w:t>«</w:t>
      </w:r>
      <w:r w:rsidR="00FA0C2F" w:rsidRPr="00A56684">
        <w:rPr>
          <w:b/>
          <w:bCs/>
          <w:iCs/>
          <w:lang w:val="uk-UA"/>
        </w:rPr>
        <w:t>Теорія літератури</w:t>
      </w:r>
      <w:r w:rsidR="002B455C" w:rsidRPr="00A56684">
        <w:rPr>
          <w:b/>
          <w:bCs/>
          <w:iCs/>
          <w:lang w:val="uk-UA"/>
        </w:rPr>
        <w:t>»</w:t>
      </w:r>
      <w:r w:rsidR="002B455C" w:rsidRPr="00A56684">
        <w:rPr>
          <w:iCs/>
          <w:lang w:val="uk-UA"/>
        </w:rPr>
        <w:t xml:space="preserve"> є:</w:t>
      </w:r>
    </w:p>
    <w:p w:rsidR="000427FD" w:rsidRPr="00A56684" w:rsidRDefault="005C4ECC" w:rsidP="002032D1">
      <w:pPr>
        <w:widowControl/>
        <w:suppressAutoHyphens w:val="0"/>
        <w:ind w:firstLine="720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ОК 1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Професійно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-орієнтований практикум іноземною мовою</w:t>
      </w:r>
      <w:r w:rsidR="000427F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  <w:r w:rsidR="002A1FB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0427F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«Теорія літератури» забезпечує інструментарієм та категоріальним апаратом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для аналізу та інтерпретації художніх текстів іноземною мовою</w:t>
      </w:r>
      <w:r w:rsidR="000427F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дає поштовх до розвитку навичок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академічного письма та комунікації у професійному контексті, зокрема у сфері літературної та культурної аналітики</w:t>
      </w:r>
      <w:r w:rsidR="000427F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5C4ECC" w:rsidRPr="00A56684" w:rsidRDefault="005C4ECC" w:rsidP="002032D1">
      <w:pPr>
        <w:widowControl/>
        <w:suppressAutoHyphens w:val="0"/>
        <w:ind w:firstLine="720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ОК 3</w:t>
      </w:r>
      <w:r w:rsidR="000427F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Методологія філологічних досліджень</w:t>
      </w:r>
      <w:r w:rsidR="000427F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  <w:r w:rsidR="002A1FB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Використання знань про літературний процес і художній текст у формуванні методологічної бази наукових досліджень</w:t>
      </w:r>
      <w:r w:rsidR="000427F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і</w:t>
      </w:r>
      <w:r w:rsidR="001072B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0427FD" w:rsidRPr="00A56684">
        <w:rPr>
          <w:rFonts w:ascii="Times New Roman" w:eastAsia="Times New Roman" w:hAnsi="Times New Roman" w:cs="Times New Roman"/>
          <w:kern w:val="0"/>
          <w:lang w:eastAsia="uk-UA" w:bidi="ar-SA"/>
        </w:rPr>
        <w:lastRenderedPageBreak/>
        <w:t>з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астосування аналітичних та інтерпретаційних методів для підготовки</w:t>
      </w:r>
      <w:r w:rsidR="001072B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дослідницьких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проєктів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, статей та наукових публікацій.</w:t>
      </w:r>
    </w:p>
    <w:p w:rsidR="005C4ECC" w:rsidRPr="00A56684" w:rsidRDefault="005C4ECC" w:rsidP="002032D1">
      <w:pPr>
        <w:widowControl/>
        <w:suppressAutoHyphens w:val="0"/>
        <w:ind w:firstLine="720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ОК 9</w:t>
      </w:r>
      <w:r w:rsidR="000427F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Сучасна українська література</w:t>
      </w:r>
      <w:r w:rsidR="009C0661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Поглиблення розуміння сучасних тенденцій літературного процесу в Україні</w:t>
      </w:r>
      <w:r w:rsidR="009C0661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Аналіз сучасних творів з точки зору жанрово-стильових і поетичних особливостей, опрацьованих у «Теорії літератури».</w:t>
      </w:r>
    </w:p>
    <w:p w:rsidR="0020588F" w:rsidRPr="00A56684" w:rsidRDefault="005C4ECC" w:rsidP="002032D1">
      <w:pPr>
        <w:widowControl/>
        <w:suppressAutoHyphens w:val="0"/>
        <w:ind w:firstLine="720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ОК 10</w:t>
      </w:r>
      <w:r w:rsidR="00B75835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Актуальні питання сучасної філології</w:t>
      </w:r>
      <w:r w:rsidR="009C0661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Розширення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компетентностей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у сфері сучасних літературознавчих, культурологічних та міждисциплінарних підходів</w:t>
      </w:r>
      <w:r w:rsidR="009C0661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Застосування теоретичних знань для критичного обговорення актуальних проблем української та зарубіжної філології.</w:t>
      </w:r>
    </w:p>
    <w:p w:rsidR="009C0661" w:rsidRPr="00A56684" w:rsidRDefault="005C4ECC" w:rsidP="002032D1">
      <w:pPr>
        <w:widowControl/>
        <w:suppressAutoHyphens w:val="0"/>
        <w:ind w:firstLine="720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ОК 12 та ОК 13</w:t>
      </w:r>
      <w:r w:rsidR="00B75835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Виробнича практика</w:t>
      </w:r>
      <w:r w:rsidR="001C5BA1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Використання навичок аналізу та інтерпретації тексту </w:t>
      </w:r>
      <w:r w:rsidR="00031F5C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в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практичній діяльності (педагогічній, перекладацькій, редакторській, культурно-освітній</w:t>
      </w:r>
      <w:r w:rsidR="00031F5C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).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Формування професійної компетентності та готовності до виконання завдань у реальному робочому середовищі.</w:t>
      </w:r>
    </w:p>
    <w:p w:rsidR="007D6435" w:rsidRPr="00A56684" w:rsidRDefault="005C4ECC" w:rsidP="007D6435">
      <w:pPr>
        <w:widowControl/>
        <w:suppressAutoHyphens w:val="0"/>
        <w:ind w:firstLine="720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ПА 1</w:t>
      </w:r>
      <w:r w:rsidR="00B75835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Кваліфікаційна робота магістра</w:t>
      </w:r>
      <w:r w:rsidR="001B7C3A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Використання системи знань та методологічних підходів теорії літератури для підготовки магістерської роботи</w:t>
      </w:r>
      <w:r w:rsidR="001B7C3A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Здатність формулювати наукові проблеми, проводити аналітичні дослідження та обґрунтовувати власні висновки</w:t>
      </w:r>
      <w:r w:rsidR="001B7C3A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  <w:r w:rsidR="00223E1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Забезпечення наукової достовірності, академічної аргументації та системного підходу до виконання кваліфікаційної роботи.</w:t>
      </w:r>
    </w:p>
    <w:p w:rsidR="00D4360E" w:rsidRPr="00A56684" w:rsidRDefault="0015339E" w:rsidP="003B0883">
      <w:pPr>
        <w:widowControl/>
        <w:suppressAutoHyphens w:val="0"/>
        <w:ind w:firstLine="7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hAnsi="Times New Roman" w:cs="Times New Roman"/>
          <w:bCs/>
          <w:sz w:val="22"/>
          <w:szCs w:val="22"/>
        </w:rPr>
        <w:t xml:space="preserve">У результаті вивчення курсу </w:t>
      </w:r>
      <w:r w:rsidRPr="00A56684">
        <w:rPr>
          <w:rFonts w:ascii="Times New Roman" w:hAnsi="Times New Roman" w:cs="Times New Roman"/>
          <w:b/>
          <w:sz w:val="22"/>
          <w:szCs w:val="22"/>
        </w:rPr>
        <w:t>«</w:t>
      </w:r>
      <w:r w:rsidR="00FA0C2F" w:rsidRPr="00A56684">
        <w:rPr>
          <w:rFonts w:ascii="Times New Roman" w:hAnsi="Times New Roman" w:cs="Times New Roman"/>
          <w:b/>
          <w:sz w:val="22"/>
          <w:szCs w:val="22"/>
        </w:rPr>
        <w:t>Теорія літератури</w:t>
      </w:r>
      <w:r w:rsidRPr="00A56684">
        <w:rPr>
          <w:rFonts w:ascii="Times New Roman" w:hAnsi="Times New Roman" w:cs="Times New Roman"/>
          <w:b/>
          <w:sz w:val="22"/>
          <w:szCs w:val="22"/>
        </w:rPr>
        <w:t>»</w:t>
      </w:r>
      <w:r w:rsidR="00D4360E" w:rsidRPr="00A56684">
        <w:rPr>
          <w:rFonts w:ascii="Times New Roman" w:hAnsi="Times New Roman" w:cs="Times New Roman"/>
          <w:bCs/>
          <w:sz w:val="22"/>
          <w:szCs w:val="22"/>
        </w:rPr>
        <w:t xml:space="preserve"> здобувачі</w:t>
      </w:r>
      <w:r w:rsidRPr="00A5668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4360E" w:rsidRPr="00A56684">
        <w:rPr>
          <w:rFonts w:ascii="Times New Roman" w:hAnsi="Times New Roman" w:cs="Times New Roman"/>
          <w:bCs/>
          <w:sz w:val="22"/>
          <w:szCs w:val="22"/>
        </w:rPr>
        <w:t xml:space="preserve">повинні </w:t>
      </w:r>
      <w:r w:rsidR="00D4360E" w:rsidRPr="00A56684">
        <w:t xml:space="preserve">продемонструвати такі </w:t>
      </w:r>
      <w:r w:rsidR="00D4360E" w:rsidRPr="00A56684">
        <w:rPr>
          <w:b/>
          <w:bCs/>
        </w:rPr>
        <w:t>результати</w:t>
      </w:r>
      <w:r w:rsidR="00D4360E" w:rsidRPr="00A56684">
        <w:t>:</w:t>
      </w:r>
    </w:p>
    <w:p w:rsidR="00D4360E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зна</w:t>
      </w:r>
      <w:proofErr w:type="spellEnd"/>
      <w:r w:rsidRPr="00A56684">
        <w:rPr>
          <w:lang w:val="uk-UA"/>
        </w:rPr>
        <w:t>ти</w:t>
      </w:r>
      <w:r w:rsidRPr="00A56684">
        <w:t xml:space="preserve"> </w:t>
      </w:r>
      <w:proofErr w:type="spellStart"/>
      <w:r w:rsidRPr="00A56684">
        <w:t>базові</w:t>
      </w:r>
      <w:proofErr w:type="spellEnd"/>
      <w:r w:rsidRPr="00A56684">
        <w:t xml:space="preserve"> та </w:t>
      </w:r>
      <w:proofErr w:type="spellStart"/>
      <w:r w:rsidRPr="00A56684">
        <w:t>сучасні</w:t>
      </w:r>
      <w:proofErr w:type="spellEnd"/>
      <w:r w:rsidRPr="00A56684">
        <w:t xml:space="preserve"> </w:t>
      </w:r>
      <w:proofErr w:type="spellStart"/>
      <w:r w:rsidRPr="00A56684">
        <w:t>поняття</w:t>
      </w:r>
      <w:proofErr w:type="spellEnd"/>
      <w:r w:rsidRPr="00A56684">
        <w:t xml:space="preserve">, </w:t>
      </w:r>
      <w:proofErr w:type="spellStart"/>
      <w:r w:rsidRPr="00A56684">
        <w:t>категорії</w:t>
      </w:r>
      <w:proofErr w:type="spellEnd"/>
      <w:r w:rsidRPr="00A56684">
        <w:t xml:space="preserve"> й </w:t>
      </w:r>
      <w:proofErr w:type="spellStart"/>
      <w:r w:rsidRPr="00A56684">
        <w:t>терміни</w:t>
      </w:r>
      <w:proofErr w:type="spellEnd"/>
      <w:r w:rsidRPr="00A56684">
        <w:t xml:space="preserve"> </w:t>
      </w:r>
      <w:proofErr w:type="spellStart"/>
      <w:r w:rsidRPr="00A56684">
        <w:t>теорії</w:t>
      </w:r>
      <w:proofErr w:type="spellEnd"/>
      <w:r w:rsidRPr="00A56684">
        <w:t xml:space="preserve"> </w:t>
      </w:r>
      <w:proofErr w:type="spellStart"/>
      <w:r w:rsidRPr="00A56684">
        <w:t>літератури</w:t>
      </w:r>
      <w:proofErr w:type="spellEnd"/>
      <w:r w:rsidRPr="00A56684">
        <w:t>;</w:t>
      </w:r>
    </w:p>
    <w:p w:rsidR="00D4360E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розум</w:t>
      </w:r>
      <w:proofErr w:type="spellEnd"/>
      <w:r w:rsidRPr="00A56684">
        <w:rPr>
          <w:lang w:val="uk-UA"/>
        </w:rPr>
        <w:t>іти</w:t>
      </w:r>
      <w:r w:rsidRPr="00A56684">
        <w:t xml:space="preserve"> </w:t>
      </w:r>
      <w:proofErr w:type="spellStart"/>
      <w:r w:rsidRPr="00A56684">
        <w:t>специфіку</w:t>
      </w:r>
      <w:proofErr w:type="spellEnd"/>
      <w:r w:rsidRPr="00A56684">
        <w:t xml:space="preserve"> </w:t>
      </w:r>
      <w:proofErr w:type="spellStart"/>
      <w:r w:rsidRPr="00A56684">
        <w:t>літератури</w:t>
      </w:r>
      <w:proofErr w:type="spellEnd"/>
      <w:r w:rsidRPr="00A56684">
        <w:t xml:space="preserve"> як виду </w:t>
      </w:r>
      <w:proofErr w:type="spellStart"/>
      <w:r w:rsidRPr="00A56684">
        <w:t>мистецтва</w:t>
      </w:r>
      <w:proofErr w:type="spellEnd"/>
      <w:r w:rsidRPr="00A56684">
        <w:t xml:space="preserve">, </w:t>
      </w:r>
      <w:proofErr w:type="spellStart"/>
      <w:r w:rsidRPr="00A56684">
        <w:t>її</w:t>
      </w:r>
      <w:proofErr w:type="spellEnd"/>
      <w:r w:rsidRPr="00A56684">
        <w:t xml:space="preserve"> жанрово-</w:t>
      </w:r>
      <w:proofErr w:type="spellStart"/>
      <w:r w:rsidRPr="00A56684">
        <w:t>стильові</w:t>
      </w:r>
      <w:proofErr w:type="spellEnd"/>
      <w:r w:rsidRPr="00A56684">
        <w:t xml:space="preserve"> та </w:t>
      </w:r>
      <w:proofErr w:type="spellStart"/>
      <w:r w:rsidRPr="00A56684">
        <w:t>поетикальні</w:t>
      </w:r>
      <w:proofErr w:type="spellEnd"/>
      <w:r w:rsidRPr="00A56684">
        <w:t xml:space="preserve"> </w:t>
      </w:r>
      <w:proofErr w:type="spellStart"/>
      <w:r w:rsidRPr="00A56684">
        <w:t>особливості</w:t>
      </w:r>
      <w:proofErr w:type="spellEnd"/>
      <w:r w:rsidRPr="00A56684">
        <w:t>;</w:t>
      </w:r>
    </w:p>
    <w:p w:rsidR="00D4360E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волод</w:t>
      </w:r>
      <w:proofErr w:type="spellEnd"/>
      <w:r w:rsidRPr="00A56684">
        <w:rPr>
          <w:lang w:val="uk-UA"/>
        </w:rPr>
        <w:t>іти</w:t>
      </w:r>
      <w:r w:rsidRPr="00A56684">
        <w:t xml:space="preserve"> </w:t>
      </w:r>
      <w:proofErr w:type="spellStart"/>
      <w:r w:rsidRPr="00A56684">
        <w:t>знаннями</w:t>
      </w:r>
      <w:proofErr w:type="spellEnd"/>
      <w:r w:rsidRPr="00A56684">
        <w:t xml:space="preserve"> про </w:t>
      </w:r>
      <w:proofErr w:type="spellStart"/>
      <w:r w:rsidRPr="00A56684">
        <w:t>основні</w:t>
      </w:r>
      <w:proofErr w:type="spellEnd"/>
      <w:r w:rsidRPr="00A56684">
        <w:t xml:space="preserve"> </w:t>
      </w:r>
      <w:proofErr w:type="spellStart"/>
      <w:r w:rsidRPr="00A56684">
        <w:t>школи</w:t>
      </w:r>
      <w:proofErr w:type="spellEnd"/>
      <w:r w:rsidRPr="00A56684">
        <w:t xml:space="preserve">, </w:t>
      </w:r>
      <w:proofErr w:type="spellStart"/>
      <w:r w:rsidRPr="00A56684">
        <w:t>напрями</w:t>
      </w:r>
      <w:proofErr w:type="spellEnd"/>
      <w:r w:rsidRPr="00A56684">
        <w:t xml:space="preserve"> та </w:t>
      </w:r>
      <w:proofErr w:type="spellStart"/>
      <w:r w:rsidRPr="00A56684">
        <w:t>методологічні</w:t>
      </w:r>
      <w:proofErr w:type="spellEnd"/>
      <w:r w:rsidRPr="00A56684">
        <w:t xml:space="preserve"> </w:t>
      </w:r>
      <w:proofErr w:type="spellStart"/>
      <w:r w:rsidRPr="00A56684">
        <w:t>підходи</w:t>
      </w:r>
      <w:proofErr w:type="spellEnd"/>
      <w:r w:rsidRPr="00A56684">
        <w:t xml:space="preserve"> </w:t>
      </w:r>
      <w:proofErr w:type="spellStart"/>
      <w:r w:rsidRPr="00A56684">
        <w:t>літературознавства</w:t>
      </w:r>
      <w:proofErr w:type="spellEnd"/>
      <w:r w:rsidRPr="00A56684">
        <w:t>;</w:t>
      </w:r>
    </w:p>
    <w:p w:rsidR="00D4360E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усвідомл</w:t>
      </w:r>
      <w:r w:rsidRPr="00A56684">
        <w:rPr>
          <w:lang w:val="uk-UA"/>
        </w:rPr>
        <w:t>ювати</w:t>
      </w:r>
      <w:proofErr w:type="spellEnd"/>
      <w:r w:rsidRPr="00A56684">
        <w:t xml:space="preserve"> </w:t>
      </w:r>
      <w:proofErr w:type="spellStart"/>
      <w:r w:rsidRPr="00A56684">
        <w:t>міждисциплінарні</w:t>
      </w:r>
      <w:proofErr w:type="spellEnd"/>
      <w:r w:rsidRPr="00A56684">
        <w:t xml:space="preserve"> </w:t>
      </w:r>
      <w:proofErr w:type="spellStart"/>
      <w:r w:rsidRPr="00A56684">
        <w:t>зв’язки</w:t>
      </w:r>
      <w:proofErr w:type="spellEnd"/>
      <w:r w:rsidRPr="00A56684">
        <w:t xml:space="preserve"> </w:t>
      </w:r>
      <w:proofErr w:type="spellStart"/>
      <w:r w:rsidRPr="00A56684">
        <w:t>літературної</w:t>
      </w:r>
      <w:proofErr w:type="spellEnd"/>
      <w:r w:rsidRPr="00A56684">
        <w:t xml:space="preserve"> </w:t>
      </w:r>
      <w:proofErr w:type="spellStart"/>
      <w:r w:rsidRPr="00A56684">
        <w:t>теорії</w:t>
      </w:r>
      <w:proofErr w:type="spellEnd"/>
      <w:r w:rsidRPr="00A56684">
        <w:t xml:space="preserve"> з </w:t>
      </w:r>
      <w:proofErr w:type="spellStart"/>
      <w:r w:rsidRPr="00A56684">
        <w:t>іншими</w:t>
      </w:r>
      <w:proofErr w:type="spellEnd"/>
      <w:r w:rsidRPr="00A56684">
        <w:t xml:space="preserve"> </w:t>
      </w:r>
      <w:proofErr w:type="spellStart"/>
      <w:r w:rsidRPr="00A56684">
        <w:t>гуманітарними</w:t>
      </w:r>
      <w:proofErr w:type="spellEnd"/>
      <w:r w:rsidRPr="00A56684">
        <w:t xml:space="preserve"> науками</w:t>
      </w:r>
      <w:r w:rsidRPr="00A56684">
        <w:rPr>
          <w:lang w:val="uk-UA"/>
        </w:rPr>
        <w:t>;</w:t>
      </w:r>
    </w:p>
    <w:p w:rsidR="00D4360E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умі</w:t>
      </w:r>
      <w:proofErr w:type="spellEnd"/>
      <w:r w:rsidRPr="00A56684">
        <w:rPr>
          <w:lang w:val="uk-UA"/>
        </w:rPr>
        <w:t>ти</w:t>
      </w:r>
      <w:r w:rsidRPr="00A56684">
        <w:t xml:space="preserve"> </w:t>
      </w:r>
      <w:proofErr w:type="spellStart"/>
      <w:r w:rsidRPr="00A56684">
        <w:t>застосовувати</w:t>
      </w:r>
      <w:proofErr w:type="spellEnd"/>
      <w:r w:rsidRPr="00A56684">
        <w:t xml:space="preserve"> </w:t>
      </w:r>
      <w:proofErr w:type="spellStart"/>
      <w:r w:rsidRPr="00A56684">
        <w:t>понятійно-категоріальний</w:t>
      </w:r>
      <w:proofErr w:type="spellEnd"/>
      <w:r w:rsidRPr="00A56684">
        <w:t xml:space="preserve"> </w:t>
      </w:r>
      <w:proofErr w:type="spellStart"/>
      <w:r w:rsidRPr="00A56684">
        <w:t>апарат</w:t>
      </w:r>
      <w:proofErr w:type="spellEnd"/>
      <w:r w:rsidRPr="00A56684">
        <w:t xml:space="preserve"> для </w:t>
      </w:r>
      <w:proofErr w:type="spellStart"/>
      <w:r w:rsidRPr="00A56684">
        <w:t>аналізу</w:t>
      </w:r>
      <w:proofErr w:type="spellEnd"/>
      <w:r w:rsidRPr="00A56684">
        <w:t xml:space="preserve"> та </w:t>
      </w:r>
      <w:proofErr w:type="spellStart"/>
      <w:r w:rsidRPr="00A56684">
        <w:t>інтерпретації</w:t>
      </w:r>
      <w:proofErr w:type="spellEnd"/>
      <w:r w:rsidRPr="00A56684">
        <w:t xml:space="preserve"> </w:t>
      </w:r>
      <w:proofErr w:type="spellStart"/>
      <w:r w:rsidRPr="00A56684">
        <w:t>художнього</w:t>
      </w:r>
      <w:proofErr w:type="spellEnd"/>
      <w:r w:rsidRPr="00A56684">
        <w:t xml:space="preserve"> тексту;</w:t>
      </w:r>
    </w:p>
    <w:p w:rsidR="00D4360E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порівнювати</w:t>
      </w:r>
      <w:proofErr w:type="spellEnd"/>
      <w:r w:rsidRPr="00A56684">
        <w:t xml:space="preserve"> </w:t>
      </w:r>
      <w:proofErr w:type="spellStart"/>
      <w:r w:rsidRPr="00A56684">
        <w:t>різні</w:t>
      </w:r>
      <w:proofErr w:type="spellEnd"/>
      <w:r w:rsidRPr="00A56684">
        <w:t xml:space="preserve"> </w:t>
      </w:r>
      <w:proofErr w:type="spellStart"/>
      <w:r w:rsidRPr="00A56684">
        <w:t>літературні</w:t>
      </w:r>
      <w:proofErr w:type="spellEnd"/>
      <w:r w:rsidRPr="00A56684">
        <w:t xml:space="preserve"> твори, </w:t>
      </w:r>
      <w:proofErr w:type="spellStart"/>
      <w:r w:rsidRPr="00A56684">
        <w:t>визначати</w:t>
      </w:r>
      <w:proofErr w:type="spellEnd"/>
      <w:r w:rsidRPr="00A56684">
        <w:t xml:space="preserve"> </w:t>
      </w:r>
      <w:proofErr w:type="spellStart"/>
      <w:r w:rsidRPr="00A56684">
        <w:t>їх</w:t>
      </w:r>
      <w:proofErr w:type="spellEnd"/>
      <w:r w:rsidRPr="00A56684">
        <w:rPr>
          <w:lang w:val="uk-UA"/>
        </w:rPr>
        <w:t>ні</w:t>
      </w:r>
      <w:r w:rsidRPr="00A56684">
        <w:t xml:space="preserve"> </w:t>
      </w:r>
      <w:proofErr w:type="spellStart"/>
      <w:r w:rsidRPr="00A56684">
        <w:t>спільні</w:t>
      </w:r>
      <w:proofErr w:type="spellEnd"/>
      <w:r w:rsidRPr="00A56684">
        <w:t xml:space="preserve"> та </w:t>
      </w:r>
      <w:proofErr w:type="spellStart"/>
      <w:r w:rsidRPr="00A56684">
        <w:t>відмінні</w:t>
      </w:r>
      <w:proofErr w:type="spellEnd"/>
      <w:r w:rsidRPr="00A56684">
        <w:t xml:space="preserve"> жанрово-</w:t>
      </w:r>
      <w:proofErr w:type="spellStart"/>
      <w:r w:rsidRPr="00A56684">
        <w:t>стильові</w:t>
      </w:r>
      <w:proofErr w:type="spellEnd"/>
      <w:r w:rsidRPr="00A56684">
        <w:t xml:space="preserve"> </w:t>
      </w:r>
      <w:proofErr w:type="spellStart"/>
      <w:r w:rsidRPr="00A56684">
        <w:t>риси</w:t>
      </w:r>
      <w:proofErr w:type="spellEnd"/>
      <w:r w:rsidRPr="00A56684">
        <w:t>;</w:t>
      </w:r>
    </w:p>
    <w:p w:rsidR="00D4360E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використов</w:t>
      </w:r>
      <w:r w:rsidRPr="00A56684">
        <w:rPr>
          <w:lang w:val="uk-UA"/>
        </w:rPr>
        <w:t>увати</w:t>
      </w:r>
      <w:proofErr w:type="spellEnd"/>
      <w:r w:rsidRPr="00A56684">
        <w:t xml:space="preserve"> </w:t>
      </w:r>
      <w:proofErr w:type="spellStart"/>
      <w:r w:rsidRPr="00A56684">
        <w:t>сучасні</w:t>
      </w:r>
      <w:proofErr w:type="spellEnd"/>
      <w:r w:rsidRPr="00A56684">
        <w:t xml:space="preserve"> </w:t>
      </w:r>
      <w:proofErr w:type="spellStart"/>
      <w:r w:rsidRPr="00A56684">
        <w:t>критичні</w:t>
      </w:r>
      <w:proofErr w:type="spellEnd"/>
      <w:r w:rsidRPr="00A56684">
        <w:t xml:space="preserve"> та </w:t>
      </w:r>
      <w:proofErr w:type="spellStart"/>
      <w:r w:rsidRPr="00A56684">
        <w:t>інтерпретаційні</w:t>
      </w:r>
      <w:proofErr w:type="spellEnd"/>
      <w:r w:rsidRPr="00A56684">
        <w:t xml:space="preserve"> </w:t>
      </w:r>
      <w:proofErr w:type="spellStart"/>
      <w:r w:rsidRPr="00A56684">
        <w:t>стратегії</w:t>
      </w:r>
      <w:proofErr w:type="spellEnd"/>
      <w:r w:rsidRPr="00A56684">
        <w:t xml:space="preserve"> (герменевтика, </w:t>
      </w:r>
      <w:proofErr w:type="spellStart"/>
      <w:r w:rsidRPr="00A56684">
        <w:t>структуралізм</w:t>
      </w:r>
      <w:proofErr w:type="spellEnd"/>
      <w:r w:rsidRPr="00A56684">
        <w:t xml:space="preserve">, </w:t>
      </w:r>
      <w:proofErr w:type="spellStart"/>
      <w:r w:rsidRPr="00A56684">
        <w:t>постструктуралізм</w:t>
      </w:r>
      <w:proofErr w:type="spellEnd"/>
      <w:r w:rsidRPr="00A56684">
        <w:t xml:space="preserve">, </w:t>
      </w:r>
      <w:proofErr w:type="spellStart"/>
      <w:r w:rsidRPr="00A56684">
        <w:t>рецептивна</w:t>
      </w:r>
      <w:proofErr w:type="spellEnd"/>
      <w:r w:rsidRPr="00A56684">
        <w:t xml:space="preserve"> </w:t>
      </w:r>
      <w:proofErr w:type="spellStart"/>
      <w:r w:rsidRPr="00A56684">
        <w:t>естетика</w:t>
      </w:r>
      <w:proofErr w:type="spellEnd"/>
      <w:r w:rsidRPr="00A56684">
        <w:t xml:space="preserve">, </w:t>
      </w:r>
      <w:proofErr w:type="spellStart"/>
      <w:r w:rsidRPr="00A56684">
        <w:t>феміністична</w:t>
      </w:r>
      <w:proofErr w:type="spellEnd"/>
      <w:r w:rsidRPr="00A56684">
        <w:t xml:space="preserve"> критика, </w:t>
      </w:r>
      <w:proofErr w:type="spellStart"/>
      <w:r w:rsidRPr="00A56684">
        <w:t>культурні</w:t>
      </w:r>
      <w:proofErr w:type="spellEnd"/>
      <w:r w:rsidRPr="00A56684">
        <w:t xml:space="preserve"> </w:t>
      </w:r>
      <w:proofErr w:type="spellStart"/>
      <w:r w:rsidRPr="00A56684">
        <w:t>студії</w:t>
      </w:r>
      <w:proofErr w:type="spellEnd"/>
      <w:r w:rsidRPr="00A56684">
        <w:t xml:space="preserve"> </w:t>
      </w:r>
      <w:proofErr w:type="spellStart"/>
      <w:r w:rsidRPr="00A56684">
        <w:t>тощо</w:t>
      </w:r>
      <w:proofErr w:type="spellEnd"/>
      <w:r w:rsidRPr="00A56684">
        <w:t>);</w:t>
      </w:r>
    </w:p>
    <w:p w:rsidR="004D25EF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умі</w:t>
      </w:r>
      <w:proofErr w:type="spellEnd"/>
      <w:r w:rsidRPr="00A56684">
        <w:rPr>
          <w:lang w:val="uk-UA"/>
        </w:rPr>
        <w:t>ти</w:t>
      </w:r>
      <w:r w:rsidRPr="00A56684">
        <w:t xml:space="preserve"> </w:t>
      </w:r>
      <w:proofErr w:type="spellStart"/>
      <w:r w:rsidRPr="00A56684">
        <w:t>працювати</w:t>
      </w:r>
      <w:proofErr w:type="spellEnd"/>
      <w:r w:rsidRPr="00A56684">
        <w:t xml:space="preserve"> з </w:t>
      </w:r>
      <w:proofErr w:type="spellStart"/>
      <w:r w:rsidRPr="00A56684">
        <w:t>науковими</w:t>
      </w:r>
      <w:proofErr w:type="spellEnd"/>
      <w:r w:rsidRPr="00A56684">
        <w:t xml:space="preserve"> </w:t>
      </w:r>
      <w:proofErr w:type="spellStart"/>
      <w:r w:rsidRPr="00A56684">
        <w:t>джерелами</w:t>
      </w:r>
      <w:proofErr w:type="spellEnd"/>
      <w:r w:rsidRPr="00A56684">
        <w:t xml:space="preserve">, </w:t>
      </w:r>
      <w:proofErr w:type="spellStart"/>
      <w:r w:rsidRPr="00A56684">
        <w:t>бібліографічними</w:t>
      </w:r>
      <w:proofErr w:type="spellEnd"/>
      <w:r w:rsidRPr="00A56684">
        <w:t xml:space="preserve"> й </w:t>
      </w:r>
      <w:proofErr w:type="spellStart"/>
      <w:r w:rsidRPr="00A56684">
        <w:t>електронними</w:t>
      </w:r>
      <w:proofErr w:type="spellEnd"/>
      <w:r w:rsidRPr="00A56684">
        <w:t xml:space="preserve"> ресурсами, </w:t>
      </w:r>
      <w:proofErr w:type="spellStart"/>
      <w:r w:rsidRPr="00A56684">
        <w:t>дотримуючись</w:t>
      </w:r>
      <w:proofErr w:type="spellEnd"/>
      <w:r w:rsidRPr="00A56684">
        <w:t xml:space="preserve"> </w:t>
      </w:r>
      <w:proofErr w:type="spellStart"/>
      <w:r w:rsidRPr="00A56684">
        <w:t>академічної</w:t>
      </w:r>
      <w:proofErr w:type="spellEnd"/>
      <w:r w:rsidRPr="00A56684">
        <w:t xml:space="preserve"> </w:t>
      </w:r>
      <w:proofErr w:type="spellStart"/>
      <w:r w:rsidRPr="00A56684">
        <w:t>доброчесності</w:t>
      </w:r>
      <w:proofErr w:type="spellEnd"/>
      <w:r w:rsidRPr="00A56684">
        <w:t>.</w:t>
      </w:r>
    </w:p>
    <w:p w:rsidR="002A4B18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аргументовано</w:t>
      </w:r>
      <w:proofErr w:type="spellEnd"/>
      <w:r w:rsidRPr="00A56684">
        <w:t xml:space="preserve"> </w:t>
      </w:r>
      <w:proofErr w:type="spellStart"/>
      <w:r w:rsidRPr="00A56684">
        <w:t>викладати</w:t>
      </w:r>
      <w:proofErr w:type="spellEnd"/>
      <w:r w:rsidRPr="00A56684">
        <w:t xml:space="preserve"> </w:t>
      </w:r>
      <w:proofErr w:type="spellStart"/>
      <w:r w:rsidRPr="00A56684">
        <w:t>власні</w:t>
      </w:r>
      <w:proofErr w:type="spellEnd"/>
      <w:r w:rsidRPr="00A56684">
        <w:t xml:space="preserve"> думки у </w:t>
      </w:r>
      <w:proofErr w:type="spellStart"/>
      <w:r w:rsidRPr="00A56684">
        <w:t>письмовій</w:t>
      </w:r>
      <w:proofErr w:type="spellEnd"/>
      <w:r w:rsidRPr="00A56684">
        <w:t xml:space="preserve"> та </w:t>
      </w:r>
      <w:proofErr w:type="spellStart"/>
      <w:r w:rsidRPr="00A56684">
        <w:t>усній</w:t>
      </w:r>
      <w:proofErr w:type="spellEnd"/>
      <w:r w:rsidRPr="00A56684">
        <w:t xml:space="preserve"> формах, </w:t>
      </w:r>
      <w:proofErr w:type="spellStart"/>
      <w:r w:rsidRPr="00A56684">
        <w:t>застосовуючи</w:t>
      </w:r>
      <w:proofErr w:type="spellEnd"/>
      <w:r w:rsidRPr="00A56684">
        <w:t xml:space="preserve"> </w:t>
      </w:r>
      <w:proofErr w:type="spellStart"/>
      <w:r w:rsidRPr="00A56684">
        <w:t>академічний</w:t>
      </w:r>
      <w:proofErr w:type="spellEnd"/>
      <w:r w:rsidRPr="00A56684">
        <w:t xml:space="preserve"> стиль </w:t>
      </w:r>
      <w:proofErr w:type="spellStart"/>
      <w:r w:rsidRPr="00A56684">
        <w:t>мовлення</w:t>
      </w:r>
      <w:proofErr w:type="spellEnd"/>
      <w:r w:rsidRPr="00A56684">
        <w:t>;</w:t>
      </w:r>
    </w:p>
    <w:p w:rsidR="002A4B18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брати</w:t>
      </w:r>
      <w:proofErr w:type="spellEnd"/>
      <w:r w:rsidRPr="00A56684">
        <w:t xml:space="preserve"> участь у </w:t>
      </w:r>
      <w:proofErr w:type="spellStart"/>
      <w:r w:rsidRPr="00A56684">
        <w:t>наукових</w:t>
      </w:r>
      <w:proofErr w:type="spellEnd"/>
      <w:r w:rsidRPr="00A56684">
        <w:t xml:space="preserve"> </w:t>
      </w:r>
      <w:proofErr w:type="spellStart"/>
      <w:r w:rsidRPr="00A56684">
        <w:t>дискусіях</w:t>
      </w:r>
      <w:proofErr w:type="spellEnd"/>
      <w:r w:rsidRPr="00A56684">
        <w:t xml:space="preserve">, толерантно </w:t>
      </w:r>
      <w:proofErr w:type="spellStart"/>
      <w:r w:rsidRPr="00A56684">
        <w:t>сприймати</w:t>
      </w:r>
      <w:proofErr w:type="spellEnd"/>
      <w:r w:rsidRPr="00A56684">
        <w:t xml:space="preserve"> </w:t>
      </w:r>
      <w:proofErr w:type="spellStart"/>
      <w:r w:rsidRPr="00A56684">
        <w:t>альтернативні</w:t>
      </w:r>
      <w:proofErr w:type="spellEnd"/>
      <w:r w:rsidRPr="00A56684">
        <w:t xml:space="preserve"> </w:t>
      </w:r>
      <w:proofErr w:type="spellStart"/>
      <w:r w:rsidRPr="00A56684">
        <w:t>інтерпретації</w:t>
      </w:r>
      <w:proofErr w:type="spellEnd"/>
      <w:r w:rsidRPr="00A56684">
        <w:t xml:space="preserve">, </w:t>
      </w:r>
      <w:proofErr w:type="spellStart"/>
      <w:r w:rsidRPr="00A56684">
        <w:t>відстоювати</w:t>
      </w:r>
      <w:proofErr w:type="spellEnd"/>
      <w:r w:rsidRPr="00A56684">
        <w:t xml:space="preserve"> </w:t>
      </w:r>
      <w:proofErr w:type="spellStart"/>
      <w:r w:rsidRPr="00A56684">
        <w:t>власну</w:t>
      </w:r>
      <w:proofErr w:type="spellEnd"/>
      <w:r w:rsidRPr="00A56684">
        <w:t xml:space="preserve"> </w:t>
      </w:r>
      <w:proofErr w:type="spellStart"/>
      <w:r w:rsidRPr="00A56684">
        <w:t>позицію</w:t>
      </w:r>
      <w:proofErr w:type="spellEnd"/>
      <w:r w:rsidRPr="00A56684">
        <w:t>;</w:t>
      </w:r>
    </w:p>
    <w:p w:rsidR="002A4B18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володі</w:t>
      </w:r>
      <w:proofErr w:type="spellEnd"/>
      <w:r w:rsidRPr="00A56684">
        <w:rPr>
          <w:lang w:val="uk-UA"/>
        </w:rPr>
        <w:t xml:space="preserve">ти </w:t>
      </w:r>
      <w:proofErr w:type="spellStart"/>
      <w:r w:rsidRPr="00A56684">
        <w:t>навичками</w:t>
      </w:r>
      <w:proofErr w:type="spellEnd"/>
      <w:r w:rsidRPr="00A56684">
        <w:t xml:space="preserve"> </w:t>
      </w:r>
      <w:proofErr w:type="spellStart"/>
      <w:r w:rsidRPr="00A56684">
        <w:t>міжкультурної</w:t>
      </w:r>
      <w:proofErr w:type="spellEnd"/>
      <w:r w:rsidRPr="00A56684">
        <w:t xml:space="preserve"> та </w:t>
      </w:r>
      <w:proofErr w:type="spellStart"/>
      <w:r w:rsidRPr="00A56684">
        <w:t>міждисциплінарної</w:t>
      </w:r>
      <w:proofErr w:type="spellEnd"/>
      <w:r w:rsidRPr="00A56684">
        <w:t xml:space="preserve"> </w:t>
      </w:r>
      <w:proofErr w:type="spellStart"/>
      <w:r w:rsidRPr="00A56684">
        <w:t>комунікації</w:t>
      </w:r>
      <w:proofErr w:type="spellEnd"/>
      <w:r w:rsidRPr="00A56684">
        <w:t xml:space="preserve"> у </w:t>
      </w:r>
      <w:proofErr w:type="spellStart"/>
      <w:r w:rsidRPr="00A56684">
        <w:t>сфері</w:t>
      </w:r>
      <w:proofErr w:type="spellEnd"/>
      <w:r w:rsidRPr="00A56684">
        <w:t xml:space="preserve"> </w:t>
      </w:r>
      <w:proofErr w:type="spellStart"/>
      <w:r w:rsidRPr="00A56684">
        <w:t>гуманітарних</w:t>
      </w:r>
      <w:proofErr w:type="spellEnd"/>
      <w:r w:rsidRPr="00A56684">
        <w:t xml:space="preserve"> </w:t>
      </w:r>
      <w:proofErr w:type="spellStart"/>
      <w:r w:rsidRPr="00A56684">
        <w:t>досліджень</w:t>
      </w:r>
      <w:proofErr w:type="spellEnd"/>
      <w:r w:rsidRPr="00A56684">
        <w:t>.</w:t>
      </w:r>
    </w:p>
    <w:p w:rsidR="002A4B18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самостійно</w:t>
      </w:r>
      <w:proofErr w:type="spellEnd"/>
      <w:r w:rsidRPr="00A56684">
        <w:t xml:space="preserve"> </w:t>
      </w:r>
      <w:proofErr w:type="spellStart"/>
      <w:r w:rsidRPr="00A56684">
        <w:t>здійснювати</w:t>
      </w:r>
      <w:proofErr w:type="spellEnd"/>
      <w:r w:rsidRPr="00A56684">
        <w:t xml:space="preserve"> </w:t>
      </w:r>
      <w:proofErr w:type="spellStart"/>
      <w:r w:rsidRPr="00A56684">
        <w:t>науковий</w:t>
      </w:r>
      <w:proofErr w:type="spellEnd"/>
      <w:r w:rsidRPr="00A56684">
        <w:t xml:space="preserve"> </w:t>
      </w:r>
      <w:proofErr w:type="spellStart"/>
      <w:r w:rsidRPr="00A56684">
        <w:t>пошук</w:t>
      </w:r>
      <w:proofErr w:type="spellEnd"/>
      <w:r w:rsidRPr="00A56684">
        <w:t xml:space="preserve"> та </w:t>
      </w:r>
      <w:proofErr w:type="spellStart"/>
      <w:r w:rsidRPr="00A56684">
        <w:t>інтерпретацію</w:t>
      </w:r>
      <w:proofErr w:type="spellEnd"/>
      <w:r w:rsidRPr="00A56684">
        <w:t xml:space="preserve"> </w:t>
      </w:r>
      <w:proofErr w:type="spellStart"/>
      <w:r w:rsidRPr="00A56684">
        <w:t>літературних</w:t>
      </w:r>
      <w:proofErr w:type="spellEnd"/>
      <w:r w:rsidRPr="00A56684">
        <w:t xml:space="preserve"> </w:t>
      </w:r>
      <w:proofErr w:type="spellStart"/>
      <w:r w:rsidRPr="00A56684">
        <w:t>явищ</w:t>
      </w:r>
      <w:proofErr w:type="spellEnd"/>
      <w:r w:rsidRPr="00A56684">
        <w:t>;</w:t>
      </w:r>
    </w:p>
    <w:p w:rsidR="002A4B18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r w:rsidRPr="00A56684">
        <w:t>нес</w:t>
      </w:r>
      <w:r w:rsidRPr="00A56684">
        <w:rPr>
          <w:lang w:val="uk-UA"/>
        </w:rPr>
        <w:t>ти</w:t>
      </w:r>
      <w:r w:rsidRPr="00A56684">
        <w:t xml:space="preserve"> </w:t>
      </w:r>
      <w:proofErr w:type="spellStart"/>
      <w:r w:rsidRPr="00A56684">
        <w:t>відповідальність</w:t>
      </w:r>
      <w:proofErr w:type="spellEnd"/>
      <w:r w:rsidRPr="00A56684">
        <w:t xml:space="preserve"> за </w:t>
      </w:r>
      <w:proofErr w:type="spellStart"/>
      <w:r w:rsidRPr="00A56684">
        <w:t>достовірність</w:t>
      </w:r>
      <w:proofErr w:type="spellEnd"/>
      <w:r w:rsidRPr="00A56684">
        <w:t xml:space="preserve"> та </w:t>
      </w:r>
      <w:proofErr w:type="spellStart"/>
      <w:r w:rsidRPr="00A56684">
        <w:t>коректність</w:t>
      </w:r>
      <w:proofErr w:type="spellEnd"/>
      <w:r w:rsidRPr="00A56684">
        <w:t xml:space="preserve"> </w:t>
      </w:r>
      <w:proofErr w:type="spellStart"/>
      <w:r w:rsidRPr="00A56684">
        <w:t>наукових</w:t>
      </w:r>
      <w:proofErr w:type="spellEnd"/>
      <w:r w:rsidRPr="00A56684">
        <w:t xml:space="preserve"> </w:t>
      </w:r>
      <w:proofErr w:type="spellStart"/>
      <w:r w:rsidRPr="00A56684">
        <w:t>результатів</w:t>
      </w:r>
      <w:proofErr w:type="spellEnd"/>
      <w:r w:rsidRPr="00A56684">
        <w:rPr>
          <w:lang w:val="uk-UA"/>
        </w:rPr>
        <w:t xml:space="preserve">; </w:t>
      </w:r>
    </w:p>
    <w:p w:rsidR="002A4B18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r w:rsidRPr="00A56684">
        <w:rPr>
          <w:lang w:val="uk-UA"/>
        </w:rPr>
        <w:t>д</w:t>
      </w:r>
      <w:proofErr w:type="spellStart"/>
      <w:r w:rsidRPr="00A56684">
        <w:t>отриму</w:t>
      </w:r>
      <w:r w:rsidRPr="00A56684">
        <w:rPr>
          <w:lang w:val="uk-UA"/>
        </w:rPr>
        <w:t>ватися</w:t>
      </w:r>
      <w:proofErr w:type="spellEnd"/>
      <w:r w:rsidRPr="00A56684">
        <w:t xml:space="preserve"> </w:t>
      </w:r>
      <w:proofErr w:type="spellStart"/>
      <w:r w:rsidRPr="00A56684">
        <w:t>етики</w:t>
      </w:r>
      <w:proofErr w:type="spellEnd"/>
      <w:r w:rsidRPr="00A56684">
        <w:t xml:space="preserve"> </w:t>
      </w:r>
      <w:r w:rsidRPr="00A56684">
        <w:rPr>
          <w:lang w:val="uk-UA"/>
        </w:rPr>
        <w:t xml:space="preserve">й принципів </w:t>
      </w:r>
      <w:proofErr w:type="spellStart"/>
      <w:r w:rsidRPr="00A56684">
        <w:t>академічного</w:t>
      </w:r>
      <w:proofErr w:type="spellEnd"/>
      <w:r w:rsidRPr="00A56684">
        <w:t xml:space="preserve"> письма;</w:t>
      </w:r>
    </w:p>
    <w:p w:rsidR="00D4360E" w:rsidRPr="00A56684" w:rsidRDefault="00D4360E" w:rsidP="003B0883">
      <w:pPr>
        <w:pStyle w:val="af0"/>
        <w:numPr>
          <w:ilvl w:val="0"/>
          <w:numId w:val="42"/>
        </w:numPr>
        <w:spacing w:before="0" w:beforeAutospacing="0" w:after="0" w:afterAutospacing="0"/>
        <w:jc w:val="both"/>
      </w:pPr>
      <w:proofErr w:type="spellStart"/>
      <w:r w:rsidRPr="00A56684">
        <w:t>демонстру</w:t>
      </w:r>
      <w:proofErr w:type="spellEnd"/>
      <w:r w:rsidRPr="00A56684">
        <w:rPr>
          <w:lang w:val="uk-UA"/>
        </w:rPr>
        <w:t>вати</w:t>
      </w:r>
      <w:r w:rsidRPr="00A56684">
        <w:t xml:space="preserve"> </w:t>
      </w:r>
      <w:proofErr w:type="spellStart"/>
      <w:r w:rsidRPr="00A56684">
        <w:t>готовність</w:t>
      </w:r>
      <w:proofErr w:type="spellEnd"/>
      <w:r w:rsidRPr="00A56684">
        <w:t xml:space="preserve"> до </w:t>
      </w:r>
      <w:proofErr w:type="spellStart"/>
      <w:r w:rsidRPr="00A56684">
        <w:t>безперервного</w:t>
      </w:r>
      <w:proofErr w:type="spellEnd"/>
      <w:r w:rsidRPr="00A56684">
        <w:t xml:space="preserve"> </w:t>
      </w:r>
      <w:proofErr w:type="spellStart"/>
      <w:r w:rsidRPr="00A56684">
        <w:t>професійного</w:t>
      </w:r>
      <w:proofErr w:type="spellEnd"/>
      <w:r w:rsidRPr="00A56684">
        <w:t xml:space="preserve"> </w:t>
      </w:r>
      <w:proofErr w:type="spellStart"/>
      <w:r w:rsidRPr="00A56684">
        <w:t>розвитку</w:t>
      </w:r>
      <w:proofErr w:type="spellEnd"/>
      <w:r w:rsidRPr="00A56684">
        <w:t xml:space="preserve">, </w:t>
      </w:r>
      <w:proofErr w:type="spellStart"/>
      <w:r w:rsidRPr="00A56684">
        <w:t>самоосвіти</w:t>
      </w:r>
      <w:proofErr w:type="spellEnd"/>
      <w:r w:rsidRPr="00A56684">
        <w:t xml:space="preserve"> та </w:t>
      </w:r>
      <w:proofErr w:type="spellStart"/>
      <w:r w:rsidRPr="00A56684">
        <w:t>творчого</w:t>
      </w:r>
      <w:proofErr w:type="spellEnd"/>
      <w:r w:rsidRPr="00A56684">
        <w:t xml:space="preserve"> </w:t>
      </w:r>
      <w:proofErr w:type="spellStart"/>
      <w:r w:rsidRPr="00A56684">
        <w:t>застосування</w:t>
      </w:r>
      <w:proofErr w:type="spellEnd"/>
      <w:r w:rsidRPr="00A56684">
        <w:t xml:space="preserve"> </w:t>
      </w:r>
      <w:proofErr w:type="spellStart"/>
      <w:r w:rsidRPr="00A56684">
        <w:t>теоретичних</w:t>
      </w:r>
      <w:proofErr w:type="spellEnd"/>
      <w:r w:rsidRPr="00A56684">
        <w:t xml:space="preserve"> </w:t>
      </w:r>
      <w:proofErr w:type="spellStart"/>
      <w:r w:rsidRPr="00A56684">
        <w:t>знань</w:t>
      </w:r>
      <w:proofErr w:type="spellEnd"/>
      <w:r w:rsidRPr="00A56684">
        <w:t xml:space="preserve"> у </w:t>
      </w:r>
      <w:proofErr w:type="spellStart"/>
      <w:r w:rsidRPr="00A56684">
        <w:t>практичній</w:t>
      </w:r>
      <w:proofErr w:type="spellEnd"/>
      <w:r w:rsidRPr="00A56684">
        <w:t xml:space="preserve"> </w:t>
      </w:r>
      <w:proofErr w:type="spellStart"/>
      <w:r w:rsidRPr="00A56684">
        <w:t>діяльності</w:t>
      </w:r>
      <w:proofErr w:type="spellEnd"/>
      <w:r w:rsidRPr="00A56684">
        <w:t>.</w:t>
      </w:r>
    </w:p>
    <w:p w:rsidR="00FA0C2F" w:rsidRPr="00A56684" w:rsidRDefault="00FA0C2F" w:rsidP="003B088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56C83" w:rsidRPr="00A56684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56684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A56684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56684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56684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0E3B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</w:p>
        </w:tc>
      </w:tr>
      <w:tr w:rsidR="00B56C83" w:rsidRPr="00A56684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4E7CB6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1</w:t>
            </w:r>
            <w:r w:rsidR="00B56C83" w:rsidRPr="00A56684">
              <w:rPr>
                <w:rFonts w:ascii="Times New Roman" w:hAnsi="Times New Roman" w:cs="Times New Roman"/>
              </w:rPr>
              <w:t>-й</w:t>
            </w:r>
            <w:r w:rsidR="00711208" w:rsidRPr="00A5668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A56684">
              <w:rPr>
                <w:rFonts w:ascii="Times New Roman" w:hAnsi="Times New Roman" w:cs="Times New Roman"/>
              </w:rPr>
              <w:t>осінній</w:t>
            </w:r>
            <w:r w:rsidR="00711208" w:rsidRPr="00A566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E625BA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1-й осінній</w:t>
            </w:r>
          </w:p>
        </w:tc>
      </w:tr>
      <w:tr w:rsidR="00B56C83" w:rsidRPr="00A56684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4E7CB6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6C83" w:rsidRPr="00A56684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4E7CB6" w:rsidP="00CA640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lang w:eastAsia="en-US"/>
              </w:rPr>
              <w:t>90</w:t>
            </w:r>
          </w:p>
        </w:tc>
      </w:tr>
      <w:tr w:rsidR="00B56C83" w:rsidRPr="00A56684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4E7CB6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A56684">
              <w:rPr>
                <w:rFonts w:ascii="Times New Roman" w:hAnsi="Times New Roman" w:cs="Times New Roman"/>
                <w:lang w:val="ru-RU" w:eastAsia="en-US"/>
              </w:rPr>
              <w:t>10</w:t>
            </w:r>
            <w:r w:rsidR="007D20AD" w:rsidRPr="00A56684">
              <w:rPr>
                <w:rFonts w:ascii="Times New Roman" w:hAnsi="Times New Roman" w:cs="Times New Roman"/>
                <w:lang w:val="ru-RU" w:eastAsia="en-US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F6696B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6C83" w:rsidRPr="00A56684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E62D8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20</w:t>
            </w:r>
            <w:r w:rsidR="00830BB7" w:rsidRPr="00A56684">
              <w:rPr>
                <w:rFonts w:ascii="Times New Roman" w:hAnsi="Times New Roman" w:cs="Times New Roman"/>
              </w:rPr>
              <w:t xml:space="preserve"> </w:t>
            </w:r>
            <w:r w:rsidR="00B56C83" w:rsidRPr="00A56684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F6696B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6C83" w:rsidRPr="00A56684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201577" w:rsidP="007D20A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val="ru-RU"/>
              </w:rPr>
              <w:t>6</w:t>
            </w:r>
            <w:r w:rsidR="00E62D8F" w:rsidRPr="00A56684">
              <w:rPr>
                <w:rFonts w:ascii="Times New Roman" w:hAnsi="Times New Roman" w:cs="Times New Roman"/>
                <w:lang w:val="ru-RU"/>
              </w:rPr>
              <w:t>0</w:t>
            </w:r>
            <w:r w:rsidR="00830BB7" w:rsidRPr="00A56684">
              <w:rPr>
                <w:rFonts w:ascii="Times New Roman" w:hAnsi="Times New Roman" w:cs="Times New Roman"/>
              </w:rPr>
              <w:t xml:space="preserve"> </w:t>
            </w:r>
            <w:r w:rsidR="00B56C83" w:rsidRPr="00A56684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F6696B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B56C83" w:rsidRPr="00A56684" w:rsidTr="00A66DCD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6" w:rsidRPr="00A56684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56684">
              <w:rPr>
                <w:lang w:eastAsia="en-US"/>
              </w:rPr>
              <w:t>Розклад</w:t>
            </w:r>
            <w:proofErr w:type="spellEnd"/>
            <w:r w:rsidRPr="00A56684">
              <w:rPr>
                <w:lang w:eastAsia="en-US"/>
              </w:rPr>
              <w:t xml:space="preserve"> </w:t>
            </w:r>
            <w:proofErr w:type="spellStart"/>
            <w:r w:rsidRPr="00A56684">
              <w:rPr>
                <w:lang w:eastAsia="en-US"/>
              </w:rPr>
              <w:t>консультацій</w:t>
            </w:r>
            <w:proofErr w:type="spellEnd"/>
            <w:r w:rsidRPr="00A56684">
              <w:rPr>
                <w:lang w:eastAsia="en-US"/>
              </w:rPr>
              <w:t>:</w:t>
            </w:r>
          </w:p>
          <w:p w:rsidR="00FA7108" w:rsidRPr="00A56684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56684">
              <w:rPr>
                <w:lang w:val="uk-UA" w:eastAsia="en-US"/>
              </w:rPr>
              <w:t>П</w:t>
            </w:r>
            <w:r w:rsidRPr="00A56684">
              <w:rPr>
                <w:lang w:val="en-US" w:eastAsia="en-US"/>
              </w:rPr>
              <w:t>’</w:t>
            </w:r>
            <w:proofErr w:type="spellStart"/>
            <w:r w:rsidRPr="00A56684">
              <w:rPr>
                <w:lang w:val="uk-UA" w:eastAsia="en-US"/>
              </w:rPr>
              <w:t>ятниця</w:t>
            </w:r>
            <w:proofErr w:type="spellEnd"/>
            <w:r w:rsidRPr="00A56684">
              <w:rPr>
                <w:lang w:val="uk-UA" w:eastAsia="en-US"/>
              </w:rPr>
              <w:t>, 15:00 – 17:00, кафедра української літератури</w:t>
            </w:r>
          </w:p>
          <w:p w:rsidR="00E62D8F" w:rsidRPr="00A56684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56684">
              <w:rPr>
                <w:lang w:val="uk-UA" w:eastAsia="en-US"/>
              </w:rPr>
              <w:t>(2 корпус, к. 232)</w:t>
            </w:r>
            <w:r w:rsidR="00CE5892" w:rsidRPr="00A56684">
              <w:rPr>
                <w:lang w:val="uk-UA" w:eastAsia="en-US"/>
              </w:rPr>
              <w:t>, онлайн/</w:t>
            </w:r>
            <w:proofErr w:type="spellStart"/>
            <w:r w:rsidR="00CE5892" w:rsidRPr="00A56684">
              <w:rPr>
                <w:lang w:val="uk-UA" w:eastAsia="en-US"/>
              </w:rPr>
              <w:t>офлайн</w:t>
            </w:r>
            <w:proofErr w:type="spellEnd"/>
            <w:r w:rsidR="00CE5892" w:rsidRPr="00A56684">
              <w:rPr>
                <w:lang w:val="uk-UA" w:eastAsia="en-US"/>
              </w:rPr>
              <w:t xml:space="preserve"> (за домовленістю)</w:t>
            </w:r>
          </w:p>
          <w:p w:rsidR="00FA7108" w:rsidRPr="00A56684" w:rsidRDefault="00FA7108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73490F" w:rsidRPr="00A56684" w:rsidRDefault="00E62D8F" w:rsidP="008F6826">
            <w:pPr>
              <w:pStyle w:val="af0"/>
              <w:spacing w:before="0" w:beforeAutospacing="0" w:after="0" w:afterAutospacing="0"/>
              <w:rPr>
                <w:b/>
                <w:bCs/>
                <w:lang w:val="uk-UA" w:eastAsia="en-US"/>
              </w:rPr>
            </w:pPr>
            <w:r w:rsidRPr="00A56684">
              <w:rPr>
                <w:b/>
                <w:bCs/>
                <w:lang w:val="uk-UA" w:eastAsia="en-US"/>
              </w:rPr>
              <w:t>Розклад занять:</w:t>
            </w:r>
          </w:p>
          <w:p w:rsidR="008F6826" w:rsidRPr="00A56684" w:rsidRDefault="00790B70" w:rsidP="008F6826">
            <w:pPr>
              <w:pStyle w:val="af0"/>
              <w:spacing w:before="0" w:beforeAutospacing="0" w:after="0" w:afterAutospacing="0"/>
              <w:rPr>
                <w:rStyle w:val="a3"/>
                <w:lang w:eastAsia="en-US"/>
              </w:rPr>
            </w:pPr>
            <w:hyperlink r:id="rId11" w:history="1">
              <w:r w:rsidR="00E5529B" w:rsidRPr="00A56684">
                <w:rPr>
                  <w:rStyle w:val="a3"/>
                  <w:lang w:eastAsia="en-US"/>
                </w:rPr>
                <w:t>https://www.znu.edu.ua/ukr/university/departments/philology/grafik_navchal_</w:t>
              </w:r>
              <w:r w:rsidR="00E5529B" w:rsidRPr="00A56684">
                <w:rPr>
                  <w:rStyle w:val="a3"/>
                  <w:lang w:val="pl-PL" w:eastAsia="en-US"/>
                </w:rPr>
                <w:t>nogo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  <w:r w:rsidR="00E5529B" w:rsidRPr="00A56684">
                <w:rPr>
                  <w:rStyle w:val="a3"/>
                  <w:lang w:val="pl-PL" w:eastAsia="en-US"/>
                </w:rPr>
                <w:t>protsesu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  <w:r w:rsidR="00E5529B" w:rsidRPr="00A56684">
                <w:rPr>
                  <w:rStyle w:val="a3"/>
                  <w:lang w:val="pl-PL" w:eastAsia="en-US"/>
                </w:rPr>
                <w:t>ta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  <w:r w:rsidR="00E5529B" w:rsidRPr="00A56684">
                <w:rPr>
                  <w:rStyle w:val="a3"/>
                  <w:lang w:val="pl-PL" w:eastAsia="en-US"/>
                </w:rPr>
                <w:t>rozklad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  <w:r w:rsidR="00E5529B" w:rsidRPr="00A56684">
                <w:rPr>
                  <w:rStyle w:val="a3"/>
                  <w:lang w:val="pl-PL" w:eastAsia="en-US"/>
                </w:rPr>
                <w:t>zanyat</w:t>
              </w:r>
              <w:r w:rsidR="00E5529B" w:rsidRPr="00A56684">
                <w:rPr>
                  <w:rStyle w:val="a3"/>
                  <w:lang w:eastAsia="en-US"/>
                </w:rPr>
                <w:t>_</w:t>
              </w:r>
            </w:hyperlink>
          </w:p>
          <w:p w:rsidR="0073490F" w:rsidRPr="00A56684" w:rsidRDefault="0073490F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</w:p>
          <w:p w:rsidR="00CC5ED0" w:rsidRPr="00A56684" w:rsidRDefault="008F6826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gramStart"/>
            <w:r w:rsidRPr="00A56684">
              <w:rPr>
                <w:lang w:eastAsia="en-US"/>
              </w:rPr>
              <w:t>За умов</w:t>
            </w:r>
            <w:proofErr w:type="gramEnd"/>
            <w:r w:rsidRPr="00A56684">
              <w:rPr>
                <w:lang w:eastAsia="en-US"/>
              </w:rPr>
              <w:t xml:space="preserve"> </w:t>
            </w:r>
            <w:proofErr w:type="spellStart"/>
            <w:r w:rsidRPr="00A56684">
              <w:rPr>
                <w:lang w:eastAsia="en-US"/>
              </w:rPr>
              <w:t>дистанційного</w:t>
            </w:r>
            <w:proofErr w:type="spellEnd"/>
            <w:r w:rsidRPr="00A56684">
              <w:rPr>
                <w:lang w:eastAsia="en-US"/>
              </w:rPr>
              <w:t xml:space="preserve"> </w:t>
            </w:r>
            <w:proofErr w:type="spellStart"/>
            <w:r w:rsidRPr="00A56684">
              <w:rPr>
                <w:lang w:eastAsia="en-US"/>
              </w:rPr>
              <w:t>навчання</w:t>
            </w:r>
            <w:proofErr w:type="spellEnd"/>
            <w:r w:rsidR="00CC5ED0" w:rsidRPr="00A56684">
              <w:rPr>
                <w:lang w:val="uk-UA" w:eastAsia="en-US"/>
              </w:rPr>
              <w:t xml:space="preserve">: </w:t>
            </w:r>
          </w:p>
          <w:p w:rsidR="00CC5ED0" w:rsidRPr="00A56684" w:rsidRDefault="00CC5ED0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CC5ED0" w:rsidRPr="00A56684" w:rsidRDefault="00FA7108" w:rsidP="00FA7108">
            <w:pPr>
              <w:pStyle w:val="af0"/>
              <w:spacing w:before="0" w:beforeAutospacing="0" w:after="0" w:afterAutospacing="0"/>
              <w:rPr>
                <w:lang w:val="en-US" w:eastAsia="en-US"/>
              </w:rPr>
            </w:pPr>
            <w:r w:rsidRPr="00A56684">
              <w:rPr>
                <w:lang w:eastAsia="en-US"/>
              </w:rPr>
              <w:t xml:space="preserve">1. </w:t>
            </w:r>
            <w:r w:rsidRPr="00A56684">
              <w:rPr>
                <w:lang w:val="uk-UA" w:eastAsia="en-US"/>
              </w:rPr>
              <w:t>П</w:t>
            </w:r>
            <w:proofErr w:type="spellStart"/>
            <w:r w:rsidR="008F6826" w:rsidRPr="00A56684">
              <w:rPr>
                <w:lang w:eastAsia="en-US"/>
              </w:rPr>
              <w:t>латформ</w:t>
            </w:r>
            <w:proofErr w:type="spellEnd"/>
            <w:r w:rsidR="00CC5ED0" w:rsidRPr="00A56684">
              <w:rPr>
                <w:lang w:val="uk-UA" w:eastAsia="en-US"/>
              </w:rPr>
              <w:t>а</w:t>
            </w:r>
            <w:r w:rsidR="008F6826" w:rsidRPr="00A56684">
              <w:rPr>
                <w:lang w:eastAsia="en-US"/>
              </w:rPr>
              <w:t xml:space="preserve"> </w:t>
            </w:r>
            <w:r w:rsidR="00E62D8F" w:rsidRPr="00A56684">
              <w:rPr>
                <w:lang w:val="en-US" w:eastAsia="en-US"/>
              </w:rPr>
              <w:t>Z</w:t>
            </w:r>
            <w:proofErr w:type="spellStart"/>
            <w:r w:rsidR="008F6826" w:rsidRPr="00A56684">
              <w:rPr>
                <w:lang w:eastAsia="en-US"/>
              </w:rPr>
              <w:t>oo</w:t>
            </w:r>
            <w:proofErr w:type="spellEnd"/>
            <w:r w:rsidR="008F6826" w:rsidRPr="00A56684">
              <w:rPr>
                <w:lang w:val="en-US" w:eastAsia="en-US"/>
              </w:rPr>
              <w:t>m</w:t>
            </w:r>
          </w:p>
          <w:p w:rsidR="00CC5ED0" w:rsidRPr="00A56684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A56684">
              <w:rPr>
                <w:lang w:val="uk-UA" w:eastAsia="en-US"/>
              </w:rPr>
              <w:t>Join</w:t>
            </w:r>
            <w:proofErr w:type="spellEnd"/>
            <w:r w:rsidRPr="00A56684">
              <w:rPr>
                <w:lang w:val="uk-UA" w:eastAsia="en-US"/>
              </w:rPr>
              <w:t xml:space="preserve"> </w:t>
            </w:r>
            <w:proofErr w:type="spellStart"/>
            <w:r w:rsidRPr="00A56684">
              <w:rPr>
                <w:lang w:val="uk-UA" w:eastAsia="en-US"/>
              </w:rPr>
              <w:t>Zoom</w:t>
            </w:r>
            <w:proofErr w:type="spellEnd"/>
            <w:r w:rsidRPr="00A56684">
              <w:rPr>
                <w:lang w:val="uk-UA" w:eastAsia="en-US"/>
              </w:rPr>
              <w:t xml:space="preserve"> </w:t>
            </w:r>
            <w:proofErr w:type="spellStart"/>
            <w:r w:rsidRPr="00A56684">
              <w:rPr>
                <w:lang w:val="uk-UA" w:eastAsia="en-US"/>
              </w:rPr>
              <w:t>Meeting</w:t>
            </w:r>
            <w:proofErr w:type="spellEnd"/>
          </w:p>
          <w:p w:rsidR="00CC5ED0" w:rsidRPr="00A56684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A56684">
              <w:rPr>
                <w:lang w:val="uk-UA" w:eastAsia="en-US"/>
              </w:rPr>
              <w:t>Meeting</w:t>
            </w:r>
            <w:proofErr w:type="spellEnd"/>
            <w:r w:rsidRPr="00A56684">
              <w:rPr>
                <w:lang w:val="uk-UA" w:eastAsia="en-US"/>
              </w:rPr>
              <w:t xml:space="preserve"> ID: 615 499 6732</w:t>
            </w:r>
          </w:p>
          <w:p w:rsidR="00CC5ED0" w:rsidRPr="00A56684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A56684">
              <w:rPr>
                <w:lang w:val="uk-UA" w:eastAsia="en-US"/>
              </w:rPr>
              <w:t>Passcode</w:t>
            </w:r>
            <w:proofErr w:type="spellEnd"/>
            <w:r w:rsidRPr="00A56684">
              <w:rPr>
                <w:lang w:val="uk-UA" w:eastAsia="en-US"/>
              </w:rPr>
              <w:t>: 6020303</w:t>
            </w:r>
          </w:p>
          <w:p w:rsidR="00CC5ED0" w:rsidRPr="00A56684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EC6A12" w:rsidRPr="00A56684" w:rsidRDefault="00FA7108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56684">
              <w:rPr>
                <w:lang w:val="uk-UA" w:eastAsia="en-US"/>
              </w:rPr>
              <w:t xml:space="preserve">2. Платформа </w:t>
            </w:r>
            <w:r w:rsidR="00CC5ED0" w:rsidRPr="00A56684">
              <w:rPr>
                <w:lang w:val="en-US" w:eastAsia="en-US"/>
              </w:rPr>
              <w:t>Google Meet</w:t>
            </w:r>
            <w:r w:rsidR="00CC5ED0" w:rsidRPr="00A56684">
              <w:rPr>
                <w:lang w:val="uk-UA" w:eastAsia="en-US"/>
              </w:rPr>
              <w:t xml:space="preserve">: </w:t>
            </w:r>
          </w:p>
          <w:p w:rsidR="00CC5ED0" w:rsidRPr="00A56684" w:rsidRDefault="00790B7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hyperlink r:id="rId12" w:history="1">
              <w:r w:rsidR="00CC5ED0" w:rsidRPr="00A56684">
                <w:rPr>
                  <w:rStyle w:val="a3"/>
                  <w:lang w:val="uk-UA" w:eastAsia="en-US"/>
                </w:rPr>
                <w:t>https://meet.google.com/wec-seih-rhr</w:t>
              </w:r>
            </w:hyperlink>
          </w:p>
          <w:p w:rsidR="00CC5ED0" w:rsidRPr="00A56684" w:rsidRDefault="00CC5ED0" w:rsidP="0073490F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</w:tc>
      </w:tr>
      <w:tr w:rsidR="00B56C83" w:rsidRPr="00A56684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56684" w:rsidRDefault="00DB2F5C" w:rsidP="00F369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684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B56C83" w:rsidRPr="00A56684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56684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A56684">
              <w:rPr>
                <w:rFonts w:ascii="Times New Roman" w:hAnsi="Times New Roman" w:cs="Times New Roman"/>
              </w:rPr>
              <w:t>Moodle</w:t>
            </w:r>
            <w:proofErr w:type="spellEnd"/>
            <w:r w:rsidRPr="00A566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87" w:rsidRPr="00A56684" w:rsidRDefault="00790B70" w:rsidP="007540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754087" w:rsidRPr="003B7A62">
                <w:rPr>
                  <w:rStyle w:val="a3"/>
                  <w:rFonts w:ascii="Times New Roman" w:hAnsi="Times New Roman" w:cs="Times New Roman"/>
                </w:rPr>
                <w:t>https://moodle.znu.edu.ua/course/view.php?id=5653</w:t>
              </w:r>
            </w:hyperlink>
          </w:p>
        </w:tc>
      </w:tr>
    </w:tbl>
    <w:p w:rsidR="00B56C83" w:rsidRPr="00A56684" w:rsidRDefault="00B56C83" w:rsidP="00A47BE1">
      <w:pPr>
        <w:rPr>
          <w:rFonts w:ascii="Times New Roman" w:hAnsi="Times New Roman" w:cs="Times New Roman"/>
          <w:b/>
          <w:bCs/>
          <w:sz w:val="28"/>
        </w:rPr>
      </w:pPr>
    </w:p>
    <w:p w:rsidR="00830BB7" w:rsidRPr="00A56684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56684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56684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566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A56684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:rsidR="00830BB7" w:rsidRPr="00A56684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20"/>
        <w:gridCol w:w="3958"/>
      </w:tblGrid>
      <w:tr w:rsidR="00BD758A" w:rsidRPr="00A56684" w:rsidTr="00BD758A">
        <w:trPr>
          <w:trHeight w:val="11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8A" w:rsidRPr="00A56684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D758A" w:rsidRPr="00A56684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D758A" w:rsidRPr="00A56684" w:rsidTr="00BD758A">
        <w:trPr>
          <w:trHeight w:val="2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i/>
                <w:lang w:eastAsia="en-US"/>
              </w:rPr>
              <w:t>3</w:t>
            </w:r>
          </w:p>
        </w:tc>
      </w:tr>
      <w:tr w:rsidR="00BD758A" w:rsidRPr="00A56684" w:rsidTr="00BD758A">
        <w:trPr>
          <w:trHeight w:val="6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D" w:rsidRPr="00A56684" w:rsidRDefault="00B2764D" w:rsidP="00A47BE1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ЗК-6 Здатність спілкуватися іноземною мовою</w:t>
            </w:r>
            <w:r w:rsidRPr="00A56684">
              <w:rPr>
                <w:rFonts w:ascii="Times New Roman" w:hAnsi="Times New Roman" w:cs="Times New Roman"/>
                <w:color w:val="FF0000"/>
                <w:lang w:eastAsia="en-US"/>
              </w:rPr>
              <w:t xml:space="preserve">. </w:t>
            </w:r>
          </w:p>
          <w:p w:rsidR="00B2764D" w:rsidRDefault="00B2764D" w:rsidP="00A47BE1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ЗК-7 Здатність до абстрактного мислення, аналізу та синтезу.</w:t>
            </w:r>
          </w:p>
          <w:p w:rsidR="00DB3316" w:rsidRPr="00A56684" w:rsidRDefault="00DB3316" w:rsidP="00A47BE1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B3316">
              <w:rPr>
                <w:rFonts w:ascii="Times New Roman" w:hAnsi="Times New Roman" w:cs="Times New Roman"/>
                <w:lang w:eastAsia="en-US"/>
              </w:rPr>
              <w:t>ЗК-9 Здатність до адаптації та дії в новій ситуації.</w:t>
            </w:r>
          </w:p>
          <w:p w:rsidR="00BD758A" w:rsidRPr="00A56684" w:rsidRDefault="00B2764D" w:rsidP="00A47BE1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ЗК-11 Здатність проведення досліджень на належному рівні.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пояснювально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-ілюстративний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 xml:space="preserve">(розповідь, презентації);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частково-пошуковий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(бесіда);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репродуктивний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(робота з художніми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текстами, підручником,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посібником);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дослідницький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(самостійна робота з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науковою літературою,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робота з фактичним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матеріалом);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інтерактивні </w:t>
            </w:r>
          </w:p>
          <w:p w:rsidR="00C0319C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(дискусія, мозковий </w:t>
            </w:r>
          </w:p>
          <w:p w:rsidR="00BD758A" w:rsidRPr="00A56684" w:rsidRDefault="00C0319C" w:rsidP="00C0319C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iCs/>
              </w:rPr>
              <w:lastRenderedPageBreak/>
              <w:t xml:space="preserve">підготовка розгорнутих відповідей на питання, виконання </w:t>
            </w:r>
            <w:r w:rsidRPr="00A56684">
              <w:rPr>
                <w:rFonts w:ascii="Times New Roman" w:hAnsi="Times New Roman" w:cs="Times New Roman"/>
                <w:iCs/>
              </w:rPr>
              <w:lastRenderedPageBreak/>
              <w:t xml:space="preserve">практичних завдань у СЕЗН </w:t>
            </w:r>
            <w:proofErr w:type="spellStart"/>
            <w:r w:rsidRPr="00A56684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56684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BD758A" w:rsidRPr="00A56684" w:rsidTr="00744F2D">
        <w:trPr>
          <w:trHeight w:val="6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1B" w:rsidRPr="00A56684" w:rsidRDefault="00EC1F1B" w:rsidP="00EC1F1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 xml:space="preserve">СК-2 Здатність осмислювати літературу як </w:t>
            </w: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t>полісистему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, розуміти еволюційний шлях розвитку вітчизняного і світового </w:t>
            </w: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t>літературознатва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  <w:p w:rsidR="00EC1F1B" w:rsidRPr="00A56684" w:rsidRDefault="00EC1F1B" w:rsidP="00EC1F1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СК-3 Здатність критично осмислювати історичні надбання та новітні досягнення філологічної науки. </w:t>
            </w:r>
          </w:p>
          <w:p w:rsidR="00EC1F1B" w:rsidRPr="00A56684" w:rsidRDefault="00EC1F1B" w:rsidP="00EC1F1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СК-4 Здатність здійснювати науковий аналіз і структурування </w:t>
            </w: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t>мовного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 / мовленнєвого й літературного матеріалу з урахуванням класичних і новітніх методологічних принципів. </w:t>
            </w:r>
          </w:p>
          <w:p w:rsidR="0046172F" w:rsidRDefault="00EC1F1B" w:rsidP="00A15042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СК-7 Здатність вільно користуватися спеціальною термінологією в обраній галузі філологічних </w:t>
            </w: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досліджень.</w:t>
            </w:r>
          </w:p>
          <w:p w:rsidR="00A15042" w:rsidRPr="00A15042" w:rsidRDefault="00A15042" w:rsidP="00A15042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5042">
              <w:rPr>
                <w:rFonts w:ascii="Times New Roman" w:hAnsi="Times New Roman" w:cs="Times New Roman"/>
                <w:lang w:eastAsia="en-US"/>
              </w:rPr>
              <w:t>СК-9 Здатність представляти, популяризувати та інтегрувати українську мову та літературу у наукових, освітніх та культурних контекстах на національному й міжнародному рівнях.</w:t>
            </w:r>
          </w:p>
          <w:p w:rsidR="00BD758A" w:rsidRPr="00A56684" w:rsidRDefault="00A15042" w:rsidP="00A15042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5042">
              <w:rPr>
                <w:rFonts w:ascii="Times New Roman" w:hAnsi="Times New Roman" w:cs="Times New Roman"/>
                <w:lang w:eastAsia="en-US"/>
              </w:rPr>
              <w:t xml:space="preserve">СК-10 Застосовувати методи аналізу для виявлення й систематизації </w:t>
            </w:r>
            <w:proofErr w:type="spellStart"/>
            <w:r w:rsidRPr="00A15042">
              <w:rPr>
                <w:rFonts w:ascii="Times New Roman" w:hAnsi="Times New Roman" w:cs="Times New Roman"/>
                <w:lang w:eastAsia="en-US"/>
              </w:rPr>
              <w:t>мовних</w:t>
            </w:r>
            <w:proofErr w:type="spellEnd"/>
            <w:r w:rsidRPr="00A15042">
              <w:rPr>
                <w:rFonts w:ascii="Times New Roman" w:hAnsi="Times New Roman" w:cs="Times New Roman"/>
                <w:lang w:eastAsia="en-US"/>
              </w:rPr>
              <w:t xml:space="preserve"> і літературних явищ.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пояснювально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-ілюстративний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(розповідь, презентації);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частково-пошуковий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(бесіда);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репродуктивний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(робота з художніми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текстами, підручником,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посібником);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дослідницький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(самостійна робота з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науковою літературою,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робота з фактичним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матеріалом);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- інтерактивні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 xml:space="preserve">(дискусія, мозковий </w:t>
            </w:r>
          </w:p>
          <w:p w:rsidR="00BD758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iCs/>
              </w:rPr>
              <w:lastRenderedPageBreak/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A56684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56684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BD758A" w:rsidRPr="00A56684" w:rsidTr="00744F2D">
        <w:trPr>
          <w:trHeight w:val="3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13" w:rsidRDefault="00F33313" w:rsidP="00043F5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33313">
              <w:rPr>
                <w:rFonts w:ascii="Times New Roman" w:hAnsi="Times New Roman" w:cs="Times New Roman"/>
                <w:lang w:eastAsia="en-US"/>
              </w:rPr>
              <w:t>ПРН-2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      </w:r>
          </w:p>
          <w:p w:rsidR="00043F54" w:rsidRPr="00A56684" w:rsidRDefault="00043F54" w:rsidP="00043F5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ПРН-8 Оцінювати історичні надбання та новітні досягнення літературознавства. </w:t>
            </w:r>
          </w:p>
          <w:p w:rsidR="00043F54" w:rsidRPr="00A56684" w:rsidRDefault="00043F54" w:rsidP="00043F5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ПРН-9 Характеризувати теоретичні засади (концепції, категорії, принципи, основні поняття тощо) та прикладні аспекти обраної філологічної спеціалізації. </w:t>
            </w:r>
          </w:p>
          <w:p w:rsidR="00E432A6" w:rsidRDefault="00E432A6" w:rsidP="00043F5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432A6">
              <w:rPr>
                <w:rFonts w:ascii="Times New Roman" w:hAnsi="Times New Roman" w:cs="Times New Roman"/>
                <w:lang w:eastAsia="en-US"/>
              </w:rPr>
              <w:t xml:space="preserve">ПРН-10 Збирати й систематизувати </w:t>
            </w:r>
            <w:proofErr w:type="spellStart"/>
            <w:r w:rsidRPr="00E432A6">
              <w:rPr>
                <w:rFonts w:ascii="Times New Roman" w:hAnsi="Times New Roman" w:cs="Times New Roman"/>
                <w:lang w:eastAsia="en-US"/>
              </w:rPr>
              <w:t>мовні</w:t>
            </w:r>
            <w:proofErr w:type="spellEnd"/>
            <w:r w:rsidRPr="00E432A6">
              <w:rPr>
                <w:rFonts w:ascii="Times New Roman" w:hAnsi="Times New Roman" w:cs="Times New Roman"/>
                <w:lang w:eastAsia="en-US"/>
              </w:rPr>
              <w:t>, літературні, фольклорні факти, інтерпретувати й перекладати тексти різних стилів і жанрів (залежно від обраної спеціалізації).</w:t>
            </w:r>
          </w:p>
          <w:p w:rsidR="00043F54" w:rsidRPr="00A56684" w:rsidRDefault="00043F54" w:rsidP="00043F5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ПРН-11 Здійснювати науковий аналіз </w:t>
            </w: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t>мовного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, мовленнєвого й літературного матеріалу, інтерпретувати та структурувати його з </w:t>
            </w: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 xml:space="preserve">урахуванням доцільних методологічних принципів, формулювати узагальнення на основі самостійно опрацьованих даних. </w:t>
            </w:r>
          </w:p>
          <w:p w:rsidR="00043F54" w:rsidRDefault="00043F54" w:rsidP="00043F5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ПРН-12 Дотримуватися правил академічної доброчесності. </w:t>
            </w:r>
          </w:p>
          <w:p w:rsidR="00A214F4" w:rsidRPr="00A214F4" w:rsidRDefault="00A214F4" w:rsidP="00A214F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14F4">
              <w:rPr>
                <w:rFonts w:ascii="Times New Roman" w:hAnsi="Times New Roman" w:cs="Times New Roman"/>
                <w:lang w:eastAsia="en-US"/>
              </w:rPr>
              <w:t xml:space="preserve">ПРН-13 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 </w:t>
            </w:r>
          </w:p>
          <w:p w:rsidR="00A214F4" w:rsidRPr="00A56684" w:rsidRDefault="00A214F4" w:rsidP="00A214F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14F4">
              <w:rPr>
                <w:rFonts w:ascii="Times New Roman" w:hAnsi="Times New Roman" w:cs="Times New Roman"/>
                <w:lang w:eastAsia="en-US"/>
              </w:rPr>
              <w:t>ПРН-14 Створювати, аналізувати й редагувати тексти різних стилів та жанрів.</w:t>
            </w:r>
          </w:p>
          <w:p w:rsidR="00BD758A" w:rsidRDefault="00043F54" w:rsidP="00043F5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ПРН-15 Обирати оптимальні дослідницькі підходи й методи для аналізу конкретного лінгвістичного чи літературного матеріалу.</w:t>
            </w:r>
          </w:p>
          <w:p w:rsidR="00A214F4" w:rsidRPr="00A56684" w:rsidRDefault="00A214F4" w:rsidP="00043F5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214F4">
              <w:rPr>
                <w:rFonts w:ascii="Times New Roman" w:hAnsi="Times New Roman" w:cs="Times New Roman"/>
                <w:lang w:eastAsia="en-US"/>
              </w:rPr>
              <w:t>ПРН-18 Здійснювати експертні консультації з питань культури мовлення, правильності використання літературної мови та літературознавчого аналізу текстів.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6684">
              <w:rPr>
                <w:rFonts w:ascii="Times New Roman" w:hAnsi="Times New Roman" w:cs="Times New Roman"/>
              </w:rPr>
              <w:lastRenderedPageBreak/>
              <w:t>пояснювально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-ілюстративний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(розповідь, презентації);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частково-пошуковий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(бесіда);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репродуктивний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(робота з художніми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текстами, підручником,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посібником);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дослідницький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(самостійна робота з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науковою літературою,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робота з фактичним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матеріалом);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- інтерактивні </w:t>
            </w:r>
          </w:p>
          <w:p w:rsidR="00B474B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(дискусія, мозковий </w:t>
            </w:r>
          </w:p>
          <w:p w:rsidR="00BD758A" w:rsidRPr="00A56684" w:rsidRDefault="00B474BA" w:rsidP="00B474B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8A" w:rsidRPr="00A56684" w:rsidRDefault="00BD758A" w:rsidP="00BD758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A56684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56684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iCs/>
              </w:rPr>
              <w:t>ЗНУ.</w:t>
            </w:r>
          </w:p>
        </w:tc>
      </w:tr>
    </w:tbl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30BB7" w:rsidRPr="00A56684" w:rsidRDefault="00830BB7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  <w:r w:rsidRPr="00A56684">
        <w:rPr>
          <w:rFonts w:ascii="Times New Roman" w:hAnsi="Times New Roman" w:cs="Times New Roman"/>
          <w:b/>
          <w:bCs/>
        </w:rPr>
        <w:t>3. Зміст навчальної дисципліни</w:t>
      </w:r>
    </w:p>
    <w:p w:rsidR="00AB7079" w:rsidRPr="00A56684" w:rsidRDefault="00AB7079" w:rsidP="00830BB7">
      <w:pPr>
        <w:jc w:val="both"/>
        <w:rPr>
          <w:rFonts w:ascii="Times New Roman" w:hAnsi="Times New Roman" w:cs="Times New Roman"/>
          <w:bCs/>
        </w:rPr>
      </w:pPr>
    </w:p>
    <w:p w:rsidR="0073455F" w:rsidRPr="00A56684" w:rsidRDefault="002B1E8A" w:rsidP="00E4428F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56684">
        <w:rPr>
          <w:rFonts w:ascii="Times New Roman" w:hAnsi="Times New Roman" w:cs="Times New Roman"/>
          <w:b/>
          <w:sz w:val="24"/>
          <w:szCs w:val="24"/>
          <w:lang w:val="uk-UA"/>
        </w:rPr>
        <w:t>Змістовий модуль 1.</w:t>
      </w:r>
      <w:r w:rsidR="007A42CA" w:rsidRPr="00A566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455F" w:rsidRPr="00A566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Теорія літератури як </w:t>
      </w:r>
      <w:proofErr w:type="spellStart"/>
      <w:r w:rsidR="0073455F" w:rsidRPr="00A56684">
        <w:rPr>
          <w:rFonts w:ascii="Times New Roman" w:hAnsi="Times New Roman" w:cs="Times New Roman"/>
          <w:b/>
          <w:sz w:val="24"/>
          <w:szCs w:val="24"/>
          <w:lang w:val="uk-UA"/>
        </w:rPr>
        <w:t>метадисципліна</w:t>
      </w:r>
      <w:proofErr w:type="spellEnd"/>
      <w:r w:rsidR="0073455F" w:rsidRPr="00A56684">
        <w:rPr>
          <w:rFonts w:ascii="Times New Roman" w:hAnsi="Times New Roman" w:cs="Times New Roman"/>
          <w:b/>
          <w:sz w:val="24"/>
          <w:szCs w:val="24"/>
          <w:lang w:val="uk-UA"/>
        </w:rPr>
        <w:t>. Л</w:t>
      </w:r>
      <w:proofErr w:type="spellStart"/>
      <w:r w:rsidR="007A42CA" w:rsidRPr="00A56684">
        <w:rPr>
          <w:rFonts w:ascii="Times New Roman" w:hAnsi="Times New Roman" w:cs="Times New Roman"/>
          <w:b/>
          <w:sz w:val="24"/>
          <w:szCs w:val="24"/>
          <w:lang w:val="ru-RU"/>
        </w:rPr>
        <w:t>ітература</w:t>
      </w:r>
      <w:proofErr w:type="spellEnd"/>
      <w:r w:rsidR="007A42CA" w:rsidRPr="00A566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як</w:t>
      </w:r>
      <w:r w:rsidR="0073455F" w:rsidRPr="00A566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</w:t>
      </w:r>
      <w:r w:rsidR="00743A57" w:rsidRPr="00A56684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proofErr w:type="spellStart"/>
      <w:r w:rsidR="0073455F" w:rsidRPr="00A56684">
        <w:rPr>
          <w:rFonts w:ascii="Times New Roman" w:hAnsi="Times New Roman" w:cs="Times New Roman"/>
          <w:b/>
          <w:sz w:val="24"/>
          <w:szCs w:val="24"/>
          <w:lang w:val="ru-RU"/>
        </w:rPr>
        <w:t>єкт</w:t>
      </w:r>
      <w:proofErr w:type="spellEnd"/>
      <w:r w:rsidR="0073455F" w:rsidRPr="00A566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і предмет </w:t>
      </w:r>
      <w:proofErr w:type="spellStart"/>
      <w:r w:rsidR="0073455F" w:rsidRPr="00A56684">
        <w:rPr>
          <w:rFonts w:ascii="Times New Roman" w:hAnsi="Times New Roman" w:cs="Times New Roman"/>
          <w:b/>
          <w:sz w:val="24"/>
          <w:szCs w:val="24"/>
          <w:lang w:val="ru-RU"/>
        </w:rPr>
        <w:t>теорії</w:t>
      </w:r>
      <w:proofErr w:type="spellEnd"/>
      <w:r w:rsidR="0073455F" w:rsidRPr="00A566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3455F" w:rsidRPr="00A56684">
        <w:rPr>
          <w:rFonts w:ascii="Times New Roman" w:hAnsi="Times New Roman" w:cs="Times New Roman"/>
          <w:b/>
          <w:sz w:val="24"/>
          <w:szCs w:val="24"/>
          <w:lang w:val="ru-RU"/>
        </w:rPr>
        <w:t>літератури</w:t>
      </w:r>
      <w:proofErr w:type="spellEnd"/>
      <w:r w:rsidR="0073455F" w:rsidRPr="00A5668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73455F" w:rsidRPr="00A56684" w:rsidRDefault="0073455F" w:rsidP="001224F4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744EF" w:rsidRPr="00A56684" w:rsidRDefault="00653FDD" w:rsidP="00653FDD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684">
        <w:rPr>
          <w:rFonts w:ascii="Times New Roman" w:hAnsi="Times New Roman" w:cs="Times New Roman"/>
          <w:b/>
          <w:sz w:val="24"/>
          <w:szCs w:val="24"/>
          <w:lang w:val="uk-UA"/>
        </w:rPr>
        <w:t>Тема 1</w:t>
      </w:r>
      <w:r w:rsidR="0073455F" w:rsidRPr="00A5668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A566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Теорія літератури: тенденції сучасного розвитку дисципліни.</w:t>
      </w:r>
    </w:p>
    <w:p w:rsidR="007744EF" w:rsidRPr="00A56684" w:rsidRDefault="007744EF" w:rsidP="007744EF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Cs/>
        </w:rPr>
        <w:t xml:space="preserve">Поняття теорії літератури як </w:t>
      </w:r>
      <w:proofErr w:type="spellStart"/>
      <w:r w:rsidRPr="00A56684">
        <w:rPr>
          <w:rFonts w:ascii="Times New Roman" w:hAnsi="Times New Roman" w:cs="Times New Roman"/>
          <w:bCs/>
        </w:rPr>
        <w:t>метадисципліни</w:t>
      </w:r>
      <w:proofErr w:type="spellEnd"/>
      <w:r w:rsidRPr="00A56684">
        <w:rPr>
          <w:rFonts w:ascii="Times New Roman" w:hAnsi="Times New Roman" w:cs="Times New Roman"/>
          <w:bCs/>
        </w:rPr>
        <w:t xml:space="preserve"> гуманітарного знання.</w:t>
      </w:r>
      <w:r w:rsidRPr="00A56684">
        <w:rPr>
          <w:rFonts w:ascii="Times New Roman" w:hAnsi="Times New Roman" w:cs="Times New Roman"/>
          <w:bCs/>
        </w:rPr>
        <w:br/>
        <w:t>Структура і завдання теорії літератури у системі філологічних наук.</w:t>
      </w:r>
      <w:r w:rsidRPr="00A56684">
        <w:rPr>
          <w:rFonts w:ascii="Times New Roman" w:hAnsi="Times New Roman" w:cs="Times New Roman"/>
          <w:bCs/>
        </w:rPr>
        <w:br/>
        <w:t xml:space="preserve">Теорія літератури серед інших галузей </w:t>
      </w:r>
      <w:proofErr w:type="spellStart"/>
      <w:r w:rsidRPr="00A56684">
        <w:rPr>
          <w:rFonts w:ascii="Times New Roman" w:hAnsi="Times New Roman" w:cs="Times New Roman"/>
          <w:bCs/>
        </w:rPr>
        <w:t>гуманітаристики</w:t>
      </w:r>
      <w:proofErr w:type="spellEnd"/>
      <w:r w:rsidRPr="00A56684">
        <w:rPr>
          <w:rFonts w:ascii="Times New Roman" w:hAnsi="Times New Roman" w:cs="Times New Roman"/>
          <w:bCs/>
        </w:rPr>
        <w:t>.</w:t>
      </w:r>
      <w:r w:rsidRPr="00A56684">
        <w:rPr>
          <w:rFonts w:ascii="Times New Roman" w:hAnsi="Times New Roman" w:cs="Times New Roman"/>
          <w:bCs/>
        </w:rPr>
        <w:br/>
        <w:t xml:space="preserve">Міждисциплінарні зв’язки теорії літератури з філософією, лінгвістикою, культурологією, психологією, </w:t>
      </w:r>
      <w:proofErr w:type="spellStart"/>
      <w:r w:rsidRPr="00A56684">
        <w:rPr>
          <w:rFonts w:ascii="Times New Roman" w:hAnsi="Times New Roman" w:cs="Times New Roman"/>
          <w:bCs/>
        </w:rPr>
        <w:t>медіазнавством</w:t>
      </w:r>
      <w:proofErr w:type="spellEnd"/>
      <w:r w:rsidRPr="00A56684">
        <w:rPr>
          <w:rFonts w:ascii="Times New Roman" w:hAnsi="Times New Roman" w:cs="Times New Roman"/>
          <w:bCs/>
        </w:rPr>
        <w:t>. Стан сучасної термінологічної системи літературознавства</w:t>
      </w:r>
      <w:r w:rsidR="00223767" w:rsidRPr="00A56684">
        <w:rPr>
          <w:rFonts w:ascii="Times New Roman" w:hAnsi="Times New Roman" w:cs="Times New Roman"/>
          <w:bCs/>
        </w:rPr>
        <w:t xml:space="preserve">: </w:t>
      </w:r>
      <w:r w:rsidR="00223767" w:rsidRPr="00A56684">
        <w:rPr>
          <w:rFonts w:ascii="Times New Roman" w:hAnsi="Times New Roman" w:cs="Times New Roman"/>
          <w:bCs/>
        </w:rPr>
        <w:lastRenderedPageBreak/>
        <w:t>п</w:t>
      </w:r>
      <w:r w:rsidRPr="00A56684">
        <w:rPr>
          <w:rFonts w:ascii="Times New Roman" w:hAnsi="Times New Roman" w:cs="Times New Roman"/>
          <w:bCs/>
        </w:rPr>
        <w:t>роблема дефініцій</w:t>
      </w:r>
      <w:r w:rsidR="00223767" w:rsidRPr="00A56684">
        <w:rPr>
          <w:rFonts w:ascii="Times New Roman" w:hAnsi="Times New Roman" w:cs="Times New Roman"/>
          <w:bCs/>
        </w:rPr>
        <w:t xml:space="preserve"> і </w:t>
      </w:r>
      <w:r w:rsidRPr="00A56684">
        <w:rPr>
          <w:rFonts w:ascii="Times New Roman" w:hAnsi="Times New Roman" w:cs="Times New Roman"/>
          <w:bCs/>
        </w:rPr>
        <w:t>ключових понять</w:t>
      </w:r>
      <w:r w:rsidR="00223767" w:rsidRPr="00A56684">
        <w:rPr>
          <w:rFonts w:ascii="Times New Roman" w:hAnsi="Times New Roman" w:cs="Times New Roman"/>
          <w:bCs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</w:rPr>
        <w:t>Неологізація</w:t>
      </w:r>
      <w:proofErr w:type="spellEnd"/>
      <w:r w:rsidRPr="00A56684">
        <w:rPr>
          <w:rFonts w:ascii="Times New Roman" w:hAnsi="Times New Roman" w:cs="Times New Roman"/>
          <w:bCs/>
        </w:rPr>
        <w:t xml:space="preserve"> термінології та формування нових концептів сучасної теорії (</w:t>
      </w:r>
      <w:proofErr w:type="spellStart"/>
      <w:r w:rsidRPr="00A56684">
        <w:rPr>
          <w:rFonts w:ascii="Times New Roman" w:hAnsi="Times New Roman" w:cs="Times New Roman"/>
          <w:bCs/>
        </w:rPr>
        <w:t>екопоетика</w:t>
      </w:r>
      <w:proofErr w:type="spellEnd"/>
      <w:r w:rsidRPr="00A56684">
        <w:rPr>
          <w:rFonts w:ascii="Times New Roman" w:hAnsi="Times New Roman" w:cs="Times New Roman"/>
          <w:bCs/>
        </w:rPr>
        <w:t xml:space="preserve">, когнітивна поетика, </w:t>
      </w:r>
      <w:proofErr w:type="spellStart"/>
      <w:r w:rsidRPr="00A56684">
        <w:rPr>
          <w:rFonts w:ascii="Times New Roman" w:hAnsi="Times New Roman" w:cs="Times New Roman"/>
          <w:bCs/>
        </w:rPr>
        <w:t>технопоетика</w:t>
      </w:r>
      <w:proofErr w:type="spellEnd"/>
      <w:r w:rsidRPr="00A56684">
        <w:rPr>
          <w:rFonts w:ascii="Times New Roman" w:hAnsi="Times New Roman" w:cs="Times New Roman"/>
          <w:bCs/>
        </w:rPr>
        <w:t>, етика читання).</w:t>
      </w:r>
      <w:r w:rsidR="00223767" w:rsidRPr="00A56684">
        <w:rPr>
          <w:rFonts w:ascii="Times New Roman" w:hAnsi="Times New Roman" w:cs="Times New Roman"/>
          <w:bCs/>
        </w:rPr>
        <w:t xml:space="preserve"> </w:t>
      </w:r>
      <w:r w:rsidRPr="00A56684">
        <w:rPr>
          <w:rFonts w:ascii="Times New Roman" w:hAnsi="Times New Roman" w:cs="Times New Roman"/>
          <w:bCs/>
        </w:rPr>
        <w:t>Теорія літератури як простір методологічного плюралізму.</w:t>
      </w:r>
      <w:r w:rsidR="00223767" w:rsidRPr="00A56684">
        <w:rPr>
          <w:rFonts w:ascii="Times New Roman" w:hAnsi="Times New Roman" w:cs="Times New Roman"/>
          <w:bCs/>
        </w:rPr>
        <w:t xml:space="preserve"> </w:t>
      </w:r>
      <w:r w:rsidRPr="00A56684">
        <w:rPr>
          <w:rFonts w:ascii="Times New Roman" w:hAnsi="Times New Roman" w:cs="Times New Roman"/>
          <w:bCs/>
        </w:rPr>
        <w:t xml:space="preserve">Методологічний синкретизм сучасної </w:t>
      </w:r>
      <w:proofErr w:type="spellStart"/>
      <w:r w:rsidRPr="00A56684">
        <w:rPr>
          <w:rFonts w:ascii="Times New Roman" w:hAnsi="Times New Roman" w:cs="Times New Roman"/>
          <w:bCs/>
        </w:rPr>
        <w:t>гуманітаристики</w:t>
      </w:r>
      <w:proofErr w:type="spellEnd"/>
      <w:r w:rsidR="00223767" w:rsidRPr="00A56684">
        <w:rPr>
          <w:rFonts w:ascii="Times New Roman" w:hAnsi="Times New Roman" w:cs="Times New Roman"/>
          <w:bCs/>
        </w:rPr>
        <w:t xml:space="preserve"> й теорія літератури. </w:t>
      </w:r>
      <w:r w:rsidRPr="00A56684">
        <w:rPr>
          <w:rFonts w:ascii="Times New Roman" w:hAnsi="Times New Roman" w:cs="Times New Roman"/>
          <w:bCs/>
        </w:rPr>
        <w:t>Проблеми методологічної основи сучасної теорії літератури.</w:t>
      </w:r>
      <w:r w:rsidR="00223767" w:rsidRPr="00A56684">
        <w:rPr>
          <w:rFonts w:ascii="Times New Roman" w:hAnsi="Times New Roman" w:cs="Times New Roman"/>
          <w:bCs/>
        </w:rPr>
        <w:t xml:space="preserve"> </w:t>
      </w:r>
      <w:r w:rsidRPr="00A56684">
        <w:rPr>
          <w:rFonts w:ascii="Times New Roman" w:hAnsi="Times New Roman" w:cs="Times New Roman"/>
          <w:bCs/>
        </w:rPr>
        <w:t>Основні літературознавчі методи XX–XXI століть.</w:t>
      </w:r>
      <w:r w:rsidRPr="00A56684">
        <w:rPr>
          <w:rFonts w:ascii="Times New Roman" w:hAnsi="Times New Roman" w:cs="Times New Roman"/>
          <w:bCs/>
        </w:rPr>
        <w:br/>
        <w:t>Структуралізм, семіотика і герменевтика як базові моделі теоретичного мислення.</w:t>
      </w:r>
      <w:r w:rsidRPr="00A56684">
        <w:rPr>
          <w:rFonts w:ascii="Times New Roman" w:hAnsi="Times New Roman" w:cs="Times New Roman"/>
          <w:bCs/>
        </w:rPr>
        <w:br/>
        <w:t xml:space="preserve">Психоаналітична, міфологічна та </w:t>
      </w:r>
      <w:proofErr w:type="spellStart"/>
      <w:r w:rsidRPr="00A56684">
        <w:rPr>
          <w:rFonts w:ascii="Times New Roman" w:hAnsi="Times New Roman" w:cs="Times New Roman"/>
          <w:bCs/>
        </w:rPr>
        <w:t>архетипна</w:t>
      </w:r>
      <w:proofErr w:type="spellEnd"/>
      <w:r w:rsidRPr="00A56684">
        <w:rPr>
          <w:rFonts w:ascii="Times New Roman" w:hAnsi="Times New Roman" w:cs="Times New Roman"/>
          <w:bCs/>
        </w:rPr>
        <w:t xml:space="preserve"> критика як інтерпретаційні системи.</w:t>
      </w:r>
      <w:r w:rsidRPr="00A56684">
        <w:rPr>
          <w:rFonts w:ascii="Times New Roman" w:hAnsi="Times New Roman" w:cs="Times New Roman"/>
          <w:bCs/>
        </w:rPr>
        <w:br/>
        <w:t>Феміністична, гендерна, постколоніальна</w:t>
      </w:r>
      <w:r w:rsidR="00223767" w:rsidRPr="00A56684">
        <w:rPr>
          <w:rFonts w:ascii="Times New Roman" w:hAnsi="Times New Roman" w:cs="Times New Roman"/>
          <w:bCs/>
        </w:rPr>
        <w:t xml:space="preserve"> </w:t>
      </w:r>
      <w:r w:rsidRPr="00A56684">
        <w:rPr>
          <w:rFonts w:ascii="Times New Roman" w:hAnsi="Times New Roman" w:cs="Times New Roman"/>
          <w:bCs/>
        </w:rPr>
        <w:t>критика</w:t>
      </w:r>
      <w:r w:rsidR="00223767" w:rsidRPr="00A56684">
        <w:rPr>
          <w:rFonts w:ascii="Times New Roman" w:hAnsi="Times New Roman" w:cs="Times New Roman"/>
          <w:bCs/>
        </w:rPr>
        <w:t xml:space="preserve"> й студії травми </w:t>
      </w:r>
      <w:r w:rsidR="00856B00" w:rsidRPr="00A56684">
        <w:rPr>
          <w:rFonts w:ascii="Times New Roman" w:hAnsi="Times New Roman" w:cs="Times New Roman"/>
          <w:bCs/>
        </w:rPr>
        <w:t>й</w:t>
      </w:r>
      <w:r w:rsidR="00223767" w:rsidRPr="00A56684">
        <w:rPr>
          <w:rFonts w:ascii="Times New Roman" w:hAnsi="Times New Roman" w:cs="Times New Roman"/>
          <w:bCs/>
        </w:rPr>
        <w:t xml:space="preserve"> </w:t>
      </w:r>
      <w:proofErr w:type="spellStart"/>
      <w:r w:rsidR="00223767" w:rsidRPr="00A56684">
        <w:rPr>
          <w:rFonts w:ascii="Times New Roman" w:hAnsi="Times New Roman" w:cs="Times New Roman"/>
          <w:bCs/>
        </w:rPr>
        <w:t>пам</w:t>
      </w:r>
      <w:proofErr w:type="spellEnd"/>
      <w:r w:rsidR="00223767" w:rsidRPr="00A56684">
        <w:rPr>
          <w:rFonts w:ascii="Times New Roman" w:hAnsi="Times New Roman" w:cs="Times New Roman"/>
          <w:bCs/>
          <w:lang w:val="en-US"/>
        </w:rPr>
        <w:t>’</w:t>
      </w:r>
      <w:r w:rsidR="00223767" w:rsidRPr="00A56684">
        <w:rPr>
          <w:rFonts w:ascii="Times New Roman" w:hAnsi="Times New Roman" w:cs="Times New Roman"/>
          <w:bCs/>
        </w:rPr>
        <w:t xml:space="preserve">яті </w:t>
      </w:r>
      <w:r w:rsidRPr="00A56684">
        <w:rPr>
          <w:rFonts w:ascii="Times New Roman" w:hAnsi="Times New Roman" w:cs="Times New Roman"/>
          <w:bCs/>
        </w:rPr>
        <w:t xml:space="preserve"> як етичний вимір теорії.</w:t>
      </w:r>
      <w:r w:rsidR="00223767" w:rsidRPr="00A56684">
        <w:rPr>
          <w:rFonts w:ascii="Times New Roman" w:hAnsi="Times New Roman" w:cs="Times New Roman"/>
          <w:bCs/>
          <w:lang w:val="en-US"/>
        </w:rPr>
        <w:t xml:space="preserve"> </w:t>
      </w:r>
      <w:r w:rsidRPr="00A56684">
        <w:rPr>
          <w:rFonts w:ascii="Times New Roman" w:hAnsi="Times New Roman" w:cs="Times New Roman"/>
          <w:bCs/>
        </w:rPr>
        <w:t>Когнітивна поетика як наука про мислення і сприйняття в художньому тексті.</w:t>
      </w:r>
      <w:r w:rsidRPr="00A56684">
        <w:rPr>
          <w:rFonts w:ascii="Times New Roman" w:hAnsi="Times New Roman" w:cs="Times New Roman"/>
          <w:bCs/>
        </w:rPr>
        <w:br/>
        <w:t>Медіальна та цифрова поетика як напрям сучасних досліджень.</w:t>
      </w:r>
      <w:r w:rsidRPr="00A56684">
        <w:rPr>
          <w:rFonts w:ascii="Times New Roman" w:hAnsi="Times New Roman" w:cs="Times New Roman"/>
          <w:bCs/>
        </w:rPr>
        <w:br/>
      </w:r>
      <w:proofErr w:type="spellStart"/>
      <w:r w:rsidRPr="00A56684">
        <w:rPr>
          <w:rFonts w:ascii="Times New Roman" w:hAnsi="Times New Roman" w:cs="Times New Roman"/>
          <w:bCs/>
        </w:rPr>
        <w:t>Екопоетика</w:t>
      </w:r>
      <w:proofErr w:type="spellEnd"/>
      <w:r w:rsidRPr="00A56684">
        <w:rPr>
          <w:rFonts w:ascii="Times New Roman" w:hAnsi="Times New Roman" w:cs="Times New Roman"/>
          <w:bCs/>
        </w:rPr>
        <w:t xml:space="preserve"> </w:t>
      </w:r>
      <w:r w:rsidR="00811966" w:rsidRPr="00A56684">
        <w:rPr>
          <w:rFonts w:ascii="Times New Roman" w:hAnsi="Times New Roman" w:cs="Times New Roman"/>
          <w:bCs/>
        </w:rPr>
        <w:t>й</w:t>
      </w:r>
      <w:r w:rsidRPr="00A56684">
        <w:rPr>
          <w:rFonts w:ascii="Times New Roman" w:hAnsi="Times New Roman" w:cs="Times New Roman"/>
          <w:bCs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</w:rPr>
        <w:t>постгуманістична</w:t>
      </w:r>
      <w:proofErr w:type="spellEnd"/>
      <w:r w:rsidRPr="00A56684">
        <w:rPr>
          <w:rFonts w:ascii="Times New Roman" w:hAnsi="Times New Roman" w:cs="Times New Roman"/>
          <w:bCs/>
        </w:rPr>
        <w:t xml:space="preserve"> перспектива в сучасній теорії літератури.</w:t>
      </w:r>
      <w:r w:rsidRPr="00A56684">
        <w:rPr>
          <w:rFonts w:ascii="Times New Roman" w:hAnsi="Times New Roman" w:cs="Times New Roman"/>
          <w:bCs/>
        </w:rPr>
        <w:br/>
        <w:t>Теорія літератури в системі університетської і шкільної освіти.</w:t>
      </w:r>
      <w:r w:rsidRPr="00A56684">
        <w:rPr>
          <w:rFonts w:ascii="Times New Roman" w:hAnsi="Times New Roman" w:cs="Times New Roman"/>
          <w:bCs/>
        </w:rPr>
        <w:br/>
        <w:t>Актуальні проблеми викладання курсу теорії літератури у XXI столітті.</w:t>
      </w:r>
      <w:r w:rsidRPr="00A56684">
        <w:rPr>
          <w:rFonts w:ascii="Times New Roman" w:hAnsi="Times New Roman" w:cs="Times New Roman"/>
          <w:bCs/>
        </w:rPr>
        <w:br/>
        <w:t xml:space="preserve">Формування інтерпретаційних </w:t>
      </w:r>
      <w:proofErr w:type="spellStart"/>
      <w:r w:rsidRPr="00A56684">
        <w:rPr>
          <w:rFonts w:ascii="Times New Roman" w:hAnsi="Times New Roman" w:cs="Times New Roman"/>
          <w:bCs/>
        </w:rPr>
        <w:t>компетентностей</w:t>
      </w:r>
      <w:proofErr w:type="spellEnd"/>
      <w:r w:rsidRPr="00A56684">
        <w:rPr>
          <w:rFonts w:ascii="Times New Roman" w:hAnsi="Times New Roman" w:cs="Times New Roman"/>
          <w:bCs/>
        </w:rPr>
        <w:t xml:space="preserve"> студентів у процесі вивчення теорії літератури.</w:t>
      </w:r>
      <w:r w:rsidR="00223767" w:rsidRPr="00A56684">
        <w:rPr>
          <w:rFonts w:ascii="Times New Roman" w:hAnsi="Times New Roman" w:cs="Times New Roman"/>
          <w:bCs/>
          <w:lang w:val="en-US"/>
        </w:rPr>
        <w:t xml:space="preserve"> </w:t>
      </w:r>
      <w:r w:rsidRPr="00A56684">
        <w:rPr>
          <w:rFonts w:ascii="Times New Roman" w:hAnsi="Times New Roman" w:cs="Times New Roman"/>
          <w:bCs/>
        </w:rPr>
        <w:t>Інтеграція цифрових технологій у викладання теорії літератури.</w:t>
      </w:r>
      <w:r w:rsidRPr="00A56684">
        <w:rPr>
          <w:rFonts w:ascii="Times New Roman" w:hAnsi="Times New Roman" w:cs="Times New Roman"/>
          <w:bCs/>
        </w:rPr>
        <w:br/>
        <w:t>Теорія літератури як простір діалогу науки, етики й культури.</w:t>
      </w:r>
      <w:r w:rsidRPr="00A56684">
        <w:rPr>
          <w:rFonts w:ascii="Times New Roman" w:hAnsi="Times New Roman" w:cs="Times New Roman"/>
          <w:bCs/>
        </w:rPr>
        <w:br/>
        <w:t xml:space="preserve">Сучасні тенденції розвитку дисципліни: </w:t>
      </w:r>
      <w:proofErr w:type="spellStart"/>
      <w:r w:rsidRPr="00A56684">
        <w:rPr>
          <w:rFonts w:ascii="Times New Roman" w:hAnsi="Times New Roman" w:cs="Times New Roman"/>
          <w:bCs/>
        </w:rPr>
        <w:t>міждисциплінарність</w:t>
      </w:r>
      <w:proofErr w:type="spellEnd"/>
      <w:r w:rsidRPr="00A56684">
        <w:rPr>
          <w:rFonts w:ascii="Times New Roman" w:hAnsi="Times New Roman" w:cs="Times New Roman"/>
          <w:bCs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</w:rPr>
        <w:t>полівекторність</w:t>
      </w:r>
      <w:proofErr w:type="spellEnd"/>
      <w:r w:rsidRPr="00A56684">
        <w:rPr>
          <w:rFonts w:ascii="Times New Roman" w:hAnsi="Times New Roman" w:cs="Times New Roman"/>
          <w:bCs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</w:rPr>
        <w:t>цифровізація</w:t>
      </w:r>
      <w:proofErr w:type="spellEnd"/>
      <w:r w:rsidRPr="00A56684">
        <w:rPr>
          <w:rFonts w:ascii="Times New Roman" w:hAnsi="Times New Roman" w:cs="Times New Roman"/>
          <w:bCs/>
        </w:rPr>
        <w:t>.</w:t>
      </w:r>
      <w:r w:rsidRPr="00A56684">
        <w:rPr>
          <w:rFonts w:ascii="Times New Roman" w:hAnsi="Times New Roman" w:cs="Times New Roman"/>
          <w:bCs/>
        </w:rPr>
        <w:br/>
        <w:t>Перспективи розвитку української теорії літератури в європейському науковому контексті.</w:t>
      </w:r>
    </w:p>
    <w:p w:rsidR="007744EF" w:rsidRPr="00A56684" w:rsidRDefault="007744EF" w:rsidP="007744EF">
      <w:pPr>
        <w:tabs>
          <w:tab w:val="num" w:pos="0"/>
        </w:tabs>
        <w:jc w:val="both"/>
        <w:rPr>
          <w:rFonts w:ascii="Times New Roman" w:hAnsi="Times New Roman" w:cs="Times New Roman"/>
          <w:b/>
          <w:vanish/>
        </w:rPr>
      </w:pPr>
      <w:r w:rsidRPr="00A56684">
        <w:rPr>
          <w:rFonts w:ascii="Times New Roman" w:hAnsi="Times New Roman" w:cs="Times New Roman"/>
          <w:b/>
          <w:vanish/>
        </w:rPr>
        <w:t>Початок форми</w:t>
      </w:r>
    </w:p>
    <w:p w:rsidR="007744EF" w:rsidRPr="00A56684" w:rsidRDefault="007744EF" w:rsidP="007744EF">
      <w:pPr>
        <w:tabs>
          <w:tab w:val="num" w:pos="0"/>
        </w:tabs>
        <w:jc w:val="both"/>
        <w:rPr>
          <w:rFonts w:ascii="Times New Roman" w:hAnsi="Times New Roman" w:cs="Times New Roman"/>
          <w:b/>
          <w:vanish/>
        </w:rPr>
      </w:pPr>
      <w:r w:rsidRPr="00A56684">
        <w:rPr>
          <w:rFonts w:ascii="Times New Roman" w:hAnsi="Times New Roman" w:cs="Times New Roman"/>
          <w:b/>
          <w:vanish/>
        </w:rPr>
        <w:t>Кінець форми</w:t>
      </w:r>
    </w:p>
    <w:p w:rsidR="007744EF" w:rsidRPr="00A56684" w:rsidRDefault="007744EF" w:rsidP="001224F4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3E5B83" w:rsidRPr="00A56684" w:rsidRDefault="003E5B83" w:rsidP="003E5B83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56684">
        <w:rPr>
          <w:rFonts w:ascii="Times New Roman" w:hAnsi="Times New Roman" w:cs="Times New Roman"/>
          <w:b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lang w:val="ru-RU"/>
        </w:rPr>
        <w:t xml:space="preserve"> 2</w:t>
      </w:r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пізнавальна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діяльність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3E5B83" w:rsidRPr="00A56684" w:rsidRDefault="003E5B83" w:rsidP="003E5B83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наука про </w:t>
      </w:r>
      <w:proofErr w:type="spellStart"/>
      <w:r w:rsidRPr="00A56684">
        <w:rPr>
          <w:rFonts w:ascii="Times New Roman" w:hAnsi="Times New Roman" w:cs="Times New Roman"/>
          <w:lang w:val="ru-RU"/>
        </w:rPr>
        <w:t>прекрасне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ціннісний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досвід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духовний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вимір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пізнання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Категорії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свідомість</w:t>
      </w:r>
      <w:proofErr w:type="spellEnd"/>
      <w:r w:rsidRPr="00A56684">
        <w:rPr>
          <w:rFonts w:ascii="Times New Roman" w:hAnsi="Times New Roman" w:cs="Times New Roman"/>
          <w:lang w:val="ru-RU"/>
        </w:rPr>
        <w:t>», «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діяльність</w:t>
      </w:r>
      <w:proofErr w:type="spellEnd"/>
      <w:r w:rsidRPr="00A56684">
        <w:rPr>
          <w:rFonts w:ascii="Times New Roman" w:hAnsi="Times New Roman" w:cs="Times New Roman"/>
          <w:lang w:val="ru-RU"/>
        </w:rPr>
        <w:t>», «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відношення</w:t>
      </w:r>
      <w:proofErr w:type="spellEnd"/>
      <w:r w:rsidRPr="00A56684">
        <w:rPr>
          <w:rFonts w:ascii="Times New Roman" w:hAnsi="Times New Roman" w:cs="Times New Roman"/>
          <w:lang w:val="ru-RU"/>
        </w:rPr>
        <w:t>»</w:t>
      </w:r>
      <w:r w:rsidRPr="00A56684">
        <w:rPr>
          <w:rFonts w:ascii="Times New Roman" w:hAnsi="Times New Roman" w:cs="Times New Roman"/>
        </w:rPr>
        <w:t xml:space="preserve"> «естетичне переживання»</w:t>
      </w:r>
      <w:r w:rsidRPr="00A56684">
        <w:rPr>
          <w:rFonts w:ascii="Times New Roman" w:hAnsi="Times New Roman" w:cs="Times New Roman"/>
          <w:lang w:val="ru-RU"/>
        </w:rPr>
        <w:t>. Типи «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завершення</w:t>
      </w:r>
      <w:proofErr w:type="spellEnd"/>
      <w:r w:rsidRPr="00A56684">
        <w:rPr>
          <w:rFonts w:ascii="Times New Roman" w:hAnsi="Times New Roman" w:cs="Times New Roman"/>
          <w:lang w:val="ru-RU"/>
        </w:rPr>
        <w:t>». Концепт «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досвід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 в </w:t>
      </w:r>
      <w:proofErr w:type="spellStart"/>
      <w:r w:rsidRPr="00A56684">
        <w:rPr>
          <w:rFonts w:ascii="Times New Roman" w:hAnsi="Times New Roman" w:cs="Times New Roman"/>
          <w:lang w:val="ru-RU"/>
        </w:rPr>
        <w:t>історії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Прекрасне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дискусія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між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суб</w:t>
      </w:r>
      <w:proofErr w:type="spellEnd"/>
      <w:r w:rsidRPr="00A56684">
        <w:rPr>
          <w:rFonts w:ascii="Times New Roman" w:hAnsi="Times New Roman" w:cs="Times New Roman"/>
          <w:lang w:val="en-US"/>
        </w:rPr>
        <w:t>’</w:t>
      </w:r>
      <w:proofErr w:type="spellStart"/>
      <w:r w:rsidRPr="00A56684">
        <w:rPr>
          <w:rFonts w:ascii="Times New Roman" w:hAnsi="Times New Roman" w:cs="Times New Roman"/>
          <w:lang w:val="ru-RU"/>
        </w:rPr>
        <w:t>єктивізмом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об</w:t>
      </w:r>
      <w:r w:rsidRPr="00A56684">
        <w:rPr>
          <w:rFonts w:ascii="Times New Roman" w:hAnsi="Times New Roman" w:cs="Times New Roman"/>
          <w:lang w:val="en-US"/>
        </w:rPr>
        <w:t>’</w:t>
      </w:r>
      <w:proofErr w:type="spellStart"/>
      <w:r w:rsidRPr="00A56684">
        <w:rPr>
          <w:rFonts w:ascii="Times New Roman" w:hAnsi="Times New Roman" w:cs="Times New Roman"/>
          <w:lang w:val="ru-RU"/>
        </w:rPr>
        <w:t>єктивізмом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форма духовного </w:t>
      </w:r>
      <w:proofErr w:type="spellStart"/>
      <w:r w:rsidRPr="00A56684">
        <w:rPr>
          <w:rFonts w:ascii="Times New Roman" w:hAnsi="Times New Roman" w:cs="Times New Roman"/>
          <w:lang w:val="ru-RU"/>
        </w:rPr>
        <w:t>пізнання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людини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пізнання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особлива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форма </w:t>
      </w:r>
      <w:proofErr w:type="spellStart"/>
      <w:r w:rsidRPr="00A56684">
        <w:rPr>
          <w:rFonts w:ascii="Times New Roman" w:hAnsi="Times New Roman" w:cs="Times New Roman"/>
          <w:lang w:val="ru-RU"/>
        </w:rPr>
        <w:t>інтелектуально-чуттєвої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 як </w:t>
      </w:r>
      <w:proofErr w:type="spellStart"/>
      <w:r w:rsidRPr="00A56684">
        <w:rPr>
          <w:rFonts w:ascii="Times New Roman" w:hAnsi="Times New Roman" w:cs="Times New Roman"/>
          <w:lang w:val="ru-RU"/>
        </w:rPr>
        <w:t>спосіб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осмислення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дійсності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вияв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людського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досвіду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універсальна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Історичні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форми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основа </w:t>
      </w:r>
      <w:proofErr w:type="spellStart"/>
      <w:r w:rsidRPr="00A56684">
        <w:rPr>
          <w:rFonts w:ascii="Times New Roman" w:hAnsi="Times New Roman" w:cs="Times New Roman"/>
          <w:lang w:val="ru-RU"/>
        </w:rPr>
        <w:t>розвитку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lang w:val="ru-RU"/>
        </w:rPr>
        <w:t>міф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релігія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наука). </w:t>
      </w:r>
      <w:proofErr w:type="spellStart"/>
      <w:r w:rsidRPr="00A56684">
        <w:rPr>
          <w:rFonts w:ascii="Times New Roman" w:hAnsi="Times New Roman" w:cs="Times New Roman"/>
          <w:lang w:val="ru-RU"/>
        </w:rPr>
        <w:t>Міфологічне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первісна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форма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свідомості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Релігійний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джерело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сакральної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Філософський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тип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рефлексія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над </w:t>
      </w:r>
      <w:proofErr w:type="spellStart"/>
      <w:r w:rsidRPr="00A56684">
        <w:rPr>
          <w:rFonts w:ascii="Times New Roman" w:hAnsi="Times New Roman" w:cs="Times New Roman"/>
          <w:lang w:val="ru-RU"/>
        </w:rPr>
        <w:t>буттям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істиною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красою. Феномен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творчості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форми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втілення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проєкцій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традиція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осмислення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форми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істини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(Платон, </w:t>
      </w:r>
      <w:proofErr w:type="spellStart"/>
      <w:r w:rsidRPr="00A56684">
        <w:rPr>
          <w:rFonts w:ascii="Times New Roman" w:hAnsi="Times New Roman" w:cs="Times New Roman"/>
          <w:lang w:val="ru-RU"/>
        </w:rPr>
        <w:t>Арістотель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І. Кант, Ф. Гегель, Г. Гадамер). </w:t>
      </w:r>
      <w:proofErr w:type="spellStart"/>
      <w:r w:rsidRPr="00A56684">
        <w:rPr>
          <w:rFonts w:ascii="Times New Roman" w:hAnsi="Times New Roman" w:cs="Times New Roman"/>
          <w:lang w:val="ru-RU"/>
        </w:rPr>
        <w:t>Теорія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наслідування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lang w:val="ru-RU"/>
        </w:rPr>
        <w:t>мімезис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 як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філософська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модель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відображення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Еволюція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поняття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мімезису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Арістотеля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lang w:val="ru-RU"/>
        </w:rPr>
        <w:t>постреалістичних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концепцій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ХХ–ХХІ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Мімезис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світлі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феноменології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герменевтики та </w:t>
      </w:r>
      <w:proofErr w:type="spellStart"/>
      <w:r w:rsidRPr="00A56684">
        <w:rPr>
          <w:rFonts w:ascii="Times New Roman" w:hAnsi="Times New Roman" w:cs="Times New Roman"/>
          <w:lang w:val="ru-RU"/>
        </w:rPr>
        <w:t>когнітивної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Теорія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символізації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осмислення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через </w:t>
      </w:r>
      <w:proofErr w:type="spellStart"/>
      <w:r w:rsidRPr="00A56684">
        <w:rPr>
          <w:rFonts w:ascii="Times New Roman" w:hAnsi="Times New Roman" w:cs="Times New Roman"/>
          <w:lang w:val="ru-RU"/>
        </w:rPr>
        <w:t>його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знакову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природу. Символ як ключ до </w:t>
      </w:r>
      <w:proofErr w:type="spellStart"/>
      <w:r w:rsidRPr="00A56684">
        <w:rPr>
          <w:rFonts w:ascii="Times New Roman" w:hAnsi="Times New Roman" w:cs="Times New Roman"/>
          <w:lang w:val="ru-RU"/>
        </w:rPr>
        <w:t>розуміння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універсальних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структур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символічних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форм Е. </w:t>
      </w:r>
      <w:proofErr w:type="spellStart"/>
      <w:r w:rsidRPr="00A56684">
        <w:rPr>
          <w:rFonts w:ascii="Times New Roman" w:hAnsi="Times New Roman" w:cs="Times New Roman"/>
          <w:lang w:val="ru-RU"/>
        </w:rPr>
        <w:t>Кассірера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її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значення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A56684">
        <w:rPr>
          <w:rFonts w:ascii="Times New Roman" w:hAnsi="Times New Roman" w:cs="Times New Roman"/>
          <w:lang w:val="ru-RU"/>
        </w:rPr>
        <w:t>гуманітарного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знання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світлі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аксіології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система </w:t>
      </w:r>
      <w:proofErr w:type="spellStart"/>
      <w:r w:rsidRPr="00A56684">
        <w:rPr>
          <w:rFonts w:ascii="Times New Roman" w:hAnsi="Times New Roman" w:cs="Times New Roman"/>
          <w:lang w:val="ru-RU"/>
        </w:rPr>
        <w:t>формування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цінностей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Катарсис як </w:t>
      </w:r>
      <w:proofErr w:type="spellStart"/>
      <w:r w:rsidRPr="00A56684">
        <w:rPr>
          <w:rFonts w:ascii="Times New Roman" w:hAnsi="Times New Roman" w:cs="Times New Roman"/>
          <w:lang w:val="ru-RU"/>
        </w:rPr>
        <w:t>універсальний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механізм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морального </w:t>
      </w:r>
      <w:proofErr w:type="spellStart"/>
      <w:r w:rsidRPr="00A56684">
        <w:rPr>
          <w:rFonts w:ascii="Times New Roman" w:hAnsi="Times New Roman" w:cs="Times New Roman"/>
          <w:lang w:val="ru-RU"/>
        </w:rPr>
        <w:t>звільнення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критерій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організуючий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принцип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мистецької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форми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Суперечка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A56684">
        <w:rPr>
          <w:rFonts w:ascii="Times New Roman" w:hAnsi="Times New Roman" w:cs="Times New Roman"/>
          <w:lang w:val="ru-RU"/>
        </w:rPr>
        <w:t>призначення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ХХ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Ангажоване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форма </w:t>
      </w:r>
      <w:proofErr w:type="spellStart"/>
      <w:r w:rsidRPr="00A56684">
        <w:rPr>
          <w:rFonts w:ascii="Times New Roman" w:hAnsi="Times New Roman" w:cs="Times New Roman"/>
          <w:lang w:val="ru-RU"/>
        </w:rPr>
        <w:t>моральної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відповідальності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(Ж.-П. Сартр, А. Камю, Т. </w:t>
      </w:r>
      <w:proofErr w:type="spellStart"/>
      <w:r w:rsidRPr="00A56684">
        <w:rPr>
          <w:rFonts w:ascii="Times New Roman" w:hAnsi="Times New Roman" w:cs="Times New Roman"/>
          <w:lang w:val="ru-RU"/>
        </w:rPr>
        <w:t>Адорно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Концепція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56684">
        <w:rPr>
          <w:rFonts w:ascii="Times New Roman" w:hAnsi="Times New Roman" w:cs="Times New Roman"/>
          <w:lang w:val="ru-RU"/>
        </w:rPr>
        <w:t>смерті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». Криза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добу </w:t>
      </w:r>
      <w:proofErr w:type="spellStart"/>
      <w:r w:rsidRPr="00A56684">
        <w:rPr>
          <w:rFonts w:ascii="Times New Roman" w:hAnsi="Times New Roman" w:cs="Times New Roman"/>
          <w:lang w:val="ru-RU"/>
        </w:rPr>
        <w:t>техногенної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цивілізації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Постмодерністське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іронічне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переосмислення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цінності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Постгуманістичне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бачення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діалогу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людини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технології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XXI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турботи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екопоетика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афективна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форма </w:t>
      </w:r>
      <w:proofErr w:type="spellStart"/>
      <w:r w:rsidRPr="00A56684">
        <w:rPr>
          <w:rFonts w:ascii="Times New Roman" w:hAnsi="Times New Roman" w:cs="Times New Roman"/>
          <w:lang w:val="ru-RU"/>
        </w:rPr>
        <w:t>колективної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пам’яті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емпатії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терапії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Тематика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відображення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універсалій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людського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досвіду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світовідношення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3E5B83" w:rsidRPr="00A56684" w:rsidRDefault="003E5B83" w:rsidP="008E02F3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8E02F3" w:rsidRPr="00A56684" w:rsidRDefault="008E02F3" w:rsidP="008E02F3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56684">
        <w:rPr>
          <w:rFonts w:ascii="Times New Roman" w:hAnsi="Times New Roman" w:cs="Times New Roman"/>
          <w:b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lang w:val="ru-RU"/>
        </w:rPr>
        <w:t xml:space="preserve"> 3</w:t>
      </w:r>
      <w:r w:rsidRPr="00A56684">
        <w:rPr>
          <w:rFonts w:ascii="Times New Roman" w:hAnsi="Times New Roman" w:cs="Times New Roman"/>
          <w:b/>
          <w:lang w:val="ru-RU"/>
        </w:rPr>
        <w:t>.</w:t>
      </w:r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Література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слова: статус,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специфіка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критерії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художності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>.</w:t>
      </w:r>
    </w:p>
    <w:p w:rsidR="008E02F3" w:rsidRPr="00A56684" w:rsidRDefault="008E02F3" w:rsidP="008E02F3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Література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вид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форма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пізнання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матеріал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інструмент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предмет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відображення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Художнє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слово як основа образного </w:t>
      </w:r>
      <w:proofErr w:type="spellStart"/>
      <w:r w:rsidRPr="00A56684">
        <w:rPr>
          <w:rFonts w:ascii="Times New Roman" w:hAnsi="Times New Roman" w:cs="Times New Roman"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засіб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моделювання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реальності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синтетичні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просторі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сучасної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lastRenderedPageBreak/>
        <w:t>інтермедіальності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типології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модусів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Специфіка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серед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інших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форм </w:t>
      </w:r>
      <w:proofErr w:type="spellStart"/>
      <w:r w:rsidRPr="00A56684">
        <w:rPr>
          <w:rFonts w:ascii="Times New Roman" w:hAnsi="Times New Roman" w:cs="Times New Roman"/>
          <w:lang w:val="ru-RU"/>
        </w:rPr>
        <w:t>мовної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(наука, </w:t>
      </w:r>
      <w:proofErr w:type="spellStart"/>
      <w:r w:rsidRPr="00A56684">
        <w:rPr>
          <w:rFonts w:ascii="Times New Roman" w:hAnsi="Times New Roman" w:cs="Times New Roman"/>
          <w:lang w:val="ru-RU"/>
        </w:rPr>
        <w:t>публіцистика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релігійний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текст, </w:t>
      </w:r>
      <w:proofErr w:type="spellStart"/>
      <w:r w:rsidRPr="00A56684">
        <w:rPr>
          <w:rFonts w:ascii="Times New Roman" w:hAnsi="Times New Roman" w:cs="Times New Roman"/>
          <w:lang w:val="ru-RU"/>
        </w:rPr>
        <w:t>повсякденна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комунікація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Проблема </w:t>
      </w:r>
      <w:proofErr w:type="spellStart"/>
      <w:r w:rsidRPr="00A56684">
        <w:rPr>
          <w:rFonts w:ascii="Times New Roman" w:hAnsi="Times New Roman" w:cs="Times New Roman"/>
          <w:lang w:val="ru-RU"/>
        </w:rPr>
        <w:t>визначення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поняття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 в </w:t>
      </w:r>
      <w:proofErr w:type="spellStart"/>
      <w:r w:rsidRPr="00A56684">
        <w:rPr>
          <w:rFonts w:ascii="Times New Roman" w:hAnsi="Times New Roman" w:cs="Times New Roman"/>
          <w:lang w:val="ru-RU"/>
        </w:rPr>
        <w:t>сучасній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гуманітарній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науці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функція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ядро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(Р. Якобсон).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форма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організації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тексту. </w:t>
      </w:r>
      <w:proofErr w:type="spellStart"/>
      <w:r w:rsidRPr="00A56684">
        <w:rPr>
          <w:rFonts w:ascii="Times New Roman" w:hAnsi="Times New Roman" w:cs="Times New Roman"/>
          <w:lang w:val="ru-RU"/>
        </w:rPr>
        <w:t>Еволюція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критеріїв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залежно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епохи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медійного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середовища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Критерії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система </w:t>
      </w:r>
      <w:proofErr w:type="spellStart"/>
      <w:r w:rsidRPr="00A56684">
        <w:rPr>
          <w:rFonts w:ascii="Times New Roman" w:hAnsi="Times New Roman" w:cs="Times New Roman"/>
          <w:lang w:val="ru-RU"/>
        </w:rPr>
        <w:t>формальних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смислових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параметрів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субстанціональні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кондиційні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параметри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; </w:t>
      </w:r>
      <w:proofErr w:type="spellStart"/>
      <w:r w:rsidRPr="00A56684">
        <w:rPr>
          <w:rFonts w:ascii="Times New Roman" w:hAnsi="Times New Roman" w:cs="Times New Roman"/>
          <w:lang w:val="ru-RU"/>
        </w:rPr>
        <w:t>атрибутивні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супутні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акцидентні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(В. </w:t>
      </w:r>
      <w:proofErr w:type="spellStart"/>
      <w:r w:rsidRPr="00A56684">
        <w:rPr>
          <w:rFonts w:ascii="Times New Roman" w:hAnsi="Times New Roman" w:cs="Times New Roman"/>
          <w:lang w:val="ru-RU"/>
        </w:rPr>
        <w:t>Іванишин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основна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ознака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тексту. </w:t>
      </w:r>
      <w:proofErr w:type="spellStart"/>
      <w:r w:rsidRPr="00A56684">
        <w:rPr>
          <w:rFonts w:ascii="Times New Roman" w:hAnsi="Times New Roman" w:cs="Times New Roman"/>
          <w:lang w:val="ru-RU"/>
        </w:rPr>
        <w:t>Емоційність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емпатійність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рушії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сприйняття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Багатошаровість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смислів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відкритість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lang w:val="ru-RU"/>
        </w:rPr>
        <w:t>інтерпретацій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ознака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функціональності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тексту. </w:t>
      </w:r>
      <w:proofErr w:type="spellStart"/>
      <w:r w:rsidRPr="00A56684">
        <w:rPr>
          <w:rFonts w:ascii="Times New Roman" w:hAnsi="Times New Roman" w:cs="Times New Roman"/>
          <w:lang w:val="ru-RU"/>
        </w:rPr>
        <w:t>Поняття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свідомості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Категорії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56684">
        <w:rPr>
          <w:rFonts w:ascii="Times New Roman" w:hAnsi="Times New Roman" w:cs="Times New Roman"/>
          <w:lang w:val="ru-RU"/>
        </w:rPr>
        <w:t>фікційність</w:t>
      </w:r>
      <w:proofErr w:type="spellEnd"/>
      <w:r w:rsidRPr="00A56684">
        <w:rPr>
          <w:rFonts w:ascii="Times New Roman" w:hAnsi="Times New Roman" w:cs="Times New Roman"/>
          <w:lang w:val="ru-RU"/>
        </w:rPr>
        <w:t>», «</w:t>
      </w:r>
      <w:proofErr w:type="spellStart"/>
      <w:r w:rsidRPr="00A56684">
        <w:rPr>
          <w:rFonts w:ascii="Times New Roman" w:hAnsi="Times New Roman" w:cs="Times New Roman"/>
          <w:lang w:val="ru-RU"/>
        </w:rPr>
        <w:t>умовність</w:t>
      </w:r>
      <w:proofErr w:type="spellEnd"/>
      <w:r w:rsidRPr="00A56684">
        <w:rPr>
          <w:rFonts w:ascii="Times New Roman" w:hAnsi="Times New Roman" w:cs="Times New Roman"/>
          <w:lang w:val="ru-RU"/>
        </w:rPr>
        <w:t>», «</w:t>
      </w:r>
      <w:proofErr w:type="spellStart"/>
      <w:r w:rsidRPr="00A56684">
        <w:rPr>
          <w:rFonts w:ascii="Times New Roman" w:hAnsi="Times New Roman" w:cs="Times New Roman"/>
          <w:lang w:val="ru-RU"/>
        </w:rPr>
        <w:t>референційність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 в </w:t>
      </w:r>
      <w:proofErr w:type="spellStart"/>
      <w:r w:rsidRPr="00A56684">
        <w:rPr>
          <w:rFonts w:ascii="Times New Roman" w:hAnsi="Times New Roman" w:cs="Times New Roman"/>
          <w:lang w:val="ru-RU"/>
        </w:rPr>
        <w:t>системі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творення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альтернативного </w:t>
      </w:r>
      <w:proofErr w:type="spellStart"/>
      <w:r w:rsidRPr="00A56684">
        <w:rPr>
          <w:rFonts w:ascii="Times New Roman" w:hAnsi="Times New Roman" w:cs="Times New Roman"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Міметична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природа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Тілесний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міметизм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(Ф. </w:t>
      </w:r>
      <w:proofErr w:type="spellStart"/>
      <w:r w:rsidRPr="00A56684">
        <w:rPr>
          <w:rFonts w:ascii="Times New Roman" w:hAnsi="Times New Roman" w:cs="Times New Roman"/>
          <w:lang w:val="ru-RU"/>
        </w:rPr>
        <w:t>Штейнбук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узагальнення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рух </w:t>
      </w:r>
      <w:proofErr w:type="spellStart"/>
      <w:r w:rsidRPr="00A56684">
        <w:rPr>
          <w:rFonts w:ascii="Times New Roman" w:hAnsi="Times New Roman" w:cs="Times New Roman"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індивідуального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lang w:val="ru-RU"/>
        </w:rPr>
        <w:t>універсального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модель і </w:t>
      </w:r>
      <w:proofErr w:type="spellStart"/>
      <w:r w:rsidRPr="00A56684">
        <w:rPr>
          <w:rFonts w:ascii="Times New Roman" w:hAnsi="Times New Roman" w:cs="Times New Roman"/>
          <w:lang w:val="ru-RU"/>
        </w:rPr>
        <w:t>концепція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світ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аспекти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формулювання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дефініції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Комунікативний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характер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діалог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автора, тексту і </w:t>
      </w:r>
      <w:proofErr w:type="spellStart"/>
      <w:r w:rsidRPr="00A56684">
        <w:rPr>
          <w:rFonts w:ascii="Times New Roman" w:hAnsi="Times New Roman" w:cs="Times New Roman"/>
          <w:lang w:val="ru-RU"/>
        </w:rPr>
        <w:t>читача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вторинна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знакова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система. </w:t>
      </w:r>
      <w:proofErr w:type="spellStart"/>
      <w:r w:rsidRPr="00A56684">
        <w:rPr>
          <w:rFonts w:ascii="Times New Roman" w:hAnsi="Times New Roman" w:cs="Times New Roman"/>
          <w:lang w:val="ru-RU"/>
        </w:rPr>
        <w:t>Еволюція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функцій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історичному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соціокультурному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контексті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Культурна </w:t>
      </w:r>
      <w:proofErr w:type="spellStart"/>
      <w:r w:rsidRPr="00A56684">
        <w:rPr>
          <w:rFonts w:ascii="Times New Roman" w:hAnsi="Times New Roman" w:cs="Times New Roman"/>
          <w:lang w:val="ru-RU"/>
        </w:rPr>
        <w:t>функція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збереження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трансляція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цінностей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Соціальна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функція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пам’ять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свідчення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Медіальна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адаптивність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відкритість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lang w:val="ru-RU"/>
        </w:rPr>
        <w:t>нових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технологічних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форматів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Глобальність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транскультурність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характеристика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ХХІ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Статус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сучасній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системі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індикатор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трансформацій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добу </w:t>
      </w:r>
      <w:proofErr w:type="spellStart"/>
      <w:r w:rsidRPr="00A56684">
        <w:rPr>
          <w:rFonts w:ascii="Times New Roman" w:hAnsi="Times New Roman" w:cs="Times New Roman"/>
          <w:lang w:val="ru-RU"/>
        </w:rPr>
        <w:t>цифрової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Масова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види</w:t>
      </w:r>
      <w:proofErr w:type="spellEnd"/>
      <w:r w:rsidR="009C4A77" w:rsidRPr="00A56684">
        <w:rPr>
          <w:rFonts w:ascii="Times New Roman" w:hAnsi="Times New Roman" w:cs="Times New Roman"/>
          <w:lang w:val="ru-RU"/>
        </w:rPr>
        <w:t>,</w:t>
      </w:r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жанри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категорії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європейському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культурному </w:t>
      </w:r>
      <w:proofErr w:type="spellStart"/>
      <w:r w:rsidRPr="00A56684">
        <w:rPr>
          <w:rFonts w:ascii="Times New Roman" w:hAnsi="Times New Roman" w:cs="Times New Roman"/>
          <w:lang w:val="ru-RU"/>
        </w:rPr>
        <w:t>контексті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простір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діалогу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пам’яті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ідентичності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B74523" w:rsidRPr="00A56684" w:rsidRDefault="00B74523" w:rsidP="008E02F3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B74523" w:rsidRPr="00A56684" w:rsidRDefault="00B74523" w:rsidP="00B74523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56684">
        <w:rPr>
          <w:rFonts w:ascii="Times New Roman" w:hAnsi="Times New Roman" w:cs="Times New Roman"/>
          <w:b/>
          <w:bCs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bCs/>
          <w:lang w:val="ru-RU"/>
        </w:rPr>
        <w:t xml:space="preserve"> 4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Теорія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образу: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сутність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структура,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функції</w:t>
      </w:r>
      <w:proofErr w:type="spellEnd"/>
      <w:r w:rsidR="00E4428F" w:rsidRPr="00A56684">
        <w:rPr>
          <w:rFonts w:ascii="Times New Roman" w:hAnsi="Times New Roman" w:cs="Times New Roman"/>
          <w:b/>
          <w:bCs/>
          <w:lang w:val="ru-RU"/>
        </w:rPr>
        <w:t>.</w:t>
      </w:r>
    </w:p>
    <w:p w:rsidR="00B74523" w:rsidRPr="00A56684" w:rsidRDefault="00B74523" w:rsidP="00B74523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Художній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 як центральна </w:t>
      </w:r>
      <w:proofErr w:type="spellStart"/>
      <w:r w:rsidRPr="00A56684">
        <w:rPr>
          <w:rFonts w:ascii="Times New Roman" w:hAnsi="Times New Roman" w:cs="Times New Roman"/>
          <w:lang w:val="ru-RU"/>
        </w:rPr>
        <w:t>категорія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універсальна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форма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узагальнення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Співвідношення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образу і </w:t>
      </w:r>
      <w:proofErr w:type="spellStart"/>
      <w:r w:rsidRPr="00A56684">
        <w:rPr>
          <w:rFonts w:ascii="Times New Roman" w:hAnsi="Times New Roman" w:cs="Times New Roman"/>
          <w:lang w:val="ru-RU"/>
        </w:rPr>
        <w:t>поняття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 як синтез конкретного й абстрактного, </w:t>
      </w:r>
      <w:proofErr w:type="spellStart"/>
      <w:r w:rsidRPr="00A56684">
        <w:rPr>
          <w:rFonts w:ascii="Times New Roman" w:hAnsi="Times New Roman" w:cs="Times New Roman"/>
          <w:lang w:val="ru-RU"/>
        </w:rPr>
        <w:t>одиничного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типового. </w:t>
      </w:r>
      <w:proofErr w:type="spellStart"/>
      <w:r w:rsidRPr="00A56684">
        <w:rPr>
          <w:rFonts w:ascii="Times New Roman" w:hAnsi="Times New Roman" w:cs="Times New Roman"/>
          <w:lang w:val="ru-RU"/>
        </w:rPr>
        <w:t>Знакова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природа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образу. </w:t>
      </w:r>
      <w:proofErr w:type="spellStart"/>
      <w:r w:rsidRPr="00A56684">
        <w:rPr>
          <w:rFonts w:ascii="Times New Roman" w:hAnsi="Times New Roman" w:cs="Times New Roman"/>
          <w:lang w:val="ru-RU"/>
        </w:rPr>
        <w:t>Функції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образу. </w:t>
      </w:r>
      <w:proofErr w:type="spellStart"/>
      <w:r w:rsidRPr="00A56684">
        <w:rPr>
          <w:rFonts w:ascii="Times New Roman" w:hAnsi="Times New Roman" w:cs="Times New Roman"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художніх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за формою </w:t>
      </w:r>
      <w:proofErr w:type="spellStart"/>
      <w:r w:rsidRPr="00A56684">
        <w:rPr>
          <w:rFonts w:ascii="Times New Roman" w:hAnsi="Times New Roman" w:cs="Times New Roman"/>
          <w:lang w:val="ru-RU"/>
        </w:rPr>
        <w:t>втілення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lang w:val="ru-RU"/>
        </w:rPr>
        <w:t>зорові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слухові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тактильні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синестетичні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); за </w:t>
      </w:r>
      <w:proofErr w:type="spellStart"/>
      <w:r w:rsidRPr="00A56684">
        <w:rPr>
          <w:rFonts w:ascii="Times New Roman" w:hAnsi="Times New Roman" w:cs="Times New Roman"/>
          <w:lang w:val="ru-RU"/>
        </w:rPr>
        <w:t>функцією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lang w:val="ru-RU"/>
        </w:rPr>
        <w:t>епічні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ліричні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драматичні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); за </w:t>
      </w:r>
      <w:proofErr w:type="spellStart"/>
      <w:r w:rsidRPr="00A56684">
        <w:rPr>
          <w:rFonts w:ascii="Times New Roman" w:hAnsi="Times New Roman" w:cs="Times New Roman"/>
          <w:lang w:val="ru-RU"/>
        </w:rPr>
        <w:t>ступенем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узагальнення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lang w:val="ru-RU"/>
        </w:rPr>
        <w:t>індивідуальні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типові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архетипні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); за </w:t>
      </w:r>
      <w:proofErr w:type="spellStart"/>
      <w:r w:rsidRPr="00A56684">
        <w:rPr>
          <w:rFonts w:ascii="Times New Roman" w:hAnsi="Times New Roman" w:cs="Times New Roman"/>
          <w:lang w:val="ru-RU"/>
        </w:rPr>
        <w:t>онтологічним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статусом (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образи-реалії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образи-символи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образи-алегорії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образи-міфи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); за </w:t>
      </w:r>
      <w:proofErr w:type="spellStart"/>
      <w:r w:rsidRPr="00A56684">
        <w:rPr>
          <w:rFonts w:ascii="Times New Roman" w:hAnsi="Times New Roman" w:cs="Times New Roman"/>
          <w:lang w:val="ru-RU"/>
        </w:rPr>
        <w:t>роллю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структурі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тексту (</w:t>
      </w:r>
      <w:proofErr w:type="spellStart"/>
      <w:r w:rsidRPr="00A56684">
        <w:rPr>
          <w:rFonts w:ascii="Times New Roman" w:hAnsi="Times New Roman" w:cs="Times New Roman"/>
          <w:lang w:val="ru-RU"/>
        </w:rPr>
        <w:t>головні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другорядні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образи-рефрени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образ-деталь). </w:t>
      </w:r>
      <w:proofErr w:type="spellStart"/>
      <w:r w:rsidRPr="00A56684">
        <w:rPr>
          <w:rFonts w:ascii="Times New Roman" w:hAnsi="Times New Roman" w:cs="Times New Roman"/>
          <w:lang w:val="ru-RU"/>
        </w:rPr>
        <w:t>Відображення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перетворення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реальності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умовність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принцип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Ідеалізація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типізація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індивідуалізація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основні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механізми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образотворення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Роль </w:t>
      </w:r>
      <w:proofErr w:type="spellStart"/>
      <w:r w:rsidRPr="00A56684">
        <w:rPr>
          <w:rFonts w:ascii="Times New Roman" w:hAnsi="Times New Roman" w:cs="Times New Roman"/>
          <w:lang w:val="ru-RU"/>
        </w:rPr>
        <w:t>уяви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інтуїції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пам’яті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створенні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образу. </w:t>
      </w:r>
      <w:proofErr w:type="spellStart"/>
      <w:r w:rsidRPr="00A56684">
        <w:rPr>
          <w:rFonts w:ascii="Times New Roman" w:hAnsi="Times New Roman" w:cs="Times New Roman"/>
          <w:lang w:val="ru-RU"/>
        </w:rPr>
        <w:t>Асоціативний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механізм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творення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образу.  Образ і стиль.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 як </w:t>
      </w:r>
      <w:proofErr w:type="spellStart"/>
      <w:r w:rsidRPr="00A56684">
        <w:rPr>
          <w:rFonts w:ascii="Times New Roman" w:hAnsi="Times New Roman" w:cs="Times New Roman"/>
          <w:lang w:val="ru-RU"/>
        </w:rPr>
        <w:t>прояв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авторської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індивідуальності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Система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модель </w:t>
      </w:r>
      <w:proofErr w:type="spellStart"/>
      <w:r w:rsidRPr="00A56684">
        <w:rPr>
          <w:rFonts w:ascii="Times New Roman" w:hAnsi="Times New Roman" w:cs="Times New Roman"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автора. Лексико-</w:t>
      </w:r>
      <w:proofErr w:type="spellStart"/>
      <w:r w:rsidRPr="00A56684">
        <w:rPr>
          <w:rFonts w:ascii="Times New Roman" w:hAnsi="Times New Roman" w:cs="Times New Roman"/>
          <w:lang w:val="ru-RU"/>
        </w:rPr>
        <w:t>семантична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синтаксична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композиційна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структура образу. </w:t>
      </w:r>
      <w:proofErr w:type="spellStart"/>
      <w:r w:rsidRPr="00A56684">
        <w:rPr>
          <w:rFonts w:ascii="Times New Roman" w:hAnsi="Times New Roman" w:cs="Times New Roman"/>
          <w:lang w:val="ru-RU"/>
        </w:rPr>
        <w:t>Ідіостиль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система </w:t>
      </w:r>
      <w:proofErr w:type="spellStart"/>
      <w:r w:rsidRPr="00A56684">
        <w:rPr>
          <w:rFonts w:ascii="Times New Roman" w:hAnsi="Times New Roman" w:cs="Times New Roman"/>
          <w:lang w:val="ru-RU"/>
        </w:rPr>
        <w:t>унікальних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Образ як </w:t>
      </w:r>
      <w:proofErr w:type="spellStart"/>
      <w:r w:rsidRPr="00A56684">
        <w:rPr>
          <w:rFonts w:ascii="Times New Roman" w:hAnsi="Times New Roman" w:cs="Times New Roman"/>
          <w:lang w:val="ru-RU"/>
        </w:rPr>
        <w:t>функціональна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одиниця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жанрової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структури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Специфіка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типології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епосі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ліриці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драмі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Епічний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 як тип і характер. </w:t>
      </w:r>
      <w:proofErr w:type="spellStart"/>
      <w:r w:rsidRPr="00A56684">
        <w:rPr>
          <w:rFonts w:ascii="Times New Roman" w:hAnsi="Times New Roman" w:cs="Times New Roman"/>
          <w:lang w:val="ru-RU"/>
        </w:rPr>
        <w:t>Ліричний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 як стан і </w:t>
      </w:r>
      <w:proofErr w:type="spellStart"/>
      <w:r w:rsidRPr="00A56684">
        <w:rPr>
          <w:rFonts w:ascii="Times New Roman" w:hAnsi="Times New Roman" w:cs="Times New Roman"/>
          <w:lang w:val="ru-RU"/>
        </w:rPr>
        <w:t>настрій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Драматичний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 як </w:t>
      </w:r>
      <w:proofErr w:type="spellStart"/>
      <w:r w:rsidRPr="00A56684">
        <w:rPr>
          <w:rFonts w:ascii="Times New Roman" w:hAnsi="Times New Roman" w:cs="Times New Roman"/>
          <w:lang w:val="ru-RU"/>
        </w:rPr>
        <w:t>дія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конфлікт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Система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організаційний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центр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</w:p>
    <w:p w:rsidR="008E02F3" w:rsidRDefault="00B74523" w:rsidP="00943916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Філософські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концепції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образу (</w:t>
      </w:r>
      <w:proofErr w:type="spellStart"/>
      <w:r w:rsidRPr="00A56684">
        <w:rPr>
          <w:rFonts w:ascii="Times New Roman" w:hAnsi="Times New Roman" w:cs="Times New Roman"/>
          <w:lang w:val="ru-RU"/>
        </w:rPr>
        <w:t>Арістотель</w:t>
      </w:r>
      <w:proofErr w:type="spellEnd"/>
      <w:r w:rsidRPr="00A56684">
        <w:rPr>
          <w:rFonts w:ascii="Times New Roman" w:hAnsi="Times New Roman" w:cs="Times New Roman"/>
          <w:lang w:val="ru-RU"/>
        </w:rPr>
        <w:t>, Ф. </w:t>
      </w:r>
      <w:proofErr w:type="spellStart"/>
      <w:r w:rsidRPr="00A56684">
        <w:rPr>
          <w:rFonts w:ascii="Times New Roman" w:hAnsi="Times New Roman" w:cs="Times New Roman"/>
          <w:lang w:val="ru-RU"/>
        </w:rPr>
        <w:t>Шеллінґ</w:t>
      </w:r>
      <w:proofErr w:type="spellEnd"/>
      <w:r w:rsidRPr="00A56684">
        <w:rPr>
          <w:rFonts w:ascii="Times New Roman" w:hAnsi="Times New Roman" w:cs="Times New Roman"/>
          <w:lang w:val="ru-RU"/>
        </w:rPr>
        <w:t>, О. Потебня, Г. Гадамер, П. </w:t>
      </w:r>
      <w:proofErr w:type="spellStart"/>
      <w:r w:rsidRPr="00A56684">
        <w:rPr>
          <w:rFonts w:ascii="Times New Roman" w:hAnsi="Times New Roman" w:cs="Times New Roman"/>
          <w:lang w:val="ru-RU"/>
        </w:rPr>
        <w:t>Рікер</w:t>
      </w:r>
      <w:proofErr w:type="spellEnd"/>
      <w:r w:rsidRPr="00A56684">
        <w:rPr>
          <w:rFonts w:ascii="Times New Roman" w:hAnsi="Times New Roman" w:cs="Times New Roman"/>
          <w:lang w:val="ru-RU"/>
        </w:rPr>
        <w:t>, Р. Барт)</w:t>
      </w:r>
      <w:r w:rsidR="000B7978">
        <w:rPr>
          <w:rFonts w:ascii="Times New Roman" w:hAnsi="Times New Roman" w:cs="Times New Roman"/>
          <w:lang w:val="ru-RU"/>
        </w:rPr>
        <w:t>.</w:t>
      </w:r>
    </w:p>
    <w:p w:rsidR="000B7978" w:rsidRPr="000B7978" w:rsidRDefault="000B7978" w:rsidP="000B7978">
      <w:pPr>
        <w:tabs>
          <w:tab w:val="num" w:pos="0"/>
        </w:tabs>
        <w:jc w:val="center"/>
        <w:rPr>
          <w:rFonts w:ascii="Times New Roman" w:hAnsi="Times New Roman" w:cs="Times New Roman"/>
          <w:lang w:val="ru-RU"/>
        </w:rPr>
      </w:pPr>
    </w:p>
    <w:p w:rsidR="008C67A0" w:rsidRPr="00A56684" w:rsidRDefault="008C67A0" w:rsidP="00E4428F">
      <w:pPr>
        <w:tabs>
          <w:tab w:val="num" w:pos="0"/>
        </w:tabs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A56684">
        <w:rPr>
          <w:rFonts w:ascii="Times New Roman" w:hAnsi="Times New Roman" w:cs="Times New Roman"/>
          <w:b/>
          <w:lang w:val="ru-RU"/>
        </w:rPr>
        <w:t>Змістовний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модуль 2.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Теорія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літературного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процесу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>.</w:t>
      </w:r>
    </w:p>
    <w:p w:rsidR="008C67A0" w:rsidRPr="00A56684" w:rsidRDefault="008C67A0" w:rsidP="00943916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2C69F2" w:rsidRPr="00A56684" w:rsidRDefault="00943916" w:rsidP="00943916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56684">
        <w:rPr>
          <w:rFonts w:ascii="Times New Roman" w:hAnsi="Times New Roman" w:cs="Times New Roman"/>
          <w:b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lang w:val="ru-RU"/>
        </w:rPr>
        <w:t xml:space="preserve"> 5</w:t>
      </w:r>
      <w:r w:rsidRPr="00A56684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Теорія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літературного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процесу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категорії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концепції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>.</w:t>
      </w:r>
    </w:p>
    <w:p w:rsidR="009B4E65" w:rsidRPr="00A56684" w:rsidRDefault="009B4E65" w:rsidP="00BD1BFD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Поняття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процесу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динамічної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системи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художніх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культурних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соціальних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взаємодій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  <w:r w:rsidR="00D7084B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процес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системі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гуманітарного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знання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історичний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типологічний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культурологічний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філософський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соціологічний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медіальний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аспекти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  <w:r w:rsidR="00D7084B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Типологізація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мистецьких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феноменів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контексті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культурної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пам’яті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європейських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естетичних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моделей.</w:t>
      </w:r>
    </w:p>
    <w:p w:rsidR="009B4E65" w:rsidRPr="00A56684" w:rsidRDefault="00D7084B" w:rsidP="00BD1BFD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Основні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опозиції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процесу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традиції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новаторство,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етичні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естетичне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свобода </w:t>
      </w:r>
      <w:r w:rsidR="00CE34B9" w:rsidRPr="00A56684">
        <w:rPr>
          <w:rFonts w:ascii="Times New Roman" w:hAnsi="Times New Roman" w:cs="Times New Roman"/>
          <w:bCs/>
          <w:lang w:val="ru-RU"/>
        </w:rPr>
        <w:t>й</w:t>
      </w:r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відповідальність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індивідуальне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r w:rsidR="00CE34B9" w:rsidRPr="00A56684">
        <w:rPr>
          <w:rFonts w:ascii="Times New Roman" w:hAnsi="Times New Roman" w:cs="Times New Roman"/>
          <w:bCs/>
          <w:lang w:val="ru-RU"/>
        </w:rPr>
        <w:t>й</w:t>
      </w:r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колективне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Основні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категорії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літературного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процесу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lastRenderedPageBreak/>
        <w:t>літературна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епоха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художній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напрям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метод,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течія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школа, стиль,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поетика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Естетичн</w:t>
      </w:r>
      <w:r w:rsidRPr="00A56684">
        <w:rPr>
          <w:rFonts w:ascii="Times New Roman" w:hAnsi="Times New Roman" w:cs="Times New Roman"/>
          <w:bCs/>
          <w:lang w:val="ru-RU"/>
        </w:rPr>
        <w:t>а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світоглядн</w:t>
      </w:r>
      <w:r w:rsidRPr="00A56684">
        <w:rPr>
          <w:rFonts w:ascii="Times New Roman" w:hAnsi="Times New Roman" w:cs="Times New Roman"/>
          <w:bCs/>
          <w:lang w:val="ru-RU"/>
        </w:rPr>
        <w:t>а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основ</w:t>
      </w:r>
      <w:r w:rsidRPr="00A56684">
        <w:rPr>
          <w:rFonts w:ascii="Times New Roman" w:hAnsi="Times New Roman" w:cs="Times New Roman"/>
          <w:bCs/>
          <w:lang w:val="ru-RU"/>
        </w:rPr>
        <w:t>а</w:t>
      </w:r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літературних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епох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:</w:t>
      </w:r>
      <w:r w:rsidR="00CE34B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класицизм</w:t>
      </w:r>
      <w:proofErr w:type="spellEnd"/>
      <w:r w:rsidR="00CE34B9" w:rsidRPr="00A56684">
        <w:rPr>
          <w:rFonts w:ascii="Times New Roman" w:hAnsi="Times New Roman" w:cs="Times New Roman"/>
          <w:bCs/>
          <w:lang w:val="ru-RU"/>
        </w:rPr>
        <w:t xml:space="preserve">, </w:t>
      </w:r>
      <w:r w:rsidR="009B4E65" w:rsidRPr="00A56684">
        <w:rPr>
          <w:rFonts w:ascii="Times New Roman" w:hAnsi="Times New Roman" w:cs="Times New Roman"/>
          <w:bCs/>
          <w:lang w:val="ru-RU"/>
        </w:rPr>
        <w:t>романтизм</w:t>
      </w:r>
      <w:r w:rsidR="00CE34B9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модернізм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постмодерніз</w:t>
      </w:r>
      <w:r w:rsidR="00CE34B9" w:rsidRPr="00A56684">
        <w:rPr>
          <w:rFonts w:ascii="Times New Roman" w:hAnsi="Times New Roman" w:cs="Times New Roman"/>
          <w:bCs/>
          <w:lang w:val="ru-RU"/>
        </w:rPr>
        <w:t>м</w:t>
      </w:r>
      <w:proofErr w:type="spellEnd"/>
      <w:r w:rsidR="00CE34B9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метамодернізм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r w:rsidR="009B4E65" w:rsidRPr="00A56684">
        <w:rPr>
          <w:rFonts w:ascii="Times New Roman" w:hAnsi="Times New Roman" w:cs="Times New Roman"/>
          <w:bCs/>
          <w:lang w:val="ru-RU"/>
        </w:rPr>
        <w:t xml:space="preserve">Метод як система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творчих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принципів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Внутрішні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фактори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літературного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розвитку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традиція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r w:rsidR="00D213FE" w:rsidRPr="00A56684">
        <w:rPr>
          <w:rFonts w:ascii="Times New Roman" w:hAnsi="Times New Roman" w:cs="Times New Roman"/>
          <w:bCs/>
          <w:lang w:val="ru-RU"/>
        </w:rPr>
        <w:t>й</w:t>
      </w:r>
      <w:r w:rsidR="009B4E65" w:rsidRPr="00A56684">
        <w:rPr>
          <w:rFonts w:ascii="Times New Roman" w:hAnsi="Times New Roman" w:cs="Times New Roman"/>
          <w:bCs/>
          <w:lang w:val="ru-RU"/>
        </w:rPr>
        <w:t xml:space="preserve"> новаторство,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інтертекстуальність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алюзія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ремінісценція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цитування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запозичення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пародіювання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епігонство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полемічність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художнє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суперництво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культурна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пам’ять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="00AB34E3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Зовнішні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фактори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літературного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процесу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соціальні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політичні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релігійні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культурні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гендерні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психологічні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медіальні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технологічні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контексти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Діалог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національних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літератур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контексті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європейського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літературного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розвитку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Європейський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культурний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канон і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виклики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поліцентризму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r w:rsidRPr="00A56684">
        <w:rPr>
          <w:rFonts w:ascii="Times New Roman" w:hAnsi="Times New Roman" w:cs="Times New Roman"/>
          <w:bCs/>
          <w:lang w:val="ru-RU"/>
        </w:rPr>
        <w:t>в</w:t>
      </w:r>
      <w:r w:rsidR="009B4E65" w:rsidRPr="00A56684">
        <w:rPr>
          <w:rFonts w:ascii="Times New Roman" w:hAnsi="Times New Roman" w:cs="Times New Roman"/>
          <w:bCs/>
          <w:lang w:val="ru-RU"/>
        </w:rPr>
        <w:t xml:space="preserve"> ХХ–ХХІ ст.</w:t>
      </w:r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Транснаціональні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транскультурні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процеси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як нова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реальність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літературного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розвитку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Механізми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глобальної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трансляції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текстів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: переклад,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рецепція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культурна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адаптація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="003D2C2C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Інтермедіальність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мультимодальність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нові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чинники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літературної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еволюції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="00F22FA3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F22FA3" w:rsidRPr="00A56684">
        <w:rPr>
          <w:rFonts w:ascii="Times New Roman" w:hAnsi="Times New Roman" w:cs="Times New Roman"/>
          <w:bCs/>
          <w:lang w:val="ru-RU"/>
        </w:rPr>
        <w:t>Г</w:t>
      </w:r>
      <w:r w:rsidR="009B4E65" w:rsidRPr="00A56684">
        <w:rPr>
          <w:rFonts w:ascii="Times New Roman" w:hAnsi="Times New Roman" w:cs="Times New Roman"/>
          <w:bCs/>
          <w:lang w:val="ru-RU"/>
        </w:rPr>
        <w:t>іпертекст</w:t>
      </w:r>
      <w:r w:rsidR="00750B3B" w:rsidRPr="00A56684">
        <w:rPr>
          <w:rFonts w:ascii="Times New Roman" w:hAnsi="Times New Roman" w:cs="Times New Roman"/>
          <w:bCs/>
          <w:lang w:val="ru-RU"/>
        </w:rPr>
        <w:t>ова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культур</w:t>
      </w:r>
      <w:r w:rsidR="00F22FA3" w:rsidRPr="00A56684">
        <w:rPr>
          <w:rFonts w:ascii="Times New Roman" w:hAnsi="Times New Roman" w:cs="Times New Roman"/>
          <w:bCs/>
          <w:lang w:val="ru-RU"/>
        </w:rPr>
        <w:t>а</w:t>
      </w:r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="00F22FA3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Вплив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штучного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інтелекту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цифрових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платформ і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медіатекстів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на</w:t>
      </w:r>
      <w:r w:rsidR="003D2C2C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3D2C2C" w:rsidRPr="00A56684">
        <w:rPr>
          <w:rFonts w:ascii="Times New Roman" w:hAnsi="Times New Roman" w:cs="Times New Roman"/>
          <w:bCs/>
          <w:lang w:val="ru-RU"/>
        </w:rPr>
        <w:t>художню</w:t>
      </w:r>
      <w:proofErr w:type="spellEnd"/>
      <w:r w:rsidR="003D2C2C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3D2C2C" w:rsidRPr="00A56684">
        <w:rPr>
          <w:rFonts w:ascii="Times New Roman" w:hAnsi="Times New Roman" w:cs="Times New Roman"/>
          <w:bCs/>
          <w:lang w:val="ru-RU"/>
        </w:rPr>
        <w:t>літературу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="003D2C2C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Когнітивні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моделі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літературного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процесу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колективна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пам’ять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емоційна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рецепція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читач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співтворець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смислу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="003D2C2C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Постколоніальні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гендерні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етичні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виміри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сучасного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літературного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розвитку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="003D2C2C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Європейський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контекст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теорії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літературного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процесу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взаємодія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центрів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периферій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культурна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деколонізація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естетика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полілогу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  <w:r w:rsidR="003D2C2C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Український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літературний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процес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європейському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просторі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інтеграційні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тенденції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перекладацькі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практики,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діалог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B4E65" w:rsidRPr="00A56684">
        <w:rPr>
          <w:rFonts w:ascii="Times New Roman" w:hAnsi="Times New Roman" w:cs="Times New Roman"/>
          <w:bCs/>
          <w:lang w:val="ru-RU"/>
        </w:rPr>
        <w:t>ідентичностей</w:t>
      </w:r>
      <w:proofErr w:type="spellEnd"/>
      <w:r w:rsidR="009B4E65" w:rsidRPr="00A56684">
        <w:rPr>
          <w:rFonts w:ascii="Times New Roman" w:hAnsi="Times New Roman" w:cs="Times New Roman"/>
          <w:bCs/>
          <w:lang w:val="ru-RU"/>
        </w:rPr>
        <w:t>.</w:t>
      </w:r>
    </w:p>
    <w:p w:rsidR="00E4428F" w:rsidRPr="00A56684" w:rsidRDefault="00E4428F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56684">
        <w:rPr>
          <w:rFonts w:ascii="Times New Roman" w:hAnsi="Times New Roman" w:cs="Times New Roman"/>
          <w:b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lang w:val="ru-RU"/>
        </w:rPr>
        <w:t xml:space="preserve"> 6</w:t>
      </w:r>
      <w:r w:rsidRPr="00A56684">
        <w:rPr>
          <w:rFonts w:ascii="Times New Roman" w:hAnsi="Times New Roman" w:cs="Times New Roman"/>
          <w:b/>
          <w:lang w:val="ru-RU"/>
        </w:rPr>
        <w:t>. Культурно-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історичні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епохи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Античність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Середньовіччя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Ренесанс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):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синхронічні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діахронічні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аспекти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розвитку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парадигма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Античності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антропоцентризм,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раціоналізм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ідея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гармонії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мікро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- й макрокосму.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Категорї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античної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естетики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мімезис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катарсис, принцип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гармонії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героїзм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Калокагатія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єдність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краси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й добра.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Міф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модель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джерело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ідеї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(Платон,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Арістотель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Геракліт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Розвиток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риторики,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філософії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поетики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історіографії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Розвиток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естетики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науки.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Періодизація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Античності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архаїчний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класичний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елліністичний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римський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періоди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Виникнення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форм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епосу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лірики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драми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система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Античності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епос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Іліада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Одіссея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), дидактична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поезія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Гесіод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),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(Сапфо, Анакреонт),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трагедія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Есхіл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Софокл,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Евріпід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),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комедія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Арістофан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), риторика,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історіографія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(Геродот,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Фукідід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),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філософський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діалог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парадигма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Середньовіччя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теоцентризм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віра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основа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світобачення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, морально-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аскетичний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ідеал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духовна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ієрархія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буття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Символ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алегорія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форми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пізнання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істини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Формування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християнського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релігійної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Періодизація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Середньовіччя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раннє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середньовіччя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(V – середина XI ст.),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високе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середньовіччя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(середина XI –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кінець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XV ст.)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пізнє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середньовіччя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(XV ст.).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система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середньовічної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гімнографія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агіографія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проповідь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видіння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притча,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міракль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містерія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мораліте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лицарський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роман,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героїчний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епос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хроніка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алегорична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поема,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поезія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трубадурів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мінезингерів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духовна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східнохристиянська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агіографічна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проза.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Переосмислення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античного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спадку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християнському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контексті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color w:val="FF0000"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Історико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-культурна доба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Відродження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Періодизація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ренесансної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Проторенесанс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кінець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XIII – XIV ст.),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Раннє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Відродження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кінець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XIV – XV ст.),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Високе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Відродження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кінець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XV – перша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третина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XVI ст.)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Пізнє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Відродження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(друга половина XVI – початок XVII ст.).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Новий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тип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людини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–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homo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universalis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homo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creator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парадигма: антропоцентризм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гуманізм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;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гармонійна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ієрархія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антична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модель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краси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природи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свобода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вища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цінність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віра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творчий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потенціал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людського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розуму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принцип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наслідування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природи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imitatio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naturae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)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новій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етичній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інтерпретації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насолоди,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чуттєвості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емоційної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виразності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система: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гуманістичний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трактат,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філософський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діалог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сатирична поема, сонет, пастораль,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комедія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характерів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роман-притча,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анакреонтична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буколічна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поезія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гімнографія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пастораль.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Антична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середньовічна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ренесансна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культура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етапи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становлення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європейського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гуманізму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56684">
        <w:rPr>
          <w:rFonts w:ascii="Times New Roman" w:hAnsi="Times New Roman" w:cs="Times New Roman"/>
          <w:b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lang w:val="ru-RU"/>
        </w:rPr>
        <w:t xml:space="preserve"> 7</w:t>
      </w:r>
      <w:r w:rsidRPr="00A56684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Бароко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світоглядно-філософські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етичні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естетичні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засади,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система,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lastRenderedPageBreak/>
        <w:t>поетика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персоналії</w:t>
      </w:r>
      <w:proofErr w:type="spellEnd"/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культурно-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історична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епоха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перехідний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характер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доби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між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Ренесансом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Просвітництвом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Європейський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національний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виміри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барокової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культури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стиль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європейському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літературному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процесі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XVII–XVIII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століть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Світоглядно-філософські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передумови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Синтез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античної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гармонії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християнського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дуалізму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Метафізичне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світовідчуття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домінанта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барокової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епохи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Концепція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театру (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theatrum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mundi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Вплив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Реформації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Контрреформації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Етичні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естетичні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принципи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скороминущість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vanitas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vanitatum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), пафос духовного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пошуку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покаяння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синтез сакрального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світського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краса як знак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божественної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присутності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контраст,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ідея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гармонії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хаосі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Бароковий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символ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спосіб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поєднання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реального й трансцендентного: ритм,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риторичні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фігури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метафора.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Контрастність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динамізм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антитетичність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метафоричність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основні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ознаки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барокового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система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барокової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Розквіт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поезії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провідного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виду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акровірші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емблематика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акростихи,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елегія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ода, сонет,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панегірик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епіграма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духовна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пісня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медитативна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поезія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Розвиток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духовно-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філософської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драми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містерії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мораліте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шкільної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драми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проповідь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поєднання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богослов’я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красномовства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Емблематична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проза,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алегоричний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роман,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віршована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сатира.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Персоналії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європейського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українській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Культурна роль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Києво-Могилянської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академії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центру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формування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українського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Поєднання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книжної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церковної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народної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традиції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Духовна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поезія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панегірики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шкільна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драма, вертеп.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риторика як форма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педагогічного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й морального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впливу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поетика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сучасній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гуманітарній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інтерпретації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Відродження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барокового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стилю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постмодерній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культурі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(У. 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Еко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Х. Л. Борхес, Д. Павич).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Український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контекст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барокової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традиції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українській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ХХ–ХХІ ст. 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bCs/>
        </w:rPr>
      </w:pPr>
      <w:r w:rsidRPr="00A56684">
        <w:rPr>
          <w:rFonts w:ascii="Times New Roman" w:hAnsi="Times New Roman" w:cs="Times New Roman"/>
          <w:b/>
          <w:bCs/>
        </w:rPr>
        <w:t>Тема</w:t>
      </w:r>
      <w:r w:rsidR="00E4428F" w:rsidRPr="00A56684">
        <w:rPr>
          <w:rFonts w:ascii="Times New Roman" w:hAnsi="Times New Roman" w:cs="Times New Roman"/>
          <w:b/>
          <w:bCs/>
        </w:rPr>
        <w:t xml:space="preserve"> 8</w:t>
      </w:r>
      <w:r w:rsidRPr="00A56684">
        <w:rPr>
          <w:rFonts w:ascii="Times New Roman" w:hAnsi="Times New Roman" w:cs="Times New Roman"/>
          <w:b/>
          <w:bCs/>
        </w:rPr>
        <w:t xml:space="preserve">. Класицизм і </w:t>
      </w:r>
      <w:proofErr w:type="spellStart"/>
      <w:r w:rsidRPr="00A56684">
        <w:rPr>
          <w:rFonts w:ascii="Times New Roman" w:hAnsi="Times New Roman" w:cs="Times New Roman"/>
          <w:b/>
          <w:bCs/>
        </w:rPr>
        <w:t>Просвітницво</w:t>
      </w:r>
      <w:proofErr w:type="spellEnd"/>
      <w:r w:rsidRPr="00A56684">
        <w:rPr>
          <w:rFonts w:ascii="Times New Roman" w:hAnsi="Times New Roman" w:cs="Times New Roman"/>
          <w:b/>
          <w:bCs/>
        </w:rPr>
        <w:t>: світоглядні, філософські та естетичні засади.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Cs/>
        </w:rPr>
      </w:pPr>
      <w:r w:rsidRPr="00A56684">
        <w:rPr>
          <w:rFonts w:ascii="Times New Roman" w:hAnsi="Times New Roman" w:cs="Times New Roman"/>
          <w:bCs/>
        </w:rPr>
        <w:t>Класицизм як культурно-історична епоха й художній напрям. Новий типу європейської культури: розум, гармонія, міра й суспільна користь. Витоки класицизму в філософії раціоналізму Р. Декарта. Ідея впорядкованості світу, закономірності, ієрархії та моральної доцільності як основа художнього мислення доби. Світоглядно-філософські засади класицизму: раціоналізм, етичний універсалізм, культ державного й морального порядку, принцип наслідування античності (</w:t>
      </w:r>
      <w:proofErr w:type="spellStart"/>
      <w:r w:rsidRPr="00A56684">
        <w:rPr>
          <w:rFonts w:ascii="Times New Roman" w:hAnsi="Times New Roman" w:cs="Times New Roman"/>
          <w:bCs/>
        </w:rPr>
        <w:t>imitatio</w:t>
      </w:r>
      <w:proofErr w:type="spellEnd"/>
      <w:r w:rsidRPr="00A56684">
        <w:rPr>
          <w:rFonts w:ascii="Times New Roman" w:hAnsi="Times New Roman" w:cs="Times New Roman"/>
          <w:bCs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</w:rPr>
        <w:t>antiquorum</w:t>
      </w:r>
      <w:proofErr w:type="spellEnd"/>
      <w:r w:rsidRPr="00A56684">
        <w:rPr>
          <w:rFonts w:ascii="Times New Roman" w:hAnsi="Times New Roman" w:cs="Times New Roman"/>
          <w:bCs/>
        </w:rPr>
        <w:t xml:space="preserve">). Роль мистецтва в моральному вихованні й суспільному вдосконаленні. Ієрархія стилів. Поняття «високого стилю». Ієрархія жанрів: високі (трагедія, епопея, ода) й низькі (комедія, байка, сатира). Правило </w:t>
      </w:r>
      <w:proofErr w:type="spellStart"/>
      <w:r w:rsidRPr="00A56684">
        <w:rPr>
          <w:rFonts w:ascii="Times New Roman" w:hAnsi="Times New Roman" w:cs="Times New Roman"/>
          <w:bCs/>
        </w:rPr>
        <w:t>єності</w:t>
      </w:r>
      <w:proofErr w:type="spellEnd"/>
      <w:r w:rsidRPr="00A56684">
        <w:rPr>
          <w:rFonts w:ascii="Times New Roman" w:hAnsi="Times New Roman" w:cs="Times New Roman"/>
          <w:bCs/>
        </w:rPr>
        <w:t xml:space="preserve"> дії, місця й часу. Культ ясності, пропорцій, симетрії, завершеності. Прагнення до нормативності та універсальності художньої мови. Персоналії класицизму: європейський й український контекст.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Cs/>
        </w:rPr>
      </w:pPr>
      <w:r w:rsidRPr="00A56684">
        <w:rPr>
          <w:rFonts w:ascii="Times New Roman" w:hAnsi="Times New Roman" w:cs="Times New Roman"/>
          <w:bCs/>
        </w:rPr>
        <w:t>XVIII століття як доба Просвітництва: формування нової системи гуманістичних цінностей, культ розуму, освіти й суспільного прогресу. Світоглядно-філософські передумови: ідеї природного права, соціального договору (Ж.-Ж. Руссо, Вольтер, Д. Дідро, Ш. Монтеск’є). Література як форма суспільного служіння. Формування реалістичної парадигми й просвітницьких цінностей. Образ людини як суб’єкта історії й носія розуму та моралі. Новий тип героя – «природна людина». Літературна типізація як форма пізнання суспільного життя. Характер як соціально обумовлена категорія. Жанрова система просвітницького реалізму: соціально-побутова комедія, моральна драма, роман виховання, сентиментальна повість, сатира. Розвиток епістолярного жанру, філософської казки, утопії. Неокласицизм ХХ століття як реакція на хаос ірраціоналізму. Просвітницький реалізм як джерело соціального гуманізму: сучасний контекст.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Cs/>
        </w:rPr>
      </w:pP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>Тема</w:t>
      </w:r>
      <w:r w:rsidR="00E4428F" w:rsidRPr="00A56684">
        <w:rPr>
          <w:rFonts w:ascii="Times New Roman" w:hAnsi="Times New Roman" w:cs="Times New Roman"/>
          <w:b/>
        </w:rPr>
        <w:t xml:space="preserve"> 9</w:t>
      </w:r>
      <w:r w:rsidRPr="00A56684">
        <w:rPr>
          <w:rFonts w:ascii="Times New Roman" w:hAnsi="Times New Roman" w:cs="Times New Roman"/>
          <w:b/>
        </w:rPr>
        <w:t>. Романтизм як напрям і тип художнього мислення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Cs/>
        </w:rPr>
      </w:pPr>
      <w:r w:rsidRPr="00A56684">
        <w:rPr>
          <w:rFonts w:ascii="Times New Roman" w:hAnsi="Times New Roman" w:cs="Times New Roman"/>
          <w:bCs/>
        </w:rPr>
        <w:t xml:space="preserve">Романтизм як духовно-естетичний феномен європейської культури кінця XVIII–першої половини XIX століття. Епоха революцій, становлення національних ідей, пошук нових форм свободи особистості й творчості, реакція на раціоналізм Просвітництва та нормативність Класицизму як передумови формування романтичної парадигми. Світоглядно-філософські </w:t>
      </w:r>
      <w:r w:rsidRPr="00A56684">
        <w:rPr>
          <w:rFonts w:ascii="Times New Roman" w:hAnsi="Times New Roman" w:cs="Times New Roman"/>
          <w:bCs/>
        </w:rPr>
        <w:lastRenderedPageBreak/>
        <w:t>основи романтизму (І. Кант, Й. Г. </w:t>
      </w:r>
      <w:proofErr w:type="spellStart"/>
      <w:r w:rsidRPr="00A56684">
        <w:rPr>
          <w:rFonts w:ascii="Times New Roman" w:hAnsi="Times New Roman" w:cs="Times New Roman"/>
          <w:bCs/>
        </w:rPr>
        <w:t>Гердер</w:t>
      </w:r>
      <w:proofErr w:type="spellEnd"/>
      <w:r w:rsidRPr="00A56684">
        <w:rPr>
          <w:rFonts w:ascii="Times New Roman" w:hAnsi="Times New Roman" w:cs="Times New Roman"/>
          <w:bCs/>
        </w:rPr>
        <w:t>, Й. Г. Фіхте, Ф. </w:t>
      </w:r>
      <w:proofErr w:type="spellStart"/>
      <w:r w:rsidRPr="00A56684">
        <w:rPr>
          <w:rFonts w:ascii="Times New Roman" w:hAnsi="Times New Roman" w:cs="Times New Roman"/>
          <w:bCs/>
        </w:rPr>
        <w:t>Шеллінга</w:t>
      </w:r>
      <w:proofErr w:type="spellEnd"/>
      <w:r w:rsidRPr="00A56684">
        <w:rPr>
          <w:rFonts w:ascii="Times New Roman" w:hAnsi="Times New Roman" w:cs="Times New Roman"/>
          <w:bCs/>
        </w:rPr>
        <w:t>, Ф. </w:t>
      </w:r>
      <w:proofErr w:type="spellStart"/>
      <w:r w:rsidRPr="00A56684">
        <w:rPr>
          <w:rFonts w:ascii="Times New Roman" w:hAnsi="Times New Roman" w:cs="Times New Roman"/>
          <w:bCs/>
        </w:rPr>
        <w:t>Шлегель</w:t>
      </w:r>
      <w:proofErr w:type="spellEnd"/>
      <w:r w:rsidRPr="00A56684">
        <w:rPr>
          <w:rFonts w:ascii="Times New Roman" w:hAnsi="Times New Roman" w:cs="Times New Roman"/>
          <w:bCs/>
        </w:rPr>
        <w:t>, Г. В. Гегель). Романтизм як світоглядна криза. Етичні засади: принцип індивідуальності як вищої цінності. розрив між ідеалом і дійсністю, культ свободи, бунту. Романтизм як тип художнього мислення: конфлікт між духовним і матеріальним, інтерес до виняткової особистості, творчість як одкровення. Жанрова система романтизму. Розвиток ліричного начала. Персоналії європейського романтизму. Український романтизм: європейський і слов’янський контекст. Харківська школа романтиків (І. Срезневський, Л. Боровиковський, А. Метлинський). Київська школа (М. Костомаров, М. Гулак, Т. Шевченко). Українська народна пісня і козацька легенда як основа національної романтичної поетики. Ідея «поета-пророка» у творчості Т. Шевченка. Історична пам’ять, свобода, духовна гідність як домінанти українського романтизму.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56684">
        <w:rPr>
          <w:rFonts w:ascii="Times New Roman" w:hAnsi="Times New Roman" w:cs="Times New Roman"/>
          <w:b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lang w:val="ru-RU"/>
        </w:rPr>
        <w:t xml:space="preserve"> 10</w:t>
      </w:r>
      <w:r w:rsidRPr="00A56684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Реалізм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художній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напрям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і тип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літературі</w:t>
      </w:r>
      <w:proofErr w:type="spellEnd"/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провідний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напрям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європейської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XIX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століття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Формування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контексті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соціально-економічних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філософських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культурних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змін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епохи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індустріалізації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урбанізації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демократизації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суспільства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реакція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на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емоційно-суб’єктивну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поетику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романтизму.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Філософські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засади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Ідеї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позитивізму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(О. Конт, Г. Спенсер),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соціологізму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детермінізму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історизму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основі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світоглядно-естетичної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матриці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тип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співвідношення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типового й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індивідуального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психологізм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соціальна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проєкція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Реалістична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деталь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засіб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художньої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достовірності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Мудуси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виявлення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психологізму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реалістичній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Тип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конфлікту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образна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доля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особистості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вимірі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масштабної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система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соціально-психологічний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роман,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родинна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сага,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повість-хроніка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, роман-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виховання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, роман-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дослідження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реалістична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драма,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нарис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новела.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українській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розвиток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етнографічних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народницьких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гуманістичних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ідеалів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Європейський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контекст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Критичний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Натуралізм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Постреалістичні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трансформації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неореалізм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магічний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Реалістичне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XXI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столітті</w:t>
      </w:r>
      <w:proofErr w:type="spellEnd"/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56684">
        <w:rPr>
          <w:rFonts w:ascii="Times New Roman" w:hAnsi="Times New Roman" w:cs="Times New Roman"/>
          <w:b/>
          <w:bCs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bCs/>
          <w:lang w:val="ru-RU"/>
        </w:rPr>
        <w:t xml:space="preserve"> 11.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Модернізм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напрями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школи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український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контекст. 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Модернізм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епоха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духовного перелому й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експерименту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засади </w:t>
      </w:r>
      <w:proofErr w:type="spellStart"/>
      <w:r w:rsidRPr="00A56684">
        <w:rPr>
          <w:rFonts w:ascii="Times New Roman" w:hAnsi="Times New Roman" w:cs="Times New Roman"/>
          <w:lang w:val="ru-RU"/>
        </w:rPr>
        <w:t>модернізму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криза </w:t>
      </w:r>
      <w:proofErr w:type="spellStart"/>
      <w:r w:rsidRPr="00A56684">
        <w:rPr>
          <w:rFonts w:ascii="Times New Roman" w:hAnsi="Times New Roman" w:cs="Times New Roman"/>
          <w:lang w:val="ru-RU"/>
        </w:rPr>
        <w:t>позитивізму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відчуження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особистості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пошук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нової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духовності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Філософські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передумови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модернізму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ірраціоналізм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інтуїтивізм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(А. Бергсон, Ф. </w:t>
      </w:r>
      <w:proofErr w:type="spellStart"/>
      <w:r w:rsidRPr="00A56684">
        <w:rPr>
          <w:rFonts w:ascii="Times New Roman" w:hAnsi="Times New Roman" w:cs="Times New Roman"/>
          <w:lang w:val="ru-RU"/>
        </w:rPr>
        <w:t>Ніцше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Pr="00A56684">
        <w:rPr>
          <w:rFonts w:ascii="Times New Roman" w:hAnsi="Times New Roman" w:cs="Times New Roman"/>
          <w:lang w:val="ru-RU"/>
        </w:rPr>
        <w:t>психоаналіз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ідеї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З. </w:t>
      </w:r>
      <w:proofErr w:type="spellStart"/>
      <w:r w:rsidRPr="00A56684">
        <w:rPr>
          <w:rFonts w:ascii="Times New Roman" w:hAnsi="Times New Roman" w:cs="Times New Roman"/>
          <w:lang w:val="ru-RU"/>
        </w:rPr>
        <w:t>Фройда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К. Юнга.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внутрішнього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досвіду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потоку </w:t>
      </w:r>
      <w:proofErr w:type="spellStart"/>
      <w:r w:rsidRPr="00A56684">
        <w:rPr>
          <w:rFonts w:ascii="Times New Roman" w:hAnsi="Times New Roman" w:cs="Times New Roman"/>
          <w:lang w:val="ru-RU"/>
        </w:rPr>
        <w:t>свідомості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сну, </w:t>
      </w:r>
      <w:proofErr w:type="spellStart"/>
      <w:r w:rsidRPr="00A56684">
        <w:rPr>
          <w:rFonts w:ascii="Times New Roman" w:hAnsi="Times New Roman" w:cs="Times New Roman"/>
          <w:lang w:val="ru-RU"/>
        </w:rPr>
        <w:t>міфу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  <w:r w:rsidRPr="00A56684">
        <w:rPr>
          <w:rFonts w:ascii="Times New Roman" w:hAnsi="Times New Roman" w:cs="Times New Roman"/>
          <w:lang w:val="en-US"/>
        </w:rPr>
        <w:t xml:space="preserve"> </w:t>
      </w:r>
      <w:r w:rsidRPr="00A56684">
        <w:rPr>
          <w:rFonts w:ascii="Times New Roman" w:hAnsi="Times New Roman" w:cs="Times New Roman"/>
          <w:lang w:val="ru-RU"/>
        </w:rPr>
        <w:t xml:space="preserve">Культ </w:t>
      </w:r>
      <w:proofErr w:type="spellStart"/>
      <w:r w:rsidRPr="00A56684">
        <w:rPr>
          <w:rFonts w:ascii="Times New Roman" w:hAnsi="Times New Roman" w:cs="Times New Roman"/>
          <w:lang w:val="ru-RU"/>
        </w:rPr>
        <w:t>форми</w:t>
      </w:r>
      <w:proofErr w:type="spellEnd"/>
      <w:r w:rsidRPr="00A56684">
        <w:rPr>
          <w:rFonts w:ascii="Times New Roman" w:hAnsi="Times New Roman" w:cs="Times New Roman"/>
        </w:rPr>
        <w:t xml:space="preserve"> і п</w:t>
      </w:r>
      <w:proofErr w:type="spellStart"/>
      <w:r w:rsidRPr="00A56684">
        <w:rPr>
          <w:rFonts w:ascii="Times New Roman" w:hAnsi="Times New Roman" w:cs="Times New Roman"/>
          <w:lang w:val="ru-RU"/>
        </w:rPr>
        <w:t>рагнення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до «чистого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». Синтез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Типологічні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риси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модерністського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письма: </w:t>
      </w:r>
      <w:proofErr w:type="spellStart"/>
      <w:r w:rsidRPr="00A56684">
        <w:rPr>
          <w:rFonts w:ascii="Times New Roman" w:hAnsi="Times New Roman" w:cs="Times New Roman"/>
          <w:lang w:val="ru-RU"/>
        </w:rPr>
        <w:t>психологізм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внутрішній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монолог.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свідомість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пізнанні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метафізичного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досвіду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Неоміфологізм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Декаданс, авангардизм, </w:t>
      </w:r>
      <w:proofErr w:type="spellStart"/>
      <w:r w:rsidRPr="00A56684">
        <w:rPr>
          <w:rFonts w:ascii="Times New Roman" w:hAnsi="Times New Roman" w:cs="Times New Roman"/>
          <w:lang w:val="ru-RU"/>
        </w:rPr>
        <w:t>модернізм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співвідношення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понять.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контекст </w:t>
      </w:r>
      <w:proofErr w:type="spellStart"/>
      <w:r w:rsidRPr="00A56684">
        <w:rPr>
          <w:rFonts w:ascii="Times New Roman" w:hAnsi="Times New Roman" w:cs="Times New Roman"/>
          <w:lang w:val="ru-RU"/>
        </w:rPr>
        <w:t>модернізму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модернізм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частина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процесу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Стильові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опозиції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дифузії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неоромантизм (М. Вороний, О. Олесь, Л.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Імпресіонізм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неоромантизм (М. </w:t>
      </w:r>
      <w:proofErr w:type="spellStart"/>
      <w:r w:rsidRPr="00A56684">
        <w:rPr>
          <w:rFonts w:ascii="Times New Roman" w:hAnsi="Times New Roman" w:cs="Times New Roman"/>
          <w:lang w:val="ru-RU"/>
        </w:rPr>
        <w:t>Коцюбинський</w:t>
      </w:r>
      <w:proofErr w:type="spellEnd"/>
      <w:r w:rsidRPr="00A56684">
        <w:rPr>
          <w:rFonts w:ascii="Times New Roman" w:hAnsi="Times New Roman" w:cs="Times New Roman"/>
          <w:lang w:val="ru-RU"/>
        </w:rPr>
        <w:t>, О. </w:t>
      </w:r>
      <w:proofErr w:type="spellStart"/>
      <w:r w:rsidRPr="00A56684">
        <w:rPr>
          <w:rFonts w:ascii="Times New Roman" w:hAnsi="Times New Roman" w:cs="Times New Roman"/>
          <w:lang w:val="ru-RU"/>
        </w:rPr>
        <w:t>Кобилянська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Pr="00A56684">
        <w:rPr>
          <w:rFonts w:ascii="Times New Roman" w:hAnsi="Times New Roman" w:cs="Times New Roman"/>
          <w:lang w:val="ru-RU"/>
        </w:rPr>
        <w:t>неокласицизм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неоромантизм (Леся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Українка</w:t>
      </w:r>
      <w:proofErr w:type="spellEnd"/>
      <w:r w:rsidRPr="00A56684">
        <w:rPr>
          <w:rFonts w:ascii="Times New Roman" w:hAnsi="Times New Roman" w:cs="Times New Roman"/>
          <w:lang w:val="ru-RU"/>
        </w:rPr>
        <w:t>).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b/>
          <w:bCs/>
          <w:u w:val="single"/>
          <w:lang w:val="ru-RU"/>
        </w:rPr>
        <w:t>Імпресіонізм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56684">
        <w:rPr>
          <w:rFonts w:ascii="Times New Roman" w:hAnsi="Times New Roman" w:cs="Times New Roman"/>
          <w:lang w:val="ru-RU"/>
        </w:rPr>
        <w:t xml:space="preserve">як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суб’єктивного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бачення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Історико-культурні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передумови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імпресіонізму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зв’язок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із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позитивізмом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сенсуалізмом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ХІХ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емпіризму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інтуїтивізму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основа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світовідчуття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Вплив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психології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сприйняття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lang w:val="ru-RU"/>
        </w:rPr>
        <w:t>асоціації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пам’ять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увага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Зародження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імпресіонізму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французькому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живописі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(Моне, Ренуар, Дега).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імпресіонізм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вербалізація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зорових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вражень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відчуттів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Експресіонізм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форма </w:t>
      </w:r>
      <w:proofErr w:type="spellStart"/>
      <w:r w:rsidRPr="00A56684">
        <w:rPr>
          <w:rFonts w:ascii="Times New Roman" w:hAnsi="Times New Roman" w:cs="Times New Roman"/>
          <w:lang w:val="ru-RU"/>
        </w:rPr>
        <w:t>етичного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спротиву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Філософські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витоки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експресіонізму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ірраціоналізм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волюнтаризм,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життя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(А. </w:t>
      </w:r>
      <w:proofErr w:type="spellStart"/>
      <w:r w:rsidRPr="00A56684">
        <w:rPr>
          <w:rFonts w:ascii="Times New Roman" w:hAnsi="Times New Roman" w:cs="Times New Roman"/>
          <w:lang w:val="ru-RU"/>
        </w:rPr>
        <w:t>Шопенгауер</w:t>
      </w:r>
      <w:proofErr w:type="spellEnd"/>
      <w:r w:rsidRPr="00A56684">
        <w:rPr>
          <w:rFonts w:ascii="Times New Roman" w:hAnsi="Times New Roman" w:cs="Times New Roman"/>
          <w:lang w:val="ru-RU"/>
        </w:rPr>
        <w:t>, Ф. </w:t>
      </w:r>
      <w:proofErr w:type="spellStart"/>
      <w:r w:rsidRPr="00A56684">
        <w:rPr>
          <w:rFonts w:ascii="Times New Roman" w:hAnsi="Times New Roman" w:cs="Times New Roman"/>
          <w:lang w:val="ru-RU"/>
        </w:rPr>
        <w:t>Ніцше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А. Бергсон), </w:t>
      </w:r>
      <w:proofErr w:type="spellStart"/>
      <w:r w:rsidRPr="00A56684">
        <w:rPr>
          <w:rFonts w:ascii="Times New Roman" w:hAnsi="Times New Roman" w:cs="Times New Roman"/>
          <w:lang w:val="ru-RU"/>
        </w:rPr>
        <w:t>феноменологія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Е. </w:t>
      </w:r>
      <w:proofErr w:type="spellStart"/>
      <w:r w:rsidRPr="00A56684">
        <w:rPr>
          <w:rFonts w:ascii="Times New Roman" w:hAnsi="Times New Roman" w:cs="Times New Roman"/>
          <w:lang w:val="ru-RU"/>
        </w:rPr>
        <w:t>Гусерля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екзистенціалізм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С. </w:t>
      </w:r>
      <w:proofErr w:type="spellStart"/>
      <w:r w:rsidRPr="00A56684">
        <w:rPr>
          <w:rFonts w:ascii="Times New Roman" w:hAnsi="Times New Roman" w:cs="Times New Roman"/>
          <w:lang w:val="ru-RU"/>
        </w:rPr>
        <w:t>К’єркегора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експресіонізму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гіпербола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гротеск, «</w:t>
      </w:r>
      <w:proofErr w:type="spellStart"/>
      <w:r w:rsidRPr="00A56684">
        <w:rPr>
          <w:rFonts w:ascii="Times New Roman" w:hAnsi="Times New Roman" w:cs="Times New Roman"/>
          <w:lang w:val="ru-RU"/>
        </w:rPr>
        <w:t>згусток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емоцій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», план </w:t>
      </w:r>
      <w:proofErr w:type="spellStart"/>
      <w:r w:rsidRPr="00A56684">
        <w:rPr>
          <w:rFonts w:ascii="Times New Roman" w:hAnsi="Times New Roman" w:cs="Times New Roman"/>
          <w:lang w:val="ru-RU"/>
        </w:rPr>
        <w:t>вираження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замість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відображення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сповідальність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нелінійна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оповідь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деформація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часопросторових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координат, драматизм. </w:t>
      </w:r>
      <w:proofErr w:type="spellStart"/>
      <w:r w:rsidRPr="00A56684">
        <w:rPr>
          <w:rFonts w:ascii="Times New Roman" w:hAnsi="Times New Roman" w:cs="Times New Roman"/>
          <w:lang w:val="ru-RU"/>
        </w:rPr>
        <w:t>Експресіонізм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Німецький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театр </w:t>
      </w:r>
      <w:proofErr w:type="spellStart"/>
      <w:r w:rsidRPr="00A56684">
        <w:rPr>
          <w:rFonts w:ascii="Times New Roman" w:hAnsi="Times New Roman" w:cs="Times New Roman"/>
          <w:lang w:val="ru-RU"/>
        </w:rPr>
        <w:t>експресіонізму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Експресіонізм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Постекспресіонізм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його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вплив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A56684">
        <w:rPr>
          <w:rFonts w:ascii="Times New Roman" w:hAnsi="Times New Roman" w:cs="Times New Roman"/>
          <w:lang w:val="ru-RU"/>
        </w:rPr>
        <w:t>кіно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театр, </w:t>
      </w:r>
      <w:proofErr w:type="spellStart"/>
      <w:r w:rsidRPr="00A56684">
        <w:rPr>
          <w:rFonts w:ascii="Times New Roman" w:hAnsi="Times New Roman" w:cs="Times New Roman"/>
          <w:lang w:val="ru-RU"/>
        </w:rPr>
        <w:t>фотографію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Експресіоністичні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стратегії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прозі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ХХІ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/>
          <w:bCs/>
          <w:u w:val="single"/>
          <w:lang w:val="ru-RU"/>
        </w:rPr>
        <w:lastRenderedPageBreak/>
        <w:t>Експресіонізм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контексті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війни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свідчення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пам’яті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Стильова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опозиція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імпресіонізму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експресіонізму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b/>
          <w:bCs/>
          <w:u w:val="single"/>
          <w:lang w:val="ru-RU"/>
        </w:rPr>
        <w:t>Символізм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напрям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епохи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модерну: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інтуїції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передчуття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осяяння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Філософські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основи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ідеї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Платона про </w:t>
      </w:r>
      <w:proofErr w:type="spellStart"/>
      <w:r w:rsidRPr="00A56684">
        <w:rPr>
          <w:rFonts w:ascii="Times New Roman" w:hAnsi="Times New Roman" w:cs="Times New Roman"/>
          <w:lang w:val="ru-RU"/>
        </w:rPr>
        <w:t>світ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ідей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першореальність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Романтична </w:t>
      </w:r>
      <w:proofErr w:type="spellStart"/>
      <w:r w:rsidRPr="00A56684">
        <w:rPr>
          <w:rFonts w:ascii="Times New Roman" w:hAnsi="Times New Roman" w:cs="Times New Roman"/>
          <w:lang w:val="ru-RU"/>
        </w:rPr>
        <w:t>традиція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56684">
        <w:rPr>
          <w:rFonts w:ascii="Times New Roman" w:hAnsi="Times New Roman" w:cs="Times New Roman"/>
          <w:lang w:val="ru-RU"/>
        </w:rPr>
        <w:t>двоєдиного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». Символ як </w:t>
      </w:r>
      <w:proofErr w:type="spellStart"/>
      <w:r w:rsidRPr="00A56684">
        <w:rPr>
          <w:rFonts w:ascii="Times New Roman" w:hAnsi="Times New Roman" w:cs="Times New Roman"/>
          <w:lang w:val="ru-RU"/>
        </w:rPr>
        <w:t>засіб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проникнення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«</w:t>
      </w:r>
      <w:proofErr w:type="spellStart"/>
      <w:r w:rsidRPr="00A56684">
        <w:rPr>
          <w:rFonts w:ascii="Times New Roman" w:hAnsi="Times New Roman" w:cs="Times New Roman"/>
          <w:lang w:val="ru-RU"/>
        </w:rPr>
        <w:t>метафізику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буття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 й </w:t>
      </w:r>
      <w:proofErr w:type="spellStart"/>
      <w:r w:rsidRPr="00A56684">
        <w:rPr>
          <w:rFonts w:ascii="Times New Roman" w:hAnsi="Times New Roman" w:cs="Times New Roman"/>
          <w:lang w:val="ru-RU"/>
        </w:rPr>
        <w:t>багатозначний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образ. </w:t>
      </w:r>
      <w:proofErr w:type="spellStart"/>
      <w:r w:rsidRPr="00A56684">
        <w:rPr>
          <w:rFonts w:ascii="Times New Roman" w:hAnsi="Times New Roman" w:cs="Times New Roman"/>
          <w:lang w:val="ru-RU"/>
        </w:rPr>
        <w:t>Прийом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синестезії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поетиці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Теоретичні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концепції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Внутрішня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форма слова (О. Потебня) як </w:t>
      </w:r>
      <w:proofErr w:type="spellStart"/>
      <w:r w:rsidRPr="00A56684">
        <w:rPr>
          <w:rFonts w:ascii="Times New Roman" w:hAnsi="Times New Roman" w:cs="Times New Roman"/>
          <w:lang w:val="ru-RU"/>
        </w:rPr>
        <w:t>передумова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Переосмислення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біблійної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семантики. </w:t>
      </w:r>
      <w:proofErr w:type="spellStart"/>
      <w:r w:rsidRPr="00A56684">
        <w:rPr>
          <w:rFonts w:ascii="Times New Roman" w:hAnsi="Times New Roman" w:cs="Times New Roman"/>
          <w:lang w:val="ru-RU"/>
        </w:rPr>
        <w:t>Метамодерна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реінтерпретація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духовна практика.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b/>
          <w:bCs/>
          <w:u w:val="single"/>
          <w:lang w:val="ru-RU"/>
        </w:rPr>
        <w:t>Сюрреалізм</w:t>
      </w:r>
      <w:proofErr w:type="spellEnd"/>
      <w:r w:rsidRPr="00A56684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Pr="00A56684">
        <w:rPr>
          <w:rFonts w:ascii="Times New Roman" w:hAnsi="Times New Roman" w:cs="Times New Roman"/>
          <w:lang w:val="ru-RU"/>
        </w:rPr>
        <w:t xml:space="preserve">як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підсвідомого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абсурду, автоматизму і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творчої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свободи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Сюрреалізм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звільнення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раціонального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контролю. </w:t>
      </w:r>
      <w:proofErr w:type="spellStart"/>
      <w:r w:rsidRPr="00A56684">
        <w:rPr>
          <w:rFonts w:ascii="Times New Roman" w:hAnsi="Times New Roman" w:cs="Times New Roman"/>
          <w:lang w:val="ru-RU"/>
        </w:rPr>
        <w:t>Концепція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лабіринту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снів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асоціацій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бажань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Філософські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основи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сюрреалізму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Вплив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психоаналізу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З. </w:t>
      </w:r>
      <w:proofErr w:type="spellStart"/>
      <w:r w:rsidRPr="00A56684">
        <w:rPr>
          <w:rFonts w:ascii="Times New Roman" w:hAnsi="Times New Roman" w:cs="Times New Roman"/>
          <w:lang w:val="ru-RU"/>
        </w:rPr>
        <w:t>Фройда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концепція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несвідомого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снів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витіснення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еротичний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травматичний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імпульс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творчості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Ідеї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К. Юнга про </w:t>
      </w:r>
      <w:proofErr w:type="spellStart"/>
      <w:r w:rsidRPr="00A56684">
        <w:rPr>
          <w:rFonts w:ascii="Times New Roman" w:hAnsi="Times New Roman" w:cs="Times New Roman"/>
          <w:lang w:val="ru-RU"/>
        </w:rPr>
        <w:t>архетипи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колективне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несвідоме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інтуїції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А. Бергсона.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Творчість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акт </w:t>
      </w:r>
      <w:proofErr w:type="spellStart"/>
      <w:r w:rsidRPr="00A56684">
        <w:rPr>
          <w:rFonts w:ascii="Times New Roman" w:hAnsi="Times New Roman" w:cs="Times New Roman"/>
          <w:lang w:val="ru-RU"/>
        </w:rPr>
        <w:t>одкровення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A56684">
        <w:rPr>
          <w:rFonts w:ascii="Times New Roman" w:hAnsi="Times New Roman" w:cs="Times New Roman"/>
          <w:lang w:val="ru-RU"/>
        </w:rPr>
        <w:t>несвідомого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автоматичне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письмо (</w:t>
      </w:r>
      <w:proofErr w:type="spellStart"/>
      <w:r w:rsidRPr="00A56684">
        <w:rPr>
          <w:rFonts w:ascii="Times New Roman" w:hAnsi="Times New Roman" w:cs="Times New Roman"/>
          <w:lang w:val="ru-RU"/>
        </w:rPr>
        <w:t>écriture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automatique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Маніфест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сюрреалізму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(А. </w:t>
      </w:r>
      <w:proofErr w:type="spellStart"/>
      <w:r w:rsidRPr="00A56684">
        <w:rPr>
          <w:rFonts w:ascii="Times New Roman" w:hAnsi="Times New Roman" w:cs="Times New Roman"/>
          <w:lang w:val="ru-RU"/>
        </w:rPr>
        <w:t>Бретон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1924).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сюрреалізму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lang w:val="ru-RU"/>
        </w:rPr>
        <w:t>асоціативність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автоматизм, </w:t>
      </w:r>
      <w:proofErr w:type="spellStart"/>
      <w:r w:rsidRPr="00A56684">
        <w:rPr>
          <w:rFonts w:ascii="Times New Roman" w:hAnsi="Times New Roman" w:cs="Times New Roman"/>
          <w:lang w:val="ru-RU"/>
        </w:rPr>
        <w:t>потік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підсвідомого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ірреальність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колаж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монтаж як образна </w:t>
      </w:r>
      <w:proofErr w:type="spellStart"/>
      <w:r w:rsidRPr="00A56684">
        <w:rPr>
          <w:rFonts w:ascii="Times New Roman" w:hAnsi="Times New Roman" w:cs="Times New Roman"/>
          <w:lang w:val="ru-RU"/>
        </w:rPr>
        <w:t>стратегія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гра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з текстом). </w:t>
      </w:r>
      <w:proofErr w:type="spellStart"/>
      <w:r w:rsidRPr="00A56684">
        <w:rPr>
          <w:rFonts w:ascii="Times New Roman" w:hAnsi="Times New Roman" w:cs="Times New Roman"/>
          <w:lang w:val="ru-RU"/>
        </w:rPr>
        <w:t>Сюрреалізм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Сюрреалізм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сучасній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Вплив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A56684">
        <w:rPr>
          <w:rFonts w:ascii="Times New Roman" w:hAnsi="Times New Roman" w:cs="Times New Roman"/>
          <w:lang w:val="ru-RU"/>
        </w:rPr>
        <w:t>кінематограф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театр, дизайн і </w:t>
      </w:r>
      <w:proofErr w:type="spellStart"/>
      <w:r w:rsidRPr="00A56684">
        <w:rPr>
          <w:rFonts w:ascii="Times New Roman" w:hAnsi="Times New Roman" w:cs="Times New Roman"/>
          <w:lang w:val="ru-RU"/>
        </w:rPr>
        <w:t>масову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культуру.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сюрреалізм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добу </w:t>
      </w:r>
      <w:proofErr w:type="spellStart"/>
      <w:r w:rsidRPr="00A56684">
        <w:rPr>
          <w:rFonts w:ascii="Times New Roman" w:hAnsi="Times New Roman" w:cs="Times New Roman"/>
          <w:lang w:val="ru-RU"/>
        </w:rPr>
        <w:t>цифрової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уяви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штучного </w:t>
      </w:r>
      <w:proofErr w:type="spellStart"/>
      <w:r w:rsidRPr="00A56684">
        <w:rPr>
          <w:rFonts w:ascii="Times New Roman" w:hAnsi="Times New Roman" w:cs="Times New Roman"/>
          <w:lang w:val="ru-RU"/>
        </w:rPr>
        <w:t>інтелекту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новий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автоматизм. </w:t>
      </w:r>
      <w:proofErr w:type="spellStart"/>
      <w:r w:rsidRPr="00A56684">
        <w:rPr>
          <w:rFonts w:ascii="Times New Roman" w:hAnsi="Times New Roman" w:cs="Times New Roman"/>
          <w:lang w:val="ru-RU"/>
        </w:rPr>
        <w:t>Сюрреалізм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передчуття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метамодерну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56684">
        <w:rPr>
          <w:rFonts w:ascii="Times New Roman" w:hAnsi="Times New Roman" w:cs="Times New Roman"/>
          <w:b/>
          <w:bCs/>
          <w:u w:val="single"/>
          <w:lang w:val="ru-RU"/>
        </w:rPr>
        <w:t>Неоромантизм</w:t>
      </w:r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напрям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Неоромантизм як духовна </w:t>
      </w:r>
      <w:proofErr w:type="spellStart"/>
      <w:r w:rsidRPr="00A56684">
        <w:rPr>
          <w:rFonts w:ascii="Times New Roman" w:hAnsi="Times New Roman" w:cs="Times New Roman"/>
          <w:lang w:val="ru-RU"/>
        </w:rPr>
        <w:t>реакція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A56684">
        <w:rPr>
          <w:rFonts w:ascii="Times New Roman" w:hAnsi="Times New Roman" w:cs="Times New Roman"/>
          <w:lang w:val="ru-RU"/>
        </w:rPr>
        <w:t>на кризу</w:t>
      </w:r>
      <w:proofErr w:type="gram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модерності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ідеалу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боротьби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оновленого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героїзму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Філософські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засади неоромантизму: </w:t>
      </w:r>
      <w:proofErr w:type="spellStart"/>
      <w:r w:rsidRPr="00A56684">
        <w:rPr>
          <w:rFonts w:ascii="Times New Roman" w:hAnsi="Times New Roman" w:cs="Times New Roman"/>
          <w:lang w:val="ru-RU"/>
        </w:rPr>
        <w:t>ідеї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Ф. </w:t>
      </w:r>
      <w:proofErr w:type="spellStart"/>
      <w:r w:rsidRPr="00A56684">
        <w:rPr>
          <w:rFonts w:ascii="Times New Roman" w:hAnsi="Times New Roman" w:cs="Times New Roman"/>
          <w:lang w:val="ru-RU"/>
        </w:rPr>
        <w:t>Ніцше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життя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А. Бергсона, </w:t>
      </w:r>
      <w:proofErr w:type="spellStart"/>
      <w:r w:rsidRPr="00A56684">
        <w:rPr>
          <w:rFonts w:ascii="Times New Roman" w:hAnsi="Times New Roman" w:cs="Times New Roman"/>
          <w:lang w:val="ru-RU"/>
        </w:rPr>
        <w:t>ідеалізм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волюнтаризм.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неоромантизму (</w:t>
      </w:r>
      <w:proofErr w:type="spellStart"/>
      <w:r w:rsidRPr="00A56684">
        <w:rPr>
          <w:rFonts w:ascii="Times New Roman" w:hAnsi="Times New Roman" w:cs="Times New Roman"/>
          <w:lang w:val="ru-RU"/>
        </w:rPr>
        <w:t>емоційна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напруга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психологічна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експресія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філософічність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героїзм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конфлікт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між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мрією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дійсністю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неоромантичного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героя. Неоромантизм у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Творчість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Лесі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– апогей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неоромантизму.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неоромантизму як антитеза декадансу.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b/>
          <w:bCs/>
          <w:u w:val="single"/>
          <w:lang w:val="ru-RU"/>
        </w:rPr>
        <w:t>Неокласицизм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гармонії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інтелекту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міри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Відродження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ідеалів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античної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гармонії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духовного аристократизму. </w:t>
      </w:r>
      <w:proofErr w:type="spellStart"/>
      <w:r w:rsidRPr="00A56684">
        <w:rPr>
          <w:rFonts w:ascii="Times New Roman" w:hAnsi="Times New Roman" w:cs="Times New Roman"/>
          <w:lang w:val="ru-RU"/>
        </w:rPr>
        <w:t>Неокласицизм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реакція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на хаос </w:t>
      </w:r>
      <w:proofErr w:type="spellStart"/>
      <w:r w:rsidRPr="00A56684">
        <w:rPr>
          <w:rFonts w:ascii="Times New Roman" w:hAnsi="Times New Roman" w:cs="Times New Roman"/>
          <w:lang w:val="ru-RU"/>
        </w:rPr>
        <w:t>доби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духовна </w:t>
      </w:r>
      <w:proofErr w:type="spellStart"/>
      <w:r w:rsidRPr="00A56684">
        <w:rPr>
          <w:rFonts w:ascii="Times New Roman" w:hAnsi="Times New Roman" w:cs="Times New Roman"/>
          <w:lang w:val="ru-RU"/>
        </w:rPr>
        <w:t>позиція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митця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Філософські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засади </w:t>
      </w:r>
      <w:proofErr w:type="spellStart"/>
      <w:r w:rsidRPr="00A56684">
        <w:rPr>
          <w:rFonts w:ascii="Times New Roman" w:hAnsi="Times New Roman" w:cs="Times New Roman"/>
          <w:lang w:val="ru-RU"/>
        </w:rPr>
        <w:t>неокласицизму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lang w:val="ru-RU"/>
        </w:rPr>
        <w:t>раціоналізм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ідеї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Платона й </w:t>
      </w:r>
      <w:proofErr w:type="spellStart"/>
      <w:r w:rsidRPr="00A56684">
        <w:rPr>
          <w:rFonts w:ascii="Times New Roman" w:hAnsi="Times New Roman" w:cs="Times New Roman"/>
          <w:lang w:val="ru-RU"/>
        </w:rPr>
        <w:t>Арістотеля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стоїцизм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етична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митця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неокласицизму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культура </w:t>
      </w:r>
      <w:proofErr w:type="spellStart"/>
      <w:r w:rsidRPr="00A56684">
        <w:rPr>
          <w:rFonts w:ascii="Times New Roman" w:hAnsi="Times New Roman" w:cs="Times New Roman"/>
          <w:lang w:val="ru-RU"/>
        </w:rPr>
        <w:t>форми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етична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вимога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Неокласицизм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Київська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школа </w:t>
      </w:r>
      <w:proofErr w:type="spellStart"/>
      <w:r w:rsidRPr="00A56684">
        <w:rPr>
          <w:rFonts w:ascii="Times New Roman" w:hAnsi="Times New Roman" w:cs="Times New Roman"/>
          <w:lang w:val="ru-RU"/>
        </w:rPr>
        <w:t>неокласиків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A56684">
        <w:rPr>
          <w:rFonts w:ascii="Times New Roman" w:hAnsi="Times New Roman" w:cs="Times New Roman"/>
          <w:lang w:val="ru-RU"/>
        </w:rPr>
        <w:t>провідне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явище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модернізму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1920-х </w:t>
      </w:r>
      <w:proofErr w:type="spellStart"/>
      <w:r w:rsidRPr="00A56684">
        <w:rPr>
          <w:rFonts w:ascii="Times New Roman" w:hAnsi="Times New Roman" w:cs="Times New Roman"/>
          <w:lang w:val="ru-RU"/>
        </w:rPr>
        <w:t>років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Неокласицизм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контексті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війни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посткатастрофічного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досвіду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56684">
        <w:rPr>
          <w:rFonts w:ascii="Times New Roman" w:hAnsi="Times New Roman" w:cs="Times New Roman"/>
          <w:b/>
          <w:bCs/>
          <w:u w:val="single"/>
          <w:lang w:val="ru-RU"/>
        </w:rPr>
        <w:t>Футуризм</w:t>
      </w:r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напрям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ХХ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культ </w:t>
      </w:r>
      <w:proofErr w:type="spellStart"/>
      <w:r w:rsidRPr="00A56684">
        <w:rPr>
          <w:rFonts w:ascii="Times New Roman" w:hAnsi="Times New Roman" w:cs="Times New Roman"/>
          <w:lang w:val="ru-RU"/>
        </w:rPr>
        <w:t>енергії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техніки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слова і </w:t>
      </w:r>
      <w:proofErr w:type="spellStart"/>
      <w:r w:rsidRPr="00A56684">
        <w:rPr>
          <w:rFonts w:ascii="Times New Roman" w:hAnsi="Times New Roman" w:cs="Times New Roman"/>
          <w:lang w:val="ru-RU"/>
        </w:rPr>
        <w:t>свободи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духу. </w:t>
      </w:r>
      <w:proofErr w:type="spellStart"/>
      <w:r w:rsidRPr="00A56684">
        <w:rPr>
          <w:rFonts w:ascii="Times New Roman" w:hAnsi="Times New Roman" w:cs="Times New Roman"/>
          <w:lang w:val="ru-RU"/>
        </w:rPr>
        <w:t>Італійський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футуризм як </w:t>
      </w:r>
      <w:proofErr w:type="spellStart"/>
      <w:r w:rsidRPr="00A56684">
        <w:rPr>
          <w:rFonts w:ascii="Times New Roman" w:hAnsi="Times New Roman" w:cs="Times New Roman"/>
          <w:lang w:val="ru-RU"/>
        </w:rPr>
        <w:t>провідна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програма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оновлення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Виступ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Ф. </w:t>
      </w:r>
      <w:proofErr w:type="spellStart"/>
      <w:r w:rsidRPr="00A56684">
        <w:rPr>
          <w:rFonts w:ascii="Times New Roman" w:hAnsi="Times New Roman" w:cs="Times New Roman"/>
          <w:lang w:val="ru-RU"/>
        </w:rPr>
        <w:t>Марінетті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56684">
        <w:rPr>
          <w:rFonts w:ascii="Times New Roman" w:hAnsi="Times New Roman" w:cs="Times New Roman"/>
          <w:lang w:val="ru-RU"/>
        </w:rPr>
        <w:t>Маніфест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футуризму» (1909) як </w:t>
      </w:r>
      <w:proofErr w:type="spellStart"/>
      <w:r w:rsidRPr="00A56684">
        <w:rPr>
          <w:rFonts w:ascii="Times New Roman" w:hAnsi="Times New Roman" w:cs="Times New Roman"/>
          <w:lang w:val="ru-RU"/>
        </w:rPr>
        <w:t>декларація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бунту </w:t>
      </w:r>
      <w:proofErr w:type="spellStart"/>
      <w:r w:rsidRPr="00A56684">
        <w:rPr>
          <w:rFonts w:ascii="Times New Roman" w:hAnsi="Times New Roman" w:cs="Times New Roman"/>
          <w:lang w:val="ru-RU"/>
        </w:rPr>
        <w:t>проти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традиції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засади футуризму: </w:t>
      </w:r>
      <w:proofErr w:type="spellStart"/>
      <w:r w:rsidRPr="00A56684">
        <w:rPr>
          <w:rFonts w:ascii="Times New Roman" w:hAnsi="Times New Roman" w:cs="Times New Roman"/>
          <w:lang w:val="ru-RU"/>
        </w:rPr>
        <w:t>віра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технічний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прогрес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механічну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цивілізацію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заперечення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минулого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символу застою, культ </w:t>
      </w:r>
      <w:proofErr w:type="spellStart"/>
      <w:r w:rsidRPr="00A56684">
        <w:rPr>
          <w:rFonts w:ascii="Times New Roman" w:hAnsi="Times New Roman" w:cs="Times New Roman"/>
          <w:lang w:val="ru-RU"/>
        </w:rPr>
        <w:t>новизни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сили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руйнування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апологія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індустріального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міста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Футуризм – </w:t>
      </w:r>
      <w:proofErr w:type="spellStart"/>
      <w:r w:rsidRPr="00A56684">
        <w:rPr>
          <w:rFonts w:ascii="Times New Roman" w:hAnsi="Times New Roman" w:cs="Times New Roman"/>
          <w:lang w:val="ru-RU"/>
        </w:rPr>
        <w:t>традиційний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гуманізм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аспекти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співвідношення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футуризму (</w:t>
      </w:r>
      <w:proofErr w:type="spellStart"/>
      <w:r w:rsidRPr="00A56684">
        <w:rPr>
          <w:rFonts w:ascii="Times New Roman" w:hAnsi="Times New Roman" w:cs="Times New Roman"/>
          <w:lang w:val="ru-RU"/>
        </w:rPr>
        <w:t>динамічний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синтаксис, </w:t>
      </w:r>
      <w:proofErr w:type="spellStart"/>
      <w:r w:rsidRPr="00A56684">
        <w:rPr>
          <w:rFonts w:ascii="Times New Roman" w:hAnsi="Times New Roman" w:cs="Times New Roman"/>
          <w:lang w:val="ru-RU"/>
        </w:rPr>
        <w:t>дефрагментація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логічних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зв’язків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ритм, нова </w:t>
      </w:r>
      <w:proofErr w:type="spellStart"/>
      <w:r w:rsidRPr="00A56684">
        <w:rPr>
          <w:rFonts w:ascii="Times New Roman" w:hAnsi="Times New Roman" w:cs="Times New Roman"/>
          <w:lang w:val="ru-RU"/>
        </w:rPr>
        <w:t>мова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звукова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експресія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експеримент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графічне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письмо.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контексти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футуризму.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b/>
          <w:bCs/>
          <w:u w:val="single"/>
          <w:lang w:val="ru-RU"/>
        </w:rPr>
        <w:t>Неореалізм</w:t>
      </w:r>
      <w:proofErr w:type="spellEnd"/>
      <w:r w:rsidRPr="00A56684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Pr="00A56684">
        <w:rPr>
          <w:rFonts w:ascii="Times New Roman" w:hAnsi="Times New Roman" w:cs="Times New Roman"/>
          <w:lang w:val="ru-RU"/>
        </w:rPr>
        <w:t xml:space="preserve">як </w:t>
      </w:r>
      <w:proofErr w:type="spellStart"/>
      <w:r w:rsidRPr="00A56684">
        <w:rPr>
          <w:rFonts w:ascii="Times New Roman" w:hAnsi="Times New Roman" w:cs="Times New Roman"/>
          <w:lang w:val="ru-RU"/>
        </w:rPr>
        <w:t>гуманістична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стратегія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ХХ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правди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повсякденності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Історичні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передумови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неореалізму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Перша й Друга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світові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війни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провідний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фактор </w:t>
      </w:r>
      <w:proofErr w:type="spellStart"/>
      <w:r w:rsidRPr="00A56684">
        <w:rPr>
          <w:rFonts w:ascii="Times New Roman" w:hAnsi="Times New Roman" w:cs="Times New Roman"/>
          <w:lang w:val="ru-RU"/>
        </w:rPr>
        <w:t>розвитку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Крах </w:t>
      </w:r>
      <w:proofErr w:type="spellStart"/>
      <w:r w:rsidRPr="00A56684">
        <w:rPr>
          <w:rFonts w:ascii="Times New Roman" w:hAnsi="Times New Roman" w:cs="Times New Roman"/>
          <w:lang w:val="ru-RU"/>
        </w:rPr>
        <w:t>тоталітарних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ідеологій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розчарування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утопіях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Гуманізм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форма опору. </w:t>
      </w:r>
      <w:proofErr w:type="spellStart"/>
      <w:r w:rsidRPr="00A56684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lang w:val="ru-RU"/>
        </w:rPr>
        <w:t>концепції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56684">
        <w:rPr>
          <w:rFonts w:ascii="Times New Roman" w:hAnsi="Times New Roman" w:cs="Times New Roman"/>
          <w:lang w:val="ru-RU"/>
        </w:rPr>
        <w:t>маленької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людини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 як </w:t>
      </w:r>
      <w:proofErr w:type="spellStart"/>
      <w:r w:rsidRPr="00A56684">
        <w:rPr>
          <w:rFonts w:ascii="Times New Roman" w:hAnsi="Times New Roman" w:cs="Times New Roman"/>
          <w:lang w:val="ru-RU"/>
        </w:rPr>
        <w:t>носія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моральної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істини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Філософські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засади </w:t>
      </w:r>
      <w:proofErr w:type="spellStart"/>
      <w:r w:rsidRPr="00A56684">
        <w:rPr>
          <w:rFonts w:ascii="Times New Roman" w:hAnsi="Times New Roman" w:cs="Times New Roman"/>
          <w:lang w:val="ru-RU"/>
        </w:rPr>
        <w:t>неореалізму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екзистенціалізм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(А. Камю, Ж.-П. Сартр), </w:t>
      </w:r>
      <w:proofErr w:type="spellStart"/>
      <w:r w:rsidRPr="00A56684">
        <w:rPr>
          <w:rFonts w:ascii="Times New Roman" w:hAnsi="Times New Roman" w:cs="Times New Roman"/>
          <w:lang w:val="ru-RU"/>
        </w:rPr>
        <w:t>персоналізм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(Е. </w:t>
      </w:r>
      <w:proofErr w:type="spellStart"/>
      <w:r w:rsidRPr="00A56684">
        <w:rPr>
          <w:rFonts w:ascii="Times New Roman" w:hAnsi="Times New Roman" w:cs="Times New Roman"/>
          <w:lang w:val="ru-RU"/>
        </w:rPr>
        <w:t>Муньє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Г. Марсель), </w:t>
      </w:r>
      <w:proofErr w:type="spellStart"/>
      <w:r w:rsidRPr="00A56684">
        <w:rPr>
          <w:rFonts w:ascii="Times New Roman" w:hAnsi="Times New Roman" w:cs="Times New Roman"/>
          <w:lang w:val="ru-RU"/>
        </w:rPr>
        <w:t>християнський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гуманізм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(Ж. </w:t>
      </w:r>
      <w:proofErr w:type="spellStart"/>
      <w:r w:rsidRPr="00A56684">
        <w:rPr>
          <w:rFonts w:ascii="Times New Roman" w:hAnsi="Times New Roman" w:cs="Times New Roman"/>
          <w:lang w:val="ru-RU"/>
        </w:rPr>
        <w:t>Марітен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Pr="00A56684">
        <w:rPr>
          <w:rFonts w:ascii="Times New Roman" w:hAnsi="Times New Roman" w:cs="Times New Roman"/>
          <w:lang w:val="ru-RU"/>
        </w:rPr>
        <w:t>феноменологія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(М. Мерло-</w:t>
      </w:r>
      <w:proofErr w:type="spellStart"/>
      <w:r w:rsidRPr="00A56684">
        <w:rPr>
          <w:rFonts w:ascii="Times New Roman" w:hAnsi="Times New Roman" w:cs="Times New Roman"/>
          <w:lang w:val="ru-RU"/>
        </w:rPr>
        <w:t>Понті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неореалізму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документальність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антигероїка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моральні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орієнтири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вибір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відповідальність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відмова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патетики і </w:t>
      </w:r>
      <w:proofErr w:type="spellStart"/>
      <w:r w:rsidRPr="00A56684">
        <w:rPr>
          <w:rFonts w:ascii="Times New Roman" w:hAnsi="Times New Roman" w:cs="Times New Roman"/>
          <w:lang w:val="ru-RU"/>
        </w:rPr>
        <w:t>декларативності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Посттоталітарний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гуманізм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A56684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lang w:val="ru-RU"/>
        </w:rPr>
        <w:t>людини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після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травм ХХ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«Нова </w:t>
      </w:r>
      <w:proofErr w:type="spellStart"/>
      <w:r w:rsidRPr="00A56684">
        <w:rPr>
          <w:rFonts w:ascii="Times New Roman" w:hAnsi="Times New Roman" w:cs="Times New Roman"/>
          <w:lang w:val="ru-RU"/>
        </w:rPr>
        <w:t>щирість</w:t>
      </w:r>
      <w:proofErr w:type="spellEnd"/>
      <w:r w:rsidRPr="00A56684">
        <w:rPr>
          <w:rFonts w:ascii="Times New Roman" w:hAnsi="Times New Roman" w:cs="Times New Roman"/>
          <w:lang w:val="ru-RU"/>
        </w:rPr>
        <w:t>» і «</w:t>
      </w:r>
      <w:proofErr w:type="spellStart"/>
      <w:r w:rsidRPr="00A56684">
        <w:rPr>
          <w:rFonts w:ascii="Times New Roman" w:hAnsi="Times New Roman" w:cs="Times New Roman"/>
          <w:lang w:val="ru-RU"/>
        </w:rPr>
        <w:t>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турботи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 як </w:t>
      </w:r>
      <w:proofErr w:type="spellStart"/>
      <w:r w:rsidRPr="00A56684">
        <w:rPr>
          <w:rFonts w:ascii="Times New Roman" w:hAnsi="Times New Roman" w:cs="Times New Roman"/>
          <w:lang w:val="ru-RU"/>
        </w:rPr>
        <w:t>духовні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спадкоємці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неореалізму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56684">
        <w:rPr>
          <w:rFonts w:ascii="Times New Roman" w:hAnsi="Times New Roman" w:cs="Times New Roman"/>
          <w:b/>
          <w:bCs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bCs/>
          <w:lang w:val="ru-RU"/>
        </w:rPr>
        <w:t xml:space="preserve"> 12.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Постмодернізм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фрагмента,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філософія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гри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парадокс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мислення</w:t>
      </w:r>
      <w:proofErr w:type="spellEnd"/>
      <w:r w:rsidRPr="00A56684"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Постмодернізм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художня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свідомість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епохи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симулякрів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множинних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істин</w:t>
      </w:r>
      <w:proofErr w:type="spellEnd"/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Постмодернізм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етап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еволюції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після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модернізму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(друга половина ХХ – початку ХХІ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Філософські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джерела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постмодернізму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переосмислення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раціональності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істини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Ф. </w:t>
      </w:r>
      <w:proofErr w:type="spellStart"/>
      <w:r w:rsidRPr="00A56684">
        <w:rPr>
          <w:rFonts w:ascii="Times New Roman" w:hAnsi="Times New Roman" w:cs="Times New Roman"/>
          <w:lang w:val="ru-RU"/>
        </w:rPr>
        <w:t>Ніцше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М. </w:t>
      </w:r>
      <w:proofErr w:type="spellStart"/>
      <w:r w:rsidRPr="00A56684">
        <w:rPr>
          <w:rFonts w:ascii="Times New Roman" w:hAnsi="Times New Roman" w:cs="Times New Roman"/>
          <w:lang w:val="ru-RU"/>
        </w:rPr>
        <w:t>Гайдеґґера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М. Фуко, Ж. </w:t>
      </w:r>
      <w:proofErr w:type="spellStart"/>
      <w:r w:rsidRPr="00A56684">
        <w:rPr>
          <w:rFonts w:ascii="Times New Roman" w:hAnsi="Times New Roman" w:cs="Times New Roman"/>
          <w:lang w:val="ru-RU"/>
        </w:rPr>
        <w:t>Дерріди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Ж. </w:t>
      </w:r>
      <w:proofErr w:type="spellStart"/>
      <w:r w:rsidRPr="00A56684">
        <w:rPr>
          <w:rFonts w:ascii="Times New Roman" w:hAnsi="Times New Roman" w:cs="Times New Roman"/>
          <w:lang w:val="ru-RU"/>
        </w:rPr>
        <w:t>Бодріяра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Ж.-Ф. </w:t>
      </w:r>
      <w:proofErr w:type="spellStart"/>
      <w:r w:rsidRPr="00A56684">
        <w:rPr>
          <w:rFonts w:ascii="Times New Roman" w:hAnsi="Times New Roman" w:cs="Times New Roman"/>
          <w:lang w:val="ru-RU"/>
        </w:rPr>
        <w:t>Ліотара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Ідея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56684">
        <w:rPr>
          <w:rFonts w:ascii="Times New Roman" w:hAnsi="Times New Roman" w:cs="Times New Roman"/>
          <w:lang w:val="ru-RU"/>
        </w:rPr>
        <w:t>смерті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суб’єкта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». Текст як </w:t>
      </w:r>
      <w:proofErr w:type="spellStart"/>
      <w:r w:rsidRPr="00A56684">
        <w:rPr>
          <w:rFonts w:ascii="Times New Roman" w:hAnsi="Times New Roman" w:cs="Times New Roman"/>
          <w:lang w:val="ru-RU"/>
        </w:rPr>
        <w:t>нескінченна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гра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знаків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Деконструкція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смислів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Гіперреальність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симулякр як модель </w:t>
      </w:r>
      <w:proofErr w:type="spellStart"/>
      <w:r w:rsidRPr="00A56684">
        <w:rPr>
          <w:rFonts w:ascii="Times New Roman" w:hAnsi="Times New Roman" w:cs="Times New Roman"/>
          <w:lang w:val="ru-RU"/>
        </w:rPr>
        <w:t>існування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Світ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текст, </w:t>
      </w:r>
      <w:proofErr w:type="spellStart"/>
      <w:r w:rsidRPr="00A56684">
        <w:rPr>
          <w:rFonts w:ascii="Times New Roman" w:hAnsi="Times New Roman" w:cs="Times New Roman"/>
          <w:lang w:val="ru-RU"/>
        </w:rPr>
        <w:t>що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A56684">
        <w:rPr>
          <w:rFonts w:ascii="Times New Roman" w:hAnsi="Times New Roman" w:cs="Times New Roman"/>
          <w:lang w:val="ru-RU"/>
        </w:rPr>
        <w:t>має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центру.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гри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іронії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цитати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симуляції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Відмова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ієрархій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канонів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меж </w:t>
      </w:r>
      <w:proofErr w:type="spellStart"/>
      <w:r w:rsidRPr="00A56684">
        <w:rPr>
          <w:rFonts w:ascii="Times New Roman" w:hAnsi="Times New Roman" w:cs="Times New Roman"/>
          <w:lang w:val="ru-RU"/>
        </w:rPr>
        <w:t>між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високим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масовим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Пародія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пастиш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жанрові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модуси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постмодернізму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Містифікація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авторська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маска як </w:t>
      </w:r>
      <w:proofErr w:type="spellStart"/>
      <w:r w:rsidRPr="00A56684">
        <w:rPr>
          <w:rFonts w:ascii="Times New Roman" w:hAnsi="Times New Roman" w:cs="Times New Roman"/>
          <w:lang w:val="ru-RU"/>
        </w:rPr>
        <w:t>стратегії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авторської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репрезентації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Симуляція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спосіб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оповіді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Поліфонія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дискурсів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Гібридизація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жанрів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Антироман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модель </w:t>
      </w:r>
      <w:proofErr w:type="spellStart"/>
      <w:r w:rsidRPr="00A56684">
        <w:rPr>
          <w:rFonts w:ascii="Times New Roman" w:hAnsi="Times New Roman" w:cs="Times New Roman"/>
          <w:lang w:val="ru-RU"/>
        </w:rPr>
        <w:t>деструкції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традиційної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оповіді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Метароман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саморефлексія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тексту. </w:t>
      </w:r>
      <w:proofErr w:type="spellStart"/>
      <w:r w:rsidRPr="00A56684">
        <w:rPr>
          <w:rFonts w:ascii="Times New Roman" w:hAnsi="Times New Roman" w:cs="Times New Roman"/>
          <w:lang w:val="ru-RU"/>
        </w:rPr>
        <w:t>Постмодернізм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Формування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постмодерної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свідомості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після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розпаду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радянської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ідеології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досвід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56684">
        <w:rPr>
          <w:rFonts w:ascii="Times New Roman" w:hAnsi="Times New Roman" w:cs="Times New Roman"/>
          <w:b/>
          <w:bCs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bCs/>
          <w:lang w:val="ru-RU"/>
        </w:rPr>
        <w:t xml:space="preserve"> 13.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Метамодернізм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поетика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коливання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етика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надії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нові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горизонти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мислення</w:t>
      </w:r>
      <w:proofErr w:type="spellEnd"/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Метамодернізм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нова культурна парадигма XXI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постмодерного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скепсису до </w:t>
      </w:r>
      <w:proofErr w:type="spellStart"/>
      <w:r w:rsidRPr="00A56684">
        <w:rPr>
          <w:rFonts w:ascii="Times New Roman" w:hAnsi="Times New Roman" w:cs="Times New Roman"/>
          <w:lang w:val="ru-RU"/>
        </w:rPr>
        <w:t>відновлення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щирості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Філософські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засади </w:t>
      </w:r>
      <w:proofErr w:type="spellStart"/>
      <w:r w:rsidRPr="00A56684">
        <w:rPr>
          <w:rFonts w:ascii="Times New Roman" w:hAnsi="Times New Roman" w:cs="Times New Roman"/>
          <w:lang w:val="ru-RU"/>
        </w:rPr>
        <w:t>метамодернізму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Концепція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осциляції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lang w:val="ru-RU"/>
        </w:rPr>
        <w:t>oscillation</w:t>
      </w:r>
      <w:proofErr w:type="spellEnd"/>
      <w:r w:rsidRPr="00A56684">
        <w:rPr>
          <w:rFonts w:ascii="Times New Roman" w:hAnsi="Times New Roman" w:cs="Times New Roman"/>
          <w:lang w:val="ru-RU"/>
        </w:rPr>
        <w:t>) (Т. </w:t>
      </w:r>
      <w:proofErr w:type="spellStart"/>
      <w:r w:rsidRPr="00A56684">
        <w:rPr>
          <w:rFonts w:ascii="Times New Roman" w:hAnsi="Times New Roman" w:cs="Times New Roman"/>
          <w:lang w:val="ru-RU"/>
        </w:rPr>
        <w:t>Вермьолен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Р. </w:t>
      </w:r>
      <w:proofErr w:type="spellStart"/>
      <w:r w:rsidRPr="00A56684">
        <w:rPr>
          <w:rFonts w:ascii="Times New Roman" w:hAnsi="Times New Roman" w:cs="Times New Roman"/>
          <w:lang w:val="ru-RU"/>
        </w:rPr>
        <w:t>ван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ден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Аккер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Синтез </w:t>
      </w:r>
      <w:proofErr w:type="spellStart"/>
      <w:r w:rsidRPr="00A56684">
        <w:rPr>
          <w:rFonts w:ascii="Times New Roman" w:hAnsi="Times New Roman" w:cs="Times New Roman"/>
          <w:lang w:val="ru-RU"/>
        </w:rPr>
        <w:t>епістемології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модерну й постмодерну. </w:t>
      </w:r>
      <w:proofErr w:type="spellStart"/>
      <w:r w:rsidRPr="00A56684">
        <w:rPr>
          <w:rFonts w:ascii="Times New Roman" w:hAnsi="Times New Roman" w:cs="Times New Roman"/>
          <w:lang w:val="ru-RU"/>
        </w:rPr>
        <w:t>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щирості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умовах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постіронічної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метамодернізму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меланхолія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реконструкція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метаоповіді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через </w:t>
      </w:r>
      <w:proofErr w:type="spellStart"/>
      <w:r w:rsidRPr="00A56684">
        <w:rPr>
          <w:rFonts w:ascii="Times New Roman" w:hAnsi="Times New Roman" w:cs="Times New Roman"/>
          <w:lang w:val="ru-RU"/>
        </w:rPr>
        <w:t>особистий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досвід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постіронія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«нова </w:t>
      </w:r>
      <w:proofErr w:type="spellStart"/>
      <w:r w:rsidRPr="00A56684">
        <w:rPr>
          <w:rFonts w:ascii="Times New Roman" w:hAnsi="Times New Roman" w:cs="Times New Roman"/>
          <w:lang w:val="ru-RU"/>
        </w:rPr>
        <w:t>щирість</w:t>
      </w:r>
      <w:proofErr w:type="spellEnd"/>
      <w:r w:rsidRPr="00A56684">
        <w:rPr>
          <w:rFonts w:ascii="Times New Roman" w:hAnsi="Times New Roman" w:cs="Times New Roman"/>
          <w:lang w:val="ru-RU"/>
        </w:rPr>
        <w:t>»</w:t>
      </w:r>
      <w:r w:rsidRPr="00A56684">
        <w:rPr>
          <w:rFonts w:ascii="Times New Roman" w:hAnsi="Times New Roman" w:cs="Times New Roman"/>
        </w:rPr>
        <w:t xml:space="preserve">, синтез </w:t>
      </w:r>
      <w:proofErr w:type="spellStart"/>
      <w:r w:rsidRPr="00A56684">
        <w:rPr>
          <w:rFonts w:ascii="Times New Roman" w:hAnsi="Times New Roman" w:cs="Times New Roman"/>
          <w:lang w:val="ru-RU"/>
        </w:rPr>
        <w:t>документальності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візії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Есхатологічні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мотиви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тема </w:t>
      </w:r>
      <w:proofErr w:type="spellStart"/>
      <w:r w:rsidRPr="00A56684">
        <w:rPr>
          <w:rFonts w:ascii="Times New Roman" w:hAnsi="Times New Roman" w:cs="Times New Roman"/>
          <w:lang w:val="ru-RU"/>
        </w:rPr>
        <w:t>відродження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Гуманізація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технологічного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відкрита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структура тексту.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контекст </w:t>
      </w:r>
      <w:proofErr w:type="spellStart"/>
      <w:r w:rsidRPr="00A56684">
        <w:rPr>
          <w:rFonts w:ascii="Times New Roman" w:hAnsi="Times New Roman" w:cs="Times New Roman"/>
          <w:lang w:val="ru-RU"/>
        </w:rPr>
        <w:t>метамодернізму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Музичні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кінематографічні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практики як </w:t>
      </w:r>
      <w:proofErr w:type="spellStart"/>
      <w:r w:rsidRPr="00A56684">
        <w:rPr>
          <w:rFonts w:ascii="Times New Roman" w:hAnsi="Times New Roman" w:cs="Times New Roman"/>
          <w:lang w:val="ru-RU"/>
        </w:rPr>
        <w:t>втілення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метамодерного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відчуття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Метамодернізм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посттравматичної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епохи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3D2C2C" w:rsidRPr="00A56684" w:rsidRDefault="003D2C2C" w:rsidP="00E4428F">
      <w:pPr>
        <w:tabs>
          <w:tab w:val="num" w:pos="0"/>
        </w:tabs>
        <w:rPr>
          <w:rFonts w:ascii="Times New Roman" w:hAnsi="Times New Roman" w:cs="Times New Roman"/>
          <w:bCs/>
          <w:lang w:val="ru-RU"/>
        </w:rPr>
      </w:pPr>
    </w:p>
    <w:p w:rsidR="008C67A0" w:rsidRPr="00A56684" w:rsidRDefault="008C67A0" w:rsidP="00E4428F">
      <w:pPr>
        <w:tabs>
          <w:tab w:val="num" w:pos="0"/>
        </w:tabs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A56684">
        <w:rPr>
          <w:rFonts w:ascii="Times New Roman" w:hAnsi="Times New Roman" w:cs="Times New Roman"/>
          <w:b/>
          <w:lang w:val="ru-RU"/>
        </w:rPr>
        <w:t>Змістовний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модуль 3.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Теорія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жанру.</w:t>
      </w:r>
    </w:p>
    <w:p w:rsidR="00E4428F" w:rsidRPr="00A56684" w:rsidRDefault="00E4428F" w:rsidP="00E4428F">
      <w:pPr>
        <w:tabs>
          <w:tab w:val="num" w:pos="0"/>
        </w:tabs>
        <w:jc w:val="center"/>
        <w:rPr>
          <w:rFonts w:ascii="Times New Roman" w:hAnsi="Times New Roman" w:cs="Times New Roman"/>
          <w:b/>
          <w:lang w:val="ru-RU"/>
        </w:rPr>
      </w:pPr>
    </w:p>
    <w:p w:rsidR="00943916" w:rsidRPr="00A56684" w:rsidRDefault="00943916" w:rsidP="00943916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56684">
        <w:rPr>
          <w:rFonts w:ascii="Times New Roman" w:hAnsi="Times New Roman" w:cs="Times New Roman"/>
          <w:b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lang w:val="ru-RU"/>
        </w:rPr>
        <w:t xml:space="preserve"> 14</w:t>
      </w:r>
      <w:r w:rsidRPr="00A56684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Теорія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жанру.</w:t>
      </w:r>
      <w:r w:rsidR="008C67A0"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C67A0" w:rsidRPr="00A56684">
        <w:rPr>
          <w:rFonts w:ascii="Times New Roman" w:hAnsi="Times New Roman" w:cs="Times New Roman"/>
          <w:b/>
          <w:lang w:val="ru-RU"/>
        </w:rPr>
        <w:t>Генологія</w:t>
      </w:r>
      <w:proofErr w:type="spellEnd"/>
      <w:r w:rsidR="008C67A0" w:rsidRPr="00A56684">
        <w:rPr>
          <w:rFonts w:ascii="Times New Roman" w:hAnsi="Times New Roman" w:cs="Times New Roman"/>
          <w:b/>
          <w:lang w:val="ru-RU"/>
        </w:rPr>
        <w:t xml:space="preserve"> й </w:t>
      </w:r>
      <w:proofErr w:type="spellStart"/>
      <w:r w:rsidR="008C67A0" w:rsidRPr="00A56684">
        <w:rPr>
          <w:rFonts w:ascii="Times New Roman" w:hAnsi="Times New Roman" w:cs="Times New Roman"/>
          <w:b/>
          <w:lang w:val="ru-RU"/>
        </w:rPr>
        <w:t>генерика</w:t>
      </w:r>
      <w:proofErr w:type="spellEnd"/>
      <w:r w:rsidR="008C67A0" w:rsidRPr="00A56684">
        <w:rPr>
          <w:rFonts w:ascii="Times New Roman" w:hAnsi="Times New Roman" w:cs="Times New Roman"/>
          <w:b/>
          <w:lang w:val="ru-RU"/>
        </w:rPr>
        <w:t>.</w:t>
      </w:r>
    </w:p>
    <w:p w:rsidR="00201005" w:rsidRPr="00A56684" w:rsidRDefault="00D0460F" w:rsidP="002C69F2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Походження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формування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генологічних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категорій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«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», «вид», «жанр».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Античні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засади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теорії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жанру: Аристотель і Платон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творці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класичної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системи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Еволюція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поняття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жанру в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європейській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естетичній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традиції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класицизму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модернізму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Генологія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наука про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системність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форм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способи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художньої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типізації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Проблеми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сучасної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генології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поліцентричність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міжмедійність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гібридність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Жанр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складова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поетики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динамічна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структура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смислу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домінанта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формотворчий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принцип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чинник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смислової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організації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тексту.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матриця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модель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упорядкування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композиційних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тематичних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елементів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модальність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емоційно-світоглядна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інтенція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система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відкрита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динамічна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структура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процесу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канон як форма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культурної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пам’яті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нормативності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мистецтва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синтез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прояв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модерного й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постмодерного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Межі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жанру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його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взаємодія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з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позахудожньою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реальністю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Жанр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спосіб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комунікації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між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автором, текстом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читачем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Інтердискурсивність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трансжанровість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сучасній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Жанр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контексті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міжмедійних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цифрових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трансформацій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фанфік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блог, подкаст,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соцмережах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Когнітивний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підхід</w:t>
      </w:r>
      <w:proofErr w:type="spellEnd"/>
      <w:r w:rsidR="00856B00"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="00856B00" w:rsidRPr="00A56684">
        <w:rPr>
          <w:rFonts w:ascii="Times New Roman" w:hAnsi="Times New Roman" w:cs="Times New Roman"/>
          <w:bCs/>
          <w:lang w:val="ru-RU"/>
        </w:rPr>
        <w:t>генології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жанр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сценарій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сприйняття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когнітивна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структура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досвіду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Жанр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динамічна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форма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комунікативної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практики.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Постжанрове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доби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постмодернізму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метамодернізму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Генологія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простір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міждисциплінарного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діалогу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Перспективи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розвитку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української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генології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світовому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контексті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</w:p>
    <w:p w:rsidR="00E4428F" w:rsidRPr="00A56684" w:rsidRDefault="00E4428F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56684">
        <w:rPr>
          <w:rFonts w:ascii="Times New Roman" w:hAnsi="Times New Roman" w:cs="Times New Roman"/>
          <w:b/>
          <w:bCs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bCs/>
          <w:lang w:val="ru-RU"/>
        </w:rPr>
        <w:t xml:space="preserve"> 15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сутність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еволюція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рід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форма </w:t>
      </w:r>
      <w:proofErr w:type="spellStart"/>
      <w:r w:rsidRPr="00A56684">
        <w:rPr>
          <w:rFonts w:ascii="Times New Roman" w:hAnsi="Times New Roman" w:cs="Times New Roman"/>
          <w:lang w:val="ru-RU"/>
        </w:rPr>
        <w:t>самовираження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особистості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Сучасні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теоретичні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підходи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Герменевтичне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розуміння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діалогу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між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«я» і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(Г. </w:t>
      </w:r>
      <w:proofErr w:type="spellStart"/>
      <w:r w:rsidRPr="00A56684">
        <w:rPr>
          <w:rFonts w:ascii="Times New Roman" w:hAnsi="Times New Roman" w:cs="Times New Roman"/>
          <w:lang w:val="ru-RU"/>
        </w:rPr>
        <w:t>Ґадамер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lastRenderedPageBreak/>
        <w:t>Феноменологічне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тлумачення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досвіду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(М. </w:t>
      </w:r>
      <w:proofErr w:type="spellStart"/>
      <w:r w:rsidRPr="00A56684">
        <w:rPr>
          <w:rFonts w:ascii="Times New Roman" w:hAnsi="Times New Roman" w:cs="Times New Roman"/>
          <w:lang w:val="ru-RU"/>
        </w:rPr>
        <w:t>Гайдеггер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П. </w:t>
      </w:r>
      <w:proofErr w:type="spellStart"/>
      <w:r w:rsidRPr="00A56684">
        <w:rPr>
          <w:rFonts w:ascii="Times New Roman" w:hAnsi="Times New Roman" w:cs="Times New Roman"/>
          <w:lang w:val="ru-RU"/>
        </w:rPr>
        <w:t>Рікер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Психоаналітична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інтерпретація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поезії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мови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несвідомого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(З. </w:t>
      </w:r>
      <w:proofErr w:type="spellStart"/>
      <w:r w:rsidRPr="00A56684">
        <w:rPr>
          <w:rFonts w:ascii="Times New Roman" w:hAnsi="Times New Roman" w:cs="Times New Roman"/>
          <w:lang w:val="ru-RU"/>
        </w:rPr>
        <w:t>Фройд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Ж. </w:t>
      </w:r>
      <w:proofErr w:type="spellStart"/>
      <w:r w:rsidRPr="00A56684">
        <w:rPr>
          <w:rFonts w:ascii="Times New Roman" w:hAnsi="Times New Roman" w:cs="Times New Roman"/>
          <w:lang w:val="ru-RU"/>
        </w:rPr>
        <w:t>Лакан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Структуралізм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семіотика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(Р. Якобсон, Ю. Лотман). </w:t>
      </w:r>
      <w:proofErr w:type="spellStart"/>
      <w:r w:rsidRPr="00A56684">
        <w:rPr>
          <w:rFonts w:ascii="Times New Roman" w:hAnsi="Times New Roman" w:cs="Times New Roman"/>
          <w:lang w:val="ru-RU"/>
        </w:rPr>
        <w:t>Рецептивна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текст як </w:t>
      </w:r>
      <w:proofErr w:type="spellStart"/>
      <w:r w:rsidRPr="00A56684">
        <w:rPr>
          <w:rFonts w:ascii="Times New Roman" w:hAnsi="Times New Roman" w:cs="Times New Roman"/>
          <w:lang w:val="ru-RU"/>
        </w:rPr>
        <w:t>подія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сприйняття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(Г. </w:t>
      </w:r>
      <w:proofErr w:type="spellStart"/>
      <w:r w:rsidRPr="00A56684">
        <w:rPr>
          <w:rFonts w:ascii="Times New Roman" w:hAnsi="Times New Roman" w:cs="Times New Roman"/>
          <w:lang w:val="ru-RU"/>
        </w:rPr>
        <w:t>Яусс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В. </w:t>
      </w:r>
      <w:proofErr w:type="spellStart"/>
      <w:r w:rsidRPr="00A56684">
        <w:rPr>
          <w:rFonts w:ascii="Times New Roman" w:hAnsi="Times New Roman" w:cs="Times New Roman"/>
          <w:lang w:val="ru-RU"/>
        </w:rPr>
        <w:t>Ізер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Сутність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начала як феномену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свідомості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Емоційно-ціннісний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характер </w:t>
      </w:r>
      <w:proofErr w:type="spellStart"/>
      <w:r w:rsidRPr="00A56684">
        <w:rPr>
          <w:rFonts w:ascii="Times New Roman" w:hAnsi="Times New Roman" w:cs="Times New Roman"/>
          <w:lang w:val="ru-RU"/>
        </w:rPr>
        <w:t>ліричного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переживання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Особливості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світовідображення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індивідуалізація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суб’єктивність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експресія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умовність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узагальнення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ліриці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Еволюція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суб’єкта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парадигма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відображення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історичних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змін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розумінні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людини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система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Основні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жанрові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різновиди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Рольова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Медитативна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Сугестивна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 </w:t>
      </w:r>
      <w:proofErr w:type="spellStart"/>
      <w:r w:rsidRPr="00A56684">
        <w:rPr>
          <w:rFonts w:ascii="Times New Roman" w:hAnsi="Times New Roman" w:cs="Times New Roman"/>
          <w:lang w:val="ru-RU"/>
        </w:rPr>
        <w:t>Філософська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Інтимна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пейзажна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Фольклорна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основа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Еволюція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Середньовічна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ренесансна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духовна вертикаль і </w:t>
      </w:r>
      <w:proofErr w:type="spellStart"/>
      <w:r w:rsidRPr="00A56684">
        <w:rPr>
          <w:rFonts w:ascii="Times New Roman" w:hAnsi="Times New Roman" w:cs="Times New Roman"/>
          <w:lang w:val="ru-RU"/>
        </w:rPr>
        <w:t>гуманізм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Барокова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метафорика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релігійна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експресія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XVII–XVIII ст.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ХІХ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суб’єктивність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патріотизм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культ </w:t>
      </w:r>
      <w:proofErr w:type="spellStart"/>
      <w:r w:rsidRPr="00A56684">
        <w:rPr>
          <w:rFonts w:ascii="Times New Roman" w:hAnsi="Times New Roman" w:cs="Times New Roman"/>
          <w:lang w:val="ru-RU"/>
        </w:rPr>
        <w:t>почуття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Неоромантична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символістська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початку ХХ </w:t>
      </w:r>
      <w:proofErr w:type="spellStart"/>
      <w:r w:rsidRPr="00A56684">
        <w:rPr>
          <w:rFonts w:ascii="Times New Roman" w:hAnsi="Times New Roman" w:cs="Times New Roman"/>
          <w:lang w:val="ru-RU"/>
        </w:rPr>
        <w:t>століття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Авангардна </w:t>
      </w:r>
      <w:proofErr w:type="spellStart"/>
      <w:r w:rsidRPr="00A56684">
        <w:rPr>
          <w:rFonts w:ascii="Times New Roman" w:hAnsi="Times New Roman" w:cs="Times New Roman"/>
          <w:lang w:val="ru-RU"/>
        </w:rPr>
        <w:t>поезія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експеримент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із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формою і ритмом. </w:t>
      </w:r>
      <w:proofErr w:type="spellStart"/>
      <w:r w:rsidRPr="00A56684">
        <w:rPr>
          <w:rFonts w:ascii="Times New Roman" w:hAnsi="Times New Roman" w:cs="Times New Roman"/>
          <w:lang w:val="ru-RU"/>
        </w:rPr>
        <w:t>Сучасна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рефлексії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lang w:val="ru-RU"/>
        </w:rPr>
        <w:t>поліфонії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перформативності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Лірика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війни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травми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пам’яті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солідарності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56684">
        <w:rPr>
          <w:rFonts w:ascii="Times New Roman" w:hAnsi="Times New Roman" w:cs="Times New Roman"/>
          <w:lang w:val="ru-RU"/>
        </w:rPr>
        <w:t>сучасному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культурному </w:t>
      </w:r>
      <w:proofErr w:type="spellStart"/>
      <w:r w:rsidRPr="00A56684">
        <w:rPr>
          <w:rFonts w:ascii="Times New Roman" w:hAnsi="Times New Roman" w:cs="Times New Roman"/>
          <w:lang w:val="ru-RU"/>
        </w:rPr>
        <w:t>дискурсі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Гібридизація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ліричного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жанру. </w:t>
      </w:r>
      <w:proofErr w:type="spellStart"/>
      <w:r w:rsidRPr="00A56684">
        <w:rPr>
          <w:rFonts w:ascii="Times New Roman" w:hAnsi="Times New Roman" w:cs="Times New Roman"/>
          <w:lang w:val="ru-RU"/>
        </w:rPr>
        <w:t>Цифрова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поезія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слово у </w:t>
      </w:r>
      <w:proofErr w:type="spellStart"/>
      <w:r w:rsidRPr="00A56684">
        <w:rPr>
          <w:rFonts w:ascii="Times New Roman" w:hAnsi="Times New Roman" w:cs="Times New Roman"/>
          <w:lang w:val="ru-RU"/>
        </w:rPr>
        <w:t>нових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формах </w:t>
      </w:r>
      <w:proofErr w:type="spellStart"/>
      <w:r w:rsidRPr="00A56684">
        <w:rPr>
          <w:rFonts w:ascii="Times New Roman" w:hAnsi="Times New Roman" w:cs="Times New Roman"/>
          <w:lang w:val="ru-RU"/>
        </w:rPr>
        <w:t>візуальної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культури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color w:val="00B0F0"/>
          <w:lang w:val="ru-RU"/>
        </w:rPr>
      </w:pP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56684">
        <w:rPr>
          <w:rFonts w:ascii="Times New Roman" w:hAnsi="Times New Roman" w:cs="Times New Roman"/>
          <w:b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lang w:val="ru-RU"/>
        </w:rPr>
        <w:t xml:space="preserve"> 16</w:t>
      </w:r>
      <w:r w:rsidRPr="00A56684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Епос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сутність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різновиди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еволюція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Епос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спосіб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осмислення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буття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Сутність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епічного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світосприйняття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лінійне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оповідність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дистанція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історизм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колективність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причинність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соціокультурний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proofErr w:type="gramStart"/>
      <w:r w:rsidRPr="00A56684">
        <w:rPr>
          <w:rFonts w:ascii="Times New Roman" w:hAnsi="Times New Roman" w:cs="Times New Roman"/>
          <w:bCs/>
          <w:lang w:val="ru-RU"/>
        </w:rPr>
        <w:t>контекст.Епічний</w:t>
      </w:r>
      <w:proofErr w:type="spellEnd"/>
      <w:proofErr w:type="gram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модус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відображення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раціонально-оповідної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структури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Хронотоп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епічного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Поняття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наратора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фокалізації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типів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оповіді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структурі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епосу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Історичні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типи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природа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епічного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Міфологічний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колективна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свідомість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витоках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епосу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Епос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дзеркало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історичної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еволюції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людської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свідомості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Моделі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епічного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Генеза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епосу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Трансформація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епічного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хронотопу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множинність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наративів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фрагментарність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система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епосу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Великі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середні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малі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епічні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форми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– структурна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ієрархія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жанрової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системи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Епопея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колективний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наратив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історичної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пам’яті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Роман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універсальний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жанр:</w:t>
      </w:r>
      <w:r w:rsidRPr="00A56684">
        <w:rPr>
          <w:rFonts w:ascii="Times New Roman" w:hAnsi="Times New Roman" w:cs="Times New Roman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національне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самопізнання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моделювання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Еволюція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жанру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вимірах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напрямів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стилів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 Новела: «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єдність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афекту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враження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».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Нарис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синтез документального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Малі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епічні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форми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кінця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XIX–початку XX ст.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казка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форма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відродження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міфу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Притча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епічна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структура в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письменстві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ХХст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Меніпея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Сучасні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теоретичні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підходи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визначення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епосу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  <w:b/>
          <w:bCs/>
        </w:rPr>
      </w:pPr>
      <w:r w:rsidRPr="00A56684">
        <w:rPr>
          <w:rFonts w:ascii="Times New Roman" w:hAnsi="Times New Roman" w:cs="Times New Roman"/>
          <w:b/>
          <w:bCs/>
        </w:rPr>
        <w:t>Тема</w:t>
      </w:r>
      <w:r w:rsidR="00E4428F" w:rsidRPr="00A56684">
        <w:rPr>
          <w:rFonts w:ascii="Times New Roman" w:hAnsi="Times New Roman" w:cs="Times New Roman"/>
          <w:b/>
          <w:bCs/>
        </w:rPr>
        <w:t xml:space="preserve"> 17</w:t>
      </w:r>
      <w:r w:rsidRPr="00A56684">
        <w:rPr>
          <w:rFonts w:ascii="Times New Roman" w:hAnsi="Times New Roman" w:cs="Times New Roman"/>
          <w:b/>
          <w:bCs/>
        </w:rPr>
        <w:t>. Драма: сутність, типологія, жанрова домінанта, модальність і філософія жанру.</w:t>
      </w:r>
    </w:p>
    <w:p w:rsidR="00851B6E" w:rsidRPr="00A56684" w:rsidRDefault="00851B6E" w:rsidP="00851B6E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Cs/>
        </w:rPr>
        <w:t>Драма як синтетичний рід мистецтва, що поєднує дію, слово, конфлікт і сценічність.</w:t>
      </w:r>
      <w:r w:rsidRPr="00A56684">
        <w:rPr>
          <w:rFonts w:ascii="Times New Roman" w:hAnsi="Times New Roman" w:cs="Times New Roman"/>
          <w:bCs/>
        </w:rPr>
        <w:br/>
        <w:t>Драматургія як система художнього відтворення етичного й психологічного конфлікту.</w:t>
      </w:r>
      <w:r w:rsidRPr="00A56684">
        <w:rPr>
          <w:rFonts w:ascii="Times New Roman" w:hAnsi="Times New Roman" w:cs="Times New Roman"/>
          <w:bCs/>
        </w:rPr>
        <w:br/>
      </w:r>
      <w:proofErr w:type="spellStart"/>
      <w:r w:rsidRPr="00A56684">
        <w:rPr>
          <w:rFonts w:ascii="Times New Roman" w:hAnsi="Times New Roman" w:cs="Times New Roman"/>
          <w:bCs/>
        </w:rPr>
        <w:t>Подієвість</w:t>
      </w:r>
      <w:proofErr w:type="spellEnd"/>
      <w:r w:rsidRPr="00A56684">
        <w:rPr>
          <w:rFonts w:ascii="Times New Roman" w:hAnsi="Times New Roman" w:cs="Times New Roman"/>
          <w:bCs/>
        </w:rPr>
        <w:t xml:space="preserve">, діалогічність, </w:t>
      </w:r>
      <w:proofErr w:type="spellStart"/>
      <w:r w:rsidRPr="00A56684">
        <w:rPr>
          <w:rFonts w:ascii="Times New Roman" w:hAnsi="Times New Roman" w:cs="Times New Roman"/>
          <w:bCs/>
        </w:rPr>
        <w:t>часопросторова</w:t>
      </w:r>
      <w:proofErr w:type="spellEnd"/>
      <w:r w:rsidRPr="00A56684">
        <w:rPr>
          <w:rFonts w:ascii="Times New Roman" w:hAnsi="Times New Roman" w:cs="Times New Roman"/>
          <w:bCs/>
        </w:rPr>
        <w:t xml:space="preserve"> обмеженість і </w:t>
      </w:r>
      <w:proofErr w:type="spellStart"/>
      <w:r w:rsidRPr="00A56684">
        <w:rPr>
          <w:rFonts w:ascii="Times New Roman" w:hAnsi="Times New Roman" w:cs="Times New Roman"/>
          <w:bCs/>
        </w:rPr>
        <w:t>перформативність</w:t>
      </w:r>
      <w:proofErr w:type="spellEnd"/>
      <w:r w:rsidRPr="00A56684">
        <w:rPr>
          <w:rFonts w:ascii="Times New Roman" w:hAnsi="Times New Roman" w:cs="Times New Roman"/>
          <w:bCs/>
        </w:rPr>
        <w:t xml:space="preserve"> як головні риси драматичного мистецтва. Синтетична природа драми: єдність літературного тексту, театральності, музики, жесту, архітектоніки сцени.</w:t>
      </w:r>
      <w:r w:rsidRPr="00A56684">
        <w:rPr>
          <w:rFonts w:ascii="Times New Roman" w:hAnsi="Times New Roman" w:cs="Times New Roman"/>
          <w:bCs/>
        </w:rPr>
        <w:br/>
        <w:t xml:space="preserve">Філософське підґрунтя драми: людина в дії, на межі, у моменті зіткнення з істиною. </w:t>
      </w:r>
      <w:r w:rsidRPr="00A56684">
        <w:rPr>
          <w:rFonts w:ascii="Times New Roman" w:hAnsi="Times New Roman" w:cs="Times New Roman"/>
        </w:rPr>
        <w:t>Сутність і природа драми як конфлікт дійсного і можливого, зовнішнього і внутрішнього, обов’язку і бажання. Драматичний конфлікт як рушій сюжету і форма морального випробування героя.</w:t>
      </w:r>
      <w:r w:rsidRPr="00A56684">
        <w:rPr>
          <w:rFonts w:ascii="Times New Roman" w:hAnsi="Times New Roman" w:cs="Times New Roman"/>
        </w:rPr>
        <w:br/>
        <w:t>Дія як вираження етичного вибору, діалог як шлях до істини.</w:t>
      </w:r>
      <w:r w:rsidRPr="00A56684">
        <w:rPr>
          <w:rFonts w:ascii="Times New Roman" w:hAnsi="Times New Roman" w:cs="Times New Roman"/>
        </w:rPr>
        <w:br/>
        <w:t xml:space="preserve">Драматичний </w:t>
      </w:r>
      <w:proofErr w:type="spellStart"/>
      <w:r w:rsidRPr="00A56684">
        <w:rPr>
          <w:rFonts w:ascii="Times New Roman" w:hAnsi="Times New Roman" w:cs="Times New Roman"/>
        </w:rPr>
        <w:t>хронотоп</w:t>
      </w:r>
      <w:proofErr w:type="spellEnd"/>
      <w:r w:rsidRPr="00A56684">
        <w:rPr>
          <w:rFonts w:ascii="Times New Roman" w:hAnsi="Times New Roman" w:cs="Times New Roman"/>
        </w:rPr>
        <w:t xml:space="preserve"> як простір напруження. Авторська і режисерська інтерпретація як подвійна суб’єктність драми. Драма як модель соціальної взаємодії, символічного наслідування, катарсису. Типологія драматичних жанрів. Класичні родові форми: трагедія, комедія, драма, трагікомедія. Драма характерів, драма ситуацій, драма настроїв: психологічна, соціальна, лірична типологія. Модерна драма. Драматична поема. Драма у вимірі абсурдизму: відсутність причинно-наслідкового детермінізму. </w:t>
      </w:r>
      <w:proofErr w:type="spellStart"/>
      <w:r w:rsidRPr="00A56684">
        <w:rPr>
          <w:rFonts w:ascii="Times New Roman" w:hAnsi="Times New Roman" w:cs="Times New Roman"/>
        </w:rPr>
        <w:t>Постдрама</w:t>
      </w:r>
      <w:proofErr w:type="spellEnd"/>
      <w:r w:rsidRPr="00A56684">
        <w:rPr>
          <w:rFonts w:ascii="Times New Roman" w:hAnsi="Times New Roman" w:cs="Times New Roman"/>
        </w:rPr>
        <w:t xml:space="preserve"> і </w:t>
      </w:r>
      <w:proofErr w:type="spellStart"/>
      <w:r w:rsidRPr="00A56684">
        <w:rPr>
          <w:rFonts w:ascii="Times New Roman" w:hAnsi="Times New Roman" w:cs="Times New Roman"/>
        </w:rPr>
        <w:t>перформативні</w:t>
      </w:r>
      <w:proofErr w:type="spellEnd"/>
      <w:r w:rsidRPr="00A56684">
        <w:rPr>
          <w:rFonts w:ascii="Times New Roman" w:hAnsi="Times New Roman" w:cs="Times New Roman"/>
        </w:rPr>
        <w:t xml:space="preserve"> практики. </w:t>
      </w:r>
      <w:r w:rsidRPr="00A56684">
        <w:rPr>
          <w:rFonts w:ascii="Times New Roman" w:hAnsi="Times New Roman" w:cs="Times New Roman"/>
          <w:bCs/>
        </w:rPr>
        <w:t>Канонічні жанри: трагедія, комедія, драма, трагікомедія.</w:t>
      </w:r>
      <w:r w:rsidRPr="00A56684">
        <w:rPr>
          <w:rFonts w:ascii="Times New Roman" w:hAnsi="Times New Roman" w:cs="Times New Roman"/>
          <w:bCs/>
        </w:rPr>
        <w:br/>
      </w:r>
      <w:r w:rsidRPr="00A56684">
        <w:rPr>
          <w:rFonts w:ascii="Times New Roman" w:hAnsi="Times New Roman" w:cs="Times New Roman"/>
        </w:rPr>
        <w:lastRenderedPageBreak/>
        <w:t>Канонічні, неканонічні, синтетичні та суміжні форми. Неканонічні форми: фарс, мелодрама, міракль, містерія, мораліте, бурлеск, інтермедія.</w:t>
      </w:r>
      <w:r w:rsidRPr="00A56684">
        <w:rPr>
          <w:rFonts w:ascii="Times New Roman" w:hAnsi="Times New Roman" w:cs="Times New Roman"/>
        </w:rPr>
        <w:br/>
        <w:t>Синтетичні форми: опера, балет, драма-ораторія, музична драма, поетична драма.</w:t>
      </w:r>
      <w:r w:rsidRPr="00A56684">
        <w:rPr>
          <w:rFonts w:ascii="Times New Roman" w:hAnsi="Times New Roman" w:cs="Times New Roman"/>
        </w:rPr>
        <w:br/>
        <w:t xml:space="preserve">Суміжні жанри: кіносценарій, </w:t>
      </w:r>
      <w:proofErr w:type="spellStart"/>
      <w:r w:rsidRPr="00A56684">
        <w:rPr>
          <w:rFonts w:ascii="Times New Roman" w:hAnsi="Times New Roman" w:cs="Times New Roman"/>
        </w:rPr>
        <w:t>радіодрама</w:t>
      </w:r>
      <w:proofErr w:type="spellEnd"/>
      <w:r w:rsidRPr="00A56684">
        <w:rPr>
          <w:rFonts w:ascii="Times New Roman" w:hAnsi="Times New Roman" w:cs="Times New Roman"/>
        </w:rPr>
        <w:t xml:space="preserve">, драма-монолог, </w:t>
      </w:r>
      <w:proofErr w:type="spellStart"/>
      <w:r w:rsidRPr="00A56684">
        <w:rPr>
          <w:rFonts w:ascii="Times New Roman" w:hAnsi="Times New Roman" w:cs="Times New Roman"/>
        </w:rPr>
        <w:t>драматизована</w:t>
      </w:r>
      <w:proofErr w:type="spellEnd"/>
      <w:r w:rsidRPr="00A56684">
        <w:rPr>
          <w:rFonts w:ascii="Times New Roman" w:hAnsi="Times New Roman" w:cs="Times New Roman"/>
        </w:rPr>
        <w:t xml:space="preserve"> поезія.</w:t>
      </w:r>
      <w:r w:rsidRPr="00A56684">
        <w:rPr>
          <w:rFonts w:ascii="Times New Roman" w:hAnsi="Times New Roman" w:cs="Times New Roman"/>
        </w:rPr>
        <w:br/>
      </w:r>
      <w:proofErr w:type="spellStart"/>
      <w:r w:rsidRPr="00A56684">
        <w:rPr>
          <w:rFonts w:ascii="Times New Roman" w:hAnsi="Times New Roman" w:cs="Times New Roman"/>
        </w:rPr>
        <w:t>Інтермедіальні</w:t>
      </w:r>
      <w:proofErr w:type="spellEnd"/>
      <w:r w:rsidRPr="00A56684">
        <w:rPr>
          <w:rFonts w:ascii="Times New Roman" w:hAnsi="Times New Roman" w:cs="Times New Roman"/>
        </w:rPr>
        <w:t xml:space="preserve"> модифікації ХХІ ст.: документальна драма, </w:t>
      </w:r>
      <w:proofErr w:type="spellStart"/>
      <w:r w:rsidRPr="00A56684">
        <w:rPr>
          <w:rFonts w:ascii="Times New Roman" w:hAnsi="Times New Roman" w:cs="Times New Roman"/>
        </w:rPr>
        <w:t>вербатім</w:t>
      </w:r>
      <w:proofErr w:type="spellEnd"/>
      <w:r w:rsidRPr="00A56684">
        <w:rPr>
          <w:rFonts w:ascii="Times New Roman" w:hAnsi="Times New Roman" w:cs="Times New Roman"/>
        </w:rPr>
        <w:t xml:space="preserve">, </w:t>
      </w:r>
      <w:proofErr w:type="spellStart"/>
      <w:r w:rsidRPr="00A56684">
        <w:rPr>
          <w:rFonts w:ascii="Times New Roman" w:hAnsi="Times New Roman" w:cs="Times New Roman"/>
        </w:rPr>
        <w:t>кібердрама</w:t>
      </w:r>
      <w:proofErr w:type="spellEnd"/>
      <w:r w:rsidRPr="00A56684">
        <w:rPr>
          <w:rFonts w:ascii="Times New Roman" w:hAnsi="Times New Roman" w:cs="Times New Roman"/>
        </w:rPr>
        <w:t xml:space="preserve">, еко-драма, VR-драма, театральна </w:t>
      </w:r>
      <w:proofErr w:type="spellStart"/>
      <w:r w:rsidRPr="00A56684">
        <w:rPr>
          <w:rFonts w:ascii="Times New Roman" w:hAnsi="Times New Roman" w:cs="Times New Roman"/>
        </w:rPr>
        <w:t>перформативна</w:t>
      </w:r>
      <w:proofErr w:type="spellEnd"/>
      <w:r w:rsidRPr="00A56684">
        <w:rPr>
          <w:rFonts w:ascii="Times New Roman" w:hAnsi="Times New Roman" w:cs="Times New Roman"/>
        </w:rPr>
        <w:t xml:space="preserve"> поезія. Модальність драми як </w:t>
      </w:r>
      <w:proofErr w:type="spellStart"/>
      <w:r w:rsidRPr="00A56684">
        <w:rPr>
          <w:rFonts w:ascii="Times New Roman" w:hAnsi="Times New Roman" w:cs="Times New Roman"/>
        </w:rPr>
        <w:t>метарівень</w:t>
      </w:r>
      <w:proofErr w:type="spellEnd"/>
      <w:r w:rsidRPr="00A56684">
        <w:rPr>
          <w:rFonts w:ascii="Times New Roman" w:hAnsi="Times New Roman" w:cs="Times New Roman"/>
        </w:rPr>
        <w:t>. Європейський контекст розвитку драми. Сучасні теоретичні підходи до вивчення драми.</w:t>
      </w:r>
    </w:p>
    <w:p w:rsidR="00BD1BFD" w:rsidRPr="00A56684" w:rsidRDefault="00BD1BFD" w:rsidP="00943916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8C67A0" w:rsidRPr="00A56684" w:rsidRDefault="008C67A0" w:rsidP="00E4428F">
      <w:pPr>
        <w:tabs>
          <w:tab w:val="num" w:pos="0"/>
        </w:tabs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A56684">
        <w:rPr>
          <w:rFonts w:ascii="Times New Roman" w:hAnsi="Times New Roman" w:cs="Times New Roman"/>
          <w:b/>
          <w:lang w:val="ru-RU"/>
        </w:rPr>
        <w:t>Змістовний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модуль 4.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Поетика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літературного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твору</w:t>
      </w:r>
      <w:proofErr w:type="spellEnd"/>
    </w:p>
    <w:p w:rsidR="008C67A0" w:rsidRPr="00A56684" w:rsidRDefault="008C67A0" w:rsidP="00F321F2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F321F2" w:rsidRPr="00A56684" w:rsidRDefault="00943916" w:rsidP="00F321F2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A56684">
        <w:rPr>
          <w:rFonts w:ascii="Times New Roman" w:hAnsi="Times New Roman" w:cs="Times New Roman"/>
          <w:b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lang w:val="ru-RU"/>
        </w:rPr>
        <w:t xml:space="preserve"> 18</w:t>
      </w:r>
      <w:r w:rsidRPr="00A56684">
        <w:rPr>
          <w:rFonts w:ascii="Times New Roman" w:hAnsi="Times New Roman" w:cs="Times New Roman"/>
          <w:b/>
          <w:lang w:val="ru-RU"/>
        </w:rPr>
        <w:t>.</w:t>
      </w:r>
      <w:r w:rsidR="0020642F" w:rsidRPr="00A56684">
        <w:rPr>
          <w:rFonts w:ascii="Times New Roman" w:hAnsi="Times New Roman" w:cs="Times New Roman"/>
          <w:b/>
          <w:lang w:val="ru-RU"/>
        </w:rPr>
        <w:t xml:space="preserve"> </w:t>
      </w:r>
      <w:r w:rsidR="0020642F" w:rsidRPr="00A5668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Поетика</w:t>
      </w:r>
      <w:r w:rsidR="008C67A0" w:rsidRPr="00A5668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 xml:space="preserve"> літературного</w:t>
      </w:r>
      <w:r w:rsidR="0020642F" w:rsidRPr="00A5668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 xml:space="preserve"> твору: класичні засади та сучасні інтерпретації</w:t>
      </w:r>
      <w:r w:rsidR="00F321F2" w:rsidRPr="00A5668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.</w:t>
      </w:r>
    </w:p>
    <w:p w:rsidR="00FD75B8" w:rsidRPr="00A56684" w:rsidRDefault="004452D1" w:rsidP="00F321F2">
      <w:pPr>
        <w:tabs>
          <w:tab w:val="num" w:pos="0"/>
        </w:tabs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Теорія літератури і поетика: аспекти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співввідношення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  <w:r w:rsidRPr="00A56684">
        <w:rPr>
          <w:rFonts w:ascii="Times New Roman" w:hAnsi="Times New Roman" w:cs="Times New Roman"/>
          <w:lang w:eastAsia="uk-UA"/>
        </w:rPr>
        <w:t xml:space="preserve"> Еволюція</w:t>
      </w:r>
      <w:r w:rsidRPr="00A56684">
        <w:rPr>
          <w:rFonts w:ascii="Times New Roman" w:hAnsi="Times New Roman" w:cs="Times New Roman"/>
          <w:lang w:eastAsia="uk-UA" w:bidi="ar-SA"/>
        </w:rPr>
        <w:t xml:space="preserve"> поняття поетики, її місце </w:t>
      </w:r>
      <w:r w:rsidRPr="00A56684">
        <w:rPr>
          <w:rFonts w:ascii="Times New Roman" w:hAnsi="Times New Roman" w:cs="Times New Roman"/>
          <w:lang w:eastAsia="uk-UA"/>
        </w:rPr>
        <w:t>в</w:t>
      </w:r>
      <w:r w:rsidRPr="00A56684">
        <w:rPr>
          <w:rFonts w:ascii="Times New Roman" w:hAnsi="Times New Roman" w:cs="Times New Roman"/>
          <w:lang w:eastAsia="uk-UA" w:bidi="ar-SA"/>
        </w:rPr>
        <w:t xml:space="preserve"> системі теоретичних дисциплін та методологі</w:t>
      </w:r>
      <w:r w:rsidRPr="00A56684">
        <w:rPr>
          <w:rFonts w:ascii="Times New Roman" w:hAnsi="Times New Roman" w:cs="Times New Roman"/>
          <w:lang w:eastAsia="uk-UA"/>
        </w:rPr>
        <w:t>ї</w:t>
      </w:r>
      <w:r w:rsidRPr="00A56684">
        <w:rPr>
          <w:rFonts w:ascii="Times New Roman" w:hAnsi="Times New Roman" w:cs="Times New Roman"/>
          <w:lang w:eastAsia="uk-UA" w:bidi="ar-SA"/>
        </w:rPr>
        <w:t xml:space="preserve"> літературознавства.</w:t>
      </w:r>
      <w:r w:rsidRPr="00A56684">
        <w:rPr>
          <w:rFonts w:ascii="Times New Roman" w:hAnsi="Times New Roman" w:cs="Times New Roman"/>
          <w:lang w:eastAsia="uk-UA"/>
        </w:rPr>
        <w:t xml:space="preserve"> Теоретична та історична поетика. «Поетика» </w:t>
      </w:r>
      <w:proofErr w:type="spellStart"/>
      <w:r w:rsidRPr="00A56684">
        <w:rPr>
          <w:rFonts w:ascii="Times New Roman" w:hAnsi="Times New Roman" w:cs="Times New Roman"/>
          <w:lang w:eastAsia="uk-UA"/>
        </w:rPr>
        <w:t>Ар</w:t>
      </w:r>
      <w:r w:rsidR="005331FE" w:rsidRPr="00A56684">
        <w:rPr>
          <w:rFonts w:ascii="Times New Roman" w:hAnsi="Times New Roman" w:cs="Times New Roman"/>
          <w:lang w:eastAsia="uk-UA"/>
        </w:rPr>
        <w:t>і</w:t>
      </w:r>
      <w:r w:rsidRPr="00A56684">
        <w:rPr>
          <w:rFonts w:ascii="Times New Roman" w:hAnsi="Times New Roman" w:cs="Times New Roman"/>
          <w:lang w:eastAsia="uk-UA"/>
        </w:rPr>
        <w:t>стотеля</w:t>
      </w:r>
      <w:proofErr w:type="spellEnd"/>
      <w:r w:rsidR="00A94A1B" w:rsidRPr="00A56684">
        <w:rPr>
          <w:rFonts w:ascii="Times New Roman" w:hAnsi="Times New Roman" w:cs="Times New Roman"/>
          <w:lang w:eastAsia="uk-UA"/>
        </w:rPr>
        <w:t xml:space="preserve">.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Художній текст як цілісна система.</w:t>
      </w:r>
      <w:r w:rsidRPr="00A56684">
        <w:rPr>
          <w:rFonts w:ascii="Times New Roman" w:hAnsi="Times New Roman" w:cs="Times New Roman"/>
          <w:lang w:eastAsia="uk-UA"/>
        </w:rPr>
        <w:t xml:space="preserve">  </w:t>
      </w:r>
      <w:r w:rsidR="0020642F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Поетика художнього твору як система формотворчих і </w:t>
      </w:r>
      <w:proofErr w:type="spellStart"/>
      <w:r w:rsidR="0020642F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смислотворчих</w:t>
      </w:r>
      <w:proofErr w:type="spellEnd"/>
      <w:r w:rsidR="0020642F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елементів.</w:t>
      </w:r>
      <w:r w:rsidRPr="00A56684">
        <w:rPr>
          <w:rFonts w:ascii="Times New Roman" w:hAnsi="Times New Roman" w:cs="Times New Roman"/>
          <w:lang w:eastAsia="uk-UA"/>
        </w:rPr>
        <w:t xml:space="preserve"> </w:t>
      </w:r>
      <w:r w:rsidR="0020642F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Структура поетики: тематичний, ідейний, образний, композиційний, стилістичний, </w:t>
      </w:r>
      <w:proofErr w:type="spellStart"/>
      <w:r w:rsidR="0020642F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наративний</w:t>
      </w:r>
      <w:proofErr w:type="spellEnd"/>
      <w:r w:rsidR="0020642F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="0020642F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хронотопний</w:t>
      </w:r>
      <w:proofErr w:type="spellEnd"/>
      <w:r w:rsidR="0020642F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,</w:t>
      </w:r>
      <w:r w:rsidR="00A94A1B" w:rsidRPr="00A5668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="0020642F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інтертекстуальний</w:t>
      </w:r>
      <w:proofErr w:type="spellEnd"/>
      <w:r w:rsidR="00A94A1B" w:rsidRPr="00A56684">
        <w:rPr>
          <w:rFonts w:ascii="Times New Roman" w:hAnsi="Times New Roman" w:cs="Times New Roman"/>
          <w:lang w:eastAsia="uk-UA"/>
        </w:rPr>
        <w:t xml:space="preserve"> рівні</w:t>
      </w:r>
      <w:r w:rsidR="0020642F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  <w:r w:rsidR="005A71A8" w:rsidRPr="00A56684">
        <w:rPr>
          <w:rFonts w:ascii="Times New Roman" w:hAnsi="Times New Roman" w:cs="Times New Roman"/>
          <w:lang w:eastAsia="uk-UA"/>
        </w:rPr>
        <w:t xml:space="preserve"> </w:t>
      </w:r>
      <w:r w:rsidR="005A71A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Міф як структурна й семантична модель</w:t>
      </w:r>
      <w:r w:rsidR="005A71A8" w:rsidRPr="00A56684">
        <w:rPr>
          <w:rFonts w:ascii="Times New Roman" w:hAnsi="Times New Roman" w:cs="Times New Roman"/>
          <w:lang w:eastAsia="uk-UA"/>
        </w:rPr>
        <w:t xml:space="preserve"> художнього </w:t>
      </w:r>
      <w:r w:rsidR="005A71A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світу.</w:t>
      </w:r>
      <w:r w:rsidR="005A71A8" w:rsidRPr="00A5668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="005A71A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Міфопоетика</w:t>
      </w:r>
      <w:proofErr w:type="spellEnd"/>
      <w:r w:rsidR="005A71A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як форма колективної пам’яті та </w:t>
      </w:r>
      <w:proofErr w:type="spellStart"/>
      <w:r w:rsidR="005A71A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архетипного</w:t>
      </w:r>
      <w:proofErr w:type="spellEnd"/>
      <w:r w:rsidR="005A71A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мислення.</w:t>
      </w:r>
      <w:r w:rsidR="005A71A8" w:rsidRPr="00A5668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Міфопоетика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як інструмент ре</w:t>
      </w:r>
      <w:r w:rsidR="00B812B4" w:rsidRPr="00A56684">
        <w:rPr>
          <w:rFonts w:ascii="Times New Roman" w:hAnsi="Times New Roman" w:cs="Times New Roman"/>
          <w:lang w:eastAsia="uk-UA"/>
        </w:rPr>
        <w:t xml:space="preserve">трансляції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культурного коду.</w:t>
      </w:r>
      <w:r w:rsidR="00B812B4" w:rsidRPr="00A5668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="00B812B4" w:rsidRPr="00A56684">
        <w:rPr>
          <w:rFonts w:ascii="Times New Roman" w:hAnsi="Times New Roman" w:cs="Times New Roman"/>
          <w:lang w:eastAsia="uk-UA"/>
        </w:rPr>
        <w:t>Інтертекст</w:t>
      </w:r>
      <w:proofErr w:type="spellEnd"/>
      <w:r w:rsidR="00B812B4" w:rsidRPr="00A56684">
        <w:rPr>
          <w:rFonts w:ascii="Times New Roman" w:hAnsi="Times New Roman" w:cs="Times New Roman"/>
          <w:lang w:eastAsia="uk-U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і діалог культур у сучасній поетиці.</w:t>
      </w:r>
      <w:r w:rsidR="004F402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Цитата, алюзія, ремінісценція, гіпертекст як форми літературної пам’яті. </w:t>
      </w:r>
      <w:r w:rsidR="006D6086" w:rsidRPr="00A56684">
        <w:rPr>
          <w:rFonts w:ascii="Times New Roman" w:hAnsi="Times New Roman" w:cs="Times New Roman"/>
          <w:lang w:eastAsia="uk-UA"/>
        </w:rPr>
        <w:t xml:space="preserve">Поетика простору, пам’яті </w:t>
      </w:r>
      <w:r w:rsidR="004F402B" w:rsidRPr="00A56684">
        <w:rPr>
          <w:rFonts w:ascii="Times New Roman" w:hAnsi="Times New Roman" w:cs="Times New Roman"/>
          <w:lang w:eastAsia="uk-UA"/>
        </w:rPr>
        <w:t>й</w:t>
      </w:r>
      <w:r w:rsidR="006D6086" w:rsidRPr="00A56684">
        <w:rPr>
          <w:rFonts w:ascii="Times New Roman" w:hAnsi="Times New Roman" w:cs="Times New Roman"/>
          <w:lang w:eastAsia="uk-UA"/>
        </w:rPr>
        <w:t xml:space="preserve"> травми як новий рівень осмислення </w:t>
      </w:r>
      <w:r w:rsidR="009174D8" w:rsidRPr="00A56684">
        <w:rPr>
          <w:rFonts w:ascii="Times New Roman" w:hAnsi="Times New Roman" w:cs="Times New Roman"/>
          <w:lang w:eastAsia="uk-UA"/>
        </w:rPr>
        <w:t xml:space="preserve">й художньої </w:t>
      </w:r>
      <w:proofErr w:type="spellStart"/>
      <w:r w:rsidR="009174D8" w:rsidRPr="00A56684">
        <w:rPr>
          <w:rFonts w:ascii="Times New Roman" w:hAnsi="Times New Roman" w:cs="Times New Roman"/>
          <w:lang w:eastAsia="uk-UA"/>
        </w:rPr>
        <w:t>проєкції</w:t>
      </w:r>
      <w:proofErr w:type="spellEnd"/>
      <w:r w:rsidR="009174D8" w:rsidRPr="00A56684">
        <w:rPr>
          <w:rFonts w:ascii="Times New Roman" w:hAnsi="Times New Roman" w:cs="Times New Roman"/>
          <w:lang w:eastAsia="uk-UA"/>
        </w:rPr>
        <w:t xml:space="preserve"> </w:t>
      </w:r>
      <w:r w:rsidR="006D6086" w:rsidRPr="00A56684">
        <w:rPr>
          <w:rFonts w:ascii="Times New Roman" w:hAnsi="Times New Roman" w:cs="Times New Roman"/>
          <w:lang w:eastAsia="uk-UA"/>
        </w:rPr>
        <w:t xml:space="preserve">досвіду.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Діалогізм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і поліфонія як категорії поетики.</w:t>
      </w:r>
      <w:r w:rsidR="00B812B4" w:rsidRPr="00A56684">
        <w:rPr>
          <w:rFonts w:ascii="Times New Roman" w:hAnsi="Times New Roman" w:cs="Times New Roman"/>
          <w:lang w:eastAsia="uk-UA"/>
        </w:rPr>
        <w:t xml:space="preserve"> Категорії поетики у вимірі (пост)гуманізму: к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атарсис, афект, емпатія, етика</w:t>
      </w:r>
      <w:r w:rsidR="00B812B4" w:rsidRPr="00A56684">
        <w:rPr>
          <w:rFonts w:ascii="Times New Roman" w:hAnsi="Times New Roman" w:cs="Times New Roman"/>
          <w:lang w:eastAsia="uk-UA"/>
        </w:rPr>
        <w:t xml:space="preserve"> й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естетика співчуття.</w:t>
      </w:r>
      <w:r w:rsidR="00352039" w:rsidRPr="00A56684">
        <w:rPr>
          <w:rFonts w:ascii="Times New Roman" w:hAnsi="Times New Roman" w:cs="Times New Roman"/>
          <w:lang w:eastAsia="uk-U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Медіальна </w:t>
      </w:r>
      <w:r w:rsidR="0037786A" w:rsidRPr="00A56684">
        <w:rPr>
          <w:rFonts w:ascii="Times New Roman" w:hAnsi="Times New Roman" w:cs="Times New Roman"/>
          <w:lang w:eastAsia="uk-UA"/>
        </w:rPr>
        <w:t>й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цифрова поетика</w:t>
      </w:r>
      <w:r w:rsidR="00352039" w:rsidRPr="00A56684">
        <w:rPr>
          <w:rFonts w:ascii="Times New Roman" w:hAnsi="Times New Roman" w:cs="Times New Roman"/>
          <w:lang w:eastAsia="uk-UA"/>
        </w:rPr>
        <w:t xml:space="preserve">: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br/>
      </w:r>
      <w:proofErr w:type="spellStart"/>
      <w:r w:rsidR="00352039" w:rsidRPr="00A56684">
        <w:rPr>
          <w:rFonts w:ascii="Times New Roman" w:hAnsi="Times New Roman" w:cs="Times New Roman"/>
          <w:lang w:eastAsia="uk-UA"/>
        </w:rPr>
        <w:t>і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нтермедіальність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мультимодальність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гіпертекстуальність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r w:rsidR="00352039" w:rsidRPr="00A56684">
        <w:rPr>
          <w:rFonts w:ascii="Times New Roman" w:hAnsi="Times New Roman" w:cs="Times New Roman"/>
          <w:lang w:eastAsia="uk-UA"/>
        </w:rPr>
        <w:t xml:space="preserve">візуальна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поетика</w:t>
      </w:r>
      <w:r w:rsidR="00352039" w:rsidRPr="00A56684">
        <w:rPr>
          <w:rFonts w:ascii="Times New Roman" w:hAnsi="Times New Roman" w:cs="Times New Roman"/>
          <w:lang w:eastAsia="uk-U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та цифров</w:t>
      </w:r>
      <w:r w:rsidR="00352039" w:rsidRPr="00A56684">
        <w:rPr>
          <w:rFonts w:ascii="Times New Roman" w:hAnsi="Times New Roman" w:cs="Times New Roman"/>
          <w:lang w:eastAsia="uk-UA"/>
        </w:rPr>
        <w:t xml:space="preserve">е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письм</w:t>
      </w:r>
      <w:r w:rsidR="00352039" w:rsidRPr="00A56684">
        <w:rPr>
          <w:rFonts w:ascii="Times New Roman" w:hAnsi="Times New Roman" w:cs="Times New Roman"/>
          <w:lang w:eastAsia="uk-UA"/>
        </w:rPr>
        <w:t>о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  <w:r w:rsidR="0012237F" w:rsidRPr="00A56684">
        <w:rPr>
          <w:rFonts w:ascii="Times New Roman" w:hAnsi="Times New Roman" w:cs="Times New Roman"/>
          <w:lang w:eastAsia="uk-U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Когнітивна, еко- та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постгуманістична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поетика як нові горизонти літературної теорії.</w:t>
      </w:r>
      <w:r w:rsidR="0012237F" w:rsidRPr="00A56684">
        <w:rPr>
          <w:rFonts w:ascii="Times New Roman" w:hAnsi="Times New Roman" w:cs="Times New Roman"/>
          <w:lang w:eastAsia="uk-UA"/>
        </w:rPr>
        <w:t xml:space="preserve">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Поетика мислення, пам’яті,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екосвідомості</w:t>
      </w:r>
      <w:proofErr w:type="spellEnd"/>
      <w:r w:rsidR="0012237F" w:rsidRPr="00A56684">
        <w:rPr>
          <w:rFonts w:ascii="Times New Roman" w:hAnsi="Times New Roman" w:cs="Times New Roman"/>
          <w:lang w:eastAsia="uk-UA"/>
        </w:rPr>
        <w:t xml:space="preserve">.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Поетика як універсальна модель мислення</w:t>
      </w:r>
      <w:r w:rsidR="0012237F" w:rsidRPr="00A56684">
        <w:rPr>
          <w:rFonts w:ascii="Times New Roman" w:hAnsi="Times New Roman" w:cs="Times New Roman"/>
          <w:lang w:eastAsia="uk-UA"/>
        </w:rPr>
        <w:t xml:space="preserve">: синтез етики,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естетик</w:t>
      </w:r>
      <w:r w:rsidR="0012237F" w:rsidRPr="00A56684">
        <w:rPr>
          <w:rFonts w:ascii="Times New Roman" w:hAnsi="Times New Roman" w:cs="Times New Roman"/>
          <w:lang w:eastAsia="uk-UA"/>
        </w:rPr>
        <w:t>и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, філософі</w:t>
      </w:r>
      <w:r w:rsidR="0012237F" w:rsidRPr="00A56684">
        <w:rPr>
          <w:rFonts w:ascii="Times New Roman" w:hAnsi="Times New Roman" w:cs="Times New Roman"/>
          <w:lang w:eastAsia="uk-UA"/>
        </w:rPr>
        <w:t>ї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, антропологі</w:t>
      </w:r>
      <w:r w:rsidR="0012237F" w:rsidRPr="00A56684">
        <w:rPr>
          <w:rFonts w:ascii="Times New Roman" w:hAnsi="Times New Roman" w:cs="Times New Roman"/>
          <w:lang w:eastAsia="uk-UA"/>
        </w:rPr>
        <w:t xml:space="preserve">ї й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технолог</w:t>
      </w:r>
      <w:r w:rsidR="0012237F" w:rsidRPr="00A56684">
        <w:rPr>
          <w:rFonts w:ascii="Times New Roman" w:hAnsi="Times New Roman" w:cs="Times New Roman"/>
          <w:lang w:eastAsia="uk-UA"/>
        </w:rPr>
        <w:t>ій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3E5B83" w:rsidRPr="00A56684" w:rsidRDefault="003E5B83" w:rsidP="009E0D8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9E0D88" w:rsidRPr="00A56684" w:rsidRDefault="009E0D88" w:rsidP="009E0D88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56684">
        <w:rPr>
          <w:rFonts w:ascii="Times New Roman" w:hAnsi="Times New Roman" w:cs="Times New Roman"/>
          <w:b/>
          <w:bCs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bCs/>
          <w:lang w:val="ru-RU"/>
        </w:rPr>
        <w:t>19</w:t>
      </w:r>
      <w:r w:rsidR="00BE7EE0" w:rsidRPr="00A56684">
        <w:rPr>
          <w:rFonts w:ascii="Times New Roman" w:hAnsi="Times New Roman" w:cs="Times New Roman"/>
          <w:b/>
          <w:bCs/>
          <w:lang w:val="ru-RU"/>
        </w:rPr>
        <w:t>.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 Пафос як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складова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поетики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твору</w:t>
      </w:r>
      <w:proofErr w:type="spellEnd"/>
    </w:p>
    <w:p w:rsidR="0057128D" w:rsidRPr="00A56684" w:rsidRDefault="009E0D88" w:rsidP="0057128D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56684">
        <w:rPr>
          <w:rFonts w:ascii="Times New Roman" w:hAnsi="Times New Roman" w:cs="Times New Roman"/>
          <w:lang w:val="ru-RU"/>
        </w:rPr>
        <w:t xml:space="preserve">Пафос як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категорія</w:t>
      </w:r>
      <w:proofErr w:type="spellEnd"/>
      <w:r w:rsidR="005339C2"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рушійна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сила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узагальнення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Відмінність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пафосу </w:t>
      </w:r>
      <w:proofErr w:type="spellStart"/>
      <w:r w:rsidRPr="00A56684">
        <w:rPr>
          <w:rFonts w:ascii="Times New Roman" w:hAnsi="Times New Roman" w:cs="Times New Roman"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настрою, тону, </w:t>
      </w:r>
      <w:proofErr w:type="spellStart"/>
      <w:r w:rsidRPr="00A56684">
        <w:rPr>
          <w:rFonts w:ascii="Times New Roman" w:hAnsi="Times New Roman" w:cs="Times New Roman"/>
          <w:lang w:val="ru-RU"/>
        </w:rPr>
        <w:t>емоційного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забарвлення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тексту.</w:t>
      </w:r>
      <w:r w:rsidR="005339C2"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Співвідношення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пафосу з </w:t>
      </w:r>
      <w:proofErr w:type="spellStart"/>
      <w:r w:rsidRPr="00A56684">
        <w:rPr>
          <w:rFonts w:ascii="Times New Roman" w:hAnsi="Times New Roman" w:cs="Times New Roman"/>
          <w:lang w:val="ru-RU"/>
        </w:rPr>
        <w:t>ідеєю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темою, проблематикою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  <w:r w:rsidR="005339C2" w:rsidRPr="00A56684">
        <w:rPr>
          <w:rFonts w:ascii="Times New Roman" w:hAnsi="Times New Roman" w:cs="Times New Roman"/>
          <w:lang w:val="ru-RU"/>
        </w:rPr>
        <w:t xml:space="preserve"> </w:t>
      </w:r>
      <w:r w:rsidRPr="00A56684">
        <w:rPr>
          <w:rFonts w:ascii="Times New Roman" w:hAnsi="Times New Roman" w:cs="Times New Roman"/>
          <w:lang w:val="ru-RU"/>
        </w:rPr>
        <w:t xml:space="preserve">Роль пафосу в </w:t>
      </w:r>
      <w:proofErr w:type="spellStart"/>
      <w:r w:rsidRPr="00A56684">
        <w:rPr>
          <w:rFonts w:ascii="Times New Roman" w:hAnsi="Times New Roman" w:cs="Times New Roman"/>
          <w:lang w:val="ru-RU"/>
        </w:rPr>
        <w:t>організації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внутрішньої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динаміки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  <w:r w:rsidR="005339C2"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пафосу. Пафос </w:t>
      </w:r>
      <w:proofErr w:type="spellStart"/>
      <w:r w:rsidRPr="00A56684">
        <w:rPr>
          <w:rFonts w:ascii="Times New Roman" w:hAnsi="Times New Roman" w:cs="Times New Roman"/>
          <w:lang w:val="ru-RU"/>
        </w:rPr>
        <w:t>героїчний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трагічний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драматичний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епічний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комічний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сатиричний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романтичний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ліричний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іронічний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  <w:r w:rsidR="005339C2"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Історична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еволюція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категорії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пафосу.</w:t>
      </w:r>
      <w:r w:rsidR="005339C2" w:rsidRPr="00A56684">
        <w:rPr>
          <w:rFonts w:ascii="Times New Roman" w:hAnsi="Times New Roman" w:cs="Times New Roman"/>
          <w:lang w:val="ru-RU"/>
        </w:rPr>
        <w:t xml:space="preserve"> </w:t>
      </w:r>
      <w:r w:rsidRPr="00A56684">
        <w:rPr>
          <w:rFonts w:ascii="Times New Roman" w:hAnsi="Times New Roman" w:cs="Times New Roman"/>
          <w:lang w:val="ru-RU"/>
        </w:rPr>
        <w:t xml:space="preserve">Пафос як </w:t>
      </w:r>
      <w:proofErr w:type="spellStart"/>
      <w:r w:rsidRPr="00A56684">
        <w:rPr>
          <w:rFonts w:ascii="Times New Roman" w:hAnsi="Times New Roman" w:cs="Times New Roman"/>
          <w:lang w:val="ru-RU"/>
        </w:rPr>
        <w:t>спосіб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комунікації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між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автором і </w:t>
      </w:r>
      <w:proofErr w:type="spellStart"/>
      <w:r w:rsidRPr="00A56684">
        <w:rPr>
          <w:rFonts w:ascii="Times New Roman" w:hAnsi="Times New Roman" w:cs="Times New Roman"/>
          <w:lang w:val="ru-RU"/>
        </w:rPr>
        <w:t>читачем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співпереживання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умова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сприйняття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пафосу.</w:t>
      </w:r>
      <w:r w:rsidR="005339C2" w:rsidRPr="00A56684">
        <w:rPr>
          <w:rFonts w:ascii="Times New Roman" w:hAnsi="Times New Roman" w:cs="Times New Roman"/>
          <w:lang w:val="ru-RU"/>
        </w:rPr>
        <w:t xml:space="preserve"> </w:t>
      </w:r>
      <w:r w:rsidRPr="00A56684">
        <w:rPr>
          <w:rFonts w:ascii="Times New Roman" w:hAnsi="Times New Roman" w:cs="Times New Roman"/>
          <w:lang w:val="ru-RU"/>
        </w:rPr>
        <w:t xml:space="preserve">Пафос і </w:t>
      </w:r>
      <w:proofErr w:type="spellStart"/>
      <w:r w:rsidRPr="00A56684">
        <w:rPr>
          <w:rFonts w:ascii="Times New Roman" w:hAnsi="Times New Roman" w:cs="Times New Roman"/>
          <w:lang w:val="ru-RU"/>
        </w:rPr>
        <w:t>жанрова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домінанта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  <w:r w:rsidR="005339C2"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57128D" w:rsidRPr="00A56684">
        <w:rPr>
          <w:rFonts w:ascii="Times New Roman" w:hAnsi="Times New Roman" w:cs="Times New Roman"/>
          <w:lang w:val="ru-RU"/>
        </w:rPr>
        <w:t>Естетичні</w:t>
      </w:r>
      <w:proofErr w:type="spellEnd"/>
      <w:r w:rsidR="0057128D" w:rsidRPr="00A56684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57128D" w:rsidRPr="00A56684">
        <w:rPr>
          <w:rFonts w:ascii="Times New Roman" w:hAnsi="Times New Roman" w:cs="Times New Roman"/>
          <w:lang w:val="ru-RU"/>
        </w:rPr>
        <w:t>категорії</w:t>
      </w:r>
      <w:proofErr w:type="spellEnd"/>
      <w:proofErr w:type="gramEnd"/>
      <w:r w:rsidR="0057128D" w:rsidRPr="00A56684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57128D" w:rsidRPr="00A56684">
        <w:rPr>
          <w:rFonts w:ascii="Times New Roman" w:hAnsi="Times New Roman" w:cs="Times New Roman"/>
          <w:lang w:val="ru-RU"/>
        </w:rPr>
        <w:t>зображення</w:t>
      </w:r>
      <w:proofErr w:type="spellEnd"/>
      <w:r w:rsidR="0057128D" w:rsidRPr="00A56684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57128D" w:rsidRPr="00A56684">
        <w:rPr>
          <w:rFonts w:ascii="Times New Roman" w:hAnsi="Times New Roman" w:cs="Times New Roman"/>
          <w:lang w:val="ru-RU"/>
        </w:rPr>
        <w:t>трагічного</w:t>
      </w:r>
      <w:proofErr w:type="spellEnd"/>
      <w:r w:rsidR="0057128D" w:rsidRPr="00A56684">
        <w:rPr>
          <w:rFonts w:ascii="Times New Roman" w:hAnsi="Times New Roman" w:cs="Times New Roman"/>
          <w:lang w:val="ru-RU"/>
        </w:rPr>
        <w:t xml:space="preserve">  в  </w:t>
      </w:r>
      <w:proofErr w:type="spellStart"/>
      <w:r w:rsidR="0057128D" w:rsidRPr="00A56684">
        <w:rPr>
          <w:rFonts w:ascii="Times New Roman" w:hAnsi="Times New Roman" w:cs="Times New Roman"/>
          <w:lang w:val="ru-RU"/>
        </w:rPr>
        <w:t>художньому</w:t>
      </w:r>
      <w:proofErr w:type="spellEnd"/>
    </w:p>
    <w:p w:rsidR="0057128D" w:rsidRPr="00A56684" w:rsidRDefault="0057128D" w:rsidP="0057128D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творі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 </w:t>
      </w:r>
      <w:proofErr w:type="spellStart"/>
      <w:proofErr w:type="gramStart"/>
      <w:r w:rsidRPr="00A56684">
        <w:rPr>
          <w:rFonts w:ascii="Times New Roman" w:hAnsi="Times New Roman" w:cs="Times New Roman"/>
          <w:lang w:val="ru-RU"/>
        </w:rPr>
        <w:t>Сміхове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 начало</w:t>
      </w:r>
      <w:proofErr w:type="gramEnd"/>
      <w:r w:rsidRPr="00A56684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 </w:t>
      </w:r>
      <w:proofErr w:type="spellStart"/>
      <w:proofErr w:type="gramStart"/>
      <w:r w:rsidRPr="00A56684">
        <w:rPr>
          <w:rFonts w:ascii="Times New Roman" w:hAnsi="Times New Roman" w:cs="Times New Roman"/>
          <w:lang w:val="ru-RU"/>
        </w:rPr>
        <w:t>Теорії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A56684">
        <w:rPr>
          <w:rFonts w:ascii="Times New Roman" w:hAnsi="Times New Roman" w:cs="Times New Roman"/>
          <w:lang w:val="ru-RU"/>
        </w:rPr>
        <w:t>комічного</w:t>
      </w:r>
      <w:proofErr w:type="spellEnd"/>
      <w:proofErr w:type="gramEnd"/>
      <w:r w:rsidRPr="00A56684">
        <w:rPr>
          <w:rFonts w:ascii="Times New Roman" w:hAnsi="Times New Roman" w:cs="Times New Roman"/>
          <w:lang w:val="ru-RU"/>
        </w:rPr>
        <w:t xml:space="preserve">.  </w:t>
      </w:r>
      <w:proofErr w:type="spellStart"/>
      <w:proofErr w:type="gramStart"/>
      <w:r w:rsidRPr="00A56684">
        <w:rPr>
          <w:rFonts w:ascii="Times New Roman" w:hAnsi="Times New Roman" w:cs="Times New Roman"/>
          <w:lang w:val="ru-RU"/>
        </w:rPr>
        <w:t>Гумор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 і</w:t>
      </w:r>
      <w:proofErr w:type="gramEnd"/>
      <w:r w:rsidRPr="00A56684">
        <w:rPr>
          <w:rFonts w:ascii="Times New Roman" w:hAnsi="Times New Roman" w:cs="Times New Roman"/>
          <w:lang w:val="ru-RU"/>
        </w:rPr>
        <w:t xml:space="preserve">  сатира. </w:t>
      </w:r>
    </w:p>
    <w:p w:rsidR="00FD75B8" w:rsidRPr="00A56684" w:rsidRDefault="0057128D" w:rsidP="0057128D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Категорія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героїчного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Ідилічне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сентиментальність</w:t>
      </w:r>
      <w:proofErr w:type="spellEnd"/>
      <w:r w:rsidRPr="00A56684">
        <w:rPr>
          <w:rFonts w:ascii="Times New Roman" w:hAnsi="Times New Roman" w:cs="Times New Roman"/>
          <w:lang w:val="ru-RU"/>
        </w:rPr>
        <w:t>, романтика.</w:t>
      </w:r>
    </w:p>
    <w:p w:rsidR="0057128D" w:rsidRPr="00A56684" w:rsidRDefault="0057128D" w:rsidP="0057128D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163A94" w:rsidRPr="00A56684" w:rsidRDefault="00163A94" w:rsidP="008D271B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8D271B" w:rsidRPr="00A56684" w:rsidRDefault="008D271B" w:rsidP="008D271B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56684">
        <w:rPr>
          <w:rFonts w:ascii="Times New Roman" w:hAnsi="Times New Roman" w:cs="Times New Roman"/>
          <w:b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lang w:val="ru-RU"/>
        </w:rPr>
        <w:t xml:space="preserve"> 20</w:t>
      </w:r>
      <w:r w:rsidR="00BE7EE0" w:rsidRPr="00A56684">
        <w:rPr>
          <w:rFonts w:ascii="Times New Roman" w:hAnsi="Times New Roman" w:cs="Times New Roman"/>
          <w:b/>
          <w:lang w:val="ru-RU"/>
        </w:rPr>
        <w:t>.</w:t>
      </w:r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Цілісність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формальні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змістовні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чинники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художньої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форми</w:t>
      </w:r>
      <w:proofErr w:type="spellEnd"/>
    </w:p>
    <w:p w:rsidR="008D271B" w:rsidRPr="00A56684" w:rsidRDefault="008D271B" w:rsidP="008D271B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Цілісність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базова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категорія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поетики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Єдність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змісту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r w:rsidR="00CD5038" w:rsidRPr="00A56684">
        <w:rPr>
          <w:rFonts w:ascii="Times New Roman" w:hAnsi="Times New Roman" w:cs="Times New Roman"/>
          <w:bCs/>
          <w:lang w:val="ru-RU"/>
        </w:rPr>
        <w:t>й</w:t>
      </w:r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форми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умова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естетичної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довершеності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Тема,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ідея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, проблематика</w:t>
      </w:r>
      <w:r w:rsidR="00CD5038"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="00CD5038" w:rsidRPr="00A56684">
        <w:rPr>
          <w:rFonts w:ascii="Times New Roman" w:hAnsi="Times New Roman" w:cs="Times New Roman"/>
          <w:bCs/>
          <w:lang w:val="ru-RU"/>
        </w:rPr>
        <w:t>змістові</w:t>
      </w:r>
      <w:proofErr w:type="spellEnd"/>
      <w:r w:rsidR="00CD5038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D5038" w:rsidRPr="00A56684">
        <w:rPr>
          <w:rFonts w:ascii="Times New Roman" w:hAnsi="Times New Roman" w:cs="Times New Roman"/>
          <w:bCs/>
          <w:lang w:val="ru-RU"/>
        </w:rPr>
        <w:t>чинники</w:t>
      </w:r>
      <w:proofErr w:type="spellEnd"/>
      <w:r w:rsidR="00CD5038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D5038" w:rsidRPr="00A56684">
        <w:rPr>
          <w:rFonts w:ascii="Times New Roman" w:hAnsi="Times New Roman" w:cs="Times New Roman"/>
          <w:bCs/>
          <w:lang w:val="ru-RU"/>
        </w:rPr>
        <w:t>цілісності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Система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мотивів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конфліктів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механізм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розвитку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Ідейний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зміст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концентрований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вираз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авторського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бачення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Ціннісно-смислова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структура тексту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втілення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митця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  <w:r w:rsidR="00CD5038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Формальні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чинники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цілісності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Композиція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структурна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організація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змісту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Сюжет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динамічна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форма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вияву</w:t>
      </w:r>
      <w:proofErr w:type="spellEnd"/>
      <w:r w:rsidR="00FA7EB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конфлікту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  <w:r w:rsidR="00FA7EB5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Цілісність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взаємодія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рівнів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тексту.</w:t>
      </w:r>
      <w:r w:rsidR="00FD2B9E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Динаміка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цілісності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  <w:r w:rsidR="00880474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Цілісність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процес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інтерпретації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Роль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відтворенні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смислової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єдності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Герменевтичний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принцип кола</w:t>
      </w:r>
      <w:r w:rsidR="00880474"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="00880474" w:rsidRPr="00A56684">
        <w:rPr>
          <w:rFonts w:ascii="Times New Roman" w:hAnsi="Times New Roman" w:cs="Times New Roman"/>
          <w:bCs/>
          <w:lang w:val="ru-RU"/>
        </w:rPr>
        <w:t>ц</w:t>
      </w:r>
      <w:r w:rsidRPr="00A56684">
        <w:rPr>
          <w:rFonts w:ascii="Times New Roman" w:hAnsi="Times New Roman" w:cs="Times New Roman"/>
          <w:bCs/>
          <w:lang w:val="ru-RU"/>
        </w:rPr>
        <w:t>ілісність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співтворчість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автора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  <w:r w:rsidR="006D061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A15F0F" w:rsidRPr="00A56684">
        <w:rPr>
          <w:rFonts w:ascii="Times New Roman" w:hAnsi="Times New Roman" w:cs="Times New Roman"/>
          <w:bCs/>
          <w:lang w:val="ru-RU"/>
        </w:rPr>
        <w:t>Інтертекст</w:t>
      </w:r>
      <w:proofErr w:type="spellEnd"/>
      <w:r w:rsidR="00A15F0F"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A15F0F" w:rsidRPr="00A56684">
        <w:rPr>
          <w:rFonts w:ascii="Times New Roman" w:hAnsi="Times New Roman" w:cs="Times New Roman"/>
          <w:bCs/>
          <w:lang w:val="ru-RU"/>
        </w:rPr>
        <w:t>Претекст</w:t>
      </w:r>
      <w:proofErr w:type="spellEnd"/>
      <w:r w:rsidR="00A15F0F"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A15F0F" w:rsidRPr="00A56684">
        <w:rPr>
          <w:rFonts w:ascii="Times New Roman" w:hAnsi="Times New Roman" w:cs="Times New Roman"/>
          <w:bCs/>
          <w:lang w:val="ru-RU"/>
        </w:rPr>
        <w:t>Паратекст</w:t>
      </w:r>
      <w:proofErr w:type="spellEnd"/>
      <w:r w:rsidR="00A15F0F"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A15F0F" w:rsidRPr="00A56684">
        <w:rPr>
          <w:rFonts w:ascii="Times New Roman" w:hAnsi="Times New Roman" w:cs="Times New Roman"/>
          <w:bCs/>
          <w:lang w:val="ru-RU"/>
        </w:rPr>
        <w:t>Підтекст</w:t>
      </w:r>
      <w:proofErr w:type="spellEnd"/>
      <w:r w:rsidR="00A15F0F"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A15F0F" w:rsidRPr="00A56684">
        <w:rPr>
          <w:rFonts w:ascii="Times New Roman" w:hAnsi="Times New Roman" w:cs="Times New Roman"/>
          <w:bCs/>
          <w:lang w:val="ru-RU"/>
        </w:rPr>
        <w:t>Гіпертекст</w:t>
      </w:r>
      <w:proofErr w:type="spellEnd"/>
      <w:r w:rsidR="00A15F0F" w:rsidRPr="00A56684">
        <w:rPr>
          <w:rFonts w:ascii="Times New Roman" w:hAnsi="Times New Roman" w:cs="Times New Roman"/>
          <w:bCs/>
          <w:lang w:val="ru-RU"/>
        </w:rPr>
        <w:t>.</w:t>
      </w:r>
    </w:p>
    <w:p w:rsidR="00C12041" w:rsidRPr="00A56684" w:rsidRDefault="00C12041" w:rsidP="00B07FA8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56684">
        <w:rPr>
          <w:rFonts w:ascii="Times New Roman" w:hAnsi="Times New Roman" w:cs="Times New Roman"/>
          <w:b/>
          <w:bCs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bCs/>
          <w:lang w:val="ru-RU"/>
        </w:rPr>
        <w:t xml:space="preserve"> 21.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Художня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мова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лексичний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рівень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етимологічна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структура.</w:t>
      </w: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56684">
        <w:rPr>
          <w:rFonts w:ascii="Times New Roman" w:hAnsi="Times New Roman" w:cs="Times New Roman"/>
          <w:lang w:val="ru-RU"/>
        </w:rPr>
        <w:lastRenderedPageBreak/>
        <w:t xml:space="preserve">Лексика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основа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виразності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система </w:t>
      </w:r>
      <w:proofErr w:type="spellStart"/>
      <w:r w:rsidRPr="00A56684">
        <w:rPr>
          <w:rFonts w:ascii="Times New Roman" w:hAnsi="Times New Roman" w:cs="Times New Roman"/>
          <w:lang w:val="ru-RU"/>
        </w:rPr>
        <w:t>індивідуально-авторських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виборів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Мовна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тканина тексту як </w:t>
      </w:r>
      <w:proofErr w:type="spellStart"/>
      <w:r w:rsidRPr="00A56684">
        <w:rPr>
          <w:rFonts w:ascii="Times New Roman" w:hAnsi="Times New Roman" w:cs="Times New Roman"/>
          <w:lang w:val="ru-RU"/>
        </w:rPr>
        <w:t>поєднання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традиції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інновації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Етимологічна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прозорість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культурна </w:t>
      </w:r>
      <w:proofErr w:type="spellStart"/>
      <w:r w:rsidRPr="00A56684">
        <w:rPr>
          <w:rFonts w:ascii="Times New Roman" w:hAnsi="Times New Roman" w:cs="Times New Roman"/>
          <w:lang w:val="ru-RU"/>
        </w:rPr>
        <w:t>пам’ять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слова. </w:t>
      </w:r>
      <w:proofErr w:type="spellStart"/>
      <w:r w:rsidRPr="00A56684">
        <w:rPr>
          <w:rFonts w:ascii="Times New Roman" w:hAnsi="Times New Roman" w:cs="Times New Roman"/>
          <w:lang w:val="ru-RU"/>
        </w:rPr>
        <w:t>Етимологічний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чинник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джерело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символізму</w:t>
      </w:r>
      <w:proofErr w:type="spellEnd"/>
      <w:r w:rsidRPr="00A56684">
        <w:rPr>
          <w:rFonts w:ascii="Times New Roman" w:hAnsi="Times New Roman" w:cs="Times New Roman"/>
          <w:lang w:val="ru-RU"/>
        </w:rPr>
        <w:t>. «</w:t>
      </w:r>
      <w:proofErr w:type="spellStart"/>
      <w:r w:rsidRPr="00A56684">
        <w:rPr>
          <w:rFonts w:ascii="Times New Roman" w:hAnsi="Times New Roman" w:cs="Times New Roman"/>
          <w:lang w:val="ru-RU"/>
        </w:rPr>
        <w:t>Нульова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»: </w:t>
      </w:r>
      <w:proofErr w:type="spellStart"/>
      <w:r w:rsidRPr="00A56684">
        <w:rPr>
          <w:rFonts w:ascii="Times New Roman" w:hAnsi="Times New Roman" w:cs="Times New Roman"/>
          <w:lang w:val="ru-RU"/>
        </w:rPr>
        <w:t>відновлення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первісного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значення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акт. </w:t>
      </w:r>
      <w:proofErr w:type="spellStart"/>
      <w:r w:rsidRPr="00A56684">
        <w:rPr>
          <w:rFonts w:ascii="Times New Roman" w:hAnsi="Times New Roman" w:cs="Times New Roman"/>
          <w:lang w:val="ru-RU"/>
        </w:rPr>
        <w:t>Взаємодія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архаїчного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сучасного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поетичному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слововживанні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Лексичний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склад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мовлення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Активний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пасивний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словник </w:t>
      </w:r>
      <w:proofErr w:type="spellStart"/>
      <w:r w:rsidRPr="00A56684">
        <w:rPr>
          <w:rFonts w:ascii="Times New Roman" w:hAnsi="Times New Roman" w:cs="Times New Roman"/>
          <w:lang w:val="ru-RU"/>
        </w:rPr>
        <w:t>митця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Архаїзми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неологізми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діалектизми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варваризми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історизми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стилістичні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маркери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Взаємодія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високого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нейтрального і </w:t>
      </w:r>
      <w:proofErr w:type="spellStart"/>
      <w:r w:rsidRPr="00A56684">
        <w:rPr>
          <w:rFonts w:ascii="Times New Roman" w:hAnsi="Times New Roman" w:cs="Times New Roman"/>
          <w:lang w:val="ru-RU"/>
        </w:rPr>
        <w:t>просторічного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шару лексики. </w:t>
      </w:r>
      <w:proofErr w:type="spellStart"/>
      <w:r w:rsidRPr="00A56684">
        <w:rPr>
          <w:rFonts w:ascii="Times New Roman" w:hAnsi="Times New Roman" w:cs="Times New Roman"/>
          <w:lang w:val="ru-RU"/>
        </w:rPr>
        <w:t>Індивідуально-авторські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неологізми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засіб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розширення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мовної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системи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Мовна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гра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форма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свободи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Полісемія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джерело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56684">
        <w:rPr>
          <w:rFonts w:ascii="Times New Roman" w:hAnsi="Times New Roman" w:cs="Times New Roman"/>
          <w:lang w:val="ru-RU"/>
        </w:rPr>
        <w:t>палімпсесту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». </w:t>
      </w:r>
      <w:proofErr w:type="spellStart"/>
      <w:r w:rsidRPr="00A56684">
        <w:rPr>
          <w:rFonts w:ascii="Times New Roman" w:hAnsi="Times New Roman" w:cs="Times New Roman"/>
          <w:lang w:val="ru-RU"/>
        </w:rPr>
        <w:t>Контекстуальна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синонімія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Антоніміяю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Паронімія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основа звукового образу. Слово як </w:t>
      </w:r>
      <w:proofErr w:type="spellStart"/>
      <w:r w:rsidRPr="00A56684">
        <w:rPr>
          <w:rFonts w:ascii="Times New Roman" w:hAnsi="Times New Roman" w:cs="Times New Roman"/>
          <w:lang w:val="ru-RU"/>
        </w:rPr>
        <w:t>носій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підтексту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інтонації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Лексичні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домінанти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стилю: </w:t>
      </w:r>
      <w:proofErr w:type="spellStart"/>
      <w:r w:rsidRPr="00A56684">
        <w:rPr>
          <w:rFonts w:ascii="Times New Roman" w:hAnsi="Times New Roman" w:cs="Times New Roman"/>
          <w:lang w:val="ru-RU"/>
        </w:rPr>
        <w:t>ключові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слова як </w:t>
      </w:r>
      <w:proofErr w:type="spellStart"/>
      <w:r w:rsidRPr="00A56684">
        <w:rPr>
          <w:rFonts w:ascii="Times New Roman" w:hAnsi="Times New Roman" w:cs="Times New Roman"/>
          <w:lang w:val="ru-RU"/>
        </w:rPr>
        <w:t>символічні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центри тексту. </w:t>
      </w:r>
      <w:proofErr w:type="spellStart"/>
      <w:r w:rsidRPr="00A56684">
        <w:rPr>
          <w:rFonts w:ascii="Times New Roman" w:hAnsi="Times New Roman" w:cs="Times New Roman"/>
          <w:lang w:val="ru-RU"/>
        </w:rPr>
        <w:t>Індивідуальний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лексикон </w:t>
      </w:r>
      <w:proofErr w:type="spellStart"/>
      <w:r w:rsidRPr="00A56684">
        <w:rPr>
          <w:rFonts w:ascii="Times New Roman" w:hAnsi="Times New Roman" w:cs="Times New Roman"/>
          <w:lang w:val="ru-RU"/>
        </w:rPr>
        <w:t>письменника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маркер </w:t>
      </w:r>
      <w:proofErr w:type="spellStart"/>
      <w:r w:rsidRPr="00A56684">
        <w:rPr>
          <w:rFonts w:ascii="Times New Roman" w:hAnsi="Times New Roman" w:cs="Times New Roman"/>
          <w:lang w:val="ru-RU"/>
        </w:rPr>
        <w:t>його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ідіостилю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Семантичні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поля й </w:t>
      </w:r>
      <w:proofErr w:type="spellStart"/>
      <w:r w:rsidRPr="00A56684">
        <w:rPr>
          <w:rFonts w:ascii="Times New Roman" w:hAnsi="Times New Roman" w:cs="Times New Roman"/>
          <w:lang w:val="ru-RU"/>
        </w:rPr>
        <w:t>тематичні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коди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творчості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Асоціативна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структура лексики як </w:t>
      </w:r>
      <w:proofErr w:type="spellStart"/>
      <w:r w:rsidRPr="00A56684">
        <w:rPr>
          <w:rFonts w:ascii="Times New Roman" w:hAnsi="Times New Roman" w:cs="Times New Roman"/>
          <w:lang w:val="ru-RU"/>
        </w:rPr>
        <w:t>індикатор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світоглядної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системи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Теоретичні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підходи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lang w:val="ru-RU"/>
        </w:rPr>
        <w:t>вивчення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Концепція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О. </w:t>
      </w:r>
      <w:proofErr w:type="spellStart"/>
      <w:r w:rsidRPr="00A56684">
        <w:rPr>
          <w:rFonts w:ascii="Times New Roman" w:hAnsi="Times New Roman" w:cs="Times New Roman"/>
          <w:lang w:val="ru-RU"/>
        </w:rPr>
        <w:t>Потебні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A56684">
        <w:rPr>
          <w:rFonts w:ascii="Times New Roman" w:hAnsi="Times New Roman" w:cs="Times New Roman"/>
          <w:lang w:val="ru-RU"/>
        </w:rPr>
        <w:t>внутрішня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форма слова як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смисл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функція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lang w:val="ru-RU"/>
        </w:rPr>
        <w:t>Р.Якобсон</w:t>
      </w:r>
      <w:proofErr w:type="spellEnd"/>
      <w:r w:rsidRPr="00A56684">
        <w:rPr>
          <w:rFonts w:ascii="Times New Roman" w:hAnsi="Times New Roman" w:cs="Times New Roman"/>
          <w:lang w:val="ru-RU"/>
        </w:rPr>
        <w:t>). Структурно-</w:t>
      </w:r>
      <w:proofErr w:type="spellStart"/>
      <w:r w:rsidRPr="00A56684">
        <w:rPr>
          <w:rFonts w:ascii="Times New Roman" w:hAnsi="Times New Roman" w:cs="Times New Roman"/>
          <w:lang w:val="ru-RU"/>
        </w:rPr>
        <w:t>семіотична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теорія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(У. </w:t>
      </w:r>
      <w:proofErr w:type="spellStart"/>
      <w:r w:rsidRPr="00A56684">
        <w:rPr>
          <w:rFonts w:ascii="Times New Roman" w:hAnsi="Times New Roman" w:cs="Times New Roman"/>
          <w:lang w:val="ru-RU"/>
        </w:rPr>
        <w:t>Еко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Ю. Лотман).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поле </w:t>
      </w:r>
      <w:proofErr w:type="spellStart"/>
      <w:r w:rsidRPr="00A56684">
        <w:rPr>
          <w:rFonts w:ascii="Times New Roman" w:hAnsi="Times New Roman" w:cs="Times New Roman"/>
          <w:lang w:val="ru-RU"/>
        </w:rPr>
        <w:t>культурної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еволюції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en-US"/>
        </w:rPr>
      </w:pPr>
      <w:r w:rsidRPr="00A56684">
        <w:rPr>
          <w:rFonts w:ascii="Times New Roman" w:hAnsi="Times New Roman" w:cs="Times New Roman"/>
          <w:b/>
          <w:bCs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bCs/>
          <w:lang w:val="ru-RU"/>
        </w:rPr>
        <w:t xml:space="preserve"> 22.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 Тропи як основа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образності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мовлення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функції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>, семантика</w:t>
      </w:r>
      <w:r w:rsidRPr="00A56684">
        <w:rPr>
          <w:rFonts w:ascii="Times New Roman" w:hAnsi="Times New Roman" w:cs="Times New Roman"/>
          <w:b/>
          <w:bCs/>
          <w:lang w:val="en-US"/>
        </w:rPr>
        <w:t>.</w:t>
      </w: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56684">
        <w:rPr>
          <w:rFonts w:ascii="Times New Roman" w:hAnsi="Times New Roman" w:cs="Times New Roman"/>
          <w:lang w:val="ru-RU"/>
        </w:rPr>
        <w:t xml:space="preserve">Тропи як центральна </w:t>
      </w:r>
      <w:proofErr w:type="spellStart"/>
      <w:r w:rsidRPr="00A56684">
        <w:rPr>
          <w:rFonts w:ascii="Times New Roman" w:hAnsi="Times New Roman" w:cs="Times New Roman"/>
          <w:lang w:val="ru-RU"/>
        </w:rPr>
        <w:t>категорія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поетики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  <w:r w:rsidRPr="00A56684">
        <w:rPr>
          <w:rFonts w:ascii="Times New Roman" w:hAnsi="Times New Roman" w:cs="Times New Roman"/>
          <w:lang w:val="en-US"/>
        </w:rPr>
        <w:t xml:space="preserve"> </w:t>
      </w:r>
      <w:r w:rsidRPr="00A56684">
        <w:rPr>
          <w:rFonts w:ascii="Times New Roman" w:hAnsi="Times New Roman" w:cs="Times New Roman"/>
          <w:lang w:val="ru-RU"/>
        </w:rPr>
        <w:t xml:space="preserve">Троп як </w:t>
      </w:r>
      <w:proofErr w:type="spellStart"/>
      <w:r w:rsidRPr="00A56684">
        <w:rPr>
          <w:rFonts w:ascii="Times New Roman" w:hAnsi="Times New Roman" w:cs="Times New Roman"/>
          <w:lang w:val="ru-RU"/>
        </w:rPr>
        <w:t>механізм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образного </w:t>
      </w:r>
      <w:proofErr w:type="spellStart"/>
      <w:r w:rsidRPr="00A56684">
        <w:rPr>
          <w:rFonts w:ascii="Times New Roman" w:hAnsi="Times New Roman" w:cs="Times New Roman"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узагальнення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  <w:r w:rsidRPr="00A56684">
        <w:rPr>
          <w:rFonts w:ascii="Times New Roman" w:hAnsi="Times New Roman" w:cs="Times New Roman"/>
          <w:lang w:val="en-US"/>
        </w:rPr>
        <w:t xml:space="preserve"> </w:t>
      </w:r>
      <w:r w:rsidRPr="00A56684">
        <w:rPr>
          <w:rFonts w:ascii="Times New Roman" w:hAnsi="Times New Roman" w:cs="Times New Roman"/>
          <w:lang w:val="ru-RU"/>
        </w:rPr>
        <w:t xml:space="preserve">Троп як акт </w:t>
      </w:r>
      <w:proofErr w:type="spellStart"/>
      <w:r w:rsidRPr="00A56684">
        <w:rPr>
          <w:rFonts w:ascii="Times New Roman" w:hAnsi="Times New Roman" w:cs="Times New Roman"/>
          <w:lang w:val="ru-RU"/>
        </w:rPr>
        <w:t>семантичного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переносу</w:t>
      </w:r>
      <w:r w:rsidRPr="00A56684">
        <w:rPr>
          <w:rFonts w:ascii="Times New Roman" w:hAnsi="Times New Roman" w:cs="Times New Roman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розширення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значення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Психолінгвістичний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механізм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творення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тропів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асоціації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аналогії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інтуїтивні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зв’язки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Троп як результат </w:t>
      </w:r>
      <w:proofErr w:type="spellStart"/>
      <w:r w:rsidRPr="00A56684">
        <w:rPr>
          <w:rFonts w:ascii="Times New Roman" w:hAnsi="Times New Roman" w:cs="Times New Roman"/>
          <w:lang w:val="ru-RU"/>
        </w:rPr>
        <w:t>колективного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мовного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досвіду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творчої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індивідуальності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митця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Роль </w:t>
      </w:r>
      <w:proofErr w:type="spellStart"/>
      <w:r w:rsidRPr="00A56684">
        <w:rPr>
          <w:rFonts w:ascii="Times New Roman" w:hAnsi="Times New Roman" w:cs="Times New Roman"/>
          <w:lang w:val="ru-RU"/>
        </w:rPr>
        <w:t>тропів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створенні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образності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стилю.</w:t>
      </w:r>
      <w:r w:rsidRPr="00A566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Функції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тропів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тропів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Метафора. </w:t>
      </w:r>
      <w:proofErr w:type="spellStart"/>
      <w:r w:rsidRPr="00A56684">
        <w:rPr>
          <w:rFonts w:ascii="Times New Roman" w:hAnsi="Times New Roman" w:cs="Times New Roman"/>
          <w:lang w:val="ru-RU"/>
        </w:rPr>
        <w:t>Види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метафори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Порівняння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Види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порівнянь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Метонімія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Синекдоха. </w:t>
      </w:r>
      <w:proofErr w:type="spellStart"/>
      <w:r w:rsidRPr="00A56684">
        <w:rPr>
          <w:rFonts w:ascii="Times New Roman" w:hAnsi="Times New Roman" w:cs="Times New Roman"/>
          <w:lang w:val="ru-RU"/>
        </w:rPr>
        <w:t>Алегорія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Символ. </w:t>
      </w:r>
      <w:proofErr w:type="spellStart"/>
      <w:r w:rsidRPr="00A56684">
        <w:rPr>
          <w:rFonts w:ascii="Times New Roman" w:hAnsi="Times New Roman" w:cs="Times New Roman"/>
          <w:lang w:val="ru-RU"/>
        </w:rPr>
        <w:t>Евфемізм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Гіпербола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Літота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Перифраз. Оксиморон. Парадокс. </w:t>
      </w:r>
      <w:proofErr w:type="spellStart"/>
      <w:r w:rsidRPr="00A56684">
        <w:rPr>
          <w:rFonts w:ascii="Times New Roman" w:hAnsi="Times New Roman" w:cs="Times New Roman"/>
          <w:lang w:val="ru-RU"/>
        </w:rPr>
        <w:t>Еволюція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тропів</w:t>
      </w:r>
      <w:proofErr w:type="spellEnd"/>
      <w:r w:rsidRPr="00A56684">
        <w:rPr>
          <w:rFonts w:ascii="Times New Roman" w:hAnsi="Times New Roman" w:cs="Times New Roman"/>
          <w:lang w:val="ru-RU"/>
        </w:rPr>
        <w:t>. Структурно-</w:t>
      </w:r>
      <w:proofErr w:type="spellStart"/>
      <w:r w:rsidRPr="00A56684">
        <w:rPr>
          <w:rFonts w:ascii="Times New Roman" w:hAnsi="Times New Roman" w:cs="Times New Roman"/>
          <w:lang w:val="ru-RU"/>
        </w:rPr>
        <w:t>семантична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взаємодія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тропів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Комбінації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тропів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складних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конструкціях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Взаємопроникнення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тропеїчних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систем у </w:t>
      </w:r>
      <w:proofErr w:type="spellStart"/>
      <w:r w:rsidRPr="00A56684">
        <w:rPr>
          <w:rFonts w:ascii="Times New Roman" w:hAnsi="Times New Roman" w:cs="Times New Roman"/>
          <w:lang w:val="ru-RU"/>
        </w:rPr>
        <w:t>поезії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ХХ–ХХІ ст. </w:t>
      </w:r>
      <w:proofErr w:type="spellStart"/>
      <w:r w:rsidRPr="00A56684">
        <w:rPr>
          <w:rFonts w:ascii="Times New Roman" w:hAnsi="Times New Roman" w:cs="Times New Roman"/>
          <w:lang w:val="ru-RU"/>
        </w:rPr>
        <w:t>Функції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тропів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контексті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стилю. Троп як </w:t>
      </w:r>
      <w:proofErr w:type="spellStart"/>
      <w:r w:rsidRPr="00A56684">
        <w:rPr>
          <w:rFonts w:ascii="Times New Roman" w:hAnsi="Times New Roman" w:cs="Times New Roman"/>
          <w:lang w:val="ru-RU"/>
        </w:rPr>
        <w:t>ознака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ідіостилю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Авторська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метафора як </w:t>
      </w:r>
      <w:proofErr w:type="spellStart"/>
      <w:r w:rsidRPr="00A56684">
        <w:rPr>
          <w:rFonts w:ascii="Times New Roman" w:hAnsi="Times New Roman" w:cs="Times New Roman"/>
          <w:lang w:val="ru-RU"/>
        </w:rPr>
        <w:t>означник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індивідуального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мислення</w:t>
      </w:r>
      <w:proofErr w:type="spellEnd"/>
      <w:r w:rsidRPr="00A56684">
        <w:rPr>
          <w:rFonts w:ascii="Times New Roman" w:hAnsi="Times New Roman" w:cs="Times New Roman"/>
          <w:lang w:val="ru-RU"/>
        </w:rPr>
        <w:t>.</w:t>
      </w: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56684">
        <w:rPr>
          <w:rFonts w:ascii="Times New Roman" w:hAnsi="Times New Roman" w:cs="Times New Roman"/>
          <w:b/>
          <w:bCs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bCs/>
          <w:lang w:val="ru-RU"/>
        </w:rPr>
        <w:t xml:space="preserve"> 23.</w:t>
      </w:r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Фігури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поетичного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мовлення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синтаксичні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логічні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риторичні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композиційні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форми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bCs/>
          <w:lang w:val="ru-RU"/>
        </w:rPr>
        <w:t>виразності</w:t>
      </w:r>
      <w:proofErr w:type="spellEnd"/>
      <w:r w:rsidRPr="00A56684">
        <w:rPr>
          <w:rFonts w:ascii="Times New Roman" w:hAnsi="Times New Roman" w:cs="Times New Roman"/>
          <w:b/>
          <w:bCs/>
          <w:lang w:val="ru-RU"/>
        </w:rPr>
        <w:t>.</w:t>
      </w: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56684">
        <w:rPr>
          <w:rFonts w:ascii="Times New Roman" w:hAnsi="Times New Roman" w:cs="Times New Roman"/>
          <w:lang w:val="ru-RU"/>
        </w:rPr>
        <w:t>Речення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– «</w:t>
      </w:r>
      <w:proofErr w:type="spellStart"/>
      <w:r w:rsidRPr="00A56684">
        <w:rPr>
          <w:rFonts w:ascii="Times New Roman" w:hAnsi="Times New Roman" w:cs="Times New Roman"/>
          <w:lang w:val="ru-RU"/>
        </w:rPr>
        <w:t>клітина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поеттчного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lang w:val="ru-RU"/>
        </w:rPr>
        <w:t>» (Л. Ласло-</w:t>
      </w:r>
      <w:proofErr w:type="spellStart"/>
      <w:r w:rsidRPr="00A56684">
        <w:rPr>
          <w:rFonts w:ascii="Times New Roman" w:hAnsi="Times New Roman" w:cs="Times New Roman"/>
          <w:lang w:val="ru-RU"/>
        </w:rPr>
        <w:t>Куцюк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lang w:val="ru-RU"/>
        </w:rPr>
        <w:t>Фігури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засіб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стилістичної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організації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тексту. </w:t>
      </w:r>
      <w:proofErr w:type="spellStart"/>
      <w:r w:rsidRPr="00A56684">
        <w:rPr>
          <w:rFonts w:ascii="Times New Roman" w:hAnsi="Times New Roman" w:cs="Times New Roman"/>
          <w:lang w:val="ru-RU"/>
        </w:rPr>
        <w:t>Фігура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організаційний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принцип </w:t>
      </w:r>
      <w:proofErr w:type="spellStart"/>
      <w:r w:rsidRPr="00A56684">
        <w:rPr>
          <w:rFonts w:ascii="Times New Roman" w:hAnsi="Times New Roman" w:cs="Times New Roman"/>
          <w:lang w:val="ru-RU"/>
        </w:rPr>
        <w:t>мовлення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свідчення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самовираження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Роль </w:t>
      </w:r>
      <w:proofErr w:type="spellStart"/>
      <w:r w:rsidRPr="00A56684">
        <w:rPr>
          <w:rFonts w:ascii="Times New Roman" w:hAnsi="Times New Roman" w:cs="Times New Roman"/>
          <w:lang w:val="ru-RU"/>
        </w:rPr>
        <w:t>фігур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формуванні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поетичної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інтонації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ритму, </w:t>
      </w:r>
      <w:proofErr w:type="spellStart"/>
      <w:r w:rsidRPr="00A56684">
        <w:rPr>
          <w:rFonts w:ascii="Times New Roman" w:hAnsi="Times New Roman" w:cs="Times New Roman"/>
          <w:lang w:val="ru-RU"/>
        </w:rPr>
        <w:t>композиційної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логіки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ритміко-інтонаційної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єдності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тексту. </w:t>
      </w:r>
      <w:proofErr w:type="spellStart"/>
      <w:r w:rsidRPr="00A56684">
        <w:rPr>
          <w:rFonts w:ascii="Times New Roman" w:hAnsi="Times New Roman" w:cs="Times New Roman"/>
          <w:lang w:val="ru-RU"/>
        </w:rPr>
        <w:t>Відмінність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тропів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фігур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Вплив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фігур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A56684">
        <w:rPr>
          <w:rFonts w:ascii="Times New Roman" w:hAnsi="Times New Roman" w:cs="Times New Roman"/>
          <w:lang w:val="ru-RU"/>
        </w:rPr>
        <w:t>сприйняття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художнього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змісту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Класифікація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фігур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56684">
        <w:rPr>
          <w:rFonts w:ascii="Times New Roman" w:hAnsi="Times New Roman" w:cs="Times New Roman"/>
          <w:lang w:val="ru-RU"/>
        </w:rPr>
        <w:t>синтаксичні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риторичні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повтору й </w:t>
      </w:r>
      <w:proofErr w:type="spellStart"/>
      <w:r w:rsidRPr="00A56684">
        <w:rPr>
          <w:rFonts w:ascii="Times New Roman" w:hAnsi="Times New Roman" w:cs="Times New Roman"/>
          <w:lang w:val="ru-RU"/>
        </w:rPr>
        <w:t>зіставлення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симетрія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кільцева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структура). </w:t>
      </w:r>
      <w:proofErr w:type="spellStart"/>
      <w:r w:rsidRPr="00A56684">
        <w:rPr>
          <w:rFonts w:ascii="Times New Roman" w:hAnsi="Times New Roman" w:cs="Times New Roman"/>
          <w:lang w:val="ru-RU"/>
        </w:rPr>
        <w:t>Інверсія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Еліпсис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Апосіопеза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Асиндетон. </w:t>
      </w:r>
      <w:proofErr w:type="spellStart"/>
      <w:r w:rsidRPr="00A56684">
        <w:rPr>
          <w:rFonts w:ascii="Times New Roman" w:hAnsi="Times New Roman" w:cs="Times New Roman"/>
          <w:lang w:val="ru-RU"/>
        </w:rPr>
        <w:t>Полісиндетон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Анаколуф. Анафора. </w:t>
      </w:r>
      <w:proofErr w:type="spellStart"/>
      <w:r w:rsidRPr="00A56684">
        <w:rPr>
          <w:rFonts w:ascii="Times New Roman" w:hAnsi="Times New Roman" w:cs="Times New Roman"/>
          <w:lang w:val="ru-RU"/>
        </w:rPr>
        <w:t>Епіфора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Симплока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Епаналепсис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Анепіфора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Плеоназм. </w:t>
      </w:r>
      <w:proofErr w:type="spellStart"/>
      <w:r w:rsidRPr="00A56684">
        <w:rPr>
          <w:rFonts w:ascii="Times New Roman" w:hAnsi="Times New Roman" w:cs="Times New Roman"/>
          <w:lang w:val="ru-RU"/>
        </w:rPr>
        <w:t>Тавтологія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Паралелізм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Повтор. </w:t>
      </w:r>
      <w:proofErr w:type="spellStart"/>
      <w:r w:rsidRPr="00A56684">
        <w:rPr>
          <w:rFonts w:ascii="Times New Roman" w:hAnsi="Times New Roman" w:cs="Times New Roman"/>
          <w:lang w:val="ru-RU"/>
        </w:rPr>
        <w:t>Градація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Ампліфікація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Антитеза. Парадокс. Оксиморон. </w:t>
      </w:r>
      <w:proofErr w:type="spellStart"/>
      <w:r w:rsidRPr="00A56684">
        <w:rPr>
          <w:rFonts w:ascii="Times New Roman" w:hAnsi="Times New Roman" w:cs="Times New Roman"/>
          <w:lang w:val="ru-RU"/>
        </w:rPr>
        <w:t>Парономазія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Алогізм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Риторичні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фігури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lang w:val="ru-RU"/>
        </w:rPr>
        <w:t>риторичне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запитання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риторичне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звертання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риторичний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оклик, риторична пауза. </w:t>
      </w:r>
      <w:proofErr w:type="spellStart"/>
      <w:r w:rsidRPr="00A56684">
        <w:rPr>
          <w:rFonts w:ascii="Times New Roman" w:hAnsi="Times New Roman" w:cs="Times New Roman"/>
          <w:lang w:val="ru-RU"/>
        </w:rPr>
        <w:t>Екскламація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Апострофа. Катахреза. </w:t>
      </w:r>
      <w:proofErr w:type="spellStart"/>
      <w:r w:rsidRPr="00A56684">
        <w:rPr>
          <w:rFonts w:ascii="Times New Roman" w:hAnsi="Times New Roman" w:cs="Times New Roman"/>
          <w:lang w:val="ru-RU"/>
        </w:rPr>
        <w:t>Композиційні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фігури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: рефрен, </w:t>
      </w:r>
      <w:proofErr w:type="spellStart"/>
      <w:r w:rsidRPr="00A56684">
        <w:rPr>
          <w:rFonts w:ascii="Times New Roman" w:hAnsi="Times New Roman" w:cs="Times New Roman"/>
          <w:lang w:val="ru-RU"/>
        </w:rPr>
        <w:t>кільцева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композиція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хіазм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lang w:val="ru-RU"/>
        </w:rPr>
        <w:t>симетрія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lang w:val="ru-RU"/>
        </w:rPr>
        <w:t>асиметрія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принципи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естетичного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балансу. </w:t>
      </w:r>
      <w:proofErr w:type="spellStart"/>
      <w:r w:rsidRPr="00A56684">
        <w:rPr>
          <w:rFonts w:ascii="Times New Roman" w:hAnsi="Times New Roman" w:cs="Times New Roman"/>
          <w:lang w:val="ru-RU"/>
        </w:rPr>
        <w:t>Зв’язок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фігур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із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ритмом і мелодикою тексту. </w:t>
      </w:r>
      <w:proofErr w:type="spellStart"/>
      <w:r w:rsidRPr="00A56684">
        <w:rPr>
          <w:rFonts w:ascii="Times New Roman" w:hAnsi="Times New Roman" w:cs="Times New Roman"/>
          <w:lang w:val="ru-RU"/>
        </w:rPr>
        <w:t>Історичний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розвиток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фігур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lang w:val="ru-RU"/>
        </w:rPr>
        <w:t>європейській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56684">
        <w:rPr>
          <w:rFonts w:ascii="Times New Roman" w:hAnsi="Times New Roman" w:cs="Times New Roman"/>
          <w:lang w:val="ru-RU"/>
        </w:rPr>
        <w:t>українській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традиції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Фігура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авторський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стиль.: </w:t>
      </w:r>
      <w:proofErr w:type="spellStart"/>
      <w:r w:rsidRPr="00A56684">
        <w:rPr>
          <w:rFonts w:ascii="Times New Roman" w:hAnsi="Times New Roman" w:cs="Times New Roman"/>
          <w:lang w:val="ru-RU"/>
        </w:rPr>
        <w:t>індивідуальність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ритміко-синтаксичної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lang w:val="ru-RU"/>
        </w:rPr>
        <w:t>побудови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lang w:val="ru-RU"/>
        </w:rPr>
        <w:t>Риторичний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поворот ХХ ст.: </w:t>
      </w:r>
      <w:proofErr w:type="spellStart"/>
      <w:r w:rsidRPr="00A56684">
        <w:rPr>
          <w:rFonts w:ascii="Times New Roman" w:hAnsi="Times New Roman" w:cs="Times New Roman"/>
          <w:lang w:val="ru-RU"/>
        </w:rPr>
        <w:t>фігура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lang w:val="ru-RU"/>
        </w:rPr>
        <w:t>етичний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lang w:val="ru-RU"/>
        </w:rPr>
        <w:t>комунікативний</w:t>
      </w:r>
      <w:proofErr w:type="spellEnd"/>
      <w:r w:rsidRPr="00A56684">
        <w:rPr>
          <w:rFonts w:ascii="Times New Roman" w:hAnsi="Times New Roman" w:cs="Times New Roman"/>
          <w:lang w:val="ru-RU"/>
        </w:rPr>
        <w:t xml:space="preserve"> акт.</w:t>
      </w: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56684">
        <w:rPr>
          <w:rFonts w:ascii="Times New Roman" w:hAnsi="Times New Roman" w:cs="Times New Roman"/>
          <w:b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lang w:val="ru-RU"/>
        </w:rPr>
        <w:t xml:space="preserve"> 24.</w:t>
      </w:r>
      <w:r w:rsidRPr="00A56684">
        <w:rPr>
          <w:rFonts w:ascii="Times New Roman" w:hAnsi="Times New Roman" w:cs="Times New Roman"/>
          <w:b/>
          <w:lang w:val="ru-RU"/>
        </w:rPr>
        <w:t xml:space="preserve"> Автор і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читач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аспекти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співвідношення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>.</w:t>
      </w: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r w:rsidRPr="00A56684">
        <w:rPr>
          <w:rFonts w:ascii="Times New Roman" w:hAnsi="Times New Roman" w:cs="Times New Roman"/>
          <w:bCs/>
          <w:lang w:val="ru-RU"/>
        </w:rPr>
        <w:t xml:space="preserve">Автор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центральні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категорії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літературознавства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Двоєдиність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комунікативного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акту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творення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сприйняття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Еволюція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поняття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автора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античності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lastRenderedPageBreak/>
        <w:t>постструктуралізму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Концепція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смерті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автора (Р. Барт)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трансформація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образу автора.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Історичні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долі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авторства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культурі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міфу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про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натхнення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до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інтертекстуальної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множинності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Автор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суб’єкт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позиція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маска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функція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(М. Фуко).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Авторська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суб’єктивність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тексті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автор як реальна особа: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межі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інтенції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саморефлексія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Психологічні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типи автора і феномен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творчої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особистості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Автобіографізм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авторефлексія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способи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саморепрезентації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Поняття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авторської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свідомості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структура,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рівні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інтенційність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Інтенційність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авторської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свідомості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спрямованість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на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смисл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моральну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позицію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твору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Автор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наратор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співвідношення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категорій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функції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точки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зору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Авторська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модальність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система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оцінок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емоційних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орієнтацій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тексту.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Мистецтво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гра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природа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творчого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процесу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(Й. 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Гейзинга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У.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Еко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). Феномен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натхнення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форма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когнітивно-емоційної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активності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автора.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Історичні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типи автора: пророк,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деміург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інтелектуал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медіатор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Автор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сучасній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культурі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публічність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бренд,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медійна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постать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цифровий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слід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Феномен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соціокультурної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поведінки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автора в добу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мережевих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комунікацій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Постепоха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автор-алгоритм,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колективне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письмо,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співавторство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з ШІ.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адресат,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співтворець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інтерпретатор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критик.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читачів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Присутність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тексті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«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імпліцитного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» (В. 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Ізер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) до «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інтерпретативних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спільнот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» (С.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Фіш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Психоментальні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характеристики автора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емоційна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рецептивність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когнітивні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моделі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ціннісні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горизонти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Ідентичність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процесі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досвід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самопізнання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емпатії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діалогу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Вікові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гендерні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культурні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характеристики автора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добу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цифрової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культури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гейміфікація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інтерактивне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колективна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інтерпретація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Зустріч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автора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довіра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співчуття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відповідальність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діалог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Європейські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теоретичні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моделі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комунікації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«автор – текст –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»: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герменевтики до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рецептивної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естетики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Когнітивно-емпатійна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теорія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сучасна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гуманітарна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перспектива. Автор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читач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контексті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європейської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етики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сприйняття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плюралізму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культурного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діалогу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</w:p>
    <w:p w:rsidR="00C411EB" w:rsidRPr="00A56684" w:rsidRDefault="00C411EB" w:rsidP="00C411EB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</w:p>
    <w:p w:rsidR="00B07FA8" w:rsidRPr="00A56684" w:rsidRDefault="00B07FA8" w:rsidP="00B07FA8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56684">
        <w:rPr>
          <w:rFonts w:ascii="Times New Roman" w:hAnsi="Times New Roman" w:cs="Times New Roman"/>
          <w:b/>
          <w:lang w:val="ru-RU"/>
        </w:rPr>
        <w:t>Тема</w:t>
      </w:r>
      <w:r w:rsidR="00E4428F" w:rsidRPr="00A56684">
        <w:rPr>
          <w:rFonts w:ascii="Times New Roman" w:hAnsi="Times New Roman" w:cs="Times New Roman"/>
          <w:b/>
          <w:lang w:val="ru-RU"/>
        </w:rPr>
        <w:t xml:space="preserve"> 25</w:t>
      </w:r>
      <w:r w:rsidR="00880474" w:rsidRPr="00A56684">
        <w:rPr>
          <w:rFonts w:ascii="Times New Roman" w:hAnsi="Times New Roman" w:cs="Times New Roman"/>
          <w:b/>
          <w:lang w:val="ru-RU"/>
        </w:rPr>
        <w:t>.</w:t>
      </w:r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Версифікація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як система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організації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поетичної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мови</w:t>
      </w:r>
      <w:proofErr w:type="spellEnd"/>
      <w:r w:rsidR="000124E0" w:rsidRPr="00A56684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="000124E0" w:rsidRPr="00A56684">
        <w:rPr>
          <w:rFonts w:ascii="Times New Roman" w:hAnsi="Times New Roman" w:cs="Times New Roman"/>
          <w:b/>
          <w:lang w:val="ru-RU"/>
        </w:rPr>
        <w:t>о</w:t>
      </w:r>
      <w:r w:rsidRPr="00A56684">
        <w:rPr>
          <w:rFonts w:ascii="Times New Roman" w:hAnsi="Times New Roman" w:cs="Times New Roman"/>
          <w:b/>
          <w:lang w:val="ru-RU"/>
        </w:rPr>
        <w:t>сновні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поняття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принципи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b/>
          <w:lang w:val="ru-RU"/>
        </w:rPr>
        <w:t>.</w:t>
      </w:r>
    </w:p>
    <w:p w:rsidR="003C3C81" w:rsidRPr="00A56684" w:rsidRDefault="00B07FA8" w:rsidP="00B07FA8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Вірш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ритмічно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організований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текст.</w:t>
      </w:r>
      <w:r w:rsidR="002E68C2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Історичні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витоки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віршування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Розвиток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версифікаційних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систем 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різних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літературах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  <w:r w:rsidR="003C3C81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Типологія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версифікаційних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 систем. </w:t>
      </w:r>
      <w:proofErr w:type="spellStart"/>
      <w:proofErr w:type="gramStart"/>
      <w:r w:rsidR="00960769" w:rsidRPr="00A56684">
        <w:rPr>
          <w:rFonts w:ascii="Times New Roman" w:hAnsi="Times New Roman" w:cs="Times New Roman"/>
          <w:bCs/>
          <w:lang w:val="ru-RU"/>
        </w:rPr>
        <w:t>Тонічне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 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віршування</w:t>
      </w:r>
      <w:proofErr w:type="spellEnd"/>
      <w:proofErr w:type="gramEnd"/>
      <w:r w:rsidR="00960769"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історія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 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виникнення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, 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сучасний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  стан.  </w:t>
      </w:r>
      <w:proofErr w:type="spellStart"/>
      <w:proofErr w:type="gramStart"/>
      <w:r w:rsidR="00960769" w:rsidRPr="00A56684">
        <w:rPr>
          <w:rFonts w:ascii="Times New Roman" w:hAnsi="Times New Roman" w:cs="Times New Roman"/>
          <w:bCs/>
          <w:lang w:val="ru-RU"/>
        </w:rPr>
        <w:t>Силабічне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 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віршування</w:t>
      </w:r>
      <w:proofErr w:type="spellEnd"/>
      <w:proofErr w:type="gramEnd"/>
      <w:r w:rsidR="00960769" w:rsidRPr="00A56684">
        <w:rPr>
          <w:rFonts w:ascii="Times New Roman" w:hAnsi="Times New Roman" w:cs="Times New Roman"/>
          <w:bCs/>
          <w:lang w:val="ru-RU"/>
        </w:rPr>
        <w:t xml:space="preserve">: 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його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 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походження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сучасний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 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варіант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. 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Силабо-</w:t>
      </w:r>
      <w:proofErr w:type="gramStart"/>
      <w:r w:rsidR="00960769" w:rsidRPr="00A56684">
        <w:rPr>
          <w:rFonts w:ascii="Times New Roman" w:hAnsi="Times New Roman" w:cs="Times New Roman"/>
          <w:bCs/>
          <w:lang w:val="ru-RU"/>
        </w:rPr>
        <w:t>тонічне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 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віршування</w:t>
      </w:r>
      <w:proofErr w:type="spellEnd"/>
      <w:proofErr w:type="gramEnd"/>
      <w:r w:rsidR="00960769" w:rsidRPr="00A56684">
        <w:rPr>
          <w:rFonts w:ascii="Times New Roman" w:hAnsi="Times New Roman" w:cs="Times New Roman"/>
          <w:bCs/>
          <w:lang w:val="ru-RU"/>
        </w:rPr>
        <w:t>.  Стопа,</w:t>
      </w:r>
      <w:r w:rsidR="0027533A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proofErr w:type="gramStart"/>
      <w:r w:rsidR="00960769" w:rsidRPr="00A56684">
        <w:rPr>
          <w:rFonts w:ascii="Times New Roman" w:hAnsi="Times New Roman" w:cs="Times New Roman"/>
          <w:bCs/>
          <w:lang w:val="ru-RU"/>
        </w:rPr>
        <w:t>віршові</w:t>
      </w:r>
      <w:proofErr w:type="spellEnd"/>
      <w:r w:rsidR="00960769" w:rsidRPr="00A56684">
        <w:rPr>
          <w:rFonts w:ascii="Times New Roman" w:hAnsi="Times New Roman" w:cs="Times New Roman"/>
          <w:bCs/>
          <w:lang w:val="ru-RU"/>
        </w:rPr>
        <w:t xml:space="preserve">  </w:t>
      </w:r>
      <w:proofErr w:type="spellStart"/>
      <w:r w:rsidR="00960769" w:rsidRPr="00A56684">
        <w:rPr>
          <w:rFonts w:ascii="Times New Roman" w:hAnsi="Times New Roman" w:cs="Times New Roman"/>
          <w:bCs/>
          <w:lang w:val="ru-RU"/>
        </w:rPr>
        <w:t>розміри</w:t>
      </w:r>
      <w:proofErr w:type="spellEnd"/>
      <w:proofErr w:type="gramEnd"/>
      <w:r w:rsidR="00960769" w:rsidRPr="00A56684">
        <w:rPr>
          <w:rFonts w:ascii="Times New Roman" w:hAnsi="Times New Roman" w:cs="Times New Roman"/>
          <w:bCs/>
          <w:lang w:val="ru-RU"/>
        </w:rPr>
        <w:t xml:space="preserve">. </w:t>
      </w:r>
      <w:r w:rsidR="0027533A" w:rsidRPr="00A56684">
        <w:rPr>
          <w:rFonts w:ascii="Times New Roman" w:hAnsi="Times New Roman" w:cs="Times New Roman"/>
          <w:bCs/>
          <w:lang w:val="ru-RU"/>
        </w:rPr>
        <w:t xml:space="preserve">Типи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віршових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розмірів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: ямб, хорей, дактиль,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амфібрахій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, анапест.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Вільний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вірш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верлібр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форми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модерної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поетики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Інтонаційно-смислові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особливості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вільного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вірша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3C3C81" w:rsidRPr="00A56684">
        <w:rPr>
          <w:rFonts w:ascii="Times New Roman" w:hAnsi="Times New Roman" w:cs="Times New Roman"/>
          <w:bCs/>
          <w:lang w:val="ru-RU"/>
        </w:rPr>
        <w:t>Давньогрецьке</w:t>
      </w:r>
      <w:proofErr w:type="spellEnd"/>
      <w:r w:rsidR="003C3C81"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="003C3C81" w:rsidRPr="00A56684">
        <w:rPr>
          <w:rFonts w:ascii="Times New Roman" w:hAnsi="Times New Roman" w:cs="Times New Roman"/>
          <w:bCs/>
          <w:lang w:val="ru-RU"/>
        </w:rPr>
        <w:t>латинське</w:t>
      </w:r>
      <w:proofErr w:type="spellEnd"/>
      <w:r w:rsidR="003C3C81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3C3C81" w:rsidRPr="00A56684">
        <w:rPr>
          <w:rFonts w:ascii="Times New Roman" w:hAnsi="Times New Roman" w:cs="Times New Roman"/>
          <w:bCs/>
          <w:lang w:val="ru-RU"/>
        </w:rPr>
        <w:t>віршування</w:t>
      </w:r>
      <w:proofErr w:type="spellEnd"/>
      <w:r w:rsidR="003C3C81"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Індивідуальні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системи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віршування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прояв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7533A" w:rsidRPr="00A56684">
        <w:rPr>
          <w:rFonts w:ascii="Times New Roman" w:hAnsi="Times New Roman" w:cs="Times New Roman"/>
          <w:bCs/>
          <w:lang w:val="ru-RU"/>
        </w:rPr>
        <w:t>авторського</w:t>
      </w:r>
      <w:proofErr w:type="spellEnd"/>
      <w:r w:rsidR="0027533A" w:rsidRPr="00A56684">
        <w:rPr>
          <w:rFonts w:ascii="Times New Roman" w:hAnsi="Times New Roman" w:cs="Times New Roman"/>
          <w:bCs/>
          <w:lang w:val="ru-RU"/>
        </w:rPr>
        <w:t xml:space="preserve"> стилю. </w:t>
      </w:r>
      <w:proofErr w:type="spellStart"/>
      <w:r w:rsidR="003C3C81" w:rsidRPr="00A56684">
        <w:rPr>
          <w:rFonts w:ascii="Times New Roman" w:hAnsi="Times New Roman" w:cs="Times New Roman"/>
          <w:bCs/>
          <w:lang w:val="ru-RU"/>
        </w:rPr>
        <w:t>Особливості</w:t>
      </w:r>
      <w:proofErr w:type="spellEnd"/>
      <w:r w:rsidR="003C3C81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3C3C81" w:rsidRPr="00A56684">
        <w:rPr>
          <w:rFonts w:ascii="Times New Roman" w:hAnsi="Times New Roman" w:cs="Times New Roman"/>
          <w:bCs/>
          <w:lang w:val="ru-RU"/>
        </w:rPr>
        <w:t>українського</w:t>
      </w:r>
      <w:proofErr w:type="spellEnd"/>
      <w:r w:rsidR="003C3C81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3C3C81" w:rsidRPr="00A56684">
        <w:rPr>
          <w:rFonts w:ascii="Times New Roman" w:hAnsi="Times New Roman" w:cs="Times New Roman"/>
          <w:bCs/>
          <w:lang w:val="ru-RU"/>
        </w:rPr>
        <w:t>віршування</w:t>
      </w:r>
      <w:proofErr w:type="spellEnd"/>
      <w:r w:rsidR="003C3C81"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Еволюція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української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версифікації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Давня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силабічна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традиція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(І.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Величковський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, Л. Баранович).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Класичне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силабо-тонічне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віршування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(І.</w:t>
      </w:r>
      <w:r w:rsidR="002F6C33" w:rsidRPr="00A56684">
        <w:rPr>
          <w:rFonts w:ascii="Times New Roman" w:hAnsi="Times New Roman" w:cs="Times New Roman"/>
          <w:bCs/>
          <w:lang w:val="ru-RU"/>
        </w:rPr>
        <w:t> 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Котляревський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, Т. Шевченко).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Модерні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пошуки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ритму (М. Вороний, О. Олесь, П.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Тичина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).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Верлібр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ХХ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століття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(В.</w:t>
      </w:r>
      <w:r w:rsidR="002F6C33" w:rsidRPr="00A56684">
        <w:rPr>
          <w:rFonts w:ascii="Times New Roman" w:hAnsi="Times New Roman" w:cs="Times New Roman"/>
          <w:bCs/>
          <w:lang w:val="ru-RU"/>
        </w:rPr>
        <w:t> 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Стус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>, І.</w:t>
      </w:r>
      <w:r w:rsidR="004215BD" w:rsidRPr="00A56684">
        <w:rPr>
          <w:rFonts w:ascii="Times New Roman" w:hAnsi="Times New Roman" w:cs="Times New Roman"/>
          <w:bCs/>
          <w:lang w:val="ru-RU"/>
        </w:rPr>
        <w:t> 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Калинець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>, Б.-І.</w:t>
      </w:r>
      <w:r w:rsidR="004215BD" w:rsidRPr="00A56684">
        <w:rPr>
          <w:rFonts w:ascii="Times New Roman" w:hAnsi="Times New Roman" w:cs="Times New Roman"/>
          <w:bCs/>
          <w:lang w:val="ru-RU"/>
        </w:rPr>
        <w:t> </w:t>
      </w:r>
      <w:r w:rsidR="00C85439" w:rsidRPr="00A56684">
        <w:rPr>
          <w:rFonts w:ascii="Times New Roman" w:hAnsi="Times New Roman" w:cs="Times New Roman"/>
          <w:bCs/>
          <w:lang w:val="ru-RU"/>
        </w:rPr>
        <w:t xml:space="preserve">Антонич).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Постмодерні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метамодерні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експерименти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>.</w:t>
      </w:r>
    </w:p>
    <w:p w:rsidR="002F6C33" w:rsidRPr="00A56684" w:rsidRDefault="00B07FA8" w:rsidP="00B07FA8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Поняття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про ритм. </w:t>
      </w:r>
      <w:proofErr w:type="spellStart"/>
      <w:r w:rsidR="00BB63BB" w:rsidRPr="00A56684">
        <w:rPr>
          <w:rFonts w:ascii="Times New Roman" w:hAnsi="Times New Roman" w:cs="Times New Roman"/>
          <w:bCs/>
          <w:lang w:val="ru-RU"/>
        </w:rPr>
        <w:t>Філософія</w:t>
      </w:r>
      <w:proofErr w:type="spellEnd"/>
      <w:r w:rsidR="00BB63BB" w:rsidRPr="00A56684">
        <w:rPr>
          <w:rFonts w:ascii="Times New Roman" w:hAnsi="Times New Roman" w:cs="Times New Roman"/>
          <w:bCs/>
          <w:lang w:val="ru-RU"/>
        </w:rPr>
        <w:t xml:space="preserve"> ритму.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Залежність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ритму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мови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метрики,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інтонації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  <w:r w:rsidR="00245694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Ритміко-інтонаційна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 структура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вірша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. </w:t>
      </w:r>
      <w:r w:rsidR="003C3C81" w:rsidRPr="00A56684">
        <w:rPr>
          <w:rFonts w:ascii="Times New Roman" w:hAnsi="Times New Roman" w:cs="Times New Roman"/>
          <w:bCs/>
          <w:lang w:val="ru-RU"/>
        </w:rPr>
        <w:t xml:space="preserve">Рима як </w:t>
      </w:r>
      <w:proofErr w:type="spellStart"/>
      <w:r w:rsidR="003C3C81" w:rsidRPr="00A56684">
        <w:rPr>
          <w:rFonts w:ascii="Times New Roman" w:hAnsi="Times New Roman" w:cs="Times New Roman"/>
          <w:bCs/>
          <w:lang w:val="ru-RU"/>
        </w:rPr>
        <w:t>звукова</w:t>
      </w:r>
      <w:proofErr w:type="spellEnd"/>
      <w:r w:rsidR="003C3C81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3C3C81" w:rsidRPr="00A56684">
        <w:rPr>
          <w:rFonts w:ascii="Times New Roman" w:hAnsi="Times New Roman" w:cs="Times New Roman"/>
          <w:bCs/>
          <w:lang w:val="ru-RU"/>
        </w:rPr>
        <w:t>відповідність</w:t>
      </w:r>
      <w:proofErr w:type="spellEnd"/>
      <w:r w:rsidR="003C3C81" w:rsidRPr="00A56684">
        <w:rPr>
          <w:rFonts w:ascii="Times New Roman" w:hAnsi="Times New Roman" w:cs="Times New Roman"/>
          <w:bCs/>
          <w:lang w:val="ru-RU"/>
        </w:rPr>
        <w:t xml:space="preserve">. </w:t>
      </w:r>
      <w:r w:rsidR="00245694" w:rsidRPr="00A56684">
        <w:rPr>
          <w:rFonts w:ascii="Times New Roman" w:hAnsi="Times New Roman" w:cs="Times New Roman"/>
          <w:bCs/>
          <w:lang w:val="ru-RU"/>
        </w:rPr>
        <w:t xml:space="preserve">Ритм і пауза. Рима,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її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функції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>.</w:t>
      </w:r>
      <w:r w:rsidR="003C3C81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Класифікація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рим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 за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місцем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наголосу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чолова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жіноча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дактилічна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), за способом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поєднання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суміжна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перехресна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245694" w:rsidRPr="00A56684">
        <w:rPr>
          <w:rFonts w:ascii="Times New Roman" w:hAnsi="Times New Roman" w:cs="Times New Roman"/>
          <w:bCs/>
          <w:lang w:val="ru-RU"/>
        </w:rPr>
        <w:t>кільцева</w:t>
      </w:r>
      <w:proofErr w:type="spellEnd"/>
      <w:r w:rsidR="00245694" w:rsidRPr="00A56684">
        <w:rPr>
          <w:rFonts w:ascii="Times New Roman" w:hAnsi="Times New Roman" w:cs="Times New Roman"/>
          <w:bCs/>
          <w:lang w:val="ru-RU"/>
        </w:rPr>
        <w:t xml:space="preserve">).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Відмова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від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рими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розміру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спосіб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передачі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живої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інтонації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  <w:r w:rsidR="00C44D7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Типологія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версифікаційних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прийомів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з</w:t>
      </w:r>
      <w:r w:rsidRPr="00A56684">
        <w:rPr>
          <w:rFonts w:ascii="Times New Roman" w:hAnsi="Times New Roman" w:cs="Times New Roman"/>
          <w:bCs/>
          <w:lang w:val="ru-RU"/>
        </w:rPr>
        <w:t>вукова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симетрія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ритмічне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нарощення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алітераційна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рима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>)</w:t>
      </w:r>
      <w:r w:rsidRPr="00A56684">
        <w:rPr>
          <w:rFonts w:ascii="Times New Roman" w:hAnsi="Times New Roman" w:cs="Times New Roman"/>
          <w:bCs/>
          <w:lang w:val="ru-RU"/>
        </w:rPr>
        <w:t xml:space="preserve">. </w:t>
      </w:r>
    </w:p>
    <w:p w:rsidR="005A5FBB" w:rsidRPr="00A56684" w:rsidRDefault="00B07FA8" w:rsidP="001224F4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56684">
        <w:rPr>
          <w:rFonts w:ascii="Times New Roman" w:hAnsi="Times New Roman" w:cs="Times New Roman"/>
          <w:bCs/>
          <w:lang w:val="ru-RU"/>
        </w:rPr>
        <w:t>Європейський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контекст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вивчення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версифікації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Розвідки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r w:rsidR="002F6C33" w:rsidRPr="00A56684">
        <w:rPr>
          <w:rFonts w:ascii="Times New Roman" w:hAnsi="Times New Roman" w:cs="Times New Roman"/>
          <w:bCs/>
          <w:lang w:val="ru-RU"/>
        </w:rPr>
        <w:t>І. </w:t>
      </w:r>
      <w:proofErr w:type="spellStart"/>
      <w:r w:rsidR="002F6C33" w:rsidRPr="00A56684">
        <w:rPr>
          <w:rFonts w:ascii="Times New Roman" w:hAnsi="Times New Roman" w:cs="Times New Roman"/>
          <w:bCs/>
          <w:lang w:val="ru-RU"/>
        </w:rPr>
        <w:t>Качуровського</w:t>
      </w:r>
      <w:proofErr w:type="spellEnd"/>
      <w:r w:rsidR="002F6C33" w:rsidRPr="00A5668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="002F6C33" w:rsidRPr="00A56684">
        <w:rPr>
          <w:rFonts w:ascii="Times New Roman" w:hAnsi="Times New Roman" w:cs="Times New Roman"/>
          <w:bCs/>
          <w:lang w:val="ru-RU"/>
        </w:rPr>
        <w:t>теорії</w:t>
      </w:r>
      <w:proofErr w:type="spellEnd"/>
      <w:r w:rsidR="002F6C33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F6C33" w:rsidRPr="00A56684">
        <w:rPr>
          <w:rFonts w:ascii="Times New Roman" w:hAnsi="Times New Roman" w:cs="Times New Roman"/>
          <w:bCs/>
          <w:lang w:val="ru-RU"/>
        </w:rPr>
        <w:t>версифікації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Підходи</w:t>
      </w:r>
      <w:proofErr w:type="spellEnd"/>
      <w:r w:rsidR="004A40C3" w:rsidRPr="00A56684">
        <w:rPr>
          <w:rFonts w:ascii="Times New Roman" w:hAnsi="Times New Roman" w:cs="Times New Roman"/>
          <w:bCs/>
          <w:lang w:val="ru-RU"/>
        </w:rPr>
        <w:t xml:space="preserve"> до </w:t>
      </w:r>
      <w:proofErr w:type="spellStart"/>
      <w:r w:rsidR="004A40C3" w:rsidRPr="00A56684">
        <w:rPr>
          <w:rFonts w:ascii="Times New Roman" w:hAnsi="Times New Roman" w:cs="Times New Roman"/>
          <w:bCs/>
          <w:lang w:val="ru-RU"/>
        </w:rPr>
        <w:t>осмислення</w:t>
      </w:r>
      <w:proofErr w:type="spellEnd"/>
      <w:r w:rsidR="004A40C3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4A40C3" w:rsidRPr="00A56684">
        <w:rPr>
          <w:rFonts w:ascii="Times New Roman" w:hAnsi="Times New Roman" w:cs="Times New Roman"/>
          <w:bCs/>
          <w:lang w:val="ru-RU"/>
        </w:rPr>
        <w:t>ритміки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r w:rsidR="002F6C33" w:rsidRPr="00A56684">
        <w:rPr>
          <w:rFonts w:ascii="Times New Roman" w:hAnsi="Times New Roman" w:cs="Times New Roman"/>
          <w:bCs/>
          <w:lang w:val="ru-RU"/>
        </w:rPr>
        <w:t>в</w:t>
      </w:r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структуралізмі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семіотиці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когнітивній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поетиці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Версифікація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як феномен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культурної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пам’яті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Взаємодія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звукової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форми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світоглядної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моделі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56684">
        <w:rPr>
          <w:rFonts w:ascii="Times New Roman" w:hAnsi="Times New Roman" w:cs="Times New Roman"/>
          <w:bCs/>
          <w:lang w:val="ru-RU"/>
        </w:rPr>
        <w:t>епохи</w:t>
      </w:r>
      <w:proofErr w:type="spellEnd"/>
      <w:r w:rsidRPr="00A56684">
        <w:rPr>
          <w:rFonts w:ascii="Times New Roman" w:hAnsi="Times New Roman" w:cs="Times New Roman"/>
          <w:bCs/>
          <w:lang w:val="ru-RU"/>
        </w:rPr>
        <w:t>.</w:t>
      </w:r>
      <w:r w:rsidR="004129D2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Версифікація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сучасному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літературознавстві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Міждисциплінарні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підходи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лінгвістика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музикознавство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нейропоетика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Цифровий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аналіз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ритму (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corpus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linguistics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poetic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metrics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).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Перспективи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вивчення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віршування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світлі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когнітивної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поетики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й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цифрових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C85439" w:rsidRPr="00A56684">
        <w:rPr>
          <w:rFonts w:ascii="Times New Roman" w:hAnsi="Times New Roman" w:cs="Times New Roman"/>
          <w:bCs/>
          <w:lang w:val="ru-RU"/>
        </w:rPr>
        <w:t>гуманітарних</w:t>
      </w:r>
      <w:proofErr w:type="spellEnd"/>
      <w:r w:rsidR="00C85439" w:rsidRPr="00A56684">
        <w:rPr>
          <w:rFonts w:ascii="Times New Roman" w:hAnsi="Times New Roman" w:cs="Times New Roman"/>
          <w:bCs/>
          <w:lang w:val="ru-RU"/>
        </w:rPr>
        <w:t xml:space="preserve"> наук.</w:t>
      </w:r>
    </w:p>
    <w:p w:rsidR="00D767A3" w:rsidRPr="00A56684" w:rsidRDefault="00D767A3" w:rsidP="001224F4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5A5FBB" w:rsidRPr="00A56684" w:rsidRDefault="005A5FBB" w:rsidP="005A5FBB">
      <w:pPr>
        <w:tabs>
          <w:tab w:val="num" w:pos="0"/>
        </w:tabs>
        <w:jc w:val="both"/>
        <w:rPr>
          <w:rFonts w:ascii="Times New Roman" w:hAnsi="Times New Roman" w:cs="Times New Roman"/>
          <w:b/>
          <w:bCs/>
        </w:rPr>
      </w:pPr>
      <w:r w:rsidRPr="00A56684">
        <w:rPr>
          <w:rFonts w:ascii="Times New Roman" w:hAnsi="Times New Roman" w:cs="Times New Roman"/>
          <w:b/>
          <w:bCs/>
        </w:rPr>
        <w:lastRenderedPageBreak/>
        <w:t>Тема</w:t>
      </w:r>
      <w:r w:rsidR="00E4428F" w:rsidRPr="00A56684">
        <w:rPr>
          <w:rFonts w:ascii="Times New Roman" w:hAnsi="Times New Roman" w:cs="Times New Roman"/>
          <w:b/>
          <w:bCs/>
        </w:rPr>
        <w:t xml:space="preserve"> 26.</w:t>
      </w:r>
      <w:r w:rsidRPr="00A56684">
        <w:rPr>
          <w:rFonts w:ascii="Times New Roman" w:hAnsi="Times New Roman" w:cs="Times New Roman"/>
          <w:b/>
          <w:bCs/>
        </w:rPr>
        <w:t xml:space="preserve"> Строфіка як структурний і ритміко-композиційний чинник поетичної форми</w:t>
      </w:r>
      <w:r w:rsidR="00B7363E" w:rsidRPr="00A56684">
        <w:rPr>
          <w:rFonts w:ascii="Times New Roman" w:hAnsi="Times New Roman" w:cs="Times New Roman"/>
          <w:b/>
          <w:bCs/>
        </w:rPr>
        <w:t>.</w:t>
      </w:r>
    </w:p>
    <w:p w:rsidR="005A5FBB" w:rsidRPr="00A56684" w:rsidRDefault="005A5FBB" w:rsidP="005A5FBB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56684">
        <w:rPr>
          <w:rFonts w:ascii="Times New Roman" w:hAnsi="Times New Roman" w:cs="Times New Roman"/>
        </w:rPr>
        <w:t xml:space="preserve">Строфіка як наука про будову вірша. </w:t>
      </w:r>
      <w:proofErr w:type="spellStart"/>
      <w:r w:rsidR="007A7F2F" w:rsidRPr="00A56684">
        <w:rPr>
          <w:rFonts w:ascii="Times New Roman" w:hAnsi="Times New Roman" w:cs="Times New Roman"/>
          <w:lang w:val="ru-RU"/>
        </w:rPr>
        <w:t>Поняття</w:t>
      </w:r>
      <w:proofErr w:type="spellEnd"/>
      <w:r w:rsidR="007A7F2F"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A7F2F" w:rsidRPr="00A56684">
        <w:rPr>
          <w:rFonts w:ascii="Times New Roman" w:hAnsi="Times New Roman" w:cs="Times New Roman"/>
          <w:lang w:val="ru-RU"/>
        </w:rPr>
        <w:t>віршового</w:t>
      </w:r>
      <w:proofErr w:type="spellEnd"/>
      <w:r w:rsidR="007A7F2F" w:rsidRPr="00A56684">
        <w:rPr>
          <w:rFonts w:ascii="Times New Roman" w:hAnsi="Times New Roman" w:cs="Times New Roman"/>
          <w:lang w:val="ru-RU"/>
        </w:rPr>
        <w:t xml:space="preserve"> рядка як </w:t>
      </w:r>
      <w:proofErr w:type="spellStart"/>
      <w:r w:rsidR="007A7F2F" w:rsidRPr="00A56684">
        <w:rPr>
          <w:rFonts w:ascii="Times New Roman" w:hAnsi="Times New Roman" w:cs="Times New Roman"/>
          <w:lang w:val="ru-RU"/>
        </w:rPr>
        <w:t>смислової</w:t>
      </w:r>
      <w:proofErr w:type="spellEnd"/>
      <w:r w:rsidR="007A7F2F" w:rsidRPr="00A56684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="007A7F2F" w:rsidRPr="00A56684">
        <w:rPr>
          <w:rFonts w:ascii="Times New Roman" w:hAnsi="Times New Roman" w:cs="Times New Roman"/>
          <w:lang w:val="ru-RU"/>
        </w:rPr>
        <w:t>ритмічної</w:t>
      </w:r>
      <w:proofErr w:type="spellEnd"/>
      <w:r w:rsidR="007A7F2F"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A7F2F" w:rsidRPr="00A56684">
        <w:rPr>
          <w:rFonts w:ascii="Times New Roman" w:hAnsi="Times New Roman" w:cs="Times New Roman"/>
          <w:lang w:val="ru-RU"/>
        </w:rPr>
        <w:t>одиниці</w:t>
      </w:r>
      <w:proofErr w:type="spellEnd"/>
      <w:r w:rsidR="007A7F2F" w:rsidRPr="00A56684">
        <w:rPr>
          <w:rFonts w:ascii="Times New Roman" w:hAnsi="Times New Roman" w:cs="Times New Roman"/>
          <w:lang w:val="ru-RU"/>
        </w:rPr>
        <w:t xml:space="preserve">. </w:t>
      </w:r>
      <w:r w:rsidRPr="00A56684">
        <w:rPr>
          <w:rFonts w:ascii="Times New Roman" w:hAnsi="Times New Roman" w:cs="Times New Roman"/>
        </w:rPr>
        <w:t>Строфа як одиниця ритмічної, смислової та інтонаційної організації поетичного тексту. Виникнення строфи у зв’язку з музичним і танцювальним ритмом давньої поезії.</w:t>
      </w:r>
      <w:r w:rsidR="0065220D"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</w:rPr>
        <w:t xml:space="preserve">Строфіка як система </w:t>
      </w:r>
      <w:proofErr w:type="spellStart"/>
      <w:r w:rsidRPr="00A56684">
        <w:rPr>
          <w:rFonts w:ascii="Times New Roman" w:hAnsi="Times New Roman" w:cs="Times New Roman"/>
        </w:rPr>
        <w:t>зв’язків</w:t>
      </w:r>
      <w:proofErr w:type="spellEnd"/>
      <w:r w:rsidRPr="00A56684">
        <w:rPr>
          <w:rFonts w:ascii="Times New Roman" w:hAnsi="Times New Roman" w:cs="Times New Roman"/>
        </w:rPr>
        <w:t xml:space="preserve"> між </w:t>
      </w:r>
      <w:proofErr w:type="spellStart"/>
      <w:r w:rsidRPr="00A56684">
        <w:rPr>
          <w:rFonts w:ascii="Times New Roman" w:hAnsi="Times New Roman" w:cs="Times New Roman"/>
        </w:rPr>
        <w:t>римою</w:t>
      </w:r>
      <w:proofErr w:type="spellEnd"/>
      <w:r w:rsidRPr="00A56684">
        <w:rPr>
          <w:rFonts w:ascii="Times New Roman" w:hAnsi="Times New Roman" w:cs="Times New Roman"/>
        </w:rPr>
        <w:t>, ритмом і композицією.</w:t>
      </w:r>
      <w:r w:rsidR="007A7F2F"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4B5B" w:rsidRPr="00A56684">
        <w:rPr>
          <w:rFonts w:ascii="Times New Roman" w:hAnsi="Times New Roman" w:cs="Times New Roman"/>
          <w:lang w:val="ru-RU"/>
        </w:rPr>
        <w:t>Перенесення</w:t>
      </w:r>
      <w:proofErr w:type="spellEnd"/>
      <w:r w:rsidR="002F4B5B" w:rsidRPr="00A5668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2F4B5B" w:rsidRPr="00A56684">
        <w:rPr>
          <w:rFonts w:ascii="Times New Roman" w:hAnsi="Times New Roman" w:cs="Times New Roman"/>
          <w:lang w:val="ru-RU"/>
        </w:rPr>
        <w:t>енжамбеман</w:t>
      </w:r>
      <w:proofErr w:type="spellEnd"/>
      <w:r w:rsidR="002F4B5B" w:rsidRPr="00A56684">
        <w:rPr>
          <w:rFonts w:ascii="Times New Roman" w:hAnsi="Times New Roman" w:cs="Times New Roman"/>
          <w:lang w:val="ru-RU"/>
        </w:rPr>
        <w:t xml:space="preserve">) як </w:t>
      </w:r>
      <w:proofErr w:type="spellStart"/>
      <w:r w:rsidR="002F4B5B" w:rsidRPr="00A56684">
        <w:rPr>
          <w:rFonts w:ascii="Times New Roman" w:hAnsi="Times New Roman" w:cs="Times New Roman"/>
          <w:lang w:val="ru-RU"/>
        </w:rPr>
        <w:t>засіб</w:t>
      </w:r>
      <w:proofErr w:type="spellEnd"/>
      <w:r w:rsidR="002F4B5B"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4B5B" w:rsidRPr="00A56684">
        <w:rPr>
          <w:rFonts w:ascii="Times New Roman" w:hAnsi="Times New Roman" w:cs="Times New Roman"/>
          <w:lang w:val="ru-RU"/>
        </w:rPr>
        <w:t>внутрішнього</w:t>
      </w:r>
      <w:proofErr w:type="spellEnd"/>
      <w:r w:rsidR="002F4B5B" w:rsidRPr="00A56684">
        <w:rPr>
          <w:rFonts w:ascii="Times New Roman" w:hAnsi="Times New Roman" w:cs="Times New Roman"/>
          <w:lang w:val="ru-RU"/>
        </w:rPr>
        <w:t xml:space="preserve"> руху </w:t>
      </w:r>
      <w:proofErr w:type="spellStart"/>
      <w:r w:rsidR="002F4B5B" w:rsidRPr="00A56684">
        <w:rPr>
          <w:rFonts w:ascii="Times New Roman" w:hAnsi="Times New Roman" w:cs="Times New Roman"/>
          <w:lang w:val="ru-RU"/>
        </w:rPr>
        <w:t>поетичного</w:t>
      </w:r>
      <w:proofErr w:type="spellEnd"/>
      <w:r w:rsidR="002F4B5B"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4B5B" w:rsidRPr="00A56684">
        <w:rPr>
          <w:rFonts w:ascii="Times New Roman" w:hAnsi="Times New Roman" w:cs="Times New Roman"/>
          <w:lang w:val="ru-RU"/>
        </w:rPr>
        <w:t>вислову</w:t>
      </w:r>
      <w:proofErr w:type="spellEnd"/>
      <w:r w:rsidR="002F4B5B" w:rsidRPr="00A5668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2F4B5B" w:rsidRPr="00A56684">
        <w:rPr>
          <w:rFonts w:ascii="Times New Roman" w:hAnsi="Times New Roman" w:cs="Times New Roman"/>
          <w:lang w:val="ru-RU"/>
        </w:rPr>
        <w:t>Внутрішня</w:t>
      </w:r>
      <w:proofErr w:type="spellEnd"/>
      <w:r w:rsidR="002F4B5B"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4B5B" w:rsidRPr="00A56684">
        <w:rPr>
          <w:rFonts w:ascii="Times New Roman" w:hAnsi="Times New Roman" w:cs="Times New Roman"/>
          <w:lang w:val="ru-RU"/>
        </w:rPr>
        <w:t>рима</w:t>
      </w:r>
      <w:proofErr w:type="spellEnd"/>
      <w:r w:rsidR="002F4B5B" w:rsidRPr="00A56684">
        <w:rPr>
          <w:rFonts w:ascii="Times New Roman" w:hAnsi="Times New Roman" w:cs="Times New Roman"/>
          <w:lang w:val="ru-RU"/>
        </w:rPr>
        <w:t xml:space="preserve">, анафора, </w:t>
      </w:r>
      <w:proofErr w:type="spellStart"/>
      <w:r w:rsidR="002F4B5B" w:rsidRPr="00A56684">
        <w:rPr>
          <w:rFonts w:ascii="Times New Roman" w:hAnsi="Times New Roman" w:cs="Times New Roman"/>
          <w:lang w:val="ru-RU"/>
        </w:rPr>
        <w:t>епіфора</w:t>
      </w:r>
      <w:proofErr w:type="spellEnd"/>
      <w:r w:rsidR="002F4B5B" w:rsidRPr="00A5668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F4B5B" w:rsidRPr="00A56684">
        <w:rPr>
          <w:rFonts w:ascii="Times New Roman" w:hAnsi="Times New Roman" w:cs="Times New Roman"/>
          <w:lang w:val="ru-RU"/>
        </w:rPr>
        <w:t>паралелізм</w:t>
      </w:r>
      <w:proofErr w:type="spellEnd"/>
      <w:r w:rsidR="002F4B5B" w:rsidRPr="00A56684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="002F4B5B" w:rsidRPr="00A56684">
        <w:rPr>
          <w:rFonts w:ascii="Times New Roman" w:hAnsi="Times New Roman" w:cs="Times New Roman"/>
          <w:lang w:val="ru-RU"/>
        </w:rPr>
        <w:t>ритмічні</w:t>
      </w:r>
      <w:proofErr w:type="spellEnd"/>
      <w:r w:rsidR="002F4B5B" w:rsidRPr="00A5668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F4B5B" w:rsidRPr="00A56684">
        <w:rPr>
          <w:rFonts w:ascii="Times New Roman" w:hAnsi="Times New Roman" w:cs="Times New Roman"/>
          <w:lang w:val="ru-RU"/>
        </w:rPr>
        <w:t>прийоми</w:t>
      </w:r>
      <w:proofErr w:type="spellEnd"/>
      <w:r w:rsidR="002F4B5B" w:rsidRPr="00A56684">
        <w:rPr>
          <w:rFonts w:ascii="Times New Roman" w:hAnsi="Times New Roman" w:cs="Times New Roman"/>
          <w:lang w:val="ru-RU"/>
        </w:rPr>
        <w:t xml:space="preserve">. </w:t>
      </w:r>
      <w:r w:rsidR="002F4B5B" w:rsidRPr="00A56684">
        <w:rPr>
          <w:rFonts w:ascii="Times New Roman" w:hAnsi="Times New Roman" w:cs="Times New Roman"/>
        </w:rPr>
        <w:t xml:space="preserve">Відношення строфи до паузи, каденції, кульмінації, повтору. </w:t>
      </w:r>
      <w:r w:rsidRPr="00A56684">
        <w:rPr>
          <w:rFonts w:ascii="Times New Roman" w:hAnsi="Times New Roman" w:cs="Times New Roman"/>
        </w:rPr>
        <w:t>Функції строфічної організації. Строфа як елемент архітектоніки твору.</w:t>
      </w:r>
      <w:r w:rsidR="0065220D"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</w:rPr>
        <w:t xml:space="preserve">Строфа як засіб тематичного членування. Строфа як носій </w:t>
      </w:r>
      <w:proofErr w:type="spellStart"/>
      <w:r w:rsidRPr="00A56684">
        <w:rPr>
          <w:rFonts w:ascii="Times New Roman" w:hAnsi="Times New Roman" w:cs="Times New Roman"/>
        </w:rPr>
        <w:t>емоційно</w:t>
      </w:r>
      <w:proofErr w:type="spellEnd"/>
      <w:r w:rsidRPr="00A56684">
        <w:rPr>
          <w:rFonts w:ascii="Times New Roman" w:hAnsi="Times New Roman" w:cs="Times New Roman"/>
        </w:rPr>
        <w:t xml:space="preserve">-інтонаційної динаміки. Роль строфічного поділу </w:t>
      </w:r>
      <w:r w:rsidR="0065220D" w:rsidRPr="00A56684">
        <w:rPr>
          <w:rFonts w:ascii="Times New Roman" w:hAnsi="Times New Roman" w:cs="Times New Roman"/>
        </w:rPr>
        <w:t>в</w:t>
      </w:r>
      <w:r w:rsidRPr="00A56684">
        <w:rPr>
          <w:rFonts w:ascii="Times New Roman" w:hAnsi="Times New Roman" w:cs="Times New Roman"/>
        </w:rPr>
        <w:t xml:space="preserve"> створенні ритмічної цілісності.</w:t>
      </w:r>
      <w:r w:rsidR="007A7F2F" w:rsidRPr="00A56684">
        <w:rPr>
          <w:rFonts w:ascii="Times New Roman" w:hAnsi="Times New Roman" w:cs="Times New Roman"/>
          <w:lang w:val="ru-RU"/>
        </w:rPr>
        <w:t xml:space="preserve"> </w:t>
      </w:r>
    </w:p>
    <w:p w:rsidR="00644826" w:rsidRPr="00A56684" w:rsidRDefault="005A5FBB" w:rsidP="0065220D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</w:rPr>
        <w:t>Типологія строф. Двовірш (дистих)</w:t>
      </w:r>
      <w:r w:rsidR="00A41AFB" w:rsidRPr="00A56684">
        <w:rPr>
          <w:rFonts w:ascii="Times New Roman" w:hAnsi="Times New Roman" w:cs="Times New Roman"/>
        </w:rPr>
        <w:t xml:space="preserve"> – </w:t>
      </w:r>
      <w:r w:rsidRPr="00A56684">
        <w:rPr>
          <w:rFonts w:ascii="Times New Roman" w:hAnsi="Times New Roman" w:cs="Times New Roman"/>
        </w:rPr>
        <w:t>найпростіша строфічна одиниця. Трирядкова строфа (терцина)</w:t>
      </w:r>
      <w:r w:rsidR="00A41AFB" w:rsidRPr="00A56684">
        <w:rPr>
          <w:rFonts w:ascii="Times New Roman" w:hAnsi="Times New Roman" w:cs="Times New Roman"/>
        </w:rPr>
        <w:t xml:space="preserve"> – </w:t>
      </w:r>
      <w:r w:rsidRPr="00A56684">
        <w:rPr>
          <w:rFonts w:ascii="Times New Roman" w:hAnsi="Times New Roman" w:cs="Times New Roman"/>
        </w:rPr>
        <w:t>форма логічного</w:t>
      </w:r>
      <w:r w:rsidR="00F60E5E"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</w:rPr>
        <w:t>зв’язку (італійська традиція). Чотиривірш (катрен)</w:t>
      </w:r>
      <w:r w:rsidR="00F60E5E" w:rsidRPr="00A56684">
        <w:rPr>
          <w:rFonts w:ascii="Times New Roman" w:hAnsi="Times New Roman" w:cs="Times New Roman"/>
        </w:rPr>
        <w:t xml:space="preserve"> – </w:t>
      </w:r>
      <w:r w:rsidRPr="00A56684">
        <w:rPr>
          <w:rFonts w:ascii="Times New Roman" w:hAnsi="Times New Roman" w:cs="Times New Roman"/>
        </w:rPr>
        <w:t>найпоширеніша строфічна форма новоєвропейської поезії. П’ятивірш (</w:t>
      </w:r>
      <w:proofErr w:type="spellStart"/>
      <w:r w:rsidRPr="00A56684">
        <w:rPr>
          <w:rFonts w:ascii="Times New Roman" w:hAnsi="Times New Roman" w:cs="Times New Roman"/>
        </w:rPr>
        <w:t>пентет</w:t>
      </w:r>
      <w:proofErr w:type="spellEnd"/>
      <w:r w:rsidRPr="00A56684">
        <w:rPr>
          <w:rFonts w:ascii="Times New Roman" w:hAnsi="Times New Roman" w:cs="Times New Roman"/>
        </w:rPr>
        <w:t xml:space="preserve">), </w:t>
      </w:r>
      <w:proofErr w:type="spellStart"/>
      <w:r w:rsidRPr="00A56684">
        <w:rPr>
          <w:rFonts w:ascii="Times New Roman" w:hAnsi="Times New Roman" w:cs="Times New Roman"/>
        </w:rPr>
        <w:t>шестивірш</w:t>
      </w:r>
      <w:proofErr w:type="spellEnd"/>
      <w:r w:rsidRPr="00A56684">
        <w:rPr>
          <w:rFonts w:ascii="Times New Roman" w:hAnsi="Times New Roman" w:cs="Times New Roman"/>
        </w:rPr>
        <w:t xml:space="preserve"> (секстина), октава</w:t>
      </w:r>
      <w:r w:rsidR="00545B83" w:rsidRPr="00A56684">
        <w:rPr>
          <w:rFonts w:ascii="Times New Roman" w:hAnsi="Times New Roman" w:cs="Times New Roman"/>
        </w:rPr>
        <w:t xml:space="preserve">, </w:t>
      </w:r>
      <w:r w:rsidRPr="00A56684">
        <w:rPr>
          <w:rFonts w:ascii="Times New Roman" w:hAnsi="Times New Roman" w:cs="Times New Roman"/>
        </w:rPr>
        <w:t>сонетна форма. Варіативність строфічних моделей</w:t>
      </w:r>
      <w:r w:rsidR="0065220D" w:rsidRPr="00A56684">
        <w:rPr>
          <w:rFonts w:ascii="Times New Roman" w:hAnsi="Times New Roman" w:cs="Times New Roman"/>
        </w:rPr>
        <w:t xml:space="preserve">: культурно-історичні епохи й літературні традиції. </w:t>
      </w:r>
      <w:r w:rsidRPr="00A56684">
        <w:rPr>
          <w:rFonts w:ascii="Times New Roman" w:hAnsi="Times New Roman" w:cs="Times New Roman"/>
        </w:rPr>
        <w:t>Строфіка як виразник авторського стилю.</w:t>
      </w:r>
    </w:p>
    <w:p w:rsidR="00A168B9" w:rsidRPr="00A56684" w:rsidRDefault="00A168B9" w:rsidP="00640BD9">
      <w:pPr>
        <w:pStyle w:val="af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34C0C" w:rsidRPr="00A56684" w:rsidRDefault="00334C0C" w:rsidP="00334C0C">
      <w:pPr>
        <w:pStyle w:val="a4"/>
        <w:jc w:val="center"/>
        <w:rPr>
          <w:b/>
          <w:lang w:val="uk-UA"/>
        </w:rPr>
      </w:pPr>
      <w:r w:rsidRPr="00A56684">
        <w:rPr>
          <w:b/>
          <w:lang w:val="uk-UA"/>
        </w:rPr>
        <w:t xml:space="preserve">4. Структура навчальної дисципліни </w:t>
      </w:r>
    </w:p>
    <w:p w:rsidR="00334C0C" w:rsidRPr="00A56684" w:rsidRDefault="00334C0C" w:rsidP="00334C0C">
      <w:pPr>
        <w:pStyle w:val="a4"/>
        <w:jc w:val="center"/>
        <w:rPr>
          <w:b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670"/>
        <w:gridCol w:w="850"/>
        <w:gridCol w:w="709"/>
        <w:gridCol w:w="850"/>
      </w:tblGrid>
      <w:tr w:rsidR="00334C0C" w:rsidRPr="00A56684" w:rsidTr="007404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56684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334C0C" w:rsidRPr="00A56684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56684" w:rsidRDefault="00334C0C" w:rsidP="00334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5668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334C0C" w:rsidRPr="00A5668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5668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334C0C" w:rsidRPr="00A56684" w:rsidTr="00740487">
        <w:trPr>
          <w:trHeight w:val="2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A56684" w:rsidRDefault="00334C0C" w:rsidP="00334C0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A56684" w:rsidRDefault="00334C0C" w:rsidP="00334C0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5668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5668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A566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5668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C0C" w:rsidRPr="00A56684" w:rsidTr="00740487">
        <w:trPr>
          <w:trHeight w:val="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A56684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A56684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5668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5668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5668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566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1E0FFE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A56684" w:rsidRDefault="001E0FFE" w:rsidP="001E0F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A56684">
              <w:rPr>
                <w:rFonts w:ascii="Times New Roman" w:hAnsi="Times New Roman" w:cs="Times New Roman"/>
                <w:b/>
                <w:lang w:eastAsia="en-US"/>
              </w:rPr>
              <w:t>Лекція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4" w:rsidRPr="00A56684" w:rsidRDefault="00F02EEB" w:rsidP="00DF53D4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66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літератури: тенденції сучасного розвитку дисципліни.</w:t>
            </w:r>
            <w:r w:rsidR="00DF53D4" w:rsidRPr="00A566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Завдання:</w:t>
            </w:r>
          </w:p>
          <w:p w:rsidR="00DF53D4" w:rsidRPr="00A56684" w:rsidRDefault="00DF53D4" w:rsidP="00DF53D4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66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Наведіть зразки теоретичних робіт, які б продемонстрували синхронічний і діахронічний підхід в теорії літератури.</w:t>
            </w:r>
          </w:p>
          <w:p w:rsidR="00DF53D4" w:rsidRPr="00A56684" w:rsidRDefault="00DF53D4" w:rsidP="00DF53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66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є ідентичними поняття літературного процесу та історичної поетики?</w:t>
            </w:r>
          </w:p>
          <w:p w:rsidR="00DF53D4" w:rsidRPr="00A56684" w:rsidRDefault="00DF53D4" w:rsidP="00DF53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66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чому полягає критерій науковості теорії літератури?</w:t>
            </w:r>
          </w:p>
          <w:p w:rsidR="00DF53D4" w:rsidRPr="00A56684" w:rsidRDefault="00DF53D4" w:rsidP="00DF53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66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Порівняйте концепції сучасних підручників з дисципліни «Теорія літератури» і вітчизняний та зарубіжний досвід їхнього створення. Для виконання цього завдання використайте рецензії та інтерв’ю.</w:t>
            </w:r>
          </w:p>
          <w:p w:rsidR="001E0FFE" w:rsidRPr="00B758D3" w:rsidRDefault="00DF53D4" w:rsidP="00B758D3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6684">
              <w:rPr>
                <w:rFonts w:ascii="Times New Roman" w:hAnsi="Times New Roman" w:cs="Times New Roman"/>
                <w:sz w:val="24"/>
                <w:szCs w:val="24"/>
              </w:rPr>
              <w:t>Проаналізуйте тези стат</w:t>
            </w:r>
            <w:proofErr w:type="spellStart"/>
            <w:r w:rsidR="002D4B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тей</w:t>
            </w:r>
            <w:proofErr w:type="spellEnd"/>
            <w:r w:rsidRPr="00A56684">
              <w:rPr>
                <w:rFonts w:ascii="Times New Roman" w:hAnsi="Times New Roman" w:cs="Times New Roman"/>
                <w:sz w:val="24"/>
                <w:szCs w:val="24"/>
              </w:rPr>
              <w:t xml:space="preserve"> Г.Клочека,</w:t>
            </w:r>
            <w:r w:rsidR="00B75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6684">
              <w:rPr>
                <w:rFonts w:ascii="Times New Roman" w:hAnsi="Times New Roman" w:cs="Times New Roman"/>
                <w:sz w:val="24"/>
                <w:szCs w:val="24"/>
              </w:rPr>
              <w:t>І. Козлика, Г. Сивоконя.</w:t>
            </w:r>
            <w:r w:rsidR="00F02EEB" w:rsidRPr="00A56684"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  <w:t>Початок форми</w:t>
            </w:r>
            <w:r w:rsidR="00F02EEB" w:rsidRPr="00A56684">
              <w:rPr>
                <w:rFonts w:ascii="Times New Roman" w:hAnsi="Times New Roman" w:cs="Times New Roman"/>
                <w:b/>
                <w:vanish/>
              </w:rPr>
              <w:t>Кінець форми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A56684" w:rsidRDefault="00E44E87" w:rsidP="001E0F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A56684" w:rsidRDefault="003A1F01" w:rsidP="001E0F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FE" w:rsidRPr="00A56684" w:rsidRDefault="001E0FFE" w:rsidP="001E0FFE">
            <w:r w:rsidRPr="00A56684">
              <w:t>1 раз на 2 тижні</w:t>
            </w:r>
          </w:p>
        </w:tc>
      </w:tr>
      <w:tr w:rsidR="008E582F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2F" w:rsidRPr="00A56684" w:rsidRDefault="00694CB6" w:rsidP="001E0F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lang w:eastAsia="en-US"/>
              </w:rPr>
              <w:t>Практичне заняття</w:t>
            </w:r>
            <w:r w:rsidR="00D1253B" w:rsidRPr="00A56684">
              <w:rPr>
                <w:rFonts w:ascii="Times New Roman" w:hAnsi="Times New Roman" w:cs="Times New Roman"/>
                <w:b/>
                <w:lang w:eastAsia="en-US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5E" w:rsidRPr="00A56684" w:rsidRDefault="005F3F5E" w:rsidP="005F3F5E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  <w:lang w:val="ru-RU"/>
              </w:rPr>
              <w:t>Тема.</w:t>
            </w:r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Література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слова: статус,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специфіка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критерії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художності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:rsidR="005F3F5E" w:rsidRPr="00A56684" w:rsidRDefault="005F3F5E" w:rsidP="005F3F5E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вид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форма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пізнання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матеріал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інструмент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предмет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відображення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Художнє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слово як основа образного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засіб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моделювання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реальності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синтетичні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просторі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сучасної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інтермедіальності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типології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модусів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Специфіка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серед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інших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форм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(наука,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публіцистика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релігійний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текст,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повсякденна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комунікація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Проблема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визначення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поняття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lang w:val="ru-RU"/>
              </w:rPr>
              <w:lastRenderedPageBreak/>
              <w:t>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сучасній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гуманітарній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науці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функція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ядро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(Р. Якобсон).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форма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тексту.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Еволюція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критеріїв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залежно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епохи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медійного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середовища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Критерії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система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формальних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смислових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параметрів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субстанціональні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кондиційні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параметри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атрибутивні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супутні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акцидентні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(В.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Іванишин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основна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ознака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тексту.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Емоційність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емпатійність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рушії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сприйняття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Багатошаровість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смислів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відкритість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інтерпретацій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ознака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функціональності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тексту.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Поняття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свідомості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Категорії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фікційність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»,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умовність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»,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референційність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системі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альтернативного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Міметична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природа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Тілесний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міметизм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(Ф.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Штейнбук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узагальнення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рух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індивідуального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універсального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модель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концепція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аспекти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формулювання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дефініції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Комунікативний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характер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діалог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автора, тексту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читача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вторинна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знакова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система.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Еволюція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функцій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історичному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соціокультурному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контексті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Культурна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функція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збереження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трансляція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цінностей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Соціальна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функція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пам’ять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свідчення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Медіальна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адаптивність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відкритість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нових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технологічних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форматів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Глобальність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транскультурність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характеристика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ХХІ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Статус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сучасній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системі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індикатор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трансформацій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добу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цифрової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Масова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види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 ж</w:t>
            </w:r>
          </w:p>
          <w:p w:rsidR="008E582F" w:rsidRDefault="005F3F5E" w:rsidP="002D38E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анри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категорії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європейському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культурному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контексті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простір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діалогу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пам’яті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ідентичності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A536F4" w:rsidRPr="00A536F4" w:rsidRDefault="00A536F4" w:rsidP="002D38E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A536F4">
              <w:rPr>
                <w:rFonts w:ascii="Times New Roman" w:hAnsi="Times New Roman" w:cs="Times New Roman"/>
                <w:b/>
                <w:bCs/>
                <w:lang w:val="ru-RU"/>
              </w:rPr>
              <w:t>Завдання</w:t>
            </w:r>
            <w:proofErr w:type="spellEnd"/>
            <w:r w:rsidRPr="00A536F4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  <w:p w:rsidR="00400912" w:rsidRPr="00A56684" w:rsidRDefault="00400912" w:rsidP="002D38E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4" w:history="1">
              <w:r w:rsidRPr="002312ED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</w:t>
              </w:r>
              <w:r w:rsidRPr="002312ED">
                <w:rPr>
                  <w:rStyle w:val="a3"/>
                  <w:rFonts w:ascii="Times New Roman" w:hAnsi="Times New Roman" w:cs="Times New Roman"/>
                  <w:lang w:val="ru-RU"/>
                </w:rPr>
                <w:t>a</w:t>
              </w:r>
              <w:r w:rsidRPr="002312ED">
                <w:rPr>
                  <w:rStyle w:val="a3"/>
                  <w:rFonts w:ascii="Times New Roman" w:hAnsi="Times New Roman" w:cs="Times New Roman"/>
                  <w:lang w:val="ru-RU"/>
                </w:rPr>
                <w:t>/mod/assign/view.php?id=230412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2F" w:rsidRPr="00A56684" w:rsidRDefault="00E44E87" w:rsidP="001E0F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2F" w:rsidRPr="00A56684" w:rsidRDefault="003A1F01" w:rsidP="001E0F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2F" w:rsidRPr="00AD78C1" w:rsidRDefault="00AD78C1" w:rsidP="001E0FFE">
            <w:pPr>
              <w:rPr>
                <w:rFonts w:ascii="Times New Roman" w:hAnsi="Times New Roman" w:cs="Times New Roman"/>
              </w:rPr>
            </w:pPr>
            <w:r w:rsidRPr="00AD78C1">
              <w:rPr>
                <w:rFonts w:ascii="Times New Roman" w:hAnsi="Times New Roman" w:cs="Times New Roman"/>
              </w:rPr>
              <w:t>щотижня</w:t>
            </w:r>
          </w:p>
        </w:tc>
      </w:tr>
      <w:tr w:rsidR="008E582F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2F" w:rsidRPr="00A56684" w:rsidRDefault="008E582F" w:rsidP="008E582F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Самостійна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робота</w:t>
            </w:r>
            <w:r w:rsidR="00916FED"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5" w:rsidRPr="00A56684" w:rsidRDefault="00E00BF5" w:rsidP="00E00BF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пізнавальна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діяльність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</w:p>
          <w:p w:rsidR="004A5091" w:rsidRPr="004A5091" w:rsidRDefault="00E00BF5" w:rsidP="003460AA">
            <w:pPr>
              <w:tabs>
                <w:tab w:val="num" w:pos="0"/>
              </w:tabs>
              <w:jc w:val="both"/>
              <w:rPr>
                <w:rStyle w:val="a3"/>
                <w:rFonts w:ascii="Times New Roman" w:hAnsi="Times New Roman" w:cs="Times New Roman"/>
                <w:color w:val="auto"/>
                <w:u w:val="none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наука про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прекрасне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ціннісний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духовний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вимір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пізнання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Категорії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свідомість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»,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діяльність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»,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відношення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»</w:t>
            </w:r>
            <w:r w:rsidRPr="00A56684">
              <w:rPr>
                <w:rFonts w:ascii="Times New Roman" w:hAnsi="Times New Roman" w:cs="Times New Roman"/>
              </w:rPr>
              <w:t xml:space="preserve"> «естетичне переживання»</w:t>
            </w:r>
            <w:r w:rsidRPr="00A56684">
              <w:rPr>
                <w:rFonts w:ascii="Times New Roman" w:hAnsi="Times New Roman" w:cs="Times New Roman"/>
                <w:lang w:val="ru-RU"/>
              </w:rPr>
              <w:t>. Типи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завершення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». Концепт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історії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Прекрасне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дискусія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між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суб</w:t>
            </w:r>
            <w:proofErr w:type="spellEnd"/>
            <w:r w:rsidRPr="00A56684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єктивізмом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об</w:t>
            </w:r>
            <w:r w:rsidRPr="00A56684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єктивізмом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форма духовного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пізнання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людини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пізнання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особлива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форма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інтелектуально-чуттєвої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спосіб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дійсності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вияв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людського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lastRenderedPageBreak/>
              <w:t>досвіду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універсальна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Історичні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основа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релігія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наука).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Міфологічне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первісна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форма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свідомості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Релігійний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джерело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сакральної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тип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рефлексія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над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буттям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істиною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красою. Феномен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творчості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втілення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проєкцій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традиція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істини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(Платон,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Арістотель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І. Кант, Ф. Гегель, Г. Гадамер).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Теорія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наслідування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мімезис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модель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відображення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Еволюція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поняття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мімезису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Арістотеля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постреалістичних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концепцій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ХХ–ХХІ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Мімезис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світлі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феноменології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герменевтики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когнітивної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Теорія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символізації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через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його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знакову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природу. Символ як ключ до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універсальних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структур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символічних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форм Е.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Кассірера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її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значення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гуманітарного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світлі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аксіології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система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формування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цінностей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Катарсис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універсальний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морального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звільнення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критерій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організуючий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принцип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мистецької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Суперечка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призначення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ХХ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Ангажоване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форма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моральної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відповідальності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(Ж.-П. Сартр, А. Камю, Т.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Адорно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Концепція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смерті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». Криза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добу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техногенної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цивілізації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Постмодерністське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іронічне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переосмислення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цінності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Постгуманістичне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бачення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діалогу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людини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технології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XXI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турботи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екопоетика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афективна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форма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колективної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пам’яті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емпатії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терапії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Тематика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відображення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універсалій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людського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досвіду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світовідношення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00912" w:rsidRPr="003460AA" w:rsidRDefault="00400912" w:rsidP="003460AA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5" w:history="1">
              <w:r w:rsidRPr="002312ED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https://moodle.znu.edu.ua/mod/assign/view.php?id=688421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2F" w:rsidRPr="00A56684" w:rsidRDefault="00D11151" w:rsidP="008E582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2F" w:rsidRPr="00A56684" w:rsidRDefault="002126F6" w:rsidP="008E582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2F" w:rsidRPr="00A56684" w:rsidRDefault="008E582F" w:rsidP="008E582F"/>
        </w:tc>
      </w:tr>
      <w:tr w:rsidR="00BD36D2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2" w:rsidRPr="00A56684" w:rsidRDefault="00BD36D2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Самостійна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робота</w:t>
            </w:r>
            <w:r w:rsidR="00916FED"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2" w:rsidRPr="00A56684" w:rsidRDefault="00BD36D2" w:rsidP="00BD36D2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Теорія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образу: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сутність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структура,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функції</w:t>
            </w:r>
            <w:proofErr w:type="spellEnd"/>
            <w:r w:rsidR="00A96942" w:rsidRPr="00A56684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:rsidR="00BD36D2" w:rsidRPr="00A56684" w:rsidRDefault="00BD36D2" w:rsidP="00BD36D2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 як центральна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категорія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універсальна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форма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узагальнення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Співвідношення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образу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поняття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 як синтез конкретного й абстрактного,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одиничного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типового.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Знакова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природа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Функції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художніх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за формою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втілення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зорові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слухові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тактильні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синестетичні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); за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функцією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епічні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драматичні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); за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ступенем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узагальнення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індивідуальні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типові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архетипні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); за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lastRenderedPageBreak/>
              <w:t>онтологічним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статусом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образи-реалії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образи-символи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образи-алегорії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образи-міфи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); за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роллю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структурі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тексту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головні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другорядні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образи-рефрени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образ-деталь).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Відображення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перетворення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реальності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умовність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принцип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Ідеалізація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типізація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індивідуалізація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основні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механізми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образотворення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Роль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уяви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інтуїції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пам’яті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створенні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Асоціативний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образу.  Образ і стиль.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прояв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авторської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індивідуальності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Система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модель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автора. Лексико-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семантична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синтаксична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композиційна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структура образу.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Ідіостиль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система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унікальних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Образ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функціональна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одиниця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жанрової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структури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Специфіка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типології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епосі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ліриці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драмі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Епічний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 як тип і характер.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 як стан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настрій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Драматичний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конфлікт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Система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організаційний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центр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BD36D2" w:rsidRDefault="00BD36D2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концепції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образу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Арістотель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, Ф.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Шеллінґ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, О. Потебня, Г. Гадамер, П.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Рікер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, Р. Барт).</w:t>
            </w:r>
          </w:p>
          <w:p w:rsidR="005D327C" w:rsidRPr="00A56684" w:rsidRDefault="00790B70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6" w:history="1">
              <w:r w:rsidR="005D327C" w:rsidRPr="003B7A62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</w:t>
              </w:r>
              <w:r w:rsidR="005D327C" w:rsidRPr="003B7A62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5D327C" w:rsidRPr="003B7A62">
                <w:rPr>
                  <w:rStyle w:val="a3"/>
                  <w:rFonts w:ascii="Times New Roman" w:hAnsi="Times New Roman" w:cs="Times New Roman"/>
                  <w:lang w:val="ru-RU"/>
                </w:rPr>
                <w:t>ua/mod/assign/view.php?id=688422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2" w:rsidRPr="00A56684" w:rsidRDefault="00D11151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2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2" w:rsidRPr="00A56684" w:rsidRDefault="00BD36D2" w:rsidP="00871721"/>
        </w:tc>
      </w:tr>
      <w:tr w:rsidR="00871721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871721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Лекція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871721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Теорія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літературного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процесу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категорії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концепції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E44E87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3A1F01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871721" w:rsidP="00871721">
            <w:r w:rsidRPr="00A56684">
              <w:t>1 раз на 2 тижні</w:t>
            </w:r>
          </w:p>
        </w:tc>
      </w:tr>
      <w:tr w:rsidR="005E5B8C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A56684" w:rsidRDefault="00EF6B83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A56684">
              <w:rPr>
                <w:rFonts w:ascii="Times New Roman" w:hAnsi="Times New Roman" w:cs="Times New Roman"/>
                <w:b/>
                <w:lang w:eastAsia="en-US"/>
              </w:rPr>
              <w:t>Практичне заняття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5" w:rsidRPr="00A56684" w:rsidRDefault="009045E5" w:rsidP="009045E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  <w:lang w:val="ru-RU"/>
              </w:rPr>
              <w:t>Тема. Культурно-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історичні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епохи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Античність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Середньовіччя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Ренесанс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):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синхронічні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діахронічні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аспекти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розвитку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9045E5" w:rsidRPr="00A56684" w:rsidRDefault="009045E5" w:rsidP="009045E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Світоглядна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парадигма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Античності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антропоцентризм,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раціоналізм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ідея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гармонії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мікро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- й макрокосму.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Категорї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античної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естетики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мімезис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катарсис, принцип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гармонії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героїзм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Калокагатія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єдність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краси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добра.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Міф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модель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джерело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ідеї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(Платон,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Арістотель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Геракліт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Розвиток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риторики,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філософії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поетики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історіографії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Розвиток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естетики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науки.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Періодизація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Античності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архаїчний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класичний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елліністичний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римський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періоди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Виникнення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жанрових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форм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епосу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лірики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драми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Жанрова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система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Античності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епос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Іліада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Одіссея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), дидактична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поезія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Гесіод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(Сапфо, Анакреонт),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трагедія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Есхіл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Софокл,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Евріпід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комедія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Арістофан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), риторика,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історіографія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(Геродот,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Фукідід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філософський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діалог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</w:p>
          <w:p w:rsidR="009045E5" w:rsidRPr="00A56684" w:rsidRDefault="009045E5" w:rsidP="009045E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Світоглядна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парадигма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Середньовіччя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теоцентризм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основа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світобачення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>, морально-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аскетичний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ідеал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духовна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ієрархія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буття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Символ та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алегорія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пізнання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істини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Формування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християнського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світогляду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релігійної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Періодизація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Середньовіччя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раннє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lastRenderedPageBreak/>
              <w:t>середньовіччя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(V – середина XI ст.),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високе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середньовіччя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(середина XI –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кінець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XV ст.) та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пізнє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середньовіччя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(XV ст.).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Жанрова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система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середньовічної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гімнографія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агіографія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проповідь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видіння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притча,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міракль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містерія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мораліте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лицарський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роман,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героїчний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епос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хроніка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алегорична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поема,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поезія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трубадурів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мінезингерів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духовна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східнохристиянська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агіографічна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проза.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Переосмислення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античного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спадку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християнському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контексті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5E5B8C" w:rsidRDefault="009045E5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Історико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-культурна доба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Відродження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Періодизація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ренесансної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Проторенесанс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кінець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XIII – XIV ст.),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Раннє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Відродження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кінець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XIV – XV ст.),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Високе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Відродження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кінець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XV – перша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третина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XVI ст.) та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Пізнє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Відродження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(друга половина XVI – початок XVII ст.).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Новий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тип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людини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–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homo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universalis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homo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creator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Світоглядна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парадигма: антропоцентризм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гуманізм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гармонійна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ієрархія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антична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модель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краси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природи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свобода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вища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цінність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творчий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потенціал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людського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розуму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принцип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наслідування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природи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imitatio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naturae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 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новій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етичній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інтерпретації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насолоди,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чуттєвості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емоційної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виразності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Жанрова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система: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гуманістичний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трактат,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філософський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діалог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сатирична поема, сонет, пастораль,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комедія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характерів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роман-притча,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анакреонтична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буколічна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поезія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гімнографія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пастораль.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Антична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середньовічна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ренесансна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культура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етапи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становлення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європейського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гуманізму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5D327C" w:rsidRDefault="005D327C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:</w:t>
            </w:r>
          </w:p>
          <w:p w:rsidR="005D327C" w:rsidRPr="005D327C" w:rsidRDefault="00790B70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color w:val="FF0000"/>
                <w:lang w:val="ru-RU"/>
              </w:rPr>
            </w:pPr>
            <w:hyperlink r:id="rId17" w:history="1">
              <w:r w:rsidR="005D327C" w:rsidRPr="005D327C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https://moodle.znu.edu.ua/mod/assign/view.php?id=230540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A56684" w:rsidRDefault="00E44E87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A56684" w:rsidRDefault="005600B0" w:rsidP="00871721">
            <w:r w:rsidRPr="005600B0">
              <w:t>щотижня</w:t>
            </w:r>
          </w:p>
        </w:tc>
      </w:tr>
      <w:tr w:rsidR="005E5B8C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A56684" w:rsidRDefault="00EF6B83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A56684">
              <w:rPr>
                <w:rFonts w:ascii="Times New Roman" w:hAnsi="Times New Roman" w:cs="Times New Roman"/>
                <w:b/>
                <w:lang w:eastAsia="en-US"/>
              </w:rPr>
              <w:t>Практичне заняття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F9" w:rsidRPr="00A56684" w:rsidRDefault="00360BF9" w:rsidP="00360BF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Бароко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світоглядно-філософські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етичні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естетичні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засади,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жанрова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система,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поетика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персоналії</w:t>
            </w:r>
            <w:proofErr w:type="spellEnd"/>
            <w:r w:rsidR="00D86E09">
              <w:rPr>
                <w:rFonts w:asciiTheme="minorHAnsi" w:hAnsiTheme="minorHAnsi"/>
              </w:rPr>
              <w:t xml:space="preserve">. </w:t>
            </w:r>
            <w:proofErr w:type="spellStart"/>
            <w:r w:rsidR="00D86E09" w:rsidRPr="00D86E09">
              <w:rPr>
                <w:rFonts w:ascii="Times New Roman" w:hAnsi="Times New Roman" w:cs="Times New Roman"/>
                <w:b/>
                <w:lang w:val="ru-RU"/>
              </w:rPr>
              <w:t>Класицизм</w:t>
            </w:r>
            <w:proofErr w:type="spellEnd"/>
            <w:r w:rsidR="00D86E09" w:rsidRPr="00D86E09">
              <w:rPr>
                <w:rFonts w:ascii="Times New Roman" w:hAnsi="Times New Roman" w:cs="Times New Roman"/>
                <w:b/>
                <w:lang w:val="ru-RU"/>
              </w:rPr>
              <w:t xml:space="preserve"> і </w:t>
            </w:r>
            <w:proofErr w:type="spellStart"/>
            <w:r w:rsidR="00D86E09" w:rsidRPr="00D86E09">
              <w:rPr>
                <w:rFonts w:ascii="Times New Roman" w:hAnsi="Times New Roman" w:cs="Times New Roman"/>
                <w:b/>
                <w:lang w:val="ru-RU"/>
              </w:rPr>
              <w:t>Просвітницво</w:t>
            </w:r>
            <w:proofErr w:type="spellEnd"/>
            <w:r w:rsidR="00D86E09" w:rsidRPr="00D86E09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r w:rsidR="00D86E09" w:rsidRPr="00D86E09">
              <w:rPr>
                <w:rFonts w:ascii="Times New Roman" w:hAnsi="Times New Roman" w:cs="Times New Roman"/>
                <w:b/>
                <w:lang w:val="ru-RU"/>
              </w:rPr>
              <w:t>світоглядні</w:t>
            </w:r>
            <w:proofErr w:type="spellEnd"/>
            <w:r w:rsidR="00D86E09" w:rsidRPr="00D86E09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="00D86E09" w:rsidRPr="00D86E09">
              <w:rPr>
                <w:rFonts w:ascii="Times New Roman" w:hAnsi="Times New Roman" w:cs="Times New Roman"/>
                <w:b/>
                <w:lang w:val="ru-RU"/>
              </w:rPr>
              <w:t>філософські</w:t>
            </w:r>
            <w:proofErr w:type="spellEnd"/>
            <w:r w:rsidR="00D86E09" w:rsidRPr="00D86E09">
              <w:rPr>
                <w:rFonts w:ascii="Times New Roman" w:hAnsi="Times New Roman" w:cs="Times New Roman"/>
                <w:b/>
                <w:lang w:val="ru-RU"/>
              </w:rPr>
              <w:t xml:space="preserve"> та </w:t>
            </w:r>
            <w:proofErr w:type="spellStart"/>
            <w:r w:rsidR="00D86E09" w:rsidRPr="00D86E09">
              <w:rPr>
                <w:rFonts w:ascii="Times New Roman" w:hAnsi="Times New Roman" w:cs="Times New Roman"/>
                <w:b/>
                <w:lang w:val="ru-RU"/>
              </w:rPr>
              <w:t>естетичні</w:t>
            </w:r>
            <w:proofErr w:type="spellEnd"/>
            <w:r w:rsidR="00D86E09" w:rsidRPr="00D86E09">
              <w:rPr>
                <w:rFonts w:ascii="Times New Roman" w:hAnsi="Times New Roman" w:cs="Times New Roman"/>
                <w:b/>
                <w:lang w:val="ru-RU"/>
              </w:rPr>
              <w:t xml:space="preserve"> засади.</w:t>
            </w:r>
          </w:p>
          <w:p w:rsidR="00D86E09" w:rsidRDefault="00360BF9" w:rsidP="00D3509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культурно-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епоха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перехідний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характер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доби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між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Ренесансом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Просвітництвом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Європейський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національний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виміри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барокової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культури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світоглядний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художній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стиль 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європейському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літературному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процесі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XVII–XVIII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століть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Світоглядно-філософські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передумови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Синтез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античної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гармонії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християнського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дуалізму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Метафізичне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світовідчуття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домінанта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барокової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епохи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Концепція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театру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theatrum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mundi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Вплив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Реформації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Контрреформації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естетичні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принципи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скороминущість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vanitas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vanitatum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), пафос духовного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пошуку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покаяння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синтез сакрального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світського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краса як знак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божественної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присутності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контраст,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ідея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гармонії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хаосі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Бароковий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символ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спосіб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lastRenderedPageBreak/>
              <w:t>поєднання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реального й трансцендентного: ритм,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риторичні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фігури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метафора.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Контрастність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динамізм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антитетичність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метафоричність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основні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ознаки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барокового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Жанрова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система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барокової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Розквіт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поезії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провідного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виду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акровірші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емблематика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акростихи,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елегія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ода, сонет,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панегірик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епіграма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духовна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пісня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медитативна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поезія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Розвиток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духовно-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філософської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драми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містерії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мораліте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шкільної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драми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проповідь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поєднання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богослов’я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красномовства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Емблематична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проза,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алегоричний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роман,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віршована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сатира.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Персоналії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європейського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українській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Культурна роль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Києво-Могилянської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академії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центру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формування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українського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Поєднання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книжної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церковної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народної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традиції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Духовна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поезія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панегірики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шкільна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драма, вертеп.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риторика як форма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педагогічного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морального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впливу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Світогляд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поетика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сучасній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гуманітарній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інтерпретації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Відродження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барокового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стилю 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постмодерній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культурі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(У. 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Еко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Х. Л. Борхес, Д. Павич).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Український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контекст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барокової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традиції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українській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ХХ–ХХІ ст.</w:t>
            </w:r>
          </w:p>
          <w:p w:rsidR="00D3509C" w:rsidRPr="00D86E09" w:rsidRDefault="00D3509C" w:rsidP="00D3509C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A56684">
              <w:rPr>
                <w:rFonts w:ascii="Times New Roman" w:hAnsi="Times New Roman" w:cs="Times New Roman"/>
                <w:bCs/>
              </w:rPr>
              <w:t>Класицизм як культурно-історична епоха й художній напрям. Новий типу європейської культури: розум, гармонія, міра й суспільна користь. Витоки класицизму в філософії раціоналізму Р. Декарта. Ідея впорядкованості світу, закономірності, ієрархії та моральної доцільності як основа художнього мислення доби. Світоглядно-філософські засади класицизму: раціоналізм, етичний універсалізм, культ державного й морального порядку, принцип наслідування античності (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imitatio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antiquorum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). Роль мистецтва в моральному вихованні й суспільному вдосконаленні. Ієрархія стилів. Поняття «високого стилю». Ієрархія жанрів: високі (трагедія, епопея, ода) й низькі (комедія, байка, сатира). Правило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єності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дії, місця й часу. Культ ясності, пропорцій, симетрії, завершеності. Прагнення до нормативності та універсальності художньої мови. Персоналії класицизму: європейський й український контекст.</w:t>
            </w:r>
          </w:p>
          <w:p w:rsidR="00D3509C" w:rsidRDefault="00D3509C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XVIII століття як доба Просвітництва: формування нової системи гуманістичних цінностей, культ розуму, освіти й суспільного прогресу. Світоглядно-філософські передумови: ідеї природного права, соціального договору (Ж.-Ж. Руссо, Вольтер, Д. Дідро, Ш. Монтеск’є). Література як форма суспільного служіння. Формування реалістичної парадигми й просвітницьких цінностей. Образ людини як суб’єкта історії й носія розуму та моралі. Новий тип героя – «природна людина». Літературна </w:t>
            </w:r>
            <w:r w:rsidRPr="00A56684">
              <w:rPr>
                <w:rFonts w:ascii="Times New Roman" w:hAnsi="Times New Roman" w:cs="Times New Roman"/>
                <w:bCs/>
              </w:rPr>
              <w:lastRenderedPageBreak/>
              <w:t>типізація як форма пізнання суспільного життя. Характер як соціально обумовлена категорія. Жанрова система просвітницького реалізму: соціально-побутова комедія, моральна драма, роман виховання, сентиментальна повість, сатира. Розвиток епістолярного жанру, філософської казки, утопії. Неокласицизм ХХ століття як реакція на хаос ірраціоналізму. Просвітницький реалізм як джерело соціального гуманізму: сучасний контекст.</w:t>
            </w:r>
          </w:p>
          <w:p w:rsidR="00B3525D" w:rsidRPr="00A56684" w:rsidRDefault="00790B70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hyperlink r:id="rId18" w:history="1">
              <w:r w:rsidR="00B3525D" w:rsidRPr="003B7A62">
                <w:rPr>
                  <w:rStyle w:val="a3"/>
                  <w:rFonts w:ascii="Times New Roman" w:hAnsi="Times New Roman" w:cs="Times New Roman"/>
                  <w:bCs/>
                </w:rPr>
                <w:t>https://moodle.znu.edu.ua/mod/assign/view.php?id=688423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A56684" w:rsidRDefault="00D3509C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A56684" w:rsidRDefault="005600B0" w:rsidP="00871721">
            <w:r w:rsidRPr="005600B0">
              <w:t>щотижня</w:t>
            </w:r>
          </w:p>
        </w:tc>
      </w:tr>
      <w:tr w:rsidR="005E5B8C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A56684" w:rsidRDefault="00D3509C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A5668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Практичне заняття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8" w:rsidRPr="00A026AA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</w:rPr>
              <w:t>Тема. Романтизм як напрям і тип художнього мислення</w:t>
            </w:r>
            <w:r w:rsidR="008079C6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proofErr w:type="spellStart"/>
            <w:r w:rsidR="008079C6" w:rsidRPr="00A56684">
              <w:rPr>
                <w:rFonts w:ascii="Times New Roman" w:hAnsi="Times New Roman" w:cs="Times New Roman"/>
                <w:b/>
                <w:lang w:val="ru-RU"/>
              </w:rPr>
              <w:t>Реалізм</w:t>
            </w:r>
            <w:proofErr w:type="spellEnd"/>
            <w:r w:rsidR="008079C6" w:rsidRPr="00A56684">
              <w:rPr>
                <w:rFonts w:ascii="Times New Roman" w:hAnsi="Times New Roman" w:cs="Times New Roman"/>
                <w:b/>
                <w:lang w:val="ru-RU"/>
              </w:rPr>
              <w:t xml:space="preserve"> як </w:t>
            </w:r>
            <w:proofErr w:type="spellStart"/>
            <w:r w:rsidR="008079C6" w:rsidRPr="00A56684">
              <w:rPr>
                <w:rFonts w:ascii="Times New Roman" w:hAnsi="Times New Roman" w:cs="Times New Roman"/>
                <w:b/>
                <w:lang w:val="ru-RU"/>
              </w:rPr>
              <w:t>художній</w:t>
            </w:r>
            <w:proofErr w:type="spellEnd"/>
            <w:r w:rsidR="008079C6"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8079C6" w:rsidRPr="00A56684">
              <w:rPr>
                <w:rFonts w:ascii="Times New Roman" w:hAnsi="Times New Roman" w:cs="Times New Roman"/>
                <w:b/>
                <w:lang w:val="ru-RU"/>
              </w:rPr>
              <w:t>напрям</w:t>
            </w:r>
            <w:proofErr w:type="spellEnd"/>
            <w:r w:rsidR="008079C6" w:rsidRPr="00A56684">
              <w:rPr>
                <w:rFonts w:ascii="Times New Roman" w:hAnsi="Times New Roman" w:cs="Times New Roman"/>
                <w:b/>
                <w:lang w:val="ru-RU"/>
              </w:rPr>
              <w:t xml:space="preserve"> і тип </w:t>
            </w:r>
            <w:proofErr w:type="spellStart"/>
            <w:r w:rsidR="008079C6" w:rsidRPr="00A56684">
              <w:rPr>
                <w:rFonts w:ascii="Times New Roman" w:hAnsi="Times New Roman" w:cs="Times New Roman"/>
                <w:b/>
                <w:lang w:val="ru-RU"/>
              </w:rPr>
              <w:t>мислення</w:t>
            </w:r>
            <w:proofErr w:type="spellEnd"/>
            <w:r w:rsidR="008079C6" w:rsidRPr="00A56684">
              <w:rPr>
                <w:rFonts w:ascii="Times New Roman" w:hAnsi="Times New Roman" w:cs="Times New Roman"/>
                <w:b/>
                <w:lang w:val="ru-RU"/>
              </w:rPr>
              <w:t xml:space="preserve"> в </w:t>
            </w:r>
            <w:proofErr w:type="spellStart"/>
            <w:r w:rsidR="008079C6" w:rsidRPr="00A56684">
              <w:rPr>
                <w:rFonts w:ascii="Times New Roman" w:hAnsi="Times New Roman" w:cs="Times New Roman"/>
                <w:b/>
                <w:lang w:val="ru-RU"/>
              </w:rPr>
              <w:t>літературі</w:t>
            </w:r>
            <w:proofErr w:type="spellEnd"/>
          </w:p>
          <w:p w:rsidR="005E5B8C" w:rsidRPr="00A56684" w:rsidRDefault="00422908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Романтизм як духовно-естетичний феномен європейської культури кінця XVIII–першої половини XIX століття. Епоха революцій, становлення національних ідей, пошук нових форм свободи особистості й творчості, реакція на раціоналізм Просвітництва та нормативність Класицизму як передумови формування романтичної парадигми. Світоглядно-філософські основи романтизму (І. Кант, Й. Г. 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Гердер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, Й. Г. Фіхте, Ф. 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Шеллінга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, Ф. 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Шлегель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, Г. В. Гегель). Романтизм як світоглядна криза. Етичні засади: принцип індивідуальності як вищої цінності. розрив між ідеалом і дійсністю, культ свободи, бунту. Романтизм як тип художнього мислення: конфлікт між духовним і матеріальним, інтерес до виняткової особистості, творчість як одкровення. Жанрова система романтизму. Розвиток ліричного начала. Персоналії європейського романтизму. Український романтизм: європейський і слов’янський контекст. Харківська школа романтиків (І. Срезневський, Л. Боровиковський, А. Метлинський). Київська школа (М. Костомаров, М. Гулак, Т. Шевченко). Українська народна пісня і козацька легенда як основа національної романтичної поетики. Ідея «поета-пророка» у творчості Т. Шевченка. Історична пам’ять, свобода, духовна гідність як домінанти українського романтизму.</w:t>
            </w:r>
          </w:p>
          <w:p w:rsidR="0075269A" w:rsidRDefault="0075269A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провідний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напрям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європейської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XIX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століття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Формування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реалізму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контексті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соціально-економічних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філософських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культурних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змін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епохи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індустріалізації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урбанізації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демократизації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суспільства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реакція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емоційно-суб’єктивну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поетику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романтизму.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Філософські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засади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реалізму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Ідеї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позитивізму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(О. Конт, Г. Спенсер),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соціологізму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детермінізму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історизму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основі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світоглядно-естетичної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матриці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реалізму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тип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співвідношення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типового й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індивідуального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психологізм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соціальна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проєкція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Реалістична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деталь </w:t>
            </w:r>
            <w:r w:rsidRPr="00A56684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засіб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художньої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достовірності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Мдуси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виявлення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психологізму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реалістичній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Тип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конфлікту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образна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доля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особистості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вимірі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масштабної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Жанрова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система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реалізму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соціально-психологічний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роман,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родинна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сага,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повість-хроніка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>, роман-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виховання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>, роман-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дослідження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реалістична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драма,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нарис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новела.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українській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розвиток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етнографічних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народницьких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гуманістичних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ідеалів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Європейський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контекст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реалізму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Критичний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Натуралізм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Постреалістичні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трансформації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неореалізм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магічний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Реалістичне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у XXI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столітті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EC4834" w:rsidRPr="00A56684" w:rsidRDefault="00790B70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19" w:history="1">
              <w:r w:rsidR="00EC4834" w:rsidRPr="003B7A62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https://moodle.znu.edu.ua/mod/assign/view.php?id=688425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A56684" w:rsidRDefault="0075269A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8C" w:rsidRPr="00A56684" w:rsidRDefault="005600B0" w:rsidP="00871721">
            <w:r w:rsidRPr="005600B0">
              <w:t>щотижня</w:t>
            </w:r>
          </w:p>
        </w:tc>
      </w:tr>
      <w:tr w:rsidR="009045E5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5" w:rsidRPr="00A56684" w:rsidRDefault="00D3509C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Практичне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заняття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5-6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8" w:rsidRPr="00A56684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Модернізм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напрями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школи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український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контекст. </w:t>
            </w:r>
          </w:p>
          <w:p w:rsidR="00422908" w:rsidRPr="00A56684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Модернізм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епоха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духовного перелому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експерименту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засади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модернізму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криза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позитивізму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відчуження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особистості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пошук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нової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духовності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передумови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модернізму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ірраціоналізм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інтуїтивізм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(А. Бергсон, Ф.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Ніцше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психоаналіз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Фройда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К. Юнга.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внутрішнього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досвіду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потоку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свідомості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сну,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  <w:r w:rsidRPr="00A566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6684">
              <w:rPr>
                <w:rFonts w:ascii="Times New Roman" w:hAnsi="Times New Roman" w:cs="Times New Roman"/>
                <w:lang w:val="ru-RU"/>
              </w:rPr>
              <w:t xml:space="preserve">Культ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і п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рагнення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«чистого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». Синтез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Типологічні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риси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модерністського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письма: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психологізм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внутрішній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монолог.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свідомість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пізнанні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метафізичного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досвіду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Неоміфологізм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Декаданс, авангардизм,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модернізм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співвідношення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понять.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контекст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модернізму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модернізм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частина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процесу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Стильові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опозиції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дифузії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неоромантизм (М. Вороний, О. Олесь, Л.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Імпресіонізм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неоромантизм (М.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Коцюбинський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, О.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Кобилянська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неокласицизм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неоромантизм (Леся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422908" w:rsidRPr="00A56684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>Імпресіонізм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lang w:val="ru-RU"/>
              </w:rPr>
              <w:t xml:space="preserve">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суб’єктивного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бачення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Історико-культурні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передумови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імпресіонізму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зв’язок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позитивізмом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сенсуалізмом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ХІХ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емпіризму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інтуїтивізму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основа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світовідчуття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Вплив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психології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сприйняття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асоціації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пам’ять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увага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Зародження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імпресіонізму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французькому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живописі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(Моне, Ренуар, Дега).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імпресіонізм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вербалізація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зорових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вражень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відчуттів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22908" w:rsidRPr="00A56684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Експресіонізм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форма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спротиву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витоки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експресіонізму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ірраціоналізм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волюнтаризм,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життя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(А.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Шопенгауер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, Ф.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Ніцше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А. Бергсон),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феноменологія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Е.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Гусерля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екзистенціалізм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К’єркегора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експресіонізму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гіпербола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гротеск,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згусток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lastRenderedPageBreak/>
              <w:t>емоцій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», план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вираження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замість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відображення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сповідальність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нелінійна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оповідь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деформація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часопросторових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координат, драматизм.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Експресіонізм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Німецький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театр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експресіонізму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Експресіонізм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Постекспресіонізм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його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вплив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кіно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театр,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фотографію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Експресіоністичні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стратегії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прозі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ХХІ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>Експресіонізм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контексті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війни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свідчення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пам’яті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Стильова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опозиція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імпресіонізму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експресіонізму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422908" w:rsidRPr="00A56684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>Символізм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напрям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епохи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модерну: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інтуїції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передчуття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осяяння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основи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Платона про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першореальність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Романтична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традиція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двоєдиного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». Символ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засіб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проникнення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метафізику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буття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багатозначний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Прийом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синестезії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поетиці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Теоретичні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концепції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Внутрішня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форма слова (О. Потебня)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передумова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Переосмислення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біблійної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семантики.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Метамодерна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реінтерпретація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духовна практика.</w:t>
            </w:r>
          </w:p>
          <w:p w:rsidR="00422908" w:rsidRPr="00A56684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>Сюрреалізм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lang w:val="ru-RU"/>
              </w:rPr>
              <w:t xml:space="preserve">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підсвідомого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абсурду, автоматизму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творчої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свободи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Сюрреалізм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звільнення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раціонального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контролю.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Концепція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лабіринту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снів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асоціацій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бажань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основи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сюрреалізму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Вплив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психоаналізу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Фройда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концепція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несвідомого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снів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витіснення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еротичний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травматичний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імпульс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творчості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К. Юнга про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архетипи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колективне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несвідоме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інтуїції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А. Бергсона.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Творчість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акт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одкровення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несвідомого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автоматичне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письмо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écriture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automatique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Маніфест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сюрреалізму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(А.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Бретон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1924).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сюрреалізму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асоціативність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автоматизм,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потік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підсвідомого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ірреальність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колаж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монтаж як образна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стратегія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 текстом).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Сюрреалізм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Сюрреалізм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сучасній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Вплив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кінематограф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театр, дизайн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масову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культуру.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сюрреалізм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добу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цифрової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уяви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штучного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інтелекту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новий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автоматизм.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Сюрреалізм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передчуття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метамодерну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22908" w:rsidRPr="00A56684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>Неоромантизм</w:t>
            </w:r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напрям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Неоромантизм як духовна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реакція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A56684">
              <w:rPr>
                <w:rFonts w:ascii="Times New Roman" w:hAnsi="Times New Roman" w:cs="Times New Roman"/>
                <w:lang w:val="ru-RU"/>
              </w:rPr>
              <w:t>на кризу</w:t>
            </w:r>
            <w:proofErr w:type="gram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модерності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ідеалу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боротьби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оновленого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героїзму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засади неоромантизму: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Ніцше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життя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А. Бергсона,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волюнтаризм.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неоромантизму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емоційна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напруга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психологічна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експресія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філософічність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lastRenderedPageBreak/>
              <w:t>героїзм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конфлікт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між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мрією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дійсністю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неоромантичного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героя. Неоромантизм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Творчість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Лесі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– апогей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неоромантизму.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неоромантизму як антитеза декадансу.</w:t>
            </w:r>
          </w:p>
          <w:p w:rsidR="00422908" w:rsidRPr="00A56684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>Неокласицизм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гармонії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інтелекту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Відродження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ідеалів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античної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гармонії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духовного аристократизму.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Неокласицизм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реакція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на хаос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доби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духовна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позиція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митця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засади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неокласицизму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раціоналізм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Платона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Арістотеля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стоїцизм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митця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неокласицизму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культура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вимога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Неокласицизм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Київська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школа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неокласиків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провідне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явище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модернізму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1920-х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Неокласицизм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контексті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війни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посткатастрофічного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досвіду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22908" w:rsidRPr="00A56684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>Футуризм</w:t>
            </w:r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напрям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ХХ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культ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енергії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техніки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слова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свободи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духу.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Італійський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футуризм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провідна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програма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оновлення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Виступ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Марінетті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Маніфест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футуризму» (1909)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декларація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бунту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проти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традиції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засади футуризму: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технічний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прогрес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механічну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цивілізацію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заперечення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минулого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символу застою, культ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новизни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сили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руйнування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апологія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індустріального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міста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Футуризм –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традиційний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гуманізм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аспекти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співвідношення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футуризму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динамічний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синтаксис,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дефрагментація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логічних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ритм, нова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звукова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експресія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експеримент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графічне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письмо.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контексти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футуризму.</w:t>
            </w:r>
          </w:p>
          <w:p w:rsidR="006252CB" w:rsidRPr="00A56684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>Неореалізм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lang w:val="ru-RU"/>
              </w:rPr>
              <w:t xml:space="preserve">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гуманістична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стратегія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ХХ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правди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повсякденності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Історичні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передумови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неореалізму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Перша й Друга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світові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війни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провідний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фактор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Крах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тоталітарних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ідеологій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розчарування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утопіях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Гуманізм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форма опору.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Повернення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концепції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маленької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людини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носія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моральної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істини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засади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неореалізму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екзистенціалізм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(А. Камю, Ж.-П. Сартр),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персоналізм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(Е.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Муньє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Г. Марсель),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християнський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гуманізм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(Ж.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Марітен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феноменологія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(М. Мерло-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Понті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неореалізму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документальність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антигероїка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моральні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орієнтири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вибір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відповідальність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відмова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патетики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декларативності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Посттоталітарний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гуманізм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повернення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людини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після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травм ХХ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«Нова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щирість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» і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турботи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духовні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спадкоємці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неореалізму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252CB" w:rsidRPr="006252CB" w:rsidRDefault="00790B70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20" w:history="1">
              <w:r w:rsidR="006252CB" w:rsidRPr="006252CB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https://moodle.znu.edu.ua/mod/assign/view.php?id=688426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5" w:rsidRPr="00A56684" w:rsidRDefault="006252CB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5" w:rsidRPr="00A56684" w:rsidRDefault="003A1F01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5" w:rsidRPr="00A56684" w:rsidRDefault="005600B0" w:rsidP="00871721">
            <w:r w:rsidRPr="005600B0">
              <w:t>щотижня</w:t>
            </w:r>
          </w:p>
        </w:tc>
      </w:tr>
      <w:tr w:rsidR="009045E5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5" w:rsidRPr="00A56684" w:rsidRDefault="00CC7FE5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lastRenderedPageBreak/>
              <w:t>Практичне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заняття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08" w:rsidRPr="00A56684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Постмодернізм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фрагмента,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гри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парадокс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мислення</w:t>
            </w:r>
            <w:proofErr w:type="spellEnd"/>
            <w:r w:rsidRPr="00A56684"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Постмодернізм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художня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свідомість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епохи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симулякрів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множинних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істин</w:t>
            </w:r>
            <w:proofErr w:type="spellEnd"/>
            <w:r w:rsidR="001E760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>Метамодернізм</w:t>
            </w:r>
            <w:proofErr w:type="spellEnd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>поетика</w:t>
            </w:r>
            <w:proofErr w:type="spellEnd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>коливання</w:t>
            </w:r>
            <w:proofErr w:type="spellEnd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>етика</w:t>
            </w:r>
            <w:proofErr w:type="spellEnd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>надії</w:t>
            </w:r>
            <w:proofErr w:type="spellEnd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>нові</w:t>
            </w:r>
            <w:proofErr w:type="spellEnd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>горизонти</w:t>
            </w:r>
            <w:proofErr w:type="spellEnd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>художнього</w:t>
            </w:r>
            <w:proofErr w:type="spellEnd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1E7601" w:rsidRPr="001E7601">
              <w:rPr>
                <w:rFonts w:ascii="Times New Roman" w:hAnsi="Times New Roman" w:cs="Times New Roman"/>
                <w:b/>
                <w:bCs/>
                <w:lang w:val="ru-RU"/>
              </w:rPr>
              <w:t>мислення</w:t>
            </w:r>
            <w:proofErr w:type="spellEnd"/>
          </w:p>
          <w:p w:rsidR="00422908" w:rsidRPr="00A56684" w:rsidRDefault="00422908" w:rsidP="0042290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Постмодернізм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етап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еволюції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після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модернізму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(друга половина ХХ – початку ХХІ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джерела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постмодернізму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переосмислення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раціональності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істини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Ніцше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М.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Гайдеґґера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М. Фуко, Ж.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Дерріди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Ж.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Бодріяра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Ж.-Ф.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Ліотара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смерті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суб’єкта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». Текст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нескінченна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знаків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Деконструкція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смислів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Гіперреальність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симулякр як модель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існування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текст,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не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має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центру.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іронії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цитати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симуляції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Відмова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ієрархій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канонів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меж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між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високим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масовим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Пародія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пастиш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жанрові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модуси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постмодернізму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Містифікація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авторська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маска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стратегії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авторської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репрезентації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Симуляція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спосіб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оповіді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Поліфонія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дискурсів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Гібридизація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жанрів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045E5" w:rsidRPr="00A56684" w:rsidRDefault="00422908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Антироман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модель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деструкції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традиційної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оповіді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Метароман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саморефлексія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тексту.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Постмодернізм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Формування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постмодерної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свідомості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після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розпаду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радянської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ідеології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CC7FE5" w:rsidRDefault="00CC7FE5" w:rsidP="001E760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Метамодернізм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нова культурна парадигма XXI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постмодерного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скепсису до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відновлення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щирості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засади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метамодернізму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Концепція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осциляції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oscillation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) (Т.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Вермьолен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Р.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ван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ден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Аккер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Синтез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епістемології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модерну й постмодерну.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щирості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умовах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постіронічної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метамодернізму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меланхолія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реконструкція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метаоповіді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через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особистий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постіронія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«нова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щирість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»</w:t>
            </w:r>
            <w:r w:rsidRPr="00A56684">
              <w:rPr>
                <w:rFonts w:ascii="Times New Roman" w:hAnsi="Times New Roman" w:cs="Times New Roman"/>
              </w:rPr>
              <w:t xml:space="preserve">, синтез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документальності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візії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Есхатологічні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мотиви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тема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відродження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Гуманізація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технологічного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відкрита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структура тексту.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контекст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метамодернізму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Музичні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кінематографічні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практики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втілення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метамодерного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відчуття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Метамодернізм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посттравматичної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епохи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943A2" w:rsidRPr="00A56684" w:rsidRDefault="00790B70" w:rsidP="001E760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21" w:history="1">
              <w:r w:rsidR="003943A2" w:rsidRPr="003B7A62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https://moodle.znu.edu.ua/mod/assign/view.php?id=688428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5" w:rsidRPr="00A56684" w:rsidRDefault="00CC7FE5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5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5" w:rsidRPr="00A56684" w:rsidRDefault="005600B0" w:rsidP="00871721">
            <w:r w:rsidRPr="005600B0">
              <w:t>щотижня</w:t>
            </w:r>
          </w:p>
        </w:tc>
      </w:tr>
      <w:tr w:rsidR="00871721" w:rsidRPr="00A56684" w:rsidTr="00740487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871721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Лекція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871721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Теорія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жанру.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Генерика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генологія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E44E87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871721" w:rsidP="00871721">
            <w:r w:rsidRPr="00A56684">
              <w:t>1 раз на 2 тижні</w:t>
            </w:r>
          </w:p>
        </w:tc>
      </w:tr>
      <w:tr w:rsidR="00AC1048" w:rsidRPr="00A56684" w:rsidTr="00740487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48" w:rsidRPr="00A56684" w:rsidRDefault="00AC1048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Практичне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заняття</w:t>
            </w:r>
            <w:proofErr w:type="spellEnd"/>
            <w:r w:rsidR="00C02EF0"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48" w:rsidRPr="00A56684" w:rsidRDefault="00AC1048" w:rsidP="00AC104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Тема.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сутність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еволюція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:rsidR="00AC1048" w:rsidRPr="00A56684" w:rsidRDefault="00AC1048" w:rsidP="00AC104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форма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самовираження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особистості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Сучасні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теоретичні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підходи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Герменевтичне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56684">
              <w:rPr>
                <w:rFonts w:ascii="Times New Roman" w:hAnsi="Times New Roman" w:cs="Times New Roman"/>
                <w:lang w:val="ru-RU"/>
              </w:rPr>
              <w:lastRenderedPageBreak/>
              <w:t xml:space="preserve">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діалогу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між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«я»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(Г.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Ґадамер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Феноменологічне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тлумачення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досвіду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(М.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Гайдеггер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П.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Рікер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Психоаналітична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інтерпретація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поезії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несвідомого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(З.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Фройд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Ж.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Лакан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Структуралізм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семіотика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(Р. Якобсон, Ю. Лотман).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Рецептивна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текст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подія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сприйняття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(Г.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Яусс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В.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Ізер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Сутність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начала як феномену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свідомості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Емоційно-ціннісний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характер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переживання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Особливості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світовідображення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індивідуалізація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суб’єктивність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експресія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умовність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узагальнення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ліриці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Еволюція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суб’єкта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парадигма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відображення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історичних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змін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розумінні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людини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жанрова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система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Основні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жанрові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різновиди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Рольова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Медитативна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Сугестивна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Філософська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Інтимна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пейзажна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Фольклорна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основа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Еволюція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Середньовічна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ренесансна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духовна вертикаль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гуманізм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Барокова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метафорика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релігійна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експресія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XVII–XVIII ст.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ХІХ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суб’єктивність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патріотизм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культ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почуття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Неоромантична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символістська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початку ХХ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століття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Авангардна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поезія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експеримент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формою і ритмом.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Сучасна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рефлексії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поліфонії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перформативності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війни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травми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пам’яті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солідарності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сучасному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культурному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дискурсі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Гібридизація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жанру.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Цифрова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поезія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слово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нових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формах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візуальної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C1E8E" w:rsidRPr="008C1E8E" w:rsidRDefault="00790B70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22" w:history="1">
              <w:r w:rsidR="008C1E8E" w:rsidRPr="008C1E8E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https://moodle.znu.edu.ua/mod/assign/view.php?id=688429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48" w:rsidRPr="00A56684" w:rsidRDefault="00E44E87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48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48" w:rsidRPr="00A56684" w:rsidRDefault="00C35D5B" w:rsidP="00871721">
            <w:r w:rsidRPr="00C35D5B">
              <w:t>щотижня</w:t>
            </w:r>
          </w:p>
        </w:tc>
      </w:tr>
      <w:tr w:rsidR="001A295A" w:rsidRPr="00A56684" w:rsidTr="00740487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A" w:rsidRPr="00A56684" w:rsidRDefault="00C02EF0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Практичне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заняття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A" w:rsidRPr="00A56684" w:rsidRDefault="001A295A" w:rsidP="001A295A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Тема.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Епос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сутність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різновиди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жанрова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еволюція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1A295A" w:rsidRDefault="001A295A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Епос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рід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спосіб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осмислення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буття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Сутність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епічного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світосприйняття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лінійне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оповідність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дистанція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історизм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колективність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причинність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соціокультурний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контекст.Епічний</w:t>
            </w:r>
            <w:proofErr w:type="spellEnd"/>
            <w:proofErr w:type="gram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жанровий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модус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відображення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раціонально-оповідної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структури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Хронотоп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епічного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твору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Поняття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наратора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фокалізації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типів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оповіді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структурі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епосу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типи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світогляду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природа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епічного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Міфологічний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світогляд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колективна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свідомість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витоках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епосу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Епос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дзеркало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історичної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еволюції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людської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свідомості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Моделі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епічного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Генеза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епосу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Трансформація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епічного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хронотопу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множинність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наративів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фрагментарність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жанрова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система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епосу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Великі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середні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малі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– структурна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ієрархія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жанрової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lastRenderedPageBreak/>
              <w:t>системи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Епопея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колективний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наратив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історичної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пам’яті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Роман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універсальний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жанр:</w:t>
            </w:r>
            <w:r w:rsidRPr="00A56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національне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самопізнання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моделювання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Еволюція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жанру 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вимірах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напрямів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стилів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>. Новела: «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єдність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афекту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враження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».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Нарис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синтез документального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Малі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кінця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XIX–початку XX ст.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казка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форма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відродження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міфу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Притча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структура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письменстві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ХХст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Меніпея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Сучасні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теоретичні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підходи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до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визначення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епосу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0758A0" w:rsidRPr="008079C6" w:rsidRDefault="00790B70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23" w:history="1">
              <w:r w:rsidR="000758A0" w:rsidRPr="003B7A62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https://moodle.znu.edu.ua/mod/assign/view.php?id=688430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A" w:rsidRPr="00A56684" w:rsidRDefault="00E44E87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A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A" w:rsidRPr="00A56684" w:rsidRDefault="00C35D5B" w:rsidP="00871721">
            <w:r w:rsidRPr="00C35D5B">
              <w:t>щотижня</w:t>
            </w:r>
          </w:p>
        </w:tc>
      </w:tr>
      <w:tr w:rsidR="001A295A" w:rsidRPr="00A56684" w:rsidTr="00740487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A" w:rsidRPr="00A56684" w:rsidRDefault="00C02EF0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Практичне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заняття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A" w:rsidRPr="00A56684" w:rsidRDefault="001A295A" w:rsidP="001A295A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6684">
              <w:rPr>
                <w:rFonts w:ascii="Times New Roman" w:hAnsi="Times New Roman" w:cs="Times New Roman"/>
                <w:b/>
                <w:bCs/>
              </w:rPr>
              <w:t>Тема. Драма: сутність, типологія, жанрова домінанта, модальність і філософія жанру.</w:t>
            </w:r>
          </w:p>
          <w:p w:rsidR="001A295A" w:rsidRDefault="001A295A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bCs/>
              </w:rPr>
              <w:t>Драма як синтетичний рід мистецтва, що поєднує дію, слово, конфлікт і сценічність.</w:t>
            </w:r>
            <w:r w:rsidRPr="00A56684">
              <w:rPr>
                <w:rFonts w:ascii="Times New Roman" w:hAnsi="Times New Roman" w:cs="Times New Roman"/>
                <w:bCs/>
              </w:rPr>
              <w:br/>
              <w:t>Драматургія як система художнього відтворення етичного й психологічного конфлікту.</w:t>
            </w:r>
            <w:r w:rsidRPr="00A56684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Подієвість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діалогічність,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часопросторова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обмеженість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перформативність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як головні риси драматичного мистецтва. Синтетична природа драми: єдність літературного тексту, театральності, музики, жесту, архітектоніки сцени.</w:t>
            </w:r>
            <w:r w:rsidRPr="00A56684">
              <w:rPr>
                <w:rFonts w:ascii="Times New Roman" w:hAnsi="Times New Roman" w:cs="Times New Roman"/>
                <w:bCs/>
              </w:rPr>
              <w:br/>
              <w:t xml:space="preserve">Філософське підґрунтя драми: людина в дії, на межі, у моменті зіткнення з істиною. </w:t>
            </w:r>
            <w:r w:rsidRPr="00A56684">
              <w:rPr>
                <w:rFonts w:ascii="Times New Roman" w:hAnsi="Times New Roman" w:cs="Times New Roman"/>
              </w:rPr>
              <w:t>Сутність і природа драми як конфлікт дійсного і можливого, зовнішнього і внутрішнього, обов’язку і бажання. Драматичний конфлікт як рушій сюжету і форма морального випробування героя.</w:t>
            </w:r>
            <w:r w:rsidRPr="00A56684">
              <w:rPr>
                <w:rFonts w:ascii="Times New Roman" w:hAnsi="Times New Roman" w:cs="Times New Roman"/>
              </w:rPr>
              <w:br/>
              <w:t>Дія як вираження етичного вибору, діалог як шлях до істини.</w:t>
            </w:r>
            <w:r w:rsidRPr="00A56684">
              <w:rPr>
                <w:rFonts w:ascii="Times New Roman" w:hAnsi="Times New Roman" w:cs="Times New Roman"/>
              </w:rPr>
              <w:br/>
              <w:t xml:space="preserve">Драматичний </w:t>
            </w:r>
            <w:proofErr w:type="spellStart"/>
            <w:r w:rsidRPr="00A56684">
              <w:rPr>
                <w:rFonts w:ascii="Times New Roman" w:hAnsi="Times New Roman" w:cs="Times New Roman"/>
              </w:rPr>
              <w:t>хронотоп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як простір напруження. Авторська і режисерська інтерпретація як подвійна суб’єктність драми. Драма як модель соціальної взаємодії, символічного наслідування, катарсису. Типологія драматичних жанрів. Класичні родові форми: трагедія, комедія, драма, трагікомедія. Драма характерів, драма ситуацій, драма настроїв: психологічна, соціальна, лірична типологія. Модерна драма. Драматична поема. Драма у вимірі абсурдизму: відсутність причинно-наслідкового детермінізму. </w:t>
            </w:r>
            <w:proofErr w:type="spellStart"/>
            <w:r w:rsidRPr="00A56684">
              <w:rPr>
                <w:rFonts w:ascii="Times New Roman" w:hAnsi="Times New Roman" w:cs="Times New Roman"/>
              </w:rPr>
              <w:t>Постдрама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</w:rPr>
              <w:t>перформативні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практики. </w:t>
            </w:r>
            <w:r w:rsidRPr="00A56684">
              <w:rPr>
                <w:rFonts w:ascii="Times New Roman" w:hAnsi="Times New Roman" w:cs="Times New Roman"/>
                <w:bCs/>
              </w:rPr>
              <w:t>Канонічні жанри: трагедія, комедія, драма, трагікомедія.</w:t>
            </w:r>
            <w:r w:rsidRPr="00A56684">
              <w:rPr>
                <w:rFonts w:ascii="Times New Roman" w:hAnsi="Times New Roman" w:cs="Times New Roman"/>
                <w:bCs/>
              </w:rPr>
              <w:br/>
            </w:r>
            <w:r w:rsidRPr="00A56684">
              <w:rPr>
                <w:rFonts w:ascii="Times New Roman" w:hAnsi="Times New Roman" w:cs="Times New Roman"/>
              </w:rPr>
              <w:t>Канонічні, неканонічні, синтетичні та суміжні форми. Неканонічні форми: фарс, мелодрама, міракль, містерія, мораліте, бурлеск, інтермедія.</w:t>
            </w:r>
            <w:r w:rsidRPr="00A56684">
              <w:rPr>
                <w:rFonts w:ascii="Times New Roman" w:hAnsi="Times New Roman" w:cs="Times New Roman"/>
              </w:rPr>
              <w:br/>
              <w:t>Синтетичні форми: опера, балет, драма-ораторія, музична драма, поетична драма.</w:t>
            </w:r>
            <w:r w:rsidRPr="00A56684">
              <w:rPr>
                <w:rFonts w:ascii="Times New Roman" w:hAnsi="Times New Roman" w:cs="Times New Roman"/>
              </w:rPr>
              <w:br/>
              <w:t xml:space="preserve">Суміжні жанри: кіносценарій, </w:t>
            </w:r>
            <w:proofErr w:type="spellStart"/>
            <w:r w:rsidRPr="00A56684">
              <w:rPr>
                <w:rFonts w:ascii="Times New Roman" w:hAnsi="Times New Roman" w:cs="Times New Roman"/>
              </w:rPr>
              <w:t>радіодрама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, драма-монолог, </w:t>
            </w:r>
            <w:proofErr w:type="spellStart"/>
            <w:r w:rsidRPr="00A56684">
              <w:rPr>
                <w:rFonts w:ascii="Times New Roman" w:hAnsi="Times New Roman" w:cs="Times New Roman"/>
              </w:rPr>
              <w:t>драматизована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поезія.</w:t>
            </w:r>
            <w:r w:rsidRPr="00A56684">
              <w:rPr>
                <w:rFonts w:ascii="Times New Roman" w:hAnsi="Times New Roman" w:cs="Times New Roman"/>
              </w:rPr>
              <w:br/>
            </w:r>
            <w:proofErr w:type="spellStart"/>
            <w:r w:rsidRPr="00A56684">
              <w:rPr>
                <w:rFonts w:ascii="Times New Roman" w:hAnsi="Times New Roman" w:cs="Times New Roman"/>
              </w:rPr>
              <w:t>Інтермедіальні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модифікації ХХІ ст.: документальна </w:t>
            </w:r>
            <w:r w:rsidRPr="00A56684">
              <w:rPr>
                <w:rFonts w:ascii="Times New Roman" w:hAnsi="Times New Roman" w:cs="Times New Roman"/>
              </w:rPr>
              <w:lastRenderedPageBreak/>
              <w:t xml:space="preserve">драма, </w:t>
            </w:r>
            <w:proofErr w:type="spellStart"/>
            <w:r w:rsidRPr="00A56684">
              <w:rPr>
                <w:rFonts w:ascii="Times New Roman" w:hAnsi="Times New Roman" w:cs="Times New Roman"/>
              </w:rPr>
              <w:t>вербатім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</w:rPr>
              <w:t>кібердрама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, еко-драма, VR-драма, театральна </w:t>
            </w:r>
            <w:proofErr w:type="spellStart"/>
            <w:r w:rsidRPr="00A56684">
              <w:rPr>
                <w:rFonts w:ascii="Times New Roman" w:hAnsi="Times New Roman" w:cs="Times New Roman"/>
              </w:rPr>
              <w:t>перформативна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поезія. Модальність драми як </w:t>
            </w:r>
            <w:proofErr w:type="spellStart"/>
            <w:r w:rsidRPr="00A56684">
              <w:rPr>
                <w:rFonts w:ascii="Times New Roman" w:hAnsi="Times New Roman" w:cs="Times New Roman"/>
              </w:rPr>
              <w:t>метарівень</w:t>
            </w:r>
            <w:proofErr w:type="spellEnd"/>
            <w:r w:rsidRPr="00A56684">
              <w:rPr>
                <w:rFonts w:ascii="Times New Roman" w:hAnsi="Times New Roman" w:cs="Times New Roman"/>
              </w:rPr>
              <w:t>. Європейський контекст розвитку драми. Сучасні теоретичні підходи до вивчення драми.</w:t>
            </w:r>
          </w:p>
          <w:p w:rsidR="009C487C" w:rsidRPr="00A56684" w:rsidRDefault="00790B70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9C487C" w:rsidRPr="003B7A62">
                <w:rPr>
                  <w:rStyle w:val="a3"/>
                  <w:rFonts w:ascii="Times New Roman" w:hAnsi="Times New Roman" w:cs="Times New Roman"/>
                </w:rPr>
                <w:t>https://moodle.znu.edu.ua/mod/assign/view.php?id=688431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A" w:rsidRPr="00A56684" w:rsidRDefault="00E44E87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A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A" w:rsidRPr="00A56684" w:rsidRDefault="00C35D5B" w:rsidP="00871721">
            <w:r w:rsidRPr="00C35D5B">
              <w:t>щотижня</w:t>
            </w:r>
          </w:p>
        </w:tc>
      </w:tr>
      <w:tr w:rsidR="00871721" w:rsidRPr="00A56684" w:rsidTr="00740487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871721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Лекція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871721" w:rsidP="0087172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A56684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  <w:t>Поетика художнього твору: класичні засади та сучасні інтерпретації.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206044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206044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A56684"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871721" w:rsidP="00871721">
            <w:r w:rsidRPr="00A56684">
              <w:t>1 раз на 2 тижні</w:t>
            </w:r>
          </w:p>
        </w:tc>
      </w:tr>
      <w:tr w:rsidR="0018672F" w:rsidRPr="00A56684" w:rsidTr="00740487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2F" w:rsidRPr="00A56684" w:rsidRDefault="00FA1966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Самостійна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робота</w:t>
            </w:r>
            <w:r w:rsidR="00916FED"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6" w:rsidRPr="00A56684" w:rsidRDefault="00FA1966" w:rsidP="00FA196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Тема.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Цілісність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твору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формальні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змістовні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чинники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художньої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форми</w:t>
            </w:r>
            <w:proofErr w:type="spellEnd"/>
          </w:p>
          <w:p w:rsidR="0018672F" w:rsidRDefault="00FA1966" w:rsidP="00FA196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Цілісність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твору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базова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категорія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поетики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Єдність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змісту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умова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естетичної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довершеності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Тема,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ідея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проблематика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змістові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чинники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цілісності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Система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мотивів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конфліктів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механізм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розвитку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Ідейний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зміст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концентрований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вираз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авторського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бачення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Ціннісно-смислова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структура тексту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втілення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світогляду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митця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Формальні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чинники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цілісності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Композиція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структурна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організація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змісту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Сюжет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динамічна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форма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вияву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конфлікту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Цілісність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взаємодія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рівнів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тексту.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Динаміка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цілісності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Цілісність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процес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інтерпретації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Роль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читача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відтворенні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смислової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єдності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Герменевтичний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принцип кола: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цілісність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співтворчість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автора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читача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Інтертекст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Претекст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Паратекст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Підтекст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Гіпертекст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316F28" w:rsidRPr="00A56684" w:rsidRDefault="00790B70" w:rsidP="00FA196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25" w:history="1">
              <w:r w:rsidR="00316F28" w:rsidRPr="003B7A62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https://moodle.znu.edu.ua/mod/assign/view.php?id=688432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2F" w:rsidRPr="00A56684" w:rsidRDefault="00D11151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2F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2F" w:rsidRPr="00A56684" w:rsidRDefault="0018672F" w:rsidP="00871721"/>
        </w:tc>
      </w:tr>
      <w:tr w:rsidR="0018672F" w:rsidRPr="00A56684" w:rsidTr="00740487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2F" w:rsidRPr="00A56684" w:rsidRDefault="002A466B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Самостійна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робота</w:t>
            </w:r>
            <w:r w:rsidR="00916FED"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6" w:rsidRPr="00A56684" w:rsidRDefault="00FA1966" w:rsidP="00FA196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Тема. Пафос як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складова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поетики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твору</w:t>
            </w:r>
            <w:proofErr w:type="spellEnd"/>
          </w:p>
          <w:p w:rsidR="00FA1966" w:rsidRPr="00A56684" w:rsidRDefault="00FA1966" w:rsidP="00FA196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56684">
              <w:rPr>
                <w:rFonts w:ascii="Times New Roman" w:hAnsi="Times New Roman" w:cs="Times New Roman"/>
                <w:lang w:val="ru-RU"/>
              </w:rPr>
              <w:t xml:space="preserve">Пафос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категорія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рушійна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сила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узагальнення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Відмінність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пафосу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настрою, тону,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емоційного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забарвлення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тексту.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Співвідношення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пафосу з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ідеєю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темою, проблематикою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Роль пафосу в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внутрішньої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динаміки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пафосу. Пафос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героїчний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трагічний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драматичний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епічний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комічний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сатиричний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романтичний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ліричний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іронічний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Історична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еволюція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категорії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пафосу. Пафос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спосіб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комунікації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між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автором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читачем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співпереживання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умова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сприйняття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пафосу. Пафос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жанрова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домінанта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proofErr w:type="gramStart"/>
            <w:r w:rsidRPr="00A56684">
              <w:rPr>
                <w:rFonts w:ascii="Times New Roman" w:hAnsi="Times New Roman" w:cs="Times New Roman"/>
                <w:lang w:val="ru-RU"/>
              </w:rPr>
              <w:t>Естетичні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категорії</w:t>
            </w:r>
            <w:proofErr w:type="spellEnd"/>
            <w:proofErr w:type="gramEnd"/>
            <w:r w:rsidRPr="00A56684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зображення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трагічного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 в 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художньому</w:t>
            </w:r>
            <w:proofErr w:type="spellEnd"/>
          </w:p>
          <w:p w:rsidR="00FA1966" w:rsidRPr="00A56684" w:rsidRDefault="00FA1966" w:rsidP="00FA196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 </w:t>
            </w:r>
            <w:proofErr w:type="spellStart"/>
            <w:proofErr w:type="gramStart"/>
            <w:r w:rsidRPr="00A56684">
              <w:rPr>
                <w:rFonts w:ascii="Times New Roman" w:hAnsi="Times New Roman" w:cs="Times New Roman"/>
                <w:lang w:val="ru-RU"/>
              </w:rPr>
              <w:t>Сміхове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 начало</w:t>
            </w:r>
            <w:proofErr w:type="gramEnd"/>
            <w:r w:rsidRPr="00A56684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 </w:t>
            </w:r>
            <w:proofErr w:type="spellStart"/>
            <w:proofErr w:type="gramStart"/>
            <w:r w:rsidRPr="00A56684">
              <w:rPr>
                <w:rFonts w:ascii="Times New Roman" w:hAnsi="Times New Roman" w:cs="Times New Roman"/>
                <w:lang w:val="ru-RU"/>
              </w:rPr>
              <w:t>Теорії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комічного</w:t>
            </w:r>
            <w:proofErr w:type="spellEnd"/>
            <w:proofErr w:type="gramEnd"/>
            <w:r w:rsidRPr="00A56684">
              <w:rPr>
                <w:rFonts w:ascii="Times New Roman" w:hAnsi="Times New Roman" w:cs="Times New Roman"/>
                <w:lang w:val="ru-RU"/>
              </w:rPr>
              <w:t xml:space="preserve">.  </w:t>
            </w:r>
            <w:proofErr w:type="spellStart"/>
            <w:proofErr w:type="gramStart"/>
            <w:r w:rsidRPr="00A56684">
              <w:rPr>
                <w:rFonts w:ascii="Times New Roman" w:hAnsi="Times New Roman" w:cs="Times New Roman"/>
                <w:lang w:val="ru-RU"/>
              </w:rPr>
              <w:t>Гумор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 і</w:t>
            </w:r>
            <w:proofErr w:type="gramEnd"/>
            <w:r w:rsidRPr="00A56684">
              <w:rPr>
                <w:rFonts w:ascii="Times New Roman" w:hAnsi="Times New Roman" w:cs="Times New Roman"/>
                <w:lang w:val="ru-RU"/>
              </w:rPr>
              <w:t xml:space="preserve">  сатира. </w:t>
            </w:r>
          </w:p>
          <w:p w:rsidR="0018672F" w:rsidRDefault="00FA1966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Категорія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героїчного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Ідилічне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сентиментальність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, романтика.</w:t>
            </w:r>
          </w:p>
          <w:p w:rsidR="00C633F3" w:rsidRPr="00A56684" w:rsidRDefault="00790B70" w:rsidP="0087172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26" w:history="1">
              <w:r w:rsidR="00C633F3" w:rsidRPr="003B7A62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https://moodle.znu.edu.ua/mod/assign/view.php?id=688433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2F" w:rsidRPr="00A56684" w:rsidRDefault="00D11151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2F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2F" w:rsidRPr="00A56684" w:rsidRDefault="0018672F" w:rsidP="00871721"/>
        </w:tc>
      </w:tr>
      <w:tr w:rsidR="004C448F" w:rsidRPr="00A56684" w:rsidTr="00740487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930147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lastRenderedPageBreak/>
              <w:t>Самостійна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робота</w:t>
            </w:r>
            <w:r w:rsidR="00916FED"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4C448F" w:rsidP="004C448F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Художня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мова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лексичний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рівень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етимологічна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структура.</w:t>
            </w:r>
          </w:p>
          <w:p w:rsidR="004C448F" w:rsidRPr="00A56684" w:rsidRDefault="004C448F" w:rsidP="004C448F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56684">
              <w:rPr>
                <w:rFonts w:ascii="Times New Roman" w:hAnsi="Times New Roman" w:cs="Times New Roman"/>
                <w:lang w:val="ru-RU"/>
              </w:rPr>
              <w:t xml:space="preserve">Лексика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основа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виразності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система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індивідуально-авторських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виборів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тканина тексту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поєднання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традиції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інновації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Етимологічна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прозорість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культурна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пам’ять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слова.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Етимологічний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чинник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джерело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символізму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Нульова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відновлення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первісного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значення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акт.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Взаємодія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архаїчного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сучасного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поетичному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слововживанні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Лексичний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склад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Активний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пасивний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словник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митця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Архаїзми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неологізми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діалектизми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варваризми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історизми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стилістичні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маркери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Взаємодія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високого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нейтрального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просторічного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шару лексики.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Індивідуально-авторські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неологізми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засіб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розширення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системи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форма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свободи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Полісемія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джерело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палімпсесту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».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Контекстуальна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синонімія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Антоніміяю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Паронімія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основа звукового образу. Слово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носій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підтексту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інтонації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C448F" w:rsidRPr="00A56684" w:rsidRDefault="004C448F" w:rsidP="004C448F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Лексичні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домінанти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стилю: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ключові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слова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символічні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центри тексту.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Індивідуальний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лексикон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письменника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маркер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його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ідіостилю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Семантичні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поля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тематичні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коди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творчості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Асоціативна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структура лексики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індикатор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світоглядної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системи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C448F" w:rsidRDefault="004C448F" w:rsidP="00FA196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Теоретичні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підходи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вивчення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Концепція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Потебні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внутрішня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форма слова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смисл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функція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Р.Якобсон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). Структурно-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семіотична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теорія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(У. 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Ю. Лотман).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поле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культурної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еволюції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9327A" w:rsidRPr="00A56684" w:rsidRDefault="00790B70" w:rsidP="00FA196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27" w:history="1">
              <w:r w:rsidR="00F9327A" w:rsidRPr="003B7A62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https://moodle.znu.edu.ua/mod/assign/view.php?id=688434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D11151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4C448F" w:rsidP="00871721"/>
        </w:tc>
      </w:tr>
      <w:tr w:rsidR="004C448F" w:rsidRPr="00A56684" w:rsidTr="00740487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930147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Самостійна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робота</w:t>
            </w:r>
            <w:r w:rsidR="00916FED"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B" w:rsidRPr="00A56684" w:rsidRDefault="00A22F9B" w:rsidP="00A22F9B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Тема: Тропи як основа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образності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мовлення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функції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, семантика</w:t>
            </w:r>
            <w:r w:rsidRPr="00A56684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  <w:p w:rsidR="004C448F" w:rsidRDefault="00A22F9B" w:rsidP="00A22F9B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56684">
              <w:rPr>
                <w:rFonts w:ascii="Times New Roman" w:hAnsi="Times New Roman" w:cs="Times New Roman"/>
                <w:lang w:val="ru-RU"/>
              </w:rPr>
              <w:t xml:space="preserve">Тропи як центральна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категорія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  <w:r w:rsidRPr="00A566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6684">
              <w:rPr>
                <w:rFonts w:ascii="Times New Roman" w:hAnsi="Times New Roman" w:cs="Times New Roman"/>
                <w:lang w:val="ru-RU"/>
              </w:rPr>
              <w:t xml:space="preserve">Троп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образного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узагальнення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  <w:r w:rsidRPr="00A566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6684">
              <w:rPr>
                <w:rFonts w:ascii="Times New Roman" w:hAnsi="Times New Roman" w:cs="Times New Roman"/>
                <w:lang w:val="ru-RU"/>
              </w:rPr>
              <w:t xml:space="preserve">Троп як акт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семантичного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переносу</w:t>
            </w:r>
            <w:r w:rsidRPr="00A5668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розширення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значення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Психолінгвістичний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тропів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асоціації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аналогії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інтуїтивні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зв’язки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Троп як результат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колективного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досвіду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творчої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індивідуальності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митця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Роль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тропів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створенні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образності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стилю.</w:t>
            </w:r>
            <w:r w:rsidRPr="00A56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Функції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тропів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літературі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тропів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Метафора.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Види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метафори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Порівняння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Види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порівнянь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Метонімія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Синекдоха.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Алегорія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Символ.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Евфемізм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Гіпербола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Літота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Перифраз. Оксиморон. Парадокс.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Еволюція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тропів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 Структурно-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семантична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взаємодія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тропів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Комбінації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тропів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складних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конструкціях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Взаємопроникнення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тропеїчних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систем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поезії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ХХ–ХХІ ст.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Функції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lastRenderedPageBreak/>
              <w:t>тропів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контексті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стилю. Троп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ознака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ідіостилю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Авторська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метафора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означник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індивідуального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5F1CC6" w:rsidRPr="00DF5CDB" w:rsidRDefault="00790B70" w:rsidP="00A22F9B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28" w:history="1">
              <w:r w:rsidR="005F1CC6" w:rsidRPr="003B7A62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https://moodle.znu.edu.ua/mod/assign/view.php?id=688435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D11151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4C448F" w:rsidP="00871721"/>
        </w:tc>
      </w:tr>
      <w:tr w:rsidR="004C448F" w:rsidRPr="00A56684" w:rsidTr="00740487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930147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Самостійна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робота</w:t>
            </w:r>
            <w:r w:rsidR="00916FED"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B" w:rsidRPr="00A56684" w:rsidRDefault="00A22F9B" w:rsidP="00A22F9B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Фігури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поетичного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мовлення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синтаксичні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логічні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риторичні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композиційні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виразності</w:t>
            </w:r>
            <w:proofErr w:type="spellEnd"/>
            <w:r w:rsidRPr="00A56684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:rsidR="004C448F" w:rsidRDefault="00A22F9B" w:rsidP="00FA196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– «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клітина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поеттчного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твору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» (Л. Ласло-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Куцюк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Фігури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засіб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стилістичної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тексту.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Фігура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організаційний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принцип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мовлення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свідчення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самовираження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Роль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фігур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формуванні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інтонації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ритму,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композиційної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логіки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ритміко-інтонаційної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єдності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тексту.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Відмінність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тропів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фігур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Вплив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фігур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сприйняття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змісту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Класифікація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фігур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синтаксичні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риторичні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повтору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зіставлення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симетрія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кільцева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структура).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Інверсія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Еліпсис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Апосіопеза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Асиндетон.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Полісиндетон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Анаколуф. Анафора.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Епіфора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Симплока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Епаналепсис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Анепіфора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Плеоназм.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Тавтологія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Паралелізм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Повтор.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Градація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Ампліфікація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Антитеза. Парадокс. Оксиморон.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Парономазія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Алогізм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Риторичні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фігури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риторичне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запитання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риторичне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звертання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риторичний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оклик, риторична пауза.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Екскламація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Апострофа. Катахреза.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Композиційні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фігури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рефрен,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кільцева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композиція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хіазм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симетрія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асиметрія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принципи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естетичного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балансу.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Зв’язок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фігур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ритмом і мелодикою тексту.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Історичний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розвиток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фігур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європейській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українській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традиції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Фігура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авторський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стиль.: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індивідуальність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ритміко-синтаксичної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побудови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Риторичний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поворот ХХ ст.: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фігура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комунікативний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акт.</w:t>
            </w:r>
          </w:p>
          <w:p w:rsidR="005F1CC6" w:rsidRPr="00DF5CDB" w:rsidRDefault="00790B70" w:rsidP="00FA196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29" w:history="1">
              <w:r w:rsidR="005F1CC6" w:rsidRPr="003B7A62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https://moodle.znu.edu.ua/mod/assign/view.php?id=688436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197AA7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F" w:rsidRPr="00A56684" w:rsidRDefault="004C448F" w:rsidP="00871721"/>
        </w:tc>
      </w:tr>
      <w:tr w:rsidR="00871721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871721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Лекція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871721" w:rsidP="00AF1F28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 w:bidi="ar-SA"/>
              </w:rPr>
            </w:pPr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Автор і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читач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аспекти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співвідношення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категорій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і понять.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206044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1" w:rsidRPr="00A56684" w:rsidRDefault="00871721" w:rsidP="00871721">
            <w:r w:rsidRPr="00A56684">
              <w:t>1 раз на 2 тижні</w:t>
            </w:r>
          </w:p>
        </w:tc>
      </w:tr>
      <w:tr w:rsidR="00916EA0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A0" w:rsidRPr="00A56684" w:rsidRDefault="005101F1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Самостійна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робота</w:t>
            </w:r>
            <w:r w:rsidR="00916FED"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F1" w:rsidRPr="00A56684" w:rsidRDefault="005101F1" w:rsidP="005101F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Тема.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Версифікація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як система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організації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поетичної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мови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основні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поняття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принципи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5101F1" w:rsidRPr="00A56684" w:rsidRDefault="005101F1" w:rsidP="005101F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ритмічно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організований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текст.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витоки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Розвиток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версифікаційних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систем 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різних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літературах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версифікаційних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систем. </w:t>
            </w:r>
            <w:proofErr w:type="spellStart"/>
            <w:proofErr w:type="gram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Тонічне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віршування</w:t>
            </w:r>
            <w:proofErr w:type="spellEnd"/>
            <w:proofErr w:type="gram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історія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виникнення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сучасний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 стан.  </w:t>
            </w:r>
            <w:proofErr w:type="spellStart"/>
            <w:proofErr w:type="gram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Силабічне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віршування</w:t>
            </w:r>
            <w:proofErr w:type="spellEnd"/>
            <w:proofErr w:type="gram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його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походження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сучасний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варіант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Силабо-</w:t>
            </w:r>
            <w:proofErr w:type="gram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тонічне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віршування</w:t>
            </w:r>
            <w:proofErr w:type="spellEnd"/>
            <w:proofErr w:type="gram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 Стопа, </w:t>
            </w:r>
            <w:proofErr w:type="spellStart"/>
            <w:proofErr w:type="gram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віршові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розміри</w:t>
            </w:r>
            <w:proofErr w:type="spellEnd"/>
            <w:proofErr w:type="gram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Типи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віршових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розмірів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ямб, хорей, дактиль,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амфібрахій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анапест.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Вільний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верлібр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модерної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поетики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Інтонаційно-смислові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особливості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вільного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lastRenderedPageBreak/>
              <w:t>Давньогрецьке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латинське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Індивідуальні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системи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прояв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авторського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стилю.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Особливості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українського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Еволюція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української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версифікації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Давня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силабічна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традиція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(І.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Величковський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Л. Баранович).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Класичне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силабо-тонічне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(І. 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Котляревський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Т. Шевченко).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Модерні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пошуки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ритму (М. Вороний, О. Олесь, П.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Тичина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Верлібр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ХХ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століття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(В. 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Стус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>, І. 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Калинець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Б.-І. Антонич).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Постмодерні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метамодерні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експерименти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5101F1" w:rsidRPr="00A56684" w:rsidRDefault="005101F1" w:rsidP="005101F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Поняття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про ритм.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ритму.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Залежність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ритму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від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мови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метрики,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інтонації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Ритміко-інтонаційна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структура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Рима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звукова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відповідність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Ритм і пауза. Рима,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її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функції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Класифікація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рим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за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місцем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наголосу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чолова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жіноча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дактилічна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), за способом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поєднання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суміжна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перехресна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кільцева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Відмова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від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рими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розміру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спосіб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передачі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живої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інтонації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Типологія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версифікаційних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прийомів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звукова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симетрія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ритмічне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нарощення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алітераційна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рима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). </w:t>
            </w:r>
          </w:p>
          <w:p w:rsidR="00C24D6F" w:rsidRDefault="005101F1" w:rsidP="00AF1F2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Європейський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контекст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вивчення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версифікації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Розвідки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І. 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Качуровського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теорії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версифікації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Підходи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до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осмислення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ритміки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структуралізмі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семіотиці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когнітивній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поетиці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Версифікація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як феномен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культурної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пам’яті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Взаємодія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звукової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форми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світоглядної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моделі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епохи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Версифікація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сучасному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літературознавстві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Міждисциплінарні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підходи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лінгвістика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музикознавство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нейропоетика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Цифровий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ритму (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corpus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linguistics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poetic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metrics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Перспективи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вивчення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віршування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світлі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когнітивної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поетики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цифрових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  <w:lang w:val="ru-RU"/>
              </w:rPr>
              <w:t>гуманітарних</w:t>
            </w:r>
            <w:proofErr w:type="spellEnd"/>
            <w:r w:rsidRPr="00A56684">
              <w:rPr>
                <w:rFonts w:ascii="Times New Roman" w:hAnsi="Times New Roman" w:cs="Times New Roman"/>
                <w:bCs/>
                <w:lang w:val="ru-RU"/>
              </w:rPr>
              <w:t xml:space="preserve"> наук.</w:t>
            </w:r>
          </w:p>
          <w:p w:rsidR="00C24D6F" w:rsidRPr="00C23B1F" w:rsidRDefault="00790B70" w:rsidP="00AF1F2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hyperlink r:id="rId30" w:history="1">
              <w:r w:rsidR="00C24D6F" w:rsidRPr="003B7A62">
                <w:rPr>
                  <w:rStyle w:val="a3"/>
                  <w:rFonts w:ascii="Times New Roman" w:hAnsi="Times New Roman" w:cs="Times New Roman"/>
                  <w:bCs/>
                  <w:lang w:val="ru-RU"/>
                </w:rPr>
                <w:t>https://moodle.znu.edu.ua/mod/assign/view.php?id=688437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A0" w:rsidRPr="00A56684" w:rsidRDefault="00197AA7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A0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A0" w:rsidRPr="00A56684" w:rsidRDefault="00916EA0" w:rsidP="00871721"/>
        </w:tc>
      </w:tr>
      <w:tr w:rsidR="00916EA0" w:rsidRPr="00A56684" w:rsidTr="00740487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A0" w:rsidRPr="00A56684" w:rsidRDefault="005101F1" w:rsidP="00871721">
            <w:pPr>
              <w:jc w:val="both"/>
              <w:rPr>
                <w:rFonts w:ascii="Times New Roman" w:hAnsi="Times New Roman" w:cs="Times New Roman"/>
                <w:b/>
                <w:lang w:val="ru-RU"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>Самостійна</w:t>
            </w:r>
            <w:proofErr w:type="spellEnd"/>
            <w:r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робота</w:t>
            </w:r>
            <w:r w:rsidR="00916FED" w:rsidRPr="00A56684">
              <w:rPr>
                <w:rFonts w:ascii="Times New Roman" w:hAnsi="Times New Roman" w:cs="Times New Roman"/>
                <w:b/>
                <w:lang w:val="ru-RU" w:eastAsia="en-US"/>
              </w:rPr>
              <w:t xml:space="preserve">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F1" w:rsidRPr="00A56684" w:rsidRDefault="005101F1" w:rsidP="005101F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6684">
              <w:rPr>
                <w:rFonts w:ascii="Times New Roman" w:hAnsi="Times New Roman" w:cs="Times New Roman"/>
                <w:b/>
                <w:bCs/>
              </w:rPr>
              <w:t>Тема: Строфіка як структурний і ритміко-композиційний чинник поетичної форми.</w:t>
            </w:r>
          </w:p>
          <w:p w:rsidR="005101F1" w:rsidRPr="00A56684" w:rsidRDefault="005101F1" w:rsidP="005101F1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56684">
              <w:rPr>
                <w:rFonts w:ascii="Times New Roman" w:hAnsi="Times New Roman" w:cs="Times New Roman"/>
              </w:rPr>
              <w:t xml:space="preserve">Строфіка як наука про будову вірша.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Поняття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віршового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рядка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смислової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ритмічної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одиниці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A56684">
              <w:rPr>
                <w:rFonts w:ascii="Times New Roman" w:hAnsi="Times New Roman" w:cs="Times New Roman"/>
              </w:rPr>
              <w:t xml:space="preserve">Строфа як одиниця ритмічної, смислової та інтонаційної організації поетичного тексту. Виникнення строфи у зв’язку з музичним і танцювальним ритмом давньої поезії. Строфіка як система </w:t>
            </w:r>
            <w:proofErr w:type="spellStart"/>
            <w:r w:rsidRPr="00A56684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між </w:t>
            </w:r>
            <w:proofErr w:type="spellStart"/>
            <w:r w:rsidRPr="00A56684">
              <w:rPr>
                <w:rFonts w:ascii="Times New Roman" w:hAnsi="Times New Roman" w:cs="Times New Roman"/>
              </w:rPr>
              <w:t>римою</w:t>
            </w:r>
            <w:proofErr w:type="spellEnd"/>
            <w:r w:rsidRPr="00A56684">
              <w:rPr>
                <w:rFonts w:ascii="Times New Roman" w:hAnsi="Times New Roman" w:cs="Times New Roman"/>
              </w:rPr>
              <w:t>, ритмом і композицією.</w:t>
            </w:r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Перенесення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енжамбеман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)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засіб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внутрішнього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руху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поетичного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вислову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Внутрішня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рима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анафора,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епіфора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паралелізм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ритмічні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прийоми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A56684">
              <w:rPr>
                <w:rFonts w:ascii="Times New Roman" w:hAnsi="Times New Roman" w:cs="Times New Roman"/>
              </w:rPr>
              <w:t xml:space="preserve">Відношення строфи до паузи, каденції, кульмінації, повтору. Функції строфічної організації. Строфа як елемент архітектоніки твору. Строфа як засіб тематичного членування. Строфа як носій </w:t>
            </w:r>
            <w:proofErr w:type="spellStart"/>
            <w:r w:rsidRPr="00A56684">
              <w:rPr>
                <w:rFonts w:ascii="Times New Roman" w:hAnsi="Times New Roman" w:cs="Times New Roman"/>
              </w:rPr>
              <w:t>емоційно</w:t>
            </w:r>
            <w:proofErr w:type="spellEnd"/>
            <w:r w:rsidRPr="00A56684">
              <w:rPr>
                <w:rFonts w:ascii="Times New Roman" w:hAnsi="Times New Roman" w:cs="Times New Roman"/>
              </w:rPr>
              <w:t>-інтонаційної динаміки. Роль строфічного поділу в створенні ритмічної цілісності.</w:t>
            </w:r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16EA0" w:rsidRDefault="005101F1" w:rsidP="00AF1F2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Типологія строф. Двовірш (дистих) – найпростіша </w:t>
            </w:r>
            <w:r w:rsidRPr="00A56684">
              <w:rPr>
                <w:rFonts w:ascii="Times New Roman" w:hAnsi="Times New Roman" w:cs="Times New Roman"/>
              </w:rPr>
              <w:lastRenderedPageBreak/>
              <w:t>строфічна одиниця. Трирядкова строфа (терцина) – форма логічного зв’язку (італійська традиція). Чотиривірш (катрен) – найпоширеніша строфічна форма новоєвропейської поезії. П’ятивірш (</w:t>
            </w:r>
            <w:proofErr w:type="spellStart"/>
            <w:r w:rsidRPr="00A56684">
              <w:rPr>
                <w:rFonts w:ascii="Times New Roman" w:hAnsi="Times New Roman" w:cs="Times New Roman"/>
              </w:rPr>
              <w:t>пентет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A56684">
              <w:rPr>
                <w:rFonts w:ascii="Times New Roman" w:hAnsi="Times New Roman" w:cs="Times New Roman"/>
              </w:rPr>
              <w:t>шестивірш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(секстина), октава</w:t>
            </w:r>
            <w:r w:rsidRPr="00A56684">
              <w:rPr>
                <w:rFonts w:ascii="Times New Roman" w:hAnsi="Times New Roman" w:cs="Times New Roman"/>
                <w:color w:val="FF0000"/>
              </w:rPr>
              <w:t>,</w:t>
            </w:r>
            <w:r w:rsidRPr="00A56684">
              <w:rPr>
                <w:rFonts w:ascii="Times New Roman" w:hAnsi="Times New Roman" w:cs="Times New Roman"/>
              </w:rPr>
              <w:t xml:space="preserve"> сонетна форма. Варіативність строфічних моделей: культурно-історичні епохи й літературні традиції. Строфіка як виразник авторського стилю.</w:t>
            </w:r>
          </w:p>
          <w:p w:rsidR="003A6819" w:rsidRPr="001E79AF" w:rsidRDefault="00790B70" w:rsidP="00AF1F2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3A6819" w:rsidRPr="003B7A62">
                <w:rPr>
                  <w:rStyle w:val="a3"/>
                  <w:rFonts w:ascii="Times New Roman" w:hAnsi="Times New Roman" w:cs="Times New Roman"/>
                </w:rPr>
                <w:t>https://moodle.znu.edu.ua/mod/assign/view.php?id=688438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A0" w:rsidRPr="00A56684" w:rsidRDefault="00197AA7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A0" w:rsidRPr="00A56684" w:rsidRDefault="002126F6" w:rsidP="008717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A0" w:rsidRPr="00A56684" w:rsidRDefault="00916EA0" w:rsidP="00871721"/>
        </w:tc>
      </w:tr>
    </w:tbl>
    <w:p w:rsidR="00B56C83" w:rsidRPr="00A56684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426" w:rsidRPr="00A56684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13826180"/>
      <w:r w:rsidRPr="00A56684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F77426" w:rsidRPr="00A56684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2409"/>
        <w:gridCol w:w="1136"/>
      </w:tblGrid>
      <w:tr w:rsidR="00F77426" w:rsidRPr="00A56684" w:rsidTr="00FC1EA4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F77426" w:rsidRPr="00A56684" w:rsidTr="00FC1EA4">
        <w:trPr>
          <w:trHeight w:val="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77426" w:rsidRPr="00A56684" w:rsidTr="00F77762">
        <w:trPr>
          <w:trHeight w:val="343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26" w:rsidRPr="00A5668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D364A9" w:rsidRPr="00A56684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BC622F" w:rsidRDefault="00F77762" w:rsidP="006F2B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622F">
              <w:rPr>
                <w:rFonts w:ascii="Times New Roman" w:hAnsi="Times New Roman" w:cs="Times New Roman"/>
                <w:lang w:eastAsia="en-US"/>
              </w:rPr>
              <w:t>Практичне</w:t>
            </w:r>
            <w:r w:rsidR="00744F2D" w:rsidRPr="00BC622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AC3D86" w:rsidRPr="00BC622F">
              <w:rPr>
                <w:rFonts w:ascii="Times New Roman" w:hAnsi="Times New Roman" w:cs="Times New Roman"/>
                <w:lang w:eastAsia="en-US"/>
              </w:rPr>
              <w:t>(</w:t>
            </w:r>
            <w:r w:rsidR="00744F2D" w:rsidRPr="00BC622F">
              <w:rPr>
                <w:rFonts w:ascii="Times New Roman" w:hAnsi="Times New Roman" w:cs="Times New Roman"/>
                <w:lang w:eastAsia="en-US"/>
              </w:rPr>
              <w:t>1</w:t>
            </w:r>
            <w:r w:rsidR="004926E2" w:rsidRPr="00BC622F">
              <w:rPr>
                <w:rFonts w:ascii="Times New Roman" w:hAnsi="Times New Roman" w:cs="Times New Roman"/>
                <w:lang w:eastAsia="en-US"/>
              </w:rPr>
              <w:t>-10</w:t>
            </w:r>
            <w:r w:rsidR="00AC3D86" w:rsidRPr="00BC622F">
              <w:rPr>
                <w:rFonts w:ascii="Times New Roman" w:hAnsi="Times New Roman" w:cs="Times New Roman"/>
                <w:lang w:eastAsia="en-US"/>
              </w:rPr>
              <w:t xml:space="preserve">) </w:t>
            </w:r>
            <w:r w:rsidR="001A2C91" w:rsidRPr="00BC622F">
              <w:rPr>
                <w:rFonts w:ascii="Times New Roman" w:hAnsi="Times New Roman" w:cs="Times New Roman"/>
                <w:lang w:eastAsia="en-US"/>
              </w:rPr>
              <w:t xml:space="preserve">– </w:t>
            </w:r>
            <w:r w:rsidR="00530500" w:rsidRPr="00BC622F">
              <w:rPr>
                <w:rFonts w:ascii="Times New Roman" w:hAnsi="Times New Roman" w:cs="Times New Roman"/>
                <w:lang w:eastAsia="en-US"/>
              </w:rPr>
              <w:t xml:space="preserve">від 0 до </w:t>
            </w:r>
            <w:r w:rsidR="00395DCD" w:rsidRPr="00BC622F">
              <w:rPr>
                <w:rFonts w:ascii="Times New Roman" w:hAnsi="Times New Roman" w:cs="Times New Roman"/>
                <w:lang w:eastAsia="en-US"/>
              </w:rPr>
              <w:t>3</w:t>
            </w:r>
            <w:r w:rsidR="00530500" w:rsidRPr="00BC622F">
              <w:rPr>
                <w:rFonts w:ascii="Times New Roman" w:hAnsi="Times New Roman" w:cs="Times New Roman"/>
                <w:lang w:eastAsia="en-US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BC622F" w:rsidRDefault="0054156C" w:rsidP="00B50E8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C622F">
              <w:rPr>
                <w:rFonts w:ascii="Times New Roman" w:hAnsi="Times New Roman" w:cs="Times New Roman"/>
              </w:rPr>
              <w:t>Підготовка теоретичних питань і р</w:t>
            </w:r>
            <w:r w:rsidR="007B4100" w:rsidRPr="00BC622F">
              <w:rPr>
                <w:rFonts w:ascii="Times New Roman" w:hAnsi="Times New Roman" w:cs="Times New Roman"/>
              </w:rPr>
              <w:t>обота на</w:t>
            </w:r>
            <w:r w:rsidR="006F2BB6" w:rsidRPr="00BC622F">
              <w:rPr>
                <w:rFonts w:ascii="Times New Roman" w:hAnsi="Times New Roman" w:cs="Times New Roman"/>
              </w:rPr>
              <w:t> </w:t>
            </w:r>
            <w:r w:rsidR="007B4100" w:rsidRPr="00BC622F">
              <w:rPr>
                <w:rFonts w:ascii="Times New Roman" w:hAnsi="Times New Roman" w:cs="Times New Roman"/>
              </w:rPr>
              <w:t>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BC622F" w:rsidRDefault="007B410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BC622F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BC622F" w:rsidRDefault="000C34A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BC622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4604" w:rsidRPr="00BC622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BC622F" w:rsidRDefault="00395DCD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BC622F">
              <w:rPr>
                <w:rFonts w:ascii="Times New Roman" w:hAnsi="Times New Roman" w:cs="Times New Roman"/>
                <w:bCs/>
                <w:lang w:eastAsia="en-US"/>
              </w:rPr>
              <w:t>30</w:t>
            </w:r>
          </w:p>
        </w:tc>
      </w:tr>
      <w:tr w:rsidR="00D364A9" w:rsidRPr="00A56684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0" w:rsidRPr="00BC622F" w:rsidRDefault="007339BD" w:rsidP="006F2B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C622F">
              <w:rPr>
                <w:rFonts w:ascii="Times New Roman" w:hAnsi="Times New Roman" w:cs="Times New Roman"/>
              </w:rPr>
              <w:t xml:space="preserve">Самостійна робота </w:t>
            </w:r>
            <w:r w:rsidR="00AC3D86" w:rsidRPr="00BC622F">
              <w:rPr>
                <w:rFonts w:ascii="Times New Roman" w:hAnsi="Times New Roman" w:cs="Times New Roman"/>
              </w:rPr>
              <w:t>(</w:t>
            </w:r>
            <w:r w:rsidRPr="00BC622F">
              <w:rPr>
                <w:rFonts w:ascii="Times New Roman" w:hAnsi="Times New Roman" w:cs="Times New Roman"/>
              </w:rPr>
              <w:t>1-9</w:t>
            </w:r>
            <w:r w:rsidR="00AC3D86" w:rsidRPr="00BC622F">
              <w:rPr>
                <w:rFonts w:ascii="Times New Roman" w:hAnsi="Times New Roman" w:cs="Times New Roman"/>
              </w:rPr>
              <w:t>)</w:t>
            </w:r>
            <w:r w:rsidR="00A4060A" w:rsidRPr="00BC622F">
              <w:rPr>
                <w:rFonts w:ascii="Times New Roman" w:hAnsi="Times New Roman" w:cs="Times New Roman"/>
              </w:rPr>
              <w:t xml:space="preserve"> – від 0 до </w:t>
            </w:r>
            <w:r w:rsidR="00395DCD" w:rsidRPr="00BC622F">
              <w:rPr>
                <w:rFonts w:ascii="Times New Roman" w:hAnsi="Times New Roman" w:cs="Times New Roman"/>
              </w:rPr>
              <w:t>2</w:t>
            </w:r>
            <w:r w:rsidR="00A4060A" w:rsidRPr="00BC622F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BC622F" w:rsidRDefault="007339BD" w:rsidP="00D36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C622F">
              <w:rPr>
                <w:rFonts w:ascii="Times New Roman" w:hAnsi="Times New Roman" w:cs="Times New Roman"/>
              </w:rPr>
              <w:t>Підготовка теоретичних питань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BC622F" w:rsidRDefault="00D20D1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BC622F">
              <w:rPr>
                <w:rFonts w:ascii="Times New Roman" w:hAnsi="Times New Roman" w:cs="Times New Roman"/>
                <w:lang w:eastAsia="en-US"/>
              </w:rPr>
              <w:t>Відповідь на теоретичне питання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BC622F" w:rsidRDefault="00353CC4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BC622F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BC622F" w:rsidRDefault="00395DCD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BC622F">
              <w:rPr>
                <w:rFonts w:ascii="Times New Roman" w:hAnsi="Times New Roman" w:cs="Times New Roman"/>
                <w:bCs/>
                <w:lang w:eastAsia="en-US"/>
              </w:rPr>
              <w:t>18</w:t>
            </w:r>
          </w:p>
        </w:tc>
      </w:tr>
      <w:tr w:rsidR="000C34A9" w:rsidRPr="00A56684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7339BD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Тест</w:t>
            </w:r>
            <w:r w:rsidR="005B7C2A" w:rsidRPr="00A56684">
              <w:rPr>
                <w:rFonts w:ascii="Times New Roman" w:hAnsi="Times New Roman" w:cs="Times New Roman"/>
              </w:rPr>
              <w:t xml:space="preserve">ування за результатами вивчення змістовного модуля </w:t>
            </w:r>
            <w:r w:rsidR="00084604" w:rsidRPr="00A56684">
              <w:rPr>
                <w:rFonts w:ascii="Times New Roman" w:hAnsi="Times New Roman" w:cs="Times New Roman"/>
              </w:rPr>
              <w:t>(</w:t>
            </w:r>
            <w:r w:rsidR="005B7C2A" w:rsidRPr="00A56684">
              <w:rPr>
                <w:rFonts w:ascii="Times New Roman" w:hAnsi="Times New Roman" w:cs="Times New Roman"/>
              </w:rPr>
              <w:t>4)</w:t>
            </w:r>
            <w:r w:rsidR="00CE4B7E" w:rsidRPr="00A56684">
              <w:rPr>
                <w:rFonts w:ascii="Times New Roman" w:hAnsi="Times New Roman" w:cs="Times New Roman"/>
              </w:rPr>
              <w:t xml:space="preserve"> – від 1 до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CE4B7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Виконання тесту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B3" w:rsidRPr="00A56684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Кожен тест містить 20 запитань, що охоплюють основні поняття та категорії певного змістового модуля.</w:t>
            </w:r>
          </w:p>
          <w:p w:rsidR="000C34A9" w:rsidRPr="00A56684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За кожне правильно виконане тестове завдання студент отримує 0,15 </w:t>
            </w: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t>бала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 (20 × 0,15 = 3,0 бали).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353CC4" w:rsidP="000C34A9">
            <w:pPr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CE4B7E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12</w:t>
            </w:r>
          </w:p>
        </w:tc>
      </w:tr>
      <w:tr w:rsidR="000C34A9" w:rsidRPr="00A56684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353CC4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Альтернативні завдання (неформальна/</w:t>
            </w:r>
            <w:r w:rsidR="00447FDE" w:rsidRPr="00A56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7FDE" w:rsidRPr="00A56684">
              <w:rPr>
                <w:rFonts w:ascii="Times New Roman" w:hAnsi="Times New Roman" w:cs="Times New Roman"/>
              </w:rPr>
              <w:t>і</w:t>
            </w:r>
            <w:r w:rsidRPr="00A56684">
              <w:rPr>
                <w:rFonts w:ascii="Times New Roman" w:hAnsi="Times New Roman" w:cs="Times New Roman"/>
              </w:rPr>
              <w:t>нформальна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освіта)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447FD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Студент(ка) можуть запропонувати свій варіант завдання з тематики змістовних модулів (1-4), який потрібно узгодити з викладачем (кою) курсу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C421AA" w:rsidP="000C3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Альтернативне завдання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353CC4" w:rsidP="000C34A9">
            <w:pPr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56684" w:rsidRDefault="00CF431D" w:rsidP="00CF431D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Відповідно до виду роботи</w:t>
            </w:r>
          </w:p>
        </w:tc>
      </w:tr>
      <w:tr w:rsidR="00744F2D" w:rsidRPr="00A56684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lastRenderedPageBreak/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744F2D" w:rsidRPr="00A56684" w:rsidTr="00F77762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E34CD9" w:rsidRPr="00A56684" w:rsidTr="00E34CD9">
        <w:trPr>
          <w:trHeight w:val="134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D9" w:rsidRPr="00A56684" w:rsidRDefault="00E34CD9" w:rsidP="00E34C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34CD9" w:rsidRPr="00A56684" w:rsidRDefault="00E34CD9" w:rsidP="00E34CD9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A56684" w:rsidRDefault="00E34CD9" w:rsidP="00744F2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E34CD9" w:rsidP="001D563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A56684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A56684" w:rsidTr="00DF5CDB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D9" w:rsidRPr="00A56684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A56684" w:rsidRDefault="00E34CD9" w:rsidP="00E34CD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E34CD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A56684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A56684" w:rsidTr="00DF5CDB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D9" w:rsidRPr="00A56684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E34CD9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7339BD" w:rsidP="00744F2D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Тестування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за тематикою 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A56684" w:rsidTr="00FC1EA4">
        <w:trPr>
          <w:trHeight w:val="5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D9" w:rsidRPr="00A56684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eastAsia="en-US"/>
              </w:rPr>
              <w:t>Проєкт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D82182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Тв</w:t>
            </w:r>
            <w:r w:rsidR="00E42B61">
              <w:rPr>
                <w:rFonts w:ascii="Times New Roman" w:hAnsi="Times New Roman" w:cs="Times New Roman"/>
              </w:rPr>
              <w:t>о</w:t>
            </w:r>
            <w:r w:rsidR="00AE138D">
              <w:rPr>
                <w:rFonts w:ascii="Times New Roman" w:hAnsi="Times New Roman" w:cs="Times New Roman"/>
              </w:rPr>
              <w:t>0</w:t>
            </w:r>
            <w:r w:rsidRPr="00A56684">
              <w:rPr>
                <w:rFonts w:ascii="Times New Roman" w:hAnsi="Times New Roman" w:cs="Times New Roman"/>
              </w:rPr>
              <w:t xml:space="preserve">рче (евристичне)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82" w:rsidRPr="00A56684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56684">
              <w:rPr>
                <w:rFonts w:ascii="Times New Roman" w:hAnsi="Times New Roman" w:cs="Times New Roman"/>
                <w:lang w:val="ru-RU"/>
              </w:rPr>
              <w:t xml:space="preserve">Студент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синтезує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формує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нові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смисли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гіпотези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власну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дослідницьку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позицію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поєднує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теоретичний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практичний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34CD9" w:rsidRPr="00A56684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Написання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рефлексійного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огляду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дослідницької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міні-роботи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створення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проєкту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міні-лекції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56684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744F2D" w:rsidRPr="00A56684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5668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03147F" w:rsidRPr="00A56684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3147F" w:rsidRPr="00A56684" w:rsidRDefault="0003147F" w:rsidP="0003147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56684">
        <w:rPr>
          <w:rFonts w:ascii="Times New Roman" w:hAnsi="Times New Roman" w:cs="Times New Roman"/>
          <w:b/>
          <w:bCs/>
          <w:iCs/>
          <w:sz w:val="28"/>
          <w:szCs w:val="28"/>
        </w:rPr>
        <w:t>Критерії оцінювання</w:t>
      </w:r>
    </w:p>
    <w:p w:rsidR="0003147F" w:rsidRPr="00A56684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249"/>
        <w:gridCol w:w="6379"/>
      </w:tblGrid>
      <w:tr w:rsidR="007835F1" w:rsidRPr="00A56684" w:rsidTr="00267335">
        <w:tc>
          <w:tcPr>
            <w:tcW w:w="0" w:type="auto"/>
          </w:tcPr>
          <w:p w:rsidR="008F2D86" w:rsidRPr="00A5668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Вид роботи</w:t>
            </w:r>
          </w:p>
        </w:tc>
        <w:tc>
          <w:tcPr>
            <w:tcW w:w="0" w:type="auto"/>
          </w:tcPr>
          <w:p w:rsidR="008F2D86" w:rsidRPr="00A5668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Бали</w:t>
            </w:r>
          </w:p>
        </w:tc>
      </w:tr>
      <w:tr w:rsidR="007835F1" w:rsidRPr="00A56684" w:rsidTr="00267335">
        <w:tc>
          <w:tcPr>
            <w:tcW w:w="0" w:type="auto"/>
          </w:tcPr>
          <w:p w:rsidR="008F2D86" w:rsidRPr="00A56684" w:rsidRDefault="008F2D86" w:rsidP="00FA5AC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A5AC2">
              <w:rPr>
                <w:rFonts w:ascii="Times New Roman" w:hAnsi="Times New Roman" w:cs="Times New Roman"/>
                <w:bCs/>
              </w:rPr>
              <w:t>Критерії оцінювання</w:t>
            </w:r>
            <w:r w:rsidR="002F0468" w:rsidRPr="00FA5AC2">
              <w:rPr>
                <w:rFonts w:ascii="Times New Roman" w:hAnsi="Times New Roman" w:cs="Times New Roman"/>
                <w:bCs/>
              </w:rPr>
              <w:t xml:space="preserve"> </w:t>
            </w:r>
            <w:r w:rsidRPr="00FA5AC2">
              <w:rPr>
                <w:rFonts w:ascii="Times New Roman" w:hAnsi="Times New Roman" w:cs="Times New Roman"/>
                <w:bCs/>
              </w:rPr>
              <w:t xml:space="preserve">відповіді на </w:t>
            </w:r>
            <w:r w:rsidR="00997727" w:rsidRPr="00FA5AC2">
              <w:rPr>
                <w:rFonts w:ascii="Times New Roman" w:hAnsi="Times New Roman" w:cs="Times New Roman"/>
                <w:bCs/>
              </w:rPr>
              <w:t>теоретичні питання</w:t>
            </w:r>
            <w:r w:rsidR="002F0468" w:rsidRPr="00FA5AC2">
              <w:rPr>
                <w:rFonts w:ascii="Times New Roman" w:hAnsi="Times New Roman" w:cs="Times New Roman"/>
                <w:bCs/>
              </w:rPr>
              <w:t xml:space="preserve"> тем змістовних модулів</w:t>
            </w:r>
            <w:r w:rsidR="00997727" w:rsidRPr="00FA5AC2">
              <w:rPr>
                <w:rFonts w:ascii="Times New Roman" w:hAnsi="Times New Roman" w:cs="Times New Roman"/>
                <w:bCs/>
              </w:rPr>
              <w:t xml:space="preserve"> </w:t>
            </w:r>
            <w:r w:rsidR="00BA7675" w:rsidRPr="00FA5AC2">
              <w:rPr>
                <w:rFonts w:ascii="Times New Roman" w:hAnsi="Times New Roman" w:cs="Times New Roman"/>
                <w:bCs/>
              </w:rPr>
              <w:t xml:space="preserve">і практичне завдання </w:t>
            </w:r>
            <w:r w:rsidR="00997727" w:rsidRPr="00FA5AC2">
              <w:rPr>
                <w:rFonts w:ascii="Times New Roman" w:hAnsi="Times New Roman" w:cs="Times New Roman"/>
                <w:bCs/>
              </w:rPr>
              <w:t>(</w:t>
            </w:r>
            <w:r w:rsidRPr="00FA5AC2">
              <w:rPr>
                <w:rFonts w:ascii="Times New Roman" w:hAnsi="Times New Roman" w:cs="Times New Roman"/>
                <w:bCs/>
              </w:rPr>
              <w:t>практичн</w:t>
            </w:r>
            <w:r w:rsidR="002F0468" w:rsidRPr="00FA5AC2">
              <w:rPr>
                <w:rFonts w:ascii="Times New Roman" w:hAnsi="Times New Roman" w:cs="Times New Roman"/>
                <w:bCs/>
              </w:rPr>
              <w:t>і</w:t>
            </w:r>
            <w:r w:rsidRPr="00FA5AC2">
              <w:rPr>
                <w:rFonts w:ascii="Times New Roman" w:hAnsi="Times New Roman" w:cs="Times New Roman"/>
                <w:bCs/>
              </w:rPr>
              <w:t xml:space="preserve"> занятт</w:t>
            </w:r>
            <w:r w:rsidR="00997727" w:rsidRPr="00FA5AC2">
              <w:rPr>
                <w:rFonts w:ascii="Times New Roman" w:hAnsi="Times New Roman" w:cs="Times New Roman"/>
                <w:bCs/>
              </w:rPr>
              <w:t>я</w:t>
            </w:r>
            <w:r w:rsidR="002F0468" w:rsidRPr="00FA5AC2">
              <w:rPr>
                <w:rFonts w:ascii="Times New Roman" w:hAnsi="Times New Roman" w:cs="Times New Roman"/>
                <w:bCs/>
              </w:rPr>
              <w:t xml:space="preserve"> (</w:t>
            </w:r>
            <w:r w:rsidR="0026059D" w:rsidRPr="00FA5AC2">
              <w:rPr>
                <w:rFonts w:ascii="Times New Roman" w:hAnsi="Times New Roman" w:cs="Times New Roman"/>
                <w:bCs/>
              </w:rPr>
              <w:t>10 занять</w:t>
            </w:r>
            <w:r w:rsidR="002F0468" w:rsidRPr="00FA5AC2">
              <w:rPr>
                <w:rFonts w:ascii="Times New Roman" w:hAnsi="Times New Roman" w:cs="Times New Roman"/>
                <w:bCs/>
              </w:rPr>
              <w:t>)</w:t>
            </w:r>
            <w:r w:rsidR="007835F1" w:rsidRPr="00FA5AC2">
              <w:rPr>
                <w:rFonts w:ascii="Times New Roman" w:hAnsi="Times New Roman" w:cs="Times New Roman"/>
                <w:bCs/>
              </w:rPr>
              <w:t xml:space="preserve">: </w:t>
            </w:r>
            <w:r w:rsidRPr="00FA5AC2">
              <w:rPr>
                <w:rFonts w:ascii="Times New Roman" w:hAnsi="Times New Roman" w:cs="Times New Roman"/>
                <w:bCs/>
              </w:rPr>
              <w:t>0–</w:t>
            </w:r>
            <w:r w:rsidR="00BA7675" w:rsidRPr="00FA5AC2">
              <w:rPr>
                <w:rFonts w:ascii="Times New Roman" w:hAnsi="Times New Roman" w:cs="Times New Roman"/>
                <w:bCs/>
              </w:rPr>
              <w:t>3</w:t>
            </w:r>
            <w:r w:rsidRPr="00FA5AC2">
              <w:rPr>
                <w:rFonts w:ascii="Times New Roman" w:hAnsi="Times New Roman" w:cs="Times New Roman"/>
                <w:bCs/>
              </w:rPr>
              <w:t xml:space="preserve"> бали</w:t>
            </w:r>
          </w:p>
          <w:p w:rsidR="008F2D86" w:rsidRPr="00A5668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3,0 бали</w:t>
            </w: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Високий (творчо-аналітичний)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 xml:space="preserve">Студент демонструє глибоке розуміння матеріалу, вільно орієнтується в теоретичних поняттях, категоріях і школах літературознавства; дає розгорнуту, </w:t>
            </w:r>
            <w:proofErr w:type="spellStart"/>
            <w:r w:rsidRPr="00302C78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302C78">
              <w:rPr>
                <w:rFonts w:ascii="Times New Roman" w:hAnsi="Times New Roman" w:cs="Times New Roman"/>
                <w:bCs/>
              </w:rPr>
              <w:t xml:space="preserve"> послідовну, аргументовану й самостійну відповідь; застосовує теоретичні знання для аналізу художніх текстів, робить порівняння, узагальнення, інтерпретації; чітко формулює власну позицію з опорою на терміни, цитати, приклади; мовлення граматично правильне, стилістично точне й академічно доречне, відзначається виразністю та лексичним багатством.</w:t>
            </w:r>
          </w:p>
          <w:p w:rsidR="00302C78" w:rsidRP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2,5–2,0 бали</w:t>
            </w:r>
            <w:r w:rsidRPr="00302C78">
              <w:rPr>
                <w:rFonts w:ascii="Times New Roman" w:hAnsi="Times New Roman" w:cs="Times New Roman"/>
                <w:bCs/>
              </w:rPr>
              <w:tab/>
            </w: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Достатній (аналітичний)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02C78">
              <w:rPr>
                <w:rFonts w:ascii="Times New Roman" w:hAnsi="Times New Roman" w:cs="Times New Roman"/>
                <w:bCs/>
              </w:rPr>
              <w:tab/>
            </w: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 xml:space="preserve">Студент розуміє матеріал і послідовно викладає основний зміст теми, використовує літературознавчу термінологію й приклади; аргументує власні судження, але допускає </w:t>
            </w:r>
            <w:r w:rsidRPr="00302C78">
              <w:rPr>
                <w:rFonts w:ascii="Times New Roman" w:hAnsi="Times New Roman" w:cs="Times New Roman"/>
                <w:bCs/>
              </w:rPr>
              <w:lastRenderedPageBreak/>
              <w:t xml:space="preserve">одиничні неточності у змісті чи термінах; відповіді логічні, однак бракує глибини інтерпретації або стилістичної виразності. Мовлення загалом грамотне, але з окремими незначними </w:t>
            </w:r>
            <w:proofErr w:type="spellStart"/>
            <w:r w:rsidRPr="00302C78">
              <w:rPr>
                <w:rFonts w:ascii="Times New Roman" w:hAnsi="Times New Roman" w:cs="Times New Roman"/>
                <w:bCs/>
              </w:rPr>
              <w:t>мовними</w:t>
            </w:r>
            <w:proofErr w:type="spellEnd"/>
            <w:r w:rsidRPr="00302C78">
              <w:rPr>
                <w:rFonts w:ascii="Times New Roman" w:hAnsi="Times New Roman" w:cs="Times New Roman"/>
                <w:bCs/>
              </w:rPr>
              <w:t xml:space="preserve"> огріхами (1–2).</w:t>
            </w:r>
          </w:p>
          <w:p w:rsidR="00302C78" w:rsidRP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1,5–1,0 бал</w:t>
            </w:r>
            <w:r w:rsidRPr="00302C78">
              <w:rPr>
                <w:rFonts w:ascii="Times New Roman" w:hAnsi="Times New Roman" w:cs="Times New Roman"/>
                <w:bCs/>
              </w:rPr>
              <w:tab/>
            </w: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Середній (реконструктивний)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02C78">
              <w:rPr>
                <w:rFonts w:ascii="Times New Roman" w:hAnsi="Times New Roman" w:cs="Times New Roman"/>
                <w:bCs/>
              </w:rPr>
              <w:tab/>
            </w: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Відповідь загалом відтворює основний зміст теми, проте є фрагментарною або частково непослідовною. Спостерігаються неточності у визначеннях і прикладах, відсутній глибокий аналіз чи зв’язок теорії з художніми текстами. Мовлення загалом грамотне, але невиразне, можливі до 3 граматичних або стилістичних помилок. Аргументація поверхова або відсутня.</w:t>
            </w:r>
          </w:p>
          <w:p w:rsidR="00302C78" w:rsidRP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0,5 балів</w:t>
            </w:r>
            <w:r w:rsidRPr="00302C78">
              <w:rPr>
                <w:rFonts w:ascii="Times New Roman" w:hAnsi="Times New Roman" w:cs="Times New Roman"/>
                <w:bCs/>
              </w:rPr>
              <w:tab/>
            </w: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Низький (репродуктивний)</w:t>
            </w:r>
            <w:r w:rsidRPr="00302C78">
              <w:rPr>
                <w:rFonts w:ascii="Times New Roman" w:hAnsi="Times New Roman" w:cs="Times New Roman"/>
                <w:bCs/>
              </w:rPr>
              <w:tab/>
            </w: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Студент демонструє поверхневе знання матеріалу, обмежується відтворенням фрагментів без розуміння сутності понять; допускає численні фактичні та логічні помилки, не може застосувати знання до аналізу тексту; відповідь непослідовна, формальна або компілятивна. Мовлення бідне, недбале, з численними огріхами.</w:t>
            </w:r>
          </w:p>
          <w:p w:rsidR="00302C78" w:rsidRP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0 балів</w:t>
            </w:r>
            <w:r w:rsidRPr="00302C78">
              <w:rPr>
                <w:rFonts w:ascii="Times New Roman" w:hAnsi="Times New Roman" w:cs="Times New Roman"/>
                <w:bCs/>
              </w:rPr>
              <w:tab/>
            </w:r>
          </w:p>
          <w:p w:rsidR="00302C78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Відсутній / незадовільний рівень</w:t>
            </w:r>
            <w:r w:rsidRPr="00302C78">
              <w:rPr>
                <w:rFonts w:ascii="Times New Roman" w:hAnsi="Times New Roman" w:cs="Times New Roman"/>
                <w:bCs/>
              </w:rPr>
              <w:tab/>
            </w:r>
          </w:p>
          <w:p w:rsidR="008F2D86" w:rsidRPr="00A56684" w:rsidRDefault="00302C78" w:rsidP="00302C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2C78">
              <w:rPr>
                <w:rFonts w:ascii="Times New Roman" w:hAnsi="Times New Roman" w:cs="Times New Roman"/>
                <w:bCs/>
              </w:rPr>
              <w:t>Відповідь відсутня або не відповідає змісту питання; студент не засвідчив знань із теми або продемонстрував некоректні запозичення, плагіат чи автоматичні відповіді без змістового наповнення.</w:t>
            </w:r>
          </w:p>
        </w:tc>
      </w:tr>
      <w:tr w:rsidR="007835F1" w:rsidRPr="00A56684" w:rsidTr="00267335">
        <w:tc>
          <w:tcPr>
            <w:tcW w:w="0" w:type="auto"/>
          </w:tcPr>
          <w:p w:rsidR="007835F1" w:rsidRPr="00A56684" w:rsidRDefault="007835F1" w:rsidP="007835F1">
            <w:pPr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lastRenderedPageBreak/>
              <w:t>Критерії оцінювання</w:t>
            </w:r>
            <w:r w:rsidR="00116C27">
              <w:rPr>
                <w:rFonts w:ascii="Times New Roman" w:hAnsi="Times New Roman" w:cs="Times New Roman"/>
                <w:bCs/>
              </w:rPr>
              <w:t xml:space="preserve"> </w:t>
            </w:r>
            <w:r w:rsidRPr="00A56684">
              <w:rPr>
                <w:rFonts w:ascii="Times New Roman" w:hAnsi="Times New Roman" w:cs="Times New Roman"/>
                <w:bCs/>
              </w:rPr>
              <w:t>самостійн</w:t>
            </w:r>
            <w:r w:rsidR="00116C27">
              <w:rPr>
                <w:rFonts w:ascii="Times New Roman" w:hAnsi="Times New Roman" w:cs="Times New Roman"/>
                <w:bCs/>
              </w:rPr>
              <w:t>ої</w:t>
            </w:r>
            <w:r w:rsidRPr="00A56684">
              <w:rPr>
                <w:rFonts w:ascii="Times New Roman" w:hAnsi="Times New Roman" w:cs="Times New Roman"/>
                <w:bCs/>
              </w:rPr>
              <w:t xml:space="preserve"> робот</w:t>
            </w:r>
            <w:r w:rsidR="00116C27">
              <w:rPr>
                <w:rFonts w:ascii="Times New Roman" w:hAnsi="Times New Roman" w:cs="Times New Roman"/>
                <w:bCs/>
              </w:rPr>
              <w:t>и</w:t>
            </w:r>
            <w:r w:rsidRPr="00A56684">
              <w:rPr>
                <w:rFonts w:ascii="Times New Roman" w:hAnsi="Times New Roman" w:cs="Times New Roman"/>
                <w:bCs/>
              </w:rPr>
              <w:t xml:space="preserve"> (9 тем): 0-1 бал</w:t>
            </w:r>
          </w:p>
        </w:tc>
        <w:tc>
          <w:tcPr>
            <w:tcW w:w="0" w:type="auto"/>
          </w:tcPr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6C27">
              <w:rPr>
                <w:rFonts w:ascii="Times New Roman" w:hAnsi="Times New Roman" w:cs="Times New Roman"/>
                <w:bCs/>
              </w:rPr>
              <w:t xml:space="preserve">2 бали. </w:t>
            </w:r>
          </w:p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6C27">
              <w:rPr>
                <w:rFonts w:ascii="Times New Roman" w:hAnsi="Times New Roman" w:cs="Times New Roman"/>
                <w:bCs/>
              </w:rPr>
              <w:t xml:space="preserve">Студент демонструє глибоке розуміння матеріалу, дає розгорнуту, </w:t>
            </w:r>
            <w:proofErr w:type="spellStart"/>
            <w:r w:rsidRPr="00116C27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116C27">
              <w:rPr>
                <w:rFonts w:ascii="Times New Roman" w:hAnsi="Times New Roman" w:cs="Times New Roman"/>
                <w:bCs/>
              </w:rPr>
              <w:t xml:space="preserve"> послідовну і самостійну відповідь; чітко формулює основні поняття, застосовує теоретичні знання до аналізу художніх текстів; аргументує власну позицію з опорою на літературознавчі терміни, приклади, цитати. Висловлювання граматично правильне, стилістично виразне, лексика багата, доречна до академічного дискурсу.</w:t>
            </w:r>
          </w:p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6C27">
              <w:rPr>
                <w:rFonts w:ascii="Times New Roman" w:hAnsi="Times New Roman" w:cs="Times New Roman"/>
                <w:bCs/>
              </w:rPr>
              <w:t xml:space="preserve">1,5 </w:t>
            </w:r>
            <w:proofErr w:type="spellStart"/>
            <w:r w:rsidRPr="00116C27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  <w:r w:rsidRPr="00116C27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6C27">
              <w:rPr>
                <w:rFonts w:ascii="Times New Roman" w:hAnsi="Times New Roman" w:cs="Times New Roman"/>
                <w:bCs/>
              </w:rPr>
              <w:t xml:space="preserve">Відповідь загалом повна і логічна, студент розуміє матеріал, наводить </w:t>
            </w:r>
            <w:proofErr w:type="spellStart"/>
            <w:r w:rsidRPr="00116C27">
              <w:rPr>
                <w:rFonts w:ascii="Times New Roman" w:hAnsi="Times New Roman" w:cs="Times New Roman"/>
                <w:bCs/>
              </w:rPr>
              <w:t>пр</w:t>
            </w:r>
            <w:proofErr w:type="spellEnd"/>
            <w:r w:rsidRPr="00116C27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116C27">
              <w:rPr>
                <w:rFonts w:ascii="Times New Roman" w:hAnsi="Times New Roman" w:cs="Times New Roman"/>
                <w:bCs/>
              </w:rPr>
              <w:t>иклади</w:t>
            </w:r>
            <w:proofErr w:type="spellEnd"/>
            <w:r w:rsidRPr="00116C27">
              <w:rPr>
                <w:rFonts w:ascii="Times New Roman" w:hAnsi="Times New Roman" w:cs="Times New Roman"/>
                <w:bCs/>
              </w:rPr>
              <w:t>, обґрунтовує думки, але допускає незначні фактичні неточності чи окремі мовленнєві огріхи (1–2). Висловлювання послідовне, але дещо менш виразне або частково шаблонне.</w:t>
            </w:r>
          </w:p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6C27">
              <w:rPr>
                <w:rFonts w:ascii="Times New Roman" w:hAnsi="Times New Roman" w:cs="Times New Roman"/>
                <w:bCs/>
              </w:rPr>
              <w:t xml:space="preserve">1 бал. </w:t>
            </w:r>
          </w:p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6C27">
              <w:rPr>
                <w:rFonts w:ascii="Times New Roman" w:hAnsi="Times New Roman" w:cs="Times New Roman"/>
                <w:bCs/>
              </w:rPr>
              <w:t xml:space="preserve">Відповідь відтворює основний зміст теми, проте є фрагментарною або непослідовною. Спостерігаються неточності у визначеннях, відсутність глибоких прикладів чи зв’язку з художніми текстами. Мовлення в цілому грамотне, але з окремими стилістичними та граматичними </w:t>
            </w:r>
            <w:r w:rsidRPr="00116C27">
              <w:rPr>
                <w:rFonts w:ascii="Times New Roman" w:hAnsi="Times New Roman" w:cs="Times New Roman"/>
                <w:bCs/>
              </w:rPr>
              <w:lastRenderedPageBreak/>
              <w:t>помилками (до 3).</w:t>
            </w:r>
          </w:p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6C27">
              <w:rPr>
                <w:rFonts w:ascii="Times New Roman" w:hAnsi="Times New Roman" w:cs="Times New Roman"/>
                <w:bCs/>
              </w:rPr>
              <w:t xml:space="preserve">0,5 </w:t>
            </w:r>
            <w:proofErr w:type="spellStart"/>
            <w:r w:rsidRPr="00116C27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  <w:r w:rsidRPr="00116C27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6C27">
              <w:rPr>
                <w:rFonts w:ascii="Times New Roman" w:hAnsi="Times New Roman" w:cs="Times New Roman"/>
                <w:bCs/>
              </w:rPr>
              <w:t xml:space="preserve">Студент демонструє поверхневе знання теми, не розкриває сутності понять, допускає численні фактичні помилки, логічні порушення, </w:t>
            </w:r>
            <w:proofErr w:type="spellStart"/>
            <w:r w:rsidRPr="00116C27">
              <w:rPr>
                <w:rFonts w:ascii="Times New Roman" w:hAnsi="Times New Roman" w:cs="Times New Roman"/>
                <w:bCs/>
              </w:rPr>
              <w:t>мовні</w:t>
            </w:r>
            <w:proofErr w:type="spellEnd"/>
            <w:r w:rsidRPr="00116C27">
              <w:rPr>
                <w:rFonts w:ascii="Times New Roman" w:hAnsi="Times New Roman" w:cs="Times New Roman"/>
                <w:bCs/>
              </w:rPr>
              <w:t xml:space="preserve"> недоліки. Відповідь непослідовна або формальна.</w:t>
            </w:r>
          </w:p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16C27" w:rsidRPr="00116C27" w:rsidRDefault="00116C27" w:rsidP="00116C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6C27">
              <w:rPr>
                <w:rFonts w:ascii="Times New Roman" w:hAnsi="Times New Roman" w:cs="Times New Roman"/>
                <w:bCs/>
              </w:rPr>
              <w:t xml:space="preserve">0 балів. </w:t>
            </w:r>
          </w:p>
          <w:p w:rsidR="007835F1" w:rsidRPr="00A56684" w:rsidRDefault="00116C27" w:rsidP="003C24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6C27">
              <w:rPr>
                <w:rFonts w:ascii="Times New Roman" w:hAnsi="Times New Roman" w:cs="Times New Roman"/>
                <w:bCs/>
              </w:rPr>
              <w:t>Відповідь відсутня або не відповідає змісту питання.</w:t>
            </w:r>
          </w:p>
        </w:tc>
      </w:tr>
      <w:tr w:rsidR="007835F1" w:rsidRPr="00A56684" w:rsidTr="00267335">
        <w:tc>
          <w:tcPr>
            <w:tcW w:w="0" w:type="auto"/>
          </w:tcPr>
          <w:p w:rsidR="008F2D86" w:rsidRPr="00A56684" w:rsidRDefault="008F2D86" w:rsidP="008F2D8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lastRenderedPageBreak/>
              <w:t>Критерії оцінювання тестового контролю</w:t>
            </w:r>
            <w:r w:rsidR="007835F1" w:rsidRPr="00A56684">
              <w:rPr>
                <w:rFonts w:ascii="Times New Roman" w:hAnsi="Times New Roman" w:cs="Times New Roman"/>
                <w:bCs/>
              </w:rPr>
              <w:t xml:space="preserve"> (4 тести</w:t>
            </w:r>
            <w:r w:rsidR="00850690" w:rsidRPr="00A56684">
              <w:rPr>
                <w:rFonts w:ascii="Times New Roman" w:hAnsi="Times New Roman" w:cs="Times New Roman"/>
                <w:bCs/>
              </w:rPr>
              <w:t xml:space="preserve"> по 20 питань</w:t>
            </w:r>
            <w:r w:rsidR="007835F1" w:rsidRPr="00A56684">
              <w:rPr>
                <w:rFonts w:ascii="Times New Roman" w:hAnsi="Times New Roman" w:cs="Times New Roman"/>
                <w:bCs/>
              </w:rPr>
              <w:t xml:space="preserve">): </w:t>
            </w:r>
            <w:r w:rsidRPr="00A56684">
              <w:rPr>
                <w:rFonts w:ascii="Times New Roman" w:hAnsi="Times New Roman" w:cs="Times New Roman"/>
                <w:bCs/>
              </w:rPr>
              <w:t>0–</w:t>
            </w:r>
            <w:r w:rsidR="007835F1" w:rsidRPr="00A56684">
              <w:rPr>
                <w:rFonts w:ascii="Times New Roman" w:hAnsi="Times New Roman" w:cs="Times New Roman"/>
                <w:bCs/>
              </w:rPr>
              <w:t>3</w:t>
            </w:r>
            <w:r w:rsidRPr="00A56684">
              <w:rPr>
                <w:rFonts w:ascii="Times New Roman" w:hAnsi="Times New Roman" w:cs="Times New Roman"/>
                <w:bCs/>
              </w:rPr>
              <w:t xml:space="preserve"> бал</w:t>
            </w:r>
            <w:r w:rsidR="007835F1" w:rsidRPr="00A56684">
              <w:rPr>
                <w:rFonts w:ascii="Times New Roman" w:hAnsi="Times New Roman" w:cs="Times New Roman"/>
                <w:bCs/>
              </w:rPr>
              <w:t>и</w:t>
            </w:r>
            <w:r w:rsidR="00850690" w:rsidRPr="00A56684">
              <w:rPr>
                <w:rFonts w:ascii="Times New Roman" w:hAnsi="Times New Roman" w:cs="Times New Roman"/>
                <w:bCs/>
              </w:rPr>
              <w:t xml:space="preserve"> за тест</w:t>
            </w:r>
            <w:r w:rsidR="007835F1" w:rsidRPr="00A5668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D86" w:rsidRPr="00A56684" w:rsidRDefault="008F2D86" w:rsidP="008F2D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90–100 % (18–20 правильних відповідей)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3,0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80–89 % (16–17 правильних відповідей)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2,5–2,9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65–79 % (13–15 правильних відповідей)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2,0–2,4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50–64 % (10–12 правильних відповідей)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1,0–1,9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850690" w:rsidRPr="00A56684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F2D86" w:rsidRDefault="00850690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Менше ніж 50 % (0–9 правильних відповідей) 0–0,9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1E79AF" w:rsidRDefault="001E79AF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E79AF" w:rsidRPr="001E79AF" w:rsidRDefault="001E79AF" w:rsidP="001E79A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E79AF">
              <w:rPr>
                <w:rFonts w:ascii="Times New Roman" w:hAnsi="Times New Roman" w:cs="Times New Roman"/>
                <w:bCs/>
              </w:rPr>
              <w:t xml:space="preserve">У разі виявлення академічної </w:t>
            </w:r>
            <w:proofErr w:type="spellStart"/>
            <w:r w:rsidRPr="001E79AF">
              <w:rPr>
                <w:rFonts w:ascii="Times New Roman" w:hAnsi="Times New Roman" w:cs="Times New Roman"/>
                <w:bCs/>
              </w:rPr>
              <w:t>недоброчесності</w:t>
            </w:r>
            <w:proofErr w:type="spellEnd"/>
            <w:r w:rsidRPr="001E79AF">
              <w:rPr>
                <w:rFonts w:ascii="Times New Roman" w:hAnsi="Times New Roman" w:cs="Times New Roman"/>
                <w:bCs/>
              </w:rPr>
              <w:t xml:space="preserve"> (використання сторонніх джерел, автоматичних підказок тощо) — тест оцінюється в 0 балів незалежно від результатів.</w:t>
            </w:r>
          </w:p>
          <w:p w:rsidR="001E79AF" w:rsidRPr="00A56684" w:rsidRDefault="001E79AF" w:rsidP="001E79A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E79AF">
              <w:rPr>
                <w:rFonts w:ascii="Times New Roman" w:hAnsi="Times New Roman" w:cs="Times New Roman"/>
                <w:bCs/>
              </w:rPr>
              <w:t>Результат тесту можна покращити через повторне проходження (за погодженням із викладачем і в межах строків модуля).</w:t>
            </w:r>
          </w:p>
        </w:tc>
      </w:tr>
      <w:tr w:rsidR="007835F1" w:rsidRPr="00A56684" w:rsidTr="00267335">
        <w:tc>
          <w:tcPr>
            <w:tcW w:w="0" w:type="auto"/>
          </w:tcPr>
          <w:p w:rsidR="000C489D" w:rsidRPr="00A56684" w:rsidRDefault="000C489D" w:rsidP="000C48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Критерії оцінювання відповіді на </w:t>
            </w:r>
            <w:r w:rsidR="00735138" w:rsidRPr="00A56684">
              <w:rPr>
                <w:rFonts w:ascii="Times New Roman" w:hAnsi="Times New Roman" w:cs="Times New Roman"/>
                <w:bCs/>
              </w:rPr>
              <w:t>екзамені</w:t>
            </w:r>
            <w:r w:rsidRPr="00A56684">
              <w:rPr>
                <w:rFonts w:ascii="Times New Roman" w:hAnsi="Times New Roman" w:cs="Times New Roman"/>
                <w:bCs/>
              </w:rPr>
              <w:t xml:space="preserve"> (0–10 балів)</w:t>
            </w:r>
          </w:p>
          <w:p w:rsidR="008F2D86" w:rsidRPr="00A5668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10 балів.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Відповідь глибока, повна, самостійна; студент розкриває питання системно, демонструє вміння поєднувати теоретичні знання з аналітичним мисленням; вільно орієнтується в термінології, школах, методологічних підходах; наводить приклади, цитати, міждисциплінарні зв’язки; відповідає на всі додаткові запитання викладача, робить узагальнення.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9 балів.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Питання розкрито повно і аргументовано, студент демонструє розуміння теоретичних і практичних аспектів теми, але допускає незначні неточності або неповні відповіді на окремі уточнювальні запитання.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8 балів.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Відповідь логічна і змістовна, проте відчувається певна поверховість у висновках або брак прикладів; додаткові питання розкрито частково.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7 балів.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Питання розкрито в загальних рисах, без достатньої глибини чи аналітичного обґрунтування; студент розуміє основні поняття, але не показує їх системних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lastRenderedPageBreak/>
              <w:t xml:space="preserve">6 балів.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Матеріал засвоєно на базовому рівні, виклад непослідовний, відсутні власні судження, не виявлено глибини осмислення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між категоріями курсу.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5 балів.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Питання розкрито неповно, присутні фактичні або термінологічні помилки; відповідь відтворює лише окремі фрагменти навчального матеріалу без аналітичних узагальнень.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4 бали.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Відповідь фрагментарна, без логічної структури; відсутнє розуміння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між теоретичними положеннями; студент не орієнтується у поняттєвому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апараті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курсу.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3 бали.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Питання розкрито частково, відповідь неструктурована, нечітка, містить помилки у термінології, слабку аргументацію, не продемонстровано аналітичного мислення.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2 бали.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Питання розкрито поверхнево або неправильно; відсутня системність, не показано розуміння теоретичних основ дисципліни.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 бал. 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Відповідь мінімальна, складається з уривчастих тверджень, без логіки й зв’язку з темою.</w:t>
            </w:r>
          </w:p>
          <w:p w:rsidR="000C489D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 балів. </w:t>
            </w:r>
          </w:p>
          <w:p w:rsidR="008F2D86" w:rsidRPr="00A5668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Відповідь відсутня або не відповідає питанню.</w:t>
            </w:r>
          </w:p>
        </w:tc>
      </w:tr>
      <w:tr w:rsidR="00055EBF" w:rsidRPr="00A56684" w:rsidTr="00DF5CDB">
        <w:tc>
          <w:tcPr>
            <w:tcW w:w="0" w:type="auto"/>
          </w:tcPr>
          <w:p w:rsidR="00055EBF" w:rsidRPr="00A56684" w:rsidRDefault="00055EBF" w:rsidP="00DF5CDB">
            <w:pPr>
              <w:rPr>
                <w:rFonts w:ascii="Times New Roman" w:hAnsi="Times New Roman" w:cs="Times New Roman"/>
                <w:bCs/>
              </w:rPr>
            </w:pPr>
            <w:r w:rsidRPr="00672D5A">
              <w:rPr>
                <w:rFonts w:ascii="Times New Roman" w:hAnsi="Times New Roman" w:cs="Times New Roman"/>
                <w:bCs/>
              </w:rPr>
              <w:lastRenderedPageBreak/>
              <w:t>Критерії оцінювання тестового контролю (екзамен): 10 балів за тест</w:t>
            </w:r>
          </w:p>
        </w:tc>
        <w:tc>
          <w:tcPr>
            <w:tcW w:w="0" w:type="auto"/>
          </w:tcPr>
          <w:p w:rsidR="00055EBF" w:rsidRPr="003733FB" w:rsidRDefault="00055EBF" w:rsidP="00DF5C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Бали</w:t>
            </w:r>
            <w:r w:rsidRPr="003733FB">
              <w:rPr>
                <w:rFonts w:ascii="Times New Roman" w:hAnsi="Times New Roman" w:cs="Times New Roman"/>
                <w:bCs/>
              </w:rPr>
              <w:tab/>
              <w:t xml:space="preserve">Кількість правильних відповідей </w:t>
            </w:r>
          </w:p>
          <w:p w:rsidR="00055EBF" w:rsidRPr="003733FB" w:rsidRDefault="00055EBF" w:rsidP="00DF5C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10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27–30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90–100 %</w:t>
            </w:r>
          </w:p>
          <w:p w:rsidR="00055EBF" w:rsidRPr="003733FB" w:rsidRDefault="00055EBF" w:rsidP="00DF5C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9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25–26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83–89 %</w:t>
            </w:r>
          </w:p>
          <w:p w:rsidR="00055EBF" w:rsidRPr="003733FB" w:rsidRDefault="00055EBF" w:rsidP="00DF5C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8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23–24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76–82 %</w:t>
            </w:r>
          </w:p>
          <w:p w:rsidR="00055EBF" w:rsidRPr="003733FB" w:rsidRDefault="00055EBF" w:rsidP="00DF5C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7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21–22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70–75 %</w:t>
            </w:r>
          </w:p>
          <w:p w:rsidR="00055EBF" w:rsidRPr="003733FB" w:rsidRDefault="00055EBF" w:rsidP="00DF5C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6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18–20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60–69 %</w:t>
            </w:r>
          </w:p>
          <w:p w:rsidR="00055EBF" w:rsidRPr="003733FB" w:rsidRDefault="00055EBF" w:rsidP="00DF5C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5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15–17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50–59 %</w:t>
            </w:r>
          </w:p>
          <w:p w:rsidR="00055EBF" w:rsidRPr="003733FB" w:rsidRDefault="00055EBF" w:rsidP="00DF5C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4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12–14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40–49 %</w:t>
            </w:r>
          </w:p>
          <w:p w:rsidR="00055EBF" w:rsidRPr="003733FB" w:rsidRDefault="00055EBF" w:rsidP="00DF5C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3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9–11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30–39 %</w:t>
            </w:r>
          </w:p>
          <w:p w:rsidR="00055EBF" w:rsidRPr="003733FB" w:rsidRDefault="00055EBF" w:rsidP="00DF5C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2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6–8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20–29 %</w:t>
            </w:r>
          </w:p>
          <w:p w:rsidR="00055EBF" w:rsidRPr="003733FB" w:rsidRDefault="00055EBF" w:rsidP="00DF5C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1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3–5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10–19 %</w:t>
            </w:r>
          </w:p>
          <w:p w:rsidR="00055EBF" w:rsidRPr="00A56684" w:rsidRDefault="00055EBF" w:rsidP="00DF5C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0–2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0–9 %</w:t>
            </w:r>
          </w:p>
        </w:tc>
      </w:tr>
      <w:tr w:rsidR="007835F1" w:rsidRPr="00A56684" w:rsidTr="00267335">
        <w:tc>
          <w:tcPr>
            <w:tcW w:w="0" w:type="auto"/>
          </w:tcPr>
          <w:p w:rsidR="008F2D86" w:rsidRPr="00A56684" w:rsidRDefault="00267335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Критерії оцінювання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роботи</w:t>
            </w:r>
          </w:p>
        </w:tc>
        <w:tc>
          <w:tcPr>
            <w:tcW w:w="0" w:type="auto"/>
          </w:tcPr>
          <w:p w:rsidR="00E40963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10 балів. </w:t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виконано на високому науковому рівні, із глибоким теоретичним підґрунтям та власною аналітичною позицією. Тема розкрита повністю, аргументація логічна, переконлива. Використано сучасні методологічні підходи (структуралізм, герменевтика,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наратологія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феміністична критика, постколоніальний або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деколоніальний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аналіз тощо). </w:t>
            </w:r>
            <w:r w:rsidRPr="00A56684">
              <w:rPr>
                <w:rFonts w:ascii="Times New Roman" w:hAnsi="Times New Roman" w:cs="Times New Roman"/>
                <w:bCs/>
              </w:rPr>
              <w:lastRenderedPageBreak/>
              <w:t>Продемонстровано міждисциплінарні зв’язки (література, філософія, культура, психологія, цифрові гуманітарні студії). Робота оригінальна, глибоко продумана, містить авторські узагальнення й висновки. Дотримано норм академічної доброчесності, стиль викладу</w:t>
            </w:r>
            <w:r w:rsidR="00C97359" w:rsidRPr="00A56684">
              <w:rPr>
                <w:rFonts w:ascii="Times New Roman" w:hAnsi="Times New Roman" w:cs="Times New Roman"/>
                <w:bCs/>
              </w:rPr>
              <w:t xml:space="preserve"> – </w:t>
            </w:r>
            <w:r w:rsidRPr="00A56684">
              <w:rPr>
                <w:rFonts w:ascii="Times New Roman" w:hAnsi="Times New Roman" w:cs="Times New Roman"/>
                <w:bCs/>
              </w:rPr>
              <w:t>академічний, мовлення грамотне, виразне, структуроване.</w:t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E40963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9</w:t>
            </w:r>
            <w:r w:rsidR="00E40963" w:rsidRPr="00A56684">
              <w:rPr>
                <w:rFonts w:ascii="Times New Roman" w:hAnsi="Times New Roman" w:cs="Times New Roman"/>
                <w:bCs/>
              </w:rPr>
              <w:t xml:space="preserve"> балів. </w:t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теоретично обґрунтований, тема розкрита повно, продемонстровано добрі навички аналізу художнього тексту й застосування методів літературознавства. Є власна позиція, але бракує певної глибини чи критичної деталізації. Висновки логічні, хоча місцями не досить аргументовані. Оформлення, структура та мова — на високому рівні, з поодинокими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C4B3F" w:rsidRPr="00A56684" w:rsidRDefault="006C4B3F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8</w:t>
            </w:r>
            <w:r w:rsidR="006C4B3F" w:rsidRPr="00A56684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виконано якісно, але без аналітичної оригінальності. Тема висвітлена в основних аспектах, проте аргументи частково повторюють відомі підходи. Методологія визначена, однак застосована непослідовно. Є певні стилістичні та логічні недоліки, але загальна структура збережена. Використано обмежене коло джерел.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7</w:t>
            </w:r>
            <w:r w:rsidR="00935DA4" w:rsidRPr="00A56684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Тема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розкрита частково. Спостерігається розуміння теоретичних засад курсу, проте аналіз пов</w:t>
            </w:r>
            <w:r w:rsidR="00CA37A9" w:rsidRPr="00A56684">
              <w:rPr>
                <w:rFonts w:ascii="Times New Roman" w:hAnsi="Times New Roman" w:cs="Times New Roman"/>
                <w:bCs/>
              </w:rPr>
              <w:t>ерховий</w:t>
            </w:r>
            <w:r w:rsidRPr="00A56684">
              <w:rPr>
                <w:rFonts w:ascii="Times New Roman" w:hAnsi="Times New Roman" w:cs="Times New Roman"/>
                <w:bCs/>
              </w:rPr>
              <w:t>, без глибоких інтерпретацій. Використано не всі рекомендовані джерела. Методологічна база вказана, але не застосована на практиці. Робота має фрагментарний характер.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6</w:t>
            </w:r>
            <w:r w:rsidR="00935DA4" w:rsidRPr="00A56684">
              <w:rPr>
                <w:rFonts w:ascii="Times New Roman" w:hAnsi="Times New Roman" w:cs="Times New Roman"/>
                <w:bCs/>
              </w:rPr>
              <w:t xml:space="preserve"> балів.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виконано формально: частина вимог дотримана, але тема не розкрита повністю. Бракує аналітичного мислення та власних узагальнень. Літературознавча термінологія використовується непослідовно. Є порушення структури, нечіткість у формулюваннях, недостатня аргументація.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5</w:t>
            </w:r>
            <w:r w:rsidR="00935DA4" w:rsidRPr="00A56684">
              <w:rPr>
                <w:rFonts w:ascii="Times New Roman" w:hAnsi="Times New Roman" w:cs="Times New Roman"/>
                <w:bCs/>
              </w:rPr>
              <w:t xml:space="preserve"> балів.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Тема розкрита частково, відчувається поверхневе знання матеріалу. Аналіз обмежується переказом змісту або цитуванням без власних висновків. Методологічний підхід не визначений. Відсутні порівняння, аналітичні узагальнення, зв’язок із теоретичними засадами курсу.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4</w:t>
            </w:r>
            <w:r w:rsidR="00935DA4" w:rsidRPr="00A56684">
              <w:rPr>
                <w:rFonts w:ascii="Times New Roman" w:hAnsi="Times New Roman" w:cs="Times New Roman"/>
                <w:bCs/>
              </w:rPr>
              <w:t xml:space="preserve"> бали.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Робота має компілятивний характер; відсутня системність, логічна структура, обґрунтування і власна думка. Тема розкрита фрагментарно. Використано неактуальні або неперевірені джерела. Є численні стилістичні, граматичні або фактологічні помилки.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lastRenderedPageBreak/>
              <w:t>3</w:t>
            </w:r>
            <w:r w:rsidR="00935DA4" w:rsidRPr="00A56684">
              <w:rPr>
                <w:rFonts w:ascii="Times New Roman" w:hAnsi="Times New Roman" w:cs="Times New Roman"/>
                <w:bCs/>
              </w:rPr>
              <w:t xml:space="preserve"> бали.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не відповідає більшості вимог: тема не розкрита, відсутній аналіз тексту, фактичні помилки у визначеннях і термінах. Структура відсутня або хаотична. Робота не демонструє розуміння базових категорій курсу.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1-</w:t>
            </w:r>
            <w:r w:rsidR="001268DA" w:rsidRPr="00A56684">
              <w:rPr>
                <w:rFonts w:ascii="Times New Roman" w:hAnsi="Times New Roman" w:cs="Times New Roman"/>
                <w:bCs/>
              </w:rPr>
              <w:t>2</w:t>
            </w:r>
            <w:r w:rsidRPr="00A56684">
              <w:rPr>
                <w:rFonts w:ascii="Times New Roman" w:hAnsi="Times New Roman" w:cs="Times New Roman"/>
                <w:bCs/>
              </w:rPr>
              <w:t xml:space="preserve"> бали.</w:t>
            </w:r>
            <w:r w:rsidR="001268DA"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подано формально, без змістового наповнення; містить плагіат або безсистемне запозичення з джерел; відсутні власні судження, аналітика, логіка викладу.</w:t>
            </w: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5668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0 балів.</w:t>
            </w:r>
            <w:r w:rsidR="001268DA"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8F2D86" w:rsidRPr="00A5668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>Роботу не подано, або вона не має відношення до теми курсу. Відсутні ознаки самостійного виконання, порушено норми академічної доброчесності.</w:t>
            </w:r>
          </w:p>
        </w:tc>
      </w:tr>
    </w:tbl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FC1EA4" w:rsidRPr="00A56684" w:rsidRDefault="00FC1EA4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56684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56684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566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56684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56684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56684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56684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5668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  <w:p w:rsidR="008033C8" w:rsidRPr="00A56684" w:rsidRDefault="008033C8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5668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56684" w:rsidRDefault="00B56C83" w:rsidP="009D49D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B56C83" w:rsidRPr="009D49DA" w:rsidRDefault="00B56C83" w:rsidP="00090E5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9D49DA">
        <w:rPr>
          <w:rFonts w:ascii="Times New Roman" w:hAnsi="Times New Roman" w:cs="Times New Roman"/>
          <w:b/>
        </w:rPr>
        <w:t>6.   Основні навчальні ресурси</w:t>
      </w:r>
    </w:p>
    <w:p w:rsidR="00A247F5" w:rsidRPr="00090E58" w:rsidRDefault="00B56C83" w:rsidP="00C40359">
      <w:pPr>
        <w:shd w:val="clear" w:color="auto" w:fill="FFFFFF"/>
        <w:rPr>
          <w:rFonts w:ascii="Times New Roman" w:hAnsi="Times New Roman" w:cs="Times New Roman"/>
          <w:b/>
        </w:rPr>
      </w:pPr>
      <w:r w:rsidRPr="00090E58">
        <w:rPr>
          <w:rFonts w:ascii="Times New Roman" w:hAnsi="Times New Roman" w:cs="Times New Roman"/>
          <w:b/>
        </w:rPr>
        <w:t>Рекомендована література</w:t>
      </w:r>
      <w:bookmarkStart w:id="2" w:name="_Hlk208993314"/>
    </w:p>
    <w:bookmarkEnd w:id="2"/>
    <w:p w:rsidR="00C40359" w:rsidRPr="00090E58" w:rsidRDefault="00C40359" w:rsidP="00571187">
      <w:pPr>
        <w:pStyle w:val="af1"/>
        <w:numPr>
          <w:ilvl w:val="0"/>
          <w:numId w:val="43"/>
        </w:numPr>
        <w:tabs>
          <w:tab w:val="left" w:pos="284"/>
        </w:tabs>
        <w:jc w:val="both"/>
        <w:rPr>
          <w:lang w:val="ru-RU"/>
        </w:rPr>
      </w:pPr>
      <w:proofErr w:type="spellStart"/>
      <w:r w:rsidRPr="00090E58">
        <w:rPr>
          <w:rStyle w:val="af3"/>
          <w:i w:val="0"/>
          <w:iCs w:val="0"/>
          <w:shd w:val="clear" w:color="auto" w:fill="FFFFFF"/>
          <w:lang w:val="ru-RU"/>
        </w:rPr>
        <w:t>Антологія</w:t>
      </w:r>
      <w:proofErr w:type="spellEnd"/>
      <w:r w:rsidRPr="00090E58">
        <w:rPr>
          <w:rStyle w:val="af3"/>
          <w:i w:val="0"/>
          <w:iCs w:val="0"/>
          <w:shd w:val="clear" w:color="auto" w:fill="FFFFFF"/>
          <w:lang w:val="ru-RU"/>
        </w:rPr>
        <w:t xml:space="preserve"> </w:t>
      </w:r>
      <w:proofErr w:type="spellStart"/>
      <w:r w:rsidRPr="00090E58">
        <w:rPr>
          <w:rStyle w:val="af3"/>
          <w:i w:val="0"/>
          <w:iCs w:val="0"/>
          <w:shd w:val="clear" w:color="auto" w:fill="FFFFFF"/>
          <w:lang w:val="ru-RU"/>
        </w:rPr>
        <w:t>світової</w:t>
      </w:r>
      <w:proofErr w:type="spellEnd"/>
      <w:r w:rsidRPr="00090E58">
        <w:rPr>
          <w:rStyle w:val="af3"/>
          <w:i w:val="0"/>
          <w:iCs w:val="0"/>
          <w:shd w:val="clear" w:color="auto" w:fill="FFFFFF"/>
          <w:lang w:val="ru-RU"/>
        </w:rPr>
        <w:t xml:space="preserve"> </w:t>
      </w:r>
      <w:proofErr w:type="spellStart"/>
      <w:r w:rsidRPr="00090E58">
        <w:rPr>
          <w:rStyle w:val="af3"/>
          <w:i w:val="0"/>
          <w:iCs w:val="0"/>
          <w:shd w:val="clear" w:color="auto" w:fill="FFFFFF"/>
          <w:lang w:val="ru-RU"/>
        </w:rPr>
        <w:t>літературно-критичної</w:t>
      </w:r>
      <w:proofErr w:type="spellEnd"/>
      <w:r w:rsidRPr="00090E58">
        <w:rPr>
          <w:rStyle w:val="af3"/>
          <w:i w:val="0"/>
          <w:iCs w:val="0"/>
          <w:shd w:val="clear" w:color="auto" w:fill="FFFFFF"/>
          <w:lang w:val="ru-RU"/>
        </w:rPr>
        <w:t xml:space="preserve"> думки ХХ ст</w:t>
      </w:r>
      <w:r w:rsidRPr="00090E58">
        <w:rPr>
          <w:i/>
          <w:iCs/>
          <w:shd w:val="clear" w:color="auto" w:fill="FFFFFF"/>
          <w:lang w:val="ru-RU"/>
        </w:rPr>
        <w:t xml:space="preserve">. </w:t>
      </w:r>
      <w:r w:rsidRPr="00090E58">
        <w:rPr>
          <w:shd w:val="clear" w:color="auto" w:fill="FFFFFF"/>
          <w:lang w:val="ru-RU"/>
        </w:rPr>
        <w:t>/ ред. М. </w:t>
      </w:r>
      <w:proofErr w:type="spellStart"/>
      <w:r w:rsidRPr="00090E58">
        <w:rPr>
          <w:shd w:val="clear" w:color="auto" w:fill="FFFFFF"/>
          <w:lang w:val="ru-RU"/>
        </w:rPr>
        <w:t>Зубрицька</w:t>
      </w:r>
      <w:proofErr w:type="spellEnd"/>
      <w:r w:rsidRPr="00090E58">
        <w:rPr>
          <w:shd w:val="clear" w:color="auto" w:fill="FFFFFF"/>
          <w:lang w:val="ru-RU"/>
        </w:rPr>
        <w:t xml:space="preserve">. 2-е вид., доп. </w:t>
      </w:r>
      <w:proofErr w:type="spellStart"/>
      <w:proofErr w:type="gramStart"/>
      <w:r w:rsidRPr="00090E58">
        <w:rPr>
          <w:shd w:val="clear" w:color="auto" w:fill="FFFFFF"/>
          <w:lang w:val="ru-RU"/>
        </w:rPr>
        <w:t>Львів</w:t>
      </w:r>
      <w:proofErr w:type="spellEnd"/>
      <w:r w:rsidRPr="00090E58">
        <w:rPr>
          <w:shd w:val="clear" w:color="auto" w:fill="FFFFFF"/>
          <w:lang w:val="ru-RU"/>
        </w:rPr>
        <w:t xml:space="preserve"> :</w:t>
      </w:r>
      <w:proofErr w:type="gramEnd"/>
      <w:r w:rsidRPr="00090E58">
        <w:rPr>
          <w:shd w:val="clear" w:color="auto" w:fill="FFFFFF"/>
          <w:lang w:val="ru-RU"/>
        </w:rPr>
        <w:t xml:space="preserve"> </w:t>
      </w:r>
      <w:proofErr w:type="spellStart"/>
      <w:r w:rsidRPr="00090E58">
        <w:rPr>
          <w:shd w:val="clear" w:color="auto" w:fill="FFFFFF"/>
          <w:lang w:val="ru-RU"/>
        </w:rPr>
        <w:t>Літопис</w:t>
      </w:r>
      <w:proofErr w:type="spellEnd"/>
      <w:r w:rsidRPr="00090E58">
        <w:rPr>
          <w:shd w:val="clear" w:color="auto" w:fill="FFFFFF"/>
          <w:lang w:val="ru-RU"/>
        </w:rPr>
        <w:t>, 2002. 832 с.</w:t>
      </w:r>
      <w:r w:rsidRPr="00090E58">
        <w:rPr>
          <w:shd w:val="clear" w:color="auto" w:fill="FFFFFF"/>
        </w:rPr>
        <w:t> 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Астрахан</w:t>
      </w:r>
      <w:proofErr w:type="spellEnd"/>
      <w:r w:rsidRPr="00090E58">
        <w:rPr>
          <w:bCs/>
          <w:iCs/>
        </w:rPr>
        <w:t xml:space="preserve"> Н. І. </w:t>
      </w:r>
      <w:proofErr w:type="spellStart"/>
      <w:r w:rsidRPr="00090E58">
        <w:rPr>
          <w:bCs/>
          <w:iCs/>
        </w:rPr>
        <w:t>Теорія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літератури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основи</w:t>
      </w:r>
      <w:proofErr w:type="spellEnd"/>
      <w:r w:rsidRPr="00090E58">
        <w:rPr>
          <w:bCs/>
          <w:iCs/>
        </w:rPr>
        <w:t xml:space="preserve">, </w:t>
      </w:r>
      <w:proofErr w:type="spellStart"/>
      <w:r w:rsidRPr="00090E58">
        <w:rPr>
          <w:bCs/>
          <w:iCs/>
        </w:rPr>
        <w:t>традиції</w:t>
      </w:r>
      <w:proofErr w:type="spellEnd"/>
      <w:r w:rsidRPr="00090E58">
        <w:rPr>
          <w:bCs/>
          <w:iCs/>
        </w:rPr>
        <w:t xml:space="preserve">, </w:t>
      </w:r>
      <w:proofErr w:type="spellStart"/>
      <w:r w:rsidRPr="00090E58">
        <w:rPr>
          <w:bCs/>
          <w:iCs/>
        </w:rPr>
        <w:t>актуальні</w:t>
      </w:r>
      <w:proofErr w:type="spellEnd"/>
      <w:r w:rsidRPr="00090E58">
        <w:rPr>
          <w:bCs/>
          <w:iCs/>
        </w:rPr>
        <w:t xml:space="preserve"> </w:t>
      </w:r>
      <w:proofErr w:type="spellStart"/>
      <w:proofErr w:type="gramStart"/>
      <w:r w:rsidRPr="00090E58">
        <w:rPr>
          <w:bCs/>
          <w:iCs/>
        </w:rPr>
        <w:t>проблеми</w:t>
      </w:r>
      <w:proofErr w:type="spellEnd"/>
      <w:r w:rsidRPr="00090E58">
        <w:rPr>
          <w:bCs/>
          <w:iCs/>
        </w:rPr>
        <w:t xml:space="preserve"> :</w:t>
      </w:r>
      <w:proofErr w:type="gram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навчальний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посібник</w:t>
      </w:r>
      <w:proofErr w:type="spellEnd"/>
      <w:r w:rsidRPr="00090E58">
        <w:rPr>
          <w:bCs/>
          <w:iCs/>
        </w:rPr>
        <w:t xml:space="preserve">. </w:t>
      </w:r>
      <w:proofErr w:type="spellStart"/>
      <w:proofErr w:type="gramStart"/>
      <w:r w:rsidRPr="00090E58">
        <w:rPr>
          <w:bCs/>
          <w:iCs/>
        </w:rPr>
        <w:t>Київ</w:t>
      </w:r>
      <w:proofErr w:type="spellEnd"/>
      <w:r w:rsidRPr="00090E58">
        <w:rPr>
          <w:bCs/>
          <w:iCs/>
        </w:rPr>
        <w:t xml:space="preserve"> :</w:t>
      </w:r>
      <w:proofErr w:type="gram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Видавничий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дім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Дмитра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Бураго</w:t>
      </w:r>
      <w:proofErr w:type="spellEnd"/>
      <w:r w:rsidRPr="00090E58">
        <w:rPr>
          <w:bCs/>
          <w:iCs/>
        </w:rPr>
        <w:t>, 2021. 296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Білоус</w:t>
      </w:r>
      <w:proofErr w:type="spellEnd"/>
      <w:r w:rsidRPr="00090E58">
        <w:rPr>
          <w:bCs/>
          <w:iCs/>
        </w:rPr>
        <w:t xml:space="preserve"> П.В. </w:t>
      </w:r>
      <w:proofErr w:type="spellStart"/>
      <w:r w:rsidRPr="00090E58">
        <w:rPr>
          <w:bCs/>
          <w:iCs/>
        </w:rPr>
        <w:t>Інтерпретація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літературного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твору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Житомир</w:t>
      </w:r>
      <w:proofErr w:type="spellEnd"/>
      <w:r w:rsidRPr="00090E58">
        <w:rPr>
          <w:bCs/>
          <w:iCs/>
        </w:rPr>
        <w:t>, 2017. 304 с.</w:t>
      </w:r>
    </w:p>
    <w:p w:rsidR="00B32D1A" w:rsidRPr="00090E58" w:rsidRDefault="00B32D1A" w:rsidP="00571187">
      <w:pPr>
        <w:pStyle w:val="af1"/>
        <w:numPr>
          <w:ilvl w:val="0"/>
          <w:numId w:val="43"/>
        </w:numPr>
        <w:jc w:val="both"/>
        <w:rPr>
          <w:b/>
          <w:bCs/>
          <w:iCs/>
        </w:rPr>
      </w:pPr>
      <w:proofErr w:type="spellStart"/>
      <w:r w:rsidRPr="00090E58">
        <w:rPr>
          <w:rStyle w:val="af5"/>
          <w:b w:val="0"/>
          <w:bCs w:val="0"/>
          <w:shd w:val="clear" w:color="auto" w:fill="FFFFFF"/>
        </w:rPr>
        <w:t>Генералюк</w:t>
      </w:r>
      <w:proofErr w:type="spellEnd"/>
      <w:r w:rsidRPr="00090E58">
        <w:rPr>
          <w:rStyle w:val="af5"/>
          <w:b w:val="0"/>
          <w:bCs w:val="0"/>
          <w:shd w:val="clear" w:color="auto" w:fill="FFFFFF"/>
        </w:rPr>
        <w:t xml:space="preserve"> Л. </w:t>
      </w:r>
      <w:proofErr w:type="spellStart"/>
      <w:r w:rsidRPr="00090E58">
        <w:rPr>
          <w:rStyle w:val="af5"/>
          <w:b w:val="0"/>
          <w:bCs w:val="0"/>
          <w:shd w:val="clear" w:color="auto" w:fill="FFFFFF"/>
        </w:rPr>
        <w:t>Претексти</w:t>
      </w:r>
      <w:proofErr w:type="spellEnd"/>
      <w:r w:rsidRPr="00090E58">
        <w:rPr>
          <w:rStyle w:val="af5"/>
          <w:b w:val="0"/>
          <w:bCs w:val="0"/>
          <w:shd w:val="clear" w:color="auto" w:fill="FFFFFF"/>
        </w:rPr>
        <w:t xml:space="preserve"> </w:t>
      </w:r>
      <w:proofErr w:type="spellStart"/>
      <w:r w:rsidRPr="00090E58">
        <w:rPr>
          <w:rStyle w:val="af5"/>
          <w:b w:val="0"/>
          <w:bCs w:val="0"/>
          <w:shd w:val="clear" w:color="auto" w:fill="FFFFFF"/>
        </w:rPr>
        <w:t>інтермедіальності</w:t>
      </w:r>
      <w:proofErr w:type="spellEnd"/>
      <w:r w:rsidRPr="00090E58">
        <w:rPr>
          <w:rStyle w:val="af5"/>
          <w:b w:val="0"/>
          <w:bCs w:val="0"/>
          <w:shd w:val="clear" w:color="auto" w:fill="FFFFFF"/>
        </w:rPr>
        <w:t xml:space="preserve">: </w:t>
      </w:r>
      <w:proofErr w:type="spellStart"/>
      <w:r w:rsidRPr="00090E58">
        <w:rPr>
          <w:rStyle w:val="af5"/>
          <w:b w:val="0"/>
          <w:bCs w:val="0"/>
          <w:shd w:val="clear" w:color="auto" w:fill="FFFFFF"/>
        </w:rPr>
        <w:t>вербально-візуальний</w:t>
      </w:r>
      <w:proofErr w:type="spellEnd"/>
      <w:r w:rsidRPr="00090E58">
        <w:rPr>
          <w:rStyle w:val="af5"/>
          <w:b w:val="0"/>
          <w:bCs w:val="0"/>
          <w:shd w:val="clear" w:color="auto" w:fill="FFFFFF"/>
        </w:rPr>
        <w:t xml:space="preserve"> </w:t>
      </w:r>
      <w:proofErr w:type="spellStart"/>
      <w:r w:rsidRPr="00090E58">
        <w:rPr>
          <w:rStyle w:val="af5"/>
          <w:b w:val="0"/>
          <w:bCs w:val="0"/>
          <w:shd w:val="clear" w:color="auto" w:fill="FFFFFF"/>
        </w:rPr>
        <w:t>формат</w:t>
      </w:r>
      <w:proofErr w:type="spellEnd"/>
      <w:r w:rsidRPr="00090E58">
        <w:rPr>
          <w:rStyle w:val="af5"/>
          <w:b w:val="0"/>
          <w:bCs w:val="0"/>
          <w:shd w:val="clear" w:color="auto" w:fill="FFFFFF"/>
        </w:rPr>
        <w:t>. </w:t>
      </w:r>
      <w:proofErr w:type="spellStart"/>
      <w:r w:rsidRPr="00090E58">
        <w:rPr>
          <w:rStyle w:val="af5"/>
          <w:b w:val="0"/>
          <w:bCs w:val="0"/>
          <w:shd w:val="clear" w:color="auto" w:fill="FFFFFF"/>
        </w:rPr>
        <w:t>Київ</w:t>
      </w:r>
      <w:proofErr w:type="spellEnd"/>
      <w:r w:rsidRPr="00090E58">
        <w:rPr>
          <w:rStyle w:val="af5"/>
          <w:b w:val="0"/>
          <w:bCs w:val="0"/>
          <w:shd w:val="clear" w:color="auto" w:fill="FFFFFF"/>
        </w:rPr>
        <w:t xml:space="preserve">: </w:t>
      </w:r>
      <w:proofErr w:type="spellStart"/>
      <w:r w:rsidRPr="00090E58">
        <w:rPr>
          <w:rStyle w:val="af5"/>
          <w:b w:val="0"/>
          <w:bCs w:val="0"/>
          <w:shd w:val="clear" w:color="auto" w:fill="FFFFFF"/>
        </w:rPr>
        <w:t>Інтерсервіс</w:t>
      </w:r>
      <w:proofErr w:type="spellEnd"/>
      <w:r w:rsidRPr="00090E58">
        <w:rPr>
          <w:rStyle w:val="af5"/>
          <w:b w:val="0"/>
          <w:bCs w:val="0"/>
          <w:shd w:val="clear" w:color="auto" w:fill="FFFFFF"/>
        </w:rPr>
        <w:t>, 2024.</w:t>
      </w:r>
      <w:r w:rsidRPr="00090E58">
        <w:rPr>
          <w:rStyle w:val="af5"/>
          <w:b w:val="0"/>
          <w:bCs w:val="0"/>
          <w:shd w:val="clear" w:color="auto" w:fill="FFFFFF"/>
          <w:lang w:val="uk-UA"/>
        </w:rPr>
        <w:t xml:space="preserve"> </w:t>
      </w:r>
      <w:r w:rsidRPr="00090E58">
        <w:rPr>
          <w:rStyle w:val="af5"/>
          <w:b w:val="0"/>
          <w:bCs w:val="0"/>
          <w:shd w:val="clear" w:color="auto" w:fill="FFFFFF"/>
        </w:rPr>
        <w:t>556</w:t>
      </w:r>
      <w:r w:rsidRPr="00090E58">
        <w:rPr>
          <w:rStyle w:val="af5"/>
          <w:b w:val="0"/>
          <w:bCs w:val="0"/>
          <w:shd w:val="clear" w:color="auto" w:fill="FFFFFF"/>
          <w:lang w:val="uk-UA"/>
        </w:rPr>
        <w:t> </w:t>
      </w:r>
      <w:r w:rsidRPr="00090E58">
        <w:rPr>
          <w:rStyle w:val="af5"/>
          <w:b w:val="0"/>
          <w:bCs w:val="0"/>
          <w:shd w:val="clear" w:color="auto" w:fill="FFFFFF"/>
        </w:rPr>
        <w:t>с.</w:t>
      </w:r>
    </w:p>
    <w:p w:rsidR="008744D1" w:rsidRPr="00F47C98" w:rsidRDefault="008744D1" w:rsidP="00F47C98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F47C98">
        <w:rPr>
          <w:bCs/>
          <w:iCs/>
          <w:lang w:val="ru-RU"/>
        </w:rPr>
        <w:t>Горболіс</w:t>
      </w:r>
      <w:proofErr w:type="spellEnd"/>
      <w:r w:rsidRPr="00F47C98">
        <w:rPr>
          <w:bCs/>
          <w:iCs/>
          <w:lang w:val="ru-RU"/>
        </w:rPr>
        <w:t xml:space="preserve"> Л. </w:t>
      </w:r>
      <w:proofErr w:type="spellStart"/>
      <w:r w:rsidRPr="00F47C98">
        <w:rPr>
          <w:bCs/>
          <w:iCs/>
          <w:lang w:val="ru-RU"/>
        </w:rPr>
        <w:t>Теорія</w:t>
      </w:r>
      <w:proofErr w:type="spellEnd"/>
      <w:r w:rsidRPr="00F47C98">
        <w:rPr>
          <w:bCs/>
          <w:iCs/>
          <w:lang w:val="ru-RU"/>
        </w:rPr>
        <w:t xml:space="preserve"> </w:t>
      </w:r>
      <w:proofErr w:type="spellStart"/>
      <w:r w:rsidRPr="00F47C98">
        <w:rPr>
          <w:bCs/>
          <w:iCs/>
          <w:lang w:val="ru-RU"/>
        </w:rPr>
        <w:t>літератури</w:t>
      </w:r>
      <w:proofErr w:type="spellEnd"/>
      <w:r w:rsidRPr="00F47C98">
        <w:rPr>
          <w:bCs/>
          <w:iCs/>
          <w:lang w:val="ru-RU"/>
        </w:rPr>
        <w:t xml:space="preserve"> і </w:t>
      </w:r>
      <w:proofErr w:type="spellStart"/>
      <w:r w:rsidRPr="00F47C98">
        <w:rPr>
          <w:bCs/>
          <w:iCs/>
          <w:lang w:val="ru-RU"/>
        </w:rPr>
        <w:t>методологічний</w:t>
      </w:r>
      <w:proofErr w:type="spellEnd"/>
      <w:r w:rsidRPr="00F47C98">
        <w:rPr>
          <w:bCs/>
          <w:iCs/>
          <w:lang w:val="ru-RU"/>
        </w:rPr>
        <w:t xml:space="preserve"> дискурс: </w:t>
      </w:r>
      <w:proofErr w:type="spellStart"/>
      <w:r w:rsidRPr="00F47C98">
        <w:rPr>
          <w:bCs/>
          <w:iCs/>
          <w:lang w:val="ru-RU"/>
        </w:rPr>
        <w:t>навчальний</w:t>
      </w:r>
      <w:proofErr w:type="spellEnd"/>
      <w:r w:rsidRPr="00F47C98">
        <w:rPr>
          <w:bCs/>
          <w:iCs/>
          <w:lang w:val="ru-RU"/>
        </w:rPr>
        <w:t xml:space="preserve"> </w:t>
      </w:r>
      <w:proofErr w:type="spellStart"/>
      <w:r w:rsidRPr="00F47C98">
        <w:rPr>
          <w:bCs/>
          <w:iCs/>
          <w:lang w:val="ru-RU"/>
        </w:rPr>
        <w:t>посібник</w:t>
      </w:r>
      <w:proofErr w:type="spellEnd"/>
      <w:r w:rsidRPr="00F47C98">
        <w:rPr>
          <w:bCs/>
          <w:iCs/>
          <w:lang w:val="ru-RU"/>
        </w:rPr>
        <w:t xml:space="preserve">: у 2 ч. Ч. І: вид. 2-ге, </w:t>
      </w:r>
      <w:proofErr w:type="spellStart"/>
      <w:r w:rsidRPr="00F47C98">
        <w:rPr>
          <w:bCs/>
          <w:iCs/>
          <w:lang w:val="ru-RU"/>
        </w:rPr>
        <w:t>доповнене</w:t>
      </w:r>
      <w:proofErr w:type="spellEnd"/>
      <w:r w:rsidRPr="00F47C98">
        <w:rPr>
          <w:bCs/>
          <w:iCs/>
          <w:lang w:val="ru-RU"/>
        </w:rPr>
        <w:t xml:space="preserve">. </w:t>
      </w:r>
      <w:proofErr w:type="spellStart"/>
      <w:r w:rsidRPr="00F47C98">
        <w:rPr>
          <w:bCs/>
          <w:iCs/>
          <w:lang w:val="ru-RU"/>
        </w:rPr>
        <w:t>Суми</w:t>
      </w:r>
      <w:proofErr w:type="spellEnd"/>
      <w:r w:rsidRPr="00F47C98">
        <w:rPr>
          <w:bCs/>
          <w:iCs/>
          <w:lang w:val="ru-RU"/>
        </w:rPr>
        <w:t xml:space="preserve">: </w:t>
      </w:r>
      <w:proofErr w:type="spellStart"/>
      <w:r w:rsidRPr="00F47C98">
        <w:rPr>
          <w:bCs/>
          <w:iCs/>
          <w:lang w:val="ru-RU"/>
        </w:rPr>
        <w:t>СумДПУ</w:t>
      </w:r>
      <w:proofErr w:type="spellEnd"/>
      <w:r w:rsidRPr="00F47C98">
        <w:rPr>
          <w:bCs/>
          <w:iCs/>
          <w:lang w:val="ru-RU"/>
        </w:rPr>
        <w:t xml:space="preserve"> </w:t>
      </w:r>
      <w:proofErr w:type="spellStart"/>
      <w:r w:rsidRPr="00F47C98">
        <w:rPr>
          <w:bCs/>
          <w:iCs/>
          <w:lang w:val="ru-RU"/>
        </w:rPr>
        <w:t>імені</w:t>
      </w:r>
      <w:proofErr w:type="spellEnd"/>
      <w:r w:rsidRPr="00F47C98">
        <w:rPr>
          <w:bCs/>
          <w:iCs/>
          <w:lang w:val="ru-RU"/>
        </w:rPr>
        <w:t xml:space="preserve"> А. С. Макаренка, 2022. 249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Гнатюк</w:t>
      </w:r>
      <w:proofErr w:type="spellEnd"/>
      <w:r w:rsidRPr="00090E58">
        <w:rPr>
          <w:bCs/>
          <w:iCs/>
        </w:rPr>
        <w:t xml:space="preserve"> М. </w:t>
      </w:r>
      <w:proofErr w:type="spellStart"/>
      <w:r w:rsidRPr="00090E58">
        <w:rPr>
          <w:bCs/>
          <w:iCs/>
        </w:rPr>
        <w:t>Іван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Франко</w:t>
      </w:r>
      <w:proofErr w:type="spellEnd"/>
      <w:r w:rsidRPr="00090E58">
        <w:rPr>
          <w:bCs/>
          <w:iCs/>
        </w:rPr>
        <w:t xml:space="preserve"> і </w:t>
      </w:r>
      <w:proofErr w:type="spellStart"/>
      <w:r w:rsidRPr="00090E58">
        <w:rPr>
          <w:bCs/>
          <w:iCs/>
        </w:rPr>
        <w:t>проблеми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теорії</w:t>
      </w:r>
      <w:proofErr w:type="spellEnd"/>
      <w:r w:rsidRPr="00090E58">
        <w:rPr>
          <w:bCs/>
          <w:iCs/>
        </w:rPr>
        <w:t xml:space="preserve"> </w:t>
      </w:r>
      <w:proofErr w:type="spellStart"/>
      <w:proofErr w:type="gramStart"/>
      <w:r w:rsidRPr="00090E58">
        <w:rPr>
          <w:bCs/>
          <w:iCs/>
        </w:rPr>
        <w:t>літератури</w:t>
      </w:r>
      <w:proofErr w:type="spellEnd"/>
      <w:r w:rsidRPr="00090E58">
        <w:rPr>
          <w:bCs/>
          <w:iCs/>
        </w:rPr>
        <w:t xml:space="preserve"> :</w:t>
      </w:r>
      <w:proofErr w:type="gram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навчальний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посібник</w:t>
      </w:r>
      <w:proofErr w:type="spellEnd"/>
      <w:r w:rsidRPr="00090E58">
        <w:rPr>
          <w:bCs/>
          <w:iCs/>
        </w:rPr>
        <w:t xml:space="preserve">. </w:t>
      </w:r>
      <w:proofErr w:type="spellStart"/>
      <w:proofErr w:type="gramStart"/>
      <w:r w:rsidRPr="00090E58">
        <w:rPr>
          <w:bCs/>
          <w:iCs/>
        </w:rPr>
        <w:t>Київ</w:t>
      </w:r>
      <w:proofErr w:type="spellEnd"/>
      <w:r w:rsidRPr="00090E58">
        <w:rPr>
          <w:bCs/>
          <w:iCs/>
        </w:rPr>
        <w:t xml:space="preserve"> :</w:t>
      </w:r>
      <w:proofErr w:type="gram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Академія</w:t>
      </w:r>
      <w:proofErr w:type="spellEnd"/>
      <w:r w:rsidRPr="00090E58">
        <w:rPr>
          <w:bCs/>
          <w:iCs/>
        </w:rPr>
        <w:t>, 2011. 240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  <w:lang w:val="uk-UA"/>
        </w:rPr>
      </w:pPr>
      <w:proofErr w:type="spellStart"/>
      <w:r w:rsidRPr="00090E58">
        <w:rPr>
          <w:bCs/>
          <w:iCs/>
          <w:lang w:val="ru-RU"/>
        </w:rPr>
        <w:t>Демська-Будзуляк</w:t>
      </w:r>
      <w:proofErr w:type="spellEnd"/>
      <w:r w:rsidRPr="00090E58">
        <w:rPr>
          <w:bCs/>
          <w:iCs/>
          <w:lang w:val="ru-RU"/>
        </w:rPr>
        <w:t xml:space="preserve"> Л. </w:t>
      </w:r>
      <w:proofErr w:type="spellStart"/>
      <w:r w:rsidRPr="00090E58">
        <w:rPr>
          <w:bCs/>
          <w:iCs/>
          <w:lang w:val="ru-RU"/>
        </w:rPr>
        <w:t>Українське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літературознавство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від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ідеї</w:t>
      </w:r>
      <w:proofErr w:type="spellEnd"/>
      <w:r w:rsidRPr="00090E58">
        <w:rPr>
          <w:bCs/>
          <w:iCs/>
          <w:lang w:val="ru-RU"/>
        </w:rPr>
        <w:t xml:space="preserve"> </w:t>
      </w:r>
      <w:proofErr w:type="gramStart"/>
      <w:r w:rsidRPr="00090E58">
        <w:rPr>
          <w:bCs/>
          <w:iCs/>
          <w:lang w:val="ru-RU"/>
        </w:rPr>
        <w:t>до тексту</w:t>
      </w:r>
      <w:proofErr w:type="gramEnd"/>
      <w:r w:rsidRPr="00090E58">
        <w:rPr>
          <w:bCs/>
          <w:iCs/>
          <w:lang w:val="ru-RU"/>
        </w:rPr>
        <w:t xml:space="preserve">: </w:t>
      </w:r>
      <w:proofErr w:type="spellStart"/>
      <w:r w:rsidRPr="00090E58">
        <w:rPr>
          <w:bCs/>
          <w:iCs/>
          <w:lang w:val="ru-RU"/>
        </w:rPr>
        <w:t>неокласичний</w:t>
      </w:r>
      <w:proofErr w:type="spellEnd"/>
      <w:r w:rsidRPr="00090E58">
        <w:rPr>
          <w:bCs/>
          <w:iCs/>
          <w:lang w:val="ru-RU"/>
        </w:rPr>
        <w:t xml:space="preserve"> дискурс. </w:t>
      </w:r>
      <w:proofErr w:type="spellStart"/>
      <w:r w:rsidRPr="00090E58">
        <w:rPr>
          <w:bCs/>
          <w:iCs/>
          <w:lang w:val="ru-RU"/>
        </w:rPr>
        <w:t>Київ</w:t>
      </w:r>
      <w:proofErr w:type="spellEnd"/>
      <w:r w:rsidRPr="00090E58">
        <w:rPr>
          <w:bCs/>
          <w:iCs/>
          <w:lang w:val="ru-RU"/>
        </w:rPr>
        <w:t xml:space="preserve">: </w:t>
      </w:r>
      <w:proofErr w:type="spellStart"/>
      <w:r w:rsidRPr="00090E58">
        <w:rPr>
          <w:bCs/>
          <w:iCs/>
          <w:lang w:val="ru-RU"/>
        </w:rPr>
        <w:t>Смолоскип</w:t>
      </w:r>
      <w:proofErr w:type="spellEnd"/>
      <w:r w:rsidRPr="00090E58">
        <w:rPr>
          <w:bCs/>
          <w:iCs/>
          <w:lang w:val="ru-RU"/>
        </w:rPr>
        <w:t>, 2019. 600 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  <w:lang w:val="ru-RU"/>
        </w:rPr>
      </w:pPr>
      <w:proofErr w:type="spellStart"/>
      <w:r w:rsidRPr="00090E58">
        <w:rPr>
          <w:bCs/>
          <w:iCs/>
        </w:rPr>
        <w:t>Еко</w:t>
      </w:r>
      <w:proofErr w:type="spellEnd"/>
      <w:r w:rsidRPr="00090E58">
        <w:rPr>
          <w:bCs/>
          <w:iCs/>
        </w:rPr>
        <w:t xml:space="preserve"> У. </w:t>
      </w:r>
      <w:proofErr w:type="spellStart"/>
      <w:r w:rsidRPr="00090E58">
        <w:rPr>
          <w:bCs/>
          <w:iCs/>
        </w:rPr>
        <w:t>Роль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читача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Дослідження</w:t>
      </w:r>
      <w:proofErr w:type="spellEnd"/>
      <w:r w:rsidRPr="00090E58">
        <w:rPr>
          <w:bCs/>
          <w:iCs/>
        </w:rPr>
        <w:t xml:space="preserve"> з </w:t>
      </w:r>
      <w:proofErr w:type="spellStart"/>
      <w:r w:rsidRPr="00090E58">
        <w:rPr>
          <w:bCs/>
          <w:iCs/>
        </w:rPr>
        <w:t>семіотики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текстів</w:t>
      </w:r>
      <w:proofErr w:type="spellEnd"/>
      <w:r w:rsidRPr="00090E58">
        <w:rPr>
          <w:bCs/>
          <w:iCs/>
        </w:rPr>
        <w:t xml:space="preserve"> / </w:t>
      </w:r>
      <w:proofErr w:type="spellStart"/>
      <w:r w:rsidRPr="00090E58">
        <w:rPr>
          <w:bCs/>
          <w:iCs/>
        </w:rPr>
        <w:t>пер</w:t>
      </w:r>
      <w:proofErr w:type="spellEnd"/>
      <w:r w:rsidRPr="00090E58">
        <w:rPr>
          <w:bCs/>
          <w:iCs/>
        </w:rPr>
        <w:t xml:space="preserve">. з </w:t>
      </w:r>
      <w:proofErr w:type="spellStart"/>
      <w:r w:rsidRPr="00090E58">
        <w:rPr>
          <w:bCs/>
          <w:iCs/>
        </w:rPr>
        <w:t>англ</w:t>
      </w:r>
      <w:proofErr w:type="spellEnd"/>
      <w:r w:rsidRPr="00090E58">
        <w:rPr>
          <w:bCs/>
          <w:iCs/>
        </w:rPr>
        <w:t>. М.</w:t>
      </w:r>
      <w:r w:rsidR="00571187" w:rsidRPr="00090E58">
        <w:rPr>
          <w:bCs/>
          <w:iCs/>
          <w:lang w:val="uk-UA"/>
        </w:rPr>
        <w:t> </w:t>
      </w:r>
      <w:proofErr w:type="spellStart"/>
      <w:r w:rsidRPr="00090E58">
        <w:rPr>
          <w:bCs/>
          <w:iCs/>
        </w:rPr>
        <w:t>Гірняк</w:t>
      </w:r>
      <w:proofErr w:type="spellEnd"/>
      <w:r w:rsidRPr="00090E58">
        <w:rPr>
          <w:bCs/>
          <w:iCs/>
        </w:rPr>
        <w:t xml:space="preserve">; </w:t>
      </w:r>
      <w:proofErr w:type="spellStart"/>
      <w:r w:rsidRPr="00090E58">
        <w:rPr>
          <w:bCs/>
          <w:iCs/>
        </w:rPr>
        <w:t>наук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ред</w:t>
      </w:r>
      <w:proofErr w:type="spellEnd"/>
      <w:r w:rsidRPr="00090E58">
        <w:rPr>
          <w:bCs/>
          <w:iCs/>
        </w:rPr>
        <w:t xml:space="preserve">. М. </w:t>
      </w:r>
      <w:proofErr w:type="spellStart"/>
      <w:r w:rsidRPr="00090E58">
        <w:rPr>
          <w:bCs/>
          <w:iCs/>
        </w:rPr>
        <w:t>Зубрицька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Львів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Літопис</w:t>
      </w:r>
      <w:proofErr w:type="spellEnd"/>
      <w:r w:rsidRPr="00090E58">
        <w:rPr>
          <w:bCs/>
          <w:iCs/>
        </w:rPr>
        <w:t>, 2004. 384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Єщенко</w:t>
      </w:r>
      <w:proofErr w:type="spellEnd"/>
      <w:r w:rsidRPr="00090E58">
        <w:rPr>
          <w:bCs/>
          <w:iCs/>
        </w:rPr>
        <w:t xml:space="preserve"> Т. </w:t>
      </w:r>
      <w:proofErr w:type="spellStart"/>
      <w:r w:rsidRPr="00090E58">
        <w:rPr>
          <w:bCs/>
          <w:iCs/>
        </w:rPr>
        <w:t>Текстово-антропоцентричний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вимір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метафори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українських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поетів</w:t>
      </w:r>
      <w:proofErr w:type="spellEnd"/>
      <w:r w:rsidRPr="00090E58">
        <w:rPr>
          <w:bCs/>
          <w:iCs/>
        </w:rPr>
        <w:t xml:space="preserve"> 1990-</w:t>
      </w:r>
      <w:proofErr w:type="gramStart"/>
      <w:r w:rsidRPr="00090E58">
        <w:rPr>
          <w:bCs/>
          <w:iCs/>
        </w:rPr>
        <w:t>х :</w:t>
      </w:r>
      <w:proofErr w:type="gram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монографія</w:t>
      </w:r>
      <w:proofErr w:type="spellEnd"/>
      <w:r w:rsidRPr="00090E58">
        <w:rPr>
          <w:bCs/>
          <w:iCs/>
        </w:rPr>
        <w:t xml:space="preserve">. </w:t>
      </w:r>
      <w:proofErr w:type="spellStart"/>
      <w:proofErr w:type="gramStart"/>
      <w:r w:rsidRPr="00090E58">
        <w:rPr>
          <w:bCs/>
          <w:iCs/>
        </w:rPr>
        <w:t>Київ</w:t>
      </w:r>
      <w:proofErr w:type="spellEnd"/>
      <w:r w:rsidRPr="00090E58">
        <w:rPr>
          <w:bCs/>
          <w:iCs/>
        </w:rPr>
        <w:t xml:space="preserve"> :</w:t>
      </w:r>
      <w:proofErr w:type="gram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Академвидав</w:t>
      </w:r>
      <w:proofErr w:type="spellEnd"/>
      <w:r w:rsidRPr="00090E58">
        <w:rPr>
          <w:bCs/>
          <w:iCs/>
        </w:rPr>
        <w:t>. 2018.</w:t>
      </w:r>
      <w:r w:rsidR="007C1823" w:rsidRPr="00090E58">
        <w:rPr>
          <w:bCs/>
          <w:iCs/>
          <w:lang w:val="uk-UA"/>
        </w:rPr>
        <w:t xml:space="preserve"> 352 с.</w:t>
      </w:r>
      <w:r w:rsidRPr="00090E58">
        <w:rPr>
          <w:bCs/>
          <w:iCs/>
        </w:rPr>
        <w:t xml:space="preserve">  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Жигун</w:t>
      </w:r>
      <w:proofErr w:type="spellEnd"/>
      <w:r w:rsidRPr="00090E58">
        <w:rPr>
          <w:bCs/>
          <w:iCs/>
        </w:rPr>
        <w:t xml:space="preserve"> С. </w:t>
      </w:r>
      <w:proofErr w:type="spellStart"/>
      <w:r w:rsidRPr="00090E58">
        <w:rPr>
          <w:bCs/>
          <w:iCs/>
        </w:rPr>
        <w:t>Лабіринти</w:t>
      </w:r>
      <w:proofErr w:type="spellEnd"/>
      <w:r w:rsidRPr="00090E58">
        <w:rPr>
          <w:bCs/>
          <w:iCs/>
        </w:rPr>
        <w:t xml:space="preserve"> і </w:t>
      </w:r>
      <w:proofErr w:type="spellStart"/>
      <w:r w:rsidRPr="00090E58">
        <w:rPr>
          <w:bCs/>
          <w:iCs/>
        </w:rPr>
        <w:t>горизонти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українського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неореалізму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Монографія</w:t>
      </w:r>
      <w:proofErr w:type="spellEnd"/>
      <w:r w:rsidRPr="00090E58">
        <w:rPr>
          <w:bCs/>
          <w:iCs/>
        </w:rPr>
        <w:t xml:space="preserve">. – </w:t>
      </w:r>
      <w:proofErr w:type="spellStart"/>
      <w:r w:rsidRPr="00090E58">
        <w:rPr>
          <w:bCs/>
          <w:iCs/>
        </w:rPr>
        <w:t>Київ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Бізнесполіграф</w:t>
      </w:r>
      <w:proofErr w:type="spellEnd"/>
      <w:r w:rsidRPr="00090E58">
        <w:rPr>
          <w:bCs/>
          <w:iCs/>
        </w:rPr>
        <w:t>, 2015. 400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lastRenderedPageBreak/>
        <w:t>Завадський</w:t>
      </w:r>
      <w:proofErr w:type="spellEnd"/>
      <w:r w:rsidRPr="00090E58">
        <w:rPr>
          <w:bCs/>
          <w:iCs/>
        </w:rPr>
        <w:t xml:space="preserve"> Ю.Р. </w:t>
      </w:r>
      <w:proofErr w:type="spellStart"/>
      <w:r w:rsidRPr="00090E58">
        <w:rPr>
          <w:bCs/>
          <w:iCs/>
        </w:rPr>
        <w:t>Комп'ютерна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термінологія</w:t>
      </w:r>
      <w:proofErr w:type="spellEnd"/>
      <w:r w:rsidRPr="00090E58">
        <w:rPr>
          <w:bCs/>
          <w:iCs/>
        </w:rPr>
        <w:t xml:space="preserve"> в </w:t>
      </w:r>
      <w:proofErr w:type="spellStart"/>
      <w:r w:rsidRPr="00090E58">
        <w:rPr>
          <w:bCs/>
          <w:iCs/>
        </w:rPr>
        <w:t>літературознавчих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дослідженнях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мережевої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літератури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/>
        </w:rPr>
        <w:t>Терміносистеми</w:t>
      </w:r>
      <w:proofErr w:type="spellEnd"/>
      <w:r w:rsidRPr="00090E58">
        <w:rPr>
          <w:bCs/>
          <w:i/>
        </w:rPr>
        <w:t xml:space="preserve"> </w:t>
      </w:r>
      <w:proofErr w:type="spellStart"/>
      <w:r w:rsidRPr="00090E58">
        <w:rPr>
          <w:bCs/>
          <w:i/>
        </w:rPr>
        <w:t>сучасного</w:t>
      </w:r>
      <w:proofErr w:type="spellEnd"/>
      <w:r w:rsidRPr="00090E58">
        <w:rPr>
          <w:bCs/>
          <w:i/>
        </w:rPr>
        <w:t xml:space="preserve"> </w:t>
      </w:r>
      <w:proofErr w:type="spellStart"/>
      <w:r w:rsidRPr="00090E58">
        <w:rPr>
          <w:bCs/>
          <w:i/>
        </w:rPr>
        <w:t>літературознавства</w:t>
      </w:r>
      <w:proofErr w:type="spellEnd"/>
      <w:r w:rsidRPr="00090E58">
        <w:rPr>
          <w:bCs/>
          <w:i/>
        </w:rPr>
        <w:t xml:space="preserve">: </w:t>
      </w:r>
      <w:proofErr w:type="spellStart"/>
      <w:r w:rsidRPr="00090E58">
        <w:rPr>
          <w:bCs/>
          <w:i/>
        </w:rPr>
        <w:t>досвід</w:t>
      </w:r>
      <w:proofErr w:type="spellEnd"/>
      <w:r w:rsidRPr="00090E58">
        <w:rPr>
          <w:bCs/>
          <w:i/>
        </w:rPr>
        <w:t xml:space="preserve"> </w:t>
      </w:r>
      <w:proofErr w:type="spellStart"/>
      <w:r w:rsidRPr="00090E58">
        <w:rPr>
          <w:bCs/>
          <w:i/>
        </w:rPr>
        <w:t>розробки</w:t>
      </w:r>
      <w:proofErr w:type="spellEnd"/>
      <w:r w:rsidRPr="00090E58">
        <w:rPr>
          <w:bCs/>
          <w:i/>
        </w:rPr>
        <w:t xml:space="preserve"> і </w:t>
      </w:r>
      <w:proofErr w:type="spellStart"/>
      <w:r w:rsidRPr="00090E58">
        <w:rPr>
          <w:bCs/>
          <w:i/>
        </w:rPr>
        <w:t>проблеми</w:t>
      </w:r>
      <w:proofErr w:type="spellEnd"/>
      <w:r w:rsidRPr="00090E58">
        <w:rPr>
          <w:bCs/>
          <w:i/>
        </w:rPr>
        <w:t xml:space="preserve">. </w:t>
      </w:r>
      <w:proofErr w:type="spellStart"/>
      <w:r w:rsidRPr="00090E58">
        <w:rPr>
          <w:bCs/>
          <w:i/>
        </w:rPr>
        <w:t>Науковий</w:t>
      </w:r>
      <w:proofErr w:type="spellEnd"/>
      <w:r w:rsidRPr="00090E58">
        <w:rPr>
          <w:bCs/>
          <w:i/>
        </w:rPr>
        <w:t xml:space="preserve"> </w:t>
      </w:r>
      <w:proofErr w:type="spellStart"/>
      <w:r w:rsidRPr="00090E58">
        <w:rPr>
          <w:bCs/>
          <w:i/>
        </w:rPr>
        <w:t>семінар</w:t>
      </w:r>
      <w:proofErr w:type="spellEnd"/>
      <w:r w:rsidRPr="00090E58">
        <w:rPr>
          <w:bCs/>
          <w:i/>
        </w:rPr>
        <w:t xml:space="preserve"> / </w:t>
      </w:r>
      <w:proofErr w:type="spellStart"/>
      <w:r w:rsidRPr="00090E58">
        <w:rPr>
          <w:bCs/>
          <w:i/>
        </w:rPr>
        <w:t>За</w:t>
      </w:r>
      <w:proofErr w:type="spellEnd"/>
      <w:r w:rsidRPr="00090E58">
        <w:rPr>
          <w:bCs/>
          <w:i/>
        </w:rPr>
        <w:t xml:space="preserve"> </w:t>
      </w:r>
      <w:proofErr w:type="spellStart"/>
      <w:r w:rsidRPr="00090E58">
        <w:rPr>
          <w:bCs/>
          <w:i/>
        </w:rPr>
        <w:t>ред</w:t>
      </w:r>
      <w:proofErr w:type="spellEnd"/>
      <w:r w:rsidRPr="00090E58">
        <w:rPr>
          <w:bCs/>
          <w:i/>
        </w:rPr>
        <w:t xml:space="preserve">. </w:t>
      </w:r>
      <w:proofErr w:type="spellStart"/>
      <w:r w:rsidRPr="00090E58">
        <w:rPr>
          <w:bCs/>
          <w:i/>
        </w:rPr>
        <w:t>проф</w:t>
      </w:r>
      <w:proofErr w:type="spellEnd"/>
      <w:r w:rsidRPr="00090E58">
        <w:rPr>
          <w:bCs/>
          <w:i/>
        </w:rPr>
        <w:t xml:space="preserve">. </w:t>
      </w:r>
      <w:proofErr w:type="spellStart"/>
      <w:r w:rsidRPr="00090E58">
        <w:rPr>
          <w:bCs/>
          <w:i/>
        </w:rPr>
        <w:t>Романа</w:t>
      </w:r>
      <w:proofErr w:type="spellEnd"/>
      <w:r w:rsidRPr="00090E58">
        <w:rPr>
          <w:bCs/>
          <w:i/>
        </w:rPr>
        <w:t xml:space="preserve"> </w:t>
      </w:r>
      <w:proofErr w:type="spellStart"/>
      <w:r w:rsidRPr="00090E58">
        <w:rPr>
          <w:bCs/>
          <w:i/>
        </w:rPr>
        <w:t>Гром'яка</w:t>
      </w:r>
      <w:proofErr w:type="spellEnd"/>
      <w:r w:rsidRPr="00090E58">
        <w:rPr>
          <w:bCs/>
          <w:i/>
        </w:rPr>
        <w:t xml:space="preserve">. </w:t>
      </w:r>
      <w:proofErr w:type="spellStart"/>
      <w:r w:rsidRPr="00090E58">
        <w:rPr>
          <w:bCs/>
          <w:iCs/>
        </w:rPr>
        <w:t>Тернопіль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Редакційно-видавничий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відділ</w:t>
      </w:r>
      <w:proofErr w:type="spellEnd"/>
      <w:r w:rsidRPr="00090E58">
        <w:rPr>
          <w:bCs/>
          <w:iCs/>
        </w:rPr>
        <w:t xml:space="preserve"> ТНПУ, 2006. С. 90-96.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Завадський</w:t>
      </w:r>
      <w:proofErr w:type="spellEnd"/>
      <w:r w:rsidRPr="00090E58">
        <w:rPr>
          <w:bCs/>
          <w:iCs/>
        </w:rPr>
        <w:t xml:space="preserve"> Ю. </w:t>
      </w:r>
      <w:proofErr w:type="spellStart"/>
      <w:r w:rsidRPr="00090E58">
        <w:rPr>
          <w:bCs/>
          <w:iCs/>
        </w:rPr>
        <w:t>Нелінійний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літературний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текст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історія</w:t>
      </w:r>
      <w:proofErr w:type="spellEnd"/>
      <w:r w:rsidRPr="00090E58">
        <w:rPr>
          <w:bCs/>
          <w:iCs/>
        </w:rPr>
        <w:t xml:space="preserve">, </w:t>
      </w:r>
      <w:proofErr w:type="spellStart"/>
      <w:r w:rsidRPr="00090E58">
        <w:rPr>
          <w:bCs/>
          <w:iCs/>
        </w:rPr>
        <w:t>технологія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та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поетикальні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особливості</w:t>
      </w:r>
      <w:proofErr w:type="spellEnd"/>
      <w:r w:rsidRPr="00090E58">
        <w:rPr>
          <w:bCs/>
          <w:iCs/>
        </w:rPr>
        <w:t xml:space="preserve">. </w:t>
      </w:r>
      <w:r w:rsidRPr="00090E58">
        <w:rPr>
          <w:bCs/>
          <w:i/>
        </w:rPr>
        <w:t xml:space="preserve">Studia </w:t>
      </w:r>
      <w:proofErr w:type="spellStart"/>
      <w:r w:rsidRPr="00090E58">
        <w:rPr>
          <w:bCs/>
          <w:i/>
        </w:rPr>
        <w:t>Methodologica</w:t>
      </w:r>
      <w:proofErr w:type="spellEnd"/>
      <w:r w:rsidRPr="00090E58">
        <w:rPr>
          <w:bCs/>
          <w:i/>
        </w:rPr>
        <w:t>.</w:t>
      </w:r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Випуск</w:t>
      </w:r>
      <w:proofErr w:type="spellEnd"/>
      <w:r w:rsidRPr="00090E58">
        <w:rPr>
          <w:bCs/>
          <w:iCs/>
        </w:rPr>
        <w:t xml:space="preserve"> 15. </w:t>
      </w:r>
      <w:proofErr w:type="spellStart"/>
      <w:r w:rsidRPr="00090E58">
        <w:rPr>
          <w:bCs/>
          <w:iCs/>
        </w:rPr>
        <w:t>Тернопіль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Редакційно-видавничий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відділ</w:t>
      </w:r>
      <w:proofErr w:type="spellEnd"/>
      <w:r w:rsidRPr="00090E58">
        <w:rPr>
          <w:bCs/>
          <w:iCs/>
        </w:rPr>
        <w:t xml:space="preserve"> ТНПУ, 2005. С. 45-51.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  <w:lang w:val="ru-RU"/>
        </w:rPr>
      </w:pPr>
      <w:proofErr w:type="spellStart"/>
      <w:r w:rsidRPr="00090E58">
        <w:rPr>
          <w:bCs/>
          <w:iCs/>
          <w:lang w:val="ru-RU"/>
        </w:rPr>
        <w:t>Іванишин</w:t>
      </w:r>
      <w:proofErr w:type="spellEnd"/>
      <w:r w:rsidRPr="00090E58">
        <w:rPr>
          <w:bCs/>
          <w:iCs/>
          <w:lang w:val="ru-RU"/>
        </w:rPr>
        <w:t xml:space="preserve"> П. </w:t>
      </w:r>
      <w:proofErr w:type="spellStart"/>
      <w:r w:rsidRPr="00090E58">
        <w:rPr>
          <w:bCs/>
          <w:iCs/>
          <w:lang w:val="ru-RU"/>
        </w:rPr>
        <w:t>Нариси</w:t>
      </w:r>
      <w:proofErr w:type="spellEnd"/>
      <w:r w:rsidRPr="00090E58">
        <w:rPr>
          <w:bCs/>
          <w:iCs/>
          <w:lang w:val="ru-RU"/>
        </w:rPr>
        <w:t xml:space="preserve"> з </w:t>
      </w:r>
      <w:proofErr w:type="spellStart"/>
      <w:r w:rsidRPr="00090E58">
        <w:rPr>
          <w:bCs/>
          <w:iCs/>
          <w:lang w:val="ru-RU"/>
        </w:rPr>
        <w:t>теоретичної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літературології</w:t>
      </w:r>
      <w:proofErr w:type="spellEnd"/>
      <w:r w:rsidRPr="00090E58">
        <w:rPr>
          <w:bCs/>
          <w:iCs/>
          <w:lang w:val="ru-RU"/>
        </w:rPr>
        <w:t xml:space="preserve">: </w:t>
      </w:r>
      <w:proofErr w:type="spellStart"/>
      <w:r w:rsidRPr="00090E58">
        <w:rPr>
          <w:bCs/>
          <w:iCs/>
          <w:lang w:val="ru-RU"/>
        </w:rPr>
        <w:t>герменевтичний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досвід</w:t>
      </w:r>
      <w:proofErr w:type="spellEnd"/>
      <w:r w:rsidRPr="00090E58">
        <w:rPr>
          <w:bCs/>
          <w:iCs/>
          <w:lang w:val="ru-RU"/>
        </w:rPr>
        <w:t xml:space="preserve">: </w:t>
      </w:r>
      <w:proofErr w:type="spellStart"/>
      <w:r w:rsidRPr="00090E58">
        <w:rPr>
          <w:bCs/>
          <w:iCs/>
          <w:lang w:val="ru-RU"/>
        </w:rPr>
        <w:t>Монографія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r w:rsidRPr="00090E58">
        <w:rPr>
          <w:bCs/>
          <w:iCs/>
          <w:lang w:val="ru-RU"/>
        </w:rPr>
        <w:t>Тернопіль</w:t>
      </w:r>
      <w:proofErr w:type="spellEnd"/>
      <w:r w:rsidRPr="00090E58">
        <w:rPr>
          <w:bCs/>
          <w:iCs/>
          <w:lang w:val="ru-RU"/>
        </w:rPr>
        <w:t xml:space="preserve">: </w:t>
      </w:r>
      <w:proofErr w:type="spellStart"/>
      <w:r w:rsidRPr="00090E58">
        <w:rPr>
          <w:bCs/>
          <w:iCs/>
          <w:lang w:val="ru-RU"/>
        </w:rPr>
        <w:t>Крила</w:t>
      </w:r>
      <w:proofErr w:type="spellEnd"/>
      <w:r w:rsidRPr="00090E58">
        <w:rPr>
          <w:bCs/>
          <w:iCs/>
          <w:lang w:val="ru-RU"/>
        </w:rPr>
        <w:t>, 2025. 288 с.</w:t>
      </w:r>
    </w:p>
    <w:p w:rsidR="00C40359" w:rsidRPr="0039031A" w:rsidRDefault="00A51303" w:rsidP="0039031A">
      <w:pPr>
        <w:pStyle w:val="af1"/>
        <w:numPr>
          <w:ilvl w:val="0"/>
          <w:numId w:val="43"/>
        </w:numPr>
        <w:jc w:val="both"/>
        <w:rPr>
          <w:bCs/>
          <w:iCs/>
          <w:lang w:val="ru-RU"/>
        </w:rPr>
      </w:pPr>
      <w:proofErr w:type="spellStart"/>
      <w:r w:rsidRPr="00090E58">
        <w:rPr>
          <w:bCs/>
          <w:iCs/>
          <w:lang w:val="ru-RU"/>
        </w:rPr>
        <w:t>Клочек</w:t>
      </w:r>
      <w:proofErr w:type="spellEnd"/>
      <w:r w:rsidRPr="00090E58">
        <w:rPr>
          <w:bCs/>
          <w:iCs/>
          <w:lang w:val="ru-RU"/>
        </w:rPr>
        <w:t xml:space="preserve"> Г. Д. </w:t>
      </w:r>
      <w:proofErr w:type="spellStart"/>
      <w:r w:rsidRPr="00090E58">
        <w:rPr>
          <w:bCs/>
          <w:iCs/>
          <w:lang w:val="ru-RU"/>
        </w:rPr>
        <w:t>Теорія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літературного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proofErr w:type="gramStart"/>
      <w:r w:rsidRPr="00090E58">
        <w:rPr>
          <w:bCs/>
          <w:iCs/>
          <w:lang w:val="ru-RU"/>
        </w:rPr>
        <w:t>твору</w:t>
      </w:r>
      <w:proofErr w:type="spellEnd"/>
      <w:r w:rsidRPr="00090E58">
        <w:rPr>
          <w:bCs/>
          <w:iCs/>
          <w:lang w:val="ru-RU"/>
        </w:rPr>
        <w:t xml:space="preserve"> :</w:t>
      </w:r>
      <w:proofErr w:type="gram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Монографія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proofErr w:type="gramStart"/>
      <w:r w:rsidRPr="00090E58">
        <w:rPr>
          <w:bCs/>
          <w:iCs/>
          <w:lang w:val="ru-RU"/>
        </w:rPr>
        <w:t>Дніпро</w:t>
      </w:r>
      <w:proofErr w:type="spellEnd"/>
      <w:r w:rsidRPr="00090E58">
        <w:rPr>
          <w:bCs/>
          <w:iCs/>
          <w:lang w:val="ru-RU"/>
        </w:rPr>
        <w:t xml:space="preserve"> :</w:t>
      </w:r>
      <w:proofErr w:type="gramEnd"/>
      <w:r w:rsidRPr="00090E58">
        <w:rPr>
          <w:bCs/>
          <w:iCs/>
          <w:lang w:val="ru-RU"/>
        </w:rPr>
        <w:t xml:space="preserve"> Середняк Т. К., 2025. 170 с.</w:t>
      </w:r>
    </w:p>
    <w:p w:rsidR="009F7B4A" w:rsidRPr="00090E58" w:rsidRDefault="00C40359" w:rsidP="009F7B4A">
      <w:pPr>
        <w:pStyle w:val="af1"/>
        <w:numPr>
          <w:ilvl w:val="0"/>
          <w:numId w:val="43"/>
        </w:numPr>
        <w:jc w:val="both"/>
        <w:rPr>
          <w:bCs/>
          <w:iCs/>
          <w:lang w:val="ru-RU"/>
        </w:rPr>
      </w:pPr>
      <w:proofErr w:type="spellStart"/>
      <w:r w:rsidRPr="00090E58">
        <w:rPr>
          <w:bCs/>
          <w:iCs/>
          <w:lang w:val="ru-RU"/>
        </w:rPr>
        <w:t>Ксьондзик</w:t>
      </w:r>
      <w:proofErr w:type="spellEnd"/>
      <w:r w:rsidRPr="00090E58">
        <w:rPr>
          <w:bCs/>
          <w:iCs/>
          <w:lang w:val="ru-RU"/>
        </w:rPr>
        <w:t xml:space="preserve"> Н. </w:t>
      </w:r>
      <w:proofErr w:type="spellStart"/>
      <w:r w:rsidRPr="00090E58">
        <w:rPr>
          <w:bCs/>
          <w:iCs/>
          <w:lang w:val="ru-RU"/>
        </w:rPr>
        <w:t>Класицизм</w:t>
      </w:r>
      <w:proofErr w:type="spellEnd"/>
      <w:r w:rsidRPr="00090E58">
        <w:rPr>
          <w:bCs/>
          <w:iCs/>
          <w:lang w:val="ru-RU"/>
        </w:rPr>
        <w:t xml:space="preserve"> і </w:t>
      </w:r>
      <w:proofErr w:type="spellStart"/>
      <w:r w:rsidRPr="00090E58">
        <w:rPr>
          <w:bCs/>
          <w:iCs/>
          <w:lang w:val="ru-RU"/>
        </w:rPr>
        <w:t>соцреалізм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r w:rsidRPr="00090E58">
        <w:rPr>
          <w:bCs/>
          <w:iCs/>
          <w:lang w:val="ru-RU"/>
        </w:rPr>
        <w:t>Київ</w:t>
      </w:r>
      <w:proofErr w:type="spellEnd"/>
      <w:r w:rsidRPr="00090E58">
        <w:rPr>
          <w:bCs/>
          <w:iCs/>
          <w:lang w:val="ru-RU"/>
        </w:rPr>
        <w:t xml:space="preserve">: </w:t>
      </w:r>
      <w:proofErr w:type="spellStart"/>
      <w:r w:rsidRPr="00090E58">
        <w:rPr>
          <w:bCs/>
          <w:iCs/>
          <w:lang w:val="ru-RU"/>
        </w:rPr>
        <w:t>Смолоскип</w:t>
      </w:r>
      <w:proofErr w:type="spellEnd"/>
      <w:r w:rsidRPr="00090E58">
        <w:rPr>
          <w:bCs/>
          <w:iCs/>
          <w:lang w:val="ru-RU"/>
        </w:rPr>
        <w:t>, 2020. 312 с.</w:t>
      </w:r>
    </w:p>
    <w:p w:rsidR="00C13A68" w:rsidRPr="00090E58" w:rsidRDefault="00C13A68" w:rsidP="009F7B4A">
      <w:pPr>
        <w:pStyle w:val="af1"/>
        <w:numPr>
          <w:ilvl w:val="0"/>
          <w:numId w:val="43"/>
        </w:numPr>
        <w:jc w:val="both"/>
        <w:rPr>
          <w:bCs/>
          <w:iCs/>
          <w:lang w:val="ru-RU"/>
        </w:rPr>
      </w:pPr>
      <w:r w:rsidRPr="00090E58">
        <w:rPr>
          <w:bCs/>
          <w:iCs/>
          <w:lang w:val="ru-RU"/>
        </w:rPr>
        <w:t xml:space="preserve">Курилова Ю. Роман «Дерево </w:t>
      </w:r>
      <w:proofErr w:type="spellStart"/>
      <w:r w:rsidRPr="00090E58">
        <w:rPr>
          <w:bCs/>
          <w:iCs/>
          <w:lang w:val="ru-RU"/>
        </w:rPr>
        <w:t>Бодхі</w:t>
      </w:r>
      <w:proofErr w:type="spellEnd"/>
      <w:r w:rsidRPr="00090E58">
        <w:rPr>
          <w:bCs/>
          <w:iCs/>
          <w:lang w:val="ru-RU"/>
        </w:rPr>
        <w:t xml:space="preserve">» П. Яценка: </w:t>
      </w:r>
      <w:proofErr w:type="spellStart"/>
      <w:r w:rsidRPr="00090E58">
        <w:rPr>
          <w:bCs/>
          <w:iCs/>
          <w:lang w:val="ru-RU"/>
        </w:rPr>
        <w:t>світоглядна</w:t>
      </w:r>
      <w:proofErr w:type="spellEnd"/>
      <w:r w:rsidRPr="00090E58">
        <w:rPr>
          <w:bCs/>
          <w:iCs/>
          <w:lang w:val="ru-RU"/>
        </w:rPr>
        <w:t xml:space="preserve"> модель і </w:t>
      </w:r>
      <w:proofErr w:type="spellStart"/>
      <w:r w:rsidRPr="00090E58">
        <w:rPr>
          <w:bCs/>
          <w:iCs/>
          <w:lang w:val="ru-RU"/>
        </w:rPr>
        <w:t>поетика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r w:rsidRPr="00090E58">
        <w:rPr>
          <w:bCs/>
          <w:i/>
          <w:lang w:val="ru-RU"/>
        </w:rPr>
        <w:t>Мова</w:t>
      </w:r>
      <w:proofErr w:type="spellEnd"/>
      <w:r w:rsidRPr="00090E58">
        <w:rPr>
          <w:bCs/>
          <w:i/>
          <w:lang w:val="ru-RU"/>
        </w:rPr>
        <w:t xml:space="preserve">. </w:t>
      </w:r>
      <w:proofErr w:type="spellStart"/>
      <w:r w:rsidRPr="00090E58">
        <w:rPr>
          <w:bCs/>
          <w:i/>
          <w:lang w:val="ru-RU"/>
        </w:rPr>
        <w:t>Література</w:t>
      </w:r>
      <w:proofErr w:type="spellEnd"/>
      <w:r w:rsidRPr="00090E58">
        <w:rPr>
          <w:bCs/>
          <w:i/>
          <w:lang w:val="ru-RU"/>
        </w:rPr>
        <w:t>. Фольклор</w:t>
      </w:r>
      <w:r w:rsidRPr="00090E58">
        <w:rPr>
          <w:bCs/>
          <w:iCs/>
          <w:lang w:val="ru-RU"/>
        </w:rPr>
        <w:t>. 2022. № 2. С. 85-94.</w:t>
      </w:r>
    </w:p>
    <w:p w:rsidR="00560567" w:rsidRPr="00090E58" w:rsidRDefault="00560567" w:rsidP="00560567">
      <w:pPr>
        <w:pStyle w:val="af1"/>
        <w:numPr>
          <w:ilvl w:val="0"/>
          <w:numId w:val="43"/>
        </w:numPr>
        <w:jc w:val="both"/>
        <w:rPr>
          <w:bCs/>
          <w:iCs/>
          <w:lang w:val="ru-RU"/>
        </w:rPr>
      </w:pPr>
      <w:r w:rsidRPr="00090E58">
        <w:rPr>
          <w:bCs/>
          <w:iCs/>
          <w:lang w:val="ru-RU"/>
        </w:rPr>
        <w:t>Курилова Ю.</w:t>
      </w:r>
      <w:r w:rsidR="00777C22" w:rsidRPr="00090E58">
        <w:rPr>
          <w:bCs/>
          <w:iCs/>
          <w:lang w:val="ru-RU"/>
        </w:rPr>
        <w:t xml:space="preserve"> Образ дерева в </w:t>
      </w:r>
      <w:proofErr w:type="spellStart"/>
      <w:r w:rsidR="00777C22" w:rsidRPr="00090E58">
        <w:rPr>
          <w:bCs/>
          <w:iCs/>
          <w:lang w:val="ru-RU"/>
        </w:rPr>
        <w:t>романі</w:t>
      </w:r>
      <w:proofErr w:type="spellEnd"/>
      <w:r w:rsidR="00777C22" w:rsidRPr="00090E58">
        <w:rPr>
          <w:bCs/>
          <w:iCs/>
          <w:lang w:val="ru-RU"/>
        </w:rPr>
        <w:t xml:space="preserve"> «Дерев </w:t>
      </w:r>
      <w:proofErr w:type="spellStart"/>
      <w:r w:rsidR="00777C22" w:rsidRPr="00090E58">
        <w:rPr>
          <w:bCs/>
          <w:iCs/>
          <w:lang w:val="ru-RU"/>
        </w:rPr>
        <w:t>Бодхі</w:t>
      </w:r>
      <w:proofErr w:type="spellEnd"/>
      <w:r w:rsidR="00777C22" w:rsidRPr="00090E58">
        <w:rPr>
          <w:bCs/>
          <w:iCs/>
          <w:lang w:val="ru-RU"/>
        </w:rPr>
        <w:t xml:space="preserve">» П. Яценка: </w:t>
      </w:r>
      <w:proofErr w:type="spellStart"/>
      <w:r w:rsidR="00777C22" w:rsidRPr="00090E58">
        <w:rPr>
          <w:bCs/>
          <w:iCs/>
          <w:lang w:val="ru-RU"/>
        </w:rPr>
        <w:t>симоліка</w:t>
      </w:r>
      <w:proofErr w:type="spellEnd"/>
      <w:r w:rsidR="00777C22" w:rsidRPr="00090E58">
        <w:rPr>
          <w:bCs/>
          <w:iCs/>
          <w:lang w:val="ru-RU"/>
        </w:rPr>
        <w:t xml:space="preserve">, </w:t>
      </w:r>
      <w:proofErr w:type="spellStart"/>
      <w:r w:rsidR="00777C22" w:rsidRPr="00090E58">
        <w:rPr>
          <w:bCs/>
          <w:iCs/>
          <w:lang w:val="ru-RU"/>
        </w:rPr>
        <w:t>філософський</w:t>
      </w:r>
      <w:proofErr w:type="spellEnd"/>
      <w:r w:rsidR="00777C22" w:rsidRPr="00090E58">
        <w:rPr>
          <w:bCs/>
          <w:iCs/>
          <w:lang w:val="ru-RU"/>
        </w:rPr>
        <w:t xml:space="preserve"> контекст. </w:t>
      </w:r>
      <w:r w:rsidRPr="00090E58">
        <w:rPr>
          <w:bCs/>
          <w:i/>
          <w:lang w:val="ru-RU"/>
        </w:rPr>
        <w:t>«</w:t>
      </w:r>
      <w:proofErr w:type="spellStart"/>
      <w:r w:rsidRPr="00090E58">
        <w:rPr>
          <w:bCs/>
          <w:i/>
          <w:lang w:val="ru-RU"/>
        </w:rPr>
        <w:t>Співи</w:t>
      </w:r>
      <w:proofErr w:type="spellEnd"/>
      <w:r w:rsidRPr="00090E58">
        <w:rPr>
          <w:bCs/>
          <w:i/>
          <w:lang w:val="ru-RU"/>
        </w:rPr>
        <w:t xml:space="preserve"> </w:t>
      </w:r>
      <w:proofErr w:type="spellStart"/>
      <w:r w:rsidRPr="00090E58">
        <w:rPr>
          <w:bCs/>
          <w:i/>
          <w:lang w:val="ru-RU"/>
        </w:rPr>
        <w:t>Землі</w:t>
      </w:r>
      <w:proofErr w:type="spellEnd"/>
      <w:r w:rsidRPr="00090E58">
        <w:rPr>
          <w:bCs/>
          <w:i/>
          <w:lang w:val="ru-RU"/>
        </w:rPr>
        <w:t xml:space="preserve">: </w:t>
      </w:r>
      <w:proofErr w:type="spellStart"/>
      <w:r w:rsidRPr="00090E58">
        <w:rPr>
          <w:bCs/>
          <w:i/>
          <w:lang w:val="ru-RU"/>
        </w:rPr>
        <w:t>біологія</w:t>
      </w:r>
      <w:proofErr w:type="spellEnd"/>
      <w:r w:rsidRPr="00090E58">
        <w:rPr>
          <w:bCs/>
          <w:i/>
          <w:lang w:val="ru-RU"/>
        </w:rPr>
        <w:t xml:space="preserve"> та </w:t>
      </w:r>
      <w:proofErr w:type="spellStart"/>
      <w:r w:rsidRPr="00090E58">
        <w:rPr>
          <w:bCs/>
          <w:i/>
          <w:lang w:val="ru-RU"/>
        </w:rPr>
        <w:t>екологія</w:t>
      </w:r>
      <w:proofErr w:type="spellEnd"/>
      <w:r w:rsidRPr="00090E58">
        <w:rPr>
          <w:bCs/>
          <w:i/>
          <w:lang w:val="ru-RU"/>
        </w:rPr>
        <w:t xml:space="preserve"> в </w:t>
      </w:r>
      <w:proofErr w:type="spellStart"/>
      <w:r w:rsidRPr="00090E58">
        <w:rPr>
          <w:bCs/>
          <w:i/>
          <w:lang w:val="ru-RU"/>
        </w:rPr>
        <w:t>літературі</w:t>
      </w:r>
      <w:proofErr w:type="spellEnd"/>
      <w:r w:rsidRPr="00090E58">
        <w:rPr>
          <w:bCs/>
          <w:i/>
          <w:lang w:val="ru-RU"/>
        </w:rPr>
        <w:t xml:space="preserve"> та </w:t>
      </w:r>
      <w:proofErr w:type="spellStart"/>
      <w:r w:rsidRPr="00090E58">
        <w:rPr>
          <w:bCs/>
          <w:i/>
          <w:lang w:val="ru-RU"/>
        </w:rPr>
        <w:t>культурі</w:t>
      </w:r>
      <w:proofErr w:type="spellEnd"/>
      <w:r w:rsidRPr="00090E58">
        <w:rPr>
          <w:bCs/>
          <w:i/>
          <w:lang w:val="ru-RU"/>
        </w:rPr>
        <w:t xml:space="preserve">»: </w:t>
      </w:r>
      <w:proofErr w:type="spellStart"/>
      <w:r w:rsidRPr="00090E58">
        <w:rPr>
          <w:bCs/>
          <w:i/>
          <w:lang w:val="ru-RU"/>
        </w:rPr>
        <w:t>матеріали</w:t>
      </w:r>
      <w:proofErr w:type="spellEnd"/>
      <w:r w:rsidRPr="00090E58">
        <w:rPr>
          <w:bCs/>
          <w:i/>
          <w:lang w:val="ru-RU"/>
        </w:rPr>
        <w:t xml:space="preserve"> </w:t>
      </w:r>
      <w:proofErr w:type="spellStart"/>
      <w:r w:rsidRPr="00090E58">
        <w:rPr>
          <w:bCs/>
          <w:i/>
          <w:lang w:val="ru-RU"/>
        </w:rPr>
        <w:t>міжнародної</w:t>
      </w:r>
      <w:proofErr w:type="spellEnd"/>
      <w:r w:rsidRPr="00090E58">
        <w:rPr>
          <w:bCs/>
          <w:i/>
          <w:lang w:val="ru-RU"/>
        </w:rPr>
        <w:t xml:space="preserve"> </w:t>
      </w:r>
      <w:proofErr w:type="spellStart"/>
      <w:r w:rsidRPr="00090E58">
        <w:rPr>
          <w:bCs/>
          <w:i/>
          <w:lang w:val="ru-RU"/>
        </w:rPr>
        <w:t>наукової</w:t>
      </w:r>
      <w:proofErr w:type="spellEnd"/>
      <w:r w:rsidRPr="00090E58">
        <w:rPr>
          <w:bCs/>
          <w:i/>
          <w:lang w:val="ru-RU"/>
        </w:rPr>
        <w:t xml:space="preserve"> </w:t>
      </w:r>
      <w:proofErr w:type="spellStart"/>
      <w:r w:rsidRPr="00090E58">
        <w:rPr>
          <w:bCs/>
          <w:i/>
          <w:lang w:val="ru-RU"/>
        </w:rPr>
        <w:t>конференції</w:t>
      </w:r>
      <w:proofErr w:type="spellEnd"/>
      <w:r w:rsidRPr="00090E58">
        <w:rPr>
          <w:bCs/>
          <w:i/>
          <w:lang w:val="ru-RU"/>
        </w:rPr>
        <w:t xml:space="preserve"> (22–23.09.2022 р.) / [</w:t>
      </w:r>
      <w:proofErr w:type="spellStart"/>
      <w:r w:rsidRPr="00090E58">
        <w:rPr>
          <w:bCs/>
          <w:i/>
          <w:lang w:val="ru-RU"/>
        </w:rPr>
        <w:t>ред.кол.О</w:t>
      </w:r>
      <w:proofErr w:type="spellEnd"/>
      <w:r w:rsidRPr="00090E58">
        <w:rPr>
          <w:bCs/>
          <w:i/>
          <w:lang w:val="ru-RU"/>
        </w:rPr>
        <w:t>. П. Новик, О.Д. Харлан].</w:t>
      </w:r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Бердянськ</w:t>
      </w:r>
      <w:proofErr w:type="spellEnd"/>
      <w:r w:rsidRPr="00090E58">
        <w:rPr>
          <w:bCs/>
          <w:iCs/>
          <w:lang w:val="ru-RU"/>
        </w:rPr>
        <w:t>: БДПУ, 2022.</w:t>
      </w:r>
      <w:r w:rsidR="00835D51" w:rsidRPr="00090E58">
        <w:rPr>
          <w:bCs/>
          <w:iCs/>
          <w:lang w:val="ru-RU"/>
        </w:rPr>
        <w:t xml:space="preserve"> </w:t>
      </w:r>
      <w:r w:rsidRPr="00090E58">
        <w:rPr>
          <w:bCs/>
          <w:iCs/>
          <w:lang w:val="ru-RU"/>
        </w:rPr>
        <w:t xml:space="preserve">C. 137-140. </w:t>
      </w:r>
    </w:p>
    <w:p w:rsidR="00560567" w:rsidRPr="00090E58" w:rsidRDefault="00560567" w:rsidP="00560567">
      <w:pPr>
        <w:pStyle w:val="af1"/>
        <w:numPr>
          <w:ilvl w:val="0"/>
          <w:numId w:val="43"/>
        </w:numPr>
        <w:jc w:val="both"/>
        <w:rPr>
          <w:bCs/>
          <w:iCs/>
          <w:lang w:val="ru-RU"/>
        </w:rPr>
      </w:pPr>
      <w:r w:rsidRPr="00090E58">
        <w:rPr>
          <w:bCs/>
          <w:iCs/>
          <w:lang w:val="ru-RU"/>
        </w:rPr>
        <w:t>Курилова Ю.</w:t>
      </w:r>
      <w:r w:rsidR="00835D51" w:rsidRPr="00090E58">
        <w:rPr>
          <w:bCs/>
          <w:iCs/>
          <w:lang w:val="ru-RU"/>
        </w:rPr>
        <w:t xml:space="preserve"> </w:t>
      </w:r>
      <w:proofErr w:type="spellStart"/>
      <w:r w:rsidR="00835D51" w:rsidRPr="00090E58">
        <w:rPr>
          <w:bCs/>
          <w:iCs/>
          <w:lang w:val="ru-RU"/>
        </w:rPr>
        <w:t>Краєзнавча</w:t>
      </w:r>
      <w:proofErr w:type="spellEnd"/>
      <w:r w:rsidR="00835D51" w:rsidRPr="00090E58">
        <w:rPr>
          <w:bCs/>
          <w:iCs/>
          <w:lang w:val="ru-RU"/>
        </w:rPr>
        <w:t xml:space="preserve"> документальна проза «У </w:t>
      </w:r>
      <w:proofErr w:type="spellStart"/>
      <w:r w:rsidR="00835D51" w:rsidRPr="00090E58">
        <w:rPr>
          <w:bCs/>
          <w:iCs/>
          <w:lang w:val="ru-RU"/>
        </w:rPr>
        <w:t>згонах</w:t>
      </w:r>
      <w:proofErr w:type="spellEnd"/>
      <w:r w:rsidR="00835D51" w:rsidRPr="00090E58">
        <w:rPr>
          <w:bCs/>
          <w:iCs/>
          <w:lang w:val="ru-RU"/>
        </w:rPr>
        <w:t>» і «</w:t>
      </w:r>
      <w:proofErr w:type="spellStart"/>
      <w:r w:rsidR="00835D51" w:rsidRPr="00090E58">
        <w:rPr>
          <w:bCs/>
          <w:iCs/>
          <w:lang w:val="ru-RU"/>
        </w:rPr>
        <w:t>Тільки</w:t>
      </w:r>
      <w:proofErr w:type="spellEnd"/>
      <w:r w:rsidR="00835D51" w:rsidRPr="00090E58">
        <w:rPr>
          <w:bCs/>
          <w:iCs/>
          <w:lang w:val="ru-RU"/>
        </w:rPr>
        <w:t xml:space="preserve"> б не </w:t>
      </w:r>
      <w:proofErr w:type="spellStart"/>
      <w:r w:rsidR="00835D51" w:rsidRPr="00090E58">
        <w:rPr>
          <w:bCs/>
          <w:iCs/>
          <w:lang w:val="ru-RU"/>
        </w:rPr>
        <w:t>вмирала</w:t>
      </w:r>
      <w:proofErr w:type="spellEnd"/>
      <w:r w:rsidR="00835D51" w:rsidRPr="00090E58">
        <w:rPr>
          <w:bCs/>
          <w:iCs/>
          <w:lang w:val="ru-RU"/>
        </w:rPr>
        <w:t xml:space="preserve"> Бабина…» К. Сушка</w:t>
      </w:r>
      <w:r w:rsidRPr="00090E58">
        <w:rPr>
          <w:bCs/>
          <w:iCs/>
          <w:lang w:val="ru-RU"/>
        </w:rPr>
        <w:t xml:space="preserve">: </w:t>
      </w:r>
      <w:proofErr w:type="spellStart"/>
      <w:r w:rsidR="00835D51" w:rsidRPr="00090E58">
        <w:rPr>
          <w:bCs/>
          <w:iCs/>
          <w:lang w:val="ru-RU"/>
        </w:rPr>
        <w:t>метатекстуальні</w:t>
      </w:r>
      <w:proofErr w:type="spellEnd"/>
      <w:r w:rsidR="00835D51" w:rsidRPr="00090E58">
        <w:rPr>
          <w:bCs/>
          <w:iCs/>
          <w:lang w:val="ru-RU"/>
        </w:rPr>
        <w:t xml:space="preserve">, </w:t>
      </w:r>
      <w:proofErr w:type="spellStart"/>
      <w:r w:rsidR="00835D51" w:rsidRPr="00090E58">
        <w:rPr>
          <w:bCs/>
          <w:iCs/>
          <w:lang w:val="ru-RU"/>
        </w:rPr>
        <w:t>жанрові</w:t>
      </w:r>
      <w:proofErr w:type="spellEnd"/>
      <w:r w:rsidR="00835D51" w:rsidRPr="00090E58">
        <w:rPr>
          <w:bCs/>
          <w:iCs/>
          <w:lang w:val="ru-RU"/>
        </w:rPr>
        <w:t xml:space="preserve"> та проблемно-</w:t>
      </w:r>
      <w:proofErr w:type="spellStart"/>
      <w:r w:rsidR="00835D51" w:rsidRPr="00090E58">
        <w:rPr>
          <w:bCs/>
          <w:iCs/>
          <w:lang w:val="ru-RU"/>
        </w:rPr>
        <w:t>темаичні</w:t>
      </w:r>
      <w:proofErr w:type="spellEnd"/>
      <w:r w:rsidR="00835D51" w:rsidRPr="00090E58">
        <w:rPr>
          <w:bCs/>
          <w:iCs/>
          <w:lang w:val="ru-RU"/>
        </w:rPr>
        <w:t xml:space="preserve"> </w:t>
      </w:r>
      <w:proofErr w:type="spellStart"/>
      <w:r w:rsidR="00835D51" w:rsidRPr="00090E58">
        <w:rPr>
          <w:bCs/>
          <w:iCs/>
          <w:lang w:val="ru-RU"/>
        </w:rPr>
        <w:t>аспекти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proofErr w:type="gramStart"/>
      <w:r w:rsidRPr="00090E58">
        <w:rPr>
          <w:bCs/>
          <w:i/>
          <w:lang w:val="ru-RU"/>
        </w:rPr>
        <w:t>Запорізькі</w:t>
      </w:r>
      <w:proofErr w:type="spellEnd"/>
      <w:r w:rsidRPr="00090E58">
        <w:rPr>
          <w:bCs/>
          <w:i/>
          <w:lang w:val="ru-RU"/>
        </w:rPr>
        <w:t xml:space="preserve">  </w:t>
      </w:r>
      <w:proofErr w:type="spellStart"/>
      <w:r w:rsidRPr="00090E58">
        <w:rPr>
          <w:bCs/>
          <w:i/>
          <w:lang w:val="ru-RU"/>
        </w:rPr>
        <w:t>філологічні</w:t>
      </w:r>
      <w:proofErr w:type="spellEnd"/>
      <w:proofErr w:type="gramEnd"/>
      <w:r w:rsidRPr="00090E58">
        <w:rPr>
          <w:bCs/>
          <w:i/>
          <w:lang w:val="ru-RU"/>
        </w:rPr>
        <w:t xml:space="preserve"> </w:t>
      </w:r>
      <w:proofErr w:type="spellStart"/>
      <w:r w:rsidRPr="00090E58">
        <w:rPr>
          <w:bCs/>
          <w:i/>
          <w:lang w:val="ru-RU"/>
        </w:rPr>
        <w:t>читання</w:t>
      </w:r>
      <w:proofErr w:type="spellEnd"/>
      <w:r w:rsidRPr="00090E58">
        <w:rPr>
          <w:bCs/>
          <w:i/>
          <w:lang w:val="ru-RU"/>
        </w:rPr>
        <w:t xml:space="preserve">  : </w:t>
      </w:r>
      <w:proofErr w:type="spellStart"/>
      <w:r w:rsidRPr="00090E58">
        <w:rPr>
          <w:bCs/>
          <w:i/>
          <w:lang w:val="ru-RU"/>
        </w:rPr>
        <w:t>Матеріали</w:t>
      </w:r>
      <w:proofErr w:type="spellEnd"/>
      <w:r w:rsidRPr="00090E58">
        <w:rPr>
          <w:bCs/>
          <w:i/>
          <w:lang w:val="ru-RU"/>
        </w:rPr>
        <w:t xml:space="preserve"> </w:t>
      </w:r>
      <w:proofErr w:type="spellStart"/>
      <w:r w:rsidRPr="00090E58">
        <w:rPr>
          <w:bCs/>
          <w:i/>
          <w:lang w:val="ru-RU"/>
        </w:rPr>
        <w:t>Всеукраїнської</w:t>
      </w:r>
      <w:proofErr w:type="spellEnd"/>
      <w:r w:rsidRPr="00090E58">
        <w:rPr>
          <w:bCs/>
          <w:i/>
          <w:lang w:val="ru-RU"/>
        </w:rPr>
        <w:t xml:space="preserve">  3-33  </w:t>
      </w:r>
      <w:proofErr w:type="spellStart"/>
      <w:r w:rsidRPr="00090E58">
        <w:rPr>
          <w:bCs/>
          <w:i/>
          <w:lang w:val="ru-RU"/>
        </w:rPr>
        <w:t>наукової</w:t>
      </w:r>
      <w:proofErr w:type="spellEnd"/>
      <w:r w:rsidRPr="00090E58">
        <w:rPr>
          <w:bCs/>
          <w:i/>
          <w:lang w:val="ru-RU"/>
        </w:rPr>
        <w:t xml:space="preserve"> </w:t>
      </w:r>
      <w:proofErr w:type="spellStart"/>
      <w:r w:rsidRPr="00090E58">
        <w:rPr>
          <w:bCs/>
          <w:i/>
          <w:lang w:val="ru-RU"/>
        </w:rPr>
        <w:t>конференції</w:t>
      </w:r>
      <w:proofErr w:type="spellEnd"/>
      <w:r w:rsidRPr="00090E58">
        <w:rPr>
          <w:bCs/>
          <w:i/>
          <w:lang w:val="ru-RU"/>
        </w:rPr>
        <w:t xml:space="preserve"> (11–12 листопада 2021 року) / За ред. Н. В. Горбач,  І. Я. Павленко, О. О. </w:t>
      </w:r>
      <w:proofErr w:type="spellStart"/>
      <w:r w:rsidRPr="00090E58">
        <w:rPr>
          <w:bCs/>
          <w:i/>
          <w:lang w:val="ru-RU"/>
        </w:rPr>
        <w:t>Стадніченко</w:t>
      </w:r>
      <w:proofErr w:type="spellEnd"/>
      <w:r w:rsidRPr="00090E58">
        <w:rPr>
          <w:bCs/>
          <w:i/>
          <w:lang w:val="ru-RU"/>
        </w:rPr>
        <w:t xml:space="preserve">, Р. О. </w:t>
      </w:r>
      <w:proofErr w:type="spellStart"/>
      <w:r w:rsidRPr="00090E58">
        <w:rPr>
          <w:bCs/>
          <w:i/>
          <w:lang w:val="ru-RU"/>
        </w:rPr>
        <w:t>Христіанінової</w:t>
      </w:r>
      <w:proofErr w:type="spellEnd"/>
      <w:r w:rsidRPr="00090E58">
        <w:rPr>
          <w:bCs/>
          <w:i/>
          <w:lang w:val="ru-RU"/>
        </w:rPr>
        <w:t>.</w:t>
      </w:r>
      <w:r w:rsidR="00835D51" w:rsidRPr="00090E58">
        <w:rPr>
          <w:bCs/>
          <w:i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Львів-</w:t>
      </w:r>
      <w:proofErr w:type="gramStart"/>
      <w:r w:rsidRPr="00090E58">
        <w:rPr>
          <w:bCs/>
          <w:iCs/>
          <w:lang w:val="ru-RU"/>
        </w:rPr>
        <w:t>Торунь</w:t>
      </w:r>
      <w:proofErr w:type="spellEnd"/>
      <w:r w:rsidRPr="00090E58">
        <w:rPr>
          <w:bCs/>
          <w:iCs/>
          <w:lang w:val="ru-RU"/>
        </w:rPr>
        <w:t xml:space="preserve"> :</w:t>
      </w:r>
      <w:proofErr w:type="gram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Liha-Pres</w:t>
      </w:r>
      <w:proofErr w:type="spellEnd"/>
      <w:r w:rsidRPr="00090E58">
        <w:rPr>
          <w:bCs/>
          <w:iCs/>
          <w:lang w:val="ru-RU"/>
        </w:rPr>
        <w:t>,</w:t>
      </w:r>
      <w:r w:rsidR="00835D51" w:rsidRPr="00090E58">
        <w:rPr>
          <w:bCs/>
          <w:iCs/>
          <w:lang w:val="ru-RU"/>
        </w:rPr>
        <w:t xml:space="preserve"> </w:t>
      </w:r>
      <w:r w:rsidRPr="00090E58">
        <w:rPr>
          <w:bCs/>
          <w:iCs/>
          <w:lang w:val="ru-RU"/>
        </w:rPr>
        <w:t>2021.  C. 36-39.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  <w:lang w:val="ru-RU"/>
        </w:rPr>
      </w:pPr>
      <w:r w:rsidRPr="00090E58">
        <w:rPr>
          <w:bCs/>
          <w:iCs/>
          <w:lang w:val="ru-RU"/>
        </w:rPr>
        <w:t xml:space="preserve">Лексикон </w:t>
      </w:r>
      <w:proofErr w:type="spellStart"/>
      <w:r w:rsidRPr="00090E58">
        <w:rPr>
          <w:bCs/>
          <w:iCs/>
          <w:lang w:val="ru-RU"/>
        </w:rPr>
        <w:t>загального</w:t>
      </w:r>
      <w:proofErr w:type="spellEnd"/>
      <w:r w:rsidRPr="00090E58">
        <w:rPr>
          <w:bCs/>
          <w:iCs/>
          <w:lang w:val="ru-RU"/>
        </w:rPr>
        <w:t xml:space="preserve"> та </w:t>
      </w:r>
      <w:proofErr w:type="spellStart"/>
      <w:r w:rsidRPr="00090E58">
        <w:rPr>
          <w:bCs/>
          <w:iCs/>
          <w:lang w:val="ru-RU"/>
        </w:rPr>
        <w:t>порівняльного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літературознавства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r w:rsidRPr="00090E58">
        <w:rPr>
          <w:bCs/>
          <w:iCs/>
          <w:lang w:val="ru-RU"/>
        </w:rPr>
        <w:t>Чернівці</w:t>
      </w:r>
      <w:proofErr w:type="spellEnd"/>
      <w:r w:rsidRPr="00090E58">
        <w:rPr>
          <w:bCs/>
          <w:iCs/>
          <w:lang w:val="ru-RU"/>
        </w:rPr>
        <w:t xml:space="preserve">: </w:t>
      </w:r>
      <w:proofErr w:type="spellStart"/>
      <w:r w:rsidRPr="00090E58">
        <w:rPr>
          <w:bCs/>
          <w:iCs/>
          <w:lang w:val="ru-RU"/>
        </w:rPr>
        <w:t>Золоті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литаври</w:t>
      </w:r>
      <w:proofErr w:type="spellEnd"/>
      <w:r w:rsidRPr="00090E58">
        <w:rPr>
          <w:bCs/>
          <w:iCs/>
          <w:lang w:val="ru-RU"/>
        </w:rPr>
        <w:t>, 2001. 636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  <w:lang w:val="ru-RU"/>
        </w:rPr>
      </w:pPr>
      <w:proofErr w:type="spellStart"/>
      <w:r w:rsidRPr="00090E58">
        <w:rPr>
          <w:bCs/>
          <w:iCs/>
          <w:lang w:val="ru-RU"/>
        </w:rPr>
        <w:t>Література</w:t>
      </w:r>
      <w:proofErr w:type="spellEnd"/>
      <w:r w:rsidRPr="00090E58">
        <w:rPr>
          <w:bCs/>
          <w:iCs/>
          <w:lang w:val="ru-RU"/>
        </w:rPr>
        <w:t xml:space="preserve"> та </w:t>
      </w:r>
      <w:proofErr w:type="spellStart"/>
      <w:proofErr w:type="gramStart"/>
      <w:r w:rsidRPr="00090E58">
        <w:rPr>
          <w:bCs/>
          <w:iCs/>
          <w:lang w:val="ru-RU"/>
        </w:rPr>
        <w:t>ідеологія</w:t>
      </w:r>
      <w:proofErr w:type="spellEnd"/>
      <w:r w:rsidRPr="00090E58">
        <w:rPr>
          <w:bCs/>
          <w:iCs/>
          <w:lang w:val="ru-RU"/>
        </w:rPr>
        <w:t xml:space="preserve"> :</w:t>
      </w:r>
      <w:proofErr w:type="gram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колективна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монографія</w:t>
      </w:r>
      <w:proofErr w:type="spellEnd"/>
      <w:r w:rsidRPr="00090E58">
        <w:rPr>
          <w:bCs/>
          <w:iCs/>
          <w:lang w:val="ru-RU"/>
        </w:rPr>
        <w:t xml:space="preserve"> / [В. </w:t>
      </w:r>
      <w:proofErr w:type="spellStart"/>
      <w:r w:rsidRPr="00090E58">
        <w:rPr>
          <w:bCs/>
          <w:iCs/>
          <w:lang w:val="ru-RU"/>
        </w:rPr>
        <w:t>Агеєва</w:t>
      </w:r>
      <w:proofErr w:type="spellEnd"/>
      <w:r w:rsidRPr="00090E58">
        <w:rPr>
          <w:bCs/>
          <w:iCs/>
          <w:lang w:val="ru-RU"/>
        </w:rPr>
        <w:t xml:space="preserve">, В. </w:t>
      </w:r>
      <w:proofErr w:type="spellStart"/>
      <w:r w:rsidRPr="00090E58">
        <w:rPr>
          <w:bCs/>
          <w:iCs/>
          <w:lang w:val="ru-RU"/>
        </w:rPr>
        <w:t>Єрмоленко</w:t>
      </w:r>
      <w:proofErr w:type="spellEnd"/>
      <w:r w:rsidRPr="00090E58">
        <w:rPr>
          <w:bCs/>
          <w:iCs/>
          <w:lang w:val="ru-RU"/>
        </w:rPr>
        <w:t>, С. </w:t>
      </w:r>
      <w:proofErr w:type="spellStart"/>
      <w:r w:rsidRPr="00090E58">
        <w:rPr>
          <w:bCs/>
          <w:iCs/>
          <w:lang w:val="ru-RU"/>
        </w:rPr>
        <w:t>Іванюк</w:t>
      </w:r>
      <w:proofErr w:type="spellEnd"/>
      <w:r w:rsidRPr="00090E58">
        <w:rPr>
          <w:bCs/>
          <w:iCs/>
          <w:lang w:val="ru-RU"/>
        </w:rPr>
        <w:t xml:space="preserve"> та </w:t>
      </w:r>
      <w:proofErr w:type="spellStart"/>
      <w:r w:rsidRPr="00090E58">
        <w:rPr>
          <w:bCs/>
          <w:iCs/>
          <w:lang w:val="ru-RU"/>
        </w:rPr>
        <w:t>ін</w:t>
      </w:r>
      <w:proofErr w:type="spellEnd"/>
      <w:r w:rsidRPr="00090E58">
        <w:rPr>
          <w:bCs/>
          <w:iCs/>
          <w:lang w:val="ru-RU"/>
        </w:rPr>
        <w:t xml:space="preserve">. ; наук. ред. та </w:t>
      </w:r>
      <w:proofErr w:type="spellStart"/>
      <w:r w:rsidRPr="00090E58">
        <w:rPr>
          <w:bCs/>
          <w:iCs/>
          <w:lang w:val="ru-RU"/>
        </w:rPr>
        <w:t>упоряд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r w:rsidRPr="00090E58">
        <w:rPr>
          <w:bCs/>
          <w:iCs/>
          <w:lang w:val="ru-RU"/>
        </w:rPr>
        <w:t>Моренець</w:t>
      </w:r>
      <w:proofErr w:type="spellEnd"/>
      <w:r w:rsidRPr="00090E58">
        <w:rPr>
          <w:bCs/>
          <w:iCs/>
          <w:lang w:val="ru-RU"/>
        </w:rPr>
        <w:t xml:space="preserve"> В. П.</w:t>
      </w:r>
      <w:proofErr w:type="gramStart"/>
      <w:r w:rsidRPr="00090E58">
        <w:rPr>
          <w:bCs/>
          <w:iCs/>
          <w:lang w:val="ru-RU"/>
        </w:rPr>
        <w:t>] ;</w:t>
      </w:r>
      <w:proofErr w:type="gramEnd"/>
      <w:r w:rsidRPr="00090E58">
        <w:rPr>
          <w:bCs/>
          <w:iCs/>
          <w:lang w:val="ru-RU"/>
        </w:rPr>
        <w:t xml:space="preserve"> Нац. ун-т "</w:t>
      </w:r>
      <w:proofErr w:type="spellStart"/>
      <w:r w:rsidRPr="00090E58">
        <w:rPr>
          <w:bCs/>
          <w:iCs/>
          <w:lang w:val="ru-RU"/>
        </w:rPr>
        <w:t>Києво-Могилянська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академія</w:t>
      </w:r>
      <w:proofErr w:type="spellEnd"/>
      <w:r w:rsidRPr="00090E58">
        <w:rPr>
          <w:bCs/>
          <w:iCs/>
          <w:lang w:val="ru-RU"/>
        </w:rPr>
        <w:t xml:space="preserve">". </w:t>
      </w:r>
      <w:proofErr w:type="spellStart"/>
      <w:proofErr w:type="gramStart"/>
      <w:r w:rsidRPr="00090E58">
        <w:rPr>
          <w:bCs/>
          <w:iCs/>
          <w:lang w:val="ru-RU"/>
        </w:rPr>
        <w:t>Київ</w:t>
      </w:r>
      <w:proofErr w:type="spellEnd"/>
      <w:r w:rsidRPr="00090E58">
        <w:rPr>
          <w:bCs/>
          <w:iCs/>
          <w:lang w:val="ru-RU"/>
        </w:rPr>
        <w:t xml:space="preserve"> :</w:t>
      </w:r>
      <w:proofErr w:type="gram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НаУКМА</w:t>
      </w:r>
      <w:proofErr w:type="spellEnd"/>
      <w:r w:rsidRPr="00090E58">
        <w:rPr>
          <w:bCs/>
          <w:iCs/>
          <w:lang w:val="ru-RU"/>
        </w:rPr>
        <w:t>, 2017. 482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  <w:lang w:val="ru-RU"/>
        </w:rPr>
      </w:pPr>
      <w:proofErr w:type="spellStart"/>
      <w:r w:rsidRPr="00090E58">
        <w:rPr>
          <w:bCs/>
          <w:iCs/>
          <w:lang w:val="ru-RU"/>
        </w:rPr>
        <w:t>Література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r w:rsidRPr="00090E58">
        <w:rPr>
          <w:bCs/>
          <w:iCs/>
          <w:lang w:val="ru-RU"/>
        </w:rPr>
        <w:t>Теорія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r w:rsidRPr="00090E58">
        <w:rPr>
          <w:bCs/>
          <w:iCs/>
          <w:lang w:val="ru-RU"/>
        </w:rPr>
        <w:t>Методологія</w:t>
      </w:r>
      <w:proofErr w:type="spellEnd"/>
      <w:r w:rsidRPr="00090E58">
        <w:rPr>
          <w:bCs/>
          <w:iCs/>
          <w:lang w:val="ru-RU"/>
        </w:rPr>
        <w:t xml:space="preserve"> / пер. з </w:t>
      </w:r>
      <w:proofErr w:type="spellStart"/>
      <w:r w:rsidRPr="00090E58">
        <w:rPr>
          <w:bCs/>
          <w:iCs/>
          <w:lang w:val="ru-RU"/>
        </w:rPr>
        <w:t>польськ</w:t>
      </w:r>
      <w:proofErr w:type="spellEnd"/>
      <w:r w:rsidRPr="00090E58">
        <w:rPr>
          <w:bCs/>
          <w:iCs/>
          <w:lang w:val="ru-RU"/>
        </w:rPr>
        <w:t xml:space="preserve">. С. Яковенка; упор. і наук. ред. Д. </w:t>
      </w:r>
      <w:proofErr w:type="spellStart"/>
      <w:r w:rsidRPr="00090E58">
        <w:rPr>
          <w:bCs/>
          <w:iCs/>
          <w:lang w:val="ru-RU"/>
        </w:rPr>
        <w:t>Уліцької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proofErr w:type="gramStart"/>
      <w:r w:rsidRPr="00090E58">
        <w:rPr>
          <w:bCs/>
          <w:iCs/>
          <w:lang w:val="ru-RU"/>
        </w:rPr>
        <w:t>Київ</w:t>
      </w:r>
      <w:proofErr w:type="spellEnd"/>
      <w:r w:rsidRPr="00090E58">
        <w:rPr>
          <w:bCs/>
          <w:iCs/>
          <w:lang w:val="ru-RU"/>
        </w:rPr>
        <w:t xml:space="preserve"> :</w:t>
      </w:r>
      <w:proofErr w:type="gram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Видавничий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дім</w:t>
      </w:r>
      <w:proofErr w:type="spellEnd"/>
      <w:r w:rsidRPr="00090E58">
        <w:rPr>
          <w:bCs/>
          <w:iCs/>
          <w:lang w:val="ru-RU"/>
        </w:rPr>
        <w:t xml:space="preserve"> «</w:t>
      </w:r>
      <w:proofErr w:type="spellStart"/>
      <w:r w:rsidRPr="00090E58">
        <w:rPr>
          <w:bCs/>
          <w:iCs/>
          <w:lang w:val="ru-RU"/>
        </w:rPr>
        <w:t>Києво-Могилянська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академія</w:t>
      </w:r>
      <w:proofErr w:type="spellEnd"/>
      <w:r w:rsidRPr="00090E58">
        <w:rPr>
          <w:bCs/>
          <w:iCs/>
          <w:lang w:val="ru-RU"/>
        </w:rPr>
        <w:t>», 2006. 543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  <w:lang w:val="ru-RU"/>
        </w:rPr>
      </w:pPr>
      <w:proofErr w:type="spellStart"/>
      <w:r w:rsidRPr="00090E58">
        <w:rPr>
          <w:bCs/>
          <w:iCs/>
          <w:lang w:val="ru-RU"/>
        </w:rPr>
        <w:t>Літературознавча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енциклопедія</w:t>
      </w:r>
      <w:proofErr w:type="spellEnd"/>
      <w:r w:rsidRPr="00090E58">
        <w:rPr>
          <w:bCs/>
          <w:iCs/>
          <w:lang w:val="ru-RU"/>
        </w:rPr>
        <w:t>: у 2 т. Т. 1 / автор-</w:t>
      </w:r>
      <w:proofErr w:type="spellStart"/>
      <w:r w:rsidRPr="00090E58">
        <w:rPr>
          <w:bCs/>
          <w:iCs/>
          <w:lang w:val="ru-RU"/>
        </w:rPr>
        <w:t>укладач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Ю.Ковалів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r w:rsidRPr="00090E58">
        <w:rPr>
          <w:bCs/>
          <w:iCs/>
          <w:lang w:val="ru-RU"/>
        </w:rPr>
        <w:t>Київ</w:t>
      </w:r>
      <w:proofErr w:type="spellEnd"/>
      <w:r w:rsidRPr="00090E58">
        <w:rPr>
          <w:bCs/>
          <w:iCs/>
          <w:lang w:val="ru-RU"/>
        </w:rPr>
        <w:t>: ВЦ «</w:t>
      </w:r>
      <w:proofErr w:type="spellStart"/>
      <w:r w:rsidRPr="00090E58">
        <w:rPr>
          <w:bCs/>
          <w:iCs/>
          <w:lang w:val="ru-RU"/>
        </w:rPr>
        <w:t>Академія</w:t>
      </w:r>
      <w:proofErr w:type="spellEnd"/>
      <w:r w:rsidRPr="00090E58">
        <w:rPr>
          <w:bCs/>
          <w:iCs/>
          <w:lang w:val="ru-RU"/>
        </w:rPr>
        <w:t>», 2007. 608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  <w:lang w:val="ru-RU"/>
        </w:rPr>
      </w:pPr>
      <w:proofErr w:type="spellStart"/>
      <w:r w:rsidRPr="00090E58">
        <w:rPr>
          <w:bCs/>
          <w:iCs/>
          <w:lang w:val="ru-RU"/>
        </w:rPr>
        <w:t>Літературознавча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енциклопедія</w:t>
      </w:r>
      <w:proofErr w:type="spellEnd"/>
      <w:r w:rsidRPr="00090E58">
        <w:rPr>
          <w:bCs/>
          <w:iCs/>
          <w:lang w:val="ru-RU"/>
        </w:rPr>
        <w:t>: у 2 т. Т. 2 / автор-</w:t>
      </w:r>
      <w:proofErr w:type="spellStart"/>
      <w:r w:rsidRPr="00090E58">
        <w:rPr>
          <w:bCs/>
          <w:iCs/>
          <w:lang w:val="ru-RU"/>
        </w:rPr>
        <w:t>укладач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Ю.Ковалів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r w:rsidRPr="00090E58">
        <w:rPr>
          <w:bCs/>
          <w:iCs/>
          <w:lang w:val="ru-RU"/>
        </w:rPr>
        <w:t>Київ</w:t>
      </w:r>
      <w:proofErr w:type="spellEnd"/>
      <w:r w:rsidRPr="00090E58">
        <w:rPr>
          <w:bCs/>
          <w:iCs/>
          <w:lang w:val="ru-RU"/>
        </w:rPr>
        <w:t>: ВЦ «</w:t>
      </w:r>
      <w:proofErr w:type="spellStart"/>
      <w:r w:rsidRPr="00090E58">
        <w:rPr>
          <w:bCs/>
          <w:iCs/>
          <w:lang w:val="ru-RU"/>
        </w:rPr>
        <w:t>Академія</w:t>
      </w:r>
      <w:proofErr w:type="spellEnd"/>
      <w:r w:rsidRPr="00090E58">
        <w:rPr>
          <w:bCs/>
          <w:iCs/>
          <w:lang w:val="ru-RU"/>
        </w:rPr>
        <w:t>», 2007. 624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Моклиця</w:t>
      </w:r>
      <w:proofErr w:type="spellEnd"/>
      <w:r w:rsidRPr="00090E58">
        <w:rPr>
          <w:bCs/>
          <w:iCs/>
        </w:rPr>
        <w:t xml:space="preserve"> М. </w:t>
      </w:r>
      <w:proofErr w:type="spellStart"/>
      <w:r w:rsidRPr="00090E58">
        <w:rPr>
          <w:bCs/>
          <w:iCs/>
        </w:rPr>
        <w:t>Ігрові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методики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аналізу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тексту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Павло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Тичина</w:t>
      </w:r>
      <w:proofErr w:type="spellEnd"/>
      <w:r w:rsidRPr="00090E58">
        <w:rPr>
          <w:bCs/>
          <w:iCs/>
        </w:rPr>
        <w:t xml:space="preserve">, </w:t>
      </w:r>
      <w:proofErr w:type="spellStart"/>
      <w:r w:rsidRPr="00090E58">
        <w:rPr>
          <w:bCs/>
          <w:iCs/>
        </w:rPr>
        <w:t>Пастелі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/>
        </w:rPr>
        <w:t>Літературний</w:t>
      </w:r>
      <w:proofErr w:type="spellEnd"/>
      <w:r w:rsidRPr="00090E58">
        <w:rPr>
          <w:bCs/>
          <w:i/>
        </w:rPr>
        <w:t xml:space="preserve"> </w:t>
      </w:r>
      <w:proofErr w:type="spellStart"/>
      <w:r w:rsidRPr="00090E58">
        <w:rPr>
          <w:bCs/>
          <w:i/>
        </w:rPr>
        <w:t>процес</w:t>
      </w:r>
      <w:proofErr w:type="spellEnd"/>
      <w:r w:rsidRPr="00090E58">
        <w:rPr>
          <w:bCs/>
          <w:i/>
        </w:rPr>
        <w:t xml:space="preserve">: </w:t>
      </w:r>
      <w:proofErr w:type="spellStart"/>
      <w:r w:rsidRPr="00090E58">
        <w:rPr>
          <w:bCs/>
          <w:i/>
        </w:rPr>
        <w:t>Методологія</w:t>
      </w:r>
      <w:proofErr w:type="spellEnd"/>
      <w:r w:rsidRPr="00090E58">
        <w:rPr>
          <w:bCs/>
          <w:i/>
        </w:rPr>
        <w:t xml:space="preserve">. </w:t>
      </w:r>
      <w:proofErr w:type="spellStart"/>
      <w:r w:rsidRPr="00090E58">
        <w:rPr>
          <w:bCs/>
          <w:i/>
        </w:rPr>
        <w:t>Імена</w:t>
      </w:r>
      <w:proofErr w:type="spellEnd"/>
      <w:r w:rsidRPr="00090E58">
        <w:rPr>
          <w:bCs/>
          <w:i/>
        </w:rPr>
        <w:t xml:space="preserve">. </w:t>
      </w:r>
      <w:proofErr w:type="spellStart"/>
      <w:r w:rsidRPr="00090E58">
        <w:rPr>
          <w:bCs/>
          <w:i/>
        </w:rPr>
        <w:t>Тенденції</w:t>
      </w:r>
      <w:proofErr w:type="spellEnd"/>
      <w:r w:rsidRPr="00090E58">
        <w:rPr>
          <w:bCs/>
          <w:iCs/>
        </w:rPr>
        <w:t>. 2022. № 20. С. 44</w:t>
      </w:r>
      <w:r w:rsidR="00796BB2" w:rsidRPr="00090E58">
        <w:rPr>
          <w:bCs/>
          <w:iCs/>
          <w:lang w:val="uk-UA"/>
        </w:rPr>
        <w:t>-</w:t>
      </w:r>
      <w:r w:rsidRPr="00090E58">
        <w:rPr>
          <w:bCs/>
          <w:iCs/>
        </w:rPr>
        <w:t>50.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Павлова</w:t>
      </w:r>
      <w:proofErr w:type="spellEnd"/>
      <w:r w:rsidRPr="00090E58">
        <w:rPr>
          <w:bCs/>
          <w:iCs/>
        </w:rPr>
        <w:t xml:space="preserve"> О. </w:t>
      </w:r>
      <w:proofErr w:type="spellStart"/>
      <w:r w:rsidRPr="00090E58">
        <w:rPr>
          <w:bCs/>
          <w:iCs/>
        </w:rPr>
        <w:t>Онтологічний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статус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естетичного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досвіду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Київ</w:t>
      </w:r>
      <w:proofErr w:type="spellEnd"/>
      <w:r w:rsidRPr="00090E58">
        <w:rPr>
          <w:bCs/>
          <w:iCs/>
        </w:rPr>
        <w:t>: ПАРАПАН. 2008. 262 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Пахарєва</w:t>
      </w:r>
      <w:proofErr w:type="spellEnd"/>
      <w:r w:rsidRPr="00090E58">
        <w:rPr>
          <w:bCs/>
          <w:iCs/>
        </w:rPr>
        <w:t xml:space="preserve"> Т. </w:t>
      </w:r>
      <w:proofErr w:type="spellStart"/>
      <w:r w:rsidRPr="00090E58">
        <w:rPr>
          <w:bCs/>
          <w:iCs/>
        </w:rPr>
        <w:t>Теорія</w:t>
      </w:r>
      <w:proofErr w:type="spellEnd"/>
      <w:r w:rsidRPr="00090E58">
        <w:rPr>
          <w:bCs/>
          <w:iCs/>
        </w:rPr>
        <w:t xml:space="preserve"> </w:t>
      </w:r>
      <w:proofErr w:type="spellStart"/>
      <w:proofErr w:type="gramStart"/>
      <w:r w:rsidRPr="00090E58">
        <w:rPr>
          <w:bCs/>
          <w:iCs/>
        </w:rPr>
        <w:t>літератури</w:t>
      </w:r>
      <w:proofErr w:type="spellEnd"/>
      <w:r w:rsidRPr="00090E58">
        <w:rPr>
          <w:bCs/>
          <w:iCs/>
        </w:rPr>
        <w:t xml:space="preserve"> :</w:t>
      </w:r>
      <w:proofErr w:type="gram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навчальний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посібник</w:t>
      </w:r>
      <w:proofErr w:type="spellEnd"/>
      <w:r w:rsidRPr="00090E58">
        <w:rPr>
          <w:bCs/>
          <w:iCs/>
        </w:rPr>
        <w:t xml:space="preserve">. </w:t>
      </w:r>
      <w:proofErr w:type="spellStart"/>
      <w:proofErr w:type="gramStart"/>
      <w:r w:rsidRPr="00090E58">
        <w:rPr>
          <w:bCs/>
          <w:iCs/>
        </w:rPr>
        <w:t>Київ</w:t>
      </w:r>
      <w:proofErr w:type="spellEnd"/>
      <w:r w:rsidRPr="00090E58">
        <w:rPr>
          <w:bCs/>
          <w:iCs/>
        </w:rPr>
        <w:t xml:space="preserve"> :</w:t>
      </w:r>
      <w:proofErr w:type="gram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Вид-во</w:t>
      </w:r>
      <w:proofErr w:type="spellEnd"/>
      <w:r w:rsidRPr="00090E58">
        <w:rPr>
          <w:bCs/>
          <w:iCs/>
        </w:rPr>
        <w:t xml:space="preserve"> УДУ </w:t>
      </w:r>
      <w:proofErr w:type="spellStart"/>
      <w:r w:rsidRPr="00090E58">
        <w:rPr>
          <w:bCs/>
          <w:iCs/>
        </w:rPr>
        <w:t>імені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Михайла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Драгоманова</w:t>
      </w:r>
      <w:proofErr w:type="spellEnd"/>
      <w:r w:rsidRPr="00090E58">
        <w:rPr>
          <w:bCs/>
          <w:iCs/>
        </w:rPr>
        <w:t>, 2024. 65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Пилип’юк</w:t>
      </w:r>
      <w:proofErr w:type="spellEnd"/>
      <w:r w:rsidRPr="00090E58">
        <w:rPr>
          <w:bCs/>
          <w:iCs/>
        </w:rPr>
        <w:t xml:space="preserve"> О. </w:t>
      </w:r>
      <w:proofErr w:type="spellStart"/>
      <w:r w:rsidRPr="00090E58">
        <w:rPr>
          <w:bCs/>
          <w:iCs/>
        </w:rPr>
        <w:t>Поетологічні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парадигми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Схід</w:t>
      </w:r>
      <w:proofErr w:type="spellEnd"/>
      <w:r w:rsidRPr="00090E58">
        <w:rPr>
          <w:bCs/>
          <w:iCs/>
        </w:rPr>
        <w:t xml:space="preserve"> – </w:t>
      </w:r>
      <w:proofErr w:type="spellStart"/>
      <w:r w:rsidRPr="00090E58">
        <w:rPr>
          <w:bCs/>
          <w:iCs/>
        </w:rPr>
        <w:t>Захід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Київ</w:t>
      </w:r>
      <w:proofErr w:type="spellEnd"/>
      <w:r w:rsidRPr="00090E58">
        <w:rPr>
          <w:bCs/>
          <w:iCs/>
        </w:rPr>
        <w:t>: ВЦ «</w:t>
      </w:r>
      <w:proofErr w:type="spellStart"/>
      <w:r w:rsidRPr="00090E58">
        <w:rPr>
          <w:bCs/>
          <w:iCs/>
        </w:rPr>
        <w:t>Академія</w:t>
      </w:r>
      <w:proofErr w:type="spellEnd"/>
      <w:r w:rsidRPr="00090E58">
        <w:rPr>
          <w:bCs/>
          <w:iCs/>
        </w:rPr>
        <w:t>», 2012. 336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Ткаченко</w:t>
      </w:r>
      <w:proofErr w:type="spellEnd"/>
      <w:r w:rsidRPr="00090E58">
        <w:rPr>
          <w:bCs/>
          <w:iCs/>
        </w:rPr>
        <w:t xml:space="preserve"> А. </w:t>
      </w:r>
      <w:proofErr w:type="spellStart"/>
      <w:r w:rsidRPr="00090E58">
        <w:rPr>
          <w:bCs/>
          <w:iCs/>
        </w:rPr>
        <w:t>Мистецтво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слова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Вступ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до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літературознавства</w:t>
      </w:r>
      <w:proofErr w:type="spellEnd"/>
      <w:r w:rsidRPr="00090E58">
        <w:rPr>
          <w:bCs/>
          <w:iCs/>
        </w:rPr>
        <w:t xml:space="preserve">. 2-е </w:t>
      </w:r>
      <w:proofErr w:type="spellStart"/>
      <w:r w:rsidRPr="00090E58">
        <w:rPr>
          <w:bCs/>
          <w:iCs/>
        </w:rPr>
        <w:t>вид</w:t>
      </w:r>
      <w:proofErr w:type="spellEnd"/>
      <w:r w:rsidRPr="00090E58">
        <w:rPr>
          <w:bCs/>
          <w:iCs/>
        </w:rPr>
        <w:t xml:space="preserve">., </w:t>
      </w:r>
      <w:proofErr w:type="spellStart"/>
      <w:r w:rsidRPr="00090E58">
        <w:rPr>
          <w:bCs/>
          <w:iCs/>
        </w:rPr>
        <w:t>випр</w:t>
      </w:r>
      <w:proofErr w:type="spellEnd"/>
      <w:r w:rsidRPr="00090E58">
        <w:rPr>
          <w:bCs/>
          <w:iCs/>
        </w:rPr>
        <w:t xml:space="preserve">. і </w:t>
      </w:r>
      <w:proofErr w:type="spellStart"/>
      <w:r w:rsidRPr="00090E58">
        <w:rPr>
          <w:bCs/>
          <w:iCs/>
        </w:rPr>
        <w:t>доповн</w:t>
      </w:r>
      <w:proofErr w:type="spellEnd"/>
      <w:r w:rsidRPr="00090E58">
        <w:rPr>
          <w:bCs/>
          <w:iCs/>
        </w:rPr>
        <w:t xml:space="preserve">. </w:t>
      </w:r>
      <w:proofErr w:type="spellStart"/>
      <w:proofErr w:type="gramStart"/>
      <w:r w:rsidRPr="00090E58">
        <w:rPr>
          <w:bCs/>
          <w:iCs/>
        </w:rPr>
        <w:t>Київ</w:t>
      </w:r>
      <w:proofErr w:type="spellEnd"/>
      <w:r w:rsidRPr="00090E58">
        <w:rPr>
          <w:bCs/>
          <w:iCs/>
        </w:rPr>
        <w:t xml:space="preserve"> :</w:t>
      </w:r>
      <w:proofErr w:type="gramEnd"/>
      <w:r w:rsidRPr="00090E58">
        <w:rPr>
          <w:bCs/>
          <w:iCs/>
        </w:rPr>
        <w:t xml:space="preserve"> ВПЦ «</w:t>
      </w:r>
      <w:proofErr w:type="spellStart"/>
      <w:r w:rsidRPr="00090E58">
        <w:rPr>
          <w:bCs/>
          <w:iCs/>
        </w:rPr>
        <w:t>Київський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університет</w:t>
      </w:r>
      <w:proofErr w:type="spellEnd"/>
      <w:r w:rsidRPr="00090E58">
        <w:rPr>
          <w:bCs/>
          <w:iCs/>
        </w:rPr>
        <w:t>», 2003. 448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Просалова</w:t>
      </w:r>
      <w:proofErr w:type="spellEnd"/>
      <w:r w:rsidRPr="00090E58">
        <w:rPr>
          <w:bCs/>
          <w:iCs/>
        </w:rPr>
        <w:t xml:space="preserve"> В., </w:t>
      </w:r>
      <w:proofErr w:type="spellStart"/>
      <w:r w:rsidRPr="00090E58">
        <w:rPr>
          <w:bCs/>
          <w:iCs/>
        </w:rPr>
        <w:t>Бердник</w:t>
      </w:r>
      <w:proofErr w:type="spellEnd"/>
      <w:r w:rsidRPr="00090E58">
        <w:rPr>
          <w:bCs/>
          <w:iCs/>
        </w:rPr>
        <w:t xml:space="preserve"> О. </w:t>
      </w:r>
      <w:proofErr w:type="spellStart"/>
      <w:r w:rsidRPr="00090E58">
        <w:rPr>
          <w:bCs/>
          <w:iCs/>
        </w:rPr>
        <w:t>Інтертекстуальність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художнього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тексту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текстотвірний</w:t>
      </w:r>
      <w:proofErr w:type="spellEnd"/>
      <w:r w:rsidRPr="00090E58">
        <w:rPr>
          <w:bCs/>
          <w:iCs/>
        </w:rPr>
        <w:t xml:space="preserve"> і </w:t>
      </w:r>
      <w:proofErr w:type="spellStart"/>
      <w:r w:rsidRPr="00090E58">
        <w:rPr>
          <w:bCs/>
          <w:iCs/>
        </w:rPr>
        <w:t>рецептивний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аспекти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монографія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Донецьк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Норд-Прес</w:t>
      </w:r>
      <w:proofErr w:type="spellEnd"/>
      <w:r w:rsidRPr="00090E58">
        <w:rPr>
          <w:bCs/>
          <w:iCs/>
        </w:rPr>
        <w:t>, 2010. 354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Семенець</w:t>
      </w:r>
      <w:proofErr w:type="spellEnd"/>
      <w:r w:rsidRPr="00090E58">
        <w:rPr>
          <w:bCs/>
          <w:iCs/>
        </w:rPr>
        <w:t xml:space="preserve"> О.О. </w:t>
      </w:r>
      <w:proofErr w:type="spellStart"/>
      <w:r w:rsidRPr="00090E58">
        <w:rPr>
          <w:bCs/>
          <w:iCs/>
        </w:rPr>
        <w:t>Синергетика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поетичного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слова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Монографія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Кіровоград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Імекс</w:t>
      </w:r>
      <w:proofErr w:type="spellEnd"/>
      <w:r w:rsidRPr="00090E58">
        <w:rPr>
          <w:bCs/>
          <w:iCs/>
        </w:rPr>
        <w:t xml:space="preserve"> ЛТД, 2004. 338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Сінченко</w:t>
      </w:r>
      <w:proofErr w:type="spellEnd"/>
      <w:r w:rsidRPr="00090E58">
        <w:rPr>
          <w:bCs/>
          <w:iCs/>
        </w:rPr>
        <w:t xml:space="preserve"> О. Д. </w:t>
      </w:r>
      <w:proofErr w:type="spellStart"/>
      <w:r w:rsidRPr="00090E58">
        <w:rPr>
          <w:bCs/>
          <w:iCs/>
        </w:rPr>
        <w:t>Комунікативні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стратегії</w:t>
      </w:r>
      <w:proofErr w:type="spellEnd"/>
      <w:r w:rsidRPr="00090E58">
        <w:rPr>
          <w:bCs/>
          <w:iCs/>
        </w:rPr>
        <w:t xml:space="preserve"> в </w:t>
      </w:r>
      <w:proofErr w:type="spellStart"/>
      <w:r w:rsidRPr="00090E58">
        <w:rPr>
          <w:bCs/>
          <w:iCs/>
        </w:rPr>
        <w:t>теорії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літератури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автор</w:t>
      </w:r>
      <w:proofErr w:type="spellEnd"/>
      <w:r w:rsidRPr="00090E58">
        <w:rPr>
          <w:bCs/>
          <w:iCs/>
        </w:rPr>
        <w:t xml:space="preserve">, </w:t>
      </w:r>
      <w:proofErr w:type="spellStart"/>
      <w:r w:rsidRPr="00090E58">
        <w:rPr>
          <w:bCs/>
          <w:iCs/>
        </w:rPr>
        <w:t>текст</w:t>
      </w:r>
      <w:proofErr w:type="spellEnd"/>
      <w:r w:rsidRPr="00090E58">
        <w:rPr>
          <w:bCs/>
          <w:iCs/>
        </w:rPr>
        <w:t xml:space="preserve">, </w:t>
      </w:r>
      <w:proofErr w:type="spellStart"/>
      <w:r w:rsidRPr="00090E58">
        <w:rPr>
          <w:bCs/>
          <w:iCs/>
        </w:rPr>
        <w:t>читач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навчальний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посібник</w:t>
      </w:r>
      <w:proofErr w:type="spellEnd"/>
      <w:r w:rsidRPr="00090E58">
        <w:rPr>
          <w:bCs/>
          <w:iCs/>
        </w:rPr>
        <w:t xml:space="preserve">. </w:t>
      </w:r>
      <w:proofErr w:type="spellStart"/>
      <w:proofErr w:type="gramStart"/>
      <w:r w:rsidRPr="00090E58">
        <w:rPr>
          <w:bCs/>
          <w:iCs/>
        </w:rPr>
        <w:t>Київ</w:t>
      </w:r>
      <w:proofErr w:type="spellEnd"/>
      <w:r w:rsidRPr="00090E58">
        <w:rPr>
          <w:bCs/>
          <w:iCs/>
        </w:rPr>
        <w:t xml:space="preserve"> :</w:t>
      </w:r>
      <w:proofErr w:type="gram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Логос</w:t>
      </w:r>
      <w:proofErr w:type="spellEnd"/>
      <w:r w:rsidRPr="00090E58">
        <w:rPr>
          <w:bCs/>
          <w:iCs/>
        </w:rPr>
        <w:t>, 2015. 170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Тактовик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типологія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форм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Збірник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наукових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праць</w:t>
      </w:r>
      <w:proofErr w:type="spellEnd"/>
      <w:r w:rsidRPr="00090E58">
        <w:rPr>
          <w:bCs/>
          <w:iCs/>
        </w:rPr>
        <w:t xml:space="preserve"> / </w:t>
      </w:r>
      <w:proofErr w:type="spellStart"/>
      <w:r w:rsidRPr="00090E58">
        <w:rPr>
          <w:bCs/>
          <w:iCs/>
        </w:rPr>
        <w:t>Упор</w:t>
      </w:r>
      <w:proofErr w:type="spellEnd"/>
      <w:r w:rsidRPr="00090E58">
        <w:rPr>
          <w:bCs/>
          <w:iCs/>
        </w:rPr>
        <w:t>.: Н.</w:t>
      </w:r>
      <w:r w:rsidR="00D57F8C">
        <w:rPr>
          <w:bCs/>
          <w:iCs/>
          <w:lang w:val="uk-UA"/>
        </w:rPr>
        <w:t> </w:t>
      </w:r>
      <w:r w:rsidRPr="00090E58">
        <w:rPr>
          <w:bCs/>
          <w:iCs/>
        </w:rPr>
        <w:t>В.</w:t>
      </w:r>
      <w:r w:rsidR="00D57F8C">
        <w:rPr>
          <w:bCs/>
          <w:iCs/>
          <w:lang w:val="uk-UA"/>
        </w:rPr>
        <w:t> </w:t>
      </w:r>
      <w:proofErr w:type="spellStart"/>
      <w:r w:rsidRPr="00090E58">
        <w:rPr>
          <w:bCs/>
          <w:iCs/>
        </w:rPr>
        <w:t>Костенко</w:t>
      </w:r>
      <w:proofErr w:type="spellEnd"/>
      <w:r w:rsidRPr="00090E58">
        <w:rPr>
          <w:bCs/>
          <w:iCs/>
        </w:rPr>
        <w:t>, Н.</w:t>
      </w:r>
      <w:r w:rsidR="00D57F8C">
        <w:rPr>
          <w:bCs/>
          <w:iCs/>
          <w:lang w:val="uk-UA"/>
        </w:rPr>
        <w:t> </w:t>
      </w:r>
      <w:r w:rsidRPr="00090E58">
        <w:rPr>
          <w:bCs/>
          <w:iCs/>
        </w:rPr>
        <w:t>І.</w:t>
      </w:r>
      <w:r w:rsidR="00D57F8C">
        <w:rPr>
          <w:bCs/>
          <w:iCs/>
          <w:lang w:val="uk-UA"/>
        </w:rPr>
        <w:t> </w:t>
      </w:r>
      <w:proofErr w:type="spellStart"/>
      <w:r w:rsidRPr="00090E58">
        <w:rPr>
          <w:bCs/>
          <w:iCs/>
        </w:rPr>
        <w:t>Гаврилюк</w:t>
      </w:r>
      <w:proofErr w:type="spellEnd"/>
      <w:r w:rsidRPr="00090E58">
        <w:rPr>
          <w:bCs/>
          <w:iCs/>
        </w:rPr>
        <w:t>, О.</w:t>
      </w:r>
      <w:r w:rsidR="00D57F8C">
        <w:rPr>
          <w:bCs/>
          <w:iCs/>
          <w:lang w:val="uk-UA"/>
        </w:rPr>
        <w:t> </w:t>
      </w:r>
      <w:r w:rsidRPr="00090E58">
        <w:rPr>
          <w:bCs/>
          <w:iCs/>
        </w:rPr>
        <w:t>Г.</w:t>
      </w:r>
      <w:r w:rsidR="00D57F8C">
        <w:rPr>
          <w:bCs/>
          <w:iCs/>
          <w:lang w:val="uk-UA"/>
        </w:rPr>
        <w:t> </w:t>
      </w:r>
      <w:proofErr w:type="spellStart"/>
      <w:r w:rsidRPr="00090E58">
        <w:rPr>
          <w:bCs/>
          <w:iCs/>
        </w:rPr>
        <w:t>Бросаліна</w:t>
      </w:r>
      <w:proofErr w:type="spellEnd"/>
      <w:r w:rsidRPr="00090E58">
        <w:rPr>
          <w:bCs/>
          <w:iCs/>
        </w:rPr>
        <w:t xml:space="preserve">. </w:t>
      </w:r>
      <w:proofErr w:type="spellStart"/>
      <w:proofErr w:type="gramStart"/>
      <w:r w:rsidRPr="00090E58">
        <w:rPr>
          <w:bCs/>
          <w:iCs/>
        </w:rPr>
        <w:t>Київ</w:t>
      </w:r>
      <w:proofErr w:type="spellEnd"/>
      <w:r w:rsidRPr="00090E58">
        <w:rPr>
          <w:bCs/>
          <w:iCs/>
        </w:rPr>
        <w:t xml:space="preserve"> :</w:t>
      </w:r>
      <w:proofErr w:type="gram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Київський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національний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університет</w:t>
      </w:r>
      <w:proofErr w:type="spellEnd"/>
      <w:r w:rsidRPr="00090E58">
        <w:rPr>
          <w:bCs/>
          <w:iCs/>
        </w:rPr>
        <w:t xml:space="preserve"> Т.</w:t>
      </w:r>
      <w:r w:rsidR="004217F8">
        <w:rPr>
          <w:bCs/>
          <w:iCs/>
          <w:lang w:val="uk-UA"/>
        </w:rPr>
        <w:t> </w:t>
      </w:r>
      <w:r w:rsidRPr="00090E58">
        <w:rPr>
          <w:bCs/>
          <w:iCs/>
        </w:rPr>
        <w:t>Г.</w:t>
      </w:r>
      <w:r w:rsidR="004217F8">
        <w:rPr>
          <w:bCs/>
          <w:iCs/>
          <w:lang w:val="uk-UA"/>
        </w:rPr>
        <w:t> </w:t>
      </w:r>
      <w:proofErr w:type="spellStart"/>
      <w:r w:rsidRPr="00090E58">
        <w:rPr>
          <w:bCs/>
          <w:iCs/>
        </w:rPr>
        <w:t>Шевченка</w:t>
      </w:r>
      <w:proofErr w:type="spellEnd"/>
      <w:r w:rsidRPr="00090E58">
        <w:rPr>
          <w:bCs/>
          <w:iCs/>
        </w:rPr>
        <w:t>, 2017. 160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lastRenderedPageBreak/>
        <w:t>Татаркевич</w:t>
      </w:r>
      <w:proofErr w:type="spellEnd"/>
      <w:r w:rsidRPr="00090E58">
        <w:rPr>
          <w:bCs/>
          <w:iCs/>
        </w:rPr>
        <w:t xml:space="preserve"> В. </w:t>
      </w:r>
      <w:proofErr w:type="spellStart"/>
      <w:r w:rsidRPr="00090E58">
        <w:rPr>
          <w:bCs/>
          <w:iCs/>
        </w:rPr>
        <w:t>Історія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шести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понять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Мистецтво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Прекрасне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Форма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Творчість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Відтворництво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Естетичне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переживання</w:t>
      </w:r>
      <w:proofErr w:type="spellEnd"/>
      <w:r w:rsidRPr="00090E58">
        <w:rPr>
          <w:bCs/>
          <w:iCs/>
        </w:rPr>
        <w:t xml:space="preserve"> / </w:t>
      </w:r>
      <w:proofErr w:type="spellStart"/>
      <w:r w:rsidRPr="00090E58">
        <w:rPr>
          <w:bCs/>
          <w:iCs/>
        </w:rPr>
        <w:t>Пер</w:t>
      </w:r>
      <w:proofErr w:type="spellEnd"/>
      <w:r w:rsidRPr="00090E58">
        <w:rPr>
          <w:bCs/>
          <w:iCs/>
        </w:rPr>
        <w:t xml:space="preserve">. з </w:t>
      </w:r>
      <w:proofErr w:type="spellStart"/>
      <w:r w:rsidRPr="00090E58">
        <w:rPr>
          <w:bCs/>
          <w:iCs/>
        </w:rPr>
        <w:t>пол</w:t>
      </w:r>
      <w:proofErr w:type="spellEnd"/>
      <w:r w:rsidRPr="00090E58">
        <w:rPr>
          <w:bCs/>
          <w:iCs/>
        </w:rPr>
        <w:t>. В. </w:t>
      </w:r>
      <w:proofErr w:type="spellStart"/>
      <w:r w:rsidRPr="00090E58">
        <w:rPr>
          <w:bCs/>
          <w:iCs/>
        </w:rPr>
        <w:t>Корнієнка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Київ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Юніверс</w:t>
      </w:r>
      <w:proofErr w:type="spellEnd"/>
      <w:r w:rsidRPr="00090E58">
        <w:rPr>
          <w:bCs/>
          <w:iCs/>
        </w:rPr>
        <w:t>, 2001. 368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spellStart"/>
      <w:r w:rsidRPr="00090E58">
        <w:rPr>
          <w:bCs/>
          <w:iCs/>
        </w:rPr>
        <w:t>Терміносистеми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сучасного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літературознавства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досвід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розробки</w:t>
      </w:r>
      <w:proofErr w:type="spellEnd"/>
      <w:r w:rsidRPr="00090E58">
        <w:rPr>
          <w:bCs/>
          <w:iCs/>
        </w:rPr>
        <w:t xml:space="preserve"> і </w:t>
      </w:r>
      <w:proofErr w:type="spellStart"/>
      <w:r w:rsidRPr="00090E58">
        <w:rPr>
          <w:bCs/>
          <w:iCs/>
        </w:rPr>
        <w:t>проблеми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Науковий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семінар</w:t>
      </w:r>
      <w:proofErr w:type="spellEnd"/>
      <w:r w:rsidRPr="00090E58">
        <w:rPr>
          <w:bCs/>
          <w:iCs/>
        </w:rPr>
        <w:t xml:space="preserve"> / </w:t>
      </w:r>
      <w:proofErr w:type="spellStart"/>
      <w:r w:rsidRPr="00090E58">
        <w:rPr>
          <w:bCs/>
          <w:iCs/>
        </w:rPr>
        <w:t>За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ред</w:t>
      </w:r>
      <w:proofErr w:type="spellEnd"/>
      <w:r w:rsidRPr="00090E58">
        <w:rPr>
          <w:bCs/>
          <w:iCs/>
        </w:rPr>
        <w:t>. Р. </w:t>
      </w:r>
      <w:proofErr w:type="spellStart"/>
      <w:r w:rsidRPr="00090E58">
        <w:rPr>
          <w:bCs/>
          <w:iCs/>
        </w:rPr>
        <w:t>Гром’яка</w:t>
      </w:r>
      <w:proofErr w:type="spellEnd"/>
      <w:r w:rsidRPr="00090E58">
        <w:rPr>
          <w:bCs/>
          <w:iCs/>
        </w:rPr>
        <w:t xml:space="preserve">. </w:t>
      </w:r>
      <w:proofErr w:type="spellStart"/>
      <w:r w:rsidRPr="00090E58">
        <w:rPr>
          <w:bCs/>
          <w:iCs/>
        </w:rPr>
        <w:t>Тернопіль</w:t>
      </w:r>
      <w:proofErr w:type="spellEnd"/>
      <w:r w:rsidRPr="00090E58">
        <w:rPr>
          <w:bCs/>
          <w:iCs/>
        </w:rPr>
        <w:t xml:space="preserve">: </w:t>
      </w:r>
      <w:proofErr w:type="spellStart"/>
      <w:r w:rsidRPr="00090E58">
        <w:rPr>
          <w:bCs/>
          <w:iCs/>
        </w:rPr>
        <w:t>Редакційно-видавничий</w:t>
      </w:r>
      <w:proofErr w:type="spell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відділ</w:t>
      </w:r>
      <w:proofErr w:type="spellEnd"/>
      <w:r w:rsidRPr="00090E58">
        <w:rPr>
          <w:bCs/>
          <w:iCs/>
        </w:rPr>
        <w:t xml:space="preserve"> ТНПУ, 2006. 339 с.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tabs>
          <w:tab w:val="left" w:pos="284"/>
        </w:tabs>
        <w:jc w:val="both"/>
        <w:rPr>
          <w:bCs/>
          <w:iCs/>
          <w:lang w:val="ru-RU"/>
        </w:rPr>
      </w:pPr>
      <w:r w:rsidRPr="00090E58">
        <w:rPr>
          <w:bCs/>
          <w:iCs/>
          <w:lang w:val="ru-RU"/>
        </w:rPr>
        <w:t xml:space="preserve">Тодоров Ц. </w:t>
      </w:r>
      <w:proofErr w:type="spellStart"/>
      <w:r w:rsidRPr="00090E58">
        <w:rPr>
          <w:bCs/>
          <w:iCs/>
          <w:lang w:val="ru-RU"/>
        </w:rPr>
        <w:t>Поняття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літератури</w:t>
      </w:r>
      <w:proofErr w:type="spellEnd"/>
      <w:r w:rsidRPr="00090E58">
        <w:rPr>
          <w:bCs/>
          <w:iCs/>
          <w:lang w:val="ru-RU"/>
        </w:rPr>
        <w:t xml:space="preserve"> та </w:t>
      </w:r>
      <w:proofErr w:type="spellStart"/>
      <w:r w:rsidRPr="00090E58">
        <w:rPr>
          <w:bCs/>
          <w:iCs/>
          <w:lang w:val="ru-RU"/>
        </w:rPr>
        <w:t>інші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есе</w:t>
      </w:r>
      <w:proofErr w:type="spellEnd"/>
      <w:r w:rsidRPr="00090E58">
        <w:rPr>
          <w:bCs/>
          <w:iCs/>
          <w:lang w:val="ru-RU"/>
        </w:rPr>
        <w:t xml:space="preserve"> / пер. з франц. Є. </w:t>
      </w:r>
      <w:proofErr w:type="spellStart"/>
      <w:r w:rsidRPr="00090E58">
        <w:rPr>
          <w:bCs/>
          <w:iCs/>
          <w:lang w:val="ru-RU"/>
        </w:rPr>
        <w:t>Марічева</w:t>
      </w:r>
      <w:proofErr w:type="spellEnd"/>
      <w:r w:rsidRPr="00090E58">
        <w:rPr>
          <w:bCs/>
          <w:iCs/>
          <w:lang w:val="ru-RU"/>
        </w:rPr>
        <w:t xml:space="preserve">. </w:t>
      </w:r>
      <w:proofErr w:type="spellStart"/>
      <w:r w:rsidRPr="00090E58">
        <w:rPr>
          <w:bCs/>
          <w:iCs/>
          <w:lang w:val="ru-RU"/>
        </w:rPr>
        <w:t>Київ</w:t>
      </w:r>
      <w:proofErr w:type="spellEnd"/>
      <w:r w:rsidRPr="00090E58">
        <w:rPr>
          <w:bCs/>
          <w:iCs/>
          <w:lang w:val="ru-RU"/>
        </w:rPr>
        <w:t xml:space="preserve">: </w:t>
      </w:r>
      <w:proofErr w:type="spellStart"/>
      <w:r w:rsidRPr="00090E58">
        <w:rPr>
          <w:bCs/>
          <w:iCs/>
          <w:lang w:val="ru-RU"/>
        </w:rPr>
        <w:t>Видавничий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дім</w:t>
      </w:r>
      <w:proofErr w:type="spellEnd"/>
      <w:r w:rsidRPr="00090E58">
        <w:rPr>
          <w:bCs/>
          <w:iCs/>
          <w:lang w:val="ru-RU"/>
        </w:rPr>
        <w:t xml:space="preserve"> «</w:t>
      </w:r>
      <w:proofErr w:type="spellStart"/>
      <w:r w:rsidRPr="00090E58">
        <w:rPr>
          <w:bCs/>
          <w:iCs/>
          <w:lang w:val="ru-RU"/>
        </w:rPr>
        <w:t>Києво-Могилянська</w:t>
      </w:r>
      <w:proofErr w:type="spellEnd"/>
      <w:r w:rsidRPr="00090E58">
        <w:rPr>
          <w:bCs/>
          <w:iCs/>
          <w:lang w:val="ru-RU"/>
        </w:rPr>
        <w:t xml:space="preserve"> </w:t>
      </w:r>
      <w:proofErr w:type="spellStart"/>
      <w:r w:rsidRPr="00090E58">
        <w:rPr>
          <w:bCs/>
          <w:iCs/>
          <w:lang w:val="ru-RU"/>
        </w:rPr>
        <w:t>академія</w:t>
      </w:r>
      <w:proofErr w:type="spellEnd"/>
      <w:r w:rsidRPr="00090E58">
        <w:rPr>
          <w:bCs/>
          <w:iCs/>
          <w:lang w:val="ru-RU"/>
        </w:rPr>
        <w:t>», 2006. 162 с.</w:t>
      </w:r>
    </w:p>
    <w:p w:rsidR="00B51343" w:rsidRPr="00090E58" w:rsidRDefault="00B51343" w:rsidP="00B51343">
      <w:pPr>
        <w:pStyle w:val="af1"/>
        <w:numPr>
          <w:ilvl w:val="0"/>
          <w:numId w:val="43"/>
        </w:numPr>
        <w:jc w:val="both"/>
        <w:rPr>
          <w:bCs/>
          <w:iCs/>
        </w:rPr>
      </w:pPr>
      <w:r w:rsidRPr="00090E58">
        <w:rPr>
          <w:bCs/>
          <w:iCs/>
        </w:rPr>
        <w:t xml:space="preserve">Transcultural Literary Studies: Politics, Theory, and Literary Analysis / B. Fischer (ed.). </w:t>
      </w:r>
      <w:proofErr w:type="gramStart"/>
      <w:r w:rsidRPr="00090E58">
        <w:rPr>
          <w:bCs/>
          <w:iCs/>
        </w:rPr>
        <w:t>Basel :</w:t>
      </w:r>
      <w:proofErr w:type="gramEnd"/>
      <w:r w:rsidRPr="00090E58">
        <w:rPr>
          <w:bCs/>
          <w:iCs/>
        </w:rPr>
        <w:t xml:space="preserve"> MDPI, 2017. 128 p. URL: http://ebooks.znu.edu.ua/files/Bibliobooks/Inshi65/0048020.pdf.</w:t>
      </w:r>
    </w:p>
    <w:p w:rsidR="00B51343" w:rsidRPr="00090E58" w:rsidRDefault="00B51343" w:rsidP="00B51343">
      <w:pPr>
        <w:pStyle w:val="af1"/>
        <w:numPr>
          <w:ilvl w:val="0"/>
          <w:numId w:val="43"/>
        </w:numPr>
        <w:jc w:val="both"/>
        <w:rPr>
          <w:bCs/>
          <w:iCs/>
        </w:rPr>
      </w:pPr>
      <w:r w:rsidRPr="00090E58">
        <w:rPr>
          <w:bCs/>
          <w:iCs/>
        </w:rPr>
        <w:t xml:space="preserve">Farrell J.  The Varieties of Authorial </w:t>
      </w:r>
      <w:proofErr w:type="gramStart"/>
      <w:r w:rsidRPr="00090E58">
        <w:rPr>
          <w:bCs/>
          <w:iCs/>
        </w:rPr>
        <w:t>Intention :</w:t>
      </w:r>
      <w:proofErr w:type="gramEnd"/>
      <w:r w:rsidRPr="00090E58">
        <w:rPr>
          <w:bCs/>
          <w:iCs/>
        </w:rPr>
        <w:t xml:space="preserve"> Literary Theory Beyond the Intentional Fallacy. </w:t>
      </w:r>
      <w:proofErr w:type="gramStart"/>
      <w:r w:rsidRPr="00090E58">
        <w:rPr>
          <w:bCs/>
          <w:iCs/>
        </w:rPr>
        <w:t>Cham :</w:t>
      </w:r>
      <w:proofErr w:type="gramEnd"/>
      <w:r w:rsidRPr="00090E58">
        <w:rPr>
          <w:bCs/>
          <w:iCs/>
        </w:rPr>
        <w:t xml:space="preserve"> Palgrave Macmillan, 2017. 274 p. URL: http://ebooks.znu.edu.ua/files/Bibliobooks/Inshi62/0046635.pdf.</w:t>
      </w:r>
    </w:p>
    <w:p w:rsidR="00C40359" w:rsidRPr="00090E58" w:rsidRDefault="00C40359" w:rsidP="00571187">
      <w:pPr>
        <w:pStyle w:val="af1"/>
        <w:numPr>
          <w:ilvl w:val="0"/>
          <w:numId w:val="43"/>
        </w:numPr>
        <w:jc w:val="both"/>
        <w:rPr>
          <w:bCs/>
          <w:iCs/>
        </w:rPr>
      </w:pPr>
      <w:proofErr w:type="gramStart"/>
      <w:r w:rsidRPr="00090E58">
        <w:rPr>
          <w:bCs/>
          <w:iCs/>
        </w:rPr>
        <w:t>Worldview  explications</w:t>
      </w:r>
      <w:proofErr w:type="gramEnd"/>
      <w:r w:rsidRPr="00090E58">
        <w:rPr>
          <w:bCs/>
          <w:iCs/>
        </w:rPr>
        <w:t xml:space="preserve"> of modernism and  postmodernism : Scientific monograph. Riga, </w:t>
      </w:r>
      <w:proofErr w:type="gramStart"/>
      <w:r w:rsidRPr="00090E58">
        <w:rPr>
          <w:bCs/>
          <w:iCs/>
        </w:rPr>
        <w:t>Latvia :</w:t>
      </w:r>
      <w:proofErr w:type="gramEnd"/>
      <w:r w:rsidRPr="00090E58">
        <w:rPr>
          <w:bCs/>
          <w:iCs/>
        </w:rPr>
        <w:t xml:space="preserve"> </w:t>
      </w:r>
      <w:proofErr w:type="spellStart"/>
      <w:r w:rsidRPr="00090E58">
        <w:rPr>
          <w:bCs/>
          <w:iCs/>
        </w:rPr>
        <w:t>Baltija</w:t>
      </w:r>
      <w:proofErr w:type="spellEnd"/>
      <w:r w:rsidRPr="00090E58">
        <w:rPr>
          <w:bCs/>
          <w:iCs/>
        </w:rPr>
        <w:t xml:space="preserve"> Publishing, 2023. 310 p.</w:t>
      </w:r>
    </w:p>
    <w:p w:rsidR="00C40359" w:rsidRPr="00A56684" w:rsidRDefault="00C40359" w:rsidP="00C40359">
      <w:pPr>
        <w:jc w:val="both"/>
        <w:rPr>
          <w:iCs/>
          <w:sz w:val="28"/>
          <w:szCs w:val="28"/>
        </w:rPr>
      </w:pPr>
    </w:p>
    <w:p w:rsidR="00C40359" w:rsidRPr="00A56684" w:rsidRDefault="00C40359" w:rsidP="008C619F">
      <w:pPr>
        <w:pStyle w:val="af1"/>
        <w:rPr>
          <w:b/>
          <w:iCs/>
        </w:rPr>
      </w:pPr>
      <w:proofErr w:type="spellStart"/>
      <w:r w:rsidRPr="00A56684">
        <w:rPr>
          <w:b/>
          <w:iCs/>
        </w:rPr>
        <w:t>Інформаційні</w:t>
      </w:r>
      <w:proofErr w:type="spellEnd"/>
      <w:r w:rsidRPr="00A56684">
        <w:rPr>
          <w:b/>
          <w:iCs/>
        </w:rPr>
        <w:t xml:space="preserve"> </w:t>
      </w:r>
      <w:proofErr w:type="spellStart"/>
      <w:r w:rsidRPr="00A56684">
        <w:rPr>
          <w:b/>
          <w:iCs/>
        </w:rPr>
        <w:t>ресурси</w:t>
      </w:r>
      <w:proofErr w:type="spellEnd"/>
    </w:p>
    <w:p w:rsidR="00C40359" w:rsidRPr="00A56684" w:rsidRDefault="00C40359" w:rsidP="00C40359">
      <w:pPr>
        <w:jc w:val="both"/>
        <w:rPr>
          <w:rStyle w:val="a3"/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</w:rPr>
        <w:t xml:space="preserve">Чтиво: електронна бібліотека. </w:t>
      </w:r>
      <w:bookmarkStart w:id="3" w:name="_Hlk211488674"/>
      <w:r w:rsidRPr="00A56684">
        <w:rPr>
          <w:rFonts w:ascii="Times New Roman" w:hAnsi="Times New Roman" w:cs="Times New Roman"/>
          <w:lang w:val="en-US"/>
        </w:rPr>
        <w:t>URL</w:t>
      </w:r>
      <w:r w:rsidRPr="00A56684">
        <w:rPr>
          <w:rFonts w:ascii="Times New Roman" w:hAnsi="Times New Roman" w:cs="Times New Roman"/>
        </w:rPr>
        <w:t>:</w:t>
      </w:r>
      <w:bookmarkEnd w:id="3"/>
      <w:r w:rsidRPr="00A56684">
        <w:rPr>
          <w:rFonts w:ascii="Times New Roman" w:hAnsi="Times New Roman" w:cs="Times New Roman"/>
        </w:rPr>
        <w:t xml:space="preserve"> </w:t>
      </w:r>
      <w:hyperlink r:id="rId32" w:history="1">
        <w:r w:rsidRPr="00A56684">
          <w:rPr>
            <w:rStyle w:val="a3"/>
            <w:rFonts w:ascii="Times New Roman" w:hAnsi="Times New Roman" w:cs="Times New Roman"/>
            <w:iCs/>
          </w:rPr>
          <w:t>https://chtyvo.org.ua/</w:t>
        </w:r>
      </w:hyperlink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 xml:space="preserve">«Критика» – сучасний український інтелектуальний часопис аналітичної </w:t>
      </w:r>
      <w:proofErr w:type="spellStart"/>
      <w:r w:rsidRPr="00A56684">
        <w:rPr>
          <w:rFonts w:ascii="Times New Roman" w:hAnsi="Times New Roman" w:cs="Times New Roman"/>
          <w:iCs/>
        </w:rPr>
        <w:t>есеїстики</w:t>
      </w:r>
      <w:proofErr w:type="spellEnd"/>
      <w:r w:rsidRPr="00A56684">
        <w:rPr>
          <w:rFonts w:ascii="Times New Roman" w:hAnsi="Times New Roman" w:cs="Times New Roman"/>
          <w:iCs/>
        </w:rPr>
        <w:t>, публіцистики та рецензій (видавництво «Критика»).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33" w:history="1">
        <w:r w:rsidRPr="00A56684">
          <w:rPr>
            <w:rStyle w:val="a3"/>
            <w:rFonts w:ascii="Times New Roman" w:hAnsi="Times New Roman" w:cs="Times New Roman"/>
            <w:iCs/>
          </w:rPr>
          <w:t>https://krytyka.com/</w:t>
        </w:r>
      </w:hyperlink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 xml:space="preserve">«Друг читача» – український книжковий </w:t>
      </w:r>
      <w:proofErr w:type="spellStart"/>
      <w:r w:rsidRPr="00A56684">
        <w:rPr>
          <w:rFonts w:ascii="Times New Roman" w:hAnsi="Times New Roman" w:cs="Times New Roman"/>
          <w:iCs/>
        </w:rPr>
        <w:t>вебпортал</w:t>
      </w:r>
      <w:proofErr w:type="spellEnd"/>
      <w:r w:rsidRPr="00A56684">
        <w:rPr>
          <w:rFonts w:ascii="Times New Roman" w:hAnsi="Times New Roman" w:cs="Times New Roman"/>
          <w:iCs/>
        </w:rPr>
        <w:t xml:space="preserve"> про сучасну українську та зарубіжну літературу.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34" w:history="1">
        <w:r w:rsidRPr="00A56684">
          <w:rPr>
            <w:rStyle w:val="a3"/>
            <w:rFonts w:ascii="Times New Roman" w:hAnsi="Times New Roman" w:cs="Times New Roman"/>
            <w:iCs/>
          </w:rPr>
          <w:t>https://www.facebook.com/Drug.Chytacha/?locale=uk_UA</w:t>
        </w:r>
      </w:hyperlink>
      <w:r w:rsidRPr="00A56684">
        <w:rPr>
          <w:rFonts w:ascii="Times New Roman" w:hAnsi="Times New Roman" w:cs="Times New Roman"/>
          <w:iCs/>
        </w:rPr>
        <w:t xml:space="preserve"> </w:t>
      </w:r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«Літературна Україна» – щотижнева газета письменників України, фахове літературно-критичне видання.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35" w:history="1">
        <w:r w:rsidRPr="00A56684">
          <w:rPr>
            <w:rStyle w:val="a3"/>
            <w:rFonts w:ascii="Times New Roman" w:hAnsi="Times New Roman" w:cs="Times New Roman"/>
            <w:iCs/>
          </w:rPr>
          <w:t>https://litukraina.com.ua/</w:t>
        </w:r>
      </w:hyperlink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«Слово і Час» – науково-теоретичний журнал академічного літературознавства Інституту літератури ім. Т. Г. Шевченка Національної академії наук України.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36" w:history="1">
        <w:r w:rsidRPr="00A56684">
          <w:rPr>
            <w:rStyle w:val="a3"/>
            <w:rFonts w:ascii="Times New Roman" w:hAnsi="Times New Roman" w:cs="Times New Roman"/>
            <w:iCs/>
          </w:rPr>
          <w:t>https://il-journal.com/index.php/journal</w:t>
        </w:r>
      </w:hyperlink>
      <w:r w:rsidRPr="00A56684">
        <w:rPr>
          <w:rFonts w:ascii="Times New Roman" w:hAnsi="Times New Roman" w:cs="Times New Roman"/>
          <w:iCs/>
        </w:rPr>
        <w:t xml:space="preserve"> </w:t>
      </w:r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Монографії видавництва «</w:t>
      </w:r>
      <w:proofErr w:type="spellStart"/>
      <w:r w:rsidRPr="00A56684">
        <w:rPr>
          <w:rFonts w:ascii="Times New Roman" w:hAnsi="Times New Roman" w:cs="Times New Roman"/>
          <w:iCs/>
        </w:rPr>
        <w:t>Baltija</w:t>
      </w:r>
      <w:proofErr w:type="spellEnd"/>
      <w:r w:rsidRPr="00A56684">
        <w:rPr>
          <w:rFonts w:ascii="Times New Roman" w:hAnsi="Times New Roman" w:cs="Times New Roman"/>
          <w:iCs/>
        </w:rPr>
        <w:t xml:space="preserve"> </w:t>
      </w:r>
      <w:proofErr w:type="spellStart"/>
      <w:r w:rsidRPr="00A56684">
        <w:rPr>
          <w:rFonts w:ascii="Times New Roman" w:hAnsi="Times New Roman" w:cs="Times New Roman"/>
          <w:iCs/>
        </w:rPr>
        <w:t>Publishing</w:t>
      </w:r>
      <w:proofErr w:type="spellEnd"/>
      <w:r w:rsidRPr="00A56684">
        <w:rPr>
          <w:rFonts w:ascii="Times New Roman" w:hAnsi="Times New Roman" w:cs="Times New Roman"/>
          <w:iCs/>
        </w:rPr>
        <w:t>».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37" w:history="1">
        <w:r w:rsidRPr="00A56684">
          <w:rPr>
            <w:rStyle w:val="a3"/>
            <w:rFonts w:ascii="Times New Roman" w:hAnsi="Times New Roman" w:cs="Times New Roman"/>
            <w:iCs/>
          </w:rPr>
          <w:t>http://baltijapublishing.lv/omp/index.php/bp/catalog/category/mono</w:t>
        </w:r>
      </w:hyperlink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Project MUSE</w:t>
      </w:r>
      <w:r w:rsidRPr="00A56684">
        <w:rPr>
          <w:rFonts w:ascii="Times New Roman" w:hAnsi="Times New Roman" w:cs="Times New Roman"/>
          <w:iCs/>
          <w:lang w:val="en-US"/>
        </w:rPr>
        <w:t xml:space="preserve"> </w:t>
      </w:r>
      <w:r w:rsidRPr="00A56684">
        <w:rPr>
          <w:rFonts w:ascii="Times New Roman" w:hAnsi="Times New Roman" w:cs="Times New Roman"/>
          <w:iCs/>
        </w:rPr>
        <w:t>: електронна бібліотека гуманітарних і соціальних наук.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38" w:history="1">
        <w:r w:rsidRPr="00A56684">
          <w:rPr>
            <w:rStyle w:val="a3"/>
            <w:rFonts w:ascii="Times New Roman" w:hAnsi="Times New Roman" w:cs="Times New Roman"/>
            <w:iCs/>
          </w:rPr>
          <w:t>https://muse.jhu.edu/</w:t>
        </w:r>
      </w:hyperlink>
      <w:r w:rsidRPr="00A56684">
        <w:rPr>
          <w:rFonts w:ascii="Times New Roman" w:hAnsi="Times New Roman" w:cs="Times New Roman"/>
        </w:rPr>
        <w:t xml:space="preserve"> : </w:t>
      </w:r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Національна бібліотека України імені В. І. Вернадського. Електронні ресурси.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39" w:history="1">
        <w:r w:rsidRPr="00A56684">
          <w:rPr>
            <w:rStyle w:val="a3"/>
            <w:rFonts w:ascii="Times New Roman" w:hAnsi="Times New Roman" w:cs="Times New Roman"/>
            <w:iCs/>
          </w:rPr>
          <w:t>http://www.nbuv.gov.ua</w:t>
        </w:r>
      </w:hyperlink>
      <w:r w:rsidRPr="00A56684">
        <w:rPr>
          <w:rFonts w:ascii="Times New Roman" w:hAnsi="Times New Roman" w:cs="Times New Roman"/>
          <w:iCs/>
        </w:rPr>
        <w:t xml:space="preserve"> : </w:t>
      </w:r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Національна електронна науково-інформаційна система NAUKA.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40" w:history="1">
        <w:r w:rsidRPr="00A56684">
          <w:rPr>
            <w:rStyle w:val="a3"/>
            <w:rFonts w:ascii="Times New Roman" w:hAnsi="Times New Roman" w:cs="Times New Roman"/>
            <w:iCs/>
          </w:rPr>
          <w:t>https://nauka.gov.ua/</w:t>
        </w:r>
      </w:hyperlink>
    </w:p>
    <w:p w:rsidR="00C173A5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Автореферати дисертацій.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>URL:</w:t>
      </w:r>
      <w:r w:rsidR="00C173A5" w:rsidRPr="00C173A5">
        <w:t xml:space="preserve"> </w:t>
      </w:r>
      <w:hyperlink r:id="rId41" w:history="1">
        <w:r w:rsidR="00C173A5" w:rsidRPr="0046370D">
          <w:rPr>
            <w:rStyle w:val="a3"/>
            <w:rFonts w:ascii="Times New Roman" w:hAnsi="Times New Roman" w:cs="Times New Roman"/>
            <w:iCs/>
          </w:rPr>
          <w:t>https://surl.lt/vlvyxr</w:t>
        </w:r>
      </w:hyperlink>
      <w:r w:rsidR="00B72339">
        <w:rPr>
          <w:rFonts w:ascii="Times New Roman" w:hAnsi="Times New Roman" w:cs="Times New Roman"/>
          <w:iCs/>
        </w:rPr>
        <w:t>.</w:t>
      </w:r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Академічні тексти України.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42" w:history="1">
        <w:r w:rsidRPr="00A56684">
          <w:rPr>
            <w:rStyle w:val="a3"/>
            <w:rFonts w:ascii="Times New Roman" w:hAnsi="Times New Roman" w:cs="Times New Roman"/>
            <w:iCs/>
          </w:rPr>
          <w:t>https://uacademic.info/ua</w:t>
        </w:r>
      </w:hyperlink>
      <w:r w:rsidRPr="00A56684">
        <w:rPr>
          <w:rFonts w:ascii="Times New Roman" w:hAnsi="Times New Roman" w:cs="Times New Roman"/>
          <w:iCs/>
        </w:rPr>
        <w:t>.</w:t>
      </w:r>
    </w:p>
    <w:p w:rsidR="00C40359" w:rsidRPr="00A56684" w:rsidRDefault="00C40359" w:rsidP="00C40359">
      <w:pPr>
        <w:jc w:val="both"/>
        <w:rPr>
          <w:rFonts w:ascii="Times New Roman" w:hAnsi="Times New Roman" w:cs="Times New Roman"/>
          <w:iCs/>
          <w:color w:val="0000FF"/>
          <w:u w:val="single"/>
        </w:rPr>
      </w:pPr>
      <w:r w:rsidRPr="00A56684">
        <w:rPr>
          <w:rFonts w:ascii="Times New Roman" w:hAnsi="Times New Roman" w:cs="Times New Roman"/>
          <w:iCs/>
        </w:rPr>
        <w:t xml:space="preserve">Національний </w:t>
      </w:r>
      <w:proofErr w:type="spellStart"/>
      <w:r w:rsidRPr="00A56684">
        <w:rPr>
          <w:rFonts w:ascii="Times New Roman" w:hAnsi="Times New Roman" w:cs="Times New Roman"/>
          <w:iCs/>
        </w:rPr>
        <w:t>репозитарій</w:t>
      </w:r>
      <w:proofErr w:type="spellEnd"/>
      <w:r w:rsidRPr="00A56684">
        <w:rPr>
          <w:rFonts w:ascii="Times New Roman" w:hAnsi="Times New Roman" w:cs="Times New Roman"/>
          <w:iCs/>
        </w:rPr>
        <w:t xml:space="preserve"> академічних текстів.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43" w:history="1">
        <w:r w:rsidRPr="00A56684">
          <w:rPr>
            <w:rStyle w:val="a3"/>
            <w:rFonts w:ascii="Times New Roman" w:hAnsi="Times New Roman" w:cs="Times New Roman"/>
            <w:iCs/>
          </w:rPr>
          <w:t>https://nrat.ukrintei.ua/</w:t>
        </w:r>
      </w:hyperlink>
    </w:p>
    <w:p w:rsidR="00C40359" w:rsidRPr="00A56684" w:rsidRDefault="00C40359" w:rsidP="00C40359">
      <w:pPr>
        <w:jc w:val="both"/>
        <w:rPr>
          <w:rStyle w:val="a3"/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 xml:space="preserve">Теорія літератури. Ступінь I. Володимир </w:t>
      </w:r>
      <w:proofErr w:type="spellStart"/>
      <w:r w:rsidRPr="00A56684">
        <w:rPr>
          <w:rFonts w:ascii="Times New Roman" w:hAnsi="Times New Roman" w:cs="Times New Roman"/>
          <w:iCs/>
        </w:rPr>
        <w:t>Рафєєнко</w:t>
      </w:r>
      <w:proofErr w:type="spellEnd"/>
      <w:r w:rsidRPr="00A56684">
        <w:rPr>
          <w:rFonts w:ascii="Times New Roman" w:hAnsi="Times New Roman" w:cs="Times New Roman"/>
          <w:iCs/>
        </w:rPr>
        <w:t xml:space="preserve"> (Ч. 1/2).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 xml:space="preserve">URL: </w:t>
      </w:r>
      <w:hyperlink r:id="rId44" w:history="1">
        <w:r w:rsidRPr="00A56684">
          <w:rPr>
            <w:rStyle w:val="a3"/>
            <w:rFonts w:ascii="Times New Roman" w:hAnsi="Times New Roman" w:cs="Times New Roman"/>
            <w:iCs/>
          </w:rPr>
          <w:t>https://www.youtube.com/watch?v=lg4rfYPe5qw</w:t>
        </w:r>
      </w:hyperlink>
      <w:r w:rsidR="00B72339">
        <w:rPr>
          <w:rStyle w:val="a3"/>
          <w:rFonts w:ascii="Times New Roman" w:hAnsi="Times New Roman" w:cs="Times New Roman"/>
          <w:iCs/>
        </w:rPr>
        <w:t>.</w:t>
      </w:r>
    </w:p>
    <w:p w:rsidR="00C40359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56684">
        <w:rPr>
          <w:rFonts w:ascii="Times New Roman" w:hAnsi="Times New Roman" w:cs="Times New Roman"/>
          <w:iCs/>
        </w:rPr>
        <w:t>Форум видавців.</w:t>
      </w:r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iCs/>
        </w:rPr>
        <w:t>URL:</w:t>
      </w:r>
      <w:r w:rsidR="00C173A5" w:rsidRPr="00C173A5">
        <w:t xml:space="preserve"> </w:t>
      </w:r>
      <w:hyperlink r:id="rId45" w:history="1">
        <w:r w:rsidR="00C173A5" w:rsidRPr="0046370D">
          <w:rPr>
            <w:rStyle w:val="a3"/>
            <w:rFonts w:ascii="Times New Roman" w:hAnsi="Times New Roman" w:cs="Times New Roman"/>
            <w:iCs/>
          </w:rPr>
          <w:t>https://surl.lt/qcxtct</w:t>
        </w:r>
      </w:hyperlink>
      <w:r w:rsidR="00B72339">
        <w:rPr>
          <w:rFonts w:ascii="Times New Roman" w:hAnsi="Times New Roman" w:cs="Times New Roman"/>
          <w:iCs/>
        </w:rPr>
        <w:t>.</w:t>
      </w:r>
    </w:p>
    <w:p w:rsidR="00540D3C" w:rsidRPr="00A56684" w:rsidRDefault="00540D3C" w:rsidP="00C40359">
      <w:pPr>
        <w:rPr>
          <w:rFonts w:ascii="Times New Roman" w:hAnsi="Times New Roman" w:cs="Times New Roman"/>
          <w:b/>
          <w:bCs/>
        </w:rPr>
      </w:pPr>
    </w:p>
    <w:p w:rsidR="00B56C83" w:rsidRPr="00A56684" w:rsidRDefault="00B56C83" w:rsidP="00B56C83">
      <w:pPr>
        <w:jc w:val="center"/>
        <w:rPr>
          <w:rFonts w:ascii="Times New Roman" w:hAnsi="Times New Roman" w:cs="Times New Roman"/>
          <w:b/>
          <w:bCs/>
        </w:rPr>
      </w:pPr>
      <w:r w:rsidRPr="00A56684">
        <w:rPr>
          <w:rFonts w:ascii="Times New Roman" w:hAnsi="Times New Roman" w:cs="Times New Roman"/>
          <w:b/>
          <w:bCs/>
        </w:rPr>
        <w:t>7. Регуляції і політики курсу</w:t>
      </w:r>
    </w:p>
    <w:p w:rsidR="00E82663" w:rsidRPr="00A56684" w:rsidRDefault="003473D8" w:rsidP="00547B9A">
      <w:pPr>
        <w:ind w:firstLine="708"/>
        <w:jc w:val="both"/>
        <w:rPr>
          <w:b/>
          <w:bCs/>
          <w:color w:val="000000"/>
        </w:rPr>
      </w:pPr>
      <w:r w:rsidRPr="00A56684">
        <w:rPr>
          <w:b/>
          <w:bCs/>
          <w:color w:val="000000"/>
        </w:rPr>
        <w:t>Відвідування занять. Регуляція пропусків.</w:t>
      </w:r>
      <w:r w:rsidR="00622B60" w:rsidRPr="00A56684">
        <w:rPr>
          <w:b/>
          <w:bCs/>
          <w:color w:val="000000"/>
        </w:rPr>
        <w:t xml:space="preserve">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Формат курсу</w:t>
      </w:r>
      <w:r w:rsidR="00E8266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у формі синхронного і асинхронного навчання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передбачає активну участь студентів у лекційних і практичних заняттях, що базуються на аналітичних</w:t>
      </w:r>
      <w:r w:rsidR="00E8266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лекціях, дискусіях, </w:t>
      </w:r>
      <w:r w:rsidR="00E8266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інтерактивних іграх,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інтерпретаційних кейсах і письмових </w:t>
      </w:r>
      <w:r w:rsidR="00285C6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завданнях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</w:p>
    <w:p w:rsidR="00FA4CAB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Відвідування занять є обов’язковим. Студенти, які пропустили заняття, мають протягом тижня узгодити індивідуальний графік відпрацювання.</w:t>
      </w:r>
      <w:r w:rsidR="00366E1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еми</w:t>
      </w:r>
      <w:r w:rsidR="00366E1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й зміст пропущених занять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відпрацьовуються у формі усної співбесіди або письмового завдання (есе, аналітичний огляд</w:t>
      </w:r>
      <w:r w:rsidR="00366E1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звіт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інтерпретаційний аналіз), виконаного з дотриманням </w:t>
      </w:r>
      <w:r w:rsidR="00366E18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технічних вимог до оформлення та відповідної методології з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обґрунтуванням вибору. Тривалі пропуски через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lastRenderedPageBreak/>
        <w:t>поважні причини оформлюються документально</w:t>
      </w:r>
      <w:r w:rsidR="004F012C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через адміністрацію факультету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після чого терміни </w:t>
      </w:r>
      <w:r w:rsidR="004F012C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форма відпрацювання узгоджуються індивідуально.</w:t>
      </w:r>
    </w:p>
    <w:p w:rsidR="00FA4CAB" w:rsidRPr="00A56684" w:rsidRDefault="003473D8" w:rsidP="00547B9A">
      <w:pPr>
        <w:ind w:firstLine="708"/>
        <w:jc w:val="both"/>
        <w:rPr>
          <w:b/>
          <w:bCs/>
          <w:color w:val="000000"/>
        </w:rPr>
      </w:pPr>
      <w:r w:rsidRPr="00A56684">
        <w:rPr>
          <w:b/>
          <w:bCs/>
          <w:color w:val="000000"/>
        </w:rPr>
        <w:t>Політика академічної доброчесності.</w:t>
      </w:r>
      <w:r w:rsidR="00622B60" w:rsidRPr="00A56684">
        <w:rPr>
          <w:b/>
          <w:bCs/>
          <w:color w:val="000000"/>
        </w:rPr>
        <w:t xml:space="preserve">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базується на принципах академічної доброчесності, формує культуру академічного письма </w:t>
      </w:r>
      <w:r w:rsidR="004F012C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відповідального використання джерел. Усі письмові роботи перевіряються на наявність плагіату за допомогою спеціалізованих програм. Плагіатом вважається копіювання або компіляція чужих текстів без посилання,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рерайт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без згадки автора, а також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самоплагіат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Роботи, у яких виявлено ознаки плагіату, не приймаються до розгляду </w:t>
      </w:r>
      <w:r w:rsidR="00E0392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не підлягають перескладанню. Якщо студент не впевнений у коректності цитування, він має право звернутися до викладач</w:t>
      </w:r>
      <w:r w:rsidR="00E0392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а(-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ки</w:t>
      </w:r>
      <w:proofErr w:type="spellEnd"/>
      <w:r w:rsidR="00E0392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) курсу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для консультації. Посилання на ресурси </w:t>
      </w:r>
      <w:r w:rsidR="00E0392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на зразок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Wikipedia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Studopedia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неприпустимими, окрім випадків використання їх як орієнтовних довідкових навігаційних джерел. Оформлення посилань здійснюється за стандартом ДСТУ 8302:2015 або APA 7 (за узгодженням).</w:t>
      </w:r>
    </w:p>
    <w:p w:rsidR="00FA4CAB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Використання цифрових інструментів є невід’ємною складовою курсу. Дозволено застосовувати бібліографічні менеджери (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Zotero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Mendeley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), пошукові бази (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JSTOR, Project MUSE), корпусні аналітичні програми. Використання генеративних ШІ-сервісів (зокрема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ChatGPT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) дозволяється виключно як допоміжний засіб для планування, систематизації матеріалу або пошуку термінів, за умови обов’язкового зазначення у кінці роботи примітки</w:t>
      </w:r>
      <w:r w:rsidR="00262C7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«Про використані інструменти»</w:t>
      </w:r>
      <w:r w:rsidR="00262C7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)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із поясненням, у який спосіб ШІ було застосовано. Подання згенерованого тексту без перевірки і переробки вважається </w:t>
      </w:r>
      <w:r w:rsidR="00BA7FC5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прецедентом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академі</w:t>
      </w:r>
      <w:r w:rsidR="00BA7FC5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чної </w:t>
      </w:r>
      <w:proofErr w:type="spellStart"/>
      <w:r w:rsidR="00BA7FC5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недоброчесності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FA4CAB" w:rsidRPr="00A56684" w:rsidRDefault="00622B60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b/>
          <w:bCs/>
          <w:color w:val="000000"/>
        </w:rPr>
        <w:t xml:space="preserve">Використання комп’ютерів/телефонів на занятті.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Під час занять дозволяється користуватися ноутбуками, планшетами чи телефонами лише з навчальною метою</w:t>
      </w:r>
      <w:r w:rsidR="00BA1F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для уточнення термінів, доступу до </w:t>
      </w:r>
      <w:proofErr w:type="spellStart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електронних джерел. Звук має бути вимкнено. Під час тестів, письмових робіт або залікових модулів використання гаджетів заборонено, окрім випадків інклюзивного доступу, погодженого з виклада</w:t>
      </w:r>
      <w:r w:rsidR="00BA1F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чем(-кою) курсу</w:t>
      </w:r>
      <w:r w:rsidR="00FA4CAB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8C3446" w:rsidRPr="00A56684" w:rsidRDefault="00622B60" w:rsidP="008C3446">
      <w:pPr>
        <w:widowControl/>
        <w:suppressAutoHyphens w:val="0"/>
        <w:spacing w:before="120" w:after="120"/>
        <w:ind w:firstLine="709"/>
        <w:jc w:val="both"/>
        <w:rPr>
          <w:rFonts w:ascii="Times New Roman" w:hAnsi="Times New Roman" w:cs="Times New Roman"/>
          <w:lang w:val="en-US"/>
        </w:rPr>
      </w:pPr>
      <w:r w:rsidRPr="00A56684">
        <w:rPr>
          <w:b/>
          <w:bCs/>
          <w:color w:val="000000"/>
        </w:rPr>
        <w:t xml:space="preserve">Визнання результатів </w:t>
      </w:r>
      <w:bookmarkStart w:id="4" w:name="_Hlk212085795"/>
      <w:r w:rsidRPr="00A56684">
        <w:rPr>
          <w:b/>
          <w:bCs/>
          <w:color w:val="000000"/>
        </w:rPr>
        <w:t xml:space="preserve">неформальної та </w:t>
      </w:r>
      <w:proofErr w:type="spellStart"/>
      <w:r w:rsidRPr="00A56684">
        <w:rPr>
          <w:b/>
          <w:bCs/>
          <w:color w:val="000000"/>
        </w:rPr>
        <w:t>інформальної</w:t>
      </w:r>
      <w:proofErr w:type="spellEnd"/>
      <w:r w:rsidRPr="00A56684">
        <w:rPr>
          <w:b/>
          <w:bCs/>
          <w:color w:val="000000"/>
        </w:rPr>
        <w:t xml:space="preserve"> освіти</w:t>
      </w:r>
      <w:bookmarkEnd w:id="4"/>
      <w:r w:rsidRPr="00A56684">
        <w:rPr>
          <w:b/>
          <w:bCs/>
          <w:color w:val="000000"/>
        </w:rPr>
        <w:t>.</w:t>
      </w:r>
      <w:r w:rsidRPr="00A56684">
        <w:rPr>
          <w:color w:val="000000"/>
        </w:rPr>
        <w:t xml:space="preserve"> </w:t>
      </w:r>
      <w:r w:rsidR="00251106" w:rsidRPr="00A56684">
        <w:rPr>
          <w:rFonts w:ascii="Times New Roman" w:hAnsi="Times New Roman" w:cs="Times New Roman"/>
        </w:rPr>
        <w:t xml:space="preserve">Результати навчання, здобуті здобувачами освіти до або під час вивчення курсу шляхом неформальної чи </w:t>
      </w:r>
      <w:proofErr w:type="spellStart"/>
      <w:r w:rsidR="00251106" w:rsidRPr="00A56684">
        <w:rPr>
          <w:rFonts w:ascii="Times New Roman" w:hAnsi="Times New Roman" w:cs="Times New Roman"/>
        </w:rPr>
        <w:t>інформальної</w:t>
      </w:r>
      <w:proofErr w:type="spellEnd"/>
      <w:r w:rsidR="00251106" w:rsidRPr="00A56684">
        <w:rPr>
          <w:rFonts w:ascii="Times New Roman" w:hAnsi="Times New Roman" w:cs="Times New Roman"/>
        </w:rPr>
        <w:t xml:space="preserve"> освіти, можуть бути </w:t>
      </w:r>
      <w:r w:rsidR="00251106" w:rsidRPr="00A56684">
        <w:rPr>
          <w:rStyle w:val="af5"/>
          <w:rFonts w:ascii="Times New Roman" w:hAnsi="Times New Roman" w:cs="Times New Roman"/>
          <w:b w:val="0"/>
          <w:bCs w:val="0"/>
        </w:rPr>
        <w:t>зараховані</w:t>
      </w:r>
      <w:r w:rsidR="00251106" w:rsidRPr="00A56684">
        <w:rPr>
          <w:rFonts w:ascii="Times New Roman" w:hAnsi="Times New Roman" w:cs="Times New Roman"/>
        </w:rPr>
        <w:t xml:space="preserve"> за умови, що вони </w:t>
      </w:r>
      <w:r w:rsidR="00251106" w:rsidRPr="00A56684">
        <w:rPr>
          <w:rStyle w:val="af5"/>
          <w:rFonts w:ascii="Times New Roman" w:hAnsi="Times New Roman" w:cs="Times New Roman"/>
          <w:b w:val="0"/>
          <w:bCs w:val="0"/>
        </w:rPr>
        <w:t>відповідають змісту</w:t>
      </w:r>
      <w:r w:rsidR="00251106" w:rsidRPr="00A56684">
        <w:rPr>
          <w:rStyle w:val="af5"/>
          <w:rFonts w:ascii="Times New Roman" w:hAnsi="Times New Roman" w:cs="Times New Roman"/>
        </w:rPr>
        <w:t xml:space="preserve"> </w:t>
      </w:r>
      <w:r w:rsidR="00251106" w:rsidRPr="00A56684">
        <w:rPr>
          <w:rStyle w:val="af5"/>
          <w:rFonts w:ascii="Times New Roman" w:hAnsi="Times New Roman" w:cs="Times New Roman"/>
          <w:b w:val="0"/>
          <w:bCs w:val="0"/>
        </w:rPr>
        <w:t>освітнього компонента</w:t>
      </w:r>
      <w:r w:rsidR="00251106" w:rsidRPr="00A56684">
        <w:rPr>
          <w:rFonts w:ascii="Times New Roman" w:hAnsi="Times New Roman" w:cs="Times New Roman"/>
        </w:rPr>
        <w:t xml:space="preserve">, визначеним в освітній програмі результатам навчання, і </w:t>
      </w:r>
      <w:r w:rsidR="00251106" w:rsidRPr="00A56684">
        <w:rPr>
          <w:rStyle w:val="af5"/>
          <w:rFonts w:ascii="Times New Roman" w:hAnsi="Times New Roman" w:cs="Times New Roman"/>
          <w:b w:val="0"/>
          <w:bCs w:val="0"/>
        </w:rPr>
        <w:t>підтверджені</w:t>
      </w:r>
      <w:r w:rsidR="00251106" w:rsidRPr="00A56684">
        <w:rPr>
          <w:rStyle w:val="af5"/>
          <w:rFonts w:ascii="Times New Roman" w:hAnsi="Times New Roman" w:cs="Times New Roman"/>
        </w:rPr>
        <w:t xml:space="preserve"> </w:t>
      </w:r>
      <w:r w:rsidR="00251106" w:rsidRPr="00A56684">
        <w:rPr>
          <w:rStyle w:val="af5"/>
          <w:rFonts w:ascii="Times New Roman" w:hAnsi="Times New Roman" w:cs="Times New Roman"/>
          <w:b w:val="0"/>
          <w:bCs w:val="0"/>
        </w:rPr>
        <w:t>офіційним документом</w:t>
      </w:r>
      <w:r w:rsidR="00A74262" w:rsidRPr="00A56684">
        <w:rPr>
          <w:rFonts w:ascii="Times New Roman" w:hAnsi="Times New Roman" w:cs="Times New Roman"/>
        </w:rPr>
        <w:t xml:space="preserve"> – </w:t>
      </w:r>
      <w:r w:rsidR="00251106" w:rsidRPr="00A56684">
        <w:rPr>
          <w:rFonts w:ascii="Times New Roman" w:hAnsi="Times New Roman" w:cs="Times New Roman"/>
        </w:rPr>
        <w:t>дипломом, сертифікатом, свідоцтвом</w:t>
      </w:r>
      <w:r w:rsidR="00251106" w:rsidRPr="00A56684">
        <w:t xml:space="preserve"> або іншим засвідченим доказом навчальних досягнень.</w:t>
      </w:r>
      <w:r w:rsidR="00251106" w:rsidRPr="00A56684">
        <w:rPr>
          <w:rFonts w:asciiTheme="minorHAnsi" w:hAnsiTheme="minorHAnsi"/>
        </w:rPr>
        <w:t xml:space="preserve"> </w:t>
      </w:r>
      <w:r w:rsidR="00251106" w:rsidRPr="00A56684">
        <w:t xml:space="preserve">До форм неформальної та/або </w:t>
      </w:r>
      <w:proofErr w:type="spellStart"/>
      <w:r w:rsidR="00251106" w:rsidRPr="00A56684">
        <w:t>інформальної</w:t>
      </w:r>
      <w:proofErr w:type="spellEnd"/>
      <w:r w:rsidR="00251106" w:rsidRPr="00A56684">
        <w:t xml:space="preserve"> освіти, результати яких можуть бути визнані, належить </w:t>
      </w:r>
      <w:r w:rsidR="00251106" w:rsidRPr="00A56684">
        <w:rPr>
          <w:rStyle w:val="af5"/>
          <w:b w:val="0"/>
          <w:bCs w:val="0"/>
        </w:rPr>
        <w:t>участь у студентських олімпіадах, наукових конкурсах, конференціях, творчих і наукових форумах</w:t>
      </w:r>
      <w:r w:rsidR="00251106" w:rsidRPr="00A56684">
        <w:t xml:space="preserve">, а також </w:t>
      </w:r>
      <w:r w:rsidR="00251106" w:rsidRPr="00A56684">
        <w:rPr>
          <w:rStyle w:val="af5"/>
          <w:b w:val="0"/>
          <w:bCs w:val="0"/>
        </w:rPr>
        <w:t>участь у програмах неформальної освіти</w:t>
      </w:r>
      <w:r w:rsidR="00A74262" w:rsidRPr="00A56684">
        <w:t xml:space="preserve"> – </w:t>
      </w:r>
      <w:r w:rsidR="00251106" w:rsidRPr="00A56684">
        <w:t xml:space="preserve">зокрема, онлайн-курсах, </w:t>
      </w:r>
      <w:proofErr w:type="spellStart"/>
      <w:r w:rsidR="00251106" w:rsidRPr="00A56684">
        <w:t>вебінарах</w:t>
      </w:r>
      <w:proofErr w:type="spellEnd"/>
      <w:r w:rsidR="00251106" w:rsidRPr="00A56684">
        <w:t xml:space="preserve">, воркшопах, тренінгах, майстер-класах, літніх чи зимових школах, спрямованих на розвиток </w:t>
      </w:r>
      <w:r w:rsidR="00C6553C" w:rsidRPr="00A56684">
        <w:t>знань та навичок</w:t>
      </w:r>
      <w:r w:rsidR="00251106" w:rsidRPr="00A56684">
        <w:t xml:space="preserve"> </w:t>
      </w:r>
      <w:r w:rsidR="00C6553C" w:rsidRPr="00A56684">
        <w:t>і</w:t>
      </w:r>
      <w:r w:rsidR="00251106" w:rsidRPr="00A56684">
        <w:t>з теорії</w:t>
      </w:r>
      <w:r w:rsidR="00A74262" w:rsidRPr="00A56684">
        <w:t xml:space="preserve">, аналізу та інтерпретації </w:t>
      </w:r>
      <w:r w:rsidR="00251106" w:rsidRPr="00A56684">
        <w:t>літератури, академічного письма, дослідницької методології, культурології та суміжних гуманітарних дисциплін</w:t>
      </w:r>
      <w:r w:rsidR="00251106" w:rsidRPr="00A56684">
        <w:rPr>
          <w:rFonts w:asciiTheme="minorHAnsi" w:hAnsiTheme="minorHAnsi"/>
        </w:rPr>
        <w:t xml:space="preserve">. </w:t>
      </w:r>
      <w:r w:rsidR="00251106" w:rsidRPr="00A56684">
        <w:t xml:space="preserve">Такі результати визнаються на підставі </w:t>
      </w:r>
      <w:r w:rsidR="00251106" w:rsidRPr="00A56684">
        <w:rPr>
          <w:rStyle w:val="af5"/>
          <w:rFonts w:ascii="Times New Roman" w:hAnsi="Times New Roman" w:cs="Times New Roman"/>
          <w:b w:val="0"/>
          <w:bCs w:val="0"/>
        </w:rPr>
        <w:t>поданих на підтвердження документів</w:t>
      </w:r>
      <w:r w:rsidR="00251106" w:rsidRPr="00A56684">
        <w:rPr>
          <w:b/>
          <w:bCs/>
        </w:rPr>
        <w:t xml:space="preserve"> </w:t>
      </w:r>
      <w:r w:rsidR="00251106" w:rsidRPr="00A56684">
        <w:t xml:space="preserve">і </w:t>
      </w:r>
      <w:r w:rsidR="00251106" w:rsidRPr="00A56684">
        <w:rPr>
          <w:rStyle w:val="af5"/>
          <w:b w:val="0"/>
          <w:bCs w:val="0"/>
        </w:rPr>
        <w:t>оцінюються на відповідність</w:t>
      </w:r>
      <w:r w:rsidR="00251106" w:rsidRPr="00A56684">
        <w:t xml:space="preserve"> цілям і завданням курсу, програмним результатам навчання, обсягу засвоєних знань та набутих умінь. У разі відповідності змісту та рівня досягнень вимогам дисципліни результати можуть бути </w:t>
      </w:r>
      <w:r w:rsidR="00251106" w:rsidRPr="00A56684">
        <w:rPr>
          <w:rStyle w:val="af5"/>
          <w:b w:val="0"/>
          <w:bCs w:val="0"/>
        </w:rPr>
        <w:t>зараховані як часткове або повне виконання</w:t>
      </w:r>
      <w:r w:rsidR="00251106" w:rsidRPr="00A56684">
        <w:t xml:space="preserve"> певних навчальних елементів курсу</w:t>
      </w:r>
      <w:r w:rsidR="00251106" w:rsidRPr="00A56684">
        <w:rPr>
          <w:rFonts w:asciiTheme="minorHAnsi" w:hAnsiTheme="minorHAnsi"/>
        </w:rPr>
        <w:t>.</w:t>
      </w:r>
      <w:r w:rsidR="008C3446" w:rsidRPr="00A56684">
        <w:rPr>
          <w:rFonts w:asciiTheme="minorHAnsi" w:hAnsiTheme="minorHAnsi"/>
        </w:rPr>
        <w:t xml:space="preserve"> </w:t>
      </w:r>
      <w:r w:rsidR="008C3446" w:rsidRPr="00A56684">
        <w:rPr>
          <w:rFonts w:ascii="Times New Roman" w:hAnsi="Times New Roman" w:cs="Times New Roman"/>
        </w:rPr>
        <w:t xml:space="preserve">Інформація про альтернативні пропозиції програм неформальної та </w:t>
      </w:r>
      <w:proofErr w:type="spellStart"/>
      <w:r w:rsidR="008C3446" w:rsidRPr="00A56684">
        <w:rPr>
          <w:rFonts w:ascii="Times New Roman" w:hAnsi="Times New Roman" w:cs="Times New Roman"/>
        </w:rPr>
        <w:t>інформальної</w:t>
      </w:r>
      <w:proofErr w:type="spellEnd"/>
      <w:r w:rsidR="008C3446" w:rsidRPr="00A56684">
        <w:rPr>
          <w:rFonts w:ascii="Times New Roman" w:hAnsi="Times New Roman" w:cs="Times New Roman"/>
        </w:rPr>
        <w:t xml:space="preserve"> освіти для дисципліни в секції СЕЗН </w:t>
      </w:r>
      <w:r w:rsidR="008C3446" w:rsidRPr="00A56684">
        <w:rPr>
          <w:rFonts w:ascii="Times New Roman" w:hAnsi="Times New Roman" w:cs="Times New Roman"/>
          <w:lang w:val="en-US"/>
        </w:rPr>
        <w:t xml:space="preserve">Moodle </w:t>
      </w:r>
      <w:r w:rsidR="008C3446" w:rsidRPr="00A56684">
        <w:rPr>
          <w:rFonts w:ascii="Times New Roman" w:hAnsi="Times New Roman" w:cs="Times New Roman"/>
        </w:rPr>
        <w:t xml:space="preserve">ЗНУ: </w:t>
      </w:r>
      <w:hyperlink r:id="rId46" w:history="1">
        <w:r w:rsidR="008C3446" w:rsidRPr="00A56684">
          <w:rPr>
            <w:rStyle w:val="a3"/>
            <w:rFonts w:ascii="Times New Roman" w:hAnsi="Times New Roman" w:cs="Times New Roman"/>
          </w:rPr>
          <w:t>https://moodle.znu.edu.ua/course/section.php?id=127062</w:t>
        </w:r>
      </w:hyperlink>
      <w:r w:rsidR="008C3446" w:rsidRPr="00A56684">
        <w:rPr>
          <w:rFonts w:ascii="Times New Roman" w:hAnsi="Times New Roman" w:cs="Times New Roman"/>
          <w:lang w:val="en-US"/>
        </w:rPr>
        <w:t>.</w:t>
      </w:r>
    </w:p>
    <w:p w:rsidR="00622B60" w:rsidRPr="00A56684" w:rsidRDefault="00622B60" w:rsidP="008C3446">
      <w:pPr>
        <w:widowControl/>
        <w:suppressAutoHyphens w:val="0"/>
        <w:spacing w:before="120" w:after="120"/>
        <w:ind w:firstLine="709"/>
        <w:jc w:val="both"/>
        <w:rPr>
          <w:rFonts w:asciiTheme="minorHAnsi" w:hAnsiTheme="minorHAnsi"/>
          <w:lang w:val="en-US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Письмові роботи подаються у форматі .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docx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або .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pdf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оформлюються згідно з вимогами до академічних текстів, із зазначенням теми, бібліографії. Назва файлу має містити групу, прізвище студента, вид роботи й тему.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C23793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час виконання завдань указані в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У випадку потреби відтермінування часу виконання завдань студент може подати запит, надати пояснення й узгодити новий термін подання. Кожна робота має містити: ПІБ, реквізити завдання, джерела (за наявності) й цифрові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інстументи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(за наявності), які використані при виконанні завдання. Рекомендовані бази для пошуку джерел: НБУВ (</w:t>
      </w:r>
      <w:hyperlink r:id="rId47" w:tgtFrame="_new" w:history="1">
        <w:r w:rsidRPr="00A5668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 w:bidi="ar-SA"/>
          </w:rPr>
          <w:t>http://www.nbuv.gov.ua</w:t>
        </w:r>
      </w:hyperlink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),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lastRenderedPageBreak/>
        <w:t xml:space="preserve">JSTOR, Project MUSE, MLA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International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Bibliography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Oxford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Reference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Johns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Hopkins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Guide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to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Literary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Theory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and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Criticism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251106" w:rsidRPr="00A56684" w:rsidRDefault="00547B9A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Комунікація.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Основною платформою комунікації є </w:t>
      </w:r>
      <w:proofErr w:type="spellStart"/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ЗНУ, де розміщено матеріали, </w:t>
      </w:r>
      <w:proofErr w:type="spellStart"/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виконання завдань, оголошення, форуми й зазначено принципи оцінювання. Важливі повідомлення розміщуються на форумі курсу, а особисті запити подаються через систему приватних повідомлень на платформі. Відповіді на звернення студентів надаються протягом двох робочих днів. У разі технічних проблем або термінових питань дозволяється надсилати електронного листа з позначкою «Важливо» на адресу</w:t>
      </w:r>
      <w:r w:rsidR="00251106" w:rsidRPr="00A56684">
        <w:rPr>
          <w:rFonts w:ascii="Times New Roman" w:eastAsia="Times New Roman" w:hAnsi="Times New Roman" w:cs="Times New Roman"/>
          <w:kern w:val="0"/>
          <w:lang w:val="ru-UA" w:eastAsia="uk-UA" w:bidi="ar-SA"/>
        </w:rPr>
        <w:t xml:space="preserve"> </w:t>
      </w:r>
      <w:r w:rsidR="00251106" w:rsidRPr="00A56684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uk-UA" w:bidi="ar-SA"/>
        </w:rPr>
        <w:t>triks@ukr.net</w:t>
      </w:r>
      <w:r w:rsidR="00251106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, вказавши прізвище, ім’я, групу й тему запиту.</w:t>
      </w:r>
    </w:p>
    <w:p w:rsidR="00FA4CAB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Зворотний зв’язок щодо коротких завдань надається протягом 7 днів, а для есе й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про</w:t>
      </w:r>
      <w:r w:rsidR="001A42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є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ктів</w:t>
      </w:r>
      <w:proofErr w:type="spellEnd"/>
      <w:r w:rsidR="001A42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протягом 14 днів. Переоцінювання можливе лише для робіт без порушень доброчесності й у межах визначеного терміну. Апеляції оцінок приймаються письмово з коротким обґрунтуванням відповідно до критеріїв оцінювання.</w:t>
      </w:r>
    </w:p>
    <w:p w:rsidR="00FA4CAB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дотримується принципів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інклюзивності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толерантності й ненасильницької комунікації. Завдання можуть бути адаптовані до індивідуальних освітніх потреб студентів.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Мовна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поведінка на курсі має бути коректною й інклюзивною, дискусії</w:t>
      </w:r>
      <w:r w:rsidR="001A42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етичними та орієнтованими на аргумент, а не на особу. У дистанційному форматі</w:t>
      </w:r>
      <w:r w:rsidR="001A42F0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59502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рекомендовано дотримуватися принципів цифрового етикету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: камера</w:t>
      </w:r>
      <w:r w:rsidR="0059502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(відео) –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за можливості ввімкнена, мікрофон</w:t>
      </w:r>
      <w:r w:rsidR="0059502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за потреби, повага до </w:t>
      </w:r>
      <w:r w:rsidR="0059502D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регламенту доповідей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обов’язковою.</w:t>
      </w:r>
    </w:p>
    <w:p w:rsidR="00B56C83" w:rsidRPr="00A5668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Під час повітряних </w:t>
      </w:r>
      <w:proofErr w:type="spellStart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>тривог</w:t>
      </w:r>
      <w:proofErr w:type="spellEnd"/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інших форс-мажо</w:t>
      </w:r>
      <w:r w:rsidR="009B7354"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рних обставин 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аудиторні заняття перериваються, далі </w:t>
      </w:r>
      <w:r w:rsidR="009B7354" w:rsidRPr="00A56684">
        <w:rPr>
          <w:rFonts w:ascii="Times New Roman" w:eastAsia="Times New Roman" w:hAnsi="Times New Roman" w:cs="Times New Roman"/>
          <w:kern w:val="0"/>
          <w:lang w:eastAsia="uk-UA" w:bidi="ar-SA"/>
        </w:rPr>
        <w:t>заняття</w:t>
      </w:r>
      <w:r w:rsidRPr="00A5668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продовжується в онлайн-форматі згідно з рекомендаціями університету. Використання студентських робіт для демонстрацій чи навчальних прикладів можливе лише за згоди автора. Персональні дані обробляються відповідно до етичних стандартів ЗНУ та чинного законодавства України.</w:t>
      </w:r>
    </w:p>
    <w:p w:rsidR="00B56C83" w:rsidRPr="00A56684" w:rsidRDefault="00B56C83" w:rsidP="00B56C83">
      <w:pPr>
        <w:jc w:val="both"/>
        <w:rPr>
          <w:rFonts w:ascii="Times New Roman" w:hAnsi="Times New Roman" w:cs="Times New Roman"/>
        </w:rPr>
      </w:pPr>
    </w:p>
    <w:p w:rsidR="00CF40DC" w:rsidRPr="00A56684" w:rsidRDefault="00CF40DC" w:rsidP="00CF40DC">
      <w:pPr>
        <w:jc w:val="center"/>
        <w:rPr>
          <w:rFonts w:ascii="Times New Roman" w:hAnsi="Times New Roman" w:cs="Times New Roman"/>
          <w:b/>
          <w:caps/>
        </w:rPr>
      </w:pPr>
      <w:r w:rsidRPr="00A56684">
        <w:rPr>
          <w:rFonts w:ascii="Times New Roman" w:hAnsi="Times New Roman" w:cs="Times New Roman"/>
          <w:b/>
          <w:caps/>
        </w:rPr>
        <w:t>Додаткова інформація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A56684">
        <w:rPr>
          <w:rFonts w:ascii="Times New Roman" w:hAnsi="Times New Roman" w:cs="Times New Roman"/>
          <w:b/>
        </w:rPr>
        <w:t>н.р</w:t>
      </w:r>
      <w:proofErr w:type="spellEnd"/>
      <w:r w:rsidRPr="00A56684">
        <w:rPr>
          <w:rFonts w:ascii="Times New Roman" w:hAnsi="Times New Roman" w:cs="Times New Roman"/>
          <w:b/>
        </w:rPr>
        <w:t xml:space="preserve">. </w:t>
      </w:r>
      <w:r w:rsidRPr="00A56684">
        <w:rPr>
          <w:rFonts w:ascii="Times New Roman" w:hAnsi="Times New Roman" w:cs="Times New Roman"/>
        </w:rPr>
        <w:t xml:space="preserve">доступний за </w:t>
      </w:r>
      <w:proofErr w:type="spellStart"/>
      <w:r w:rsidRPr="00A56684">
        <w:rPr>
          <w:rFonts w:ascii="Times New Roman" w:hAnsi="Times New Roman" w:cs="Times New Roman"/>
        </w:rPr>
        <w:t>адресою</w:t>
      </w:r>
      <w:proofErr w:type="spellEnd"/>
      <w:r w:rsidRPr="00A56684">
        <w:rPr>
          <w:rFonts w:ascii="Times New Roman" w:hAnsi="Times New Roman" w:cs="Times New Roman"/>
        </w:rPr>
        <w:t>:</w:t>
      </w:r>
      <w:r w:rsidRPr="00A56684">
        <w:t xml:space="preserve"> </w:t>
      </w:r>
      <w:hyperlink r:id="rId48" w:history="1">
        <w:r w:rsidRPr="00A56684"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 w:rsidRPr="00A56684">
        <w:rPr>
          <w:rFonts w:ascii="Times New Roman" w:hAnsi="Times New Roman" w:cs="Times New Roman"/>
        </w:rPr>
        <w:t xml:space="preserve">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A56684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49" w:history="1">
        <w:r w:rsidRPr="00A56684">
          <w:rPr>
            <w:rStyle w:val="a3"/>
            <w:rFonts w:ascii="Times New Roman" w:hAnsi="Times New Roman" w:cs="Times New Roman"/>
          </w:rPr>
          <w:t>https://lnk.ua/gk4x2wkVy</w:t>
        </w:r>
      </w:hyperlink>
      <w:r w:rsidRPr="00A56684">
        <w:rPr>
          <w:rFonts w:ascii="Times New Roman" w:hAnsi="Times New Roman" w:cs="Times New Roman"/>
        </w:rPr>
        <w:t xml:space="preserve"> </w:t>
      </w:r>
      <w:r w:rsidRPr="00A56684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A56684" w:rsidRDefault="00CF40DC" w:rsidP="00CF40DC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A56684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50" w:history="1">
        <w:r w:rsidRPr="00A56684">
          <w:rPr>
            <w:rStyle w:val="a3"/>
            <w:rFonts w:ascii="Times New Roman" w:hAnsi="Times New Roman" w:cs="Times New Roman"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A56684">
        <w:rPr>
          <w:rFonts w:ascii="Times New Roman" w:hAnsi="Times New Roman" w:cs="Times New Roman"/>
        </w:rPr>
        <w:t xml:space="preserve">: </w:t>
      </w:r>
      <w:hyperlink r:id="rId51" w:history="1">
        <w:r w:rsidRPr="00A56684">
          <w:rPr>
            <w:rStyle w:val="a3"/>
            <w:rFonts w:ascii="Times New Roman" w:hAnsi="Times New Roman" w:cs="Times New Roman"/>
          </w:rPr>
          <w:t>https://lnk.ua/9MVwgEpVz</w:t>
        </w:r>
      </w:hyperlink>
      <w:r w:rsidRPr="00A56684">
        <w:rPr>
          <w:rFonts w:ascii="Times New Roman" w:hAnsi="Times New Roman" w:cs="Times New Roman"/>
        </w:rPr>
        <w:t xml:space="preserve"> 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ВИРІШЕННЯ КОНФЛІКТІВ. </w:t>
      </w:r>
      <w:r w:rsidRPr="00A56684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52" w:history="1">
        <w:r w:rsidRPr="00A56684">
          <w:rPr>
            <w:rStyle w:val="a3"/>
            <w:rFonts w:ascii="Times New Roman" w:hAnsi="Times New Roman" w:cs="Times New Roman"/>
          </w:rPr>
          <w:t>https://lnk.ua/EYNg6GpVZ</w:t>
        </w:r>
      </w:hyperlink>
      <w:r w:rsidRPr="00A56684">
        <w:rPr>
          <w:rFonts w:ascii="Times New Roman" w:hAnsi="Times New Roman" w:cs="Times New Roman"/>
        </w:rPr>
        <w:t xml:space="preserve"> 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53" w:history="1">
        <w:r w:rsidRPr="00A56684">
          <w:rPr>
            <w:rStyle w:val="a3"/>
            <w:rFonts w:ascii="Times New Roman" w:hAnsi="Times New Roman" w:cs="Times New Roman"/>
          </w:rPr>
          <w:t>https://lnk.ua/QRVdWGwe3</w:t>
        </w:r>
      </w:hyperlink>
      <w:r w:rsidRPr="00A56684">
        <w:rPr>
          <w:rFonts w:ascii="Times New Roman" w:hAnsi="Times New Roman" w:cs="Times New Roman"/>
        </w:rPr>
        <w:t xml:space="preserve">; </w:t>
      </w:r>
      <w:r w:rsidRPr="00A56684">
        <w:rPr>
          <w:rFonts w:ascii="Times New Roman" w:hAnsi="Times New Roman" w:cs="Times New Roman"/>
          <w:iCs/>
        </w:rPr>
        <w:t xml:space="preserve">Положення про призначення та </w:t>
      </w:r>
      <w:r w:rsidRPr="00A56684">
        <w:rPr>
          <w:rFonts w:ascii="Times New Roman" w:hAnsi="Times New Roman" w:cs="Times New Roman"/>
          <w:iCs/>
        </w:rPr>
        <w:lastRenderedPageBreak/>
        <w:t>виплату соціальних стипендій у ЗНУ</w:t>
      </w:r>
      <w:r w:rsidRPr="00A56684">
        <w:rPr>
          <w:rFonts w:ascii="Times New Roman" w:hAnsi="Times New Roman" w:cs="Times New Roman"/>
        </w:rPr>
        <w:t xml:space="preserve">: </w:t>
      </w:r>
      <w:hyperlink r:id="rId54" w:history="1">
        <w:r w:rsidRPr="00A56684">
          <w:rPr>
            <w:rStyle w:val="a3"/>
            <w:rFonts w:ascii="Times New Roman" w:hAnsi="Times New Roman" w:cs="Times New Roman"/>
          </w:rPr>
          <w:t>https://lnk.ua/3R4avGqeJ</w:t>
        </w:r>
      </w:hyperlink>
      <w:r w:rsidRPr="00A56684">
        <w:rPr>
          <w:rFonts w:ascii="Times New Roman" w:hAnsi="Times New Roman" w:cs="Times New Roman"/>
        </w:rPr>
        <w:t xml:space="preserve">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ПСИХОЛОГІЧНА ДОПОМОГА. </w:t>
      </w:r>
      <w:r w:rsidRPr="00A56684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56684">
        <w:rPr>
          <w:rFonts w:ascii="Times New Roman" w:hAnsi="Times New Roman" w:cs="Times New Roman"/>
          <w:b/>
        </w:rPr>
        <w:t>Марті Ірини Вадимівни</w:t>
      </w:r>
      <w:r w:rsidRPr="00A56684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5" w:name="_Hlk142433006"/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56684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A56684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56684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56684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55" w:history="1">
        <w:r w:rsidRPr="00A56684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v_banakh@znu.edu.ua</w:t>
        </w:r>
      </w:hyperlink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56684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A56684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A56684">
        <w:rPr>
          <w:rFonts w:ascii="Times New Roman" w:eastAsia="Times New Roman" w:hAnsi="Times New Roman" w:cs="Times New Roman"/>
          <w:lang w:eastAsia="uk-UA"/>
        </w:rPr>
        <w:t>. </w:t>
      </w:r>
      <w:bookmarkEnd w:id="5"/>
      <w:r w:rsidRPr="00A56684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56684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CF40DC" w:rsidRPr="00A56684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A56684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56" w:history="1">
        <w:r w:rsidRPr="00A56684">
          <w:rPr>
            <w:rStyle w:val="a3"/>
            <w:rFonts w:ascii="Times New Roman" w:hAnsi="Times New Roman" w:cs="Times New Roman"/>
          </w:rPr>
          <w:t>https://lnk.ua/5pVJr17VP</w:t>
        </w:r>
      </w:hyperlink>
      <w:r w:rsidRPr="00A56684">
        <w:rPr>
          <w:rFonts w:ascii="Times New Roman" w:hAnsi="Times New Roman" w:cs="Times New Roman"/>
        </w:rPr>
        <w:t xml:space="preserve">.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A56684" w:rsidRDefault="00CF40DC" w:rsidP="00CF40DC">
      <w:pPr>
        <w:jc w:val="center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>РЕСУРСИ ДЛЯ НАВЧАННЯ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  <w:caps/>
        </w:rPr>
        <w:t>Наукова бібліотека</w:t>
      </w:r>
      <w:r w:rsidRPr="00A56684">
        <w:rPr>
          <w:rFonts w:ascii="Times New Roman" w:hAnsi="Times New Roman" w:cs="Times New Roman"/>
        </w:rPr>
        <w:t xml:space="preserve">: </w:t>
      </w:r>
      <w:hyperlink r:id="rId57" w:history="1">
        <w:r w:rsidRPr="00A56684">
          <w:rPr>
            <w:rStyle w:val="a3"/>
            <w:rFonts w:ascii="Times New Roman" w:hAnsi="Times New Roman" w:cs="Times New Roman"/>
          </w:rPr>
          <w:t>https://library.znu.edu.ua/</w:t>
        </w:r>
      </w:hyperlink>
      <w:r w:rsidRPr="00A56684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  <w:caps/>
        </w:rPr>
        <w:t>Система ЕЛЕКТРОННого</w:t>
      </w:r>
      <w:r w:rsidRPr="00A56684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58" w:history="1">
        <w:r w:rsidRPr="00A56684">
          <w:rPr>
            <w:rStyle w:val="a3"/>
            <w:rFonts w:ascii="Times New Roman" w:hAnsi="Times New Roman" w:cs="Times New Roman"/>
          </w:rPr>
          <w:t>https://moodle.znu.edu.ua/</w:t>
        </w:r>
      </w:hyperlink>
      <w:r w:rsidRPr="00A56684">
        <w:rPr>
          <w:rFonts w:ascii="Times New Roman" w:hAnsi="Times New Roman" w:cs="Times New Roman"/>
        </w:rPr>
        <w:t>.</w:t>
      </w:r>
      <w:r w:rsidRPr="00A56684">
        <w:rPr>
          <w:rFonts w:ascii="Times New Roman" w:hAnsi="Times New Roman" w:cs="Times New Roman"/>
          <w:u w:val="single"/>
        </w:rPr>
        <w:t xml:space="preserve"> 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</w:rPr>
        <w:t xml:space="preserve">Посилання для відновлення паролю: </w:t>
      </w:r>
      <w:hyperlink r:id="rId59" w:history="1">
        <w:r w:rsidRPr="00A56684"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 w:rsidRPr="00A56684">
        <w:rPr>
          <w:rFonts w:ascii="Times New Roman" w:hAnsi="Times New Roman" w:cs="Times New Roman"/>
          <w:u w:val="single"/>
        </w:rPr>
        <w:t>.</w:t>
      </w:r>
    </w:p>
    <w:p w:rsidR="00CF40DC" w:rsidRPr="00A56684" w:rsidRDefault="00CF40DC" w:rsidP="00CF40DC">
      <w:pPr>
        <w:jc w:val="both"/>
        <w:rPr>
          <w:rFonts w:ascii="Times New Roman" w:hAnsi="Times New Roman" w:cs="Times New Roman"/>
          <w:b/>
          <w:caps/>
        </w:rPr>
      </w:pPr>
    </w:p>
    <w:p w:rsidR="00CF40DC" w:rsidRPr="00A94106" w:rsidRDefault="00CF40DC" w:rsidP="00CF40DC">
      <w:pPr>
        <w:jc w:val="both"/>
        <w:rPr>
          <w:rFonts w:ascii="Times New Roman" w:hAnsi="Times New Roman" w:cs="Times New Roman"/>
        </w:rPr>
      </w:pPr>
      <w:r w:rsidRPr="00A56684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56684">
        <w:rPr>
          <w:rFonts w:ascii="Times New Roman" w:hAnsi="Times New Roman" w:cs="Times New Roman"/>
          <w:caps/>
        </w:rPr>
        <w:t xml:space="preserve">: </w:t>
      </w:r>
      <w:hyperlink r:id="rId60" w:history="1">
        <w:r w:rsidRPr="00A56684"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 w:rsidRPr="00A56684">
        <w:rPr>
          <w:rFonts w:ascii="Times New Roman" w:hAnsi="Times New Roman" w:cs="Times New Roman"/>
          <w:u w:val="single"/>
        </w:rPr>
        <w:t>.</w:t>
      </w:r>
      <w:r w:rsidRPr="00A94106">
        <w:rPr>
          <w:rFonts w:ascii="Times New Roman" w:hAnsi="Times New Roman" w:cs="Times New Roman"/>
          <w:u w:val="single"/>
        </w:rPr>
        <w:t xml:space="preserve">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</w:p>
    <w:sectPr w:rsidR="00B56C83" w:rsidRPr="00A31F4F" w:rsidSect="000F516A">
      <w:headerReference w:type="default" r:id="rId61"/>
      <w:pgSz w:w="11906" w:h="16838"/>
      <w:pgMar w:top="1134" w:right="567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0B70" w:rsidRDefault="00790B70" w:rsidP="00304790">
      <w:r>
        <w:separator/>
      </w:r>
    </w:p>
  </w:endnote>
  <w:endnote w:type="continuationSeparator" w:id="0">
    <w:p w:rsidR="00790B70" w:rsidRDefault="00790B70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0B70" w:rsidRDefault="00790B70" w:rsidP="00304790">
      <w:r>
        <w:separator/>
      </w:r>
    </w:p>
  </w:footnote>
  <w:footnote w:type="continuationSeparator" w:id="0">
    <w:p w:rsidR="00790B70" w:rsidRDefault="00790B70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138D" w:rsidRPr="00FD6B01" w:rsidRDefault="00AE138D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eastAsia="en-US"/>
      </w:rPr>
    </w:pPr>
    <w:r w:rsidRPr="00FD6B01">
      <w:rPr>
        <w:rFonts w:ascii="Gotham Pro" w:hAnsi="Gotham Pro" w:cs="Tahoma"/>
        <w:b/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topMargin">
            <wp:posOffset>67442</wp:posOffset>
          </wp:positionV>
          <wp:extent cx="803910" cy="739140"/>
          <wp:effectExtent l="0" t="0" r="0" b="381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6B01">
      <w:rPr>
        <w:rFonts w:ascii="Gotham Pro" w:hAnsi="Gotham Pro" w:cs="Tahoma"/>
        <w:b/>
        <w:lang w:eastAsia="en-US"/>
      </w:rPr>
      <w:t>ЗАПОРІЗЬКИЙ НАЦІОНАЛЬНИЙ УНІВЕРСИТЕТ</w:t>
    </w:r>
  </w:p>
  <w:p w:rsidR="00AE138D" w:rsidRPr="00FD6B01" w:rsidRDefault="00AE138D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val="ru-RU" w:eastAsia="en-US"/>
      </w:rPr>
    </w:pPr>
    <w:proofErr w:type="spellStart"/>
    <w:r w:rsidRPr="00FD6B01">
      <w:rPr>
        <w:rFonts w:ascii="Gotham Pro" w:hAnsi="Gotham Pro" w:cs="Tahoma"/>
        <w:b/>
        <w:lang w:eastAsia="en-US"/>
      </w:rPr>
      <w:t>Силабус</w:t>
    </w:r>
    <w:proofErr w:type="spellEnd"/>
    <w:r w:rsidRPr="00FD6B01">
      <w:rPr>
        <w:rFonts w:ascii="Gotham Pro" w:hAnsi="Gotham Pro" w:cs="Tahoma"/>
        <w:b/>
        <w:lang w:eastAsia="en-US"/>
      </w:rPr>
      <w:t xml:space="preserve"> навчальної дисципліни</w:t>
    </w:r>
  </w:p>
  <w:p w:rsidR="00AE138D" w:rsidRPr="000C31E5" w:rsidRDefault="00AE138D" w:rsidP="000C31E5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lang w:val="ru-RU" w:eastAsia="en-US"/>
      </w:rPr>
    </w:pPr>
    <w:proofErr w:type="spellStart"/>
    <w:r>
      <w:rPr>
        <w:rFonts w:ascii="Gotham Pro" w:hAnsi="Gotham Pro" w:cs="Tahoma"/>
        <w:i/>
        <w:lang w:val="ru-RU" w:eastAsia="en-US"/>
      </w:rPr>
      <w:t>Теорія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літератури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DA1"/>
    <w:multiLevelType w:val="multilevel"/>
    <w:tmpl w:val="D5C4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F1E00"/>
    <w:multiLevelType w:val="hybridMultilevel"/>
    <w:tmpl w:val="0E1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69D6"/>
    <w:multiLevelType w:val="multilevel"/>
    <w:tmpl w:val="131EBB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A1B3F"/>
    <w:multiLevelType w:val="multilevel"/>
    <w:tmpl w:val="F1DE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716C1"/>
    <w:multiLevelType w:val="hybridMultilevel"/>
    <w:tmpl w:val="608E93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34B02"/>
    <w:multiLevelType w:val="multilevel"/>
    <w:tmpl w:val="AA82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C2877"/>
    <w:multiLevelType w:val="hybridMultilevel"/>
    <w:tmpl w:val="14C06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B36D3"/>
    <w:multiLevelType w:val="hybridMultilevel"/>
    <w:tmpl w:val="1090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B14ED"/>
    <w:multiLevelType w:val="hybridMultilevel"/>
    <w:tmpl w:val="1CE4C8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14890"/>
    <w:multiLevelType w:val="multilevel"/>
    <w:tmpl w:val="1106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6232F"/>
    <w:multiLevelType w:val="hybridMultilevel"/>
    <w:tmpl w:val="E180A32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3064B4"/>
    <w:multiLevelType w:val="hybridMultilevel"/>
    <w:tmpl w:val="B48E2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4F00"/>
    <w:multiLevelType w:val="hybridMultilevel"/>
    <w:tmpl w:val="059A2A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27B11"/>
    <w:multiLevelType w:val="multilevel"/>
    <w:tmpl w:val="3408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A4567"/>
    <w:multiLevelType w:val="hybridMultilevel"/>
    <w:tmpl w:val="ABA6B1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34DB4"/>
    <w:multiLevelType w:val="hybridMultilevel"/>
    <w:tmpl w:val="6D6E929E"/>
    <w:lvl w:ilvl="0" w:tplc="8C4CC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9033B4"/>
    <w:multiLevelType w:val="hybridMultilevel"/>
    <w:tmpl w:val="1C74E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92EE0"/>
    <w:multiLevelType w:val="hybridMultilevel"/>
    <w:tmpl w:val="2B4C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151CA"/>
    <w:multiLevelType w:val="hybridMultilevel"/>
    <w:tmpl w:val="27F0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76FBC"/>
    <w:multiLevelType w:val="multilevel"/>
    <w:tmpl w:val="9AA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966B9"/>
    <w:multiLevelType w:val="multilevel"/>
    <w:tmpl w:val="374A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97343"/>
    <w:multiLevelType w:val="multilevel"/>
    <w:tmpl w:val="50CE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BA4315"/>
    <w:multiLevelType w:val="hybridMultilevel"/>
    <w:tmpl w:val="81CE1F58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10E6F99"/>
    <w:multiLevelType w:val="multilevel"/>
    <w:tmpl w:val="3248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C96F8F"/>
    <w:multiLevelType w:val="multilevel"/>
    <w:tmpl w:val="4694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D65E18"/>
    <w:multiLevelType w:val="hybridMultilevel"/>
    <w:tmpl w:val="F6D876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D0880"/>
    <w:multiLevelType w:val="hybridMultilevel"/>
    <w:tmpl w:val="68A629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C4ADF"/>
    <w:multiLevelType w:val="hybridMultilevel"/>
    <w:tmpl w:val="6FE2903C"/>
    <w:lvl w:ilvl="0" w:tplc="EB3AA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A3283"/>
    <w:multiLevelType w:val="multilevel"/>
    <w:tmpl w:val="FE02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5442D1"/>
    <w:multiLevelType w:val="multilevel"/>
    <w:tmpl w:val="0114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6259BD"/>
    <w:multiLevelType w:val="multilevel"/>
    <w:tmpl w:val="DDAE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2D1DF4"/>
    <w:multiLevelType w:val="hybridMultilevel"/>
    <w:tmpl w:val="C2D05D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36F1D"/>
    <w:multiLevelType w:val="multilevel"/>
    <w:tmpl w:val="0DD4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11B82"/>
    <w:multiLevelType w:val="hybridMultilevel"/>
    <w:tmpl w:val="E69C6C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90519"/>
    <w:multiLevelType w:val="multilevel"/>
    <w:tmpl w:val="5A10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142AC8"/>
    <w:multiLevelType w:val="multilevel"/>
    <w:tmpl w:val="3B4C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583020"/>
    <w:multiLevelType w:val="hybridMultilevel"/>
    <w:tmpl w:val="21647B14"/>
    <w:lvl w:ilvl="0" w:tplc="7A1E680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FreeSans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16ABC"/>
    <w:multiLevelType w:val="multilevel"/>
    <w:tmpl w:val="F52C5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6B58EC"/>
    <w:multiLevelType w:val="multilevel"/>
    <w:tmpl w:val="23F0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E44AD1"/>
    <w:multiLevelType w:val="multilevel"/>
    <w:tmpl w:val="0674F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EC4799"/>
    <w:multiLevelType w:val="multilevel"/>
    <w:tmpl w:val="EA44BB0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482A7B"/>
    <w:multiLevelType w:val="multilevel"/>
    <w:tmpl w:val="B6EA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A104BC"/>
    <w:multiLevelType w:val="hybridMultilevel"/>
    <w:tmpl w:val="A68A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77727"/>
    <w:multiLevelType w:val="multilevel"/>
    <w:tmpl w:val="BB2A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2"/>
  </w:num>
  <w:num w:numId="3">
    <w:abstractNumId w:val="15"/>
  </w:num>
  <w:num w:numId="4">
    <w:abstractNumId w:val="1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6"/>
  </w:num>
  <w:num w:numId="8">
    <w:abstractNumId w:val="7"/>
  </w:num>
  <w:num w:numId="9">
    <w:abstractNumId w:val="28"/>
  </w:num>
  <w:num w:numId="10">
    <w:abstractNumId w:val="30"/>
  </w:num>
  <w:num w:numId="11">
    <w:abstractNumId w:val="16"/>
  </w:num>
  <w:num w:numId="12">
    <w:abstractNumId w:val="9"/>
  </w:num>
  <w:num w:numId="13">
    <w:abstractNumId w:val="11"/>
  </w:num>
  <w:num w:numId="14">
    <w:abstractNumId w:val="21"/>
  </w:num>
  <w:num w:numId="15">
    <w:abstractNumId w:val="31"/>
  </w:num>
  <w:num w:numId="16">
    <w:abstractNumId w:val="33"/>
  </w:num>
  <w:num w:numId="17">
    <w:abstractNumId w:val="22"/>
  </w:num>
  <w:num w:numId="18">
    <w:abstractNumId w:val="8"/>
  </w:num>
  <w:num w:numId="19">
    <w:abstractNumId w:val="14"/>
  </w:num>
  <w:num w:numId="20">
    <w:abstractNumId w:val="5"/>
  </w:num>
  <w:num w:numId="21">
    <w:abstractNumId w:val="32"/>
  </w:num>
  <w:num w:numId="22">
    <w:abstractNumId w:val="26"/>
  </w:num>
  <w:num w:numId="23">
    <w:abstractNumId w:val="25"/>
  </w:num>
  <w:num w:numId="24">
    <w:abstractNumId w:val="29"/>
  </w:num>
  <w:num w:numId="25">
    <w:abstractNumId w:val="34"/>
  </w:num>
  <w:num w:numId="26">
    <w:abstractNumId w:val="35"/>
  </w:num>
  <w:num w:numId="27">
    <w:abstractNumId w:val="13"/>
  </w:num>
  <w:num w:numId="28">
    <w:abstractNumId w:val="41"/>
  </w:num>
  <w:num w:numId="29">
    <w:abstractNumId w:val="23"/>
  </w:num>
  <w:num w:numId="30">
    <w:abstractNumId w:val="39"/>
  </w:num>
  <w:num w:numId="31">
    <w:abstractNumId w:val="24"/>
  </w:num>
  <w:num w:numId="32">
    <w:abstractNumId w:val="37"/>
  </w:num>
  <w:num w:numId="33">
    <w:abstractNumId w:val="19"/>
  </w:num>
  <w:num w:numId="34">
    <w:abstractNumId w:val="2"/>
  </w:num>
  <w:num w:numId="35">
    <w:abstractNumId w:val="20"/>
  </w:num>
  <w:num w:numId="36">
    <w:abstractNumId w:val="43"/>
  </w:num>
  <w:num w:numId="37">
    <w:abstractNumId w:val="0"/>
  </w:num>
  <w:num w:numId="38">
    <w:abstractNumId w:val="40"/>
  </w:num>
  <w:num w:numId="39">
    <w:abstractNumId w:val="38"/>
  </w:num>
  <w:num w:numId="40">
    <w:abstractNumId w:val="3"/>
  </w:num>
  <w:num w:numId="41">
    <w:abstractNumId w:val="10"/>
  </w:num>
  <w:num w:numId="42">
    <w:abstractNumId w:val="12"/>
  </w:num>
  <w:num w:numId="43">
    <w:abstractNumId w:val="2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24"/>
    <w:rsid w:val="00001AEC"/>
    <w:rsid w:val="00001E30"/>
    <w:rsid w:val="00002467"/>
    <w:rsid w:val="00002C58"/>
    <w:rsid w:val="000034DE"/>
    <w:rsid w:val="000048F4"/>
    <w:rsid w:val="00004FBA"/>
    <w:rsid w:val="00010BFF"/>
    <w:rsid w:val="00010FB2"/>
    <w:rsid w:val="000124E0"/>
    <w:rsid w:val="000144CA"/>
    <w:rsid w:val="00014C9B"/>
    <w:rsid w:val="00017D09"/>
    <w:rsid w:val="00026537"/>
    <w:rsid w:val="0003093A"/>
    <w:rsid w:val="0003147F"/>
    <w:rsid w:val="00031F5C"/>
    <w:rsid w:val="00033B99"/>
    <w:rsid w:val="00034788"/>
    <w:rsid w:val="00034AC8"/>
    <w:rsid w:val="000405AD"/>
    <w:rsid w:val="00041518"/>
    <w:rsid w:val="000427FD"/>
    <w:rsid w:val="00042DC6"/>
    <w:rsid w:val="00043D94"/>
    <w:rsid w:val="00043F54"/>
    <w:rsid w:val="00044921"/>
    <w:rsid w:val="00045D37"/>
    <w:rsid w:val="00046C20"/>
    <w:rsid w:val="00050BB3"/>
    <w:rsid w:val="00051144"/>
    <w:rsid w:val="00053F07"/>
    <w:rsid w:val="00055EBF"/>
    <w:rsid w:val="00056776"/>
    <w:rsid w:val="00061003"/>
    <w:rsid w:val="000639DC"/>
    <w:rsid w:val="0006439C"/>
    <w:rsid w:val="00067F96"/>
    <w:rsid w:val="000758A0"/>
    <w:rsid w:val="000759F4"/>
    <w:rsid w:val="00077F65"/>
    <w:rsid w:val="00081A94"/>
    <w:rsid w:val="00083D83"/>
    <w:rsid w:val="00084604"/>
    <w:rsid w:val="00087816"/>
    <w:rsid w:val="00090E58"/>
    <w:rsid w:val="00091C12"/>
    <w:rsid w:val="000921E1"/>
    <w:rsid w:val="00094EFA"/>
    <w:rsid w:val="00097C5B"/>
    <w:rsid w:val="000A0B47"/>
    <w:rsid w:val="000A37B2"/>
    <w:rsid w:val="000A6C5F"/>
    <w:rsid w:val="000B1193"/>
    <w:rsid w:val="000B300F"/>
    <w:rsid w:val="000B4CD6"/>
    <w:rsid w:val="000B7390"/>
    <w:rsid w:val="000B7978"/>
    <w:rsid w:val="000C188F"/>
    <w:rsid w:val="000C31E5"/>
    <w:rsid w:val="000C34A9"/>
    <w:rsid w:val="000C4345"/>
    <w:rsid w:val="000C489D"/>
    <w:rsid w:val="000C6FCE"/>
    <w:rsid w:val="000C737B"/>
    <w:rsid w:val="000D205F"/>
    <w:rsid w:val="000E0BC5"/>
    <w:rsid w:val="000E1769"/>
    <w:rsid w:val="000E23FE"/>
    <w:rsid w:val="000E3B62"/>
    <w:rsid w:val="000E3E26"/>
    <w:rsid w:val="000F0A55"/>
    <w:rsid w:val="000F0FA2"/>
    <w:rsid w:val="000F37DF"/>
    <w:rsid w:val="000F4C94"/>
    <w:rsid w:val="000F516A"/>
    <w:rsid w:val="000F6E76"/>
    <w:rsid w:val="000F7CDF"/>
    <w:rsid w:val="00101468"/>
    <w:rsid w:val="00105DA3"/>
    <w:rsid w:val="00106377"/>
    <w:rsid w:val="001072B6"/>
    <w:rsid w:val="001129BE"/>
    <w:rsid w:val="00116C27"/>
    <w:rsid w:val="001214FB"/>
    <w:rsid w:val="0012237F"/>
    <w:rsid w:val="001224F4"/>
    <w:rsid w:val="00125AFB"/>
    <w:rsid w:val="001268DA"/>
    <w:rsid w:val="00127F97"/>
    <w:rsid w:val="00131495"/>
    <w:rsid w:val="00134EF2"/>
    <w:rsid w:val="00135631"/>
    <w:rsid w:val="0013594E"/>
    <w:rsid w:val="00136745"/>
    <w:rsid w:val="001419DE"/>
    <w:rsid w:val="001436BB"/>
    <w:rsid w:val="00150E75"/>
    <w:rsid w:val="00151D57"/>
    <w:rsid w:val="001526BE"/>
    <w:rsid w:val="0015339E"/>
    <w:rsid w:val="00156270"/>
    <w:rsid w:val="001627C5"/>
    <w:rsid w:val="00163A94"/>
    <w:rsid w:val="001675EC"/>
    <w:rsid w:val="00167658"/>
    <w:rsid w:val="00175049"/>
    <w:rsid w:val="001755AD"/>
    <w:rsid w:val="001762A3"/>
    <w:rsid w:val="00180DD4"/>
    <w:rsid w:val="00182768"/>
    <w:rsid w:val="00184113"/>
    <w:rsid w:val="00185221"/>
    <w:rsid w:val="0018672F"/>
    <w:rsid w:val="00190183"/>
    <w:rsid w:val="0019468A"/>
    <w:rsid w:val="0019620F"/>
    <w:rsid w:val="00197559"/>
    <w:rsid w:val="00197AA7"/>
    <w:rsid w:val="001A0CD1"/>
    <w:rsid w:val="001A1604"/>
    <w:rsid w:val="001A295A"/>
    <w:rsid w:val="001A2C91"/>
    <w:rsid w:val="001A3881"/>
    <w:rsid w:val="001A42F0"/>
    <w:rsid w:val="001B2974"/>
    <w:rsid w:val="001B4B0B"/>
    <w:rsid w:val="001B5859"/>
    <w:rsid w:val="001B678A"/>
    <w:rsid w:val="001B6F8E"/>
    <w:rsid w:val="001B7C3A"/>
    <w:rsid w:val="001C0D7D"/>
    <w:rsid w:val="001C408E"/>
    <w:rsid w:val="001C5BA1"/>
    <w:rsid w:val="001D237B"/>
    <w:rsid w:val="001D3E97"/>
    <w:rsid w:val="001D5634"/>
    <w:rsid w:val="001D7793"/>
    <w:rsid w:val="001D7D30"/>
    <w:rsid w:val="001E0FFE"/>
    <w:rsid w:val="001E2A1B"/>
    <w:rsid w:val="001E5D99"/>
    <w:rsid w:val="001E7601"/>
    <w:rsid w:val="001E79AF"/>
    <w:rsid w:val="001F1F35"/>
    <w:rsid w:val="001F569A"/>
    <w:rsid w:val="00201005"/>
    <w:rsid w:val="00201577"/>
    <w:rsid w:val="002032D1"/>
    <w:rsid w:val="0020588F"/>
    <w:rsid w:val="00206044"/>
    <w:rsid w:val="0020642F"/>
    <w:rsid w:val="002109CB"/>
    <w:rsid w:val="002126F6"/>
    <w:rsid w:val="00213C3C"/>
    <w:rsid w:val="00216253"/>
    <w:rsid w:val="0022080B"/>
    <w:rsid w:val="00223240"/>
    <w:rsid w:val="00223767"/>
    <w:rsid w:val="00223E10"/>
    <w:rsid w:val="00224F86"/>
    <w:rsid w:val="0022660F"/>
    <w:rsid w:val="0022715B"/>
    <w:rsid w:val="0023185D"/>
    <w:rsid w:val="00234187"/>
    <w:rsid w:val="00235EB6"/>
    <w:rsid w:val="00236215"/>
    <w:rsid w:val="00237A7F"/>
    <w:rsid w:val="00237C03"/>
    <w:rsid w:val="0024318E"/>
    <w:rsid w:val="00244036"/>
    <w:rsid w:val="0024459F"/>
    <w:rsid w:val="00245694"/>
    <w:rsid w:val="00251106"/>
    <w:rsid w:val="00253808"/>
    <w:rsid w:val="00255F7A"/>
    <w:rsid w:val="0026059D"/>
    <w:rsid w:val="00260849"/>
    <w:rsid w:val="00262204"/>
    <w:rsid w:val="00262C7B"/>
    <w:rsid w:val="0026380D"/>
    <w:rsid w:val="00267335"/>
    <w:rsid w:val="002726DF"/>
    <w:rsid w:val="002730FB"/>
    <w:rsid w:val="002737C9"/>
    <w:rsid w:val="00274907"/>
    <w:rsid w:val="0027533A"/>
    <w:rsid w:val="002760B9"/>
    <w:rsid w:val="00280C3C"/>
    <w:rsid w:val="00282E6F"/>
    <w:rsid w:val="002856F3"/>
    <w:rsid w:val="00285C6B"/>
    <w:rsid w:val="00286144"/>
    <w:rsid w:val="00293772"/>
    <w:rsid w:val="00294E80"/>
    <w:rsid w:val="002A1FB3"/>
    <w:rsid w:val="002A25EB"/>
    <w:rsid w:val="002A466B"/>
    <w:rsid w:val="002A4B18"/>
    <w:rsid w:val="002A6BBF"/>
    <w:rsid w:val="002A77C2"/>
    <w:rsid w:val="002B1D55"/>
    <w:rsid w:val="002B1E8A"/>
    <w:rsid w:val="002B2E2F"/>
    <w:rsid w:val="002B3C40"/>
    <w:rsid w:val="002B3D5D"/>
    <w:rsid w:val="002B455C"/>
    <w:rsid w:val="002B4FB8"/>
    <w:rsid w:val="002C07CB"/>
    <w:rsid w:val="002C5228"/>
    <w:rsid w:val="002C668F"/>
    <w:rsid w:val="002C69F2"/>
    <w:rsid w:val="002D2532"/>
    <w:rsid w:val="002D38E1"/>
    <w:rsid w:val="002D4048"/>
    <w:rsid w:val="002D4BE8"/>
    <w:rsid w:val="002D67C4"/>
    <w:rsid w:val="002D73C1"/>
    <w:rsid w:val="002E00F9"/>
    <w:rsid w:val="002E24A0"/>
    <w:rsid w:val="002E6283"/>
    <w:rsid w:val="002E68C2"/>
    <w:rsid w:val="002E70DD"/>
    <w:rsid w:val="002F0468"/>
    <w:rsid w:val="002F1F4C"/>
    <w:rsid w:val="002F2835"/>
    <w:rsid w:val="002F2B77"/>
    <w:rsid w:val="002F4B5B"/>
    <w:rsid w:val="002F5532"/>
    <w:rsid w:val="002F64C6"/>
    <w:rsid w:val="002F6C33"/>
    <w:rsid w:val="002F7236"/>
    <w:rsid w:val="002F7D10"/>
    <w:rsid w:val="00302577"/>
    <w:rsid w:val="00302C78"/>
    <w:rsid w:val="00303152"/>
    <w:rsid w:val="00304790"/>
    <w:rsid w:val="003048EB"/>
    <w:rsid w:val="00304A68"/>
    <w:rsid w:val="00311B5D"/>
    <w:rsid w:val="00313FAB"/>
    <w:rsid w:val="00315ABA"/>
    <w:rsid w:val="00316D0A"/>
    <w:rsid w:val="00316F28"/>
    <w:rsid w:val="00317192"/>
    <w:rsid w:val="003235A2"/>
    <w:rsid w:val="003243E4"/>
    <w:rsid w:val="003327C1"/>
    <w:rsid w:val="00334C0C"/>
    <w:rsid w:val="003358D9"/>
    <w:rsid w:val="00335FBC"/>
    <w:rsid w:val="00340148"/>
    <w:rsid w:val="00341EBE"/>
    <w:rsid w:val="0034220B"/>
    <w:rsid w:val="00342C6F"/>
    <w:rsid w:val="003456A2"/>
    <w:rsid w:val="003460AA"/>
    <w:rsid w:val="003473D8"/>
    <w:rsid w:val="00350FFF"/>
    <w:rsid w:val="00352039"/>
    <w:rsid w:val="003523DA"/>
    <w:rsid w:val="00353CC4"/>
    <w:rsid w:val="00357A79"/>
    <w:rsid w:val="00360BF9"/>
    <w:rsid w:val="0036171D"/>
    <w:rsid w:val="003632F8"/>
    <w:rsid w:val="00363637"/>
    <w:rsid w:val="00366147"/>
    <w:rsid w:val="00366E18"/>
    <w:rsid w:val="0037272B"/>
    <w:rsid w:val="0037419B"/>
    <w:rsid w:val="00376965"/>
    <w:rsid w:val="0037786A"/>
    <w:rsid w:val="00381175"/>
    <w:rsid w:val="00381A18"/>
    <w:rsid w:val="00383959"/>
    <w:rsid w:val="003901D9"/>
    <w:rsid w:val="0039031A"/>
    <w:rsid w:val="00391F5C"/>
    <w:rsid w:val="00394205"/>
    <w:rsid w:val="003943A2"/>
    <w:rsid w:val="00395DCD"/>
    <w:rsid w:val="003A1F01"/>
    <w:rsid w:val="003A4307"/>
    <w:rsid w:val="003A550F"/>
    <w:rsid w:val="003A6819"/>
    <w:rsid w:val="003B0883"/>
    <w:rsid w:val="003B0A8F"/>
    <w:rsid w:val="003B1484"/>
    <w:rsid w:val="003B6C5D"/>
    <w:rsid w:val="003C2427"/>
    <w:rsid w:val="003C3C81"/>
    <w:rsid w:val="003C4748"/>
    <w:rsid w:val="003C50E8"/>
    <w:rsid w:val="003C79B6"/>
    <w:rsid w:val="003D20E8"/>
    <w:rsid w:val="003D2C2C"/>
    <w:rsid w:val="003E001C"/>
    <w:rsid w:val="003E18C0"/>
    <w:rsid w:val="003E29A5"/>
    <w:rsid w:val="003E53BF"/>
    <w:rsid w:val="003E59C0"/>
    <w:rsid w:val="003E5B83"/>
    <w:rsid w:val="003E6F4D"/>
    <w:rsid w:val="003F4575"/>
    <w:rsid w:val="003F4DB0"/>
    <w:rsid w:val="00400912"/>
    <w:rsid w:val="0040170C"/>
    <w:rsid w:val="00401FD1"/>
    <w:rsid w:val="004044D6"/>
    <w:rsid w:val="00404E4F"/>
    <w:rsid w:val="004052A3"/>
    <w:rsid w:val="00405330"/>
    <w:rsid w:val="004129D2"/>
    <w:rsid w:val="00414ACB"/>
    <w:rsid w:val="00414ACE"/>
    <w:rsid w:val="00417C41"/>
    <w:rsid w:val="004215BD"/>
    <w:rsid w:val="004217F8"/>
    <w:rsid w:val="00422908"/>
    <w:rsid w:val="00422B8C"/>
    <w:rsid w:val="00423567"/>
    <w:rsid w:val="00433A7C"/>
    <w:rsid w:val="00437A7A"/>
    <w:rsid w:val="004452D1"/>
    <w:rsid w:val="00446DF2"/>
    <w:rsid w:val="00447FDE"/>
    <w:rsid w:val="004539EB"/>
    <w:rsid w:val="004544F2"/>
    <w:rsid w:val="004614D5"/>
    <w:rsid w:val="0046172F"/>
    <w:rsid w:val="0046189B"/>
    <w:rsid w:val="004646FD"/>
    <w:rsid w:val="00464BEA"/>
    <w:rsid w:val="00464DB6"/>
    <w:rsid w:val="00465990"/>
    <w:rsid w:val="004713B6"/>
    <w:rsid w:val="00473385"/>
    <w:rsid w:val="00474740"/>
    <w:rsid w:val="00475560"/>
    <w:rsid w:val="00475D4C"/>
    <w:rsid w:val="0047634D"/>
    <w:rsid w:val="00483BA6"/>
    <w:rsid w:val="00485802"/>
    <w:rsid w:val="004926E2"/>
    <w:rsid w:val="00492F03"/>
    <w:rsid w:val="0049468C"/>
    <w:rsid w:val="00494D29"/>
    <w:rsid w:val="00495C0C"/>
    <w:rsid w:val="00496EB1"/>
    <w:rsid w:val="004A1D2A"/>
    <w:rsid w:val="004A3918"/>
    <w:rsid w:val="004A40C3"/>
    <w:rsid w:val="004A42B0"/>
    <w:rsid w:val="004A4B1E"/>
    <w:rsid w:val="004A5091"/>
    <w:rsid w:val="004B031A"/>
    <w:rsid w:val="004B15CA"/>
    <w:rsid w:val="004B16D0"/>
    <w:rsid w:val="004B2976"/>
    <w:rsid w:val="004B2B7B"/>
    <w:rsid w:val="004B40AE"/>
    <w:rsid w:val="004B5340"/>
    <w:rsid w:val="004B5754"/>
    <w:rsid w:val="004B5943"/>
    <w:rsid w:val="004B64C4"/>
    <w:rsid w:val="004C448F"/>
    <w:rsid w:val="004D25EF"/>
    <w:rsid w:val="004D739B"/>
    <w:rsid w:val="004E280A"/>
    <w:rsid w:val="004E51DF"/>
    <w:rsid w:val="004E6BA3"/>
    <w:rsid w:val="004E7A56"/>
    <w:rsid w:val="004E7CB6"/>
    <w:rsid w:val="004F012C"/>
    <w:rsid w:val="004F3A9B"/>
    <w:rsid w:val="004F402B"/>
    <w:rsid w:val="004F404B"/>
    <w:rsid w:val="004F41AA"/>
    <w:rsid w:val="004F5810"/>
    <w:rsid w:val="004F67B9"/>
    <w:rsid w:val="005022F8"/>
    <w:rsid w:val="00502705"/>
    <w:rsid w:val="00503106"/>
    <w:rsid w:val="00503800"/>
    <w:rsid w:val="00504D24"/>
    <w:rsid w:val="005053C0"/>
    <w:rsid w:val="00506CFA"/>
    <w:rsid w:val="00507CD2"/>
    <w:rsid w:val="00510111"/>
    <w:rsid w:val="005101F1"/>
    <w:rsid w:val="00520FB1"/>
    <w:rsid w:val="005233C0"/>
    <w:rsid w:val="00524AEA"/>
    <w:rsid w:val="0052670B"/>
    <w:rsid w:val="00530500"/>
    <w:rsid w:val="0053147D"/>
    <w:rsid w:val="00531C82"/>
    <w:rsid w:val="005331FE"/>
    <w:rsid w:val="0053350A"/>
    <w:rsid w:val="005339C2"/>
    <w:rsid w:val="00533C6D"/>
    <w:rsid w:val="00534062"/>
    <w:rsid w:val="00536A13"/>
    <w:rsid w:val="00537CA1"/>
    <w:rsid w:val="00540D3C"/>
    <w:rsid w:val="0054156C"/>
    <w:rsid w:val="00543129"/>
    <w:rsid w:val="00545B83"/>
    <w:rsid w:val="00547B9A"/>
    <w:rsid w:val="00550A63"/>
    <w:rsid w:val="00550FFD"/>
    <w:rsid w:val="0055520E"/>
    <w:rsid w:val="005552D9"/>
    <w:rsid w:val="00555BA4"/>
    <w:rsid w:val="00555E0B"/>
    <w:rsid w:val="005600B0"/>
    <w:rsid w:val="00560567"/>
    <w:rsid w:val="00560E4F"/>
    <w:rsid w:val="00562128"/>
    <w:rsid w:val="00562452"/>
    <w:rsid w:val="005706E3"/>
    <w:rsid w:val="00571187"/>
    <w:rsid w:val="0057128D"/>
    <w:rsid w:val="0057430C"/>
    <w:rsid w:val="00583F45"/>
    <w:rsid w:val="005866CA"/>
    <w:rsid w:val="00590645"/>
    <w:rsid w:val="0059267C"/>
    <w:rsid w:val="0059502D"/>
    <w:rsid w:val="005A2C66"/>
    <w:rsid w:val="005A5FBB"/>
    <w:rsid w:val="005A66AA"/>
    <w:rsid w:val="005A71A8"/>
    <w:rsid w:val="005B07B7"/>
    <w:rsid w:val="005B0C4B"/>
    <w:rsid w:val="005B1421"/>
    <w:rsid w:val="005B3120"/>
    <w:rsid w:val="005B663F"/>
    <w:rsid w:val="005B7C2A"/>
    <w:rsid w:val="005C0A54"/>
    <w:rsid w:val="005C1CA2"/>
    <w:rsid w:val="005C3040"/>
    <w:rsid w:val="005C3B1D"/>
    <w:rsid w:val="005C4ECC"/>
    <w:rsid w:val="005C70FF"/>
    <w:rsid w:val="005D0D6B"/>
    <w:rsid w:val="005D1DB6"/>
    <w:rsid w:val="005D2440"/>
    <w:rsid w:val="005D327C"/>
    <w:rsid w:val="005D3C16"/>
    <w:rsid w:val="005D6C46"/>
    <w:rsid w:val="005E3B93"/>
    <w:rsid w:val="005E5B8C"/>
    <w:rsid w:val="005E5E9E"/>
    <w:rsid w:val="005F00FB"/>
    <w:rsid w:val="005F1CC6"/>
    <w:rsid w:val="005F2C04"/>
    <w:rsid w:val="005F3195"/>
    <w:rsid w:val="005F3F5E"/>
    <w:rsid w:val="005F5518"/>
    <w:rsid w:val="005F6ABB"/>
    <w:rsid w:val="00601B48"/>
    <w:rsid w:val="00606E6A"/>
    <w:rsid w:val="00606EAB"/>
    <w:rsid w:val="00610640"/>
    <w:rsid w:val="00616CF0"/>
    <w:rsid w:val="006174F1"/>
    <w:rsid w:val="00622B60"/>
    <w:rsid w:val="006252CB"/>
    <w:rsid w:val="00630D24"/>
    <w:rsid w:val="00630FDE"/>
    <w:rsid w:val="00632BA1"/>
    <w:rsid w:val="00634619"/>
    <w:rsid w:val="00640BD9"/>
    <w:rsid w:val="0064234C"/>
    <w:rsid w:val="00643C34"/>
    <w:rsid w:val="00644467"/>
    <w:rsid w:val="00644826"/>
    <w:rsid w:val="00650E56"/>
    <w:rsid w:val="0065220D"/>
    <w:rsid w:val="00653FDD"/>
    <w:rsid w:val="00654086"/>
    <w:rsid w:val="00654CD8"/>
    <w:rsid w:val="00666DDA"/>
    <w:rsid w:val="006720CA"/>
    <w:rsid w:val="006731E0"/>
    <w:rsid w:val="00683E3E"/>
    <w:rsid w:val="00691F06"/>
    <w:rsid w:val="00691F4D"/>
    <w:rsid w:val="00692EC6"/>
    <w:rsid w:val="00694CB6"/>
    <w:rsid w:val="006966CE"/>
    <w:rsid w:val="006A3493"/>
    <w:rsid w:val="006A74BF"/>
    <w:rsid w:val="006B1751"/>
    <w:rsid w:val="006B4427"/>
    <w:rsid w:val="006B7814"/>
    <w:rsid w:val="006C4B3F"/>
    <w:rsid w:val="006C4F78"/>
    <w:rsid w:val="006C51CC"/>
    <w:rsid w:val="006C61A9"/>
    <w:rsid w:val="006D0619"/>
    <w:rsid w:val="006D2BEC"/>
    <w:rsid w:val="006D38D0"/>
    <w:rsid w:val="006D6086"/>
    <w:rsid w:val="006E1F63"/>
    <w:rsid w:val="006E4BCB"/>
    <w:rsid w:val="006E7AA9"/>
    <w:rsid w:val="006F21CF"/>
    <w:rsid w:val="006F2BB6"/>
    <w:rsid w:val="006F64B5"/>
    <w:rsid w:val="006F6B07"/>
    <w:rsid w:val="006F7CB0"/>
    <w:rsid w:val="007027F5"/>
    <w:rsid w:val="00703BB5"/>
    <w:rsid w:val="00703DA2"/>
    <w:rsid w:val="00703E61"/>
    <w:rsid w:val="00705C1E"/>
    <w:rsid w:val="00710C9C"/>
    <w:rsid w:val="00711208"/>
    <w:rsid w:val="007116A0"/>
    <w:rsid w:val="007138A9"/>
    <w:rsid w:val="00714458"/>
    <w:rsid w:val="00717DDA"/>
    <w:rsid w:val="007210D3"/>
    <w:rsid w:val="0072483D"/>
    <w:rsid w:val="007331F4"/>
    <w:rsid w:val="007337D7"/>
    <w:rsid w:val="007339BD"/>
    <w:rsid w:val="0073455F"/>
    <w:rsid w:val="0073490F"/>
    <w:rsid w:val="00735138"/>
    <w:rsid w:val="00740487"/>
    <w:rsid w:val="00740890"/>
    <w:rsid w:val="00743A57"/>
    <w:rsid w:val="007442BD"/>
    <w:rsid w:val="007449F5"/>
    <w:rsid w:val="00744F2D"/>
    <w:rsid w:val="00747806"/>
    <w:rsid w:val="00750B3B"/>
    <w:rsid w:val="00751F35"/>
    <w:rsid w:val="00752513"/>
    <w:rsid w:val="0075269A"/>
    <w:rsid w:val="00752D73"/>
    <w:rsid w:val="00754087"/>
    <w:rsid w:val="00755EDD"/>
    <w:rsid w:val="00756AC7"/>
    <w:rsid w:val="00765A7D"/>
    <w:rsid w:val="007662FB"/>
    <w:rsid w:val="007664A1"/>
    <w:rsid w:val="00766D45"/>
    <w:rsid w:val="00767309"/>
    <w:rsid w:val="007673C5"/>
    <w:rsid w:val="00773223"/>
    <w:rsid w:val="0077419A"/>
    <w:rsid w:val="007744EF"/>
    <w:rsid w:val="00777C22"/>
    <w:rsid w:val="007835F1"/>
    <w:rsid w:val="00785B77"/>
    <w:rsid w:val="00786C40"/>
    <w:rsid w:val="00790B70"/>
    <w:rsid w:val="0079117C"/>
    <w:rsid w:val="00792CB6"/>
    <w:rsid w:val="0079354E"/>
    <w:rsid w:val="00795A05"/>
    <w:rsid w:val="007968AB"/>
    <w:rsid w:val="00796BB2"/>
    <w:rsid w:val="0079781B"/>
    <w:rsid w:val="007A2103"/>
    <w:rsid w:val="007A3974"/>
    <w:rsid w:val="007A42CA"/>
    <w:rsid w:val="007A6AA6"/>
    <w:rsid w:val="007A6AFA"/>
    <w:rsid w:val="007A79E2"/>
    <w:rsid w:val="007A7F2F"/>
    <w:rsid w:val="007B4100"/>
    <w:rsid w:val="007B60E6"/>
    <w:rsid w:val="007C0E7C"/>
    <w:rsid w:val="007C1823"/>
    <w:rsid w:val="007C290C"/>
    <w:rsid w:val="007C404B"/>
    <w:rsid w:val="007C642D"/>
    <w:rsid w:val="007D0691"/>
    <w:rsid w:val="007D20AD"/>
    <w:rsid w:val="007D6435"/>
    <w:rsid w:val="007D7470"/>
    <w:rsid w:val="007E1C32"/>
    <w:rsid w:val="007E1EE4"/>
    <w:rsid w:val="007E2B64"/>
    <w:rsid w:val="007E6C2E"/>
    <w:rsid w:val="007F6255"/>
    <w:rsid w:val="007F6AB4"/>
    <w:rsid w:val="008033C8"/>
    <w:rsid w:val="00804B0C"/>
    <w:rsid w:val="008079C6"/>
    <w:rsid w:val="00811966"/>
    <w:rsid w:val="0081251E"/>
    <w:rsid w:val="008207F7"/>
    <w:rsid w:val="008221EE"/>
    <w:rsid w:val="00822B5C"/>
    <w:rsid w:val="00825C4D"/>
    <w:rsid w:val="00830186"/>
    <w:rsid w:val="00830BB7"/>
    <w:rsid w:val="00830CC8"/>
    <w:rsid w:val="00832D88"/>
    <w:rsid w:val="00834BA3"/>
    <w:rsid w:val="00835D51"/>
    <w:rsid w:val="00837E01"/>
    <w:rsid w:val="00845EFC"/>
    <w:rsid w:val="008463E5"/>
    <w:rsid w:val="00847076"/>
    <w:rsid w:val="008475A7"/>
    <w:rsid w:val="00850690"/>
    <w:rsid w:val="00851A0C"/>
    <w:rsid w:val="00851B6E"/>
    <w:rsid w:val="0085277B"/>
    <w:rsid w:val="00856B00"/>
    <w:rsid w:val="00857A04"/>
    <w:rsid w:val="00860AE4"/>
    <w:rsid w:val="00864612"/>
    <w:rsid w:val="008700BC"/>
    <w:rsid w:val="00871721"/>
    <w:rsid w:val="0087366C"/>
    <w:rsid w:val="008744D1"/>
    <w:rsid w:val="00880474"/>
    <w:rsid w:val="008822E4"/>
    <w:rsid w:val="00885E13"/>
    <w:rsid w:val="00887BB1"/>
    <w:rsid w:val="00891050"/>
    <w:rsid w:val="008912C5"/>
    <w:rsid w:val="0089226D"/>
    <w:rsid w:val="00892786"/>
    <w:rsid w:val="00892954"/>
    <w:rsid w:val="008972CC"/>
    <w:rsid w:val="008B0041"/>
    <w:rsid w:val="008B0D3C"/>
    <w:rsid w:val="008B3056"/>
    <w:rsid w:val="008B3F80"/>
    <w:rsid w:val="008C011F"/>
    <w:rsid w:val="008C04A5"/>
    <w:rsid w:val="008C110B"/>
    <w:rsid w:val="008C1E8E"/>
    <w:rsid w:val="008C3446"/>
    <w:rsid w:val="008C619F"/>
    <w:rsid w:val="008C67A0"/>
    <w:rsid w:val="008D02EB"/>
    <w:rsid w:val="008D23E4"/>
    <w:rsid w:val="008D271B"/>
    <w:rsid w:val="008E02F3"/>
    <w:rsid w:val="008E143C"/>
    <w:rsid w:val="008E48A7"/>
    <w:rsid w:val="008E582F"/>
    <w:rsid w:val="008E7AF8"/>
    <w:rsid w:val="008F097A"/>
    <w:rsid w:val="008F2D2D"/>
    <w:rsid w:val="008F2D86"/>
    <w:rsid w:val="008F4741"/>
    <w:rsid w:val="008F4AED"/>
    <w:rsid w:val="008F6826"/>
    <w:rsid w:val="008F6FEA"/>
    <w:rsid w:val="008F74CE"/>
    <w:rsid w:val="008F7711"/>
    <w:rsid w:val="008F7B74"/>
    <w:rsid w:val="00900DEB"/>
    <w:rsid w:val="0090201F"/>
    <w:rsid w:val="009045E5"/>
    <w:rsid w:val="009065E3"/>
    <w:rsid w:val="00912D7E"/>
    <w:rsid w:val="00916EA0"/>
    <w:rsid w:val="00916FED"/>
    <w:rsid w:val="009174D8"/>
    <w:rsid w:val="009202C6"/>
    <w:rsid w:val="00921004"/>
    <w:rsid w:val="00922371"/>
    <w:rsid w:val="00925F28"/>
    <w:rsid w:val="00927815"/>
    <w:rsid w:val="00930147"/>
    <w:rsid w:val="0093509A"/>
    <w:rsid w:val="00935D5A"/>
    <w:rsid w:val="00935DA4"/>
    <w:rsid w:val="00936C0D"/>
    <w:rsid w:val="00943916"/>
    <w:rsid w:val="00944093"/>
    <w:rsid w:val="00945ED8"/>
    <w:rsid w:val="009515BC"/>
    <w:rsid w:val="009568E7"/>
    <w:rsid w:val="0096071F"/>
    <w:rsid w:val="00960769"/>
    <w:rsid w:val="00961598"/>
    <w:rsid w:val="00962205"/>
    <w:rsid w:val="00962AF9"/>
    <w:rsid w:val="009630C2"/>
    <w:rsid w:val="009701F4"/>
    <w:rsid w:val="00970636"/>
    <w:rsid w:val="00975537"/>
    <w:rsid w:val="00976575"/>
    <w:rsid w:val="00976635"/>
    <w:rsid w:val="00976FC9"/>
    <w:rsid w:val="009800C7"/>
    <w:rsid w:val="00980113"/>
    <w:rsid w:val="0098631B"/>
    <w:rsid w:val="009879CB"/>
    <w:rsid w:val="009902E1"/>
    <w:rsid w:val="009972FD"/>
    <w:rsid w:val="00997727"/>
    <w:rsid w:val="009A16F6"/>
    <w:rsid w:val="009A2FE4"/>
    <w:rsid w:val="009A3FE8"/>
    <w:rsid w:val="009A7B92"/>
    <w:rsid w:val="009B0389"/>
    <w:rsid w:val="009B0464"/>
    <w:rsid w:val="009B10BF"/>
    <w:rsid w:val="009B11B4"/>
    <w:rsid w:val="009B26A2"/>
    <w:rsid w:val="009B4896"/>
    <w:rsid w:val="009B4E65"/>
    <w:rsid w:val="009B52D9"/>
    <w:rsid w:val="009B5722"/>
    <w:rsid w:val="009B7354"/>
    <w:rsid w:val="009C0661"/>
    <w:rsid w:val="009C1D9D"/>
    <w:rsid w:val="009C3F86"/>
    <w:rsid w:val="009C487C"/>
    <w:rsid w:val="009C4A77"/>
    <w:rsid w:val="009C6936"/>
    <w:rsid w:val="009D2544"/>
    <w:rsid w:val="009D41D2"/>
    <w:rsid w:val="009D49DA"/>
    <w:rsid w:val="009D6BD1"/>
    <w:rsid w:val="009E093F"/>
    <w:rsid w:val="009E0D88"/>
    <w:rsid w:val="009E2A51"/>
    <w:rsid w:val="009E2B60"/>
    <w:rsid w:val="009E44B6"/>
    <w:rsid w:val="009F21B7"/>
    <w:rsid w:val="009F22A0"/>
    <w:rsid w:val="009F4B0F"/>
    <w:rsid w:val="009F7B4A"/>
    <w:rsid w:val="00A00EDA"/>
    <w:rsid w:val="00A01CB1"/>
    <w:rsid w:val="00A02531"/>
    <w:rsid w:val="00A026AA"/>
    <w:rsid w:val="00A10C7D"/>
    <w:rsid w:val="00A146DD"/>
    <w:rsid w:val="00A14E65"/>
    <w:rsid w:val="00A15042"/>
    <w:rsid w:val="00A15F0F"/>
    <w:rsid w:val="00A168B9"/>
    <w:rsid w:val="00A176FD"/>
    <w:rsid w:val="00A20B9A"/>
    <w:rsid w:val="00A214F4"/>
    <w:rsid w:val="00A217B0"/>
    <w:rsid w:val="00A21DAB"/>
    <w:rsid w:val="00A22087"/>
    <w:rsid w:val="00A22F9B"/>
    <w:rsid w:val="00A247F5"/>
    <w:rsid w:val="00A2548E"/>
    <w:rsid w:val="00A26477"/>
    <w:rsid w:val="00A267FD"/>
    <w:rsid w:val="00A314DE"/>
    <w:rsid w:val="00A332E8"/>
    <w:rsid w:val="00A33342"/>
    <w:rsid w:val="00A357BC"/>
    <w:rsid w:val="00A35B7A"/>
    <w:rsid w:val="00A36E70"/>
    <w:rsid w:val="00A3709C"/>
    <w:rsid w:val="00A3747A"/>
    <w:rsid w:val="00A4060A"/>
    <w:rsid w:val="00A41AFB"/>
    <w:rsid w:val="00A421BF"/>
    <w:rsid w:val="00A42507"/>
    <w:rsid w:val="00A47BE1"/>
    <w:rsid w:val="00A51303"/>
    <w:rsid w:val="00A519E4"/>
    <w:rsid w:val="00A536F4"/>
    <w:rsid w:val="00A56684"/>
    <w:rsid w:val="00A5782F"/>
    <w:rsid w:val="00A62BFD"/>
    <w:rsid w:val="00A630CF"/>
    <w:rsid w:val="00A66DCD"/>
    <w:rsid w:val="00A7097D"/>
    <w:rsid w:val="00A733D4"/>
    <w:rsid w:val="00A74209"/>
    <w:rsid w:val="00A74262"/>
    <w:rsid w:val="00A75CA3"/>
    <w:rsid w:val="00A769A3"/>
    <w:rsid w:val="00A82EA4"/>
    <w:rsid w:val="00A8394A"/>
    <w:rsid w:val="00A84775"/>
    <w:rsid w:val="00A902E7"/>
    <w:rsid w:val="00A90575"/>
    <w:rsid w:val="00A93DC2"/>
    <w:rsid w:val="00A94106"/>
    <w:rsid w:val="00A94A1B"/>
    <w:rsid w:val="00A95AF6"/>
    <w:rsid w:val="00A966AB"/>
    <w:rsid w:val="00A96942"/>
    <w:rsid w:val="00A96EE4"/>
    <w:rsid w:val="00AB34E3"/>
    <w:rsid w:val="00AB388E"/>
    <w:rsid w:val="00AB5225"/>
    <w:rsid w:val="00AB7079"/>
    <w:rsid w:val="00AC0442"/>
    <w:rsid w:val="00AC1048"/>
    <w:rsid w:val="00AC2334"/>
    <w:rsid w:val="00AC3D86"/>
    <w:rsid w:val="00AC4687"/>
    <w:rsid w:val="00AD21EB"/>
    <w:rsid w:val="00AD2CFB"/>
    <w:rsid w:val="00AD78C1"/>
    <w:rsid w:val="00AD7DE9"/>
    <w:rsid w:val="00AE138D"/>
    <w:rsid w:val="00AE1C33"/>
    <w:rsid w:val="00AE3197"/>
    <w:rsid w:val="00AE53A7"/>
    <w:rsid w:val="00AE61AC"/>
    <w:rsid w:val="00AF09D5"/>
    <w:rsid w:val="00AF1F28"/>
    <w:rsid w:val="00AF2C29"/>
    <w:rsid w:val="00AF54DC"/>
    <w:rsid w:val="00AF6E62"/>
    <w:rsid w:val="00B0101A"/>
    <w:rsid w:val="00B031A5"/>
    <w:rsid w:val="00B06FA5"/>
    <w:rsid w:val="00B070C3"/>
    <w:rsid w:val="00B07FA8"/>
    <w:rsid w:val="00B12549"/>
    <w:rsid w:val="00B142A0"/>
    <w:rsid w:val="00B208AA"/>
    <w:rsid w:val="00B24E0F"/>
    <w:rsid w:val="00B26944"/>
    <w:rsid w:val="00B2764D"/>
    <w:rsid w:val="00B31935"/>
    <w:rsid w:val="00B32D1A"/>
    <w:rsid w:val="00B330D7"/>
    <w:rsid w:val="00B3525D"/>
    <w:rsid w:val="00B3721B"/>
    <w:rsid w:val="00B417CA"/>
    <w:rsid w:val="00B41929"/>
    <w:rsid w:val="00B42775"/>
    <w:rsid w:val="00B427BF"/>
    <w:rsid w:val="00B447C0"/>
    <w:rsid w:val="00B44E6C"/>
    <w:rsid w:val="00B46E87"/>
    <w:rsid w:val="00B474BA"/>
    <w:rsid w:val="00B50E8D"/>
    <w:rsid w:val="00B51343"/>
    <w:rsid w:val="00B55730"/>
    <w:rsid w:val="00B56401"/>
    <w:rsid w:val="00B56C83"/>
    <w:rsid w:val="00B6092B"/>
    <w:rsid w:val="00B666E7"/>
    <w:rsid w:val="00B719C5"/>
    <w:rsid w:val="00B72339"/>
    <w:rsid w:val="00B7363E"/>
    <w:rsid w:val="00B74523"/>
    <w:rsid w:val="00B7490E"/>
    <w:rsid w:val="00B74D9A"/>
    <w:rsid w:val="00B75835"/>
    <w:rsid w:val="00B758D3"/>
    <w:rsid w:val="00B761C0"/>
    <w:rsid w:val="00B7696D"/>
    <w:rsid w:val="00B812B4"/>
    <w:rsid w:val="00B8155D"/>
    <w:rsid w:val="00B87883"/>
    <w:rsid w:val="00B92515"/>
    <w:rsid w:val="00B96981"/>
    <w:rsid w:val="00BA1EBA"/>
    <w:rsid w:val="00BA1FF0"/>
    <w:rsid w:val="00BA27C1"/>
    <w:rsid w:val="00BA5003"/>
    <w:rsid w:val="00BA6548"/>
    <w:rsid w:val="00BA6CA6"/>
    <w:rsid w:val="00BA7675"/>
    <w:rsid w:val="00BA7FC5"/>
    <w:rsid w:val="00BB638B"/>
    <w:rsid w:val="00BB63BB"/>
    <w:rsid w:val="00BC394A"/>
    <w:rsid w:val="00BC4C02"/>
    <w:rsid w:val="00BC5126"/>
    <w:rsid w:val="00BC622F"/>
    <w:rsid w:val="00BC6464"/>
    <w:rsid w:val="00BD1BFD"/>
    <w:rsid w:val="00BD2ACE"/>
    <w:rsid w:val="00BD36A3"/>
    <w:rsid w:val="00BD36D2"/>
    <w:rsid w:val="00BD758A"/>
    <w:rsid w:val="00BE1BC7"/>
    <w:rsid w:val="00BE3E6A"/>
    <w:rsid w:val="00BE7EE0"/>
    <w:rsid w:val="00C02EF0"/>
    <w:rsid w:val="00C0319C"/>
    <w:rsid w:val="00C0414D"/>
    <w:rsid w:val="00C064C5"/>
    <w:rsid w:val="00C065BB"/>
    <w:rsid w:val="00C06813"/>
    <w:rsid w:val="00C11616"/>
    <w:rsid w:val="00C12041"/>
    <w:rsid w:val="00C12152"/>
    <w:rsid w:val="00C12B30"/>
    <w:rsid w:val="00C13A68"/>
    <w:rsid w:val="00C17233"/>
    <w:rsid w:val="00C173A5"/>
    <w:rsid w:val="00C230BD"/>
    <w:rsid w:val="00C23793"/>
    <w:rsid w:val="00C23B1F"/>
    <w:rsid w:val="00C24D6F"/>
    <w:rsid w:val="00C24DEF"/>
    <w:rsid w:val="00C30052"/>
    <w:rsid w:val="00C35D5B"/>
    <w:rsid w:val="00C40359"/>
    <w:rsid w:val="00C411EB"/>
    <w:rsid w:val="00C4158B"/>
    <w:rsid w:val="00C421AA"/>
    <w:rsid w:val="00C42739"/>
    <w:rsid w:val="00C42ABA"/>
    <w:rsid w:val="00C44D79"/>
    <w:rsid w:val="00C479D7"/>
    <w:rsid w:val="00C50658"/>
    <w:rsid w:val="00C51639"/>
    <w:rsid w:val="00C51F1A"/>
    <w:rsid w:val="00C53787"/>
    <w:rsid w:val="00C53E26"/>
    <w:rsid w:val="00C5611A"/>
    <w:rsid w:val="00C633F3"/>
    <w:rsid w:val="00C649F7"/>
    <w:rsid w:val="00C64DAE"/>
    <w:rsid w:val="00C6553C"/>
    <w:rsid w:val="00C67C14"/>
    <w:rsid w:val="00C74983"/>
    <w:rsid w:val="00C75C60"/>
    <w:rsid w:val="00C811ED"/>
    <w:rsid w:val="00C85439"/>
    <w:rsid w:val="00C871DD"/>
    <w:rsid w:val="00C8743D"/>
    <w:rsid w:val="00C87D1F"/>
    <w:rsid w:val="00C91CC4"/>
    <w:rsid w:val="00C931D8"/>
    <w:rsid w:val="00C9353E"/>
    <w:rsid w:val="00C9725C"/>
    <w:rsid w:val="00C97359"/>
    <w:rsid w:val="00CA37A9"/>
    <w:rsid w:val="00CA46C2"/>
    <w:rsid w:val="00CA54CF"/>
    <w:rsid w:val="00CA555E"/>
    <w:rsid w:val="00CA62D9"/>
    <w:rsid w:val="00CA6401"/>
    <w:rsid w:val="00CA67F0"/>
    <w:rsid w:val="00CB3A26"/>
    <w:rsid w:val="00CB65EB"/>
    <w:rsid w:val="00CB702F"/>
    <w:rsid w:val="00CC4786"/>
    <w:rsid w:val="00CC5ED0"/>
    <w:rsid w:val="00CC6923"/>
    <w:rsid w:val="00CC7FE5"/>
    <w:rsid w:val="00CD1A9F"/>
    <w:rsid w:val="00CD21D7"/>
    <w:rsid w:val="00CD2EEA"/>
    <w:rsid w:val="00CD3D3A"/>
    <w:rsid w:val="00CD4EA7"/>
    <w:rsid w:val="00CD4FB4"/>
    <w:rsid w:val="00CD5038"/>
    <w:rsid w:val="00CE1B4E"/>
    <w:rsid w:val="00CE23EA"/>
    <w:rsid w:val="00CE34B9"/>
    <w:rsid w:val="00CE4B7E"/>
    <w:rsid w:val="00CE5892"/>
    <w:rsid w:val="00CF1030"/>
    <w:rsid w:val="00CF1202"/>
    <w:rsid w:val="00CF2F80"/>
    <w:rsid w:val="00CF2FBA"/>
    <w:rsid w:val="00CF37AB"/>
    <w:rsid w:val="00CF3B6D"/>
    <w:rsid w:val="00CF40DC"/>
    <w:rsid w:val="00CF431D"/>
    <w:rsid w:val="00CF52A3"/>
    <w:rsid w:val="00D03604"/>
    <w:rsid w:val="00D042F1"/>
    <w:rsid w:val="00D0460F"/>
    <w:rsid w:val="00D04B73"/>
    <w:rsid w:val="00D053F0"/>
    <w:rsid w:val="00D07A9B"/>
    <w:rsid w:val="00D11151"/>
    <w:rsid w:val="00D1253B"/>
    <w:rsid w:val="00D1443B"/>
    <w:rsid w:val="00D15D2F"/>
    <w:rsid w:val="00D179E6"/>
    <w:rsid w:val="00D2032F"/>
    <w:rsid w:val="00D20D10"/>
    <w:rsid w:val="00D213FE"/>
    <w:rsid w:val="00D240A0"/>
    <w:rsid w:val="00D24195"/>
    <w:rsid w:val="00D25121"/>
    <w:rsid w:val="00D257AE"/>
    <w:rsid w:val="00D3509C"/>
    <w:rsid w:val="00D364A9"/>
    <w:rsid w:val="00D37647"/>
    <w:rsid w:val="00D4129C"/>
    <w:rsid w:val="00D4360E"/>
    <w:rsid w:val="00D45548"/>
    <w:rsid w:val="00D53BFF"/>
    <w:rsid w:val="00D53E16"/>
    <w:rsid w:val="00D57F8C"/>
    <w:rsid w:val="00D65BCF"/>
    <w:rsid w:val="00D7084B"/>
    <w:rsid w:val="00D73C1C"/>
    <w:rsid w:val="00D767A3"/>
    <w:rsid w:val="00D77FB7"/>
    <w:rsid w:val="00D80BA9"/>
    <w:rsid w:val="00D80EFC"/>
    <w:rsid w:val="00D812B7"/>
    <w:rsid w:val="00D82182"/>
    <w:rsid w:val="00D84FF7"/>
    <w:rsid w:val="00D86E09"/>
    <w:rsid w:val="00D97A4D"/>
    <w:rsid w:val="00DA1A65"/>
    <w:rsid w:val="00DA4BC1"/>
    <w:rsid w:val="00DB1387"/>
    <w:rsid w:val="00DB2F5C"/>
    <w:rsid w:val="00DB3316"/>
    <w:rsid w:val="00DB485B"/>
    <w:rsid w:val="00DB5C4E"/>
    <w:rsid w:val="00DB717D"/>
    <w:rsid w:val="00DC1296"/>
    <w:rsid w:val="00DC19FE"/>
    <w:rsid w:val="00DC39AD"/>
    <w:rsid w:val="00DC7F65"/>
    <w:rsid w:val="00DD083C"/>
    <w:rsid w:val="00DE0E1C"/>
    <w:rsid w:val="00DE1796"/>
    <w:rsid w:val="00DE4D36"/>
    <w:rsid w:val="00DE588A"/>
    <w:rsid w:val="00DE6815"/>
    <w:rsid w:val="00DE7E1B"/>
    <w:rsid w:val="00DF0376"/>
    <w:rsid w:val="00DF31E9"/>
    <w:rsid w:val="00DF4137"/>
    <w:rsid w:val="00DF4690"/>
    <w:rsid w:val="00DF53D4"/>
    <w:rsid w:val="00DF5CDB"/>
    <w:rsid w:val="00E00BF5"/>
    <w:rsid w:val="00E0370D"/>
    <w:rsid w:val="00E03926"/>
    <w:rsid w:val="00E04440"/>
    <w:rsid w:val="00E07670"/>
    <w:rsid w:val="00E1306E"/>
    <w:rsid w:val="00E14C78"/>
    <w:rsid w:val="00E16F0F"/>
    <w:rsid w:val="00E2063C"/>
    <w:rsid w:val="00E219EA"/>
    <w:rsid w:val="00E21E68"/>
    <w:rsid w:val="00E23698"/>
    <w:rsid w:val="00E34CD9"/>
    <w:rsid w:val="00E40963"/>
    <w:rsid w:val="00E424F0"/>
    <w:rsid w:val="00E42B61"/>
    <w:rsid w:val="00E432A6"/>
    <w:rsid w:val="00E4428F"/>
    <w:rsid w:val="00E44E87"/>
    <w:rsid w:val="00E45854"/>
    <w:rsid w:val="00E506C3"/>
    <w:rsid w:val="00E5500E"/>
    <w:rsid w:val="00E5529B"/>
    <w:rsid w:val="00E5590C"/>
    <w:rsid w:val="00E60B6C"/>
    <w:rsid w:val="00E625BA"/>
    <w:rsid w:val="00E62D8F"/>
    <w:rsid w:val="00E65B60"/>
    <w:rsid w:val="00E6774D"/>
    <w:rsid w:val="00E67C2F"/>
    <w:rsid w:val="00E70E87"/>
    <w:rsid w:val="00E73690"/>
    <w:rsid w:val="00E74857"/>
    <w:rsid w:val="00E75648"/>
    <w:rsid w:val="00E7589D"/>
    <w:rsid w:val="00E82663"/>
    <w:rsid w:val="00E87085"/>
    <w:rsid w:val="00E909D7"/>
    <w:rsid w:val="00E92D59"/>
    <w:rsid w:val="00E92FF2"/>
    <w:rsid w:val="00E94934"/>
    <w:rsid w:val="00EA4086"/>
    <w:rsid w:val="00EA6771"/>
    <w:rsid w:val="00EB154B"/>
    <w:rsid w:val="00EB18BD"/>
    <w:rsid w:val="00EB2AFB"/>
    <w:rsid w:val="00EB3863"/>
    <w:rsid w:val="00EC1F1B"/>
    <w:rsid w:val="00EC4834"/>
    <w:rsid w:val="00EC55B0"/>
    <w:rsid w:val="00EC6A12"/>
    <w:rsid w:val="00EC71C6"/>
    <w:rsid w:val="00ED098A"/>
    <w:rsid w:val="00ED41FD"/>
    <w:rsid w:val="00ED4BC3"/>
    <w:rsid w:val="00ED774F"/>
    <w:rsid w:val="00EE1557"/>
    <w:rsid w:val="00EE44C7"/>
    <w:rsid w:val="00EE4A77"/>
    <w:rsid w:val="00EE6A49"/>
    <w:rsid w:val="00EE73FE"/>
    <w:rsid w:val="00EF07EB"/>
    <w:rsid w:val="00EF0E56"/>
    <w:rsid w:val="00EF17EE"/>
    <w:rsid w:val="00EF2A9F"/>
    <w:rsid w:val="00EF37CB"/>
    <w:rsid w:val="00EF4F17"/>
    <w:rsid w:val="00EF57F4"/>
    <w:rsid w:val="00EF6B83"/>
    <w:rsid w:val="00F02EEB"/>
    <w:rsid w:val="00F0397A"/>
    <w:rsid w:val="00F15320"/>
    <w:rsid w:val="00F20AAE"/>
    <w:rsid w:val="00F22FA3"/>
    <w:rsid w:val="00F30FAA"/>
    <w:rsid w:val="00F321F2"/>
    <w:rsid w:val="00F33313"/>
    <w:rsid w:val="00F3693A"/>
    <w:rsid w:val="00F36B15"/>
    <w:rsid w:val="00F40E59"/>
    <w:rsid w:val="00F41E54"/>
    <w:rsid w:val="00F41F91"/>
    <w:rsid w:val="00F44964"/>
    <w:rsid w:val="00F44A10"/>
    <w:rsid w:val="00F463CC"/>
    <w:rsid w:val="00F46A1F"/>
    <w:rsid w:val="00F47C98"/>
    <w:rsid w:val="00F522FF"/>
    <w:rsid w:val="00F56979"/>
    <w:rsid w:val="00F60E5E"/>
    <w:rsid w:val="00F61AD4"/>
    <w:rsid w:val="00F6696B"/>
    <w:rsid w:val="00F71F89"/>
    <w:rsid w:val="00F76DF8"/>
    <w:rsid w:val="00F77426"/>
    <w:rsid w:val="00F774B3"/>
    <w:rsid w:val="00F77762"/>
    <w:rsid w:val="00F8055B"/>
    <w:rsid w:val="00F82855"/>
    <w:rsid w:val="00F82D14"/>
    <w:rsid w:val="00F85779"/>
    <w:rsid w:val="00F86561"/>
    <w:rsid w:val="00F9092A"/>
    <w:rsid w:val="00F921C8"/>
    <w:rsid w:val="00F9327A"/>
    <w:rsid w:val="00F96C61"/>
    <w:rsid w:val="00F97EB1"/>
    <w:rsid w:val="00FA0B8E"/>
    <w:rsid w:val="00FA0C2F"/>
    <w:rsid w:val="00FA0FDC"/>
    <w:rsid w:val="00FA1966"/>
    <w:rsid w:val="00FA3417"/>
    <w:rsid w:val="00FA4372"/>
    <w:rsid w:val="00FA4CAB"/>
    <w:rsid w:val="00FA5AC2"/>
    <w:rsid w:val="00FA6A46"/>
    <w:rsid w:val="00FA7108"/>
    <w:rsid w:val="00FA7950"/>
    <w:rsid w:val="00FA7EB5"/>
    <w:rsid w:val="00FB1BB9"/>
    <w:rsid w:val="00FC03BF"/>
    <w:rsid w:val="00FC1EA4"/>
    <w:rsid w:val="00FC463B"/>
    <w:rsid w:val="00FC4E36"/>
    <w:rsid w:val="00FC54AD"/>
    <w:rsid w:val="00FC6FBE"/>
    <w:rsid w:val="00FD055D"/>
    <w:rsid w:val="00FD2B9E"/>
    <w:rsid w:val="00FD42C8"/>
    <w:rsid w:val="00FD6266"/>
    <w:rsid w:val="00FD6B01"/>
    <w:rsid w:val="00FD6FCB"/>
    <w:rsid w:val="00FD75B8"/>
    <w:rsid w:val="00FD7F3B"/>
    <w:rsid w:val="00FE0B4C"/>
    <w:rsid w:val="00FE0B8D"/>
    <w:rsid w:val="00FE3FFC"/>
    <w:rsid w:val="00FE494B"/>
    <w:rsid w:val="00FF0F0C"/>
    <w:rsid w:val="00FF4F37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AA61A0"/>
  <w15:docId w15:val="{CF3ADF51-55B0-4672-B3C6-0C3E4731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9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и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ви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Normal (Web)"/>
    <w:basedOn w:val="a"/>
    <w:uiPriority w:val="99"/>
    <w:unhideWhenUsed/>
    <w:rsid w:val="000E3B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List Paragraph"/>
    <w:basedOn w:val="a"/>
    <w:uiPriority w:val="34"/>
    <w:qFormat/>
    <w:rsid w:val="001214F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  <w:style w:type="paragraph" w:customStyle="1" w:styleId="Default">
    <w:name w:val="Default"/>
    <w:rsid w:val="00F15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601B48"/>
    <w:pPr>
      <w:spacing w:after="0" w:line="240" w:lineRule="auto"/>
    </w:pPr>
    <w:rPr>
      <w:lang w:val="pl-PL"/>
    </w:rPr>
  </w:style>
  <w:style w:type="character" w:styleId="af3">
    <w:name w:val="Emphasis"/>
    <w:basedOn w:val="a0"/>
    <w:uiPriority w:val="20"/>
    <w:qFormat/>
    <w:rsid w:val="009B0389"/>
    <w:rPr>
      <w:i/>
      <w:iCs/>
    </w:rPr>
  </w:style>
  <w:style w:type="character" w:styleId="af4">
    <w:name w:val="Unresolved Mention"/>
    <w:basedOn w:val="a0"/>
    <w:uiPriority w:val="99"/>
    <w:semiHidden/>
    <w:unhideWhenUsed/>
    <w:rsid w:val="00B31935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BC4C02"/>
    <w:rPr>
      <w:b/>
      <w:bCs/>
    </w:rPr>
  </w:style>
  <w:style w:type="table" w:styleId="af6">
    <w:name w:val="Table Grid"/>
    <w:basedOn w:val="a1"/>
    <w:uiPriority w:val="39"/>
    <w:rsid w:val="0003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5706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9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3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odle.znu.edu.ua/course/view.php?id=5653" TargetMode="External"/><Relationship Id="rId18" Type="http://schemas.openxmlformats.org/officeDocument/2006/relationships/hyperlink" Target="https://moodle.znu.edu.ua/mod/assign/view.php?id=688423" TargetMode="External"/><Relationship Id="rId26" Type="http://schemas.openxmlformats.org/officeDocument/2006/relationships/hyperlink" Target="https://moodle.znu.edu.ua/mod/assign/view.php?id=688433" TargetMode="External"/><Relationship Id="rId39" Type="http://schemas.openxmlformats.org/officeDocument/2006/relationships/hyperlink" Target="http://www.nbuv.gov.ua" TargetMode="External"/><Relationship Id="rId21" Type="http://schemas.openxmlformats.org/officeDocument/2006/relationships/hyperlink" Target="https://moodle.znu.edu.ua/mod/assign/view.php?id=688428" TargetMode="External"/><Relationship Id="rId34" Type="http://schemas.openxmlformats.org/officeDocument/2006/relationships/hyperlink" Target="https://www.facebook.com/Drug.Chytacha/?locale=uk_UA" TargetMode="External"/><Relationship Id="rId42" Type="http://schemas.openxmlformats.org/officeDocument/2006/relationships/hyperlink" Target="https://uacademic.info/ua" TargetMode="External"/><Relationship Id="rId47" Type="http://schemas.openxmlformats.org/officeDocument/2006/relationships/hyperlink" Target="http://www.nbuv.gov.ua" TargetMode="External"/><Relationship Id="rId50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55" Type="http://schemas.openxmlformats.org/officeDocument/2006/relationships/hyperlink" Target="mailto:v_banakh@znu.edu.ua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oodle.znu.edu.ua/mod/assign/view.php?id=688422" TargetMode="External"/><Relationship Id="rId29" Type="http://schemas.openxmlformats.org/officeDocument/2006/relationships/hyperlink" Target="https://moodle.znu.edu.ua/mod/assign/view.php?id=688436" TargetMode="External"/><Relationship Id="rId11" Type="http://schemas.openxmlformats.org/officeDocument/2006/relationships/hyperlink" Target="https://www.znu.edu.ua/ukr/university/departments/philology/grafik_navchal_nogo_protsesu_ta_rozklad_zanyat_" TargetMode="External"/><Relationship Id="rId24" Type="http://schemas.openxmlformats.org/officeDocument/2006/relationships/hyperlink" Target="https://moodle.znu.edu.ua/mod/assign/view.php?id=688431" TargetMode="External"/><Relationship Id="rId32" Type="http://schemas.openxmlformats.org/officeDocument/2006/relationships/hyperlink" Target="https://chtyvo.org.ua/" TargetMode="External"/><Relationship Id="rId37" Type="http://schemas.openxmlformats.org/officeDocument/2006/relationships/hyperlink" Target="http://baltijapublishing.lv/omp/index.php/bp/catalog/category/mono" TargetMode="External"/><Relationship Id="rId40" Type="http://schemas.openxmlformats.org/officeDocument/2006/relationships/hyperlink" Target="https://nauka.gov.ua/" TargetMode="External"/><Relationship Id="rId45" Type="http://schemas.openxmlformats.org/officeDocument/2006/relationships/hyperlink" Target="https://surl.lt/qcxtct" TargetMode="External"/><Relationship Id="rId53" Type="http://schemas.openxmlformats.org/officeDocument/2006/relationships/hyperlink" Target="https://lnk.ua/QRVdWGwe3" TargetMode="External"/><Relationship Id="rId58" Type="http://schemas.openxmlformats.org/officeDocument/2006/relationships/hyperlink" Target="https://moodle.znu.edu.ua/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s://moodle.znu.edu.ua/mod/assign/view.php?id=688425" TargetMode="External"/><Relationship Id="rId14" Type="http://schemas.openxmlformats.org/officeDocument/2006/relationships/hyperlink" Target="https://moodle.znu.edu.ua/mod/assign/view.php?id=230412" TargetMode="External"/><Relationship Id="rId22" Type="http://schemas.openxmlformats.org/officeDocument/2006/relationships/hyperlink" Target="https://moodle.znu.edu.ua/mod/assign/view.php?id=688429" TargetMode="External"/><Relationship Id="rId27" Type="http://schemas.openxmlformats.org/officeDocument/2006/relationships/hyperlink" Target="https://moodle.znu.edu.ua/mod/assign/view.php?id=688434" TargetMode="External"/><Relationship Id="rId30" Type="http://schemas.openxmlformats.org/officeDocument/2006/relationships/hyperlink" Target="https://moodle.znu.edu.ua/mod/assign/view.php?id=688437" TargetMode="External"/><Relationship Id="rId35" Type="http://schemas.openxmlformats.org/officeDocument/2006/relationships/hyperlink" Target="https://litukraina.com.ua/" TargetMode="External"/><Relationship Id="rId43" Type="http://schemas.openxmlformats.org/officeDocument/2006/relationships/hyperlink" Target="https://nrat.ukrintei.ua/" TargetMode="External"/><Relationship Id="rId48" Type="http://schemas.openxmlformats.org/officeDocument/2006/relationships/hyperlink" Target="https://sites.znu.edu.ua/navchalnyj_viddil/1635.ukr.html" TargetMode="External"/><Relationship Id="rId56" Type="http://schemas.openxmlformats.org/officeDocument/2006/relationships/hyperlink" Target="https://lnk.ua/5pVJr17VP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lnk.ua/9MVwgEpVz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et.google.com/wec-seih-rhr" TargetMode="External"/><Relationship Id="rId17" Type="http://schemas.openxmlformats.org/officeDocument/2006/relationships/hyperlink" Target="https://moodle.znu.edu.ua/mod/assign/view.php?id=230540" TargetMode="External"/><Relationship Id="rId25" Type="http://schemas.openxmlformats.org/officeDocument/2006/relationships/hyperlink" Target="https://moodle.znu.edu.ua/mod/assign/view.php?id=688432" TargetMode="External"/><Relationship Id="rId33" Type="http://schemas.openxmlformats.org/officeDocument/2006/relationships/hyperlink" Target="https://krytyka.com/" TargetMode="External"/><Relationship Id="rId38" Type="http://schemas.openxmlformats.org/officeDocument/2006/relationships/hyperlink" Target="https://muse.jhu.edu/" TargetMode="External"/><Relationship Id="rId46" Type="http://schemas.openxmlformats.org/officeDocument/2006/relationships/hyperlink" Target="https://moodle.znu.edu.ua/course/section.php?id=127062" TargetMode="External"/><Relationship Id="rId59" Type="http://schemas.openxmlformats.org/officeDocument/2006/relationships/hyperlink" Target="https://moodle.znu.edu.ua/mod/page/view.php?id=133015" TargetMode="External"/><Relationship Id="rId20" Type="http://schemas.openxmlformats.org/officeDocument/2006/relationships/hyperlink" Target="https://moodle.znu.edu.ua/mod/assign/view.php?id=688426" TargetMode="External"/><Relationship Id="rId41" Type="http://schemas.openxmlformats.org/officeDocument/2006/relationships/hyperlink" Target="https://surl.lt/vlvyxr" TargetMode="External"/><Relationship Id="rId54" Type="http://schemas.openxmlformats.org/officeDocument/2006/relationships/hyperlink" Target="https://lnk.ua/3R4avGqeJ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oodle.znu.edu.ua/mod/assign/view.php?id=688421" TargetMode="External"/><Relationship Id="rId23" Type="http://schemas.openxmlformats.org/officeDocument/2006/relationships/hyperlink" Target="https://moodle.znu.edu.ua/mod/assign/view.php?id=688430" TargetMode="External"/><Relationship Id="rId28" Type="http://schemas.openxmlformats.org/officeDocument/2006/relationships/hyperlink" Target="https://moodle.znu.edu.ua/mod/assign/view.php?id=688435" TargetMode="External"/><Relationship Id="rId36" Type="http://schemas.openxmlformats.org/officeDocument/2006/relationships/hyperlink" Target="https://il-journal.com/index.php/journal" TargetMode="External"/><Relationship Id="rId49" Type="http://schemas.openxmlformats.org/officeDocument/2006/relationships/hyperlink" Target="https://lnk.ua/gk4x2wkVy" TargetMode="External"/><Relationship Id="rId57" Type="http://schemas.openxmlformats.org/officeDocument/2006/relationships/hyperlink" Target="https://library.znu.edu.ua/" TargetMode="External"/><Relationship Id="rId10" Type="http://schemas.openxmlformats.org/officeDocument/2006/relationships/hyperlink" Target="https://moodle.znu.edu.ua/course/view.php?id=5653" TargetMode="External"/><Relationship Id="rId31" Type="http://schemas.openxmlformats.org/officeDocument/2006/relationships/hyperlink" Target="https://moodle.znu.edu.ua/mod/assign/view.php?id=688438" TargetMode="External"/><Relationship Id="rId44" Type="http://schemas.openxmlformats.org/officeDocument/2006/relationships/hyperlink" Target="https://www.youtube.com/watch?v=lg4rfYPe5qw" TargetMode="External"/><Relationship Id="rId52" Type="http://schemas.openxmlformats.org/officeDocument/2006/relationships/hyperlink" Target="https://lnk.ua/EYNg6GpVZ" TargetMode="External"/><Relationship Id="rId60" Type="http://schemas.openxmlformats.org/officeDocument/2006/relationships/hyperlink" Target="https://sites.znu.edu.ua/child-advan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ks@uk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7CDF-8156-445C-A5FA-B076AFAF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48</Pages>
  <Words>83949</Words>
  <Characters>47851</Characters>
  <Application>Microsoft Office Word</Application>
  <DocSecurity>0</DocSecurity>
  <Lines>398</Lines>
  <Paragraphs>263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131537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Юлія Курилова</cp:lastModifiedBy>
  <cp:revision>178</cp:revision>
  <dcterms:created xsi:type="dcterms:W3CDTF">2025-10-23T13:52:00Z</dcterms:created>
  <dcterms:modified xsi:type="dcterms:W3CDTF">2025-11-12T06:54:00Z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7c8d922f693d04f2b7b47dcdd4efb9b2a5417daa0b5b10e9be2d8d3a8f447eb7</vt:lpwstr>
  </property>
</Properties>
</file>