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C186" w14:textId="1E1B1C99" w:rsidR="00F12C76" w:rsidRDefault="00C13256" w:rsidP="00C13256">
      <w:pPr>
        <w:spacing w:after="0"/>
        <w:ind w:firstLine="709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Презентація курсу</w:t>
      </w:r>
    </w:p>
    <w:p w14:paraId="4F3CC332" w14:textId="77777777" w:rsidR="00C13256" w:rsidRDefault="00C13256" w:rsidP="00C13256">
      <w:pPr>
        <w:spacing w:after="0"/>
        <w:ind w:firstLine="709"/>
        <w:jc w:val="center"/>
        <w:rPr>
          <w:lang w:val="uk-UA"/>
        </w:rPr>
      </w:pPr>
    </w:p>
    <w:p w14:paraId="043041EE" w14:textId="2A71D039" w:rsidR="00C13256" w:rsidRPr="00C13256" w:rsidRDefault="00C13256" w:rsidP="00C13256">
      <w:pPr>
        <w:spacing w:after="0"/>
        <w:ind w:firstLine="709"/>
        <w:jc w:val="both"/>
        <w:rPr>
          <w:rFonts w:cs="Times New Roman"/>
          <w:color w:val="202122"/>
          <w:shd w:val="clear" w:color="auto" w:fill="FFFFFF"/>
          <w:lang w:val="uk-UA"/>
        </w:rPr>
      </w:pPr>
      <w:r w:rsidRPr="00C13256">
        <w:rPr>
          <w:rFonts w:cs="Times New Roman"/>
          <w:b/>
          <w:bCs/>
          <w:color w:val="202122"/>
          <w:shd w:val="clear" w:color="auto" w:fill="FFFFFF"/>
        </w:rPr>
        <w:t>Молодіжний рух</w:t>
      </w:r>
      <w:r w:rsidRPr="00C13256">
        <w:rPr>
          <w:rFonts w:cs="Times New Roman"/>
          <w:color w:val="202122"/>
          <w:shd w:val="clear" w:color="auto" w:fill="FFFFFF"/>
        </w:rPr>
        <w:t> — боротьба </w:t>
      </w:r>
      <w:hyperlink r:id="rId4" w:tooltip="Молодь" w:history="1">
        <w:r w:rsidRPr="00C13256">
          <w:rPr>
            <w:rStyle w:val="a3"/>
            <w:rFonts w:cs="Times New Roman"/>
            <w:color w:val="3366CC"/>
            <w:shd w:val="clear" w:color="auto" w:fill="FFFFFF"/>
          </w:rPr>
          <w:t>молоді</w:t>
        </w:r>
      </w:hyperlink>
      <w:r w:rsidRPr="00C13256">
        <w:rPr>
          <w:rFonts w:cs="Times New Roman"/>
          <w:color w:val="202122"/>
          <w:shd w:val="clear" w:color="auto" w:fill="FFFFFF"/>
        </w:rPr>
        <w:t> за задоволення її соціально-економічних і політичних вимог, а також її участь у загальнополітичній боротьбі. У молодіжному русі існують різні напрямки, що відбивають соціальну структуру суспільства; кожне з напрямків пов'язано з інтересами визначених класів і соціальних груп.</w:t>
      </w:r>
    </w:p>
    <w:p w14:paraId="10553467" w14:textId="0307355C" w:rsidR="00C13256" w:rsidRDefault="00C13256" w:rsidP="00C1325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Молодіжна </w:t>
      </w:r>
      <w:r w:rsidRPr="00C13256">
        <w:rPr>
          <w:lang w:val="uk-UA"/>
        </w:rPr>
        <w:t xml:space="preserve">Субкультура — це система цінностей, установок, способів поведінки і життєвих стилів певної соціальної групи, яка відрізняється від пануючої в суспільстві культури, хоча й пов'язана з нею. </w:t>
      </w:r>
      <w:r>
        <w:t>Членство в таких субкультурах надає відчуття ідентичності і забезпечує певну компенсацію «невдач» в звичайному суспільстві. Одна з складностей, що пов'язана з використанням поняття субкультури, полягає в тому, що воно передбачає існування ідентифікованої пануючої культури, однак фрагментація сучасного суспільства робить ідентифікацію такої культури проблематичною. Постмодерне суспільство складається з великої кількості субкультур, які відрізняються одна від одної своїми життєвими стилями.</w:t>
      </w:r>
    </w:p>
    <w:p w14:paraId="2224F988" w14:textId="4BFD2366" w:rsidR="00C13256" w:rsidRDefault="00C13256" w:rsidP="00C13256">
      <w:pPr>
        <w:spacing w:after="0"/>
        <w:ind w:firstLine="709"/>
        <w:jc w:val="both"/>
        <w:rPr>
          <w:lang w:val="uk-UA"/>
        </w:rPr>
      </w:pPr>
      <w:r w:rsidRPr="00C13256">
        <w:rPr>
          <w:lang w:val="uk-UA"/>
        </w:rPr>
        <w:t xml:space="preserve">Класифікація молодіжних субкультур: - романтико-ескапітські субкультури (хіппі, толкієністи, байкери); - гедоністично-розважальні (мажори, рейвери, репери); - кримінальні (гопники, скінхеди); - анархо-нігілістичні (панки та інші); - молодіжні комп’ютерні субкультури (геймери, хакери, тролінг та інші). </w:t>
      </w:r>
      <w:r>
        <w:t>Причини виникнення: - виклик суспільству, протест; - виклик сім’ї, непорозуміння в сім’ї; - бажання привернути до себе увагу; - бажання затвердитися в новому середовищі; - небажання бути як усі; - нерозвинена сфера організації дозвілля для молоді в країні.</w:t>
      </w:r>
    </w:p>
    <w:p w14:paraId="4D02013B" w14:textId="39905F65" w:rsidR="00C13256" w:rsidRPr="00C13256" w:rsidRDefault="00C13256" w:rsidP="00C1325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 межах даного курсу ми більш ретельно зупинимось на генезі молодіжних рухів у тоталітарних та авторитарних суспільствах доби Третього рейху, СРСР, Італії та Іспанії. Також проведемо аналіз провідних молодіжних субкультур Європи у 21 ст.</w:t>
      </w:r>
    </w:p>
    <w:sectPr w:rsidR="00C13256" w:rsidRPr="00C132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0D"/>
    <w:rsid w:val="00595947"/>
    <w:rsid w:val="006C0B77"/>
    <w:rsid w:val="008242FF"/>
    <w:rsid w:val="00870751"/>
    <w:rsid w:val="00922C48"/>
    <w:rsid w:val="00B915B7"/>
    <w:rsid w:val="00C13256"/>
    <w:rsid w:val="00EA59DF"/>
    <w:rsid w:val="00EE4070"/>
    <w:rsid w:val="00EF3A0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3EDA"/>
  <w15:chartTrackingRefBased/>
  <w15:docId w15:val="{B467C28E-DF3F-4D24-B060-15A5E08F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wikipedia.org/wiki/%D0%9C%D0%BE%D0%BB%D0%BE%D0%B4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2025-11-12T06:54:00Z</dcterms:created>
  <dcterms:modified xsi:type="dcterms:W3CDTF">2025-11-12T07:01:00Z</dcterms:modified>
</cp:coreProperties>
</file>