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1A8" w:rsidRPr="00804C34" w:rsidRDefault="000D41A8" w:rsidP="000D41A8">
      <w:pPr>
        <w:jc w:val="center"/>
        <w:rPr>
          <w:rFonts w:ascii="Times New Roman" w:hAnsi="Times New Roman" w:cs="Times New Roman"/>
          <w:sz w:val="28"/>
          <w:szCs w:val="28"/>
        </w:rPr>
      </w:pPr>
      <w:r w:rsidRPr="00804C34">
        <w:rPr>
          <w:rFonts w:ascii="Times New Roman" w:hAnsi="Times New Roman" w:cs="Times New Roman"/>
          <w:sz w:val="28"/>
          <w:szCs w:val="28"/>
        </w:rPr>
        <w:t>ЗАПОРІЗЬКИЙ НАЦІОНАЛЬНИЙ УНІВЕРСИТЕТ</w:t>
      </w:r>
    </w:p>
    <w:p w:rsidR="000D41A8" w:rsidRPr="00804C34" w:rsidRDefault="000D41A8" w:rsidP="000D41A8">
      <w:pPr>
        <w:jc w:val="center"/>
        <w:rPr>
          <w:rFonts w:ascii="Times New Roman" w:hAnsi="Times New Roman" w:cs="Times New Roman"/>
          <w:caps/>
          <w:sz w:val="28"/>
          <w:szCs w:val="28"/>
        </w:rPr>
      </w:pPr>
      <w:r w:rsidRPr="00804C34">
        <w:rPr>
          <w:rFonts w:ascii="Times New Roman" w:hAnsi="Times New Roman" w:cs="Times New Roman"/>
          <w:caps/>
          <w:sz w:val="28"/>
          <w:szCs w:val="28"/>
        </w:rPr>
        <w:t xml:space="preserve">економічний Факультет </w:t>
      </w:r>
    </w:p>
    <w:p w:rsidR="000D41A8" w:rsidRDefault="000D41A8" w:rsidP="000D41A8">
      <w:pPr>
        <w:jc w:val="center"/>
        <w:rPr>
          <w:rFonts w:ascii="Times New Roman" w:hAnsi="Times New Roman" w:cs="Times New Roman"/>
          <w:sz w:val="28"/>
          <w:szCs w:val="28"/>
        </w:rPr>
      </w:pPr>
    </w:p>
    <w:p w:rsidR="000D41A8" w:rsidRDefault="000D41A8" w:rsidP="000D41A8">
      <w:pPr>
        <w:jc w:val="center"/>
        <w:rPr>
          <w:rFonts w:ascii="Times New Roman" w:hAnsi="Times New Roman" w:cs="Times New Roman"/>
          <w:sz w:val="28"/>
          <w:szCs w:val="28"/>
        </w:rPr>
      </w:pPr>
    </w:p>
    <w:p w:rsidR="000D41A8" w:rsidRPr="00804C34" w:rsidRDefault="000D41A8" w:rsidP="000D41A8">
      <w:pPr>
        <w:rPr>
          <w:rFonts w:ascii="Times New Roman" w:hAnsi="Times New Roman" w:cs="Times New Roman"/>
          <w:sz w:val="28"/>
          <w:szCs w:val="28"/>
        </w:rPr>
      </w:pPr>
    </w:p>
    <w:p w:rsidR="000D41A8" w:rsidRPr="00804C34" w:rsidRDefault="000D41A8" w:rsidP="000D41A8">
      <w:pPr>
        <w:tabs>
          <w:tab w:val="left" w:pos="5529"/>
          <w:tab w:val="left" w:pos="5670"/>
        </w:tabs>
        <w:jc w:val="center"/>
        <w:rPr>
          <w:rFonts w:ascii="Times New Roman" w:hAnsi="Times New Roman" w:cs="Times New Roman"/>
          <w:sz w:val="28"/>
          <w:szCs w:val="28"/>
        </w:rPr>
      </w:pPr>
      <w:r>
        <w:rPr>
          <w:rFonts w:ascii="Times New Roman" w:hAnsi="Times New Roman" w:cs="Times New Roman"/>
          <w:b/>
          <w:sz w:val="28"/>
          <w:szCs w:val="28"/>
        </w:rPr>
        <w:t xml:space="preserve">                                         </w:t>
      </w:r>
      <w:r w:rsidRPr="00804C34">
        <w:rPr>
          <w:rFonts w:ascii="Times New Roman" w:hAnsi="Times New Roman" w:cs="Times New Roman"/>
          <w:b/>
          <w:sz w:val="28"/>
          <w:szCs w:val="28"/>
        </w:rPr>
        <w:t>ЗАТВЕРДЖУЮ</w:t>
      </w:r>
    </w:p>
    <w:p w:rsidR="000D41A8" w:rsidRPr="00804C34" w:rsidRDefault="000D41A8" w:rsidP="000D41A8">
      <w:pPr>
        <w:tabs>
          <w:tab w:val="left" w:pos="5103"/>
        </w:tabs>
        <w:ind w:left="4956"/>
        <w:rPr>
          <w:rFonts w:ascii="Times New Roman" w:hAnsi="Times New Roman" w:cs="Times New Roman"/>
          <w:sz w:val="28"/>
          <w:szCs w:val="28"/>
        </w:rPr>
      </w:pPr>
      <w:r>
        <w:rPr>
          <w:rFonts w:ascii="Times New Roman" w:hAnsi="Times New Roman" w:cs="Times New Roman"/>
          <w:sz w:val="28"/>
          <w:szCs w:val="28"/>
        </w:rPr>
        <w:t xml:space="preserve">    Д</w:t>
      </w:r>
      <w:r w:rsidRPr="00804C34">
        <w:rPr>
          <w:rFonts w:ascii="Times New Roman" w:hAnsi="Times New Roman" w:cs="Times New Roman"/>
          <w:sz w:val="28"/>
          <w:szCs w:val="28"/>
        </w:rPr>
        <w:t>екан економічного факультету</w:t>
      </w:r>
    </w:p>
    <w:p w:rsidR="000D41A8" w:rsidRPr="00EA3DBC" w:rsidRDefault="000D41A8" w:rsidP="000D41A8">
      <w:pPr>
        <w:tabs>
          <w:tab w:val="left" w:pos="5529"/>
        </w:tabs>
        <w:jc w:val="center"/>
        <w:rPr>
          <w:rFonts w:ascii="Times New Roman" w:hAnsi="Times New Roman" w:cs="Times New Roman"/>
          <w:sz w:val="28"/>
          <w:szCs w:val="28"/>
        </w:rPr>
      </w:pPr>
      <w:r>
        <w:rPr>
          <w:rFonts w:ascii="Times New Roman" w:hAnsi="Times New Roman" w:cs="Times New Roman"/>
          <w:sz w:val="28"/>
          <w:szCs w:val="28"/>
        </w:rPr>
        <w:t xml:space="preserve">                                                                        </w:t>
      </w:r>
      <w:r w:rsidRPr="00804C34">
        <w:rPr>
          <w:rFonts w:ascii="Times New Roman" w:hAnsi="Times New Roman" w:cs="Times New Roman"/>
          <w:sz w:val="28"/>
          <w:szCs w:val="28"/>
          <w:u w:val="single"/>
        </w:rPr>
        <w:t xml:space="preserve">                                     </w:t>
      </w:r>
      <w:r w:rsidRPr="00EA3DBC">
        <w:rPr>
          <w:rFonts w:ascii="Times New Roman" w:hAnsi="Times New Roman" w:cs="Times New Roman"/>
          <w:sz w:val="28"/>
          <w:szCs w:val="28"/>
        </w:rPr>
        <w:t>В.</w:t>
      </w:r>
      <w:r>
        <w:rPr>
          <w:rFonts w:ascii="Times New Roman" w:hAnsi="Times New Roman" w:cs="Times New Roman"/>
          <w:sz w:val="28"/>
          <w:szCs w:val="28"/>
        </w:rPr>
        <w:t xml:space="preserve"> </w:t>
      </w:r>
      <w:r w:rsidRPr="00EA3DBC">
        <w:rPr>
          <w:rFonts w:ascii="Times New Roman" w:hAnsi="Times New Roman" w:cs="Times New Roman"/>
          <w:sz w:val="28"/>
          <w:szCs w:val="28"/>
        </w:rPr>
        <w:t>М. Гельман</w:t>
      </w:r>
    </w:p>
    <w:p w:rsidR="000D41A8" w:rsidRPr="00804C34" w:rsidRDefault="000D41A8" w:rsidP="000D41A8">
      <w:pPr>
        <w:pStyle w:val="a4"/>
        <w:tabs>
          <w:tab w:val="left" w:pos="5529"/>
        </w:tabs>
        <w:spacing w:line="480" w:lineRule="auto"/>
        <w:ind w:left="0"/>
        <w:rPr>
          <w:lang w:val="uk-UA"/>
        </w:rPr>
      </w:pPr>
      <w:r>
        <w:rPr>
          <w:lang w:val="uk-UA"/>
        </w:rPr>
        <w:t xml:space="preserve">                                                                         </w:t>
      </w:r>
      <w:r w:rsidRPr="00804C34">
        <w:rPr>
          <w:lang w:val="uk-UA"/>
        </w:rPr>
        <w:t xml:space="preserve"> «____»  ______________202</w:t>
      </w:r>
      <w:r>
        <w:rPr>
          <w:lang w:val="uk-UA"/>
        </w:rPr>
        <w:t>5 р.</w:t>
      </w:r>
    </w:p>
    <w:p w:rsidR="000D41A8" w:rsidRDefault="000D41A8" w:rsidP="000D41A8">
      <w:pPr>
        <w:pStyle w:val="a4"/>
        <w:spacing w:line="480" w:lineRule="auto"/>
        <w:ind w:left="4956" w:firstLine="708"/>
        <w:jc w:val="center"/>
        <w:rPr>
          <w:lang w:val="uk-UA"/>
        </w:rPr>
      </w:pPr>
    </w:p>
    <w:p w:rsidR="0054542B" w:rsidRDefault="0054542B" w:rsidP="000D41A8">
      <w:pPr>
        <w:pStyle w:val="a4"/>
        <w:spacing w:line="480" w:lineRule="auto"/>
        <w:ind w:left="4956" w:firstLine="708"/>
        <w:jc w:val="center"/>
        <w:rPr>
          <w:lang w:val="uk-UA"/>
        </w:rPr>
      </w:pPr>
    </w:p>
    <w:p w:rsidR="000D41A8" w:rsidRDefault="000D41A8" w:rsidP="000D41A8">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54542B" w:rsidRDefault="0054542B" w:rsidP="000D41A8">
      <w:pPr>
        <w:jc w:val="center"/>
        <w:rPr>
          <w:rFonts w:ascii="Times New Roman" w:hAnsi="Times New Roman" w:cs="Times New Roman"/>
          <w:iCs/>
          <w:sz w:val="28"/>
          <w:szCs w:val="28"/>
        </w:rPr>
      </w:pPr>
    </w:p>
    <w:p w:rsidR="000D41A8" w:rsidRPr="00A31F4F" w:rsidRDefault="0054542B" w:rsidP="000D41A8">
      <w:pPr>
        <w:jc w:val="center"/>
        <w:rPr>
          <w:rFonts w:ascii="Times New Roman" w:hAnsi="Times New Roman" w:cs="Times New Roman"/>
          <w:b/>
          <w:bCs/>
          <w:sz w:val="28"/>
          <w:szCs w:val="28"/>
        </w:rPr>
      </w:pPr>
      <w:r w:rsidRPr="0054542B">
        <w:rPr>
          <w:rFonts w:ascii="Times New Roman" w:hAnsi="Times New Roman" w:cs="Times New Roman"/>
          <w:b/>
          <w:iCs/>
          <w:sz w:val="28"/>
          <w:szCs w:val="28"/>
        </w:rPr>
        <w:t>ІНВЕСТИЦІЙНИЙ ПОТЕНЦІАЛ І РОЗВИТОК</w:t>
      </w:r>
      <w:r w:rsidR="0002289C">
        <w:rPr>
          <w:rFonts w:ascii="Times New Roman" w:hAnsi="Times New Roman" w:cs="Times New Roman"/>
          <w:b/>
          <w:bCs/>
          <w:sz w:val="28"/>
          <w:szCs w:val="28"/>
        </w:rPr>
        <w:t xml:space="preserve"> </w:t>
      </w:r>
      <w:r w:rsidR="00935506">
        <w:rPr>
          <w:rFonts w:ascii="Times New Roman" w:hAnsi="Times New Roman" w:cs="Times New Roman"/>
          <w:b/>
          <w:bCs/>
          <w:sz w:val="28"/>
          <w:szCs w:val="28"/>
        </w:rPr>
        <w:t>ПІДПРИЄМСТВ</w:t>
      </w:r>
      <w:r>
        <w:rPr>
          <w:rFonts w:ascii="Times New Roman" w:hAnsi="Times New Roman" w:cs="Times New Roman"/>
          <w:b/>
          <w:bCs/>
          <w:sz w:val="28"/>
          <w:szCs w:val="28"/>
        </w:rPr>
        <w:t>А</w:t>
      </w:r>
    </w:p>
    <w:p w:rsidR="000D41A8" w:rsidRDefault="000D41A8" w:rsidP="000D41A8">
      <w:pPr>
        <w:jc w:val="center"/>
        <w:rPr>
          <w:rFonts w:ascii="Times New Roman" w:hAnsi="Times New Roman" w:cs="Times New Roman"/>
          <w:bCs/>
          <w:sz w:val="28"/>
          <w:szCs w:val="28"/>
        </w:rPr>
      </w:pPr>
    </w:p>
    <w:p w:rsidR="000D41A8" w:rsidRDefault="000D41A8" w:rsidP="000D41A8">
      <w:pPr>
        <w:jc w:val="center"/>
        <w:rPr>
          <w:rFonts w:ascii="Times New Roman" w:hAnsi="Times New Roman" w:cs="Times New Roman"/>
          <w:bCs/>
          <w:sz w:val="28"/>
          <w:szCs w:val="28"/>
        </w:rPr>
      </w:pPr>
    </w:p>
    <w:p w:rsidR="000D41A8" w:rsidRPr="00A31F4F" w:rsidRDefault="000D41A8" w:rsidP="000D41A8">
      <w:pPr>
        <w:jc w:val="center"/>
        <w:rPr>
          <w:rFonts w:ascii="Times New Roman" w:hAnsi="Times New Roman" w:cs="Times New Roman"/>
          <w:bCs/>
          <w:sz w:val="28"/>
          <w:szCs w:val="28"/>
        </w:rPr>
      </w:pPr>
      <w:r w:rsidRPr="00A31F4F">
        <w:rPr>
          <w:rFonts w:ascii="Times New Roman" w:hAnsi="Times New Roman" w:cs="Times New Roman"/>
          <w:bCs/>
          <w:sz w:val="28"/>
          <w:szCs w:val="28"/>
        </w:rPr>
        <w:t xml:space="preserve">підготовки </w:t>
      </w:r>
      <w:r>
        <w:rPr>
          <w:rFonts w:ascii="Times New Roman" w:hAnsi="Times New Roman" w:cs="Times New Roman"/>
          <w:bCs/>
          <w:sz w:val="28"/>
          <w:szCs w:val="28"/>
        </w:rPr>
        <w:t>магістрів</w:t>
      </w:r>
    </w:p>
    <w:p w:rsidR="000D41A8" w:rsidRPr="00A31F4F" w:rsidRDefault="000D41A8" w:rsidP="000D41A8">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rsidR="000D41A8" w:rsidRDefault="000D41A8" w:rsidP="000D41A8">
      <w:pPr>
        <w:jc w:val="center"/>
        <w:rPr>
          <w:rFonts w:ascii="Times New Roman" w:hAnsi="Times New Roman" w:cs="Times New Roman"/>
          <w:sz w:val="28"/>
          <w:szCs w:val="28"/>
        </w:rPr>
      </w:pPr>
    </w:p>
    <w:p w:rsidR="000D41A8" w:rsidRPr="00A31F4F" w:rsidRDefault="000D41A8" w:rsidP="000D41A8">
      <w:pPr>
        <w:jc w:val="center"/>
        <w:rPr>
          <w:rFonts w:ascii="Times New Roman" w:hAnsi="Times New Roman" w:cs="Times New Roman"/>
          <w:sz w:val="28"/>
          <w:szCs w:val="28"/>
        </w:rPr>
      </w:pPr>
    </w:p>
    <w:p w:rsidR="000D41A8" w:rsidRPr="00A31F4F" w:rsidRDefault="000D41A8" w:rsidP="000D41A8">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програма</w:t>
      </w:r>
      <w:r>
        <w:rPr>
          <w:rFonts w:ascii="Times New Roman" w:hAnsi="Times New Roman" w:cs="Times New Roman"/>
          <w:sz w:val="28"/>
          <w:szCs w:val="28"/>
        </w:rPr>
        <w:t xml:space="preserve"> «</w:t>
      </w:r>
      <w:r w:rsidR="00A65C71">
        <w:rPr>
          <w:rFonts w:ascii="Times New Roman" w:hAnsi="Times New Roman" w:cs="Times New Roman"/>
          <w:sz w:val="28"/>
          <w:szCs w:val="28"/>
        </w:rPr>
        <w:t>Антикризове управління підприємством</w:t>
      </w:r>
      <w:r>
        <w:rPr>
          <w:rFonts w:ascii="Times New Roman" w:hAnsi="Times New Roman" w:cs="Times New Roman"/>
          <w:sz w:val="28"/>
          <w:szCs w:val="28"/>
        </w:rPr>
        <w:t>»</w:t>
      </w:r>
    </w:p>
    <w:p w:rsidR="000D41A8" w:rsidRPr="00A31F4F" w:rsidRDefault="000D41A8" w:rsidP="00A65C71">
      <w:pPr>
        <w:jc w:val="center"/>
        <w:rPr>
          <w:rFonts w:ascii="Times New Roman" w:hAnsi="Times New Roman" w:cs="Times New Roman"/>
          <w:sz w:val="28"/>
          <w:szCs w:val="28"/>
        </w:rPr>
      </w:pPr>
      <w:r w:rsidRPr="00A31F4F">
        <w:rPr>
          <w:rFonts w:ascii="Times New Roman" w:hAnsi="Times New Roman" w:cs="Times New Roman"/>
          <w:sz w:val="28"/>
          <w:szCs w:val="28"/>
        </w:rPr>
        <w:t xml:space="preserve">спеціальності  </w:t>
      </w:r>
      <w:r>
        <w:rPr>
          <w:rFonts w:ascii="Times New Roman" w:hAnsi="Times New Roman" w:cs="Times New Roman"/>
          <w:sz w:val="28"/>
          <w:szCs w:val="28"/>
          <w:lang w:val="en-US"/>
        </w:rPr>
        <w:t>D</w:t>
      </w:r>
      <w:r w:rsidR="00A65C71">
        <w:rPr>
          <w:rFonts w:ascii="Times New Roman" w:hAnsi="Times New Roman" w:cs="Times New Roman"/>
          <w:sz w:val="28"/>
          <w:szCs w:val="28"/>
        </w:rPr>
        <w:t>3</w:t>
      </w:r>
      <w:r>
        <w:rPr>
          <w:rFonts w:ascii="Times New Roman" w:hAnsi="Times New Roman" w:cs="Times New Roman"/>
          <w:sz w:val="28"/>
          <w:szCs w:val="28"/>
        </w:rPr>
        <w:t xml:space="preserve"> «</w:t>
      </w:r>
      <w:r w:rsidR="00A65C71">
        <w:rPr>
          <w:rFonts w:ascii="Times New Roman" w:hAnsi="Times New Roman" w:cs="Times New Roman"/>
          <w:sz w:val="28"/>
          <w:szCs w:val="28"/>
        </w:rPr>
        <w:t>Менеджмент</w:t>
      </w:r>
      <w:r>
        <w:rPr>
          <w:rFonts w:ascii="Times New Roman" w:hAnsi="Times New Roman" w:cs="Times New Roman"/>
          <w:sz w:val="28"/>
          <w:szCs w:val="28"/>
        </w:rPr>
        <w:t>»</w:t>
      </w:r>
    </w:p>
    <w:p w:rsidR="000D41A8" w:rsidRPr="00A31F4F" w:rsidRDefault="000D41A8" w:rsidP="000D41A8">
      <w:pPr>
        <w:jc w:val="center"/>
        <w:rPr>
          <w:rFonts w:ascii="Times New Roman" w:hAnsi="Times New Roman" w:cs="Times New Roman"/>
          <w:sz w:val="28"/>
          <w:szCs w:val="28"/>
        </w:rPr>
      </w:pPr>
      <w:r w:rsidRPr="00A31F4F">
        <w:rPr>
          <w:rFonts w:ascii="Times New Roman" w:hAnsi="Times New Roman" w:cs="Times New Roman"/>
          <w:sz w:val="28"/>
          <w:szCs w:val="28"/>
        </w:rPr>
        <w:t xml:space="preserve">галузі знань </w:t>
      </w:r>
      <w:r>
        <w:rPr>
          <w:rFonts w:ascii="Times New Roman" w:hAnsi="Times New Roman" w:cs="Times New Roman"/>
          <w:sz w:val="28"/>
          <w:szCs w:val="28"/>
          <w:lang w:val="en-US"/>
        </w:rPr>
        <w:t>D</w:t>
      </w:r>
      <w:r>
        <w:rPr>
          <w:rFonts w:ascii="Times New Roman" w:hAnsi="Times New Roman" w:cs="Times New Roman"/>
          <w:sz w:val="28"/>
          <w:szCs w:val="28"/>
        </w:rPr>
        <w:t xml:space="preserve"> «Бізнес, адміністрування та право»</w:t>
      </w:r>
    </w:p>
    <w:p w:rsidR="000D41A8" w:rsidRPr="005D34A3" w:rsidRDefault="000D41A8" w:rsidP="000D41A8">
      <w:pPr>
        <w:spacing w:line="360" w:lineRule="auto"/>
        <w:ind w:left="2832" w:firstLine="708"/>
        <w:rPr>
          <w:highlight w:val="red"/>
        </w:rPr>
      </w:pPr>
      <w:r>
        <w:t xml:space="preserve">            </w:t>
      </w:r>
    </w:p>
    <w:p w:rsidR="000D41A8" w:rsidRDefault="000D41A8" w:rsidP="000D41A8">
      <w:pPr>
        <w:jc w:val="both"/>
        <w:rPr>
          <w:b/>
        </w:rPr>
      </w:pPr>
    </w:p>
    <w:p w:rsidR="000D41A8" w:rsidRPr="005D34A3" w:rsidRDefault="000D41A8" w:rsidP="000D41A8">
      <w:pPr>
        <w:jc w:val="both"/>
        <w:rPr>
          <w:b/>
        </w:rPr>
      </w:pPr>
    </w:p>
    <w:p w:rsidR="000D41A8" w:rsidRPr="00A31F4F" w:rsidRDefault="000D41A8" w:rsidP="000D41A8">
      <w:pPr>
        <w:jc w:val="both"/>
        <w:rPr>
          <w:rFonts w:ascii="Times New Roman" w:hAnsi="Times New Roman" w:cs="Times New Roman"/>
          <w:b/>
          <w:bCs/>
        </w:rPr>
      </w:pPr>
      <w:r>
        <w:rPr>
          <w:rFonts w:ascii="Times New Roman" w:hAnsi="Times New Roman" w:cs="Times New Roman"/>
          <w:b/>
          <w:bCs/>
          <w:caps/>
        </w:rPr>
        <w:t>викладач</w:t>
      </w:r>
      <w:r w:rsidRPr="00A31F4F">
        <w:rPr>
          <w:rFonts w:ascii="Times New Roman" w:hAnsi="Times New Roman" w:cs="Times New Roman"/>
          <w:b/>
          <w:bCs/>
        </w:rPr>
        <w:t xml:space="preserve">: </w:t>
      </w:r>
      <w:r w:rsidRPr="00EA3DBC">
        <w:rPr>
          <w:rFonts w:ascii="Times New Roman" w:hAnsi="Times New Roman" w:cs="Times New Roman"/>
          <w:bCs/>
        </w:rPr>
        <w:t>Щебликіна</w:t>
      </w:r>
      <w:r>
        <w:rPr>
          <w:rFonts w:ascii="Times New Roman" w:hAnsi="Times New Roman" w:cs="Times New Roman"/>
          <w:bCs/>
        </w:rPr>
        <w:t xml:space="preserve"> Інна Олександрівна</w:t>
      </w:r>
      <w:r w:rsidRPr="00EA3DBC">
        <w:rPr>
          <w:rFonts w:ascii="Times New Roman" w:hAnsi="Times New Roman" w:cs="Times New Roman"/>
          <w:bCs/>
        </w:rPr>
        <w:t>, к.е.н., доцент, доцент кафедри фінансів, банківської справи, страхування та фондового ринку</w:t>
      </w:r>
    </w:p>
    <w:p w:rsidR="000D41A8" w:rsidRDefault="000D41A8" w:rsidP="000D41A8">
      <w:pPr>
        <w:jc w:val="both"/>
      </w:pPr>
    </w:p>
    <w:p w:rsidR="000D41A8" w:rsidRDefault="000D41A8" w:rsidP="000D41A8">
      <w:pPr>
        <w:jc w:val="both"/>
      </w:pPr>
    </w:p>
    <w:p w:rsidR="000D41A8" w:rsidRPr="005D34A3" w:rsidRDefault="000D41A8" w:rsidP="000D41A8">
      <w:pPr>
        <w:jc w:val="both"/>
      </w:pPr>
    </w:p>
    <w:tbl>
      <w:tblPr>
        <w:tblW w:w="0" w:type="auto"/>
        <w:jc w:val="center"/>
        <w:tblLook w:val="01E0" w:firstRow="1" w:lastRow="1" w:firstColumn="1" w:lastColumn="1" w:noHBand="0" w:noVBand="0"/>
      </w:tblPr>
      <w:tblGrid>
        <w:gridCol w:w="4770"/>
        <w:gridCol w:w="4868"/>
      </w:tblGrid>
      <w:tr w:rsidR="000D41A8" w:rsidRPr="00254901" w:rsidTr="000D41A8">
        <w:trPr>
          <w:jc w:val="center"/>
        </w:trPr>
        <w:tc>
          <w:tcPr>
            <w:tcW w:w="4820" w:type="dxa"/>
            <w:shd w:val="clear" w:color="auto" w:fill="auto"/>
          </w:tcPr>
          <w:p w:rsidR="000D41A8" w:rsidRPr="00254901" w:rsidRDefault="000D41A8" w:rsidP="000D41A8">
            <w:pPr>
              <w:rPr>
                <w:rFonts w:ascii="Times New Roman" w:hAnsi="Times New Roman" w:cs="Times New Roman"/>
              </w:rPr>
            </w:pPr>
            <w:r w:rsidRPr="00254901">
              <w:rPr>
                <w:rFonts w:ascii="Times New Roman" w:hAnsi="Times New Roman" w:cs="Times New Roman"/>
              </w:rPr>
              <w:t>Обговорено та ухвалено</w:t>
            </w:r>
          </w:p>
          <w:p w:rsidR="000D41A8" w:rsidRPr="00254901" w:rsidRDefault="000D41A8" w:rsidP="000D41A8">
            <w:pPr>
              <w:rPr>
                <w:rFonts w:ascii="Times New Roman" w:hAnsi="Times New Roman" w:cs="Times New Roman"/>
                <w:u w:val="single"/>
              </w:rPr>
            </w:pPr>
            <w:r w:rsidRPr="00254901">
              <w:rPr>
                <w:rFonts w:ascii="Times New Roman" w:hAnsi="Times New Roman" w:cs="Times New Roman"/>
              </w:rPr>
              <w:t>на засіданні кафедри фінансів, банківської справи, страхування та фондового ринку</w:t>
            </w:r>
          </w:p>
          <w:p w:rsidR="000D41A8" w:rsidRPr="00254901" w:rsidRDefault="000D41A8" w:rsidP="000D41A8">
            <w:pPr>
              <w:rPr>
                <w:rFonts w:ascii="Times New Roman" w:hAnsi="Times New Roman" w:cs="Times New Roman"/>
              </w:rPr>
            </w:pPr>
          </w:p>
          <w:p w:rsidR="000D41A8" w:rsidRPr="00254901" w:rsidRDefault="000D41A8" w:rsidP="000D41A8">
            <w:pPr>
              <w:rPr>
                <w:rFonts w:ascii="Times New Roman" w:hAnsi="Times New Roman" w:cs="Times New Roman"/>
              </w:rPr>
            </w:pPr>
            <w:r w:rsidRPr="00254901">
              <w:rPr>
                <w:rFonts w:ascii="Times New Roman" w:hAnsi="Times New Roman" w:cs="Times New Roman"/>
              </w:rPr>
              <w:t xml:space="preserve">Протокол № </w:t>
            </w:r>
            <w:r>
              <w:rPr>
                <w:rFonts w:ascii="Times New Roman" w:hAnsi="Times New Roman" w:cs="Times New Roman"/>
              </w:rPr>
              <w:t>1 від  «25» серпня</w:t>
            </w:r>
            <w:r w:rsidRPr="00254901">
              <w:rPr>
                <w:rFonts w:ascii="Times New Roman" w:hAnsi="Times New Roman" w:cs="Times New Roman"/>
              </w:rPr>
              <w:t xml:space="preserve"> 202</w:t>
            </w:r>
            <w:r>
              <w:rPr>
                <w:rFonts w:ascii="Times New Roman" w:hAnsi="Times New Roman" w:cs="Times New Roman"/>
              </w:rPr>
              <w:t>5</w:t>
            </w:r>
            <w:r w:rsidRPr="00254901">
              <w:rPr>
                <w:rFonts w:ascii="Times New Roman" w:hAnsi="Times New Roman" w:cs="Times New Roman"/>
              </w:rPr>
              <w:t> р.</w:t>
            </w:r>
          </w:p>
          <w:p w:rsidR="000D41A8" w:rsidRPr="00254901" w:rsidRDefault="000D41A8" w:rsidP="000D41A8">
            <w:pPr>
              <w:rPr>
                <w:rFonts w:ascii="Times New Roman" w:hAnsi="Times New Roman" w:cs="Times New Roman"/>
              </w:rPr>
            </w:pPr>
            <w:r w:rsidRPr="00254901">
              <w:rPr>
                <w:rFonts w:ascii="Times New Roman" w:hAnsi="Times New Roman" w:cs="Times New Roman"/>
              </w:rPr>
              <w:t>Завідувач кафедри фінансів, банківської справи, страхування та фондового ринку</w:t>
            </w:r>
          </w:p>
          <w:p w:rsidR="000D41A8" w:rsidRPr="00254901" w:rsidRDefault="000D41A8" w:rsidP="000D41A8">
            <w:pPr>
              <w:rPr>
                <w:rFonts w:ascii="Times New Roman" w:hAnsi="Times New Roman" w:cs="Times New Roman"/>
              </w:rPr>
            </w:pPr>
            <w:r w:rsidRPr="00254901">
              <w:rPr>
                <w:rFonts w:ascii="Times New Roman" w:hAnsi="Times New Roman" w:cs="Times New Roman"/>
              </w:rPr>
              <w:t xml:space="preserve">___________________А.В. Череп  </w:t>
            </w:r>
          </w:p>
          <w:p w:rsidR="000D41A8" w:rsidRPr="00254901" w:rsidRDefault="000D41A8" w:rsidP="000D41A8">
            <w:pPr>
              <w:rPr>
                <w:rFonts w:ascii="Times New Roman" w:hAnsi="Times New Roman" w:cs="Times New Roman"/>
                <w:highlight w:val="red"/>
                <w:vertAlign w:val="superscript"/>
              </w:rPr>
            </w:pPr>
          </w:p>
        </w:tc>
        <w:tc>
          <w:tcPr>
            <w:tcW w:w="4926" w:type="dxa"/>
            <w:shd w:val="clear" w:color="auto" w:fill="auto"/>
          </w:tcPr>
          <w:p w:rsidR="000D41A8" w:rsidRPr="00254901" w:rsidRDefault="000D41A8" w:rsidP="000D41A8">
            <w:pPr>
              <w:rPr>
                <w:rFonts w:ascii="Times New Roman" w:hAnsi="Times New Roman" w:cs="Times New Roman"/>
              </w:rPr>
            </w:pPr>
          </w:p>
          <w:p w:rsidR="000D41A8" w:rsidRPr="00254901" w:rsidRDefault="000D41A8" w:rsidP="000D41A8">
            <w:pPr>
              <w:rPr>
                <w:rFonts w:ascii="Times New Roman" w:hAnsi="Times New Roman" w:cs="Times New Roman"/>
              </w:rPr>
            </w:pPr>
          </w:p>
          <w:p w:rsidR="000D41A8" w:rsidRPr="00254901" w:rsidRDefault="000D41A8" w:rsidP="000D41A8">
            <w:pPr>
              <w:rPr>
                <w:rFonts w:ascii="Times New Roman" w:hAnsi="Times New Roman" w:cs="Times New Roman"/>
              </w:rPr>
            </w:pPr>
          </w:p>
          <w:p w:rsidR="000D41A8" w:rsidRPr="00254901" w:rsidRDefault="000D41A8" w:rsidP="000D41A8">
            <w:pPr>
              <w:rPr>
                <w:rFonts w:ascii="Times New Roman" w:hAnsi="Times New Roman" w:cs="Times New Roman"/>
              </w:rPr>
            </w:pPr>
          </w:p>
          <w:p w:rsidR="000D41A8" w:rsidRPr="00254901" w:rsidRDefault="000D41A8" w:rsidP="000D41A8">
            <w:pPr>
              <w:rPr>
                <w:rFonts w:ascii="Times New Roman" w:hAnsi="Times New Roman" w:cs="Times New Roman"/>
              </w:rPr>
            </w:pPr>
            <w:r w:rsidRPr="00254901">
              <w:rPr>
                <w:rFonts w:ascii="Times New Roman" w:hAnsi="Times New Roman" w:cs="Times New Roman"/>
              </w:rPr>
              <w:t xml:space="preserve">Погоджено </w:t>
            </w:r>
          </w:p>
          <w:p w:rsidR="000D41A8" w:rsidRPr="00254901" w:rsidRDefault="000D41A8" w:rsidP="000D41A8">
            <w:pPr>
              <w:rPr>
                <w:rFonts w:ascii="Times New Roman" w:hAnsi="Times New Roman" w:cs="Times New Roman"/>
              </w:rPr>
            </w:pPr>
            <w:r w:rsidRPr="00254901">
              <w:rPr>
                <w:rFonts w:ascii="Times New Roman" w:hAnsi="Times New Roman" w:cs="Times New Roman"/>
              </w:rPr>
              <w:t>Гарант освітньо-професійної програми</w:t>
            </w:r>
          </w:p>
          <w:p w:rsidR="000D41A8" w:rsidRPr="00254901" w:rsidRDefault="000D41A8" w:rsidP="000D41A8">
            <w:pPr>
              <w:rPr>
                <w:rFonts w:ascii="Times New Roman" w:hAnsi="Times New Roman" w:cs="Times New Roman"/>
              </w:rPr>
            </w:pPr>
          </w:p>
          <w:p w:rsidR="000D41A8" w:rsidRPr="00254901" w:rsidRDefault="000D41A8" w:rsidP="000D41A8">
            <w:pPr>
              <w:rPr>
                <w:rFonts w:ascii="Times New Roman" w:hAnsi="Times New Roman" w:cs="Times New Roman"/>
              </w:rPr>
            </w:pPr>
            <w:r>
              <w:rPr>
                <w:rFonts w:ascii="Times New Roman" w:hAnsi="Times New Roman" w:cs="Times New Roman"/>
              </w:rPr>
              <w:t xml:space="preserve">_____________________  </w:t>
            </w:r>
            <w:r w:rsidR="0002289C">
              <w:rPr>
                <w:rFonts w:ascii="Times New Roman" w:hAnsi="Times New Roman" w:cs="Times New Roman"/>
              </w:rPr>
              <w:t>С.М. Дубиніна</w:t>
            </w:r>
          </w:p>
          <w:p w:rsidR="000D41A8" w:rsidRPr="00254901" w:rsidRDefault="000D41A8" w:rsidP="000D41A8">
            <w:pPr>
              <w:rPr>
                <w:rFonts w:ascii="Times New Roman" w:hAnsi="Times New Roman" w:cs="Times New Roman"/>
                <w:sz w:val="16"/>
                <w:szCs w:val="16"/>
              </w:rPr>
            </w:pPr>
          </w:p>
          <w:p w:rsidR="000D41A8" w:rsidRPr="00254901" w:rsidRDefault="000D41A8" w:rsidP="000D41A8">
            <w:pPr>
              <w:rPr>
                <w:rFonts w:ascii="Times New Roman" w:hAnsi="Times New Roman" w:cs="Times New Roman"/>
                <w:highlight w:val="red"/>
              </w:rPr>
            </w:pPr>
          </w:p>
        </w:tc>
      </w:tr>
      <w:tr w:rsidR="000D41A8" w:rsidRPr="00254901" w:rsidTr="000D41A8">
        <w:trPr>
          <w:jc w:val="center"/>
        </w:trPr>
        <w:tc>
          <w:tcPr>
            <w:tcW w:w="4820" w:type="dxa"/>
            <w:shd w:val="clear" w:color="auto" w:fill="auto"/>
          </w:tcPr>
          <w:p w:rsidR="000D41A8" w:rsidRPr="00254901" w:rsidRDefault="000D41A8" w:rsidP="000D41A8">
            <w:pPr>
              <w:rPr>
                <w:rFonts w:ascii="Times New Roman" w:hAnsi="Times New Roman" w:cs="Times New Roman"/>
              </w:rPr>
            </w:pPr>
          </w:p>
          <w:p w:rsidR="000D41A8" w:rsidRDefault="000D41A8" w:rsidP="000D41A8">
            <w:pPr>
              <w:rPr>
                <w:rFonts w:ascii="Times New Roman" w:hAnsi="Times New Roman" w:cs="Times New Roman"/>
              </w:rPr>
            </w:pPr>
          </w:p>
          <w:p w:rsidR="000D41A8" w:rsidRPr="00254901" w:rsidRDefault="000D41A8" w:rsidP="000D41A8">
            <w:pPr>
              <w:rPr>
                <w:rFonts w:ascii="Times New Roman" w:hAnsi="Times New Roman" w:cs="Times New Roman"/>
              </w:rPr>
            </w:pPr>
          </w:p>
        </w:tc>
        <w:tc>
          <w:tcPr>
            <w:tcW w:w="4926" w:type="dxa"/>
            <w:shd w:val="clear" w:color="auto" w:fill="auto"/>
          </w:tcPr>
          <w:p w:rsidR="000D41A8" w:rsidRPr="00254901" w:rsidRDefault="000D41A8" w:rsidP="000D41A8">
            <w:pPr>
              <w:ind w:left="35"/>
              <w:rPr>
                <w:rFonts w:ascii="Times New Roman" w:hAnsi="Times New Roman" w:cs="Times New Roman"/>
                <w:sz w:val="16"/>
                <w:szCs w:val="16"/>
              </w:rPr>
            </w:pPr>
          </w:p>
        </w:tc>
      </w:tr>
    </w:tbl>
    <w:p w:rsidR="000D41A8" w:rsidRPr="00254901" w:rsidRDefault="000D41A8" w:rsidP="000D41A8">
      <w:pPr>
        <w:jc w:val="center"/>
        <w:rPr>
          <w:rFonts w:ascii="Times New Roman" w:hAnsi="Times New Roman" w:cs="Times New Roman"/>
          <w:sz w:val="28"/>
          <w:szCs w:val="28"/>
        </w:rPr>
      </w:pPr>
      <w:r w:rsidRPr="00254901">
        <w:rPr>
          <w:rFonts w:ascii="Times New Roman" w:hAnsi="Times New Roman" w:cs="Times New Roman"/>
          <w:sz w:val="28"/>
          <w:szCs w:val="28"/>
        </w:rPr>
        <w:t>202</w:t>
      </w:r>
      <w:r>
        <w:rPr>
          <w:rFonts w:ascii="Times New Roman" w:hAnsi="Times New Roman" w:cs="Times New Roman"/>
          <w:sz w:val="28"/>
          <w:szCs w:val="28"/>
        </w:rPr>
        <w:t>5</w:t>
      </w:r>
      <w:r w:rsidRPr="00254901">
        <w:rPr>
          <w:rFonts w:ascii="Times New Roman" w:hAnsi="Times New Roman" w:cs="Times New Roman"/>
          <w:sz w:val="28"/>
          <w:szCs w:val="28"/>
        </w:rPr>
        <w:t xml:space="preserve"> рік</w:t>
      </w:r>
    </w:p>
    <w:p w:rsidR="00B56C83" w:rsidRPr="00A31F4F" w:rsidRDefault="00677F11" w:rsidP="00B56C83">
      <w:pPr>
        <w:rPr>
          <w:rFonts w:ascii="Times New Roman" w:hAnsi="Times New Roman" w:cs="Times New Roman"/>
          <w:b/>
          <w:bCs/>
        </w:rPr>
      </w:pPr>
      <w:r>
        <w:rPr>
          <w:rFonts w:ascii="Times New Roman" w:hAnsi="Times New Roman" w:cs="Times New Roman"/>
          <w:b/>
          <w:bCs/>
        </w:rPr>
        <w:lastRenderedPageBreak/>
        <w:t>Зв’</w:t>
      </w:r>
      <w:r w:rsidR="0000237A">
        <w:rPr>
          <w:rFonts w:ascii="Times New Roman" w:hAnsi="Times New Roman" w:cs="Times New Roman"/>
          <w:b/>
          <w:bCs/>
        </w:rPr>
        <w:t>язок з викладачем</w:t>
      </w:r>
      <w:r w:rsidR="00B56C83" w:rsidRPr="00A31F4F">
        <w:rPr>
          <w:rFonts w:ascii="Times New Roman" w:hAnsi="Times New Roman" w:cs="Times New Roman"/>
          <w:b/>
          <w:bCs/>
        </w:rPr>
        <w:t xml:space="preserve">: </w:t>
      </w:r>
    </w:p>
    <w:p w:rsidR="00B56C83" w:rsidRPr="00A31F4F" w:rsidRDefault="00B56C83" w:rsidP="00B56C83">
      <w:pPr>
        <w:rPr>
          <w:rFonts w:ascii="Times New Roman" w:hAnsi="Times New Roman" w:cs="Times New Roman"/>
          <w:b/>
        </w:rPr>
      </w:pPr>
      <w:r w:rsidRPr="00A31F4F">
        <w:rPr>
          <w:rFonts w:ascii="Times New Roman" w:hAnsi="Times New Roman" w:cs="Times New Roman"/>
          <w:b/>
        </w:rPr>
        <w:t>E-mail:</w:t>
      </w:r>
      <w:r w:rsidR="009C11B0">
        <w:rPr>
          <w:rFonts w:ascii="Times New Roman" w:hAnsi="Times New Roman" w:cs="Times New Roman"/>
          <w:b/>
        </w:rPr>
        <w:t xml:space="preserve"> </w:t>
      </w:r>
      <w:r w:rsidR="0000237A" w:rsidRPr="00826B7E">
        <w:rPr>
          <w:i/>
        </w:rPr>
        <w:t>innasheblykina@gmail.com</w:t>
      </w:r>
    </w:p>
    <w:p w:rsidR="00B56C83" w:rsidRPr="00A31F4F" w:rsidRDefault="00B56C83" w:rsidP="00B56C83">
      <w:pPr>
        <w:rPr>
          <w:rFonts w:ascii="Times New Roman" w:hAnsi="Times New Roman" w:cs="Times New Roman"/>
        </w:rPr>
      </w:pPr>
      <w:r w:rsidRPr="00A31F4F">
        <w:rPr>
          <w:rFonts w:ascii="Times New Roman" w:hAnsi="Times New Roman" w:cs="Times New Roman"/>
          <w:b/>
        </w:rPr>
        <w:t xml:space="preserve">Сезн ЗНУ повідомлення: </w:t>
      </w:r>
      <w:r w:rsidR="00A65C71" w:rsidRPr="00A65C71">
        <w:rPr>
          <w:rFonts w:ascii="Times New Roman" w:hAnsi="Times New Roman" w:cs="Times New Roman"/>
        </w:rPr>
        <w:t>https://moodle.znu.edu.ua/course/view.php?id=17764</w:t>
      </w:r>
    </w:p>
    <w:p w:rsidR="00B56C83" w:rsidRPr="00A31F4F" w:rsidRDefault="00B56C83" w:rsidP="00B56C83">
      <w:pPr>
        <w:rPr>
          <w:rFonts w:ascii="Times New Roman" w:hAnsi="Times New Roman" w:cs="Times New Roman"/>
        </w:rPr>
      </w:pPr>
      <w:r w:rsidRPr="00A31F4F">
        <w:rPr>
          <w:rFonts w:ascii="Times New Roman" w:hAnsi="Times New Roman" w:cs="Times New Roman"/>
          <w:b/>
        </w:rPr>
        <w:t>Телефон:</w:t>
      </w:r>
      <w:r w:rsidR="0000237A" w:rsidRPr="0000237A">
        <w:rPr>
          <w:i/>
        </w:rPr>
        <w:t xml:space="preserve"> </w:t>
      </w:r>
      <w:r w:rsidR="0000237A" w:rsidRPr="00826B7E">
        <w:rPr>
          <w:i/>
        </w:rPr>
        <w:t>(061)</w:t>
      </w:r>
      <w:r w:rsidR="0000237A">
        <w:rPr>
          <w:i/>
        </w:rPr>
        <w:t>228-76-24</w:t>
      </w:r>
    </w:p>
    <w:p w:rsidR="00B56C83" w:rsidRPr="00A31F4F" w:rsidRDefault="00B56C83" w:rsidP="003E2AA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r w:rsidRPr="00A31F4F">
        <w:rPr>
          <w:rFonts w:ascii="Times New Roman" w:hAnsi="Times New Roman" w:cs="Times New Roman"/>
          <w:bCs/>
          <w:i/>
          <w:iCs/>
          <w:sz w:val="22"/>
          <w:szCs w:val="22"/>
        </w:rPr>
        <w:t xml:space="preserve">Viber, Skype, Facebook Messenger, WhatsApp, Telegram – за </w:t>
      </w:r>
      <w:r w:rsidR="003E2AA3">
        <w:rPr>
          <w:rFonts w:ascii="Times New Roman" w:hAnsi="Times New Roman" w:cs="Times New Roman"/>
          <w:bCs/>
          <w:i/>
          <w:iCs/>
          <w:sz w:val="22"/>
          <w:szCs w:val="22"/>
        </w:rPr>
        <w:t>домовленістю</w:t>
      </w:r>
    </w:p>
    <w:p w:rsidR="00B56C83" w:rsidRPr="00A31F4F" w:rsidRDefault="00B56C83" w:rsidP="0000237A">
      <w:pPr>
        <w:jc w:val="both"/>
        <w:rPr>
          <w:rFonts w:ascii="Times New Roman" w:hAnsi="Times New Roman" w:cs="Times New Roman"/>
          <w:sz w:val="22"/>
          <w:szCs w:val="22"/>
        </w:rPr>
      </w:pPr>
      <w:r w:rsidRPr="00A31F4F">
        <w:rPr>
          <w:rFonts w:ascii="Times New Roman" w:hAnsi="Times New Roman" w:cs="Times New Roman"/>
          <w:b/>
        </w:rPr>
        <w:t xml:space="preserve">Кафедра: </w:t>
      </w:r>
      <w:r w:rsidR="0000237A">
        <w:rPr>
          <w:rFonts w:ascii="Times New Roman" w:hAnsi="Times New Roman" w:cs="Times New Roman"/>
          <w:sz w:val="22"/>
          <w:szCs w:val="22"/>
        </w:rPr>
        <w:t xml:space="preserve">кафедра </w:t>
      </w:r>
      <w:r w:rsidR="001D2395">
        <w:rPr>
          <w:rFonts w:ascii="Times New Roman" w:hAnsi="Times New Roman" w:cs="Times New Roman"/>
          <w:sz w:val="22"/>
          <w:szCs w:val="22"/>
        </w:rPr>
        <w:t xml:space="preserve">фінансів, банківської справи, страхування та фондового ринку </w:t>
      </w:r>
      <w:r w:rsidR="0000237A">
        <w:rPr>
          <w:rFonts w:ascii="Times New Roman" w:hAnsi="Times New Roman" w:cs="Times New Roman"/>
          <w:sz w:val="22"/>
          <w:szCs w:val="22"/>
        </w:rPr>
        <w:t>(69063, м. Запоріжжя, проспект</w:t>
      </w:r>
      <w:r w:rsidR="0000237A" w:rsidRPr="0000237A">
        <w:rPr>
          <w:rFonts w:ascii="Times New Roman" w:hAnsi="Times New Roman" w:cs="Times New Roman"/>
          <w:sz w:val="22"/>
          <w:szCs w:val="22"/>
        </w:rPr>
        <w:t xml:space="preserve"> Соборний,74 (V корп., к. 11</w:t>
      </w:r>
      <w:r w:rsidR="0000237A">
        <w:rPr>
          <w:rFonts w:ascii="Times New Roman" w:hAnsi="Times New Roman" w:cs="Times New Roman"/>
          <w:sz w:val="22"/>
          <w:szCs w:val="22"/>
        </w:rPr>
        <w:t>4</w:t>
      </w:r>
      <w:r w:rsidR="0000237A" w:rsidRPr="0000237A">
        <w:rPr>
          <w:rFonts w:ascii="Times New Roman" w:hAnsi="Times New Roman" w:cs="Times New Roman"/>
          <w:sz w:val="22"/>
          <w:szCs w:val="22"/>
        </w:rPr>
        <w:t>)</w:t>
      </w:r>
    </w:p>
    <w:p w:rsidR="00B56C83" w:rsidRPr="00A31F4F" w:rsidRDefault="00B56C83" w:rsidP="00B56C83">
      <w:pPr>
        <w:rPr>
          <w:rFonts w:ascii="Times New Roman" w:hAnsi="Times New Roman" w:cs="Times New Roman"/>
          <w:b/>
          <w:bCs/>
          <w:sz w:val="28"/>
          <w:szCs w:val="28"/>
        </w:rPr>
      </w:pPr>
      <w:r w:rsidRPr="00A31F4F">
        <w:rPr>
          <w:rFonts w:ascii="Times New Roman" w:hAnsi="Times New Roman" w:cs="Times New Roman"/>
          <w:i/>
          <w:iCs/>
        </w:rPr>
        <w:t xml:space="preserve"> </w:t>
      </w: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3E2AA3" w:rsidRPr="00A65C71" w:rsidRDefault="00B56C83" w:rsidP="0054542B">
      <w:pPr>
        <w:jc w:val="both"/>
        <w:rPr>
          <w:rFonts w:ascii="Times New Roman" w:hAnsi="Times New Roman" w:cs="Times New Roman"/>
          <w:color w:val="FF0000"/>
          <w:sz w:val="22"/>
          <w:szCs w:val="22"/>
        </w:rPr>
      </w:pPr>
      <w:r w:rsidRPr="00833EC4">
        <w:rPr>
          <w:rFonts w:ascii="Times New Roman" w:hAnsi="Times New Roman" w:cs="Times New Roman"/>
          <w:b/>
          <w:bCs/>
          <w:sz w:val="22"/>
          <w:szCs w:val="22"/>
        </w:rPr>
        <w:t>Метою</w:t>
      </w:r>
      <w:r w:rsidRPr="00833EC4">
        <w:rPr>
          <w:rFonts w:ascii="Times New Roman" w:hAnsi="Times New Roman" w:cs="Times New Roman"/>
          <w:bCs/>
          <w:sz w:val="22"/>
          <w:szCs w:val="22"/>
        </w:rPr>
        <w:t xml:space="preserve"> в</w:t>
      </w:r>
      <w:r w:rsidR="0000237A" w:rsidRPr="00833EC4">
        <w:rPr>
          <w:rFonts w:ascii="Times New Roman" w:hAnsi="Times New Roman" w:cs="Times New Roman"/>
          <w:bCs/>
          <w:sz w:val="22"/>
          <w:szCs w:val="22"/>
        </w:rPr>
        <w:t xml:space="preserve">ивчення навчальної дисципліни </w:t>
      </w:r>
      <w:r w:rsidR="0000237A" w:rsidRPr="00833EC4">
        <w:rPr>
          <w:rFonts w:ascii="Times New Roman" w:hAnsi="Times New Roman" w:cs="Times New Roman"/>
          <w:sz w:val="22"/>
          <w:szCs w:val="22"/>
        </w:rPr>
        <w:t xml:space="preserve">є </w:t>
      </w:r>
      <w:r w:rsidR="0054542B" w:rsidRPr="0054542B">
        <w:rPr>
          <w:rFonts w:ascii="Times New Roman" w:hAnsi="Times New Roman" w:cs="Times New Roman"/>
          <w:sz w:val="22"/>
          <w:szCs w:val="22"/>
        </w:rPr>
        <w:t xml:space="preserve"> формування у студентів системи теоретичних знань та практичних навичок щодо оцінювання, формування й ефективного використання інвестиційного потенціалу підприємства, а також розробки стратегій його сталого розвитку в умовах ринкової економіки.</w:t>
      </w:r>
    </w:p>
    <w:p w:rsidR="002D3B61" w:rsidRPr="002D3B61" w:rsidRDefault="003E2AA3" w:rsidP="002D3B61">
      <w:pPr>
        <w:shd w:val="clear" w:color="auto" w:fill="FFFFFF"/>
        <w:tabs>
          <w:tab w:val="left" w:pos="1134"/>
        </w:tabs>
        <w:jc w:val="both"/>
        <w:rPr>
          <w:rFonts w:ascii="Times New Roman" w:hAnsi="Times New Roman" w:cs="Times New Roman"/>
          <w:sz w:val="22"/>
          <w:szCs w:val="22"/>
        </w:rPr>
      </w:pPr>
      <w:r w:rsidRPr="0032306C">
        <w:rPr>
          <w:rFonts w:ascii="Times New Roman" w:hAnsi="Times New Roman" w:cs="Times New Roman"/>
          <w:sz w:val="22"/>
          <w:szCs w:val="22"/>
        </w:rPr>
        <w:t xml:space="preserve">Основними </w:t>
      </w:r>
      <w:r w:rsidRPr="0032306C">
        <w:rPr>
          <w:rFonts w:ascii="Times New Roman" w:hAnsi="Times New Roman" w:cs="Times New Roman"/>
          <w:b/>
          <w:sz w:val="22"/>
          <w:szCs w:val="22"/>
        </w:rPr>
        <w:t>завданнями</w:t>
      </w:r>
      <w:r w:rsidRPr="0032306C">
        <w:rPr>
          <w:rFonts w:ascii="Times New Roman" w:hAnsi="Times New Roman" w:cs="Times New Roman"/>
          <w:sz w:val="22"/>
          <w:szCs w:val="22"/>
        </w:rPr>
        <w:t xml:space="preserve"> вивчення дисципліни «</w:t>
      </w:r>
      <w:r w:rsidR="0054542B">
        <w:rPr>
          <w:rFonts w:ascii="Times New Roman" w:hAnsi="Times New Roman" w:cs="Times New Roman"/>
          <w:sz w:val="22"/>
          <w:szCs w:val="22"/>
        </w:rPr>
        <w:t>Інвестиційний потенціал і розвиток підприємства</w:t>
      </w:r>
      <w:r w:rsidRPr="0032306C">
        <w:rPr>
          <w:rFonts w:ascii="Times New Roman" w:hAnsi="Times New Roman" w:cs="Times New Roman"/>
          <w:sz w:val="22"/>
          <w:szCs w:val="22"/>
        </w:rPr>
        <w:t xml:space="preserve">» є </w:t>
      </w:r>
    </w:p>
    <w:p w:rsidR="0000237A" w:rsidRPr="0054542B" w:rsidRDefault="0054542B" w:rsidP="0054542B">
      <w:pPr>
        <w:jc w:val="both"/>
        <w:rPr>
          <w:rFonts w:ascii="Times New Roman" w:hAnsi="Times New Roman" w:cs="Times New Roman"/>
          <w:spacing w:val="2"/>
          <w:sz w:val="22"/>
          <w:szCs w:val="22"/>
        </w:rPr>
      </w:pPr>
      <w:r>
        <w:rPr>
          <w:rFonts w:ascii="Times New Roman" w:hAnsi="Times New Roman" w:cs="Times New Roman"/>
          <w:spacing w:val="2"/>
          <w:sz w:val="22"/>
          <w:szCs w:val="22"/>
        </w:rPr>
        <w:t>о</w:t>
      </w:r>
      <w:r w:rsidRPr="0054542B">
        <w:rPr>
          <w:rFonts w:ascii="Times New Roman" w:hAnsi="Times New Roman" w:cs="Times New Roman"/>
          <w:spacing w:val="2"/>
          <w:sz w:val="22"/>
          <w:szCs w:val="22"/>
        </w:rPr>
        <w:t>знайомити студентів із сутністю, структурою та чинниками формування інвестиц</w:t>
      </w:r>
      <w:r>
        <w:rPr>
          <w:rFonts w:ascii="Times New Roman" w:hAnsi="Times New Roman" w:cs="Times New Roman"/>
          <w:spacing w:val="2"/>
          <w:sz w:val="22"/>
          <w:szCs w:val="22"/>
        </w:rPr>
        <w:t>ійного потенціалу підприємства; с</w:t>
      </w:r>
      <w:r w:rsidRPr="0054542B">
        <w:rPr>
          <w:rFonts w:ascii="Times New Roman" w:hAnsi="Times New Roman" w:cs="Times New Roman"/>
          <w:spacing w:val="2"/>
          <w:sz w:val="22"/>
          <w:szCs w:val="22"/>
        </w:rPr>
        <w:t>формувати розуміння ролі інвестицій у забезпеченні сталого розвитку та підвищенні конк</w:t>
      </w:r>
      <w:r>
        <w:rPr>
          <w:rFonts w:ascii="Times New Roman" w:hAnsi="Times New Roman" w:cs="Times New Roman"/>
          <w:spacing w:val="2"/>
          <w:sz w:val="22"/>
          <w:szCs w:val="22"/>
        </w:rPr>
        <w:t>урентоспроможності підприємства; н</w:t>
      </w:r>
      <w:r w:rsidRPr="0054542B">
        <w:rPr>
          <w:rFonts w:ascii="Times New Roman" w:hAnsi="Times New Roman" w:cs="Times New Roman"/>
          <w:spacing w:val="2"/>
          <w:sz w:val="22"/>
          <w:szCs w:val="22"/>
        </w:rPr>
        <w:t>авчити проводити аналіз і оцінювання інвестиційного потенціалу з урахуванням фінансових, виробничих, ін</w:t>
      </w:r>
      <w:r>
        <w:rPr>
          <w:rFonts w:ascii="Times New Roman" w:hAnsi="Times New Roman" w:cs="Times New Roman"/>
          <w:spacing w:val="2"/>
          <w:sz w:val="22"/>
          <w:szCs w:val="22"/>
        </w:rPr>
        <w:t>новаційних і кадрових складових; о</w:t>
      </w:r>
      <w:r w:rsidRPr="0054542B">
        <w:rPr>
          <w:rFonts w:ascii="Times New Roman" w:hAnsi="Times New Roman" w:cs="Times New Roman"/>
          <w:spacing w:val="2"/>
          <w:sz w:val="22"/>
          <w:szCs w:val="22"/>
        </w:rPr>
        <w:t>панувати методи оцінки ефективності інвестиційних проектів і вибору оп</w:t>
      </w:r>
      <w:r>
        <w:rPr>
          <w:rFonts w:ascii="Times New Roman" w:hAnsi="Times New Roman" w:cs="Times New Roman"/>
          <w:spacing w:val="2"/>
          <w:sz w:val="22"/>
          <w:szCs w:val="22"/>
        </w:rPr>
        <w:t>тимальних напрямів інвестування; р</w:t>
      </w:r>
      <w:r w:rsidRPr="0054542B">
        <w:rPr>
          <w:rFonts w:ascii="Times New Roman" w:hAnsi="Times New Roman" w:cs="Times New Roman"/>
          <w:spacing w:val="2"/>
          <w:sz w:val="22"/>
          <w:szCs w:val="22"/>
        </w:rPr>
        <w:t>озвинути навички розробки інвестиційних стратегій, спрямованих на розви</w:t>
      </w:r>
      <w:r>
        <w:rPr>
          <w:rFonts w:ascii="Times New Roman" w:hAnsi="Times New Roman" w:cs="Times New Roman"/>
          <w:spacing w:val="2"/>
          <w:sz w:val="22"/>
          <w:szCs w:val="22"/>
        </w:rPr>
        <w:t>ток і модернізацію підприємства; н</w:t>
      </w:r>
      <w:r w:rsidRPr="0054542B">
        <w:rPr>
          <w:rFonts w:ascii="Times New Roman" w:hAnsi="Times New Roman" w:cs="Times New Roman"/>
          <w:spacing w:val="2"/>
          <w:sz w:val="22"/>
          <w:szCs w:val="22"/>
        </w:rPr>
        <w:t>авчити приймати обґрунтовані управлінські рішення щодо формування, розподілу та вико</w:t>
      </w:r>
      <w:r>
        <w:rPr>
          <w:rFonts w:ascii="Times New Roman" w:hAnsi="Times New Roman" w:cs="Times New Roman"/>
          <w:spacing w:val="2"/>
          <w:sz w:val="22"/>
          <w:szCs w:val="22"/>
        </w:rPr>
        <w:t>ристання інвестиційних ресурсів; ф</w:t>
      </w:r>
      <w:r w:rsidRPr="0054542B">
        <w:rPr>
          <w:rFonts w:ascii="Times New Roman" w:hAnsi="Times New Roman" w:cs="Times New Roman"/>
          <w:spacing w:val="2"/>
          <w:sz w:val="22"/>
          <w:szCs w:val="22"/>
        </w:rPr>
        <w:t>ормувати здатність прогнозувати вплив інвестиційних рішень на економічні рез</w:t>
      </w:r>
      <w:r>
        <w:rPr>
          <w:rFonts w:ascii="Times New Roman" w:hAnsi="Times New Roman" w:cs="Times New Roman"/>
          <w:spacing w:val="2"/>
          <w:sz w:val="22"/>
          <w:szCs w:val="22"/>
        </w:rPr>
        <w:t>ультати діяльності підприємства; в</w:t>
      </w:r>
      <w:r w:rsidRPr="0054542B">
        <w:rPr>
          <w:rFonts w:ascii="Times New Roman" w:hAnsi="Times New Roman" w:cs="Times New Roman"/>
          <w:spacing w:val="2"/>
          <w:sz w:val="22"/>
          <w:szCs w:val="22"/>
        </w:rPr>
        <w:t>иховувати аналітичне та стратегічне мислення, необхідне для ефективного управління розвитком підприємства в сучасних умовах.</w:t>
      </w:r>
    </w:p>
    <w:p w:rsidR="0054542B" w:rsidRPr="00A65C71" w:rsidRDefault="0054542B" w:rsidP="0000237A">
      <w:pPr>
        <w:jc w:val="both"/>
        <w:rPr>
          <w:rFonts w:ascii="Times New Roman" w:hAnsi="Times New Roman" w:cs="Times New Roman"/>
          <w:color w:val="FF0000"/>
          <w:spacing w:val="2"/>
          <w:sz w:val="22"/>
          <w:szCs w:val="22"/>
        </w:rPr>
      </w:pPr>
    </w:p>
    <w:p w:rsidR="00B217DF" w:rsidRDefault="007C0ACD" w:rsidP="007C0ACD">
      <w:pPr>
        <w:jc w:val="both"/>
        <w:rPr>
          <w:rFonts w:ascii="Times New Roman" w:hAnsi="Times New Roman" w:cs="Times New Roman"/>
          <w:sz w:val="22"/>
          <w:szCs w:val="22"/>
          <w:shd w:val="clear" w:color="auto" w:fill="FFFFFF"/>
        </w:rPr>
      </w:pPr>
      <w:r w:rsidRPr="007C0ACD">
        <w:rPr>
          <w:rFonts w:ascii="Times New Roman" w:hAnsi="Times New Roman" w:cs="Times New Roman"/>
          <w:spacing w:val="2"/>
          <w:sz w:val="22"/>
          <w:szCs w:val="22"/>
        </w:rPr>
        <w:t>Дисципліна</w:t>
      </w:r>
      <w:r w:rsidR="006524A0" w:rsidRPr="0032306C">
        <w:rPr>
          <w:rFonts w:ascii="Times New Roman" w:hAnsi="Times New Roman" w:cs="Times New Roman"/>
          <w:sz w:val="22"/>
          <w:szCs w:val="22"/>
          <w:shd w:val="clear" w:color="auto" w:fill="FFFFFF"/>
        </w:rPr>
        <w:t xml:space="preserve"> «</w:t>
      </w:r>
      <w:r w:rsidR="0054542B">
        <w:rPr>
          <w:rFonts w:ascii="Times New Roman" w:hAnsi="Times New Roman" w:cs="Times New Roman"/>
          <w:sz w:val="22"/>
          <w:szCs w:val="22"/>
        </w:rPr>
        <w:t>Інвестиційний потенціал і розвиток підприємства</w:t>
      </w:r>
      <w:r w:rsidR="006524A0" w:rsidRPr="0032306C">
        <w:rPr>
          <w:rFonts w:ascii="Times New Roman" w:hAnsi="Times New Roman" w:cs="Times New Roman"/>
          <w:sz w:val="22"/>
          <w:szCs w:val="22"/>
          <w:shd w:val="clear" w:color="auto" w:fill="FFFFFF"/>
        </w:rPr>
        <w:t>» ґрунтується на знаннях, отриманих під час вивчення економічних дисциплін ст</w:t>
      </w:r>
      <w:r>
        <w:rPr>
          <w:rFonts w:ascii="Times New Roman" w:hAnsi="Times New Roman" w:cs="Times New Roman"/>
          <w:sz w:val="22"/>
          <w:szCs w:val="22"/>
          <w:shd w:val="clear" w:color="auto" w:fill="FFFFFF"/>
        </w:rPr>
        <w:t xml:space="preserve">упеня вищої освіти бакалавр та </w:t>
      </w:r>
      <w:r w:rsidR="006524A0" w:rsidRPr="0032306C">
        <w:rPr>
          <w:rFonts w:ascii="Times New Roman" w:hAnsi="Times New Roman" w:cs="Times New Roman"/>
          <w:sz w:val="22"/>
          <w:szCs w:val="22"/>
          <w:shd w:val="clear" w:color="auto" w:fill="FFFFFF"/>
        </w:rPr>
        <w:t xml:space="preserve">поглиблює їх. </w:t>
      </w:r>
    </w:p>
    <w:p w:rsidR="007C0ACD" w:rsidRDefault="007C0ACD" w:rsidP="007C0ACD">
      <w:pPr>
        <w:jc w:val="both"/>
        <w:rPr>
          <w:rFonts w:ascii="Times New Roman" w:hAnsi="Times New Roman" w:cs="Times New Roman"/>
          <w:sz w:val="22"/>
          <w:szCs w:val="22"/>
        </w:rPr>
      </w:pPr>
      <w:r w:rsidRPr="007C0ACD">
        <w:rPr>
          <w:rFonts w:ascii="Times New Roman" w:hAnsi="Times New Roman" w:cs="Times New Roman"/>
          <w:spacing w:val="2"/>
          <w:sz w:val="22"/>
          <w:szCs w:val="22"/>
        </w:rPr>
        <w:t>Дисципліна «</w:t>
      </w:r>
      <w:r w:rsidR="0054542B">
        <w:rPr>
          <w:rFonts w:ascii="Times New Roman" w:hAnsi="Times New Roman" w:cs="Times New Roman"/>
          <w:sz w:val="22"/>
          <w:szCs w:val="22"/>
        </w:rPr>
        <w:t>Інвестиційний потенціал і розвиток підприємства</w:t>
      </w:r>
      <w:r w:rsidRPr="007C0ACD">
        <w:rPr>
          <w:rFonts w:ascii="Times New Roman" w:hAnsi="Times New Roman" w:cs="Times New Roman"/>
          <w:spacing w:val="2"/>
          <w:sz w:val="22"/>
          <w:szCs w:val="22"/>
        </w:rPr>
        <w:t xml:space="preserve">» повʼязана з такими дисциплінами економічного та фінансового спрямування: </w:t>
      </w:r>
      <w:r w:rsidR="0037115D">
        <w:rPr>
          <w:rFonts w:ascii="Times New Roman" w:hAnsi="Times New Roman" w:cs="Times New Roman"/>
          <w:spacing w:val="2"/>
          <w:sz w:val="22"/>
          <w:szCs w:val="22"/>
        </w:rPr>
        <w:t>«Антикризове управління корпорацією», «</w:t>
      </w:r>
      <w:r w:rsidRPr="0032306C">
        <w:rPr>
          <w:rFonts w:ascii="Times New Roman" w:hAnsi="Times New Roman" w:cs="Times New Roman"/>
          <w:sz w:val="22"/>
          <w:szCs w:val="22"/>
        </w:rPr>
        <w:t>Управління стратегічними змінами</w:t>
      </w:r>
      <w:r w:rsidRPr="0032306C">
        <w:rPr>
          <w:rFonts w:ascii="Times New Roman" w:hAnsi="Times New Roman" w:cs="Times New Roman"/>
          <w:sz w:val="22"/>
          <w:szCs w:val="22"/>
          <w:shd w:val="clear" w:color="auto" w:fill="FFFFFF"/>
        </w:rPr>
        <w:t>», «</w:t>
      </w:r>
      <w:r w:rsidRPr="0032306C">
        <w:rPr>
          <w:rFonts w:ascii="Times New Roman" w:hAnsi="Times New Roman" w:cs="Times New Roman"/>
          <w:sz w:val="22"/>
          <w:szCs w:val="22"/>
        </w:rPr>
        <w:t>Маркетинговий менеджмент</w:t>
      </w:r>
      <w:r w:rsidRPr="0032306C">
        <w:rPr>
          <w:rFonts w:ascii="Times New Roman" w:hAnsi="Times New Roman" w:cs="Times New Roman"/>
          <w:sz w:val="22"/>
          <w:szCs w:val="22"/>
          <w:shd w:val="clear" w:color="auto" w:fill="FFFFFF"/>
        </w:rPr>
        <w:t>», «</w:t>
      </w:r>
      <w:r w:rsidRPr="0032306C">
        <w:rPr>
          <w:rFonts w:ascii="Times New Roman" w:hAnsi="Times New Roman" w:cs="Times New Roman"/>
          <w:sz w:val="22"/>
          <w:szCs w:val="22"/>
        </w:rPr>
        <w:t>Корпоративні конфлікти та методи їх подолання</w:t>
      </w:r>
      <w:r w:rsidRPr="0032306C">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w:t>
      </w:r>
      <w:r w:rsidRPr="0032306C">
        <w:rPr>
          <w:rFonts w:ascii="Times New Roman" w:hAnsi="Times New Roman" w:cs="Times New Roman"/>
          <w:sz w:val="22"/>
          <w:szCs w:val="22"/>
        </w:rPr>
        <w:t>Конкурентний аналіз та конкурентна політика</w:t>
      </w:r>
      <w:r>
        <w:rPr>
          <w:rFonts w:ascii="Times New Roman" w:hAnsi="Times New Roman" w:cs="Times New Roman"/>
          <w:sz w:val="22"/>
          <w:szCs w:val="22"/>
        </w:rPr>
        <w:t>»</w:t>
      </w:r>
      <w:r w:rsidRPr="0032306C">
        <w:rPr>
          <w:rFonts w:ascii="Times New Roman" w:hAnsi="Times New Roman" w:cs="Times New Roman"/>
          <w:sz w:val="22"/>
          <w:szCs w:val="22"/>
        </w:rPr>
        <w:t xml:space="preserve">, </w:t>
      </w:r>
      <w:r>
        <w:rPr>
          <w:rFonts w:ascii="Times New Roman" w:hAnsi="Times New Roman" w:cs="Times New Roman"/>
          <w:sz w:val="22"/>
          <w:szCs w:val="22"/>
        </w:rPr>
        <w:t>«</w:t>
      </w:r>
      <w:r w:rsidRPr="0032306C">
        <w:rPr>
          <w:rFonts w:ascii="Times New Roman" w:hAnsi="Times New Roman" w:cs="Times New Roman"/>
          <w:sz w:val="22"/>
          <w:szCs w:val="22"/>
        </w:rPr>
        <w:t>Комунікації в менеджменті</w:t>
      </w:r>
      <w:r>
        <w:rPr>
          <w:rFonts w:ascii="Times New Roman" w:hAnsi="Times New Roman" w:cs="Times New Roman"/>
          <w:sz w:val="22"/>
          <w:szCs w:val="22"/>
        </w:rPr>
        <w:t>»</w:t>
      </w:r>
      <w:r w:rsidRPr="0032306C">
        <w:rPr>
          <w:rFonts w:ascii="Times New Roman" w:hAnsi="Times New Roman" w:cs="Times New Roman"/>
          <w:sz w:val="22"/>
          <w:szCs w:val="22"/>
        </w:rPr>
        <w:t xml:space="preserve">, </w:t>
      </w:r>
      <w:r>
        <w:rPr>
          <w:rFonts w:ascii="Times New Roman" w:hAnsi="Times New Roman" w:cs="Times New Roman"/>
          <w:sz w:val="22"/>
          <w:szCs w:val="22"/>
        </w:rPr>
        <w:t>«</w:t>
      </w:r>
      <w:r w:rsidRPr="0032306C">
        <w:rPr>
          <w:rFonts w:ascii="Times New Roman" w:hAnsi="Times New Roman" w:cs="Times New Roman"/>
          <w:sz w:val="22"/>
          <w:szCs w:val="22"/>
        </w:rPr>
        <w:t>Соціальне партнерство та відповідальність у менеджменті</w:t>
      </w:r>
      <w:r>
        <w:rPr>
          <w:rFonts w:ascii="Times New Roman" w:hAnsi="Times New Roman" w:cs="Times New Roman"/>
          <w:sz w:val="22"/>
          <w:szCs w:val="22"/>
        </w:rPr>
        <w:t>»</w:t>
      </w:r>
      <w:r w:rsidRPr="0032306C">
        <w:rPr>
          <w:rFonts w:ascii="Times New Roman" w:hAnsi="Times New Roman" w:cs="Times New Roman"/>
          <w:sz w:val="22"/>
          <w:szCs w:val="22"/>
        </w:rPr>
        <w:t>.</w:t>
      </w:r>
    </w:p>
    <w:p w:rsidR="007C0ACD" w:rsidRPr="0032306C" w:rsidRDefault="007C0ACD" w:rsidP="0032306C">
      <w:pPr>
        <w:jc w:val="both"/>
        <w:rPr>
          <w:rFonts w:ascii="Times New Roman" w:hAnsi="Times New Roman" w:cs="Times New Roman"/>
          <w:sz w:val="22"/>
          <w:szCs w:val="22"/>
        </w:rPr>
      </w:pPr>
    </w:p>
    <w:p w:rsidR="00B56C83" w:rsidRPr="00A31F4F" w:rsidRDefault="00B56C83" w:rsidP="0032306C">
      <w:pPr>
        <w:jc w:val="center"/>
        <w:rPr>
          <w:b/>
          <w:bCs/>
          <w:sz w:val="28"/>
          <w:szCs w:val="28"/>
        </w:rPr>
      </w:pPr>
      <w:r w:rsidRPr="00A31F4F">
        <w:rPr>
          <w:b/>
          <w:bCs/>
          <w:sz w:val="28"/>
          <w:szCs w:val="28"/>
        </w:rPr>
        <w:t>Паспорт навчальної дисципліни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402"/>
      </w:tblGrid>
      <w:tr w:rsidR="00B56C83" w:rsidRPr="003E2AA3" w:rsidTr="00FB3BE2">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B56C83" w:rsidP="003E2AA3">
            <w:pPr>
              <w:autoSpaceDE w:val="0"/>
              <w:autoSpaceDN w:val="0"/>
              <w:jc w:val="center"/>
              <w:rPr>
                <w:rFonts w:ascii="Times New Roman" w:hAnsi="Times New Roman" w:cs="Times New Roman"/>
                <w:b/>
                <w:lang w:eastAsia="en-US"/>
              </w:rPr>
            </w:pPr>
            <w:r w:rsidRPr="003E2AA3">
              <w:rPr>
                <w:rFonts w:ascii="Times New Roman" w:hAnsi="Times New Roman" w:cs="Times New Roman"/>
                <w:b/>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3E2AA3" w:rsidRDefault="00B56C83" w:rsidP="003E2AA3">
            <w:pPr>
              <w:autoSpaceDE w:val="0"/>
              <w:autoSpaceDN w:val="0"/>
              <w:jc w:val="center"/>
              <w:rPr>
                <w:rFonts w:ascii="Times New Roman" w:hAnsi="Times New Roman" w:cs="Times New Roman"/>
                <w:b/>
                <w:lang w:eastAsia="en-US"/>
              </w:rPr>
            </w:pPr>
            <w:r w:rsidRPr="003E2AA3">
              <w:rPr>
                <w:rFonts w:ascii="Times New Roman" w:hAnsi="Times New Roman" w:cs="Times New Roman"/>
                <w:b/>
              </w:rPr>
              <w:t>денна форма здобуття освіти</w:t>
            </w:r>
          </w:p>
        </w:tc>
        <w:tc>
          <w:tcPr>
            <w:tcW w:w="3402" w:type="dxa"/>
            <w:tcBorders>
              <w:top w:val="single" w:sz="4" w:space="0" w:color="auto"/>
              <w:left w:val="single" w:sz="4" w:space="0" w:color="auto"/>
              <w:right w:val="single" w:sz="4" w:space="0" w:color="auto"/>
            </w:tcBorders>
            <w:vAlign w:val="center"/>
          </w:tcPr>
          <w:p w:rsidR="00B56C83" w:rsidRPr="003E2AA3" w:rsidRDefault="00B56C83" w:rsidP="003E2AA3">
            <w:pPr>
              <w:jc w:val="center"/>
              <w:rPr>
                <w:rFonts w:ascii="Times New Roman" w:hAnsi="Times New Roman" w:cs="Times New Roman"/>
                <w:b/>
                <w:lang w:eastAsia="en-US"/>
              </w:rPr>
            </w:pPr>
            <w:r w:rsidRPr="003E2AA3">
              <w:rPr>
                <w:rFonts w:ascii="Times New Roman" w:hAnsi="Times New Roman" w:cs="Times New Roman"/>
                <w:b/>
              </w:rPr>
              <w:t>заочна форма здобуття освіти</w:t>
            </w:r>
          </w:p>
        </w:tc>
      </w:tr>
      <w:tr w:rsidR="00B56C83" w:rsidRPr="003E2AA3" w:rsidTr="00FB3BE2">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B56C83" w:rsidP="003E2AA3">
            <w:pPr>
              <w:autoSpaceDE w:val="0"/>
              <w:autoSpaceDN w:val="0"/>
              <w:jc w:val="center"/>
              <w:rPr>
                <w:rFonts w:ascii="Times New Roman" w:hAnsi="Times New Roman" w:cs="Times New Roman"/>
                <w:b/>
              </w:rPr>
            </w:pPr>
            <w:r w:rsidRPr="003E2AA3">
              <w:rPr>
                <w:rFonts w:ascii="Times New Roman" w:hAnsi="Times New Roman" w:cs="Times New Roman"/>
                <w:b/>
              </w:rPr>
              <w:t>1</w:t>
            </w:r>
          </w:p>
        </w:tc>
        <w:tc>
          <w:tcPr>
            <w:tcW w:w="3260" w:type="dxa"/>
            <w:tcBorders>
              <w:top w:val="single" w:sz="4" w:space="0" w:color="auto"/>
              <w:left w:val="single" w:sz="4" w:space="0" w:color="auto"/>
              <w:right w:val="single" w:sz="4" w:space="0" w:color="auto"/>
            </w:tcBorders>
            <w:vAlign w:val="center"/>
            <w:hideMark/>
          </w:tcPr>
          <w:p w:rsidR="00B56C83" w:rsidRPr="003E2AA3" w:rsidRDefault="00B56C83" w:rsidP="003E2AA3">
            <w:pPr>
              <w:autoSpaceDE w:val="0"/>
              <w:autoSpaceDN w:val="0"/>
              <w:jc w:val="center"/>
              <w:rPr>
                <w:rFonts w:ascii="Times New Roman" w:hAnsi="Times New Roman" w:cs="Times New Roman"/>
                <w:b/>
              </w:rPr>
            </w:pPr>
            <w:r w:rsidRPr="003E2AA3">
              <w:rPr>
                <w:rFonts w:ascii="Times New Roman" w:hAnsi="Times New Roman" w:cs="Times New Roman"/>
                <w:b/>
              </w:rPr>
              <w:t>2</w:t>
            </w:r>
          </w:p>
        </w:tc>
        <w:tc>
          <w:tcPr>
            <w:tcW w:w="3402" w:type="dxa"/>
            <w:tcBorders>
              <w:top w:val="single" w:sz="4" w:space="0" w:color="auto"/>
              <w:left w:val="single" w:sz="4" w:space="0" w:color="auto"/>
              <w:right w:val="single" w:sz="4" w:space="0" w:color="auto"/>
            </w:tcBorders>
            <w:vAlign w:val="center"/>
          </w:tcPr>
          <w:p w:rsidR="00B56C83" w:rsidRPr="003E2AA3" w:rsidRDefault="00B56C83" w:rsidP="003E2AA3">
            <w:pPr>
              <w:jc w:val="center"/>
              <w:rPr>
                <w:rFonts w:ascii="Times New Roman" w:hAnsi="Times New Roman" w:cs="Times New Roman"/>
                <w:b/>
              </w:rPr>
            </w:pPr>
            <w:r w:rsidRPr="003E2AA3">
              <w:rPr>
                <w:rFonts w:ascii="Times New Roman" w:hAnsi="Times New Roman" w:cs="Times New Roman"/>
                <w:b/>
              </w:rPr>
              <w:t>3</w:t>
            </w:r>
          </w:p>
        </w:tc>
      </w:tr>
      <w:tr w:rsidR="00B56C83" w:rsidRPr="003E2AA3" w:rsidTr="00FB3BE2">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B56C83" w:rsidP="003E2AA3">
            <w:pPr>
              <w:autoSpaceDE w:val="0"/>
              <w:autoSpaceDN w:val="0"/>
              <w:rPr>
                <w:rFonts w:ascii="Times New Roman" w:hAnsi="Times New Roman" w:cs="Times New Roman"/>
                <w:lang w:eastAsia="en-US"/>
              </w:rPr>
            </w:pPr>
            <w:r w:rsidRPr="003E2AA3">
              <w:rPr>
                <w:rFonts w:ascii="Times New Roman" w:hAnsi="Times New Roman" w:cs="Times New Roman"/>
                <w:lang w:eastAsia="en-US"/>
              </w:rPr>
              <w:t>Статус дисципліни</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B56C83" w:rsidRPr="003E2AA3" w:rsidRDefault="00935506" w:rsidP="003E2AA3">
            <w:pPr>
              <w:autoSpaceDE w:val="0"/>
              <w:autoSpaceDN w:val="0"/>
              <w:jc w:val="center"/>
              <w:rPr>
                <w:rFonts w:ascii="Times New Roman" w:hAnsi="Times New Roman" w:cs="Times New Roman"/>
                <w:b/>
                <w:lang w:eastAsia="en-US"/>
              </w:rPr>
            </w:pPr>
            <w:r>
              <w:rPr>
                <w:rFonts w:ascii="Times New Roman" w:hAnsi="Times New Roman" w:cs="Times New Roman"/>
                <w:b/>
              </w:rPr>
              <w:t>Вибіркова</w:t>
            </w:r>
          </w:p>
        </w:tc>
      </w:tr>
      <w:tr w:rsidR="00B56C83" w:rsidRPr="003E2AA3" w:rsidTr="00FB3BE2">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B56C83" w:rsidP="003E2AA3">
            <w:pPr>
              <w:autoSpaceDE w:val="0"/>
              <w:autoSpaceDN w:val="0"/>
              <w:rPr>
                <w:rFonts w:ascii="Times New Roman" w:hAnsi="Times New Roman" w:cs="Times New Roman"/>
              </w:rPr>
            </w:pPr>
            <w:r w:rsidRPr="003E2AA3">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37115D" w:rsidP="003E2AA3">
            <w:pPr>
              <w:autoSpaceDE w:val="0"/>
              <w:autoSpaceDN w:val="0"/>
              <w:jc w:val="center"/>
              <w:rPr>
                <w:rFonts w:ascii="Times New Roman" w:hAnsi="Times New Roman" w:cs="Times New Roman"/>
                <w:lang w:eastAsia="en-US"/>
              </w:rPr>
            </w:pPr>
            <w:r>
              <w:rPr>
                <w:rFonts w:ascii="Times New Roman" w:hAnsi="Times New Roman" w:cs="Times New Roman"/>
              </w:rPr>
              <w:t>3</w:t>
            </w:r>
            <w:r w:rsidR="00B56C83" w:rsidRPr="003E2AA3">
              <w:rPr>
                <w:rFonts w:ascii="Times New Roman" w:hAnsi="Times New Roman" w:cs="Times New Roman"/>
              </w:rPr>
              <w:t xml:space="preserve"> -й</w:t>
            </w:r>
          </w:p>
        </w:tc>
        <w:tc>
          <w:tcPr>
            <w:tcW w:w="3402" w:type="dxa"/>
            <w:tcBorders>
              <w:top w:val="single" w:sz="4" w:space="0" w:color="auto"/>
              <w:left w:val="single" w:sz="4" w:space="0" w:color="auto"/>
              <w:bottom w:val="single" w:sz="4" w:space="0" w:color="auto"/>
              <w:right w:val="single" w:sz="4" w:space="0" w:color="auto"/>
            </w:tcBorders>
            <w:vAlign w:val="center"/>
          </w:tcPr>
          <w:p w:rsidR="00B56C83" w:rsidRPr="003E2AA3" w:rsidRDefault="0037115D" w:rsidP="003E2AA3">
            <w:pPr>
              <w:autoSpaceDE w:val="0"/>
              <w:autoSpaceDN w:val="0"/>
              <w:jc w:val="center"/>
              <w:rPr>
                <w:rFonts w:ascii="Times New Roman" w:hAnsi="Times New Roman" w:cs="Times New Roman"/>
                <w:lang w:eastAsia="en-US"/>
              </w:rPr>
            </w:pPr>
            <w:r>
              <w:rPr>
                <w:rFonts w:ascii="Times New Roman" w:hAnsi="Times New Roman" w:cs="Times New Roman"/>
              </w:rPr>
              <w:t>3</w:t>
            </w:r>
            <w:r w:rsidR="00B56C83" w:rsidRPr="003E2AA3">
              <w:rPr>
                <w:rFonts w:ascii="Times New Roman" w:hAnsi="Times New Roman" w:cs="Times New Roman"/>
              </w:rPr>
              <w:t xml:space="preserve"> -й</w:t>
            </w:r>
          </w:p>
        </w:tc>
      </w:tr>
      <w:tr w:rsidR="00B56C83" w:rsidRPr="003E2AA3" w:rsidTr="00FB3BE2">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B56C83" w:rsidP="003E2AA3">
            <w:pPr>
              <w:autoSpaceDE w:val="0"/>
              <w:autoSpaceDN w:val="0"/>
              <w:rPr>
                <w:rFonts w:ascii="Times New Roman" w:hAnsi="Times New Roman" w:cs="Times New Roman"/>
              </w:rPr>
            </w:pPr>
            <w:r w:rsidRPr="003E2AA3">
              <w:rPr>
                <w:rFonts w:ascii="Times New Roman" w:hAnsi="Times New Roman" w:cs="Times New Roman"/>
              </w:rPr>
              <w:t xml:space="preserve">Кількість кредитів ECTS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B56C83" w:rsidRPr="003E2AA3" w:rsidRDefault="00361997" w:rsidP="003E2AA3">
            <w:pPr>
              <w:autoSpaceDE w:val="0"/>
              <w:autoSpaceDN w:val="0"/>
              <w:jc w:val="center"/>
              <w:rPr>
                <w:rFonts w:ascii="Times New Roman" w:hAnsi="Times New Roman" w:cs="Times New Roman"/>
                <w:b/>
              </w:rPr>
            </w:pPr>
            <w:r>
              <w:rPr>
                <w:rFonts w:ascii="Times New Roman" w:hAnsi="Times New Roman" w:cs="Times New Roman"/>
                <w:b/>
              </w:rPr>
              <w:t>3</w:t>
            </w:r>
          </w:p>
        </w:tc>
      </w:tr>
      <w:tr w:rsidR="00B56C83" w:rsidRPr="003E2AA3" w:rsidTr="00FB3BE2">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B56C83" w:rsidP="003E2AA3">
            <w:pPr>
              <w:autoSpaceDE w:val="0"/>
              <w:autoSpaceDN w:val="0"/>
              <w:rPr>
                <w:rFonts w:ascii="Times New Roman" w:hAnsi="Times New Roman" w:cs="Times New Roman"/>
                <w:lang w:eastAsia="en-US"/>
              </w:rPr>
            </w:pPr>
            <w:r w:rsidRPr="003E2AA3">
              <w:rPr>
                <w:rFonts w:ascii="Times New Roman" w:hAnsi="Times New Roman" w:cs="Times New Roman"/>
              </w:rPr>
              <w:t xml:space="preserve">Кількість годин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B56C83" w:rsidRPr="003E2AA3" w:rsidRDefault="00361997" w:rsidP="003E2AA3">
            <w:pPr>
              <w:autoSpaceDE w:val="0"/>
              <w:autoSpaceDN w:val="0"/>
              <w:jc w:val="center"/>
              <w:rPr>
                <w:rFonts w:ascii="Times New Roman" w:hAnsi="Times New Roman" w:cs="Times New Roman"/>
                <w:lang w:eastAsia="en-US"/>
              </w:rPr>
            </w:pPr>
            <w:r>
              <w:rPr>
                <w:rFonts w:ascii="Times New Roman" w:hAnsi="Times New Roman" w:cs="Times New Roman"/>
                <w:lang w:eastAsia="en-US"/>
              </w:rPr>
              <w:t>90</w:t>
            </w:r>
          </w:p>
        </w:tc>
      </w:tr>
      <w:tr w:rsidR="00B56C83" w:rsidRPr="003E2AA3" w:rsidTr="00FB3BE2">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3E2AA3" w:rsidRDefault="00B56C83" w:rsidP="003E2AA3">
            <w:pPr>
              <w:rPr>
                <w:rFonts w:ascii="Times New Roman" w:hAnsi="Times New Roman" w:cs="Times New Roman"/>
                <w:lang w:eastAsia="en-US"/>
              </w:rPr>
            </w:pPr>
            <w:r w:rsidRPr="003E2AA3">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37115D" w:rsidP="003E2AA3">
            <w:pPr>
              <w:autoSpaceDE w:val="0"/>
              <w:autoSpaceDN w:val="0"/>
              <w:jc w:val="center"/>
              <w:rPr>
                <w:rFonts w:ascii="Times New Roman" w:hAnsi="Times New Roman" w:cs="Times New Roman"/>
                <w:i/>
                <w:lang w:eastAsia="en-US"/>
              </w:rPr>
            </w:pPr>
            <w:r>
              <w:rPr>
                <w:rFonts w:ascii="Times New Roman" w:hAnsi="Times New Roman" w:cs="Times New Roman"/>
              </w:rPr>
              <w:t>12</w:t>
            </w:r>
            <w:r w:rsidR="00FB3BE2" w:rsidRPr="003E2AA3">
              <w:rPr>
                <w:rFonts w:ascii="Times New Roman" w:hAnsi="Times New Roman" w:cs="Times New Roman"/>
              </w:rPr>
              <w:t xml:space="preserve"> </w:t>
            </w:r>
            <w:r w:rsidR="00B56C83" w:rsidRPr="003E2AA3">
              <w:rPr>
                <w:rFonts w:ascii="Times New Roman" w:hAnsi="Times New Roman" w:cs="Times New Roman"/>
              </w:rPr>
              <w:t>год.</w:t>
            </w:r>
          </w:p>
        </w:tc>
        <w:tc>
          <w:tcPr>
            <w:tcW w:w="3402"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361997" w:rsidP="003E2AA3">
            <w:pPr>
              <w:autoSpaceDE w:val="0"/>
              <w:autoSpaceDN w:val="0"/>
              <w:jc w:val="center"/>
              <w:rPr>
                <w:rFonts w:ascii="Times New Roman" w:hAnsi="Times New Roman" w:cs="Times New Roman"/>
                <w:lang w:eastAsia="en-US"/>
              </w:rPr>
            </w:pPr>
            <w:r>
              <w:rPr>
                <w:rFonts w:ascii="Times New Roman" w:hAnsi="Times New Roman" w:cs="Times New Roman"/>
              </w:rPr>
              <w:t>4</w:t>
            </w:r>
            <w:r w:rsidR="00FB3BE2" w:rsidRPr="003E2AA3">
              <w:rPr>
                <w:rFonts w:ascii="Times New Roman" w:hAnsi="Times New Roman" w:cs="Times New Roman"/>
              </w:rPr>
              <w:t xml:space="preserve"> </w:t>
            </w:r>
            <w:r w:rsidR="00B56C83" w:rsidRPr="003E2AA3">
              <w:rPr>
                <w:rFonts w:ascii="Times New Roman" w:hAnsi="Times New Roman" w:cs="Times New Roman"/>
              </w:rPr>
              <w:t>год.</w:t>
            </w:r>
          </w:p>
        </w:tc>
      </w:tr>
      <w:tr w:rsidR="00B56C83" w:rsidRPr="003E2AA3" w:rsidTr="00FB3BE2">
        <w:trPr>
          <w:trHeight w:val="679"/>
        </w:trPr>
        <w:tc>
          <w:tcPr>
            <w:tcW w:w="2977" w:type="dxa"/>
            <w:tcBorders>
              <w:top w:val="single" w:sz="4" w:space="0" w:color="auto"/>
              <w:left w:val="single" w:sz="4" w:space="0" w:color="auto"/>
              <w:right w:val="single" w:sz="4" w:space="0" w:color="auto"/>
            </w:tcBorders>
            <w:vAlign w:val="center"/>
          </w:tcPr>
          <w:p w:rsidR="00B56C83" w:rsidRPr="003E2AA3" w:rsidRDefault="00941E90" w:rsidP="003E2AA3">
            <w:pPr>
              <w:autoSpaceDE w:val="0"/>
              <w:autoSpaceDN w:val="0"/>
              <w:rPr>
                <w:rFonts w:ascii="Times New Roman" w:hAnsi="Times New Roman" w:cs="Times New Roman"/>
              </w:rPr>
            </w:pPr>
            <w:r w:rsidRPr="003E2AA3">
              <w:rPr>
                <w:rFonts w:ascii="Times New Roman" w:hAnsi="Times New Roman" w:cs="Times New Roman"/>
              </w:rPr>
              <w:t xml:space="preserve">Практичні </w:t>
            </w:r>
          </w:p>
        </w:tc>
        <w:tc>
          <w:tcPr>
            <w:tcW w:w="3260" w:type="dxa"/>
            <w:tcBorders>
              <w:top w:val="single" w:sz="4" w:space="0" w:color="auto"/>
              <w:left w:val="single" w:sz="4" w:space="0" w:color="auto"/>
              <w:right w:val="single" w:sz="4" w:space="0" w:color="auto"/>
            </w:tcBorders>
            <w:vAlign w:val="center"/>
            <w:hideMark/>
          </w:tcPr>
          <w:p w:rsidR="00B56C83" w:rsidRPr="003E2AA3" w:rsidRDefault="0037115D" w:rsidP="003E2AA3">
            <w:pPr>
              <w:autoSpaceDE w:val="0"/>
              <w:autoSpaceDN w:val="0"/>
              <w:jc w:val="center"/>
              <w:rPr>
                <w:rFonts w:ascii="Times New Roman" w:hAnsi="Times New Roman" w:cs="Times New Roman"/>
                <w:i/>
                <w:lang w:eastAsia="en-US"/>
              </w:rPr>
            </w:pPr>
            <w:r>
              <w:rPr>
                <w:rFonts w:ascii="Times New Roman" w:hAnsi="Times New Roman" w:cs="Times New Roman"/>
              </w:rPr>
              <w:t>20</w:t>
            </w:r>
            <w:r w:rsidR="00361997">
              <w:rPr>
                <w:rFonts w:ascii="Times New Roman" w:hAnsi="Times New Roman" w:cs="Times New Roman"/>
              </w:rPr>
              <w:t xml:space="preserve"> </w:t>
            </w:r>
            <w:r w:rsidR="00B56C83" w:rsidRPr="003E2AA3">
              <w:rPr>
                <w:rFonts w:ascii="Times New Roman" w:hAnsi="Times New Roman" w:cs="Times New Roman"/>
              </w:rPr>
              <w:t>год.</w:t>
            </w:r>
          </w:p>
        </w:tc>
        <w:tc>
          <w:tcPr>
            <w:tcW w:w="3402" w:type="dxa"/>
            <w:tcBorders>
              <w:top w:val="single" w:sz="4" w:space="0" w:color="auto"/>
              <w:left w:val="single" w:sz="4" w:space="0" w:color="auto"/>
              <w:right w:val="single" w:sz="4" w:space="0" w:color="auto"/>
            </w:tcBorders>
            <w:vAlign w:val="center"/>
            <w:hideMark/>
          </w:tcPr>
          <w:p w:rsidR="00B56C83" w:rsidRPr="003E2AA3" w:rsidRDefault="00FB3BE2" w:rsidP="003E2AA3">
            <w:pPr>
              <w:autoSpaceDE w:val="0"/>
              <w:autoSpaceDN w:val="0"/>
              <w:jc w:val="center"/>
              <w:rPr>
                <w:rFonts w:ascii="Times New Roman" w:hAnsi="Times New Roman" w:cs="Times New Roman"/>
                <w:lang w:eastAsia="en-US"/>
              </w:rPr>
            </w:pPr>
            <w:r w:rsidRPr="003E2AA3">
              <w:rPr>
                <w:rFonts w:ascii="Times New Roman" w:hAnsi="Times New Roman" w:cs="Times New Roman"/>
              </w:rPr>
              <w:t xml:space="preserve">4 </w:t>
            </w:r>
            <w:r w:rsidR="00B56C83" w:rsidRPr="003E2AA3">
              <w:rPr>
                <w:rFonts w:ascii="Times New Roman" w:hAnsi="Times New Roman" w:cs="Times New Roman"/>
              </w:rPr>
              <w:t>год.</w:t>
            </w:r>
          </w:p>
        </w:tc>
      </w:tr>
      <w:tr w:rsidR="00B56C83" w:rsidRPr="003E2AA3" w:rsidTr="00FB3BE2">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B56C83" w:rsidP="003E2AA3">
            <w:pPr>
              <w:autoSpaceDE w:val="0"/>
              <w:autoSpaceDN w:val="0"/>
              <w:rPr>
                <w:rFonts w:ascii="Times New Roman" w:hAnsi="Times New Roman" w:cs="Times New Roman"/>
                <w:lang w:eastAsia="en-US"/>
              </w:rPr>
            </w:pPr>
            <w:r w:rsidRPr="003E2AA3">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3E2AA3" w:rsidRDefault="0037115D" w:rsidP="003E2AA3">
            <w:pPr>
              <w:autoSpaceDE w:val="0"/>
              <w:autoSpaceDN w:val="0"/>
              <w:jc w:val="center"/>
              <w:rPr>
                <w:rFonts w:ascii="Times New Roman" w:hAnsi="Times New Roman" w:cs="Times New Roman"/>
                <w:i/>
                <w:lang w:eastAsia="en-US"/>
              </w:rPr>
            </w:pPr>
            <w:r>
              <w:rPr>
                <w:rFonts w:ascii="Times New Roman" w:hAnsi="Times New Roman" w:cs="Times New Roman"/>
              </w:rPr>
              <w:t xml:space="preserve">58 </w:t>
            </w:r>
            <w:r w:rsidR="00FB3BE2" w:rsidRPr="003E2AA3">
              <w:rPr>
                <w:rFonts w:ascii="Times New Roman" w:hAnsi="Times New Roman" w:cs="Times New Roman"/>
              </w:rPr>
              <w:t xml:space="preserve"> </w:t>
            </w:r>
            <w:r w:rsidR="00B56C83" w:rsidRPr="003E2AA3">
              <w:rPr>
                <w:rFonts w:ascii="Times New Roman" w:hAnsi="Times New Roman" w:cs="Times New Roman"/>
              </w:rPr>
              <w:t>год.</w:t>
            </w:r>
          </w:p>
        </w:tc>
        <w:tc>
          <w:tcPr>
            <w:tcW w:w="3402" w:type="dxa"/>
            <w:tcBorders>
              <w:left w:val="single" w:sz="4" w:space="0" w:color="auto"/>
              <w:bottom w:val="single" w:sz="4" w:space="0" w:color="auto"/>
              <w:right w:val="single" w:sz="4" w:space="0" w:color="auto"/>
            </w:tcBorders>
            <w:vAlign w:val="center"/>
            <w:hideMark/>
          </w:tcPr>
          <w:p w:rsidR="00B56C83" w:rsidRPr="003E2AA3" w:rsidRDefault="00361997" w:rsidP="003E2AA3">
            <w:pPr>
              <w:autoSpaceDE w:val="0"/>
              <w:autoSpaceDN w:val="0"/>
              <w:jc w:val="center"/>
              <w:rPr>
                <w:rFonts w:ascii="Times New Roman" w:hAnsi="Times New Roman" w:cs="Times New Roman"/>
                <w:lang w:eastAsia="en-US"/>
              </w:rPr>
            </w:pPr>
            <w:r>
              <w:rPr>
                <w:rFonts w:ascii="Times New Roman" w:hAnsi="Times New Roman" w:cs="Times New Roman"/>
              </w:rPr>
              <w:t>82</w:t>
            </w:r>
            <w:r w:rsidR="00FB3BE2" w:rsidRPr="003E2AA3">
              <w:rPr>
                <w:rFonts w:ascii="Times New Roman" w:hAnsi="Times New Roman" w:cs="Times New Roman"/>
              </w:rPr>
              <w:t xml:space="preserve"> </w:t>
            </w:r>
            <w:r w:rsidR="00B56C83" w:rsidRPr="003E2AA3">
              <w:rPr>
                <w:rFonts w:ascii="Times New Roman" w:hAnsi="Times New Roman" w:cs="Times New Roman"/>
              </w:rPr>
              <w:t>год.</w:t>
            </w:r>
          </w:p>
        </w:tc>
      </w:tr>
      <w:tr w:rsidR="00B56C83" w:rsidRPr="003E2AA3" w:rsidTr="00FB3BE2">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B56C83" w:rsidP="003E2AA3">
            <w:pPr>
              <w:rPr>
                <w:rFonts w:ascii="Times New Roman" w:hAnsi="Times New Roman" w:cs="Times New Roman"/>
                <w:lang w:eastAsia="en-US"/>
              </w:rPr>
            </w:pPr>
            <w:r w:rsidRPr="003E2AA3">
              <w:rPr>
                <w:rFonts w:ascii="Times New Roman" w:hAnsi="Times New Roman" w:cs="Times New Roman"/>
              </w:rPr>
              <w:t xml:space="preserve">Консультації </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56C83" w:rsidRPr="003E2AA3" w:rsidRDefault="003E2AA3" w:rsidP="000D41A8">
            <w:pPr>
              <w:rPr>
                <w:rFonts w:ascii="Times New Roman" w:hAnsi="Times New Roman" w:cs="Times New Roman"/>
                <w:lang w:eastAsia="en-US"/>
              </w:rPr>
            </w:pPr>
            <w:r w:rsidRPr="003E2AA3">
              <w:rPr>
                <w:rFonts w:ascii="Times New Roman" w:hAnsi="Times New Roman" w:cs="Times New Roman"/>
                <w:bCs/>
                <w:i/>
              </w:rPr>
              <w:t xml:space="preserve">Очно </w:t>
            </w:r>
            <w:r w:rsidR="000D41A8">
              <w:rPr>
                <w:rFonts w:ascii="Times New Roman" w:hAnsi="Times New Roman" w:cs="Times New Roman"/>
                <w:bCs/>
                <w:i/>
              </w:rPr>
              <w:t>Четвер</w:t>
            </w:r>
            <w:r w:rsidRPr="003E2AA3">
              <w:rPr>
                <w:rFonts w:ascii="Times New Roman" w:hAnsi="Times New Roman" w:cs="Times New Roman"/>
                <w:bCs/>
                <w:i/>
              </w:rPr>
              <w:t xml:space="preserve"> </w:t>
            </w:r>
            <w:r w:rsidR="000D41A8">
              <w:rPr>
                <w:rFonts w:ascii="Times New Roman" w:hAnsi="Times New Roman" w:cs="Times New Roman"/>
                <w:bCs/>
                <w:i/>
              </w:rPr>
              <w:t>8</w:t>
            </w:r>
            <w:r w:rsidRPr="003E2AA3">
              <w:rPr>
                <w:rFonts w:ascii="Times New Roman" w:hAnsi="Times New Roman" w:cs="Times New Roman"/>
                <w:bCs/>
                <w:i/>
              </w:rPr>
              <w:t>:</w:t>
            </w:r>
            <w:r w:rsidR="000D41A8">
              <w:rPr>
                <w:rFonts w:ascii="Times New Roman" w:hAnsi="Times New Roman" w:cs="Times New Roman"/>
                <w:bCs/>
                <w:i/>
              </w:rPr>
              <w:t>00</w:t>
            </w:r>
            <w:r w:rsidRPr="003E2AA3">
              <w:rPr>
                <w:rFonts w:ascii="Times New Roman" w:hAnsi="Times New Roman" w:cs="Times New Roman"/>
                <w:bCs/>
                <w:i/>
              </w:rPr>
              <w:t>-</w:t>
            </w:r>
            <w:r w:rsidR="000D41A8">
              <w:rPr>
                <w:rFonts w:ascii="Times New Roman" w:hAnsi="Times New Roman" w:cs="Times New Roman"/>
                <w:bCs/>
                <w:i/>
              </w:rPr>
              <w:t>9</w:t>
            </w:r>
            <w:r w:rsidRPr="003E2AA3">
              <w:rPr>
                <w:rFonts w:ascii="Times New Roman" w:hAnsi="Times New Roman" w:cs="Times New Roman"/>
                <w:bCs/>
                <w:i/>
              </w:rPr>
              <w:t>:</w:t>
            </w:r>
            <w:r w:rsidR="000D41A8">
              <w:rPr>
                <w:rFonts w:ascii="Times New Roman" w:hAnsi="Times New Roman" w:cs="Times New Roman"/>
                <w:bCs/>
                <w:i/>
              </w:rPr>
              <w:t>20</w:t>
            </w:r>
            <w:r w:rsidRPr="003E2AA3">
              <w:rPr>
                <w:rFonts w:ascii="Times New Roman" w:hAnsi="Times New Roman" w:cs="Times New Roman"/>
                <w:bCs/>
                <w:i/>
              </w:rPr>
              <w:t xml:space="preserve">. </w:t>
            </w:r>
            <w:r w:rsidRPr="003E2AA3">
              <w:rPr>
                <w:rFonts w:ascii="Times New Roman" w:hAnsi="Times New Roman" w:cs="Times New Roman"/>
                <w:i/>
              </w:rPr>
              <w:t xml:space="preserve">Проспект Соборний,74 (V корп., к. 114) або дистанційно </w:t>
            </w:r>
            <w:r w:rsidRPr="003E2AA3">
              <w:rPr>
                <w:rFonts w:ascii="Times New Roman" w:hAnsi="Times New Roman" w:cs="Times New Roman"/>
                <w:i/>
                <w:lang w:val="en-US"/>
              </w:rPr>
              <w:t>ZOOM</w:t>
            </w:r>
            <w:r w:rsidRPr="003E2AA3">
              <w:rPr>
                <w:rFonts w:ascii="Times New Roman" w:hAnsi="Times New Roman" w:cs="Times New Roman"/>
                <w:i/>
              </w:rPr>
              <w:t xml:space="preserve"> конференція (ідентифікатор 3238585040. Код 7</w:t>
            </w:r>
            <w:r w:rsidRPr="003E2AA3">
              <w:rPr>
                <w:rFonts w:ascii="Times New Roman" w:hAnsi="Times New Roman" w:cs="Times New Roman"/>
                <w:i/>
                <w:lang w:val="en-US"/>
              </w:rPr>
              <w:t>FtFY</w:t>
            </w:r>
            <w:r w:rsidRPr="003E2AA3">
              <w:rPr>
                <w:rFonts w:ascii="Times New Roman" w:hAnsi="Times New Roman" w:cs="Times New Roman"/>
                <w:i/>
                <w:lang w:val="ru-RU"/>
              </w:rPr>
              <w:t>3</w:t>
            </w:r>
          </w:p>
        </w:tc>
      </w:tr>
      <w:tr w:rsidR="00B56C83" w:rsidRPr="003E2AA3" w:rsidTr="00FB3BE2">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B56C83" w:rsidP="003E2AA3">
            <w:pPr>
              <w:rPr>
                <w:rFonts w:ascii="Times New Roman" w:hAnsi="Times New Roman" w:cs="Times New Roman"/>
              </w:rPr>
            </w:pPr>
            <w:r w:rsidRPr="003E2AA3">
              <w:rPr>
                <w:rFonts w:ascii="Times New Roman" w:hAnsi="Times New Roman" w:cs="Times New Roman"/>
              </w:rPr>
              <w:lastRenderedPageBreak/>
              <w:t xml:space="preserve">Вид підсумкового семестрового контролю: </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56C83" w:rsidRPr="003E2AA3" w:rsidRDefault="0037115D" w:rsidP="003E2AA3">
            <w:pPr>
              <w:jc w:val="center"/>
              <w:rPr>
                <w:rFonts w:ascii="Times New Roman" w:hAnsi="Times New Roman" w:cs="Times New Roman"/>
              </w:rPr>
            </w:pPr>
            <w:r>
              <w:rPr>
                <w:rFonts w:ascii="Times New Roman" w:hAnsi="Times New Roman" w:cs="Times New Roman"/>
                <w:b/>
              </w:rPr>
              <w:t>залік</w:t>
            </w:r>
          </w:p>
        </w:tc>
      </w:tr>
      <w:tr w:rsidR="00B56C83" w:rsidRPr="003E2AA3" w:rsidTr="00FB3BE2">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3E2AA3" w:rsidRDefault="00B56C83" w:rsidP="003E2AA3">
            <w:pPr>
              <w:rPr>
                <w:rFonts w:ascii="Times New Roman" w:hAnsi="Times New Roman" w:cs="Times New Roman"/>
              </w:rPr>
            </w:pPr>
            <w:r w:rsidRPr="003E2AA3">
              <w:rPr>
                <w:rFonts w:ascii="Times New Roman" w:hAnsi="Times New Roman" w:cs="Times New Roman"/>
              </w:rPr>
              <w:t>Посилання на електронний курс у СЕЗН ЗНУ (платформа Moodle)</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56C83" w:rsidRPr="003E2AA3" w:rsidRDefault="00B217DF" w:rsidP="00361997">
            <w:pPr>
              <w:jc w:val="center"/>
              <w:rPr>
                <w:rFonts w:ascii="Times New Roman" w:hAnsi="Times New Roman" w:cs="Times New Roman"/>
              </w:rPr>
            </w:pPr>
            <w:r w:rsidRPr="00B217DF">
              <w:rPr>
                <w:rFonts w:ascii="Times New Roman" w:hAnsi="Times New Roman" w:cs="Times New Roman"/>
              </w:rPr>
              <w:t>https://moodle.znu.edu.ua/course/section.php?id=125865</w:t>
            </w:r>
          </w:p>
        </w:tc>
      </w:tr>
    </w:tbl>
    <w:p w:rsidR="00B56C83" w:rsidRPr="00A31F4F" w:rsidRDefault="00B56C83" w:rsidP="00B56C83">
      <w:pPr>
        <w:jc w:val="center"/>
        <w:rPr>
          <w:rFonts w:ascii="Times New Roman" w:hAnsi="Times New Roman" w:cs="Times New Roman"/>
          <w:b/>
          <w:bCs/>
          <w:sz w:val="28"/>
        </w:rPr>
      </w:pPr>
    </w:p>
    <w:p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r w:rsidRPr="00A31F4F">
        <w:rPr>
          <w:rFonts w:ascii="Times New Roman" w:hAnsi="Times New Roman" w:cs="Times New Roman"/>
          <w:b/>
          <w:bCs/>
          <w:sz w:val="28"/>
        </w:rPr>
        <w:t xml:space="preserve">компетентностей і результатів навчання </w:t>
      </w:r>
    </w:p>
    <w:p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2881"/>
        <w:gridCol w:w="3521"/>
      </w:tblGrid>
      <w:tr w:rsidR="00B56C83" w:rsidRPr="00A31F4F" w:rsidTr="0092389C">
        <w:tc>
          <w:tcPr>
            <w:tcW w:w="3226"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rsidR="00B56C83" w:rsidRPr="00A31F4F" w:rsidRDefault="00B56C83" w:rsidP="00443E4F">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rsidR="00B56C83" w:rsidRPr="00A31F4F" w:rsidRDefault="00B56C83" w:rsidP="00443E4F">
            <w:pPr>
              <w:autoSpaceDE w:val="0"/>
              <w:autoSpaceDN w:val="0"/>
              <w:spacing w:line="276" w:lineRule="auto"/>
              <w:ind w:firstLine="295"/>
              <w:jc w:val="center"/>
              <w:rPr>
                <w:rFonts w:ascii="Times New Roman" w:hAnsi="Times New Roman" w:cs="Times New Roman"/>
                <w:b/>
                <w:lang w:eastAsia="en-US"/>
              </w:rPr>
            </w:pPr>
          </w:p>
        </w:tc>
        <w:tc>
          <w:tcPr>
            <w:tcW w:w="288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521"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rsidTr="0092389C">
        <w:tc>
          <w:tcPr>
            <w:tcW w:w="3226"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2881"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521"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6E51D6" w:rsidRPr="00A31F4F" w:rsidTr="0092389C">
        <w:tc>
          <w:tcPr>
            <w:tcW w:w="3226" w:type="dxa"/>
            <w:tcBorders>
              <w:top w:val="single" w:sz="4" w:space="0" w:color="auto"/>
              <w:left w:val="single" w:sz="4" w:space="0" w:color="auto"/>
              <w:bottom w:val="single" w:sz="4" w:space="0" w:color="auto"/>
              <w:right w:val="single" w:sz="4" w:space="0" w:color="auto"/>
            </w:tcBorders>
          </w:tcPr>
          <w:p w:rsidR="002A71F8" w:rsidRPr="005F129C" w:rsidRDefault="002A71F8" w:rsidP="002A71F8">
            <w:pPr>
              <w:ind w:left="37" w:right="7"/>
              <w:jc w:val="both"/>
              <w:rPr>
                <w:rFonts w:ascii="Times New Roman" w:hAnsi="Times New Roman" w:cs="Times New Roman"/>
              </w:rPr>
            </w:pPr>
            <w:r w:rsidRPr="005F129C">
              <w:rPr>
                <w:rFonts w:ascii="Times New Roman" w:hAnsi="Times New Roman" w:cs="Times New Roman"/>
              </w:rPr>
              <w:t>ЗК4.</w:t>
            </w:r>
            <w:r w:rsidRPr="005F129C">
              <w:rPr>
                <w:rFonts w:ascii="Times New Roman" w:eastAsia="Arial" w:hAnsi="Times New Roman" w:cs="Times New Roman"/>
              </w:rPr>
              <w:t xml:space="preserve"> </w:t>
            </w:r>
            <w:r w:rsidRPr="005F129C">
              <w:rPr>
                <w:rFonts w:ascii="Times New Roman" w:hAnsi="Times New Roman" w:cs="Times New Roman"/>
              </w:rPr>
              <w:t>Здатність мотивувати людей та рухатися до спільної мети.</w:t>
            </w:r>
          </w:p>
          <w:p w:rsidR="002A71F8" w:rsidRPr="005F129C" w:rsidRDefault="002A71F8" w:rsidP="002A71F8">
            <w:pPr>
              <w:ind w:left="37" w:right="7"/>
              <w:jc w:val="both"/>
              <w:rPr>
                <w:rFonts w:ascii="Times New Roman" w:hAnsi="Times New Roman" w:cs="Times New Roman"/>
              </w:rPr>
            </w:pPr>
            <w:r w:rsidRPr="005F129C">
              <w:rPr>
                <w:rFonts w:ascii="Times New Roman" w:hAnsi="Times New Roman" w:cs="Times New Roman"/>
              </w:rPr>
              <w:t>ЗК6.</w:t>
            </w:r>
            <w:r w:rsidRPr="005F129C">
              <w:rPr>
                <w:rFonts w:ascii="Times New Roman" w:eastAsia="Arial" w:hAnsi="Times New Roman" w:cs="Times New Roman"/>
              </w:rPr>
              <w:t xml:space="preserve"> </w:t>
            </w:r>
            <w:r w:rsidRPr="005F129C">
              <w:rPr>
                <w:rFonts w:ascii="Times New Roman" w:hAnsi="Times New Roman" w:cs="Times New Roman"/>
              </w:rPr>
              <w:t xml:space="preserve">Здатність генерувати нові ідеї (креативність). </w:t>
            </w:r>
          </w:p>
          <w:p w:rsidR="002A71F8" w:rsidRPr="005F129C" w:rsidRDefault="002A71F8" w:rsidP="002A71F8">
            <w:pPr>
              <w:ind w:left="37" w:right="7"/>
              <w:jc w:val="both"/>
              <w:rPr>
                <w:rFonts w:ascii="Times New Roman" w:hAnsi="Times New Roman" w:cs="Times New Roman"/>
              </w:rPr>
            </w:pPr>
            <w:r w:rsidRPr="005F129C">
              <w:rPr>
                <w:rFonts w:ascii="Times New Roman" w:hAnsi="Times New Roman" w:cs="Times New Roman"/>
              </w:rPr>
              <w:t>СК1.</w:t>
            </w:r>
            <w:r w:rsidRPr="005F129C">
              <w:rPr>
                <w:rFonts w:ascii="Times New Roman" w:eastAsia="Arial" w:hAnsi="Times New Roman" w:cs="Times New Roman"/>
              </w:rPr>
              <w:t xml:space="preserve"> </w:t>
            </w:r>
            <w:r w:rsidRPr="005F129C">
              <w:rPr>
                <w:rFonts w:ascii="Times New Roman" w:hAnsi="Times New Roman" w:cs="Times New Roman"/>
              </w:rPr>
              <w:t xml:space="preserve">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rsidR="002A71F8" w:rsidRPr="005F129C" w:rsidRDefault="002A71F8" w:rsidP="002A71F8">
            <w:pPr>
              <w:ind w:left="37" w:right="7"/>
              <w:jc w:val="both"/>
              <w:rPr>
                <w:rFonts w:ascii="Times New Roman" w:hAnsi="Times New Roman" w:cs="Times New Roman"/>
              </w:rPr>
            </w:pPr>
            <w:r w:rsidRPr="005F129C">
              <w:rPr>
                <w:rFonts w:ascii="Times New Roman" w:hAnsi="Times New Roman" w:cs="Times New Roman"/>
              </w:rPr>
              <w:t>СК2.</w:t>
            </w:r>
            <w:r w:rsidRPr="005F129C">
              <w:rPr>
                <w:rFonts w:ascii="Times New Roman" w:eastAsia="Arial" w:hAnsi="Times New Roman" w:cs="Times New Roman"/>
              </w:rPr>
              <w:t xml:space="preserve"> </w:t>
            </w:r>
            <w:r w:rsidRPr="005F129C">
              <w:rPr>
                <w:rFonts w:ascii="Times New Roman" w:hAnsi="Times New Roman" w:cs="Times New Roman"/>
              </w:rPr>
              <w:t xml:space="preserve">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rsidR="002A71F8" w:rsidRPr="005F129C" w:rsidRDefault="002A71F8" w:rsidP="002A71F8">
            <w:pPr>
              <w:ind w:left="37" w:right="7"/>
              <w:jc w:val="both"/>
              <w:rPr>
                <w:rFonts w:ascii="Times New Roman" w:hAnsi="Times New Roman" w:cs="Times New Roman"/>
              </w:rPr>
            </w:pPr>
            <w:r w:rsidRPr="005F129C">
              <w:rPr>
                <w:rFonts w:ascii="Times New Roman" w:hAnsi="Times New Roman" w:cs="Times New Roman"/>
              </w:rPr>
              <w:t xml:space="preserve">СК9. Здатність аналізувати й структурувати проблеми організації, приймати ефективні управлінські рішення та забезпечувати їх реалізацію. </w:t>
            </w:r>
          </w:p>
          <w:p w:rsidR="002A71F8" w:rsidRPr="005F129C" w:rsidRDefault="002A71F8" w:rsidP="002A71F8">
            <w:pPr>
              <w:ind w:left="37" w:right="7"/>
              <w:jc w:val="both"/>
              <w:rPr>
                <w:rFonts w:ascii="Times New Roman" w:hAnsi="Times New Roman" w:cs="Times New Roman"/>
              </w:rPr>
            </w:pPr>
            <w:r w:rsidRPr="005F129C">
              <w:rPr>
                <w:rFonts w:ascii="Times New Roman" w:hAnsi="Times New Roman" w:cs="Times New Roman"/>
              </w:rPr>
              <w:t xml:space="preserve">СК11. Здатність здійснювати аналітичну, експертну, консультаційну, організаційну й  управлінську діяльність, спрямовану на антикризове управління суб’єктом господарювання. </w:t>
            </w:r>
          </w:p>
          <w:p w:rsidR="002A71F8" w:rsidRPr="004B6C79" w:rsidRDefault="002A71F8" w:rsidP="004B6C79">
            <w:pPr>
              <w:autoSpaceDE w:val="0"/>
              <w:autoSpaceDN w:val="0"/>
              <w:jc w:val="both"/>
              <w:rPr>
                <w:rFonts w:ascii="Times New Roman" w:hAnsi="Times New Roman" w:cs="Times New Roman"/>
                <w:lang w:eastAsia="en-US"/>
              </w:rPr>
            </w:pPr>
            <w:r w:rsidRPr="005F129C">
              <w:rPr>
                <w:rFonts w:ascii="Times New Roman" w:hAnsi="Times New Roman" w:cs="Times New Roman"/>
              </w:rPr>
              <w:t xml:space="preserve">СК12. Здатність визначати фактори та показники, що </w:t>
            </w:r>
            <w:r w:rsidRPr="005F129C">
              <w:rPr>
                <w:rFonts w:ascii="Times New Roman" w:hAnsi="Times New Roman" w:cs="Times New Roman"/>
              </w:rPr>
              <w:lastRenderedPageBreak/>
              <w:t xml:space="preserve">приводять до кризового стану суб’єкта господарювання, оцінювати його рівень, застосовувати інноваційні підходи для забезпечення антикризової  </w:t>
            </w:r>
            <w:r w:rsidRPr="004B6C79">
              <w:rPr>
                <w:rFonts w:ascii="Times New Roman" w:hAnsi="Times New Roman" w:cs="Times New Roman"/>
              </w:rPr>
              <w:t>господарської діяльності</w:t>
            </w:r>
          </w:p>
          <w:p w:rsidR="004B6C79" w:rsidRPr="004B6C79" w:rsidRDefault="004B6C79" w:rsidP="004B6C79">
            <w:pPr>
              <w:pStyle w:val="af0"/>
              <w:spacing w:before="0" w:beforeAutospacing="0" w:after="0" w:afterAutospacing="0"/>
              <w:ind w:left="5" w:right="89"/>
              <w:jc w:val="both"/>
              <w:rPr>
                <w:lang w:val="ru-RU"/>
              </w:rPr>
            </w:pPr>
            <w:r w:rsidRPr="004B6C79">
              <w:rPr>
                <w:lang w:val="ru-RU"/>
              </w:rPr>
              <w:t xml:space="preserve">ПРН01.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 </w:t>
            </w:r>
          </w:p>
          <w:p w:rsidR="004B6C79" w:rsidRPr="004B6C79" w:rsidRDefault="004B6C79" w:rsidP="004B6C79">
            <w:pPr>
              <w:ind w:left="5" w:right="89"/>
              <w:jc w:val="both"/>
              <w:rPr>
                <w:rFonts w:ascii="Times New Roman" w:hAnsi="Times New Roman" w:cs="Times New Roman"/>
              </w:rPr>
            </w:pPr>
            <w:r w:rsidRPr="004B6C79">
              <w:rPr>
                <w:rFonts w:ascii="Times New Roman" w:hAnsi="Times New Roman" w:cs="Times New Roman"/>
              </w:rPr>
              <w:t xml:space="preserve">ПРН03. Проєктувати ефективні системи управління організаціями. </w:t>
            </w:r>
          </w:p>
          <w:p w:rsidR="004B6C79" w:rsidRPr="004B6C79" w:rsidRDefault="004B6C79" w:rsidP="004B6C79">
            <w:pPr>
              <w:ind w:left="5" w:right="89"/>
              <w:jc w:val="both"/>
              <w:rPr>
                <w:rFonts w:ascii="Times New Roman" w:hAnsi="Times New Roman" w:cs="Times New Roman"/>
              </w:rPr>
            </w:pPr>
            <w:r w:rsidRPr="004B6C79">
              <w:rPr>
                <w:rFonts w:ascii="Times New Roman" w:hAnsi="Times New Roman" w:cs="Times New Roman"/>
              </w:rPr>
              <w:t xml:space="preserve">ПРН05. Планувати діяльність організації в стратегічному та тактичному розрізах. </w:t>
            </w:r>
          </w:p>
          <w:p w:rsidR="004B6C79" w:rsidRPr="004B6C79" w:rsidRDefault="004B6C79" w:rsidP="004B6C79">
            <w:pPr>
              <w:ind w:left="5" w:right="89"/>
              <w:jc w:val="both"/>
              <w:rPr>
                <w:rFonts w:ascii="Times New Roman" w:hAnsi="Times New Roman" w:cs="Times New Roman"/>
              </w:rPr>
            </w:pPr>
            <w:r w:rsidRPr="004B6C79">
              <w:rPr>
                <w:rFonts w:ascii="Times New Roman" w:hAnsi="Times New Roman" w:cs="Times New Roman"/>
              </w:rPr>
              <w:t xml:space="preserve">ПРН07. Організовувати та здійснювати ефективні комунікації всередині колективу, з представниками різних професійних груп та в міжнародному контексті. </w:t>
            </w:r>
          </w:p>
          <w:p w:rsidR="004B6C79" w:rsidRPr="004B6C79" w:rsidRDefault="004B6C79" w:rsidP="004B6C79">
            <w:pPr>
              <w:ind w:left="5" w:right="89"/>
              <w:jc w:val="both"/>
              <w:rPr>
                <w:rFonts w:ascii="Times New Roman" w:hAnsi="Times New Roman" w:cs="Times New Roman"/>
              </w:rPr>
            </w:pPr>
            <w:r w:rsidRPr="004B6C79">
              <w:rPr>
                <w:rFonts w:ascii="Times New Roman" w:hAnsi="Times New Roman" w:cs="Times New Roman"/>
              </w:rPr>
              <w:t xml:space="preserve">ПРН12. Вміти делегувати повноваження та керівництво організацією (підрозділом). </w:t>
            </w:r>
          </w:p>
          <w:p w:rsidR="004B6C79" w:rsidRPr="004B6C79" w:rsidRDefault="004B6C79" w:rsidP="004B6C79">
            <w:pPr>
              <w:pStyle w:val="TableParagraph"/>
              <w:ind w:right="7"/>
              <w:jc w:val="both"/>
              <w:rPr>
                <w:sz w:val="24"/>
                <w:szCs w:val="24"/>
              </w:rPr>
            </w:pPr>
            <w:r w:rsidRPr="004B6C79">
              <w:rPr>
                <w:sz w:val="24"/>
                <w:szCs w:val="24"/>
              </w:rPr>
              <w:t>ПРН14. Здійснювати</w:t>
            </w:r>
            <w:r w:rsidRPr="004B6C79">
              <w:rPr>
                <w:spacing w:val="80"/>
                <w:sz w:val="24"/>
                <w:szCs w:val="24"/>
              </w:rPr>
              <w:t xml:space="preserve"> </w:t>
            </w:r>
            <w:r w:rsidRPr="004B6C79">
              <w:rPr>
                <w:sz w:val="24"/>
                <w:szCs w:val="24"/>
              </w:rPr>
              <w:t>оцінювання</w:t>
            </w:r>
            <w:r w:rsidRPr="004B6C79">
              <w:rPr>
                <w:spacing w:val="80"/>
                <w:sz w:val="24"/>
                <w:szCs w:val="24"/>
              </w:rPr>
              <w:t xml:space="preserve"> </w:t>
            </w:r>
            <w:r w:rsidRPr="004B6C79">
              <w:rPr>
                <w:sz w:val="24"/>
                <w:szCs w:val="24"/>
              </w:rPr>
              <w:t>антикризового</w:t>
            </w:r>
            <w:r w:rsidRPr="004B6C79">
              <w:rPr>
                <w:spacing w:val="80"/>
                <w:sz w:val="24"/>
                <w:szCs w:val="24"/>
              </w:rPr>
              <w:t xml:space="preserve"> </w:t>
            </w:r>
            <w:r w:rsidRPr="004B6C79">
              <w:rPr>
                <w:sz w:val="24"/>
                <w:szCs w:val="24"/>
              </w:rPr>
              <w:t>управління</w:t>
            </w:r>
            <w:r w:rsidRPr="004B6C79">
              <w:rPr>
                <w:spacing w:val="80"/>
                <w:sz w:val="24"/>
                <w:szCs w:val="24"/>
              </w:rPr>
              <w:t xml:space="preserve"> </w:t>
            </w:r>
            <w:r w:rsidRPr="004B6C79">
              <w:rPr>
                <w:rStyle w:val="10"/>
                <w:rFonts w:ascii="Times New Roman" w:hAnsi="Times New Roman" w:cs="Times New Roman"/>
                <w:bCs/>
                <w:color w:val="auto"/>
                <w:sz w:val="24"/>
                <w:szCs w:val="24"/>
              </w:rPr>
              <w:t>підприємством</w:t>
            </w:r>
            <w:r w:rsidRPr="004B6C79">
              <w:rPr>
                <w:sz w:val="24"/>
                <w:szCs w:val="24"/>
              </w:rPr>
              <w:t xml:space="preserve"> та</w:t>
            </w:r>
            <w:r w:rsidRPr="004B6C79">
              <w:rPr>
                <w:spacing w:val="80"/>
                <w:sz w:val="24"/>
                <w:szCs w:val="24"/>
              </w:rPr>
              <w:t xml:space="preserve"> </w:t>
            </w:r>
            <w:r w:rsidRPr="004B6C79">
              <w:rPr>
                <w:sz w:val="24"/>
                <w:szCs w:val="24"/>
              </w:rPr>
              <w:t>процесами,</w:t>
            </w:r>
            <w:r w:rsidRPr="004B6C79">
              <w:rPr>
                <w:spacing w:val="-16"/>
                <w:sz w:val="24"/>
                <w:szCs w:val="24"/>
              </w:rPr>
              <w:t xml:space="preserve"> </w:t>
            </w:r>
            <w:r w:rsidRPr="004B6C79">
              <w:rPr>
                <w:sz w:val="24"/>
                <w:szCs w:val="24"/>
              </w:rPr>
              <w:t>розробляти</w:t>
            </w:r>
            <w:r w:rsidRPr="004B6C79">
              <w:rPr>
                <w:spacing w:val="-14"/>
                <w:sz w:val="24"/>
                <w:szCs w:val="24"/>
              </w:rPr>
              <w:t xml:space="preserve"> </w:t>
            </w:r>
            <w:r w:rsidRPr="004B6C79">
              <w:rPr>
                <w:sz w:val="24"/>
                <w:szCs w:val="24"/>
              </w:rPr>
              <w:t>управлінські</w:t>
            </w:r>
            <w:r w:rsidRPr="004B6C79">
              <w:rPr>
                <w:spacing w:val="-14"/>
                <w:sz w:val="24"/>
                <w:szCs w:val="24"/>
              </w:rPr>
              <w:t xml:space="preserve"> </w:t>
            </w:r>
            <w:r w:rsidRPr="004B6C79">
              <w:rPr>
                <w:sz w:val="24"/>
                <w:szCs w:val="24"/>
              </w:rPr>
              <w:t>рішення</w:t>
            </w:r>
            <w:r w:rsidRPr="004B6C79">
              <w:rPr>
                <w:spacing w:val="-13"/>
                <w:sz w:val="24"/>
                <w:szCs w:val="24"/>
              </w:rPr>
              <w:t xml:space="preserve"> </w:t>
            </w:r>
            <w:r w:rsidRPr="004B6C79">
              <w:rPr>
                <w:sz w:val="24"/>
                <w:szCs w:val="24"/>
              </w:rPr>
              <w:t>щодо</w:t>
            </w:r>
            <w:r w:rsidRPr="004B6C79">
              <w:rPr>
                <w:spacing w:val="-14"/>
                <w:sz w:val="24"/>
                <w:szCs w:val="24"/>
              </w:rPr>
              <w:t xml:space="preserve"> </w:t>
            </w:r>
            <w:r w:rsidRPr="004B6C79">
              <w:rPr>
                <w:sz w:val="24"/>
                <w:szCs w:val="24"/>
              </w:rPr>
              <w:t>розв'язання</w:t>
            </w:r>
            <w:r w:rsidRPr="004B6C79">
              <w:rPr>
                <w:spacing w:val="-14"/>
                <w:sz w:val="24"/>
                <w:szCs w:val="24"/>
              </w:rPr>
              <w:t xml:space="preserve"> </w:t>
            </w:r>
            <w:r w:rsidRPr="004B6C79">
              <w:rPr>
                <w:sz w:val="24"/>
                <w:szCs w:val="24"/>
              </w:rPr>
              <w:t>потенційних</w:t>
            </w:r>
            <w:r w:rsidRPr="004B6C79">
              <w:rPr>
                <w:spacing w:val="-14"/>
                <w:sz w:val="24"/>
                <w:szCs w:val="24"/>
              </w:rPr>
              <w:t xml:space="preserve"> </w:t>
            </w:r>
            <w:r w:rsidRPr="004B6C79">
              <w:rPr>
                <w:sz w:val="24"/>
                <w:szCs w:val="24"/>
              </w:rPr>
              <w:t>проблем</w:t>
            </w:r>
            <w:r w:rsidRPr="004B6C79">
              <w:rPr>
                <w:spacing w:val="-13"/>
                <w:sz w:val="24"/>
                <w:szCs w:val="24"/>
              </w:rPr>
              <w:t xml:space="preserve"> </w:t>
            </w:r>
            <w:r w:rsidRPr="004B6C79">
              <w:rPr>
                <w:spacing w:val="-10"/>
                <w:sz w:val="24"/>
                <w:szCs w:val="24"/>
              </w:rPr>
              <w:t xml:space="preserve">у </w:t>
            </w:r>
            <w:r w:rsidRPr="004B6C79">
              <w:rPr>
                <w:sz w:val="24"/>
                <w:szCs w:val="24"/>
              </w:rPr>
              <w:t>сфері</w:t>
            </w:r>
            <w:r w:rsidRPr="004B6C79">
              <w:rPr>
                <w:spacing w:val="-3"/>
                <w:sz w:val="24"/>
                <w:szCs w:val="24"/>
              </w:rPr>
              <w:t xml:space="preserve"> </w:t>
            </w:r>
            <w:r w:rsidRPr="004B6C79">
              <w:rPr>
                <w:sz w:val="24"/>
                <w:szCs w:val="24"/>
              </w:rPr>
              <w:t>діяльності</w:t>
            </w:r>
            <w:r w:rsidRPr="004B6C79">
              <w:rPr>
                <w:spacing w:val="-3"/>
                <w:sz w:val="24"/>
                <w:szCs w:val="24"/>
              </w:rPr>
              <w:t xml:space="preserve"> підприємства</w:t>
            </w:r>
            <w:r w:rsidRPr="004B6C79">
              <w:rPr>
                <w:sz w:val="24"/>
                <w:szCs w:val="24"/>
              </w:rPr>
              <w:t>.</w:t>
            </w:r>
          </w:p>
          <w:p w:rsidR="006E51D6" w:rsidRPr="004B6C79" w:rsidRDefault="004B6C79" w:rsidP="004B6C79">
            <w:pPr>
              <w:pStyle w:val="TableParagraph"/>
              <w:ind w:right="7"/>
              <w:jc w:val="both"/>
              <w:rPr>
                <w:spacing w:val="-2"/>
                <w:sz w:val="24"/>
                <w:szCs w:val="24"/>
              </w:rPr>
            </w:pPr>
            <w:r w:rsidRPr="004B6C79">
              <w:rPr>
                <w:sz w:val="24"/>
                <w:szCs w:val="24"/>
              </w:rPr>
              <w:t>ПРН15. Вміти застосовувати інноваційні підходи та інструменти менеджменту (планування, організація, облік, аналіз, оцінка, контроль тощо), сучасні</w:t>
            </w:r>
            <w:r w:rsidRPr="004B6C79">
              <w:rPr>
                <w:spacing w:val="-11"/>
                <w:sz w:val="24"/>
                <w:szCs w:val="24"/>
              </w:rPr>
              <w:t xml:space="preserve"> </w:t>
            </w:r>
            <w:r w:rsidRPr="004B6C79">
              <w:rPr>
                <w:sz w:val="24"/>
                <w:szCs w:val="24"/>
              </w:rPr>
              <w:t>моделі,</w:t>
            </w:r>
            <w:r w:rsidRPr="004B6C79">
              <w:rPr>
                <w:spacing w:val="-14"/>
                <w:sz w:val="24"/>
                <w:szCs w:val="24"/>
              </w:rPr>
              <w:t xml:space="preserve"> </w:t>
            </w:r>
            <w:r w:rsidRPr="004B6C79">
              <w:rPr>
                <w:sz w:val="24"/>
                <w:szCs w:val="24"/>
              </w:rPr>
              <w:t>підходи</w:t>
            </w:r>
            <w:r w:rsidRPr="004B6C79">
              <w:rPr>
                <w:spacing w:val="-11"/>
                <w:sz w:val="24"/>
                <w:szCs w:val="24"/>
              </w:rPr>
              <w:t xml:space="preserve"> </w:t>
            </w:r>
            <w:r w:rsidRPr="004B6C79">
              <w:rPr>
                <w:sz w:val="24"/>
                <w:szCs w:val="24"/>
              </w:rPr>
              <w:t>та</w:t>
            </w:r>
            <w:r w:rsidRPr="004B6C79">
              <w:rPr>
                <w:spacing w:val="-14"/>
                <w:sz w:val="24"/>
                <w:szCs w:val="24"/>
              </w:rPr>
              <w:t xml:space="preserve"> </w:t>
            </w:r>
            <w:r w:rsidRPr="004B6C79">
              <w:rPr>
                <w:sz w:val="24"/>
                <w:szCs w:val="24"/>
              </w:rPr>
              <w:t>технології,</w:t>
            </w:r>
            <w:r w:rsidRPr="004B6C79">
              <w:rPr>
                <w:spacing w:val="-11"/>
                <w:sz w:val="24"/>
                <w:szCs w:val="24"/>
              </w:rPr>
              <w:t xml:space="preserve"> </w:t>
            </w:r>
            <w:r w:rsidRPr="004B6C79">
              <w:rPr>
                <w:sz w:val="24"/>
                <w:szCs w:val="24"/>
              </w:rPr>
              <w:t>міжнародний досвід</w:t>
            </w:r>
            <w:r w:rsidRPr="004B6C79">
              <w:rPr>
                <w:spacing w:val="35"/>
                <w:sz w:val="24"/>
                <w:szCs w:val="24"/>
              </w:rPr>
              <w:t xml:space="preserve"> </w:t>
            </w:r>
            <w:r w:rsidRPr="004B6C79">
              <w:rPr>
                <w:sz w:val="24"/>
                <w:szCs w:val="24"/>
              </w:rPr>
              <w:t>при</w:t>
            </w:r>
            <w:r w:rsidRPr="004B6C79">
              <w:rPr>
                <w:spacing w:val="37"/>
                <w:sz w:val="24"/>
                <w:szCs w:val="24"/>
              </w:rPr>
              <w:t xml:space="preserve"> </w:t>
            </w:r>
            <w:r w:rsidRPr="004B6C79">
              <w:rPr>
                <w:sz w:val="24"/>
                <w:szCs w:val="24"/>
              </w:rPr>
              <w:t>проєктуванні</w:t>
            </w:r>
            <w:r w:rsidRPr="004B6C79">
              <w:rPr>
                <w:spacing w:val="39"/>
                <w:sz w:val="24"/>
                <w:szCs w:val="24"/>
              </w:rPr>
              <w:t xml:space="preserve"> </w:t>
            </w:r>
            <w:r w:rsidRPr="004B6C79">
              <w:rPr>
                <w:sz w:val="24"/>
                <w:szCs w:val="24"/>
              </w:rPr>
              <w:t>та</w:t>
            </w:r>
            <w:r w:rsidRPr="004B6C79">
              <w:rPr>
                <w:spacing w:val="37"/>
                <w:sz w:val="24"/>
                <w:szCs w:val="24"/>
              </w:rPr>
              <w:t xml:space="preserve"> </w:t>
            </w:r>
            <w:r w:rsidRPr="004B6C79">
              <w:rPr>
                <w:sz w:val="24"/>
                <w:szCs w:val="24"/>
              </w:rPr>
              <w:t>реорганізації</w:t>
            </w:r>
            <w:r w:rsidRPr="004B6C79">
              <w:rPr>
                <w:spacing w:val="39"/>
                <w:sz w:val="24"/>
                <w:szCs w:val="24"/>
              </w:rPr>
              <w:t xml:space="preserve"> </w:t>
            </w:r>
            <w:r w:rsidRPr="004B6C79">
              <w:rPr>
                <w:sz w:val="24"/>
                <w:szCs w:val="24"/>
              </w:rPr>
              <w:t>управлінських</w:t>
            </w:r>
            <w:r w:rsidRPr="004B6C79">
              <w:rPr>
                <w:spacing w:val="38"/>
                <w:sz w:val="24"/>
                <w:szCs w:val="24"/>
              </w:rPr>
              <w:t xml:space="preserve"> </w:t>
            </w:r>
            <w:r w:rsidRPr="004B6C79">
              <w:rPr>
                <w:sz w:val="24"/>
                <w:szCs w:val="24"/>
              </w:rPr>
              <w:t>та</w:t>
            </w:r>
            <w:r w:rsidRPr="004B6C79">
              <w:rPr>
                <w:spacing w:val="38"/>
                <w:sz w:val="24"/>
                <w:szCs w:val="24"/>
              </w:rPr>
              <w:t xml:space="preserve"> </w:t>
            </w:r>
            <w:r w:rsidRPr="004B6C79">
              <w:rPr>
                <w:sz w:val="24"/>
                <w:szCs w:val="24"/>
              </w:rPr>
              <w:t>загально-</w:t>
            </w:r>
            <w:r>
              <w:rPr>
                <w:spacing w:val="-2"/>
                <w:sz w:val="24"/>
                <w:szCs w:val="24"/>
              </w:rPr>
              <w:t xml:space="preserve">організаційних </w:t>
            </w:r>
            <w:r>
              <w:rPr>
                <w:spacing w:val="-2"/>
                <w:sz w:val="24"/>
                <w:szCs w:val="24"/>
              </w:rPr>
              <w:lastRenderedPageBreak/>
              <w:t>структур.</w:t>
            </w:r>
          </w:p>
        </w:tc>
        <w:tc>
          <w:tcPr>
            <w:tcW w:w="2881" w:type="dxa"/>
            <w:tcBorders>
              <w:top w:val="single" w:sz="4" w:space="0" w:color="auto"/>
              <w:left w:val="single" w:sz="4" w:space="0" w:color="auto"/>
              <w:bottom w:val="single" w:sz="4" w:space="0" w:color="auto"/>
              <w:right w:val="single" w:sz="4" w:space="0" w:color="auto"/>
            </w:tcBorders>
          </w:tcPr>
          <w:p w:rsidR="006E51D6" w:rsidRPr="00F34D39" w:rsidRDefault="006E51D6" w:rsidP="006E51D6">
            <w:pPr>
              <w:autoSpaceDE w:val="0"/>
              <w:autoSpaceDN w:val="0"/>
              <w:jc w:val="both"/>
              <w:rPr>
                <w:rFonts w:ascii="Times New Roman" w:eastAsia="Times New Roman" w:hAnsi="Times New Roman" w:cs="Times New Roman"/>
              </w:rPr>
            </w:pPr>
            <w:r w:rsidRPr="00F34D39">
              <w:rPr>
                <w:rFonts w:ascii="Times New Roman" w:eastAsia="Times New Roman" w:hAnsi="Times New Roman" w:cs="Times New Roman"/>
                <w:b/>
                <w:bCs/>
              </w:rPr>
              <w:lastRenderedPageBreak/>
              <w:t>Лекції, практичні заняття</w:t>
            </w:r>
            <w:r w:rsidRPr="00F34D39">
              <w:rPr>
                <w:rFonts w:ascii="Times New Roman" w:eastAsia="Times New Roman" w:hAnsi="Times New Roman" w:cs="Times New Roman"/>
              </w:rPr>
              <w:t xml:space="preserve">: репродуктивний метод (лекція, пояснення, доповідь); наочні методи (презентації, діаграми, </w:t>
            </w:r>
            <w:r>
              <w:rPr>
                <w:rFonts w:ascii="Times New Roman" w:eastAsia="Times New Roman" w:hAnsi="Times New Roman" w:cs="Times New Roman"/>
              </w:rPr>
              <w:t>ілюстрації, схеми</w:t>
            </w:r>
            <w:r w:rsidRPr="00F34D39">
              <w:rPr>
                <w:rFonts w:ascii="Times New Roman" w:eastAsia="Times New Roman" w:hAnsi="Times New Roman" w:cs="Times New Roman"/>
              </w:rPr>
              <w:t>); метод проблемного викладу (постановка проблем і розкриття шляху їхнього вирішення);</w:t>
            </w:r>
            <w:r>
              <w:rPr>
                <w:rFonts w:ascii="Times New Roman" w:eastAsia="Times New Roman" w:hAnsi="Times New Roman" w:cs="Times New Roman"/>
              </w:rPr>
              <w:t xml:space="preserve"> </w:t>
            </w:r>
            <w:r w:rsidRPr="00F34D39">
              <w:rPr>
                <w:rFonts w:ascii="Times New Roman" w:eastAsia="Times New Roman" w:hAnsi="Times New Roman" w:cs="Times New Roman"/>
              </w:rPr>
              <w:t>дискусійні методи (дискусії, презентації, робота в групах, мозковий штурм, дебати)</w:t>
            </w:r>
            <w:r>
              <w:rPr>
                <w:rFonts w:ascii="Times New Roman" w:eastAsia="Times New Roman" w:hAnsi="Times New Roman" w:cs="Times New Roman"/>
              </w:rPr>
              <w:t>; економіко-статистичні методи.</w:t>
            </w:r>
          </w:p>
          <w:p w:rsidR="006E51D6" w:rsidRPr="00F34D39" w:rsidRDefault="006E51D6" w:rsidP="006E51D6">
            <w:pPr>
              <w:jc w:val="both"/>
              <w:rPr>
                <w:rFonts w:ascii="Times New Roman" w:eastAsia="Times New Roman" w:hAnsi="Times New Roman" w:cs="Times New Roman"/>
              </w:rPr>
            </w:pPr>
            <w:r w:rsidRPr="00F34D39">
              <w:rPr>
                <w:rFonts w:ascii="Times New Roman" w:eastAsia="Times New Roman" w:hAnsi="Times New Roman" w:cs="Times New Roman"/>
                <w:b/>
                <w:bCs/>
              </w:rPr>
              <w:t>Самостійна робота</w:t>
            </w:r>
            <w:r w:rsidRPr="00F34D39">
              <w:rPr>
                <w:rFonts w:ascii="Times New Roman" w:eastAsia="Times New Roman" w:hAnsi="Times New Roman" w:cs="Times New Roman"/>
              </w:rPr>
              <w:t>: репродуктивний метод, дослідницький метод, метод навчання з використанням Інтернет-технологій (електронне навчання), аналіз, синтез, індукція, дедукція, узагальнення.</w:t>
            </w:r>
          </w:p>
        </w:tc>
        <w:tc>
          <w:tcPr>
            <w:tcW w:w="3521" w:type="dxa"/>
            <w:tcBorders>
              <w:top w:val="single" w:sz="4" w:space="0" w:color="auto"/>
              <w:left w:val="single" w:sz="4" w:space="0" w:color="auto"/>
              <w:bottom w:val="single" w:sz="4" w:space="0" w:color="auto"/>
              <w:right w:val="single" w:sz="4" w:space="0" w:color="auto"/>
            </w:tcBorders>
          </w:tcPr>
          <w:p w:rsidR="006E51D6" w:rsidRPr="00F34D39" w:rsidRDefault="006E51D6" w:rsidP="006E51D6">
            <w:pPr>
              <w:jc w:val="both"/>
              <w:rPr>
                <w:rFonts w:ascii="Times New Roman" w:hAnsi="Times New Roman" w:cs="Times New Roman"/>
              </w:rPr>
            </w:pPr>
            <w:r w:rsidRPr="00F34D39">
              <w:rPr>
                <w:rFonts w:ascii="Times New Roman" w:hAnsi="Times New Roman" w:cs="Times New Roman"/>
                <w:b/>
                <w:bCs/>
              </w:rPr>
              <w:t>Поточний контроль</w:t>
            </w:r>
            <w:r w:rsidRPr="00F34D39">
              <w:rPr>
                <w:rFonts w:ascii="Times New Roman" w:hAnsi="Times New Roman" w:cs="Times New Roman"/>
              </w:rPr>
              <w:t xml:space="preserve">: </w:t>
            </w:r>
          </w:p>
          <w:p w:rsidR="006E51D6" w:rsidRPr="00F34D39" w:rsidRDefault="006E51D6" w:rsidP="006E51D6">
            <w:pPr>
              <w:jc w:val="both"/>
              <w:rPr>
                <w:rFonts w:ascii="Times New Roman" w:hAnsi="Times New Roman" w:cs="Times New Roman"/>
              </w:rPr>
            </w:pPr>
            <w:r w:rsidRPr="00F34D39">
              <w:rPr>
                <w:rFonts w:ascii="Times New Roman" w:hAnsi="Times New Roman" w:cs="Times New Roman"/>
              </w:rPr>
              <w:t>теоретичні завдання: тестування в системі Moodle з питань змістового модулю, усне опитування, одноваріантні запитання;</w:t>
            </w:r>
          </w:p>
          <w:p w:rsidR="006E51D6" w:rsidRPr="00F34D39" w:rsidRDefault="006E51D6" w:rsidP="006E51D6">
            <w:pPr>
              <w:jc w:val="both"/>
              <w:rPr>
                <w:rFonts w:ascii="Times New Roman" w:hAnsi="Times New Roman" w:cs="Times New Roman"/>
              </w:rPr>
            </w:pPr>
            <w:r w:rsidRPr="00F34D39">
              <w:rPr>
                <w:rFonts w:ascii="Times New Roman" w:hAnsi="Times New Roman" w:cs="Times New Roman"/>
              </w:rPr>
              <w:t xml:space="preserve">практичні завдання: розв’язання вправ і практичних задач; презентація власних досліджень; колективне вирішення проблемних завдань. </w:t>
            </w:r>
          </w:p>
          <w:p w:rsidR="006E51D6" w:rsidRPr="00F34D39" w:rsidRDefault="006E51D6" w:rsidP="006E51D6">
            <w:pPr>
              <w:autoSpaceDE w:val="0"/>
              <w:autoSpaceDN w:val="0"/>
              <w:adjustRightInd w:val="0"/>
              <w:jc w:val="both"/>
              <w:rPr>
                <w:rFonts w:ascii="Times New Roman" w:hAnsi="Times New Roman" w:cs="Times New Roman"/>
                <w:b/>
              </w:rPr>
            </w:pPr>
            <w:r w:rsidRPr="00F34D39">
              <w:rPr>
                <w:rFonts w:ascii="Times New Roman" w:hAnsi="Times New Roman" w:cs="Times New Roman"/>
                <w:b/>
                <w:iCs/>
              </w:rPr>
              <w:t>Самостійна робота:</w:t>
            </w:r>
            <w:r w:rsidRPr="00F34D39">
              <w:rPr>
                <w:rFonts w:ascii="Times New Roman" w:hAnsi="Times New Roman" w:cs="Times New Roman"/>
                <w:b/>
              </w:rPr>
              <w:t xml:space="preserve"> </w:t>
            </w:r>
            <w:r w:rsidRPr="00F34D39">
              <w:rPr>
                <w:rFonts w:ascii="Times New Roman" w:hAnsi="Times New Roman" w:cs="Times New Roman"/>
              </w:rPr>
              <w:t xml:space="preserve">систематичний огляд літератури, вивчення матеріалів. </w:t>
            </w:r>
          </w:p>
          <w:p w:rsidR="006E51D6" w:rsidRPr="00F34D39" w:rsidRDefault="006E51D6" w:rsidP="006E51D6">
            <w:pPr>
              <w:jc w:val="both"/>
              <w:rPr>
                <w:rFonts w:ascii="Times New Roman" w:hAnsi="Times New Roman" w:cs="Times New Roman"/>
              </w:rPr>
            </w:pPr>
            <w:r w:rsidRPr="00F34D39">
              <w:rPr>
                <w:rFonts w:ascii="Times New Roman" w:hAnsi="Times New Roman" w:cs="Times New Roman"/>
                <w:b/>
                <w:bCs/>
              </w:rPr>
              <w:t>Підсумковий контроль</w:t>
            </w:r>
            <w:r w:rsidRPr="00F34D39">
              <w:rPr>
                <w:rFonts w:ascii="Times New Roman" w:hAnsi="Times New Roman" w:cs="Times New Roman"/>
              </w:rPr>
              <w:t xml:space="preserve">: </w:t>
            </w:r>
          </w:p>
          <w:p w:rsidR="006E51D6" w:rsidRPr="00F34D39" w:rsidRDefault="006E51D6" w:rsidP="006E51D6">
            <w:pPr>
              <w:jc w:val="both"/>
              <w:rPr>
                <w:rFonts w:ascii="Times New Roman" w:hAnsi="Times New Roman" w:cs="Times New Roman"/>
              </w:rPr>
            </w:pPr>
            <w:r w:rsidRPr="00F34D39">
              <w:rPr>
                <w:rFonts w:ascii="Times New Roman" w:hAnsi="Times New Roman" w:cs="Times New Roman"/>
              </w:rPr>
              <w:t xml:space="preserve">теоретичне завдання: підсумкове тестування в системі Moodle, усне опитування; </w:t>
            </w:r>
          </w:p>
          <w:p w:rsidR="006E51D6" w:rsidRPr="00F34D39" w:rsidRDefault="006E51D6" w:rsidP="006E51D6">
            <w:pPr>
              <w:jc w:val="both"/>
              <w:rPr>
                <w:rFonts w:ascii="Times New Roman" w:hAnsi="Times New Roman" w:cs="Times New Roman"/>
                <w:sz w:val="20"/>
                <w:szCs w:val="20"/>
              </w:rPr>
            </w:pPr>
            <w:r w:rsidRPr="00F34D39">
              <w:rPr>
                <w:rFonts w:ascii="Times New Roman" w:hAnsi="Times New Roman" w:cs="Times New Roman"/>
              </w:rPr>
              <w:t>практичне завдання: розв’язання вправ і практичних задач.</w:t>
            </w:r>
            <w:r w:rsidRPr="00F34D39">
              <w:rPr>
                <w:rFonts w:ascii="Times New Roman" w:hAnsi="Times New Roman" w:cs="Times New Roman"/>
                <w:sz w:val="20"/>
                <w:szCs w:val="20"/>
              </w:rPr>
              <w:t xml:space="preserve"> </w:t>
            </w:r>
          </w:p>
        </w:tc>
      </w:tr>
    </w:tbl>
    <w:p w:rsidR="003E2AA3" w:rsidRDefault="003E2AA3" w:rsidP="00B56C83">
      <w:pPr>
        <w:jc w:val="center"/>
        <w:rPr>
          <w:rFonts w:ascii="Times New Roman" w:hAnsi="Times New Roman" w:cs="Times New Roman"/>
          <w:b/>
          <w:bCs/>
          <w:sz w:val="28"/>
        </w:rPr>
      </w:pPr>
    </w:p>
    <w:p w:rsidR="00FB4B31" w:rsidRDefault="00FB4B31" w:rsidP="00B56C83">
      <w:pPr>
        <w:jc w:val="center"/>
        <w:rPr>
          <w:rFonts w:ascii="Times New Roman" w:hAnsi="Times New Roman" w:cs="Times New Roman"/>
          <w:b/>
          <w:bCs/>
          <w:sz w:val="28"/>
        </w:rPr>
      </w:pPr>
    </w:p>
    <w:p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rsidR="00FB4B31" w:rsidRDefault="00FB4B31" w:rsidP="001E3421">
      <w:pPr>
        <w:shd w:val="clear" w:color="auto" w:fill="FFFFFF"/>
        <w:jc w:val="center"/>
        <w:rPr>
          <w:rFonts w:ascii="Times New Roman" w:hAnsi="Times New Roman" w:cs="Times New Roman"/>
          <w:b/>
        </w:rPr>
      </w:pPr>
    </w:p>
    <w:p w:rsidR="001E3421" w:rsidRPr="00C51AD9" w:rsidRDefault="001E3421" w:rsidP="001E3421">
      <w:pPr>
        <w:shd w:val="clear" w:color="auto" w:fill="FFFFFF"/>
        <w:jc w:val="center"/>
        <w:rPr>
          <w:rFonts w:ascii="Times New Roman" w:hAnsi="Times New Roman" w:cs="Times New Roman"/>
          <w:b/>
        </w:rPr>
      </w:pPr>
      <w:r w:rsidRPr="00C51AD9">
        <w:rPr>
          <w:rFonts w:ascii="Times New Roman" w:hAnsi="Times New Roman" w:cs="Times New Roman"/>
          <w:b/>
        </w:rPr>
        <w:t xml:space="preserve">Змістовий модуль 1. </w:t>
      </w:r>
      <w:r w:rsidR="00ED29C1">
        <w:rPr>
          <w:rFonts w:ascii="Times New Roman" w:hAnsi="Times New Roman" w:cs="Times New Roman"/>
          <w:b/>
        </w:rPr>
        <w:t>Теоретичні основи антикризового управління корпорацією</w:t>
      </w:r>
    </w:p>
    <w:p w:rsidR="00FB4B31" w:rsidRDefault="00FB4B31" w:rsidP="001E3421">
      <w:pPr>
        <w:shd w:val="clear" w:color="auto" w:fill="FFFFFF"/>
        <w:jc w:val="center"/>
        <w:rPr>
          <w:rFonts w:ascii="Times New Roman" w:hAnsi="Times New Roman" w:cs="Times New Roman"/>
          <w:b/>
        </w:rPr>
      </w:pPr>
    </w:p>
    <w:p w:rsidR="001E3421" w:rsidRPr="00C51AD9" w:rsidRDefault="001E3421" w:rsidP="001E3421">
      <w:pPr>
        <w:shd w:val="clear" w:color="auto" w:fill="FFFFFF"/>
        <w:jc w:val="center"/>
        <w:rPr>
          <w:rFonts w:ascii="Times New Roman" w:hAnsi="Times New Roman" w:cs="Times New Roman"/>
          <w:b/>
        </w:rPr>
      </w:pPr>
      <w:r w:rsidRPr="00C51AD9">
        <w:rPr>
          <w:rFonts w:ascii="Times New Roman" w:hAnsi="Times New Roman" w:cs="Times New Roman"/>
          <w:b/>
        </w:rPr>
        <w:t xml:space="preserve">Тема 1. </w:t>
      </w:r>
      <w:r w:rsidR="00ED29C1">
        <w:rPr>
          <w:rFonts w:ascii="Times New Roman" w:hAnsi="Times New Roman" w:cs="Times New Roman"/>
          <w:b/>
        </w:rPr>
        <w:t>Проблематика антикризового управління корпорацією</w:t>
      </w:r>
      <w:r w:rsidRPr="00C51AD9">
        <w:rPr>
          <w:rFonts w:ascii="Times New Roman" w:hAnsi="Times New Roman" w:cs="Times New Roman"/>
          <w:b/>
        </w:rPr>
        <w:t xml:space="preserve"> </w:t>
      </w:r>
    </w:p>
    <w:p w:rsidR="00504E87" w:rsidRPr="00504E87" w:rsidRDefault="00FB4B31" w:rsidP="00504E87">
      <w:pPr>
        <w:shd w:val="clear" w:color="auto" w:fill="FFFFFF"/>
        <w:ind w:firstLine="709"/>
        <w:jc w:val="both"/>
        <w:rPr>
          <w:rFonts w:ascii="Times New Roman" w:hAnsi="Times New Roman" w:cs="Times New Roman"/>
        </w:rPr>
      </w:pPr>
      <w:r>
        <w:rPr>
          <w:rFonts w:ascii="Times New Roman" w:hAnsi="Times New Roman" w:cs="Times New Roman"/>
        </w:rPr>
        <w:t xml:space="preserve">Сутність антикризового управління корпорацією. Проблематика антикризового управління. Теоретичні та практичні питання антикризового управління корпорацією. Мета та завдання антикризового управління. Кризові явища та їх різновиди. Періодичність та тривалість кризових явищ. </w:t>
      </w:r>
      <w:r w:rsidR="003E3030">
        <w:rPr>
          <w:rFonts w:ascii="Times New Roman" w:hAnsi="Times New Roman" w:cs="Times New Roman"/>
        </w:rPr>
        <w:t>Характерні кризові явища у сучасних умовах господарювання.</w:t>
      </w:r>
      <w:r w:rsidR="00E80A0F" w:rsidRPr="00E80A0F">
        <w:rPr>
          <w:rFonts w:ascii="Times New Roman" w:hAnsi="Times New Roman" w:cs="Times New Roman"/>
          <w:bCs/>
        </w:rPr>
        <w:t xml:space="preserve"> </w:t>
      </w:r>
      <w:r w:rsidR="00E80A0F">
        <w:rPr>
          <w:rFonts w:ascii="Times New Roman" w:hAnsi="Times New Roman" w:cs="Times New Roman"/>
          <w:bCs/>
        </w:rPr>
        <w:t>Правове забезпечення антикризового управління.</w:t>
      </w:r>
    </w:p>
    <w:p w:rsidR="00504E87" w:rsidRDefault="00504E87" w:rsidP="001E3421">
      <w:pPr>
        <w:shd w:val="clear" w:color="auto" w:fill="FFFFFF"/>
        <w:ind w:firstLine="709"/>
        <w:jc w:val="center"/>
        <w:rPr>
          <w:rFonts w:ascii="Times New Roman" w:hAnsi="Times New Roman" w:cs="Times New Roman"/>
          <w:b/>
        </w:rPr>
      </w:pPr>
    </w:p>
    <w:p w:rsidR="001E3421" w:rsidRPr="00C51AD9" w:rsidRDefault="001E3421" w:rsidP="001E3421">
      <w:pPr>
        <w:shd w:val="clear" w:color="auto" w:fill="FFFFFF"/>
        <w:ind w:firstLine="709"/>
        <w:jc w:val="center"/>
        <w:rPr>
          <w:rFonts w:ascii="Times New Roman" w:hAnsi="Times New Roman" w:cs="Times New Roman"/>
          <w:b/>
        </w:rPr>
      </w:pPr>
      <w:r w:rsidRPr="00C51AD9">
        <w:rPr>
          <w:rFonts w:ascii="Times New Roman" w:hAnsi="Times New Roman" w:cs="Times New Roman"/>
          <w:b/>
        </w:rPr>
        <w:t xml:space="preserve">Тема 2. </w:t>
      </w:r>
      <w:r w:rsidR="00ED29C1">
        <w:rPr>
          <w:rFonts w:ascii="Times New Roman" w:hAnsi="Times New Roman" w:cs="Times New Roman"/>
          <w:b/>
        </w:rPr>
        <w:t>Концепція життєвого циклу корпорації</w:t>
      </w:r>
    </w:p>
    <w:p w:rsidR="00FB4B31" w:rsidRPr="00FB4B31" w:rsidRDefault="003E3030" w:rsidP="00FB4B31">
      <w:pPr>
        <w:shd w:val="clear" w:color="auto" w:fill="FFFFFF"/>
        <w:ind w:firstLine="709"/>
        <w:jc w:val="both"/>
        <w:rPr>
          <w:rFonts w:ascii="Times New Roman" w:hAnsi="Times New Roman" w:cs="Times New Roman"/>
        </w:rPr>
      </w:pPr>
      <w:r>
        <w:rPr>
          <w:rFonts w:ascii="Times New Roman" w:hAnsi="Times New Roman" w:cs="Times New Roman"/>
        </w:rPr>
        <w:t xml:space="preserve">Поняття життєвого циклу корпорації. Стани циклічного розвитку корпорації – патієнтний, віолентний, комутантний, експлерентний, леталентний. </w:t>
      </w:r>
      <w:r w:rsidR="00B06CDA">
        <w:rPr>
          <w:rFonts w:ascii="Times New Roman" w:hAnsi="Times New Roman" w:cs="Times New Roman"/>
        </w:rPr>
        <w:t>Зміни зовнішнього та внутрішнього середовища корпорації як умова виявлення ознак кризи. Виявлення «сигналів» про виникнення кризового стану корпорації. Життєві цикли конкурентної переваги підприємства та існування самої корпорації. Показники ділової та економічної активності</w:t>
      </w:r>
      <w:r w:rsidR="007056A5">
        <w:rPr>
          <w:rFonts w:ascii="Times New Roman" w:hAnsi="Times New Roman" w:cs="Times New Roman"/>
        </w:rPr>
        <w:t>, які потребують особливої уваги на різних етапах життєвого циклу корпорації. Вплив зовнішнього середовища на тривалість життєвого циклу корпорації.</w:t>
      </w:r>
    </w:p>
    <w:p w:rsidR="00FB4B31" w:rsidRDefault="00FB4B31" w:rsidP="001E3421">
      <w:pPr>
        <w:shd w:val="clear" w:color="auto" w:fill="FFFFFF"/>
        <w:ind w:firstLine="709"/>
        <w:jc w:val="center"/>
        <w:rPr>
          <w:rFonts w:ascii="Times New Roman" w:hAnsi="Times New Roman" w:cs="Times New Roman"/>
          <w:b/>
        </w:rPr>
      </w:pPr>
    </w:p>
    <w:p w:rsidR="001E3421" w:rsidRDefault="00ED29C1" w:rsidP="001E3421">
      <w:pPr>
        <w:shd w:val="clear" w:color="auto" w:fill="FFFFFF"/>
        <w:ind w:firstLine="709"/>
        <w:jc w:val="center"/>
        <w:rPr>
          <w:rFonts w:ascii="Times New Roman" w:hAnsi="Times New Roman" w:cs="Times New Roman"/>
          <w:b/>
        </w:rPr>
      </w:pPr>
      <w:r>
        <w:rPr>
          <w:rFonts w:ascii="Times New Roman" w:hAnsi="Times New Roman" w:cs="Times New Roman"/>
          <w:b/>
        </w:rPr>
        <w:t>Тема 3. Кризові явища у діяльності корпорації</w:t>
      </w:r>
    </w:p>
    <w:p w:rsidR="00ED29C1" w:rsidRPr="007056A5" w:rsidRDefault="00EA795A" w:rsidP="007056A5">
      <w:pPr>
        <w:shd w:val="clear" w:color="auto" w:fill="FFFFFF"/>
        <w:ind w:firstLine="709"/>
        <w:jc w:val="both"/>
        <w:rPr>
          <w:rFonts w:ascii="Times New Roman" w:hAnsi="Times New Roman" w:cs="Times New Roman"/>
        </w:rPr>
      </w:pPr>
      <w:r>
        <w:rPr>
          <w:rFonts w:ascii="Times New Roman" w:hAnsi="Times New Roman" w:cs="Times New Roman"/>
        </w:rPr>
        <w:t xml:space="preserve">Поняття кризи в соціально-економічному розвитку корпорації. Процеси виникнення </w:t>
      </w:r>
      <w:r w:rsidR="00F84F79">
        <w:rPr>
          <w:rFonts w:ascii="Times New Roman" w:hAnsi="Times New Roman" w:cs="Times New Roman"/>
        </w:rPr>
        <w:t>та небезпека кризи в діяльності корпорації. Типологія та основні ознаки кризи. Людський фактор у антикризовом управлінні. Прогнозування кризових явищ. Параметри, що свідчать про кризовий стан корпорації. Діагностика кризи. Модель Грейнера організаційних фаз росту і кризових ситуацій в корпорації.</w:t>
      </w:r>
    </w:p>
    <w:p w:rsidR="007056A5" w:rsidRDefault="007056A5" w:rsidP="001E3421">
      <w:pPr>
        <w:shd w:val="clear" w:color="auto" w:fill="FFFFFF"/>
        <w:ind w:firstLine="709"/>
        <w:jc w:val="center"/>
        <w:rPr>
          <w:rFonts w:ascii="Times New Roman" w:hAnsi="Times New Roman" w:cs="Times New Roman"/>
          <w:b/>
        </w:rPr>
      </w:pPr>
    </w:p>
    <w:p w:rsidR="001E3421" w:rsidRPr="00C51AD9" w:rsidRDefault="001E3421" w:rsidP="00ED29C1">
      <w:pPr>
        <w:shd w:val="clear" w:color="auto" w:fill="FFFFFF"/>
        <w:jc w:val="center"/>
        <w:rPr>
          <w:rFonts w:ascii="Times New Roman" w:hAnsi="Times New Roman" w:cs="Times New Roman"/>
          <w:b/>
        </w:rPr>
      </w:pPr>
      <w:r w:rsidRPr="00C51AD9">
        <w:rPr>
          <w:rFonts w:ascii="Times New Roman" w:hAnsi="Times New Roman" w:cs="Times New Roman"/>
          <w:b/>
        </w:rPr>
        <w:t>Змістовий модуль 2.</w:t>
      </w:r>
      <w:r w:rsidR="00ED29C1">
        <w:rPr>
          <w:rFonts w:ascii="Times New Roman" w:hAnsi="Times New Roman" w:cs="Times New Roman"/>
          <w:b/>
        </w:rPr>
        <w:t xml:space="preserve"> Аналіз кризових явищ у корпорації</w:t>
      </w:r>
    </w:p>
    <w:p w:rsidR="000D02B7" w:rsidRDefault="000D02B7" w:rsidP="00ED29C1">
      <w:pPr>
        <w:shd w:val="clear" w:color="auto" w:fill="FFFFFF"/>
        <w:ind w:firstLine="709"/>
        <w:jc w:val="center"/>
        <w:rPr>
          <w:rFonts w:ascii="Times New Roman" w:hAnsi="Times New Roman" w:cs="Times New Roman"/>
          <w:b/>
        </w:rPr>
      </w:pPr>
    </w:p>
    <w:p w:rsidR="001E3421" w:rsidRPr="00C51AD9" w:rsidRDefault="001E3421" w:rsidP="00ED29C1">
      <w:pPr>
        <w:shd w:val="clear" w:color="auto" w:fill="FFFFFF"/>
        <w:ind w:firstLine="709"/>
        <w:jc w:val="center"/>
        <w:rPr>
          <w:rFonts w:ascii="Times New Roman" w:hAnsi="Times New Roman" w:cs="Times New Roman"/>
          <w:b/>
        </w:rPr>
      </w:pPr>
      <w:r w:rsidRPr="00C51AD9">
        <w:rPr>
          <w:rFonts w:ascii="Times New Roman" w:hAnsi="Times New Roman" w:cs="Times New Roman"/>
          <w:b/>
        </w:rPr>
        <w:t>Тема 4.</w:t>
      </w:r>
      <w:r w:rsidR="00ED29C1">
        <w:rPr>
          <w:rFonts w:ascii="Times New Roman" w:hAnsi="Times New Roman" w:cs="Times New Roman"/>
          <w:b/>
        </w:rPr>
        <w:t xml:space="preserve"> Криза збуту</w:t>
      </w:r>
    </w:p>
    <w:p w:rsidR="000D02B7" w:rsidRPr="00EB0F0F" w:rsidRDefault="00EB0F0F" w:rsidP="000D02B7">
      <w:pPr>
        <w:shd w:val="clear" w:color="auto" w:fill="FFFFFF"/>
        <w:ind w:firstLine="709"/>
        <w:jc w:val="both"/>
        <w:rPr>
          <w:rFonts w:ascii="Times New Roman" w:hAnsi="Times New Roman" w:cs="Times New Roman"/>
        </w:rPr>
      </w:pPr>
      <w:r w:rsidRPr="00EB0F0F">
        <w:rPr>
          <w:rFonts w:ascii="Times New Roman" w:hAnsi="Times New Roman" w:cs="Times New Roman"/>
        </w:rPr>
        <w:t xml:space="preserve">Причини </w:t>
      </w:r>
      <w:r>
        <w:rPr>
          <w:rFonts w:ascii="Times New Roman" w:hAnsi="Times New Roman" w:cs="Times New Roman"/>
        </w:rPr>
        <w:t xml:space="preserve">виникнення кризи збуту в корпорації. Цілі, мета, функції маркетингу в антикризовому управлінні корпорацією. Формування маркетингових стратегій в антикризовому управлінні корпорацією та їх класифікація. Класифікація маркетингових стратегій в антикризовому управлінні. Застосування засобів управління маркетингом в системі антикризового управління корпорацією. </w:t>
      </w:r>
    </w:p>
    <w:p w:rsidR="00EB0F0F" w:rsidRDefault="00EB0F0F" w:rsidP="001E3421">
      <w:pPr>
        <w:shd w:val="clear" w:color="auto" w:fill="FFFFFF"/>
        <w:ind w:firstLine="709"/>
        <w:jc w:val="center"/>
        <w:rPr>
          <w:rFonts w:ascii="Times New Roman" w:hAnsi="Times New Roman" w:cs="Times New Roman"/>
          <w:b/>
        </w:rPr>
      </w:pPr>
    </w:p>
    <w:p w:rsidR="001E3421" w:rsidRDefault="00ED29C1" w:rsidP="001E3421">
      <w:pPr>
        <w:shd w:val="clear" w:color="auto" w:fill="FFFFFF"/>
        <w:ind w:firstLine="709"/>
        <w:jc w:val="center"/>
        <w:rPr>
          <w:rFonts w:ascii="Times New Roman" w:hAnsi="Times New Roman" w:cs="Times New Roman"/>
          <w:b/>
        </w:rPr>
      </w:pPr>
      <w:r>
        <w:rPr>
          <w:rFonts w:ascii="Times New Roman" w:hAnsi="Times New Roman" w:cs="Times New Roman"/>
          <w:b/>
        </w:rPr>
        <w:t>Тема 5. Виробничо-технологічна криза</w:t>
      </w:r>
    </w:p>
    <w:p w:rsidR="00EB0F0F" w:rsidRPr="00EB0F0F" w:rsidRDefault="00EB0F0F" w:rsidP="00EB0F0F">
      <w:pPr>
        <w:shd w:val="clear" w:color="auto" w:fill="FFFFFF"/>
        <w:ind w:firstLine="709"/>
        <w:jc w:val="both"/>
        <w:rPr>
          <w:rFonts w:ascii="Times New Roman" w:hAnsi="Times New Roman" w:cs="Times New Roman"/>
        </w:rPr>
      </w:pPr>
      <w:r>
        <w:rPr>
          <w:rFonts w:ascii="Times New Roman" w:hAnsi="Times New Roman" w:cs="Times New Roman"/>
        </w:rPr>
        <w:t xml:space="preserve">Сутність виробничо-технологічної кризи та передумови її виникнення. Основні типи виробничо-технологічної кризи в корпорації. </w:t>
      </w:r>
      <w:r w:rsidR="00122F7A">
        <w:rPr>
          <w:rFonts w:ascii="Times New Roman" w:hAnsi="Times New Roman" w:cs="Times New Roman"/>
        </w:rPr>
        <w:t xml:space="preserve">Діагностика виробничо-технологічної бази – оцінка технічного рівня, технологічної структури виробництва. Шляхи подолання виробничо-технологічної кризи в корпорації. </w:t>
      </w:r>
    </w:p>
    <w:p w:rsidR="00EB0F0F" w:rsidRDefault="00EB0F0F" w:rsidP="001E3421">
      <w:pPr>
        <w:shd w:val="clear" w:color="auto" w:fill="FFFFFF"/>
        <w:ind w:firstLine="709"/>
        <w:jc w:val="center"/>
        <w:rPr>
          <w:rFonts w:ascii="Times New Roman" w:hAnsi="Times New Roman" w:cs="Times New Roman"/>
          <w:b/>
        </w:rPr>
      </w:pPr>
    </w:p>
    <w:p w:rsidR="00ED29C1" w:rsidRDefault="00075A6E" w:rsidP="001E3421">
      <w:pPr>
        <w:shd w:val="clear" w:color="auto" w:fill="FFFFFF"/>
        <w:ind w:firstLine="709"/>
        <w:jc w:val="center"/>
        <w:rPr>
          <w:rFonts w:ascii="Times New Roman" w:hAnsi="Times New Roman" w:cs="Times New Roman"/>
          <w:b/>
        </w:rPr>
      </w:pPr>
      <w:r>
        <w:rPr>
          <w:rFonts w:ascii="Times New Roman" w:hAnsi="Times New Roman" w:cs="Times New Roman"/>
          <w:b/>
        </w:rPr>
        <w:t>Тема 6. Організаційна криза</w:t>
      </w:r>
    </w:p>
    <w:p w:rsidR="00122F7A" w:rsidRPr="00122F7A" w:rsidRDefault="00122F7A" w:rsidP="00122F7A">
      <w:pPr>
        <w:shd w:val="clear" w:color="auto" w:fill="FFFFFF"/>
        <w:ind w:firstLine="709"/>
        <w:jc w:val="both"/>
        <w:rPr>
          <w:rFonts w:ascii="Times New Roman" w:hAnsi="Times New Roman" w:cs="Times New Roman"/>
        </w:rPr>
      </w:pPr>
      <w:r>
        <w:rPr>
          <w:rFonts w:ascii="Times New Roman" w:hAnsi="Times New Roman" w:cs="Times New Roman"/>
        </w:rPr>
        <w:t xml:space="preserve">Криза організації виробничого процесу. Причини прояву організаційної кризи. Форми прояву організаційної кризи. Ланцюжок цілей у конфлікті «персонал-витрати», «прибуток-витрати», «централізація-децентралізація». </w:t>
      </w:r>
      <w:r w:rsidR="00C00DA9">
        <w:rPr>
          <w:rFonts w:ascii="Times New Roman" w:hAnsi="Times New Roman" w:cs="Times New Roman"/>
        </w:rPr>
        <w:t xml:space="preserve">Діагностика рівня організації виробництва. Шляхи виходу з організаційної кризи в корпорації. Напрямки та об’єкти організаційного прогресу. </w:t>
      </w:r>
      <w:r w:rsidR="00C00DA9">
        <w:rPr>
          <w:rFonts w:ascii="Times New Roman" w:hAnsi="Times New Roman" w:cs="Times New Roman"/>
        </w:rPr>
        <w:lastRenderedPageBreak/>
        <w:t>Оптимальний цикл управління виробництвом. Роль менеджера в подоланні організаційної кризи в корпорації.</w:t>
      </w:r>
    </w:p>
    <w:p w:rsidR="00122F7A" w:rsidRDefault="00122F7A" w:rsidP="001E3421">
      <w:pPr>
        <w:shd w:val="clear" w:color="auto" w:fill="FFFFFF"/>
        <w:ind w:firstLine="709"/>
        <w:jc w:val="center"/>
        <w:rPr>
          <w:rFonts w:ascii="Times New Roman" w:hAnsi="Times New Roman" w:cs="Times New Roman"/>
          <w:b/>
        </w:rPr>
      </w:pPr>
    </w:p>
    <w:p w:rsidR="00122F7A" w:rsidRDefault="00122F7A" w:rsidP="001E3421">
      <w:pPr>
        <w:shd w:val="clear" w:color="auto" w:fill="FFFFFF"/>
        <w:ind w:firstLine="709"/>
        <w:jc w:val="center"/>
        <w:rPr>
          <w:rFonts w:ascii="Times New Roman" w:hAnsi="Times New Roman" w:cs="Times New Roman"/>
          <w:b/>
        </w:rPr>
      </w:pPr>
    </w:p>
    <w:p w:rsidR="00122F7A" w:rsidRDefault="00122F7A" w:rsidP="001E3421">
      <w:pPr>
        <w:shd w:val="clear" w:color="auto" w:fill="FFFFFF"/>
        <w:ind w:firstLine="709"/>
        <w:jc w:val="center"/>
        <w:rPr>
          <w:rFonts w:ascii="Times New Roman" w:hAnsi="Times New Roman" w:cs="Times New Roman"/>
          <w:b/>
        </w:rPr>
      </w:pPr>
    </w:p>
    <w:p w:rsidR="00ED29C1" w:rsidRDefault="00ED29C1" w:rsidP="001E3421">
      <w:pPr>
        <w:shd w:val="clear" w:color="auto" w:fill="FFFFFF"/>
        <w:ind w:firstLine="709"/>
        <w:jc w:val="center"/>
        <w:rPr>
          <w:rFonts w:ascii="Times New Roman" w:hAnsi="Times New Roman" w:cs="Times New Roman"/>
          <w:b/>
        </w:rPr>
      </w:pPr>
      <w:r>
        <w:rPr>
          <w:rFonts w:ascii="Times New Roman" w:hAnsi="Times New Roman" w:cs="Times New Roman"/>
          <w:b/>
        </w:rPr>
        <w:t>Тема 7. Криза управління персоналом</w:t>
      </w:r>
    </w:p>
    <w:p w:rsidR="00C00DA9" w:rsidRPr="00C00DA9" w:rsidRDefault="005B5EA1" w:rsidP="00C00DA9">
      <w:pPr>
        <w:shd w:val="clear" w:color="auto" w:fill="FFFFFF"/>
        <w:ind w:firstLine="709"/>
        <w:jc w:val="both"/>
        <w:rPr>
          <w:rFonts w:ascii="Times New Roman" w:hAnsi="Times New Roman" w:cs="Times New Roman"/>
        </w:rPr>
      </w:pPr>
      <w:r>
        <w:rPr>
          <w:rFonts w:ascii="Times New Roman" w:hAnsi="Times New Roman" w:cs="Times New Roman"/>
        </w:rPr>
        <w:t>Сутність, передумови та ознаки прояву кризи управління в корпорації. Характеристики управління персоналом корпорації. Система антикризового управління персоналом корпорації. Антикризова політика в управлінні персоналом корпорації. Принципи антикризового управління персоналом корпорації.</w:t>
      </w:r>
      <w:r w:rsidR="00017BF4">
        <w:rPr>
          <w:rFonts w:ascii="Times New Roman" w:hAnsi="Times New Roman" w:cs="Times New Roman"/>
        </w:rPr>
        <w:t xml:space="preserve"> Шляхи подолання кризи управління персоналом корпорації.</w:t>
      </w:r>
    </w:p>
    <w:p w:rsidR="00C00DA9" w:rsidRDefault="00C00DA9" w:rsidP="001E3421">
      <w:pPr>
        <w:shd w:val="clear" w:color="auto" w:fill="FFFFFF"/>
        <w:ind w:firstLine="709"/>
        <w:jc w:val="center"/>
        <w:rPr>
          <w:rFonts w:ascii="Times New Roman" w:hAnsi="Times New Roman" w:cs="Times New Roman"/>
          <w:b/>
        </w:rPr>
      </w:pPr>
    </w:p>
    <w:p w:rsidR="00ED29C1" w:rsidRDefault="00ED29C1" w:rsidP="001E3421">
      <w:pPr>
        <w:shd w:val="clear" w:color="auto" w:fill="FFFFFF"/>
        <w:ind w:firstLine="709"/>
        <w:jc w:val="center"/>
        <w:rPr>
          <w:rFonts w:ascii="Times New Roman" w:hAnsi="Times New Roman" w:cs="Times New Roman"/>
          <w:b/>
        </w:rPr>
      </w:pPr>
      <w:r>
        <w:rPr>
          <w:rFonts w:ascii="Times New Roman" w:hAnsi="Times New Roman" w:cs="Times New Roman"/>
          <w:b/>
        </w:rPr>
        <w:t>Тема 8. Фінансова криза</w:t>
      </w:r>
    </w:p>
    <w:p w:rsidR="00ED29C1" w:rsidRDefault="00017BF4" w:rsidP="00017BF4">
      <w:pPr>
        <w:shd w:val="clear" w:color="auto" w:fill="FFFFFF"/>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Сутність, передумови та ознаки прояву фінансової кризи в корпорації. Система критеріїв для оцінки неплатоспроможності корпорації. Показники, що характеризують структуру капіталу та фінансову незалежність корпорації. Показники ліквідності та платоспроможності корпорації. Показники прибутковості. Комплексна критеріальна оцінка фінансового стану корпорації. </w:t>
      </w:r>
      <w:r w:rsidR="007B5F5F">
        <w:rPr>
          <w:rFonts w:ascii="Times New Roman" w:hAnsi="Times New Roman" w:cs="Times New Roman"/>
        </w:rPr>
        <w:t>Комплексний підхід до діагностики неплатоспроможності корпорації. Механізм діагностики фінансового стану корпорації. Шляхи подолання фінансової  кризи в  корпорації.</w:t>
      </w:r>
    </w:p>
    <w:p w:rsidR="00017BF4" w:rsidRDefault="00017BF4" w:rsidP="00ED29C1">
      <w:pPr>
        <w:shd w:val="clear" w:color="auto" w:fill="FFFFFF"/>
        <w:rPr>
          <w:rFonts w:ascii="Times New Roman" w:hAnsi="Times New Roman" w:cs="Times New Roman"/>
          <w:b/>
        </w:rPr>
      </w:pPr>
    </w:p>
    <w:p w:rsidR="001E3421" w:rsidRPr="00C51AD9" w:rsidRDefault="001E3421" w:rsidP="00ED29C1">
      <w:pPr>
        <w:shd w:val="clear" w:color="auto" w:fill="FFFFFF"/>
        <w:ind w:firstLine="709"/>
        <w:jc w:val="center"/>
        <w:rPr>
          <w:rFonts w:ascii="Times New Roman" w:hAnsi="Times New Roman" w:cs="Times New Roman"/>
          <w:b/>
        </w:rPr>
      </w:pPr>
      <w:r w:rsidRPr="00C51AD9">
        <w:rPr>
          <w:rFonts w:ascii="Times New Roman" w:hAnsi="Times New Roman" w:cs="Times New Roman"/>
          <w:b/>
        </w:rPr>
        <w:t>Змістовий модуль 3.</w:t>
      </w:r>
      <w:r w:rsidR="00ED29C1">
        <w:rPr>
          <w:rFonts w:ascii="Times New Roman" w:hAnsi="Times New Roman" w:cs="Times New Roman"/>
          <w:b/>
        </w:rPr>
        <w:t xml:space="preserve"> Антикризове регулювання корпорації</w:t>
      </w:r>
    </w:p>
    <w:p w:rsidR="00D8022D" w:rsidRDefault="00D8022D" w:rsidP="001E3421">
      <w:pPr>
        <w:shd w:val="clear" w:color="auto" w:fill="FFFFFF"/>
        <w:ind w:firstLine="709"/>
        <w:jc w:val="center"/>
        <w:rPr>
          <w:rFonts w:ascii="Times New Roman" w:hAnsi="Times New Roman" w:cs="Times New Roman"/>
          <w:b/>
        </w:rPr>
      </w:pPr>
    </w:p>
    <w:p w:rsidR="001E3421" w:rsidRDefault="001E3421" w:rsidP="001E3421">
      <w:pPr>
        <w:shd w:val="clear" w:color="auto" w:fill="FFFFFF"/>
        <w:ind w:firstLine="709"/>
        <w:jc w:val="center"/>
        <w:rPr>
          <w:rFonts w:ascii="Times New Roman" w:hAnsi="Times New Roman" w:cs="Times New Roman"/>
          <w:b/>
        </w:rPr>
      </w:pPr>
      <w:r w:rsidRPr="00C51AD9">
        <w:rPr>
          <w:rFonts w:ascii="Times New Roman" w:hAnsi="Times New Roman" w:cs="Times New Roman"/>
          <w:b/>
        </w:rPr>
        <w:t xml:space="preserve">Тема </w:t>
      </w:r>
      <w:r w:rsidR="00ED29C1">
        <w:rPr>
          <w:rFonts w:ascii="Times New Roman" w:hAnsi="Times New Roman" w:cs="Times New Roman"/>
          <w:b/>
        </w:rPr>
        <w:t>9</w:t>
      </w:r>
      <w:r w:rsidRPr="00C51AD9">
        <w:rPr>
          <w:rFonts w:ascii="Times New Roman" w:hAnsi="Times New Roman" w:cs="Times New Roman"/>
          <w:b/>
        </w:rPr>
        <w:t xml:space="preserve">. </w:t>
      </w:r>
      <w:r w:rsidR="00ED29C1">
        <w:rPr>
          <w:rFonts w:ascii="Times New Roman" w:hAnsi="Times New Roman" w:cs="Times New Roman"/>
          <w:b/>
        </w:rPr>
        <w:t>Діагностика банкрутства корпорації</w:t>
      </w:r>
    </w:p>
    <w:p w:rsidR="00D8022D" w:rsidRPr="001F37E4" w:rsidRDefault="001F37E4" w:rsidP="001F37E4">
      <w:pPr>
        <w:shd w:val="clear" w:color="auto" w:fill="FFFFFF"/>
        <w:ind w:firstLine="709"/>
        <w:jc w:val="both"/>
        <w:rPr>
          <w:rFonts w:ascii="Times New Roman" w:hAnsi="Times New Roman" w:cs="Times New Roman"/>
        </w:rPr>
      </w:pPr>
      <w:r>
        <w:rPr>
          <w:rFonts w:ascii="Times New Roman" w:hAnsi="Times New Roman" w:cs="Times New Roman"/>
        </w:rPr>
        <w:t xml:space="preserve">Поняття і види діагностики банкрутства корпорації. Експрес-діагностика банкрутства. Алгоритм діагностики банкрутства корпорації. Методи діагностики банкрутства – спеціальні коефіцієнти діагностики, системи показників у діагностиці банкрутства, багатокритеріальні моделі оцінки ймовірності банкрутства, моделі рейтингової оцінки ймовірності банкрутства, моделі дискримінантного аналізу. Оцінка санаційної здатності корпорації. Оцінка вартості капіталу корпорації та її активів. </w:t>
      </w:r>
    </w:p>
    <w:p w:rsidR="00D8022D" w:rsidRDefault="00D8022D" w:rsidP="001E3421">
      <w:pPr>
        <w:shd w:val="clear" w:color="auto" w:fill="FFFFFF"/>
        <w:ind w:firstLine="709"/>
        <w:jc w:val="center"/>
        <w:rPr>
          <w:rFonts w:ascii="Times New Roman" w:hAnsi="Times New Roman" w:cs="Times New Roman"/>
          <w:b/>
        </w:rPr>
      </w:pPr>
    </w:p>
    <w:p w:rsidR="00ED29C1" w:rsidRDefault="00ED29C1" w:rsidP="001E3421">
      <w:pPr>
        <w:shd w:val="clear" w:color="auto" w:fill="FFFFFF"/>
        <w:ind w:firstLine="709"/>
        <w:jc w:val="center"/>
        <w:rPr>
          <w:rFonts w:ascii="Times New Roman" w:hAnsi="Times New Roman" w:cs="Times New Roman"/>
          <w:b/>
        </w:rPr>
      </w:pPr>
      <w:r>
        <w:rPr>
          <w:rFonts w:ascii="Times New Roman" w:hAnsi="Times New Roman" w:cs="Times New Roman"/>
          <w:b/>
        </w:rPr>
        <w:t>Тема 10. Формування антикризової стратегії корпорації</w:t>
      </w:r>
    </w:p>
    <w:p w:rsidR="001F37E4" w:rsidRPr="001F37E4" w:rsidRDefault="00473FC7" w:rsidP="001F37E4">
      <w:pPr>
        <w:shd w:val="clear" w:color="auto" w:fill="FFFFFF"/>
        <w:ind w:firstLine="709"/>
        <w:jc w:val="both"/>
        <w:rPr>
          <w:rFonts w:ascii="Times New Roman" w:hAnsi="Times New Roman" w:cs="Times New Roman"/>
        </w:rPr>
      </w:pPr>
      <w:r>
        <w:rPr>
          <w:rFonts w:ascii="Times New Roman" w:hAnsi="Times New Roman" w:cs="Times New Roman"/>
        </w:rPr>
        <w:t>Особливості антикризової стратегії корпорації. Етапи формування антикризової стратегії. Мета і вибір моделі поведінки корпорації. Вибір базової антикризової стратегії –</w:t>
      </w:r>
      <w:r w:rsidR="0054661B">
        <w:rPr>
          <w:rFonts w:ascii="Times New Roman" w:hAnsi="Times New Roman" w:cs="Times New Roman"/>
        </w:rPr>
        <w:t xml:space="preserve"> ви</w:t>
      </w:r>
      <w:r>
        <w:rPr>
          <w:rFonts w:ascii="Times New Roman" w:hAnsi="Times New Roman" w:cs="Times New Roman"/>
        </w:rPr>
        <w:t xml:space="preserve">живання, ліквідації, розвитку, перепрофілювання. Функціональні антикризові стратегії – виробнича, фінансова, маркетингова, управління персоналом, управління НДДКР, інвестиційна. </w:t>
      </w:r>
    </w:p>
    <w:p w:rsidR="001F37E4" w:rsidRDefault="001F37E4" w:rsidP="001E3421">
      <w:pPr>
        <w:shd w:val="clear" w:color="auto" w:fill="FFFFFF"/>
        <w:ind w:firstLine="709"/>
        <w:jc w:val="center"/>
        <w:rPr>
          <w:rFonts w:ascii="Times New Roman" w:hAnsi="Times New Roman" w:cs="Times New Roman"/>
          <w:b/>
        </w:rPr>
      </w:pPr>
    </w:p>
    <w:p w:rsidR="00ED29C1" w:rsidRDefault="00ED29C1" w:rsidP="001E3421">
      <w:pPr>
        <w:shd w:val="clear" w:color="auto" w:fill="FFFFFF"/>
        <w:ind w:firstLine="709"/>
        <w:jc w:val="center"/>
        <w:rPr>
          <w:rFonts w:ascii="Times New Roman" w:hAnsi="Times New Roman" w:cs="Times New Roman"/>
          <w:b/>
        </w:rPr>
      </w:pPr>
      <w:r>
        <w:rPr>
          <w:rFonts w:ascii="Times New Roman" w:hAnsi="Times New Roman" w:cs="Times New Roman"/>
          <w:b/>
        </w:rPr>
        <w:t>Тема 11. Механізми фінансової стабілізації</w:t>
      </w:r>
    </w:p>
    <w:p w:rsidR="006628D4" w:rsidRPr="006628D4" w:rsidRDefault="006628D4" w:rsidP="006628D4">
      <w:pPr>
        <w:shd w:val="clear" w:color="auto" w:fill="FFFFFF"/>
        <w:ind w:firstLine="709"/>
        <w:jc w:val="both"/>
        <w:rPr>
          <w:rFonts w:ascii="Times New Roman" w:hAnsi="Times New Roman" w:cs="Times New Roman"/>
        </w:rPr>
      </w:pPr>
      <w:r w:rsidRPr="006628D4">
        <w:rPr>
          <w:rFonts w:ascii="Times New Roman" w:hAnsi="Times New Roman" w:cs="Times New Roman"/>
        </w:rPr>
        <w:t>Сутність фінансової стабілізації</w:t>
      </w:r>
      <w:r>
        <w:rPr>
          <w:rFonts w:ascii="Times New Roman" w:hAnsi="Times New Roman" w:cs="Times New Roman"/>
        </w:rPr>
        <w:t>. О</w:t>
      </w:r>
      <w:r w:rsidRPr="006628D4">
        <w:rPr>
          <w:rFonts w:ascii="Times New Roman" w:hAnsi="Times New Roman" w:cs="Times New Roman"/>
        </w:rPr>
        <w:t>перативний механізм фінансової стабілізації.</w:t>
      </w:r>
      <w:r>
        <w:rPr>
          <w:rFonts w:ascii="Times New Roman" w:hAnsi="Times New Roman" w:cs="Times New Roman"/>
        </w:rPr>
        <w:t xml:space="preserve"> Тактичний механізм фінансової стабілізації. Позитивний грошовий потік. Негативний грошовий потік. Стратегічний механізм фінансової стабілізації. Напрямки мобілізації внутрішніх резервів корпорації. Методи реструктуризації заборгованості. Методи пошуку резервів по відновленню платоспроможності корпорації. </w:t>
      </w:r>
    </w:p>
    <w:p w:rsidR="006628D4" w:rsidRDefault="006628D4" w:rsidP="006628D4">
      <w:pPr>
        <w:shd w:val="clear" w:color="auto" w:fill="FFFFFF"/>
        <w:ind w:firstLine="709"/>
        <w:jc w:val="both"/>
        <w:rPr>
          <w:rFonts w:ascii="Times New Roman" w:hAnsi="Times New Roman" w:cs="Times New Roman"/>
          <w:b/>
        </w:rPr>
      </w:pPr>
    </w:p>
    <w:p w:rsidR="00ED29C1" w:rsidRDefault="00ED29C1" w:rsidP="001E3421">
      <w:pPr>
        <w:shd w:val="clear" w:color="auto" w:fill="FFFFFF"/>
        <w:ind w:firstLine="709"/>
        <w:jc w:val="center"/>
        <w:rPr>
          <w:rFonts w:ascii="Times New Roman" w:hAnsi="Times New Roman" w:cs="Times New Roman"/>
          <w:b/>
        </w:rPr>
      </w:pPr>
      <w:r>
        <w:rPr>
          <w:rFonts w:ascii="Times New Roman" w:hAnsi="Times New Roman" w:cs="Times New Roman"/>
          <w:b/>
        </w:rPr>
        <w:t>Тема 12. Реструктуризація та санація корпорації</w:t>
      </w:r>
    </w:p>
    <w:p w:rsidR="00ED29C1" w:rsidRPr="0018694D" w:rsidRDefault="0018694D" w:rsidP="0018694D">
      <w:pPr>
        <w:shd w:val="clear" w:color="auto" w:fill="FFFFFF"/>
        <w:ind w:firstLine="709"/>
        <w:jc w:val="both"/>
        <w:rPr>
          <w:rFonts w:ascii="Times New Roman" w:hAnsi="Times New Roman" w:cs="Times New Roman"/>
        </w:rPr>
      </w:pPr>
      <w:r>
        <w:rPr>
          <w:rFonts w:ascii="Times New Roman" w:hAnsi="Times New Roman" w:cs="Times New Roman"/>
        </w:rPr>
        <w:t xml:space="preserve">Загальні засади процесу реструктуризації корпорації. </w:t>
      </w:r>
      <w:r w:rsidR="001126FB">
        <w:rPr>
          <w:rFonts w:ascii="Times New Roman" w:hAnsi="Times New Roman" w:cs="Times New Roman"/>
        </w:rPr>
        <w:t xml:space="preserve">Ієрархія задач реструктуризації. </w:t>
      </w:r>
      <w:r>
        <w:rPr>
          <w:rFonts w:ascii="Times New Roman" w:hAnsi="Times New Roman" w:cs="Times New Roman"/>
        </w:rPr>
        <w:t xml:space="preserve">Організація, розробка та оцінка ефективності процесу реструктуризації корпорації. Реструктуризація кредиторської заборгованості корпорації. Фінансове оздоровлення корпорації як фактор стабілізації. Економічний зміст поняття «санація». </w:t>
      </w:r>
      <w:r w:rsidR="001126FB">
        <w:rPr>
          <w:rFonts w:ascii="Times New Roman" w:hAnsi="Times New Roman" w:cs="Times New Roman"/>
        </w:rPr>
        <w:t xml:space="preserve">Структура санації. Етапи проведення санації. Форми санації. </w:t>
      </w:r>
      <w:r w:rsidR="008D2B8F">
        <w:rPr>
          <w:rFonts w:ascii="Times New Roman" w:hAnsi="Times New Roman" w:cs="Times New Roman"/>
        </w:rPr>
        <w:t xml:space="preserve">Класична модель санації. Методика оцінки стану </w:t>
      </w:r>
      <w:r w:rsidR="008D2B8F">
        <w:rPr>
          <w:rFonts w:ascii="Times New Roman" w:hAnsi="Times New Roman" w:cs="Times New Roman"/>
        </w:rPr>
        <w:lastRenderedPageBreak/>
        <w:t xml:space="preserve">збанкрутілого підприємства. </w:t>
      </w:r>
      <w:r w:rsidR="001126FB">
        <w:rPr>
          <w:rFonts w:ascii="Times New Roman" w:hAnsi="Times New Roman" w:cs="Times New Roman"/>
        </w:rPr>
        <w:t xml:space="preserve">Контроль за проведенням санації. </w:t>
      </w:r>
    </w:p>
    <w:p w:rsidR="00B56C83" w:rsidRDefault="00B56C83" w:rsidP="00B56C83">
      <w:pPr>
        <w:pStyle w:val="a4"/>
        <w:shd w:val="clear" w:color="auto" w:fill="FFFFFF"/>
        <w:rPr>
          <w:i/>
          <w:sz w:val="15"/>
          <w:szCs w:val="15"/>
          <w:shd w:val="clear" w:color="auto" w:fill="E8E8E8"/>
          <w:lang w:val="uk-UA"/>
        </w:rPr>
      </w:pPr>
    </w:p>
    <w:p w:rsidR="0096271F" w:rsidRDefault="0096271F" w:rsidP="00B56C83">
      <w:pPr>
        <w:pStyle w:val="a4"/>
        <w:shd w:val="clear" w:color="auto" w:fill="FFFFFF"/>
        <w:rPr>
          <w:i/>
          <w:sz w:val="15"/>
          <w:szCs w:val="15"/>
          <w:shd w:val="clear" w:color="auto" w:fill="E8E8E8"/>
          <w:lang w:val="uk-UA"/>
        </w:rPr>
      </w:pPr>
    </w:p>
    <w:p w:rsidR="0096271F" w:rsidRDefault="0096271F" w:rsidP="00B56C83">
      <w:pPr>
        <w:pStyle w:val="a4"/>
        <w:shd w:val="clear" w:color="auto" w:fill="FFFFFF"/>
        <w:rPr>
          <w:i/>
          <w:sz w:val="15"/>
          <w:szCs w:val="15"/>
          <w:shd w:val="clear" w:color="auto" w:fill="E8E8E8"/>
          <w:lang w:val="uk-UA"/>
        </w:rPr>
      </w:pPr>
    </w:p>
    <w:p w:rsidR="0096271F" w:rsidRDefault="0096271F" w:rsidP="00B56C83">
      <w:pPr>
        <w:pStyle w:val="a4"/>
        <w:shd w:val="clear" w:color="auto" w:fill="FFFFFF"/>
        <w:rPr>
          <w:i/>
          <w:sz w:val="15"/>
          <w:szCs w:val="15"/>
          <w:shd w:val="clear" w:color="auto" w:fill="E8E8E8"/>
          <w:lang w:val="uk-UA"/>
        </w:rPr>
      </w:pPr>
    </w:p>
    <w:p w:rsidR="0096271F" w:rsidRDefault="0096271F" w:rsidP="00B56C83">
      <w:pPr>
        <w:pStyle w:val="a4"/>
        <w:shd w:val="clear" w:color="auto" w:fill="FFFFFF"/>
        <w:rPr>
          <w:i/>
          <w:sz w:val="15"/>
          <w:szCs w:val="15"/>
          <w:shd w:val="clear" w:color="auto" w:fill="E8E8E8"/>
          <w:lang w:val="uk-UA"/>
        </w:rPr>
      </w:pPr>
    </w:p>
    <w:p w:rsidR="0096271F" w:rsidRPr="00A31F4F" w:rsidRDefault="0096271F" w:rsidP="00B56C83">
      <w:pPr>
        <w:pStyle w:val="a4"/>
        <w:shd w:val="clear" w:color="auto" w:fill="FFFFFF"/>
        <w:rPr>
          <w:i/>
          <w:sz w:val="15"/>
          <w:szCs w:val="15"/>
          <w:shd w:val="clear" w:color="auto" w:fill="E8E8E8"/>
          <w:lang w:val="uk-UA"/>
        </w:rPr>
      </w:pPr>
    </w:p>
    <w:p w:rsidR="00B56C83" w:rsidRPr="00A31F4F" w:rsidRDefault="00B56C83" w:rsidP="00B56C83">
      <w:pPr>
        <w:pStyle w:val="a4"/>
        <w:jc w:val="center"/>
        <w:rPr>
          <w:b/>
          <w:lang w:val="uk-UA"/>
        </w:rPr>
      </w:pPr>
      <w:r w:rsidRPr="00A31F4F">
        <w:rPr>
          <w:b/>
          <w:lang w:val="uk-UA"/>
        </w:rPr>
        <w:t xml:space="preserve">4. Структура навчальної дисципліни </w:t>
      </w:r>
    </w:p>
    <w:p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rsidTr="00443E4F">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443E4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443E4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443E4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43E4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43E4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spacing w:line="276" w:lineRule="auto"/>
              <w:jc w:val="center"/>
              <w:rPr>
                <w:rFonts w:ascii="Times New Roman" w:hAnsi="Times New Roman" w:cs="Times New Roman"/>
                <w:sz w:val="20"/>
                <w:szCs w:val="20"/>
              </w:rPr>
            </w:pPr>
          </w:p>
        </w:tc>
      </w:tr>
      <w:tr w:rsidR="00B56C83" w:rsidRPr="00A31F4F" w:rsidTr="00443E4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43E4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43E4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9B6D37"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hideMark/>
          </w:tcPr>
          <w:p w:rsidR="009B6D37" w:rsidRPr="00443E4F" w:rsidRDefault="009B6D37" w:rsidP="009B6D37">
            <w:pPr>
              <w:autoSpaceDE w:val="0"/>
              <w:autoSpaceDN w:val="0"/>
              <w:jc w:val="center"/>
              <w:rPr>
                <w:rFonts w:ascii="Times New Roman" w:hAnsi="Times New Roman" w:cs="Times New Roman"/>
                <w:lang w:eastAsia="en-US"/>
              </w:rPr>
            </w:pPr>
            <w:r w:rsidRPr="00443E4F">
              <w:rPr>
                <w:rFonts w:ascii="Times New Roman" w:hAnsi="Times New Roman" w:cs="Times New Roman"/>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rsidR="009B6D37" w:rsidRPr="00443E4F" w:rsidRDefault="009B6D37" w:rsidP="009B6D37">
            <w:pPr>
              <w:shd w:val="clear" w:color="auto" w:fill="FFFFFF"/>
              <w:jc w:val="center"/>
              <w:rPr>
                <w:rFonts w:ascii="Times New Roman" w:hAnsi="Times New Roman" w:cs="Times New Roman"/>
              </w:rPr>
            </w:pPr>
            <w:r w:rsidRPr="00443E4F">
              <w:rPr>
                <w:rFonts w:ascii="Times New Roman" w:hAnsi="Times New Roman" w:cs="Times New Roman"/>
              </w:rPr>
              <w:t>Тема</w:t>
            </w:r>
            <w:r>
              <w:rPr>
                <w:rFonts w:ascii="Times New Roman" w:hAnsi="Times New Roman" w:cs="Times New Roman"/>
              </w:rPr>
              <w:t xml:space="preserve"> 1</w:t>
            </w:r>
            <w:r w:rsidRPr="00443E4F">
              <w:rPr>
                <w:rFonts w:ascii="Times New Roman" w:hAnsi="Times New Roman" w:cs="Times New Roman"/>
              </w:rPr>
              <w:t xml:space="preserve">. </w:t>
            </w:r>
            <w:r w:rsidRPr="00E80A0F">
              <w:rPr>
                <w:rFonts w:ascii="Times New Roman" w:hAnsi="Times New Roman" w:cs="Times New Roman"/>
              </w:rPr>
              <w:t>Проблематика антикризового управління корпорацією</w:t>
            </w:r>
          </w:p>
        </w:tc>
        <w:tc>
          <w:tcPr>
            <w:tcW w:w="850" w:type="dxa"/>
            <w:tcBorders>
              <w:top w:val="single" w:sz="4" w:space="0" w:color="auto"/>
              <w:left w:val="single" w:sz="4" w:space="0" w:color="auto"/>
              <w:bottom w:val="single" w:sz="4" w:space="0" w:color="auto"/>
              <w:right w:val="single" w:sz="4" w:space="0" w:color="auto"/>
            </w:tcBorders>
            <w:hideMark/>
          </w:tcPr>
          <w:p w:rsidR="009B6D37" w:rsidRPr="00BF49FB" w:rsidRDefault="00E06200" w:rsidP="009B6D37">
            <w:pPr>
              <w:autoSpaceDE w:val="0"/>
              <w:autoSpaceDN w:val="0"/>
              <w:jc w:val="center"/>
              <w:rPr>
                <w:rFonts w:ascii="Times New Roman" w:hAnsi="Times New Roman" w:cs="Times New Roman"/>
                <w:lang w:eastAsia="en-US"/>
              </w:rPr>
            </w:pPr>
            <w:r w:rsidRPr="00BF49FB">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hideMark/>
          </w:tcPr>
          <w:p w:rsidR="009B6D37" w:rsidRPr="00BF49FB" w:rsidRDefault="009B6D37" w:rsidP="009B6D37">
            <w:pPr>
              <w:autoSpaceDE w:val="0"/>
              <w:autoSpaceDN w:val="0"/>
              <w:jc w:val="center"/>
              <w:rPr>
                <w:rFonts w:ascii="Times New Roman" w:hAnsi="Times New Roman" w:cs="Times New Roman"/>
                <w:lang w:eastAsia="en-US"/>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9B6D37" w:rsidRPr="00A31F4F" w:rsidRDefault="009B6D37" w:rsidP="009B6D37">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9B6D37"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hideMark/>
          </w:tcPr>
          <w:p w:rsidR="009B6D37" w:rsidRPr="00135873" w:rsidRDefault="009B6D37" w:rsidP="009B6D37">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1</w:t>
            </w:r>
          </w:p>
        </w:tc>
        <w:tc>
          <w:tcPr>
            <w:tcW w:w="4678" w:type="dxa"/>
            <w:tcBorders>
              <w:top w:val="single" w:sz="4" w:space="0" w:color="auto"/>
              <w:left w:val="single" w:sz="4" w:space="0" w:color="auto"/>
              <w:bottom w:val="single" w:sz="4" w:space="0" w:color="auto"/>
              <w:right w:val="single" w:sz="4" w:space="0" w:color="auto"/>
            </w:tcBorders>
            <w:hideMark/>
          </w:tcPr>
          <w:p w:rsidR="009B6D37" w:rsidRDefault="009B6D37" w:rsidP="009B6D37">
            <w:pPr>
              <w:shd w:val="clear" w:color="auto" w:fill="FFFFFF"/>
              <w:jc w:val="center"/>
              <w:rPr>
                <w:rFonts w:ascii="Times New Roman" w:hAnsi="Times New Roman" w:cs="Times New Roman"/>
              </w:rPr>
            </w:pPr>
            <w:r w:rsidRPr="00135873">
              <w:rPr>
                <w:rFonts w:ascii="Times New Roman" w:hAnsi="Times New Roman" w:cs="Times New Roman"/>
              </w:rPr>
              <w:t>Тема</w:t>
            </w:r>
            <w:r>
              <w:rPr>
                <w:rFonts w:ascii="Times New Roman" w:hAnsi="Times New Roman" w:cs="Times New Roman"/>
              </w:rPr>
              <w:t xml:space="preserve"> 1</w:t>
            </w:r>
            <w:r w:rsidRPr="00135873">
              <w:rPr>
                <w:rFonts w:ascii="Times New Roman" w:hAnsi="Times New Roman" w:cs="Times New Roman"/>
              </w:rPr>
              <w:t xml:space="preserve">. </w:t>
            </w:r>
            <w:r w:rsidRPr="00E80A0F">
              <w:rPr>
                <w:rFonts w:ascii="Times New Roman" w:hAnsi="Times New Roman" w:cs="Times New Roman"/>
              </w:rPr>
              <w:t>Проблематика антикризового управління корпорацією</w:t>
            </w:r>
          </w:p>
          <w:p w:rsidR="009B6D37" w:rsidRDefault="009B6D37" w:rsidP="009B6D37">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9B6D37" w:rsidRDefault="009B6D37" w:rsidP="009B6D37">
            <w:pPr>
              <w:shd w:val="clear" w:color="auto" w:fill="FFFFFF"/>
              <w:jc w:val="both"/>
              <w:rPr>
                <w:rFonts w:ascii="Times New Roman" w:hAnsi="Times New Roman" w:cs="Times New Roman"/>
                <w:bCs/>
              </w:rPr>
            </w:pPr>
            <w:r>
              <w:rPr>
                <w:rFonts w:ascii="Times New Roman" w:hAnsi="Times New Roman" w:cs="Times New Roman"/>
                <w:bCs/>
              </w:rPr>
              <w:t>1. Зміст антикризового управління корпорацією.</w:t>
            </w:r>
          </w:p>
          <w:p w:rsidR="009B6D37" w:rsidRDefault="009B6D37" w:rsidP="009B6D37">
            <w:pPr>
              <w:shd w:val="clear" w:color="auto" w:fill="FFFFFF"/>
              <w:jc w:val="both"/>
              <w:rPr>
                <w:rFonts w:ascii="Times New Roman" w:hAnsi="Times New Roman" w:cs="Times New Roman"/>
                <w:bCs/>
              </w:rPr>
            </w:pPr>
            <w:r>
              <w:rPr>
                <w:rFonts w:ascii="Times New Roman" w:hAnsi="Times New Roman" w:cs="Times New Roman"/>
                <w:bCs/>
              </w:rPr>
              <w:t>2. Мета та завдання антикризового управління.</w:t>
            </w:r>
          </w:p>
          <w:p w:rsidR="009B6D37" w:rsidRDefault="009B6D37" w:rsidP="009B6D37">
            <w:pPr>
              <w:shd w:val="clear" w:color="auto" w:fill="FFFFFF"/>
              <w:jc w:val="both"/>
              <w:rPr>
                <w:rFonts w:ascii="Times New Roman" w:hAnsi="Times New Roman" w:cs="Times New Roman"/>
                <w:bCs/>
              </w:rPr>
            </w:pPr>
            <w:r>
              <w:rPr>
                <w:rFonts w:ascii="Times New Roman" w:hAnsi="Times New Roman" w:cs="Times New Roman"/>
                <w:bCs/>
              </w:rPr>
              <w:t>3. Відмінні особливості антикризового управління.</w:t>
            </w:r>
          </w:p>
          <w:p w:rsidR="009B6D37" w:rsidRDefault="009B6D37" w:rsidP="009B6D37">
            <w:pPr>
              <w:shd w:val="clear" w:color="auto" w:fill="FFFFFF"/>
              <w:jc w:val="both"/>
              <w:rPr>
                <w:rFonts w:ascii="Times New Roman" w:hAnsi="Times New Roman" w:cs="Times New Roman"/>
                <w:bCs/>
              </w:rPr>
            </w:pPr>
            <w:r>
              <w:rPr>
                <w:rFonts w:ascii="Times New Roman" w:hAnsi="Times New Roman" w:cs="Times New Roman"/>
                <w:bCs/>
              </w:rPr>
              <w:t xml:space="preserve">4. </w:t>
            </w:r>
            <w:r>
              <w:rPr>
                <w:rFonts w:ascii="Times New Roman" w:hAnsi="Times New Roman" w:cs="Times New Roman"/>
              </w:rPr>
              <w:t>Кризові явища та їх різновиди.</w:t>
            </w:r>
          </w:p>
          <w:p w:rsidR="009B6D37" w:rsidRDefault="009B6D37" w:rsidP="009B6D37">
            <w:pPr>
              <w:shd w:val="clear" w:color="auto" w:fill="FFFFFF"/>
              <w:jc w:val="both"/>
              <w:rPr>
                <w:rFonts w:ascii="Times New Roman" w:hAnsi="Times New Roman" w:cs="Times New Roman"/>
              </w:rPr>
            </w:pPr>
            <w:r>
              <w:rPr>
                <w:rFonts w:ascii="Times New Roman" w:hAnsi="Times New Roman" w:cs="Times New Roman"/>
              </w:rPr>
              <w:t>Перелік завдань:</w:t>
            </w:r>
          </w:p>
          <w:p w:rsidR="009B6D37" w:rsidRPr="00135873" w:rsidRDefault="009B6D37" w:rsidP="009B6D37">
            <w:pPr>
              <w:shd w:val="clear" w:color="auto" w:fill="FFFFFF"/>
              <w:jc w:val="both"/>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hideMark/>
          </w:tcPr>
          <w:p w:rsidR="009B6D37" w:rsidRPr="00BF49FB" w:rsidRDefault="00E06200" w:rsidP="009B6D37">
            <w:pPr>
              <w:autoSpaceDE w:val="0"/>
              <w:autoSpaceDN w:val="0"/>
              <w:jc w:val="center"/>
              <w:rPr>
                <w:rFonts w:ascii="Times New Roman" w:hAnsi="Times New Roman" w:cs="Times New Roman"/>
              </w:rPr>
            </w:pPr>
            <w:r w:rsidRPr="00BF49FB">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hideMark/>
          </w:tcPr>
          <w:p w:rsidR="009B6D37" w:rsidRPr="00BF49FB" w:rsidRDefault="009B6D37" w:rsidP="00BF49FB">
            <w:pPr>
              <w:autoSpaceDE w:val="0"/>
              <w:autoSpaceDN w:val="0"/>
              <w:jc w:val="center"/>
              <w:rPr>
                <w:rFonts w:ascii="Times New Roman" w:hAnsi="Times New Roman" w:cs="Times New Roman"/>
              </w:rPr>
            </w:pPr>
            <w:r w:rsidRPr="00BF49FB">
              <w:rPr>
                <w:rFonts w:ascii="Times New Roman" w:hAnsi="Times New Roman" w:cs="Times New Roman"/>
              </w:rPr>
              <w:t>0,</w:t>
            </w:r>
            <w:r w:rsidR="00BF49FB" w:rsidRPr="00BF49FB">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tcPr>
          <w:p w:rsidR="009B6D37" w:rsidRPr="00A31F4F" w:rsidRDefault="009B6D37" w:rsidP="009B6D3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B56C83"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135873" w:rsidRDefault="00B56C83" w:rsidP="00443E4F">
            <w:pPr>
              <w:autoSpaceDE w:val="0"/>
              <w:autoSpaceDN w:val="0"/>
              <w:jc w:val="center"/>
              <w:rPr>
                <w:rFonts w:ascii="Times New Roman" w:hAnsi="Times New Roman" w:cs="Times New Roman"/>
              </w:rPr>
            </w:pPr>
            <w:r w:rsidRPr="00135873">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B56C83" w:rsidRDefault="00B56C83" w:rsidP="00324454">
            <w:pPr>
              <w:shd w:val="clear" w:color="auto" w:fill="FFFFFF"/>
              <w:jc w:val="center"/>
              <w:rPr>
                <w:rFonts w:ascii="Times New Roman" w:hAnsi="Times New Roman" w:cs="Times New Roman"/>
              </w:rPr>
            </w:pPr>
            <w:r w:rsidRPr="00135873">
              <w:rPr>
                <w:rFonts w:ascii="Times New Roman" w:hAnsi="Times New Roman" w:cs="Times New Roman"/>
              </w:rPr>
              <w:t>Тема</w:t>
            </w:r>
            <w:r w:rsidR="00E5569D">
              <w:rPr>
                <w:rFonts w:ascii="Times New Roman" w:hAnsi="Times New Roman" w:cs="Times New Roman"/>
              </w:rPr>
              <w:t xml:space="preserve"> 1</w:t>
            </w:r>
            <w:r w:rsidRPr="00135873">
              <w:rPr>
                <w:rFonts w:ascii="Times New Roman" w:hAnsi="Times New Roman" w:cs="Times New Roman"/>
              </w:rPr>
              <w:t xml:space="preserve">. </w:t>
            </w:r>
            <w:r w:rsidR="00E80A0F" w:rsidRPr="00E80A0F">
              <w:rPr>
                <w:rFonts w:ascii="Times New Roman" w:hAnsi="Times New Roman" w:cs="Times New Roman"/>
              </w:rPr>
              <w:t>Проблематика антикризового управління корпорацією</w:t>
            </w:r>
          </w:p>
          <w:p w:rsidR="00311A39" w:rsidRDefault="00311A39" w:rsidP="00311A39">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E80A0F" w:rsidRDefault="00E80A0F" w:rsidP="00311A39">
            <w:pPr>
              <w:shd w:val="clear" w:color="auto" w:fill="FFFFFF"/>
              <w:jc w:val="both"/>
              <w:rPr>
                <w:rFonts w:ascii="Times New Roman" w:hAnsi="Times New Roman" w:cs="Times New Roman"/>
                <w:bCs/>
              </w:rPr>
            </w:pPr>
            <w:r>
              <w:rPr>
                <w:rFonts w:ascii="Times New Roman" w:hAnsi="Times New Roman" w:cs="Times New Roman"/>
                <w:bCs/>
              </w:rPr>
              <w:t>1. Кризові явища, характерні для сучасності.</w:t>
            </w:r>
          </w:p>
          <w:p w:rsidR="00E80A0F" w:rsidRDefault="00E80A0F" w:rsidP="00311A39">
            <w:pPr>
              <w:shd w:val="clear" w:color="auto" w:fill="FFFFFF"/>
              <w:jc w:val="both"/>
              <w:rPr>
                <w:rFonts w:ascii="Times New Roman" w:hAnsi="Times New Roman" w:cs="Times New Roman"/>
                <w:bCs/>
              </w:rPr>
            </w:pPr>
            <w:r>
              <w:rPr>
                <w:rFonts w:ascii="Times New Roman" w:hAnsi="Times New Roman" w:cs="Times New Roman"/>
                <w:bCs/>
              </w:rPr>
              <w:t>2. Особливості кризових явищ в Україні.</w:t>
            </w:r>
          </w:p>
          <w:p w:rsidR="00E80A0F" w:rsidRDefault="00E80A0F" w:rsidP="00311A39">
            <w:pPr>
              <w:shd w:val="clear" w:color="auto" w:fill="FFFFFF"/>
              <w:jc w:val="both"/>
              <w:rPr>
                <w:rFonts w:ascii="Times New Roman" w:hAnsi="Times New Roman" w:cs="Times New Roman"/>
                <w:bCs/>
              </w:rPr>
            </w:pPr>
            <w:r>
              <w:rPr>
                <w:rFonts w:ascii="Times New Roman" w:hAnsi="Times New Roman" w:cs="Times New Roman"/>
                <w:bCs/>
              </w:rPr>
              <w:t>3. Правове забезпечення антикризового управління.</w:t>
            </w:r>
          </w:p>
          <w:p w:rsidR="00311A39" w:rsidRPr="00135873" w:rsidRDefault="00311A39" w:rsidP="00311A39">
            <w:pPr>
              <w:shd w:val="clear" w:color="auto" w:fill="FFFFFF"/>
              <w:jc w:val="both"/>
              <w:rPr>
                <w:rFonts w:ascii="Times New Roman" w:hAnsi="Times New Roman" w:cs="Times New Roman"/>
              </w:rPr>
            </w:pPr>
            <w:r>
              <w:rPr>
                <w:rFonts w:ascii="Times New Roman" w:hAnsi="Times New Roman" w:cs="Times New Roman"/>
                <w:bCs/>
              </w:rPr>
              <w:t xml:space="preserve">Завдання для виконання: </w:t>
            </w:r>
            <w:r w:rsidRPr="0035695C">
              <w:rPr>
                <w:rFonts w:ascii="Times New Roman" w:hAnsi="Times New Roman" w:cs="Times New Roman"/>
              </w:rPr>
              <w:t>тестування в системі Moodle;</w:t>
            </w:r>
            <w:r>
              <w:t xml:space="preserve"> </w:t>
            </w:r>
            <w:r w:rsidRPr="0035695C">
              <w:rPr>
                <w:rFonts w:ascii="Times New Roman" w:hAnsi="Times New Roman" w:cs="Times New Roman"/>
              </w:rPr>
              <w:t>пошук та вивчення інформації,</w:t>
            </w:r>
            <w:r>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hideMark/>
          </w:tcPr>
          <w:p w:rsidR="00B56C83" w:rsidRPr="00135873" w:rsidRDefault="00E06200" w:rsidP="00443E4F">
            <w:pPr>
              <w:autoSpaceDE w:val="0"/>
              <w:autoSpaceDN w:val="0"/>
              <w:jc w:val="center"/>
              <w:rPr>
                <w:rFonts w:ascii="Times New Roman" w:hAnsi="Times New Roman" w:cs="Times New Roman"/>
              </w:rPr>
            </w:pPr>
            <w:r>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hideMark/>
          </w:tcPr>
          <w:p w:rsidR="00B56C83" w:rsidRPr="00135873" w:rsidRDefault="00C62085" w:rsidP="00443E4F">
            <w:pPr>
              <w:autoSpaceDE w:val="0"/>
              <w:autoSpaceDN w:val="0"/>
              <w:jc w:val="center"/>
              <w:rPr>
                <w:rFonts w:ascii="Times New Roman" w:hAnsi="Times New Roman" w:cs="Times New Roman"/>
              </w:rPr>
            </w:pP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autoSpaceDE w:val="0"/>
              <w:autoSpaceDN w:val="0"/>
              <w:jc w:val="center"/>
              <w:rPr>
                <w:rFonts w:ascii="Times New Roman" w:hAnsi="Times New Roman" w:cs="Times New Roman"/>
                <w:i/>
                <w:sz w:val="20"/>
                <w:szCs w:val="20"/>
              </w:rPr>
            </w:pPr>
          </w:p>
        </w:tc>
      </w:tr>
      <w:tr w:rsidR="00BF49FB"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lang w:eastAsia="en-US"/>
              </w:rPr>
            </w:pPr>
            <w:r w:rsidRPr="00135873">
              <w:rPr>
                <w:rFonts w:ascii="Times New Roman" w:hAnsi="Times New Roman" w:cs="Times New Roman"/>
              </w:rPr>
              <w:t xml:space="preserve">Лекція 2 </w:t>
            </w:r>
          </w:p>
        </w:tc>
        <w:tc>
          <w:tcPr>
            <w:tcW w:w="467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shd w:val="clear" w:color="auto" w:fill="FFFFFF"/>
              <w:jc w:val="center"/>
              <w:rPr>
                <w:rFonts w:ascii="Times New Roman" w:hAnsi="Times New Roman" w:cs="Times New Roman"/>
              </w:rPr>
            </w:pPr>
            <w:r w:rsidRPr="00135873">
              <w:rPr>
                <w:rFonts w:ascii="Times New Roman" w:hAnsi="Times New Roman" w:cs="Times New Roman"/>
              </w:rPr>
              <w:t>Тема</w:t>
            </w:r>
            <w:r>
              <w:rPr>
                <w:rFonts w:ascii="Times New Roman" w:hAnsi="Times New Roman" w:cs="Times New Roman"/>
              </w:rPr>
              <w:t xml:space="preserve"> 2</w:t>
            </w:r>
            <w:r w:rsidRPr="00135873">
              <w:rPr>
                <w:rFonts w:ascii="Times New Roman" w:hAnsi="Times New Roman" w:cs="Times New Roman"/>
              </w:rPr>
              <w:t xml:space="preserve">. </w:t>
            </w:r>
            <w:r w:rsidRPr="005309F2">
              <w:rPr>
                <w:rFonts w:ascii="Times New Roman" w:hAnsi="Times New Roman" w:cs="Times New Roman"/>
              </w:rPr>
              <w:t>Концепція життєвого циклу корпорації</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lang w:eastAsia="en-US"/>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BF49FB"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2</w:t>
            </w:r>
          </w:p>
        </w:tc>
        <w:tc>
          <w:tcPr>
            <w:tcW w:w="4678" w:type="dxa"/>
            <w:tcBorders>
              <w:top w:val="single" w:sz="4" w:space="0" w:color="auto"/>
              <w:left w:val="single" w:sz="4" w:space="0" w:color="auto"/>
              <w:bottom w:val="single" w:sz="4" w:space="0" w:color="auto"/>
              <w:right w:val="single" w:sz="4" w:space="0" w:color="auto"/>
            </w:tcBorders>
          </w:tcPr>
          <w:p w:rsidR="00BF49FB" w:rsidRDefault="00BF49FB" w:rsidP="00BF49FB">
            <w:pPr>
              <w:shd w:val="clear" w:color="auto" w:fill="FFFFFF"/>
              <w:jc w:val="center"/>
              <w:rPr>
                <w:rFonts w:ascii="Times New Roman" w:hAnsi="Times New Roman" w:cs="Times New Roman"/>
              </w:rPr>
            </w:pPr>
            <w:r w:rsidRPr="00135873">
              <w:rPr>
                <w:rFonts w:ascii="Times New Roman" w:hAnsi="Times New Roman" w:cs="Times New Roman"/>
              </w:rPr>
              <w:t>Тема</w:t>
            </w:r>
            <w:r>
              <w:rPr>
                <w:rFonts w:ascii="Times New Roman" w:hAnsi="Times New Roman" w:cs="Times New Roman"/>
              </w:rPr>
              <w:t xml:space="preserve"> 2</w:t>
            </w:r>
            <w:r w:rsidRPr="00135873">
              <w:rPr>
                <w:rFonts w:ascii="Times New Roman" w:hAnsi="Times New Roman" w:cs="Times New Roman"/>
              </w:rPr>
              <w:t xml:space="preserve">. </w:t>
            </w:r>
            <w:r w:rsidRPr="005309F2">
              <w:rPr>
                <w:rFonts w:ascii="Times New Roman" w:hAnsi="Times New Roman" w:cs="Times New Roman"/>
              </w:rPr>
              <w:t>Концепція життєвого циклу корпорації</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1. Поняття життєвого циклу корпорації.</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2. Стани циклічного розвитку корпорації.</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3. Показники ділової та економічної активності корпорації.</w:t>
            </w:r>
          </w:p>
          <w:p w:rsidR="00BF49FB" w:rsidRDefault="00BF49FB" w:rsidP="00BF49FB">
            <w:pPr>
              <w:shd w:val="clear" w:color="auto" w:fill="FFFFFF"/>
              <w:jc w:val="both"/>
              <w:rPr>
                <w:rFonts w:ascii="Times New Roman" w:hAnsi="Times New Roman" w:cs="Times New Roman"/>
              </w:rPr>
            </w:pPr>
            <w:r>
              <w:rPr>
                <w:rFonts w:ascii="Times New Roman" w:hAnsi="Times New Roman" w:cs="Times New Roman"/>
              </w:rPr>
              <w:t>Перелік завдань:</w:t>
            </w:r>
          </w:p>
          <w:p w:rsidR="00BF49FB" w:rsidRPr="00135873" w:rsidRDefault="00BF49FB" w:rsidP="00BF49FB">
            <w:pPr>
              <w:shd w:val="clear" w:color="auto" w:fill="FFFFFF"/>
              <w:jc w:val="both"/>
              <w:rPr>
                <w:rFonts w:ascii="Times New Roman" w:hAnsi="Times New Roman" w:cs="Times New Roman"/>
              </w:rPr>
            </w:pPr>
            <w:r w:rsidRPr="0035695C">
              <w:rPr>
                <w:rFonts w:ascii="Times New Roman" w:hAnsi="Times New Roman" w:cs="Times New Roman"/>
              </w:rPr>
              <w:t xml:space="preserve">опитування (усне); розв’язання практичних </w:t>
            </w:r>
            <w:r w:rsidRPr="0035695C">
              <w:rPr>
                <w:rFonts w:ascii="Times New Roman" w:hAnsi="Times New Roman" w:cs="Times New Roman"/>
              </w:rPr>
              <w:lastRenderedPageBreak/>
              <w:t>завдань (письмово)</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Pr>
                <w:rFonts w:ascii="Times New Roman" w:hAnsi="Times New Roman" w:cs="Times New Roman"/>
              </w:rPr>
              <w:lastRenderedPageBreak/>
              <w:t>0,5</w:t>
            </w: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941E90"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941E90" w:rsidRPr="00135873" w:rsidRDefault="00941E90" w:rsidP="00941E90">
            <w:pPr>
              <w:autoSpaceDE w:val="0"/>
              <w:autoSpaceDN w:val="0"/>
              <w:jc w:val="center"/>
              <w:rPr>
                <w:rFonts w:ascii="Times New Roman" w:hAnsi="Times New Roman" w:cs="Times New Roman"/>
              </w:rPr>
            </w:pPr>
            <w:r w:rsidRPr="00135873">
              <w:rPr>
                <w:rFonts w:ascii="Times New Roman" w:hAnsi="Times New Roman" w:cs="Times New Roman"/>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41E90" w:rsidRDefault="00E5569D" w:rsidP="00941E90">
            <w:pPr>
              <w:shd w:val="clear" w:color="auto" w:fill="FFFFFF"/>
              <w:jc w:val="center"/>
              <w:rPr>
                <w:rFonts w:ascii="Times New Roman" w:hAnsi="Times New Roman" w:cs="Times New Roman"/>
              </w:rPr>
            </w:pPr>
            <w:r w:rsidRPr="00135873">
              <w:rPr>
                <w:rFonts w:ascii="Times New Roman" w:hAnsi="Times New Roman" w:cs="Times New Roman"/>
              </w:rPr>
              <w:t>Тема</w:t>
            </w:r>
            <w:r>
              <w:rPr>
                <w:rFonts w:ascii="Times New Roman" w:hAnsi="Times New Roman" w:cs="Times New Roman"/>
              </w:rPr>
              <w:t xml:space="preserve"> 2</w:t>
            </w:r>
            <w:r w:rsidRPr="00135873">
              <w:rPr>
                <w:rFonts w:ascii="Times New Roman" w:hAnsi="Times New Roman" w:cs="Times New Roman"/>
              </w:rPr>
              <w:t xml:space="preserve">. </w:t>
            </w:r>
            <w:r w:rsidR="005309F2" w:rsidRPr="005309F2">
              <w:rPr>
                <w:rFonts w:ascii="Times New Roman" w:hAnsi="Times New Roman" w:cs="Times New Roman"/>
              </w:rPr>
              <w:t>Концепція життєвого циклу корпорації</w:t>
            </w:r>
          </w:p>
          <w:p w:rsidR="00311A39" w:rsidRDefault="00311A39" w:rsidP="00311A39">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4A50A0" w:rsidRDefault="004A50A0" w:rsidP="00311A39">
            <w:pPr>
              <w:shd w:val="clear" w:color="auto" w:fill="FFFFFF"/>
              <w:jc w:val="both"/>
              <w:rPr>
                <w:rFonts w:ascii="Times New Roman" w:hAnsi="Times New Roman" w:cs="Times New Roman"/>
              </w:rPr>
            </w:pPr>
            <w:r>
              <w:rPr>
                <w:rFonts w:ascii="Times New Roman" w:hAnsi="Times New Roman" w:cs="Times New Roman"/>
              </w:rPr>
              <w:t xml:space="preserve">1.Зміни зовнішнього та внутрішнього середовища корпорації як умова виявлення ознак кризи. </w:t>
            </w:r>
          </w:p>
          <w:p w:rsidR="004A50A0" w:rsidRDefault="004A50A0" w:rsidP="00311A39">
            <w:pPr>
              <w:shd w:val="clear" w:color="auto" w:fill="FFFFFF"/>
              <w:jc w:val="both"/>
              <w:rPr>
                <w:rFonts w:ascii="Times New Roman" w:hAnsi="Times New Roman" w:cs="Times New Roman"/>
              </w:rPr>
            </w:pPr>
            <w:r>
              <w:rPr>
                <w:rFonts w:ascii="Times New Roman" w:hAnsi="Times New Roman" w:cs="Times New Roman"/>
              </w:rPr>
              <w:t xml:space="preserve">2.Виявлення «сигналів» про виникнення кризового стану корпорації. </w:t>
            </w:r>
          </w:p>
          <w:p w:rsidR="004A50A0" w:rsidRDefault="004A50A0" w:rsidP="00311A39">
            <w:pPr>
              <w:shd w:val="clear" w:color="auto" w:fill="FFFFFF"/>
              <w:jc w:val="both"/>
              <w:rPr>
                <w:rFonts w:ascii="Times New Roman" w:hAnsi="Times New Roman" w:cs="Times New Roman"/>
                <w:bCs/>
              </w:rPr>
            </w:pPr>
            <w:r>
              <w:rPr>
                <w:rFonts w:ascii="Times New Roman" w:hAnsi="Times New Roman" w:cs="Times New Roman"/>
              </w:rPr>
              <w:t>3.Життєві цикли конкурентної переваги підприємства та існування самої корпорації.</w:t>
            </w:r>
          </w:p>
          <w:p w:rsidR="00311A39" w:rsidRPr="00135873" w:rsidRDefault="00311A39" w:rsidP="00311A39">
            <w:pPr>
              <w:shd w:val="clear" w:color="auto" w:fill="FFFFFF"/>
              <w:jc w:val="both"/>
              <w:rPr>
                <w:rFonts w:ascii="Times New Roman" w:hAnsi="Times New Roman" w:cs="Times New Roman"/>
              </w:rPr>
            </w:pPr>
            <w:r>
              <w:rPr>
                <w:rFonts w:ascii="Times New Roman" w:hAnsi="Times New Roman" w:cs="Times New Roman"/>
                <w:bCs/>
              </w:rPr>
              <w:t xml:space="preserve">Завдання для виконання: </w:t>
            </w:r>
            <w:r w:rsidRPr="0035695C">
              <w:rPr>
                <w:rFonts w:ascii="Times New Roman" w:hAnsi="Times New Roman" w:cs="Times New Roman"/>
              </w:rPr>
              <w:t>тестування в системі Moodle;</w:t>
            </w:r>
            <w:r>
              <w:t xml:space="preserve"> </w:t>
            </w:r>
            <w:r w:rsidRPr="0035695C">
              <w:rPr>
                <w:rFonts w:ascii="Times New Roman" w:hAnsi="Times New Roman" w:cs="Times New Roman"/>
              </w:rPr>
              <w:t>пошук та вивчення інформації,</w:t>
            </w:r>
            <w:r>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941E90" w:rsidRPr="00135873" w:rsidRDefault="00E06200" w:rsidP="00941E90">
            <w:pPr>
              <w:autoSpaceDE w:val="0"/>
              <w:autoSpaceDN w:val="0"/>
              <w:jc w:val="center"/>
              <w:rPr>
                <w:rFonts w:ascii="Times New Roman" w:hAnsi="Times New Roman" w:cs="Times New Roman"/>
              </w:rPr>
            </w:pPr>
            <w:r>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941E90" w:rsidRPr="00135873" w:rsidRDefault="00C62085" w:rsidP="00941E90">
            <w:pPr>
              <w:autoSpaceDE w:val="0"/>
              <w:autoSpaceDN w:val="0"/>
              <w:jc w:val="center"/>
              <w:rPr>
                <w:rFonts w:ascii="Times New Roman" w:hAnsi="Times New Roman" w:cs="Times New Roman"/>
              </w:rPr>
            </w:pP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tcPr>
          <w:p w:rsidR="00941E90" w:rsidRPr="00A31F4F" w:rsidRDefault="00941E90" w:rsidP="00941E90">
            <w:pPr>
              <w:autoSpaceDE w:val="0"/>
              <w:autoSpaceDN w:val="0"/>
              <w:jc w:val="center"/>
              <w:rPr>
                <w:rFonts w:ascii="Times New Roman" w:hAnsi="Times New Roman" w:cs="Times New Roman"/>
                <w:i/>
                <w:sz w:val="20"/>
                <w:szCs w:val="20"/>
              </w:rPr>
            </w:pPr>
          </w:p>
        </w:tc>
      </w:tr>
      <w:tr w:rsidR="00BF49FB"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lang w:eastAsia="en-US"/>
              </w:rPr>
            </w:pPr>
            <w:r w:rsidRPr="00135873">
              <w:rPr>
                <w:rFonts w:ascii="Times New Roman" w:hAnsi="Times New Roman" w:cs="Times New Roman"/>
              </w:rPr>
              <w:t xml:space="preserve">Лекція 3 </w:t>
            </w:r>
          </w:p>
        </w:tc>
        <w:tc>
          <w:tcPr>
            <w:tcW w:w="467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3. </w:t>
            </w:r>
            <w:r w:rsidRPr="004A50A0">
              <w:rPr>
                <w:rFonts w:ascii="Times New Roman" w:hAnsi="Times New Roman" w:cs="Times New Roman"/>
              </w:rPr>
              <w:t>Кризові явища у діяльності корпорації</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lang w:eastAsia="en-US"/>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BF49FB"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3</w:t>
            </w:r>
          </w:p>
        </w:tc>
        <w:tc>
          <w:tcPr>
            <w:tcW w:w="4678" w:type="dxa"/>
            <w:tcBorders>
              <w:top w:val="single" w:sz="4" w:space="0" w:color="auto"/>
              <w:left w:val="single" w:sz="4" w:space="0" w:color="auto"/>
              <w:bottom w:val="single" w:sz="4" w:space="0" w:color="auto"/>
              <w:right w:val="single" w:sz="4" w:space="0" w:color="auto"/>
            </w:tcBorders>
          </w:tcPr>
          <w:p w:rsidR="00BF49FB"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3. </w:t>
            </w:r>
            <w:r w:rsidRPr="004A50A0">
              <w:rPr>
                <w:rFonts w:ascii="Times New Roman" w:hAnsi="Times New Roman" w:cs="Times New Roman"/>
              </w:rPr>
              <w:t>Кризові явища у діяльності корпорації</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1. Поняття кризи та причини її виникнення.</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2. Типологія та основні ознаки кризи.</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3. Прогнозування кризових явищ.</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4. Діагностування кризи в процесі управління корпорацією.</w:t>
            </w:r>
          </w:p>
          <w:p w:rsidR="00BF49FB" w:rsidRDefault="00BF49FB" w:rsidP="00BF49FB">
            <w:pPr>
              <w:shd w:val="clear" w:color="auto" w:fill="FFFFFF"/>
              <w:jc w:val="both"/>
              <w:rPr>
                <w:rFonts w:ascii="Times New Roman" w:hAnsi="Times New Roman" w:cs="Times New Roman"/>
              </w:rPr>
            </w:pPr>
            <w:r>
              <w:rPr>
                <w:rFonts w:ascii="Times New Roman" w:hAnsi="Times New Roman" w:cs="Times New Roman"/>
              </w:rPr>
              <w:t>Перелік завдань:</w:t>
            </w:r>
          </w:p>
          <w:p w:rsidR="00BF49FB" w:rsidRPr="00135873" w:rsidRDefault="00BF49FB" w:rsidP="00BF49FB">
            <w:pPr>
              <w:shd w:val="clear" w:color="auto" w:fill="FFFFFF"/>
              <w:jc w:val="both"/>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9F2E8D"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9F2E8D" w:rsidRPr="00135873" w:rsidRDefault="009F2E8D" w:rsidP="009F2E8D">
            <w:pPr>
              <w:autoSpaceDE w:val="0"/>
              <w:autoSpaceDN w:val="0"/>
              <w:jc w:val="center"/>
              <w:rPr>
                <w:rFonts w:ascii="Times New Roman" w:hAnsi="Times New Roman" w:cs="Times New Roman"/>
              </w:rPr>
            </w:pPr>
            <w:r w:rsidRPr="00135873">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F2E8D" w:rsidRDefault="00E5569D" w:rsidP="009F2E8D">
            <w:pPr>
              <w:shd w:val="clear" w:color="auto" w:fill="FFFFFF"/>
              <w:jc w:val="center"/>
              <w:rPr>
                <w:rFonts w:ascii="Times New Roman" w:hAnsi="Times New Roman" w:cs="Times New Roman"/>
              </w:rPr>
            </w:pPr>
            <w:r>
              <w:rPr>
                <w:rFonts w:ascii="Times New Roman" w:hAnsi="Times New Roman" w:cs="Times New Roman"/>
              </w:rPr>
              <w:t xml:space="preserve">Тема 3. </w:t>
            </w:r>
            <w:r w:rsidR="004A50A0" w:rsidRPr="004A50A0">
              <w:rPr>
                <w:rFonts w:ascii="Times New Roman" w:hAnsi="Times New Roman" w:cs="Times New Roman"/>
              </w:rPr>
              <w:t>Кризові явища у діяльності корпорації</w:t>
            </w:r>
          </w:p>
          <w:p w:rsidR="00623FC5" w:rsidRDefault="00311A39" w:rsidP="00623FC5">
            <w:pPr>
              <w:shd w:val="clear" w:color="auto" w:fill="FFFFFF"/>
              <w:jc w:val="both"/>
            </w:pPr>
            <w:r>
              <w:rPr>
                <w:rFonts w:ascii="Times New Roman" w:hAnsi="Times New Roman" w:cs="Times New Roman"/>
                <w:bCs/>
              </w:rPr>
              <w:t>Питання для розгляду:</w:t>
            </w:r>
            <w:r w:rsidR="00623FC5">
              <w:t xml:space="preserve"> </w:t>
            </w:r>
          </w:p>
          <w:p w:rsidR="004A50A0" w:rsidRDefault="004A50A0" w:rsidP="00623FC5">
            <w:pPr>
              <w:shd w:val="clear" w:color="auto" w:fill="FFFFFF"/>
              <w:jc w:val="both"/>
            </w:pPr>
            <w:r>
              <w:t>1. Людський фактор у антикризовому управлінні.</w:t>
            </w:r>
          </w:p>
          <w:p w:rsidR="004A50A0" w:rsidRDefault="004A50A0" w:rsidP="00623FC5">
            <w:pPr>
              <w:shd w:val="clear" w:color="auto" w:fill="FFFFFF"/>
              <w:jc w:val="both"/>
            </w:pPr>
            <w:r>
              <w:t xml:space="preserve">2. Функціонування </w:t>
            </w:r>
            <w:r w:rsidR="00C949DA">
              <w:t>корпорації</w:t>
            </w:r>
            <w:r>
              <w:t xml:space="preserve"> в кризових ситуаціях.</w:t>
            </w:r>
          </w:p>
          <w:p w:rsidR="00C949DA" w:rsidRDefault="00C949DA" w:rsidP="00623FC5">
            <w:pPr>
              <w:shd w:val="clear" w:color="auto" w:fill="FFFFFF"/>
              <w:jc w:val="both"/>
            </w:pPr>
            <w:r>
              <w:t>3. Кількісні та якісні симптоми розвитку кризових ситуацій в корпорації.</w:t>
            </w:r>
          </w:p>
          <w:p w:rsidR="00311A39" w:rsidRPr="00135873" w:rsidRDefault="00311A39" w:rsidP="00311A39">
            <w:pPr>
              <w:shd w:val="clear" w:color="auto" w:fill="FFFFFF"/>
              <w:jc w:val="both"/>
              <w:rPr>
                <w:rFonts w:ascii="Times New Roman" w:hAnsi="Times New Roman" w:cs="Times New Roman"/>
              </w:rPr>
            </w:pPr>
            <w:r>
              <w:rPr>
                <w:rFonts w:ascii="Times New Roman" w:hAnsi="Times New Roman" w:cs="Times New Roman"/>
                <w:bCs/>
              </w:rPr>
              <w:t xml:space="preserve">Завдання для виконання: </w:t>
            </w:r>
            <w:r w:rsidRPr="0035695C">
              <w:rPr>
                <w:rFonts w:ascii="Times New Roman" w:hAnsi="Times New Roman" w:cs="Times New Roman"/>
              </w:rPr>
              <w:t>тестування в системі Moodle;</w:t>
            </w:r>
            <w:r>
              <w:t xml:space="preserve"> </w:t>
            </w:r>
            <w:r w:rsidRPr="0035695C">
              <w:rPr>
                <w:rFonts w:ascii="Times New Roman" w:hAnsi="Times New Roman" w:cs="Times New Roman"/>
              </w:rPr>
              <w:t>пошук та вивчення інформації,</w:t>
            </w:r>
            <w:r>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9F2E8D" w:rsidRPr="00135873" w:rsidRDefault="00E06200" w:rsidP="009F2E8D">
            <w:pPr>
              <w:autoSpaceDE w:val="0"/>
              <w:autoSpaceDN w:val="0"/>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9F2E8D" w:rsidRPr="00135873" w:rsidRDefault="00E06200" w:rsidP="009F2E8D">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9F2E8D" w:rsidRPr="00A31F4F" w:rsidRDefault="009F2E8D" w:rsidP="009F2E8D">
            <w:pPr>
              <w:autoSpaceDE w:val="0"/>
              <w:autoSpaceDN w:val="0"/>
              <w:jc w:val="center"/>
              <w:rPr>
                <w:rFonts w:ascii="Times New Roman" w:hAnsi="Times New Roman" w:cs="Times New Roman"/>
                <w:i/>
                <w:sz w:val="20"/>
                <w:szCs w:val="20"/>
              </w:rPr>
            </w:pPr>
          </w:p>
        </w:tc>
      </w:tr>
      <w:tr w:rsidR="00BF49FB" w:rsidRPr="00A31F4F" w:rsidTr="00C949DA">
        <w:trPr>
          <w:trHeight w:val="423"/>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lang w:eastAsia="en-US"/>
              </w:rPr>
            </w:pPr>
            <w:r w:rsidRPr="00135873">
              <w:rPr>
                <w:rFonts w:ascii="Times New Roman" w:hAnsi="Times New Roman" w:cs="Times New Roman"/>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4. </w:t>
            </w:r>
            <w:r w:rsidRPr="00C949DA">
              <w:rPr>
                <w:rFonts w:ascii="Times New Roman" w:hAnsi="Times New Roman" w:cs="Times New Roman"/>
              </w:rPr>
              <w:t>Криза збуту</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lang w:eastAsia="en-US"/>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BF49FB"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4</w:t>
            </w:r>
          </w:p>
        </w:tc>
        <w:tc>
          <w:tcPr>
            <w:tcW w:w="4678" w:type="dxa"/>
            <w:tcBorders>
              <w:top w:val="single" w:sz="4" w:space="0" w:color="auto"/>
              <w:left w:val="single" w:sz="4" w:space="0" w:color="auto"/>
              <w:bottom w:val="single" w:sz="4" w:space="0" w:color="auto"/>
              <w:right w:val="single" w:sz="4" w:space="0" w:color="auto"/>
            </w:tcBorders>
          </w:tcPr>
          <w:p w:rsidR="00BF49FB"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4. </w:t>
            </w:r>
            <w:r w:rsidRPr="00C949DA">
              <w:rPr>
                <w:rFonts w:ascii="Times New Roman" w:hAnsi="Times New Roman" w:cs="Times New Roman"/>
              </w:rPr>
              <w:t>Криза збуту</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BF49FB" w:rsidRDefault="00BF49FB" w:rsidP="00BF49FB">
            <w:pPr>
              <w:shd w:val="clear" w:color="auto" w:fill="FFFFFF"/>
              <w:jc w:val="both"/>
              <w:rPr>
                <w:rFonts w:ascii="Times New Roman" w:hAnsi="Times New Roman" w:cs="Times New Roman"/>
                <w:bCs/>
              </w:rPr>
            </w:pPr>
            <w:r w:rsidRPr="00B07BEB">
              <w:rPr>
                <w:rFonts w:ascii="Times New Roman" w:hAnsi="Times New Roman" w:cs="Times New Roman"/>
                <w:bCs/>
              </w:rPr>
              <w:t xml:space="preserve">1. </w:t>
            </w:r>
            <w:r>
              <w:rPr>
                <w:rFonts w:ascii="Times New Roman" w:hAnsi="Times New Roman" w:cs="Times New Roman"/>
                <w:bCs/>
              </w:rPr>
              <w:t xml:space="preserve">Сутність та причини виникнення кризи </w:t>
            </w:r>
            <w:r>
              <w:rPr>
                <w:rFonts w:ascii="Times New Roman" w:hAnsi="Times New Roman" w:cs="Times New Roman"/>
                <w:bCs/>
              </w:rPr>
              <w:lastRenderedPageBreak/>
              <w:t>збуту в корпорації.</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2. Цілі та функції маркетингу в антикризовому управлінні.</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3. Маркетингові стратегії в антикризовому управлінні.</w:t>
            </w:r>
          </w:p>
          <w:p w:rsidR="00BF49FB" w:rsidRDefault="00BF49FB" w:rsidP="00BF49FB">
            <w:pPr>
              <w:shd w:val="clear" w:color="auto" w:fill="FFFFFF"/>
              <w:jc w:val="both"/>
              <w:rPr>
                <w:rFonts w:ascii="Times New Roman" w:hAnsi="Times New Roman" w:cs="Times New Roman"/>
              </w:rPr>
            </w:pPr>
            <w:r>
              <w:rPr>
                <w:rFonts w:ascii="Times New Roman" w:hAnsi="Times New Roman" w:cs="Times New Roman"/>
              </w:rPr>
              <w:t>Перелік завдань:</w:t>
            </w:r>
          </w:p>
          <w:p w:rsidR="00BF49FB" w:rsidRPr="00135873" w:rsidRDefault="00BF49FB" w:rsidP="00BF49FB">
            <w:pPr>
              <w:shd w:val="clear" w:color="auto" w:fill="FFFFFF"/>
              <w:jc w:val="both"/>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Pr>
                <w:rFonts w:ascii="Times New Roman" w:hAnsi="Times New Roman" w:cs="Times New Roman"/>
              </w:rPr>
              <w:lastRenderedPageBreak/>
              <w:t>0,5</w:t>
            </w: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9F2E8D"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9F2E8D" w:rsidRPr="00135873" w:rsidRDefault="009F2E8D" w:rsidP="009F2E8D">
            <w:pPr>
              <w:autoSpaceDE w:val="0"/>
              <w:autoSpaceDN w:val="0"/>
              <w:jc w:val="center"/>
              <w:rPr>
                <w:rFonts w:ascii="Times New Roman" w:hAnsi="Times New Roman" w:cs="Times New Roman"/>
              </w:rPr>
            </w:pPr>
            <w:r w:rsidRPr="00135873">
              <w:rPr>
                <w:rFonts w:ascii="Times New Roman" w:hAnsi="Times New Roman" w:cs="Times New Roman"/>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F2E8D" w:rsidRDefault="00E5569D" w:rsidP="00623FC5">
            <w:pPr>
              <w:shd w:val="clear" w:color="auto" w:fill="FFFFFF"/>
              <w:jc w:val="center"/>
              <w:rPr>
                <w:rFonts w:ascii="Times New Roman" w:hAnsi="Times New Roman" w:cs="Times New Roman"/>
              </w:rPr>
            </w:pPr>
            <w:r>
              <w:rPr>
                <w:rFonts w:ascii="Times New Roman" w:hAnsi="Times New Roman" w:cs="Times New Roman"/>
              </w:rPr>
              <w:t xml:space="preserve">Тема 4. </w:t>
            </w:r>
            <w:r w:rsidR="00C949DA" w:rsidRPr="00C949DA">
              <w:rPr>
                <w:rFonts w:ascii="Times New Roman" w:hAnsi="Times New Roman" w:cs="Times New Roman"/>
              </w:rPr>
              <w:t>Криза збуту</w:t>
            </w:r>
          </w:p>
          <w:p w:rsidR="00311A39" w:rsidRDefault="00311A39" w:rsidP="00311A39">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C949DA" w:rsidRDefault="00623FC5" w:rsidP="00C949DA">
            <w:pPr>
              <w:shd w:val="clear" w:color="auto" w:fill="FFFFFF"/>
              <w:tabs>
                <w:tab w:val="left" w:pos="198"/>
              </w:tabs>
              <w:jc w:val="both"/>
              <w:rPr>
                <w:rFonts w:ascii="Times New Roman" w:hAnsi="Times New Roman" w:cs="Times New Roman"/>
                <w:bCs/>
              </w:rPr>
            </w:pPr>
            <w:r w:rsidRPr="00623FC5">
              <w:rPr>
                <w:rFonts w:ascii="Times New Roman" w:hAnsi="Times New Roman" w:cs="Times New Roman"/>
                <w:bCs/>
              </w:rPr>
              <w:t>1.</w:t>
            </w:r>
            <w:r w:rsidRPr="00623FC5">
              <w:rPr>
                <w:rFonts w:ascii="Times New Roman" w:hAnsi="Times New Roman" w:cs="Times New Roman"/>
                <w:bCs/>
              </w:rPr>
              <w:tab/>
            </w:r>
            <w:r w:rsidR="00B62670">
              <w:rPr>
                <w:rFonts w:ascii="Times New Roman" w:hAnsi="Times New Roman" w:cs="Times New Roman"/>
                <w:bCs/>
              </w:rPr>
              <w:t>Використання засобів маркетингу в системі антикризового управління.</w:t>
            </w:r>
          </w:p>
          <w:p w:rsidR="00B62670" w:rsidRDefault="00B62670" w:rsidP="00C949DA">
            <w:pPr>
              <w:shd w:val="clear" w:color="auto" w:fill="FFFFFF"/>
              <w:tabs>
                <w:tab w:val="left" w:pos="198"/>
              </w:tabs>
              <w:jc w:val="both"/>
              <w:rPr>
                <w:rFonts w:ascii="Times New Roman" w:hAnsi="Times New Roman" w:cs="Times New Roman"/>
                <w:bCs/>
              </w:rPr>
            </w:pPr>
            <w:r>
              <w:rPr>
                <w:rFonts w:ascii="Times New Roman" w:hAnsi="Times New Roman" w:cs="Times New Roman"/>
                <w:bCs/>
              </w:rPr>
              <w:t xml:space="preserve">2. Роль маркетингових комунікацій та інформації в антикризовому управлінні. </w:t>
            </w:r>
          </w:p>
          <w:p w:rsidR="00311A39" w:rsidRPr="00135873" w:rsidRDefault="00311A39" w:rsidP="00C949DA">
            <w:pPr>
              <w:shd w:val="clear" w:color="auto" w:fill="FFFFFF"/>
              <w:tabs>
                <w:tab w:val="left" w:pos="198"/>
              </w:tabs>
              <w:jc w:val="both"/>
              <w:rPr>
                <w:rFonts w:ascii="Times New Roman" w:hAnsi="Times New Roman" w:cs="Times New Roman"/>
              </w:rPr>
            </w:pPr>
            <w:r>
              <w:rPr>
                <w:rFonts w:ascii="Times New Roman" w:hAnsi="Times New Roman" w:cs="Times New Roman"/>
                <w:bCs/>
              </w:rPr>
              <w:t xml:space="preserve">Завдання для виконання: </w:t>
            </w:r>
            <w:r w:rsidRPr="0035695C">
              <w:rPr>
                <w:rFonts w:ascii="Times New Roman" w:hAnsi="Times New Roman" w:cs="Times New Roman"/>
              </w:rPr>
              <w:t>тестування в системі Moodle;</w:t>
            </w:r>
            <w:r>
              <w:t xml:space="preserve"> </w:t>
            </w:r>
            <w:r w:rsidRPr="0035695C">
              <w:rPr>
                <w:rFonts w:ascii="Times New Roman" w:hAnsi="Times New Roman" w:cs="Times New Roman"/>
              </w:rPr>
              <w:t>пошук та вивчення інформації,</w:t>
            </w:r>
            <w:r>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9F2E8D" w:rsidRPr="00135873" w:rsidRDefault="00E06200" w:rsidP="009F2E8D">
            <w:pPr>
              <w:autoSpaceDE w:val="0"/>
              <w:autoSpaceDN w:val="0"/>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9F2E8D" w:rsidRPr="00135873" w:rsidRDefault="00C62085" w:rsidP="009F2E8D">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9F2E8D" w:rsidRPr="00A31F4F" w:rsidRDefault="009F2E8D" w:rsidP="009F2E8D">
            <w:pPr>
              <w:autoSpaceDE w:val="0"/>
              <w:autoSpaceDN w:val="0"/>
              <w:jc w:val="center"/>
              <w:rPr>
                <w:rFonts w:ascii="Times New Roman" w:hAnsi="Times New Roman" w:cs="Times New Roman"/>
                <w:i/>
                <w:sz w:val="20"/>
                <w:szCs w:val="20"/>
              </w:rPr>
            </w:pPr>
          </w:p>
        </w:tc>
      </w:tr>
      <w:tr w:rsidR="00BF49FB" w:rsidRPr="00A31F4F" w:rsidTr="00B62670">
        <w:trPr>
          <w:trHeight w:val="387"/>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lang w:eastAsia="en-US"/>
              </w:rPr>
            </w:pPr>
            <w:r w:rsidRPr="00135873">
              <w:rPr>
                <w:rFonts w:ascii="Times New Roman" w:hAnsi="Times New Roman" w:cs="Times New Roman"/>
              </w:rPr>
              <w:t xml:space="preserve">Лекція 5 </w:t>
            </w:r>
          </w:p>
        </w:tc>
        <w:tc>
          <w:tcPr>
            <w:tcW w:w="467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5. </w:t>
            </w:r>
            <w:r w:rsidRPr="00B62670">
              <w:rPr>
                <w:rFonts w:ascii="Times New Roman" w:hAnsi="Times New Roman" w:cs="Times New Roman"/>
              </w:rPr>
              <w:t>Виробничо-технологічна криза</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lang w:eastAsia="en-US"/>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BF49FB"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5</w:t>
            </w:r>
          </w:p>
        </w:tc>
        <w:tc>
          <w:tcPr>
            <w:tcW w:w="4678" w:type="dxa"/>
            <w:tcBorders>
              <w:top w:val="single" w:sz="4" w:space="0" w:color="auto"/>
              <w:left w:val="single" w:sz="4" w:space="0" w:color="auto"/>
              <w:bottom w:val="single" w:sz="4" w:space="0" w:color="auto"/>
              <w:right w:val="single" w:sz="4" w:space="0" w:color="auto"/>
            </w:tcBorders>
          </w:tcPr>
          <w:p w:rsidR="00BF49FB"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5. </w:t>
            </w:r>
            <w:r w:rsidRPr="00B62670">
              <w:rPr>
                <w:rFonts w:ascii="Times New Roman" w:hAnsi="Times New Roman" w:cs="Times New Roman"/>
              </w:rPr>
              <w:t>Виробничо-технологічна криза</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BF49FB" w:rsidRDefault="00BF49FB" w:rsidP="00BF49FB">
            <w:pPr>
              <w:shd w:val="clear" w:color="auto" w:fill="FFFFFF"/>
              <w:jc w:val="both"/>
              <w:rPr>
                <w:rFonts w:ascii="Times New Roman" w:hAnsi="Times New Roman" w:cs="Times New Roman"/>
                <w:bCs/>
              </w:rPr>
            </w:pPr>
            <w:r w:rsidRPr="00B07BEB">
              <w:rPr>
                <w:rFonts w:ascii="Times New Roman" w:hAnsi="Times New Roman" w:cs="Times New Roman"/>
                <w:bCs/>
              </w:rPr>
              <w:t xml:space="preserve">1. </w:t>
            </w:r>
            <w:r>
              <w:rPr>
                <w:rFonts w:ascii="Times New Roman" w:hAnsi="Times New Roman" w:cs="Times New Roman"/>
                <w:bCs/>
              </w:rPr>
              <w:t>Сутність, передумови виникнення та типи виробничо-технологічної кризи в корпорації.</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2. Діагностика виробничо-технологічної бази корпорації.</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3. Шляхи подолання виробничо-технологічної кризи в корпорації.</w:t>
            </w:r>
          </w:p>
          <w:p w:rsidR="00BF49FB" w:rsidRDefault="00BF49FB" w:rsidP="00BF49FB">
            <w:pPr>
              <w:shd w:val="clear" w:color="auto" w:fill="FFFFFF"/>
              <w:jc w:val="both"/>
              <w:rPr>
                <w:rFonts w:ascii="Times New Roman" w:hAnsi="Times New Roman" w:cs="Times New Roman"/>
              </w:rPr>
            </w:pPr>
            <w:r>
              <w:rPr>
                <w:rFonts w:ascii="Times New Roman" w:hAnsi="Times New Roman" w:cs="Times New Roman"/>
              </w:rPr>
              <w:t>Перелік завдань:</w:t>
            </w:r>
          </w:p>
          <w:p w:rsidR="00BF49FB" w:rsidRPr="00135873" w:rsidRDefault="00BF49FB" w:rsidP="00BF49FB">
            <w:pPr>
              <w:shd w:val="clear" w:color="auto" w:fill="FFFFFF"/>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7A3725"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7A3725" w:rsidRPr="00135873" w:rsidRDefault="007A3725" w:rsidP="007A3725">
            <w:pPr>
              <w:autoSpaceDE w:val="0"/>
              <w:autoSpaceDN w:val="0"/>
              <w:jc w:val="center"/>
              <w:rPr>
                <w:rFonts w:ascii="Times New Roman" w:hAnsi="Times New Roman" w:cs="Times New Roman"/>
              </w:rPr>
            </w:pPr>
            <w:r w:rsidRPr="00135873">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3725" w:rsidRDefault="00E5569D" w:rsidP="00623FC5">
            <w:pPr>
              <w:shd w:val="clear" w:color="auto" w:fill="FFFFFF"/>
              <w:jc w:val="center"/>
              <w:rPr>
                <w:rFonts w:ascii="Times New Roman" w:hAnsi="Times New Roman" w:cs="Times New Roman"/>
              </w:rPr>
            </w:pPr>
            <w:r>
              <w:rPr>
                <w:rFonts w:ascii="Times New Roman" w:hAnsi="Times New Roman" w:cs="Times New Roman"/>
              </w:rPr>
              <w:t xml:space="preserve">Тема 5. </w:t>
            </w:r>
            <w:r w:rsidR="00B62670" w:rsidRPr="00B62670">
              <w:rPr>
                <w:rFonts w:ascii="Times New Roman" w:hAnsi="Times New Roman" w:cs="Times New Roman"/>
              </w:rPr>
              <w:t>Виробничо-технологічна криза</w:t>
            </w:r>
          </w:p>
          <w:p w:rsidR="00311A39" w:rsidRDefault="00311A39" w:rsidP="00311A39">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B62670" w:rsidRDefault="00623FC5" w:rsidP="00B62670">
            <w:pPr>
              <w:shd w:val="clear" w:color="auto" w:fill="FFFFFF"/>
              <w:tabs>
                <w:tab w:val="left" w:pos="198"/>
              </w:tabs>
              <w:jc w:val="both"/>
              <w:rPr>
                <w:rFonts w:ascii="Times New Roman" w:hAnsi="Times New Roman" w:cs="Times New Roman"/>
                <w:bCs/>
              </w:rPr>
            </w:pPr>
            <w:r w:rsidRPr="00623FC5">
              <w:rPr>
                <w:rFonts w:ascii="Times New Roman" w:hAnsi="Times New Roman" w:cs="Times New Roman"/>
                <w:bCs/>
              </w:rPr>
              <w:t>1.</w:t>
            </w:r>
            <w:r w:rsidRPr="00623FC5">
              <w:rPr>
                <w:rFonts w:ascii="Times New Roman" w:hAnsi="Times New Roman" w:cs="Times New Roman"/>
                <w:bCs/>
              </w:rPr>
              <w:tab/>
            </w:r>
            <w:r w:rsidR="00B77896">
              <w:rPr>
                <w:rFonts w:ascii="Times New Roman" w:hAnsi="Times New Roman" w:cs="Times New Roman"/>
                <w:bCs/>
              </w:rPr>
              <w:t>Зв’язок виробничо-технологічної кризи з процесом прийняття управлінських рішень.</w:t>
            </w:r>
          </w:p>
          <w:p w:rsidR="00B77896" w:rsidRDefault="00B77896" w:rsidP="00B62670">
            <w:pPr>
              <w:shd w:val="clear" w:color="auto" w:fill="FFFFFF"/>
              <w:tabs>
                <w:tab w:val="left" w:pos="198"/>
              </w:tabs>
              <w:jc w:val="both"/>
              <w:rPr>
                <w:rFonts w:ascii="Times New Roman" w:hAnsi="Times New Roman" w:cs="Times New Roman"/>
                <w:bCs/>
              </w:rPr>
            </w:pPr>
            <w:r>
              <w:rPr>
                <w:rFonts w:ascii="Times New Roman" w:hAnsi="Times New Roman" w:cs="Times New Roman"/>
                <w:bCs/>
              </w:rPr>
              <w:t>2. Вплив часу настання виробничо-технологічної кризи на динамізм виробничих потужностей   корпорації.</w:t>
            </w:r>
          </w:p>
          <w:p w:rsidR="00311A39" w:rsidRPr="00135873" w:rsidRDefault="00311A39" w:rsidP="00B62670">
            <w:pPr>
              <w:shd w:val="clear" w:color="auto" w:fill="FFFFFF"/>
              <w:tabs>
                <w:tab w:val="left" w:pos="198"/>
              </w:tabs>
              <w:jc w:val="both"/>
              <w:rPr>
                <w:rFonts w:ascii="Times New Roman" w:hAnsi="Times New Roman" w:cs="Times New Roman"/>
              </w:rPr>
            </w:pPr>
            <w:r>
              <w:rPr>
                <w:rFonts w:ascii="Times New Roman" w:hAnsi="Times New Roman" w:cs="Times New Roman"/>
                <w:bCs/>
              </w:rPr>
              <w:t xml:space="preserve">Завдання для виконання: </w:t>
            </w:r>
            <w:r w:rsidRPr="0035695C">
              <w:rPr>
                <w:rFonts w:ascii="Times New Roman" w:hAnsi="Times New Roman" w:cs="Times New Roman"/>
              </w:rPr>
              <w:t>тестування в системі Moodle;</w:t>
            </w:r>
            <w:r>
              <w:t xml:space="preserve"> </w:t>
            </w:r>
            <w:r w:rsidRPr="0035695C">
              <w:rPr>
                <w:rFonts w:ascii="Times New Roman" w:hAnsi="Times New Roman" w:cs="Times New Roman"/>
              </w:rPr>
              <w:t>пошук та вивчення інформації,</w:t>
            </w:r>
            <w:r>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7A3725" w:rsidRPr="00135873" w:rsidRDefault="00E06200" w:rsidP="007A3725">
            <w:pPr>
              <w:autoSpaceDE w:val="0"/>
              <w:autoSpaceDN w:val="0"/>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7A3725" w:rsidRPr="00135873" w:rsidRDefault="00C62085" w:rsidP="007A3725">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7A3725" w:rsidRPr="00A31F4F" w:rsidRDefault="007A3725" w:rsidP="007A3725">
            <w:pPr>
              <w:autoSpaceDE w:val="0"/>
              <w:autoSpaceDN w:val="0"/>
              <w:jc w:val="center"/>
              <w:rPr>
                <w:rFonts w:ascii="Times New Roman" w:hAnsi="Times New Roman" w:cs="Times New Roman"/>
                <w:i/>
                <w:sz w:val="20"/>
                <w:szCs w:val="20"/>
              </w:rPr>
            </w:pPr>
          </w:p>
        </w:tc>
      </w:tr>
      <w:tr w:rsidR="00BF49FB" w:rsidRPr="00A31F4F" w:rsidTr="00C17BC2">
        <w:trPr>
          <w:trHeight w:val="44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lang w:eastAsia="en-US"/>
              </w:rPr>
            </w:pPr>
            <w:r w:rsidRPr="00135873">
              <w:rPr>
                <w:rFonts w:ascii="Times New Roman" w:hAnsi="Times New Roman" w:cs="Times New Roman"/>
              </w:rPr>
              <w:t xml:space="preserve">Лекція 6 </w:t>
            </w:r>
          </w:p>
        </w:tc>
        <w:tc>
          <w:tcPr>
            <w:tcW w:w="467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6. </w:t>
            </w:r>
            <w:r w:rsidRPr="00075A6E">
              <w:rPr>
                <w:rFonts w:ascii="Times New Roman" w:hAnsi="Times New Roman" w:cs="Times New Roman"/>
              </w:rPr>
              <w:t>Організаційна криза</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lang w:eastAsia="en-US"/>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BF49FB"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6</w:t>
            </w:r>
          </w:p>
        </w:tc>
        <w:tc>
          <w:tcPr>
            <w:tcW w:w="4678" w:type="dxa"/>
            <w:tcBorders>
              <w:top w:val="single" w:sz="4" w:space="0" w:color="auto"/>
              <w:left w:val="single" w:sz="4" w:space="0" w:color="auto"/>
              <w:bottom w:val="single" w:sz="4" w:space="0" w:color="auto"/>
              <w:right w:val="single" w:sz="4" w:space="0" w:color="auto"/>
            </w:tcBorders>
          </w:tcPr>
          <w:p w:rsidR="00BF49FB"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6. </w:t>
            </w:r>
            <w:r w:rsidRPr="00075A6E">
              <w:rPr>
                <w:rFonts w:ascii="Times New Roman" w:hAnsi="Times New Roman" w:cs="Times New Roman"/>
              </w:rPr>
              <w:t>Організаційна криза</w:t>
            </w:r>
          </w:p>
          <w:p w:rsidR="00BF49FB" w:rsidRDefault="00BF49FB" w:rsidP="00BF49FB">
            <w:pPr>
              <w:shd w:val="clear" w:color="auto" w:fill="FFFFFF"/>
              <w:rPr>
                <w:rFonts w:ascii="Times New Roman" w:hAnsi="Times New Roman" w:cs="Times New Roman"/>
                <w:bCs/>
              </w:rPr>
            </w:pPr>
            <w:r>
              <w:rPr>
                <w:rFonts w:ascii="Times New Roman" w:hAnsi="Times New Roman" w:cs="Times New Roman"/>
                <w:bCs/>
              </w:rPr>
              <w:t>Перелік питань:</w:t>
            </w:r>
          </w:p>
          <w:p w:rsidR="00BF49FB" w:rsidRDefault="00BF49FB" w:rsidP="00BF49FB">
            <w:pPr>
              <w:shd w:val="clear" w:color="auto" w:fill="FFFFFF"/>
              <w:jc w:val="both"/>
              <w:rPr>
                <w:rFonts w:ascii="Times New Roman" w:hAnsi="Times New Roman" w:cs="Times New Roman"/>
                <w:bCs/>
              </w:rPr>
            </w:pPr>
            <w:r w:rsidRPr="00B07BEB">
              <w:rPr>
                <w:rFonts w:ascii="Times New Roman" w:hAnsi="Times New Roman" w:cs="Times New Roman"/>
                <w:bCs/>
              </w:rPr>
              <w:t>1.</w:t>
            </w:r>
            <w:r>
              <w:rPr>
                <w:rFonts w:ascii="Times New Roman" w:hAnsi="Times New Roman" w:cs="Times New Roman"/>
                <w:bCs/>
              </w:rPr>
              <w:t>Сутність та причини прояву організаційної кризи.</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2. Форми прояву організаційної кризи.</w:t>
            </w:r>
          </w:p>
          <w:p w:rsidR="00BF49FB" w:rsidRPr="00B07BEB" w:rsidRDefault="00BF49FB" w:rsidP="00BF49FB">
            <w:pPr>
              <w:shd w:val="clear" w:color="auto" w:fill="FFFFFF"/>
              <w:jc w:val="both"/>
              <w:rPr>
                <w:rFonts w:ascii="Times New Roman" w:hAnsi="Times New Roman" w:cs="Times New Roman"/>
                <w:bCs/>
              </w:rPr>
            </w:pPr>
            <w:r>
              <w:rPr>
                <w:rFonts w:ascii="Times New Roman" w:hAnsi="Times New Roman" w:cs="Times New Roman"/>
                <w:bCs/>
              </w:rPr>
              <w:lastRenderedPageBreak/>
              <w:t>3. Діагностування рівня організації корпорації.</w:t>
            </w:r>
          </w:p>
          <w:p w:rsidR="00BF49FB" w:rsidRDefault="00BF49FB" w:rsidP="00BF49FB">
            <w:pPr>
              <w:shd w:val="clear" w:color="auto" w:fill="FFFFFF"/>
              <w:rPr>
                <w:rFonts w:ascii="Times New Roman" w:hAnsi="Times New Roman" w:cs="Times New Roman"/>
              </w:rPr>
            </w:pPr>
            <w:r>
              <w:rPr>
                <w:rFonts w:ascii="Times New Roman" w:hAnsi="Times New Roman" w:cs="Times New Roman"/>
              </w:rPr>
              <w:t>Перелік завдань:</w:t>
            </w:r>
          </w:p>
          <w:p w:rsidR="00BF49FB" w:rsidRPr="00135873" w:rsidRDefault="00BF49FB" w:rsidP="00BF49FB">
            <w:pPr>
              <w:shd w:val="clear" w:color="auto" w:fill="FFFFFF"/>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7A3725"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7A3725" w:rsidRPr="00135873" w:rsidRDefault="007A3725" w:rsidP="007A3725">
            <w:pPr>
              <w:autoSpaceDE w:val="0"/>
              <w:autoSpaceDN w:val="0"/>
              <w:jc w:val="center"/>
              <w:rPr>
                <w:rFonts w:ascii="Times New Roman" w:hAnsi="Times New Roman" w:cs="Times New Roman"/>
              </w:rPr>
            </w:pPr>
            <w:r w:rsidRPr="00135873">
              <w:rPr>
                <w:rFonts w:ascii="Times New Roman" w:hAnsi="Times New Roman" w:cs="Times New Roman"/>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3725" w:rsidRDefault="00E5569D" w:rsidP="007A3725">
            <w:pPr>
              <w:shd w:val="clear" w:color="auto" w:fill="FFFFFF"/>
              <w:ind w:firstLine="709"/>
              <w:jc w:val="center"/>
              <w:rPr>
                <w:rFonts w:ascii="Times New Roman" w:hAnsi="Times New Roman" w:cs="Times New Roman"/>
              </w:rPr>
            </w:pPr>
            <w:r>
              <w:rPr>
                <w:rFonts w:ascii="Times New Roman" w:hAnsi="Times New Roman" w:cs="Times New Roman"/>
              </w:rPr>
              <w:t xml:space="preserve">Тема 6. </w:t>
            </w:r>
            <w:r w:rsidR="00075A6E" w:rsidRPr="00075A6E">
              <w:rPr>
                <w:rFonts w:ascii="Times New Roman" w:hAnsi="Times New Roman" w:cs="Times New Roman"/>
              </w:rPr>
              <w:t>Організаційна криза</w:t>
            </w:r>
          </w:p>
          <w:p w:rsidR="00311A39" w:rsidRDefault="00311A39" w:rsidP="00311A39">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1F4C85" w:rsidRDefault="00EE705F" w:rsidP="001F4C85">
            <w:pPr>
              <w:shd w:val="clear" w:color="auto" w:fill="FFFFFF"/>
              <w:tabs>
                <w:tab w:val="left" w:pos="340"/>
              </w:tabs>
              <w:jc w:val="both"/>
              <w:rPr>
                <w:rFonts w:ascii="Times New Roman" w:hAnsi="Times New Roman" w:cs="Times New Roman"/>
                <w:bCs/>
              </w:rPr>
            </w:pPr>
            <w:r w:rsidRPr="00EE705F">
              <w:rPr>
                <w:rFonts w:ascii="Times New Roman" w:hAnsi="Times New Roman" w:cs="Times New Roman"/>
                <w:bCs/>
              </w:rPr>
              <w:t>1.</w:t>
            </w:r>
            <w:r w:rsidRPr="00EE705F">
              <w:rPr>
                <w:rFonts w:ascii="Times New Roman" w:hAnsi="Times New Roman" w:cs="Times New Roman"/>
                <w:bCs/>
              </w:rPr>
              <w:tab/>
            </w:r>
            <w:r w:rsidR="009B6D37">
              <w:rPr>
                <w:rFonts w:ascii="Times New Roman" w:hAnsi="Times New Roman" w:cs="Times New Roman"/>
                <w:bCs/>
              </w:rPr>
              <w:t xml:space="preserve">Шляхи виходу з організаційної </w:t>
            </w:r>
            <w:r w:rsidR="005714DA">
              <w:rPr>
                <w:rFonts w:ascii="Times New Roman" w:hAnsi="Times New Roman" w:cs="Times New Roman"/>
                <w:bCs/>
              </w:rPr>
              <w:t>криз</w:t>
            </w:r>
            <w:r w:rsidR="009B6D37">
              <w:rPr>
                <w:rFonts w:ascii="Times New Roman" w:hAnsi="Times New Roman" w:cs="Times New Roman"/>
                <w:bCs/>
              </w:rPr>
              <w:t>и в корпорації.</w:t>
            </w:r>
          </w:p>
          <w:p w:rsidR="009B6D37" w:rsidRDefault="009B6D37" w:rsidP="001F4C85">
            <w:pPr>
              <w:shd w:val="clear" w:color="auto" w:fill="FFFFFF"/>
              <w:tabs>
                <w:tab w:val="left" w:pos="340"/>
              </w:tabs>
              <w:jc w:val="both"/>
              <w:rPr>
                <w:rFonts w:ascii="Times New Roman" w:hAnsi="Times New Roman" w:cs="Times New Roman"/>
                <w:bCs/>
              </w:rPr>
            </w:pPr>
            <w:r>
              <w:rPr>
                <w:rFonts w:ascii="Times New Roman" w:hAnsi="Times New Roman" w:cs="Times New Roman"/>
                <w:bCs/>
              </w:rPr>
              <w:t>2. Оптимальний цикл управління виробництвом.</w:t>
            </w:r>
          </w:p>
          <w:p w:rsidR="009B6D37" w:rsidRDefault="009B6D37" w:rsidP="001F4C85">
            <w:pPr>
              <w:shd w:val="clear" w:color="auto" w:fill="FFFFFF"/>
              <w:tabs>
                <w:tab w:val="left" w:pos="340"/>
              </w:tabs>
              <w:jc w:val="both"/>
              <w:rPr>
                <w:rFonts w:ascii="Times New Roman" w:hAnsi="Times New Roman" w:cs="Times New Roman"/>
                <w:bCs/>
              </w:rPr>
            </w:pPr>
            <w:r>
              <w:rPr>
                <w:rFonts w:ascii="Times New Roman" w:hAnsi="Times New Roman" w:cs="Times New Roman"/>
                <w:bCs/>
              </w:rPr>
              <w:t>3. Роль менеджера в подоланні  організаційної кризи в корпорації.</w:t>
            </w:r>
          </w:p>
          <w:p w:rsidR="00311A39" w:rsidRPr="00135873" w:rsidRDefault="00311A39" w:rsidP="001F4C85">
            <w:pPr>
              <w:shd w:val="clear" w:color="auto" w:fill="FFFFFF"/>
              <w:tabs>
                <w:tab w:val="left" w:pos="340"/>
              </w:tabs>
              <w:jc w:val="both"/>
              <w:rPr>
                <w:rFonts w:ascii="Times New Roman" w:hAnsi="Times New Roman" w:cs="Times New Roman"/>
              </w:rPr>
            </w:pPr>
            <w:r>
              <w:rPr>
                <w:rFonts w:ascii="Times New Roman" w:hAnsi="Times New Roman" w:cs="Times New Roman"/>
                <w:bCs/>
              </w:rPr>
              <w:t xml:space="preserve">Завдання для виконання: </w:t>
            </w:r>
            <w:r w:rsidRPr="0035695C">
              <w:rPr>
                <w:rFonts w:ascii="Times New Roman" w:hAnsi="Times New Roman" w:cs="Times New Roman"/>
              </w:rPr>
              <w:t>тестування в системі Moodle;</w:t>
            </w:r>
            <w:r>
              <w:t xml:space="preserve"> </w:t>
            </w:r>
            <w:r w:rsidRPr="0035695C">
              <w:rPr>
                <w:rFonts w:ascii="Times New Roman" w:hAnsi="Times New Roman" w:cs="Times New Roman"/>
              </w:rPr>
              <w:t>пошук та вивчення інформації,</w:t>
            </w:r>
            <w:r>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7A3725" w:rsidRPr="00135873" w:rsidRDefault="00E06200" w:rsidP="007A3725">
            <w:pPr>
              <w:autoSpaceDE w:val="0"/>
              <w:autoSpaceDN w:val="0"/>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7A3725" w:rsidRPr="00135873" w:rsidRDefault="00C62085" w:rsidP="007A3725">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7A3725" w:rsidRPr="00A31F4F" w:rsidRDefault="007A3725" w:rsidP="007A3725">
            <w:pPr>
              <w:autoSpaceDE w:val="0"/>
              <w:autoSpaceDN w:val="0"/>
              <w:jc w:val="center"/>
              <w:rPr>
                <w:rFonts w:ascii="Times New Roman" w:hAnsi="Times New Roman" w:cs="Times New Roman"/>
                <w:i/>
                <w:sz w:val="20"/>
                <w:szCs w:val="20"/>
              </w:rPr>
            </w:pPr>
          </w:p>
        </w:tc>
      </w:tr>
      <w:tr w:rsidR="00BF49FB" w:rsidRPr="00A31F4F" w:rsidTr="009B6D37">
        <w:trPr>
          <w:trHeight w:val="386"/>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lang w:eastAsia="en-US"/>
              </w:rPr>
            </w:pPr>
            <w:r w:rsidRPr="00135873">
              <w:rPr>
                <w:rFonts w:ascii="Times New Roman" w:hAnsi="Times New Roman" w:cs="Times New Roman"/>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7. </w:t>
            </w:r>
            <w:r w:rsidRPr="009B6D37">
              <w:rPr>
                <w:rFonts w:ascii="Times New Roman" w:hAnsi="Times New Roman" w:cs="Times New Roman"/>
              </w:rPr>
              <w:t>Криза управління персоналом</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lang w:eastAsia="en-US"/>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BF49FB"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7</w:t>
            </w:r>
          </w:p>
        </w:tc>
        <w:tc>
          <w:tcPr>
            <w:tcW w:w="4678" w:type="dxa"/>
            <w:tcBorders>
              <w:top w:val="single" w:sz="4" w:space="0" w:color="auto"/>
              <w:left w:val="single" w:sz="4" w:space="0" w:color="auto"/>
              <w:bottom w:val="single" w:sz="4" w:space="0" w:color="auto"/>
              <w:right w:val="single" w:sz="4" w:space="0" w:color="auto"/>
            </w:tcBorders>
          </w:tcPr>
          <w:p w:rsidR="00BF49FB"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7. </w:t>
            </w:r>
            <w:r w:rsidRPr="009B6D37">
              <w:rPr>
                <w:rFonts w:ascii="Times New Roman" w:hAnsi="Times New Roman" w:cs="Times New Roman"/>
              </w:rPr>
              <w:t>Криза управління персоналом</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BF49FB" w:rsidRDefault="00BF49FB" w:rsidP="00BF49FB">
            <w:pPr>
              <w:tabs>
                <w:tab w:val="left" w:pos="56"/>
                <w:tab w:val="left" w:pos="198"/>
              </w:tabs>
              <w:jc w:val="both"/>
              <w:rPr>
                <w:rFonts w:ascii="Times New Roman" w:hAnsi="Times New Roman" w:cs="Times New Roman"/>
              </w:rPr>
            </w:pPr>
            <w:r w:rsidRPr="00B07BEB">
              <w:rPr>
                <w:rFonts w:ascii="Times New Roman" w:hAnsi="Times New Roman" w:cs="Times New Roman"/>
              </w:rPr>
              <w:tab/>
              <w:t>1.</w:t>
            </w:r>
            <w:r>
              <w:rPr>
                <w:rFonts w:ascii="Times New Roman" w:hAnsi="Times New Roman" w:cs="Times New Roman"/>
              </w:rPr>
              <w:t>Сутність та ознаки прояву кризи управління  персоналом.</w:t>
            </w:r>
          </w:p>
          <w:p w:rsidR="00BF49FB" w:rsidRDefault="00BF49FB" w:rsidP="00BF49FB">
            <w:pPr>
              <w:tabs>
                <w:tab w:val="left" w:pos="56"/>
                <w:tab w:val="left" w:pos="198"/>
              </w:tabs>
              <w:jc w:val="both"/>
              <w:rPr>
                <w:rFonts w:ascii="Times New Roman" w:hAnsi="Times New Roman" w:cs="Times New Roman"/>
              </w:rPr>
            </w:pPr>
            <w:r>
              <w:rPr>
                <w:rFonts w:ascii="Times New Roman" w:hAnsi="Times New Roman" w:cs="Times New Roman"/>
              </w:rPr>
              <w:t>2. Антикризові характеристики управління персоналом.</w:t>
            </w:r>
          </w:p>
          <w:p w:rsidR="00BF49FB" w:rsidRDefault="00BF49FB" w:rsidP="00BF49FB">
            <w:pPr>
              <w:tabs>
                <w:tab w:val="left" w:pos="56"/>
                <w:tab w:val="left" w:pos="198"/>
              </w:tabs>
              <w:jc w:val="both"/>
              <w:rPr>
                <w:rFonts w:ascii="Times New Roman" w:hAnsi="Times New Roman" w:cs="Times New Roman"/>
              </w:rPr>
            </w:pPr>
            <w:r>
              <w:rPr>
                <w:rFonts w:ascii="Times New Roman" w:hAnsi="Times New Roman" w:cs="Times New Roman"/>
              </w:rPr>
              <w:t>3. Система антикризового управління персоналом.</w:t>
            </w:r>
          </w:p>
          <w:p w:rsidR="00BF49FB" w:rsidRPr="00B07BEB" w:rsidRDefault="00BF49FB" w:rsidP="00BF49FB">
            <w:pPr>
              <w:tabs>
                <w:tab w:val="left" w:pos="56"/>
                <w:tab w:val="left" w:pos="198"/>
              </w:tabs>
              <w:jc w:val="both"/>
              <w:rPr>
                <w:rFonts w:ascii="Times New Roman" w:hAnsi="Times New Roman" w:cs="Times New Roman"/>
              </w:rPr>
            </w:pPr>
            <w:r>
              <w:rPr>
                <w:rFonts w:ascii="Times New Roman" w:hAnsi="Times New Roman" w:cs="Times New Roman"/>
              </w:rPr>
              <w:t>4. Антикризова політика в управлінні персоналом.</w:t>
            </w:r>
          </w:p>
          <w:p w:rsidR="00BF49FB" w:rsidRDefault="00BF49FB" w:rsidP="00BF49FB">
            <w:pPr>
              <w:shd w:val="clear" w:color="auto" w:fill="FFFFFF"/>
              <w:jc w:val="both"/>
              <w:rPr>
                <w:rFonts w:ascii="Times New Roman" w:hAnsi="Times New Roman" w:cs="Times New Roman"/>
              </w:rPr>
            </w:pPr>
            <w:r>
              <w:rPr>
                <w:rFonts w:ascii="Times New Roman" w:hAnsi="Times New Roman" w:cs="Times New Roman"/>
              </w:rPr>
              <w:t>Перелік завдань:</w:t>
            </w:r>
          </w:p>
          <w:p w:rsidR="00BF49FB" w:rsidRPr="00135873" w:rsidRDefault="00BF49FB" w:rsidP="00BF49FB">
            <w:pPr>
              <w:shd w:val="clear" w:color="auto" w:fill="FFFFFF"/>
              <w:jc w:val="both"/>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7A3725"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7A3725" w:rsidRPr="00135873" w:rsidRDefault="007A3725" w:rsidP="007A3725">
            <w:pPr>
              <w:autoSpaceDE w:val="0"/>
              <w:autoSpaceDN w:val="0"/>
              <w:jc w:val="center"/>
              <w:rPr>
                <w:rFonts w:ascii="Times New Roman" w:hAnsi="Times New Roman" w:cs="Times New Roman"/>
              </w:rPr>
            </w:pPr>
            <w:r w:rsidRPr="00135873">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3725" w:rsidRDefault="00E5569D" w:rsidP="00EE705F">
            <w:pPr>
              <w:shd w:val="clear" w:color="auto" w:fill="FFFFFF"/>
              <w:jc w:val="center"/>
              <w:rPr>
                <w:rFonts w:ascii="Times New Roman" w:hAnsi="Times New Roman" w:cs="Times New Roman"/>
              </w:rPr>
            </w:pPr>
            <w:r>
              <w:rPr>
                <w:rFonts w:ascii="Times New Roman" w:hAnsi="Times New Roman" w:cs="Times New Roman"/>
              </w:rPr>
              <w:t xml:space="preserve">Тема 7. </w:t>
            </w:r>
            <w:r w:rsidR="009B6D37" w:rsidRPr="009B6D37">
              <w:rPr>
                <w:rFonts w:ascii="Times New Roman" w:hAnsi="Times New Roman" w:cs="Times New Roman"/>
              </w:rPr>
              <w:t>Криза управління персоналом</w:t>
            </w:r>
          </w:p>
          <w:p w:rsidR="00311A39" w:rsidRDefault="00311A39" w:rsidP="00311A39">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9B6D37" w:rsidRDefault="00EE705F" w:rsidP="009B6D37">
            <w:pPr>
              <w:shd w:val="clear" w:color="auto" w:fill="FFFFFF"/>
              <w:jc w:val="both"/>
              <w:rPr>
                <w:rFonts w:ascii="Times New Roman" w:hAnsi="Times New Roman" w:cs="Times New Roman"/>
                <w:bCs/>
              </w:rPr>
            </w:pPr>
            <w:r w:rsidRPr="00EE705F">
              <w:rPr>
                <w:rFonts w:ascii="Times New Roman" w:hAnsi="Times New Roman" w:cs="Times New Roman"/>
                <w:bCs/>
              </w:rPr>
              <w:t xml:space="preserve">1. </w:t>
            </w:r>
            <w:r w:rsidR="00497A56">
              <w:rPr>
                <w:rFonts w:ascii="Times New Roman" w:hAnsi="Times New Roman" w:cs="Times New Roman"/>
                <w:bCs/>
              </w:rPr>
              <w:t>Принципи антикризового управління персоналом.</w:t>
            </w:r>
          </w:p>
          <w:p w:rsidR="00497A56" w:rsidRDefault="00497A56" w:rsidP="009B6D37">
            <w:pPr>
              <w:shd w:val="clear" w:color="auto" w:fill="FFFFFF"/>
              <w:jc w:val="both"/>
              <w:rPr>
                <w:rFonts w:ascii="Times New Roman" w:hAnsi="Times New Roman" w:cs="Times New Roman"/>
                <w:bCs/>
              </w:rPr>
            </w:pPr>
            <w:r>
              <w:rPr>
                <w:rFonts w:ascii="Times New Roman" w:hAnsi="Times New Roman" w:cs="Times New Roman"/>
                <w:bCs/>
              </w:rPr>
              <w:t>2. Шляхи подолання кризи управління персоналом.</w:t>
            </w:r>
          </w:p>
          <w:p w:rsidR="00497A56" w:rsidRDefault="00497A56" w:rsidP="009B6D37">
            <w:pPr>
              <w:shd w:val="clear" w:color="auto" w:fill="FFFFFF"/>
              <w:jc w:val="both"/>
              <w:rPr>
                <w:rFonts w:ascii="Times New Roman" w:hAnsi="Times New Roman" w:cs="Times New Roman"/>
                <w:bCs/>
              </w:rPr>
            </w:pPr>
            <w:r>
              <w:rPr>
                <w:rFonts w:ascii="Times New Roman" w:hAnsi="Times New Roman" w:cs="Times New Roman"/>
                <w:bCs/>
              </w:rPr>
              <w:t>3. Підходи до оцінювання якості роботи персонала.</w:t>
            </w:r>
          </w:p>
          <w:p w:rsidR="00311A39" w:rsidRPr="00135873" w:rsidRDefault="00311A39" w:rsidP="009B6D37">
            <w:pPr>
              <w:shd w:val="clear" w:color="auto" w:fill="FFFFFF"/>
              <w:jc w:val="both"/>
              <w:rPr>
                <w:rFonts w:ascii="Times New Roman" w:hAnsi="Times New Roman" w:cs="Times New Roman"/>
              </w:rPr>
            </w:pPr>
            <w:r>
              <w:rPr>
                <w:rFonts w:ascii="Times New Roman" w:hAnsi="Times New Roman" w:cs="Times New Roman"/>
                <w:bCs/>
              </w:rPr>
              <w:t xml:space="preserve">Завдання для виконання: </w:t>
            </w:r>
            <w:r w:rsidRPr="0035695C">
              <w:rPr>
                <w:rFonts w:ascii="Times New Roman" w:hAnsi="Times New Roman" w:cs="Times New Roman"/>
              </w:rPr>
              <w:t>тестування в системі Moodle;</w:t>
            </w:r>
            <w:r>
              <w:t xml:space="preserve"> </w:t>
            </w:r>
            <w:r w:rsidRPr="0035695C">
              <w:rPr>
                <w:rFonts w:ascii="Times New Roman" w:hAnsi="Times New Roman" w:cs="Times New Roman"/>
              </w:rPr>
              <w:t>пошук та вивчення інформації,</w:t>
            </w:r>
            <w:r>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7A3725" w:rsidRPr="00135873" w:rsidRDefault="00E06200" w:rsidP="007A3725">
            <w:pPr>
              <w:autoSpaceDE w:val="0"/>
              <w:autoSpaceDN w:val="0"/>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7A3725" w:rsidRPr="00135873" w:rsidRDefault="00C62085" w:rsidP="007A3725">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7A3725" w:rsidRPr="00A31F4F" w:rsidRDefault="007A3725" w:rsidP="007A3725">
            <w:pPr>
              <w:autoSpaceDE w:val="0"/>
              <w:autoSpaceDN w:val="0"/>
              <w:jc w:val="center"/>
              <w:rPr>
                <w:rFonts w:ascii="Times New Roman" w:hAnsi="Times New Roman" w:cs="Times New Roman"/>
                <w:i/>
                <w:sz w:val="20"/>
                <w:szCs w:val="20"/>
              </w:rPr>
            </w:pPr>
          </w:p>
        </w:tc>
      </w:tr>
      <w:tr w:rsidR="00BF49FB" w:rsidRPr="00A31F4F" w:rsidTr="00D335CE">
        <w:trPr>
          <w:trHeight w:val="29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lang w:eastAsia="en-US"/>
              </w:rPr>
            </w:pPr>
            <w:r w:rsidRPr="00135873">
              <w:rPr>
                <w:rFonts w:ascii="Times New Roman" w:hAnsi="Times New Roman" w:cs="Times New Roman"/>
              </w:rPr>
              <w:t xml:space="preserve">Лекція 8 </w:t>
            </w:r>
          </w:p>
        </w:tc>
        <w:tc>
          <w:tcPr>
            <w:tcW w:w="467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shd w:val="clear" w:color="auto" w:fill="FFFFFF"/>
              <w:ind w:hanging="85"/>
              <w:jc w:val="center"/>
              <w:rPr>
                <w:rFonts w:ascii="Times New Roman" w:hAnsi="Times New Roman" w:cs="Times New Roman"/>
              </w:rPr>
            </w:pPr>
            <w:r>
              <w:rPr>
                <w:rFonts w:ascii="Times New Roman" w:hAnsi="Times New Roman" w:cs="Times New Roman"/>
              </w:rPr>
              <w:t xml:space="preserve">Тема 8. </w:t>
            </w:r>
            <w:r w:rsidRPr="00D335CE">
              <w:rPr>
                <w:rFonts w:ascii="Times New Roman" w:hAnsi="Times New Roman" w:cs="Times New Roman"/>
              </w:rPr>
              <w:t>Фінансова криза</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lang w:eastAsia="en-US"/>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BF49FB"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8</w:t>
            </w:r>
          </w:p>
        </w:tc>
        <w:tc>
          <w:tcPr>
            <w:tcW w:w="4678" w:type="dxa"/>
            <w:tcBorders>
              <w:top w:val="single" w:sz="4" w:space="0" w:color="auto"/>
              <w:left w:val="single" w:sz="4" w:space="0" w:color="auto"/>
              <w:bottom w:val="single" w:sz="4" w:space="0" w:color="auto"/>
              <w:right w:val="single" w:sz="4" w:space="0" w:color="auto"/>
            </w:tcBorders>
          </w:tcPr>
          <w:p w:rsidR="00BF49FB" w:rsidRDefault="00BF49FB" w:rsidP="00BF49FB">
            <w:pPr>
              <w:shd w:val="clear" w:color="auto" w:fill="FFFFFF"/>
              <w:jc w:val="center"/>
              <w:rPr>
                <w:rFonts w:ascii="Times New Roman" w:hAnsi="Times New Roman" w:cs="Times New Roman"/>
              </w:rPr>
            </w:pPr>
            <w:r>
              <w:rPr>
                <w:rFonts w:ascii="Times New Roman" w:hAnsi="Times New Roman" w:cs="Times New Roman"/>
              </w:rPr>
              <w:t xml:space="preserve">Тема 8. </w:t>
            </w:r>
            <w:r w:rsidRPr="00D335CE">
              <w:rPr>
                <w:rFonts w:ascii="Times New Roman" w:hAnsi="Times New Roman" w:cs="Times New Roman"/>
              </w:rPr>
              <w:t>Фінансова криза</w:t>
            </w:r>
          </w:p>
          <w:p w:rsidR="00BF49FB" w:rsidRDefault="00BF49FB" w:rsidP="00BF49FB">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BF49FB" w:rsidRDefault="00BF49FB" w:rsidP="00BF49FB">
            <w:pPr>
              <w:shd w:val="clear" w:color="auto" w:fill="FFFFFF"/>
              <w:tabs>
                <w:tab w:val="left" w:pos="198"/>
              </w:tabs>
              <w:jc w:val="both"/>
              <w:rPr>
                <w:rFonts w:ascii="Times New Roman" w:hAnsi="Times New Roman" w:cs="Times New Roman"/>
                <w:bCs/>
              </w:rPr>
            </w:pPr>
            <w:r w:rsidRPr="00B07BEB">
              <w:rPr>
                <w:rFonts w:ascii="Times New Roman" w:hAnsi="Times New Roman" w:cs="Times New Roman"/>
                <w:bCs/>
              </w:rPr>
              <w:t>1.</w:t>
            </w:r>
            <w:r w:rsidRPr="00B07BEB">
              <w:rPr>
                <w:rFonts w:ascii="Times New Roman" w:hAnsi="Times New Roman" w:cs="Times New Roman"/>
                <w:bCs/>
              </w:rPr>
              <w:tab/>
            </w:r>
            <w:r>
              <w:rPr>
                <w:rFonts w:ascii="Times New Roman" w:hAnsi="Times New Roman" w:cs="Times New Roman"/>
                <w:bCs/>
              </w:rPr>
              <w:t>Передумови прояву фінансової кризи в корпорації.</w:t>
            </w:r>
          </w:p>
          <w:p w:rsidR="00BF49FB" w:rsidRDefault="00BF49FB" w:rsidP="00BF49FB">
            <w:pPr>
              <w:shd w:val="clear" w:color="auto" w:fill="FFFFFF"/>
              <w:tabs>
                <w:tab w:val="left" w:pos="198"/>
              </w:tabs>
              <w:jc w:val="both"/>
              <w:rPr>
                <w:rFonts w:ascii="Times New Roman" w:hAnsi="Times New Roman" w:cs="Times New Roman"/>
                <w:bCs/>
              </w:rPr>
            </w:pPr>
            <w:r>
              <w:rPr>
                <w:rFonts w:ascii="Times New Roman" w:hAnsi="Times New Roman" w:cs="Times New Roman"/>
                <w:bCs/>
              </w:rPr>
              <w:lastRenderedPageBreak/>
              <w:t>2. Критерії оцінки неплатоспроможності корпорації.</w:t>
            </w:r>
          </w:p>
          <w:p w:rsidR="00BF49FB" w:rsidRDefault="00BF49FB" w:rsidP="00BF49FB">
            <w:pPr>
              <w:shd w:val="clear" w:color="auto" w:fill="FFFFFF"/>
              <w:tabs>
                <w:tab w:val="left" w:pos="198"/>
              </w:tabs>
              <w:jc w:val="both"/>
              <w:rPr>
                <w:rFonts w:ascii="Times New Roman" w:hAnsi="Times New Roman" w:cs="Times New Roman"/>
                <w:bCs/>
              </w:rPr>
            </w:pPr>
            <w:r>
              <w:rPr>
                <w:rFonts w:ascii="Times New Roman" w:hAnsi="Times New Roman" w:cs="Times New Roman"/>
                <w:bCs/>
              </w:rPr>
              <w:t>3. Комплексна однокритеріальна оцінка фінансового стану корпорації.</w:t>
            </w:r>
          </w:p>
          <w:p w:rsidR="00BF49FB" w:rsidRDefault="00BF49FB" w:rsidP="00BF49FB">
            <w:pPr>
              <w:shd w:val="clear" w:color="auto" w:fill="FFFFFF"/>
              <w:tabs>
                <w:tab w:val="left" w:pos="198"/>
              </w:tabs>
              <w:jc w:val="both"/>
              <w:rPr>
                <w:rFonts w:ascii="Times New Roman" w:hAnsi="Times New Roman" w:cs="Times New Roman"/>
                <w:bCs/>
              </w:rPr>
            </w:pPr>
            <w:r>
              <w:rPr>
                <w:rFonts w:ascii="Times New Roman" w:hAnsi="Times New Roman" w:cs="Times New Roman"/>
                <w:bCs/>
              </w:rPr>
              <w:t>4. Комплексний підхід до діагностики неплатоспроможності корпорації.</w:t>
            </w:r>
          </w:p>
          <w:p w:rsidR="00BF49FB" w:rsidRDefault="00BF49FB" w:rsidP="00BF49FB">
            <w:pPr>
              <w:shd w:val="clear" w:color="auto" w:fill="FFFFFF"/>
              <w:jc w:val="both"/>
              <w:rPr>
                <w:rFonts w:ascii="Times New Roman" w:hAnsi="Times New Roman" w:cs="Times New Roman"/>
              </w:rPr>
            </w:pPr>
            <w:r>
              <w:rPr>
                <w:rFonts w:ascii="Times New Roman" w:hAnsi="Times New Roman" w:cs="Times New Roman"/>
              </w:rPr>
              <w:t>Перелік завдань:</w:t>
            </w:r>
          </w:p>
          <w:p w:rsidR="00BF49FB" w:rsidRPr="00135873" w:rsidRDefault="00BF49FB" w:rsidP="00BF49FB">
            <w:pPr>
              <w:shd w:val="clear" w:color="auto" w:fill="FFFFFF"/>
              <w:jc w:val="both"/>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tcPr>
          <w:p w:rsidR="00BF49FB" w:rsidRPr="00135873" w:rsidRDefault="00BF49FB" w:rsidP="00BF49FB">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49FB" w:rsidRPr="00BF49FB" w:rsidRDefault="00BF49FB" w:rsidP="00BF49FB">
            <w:pPr>
              <w:autoSpaceDE w:val="0"/>
              <w:autoSpaceDN w:val="0"/>
              <w:jc w:val="center"/>
              <w:rPr>
                <w:rFonts w:ascii="Times New Roman" w:hAnsi="Times New Roman" w:cs="Times New Roman"/>
              </w:rPr>
            </w:pPr>
            <w:r w:rsidRPr="00BF49FB">
              <w:rPr>
                <w:rFonts w:ascii="Times New Roman" w:hAnsi="Times New Roman" w:cs="Times New Roman"/>
              </w:rPr>
              <w:t>0,5</w:t>
            </w:r>
          </w:p>
        </w:tc>
        <w:tc>
          <w:tcPr>
            <w:tcW w:w="1984" w:type="dxa"/>
            <w:tcBorders>
              <w:top w:val="single" w:sz="4" w:space="0" w:color="auto"/>
              <w:left w:val="single" w:sz="4" w:space="0" w:color="auto"/>
              <w:bottom w:val="single" w:sz="4" w:space="0" w:color="auto"/>
              <w:right w:val="single" w:sz="4" w:space="0" w:color="auto"/>
            </w:tcBorders>
          </w:tcPr>
          <w:p w:rsidR="00BF49FB" w:rsidRPr="00A31F4F" w:rsidRDefault="00BF49FB" w:rsidP="00BF49FB">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7A3725"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7A3725" w:rsidRPr="00135873" w:rsidRDefault="007A3725" w:rsidP="007A3725">
            <w:pPr>
              <w:autoSpaceDE w:val="0"/>
              <w:autoSpaceDN w:val="0"/>
              <w:jc w:val="center"/>
              <w:rPr>
                <w:rFonts w:ascii="Times New Roman" w:hAnsi="Times New Roman" w:cs="Times New Roman"/>
              </w:rPr>
            </w:pPr>
            <w:r w:rsidRPr="00135873">
              <w:rPr>
                <w:rFonts w:ascii="Times New Roman" w:hAnsi="Times New Roman" w:cs="Times New Roman"/>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3725" w:rsidRDefault="00E5569D" w:rsidP="00311A39">
            <w:pPr>
              <w:shd w:val="clear" w:color="auto" w:fill="FFFFFF"/>
              <w:jc w:val="center"/>
              <w:rPr>
                <w:rFonts w:ascii="Times New Roman" w:hAnsi="Times New Roman" w:cs="Times New Roman"/>
              </w:rPr>
            </w:pPr>
            <w:r>
              <w:rPr>
                <w:rFonts w:ascii="Times New Roman" w:hAnsi="Times New Roman" w:cs="Times New Roman"/>
              </w:rPr>
              <w:t xml:space="preserve">Тема 8. </w:t>
            </w:r>
            <w:r w:rsidR="00D335CE" w:rsidRPr="00D335CE">
              <w:rPr>
                <w:rFonts w:ascii="Times New Roman" w:hAnsi="Times New Roman" w:cs="Times New Roman"/>
              </w:rPr>
              <w:t>Фінансова криза</w:t>
            </w:r>
          </w:p>
          <w:p w:rsidR="00311A39" w:rsidRDefault="00311A39" w:rsidP="00311A39">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5714DA" w:rsidRDefault="00AB7AAA" w:rsidP="009B6D37">
            <w:pPr>
              <w:shd w:val="clear" w:color="auto" w:fill="FFFFFF"/>
              <w:jc w:val="both"/>
              <w:rPr>
                <w:rFonts w:ascii="Times New Roman" w:hAnsi="Times New Roman" w:cs="Times New Roman"/>
                <w:bCs/>
              </w:rPr>
            </w:pPr>
            <w:r w:rsidRPr="00AB7AAA">
              <w:rPr>
                <w:rFonts w:ascii="Times New Roman" w:hAnsi="Times New Roman" w:cs="Times New Roman"/>
                <w:bCs/>
              </w:rPr>
              <w:t>1.</w:t>
            </w:r>
            <w:r w:rsidR="005714DA">
              <w:rPr>
                <w:rFonts w:ascii="Times New Roman" w:hAnsi="Times New Roman" w:cs="Times New Roman"/>
                <w:bCs/>
              </w:rPr>
              <w:t>Механізм діагностики фінансового стану корпорації.</w:t>
            </w:r>
          </w:p>
          <w:p w:rsidR="005714DA" w:rsidRDefault="005714DA" w:rsidP="009B6D37">
            <w:pPr>
              <w:shd w:val="clear" w:color="auto" w:fill="FFFFFF"/>
              <w:jc w:val="both"/>
              <w:rPr>
                <w:rFonts w:ascii="Times New Roman" w:hAnsi="Times New Roman" w:cs="Times New Roman"/>
                <w:bCs/>
              </w:rPr>
            </w:pPr>
            <w:r>
              <w:rPr>
                <w:rFonts w:ascii="Times New Roman" w:hAnsi="Times New Roman" w:cs="Times New Roman"/>
                <w:bCs/>
              </w:rPr>
              <w:t>2. Шляхи подолання фінансової кризи в корпорації.</w:t>
            </w:r>
          </w:p>
          <w:p w:rsidR="009B6D37" w:rsidRDefault="005714DA" w:rsidP="009B6D37">
            <w:pPr>
              <w:shd w:val="clear" w:color="auto" w:fill="FFFFFF"/>
              <w:jc w:val="both"/>
              <w:rPr>
                <w:rFonts w:ascii="Times New Roman" w:hAnsi="Times New Roman" w:cs="Times New Roman"/>
                <w:bCs/>
              </w:rPr>
            </w:pPr>
            <w:r>
              <w:rPr>
                <w:rFonts w:ascii="Times New Roman" w:hAnsi="Times New Roman" w:cs="Times New Roman"/>
                <w:bCs/>
              </w:rPr>
              <w:t>3. Роль управлінської діяльності в подоланні фінансової кризи корпорації.</w:t>
            </w:r>
            <w:r w:rsidR="00AB7AAA" w:rsidRPr="00AB7AAA">
              <w:rPr>
                <w:rFonts w:ascii="Times New Roman" w:hAnsi="Times New Roman" w:cs="Times New Roman"/>
                <w:bCs/>
              </w:rPr>
              <w:t xml:space="preserve"> </w:t>
            </w:r>
          </w:p>
          <w:p w:rsidR="00311A39" w:rsidRPr="00135873" w:rsidRDefault="00311A39" w:rsidP="009B6D37">
            <w:pPr>
              <w:shd w:val="clear" w:color="auto" w:fill="FFFFFF"/>
              <w:jc w:val="both"/>
              <w:rPr>
                <w:rFonts w:ascii="Times New Roman" w:hAnsi="Times New Roman" w:cs="Times New Roman"/>
              </w:rPr>
            </w:pPr>
            <w:r>
              <w:rPr>
                <w:rFonts w:ascii="Times New Roman" w:hAnsi="Times New Roman" w:cs="Times New Roman"/>
                <w:bCs/>
              </w:rPr>
              <w:t xml:space="preserve">Завдання для виконання: </w:t>
            </w:r>
            <w:r w:rsidRPr="0035695C">
              <w:rPr>
                <w:rFonts w:ascii="Times New Roman" w:hAnsi="Times New Roman" w:cs="Times New Roman"/>
              </w:rPr>
              <w:t>тестування в системі Moodle;</w:t>
            </w:r>
            <w:r>
              <w:t xml:space="preserve"> </w:t>
            </w:r>
            <w:r w:rsidRPr="0035695C">
              <w:rPr>
                <w:rFonts w:ascii="Times New Roman" w:hAnsi="Times New Roman" w:cs="Times New Roman"/>
              </w:rPr>
              <w:t>пошук та вивчення інформації,</w:t>
            </w:r>
            <w:r>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7A3725" w:rsidRPr="00BF49FB" w:rsidRDefault="00E06200" w:rsidP="007A3725">
            <w:pPr>
              <w:autoSpaceDE w:val="0"/>
              <w:autoSpaceDN w:val="0"/>
              <w:jc w:val="center"/>
              <w:rPr>
                <w:rFonts w:ascii="Times New Roman" w:hAnsi="Times New Roman" w:cs="Times New Roman"/>
              </w:rPr>
            </w:pPr>
            <w:r w:rsidRPr="00BF49FB">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7A3725" w:rsidRPr="00BF49FB" w:rsidRDefault="00C62085" w:rsidP="007A3725">
            <w:pPr>
              <w:autoSpaceDE w:val="0"/>
              <w:autoSpaceDN w:val="0"/>
              <w:jc w:val="center"/>
              <w:rPr>
                <w:rFonts w:ascii="Times New Roman" w:hAnsi="Times New Roman" w:cs="Times New Roman"/>
              </w:rPr>
            </w:pPr>
            <w:r w:rsidRPr="00BF49FB">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7A3725" w:rsidRPr="00A31F4F" w:rsidRDefault="007A3725" w:rsidP="007A3725">
            <w:pPr>
              <w:autoSpaceDE w:val="0"/>
              <w:autoSpaceDN w:val="0"/>
              <w:jc w:val="center"/>
              <w:rPr>
                <w:rFonts w:ascii="Times New Roman" w:hAnsi="Times New Roman" w:cs="Times New Roman"/>
                <w:i/>
                <w:sz w:val="20"/>
                <w:szCs w:val="20"/>
              </w:rPr>
            </w:pPr>
          </w:p>
        </w:tc>
      </w:tr>
      <w:tr w:rsidR="009B6D37"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lang w:eastAsia="en-US"/>
              </w:rPr>
            </w:pPr>
            <w:r w:rsidRPr="00135873">
              <w:rPr>
                <w:rFonts w:ascii="Times New Roman" w:hAnsi="Times New Roman" w:cs="Times New Roman"/>
              </w:rPr>
              <w:t xml:space="preserve">Лекція 9 </w:t>
            </w:r>
          </w:p>
        </w:tc>
        <w:tc>
          <w:tcPr>
            <w:tcW w:w="4678" w:type="dxa"/>
            <w:tcBorders>
              <w:top w:val="single" w:sz="4" w:space="0" w:color="auto"/>
              <w:left w:val="single" w:sz="4" w:space="0" w:color="auto"/>
              <w:bottom w:val="single" w:sz="4" w:space="0" w:color="auto"/>
              <w:right w:val="single" w:sz="4" w:space="0" w:color="auto"/>
            </w:tcBorders>
          </w:tcPr>
          <w:p w:rsidR="009B6D37" w:rsidRPr="005C041E" w:rsidRDefault="009B6D37" w:rsidP="005C041E">
            <w:pPr>
              <w:shd w:val="clear" w:color="auto" w:fill="FFFFFF"/>
              <w:jc w:val="center"/>
              <w:rPr>
                <w:rFonts w:ascii="Times New Roman" w:hAnsi="Times New Roman" w:cs="Times New Roman"/>
                <w:b/>
              </w:rPr>
            </w:pPr>
            <w:r>
              <w:rPr>
                <w:rFonts w:ascii="Times New Roman" w:hAnsi="Times New Roman" w:cs="Times New Roman"/>
              </w:rPr>
              <w:t xml:space="preserve">Тема 9. </w:t>
            </w:r>
            <w:r w:rsidR="000673C4" w:rsidRPr="000673C4">
              <w:rPr>
                <w:rFonts w:ascii="Times New Roman" w:hAnsi="Times New Roman" w:cs="Times New Roman"/>
              </w:rPr>
              <w:t>Діагностика банкрутства корпорації</w:t>
            </w:r>
          </w:p>
        </w:tc>
        <w:tc>
          <w:tcPr>
            <w:tcW w:w="850" w:type="dxa"/>
            <w:tcBorders>
              <w:top w:val="single" w:sz="4" w:space="0" w:color="auto"/>
              <w:left w:val="single" w:sz="4" w:space="0" w:color="auto"/>
              <w:bottom w:val="single" w:sz="4" w:space="0" w:color="auto"/>
              <w:right w:val="single" w:sz="4" w:space="0" w:color="auto"/>
            </w:tcBorders>
          </w:tcPr>
          <w:p w:rsidR="009B6D37" w:rsidRPr="00497A56" w:rsidRDefault="009B6D37" w:rsidP="009B6D37">
            <w:pPr>
              <w:autoSpaceDE w:val="0"/>
              <w:autoSpaceDN w:val="0"/>
              <w:jc w:val="center"/>
              <w:rPr>
                <w:rFonts w:ascii="Times New Roman" w:hAnsi="Times New Roman" w:cs="Times New Roman"/>
                <w:color w:val="FF0000"/>
              </w:rPr>
            </w:pPr>
          </w:p>
        </w:tc>
        <w:tc>
          <w:tcPr>
            <w:tcW w:w="851" w:type="dxa"/>
            <w:tcBorders>
              <w:top w:val="single" w:sz="4" w:space="0" w:color="auto"/>
              <w:left w:val="single" w:sz="4" w:space="0" w:color="auto"/>
              <w:bottom w:val="single" w:sz="4" w:space="0" w:color="auto"/>
              <w:right w:val="single" w:sz="4" w:space="0" w:color="auto"/>
            </w:tcBorders>
          </w:tcPr>
          <w:p w:rsidR="009B6D37" w:rsidRPr="00497A56" w:rsidRDefault="009B6D37" w:rsidP="009B6D37">
            <w:pPr>
              <w:autoSpaceDE w:val="0"/>
              <w:autoSpaceDN w:val="0"/>
              <w:jc w:val="center"/>
              <w:rPr>
                <w:rFonts w:ascii="Times New Roman" w:hAnsi="Times New Roman" w:cs="Times New Roman"/>
                <w:color w:val="FF0000"/>
              </w:rPr>
            </w:pPr>
          </w:p>
        </w:tc>
        <w:tc>
          <w:tcPr>
            <w:tcW w:w="1984" w:type="dxa"/>
            <w:tcBorders>
              <w:top w:val="single" w:sz="4" w:space="0" w:color="auto"/>
              <w:left w:val="single" w:sz="4" w:space="0" w:color="auto"/>
              <w:bottom w:val="single" w:sz="4" w:space="0" w:color="auto"/>
              <w:right w:val="single" w:sz="4" w:space="0" w:color="auto"/>
            </w:tcBorders>
          </w:tcPr>
          <w:p w:rsidR="009B6D37" w:rsidRPr="00A31F4F" w:rsidRDefault="009B6D37" w:rsidP="009B6D37">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9B6D37"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9</w:t>
            </w:r>
          </w:p>
        </w:tc>
        <w:tc>
          <w:tcPr>
            <w:tcW w:w="4678" w:type="dxa"/>
            <w:tcBorders>
              <w:top w:val="single" w:sz="4" w:space="0" w:color="auto"/>
              <w:left w:val="single" w:sz="4" w:space="0" w:color="auto"/>
              <w:bottom w:val="single" w:sz="4" w:space="0" w:color="auto"/>
              <w:right w:val="single" w:sz="4" w:space="0" w:color="auto"/>
            </w:tcBorders>
          </w:tcPr>
          <w:p w:rsidR="000673C4" w:rsidRDefault="000673C4" w:rsidP="000673C4">
            <w:pPr>
              <w:shd w:val="clear" w:color="auto" w:fill="FFFFFF"/>
              <w:jc w:val="center"/>
              <w:rPr>
                <w:rFonts w:ascii="Times New Roman" w:hAnsi="Times New Roman" w:cs="Times New Roman"/>
                <w:b/>
              </w:rPr>
            </w:pPr>
            <w:r>
              <w:rPr>
                <w:rFonts w:ascii="Times New Roman" w:hAnsi="Times New Roman" w:cs="Times New Roman"/>
              </w:rPr>
              <w:t xml:space="preserve">Тема 9. </w:t>
            </w:r>
            <w:r w:rsidRPr="000673C4">
              <w:rPr>
                <w:rFonts w:ascii="Times New Roman" w:hAnsi="Times New Roman" w:cs="Times New Roman"/>
              </w:rPr>
              <w:t>Діагностика банкрутства корпорації</w:t>
            </w:r>
          </w:p>
          <w:p w:rsidR="009B6D37" w:rsidRDefault="009B6D37" w:rsidP="009B6D37">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9B6D37" w:rsidRDefault="009B6D37" w:rsidP="009B6D37">
            <w:pPr>
              <w:shd w:val="clear" w:color="auto" w:fill="FFFFFF"/>
              <w:jc w:val="both"/>
              <w:rPr>
                <w:rFonts w:ascii="Times New Roman" w:hAnsi="Times New Roman" w:cs="Times New Roman"/>
              </w:rPr>
            </w:pPr>
            <w:r w:rsidRPr="00B07BEB">
              <w:rPr>
                <w:rFonts w:ascii="Times New Roman" w:hAnsi="Times New Roman" w:cs="Times New Roman"/>
                <w:bCs/>
              </w:rPr>
              <w:t xml:space="preserve">1. </w:t>
            </w:r>
            <w:r w:rsidR="005C041E">
              <w:rPr>
                <w:rFonts w:ascii="Times New Roman" w:hAnsi="Times New Roman" w:cs="Times New Roman"/>
              </w:rPr>
              <w:t>Поняття і види діагностики банкрутства корпорації.</w:t>
            </w:r>
          </w:p>
          <w:p w:rsidR="005C041E" w:rsidRDefault="005C041E" w:rsidP="009B6D37">
            <w:pPr>
              <w:shd w:val="clear" w:color="auto" w:fill="FFFFFF"/>
              <w:jc w:val="both"/>
              <w:rPr>
                <w:rFonts w:ascii="Times New Roman" w:hAnsi="Times New Roman" w:cs="Times New Roman"/>
              </w:rPr>
            </w:pPr>
            <w:r>
              <w:rPr>
                <w:rFonts w:ascii="Times New Roman" w:hAnsi="Times New Roman" w:cs="Times New Roman"/>
                <w:bCs/>
              </w:rPr>
              <w:t>2.</w:t>
            </w:r>
            <w:r>
              <w:rPr>
                <w:rFonts w:ascii="Times New Roman" w:hAnsi="Times New Roman" w:cs="Times New Roman"/>
              </w:rPr>
              <w:t xml:space="preserve"> Алгоритм діагностики банкрутства корпорації. </w:t>
            </w:r>
          </w:p>
          <w:p w:rsidR="005C041E" w:rsidRDefault="005C041E" w:rsidP="009B6D37">
            <w:pPr>
              <w:shd w:val="clear" w:color="auto" w:fill="FFFFFF"/>
              <w:jc w:val="both"/>
              <w:rPr>
                <w:rFonts w:ascii="Times New Roman" w:hAnsi="Times New Roman" w:cs="Times New Roman"/>
              </w:rPr>
            </w:pPr>
            <w:r>
              <w:rPr>
                <w:rFonts w:ascii="Times New Roman" w:hAnsi="Times New Roman" w:cs="Times New Roman"/>
              </w:rPr>
              <w:t>3.Методи діагностики банкрутства.</w:t>
            </w:r>
          </w:p>
          <w:p w:rsidR="005C041E" w:rsidRDefault="005C041E" w:rsidP="009B6D37">
            <w:pPr>
              <w:shd w:val="clear" w:color="auto" w:fill="FFFFFF"/>
              <w:jc w:val="both"/>
              <w:rPr>
                <w:rFonts w:ascii="Times New Roman" w:hAnsi="Times New Roman" w:cs="Times New Roman"/>
                <w:bCs/>
              </w:rPr>
            </w:pPr>
            <w:r>
              <w:rPr>
                <w:rFonts w:ascii="Times New Roman" w:hAnsi="Times New Roman" w:cs="Times New Roman"/>
              </w:rPr>
              <w:t>4. Оцінка санаційної здатності корпорації.</w:t>
            </w:r>
          </w:p>
          <w:p w:rsidR="009B6D37" w:rsidRDefault="009B6D37" w:rsidP="009B6D37">
            <w:pPr>
              <w:shd w:val="clear" w:color="auto" w:fill="FFFFFF"/>
              <w:jc w:val="both"/>
              <w:rPr>
                <w:rFonts w:ascii="Times New Roman" w:hAnsi="Times New Roman" w:cs="Times New Roman"/>
              </w:rPr>
            </w:pPr>
            <w:r>
              <w:rPr>
                <w:rFonts w:ascii="Times New Roman" w:hAnsi="Times New Roman" w:cs="Times New Roman"/>
              </w:rPr>
              <w:t>Перелік завдань:</w:t>
            </w:r>
          </w:p>
          <w:p w:rsidR="009B6D37" w:rsidRPr="00135873" w:rsidRDefault="009B6D37" w:rsidP="009B6D37">
            <w:pPr>
              <w:shd w:val="clear" w:color="auto" w:fill="FFFFFF"/>
              <w:jc w:val="both"/>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tcPr>
          <w:p w:rsidR="009B6D37" w:rsidRPr="00497A56" w:rsidRDefault="009B6D37" w:rsidP="009B6D37">
            <w:pPr>
              <w:autoSpaceDE w:val="0"/>
              <w:autoSpaceDN w:val="0"/>
              <w:jc w:val="center"/>
              <w:rPr>
                <w:rFonts w:ascii="Times New Roman" w:hAnsi="Times New Roman" w:cs="Times New Roman"/>
                <w:color w:val="FF0000"/>
              </w:rPr>
            </w:pPr>
          </w:p>
        </w:tc>
        <w:tc>
          <w:tcPr>
            <w:tcW w:w="851" w:type="dxa"/>
            <w:tcBorders>
              <w:top w:val="single" w:sz="4" w:space="0" w:color="auto"/>
              <w:left w:val="single" w:sz="4" w:space="0" w:color="auto"/>
              <w:bottom w:val="single" w:sz="4" w:space="0" w:color="auto"/>
              <w:right w:val="single" w:sz="4" w:space="0" w:color="auto"/>
            </w:tcBorders>
          </w:tcPr>
          <w:p w:rsidR="009B6D37" w:rsidRPr="00497A56" w:rsidRDefault="009B6D37" w:rsidP="009B6D37">
            <w:pPr>
              <w:autoSpaceDE w:val="0"/>
              <w:autoSpaceDN w:val="0"/>
              <w:jc w:val="center"/>
              <w:rPr>
                <w:rFonts w:ascii="Times New Roman" w:hAnsi="Times New Roman" w:cs="Times New Roman"/>
                <w:color w:val="FF0000"/>
              </w:rPr>
            </w:pPr>
          </w:p>
        </w:tc>
        <w:tc>
          <w:tcPr>
            <w:tcW w:w="1984" w:type="dxa"/>
            <w:tcBorders>
              <w:top w:val="single" w:sz="4" w:space="0" w:color="auto"/>
              <w:left w:val="single" w:sz="4" w:space="0" w:color="auto"/>
              <w:bottom w:val="single" w:sz="4" w:space="0" w:color="auto"/>
              <w:right w:val="single" w:sz="4" w:space="0" w:color="auto"/>
            </w:tcBorders>
          </w:tcPr>
          <w:p w:rsidR="009B6D37" w:rsidRPr="00A31F4F" w:rsidRDefault="009B6D37" w:rsidP="009B6D3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2F3495"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2F3495" w:rsidRPr="00135873" w:rsidRDefault="002F3495" w:rsidP="002F3495">
            <w:pPr>
              <w:autoSpaceDE w:val="0"/>
              <w:autoSpaceDN w:val="0"/>
              <w:jc w:val="center"/>
              <w:rPr>
                <w:rFonts w:ascii="Times New Roman" w:hAnsi="Times New Roman" w:cs="Times New Roman"/>
              </w:rPr>
            </w:pPr>
            <w:r w:rsidRPr="00135873">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0673C4" w:rsidRDefault="000673C4" w:rsidP="000673C4">
            <w:pPr>
              <w:shd w:val="clear" w:color="auto" w:fill="FFFFFF"/>
              <w:jc w:val="center"/>
              <w:rPr>
                <w:rFonts w:ascii="Times New Roman" w:hAnsi="Times New Roman" w:cs="Times New Roman"/>
                <w:b/>
              </w:rPr>
            </w:pPr>
            <w:r>
              <w:rPr>
                <w:rFonts w:ascii="Times New Roman" w:hAnsi="Times New Roman" w:cs="Times New Roman"/>
              </w:rPr>
              <w:t xml:space="preserve">Тема 9. </w:t>
            </w:r>
            <w:r w:rsidRPr="000673C4">
              <w:rPr>
                <w:rFonts w:ascii="Times New Roman" w:hAnsi="Times New Roman" w:cs="Times New Roman"/>
              </w:rPr>
              <w:t>Діагностика банкрутства корпорації</w:t>
            </w:r>
          </w:p>
          <w:p w:rsidR="00311A39" w:rsidRDefault="00311A39" w:rsidP="005C041E">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5C041E" w:rsidRPr="005C041E" w:rsidRDefault="005C041E" w:rsidP="005C041E">
            <w:pPr>
              <w:pStyle w:val="ab"/>
              <w:numPr>
                <w:ilvl w:val="0"/>
                <w:numId w:val="7"/>
              </w:numPr>
              <w:shd w:val="clear" w:color="auto" w:fill="FFFFFF"/>
              <w:tabs>
                <w:tab w:val="left" w:pos="345"/>
              </w:tabs>
              <w:spacing w:after="0" w:line="240" w:lineRule="auto"/>
              <w:ind w:left="61" w:firstLine="0"/>
              <w:jc w:val="both"/>
              <w:rPr>
                <w:rFonts w:ascii="Times New Roman" w:hAnsi="Times New Roman" w:cs="Times New Roman"/>
                <w:sz w:val="24"/>
                <w:szCs w:val="24"/>
              </w:rPr>
            </w:pPr>
            <w:r w:rsidRPr="005C041E">
              <w:rPr>
                <w:rFonts w:ascii="Times New Roman" w:hAnsi="Times New Roman" w:cs="Times New Roman"/>
                <w:sz w:val="24"/>
                <w:szCs w:val="24"/>
              </w:rPr>
              <w:t>Експрес-діагностика банкрутства.</w:t>
            </w:r>
          </w:p>
          <w:p w:rsidR="005C041E" w:rsidRDefault="005C041E" w:rsidP="005C041E">
            <w:pPr>
              <w:pStyle w:val="ab"/>
              <w:numPr>
                <w:ilvl w:val="0"/>
                <w:numId w:val="7"/>
              </w:numPr>
              <w:shd w:val="clear" w:color="auto" w:fill="FFFFFF"/>
              <w:tabs>
                <w:tab w:val="left" w:pos="345"/>
              </w:tabs>
              <w:spacing w:after="0" w:line="240" w:lineRule="auto"/>
              <w:ind w:left="61" w:firstLine="0"/>
              <w:jc w:val="both"/>
              <w:rPr>
                <w:rFonts w:ascii="Times New Roman" w:hAnsi="Times New Roman" w:cs="Times New Roman"/>
                <w:sz w:val="24"/>
                <w:szCs w:val="24"/>
              </w:rPr>
            </w:pPr>
            <w:r w:rsidRPr="005C041E">
              <w:rPr>
                <w:rFonts w:ascii="Times New Roman" w:hAnsi="Times New Roman" w:cs="Times New Roman"/>
                <w:sz w:val="24"/>
                <w:szCs w:val="24"/>
              </w:rPr>
              <w:t xml:space="preserve">Оцінка вартості капіталу корпорації та її активів. </w:t>
            </w:r>
          </w:p>
          <w:p w:rsidR="005C041E" w:rsidRPr="005C041E" w:rsidRDefault="005C041E" w:rsidP="005C041E">
            <w:pPr>
              <w:pStyle w:val="ab"/>
              <w:numPr>
                <w:ilvl w:val="0"/>
                <w:numId w:val="7"/>
              </w:numPr>
              <w:shd w:val="clear" w:color="auto" w:fill="FFFFFF"/>
              <w:tabs>
                <w:tab w:val="left" w:pos="345"/>
              </w:tabs>
              <w:spacing w:after="0" w:line="240" w:lineRule="auto"/>
              <w:ind w:left="61" w:firstLine="0"/>
              <w:jc w:val="both"/>
              <w:rPr>
                <w:rFonts w:ascii="Times New Roman" w:hAnsi="Times New Roman" w:cs="Times New Roman"/>
                <w:sz w:val="24"/>
                <w:szCs w:val="24"/>
              </w:rPr>
            </w:pPr>
            <w:r>
              <w:rPr>
                <w:rFonts w:ascii="Times New Roman" w:hAnsi="Times New Roman" w:cs="Times New Roman"/>
                <w:sz w:val="24"/>
                <w:szCs w:val="24"/>
                <w:lang w:val="uk-UA"/>
              </w:rPr>
              <w:t>Ліквідація збанкрутілих підприємств.</w:t>
            </w:r>
          </w:p>
          <w:p w:rsidR="00311A39" w:rsidRPr="00135873" w:rsidRDefault="009B6D37" w:rsidP="005C041E">
            <w:pPr>
              <w:shd w:val="clear" w:color="auto" w:fill="FFFFFF"/>
              <w:jc w:val="both"/>
              <w:rPr>
                <w:rFonts w:ascii="Times New Roman" w:hAnsi="Times New Roman" w:cs="Times New Roman"/>
              </w:rPr>
            </w:pPr>
            <w:r>
              <w:rPr>
                <w:rFonts w:ascii="Times New Roman" w:hAnsi="Times New Roman" w:cs="Times New Roman"/>
                <w:bCs/>
              </w:rPr>
              <w:t xml:space="preserve"> </w:t>
            </w:r>
            <w:r w:rsidR="00311A39">
              <w:rPr>
                <w:rFonts w:ascii="Times New Roman" w:hAnsi="Times New Roman" w:cs="Times New Roman"/>
                <w:bCs/>
              </w:rPr>
              <w:t xml:space="preserve">Завдання для виконання: </w:t>
            </w:r>
            <w:r w:rsidR="00311A39" w:rsidRPr="0035695C">
              <w:rPr>
                <w:rFonts w:ascii="Times New Roman" w:hAnsi="Times New Roman" w:cs="Times New Roman"/>
              </w:rPr>
              <w:t>тестування в системі Moodle;</w:t>
            </w:r>
            <w:r w:rsidR="00311A39">
              <w:t xml:space="preserve"> </w:t>
            </w:r>
            <w:r w:rsidR="00311A39" w:rsidRPr="0035695C">
              <w:rPr>
                <w:rFonts w:ascii="Times New Roman" w:hAnsi="Times New Roman" w:cs="Times New Roman"/>
              </w:rPr>
              <w:t>пошук та вивчення інформації,</w:t>
            </w:r>
            <w:r w:rsidR="00311A39">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2F3495" w:rsidRPr="00135873" w:rsidRDefault="00E06200" w:rsidP="002F3495">
            <w:pPr>
              <w:autoSpaceDE w:val="0"/>
              <w:autoSpaceDN w:val="0"/>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2F3495" w:rsidRPr="00135873" w:rsidRDefault="00C62085" w:rsidP="002F3495">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2F3495" w:rsidRPr="00A31F4F" w:rsidRDefault="002F3495" w:rsidP="002F3495">
            <w:pPr>
              <w:autoSpaceDE w:val="0"/>
              <w:autoSpaceDN w:val="0"/>
              <w:jc w:val="center"/>
              <w:rPr>
                <w:rFonts w:ascii="Times New Roman" w:hAnsi="Times New Roman" w:cs="Times New Roman"/>
                <w:i/>
                <w:sz w:val="20"/>
                <w:szCs w:val="20"/>
              </w:rPr>
            </w:pPr>
          </w:p>
        </w:tc>
      </w:tr>
      <w:tr w:rsidR="009B6D37"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lang w:eastAsia="en-US"/>
              </w:rPr>
            </w:pPr>
            <w:r w:rsidRPr="00135873">
              <w:rPr>
                <w:rFonts w:ascii="Times New Roman" w:hAnsi="Times New Roman" w:cs="Times New Roman"/>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9B6D37" w:rsidRPr="00B15316" w:rsidRDefault="009B6D37" w:rsidP="00B15316">
            <w:pPr>
              <w:shd w:val="clear" w:color="auto" w:fill="FFFFFF"/>
              <w:jc w:val="center"/>
              <w:rPr>
                <w:rFonts w:ascii="Times New Roman" w:hAnsi="Times New Roman" w:cs="Times New Roman"/>
                <w:b/>
              </w:rPr>
            </w:pPr>
            <w:r>
              <w:rPr>
                <w:rFonts w:ascii="Times New Roman" w:hAnsi="Times New Roman" w:cs="Times New Roman"/>
              </w:rPr>
              <w:t xml:space="preserve">Тема 10. </w:t>
            </w:r>
            <w:r w:rsidR="007646B3" w:rsidRPr="007646B3">
              <w:rPr>
                <w:rFonts w:ascii="Times New Roman" w:hAnsi="Times New Roman" w:cs="Times New Roman"/>
              </w:rPr>
              <w:t>Формування антикризової стратегії корпорації</w:t>
            </w:r>
          </w:p>
        </w:tc>
        <w:tc>
          <w:tcPr>
            <w:tcW w:w="850"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B6D37" w:rsidRPr="00A31F4F" w:rsidRDefault="009B6D37" w:rsidP="009B6D37">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9B6D37"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r w:rsidRPr="00135873">
              <w:rPr>
                <w:rFonts w:ascii="Times New Roman" w:hAnsi="Times New Roman" w:cs="Times New Roman"/>
              </w:rPr>
              <w:lastRenderedPageBreak/>
              <w:t>Практичне заняття 10</w:t>
            </w:r>
          </w:p>
        </w:tc>
        <w:tc>
          <w:tcPr>
            <w:tcW w:w="4678" w:type="dxa"/>
            <w:tcBorders>
              <w:top w:val="single" w:sz="4" w:space="0" w:color="auto"/>
              <w:left w:val="single" w:sz="4" w:space="0" w:color="auto"/>
              <w:bottom w:val="single" w:sz="4" w:space="0" w:color="auto"/>
              <w:right w:val="single" w:sz="4" w:space="0" w:color="auto"/>
            </w:tcBorders>
          </w:tcPr>
          <w:p w:rsidR="009B6D37" w:rsidRDefault="009B6D37" w:rsidP="009B6D37">
            <w:pPr>
              <w:shd w:val="clear" w:color="auto" w:fill="FFFFFF"/>
              <w:jc w:val="center"/>
              <w:rPr>
                <w:rFonts w:ascii="Times New Roman" w:hAnsi="Times New Roman" w:cs="Times New Roman"/>
              </w:rPr>
            </w:pPr>
            <w:r>
              <w:rPr>
                <w:rFonts w:ascii="Times New Roman" w:hAnsi="Times New Roman" w:cs="Times New Roman"/>
              </w:rPr>
              <w:t xml:space="preserve"> Тема 10. </w:t>
            </w:r>
            <w:r w:rsidR="007646B3" w:rsidRPr="007646B3">
              <w:rPr>
                <w:rFonts w:ascii="Times New Roman" w:hAnsi="Times New Roman" w:cs="Times New Roman"/>
              </w:rPr>
              <w:t>Формування антикризової стратегії корпорації</w:t>
            </w:r>
          </w:p>
          <w:p w:rsidR="009B6D37" w:rsidRDefault="009B6D37" w:rsidP="009B6D37">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0752A0" w:rsidRDefault="009B6D37" w:rsidP="009B6D37">
            <w:pPr>
              <w:shd w:val="clear" w:color="auto" w:fill="FFFFFF"/>
              <w:jc w:val="both"/>
              <w:rPr>
                <w:rFonts w:ascii="Times New Roman" w:hAnsi="Times New Roman" w:cs="Times New Roman"/>
              </w:rPr>
            </w:pPr>
            <w:r w:rsidRPr="00B07BEB">
              <w:rPr>
                <w:rFonts w:ascii="Times New Roman" w:hAnsi="Times New Roman" w:cs="Times New Roman"/>
                <w:bCs/>
              </w:rPr>
              <w:t xml:space="preserve">1. </w:t>
            </w:r>
            <w:r w:rsidR="000752A0">
              <w:rPr>
                <w:rFonts w:ascii="Times New Roman" w:hAnsi="Times New Roman" w:cs="Times New Roman"/>
              </w:rPr>
              <w:t xml:space="preserve">Особливості антикризової стратегії корпорації. </w:t>
            </w:r>
          </w:p>
          <w:p w:rsidR="009B6D37" w:rsidRDefault="000752A0" w:rsidP="009B6D37">
            <w:pPr>
              <w:shd w:val="clear" w:color="auto" w:fill="FFFFFF"/>
              <w:jc w:val="both"/>
              <w:rPr>
                <w:rFonts w:ascii="Times New Roman" w:hAnsi="Times New Roman" w:cs="Times New Roman"/>
              </w:rPr>
            </w:pPr>
            <w:r>
              <w:rPr>
                <w:rFonts w:ascii="Times New Roman" w:hAnsi="Times New Roman" w:cs="Times New Roman"/>
              </w:rPr>
              <w:t>2. Етапи формування антикризової стратегії.</w:t>
            </w:r>
          </w:p>
          <w:p w:rsidR="00B15316" w:rsidRDefault="00B15316" w:rsidP="009B6D37">
            <w:pPr>
              <w:shd w:val="clear" w:color="auto" w:fill="FFFFFF"/>
              <w:jc w:val="both"/>
              <w:rPr>
                <w:rFonts w:ascii="Times New Roman" w:hAnsi="Times New Roman" w:cs="Times New Roman"/>
              </w:rPr>
            </w:pPr>
            <w:r>
              <w:rPr>
                <w:rFonts w:ascii="Times New Roman" w:hAnsi="Times New Roman" w:cs="Times New Roman"/>
              </w:rPr>
              <w:t>3. Вибір базової антикризової стратегії.</w:t>
            </w:r>
          </w:p>
          <w:p w:rsidR="00B15316" w:rsidRPr="00B15316" w:rsidRDefault="00B15316" w:rsidP="009B6D37">
            <w:pPr>
              <w:shd w:val="clear" w:color="auto" w:fill="FFFFFF"/>
              <w:jc w:val="both"/>
              <w:rPr>
                <w:rFonts w:ascii="Times New Roman" w:hAnsi="Times New Roman" w:cs="Times New Roman"/>
              </w:rPr>
            </w:pPr>
            <w:r>
              <w:rPr>
                <w:rFonts w:ascii="Times New Roman" w:hAnsi="Times New Roman" w:cs="Times New Roman"/>
              </w:rPr>
              <w:t xml:space="preserve">4. Функціональні антикризові стратегії </w:t>
            </w:r>
          </w:p>
          <w:p w:rsidR="009B6D37" w:rsidRDefault="009B6D37" w:rsidP="009B6D37">
            <w:pPr>
              <w:shd w:val="clear" w:color="auto" w:fill="FFFFFF"/>
              <w:jc w:val="both"/>
              <w:rPr>
                <w:rFonts w:ascii="Times New Roman" w:hAnsi="Times New Roman" w:cs="Times New Roman"/>
              </w:rPr>
            </w:pPr>
            <w:r>
              <w:rPr>
                <w:rFonts w:ascii="Times New Roman" w:hAnsi="Times New Roman" w:cs="Times New Roman"/>
              </w:rPr>
              <w:t>Перелік завдань:</w:t>
            </w:r>
          </w:p>
          <w:p w:rsidR="009B6D37" w:rsidRPr="00135873" w:rsidRDefault="009B6D37" w:rsidP="009B6D37">
            <w:pPr>
              <w:shd w:val="clear" w:color="auto" w:fill="FFFFFF"/>
              <w:jc w:val="both"/>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B6D37" w:rsidRPr="00A31F4F" w:rsidRDefault="009B6D37" w:rsidP="009B6D3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2F3495"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2F3495" w:rsidRPr="00135873" w:rsidRDefault="002F3495" w:rsidP="002F3495">
            <w:pPr>
              <w:autoSpaceDE w:val="0"/>
              <w:autoSpaceDN w:val="0"/>
              <w:jc w:val="center"/>
              <w:rPr>
                <w:rFonts w:ascii="Times New Roman" w:hAnsi="Times New Roman" w:cs="Times New Roman"/>
              </w:rPr>
            </w:pPr>
            <w:r w:rsidRPr="00135873">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2F3495" w:rsidRDefault="00E5569D" w:rsidP="0090114E">
            <w:pPr>
              <w:shd w:val="clear" w:color="auto" w:fill="FFFFFF"/>
              <w:jc w:val="center"/>
              <w:rPr>
                <w:rFonts w:ascii="Times New Roman" w:hAnsi="Times New Roman" w:cs="Times New Roman"/>
              </w:rPr>
            </w:pPr>
            <w:r>
              <w:rPr>
                <w:rFonts w:ascii="Times New Roman" w:hAnsi="Times New Roman" w:cs="Times New Roman"/>
              </w:rPr>
              <w:t xml:space="preserve">Тема 10. </w:t>
            </w:r>
            <w:r w:rsidR="007646B3" w:rsidRPr="007646B3">
              <w:rPr>
                <w:rFonts w:ascii="Times New Roman" w:hAnsi="Times New Roman" w:cs="Times New Roman"/>
              </w:rPr>
              <w:t>Формування антикризової стратегії корпорації</w:t>
            </w:r>
          </w:p>
          <w:p w:rsidR="0090114E" w:rsidRDefault="0090114E" w:rsidP="0090114E">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9B6D37" w:rsidRDefault="00AB7AAA" w:rsidP="009B6D37">
            <w:pPr>
              <w:shd w:val="clear" w:color="auto" w:fill="FFFFFF"/>
              <w:jc w:val="both"/>
              <w:rPr>
                <w:rFonts w:ascii="Times New Roman" w:hAnsi="Times New Roman" w:cs="Times New Roman"/>
              </w:rPr>
            </w:pPr>
            <w:r w:rsidRPr="00AB7AAA">
              <w:rPr>
                <w:rFonts w:ascii="Times New Roman" w:hAnsi="Times New Roman" w:cs="Times New Roman"/>
                <w:bCs/>
              </w:rPr>
              <w:t>1.</w:t>
            </w:r>
            <w:r w:rsidR="00B15316">
              <w:rPr>
                <w:rFonts w:ascii="Times New Roman" w:hAnsi="Times New Roman" w:cs="Times New Roman"/>
              </w:rPr>
              <w:t xml:space="preserve"> Мета і вибір моделі поведінки корпорації.</w:t>
            </w:r>
          </w:p>
          <w:p w:rsidR="00B15316" w:rsidRDefault="00B15316" w:rsidP="009B6D37">
            <w:pPr>
              <w:shd w:val="clear" w:color="auto" w:fill="FFFFFF"/>
              <w:jc w:val="both"/>
              <w:rPr>
                <w:rFonts w:ascii="Times New Roman" w:hAnsi="Times New Roman" w:cs="Times New Roman"/>
                <w:bCs/>
              </w:rPr>
            </w:pPr>
            <w:r>
              <w:rPr>
                <w:rFonts w:ascii="Times New Roman" w:hAnsi="Times New Roman" w:cs="Times New Roman"/>
                <w:bCs/>
              </w:rPr>
              <w:t xml:space="preserve">2. </w:t>
            </w:r>
            <w:r w:rsidR="00FC7AAF">
              <w:rPr>
                <w:rFonts w:ascii="Times New Roman" w:hAnsi="Times New Roman" w:cs="Times New Roman"/>
                <w:bCs/>
              </w:rPr>
              <w:t>Взаємозв’язок санаційної здатності корпорації та вибраної моделі поведінки корпорації.</w:t>
            </w:r>
          </w:p>
          <w:p w:rsidR="00FC7AAF" w:rsidRDefault="00FC7AAF" w:rsidP="009B6D37">
            <w:pPr>
              <w:shd w:val="clear" w:color="auto" w:fill="FFFFFF"/>
              <w:jc w:val="both"/>
              <w:rPr>
                <w:rFonts w:ascii="Times New Roman" w:hAnsi="Times New Roman" w:cs="Times New Roman"/>
                <w:bCs/>
              </w:rPr>
            </w:pPr>
            <w:r>
              <w:rPr>
                <w:rFonts w:ascii="Times New Roman" w:hAnsi="Times New Roman" w:cs="Times New Roman"/>
                <w:bCs/>
              </w:rPr>
              <w:t>3. Взаємозв’язок вибраної базової та необхідної функціональної стратегії корпорації.</w:t>
            </w:r>
          </w:p>
          <w:p w:rsidR="0090114E" w:rsidRPr="00135873" w:rsidRDefault="009B6D37" w:rsidP="009B6D37">
            <w:pPr>
              <w:shd w:val="clear" w:color="auto" w:fill="FFFFFF"/>
              <w:jc w:val="both"/>
              <w:rPr>
                <w:rFonts w:ascii="Times New Roman" w:hAnsi="Times New Roman" w:cs="Times New Roman"/>
              </w:rPr>
            </w:pPr>
            <w:r>
              <w:rPr>
                <w:rFonts w:ascii="Times New Roman" w:hAnsi="Times New Roman" w:cs="Times New Roman"/>
                <w:bCs/>
              </w:rPr>
              <w:t xml:space="preserve"> </w:t>
            </w:r>
            <w:r w:rsidR="0090114E">
              <w:rPr>
                <w:rFonts w:ascii="Times New Roman" w:hAnsi="Times New Roman" w:cs="Times New Roman"/>
                <w:bCs/>
              </w:rPr>
              <w:t xml:space="preserve">Завдання для виконання: </w:t>
            </w:r>
            <w:r w:rsidR="0090114E" w:rsidRPr="0035695C">
              <w:rPr>
                <w:rFonts w:ascii="Times New Roman" w:hAnsi="Times New Roman" w:cs="Times New Roman"/>
              </w:rPr>
              <w:t>тестування в системі Moodle;</w:t>
            </w:r>
            <w:r w:rsidR="0090114E">
              <w:t xml:space="preserve"> </w:t>
            </w:r>
            <w:r w:rsidR="0090114E" w:rsidRPr="0035695C">
              <w:rPr>
                <w:rFonts w:ascii="Times New Roman" w:hAnsi="Times New Roman" w:cs="Times New Roman"/>
              </w:rPr>
              <w:t>пошук та вивчення інформації,</w:t>
            </w:r>
            <w:r w:rsidR="0090114E">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2F3495" w:rsidRPr="00135873" w:rsidRDefault="00E06200" w:rsidP="002F3495">
            <w:pPr>
              <w:autoSpaceDE w:val="0"/>
              <w:autoSpaceDN w:val="0"/>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2F3495" w:rsidRPr="00135873" w:rsidRDefault="00C62085" w:rsidP="002F3495">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2F3495" w:rsidRPr="00A31F4F" w:rsidRDefault="002F3495" w:rsidP="002F3495">
            <w:pPr>
              <w:autoSpaceDE w:val="0"/>
              <w:autoSpaceDN w:val="0"/>
              <w:jc w:val="center"/>
              <w:rPr>
                <w:rFonts w:ascii="Times New Roman" w:hAnsi="Times New Roman" w:cs="Times New Roman"/>
                <w:i/>
                <w:sz w:val="20"/>
                <w:szCs w:val="20"/>
              </w:rPr>
            </w:pPr>
          </w:p>
        </w:tc>
      </w:tr>
      <w:tr w:rsidR="009B6D37" w:rsidRPr="00A31F4F" w:rsidTr="008A65AA">
        <w:trPr>
          <w:trHeight w:val="449"/>
        </w:trPr>
        <w:tc>
          <w:tcPr>
            <w:tcW w:w="1418"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lang w:eastAsia="en-US"/>
              </w:rPr>
            </w:pPr>
            <w:r w:rsidRPr="00135873">
              <w:rPr>
                <w:rFonts w:ascii="Times New Roman" w:hAnsi="Times New Roman" w:cs="Times New Roman"/>
              </w:rPr>
              <w:t xml:space="preserve">Лекція 11 </w:t>
            </w:r>
          </w:p>
        </w:tc>
        <w:tc>
          <w:tcPr>
            <w:tcW w:w="4678" w:type="dxa"/>
            <w:tcBorders>
              <w:top w:val="single" w:sz="4" w:space="0" w:color="auto"/>
              <w:left w:val="single" w:sz="4" w:space="0" w:color="auto"/>
              <w:bottom w:val="single" w:sz="4" w:space="0" w:color="auto"/>
              <w:right w:val="single" w:sz="4" w:space="0" w:color="auto"/>
            </w:tcBorders>
          </w:tcPr>
          <w:p w:rsidR="009B6D37" w:rsidRPr="008A65AA" w:rsidRDefault="009B6D37" w:rsidP="008A65AA">
            <w:pPr>
              <w:shd w:val="clear" w:color="auto" w:fill="FFFFFF"/>
              <w:jc w:val="center"/>
              <w:rPr>
                <w:rFonts w:ascii="Times New Roman" w:hAnsi="Times New Roman" w:cs="Times New Roman"/>
                <w:b/>
              </w:rPr>
            </w:pPr>
            <w:r>
              <w:rPr>
                <w:rFonts w:ascii="Times New Roman" w:hAnsi="Times New Roman" w:cs="Times New Roman"/>
              </w:rPr>
              <w:t xml:space="preserve">Тема 11. </w:t>
            </w:r>
            <w:r w:rsidR="00FC7AAF" w:rsidRPr="00FC7AAF">
              <w:rPr>
                <w:rFonts w:ascii="Times New Roman" w:hAnsi="Times New Roman" w:cs="Times New Roman"/>
              </w:rPr>
              <w:t>Механізми фінансової стабілізації</w:t>
            </w:r>
          </w:p>
        </w:tc>
        <w:tc>
          <w:tcPr>
            <w:tcW w:w="850"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B6D37" w:rsidRPr="00A31F4F" w:rsidRDefault="009B6D37" w:rsidP="009B6D37">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9B6D37"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11</w:t>
            </w:r>
          </w:p>
        </w:tc>
        <w:tc>
          <w:tcPr>
            <w:tcW w:w="4678" w:type="dxa"/>
            <w:tcBorders>
              <w:top w:val="single" w:sz="4" w:space="0" w:color="auto"/>
              <w:left w:val="single" w:sz="4" w:space="0" w:color="auto"/>
              <w:bottom w:val="single" w:sz="4" w:space="0" w:color="auto"/>
              <w:right w:val="single" w:sz="4" w:space="0" w:color="auto"/>
            </w:tcBorders>
          </w:tcPr>
          <w:p w:rsidR="009B6D37" w:rsidRDefault="009B6D37" w:rsidP="009B6D37">
            <w:pPr>
              <w:shd w:val="clear" w:color="auto" w:fill="FFFFFF"/>
              <w:jc w:val="center"/>
              <w:rPr>
                <w:rFonts w:ascii="Times New Roman" w:hAnsi="Times New Roman" w:cs="Times New Roman"/>
              </w:rPr>
            </w:pPr>
            <w:r>
              <w:rPr>
                <w:rFonts w:ascii="Times New Roman" w:hAnsi="Times New Roman" w:cs="Times New Roman"/>
              </w:rPr>
              <w:t xml:space="preserve">Тема 11. </w:t>
            </w:r>
            <w:r w:rsidR="00FC7AAF" w:rsidRPr="00FC7AAF">
              <w:rPr>
                <w:rFonts w:ascii="Times New Roman" w:hAnsi="Times New Roman" w:cs="Times New Roman"/>
              </w:rPr>
              <w:t>Механізми фінансової стабілізації</w:t>
            </w:r>
          </w:p>
          <w:p w:rsidR="009B6D37" w:rsidRDefault="009B6D37" w:rsidP="009B6D37">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E117E7" w:rsidRDefault="009B6D37" w:rsidP="009B6D37">
            <w:pPr>
              <w:shd w:val="clear" w:color="auto" w:fill="FFFFFF"/>
              <w:jc w:val="both"/>
              <w:rPr>
                <w:rFonts w:ascii="Times New Roman" w:hAnsi="Times New Roman" w:cs="Times New Roman"/>
              </w:rPr>
            </w:pPr>
            <w:r w:rsidRPr="00B07BEB">
              <w:rPr>
                <w:rFonts w:ascii="Times New Roman" w:hAnsi="Times New Roman" w:cs="Times New Roman"/>
                <w:bCs/>
              </w:rPr>
              <w:t>1.</w:t>
            </w:r>
            <w:r w:rsidR="00E117E7" w:rsidRPr="006628D4">
              <w:rPr>
                <w:rFonts w:ascii="Times New Roman" w:hAnsi="Times New Roman" w:cs="Times New Roman"/>
              </w:rPr>
              <w:t xml:space="preserve"> Сутність фінансової стабілізації</w:t>
            </w:r>
            <w:r w:rsidR="00E117E7">
              <w:rPr>
                <w:rFonts w:ascii="Times New Roman" w:hAnsi="Times New Roman" w:cs="Times New Roman"/>
              </w:rPr>
              <w:t xml:space="preserve">. </w:t>
            </w:r>
          </w:p>
          <w:p w:rsidR="00E117E7" w:rsidRDefault="00E117E7" w:rsidP="009B6D37">
            <w:pPr>
              <w:shd w:val="clear" w:color="auto" w:fill="FFFFFF"/>
              <w:jc w:val="both"/>
              <w:rPr>
                <w:rFonts w:ascii="Times New Roman" w:hAnsi="Times New Roman" w:cs="Times New Roman"/>
              </w:rPr>
            </w:pPr>
            <w:r>
              <w:rPr>
                <w:rFonts w:ascii="Times New Roman" w:hAnsi="Times New Roman" w:cs="Times New Roman"/>
              </w:rPr>
              <w:t>2. О</w:t>
            </w:r>
            <w:r w:rsidRPr="006628D4">
              <w:rPr>
                <w:rFonts w:ascii="Times New Roman" w:hAnsi="Times New Roman" w:cs="Times New Roman"/>
              </w:rPr>
              <w:t>перативний механізм фінансової стабілізації.</w:t>
            </w:r>
            <w:r>
              <w:rPr>
                <w:rFonts w:ascii="Times New Roman" w:hAnsi="Times New Roman" w:cs="Times New Roman"/>
              </w:rPr>
              <w:t xml:space="preserve"> </w:t>
            </w:r>
          </w:p>
          <w:p w:rsidR="009B6D37" w:rsidRDefault="00E117E7" w:rsidP="009B6D37">
            <w:pPr>
              <w:shd w:val="clear" w:color="auto" w:fill="FFFFFF"/>
              <w:jc w:val="both"/>
              <w:rPr>
                <w:rFonts w:ascii="Times New Roman" w:hAnsi="Times New Roman" w:cs="Times New Roman"/>
              </w:rPr>
            </w:pPr>
            <w:r>
              <w:rPr>
                <w:rFonts w:ascii="Times New Roman" w:hAnsi="Times New Roman" w:cs="Times New Roman"/>
              </w:rPr>
              <w:t>3.Тактичний механізм фінансової стабілізації.</w:t>
            </w:r>
          </w:p>
          <w:p w:rsidR="00CA4CA1" w:rsidRDefault="00CA4CA1" w:rsidP="009B6D37">
            <w:pPr>
              <w:shd w:val="clear" w:color="auto" w:fill="FFFFFF"/>
              <w:jc w:val="both"/>
              <w:rPr>
                <w:rFonts w:ascii="Times New Roman" w:hAnsi="Times New Roman" w:cs="Times New Roman"/>
                <w:bCs/>
              </w:rPr>
            </w:pPr>
            <w:r>
              <w:rPr>
                <w:rFonts w:ascii="Times New Roman" w:hAnsi="Times New Roman" w:cs="Times New Roman"/>
              </w:rPr>
              <w:t>4. Стратегічний механізм фінансової стабілізації.</w:t>
            </w:r>
          </w:p>
          <w:p w:rsidR="009B6D37" w:rsidRDefault="009B6D37" w:rsidP="009B6D37">
            <w:pPr>
              <w:shd w:val="clear" w:color="auto" w:fill="FFFFFF"/>
              <w:jc w:val="both"/>
              <w:rPr>
                <w:rFonts w:ascii="Times New Roman" w:hAnsi="Times New Roman" w:cs="Times New Roman"/>
              </w:rPr>
            </w:pPr>
            <w:r>
              <w:rPr>
                <w:rFonts w:ascii="Times New Roman" w:hAnsi="Times New Roman" w:cs="Times New Roman"/>
              </w:rPr>
              <w:t>Перелік завдань:</w:t>
            </w:r>
          </w:p>
          <w:p w:rsidR="009B6D37" w:rsidRPr="00135873" w:rsidRDefault="009B6D37" w:rsidP="009B6D37">
            <w:pPr>
              <w:shd w:val="clear" w:color="auto" w:fill="FFFFFF"/>
              <w:jc w:val="both"/>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B6D37" w:rsidRPr="00A31F4F" w:rsidRDefault="009B6D37" w:rsidP="009B6D3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6B3FCD"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6B3FCD" w:rsidRPr="00135873" w:rsidRDefault="006B3FCD" w:rsidP="006B3FCD">
            <w:pPr>
              <w:autoSpaceDE w:val="0"/>
              <w:autoSpaceDN w:val="0"/>
              <w:jc w:val="center"/>
              <w:rPr>
                <w:rFonts w:ascii="Times New Roman" w:hAnsi="Times New Roman" w:cs="Times New Roman"/>
              </w:rPr>
            </w:pPr>
            <w:r w:rsidRPr="00135873">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B3FCD" w:rsidRDefault="00E5569D" w:rsidP="00E5569D">
            <w:pPr>
              <w:shd w:val="clear" w:color="auto" w:fill="FFFFFF"/>
              <w:jc w:val="center"/>
              <w:rPr>
                <w:rFonts w:ascii="Times New Roman" w:hAnsi="Times New Roman" w:cs="Times New Roman"/>
              </w:rPr>
            </w:pPr>
            <w:r>
              <w:rPr>
                <w:rFonts w:ascii="Times New Roman" w:hAnsi="Times New Roman" w:cs="Times New Roman"/>
              </w:rPr>
              <w:t xml:space="preserve">Тема 11. </w:t>
            </w:r>
            <w:r w:rsidR="00FC7AAF" w:rsidRPr="00FC7AAF">
              <w:rPr>
                <w:rFonts w:ascii="Times New Roman" w:hAnsi="Times New Roman" w:cs="Times New Roman"/>
              </w:rPr>
              <w:t>Механізми фінансової стабілізації</w:t>
            </w:r>
          </w:p>
          <w:p w:rsidR="0090114E" w:rsidRDefault="0090114E" w:rsidP="0090114E">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CA4CA1" w:rsidRDefault="00AB7AAA" w:rsidP="00CA4CA1">
            <w:pPr>
              <w:shd w:val="clear" w:color="auto" w:fill="FFFFFF"/>
              <w:jc w:val="both"/>
              <w:rPr>
                <w:rFonts w:ascii="Times New Roman" w:hAnsi="Times New Roman" w:cs="Times New Roman"/>
              </w:rPr>
            </w:pPr>
            <w:r w:rsidRPr="00AB7AAA">
              <w:rPr>
                <w:rFonts w:ascii="Times New Roman" w:hAnsi="Times New Roman" w:cs="Times New Roman"/>
                <w:bCs/>
              </w:rPr>
              <w:t xml:space="preserve">1. </w:t>
            </w:r>
            <w:r w:rsidR="00CA4CA1">
              <w:rPr>
                <w:rFonts w:ascii="Times New Roman" w:hAnsi="Times New Roman" w:cs="Times New Roman"/>
              </w:rPr>
              <w:t xml:space="preserve">Напрямки мобілізації внутрішніх резервів корпорації. </w:t>
            </w:r>
          </w:p>
          <w:p w:rsidR="009B6D37" w:rsidRPr="00CA4CA1" w:rsidRDefault="00CA4CA1" w:rsidP="009B6D37">
            <w:pPr>
              <w:shd w:val="clear" w:color="auto" w:fill="FFFFFF"/>
              <w:jc w:val="both"/>
              <w:rPr>
                <w:rFonts w:ascii="Times New Roman" w:hAnsi="Times New Roman" w:cs="Times New Roman"/>
              </w:rPr>
            </w:pPr>
            <w:r>
              <w:rPr>
                <w:rFonts w:ascii="Times New Roman" w:hAnsi="Times New Roman" w:cs="Times New Roman"/>
              </w:rPr>
              <w:t xml:space="preserve">2. Методи реструктуризації заборгованості. 3. Методи пошуку резервів по відновленню платоспроможності корпорації. </w:t>
            </w:r>
          </w:p>
          <w:p w:rsidR="0090114E" w:rsidRPr="00135873" w:rsidRDefault="0090114E" w:rsidP="009B6D37">
            <w:pPr>
              <w:shd w:val="clear" w:color="auto" w:fill="FFFFFF"/>
              <w:jc w:val="both"/>
              <w:rPr>
                <w:rFonts w:ascii="Times New Roman" w:hAnsi="Times New Roman" w:cs="Times New Roman"/>
              </w:rPr>
            </w:pPr>
            <w:r>
              <w:rPr>
                <w:rFonts w:ascii="Times New Roman" w:hAnsi="Times New Roman" w:cs="Times New Roman"/>
                <w:bCs/>
              </w:rPr>
              <w:t xml:space="preserve">Завдання для виконання: </w:t>
            </w:r>
            <w:r w:rsidRPr="0035695C">
              <w:rPr>
                <w:rFonts w:ascii="Times New Roman" w:hAnsi="Times New Roman" w:cs="Times New Roman"/>
              </w:rPr>
              <w:t>тестування в системі Moodle;</w:t>
            </w:r>
            <w:r>
              <w:t xml:space="preserve"> </w:t>
            </w:r>
            <w:r w:rsidRPr="0035695C">
              <w:rPr>
                <w:rFonts w:ascii="Times New Roman" w:hAnsi="Times New Roman" w:cs="Times New Roman"/>
              </w:rPr>
              <w:t>пошук та вивчення інформації,</w:t>
            </w:r>
            <w:r>
              <w:rPr>
                <w:rFonts w:ascii="Times New Roman" w:hAnsi="Times New Roman" w:cs="Times New Roman"/>
              </w:rPr>
              <w:t xml:space="preserve"> презентація власних </w:t>
            </w:r>
            <w:r>
              <w:rPr>
                <w:rFonts w:ascii="Times New Roman" w:hAnsi="Times New Roman" w:cs="Times New Roman"/>
              </w:rPr>
              <w:lastRenderedPageBreak/>
              <w:t>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6B3FCD" w:rsidRPr="00135873" w:rsidRDefault="00E06200" w:rsidP="006B3FCD">
            <w:pPr>
              <w:autoSpaceDE w:val="0"/>
              <w:autoSpaceDN w:val="0"/>
              <w:jc w:val="center"/>
              <w:rPr>
                <w:rFonts w:ascii="Times New Roman" w:hAnsi="Times New Roman" w:cs="Times New Roman"/>
              </w:rPr>
            </w:pPr>
            <w:r>
              <w:rPr>
                <w:rFonts w:ascii="Times New Roman" w:hAnsi="Times New Roman" w:cs="Times New Roman"/>
              </w:rPr>
              <w:lastRenderedPageBreak/>
              <w:t>7</w:t>
            </w:r>
          </w:p>
        </w:tc>
        <w:tc>
          <w:tcPr>
            <w:tcW w:w="851" w:type="dxa"/>
            <w:tcBorders>
              <w:top w:val="single" w:sz="4" w:space="0" w:color="auto"/>
              <w:left w:val="single" w:sz="4" w:space="0" w:color="auto"/>
              <w:bottom w:val="single" w:sz="4" w:space="0" w:color="auto"/>
              <w:right w:val="single" w:sz="4" w:space="0" w:color="auto"/>
            </w:tcBorders>
          </w:tcPr>
          <w:p w:rsidR="006B3FCD" w:rsidRPr="00135873" w:rsidRDefault="00C62085" w:rsidP="006B3FCD">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6B3FCD" w:rsidRPr="00A31F4F" w:rsidRDefault="006B3FCD" w:rsidP="006B3FCD">
            <w:pPr>
              <w:autoSpaceDE w:val="0"/>
              <w:autoSpaceDN w:val="0"/>
              <w:jc w:val="center"/>
              <w:rPr>
                <w:rFonts w:ascii="Times New Roman" w:hAnsi="Times New Roman" w:cs="Times New Roman"/>
                <w:i/>
                <w:sz w:val="20"/>
                <w:szCs w:val="20"/>
              </w:rPr>
            </w:pPr>
          </w:p>
        </w:tc>
      </w:tr>
      <w:tr w:rsidR="009B6D37"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lang w:eastAsia="en-US"/>
              </w:rPr>
            </w:pPr>
            <w:r w:rsidRPr="00135873">
              <w:rPr>
                <w:rFonts w:ascii="Times New Roman" w:hAnsi="Times New Roman" w:cs="Times New Roman"/>
              </w:rPr>
              <w:lastRenderedPageBreak/>
              <w:t xml:space="preserve">Лекція 12 </w:t>
            </w:r>
          </w:p>
        </w:tc>
        <w:tc>
          <w:tcPr>
            <w:tcW w:w="4678" w:type="dxa"/>
            <w:tcBorders>
              <w:top w:val="single" w:sz="4" w:space="0" w:color="auto"/>
              <w:left w:val="single" w:sz="4" w:space="0" w:color="auto"/>
              <w:bottom w:val="single" w:sz="4" w:space="0" w:color="auto"/>
              <w:right w:val="single" w:sz="4" w:space="0" w:color="auto"/>
            </w:tcBorders>
          </w:tcPr>
          <w:p w:rsidR="009B6D37" w:rsidRPr="00520C58" w:rsidRDefault="009B6D37" w:rsidP="00520C58">
            <w:pPr>
              <w:shd w:val="clear" w:color="auto" w:fill="FFFFFF"/>
              <w:jc w:val="center"/>
              <w:rPr>
                <w:rFonts w:ascii="Times New Roman" w:hAnsi="Times New Roman" w:cs="Times New Roman"/>
                <w:b/>
              </w:rPr>
            </w:pPr>
            <w:r>
              <w:rPr>
                <w:rFonts w:ascii="Times New Roman" w:hAnsi="Times New Roman" w:cs="Times New Roman"/>
              </w:rPr>
              <w:t xml:space="preserve">Тема 12. </w:t>
            </w:r>
            <w:r w:rsidR="008A65AA" w:rsidRPr="008A65AA">
              <w:rPr>
                <w:rFonts w:ascii="Times New Roman" w:hAnsi="Times New Roman" w:cs="Times New Roman"/>
              </w:rPr>
              <w:t>Реструктуризація та санація корпорації</w:t>
            </w:r>
          </w:p>
        </w:tc>
        <w:tc>
          <w:tcPr>
            <w:tcW w:w="850"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B6D37" w:rsidRPr="00A31F4F" w:rsidRDefault="009B6D37" w:rsidP="009B6D37">
            <w:pPr>
              <w:autoSpaceDE w:val="0"/>
              <w:autoSpaceDN w:val="0"/>
              <w:jc w:val="center"/>
              <w:rPr>
                <w:rFonts w:ascii="Times New Roman" w:hAnsi="Times New Roman" w:cs="Times New Roman"/>
                <w:i/>
              </w:rPr>
            </w:pPr>
            <w:r>
              <w:rPr>
                <w:rFonts w:ascii="Times New Roman" w:hAnsi="Times New Roman" w:cs="Times New Roman"/>
                <w:i/>
                <w:sz w:val="20"/>
                <w:szCs w:val="20"/>
              </w:rPr>
              <w:t>згідно розкладу</w:t>
            </w:r>
          </w:p>
        </w:tc>
      </w:tr>
      <w:tr w:rsidR="009B6D37"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r w:rsidRPr="00135873">
              <w:rPr>
                <w:rFonts w:ascii="Times New Roman" w:hAnsi="Times New Roman" w:cs="Times New Roman"/>
              </w:rPr>
              <w:t>Практичне заняття 12</w:t>
            </w:r>
          </w:p>
        </w:tc>
        <w:tc>
          <w:tcPr>
            <w:tcW w:w="4678" w:type="dxa"/>
            <w:tcBorders>
              <w:top w:val="single" w:sz="4" w:space="0" w:color="auto"/>
              <w:left w:val="single" w:sz="4" w:space="0" w:color="auto"/>
              <w:bottom w:val="single" w:sz="4" w:space="0" w:color="auto"/>
              <w:right w:val="single" w:sz="4" w:space="0" w:color="auto"/>
            </w:tcBorders>
          </w:tcPr>
          <w:p w:rsidR="009B6D37" w:rsidRDefault="009B6D37" w:rsidP="009B6D37">
            <w:pPr>
              <w:shd w:val="clear" w:color="auto" w:fill="FFFFFF"/>
              <w:jc w:val="center"/>
              <w:rPr>
                <w:rFonts w:ascii="Times New Roman" w:hAnsi="Times New Roman" w:cs="Times New Roman"/>
              </w:rPr>
            </w:pPr>
            <w:r>
              <w:rPr>
                <w:rFonts w:ascii="Times New Roman" w:hAnsi="Times New Roman" w:cs="Times New Roman"/>
              </w:rPr>
              <w:t xml:space="preserve">Тема 12. </w:t>
            </w:r>
            <w:r w:rsidR="008A65AA" w:rsidRPr="008A65AA">
              <w:rPr>
                <w:rFonts w:ascii="Times New Roman" w:hAnsi="Times New Roman" w:cs="Times New Roman"/>
              </w:rPr>
              <w:t>Реструктуризація та санація корпорації</w:t>
            </w:r>
          </w:p>
          <w:p w:rsidR="009B6D37" w:rsidRDefault="009B6D37" w:rsidP="009B6D37">
            <w:pPr>
              <w:shd w:val="clear" w:color="auto" w:fill="FFFFFF"/>
              <w:jc w:val="both"/>
              <w:rPr>
                <w:rFonts w:ascii="Times New Roman" w:hAnsi="Times New Roman" w:cs="Times New Roman"/>
                <w:bCs/>
              </w:rPr>
            </w:pPr>
            <w:r>
              <w:rPr>
                <w:rFonts w:ascii="Times New Roman" w:hAnsi="Times New Roman" w:cs="Times New Roman"/>
                <w:bCs/>
              </w:rPr>
              <w:t>Перелік питань:</w:t>
            </w:r>
          </w:p>
          <w:p w:rsidR="009B6D37" w:rsidRDefault="009B6D37" w:rsidP="009B6D37">
            <w:pPr>
              <w:shd w:val="clear" w:color="auto" w:fill="FFFFFF"/>
              <w:jc w:val="both"/>
              <w:rPr>
                <w:rFonts w:ascii="Times New Roman" w:hAnsi="Times New Roman" w:cs="Times New Roman"/>
              </w:rPr>
            </w:pPr>
            <w:r w:rsidRPr="00B07BEB">
              <w:rPr>
                <w:rFonts w:ascii="Times New Roman" w:hAnsi="Times New Roman" w:cs="Times New Roman"/>
                <w:bCs/>
              </w:rPr>
              <w:t xml:space="preserve">1. </w:t>
            </w:r>
            <w:r w:rsidR="00520C58">
              <w:rPr>
                <w:rFonts w:ascii="Times New Roman" w:hAnsi="Times New Roman" w:cs="Times New Roman"/>
              </w:rPr>
              <w:t>Сутність та шляхи</w:t>
            </w:r>
            <w:r w:rsidR="008A65AA">
              <w:rPr>
                <w:rFonts w:ascii="Times New Roman" w:hAnsi="Times New Roman" w:cs="Times New Roman"/>
              </w:rPr>
              <w:t xml:space="preserve"> процесу реструктуризації корпорації.</w:t>
            </w:r>
          </w:p>
          <w:p w:rsidR="008A65AA" w:rsidRDefault="008A65AA" w:rsidP="009B6D37">
            <w:pPr>
              <w:shd w:val="clear" w:color="auto" w:fill="FFFFFF"/>
              <w:jc w:val="both"/>
              <w:rPr>
                <w:rFonts w:ascii="Times New Roman" w:hAnsi="Times New Roman" w:cs="Times New Roman"/>
              </w:rPr>
            </w:pPr>
            <w:r>
              <w:rPr>
                <w:rFonts w:ascii="Times New Roman" w:hAnsi="Times New Roman" w:cs="Times New Roman"/>
                <w:bCs/>
              </w:rPr>
              <w:t xml:space="preserve">2. </w:t>
            </w:r>
            <w:r w:rsidR="00520C58">
              <w:rPr>
                <w:rFonts w:ascii="Times New Roman" w:hAnsi="Times New Roman" w:cs="Times New Roman"/>
              </w:rPr>
              <w:t>Оцінка ефективності процесу реструктуризації корпорації.</w:t>
            </w:r>
          </w:p>
          <w:p w:rsidR="00520C58" w:rsidRDefault="00520C58" w:rsidP="00520C58">
            <w:pPr>
              <w:shd w:val="clear" w:color="auto" w:fill="FFFFFF"/>
              <w:jc w:val="both"/>
              <w:rPr>
                <w:rFonts w:ascii="Times New Roman" w:hAnsi="Times New Roman" w:cs="Times New Roman"/>
              </w:rPr>
            </w:pPr>
            <w:r>
              <w:rPr>
                <w:rFonts w:ascii="Times New Roman" w:hAnsi="Times New Roman" w:cs="Times New Roman"/>
              </w:rPr>
              <w:t>3. Умови відкриття санації корпорації.</w:t>
            </w:r>
          </w:p>
          <w:p w:rsidR="00520C58" w:rsidRDefault="00520C58" w:rsidP="00520C58">
            <w:pPr>
              <w:shd w:val="clear" w:color="auto" w:fill="FFFFFF"/>
              <w:jc w:val="both"/>
              <w:rPr>
                <w:rFonts w:ascii="Times New Roman" w:hAnsi="Times New Roman" w:cs="Times New Roman"/>
                <w:bCs/>
              </w:rPr>
            </w:pPr>
            <w:r>
              <w:rPr>
                <w:rFonts w:ascii="Times New Roman" w:hAnsi="Times New Roman" w:cs="Times New Roman"/>
              </w:rPr>
              <w:t>4. Форми санації.</w:t>
            </w:r>
          </w:p>
          <w:p w:rsidR="009B6D37" w:rsidRDefault="009B6D37" w:rsidP="009B6D37">
            <w:pPr>
              <w:shd w:val="clear" w:color="auto" w:fill="FFFFFF"/>
              <w:jc w:val="both"/>
              <w:rPr>
                <w:rFonts w:ascii="Times New Roman" w:hAnsi="Times New Roman" w:cs="Times New Roman"/>
              </w:rPr>
            </w:pPr>
            <w:r>
              <w:rPr>
                <w:rFonts w:ascii="Times New Roman" w:hAnsi="Times New Roman" w:cs="Times New Roman"/>
              </w:rPr>
              <w:t>Перелік завдань:</w:t>
            </w:r>
          </w:p>
          <w:p w:rsidR="009B6D37" w:rsidRPr="00135873" w:rsidRDefault="009B6D37" w:rsidP="009B6D37">
            <w:pPr>
              <w:shd w:val="clear" w:color="auto" w:fill="FFFFFF"/>
              <w:jc w:val="both"/>
              <w:rPr>
                <w:rFonts w:ascii="Times New Roman" w:hAnsi="Times New Roman" w:cs="Times New Roman"/>
              </w:rPr>
            </w:pPr>
            <w:r w:rsidRPr="0035695C">
              <w:rPr>
                <w:rFonts w:ascii="Times New Roman" w:hAnsi="Times New Roman" w:cs="Times New Roman"/>
              </w:rPr>
              <w:t>опитування (усне); розв’язання практичних завдань (письмово)</w:t>
            </w:r>
          </w:p>
        </w:tc>
        <w:tc>
          <w:tcPr>
            <w:tcW w:w="850"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B6D37" w:rsidRPr="00135873" w:rsidRDefault="009B6D37" w:rsidP="009B6D37">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B6D37" w:rsidRPr="00A31F4F" w:rsidRDefault="009B6D37" w:rsidP="009B6D3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згідно розкладу</w:t>
            </w:r>
            <w:r w:rsidRPr="00A31F4F">
              <w:rPr>
                <w:rFonts w:ascii="Times New Roman" w:hAnsi="Times New Roman" w:cs="Times New Roman"/>
                <w:i/>
                <w:sz w:val="20"/>
                <w:szCs w:val="20"/>
              </w:rPr>
              <w:t xml:space="preserve"> </w:t>
            </w:r>
          </w:p>
        </w:tc>
      </w:tr>
      <w:tr w:rsidR="006B3FCD" w:rsidRPr="00A31F4F" w:rsidTr="00443E4F">
        <w:trPr>
          <w:trHeight w:val="675"/>
        </w:trPr>
        <w:tc>
          <w:tcPr>
            <w:tcW w:w="1418" w:type="dxa"/>
            <w:tcBorders>
              <w:top w:val="single" w:sz="4" w:space="0" w:color="auto"/>
              <w:left w:val="single" w:sz="4" w:space="0" w:color="auto"/>
              <w:bottom w:val="single" w:sz="4" w:space="0" w:color="auto"/>
              <w:right w:val="single" w:sz="4" w:space="0" w:color="auto"/>
            </w:tcBorders>
          </w:tcPr>
          <w:p w:rsidR="006B3FCD" w:rsidRPr="00443E4F" w:rsidRDefault="006B3FCD" w:rsidP="006B3FCD">
            <w:pPr>
              <w:autoSpaceDE w:val="0"/>
              <w:autoSpaceDN w:val="0"/>
              <w:jc w:val="center"/>
              <w:rPr>
                <w:rFonts w:ascii="Times New Roman" w:hAnsi="Times New Roman" w:cs="Times New Roman"/>
              </w:rPr>
            </w:pPr>
            <w:r w:rsidRPr="00443E4F">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B3FCD" w:rsidRDefault="00E5569D" w:rsidP="00E5569D">
            <w:pPr>
              <w:shd w:val="clear" w:color="auto" w:fill="FFFFFF"/>
              <w:jc w:val="center"/>
              <w:rPr>
                <w:rFonts w:ascii="Times New Roman" w:hAnsi="Times New Roman" w:cs="Times New Roman"/>
              </w:rPr>
            </w:pPr>
            <w:r>
              <w:rPr>
                <w:rFonts w:ascii="Times New Roman" w:hAnsi="Times New Roman" w:cs="Times New Roman"/>
              </w:rPr>
              <w:t xml:space="preserve">Тема 12. </w:t>
            </w:r>
            <w:r w:rsidR="008A65AA" w:rsidRPr="008A65AA">
              <w:rPr>
                <w:rFonts w:ascii="Times New Roman" w:hAnsi="Times New Roman" w:cs="Times New Roman"/>
              </w:rPr>
              <w:t>Реструктуризація та санація корпорації</w:t>
            </w:r>
          </w:p>
          <w:p w:rsidR="0090114E" w:rsidRDefault="0090114E" w:rsidP="0090114E">
            <w:pPr>
              <w:shd w:val="clear" w:color="auto" w:fill="FFFFFF"/>
              <w:jc w:val="both"/>
              <w:rPr>
                <w:rFonts w:ascii="Times New Roman" w:hAnsi="Times New Roman" w:cs="Times New Roman"/>
                <w:bCs/>
              </w:rPr>
            </w:pPr>
            <w:r>
              <w:rPr>
                <w:rFonts w:ascii="Times New Roman" w:hAnsi="Times New Roman" w:cs="Times New Roman"/>
                <w:bCs/>
              </w:rPr>
              <w:t>Питання для розгляду:</w:t>
            </w:r>
          </w:p>
          <w:p w:rsidR="00520C58" w:rsidRDefault="00AB7AAA" w:rsidP="009B6D37">
            <w:pPr>
              <w:shd w:val="clear" w:color="auto" w:fill="FFFFFF"/>
              <w:jc w:val="both"/>
              <w:rPr>
                <w:rFonts w:ascii="Times New Roman" w:hAnsi="Times New Roman" w:cs="Times New Roman"/>
              </w:rPr>
            </w:pPr>
            <w:r w:rsidRPr="00AB7AAA">
              <w:rPr>
                <w:rFonts w:ascii="Times New Roman" w:hAnsi="Times New Roman" w:cs="Times New Roman"/>
                <w:bCs/>
              </w:rPr>
              <w:t>1.</w:t>
            </w:r>
            <w:r w:rsidRPr="00AB7AAA">
              <w:rPr>
                <w:rFonts w:ascii="Times New Roman" w:hAnsi="Times New Roman" w:cs="Times New Roman"/>
                <w:bCs/>
              </w:rPr>
              <w:tab/>
            </w:r>
            <w:r w:rsidR="00520C58">
              <w:rPr>
                <w:rFonts w:ascii="Times New Roman" w:hAnsi="Times New Roman" w:cs="Times New Roman"/>
              </w:rPr>
              <w:t xml:space="preserve"> Реструктуризація кредиторської заборгованості корпорації. </w:t>
            </w:r>
          </w:p>
          <w:p w:rsidR="009B6D37" w:rsidRDefault="00520C58" w:rsidP="009B6D37">
            <w:pPr>
              <w:shd w:val="clear" w:color="auto" w:fill="FFFFFF"/>
              <w:jc w:val="both"/>
              <w:rPr>
                <w:rFonts w:ascii="Times New Roman" w:hAnsi="Times New Roman" w:cs="Times New Roman"/>
              </w:rPr>
            </w:pPr>
            <w:r>
              <w:rPr>
                <w:rFonts w:ascii="Times New Roman" w:hAnsi="Times New Roman" w:cs="Times New Roman"/>
              </w:rPr>
              <w:t>2. Контроль за проведенням санації.</w:t>
            </w:r>
          </w:p>
          <w:p w:rsidR="00520C58" w:rsidRDefault="00520C58" w:rsidP="00520C58">
            <w:pPr>
              <w:shd w:val="clear" w:color="auto" w:fill="FFFFFF"/>
              <w:jc w:val="both"/>
              <w:rPr>
                <w:rFonts w:ascii="Times New Roman" w:hAnsi="Times New Roman" w:cs="Times New Roman"/>
              </w:rPr>
            </w:pPr>
            <w:r>
              <w:rPr>
                <w:rFonts w:ascii="Times New Roman" w:hAnsi="Times New Roman" w:cs="Times New Roman"/>
              </w:rPr>
              <w:t>3. Фінансове оздоровлення корпорації як фактор стабілізації.</w:t>
            </w:r>
          </w:p>
          <w:p w:rsidR="00520C58" w:rsidRDefault="00520C58" w:rsidP="00520C58">
            <w:pPr>
              <w:shd w:val="clear" w:color="auto" w:fill="FFFFFF"/>
              <w:jc w:val="both"/>
              <w:rPr>
                <w:rFonts w:ascii="Times New Roman" w:hAnsi="Times New Roman" w:cs="Times New Roman"/>
                <w:bCs/>
              </w:rPr>
            </w:pPr>
            <w:r>
              <w:rPr>
                <w:rFonts w:ascii="Times New Roman" w:hAnsi="Times New Roman" w:cs="Times New Roman"/>
              </w:rPr>
              <w:t>4. Методика оцінки стану збанкрутілого підприємства.</w:t>
            </w:r>
          </w:p>
          <w:p w:rsidR="0090114E" w:rsidRPr="00443E4F" w:rsidRDefault="0090114E" w:rsidP="009B6D37">
            <w:pPr>
              <w:shd w:val="clear" w:color="auto" w:fill="FFFFFF"/>
              <w:jc w:val="both"/>
              <w:rPr>
                <w:rFonts w:ascii="Times New Roman" w:hAnsi="Times New Roman" w:cs="Times New Roman"/>
              </w:rPr>
            </w:pPr>
            <w:r>
              <w:rPr>
                <w:rFonts w:ascii="Times New Roman" w:hAnsi="Times New Roman" w:cs="Times New Roman"/>
                <w:bCs/>
              </w:rPr>
              <w:t xml:space="preserve">Завдання для виконання: </w:t>
            </w:r>
            <w:r w:rsidRPr="0035695C">
              <w:rPr>
                <w:rFonts w:ascii="Times New Roman" w:hAnsi="Times New Roman" w:cs="Times New Roman"/>
              </w:rPr>
              <w:t>тестування в системі Moodle;</w:t>
            </w:r>
            <w:r>
              <w:t xml:space="preserve"> </w:t>
            </w:r>
            <w:r w:rsidRPr="0035695C">
              <w:rPr>
                <w:rFonts w:ascii="Times New Roman" w:hAnsi="Times New Roman" w:cs="Times New Roman"/>
              </w:rPr>
              <w:t>пошук та вивчення інформації,</w:t>
            </w:r>
            <w:r>
              <w:rPr>
                <w:rFonts w:ascii="Times New Roman" w:hAnsi="Times New Roman" w:cs="Times New Roman"/>
              </w:rPr>
              <w:t xml:space="preserve"> презентація власних досліджень; виконання завдань до самостійної роботи.</w:t>
            </w:r>
          </w:p>
        </w:tc>
        <w:tc>
          <w:tcPr>
            <w:tcW w:w="850" w:type="dxa"/>
            <w:tcBorders>
              <w:top w:val="single" w:sz="4" w:space="0" w:color="auto"/>
              <w:left w:val="single" w:sz="4" w:space="0" w:color="auto"/>
              <w:bottom w:val="single" w:sz="4" w:space="0" w:color="auto"/>
              <w:right w:val="single" w:sz="4" w:space="0" w:color="auto"/>
            </w:tcBorders>
          </w:tcPr>
          <w:p w:rsidR="006B3FCD" w:rsidRDefault="00E06200" w:rsidP="006B3FCD">
            <w:pPr>
              <w:autoSpaceDE w:val="0"/>
              <w:autoSpaceDN w:val="0"/>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6B3FCD" w:rsidRPr="00A31F4F" w:rsidRDefault="00C62085" w:rsidP="006B3FCD">
            <w:pPr>
              <w:autoSpaceDE w:val="0"/>
              <w:autoSpaceDN w:val="0"/>
              <w:jc w:val="center"/>
              <w:rPr>
                <w:rFonts w:ascii="Times New Roman" w:hAnsi="Times New Roman" w:cs="Times New Roman"/>
              </w:rPr>
            </w:pPr>
            <w:r>
              <w:rPr>
                <w:rFonts w:ascii="Times New Roman" w:hAnsi="Times New Roman" w:cs="Times New Roman"/>
              </w:rPr>
              <w:t>7</w:t>
            </w:r>
          </w:p>
        </w:tc>
        <w:tc>
          <w:tcPr>
            <w:tcW w:w="1984" w:type="dxa"/>
            <w:tcBorders>
              <w:top w:val="single" w:sz="4" w:space="0" w:color="auto"/>
              <w:left w:val="single" w:sz="4" w:space="0" w:color="auto"/>
              <w:bottom w:val="single" w:sz="4" w:space="0" w:color="auto"/>
              <w:right w:val="single" w:sz="4" w:space="0" w:color="auto"/>
            </w:tcBorders>
          </w:tcPr>
          <w:p w:rsidR="006B3FCD" w:rsidRPr="00A31F4F" w:rsidRDefault="006B3FCD" w:rsidP="006B3FCD">
            <w:pPr>
              <w:autoSpaceDE w:val="0"/>
              <w:autoSpaceDN w:val="0"/>
              <w:jc w:val="center"/>
              <w:rPr>
                <w:rFonts w:ascii="Times New Roman" w:hAnsi="Times New Roman" w:cs="Times New Roman"/>
                <w:i/>
                <w:sz w:val="20"/>
                <w:szCs w:val="20"/>
              </w:rPr>
            </w:pPr>
          </w:p>
        </w:tc>
      </w:tr>
    </w:tbl>
    <w:p w:rsidR="00B56C83" w:rsidRPr="00A31F4F" w:rsidRDefault="00B56C83" w:rsidP="00B56C83">
      <w:pPr>
        <w:pStyle w:val="a4"/>
        <w:ind w:firstLine="709"/>
        <w:rPr>
          <w:b/>
          <w:sz w:val="22"/>
          <w:szCs w:val="22"/>
          <w:lang w:val="uk-UA"/>
        </w:rPr>
      </w:pPr>
    </w:p>
    <w:p w:rsidR="00B56C83" w:rsidRPr="00A31F4F" w:rsidRDefault="00B56C83" w:rsidP="00B56C83">
      <w:pPr>
        <w:autoSpaceDN w:val="0"/>
        <w:ind w:left="927"/>
        <w:jc w:val="center"/>
        <w:rPr>
          <w:rFonts w:ascii="Times New Roman" w:hAnsi="Times New Roman" w:cs="Times New Roman"/>
          <w:b/>
          <w:sz w:val="28"/>
          <w:szCs w:val="28"/>
        </w:rPr>
      </w:pPr>
    </w:p>
    <w:p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rsidR="00B56C83" w:rsidRPr="00A31F4F"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B56C83" w:rsidRPr="00A31F4F" w:rsidTr="00443E4F">
        <w:trPr>
          <w:trHeight w:val="575"/>
        </w:trPr>
        <w:tc>
          <w:tcPr>
            <w:tcW w:w="1384"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443E4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rsidR="00B56C83" w:rsidRPr="00A31F4F" w:rsidRDefault="00B56C83" w:rsidP="00443E4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rsidR="00B56C83" w:rsidRPr="00A31F4F" w:rsidRDefault="00B56C83" w:rsidP="00443E4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rsidTr="00443E4F">
        <w:trPr>
          <w:trHeight w:val="96"/>
        </w:trPr>
        <w:tc>
          <w:tcPr>
            <w:tcW w:w="1384"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rsidR="00B56C83" w:rsidRPr="00A31F4F" w:rsidRDefault="00B56C83" w:rsidP="00443E4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rsidTr="00443E4F">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443E4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2E3E5A" w:rsidRPr="00A31F4F" w:rsidTr="00022C5B">
        <w:trPr>
          <w:trHeight w:val="352"/>
        </w:trPr>
        <w:tc>
          <w:tcPr>
            <w:tcW w:w="1384" w:type="dxa"/>
            <w:vMerge w:val="restart"/>
            <w:tcBorders>
              <w:top w:val="single" w:sz="4" w:space="0" w:color="auto"/>
              <w:left w:val="single" w:sz="4" w:space="0" w:color="auto"/>
              <w:right w:val="single" w:sz="4" w:space="0" w:color="auto"/>
            </w:tcBorders>
            <w:hideMark/>
          </w:tcPr>
          <w:p w:rsidR="002E3E5A" w:rsidRDefault="002E3E5A" w:rsidP="002E3E5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Практичне</w:t>
            </w:r>
            <w:r w:rsidRPr="00A31F4F">
              <w:rPr>
                <w:rFonts w:ascii="Times New Roman" w:hAnsi="Times New Roman" w:cs="Times New Roman"/>
                <w:sz w:val="20"/>
                <w:szCs w:val="20"/>
                <w:lang w:eastAsia="en-US"/>
              </w:rPr>
              <w:t xml:space="preserve"> заняття №1</w:t>
            </w:r>
            <w:r>
              <w:rPr>
                <w:rFonts w:ascii="Times New Roman" w:hAnsi="Times New Roman" w:cs="Times New Roman"/>
                <w:sz w:val="20"/>
                <w:szCs w:val="20"/>
                <w:lang w:eastAsia="en-US"/>
              </w:rPr>
              <w:t>.</w:t>
            </w:r>
          </w:p>
          <w:p w:rsidR="002E3E5A" w:rsidRPr="005116C1" w:rsidRDefault="005116C1" w:rsidP="002E3E5A">
            <w:pPr>
              <w:autoSpaceDE w:val="0"/>
              <w:autoSpaceDN w:val="0"/>
              <w:jc w:val="center"/>
              <w:rPr>
                <w:rFonts w:ascii="Times New Roman" w:hAnsi="Times New Roman" w:cs="Times New Roman"/>
                <w:sz w:val="20"/>
                <w:szCs w:val="20"/>
                <w:lang w:eastAsia="en-US"/>
              </w:rPr>
            </w:pPr>
            <w:r w:rsidRPr="005116C1">
              <w:rPr>
                <w:rFonts w:ascii="Times New Roman" w:hAnsi="Times New Roman" w:cs="Times New Roman"/>
                <w:sz w:val="20"/>
                <w:szCs w:val="20"/>
              </w:rPr>
              <w:t>Проблематика антикризового управління корпорацією</w:t>
            </w:r>
          </w:p>
        </w:tc>
        <w:tc>
          <w:tcPr>
            <w:tcW w:w="1843" w:type="dxa"/>
            <w:tcBorders>
              <w:top w:val="single" w:sz="4" w:space="0" w:color="auto"/>
              <w:left w:val="single" w:sz="4" w:space="0" w:color="auto"/>
              <w:bottom w:val="single" w:sz="4" w:space="0" w:color="auto"/>
              <w:right w:val="single" w:sz="4" w:space="0" w:color="auto"/>
            </w:tcBorders>
          </w:tcPr>
          <w:p w:rsidR="002E3E5A" w:rsidRPr="00292E84" w:rsidRDefault="002E3E5A" w:rsidP="002E3E5A">
            <w:pPr>
              <w:autoSpaceDE w:val="0"/>
              <w:autoSpaceDN w:val="0"/>
              <w:jc w:val="both"/>
              <w:rPr>
                <w:rFonts w:ascii="Times New Roman" w:hAnsi="Times New Roman" w:cs="Times New Roman"/>
                <w:sz w:val="20"/>
                <w:szCs w:val="20"/>
                <w:lang w:eastAsia="en-US"/>
              </w:rPr>
            </w:pPr>
            <w:r w:rsidRPr="00292E84">
              <w:rPr>
                <w:rFonts w:ascii="Times New Roman" w:hAnsi="Times New Roman" w:cs="Times New Roman"/>
                <w:sz w:val="20"/>
                <w:szCs w:val="20"/>
              </w:rPr>
              <w:t xml:space="preserve"> </w:t>
            </w:r>
            <w:r w:rsidRPr="00A07ADA">
              <w:rPr>
                <w:rFonts w:ascii="Times New Roman" w:hAnsi="Times New Roman" w:cs="Times New Roman"/>
                <w:sz w:val="20"/>
                <w:szCs w:val="20"/>
              </w:rPr>
              <w:t xml:space="preserve">Одноосібна доповідь за </w:t>
            </w:r>
            <w:r>
              <w:rPr>
                <w:rFonts w:ascii="Times New Roman" w:hAnsi="Times New Roman" w:cs="Times New Roman"/>
                <w:sz w:val="20"/>
                <w:szCs w:val="20"/>
              </w:rPr>
              <w:t>питаннями теми з презентацією</w:t>
            </w:r>
            <w:r w:rsidRPr="00A07ADA">
              <w:rPr>
                <w:rFonts w:ascii="Times New Roman" w:hAnsi="Times New Roman" w:cs="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rsidR="002E3E5A" w:rsidRDefault="002E3E5A" w:rsidP="002E3E5A">
            <w:pPr>
              <w:autoSpaceDE w:val="0"/>
              <w:autoSpaceDN w:val="0"/>
              <w:jc w:val="both"/>
              <w:rPr>
                <w:rFonts w:ascii="Times New Roman" w:hAnsi="Times New Roman" w:cs="Times New Roman"/>
                <w:sz w:val="20"/>
                <w:szCs w:val="20"/>
                <w:lang w:eastAsia="ja-JP"/>
              </w:rPr>
            </w:pPr>
            <w:r w:rsidRPr="00A07ADA">
              <w:rPr>
                <w:rFonts w:asciiTheme="majorBidi" w:hAnsiTheme="majorBidi" w:cstheme="majorBidi"/>
                <w:sz w:val="20"/>
                <w:szCs w:val="20"/>
              </w:rPr>
              <w:t xml:space="preserve">Теоретична доповідь за питаннями теми  </w:t>
            </w:r>
          </w:p>
          <w:p w:rsidR="002E3E5A" w:rsidRDefault="002E3E5A" w:rsidP="002E3E5A">
            <w:pPr>
              <w:autoSpaceDE w:val="0"/>
              <w:autoSpaceDN w:val="0"/>
              <w:jc w:val="both"/>
              <w:rPr>
                <w:rFonts w:ascii="Times New Roman" w:hAnsi="Times New Roman" w:cs="Times New Roman"/>
                <w:sz w:val="20"/>
                <w:szCs w:val="20"/>
                <w:lang w:eastAsia="ja-JP"/>
              </w:rPr>
            </w:pPr>
          </w:p>
          <w:p w:rsidR="002E3E5A" w:rsidRDefault="002E3E5A" w:rsidP="002E3E5A">
            <w:pPr>
              <w:autoSpaceDE w:val="0"/>
              <w:autoSpaceDN w:val="0"/>
              <w:jc w:val="both"/>
              <w:rPr>
                <w:rFonts w:ascii="Times New Roman" w:hAnsi="Times New Roman" w:cs="Times New Roman"/>
                <w:sz w:val="20"/>
                <w:szCs w:val="20"/>
                <w:lang w:eastAsia="ja-JP"/>
              </w:rPr>
            </w:pPr>
          </w:p>
          <w:p w:rsidR="002E3E5A" w:rsidRDefault="002E3E5A" w:rsidP="002E3E5A">
            <w:pPr>
              <w:autoSpaceDE w:val="0"/>
              <w:autoSpaceDN w:val="0"/>
              <w:jc w:val="both"/>
              <w:rPr>
                <w:rFonts w:ascii="Times New Roman" w:hAnsi="Times New Roman" w:cs="Times New Roman"/>
                <w:sz w:val="20"/>
                <w:szCs w:val="20"/>
                <w:lang w:eastAsia="ja-JP"/>
              </w:rPr>
            </w:pPr>
          </w:p>
          <w:p w:rsidR="002E3E5A" w:rsidRPr="00292E84" w:rsidRDefault="002E3E5A" w:rsidP="002E3E5A">
            <w:pPr>
              <w:autoSpaceDE w:val="0"/>
              <w:autoSpaceDN w:val="0"/>
              <w:jc w:val="both"/>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2E3E5A" w:rsidRPr="00A07ADA" w:rsidRDefault="002E3E5A" w:rsidP="002E3E5A">
            <w:pPr>
              <w:jc w:val="both"/>
              <w:rPr>
                <w:rFonts w:asciiTheme="majorBidi" w:hAnsiTheme="majorBidi" w:cstheme="majorBidi"/>
                <w:sz w:val="20"/>
                <w:szCs w:val="20"/>
              </w:rPr>
            </w:pPr>
            <w:r w:rsidRPr="00A07ADA">
              <w:rPr>
                <w:rFonts w:asciiTheme="majorBidi" w:hAnsiTheme="majorBidi" w:cstheme="majorBidi"/>
                <w:sz w:val="20"/>
                <w:szCs w:val="20"/>
              </w:rPr>
              <w:t>2 бали – доповідь характеризується глибокими, узагальненими, системними знаннями, повна і послідовна;</w:t>
            </w:r>
          </w:p>
          <w:p w:rsidR="002E3E5A" w:rsidRPr="00A07ADA" w:rsidRDefault="002E3E5A" w:rsidP="002E3E5A">
            <w:pPr>
              <w:jc w:val="both"/>
              <w:rPr>
                <w:rFonts w:ascii="Times New Roman" w:hAnsi="Times New Roman" w:cs="Times New Roman"/>
                <w:spacing w:val="-4"/>
                <w:sz w:val="20"/>
                <w:szCs w:val="20"/>
                <w:lang w:eastAsia="en-US"/>
              </w:rPr>
            </w:pPr>
            <w:r w:rsidRPr="00A07ADA">
              <w:rPr>
                <w:rFonts w:asciiTheme="majorBidi" w:hAnsiTheme="majorBidi" w:cstheme="majorBidi"/>
                <w:sz w:val="20"/>
                <w:szCs w:val="20"/>
              </w:rPr>
              <w:t xml:space="preserve">1 бал – доповідь або ж знання неповні, поверхневі. </w:t>
            </w:r>
            <w:r w:rsidRPr="00A07ADA">
              <w:rPr>
                <w:rFonts w:asciiTheme="majorBidi" w:hAnsiTheme="majorBidi" w:cstheme="majorBidi"/>
                <w:sz w:val="20"/>
                <w:szCs w:val="20"/>
              </w:rPr>
              <w:lastRenderedPageBreak/>
              <w:t xml:space="preserve">Студент відтворює основний навчальний матеріал, але недостатньо </w:t>
            </w:r>
            <w:r>
              <w:rPr>
                <w:rFonts w:asciiTheme="majorBidi" w:hAnsiTheme="majorBidi" w:cstheme="majorBidi"/>
                <w:sz w:val="20"/>
                <w:szCs w:val="20"/>
              </w:rPr>
              <w:t>повно</w:t>
            </w:r>
            <w:r w:rsidRPr="00A07ADA">
              <w:rPr>
                <w:rFonts w:asciiTheme="majorBidi" w:hAnsiTheme="majorBidi" w:cstheme="majorBidi"/>
                <w:sz w:val="20"/>
                <w:szCs w:val="20"/>
              </w:rPr>
              <w:t xml:space="preserve">, </w:t>
            </w:r>
            <w:r>
              <w:rPr>
                <w:rFonts w:asciiTheme="majorBidi" w:hAnsiTheme="majorBidi" w:cstheme="majorBidi"/>
                <w:sz w:val="20"/>
                <w:szCs w:val="20"/>
              </w:rPr>
              <w:t>потребує допомоги у формулюванні висновків</w:t>
            </w:r>
            <w:r w:rsidRPr="00A07ADA">
              <w:rPr>
                <w:rFonts w:asciiTheme="majorBidi" w:hAnsiTheme="majorBidi" w:cstheme="majorBidi"/>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E3E5A" w:rsidRPr="00292E84" w:rsidRDefault="002E3E5A" w:rsidP="002E3E5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2</w:t>
            </w:r>
          </w:p>
        </w:tc>
      </w:tr>
      <w:tr w:rsidR="002E3E5A" w:rsidRPr="00A31F4F" w:rsidTr="00022C5B">
        <w:trPr>
          <w:trHeight w:val="352"/>
        </w:trPr>
        <w:tc>
          <w:tcPr>
            <w:tcW w:w="1384" w:type="dxa"/>
            <w:vMerge/>
            <w:tcBorders>
              <w:left w:val="single" w:sz="4" w:space="0" w:color="auto"/>
              <w:bottom w:val="single" w:sz="4" w:space="0" w:color="auto"/>
              <w:right w:val="single" w:sz="4" w:space="0" w:color="auto"/>
            </w:tcBorders>
          </w:tcPr>
          <w:p w:rsidR="002E3E5A" w:rsidRDefault="002E3E5A" w:rsidP="002E3E5A">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2E3E5A" w:rsidRPr="00A07ADA" w:rsidRDefault="002E3E5A" w:rsidP="007D0B89">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практичної роботи</w:t>
            </w:r>
            <w:r>
              <w:rPr>
                <w:rFonts w:ascii="Times New Roman" w:hAnsi="Times New Roman" w:cs="Times New Roman"/>
                <w:iCs/>
                <w:sz w:val="20"/>
                <w:szCs w:val="20"/>
              </w:rPr>
              <w:t xml:space="preserve"> </w:t>
            </w:r>
            <w:r w:rsidR="00137F45">
              <w:rPr>
                <w:rFonts w:ascii="Times New Roman" w:hAnsi="Times New Roman" w:cs="Times New Roman"/>
                <w:iCs/>
                <w:sz w:val="20"/>
                <w:szCs w:val="20"/>
              </w:rPr>
              <w:t>в системі дистанційного навчання</w:t>
            </w:r>
            <w:r w:rsidR="00137F45">
              <w:rPr>
                <w:rFonts w:ascii="Times New Roman" w:hAnsi="Times New Roman" w:cs="Times New Roman"/>
                <w:sz w:val="20"/>
                <w:szCs w:val="20"/>
                <w:lang w:eastAsia="ja-JP"/>
              </w:rPr>
              <w:t>.</w:t>
            </w:r>
          </w:p>
        </w:tc>
        <w:tc>
          <w:tcPr>
            <w:tcW w:w="2835" w:type="dxa"/>
            <w:tcBorders>
              <w:top w:val="single" w:sz="4" w:space="0" w:color="auto"/>
              <w:left w:val="single" w:sz="4" w:space="0" w:color="auto"/>
              <w:bottom w:val="single" w:sz="4" w:space="0" w:color="auto"/>
              <w:right w:val="single" w:sz="4" w:space="0" w:color="auto"/>
            </w:tcBorders>
          </w:tcPr>
          <w:p w:rsidR="002E3E5A" w:rsidRPr="00A07ADA" w:rsidRDefault="002E3E5A" w:rsidP="002E3E5A">
            <w:pPr>
              <w:jc w:val="both"/>
              <w:rPr>
                <w:rFonts w:asciiTheme="majorBidi" w:hAnsiTheme="majorBidi" w:cstheme="majorBidi"/>
                <w:sz w:val="20"/>
                <w:szCs w:val="20"/>
              </w:rPr>
            </w:pPr>
            <w:r>
              <w:rPr>
                <w:rFonts w:asciiTheme="majorBidi" w:hAnsiTheme="majorBidi" w:cstheme="majorBidi"/>
                <w:sz w:val="20"/>
                <w:szCs w:val="20"/>
              </w:rPr>
              <w:t>Виконання практичного завдання із перевірки засвоєння матеріалу теми</w:t>
            </w:r>
          </w:p>
        </w:tc>
        <w:tc>
          <w:tcPr>
            <w:tcW w:w="1842" w:type="dxa"/>
            <w:tcBorders>
              <w:top w:val="single" w:sz="4" w:space="0" w:color="auto"/>
              <w:left w:val="single" w:sz="4" w:space="0" w:color="auto"/>
              <w:bottom w:val="single" w:sz="4" w:space="0" w:color="auto"/>
              <w:right w:val="single" w:sz="4" w:space="0" w:color="auto"/>
            </w:tcBorders>
          </w:tcPr>
          <w:p w:rsidR="002E3E5A" w:rsidRDefault="002E3E5A" w:rsidP="002E3E5A">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2E3E5A" w:rsidRDefault="002E3E5A" w:rsidP="002E3E5A">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 у відповіді.</w:t>
            </w:r>
          </w:p>
          <w:p w:rsidR="002E3E5A" w:rsidRPr="00A07ADA" w:rsidRDefault="002E3E5A" w:rsidP="002E3E5A">
            <w:pPr>
              <w:jc w:val="both"/>
              <w:rPr>
                <w:rFonts w:asciiTheme="majorBidi" w:hAnsiTheme="majorBidi" w:cstheme="majorBidi"/>
                <w:sz w:val="20"/>
                <w:szCs w:val="20"/>
              </w:rPr>
            </w:pPr>
            <w:r>
              <w:rPr>
                <w:rFonts w:asciiTheme="majorBidi" w:hAnsiTheme="majorBidi" w:cstheme="majorBidi"/>
                <w:sz w:val="20"/>
                <w:szCs w:val="20"/>
              </w:rPr>
              <w:t>0,5 бали – завдання виконано неповно, наявні помилки</w:t>
            </w:r>
          </w:p>
        </w:tc>
        <w:tc>
          <w:tcPr>
            <w:tcW w:w="1843" w:type="dxa"/>
            <w:tcBorders>
              <w:top w:val="single" w:sz="4" w:space="0" w:color="auto"/>
              <w:left w:val="single" w:sz="4" w:space="0" w:color="auto"/>
              <w:bottom w:val="single" w:sz="4" w:space="0" w:color="auto"/>
              <w:right w:val="single" w:sz="4" w:space="0" w:color="auto"/>
            </w:tcBorders>
          </w:tcPr>
          <w:p w:rsidR="002E3E5A" w:rsidRDefault="002E3E5A" w:rsidP="002E3E5A">
            <w:pPr>
              <w:autoSpaceDE w:val="0"/>
              <w:autoSpaceDN w:val="0"/>
              <w:jc w:val="center"/>
              <w:rPr>
                <w:rFonts w:ascii="Times New Roman" w:hAnsi="Times New Roman" w:cs="Times New Roman"/>
                <w:b/>
                <w:sz w:val="20"/>
                <w:szCs w:val="20"/>
                <w:lang w:eastAsia="en-US"/>
              </w:rPr>
            </w:pPr>
          </w:p>
          <w:p w:rsidR="002E3E5A" w:rsidRDefault="002E3E5A" w:rsidP="002E3E5A">
            <w:pPr>
              <w:autoSpaceDE w:val="0"/>
              <w:autoSpaceDN w:val="0"/>
              <w:jc w:val="center"/>
              <w:rPr>
                <w:rFonts w:ascii="Times New Roman" w:hAnsi="Times New Roman" w:cs="Times New Roman"/>
                <w:b/>
                <w:sz w:val="20"/>
                <w:szCs w:val="20"/>
                <w:lang w:eastAsia="en-US"/>
              </w:rPr>
            </w:pPr>
          </w:p>
          <w:p w:rsidR="002E3E5A" w:rsidRDefault="002E3E5A" w:rsidP="002E3E5A">
            <w:pPr>
              <w:autoSpaceDE w:val="0"/>
              <w:autoSpaceDN w:val="0"/>
              <w:jc w:val="center"/>
              <w:rPr>
                <w:rFonts w:ascii="Times New Roman" w:hAnsi="Times New Roman" w:cs="Times New Roman"/>
                <w:b/>
                <w:sz w:val="20"/>
                <w:szCs w:val="20"/>
                <w:lang w:eastAsia="en-US"/>
              </w:rPr>
            </w:pPr>
          </w:p>
          <w:p w:rsidR="002E3E5A" w:rsidRDefault="002E3E5A" w:rsidP="002E3E5A">
            <w:pPr>
              <w:autoSpaceDE w:val="0"/>
              <w:autoSpaceDN w:val="0"/>
              <w:jc w:val="center"/>
              <w:rPr>
                <w:rFonts w:ascii="Times New Roman" w:hAnsi="Times New Roman" w:cs="Times New Roman"/>
                <w:b/>
                <w:sz w:val="20"/>
                <w:szCs w:val="20"/>
                <w:lang w:eastAsia="en-US"/>
              </w:rPr>
            </w:pPr>
          </w:p>
          <w:p w:rsidR="002E3E5A" w:rsidRDefault="002E3E5A" w:rsidP="002E3E5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2E3E5A" w:rsidRPr="00A31F4F" w:rsidTr="00022C5B">
        <w:trPr>
          <w:trHeight w:val="352"/>
        </w:trPr>
        <w:tc>
          <w:tcPr>
            <w:tcW w:w="1384" w:type="dxa"/>
            <w:vMerge w:val="restart"/>
            <w:tcBorders>
              <w:top w:val="single" w:sz="4" w:space="0" w:color="auto"/>
              <w:left w:val="single" w:sz="4" w:space="0" w:color="auto"/>
              <w:right w:val="single" w:sz="4" w:space="0" w:color="auto"/>
            </w:tcBorders>
          </w:tcPr>
          <w:p w:rsidR="002E3E5A" w:rsidRDefault="002E3E5A" w:rsidP="002E3E5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Самостійна робота</w:t>
            </w:r>
            <w:r w:rsidRPr="00A07ADA">
              <w:rPr>
                <w:rFonts w:ascii="Times New Roman" w:hAnsi="Times New Roman" w:cs="Times New Roman"/>
                <w:sz w:val="20"/>
                <w:szCs w:val="20"/>
                <w:lang w:eastAsia="en-US"/>
              </w:rPr>
              <w:t xml:space="preserve"> №1</w:t>
            </w:r>
            <w:r>
              <w:rPr>
                <w:rFonts w:ascii="Times New Roman" w:hAnsi="Times New Roman" w:cs="Times New Roman"/>
                <w:sz w:val="20"/>
                <w:szCs w:val="20"/>
                <w:lang w:eastAsia="en-US"/>
              </w:rPr>
              <w:t>.</w:t>
            </w:r>
          </w:p>
          <w:p w:rsidR="002E3E5A" w:rsidRDefault="005116C1" w:rsidP="002E3E5A">
            <w:pPr>
              <w:autoSpaceDE w:val="0"/>
              <w:autoSpaceDN w:val="0"/>
              <w:jc w:val="center"/>
              <w:rPr>
                <w:rFonts w:ascii="Times New Roman" w:hAnsi="Times New Roman" w:cs="Times New Roman"/>
                <w:sz w:val="20"/>
                <w:szCs w:val="20"/>
                <w:lang w:eastAsia="en-US"/>
              </w:rPr>
            </w:pPr>
            <w:r w:rsidRPr="005116C1">
              <w:rPr>
                <w:rFonts w:ascii="Times New Roman" w:hAnsi="Times New Roman" w:cs="Times New Roman"/>
                <w:sz w:val="20"/>
                <w:szCs w:val="20"/>
              </w:rPr>
              <w:t>Проблематика антикризового управління корпорацією</w:t>
            </w:r>
          </w:p>
        </w:tc>
        <w:tc>
          <w:tcPr>
            <w:tcW w:w="1843" w:type="dxa"/>
            <w:tcBorders>
              <w:top w:val="single" w:sz="4" w:space="0" w:color="auto"/>
              <w:left w:val="single" w:sz="4" w:space="0" w:color="auto"/>
              <w:bottom w:val="single" w:sz="4" w:space="0" w:color="auto"/>
              <w:right w:val="single" w:sz="4" w:space="0" w:color="auto"/>
            </w:tcBorders>
          </w:tcPr>
          <w:p w:rsidR="002E3E5A" w:rsidRPr="00A07ADA" w:rsidRDefault="007D0B89" w:rsidP="002E3E5A">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2E3E5A" w:rsidRPr="00A07ADA" w:rsidRDefault="002E3E5A" w:rsidP="002E3E5A">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2E3E5A" w:rsidRDefault="002E3E5A" w:rsidP="002E3E5A">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2E3E5A" w:rsidRPr="00A07ADA" w:rsidRDefault="002E3E5A" w:rsidP="002E3E5A">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2E3E5A" w:rsidRDefault="002E3E5A" w:rsidP="002E3E5A">
            <w:pPr>
              <w:autoSpaceDE w:val="0"/>
              <w:autoSpaceDN w:val="0"/>
              <w:jc w:val="center"/>
              <w:rPr>
                <w:rFonts w:ascii="Times New Roman" w:hAnsi="Times New Roman" w:cs="Times New Roman"/>
                <w:b/>
                <w:sz w:val="20"/>
                <w:szCs w:val="20"/>
                <w:lang w:eastAsia="en-US"/>
              </w:rPr>
            </w:pPr>
          </w:p>
          <w:p w:rsidR="002E3E5A" w:rsidRDefault="002E3E5A" w:rsidP="002E3E5A">
            <w:pPr>
              <w:autoSpaceDE w:val="0"/>
              <w:autoSpaceDN w:val="0"/>
              <w:jc w:val="center"/>
              <w:rPr>
                <w:rFonts w:ascii="Times New Roman" w:hAnsi="Times New Roman" w:cs="Times New Roman"/>
                <w:b/>
                <w:sz w:val="20"/>
                <w:szCs w:val="20"/>
                <w:lang w:eastAsia="en-US"/>
              </w:rPr>
            </w:pPr>
          </w:p>
          <w:p w:rsidR="002E3E5A" w:rsidRDefault="002E3E5A" w:rsidP="002E3E5A">
            <w:pPr>
              <w:autoSpaceDE w:val="0"/>
              <w:autoSpaceDN w:val="0"/>
              <w:jc w:val="center"/>
              <w:rPr>
                <w:rFonts w:ascii="Times New Roman" w:hAnsi="Times New Roman" w:cs="Times New Roman"/>
                <w:b/>
                <w:sz w:val="20"/>
                <w:szCs w:val="20"/>
                <w:lang w:eastAsia="en-US"/>
              </w:rPr>
            </w:pPr>
          </w:p>
          <w:p w:rsidR="002E3E5A" w:rsidRDefault="002E3E5A" w:rsidP="002E3E5A">
            <w:pPr>
              <w:autoSpaceDE w:val="0"/>
              <w:autoSpaceDN w:val="0"/>
              <w:jc w:val="center"/>
              <w:rPr>
                <w:rFonts w:ascii="Times New Roman" w:hAnsi="Times New Roman" w:cs="Times New Roman"/>
                <w:b/>
                <w:sz w:val="20"/>
                <w:szCs w:val="20"/>
                <w:lang w:eastAsia="en-US"/>
              </w:rPr>
            </w:pPr>
          </w:p>
          <w:p w:rsidR="002E3E5A" w:rsidRDefault="002E3E5A" w:rsidP="002E3E5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2E3E5A" w:rsidRPr="00A31F4F" w:rsidTr="00022C5B">
        <w:trPr>
          <w:trHeight w:val="352"/>
        </w:trPr>
        <w:tc>
          <w:tcPr>
            <w:tcW w:w="1384" w:type="dxa"/>
            <w:vMerge/>
            <w:tcBorders>
              <w:left w:val="single" w:sz="4" w:space="0" w:color="auto"/>
              <w:bottom w:val="single" w:sz="4" w:space="0" w:color="auto"/>
              <w:right w:val="single" w:sz="4" w:space="0" w:color="auto"/>
            </w:tcBorders>
          </w:tcPr>
          <w:p w:rsidR="002E3E5A" w:rsidRDefault="002E3E5A" w:rsidP="002E3E5A">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2E3E5A" w:rsidRDefault="002E3E5A" w:rsidP="002E3E5A">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2E3E5A" w:rsidRPr="00292E84" w:rsidRDefault="002E3E5A" w:rsidP="002E3E5A">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2E3E5A" w:rsidRPr="00292E84" w:rsidRDefault="002E3E5A" w:rsidP="002E3E5A">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2E3E5A" w:rsidRPr="00292E84" w:rsidRDefault="002E3E5A" w:rsidP="002E3E5A">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2E3E5A" w:rsidRPr="00292E84" w:rsidRDefault="002E3E5A" w:rsidP="002E3E5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D7952" w:rsidRPr="00A31F4F" w:rsidTr="00022C5B">
        <w:trPr>
          <w:trHeight w:val="352"/>
        </w:trPr>
        <w:tc>
          <w:tcPr>
            <w:tcW w:w="1384" w:type="dxa"/>
            <w:vMerge w:val="restart"/>
            <w:tcBorders>
              <w:top w:val="single" w:sz="4" w:space="0" w:color="auto"/>
              <w:left w:val="single" w:sz="4" w:space="0" w:color="auto"/>
              <w:right w:val="single" w:sz="4" w:space="0" w:color="auto"/>
            </w:tcBorders>
            <w:hideMark/>
          </w:tcPr>
          <w:p w:rsidR="003D7952" w:rsidRPr="00443E4F" w:rsidRDefault="003D7952" w:rsidP="003D7952">
            <w:pPr>
              <w:autoSpaceDE w:val="0"/>
              <w:autoSpaceDN w:val="0"/>
              <w:jc w:val="center"/>
              <w:rPr>
                <w:rFonts w:ascii="Times New Roman" w:hAnsi="Times New Roman" w:cs="Times New Roman"/>
                <w:sz w:val="20"/>
                <w:szCs w:val="20"/>
                <w:lang w:eastAsia="en-US"/>
              </w:rPr>
            </w:pPr>
            <w:r w:rsidRPr="00443E4F">
              <w:rPr>
                <w:rFonts w:ascii="Times New Roman" w:hAnsi="Times New Roman" w:cs="Times New Roman"/>
                <w:sz w:val="20"/>
                <w:szCs w:val="20"/>
                <w:lang w:eastAsia="en-US"/>
              </w:rPr>
              <w:t>Практичне заняття №2.</w:t>
            </w:r>
            <w:r>
              <w:t xml:space="preserve"> </w:t>
            </w:r>
            <w:r w:rsidR="005116C1" w:rsidRPr="005116C1">
              <w:rPr>
                <w:rFonts w:ascii="Times New Roman" w:hAnsi="Times New Roman" w:cs="Times New Roman"/>
                <w:sz w:val="20"/>
                <w:szCs w:val="20"/>
                <w:lang w:eastAsia="en-US"/>
              </w:rPr>
              <w:t>Концепція життєвого циклу корпорації</w:t>
            </w:r>
          </w:p>
          <w:p w:rsidR="003D7952" w:rsidRPr="00443E4F" w:rsidRDefault="003D7952" w:rsidP="003D7952">
            <w:pPr>
              <w:autoSpaceDE w:val="0"/>
              <w:autoSpaceDN w:val="0"/>
              <w:jc w:val="center"/>
              <w:rPr>
                <w:rFonts w:ascii="Times New Roman" w:hAnsi="Times New Roman" w:cs="Times New Roman"/>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3D7952" w:rsidRPr="002B4061" w:rsidRDefault="003D7952" w:rsidP="003D7952">
            <w:pPr>
              <w:autoSpaceDE w:val="0"/>
              <w:autoSpaceDN w:val="0"/>
              <w:ind w:left="34" w:hanging="34"/>
              <w:rPr>
                <w:rFonts w:ascii="Times New Roman" w:hAnsi="Times New Roman" w:cs="Times New Roman"/>
                <w:sz w:val="20"/>
                <w:szCs w:val="20"/>
                <w:lang w:eastAsia="en-US"/>
              </w:rPr>
            </w:pPr>
            <w:r w:rsidRPr="002B4061">
              <w:rPr>
                <w:rFonts w:ascii="Times New Roman" w:hAnsi="Times New Roman" w:cs="Times New Roman"/>
                <w:sz w:val="20"/>
                <w:szCs w:val="20"/>
              </w:rPr>
              <w:t>усне експрес-опитування за темою</w:t>
            </w:r>
          </w:p>
        </w:tc>
        <w:tc>
          <w:tcPr>
            <w:tcW w:w="2835"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Відповідь на теоретичне питання експрес-опитування за темою</w:t>
            </w:r>
          </w:p>
        </w:tc>
        <w:tc>
          <w:tcPr>
            <w:tcW w:w="1842"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Правильна відповідь студента на одне теоретичне питання оцінюється в 1 бал</w:t>
            </w:r>
          </w:p>
        </w:tc>
        <w:tc>
          <w:tcPr>
            <w:tcW w:w="1843" w:type="dxa"/>
            <w:tcBorders>
              <w:top w:val="single" w:sz="4" w:space="0" w:color="auto"/>
              <w:left w:val="single" w:sz="4" w:space="0" w:color="auto"/>
              <w:bottom w:val="single" w:sz="4" w:space="0" w:color="auto"/>
              <w:right w:val="single" w:sz="4" w:space="0" w:color="auto"/>
            </w:tcBorders>
          </w:tcPr>
          <w:p w:rsidR="003D7952" w:rsidRPr="009C4A55" w:rsidRDefault="003D7952" w:rsidP="003D7952">
            <w:pPr>
              <w:autoSpaceDE w:val="0"/>
              <w:autoSpaceDN w:val="0"/>
              <w:jc w:val="center"/>
              <w:rPr>
                <w:rFonts w:ascii="Times New Roman" w:hAnsi="Times New Roman" w:cs="Times New Roman"/>
                <w:b/>
                <w:sz w:val="20"/>
                <w:szCs w:val="20"/>
                <w:lang w:eastAsia="en-US"/>
              </w:rPr>
            </w:pPr>
            <w:r w:rsidRPr="009C4A55">
              <w:rPr>
                <w:rFonts w:ascii="Times New Roman" w:hAnsi="Times New Roman" w:cs="Times New Roman"/>
                <w:b/>
                <w:sz w:val="20"/>
                <w:szCs w:val="20"/>
                <w:lang w:eastAsia="en-US"/>
              </w:rPr>
              <w:t>1</w:t>
            </w:r>
          </w:p>
        </w:tc>
      </w:tr>
      <w:tr w:rsidR="003D7952" w:rsidRPr="00A31F4F" w:rsidTr="00022C5B">
        <w:trPr>
          <w:trHeight w:val="352"/>
        </w:trPr>
        <w:tc>
          <w:tcPr>
            <w:tcW w:w="1384" w:type="dxa"/>
            <w:vMerge/>
            <w:tcBorders>
              <w:left w:val="single" w:sz="4" w:space="0" w:color="auto"/>
              <w:bottom w:val="single" w:sz="4" w:space="0" w:color="auto"/>
              <w:right w:val="single" w:sz="4" w:space="0" w:color="auto"/>
            </w:tcBorders>
          </w:tcPr>
          <w:p w:rsidR="003D7952" w:rsidRPr="00443E4F" w:rsidRDefault="003D7952" w:rsidP="003D7952">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D7952" w:rsidRPr="00A07ADA" w:rsidRDefault="007D0B89" w:rsidP="003D7952">
            <w:pPr>
              <w:autoSpaceDE w:val="0"/>
              <w:autoSpaceDN w:val="0"/>
              <w:ind w:left="34" w:hanging="34"/>
              <w:rPr>
                <w:rFonts w:ascii="Times New Roman" w:hAnsi="Times New Roman" w:cs="Times New Roman"/>
                <w:sz w:val="20"/>
                <w:szCs w:val="20"/>
              </w:rPr>
            </w:pPr>
            <w:r w:rsidRPr="007D0B89">
              <w:rPr>
                <w:rFonts w:ascii="Times New Roman" w:hAnsi="Times New Roman" w:cs="Times New Roman"/>
                <w:sz w:val="20"/>
                <w:szCs w:val="20"/>
              </w:rPr>
              <w:t xml:space="preserve">Завдання до практичної роботи </w:t>
            </w:r>
            <w:r w:rsidR="00137F45">
              <w:rPr>
                <w:rFonts w:ascii="Times New Roman" w:hAnsi="Times New Roman" w:cs="Times New Roman"/>
                <w:iCs/>
                <w:sz w:val="20"/>
                <w:szCs w:val="20"/>
              </w:rPr>
              <w:t>в системі дистанційного навчання</w:t>
            </w:r>
            <w:r w:rsidR="00137F45">
              <w:rPr>
                <w:rFonts w:ascii="Times New Roman" w:hAnsi="Times New Roman" w:cs="Times New Roman"/>
                <w:sz w:val="20"/>
                <w:szCs w:val="20"/>
                <w:lang w:eastAsia="ja-JP"/>
              </w:rPr>
              <w:t>.</w:t>
            </w:r>
          </w:p>
        </w:tc>
        <w:tc>
          <w:tcPr>
            <w:tcW w:w="2835"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Виконання практичного завдання із перевірки засвоєння матеріалу теми</w:t>
            </w:r>
          </w:p>
        </w:tc>
        <w:tc>
          <w:tcPr>
            <w:tcW w:w="1842" w:type="dxa"/>
            <w:tcBorders>
              <w:top w:val="single" w:sz="4" w:space="0" w:color="auto"/>
              <w:left w:val="single" w:sz="4" w:space="0" w:color="auto"/>
              <w:bottom w:val="single" w:sz="4" w:space="0" w:color="auto"/>
              <w:right w:val="single" w:sz="4" w:space="0" w:color="auto"/>
            </w:tcBorders>
          </w:tcPr>
          <w:p w:rsidR="003D7952" w:rsidRDefault="003D7952" w:rsidP="003D7952">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3D7952" w:rsidRDefault="003D7952" w:rsidP="003D7952">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 у відповіді.</w:t>
            </w:r>
          </w:p>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0,5 бали – завдання виконано неповно, наявні помилки</w:t>
            </w:r>
          </w:p>
        </w:tc>
        <w:tc>
          <w:tcPr>
            <w:tcW w:w="1843" w:type="dxa"/>
            <w:tcBorders>
              <w:top w:val="single" w:sz="4" w:space="0" w:color="auto"/>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D7952" w:rsidRPr="00A31F4F" w:rsidTr="00022C5B">
        <w:trPr>
          <w:trHeight w:val="352"/>
        </w:trPr>
        <w:tc>
          <w:tcPr>
            <w:tcW w:w="1384" w:type="dxa"/>
            <w:vMerge w:val="restart"/>
            <w:tcBorders>
              <w:top w:val="single" w:sz="4" w:space="0" w:color="auto"/>
              <w:left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Самостійна робота №2.</w:t>
            </w:r>
          </w:p>
          <w:p w:rsidR="003D7952" w:rsidRPr="00443E4F" w:rsidRDefault="005116C1" w:rsidP="003D7952">
            <w:pPr>
              <w:autoSpaceDE w:val="0"/>
              <w:autoSpaceDN w:val="0"/>
              <w:jc w:val="center"/>
              <w:rPr>
                <w:rFonts w:ascii="Times New Roman" w:hAnsi="Times New Roman" w:cs="Times New Roman"/>
                <w:sz w:val="20"/>
                <w:szCs w:val="20"/>
                <w:lang w:eastAsia="en-US"/>
              </w:rPr>
            </w:pPr>
            <w:r w:rsidRPr="005116C1">
              <w:rPr>
                <w:rFonts w:ascii="Times New Roman" w:hAnsi="Times New Roman" w:cs="Times New Roman"/>
                <w:sz w:val="20"/>
                <w:szCs w:val="20"/>
                <w:lang w:eastAsia="en-US"/>
              </w:rPr>
              <w:t>Концепція життєвого циклу корпорації</w:t>
            </w:r>
          </w:p>
        </w:tc>
        <w:tc>
          <w:tcPr>
            <w:tcW w:w="1843" w:type="dxa"/>
            <w:tcBorders>
              <w:top w:val="single" w:sz="4" w:space="0" w:color="auto"/>
              <w:left w:val="single" w:sz="4" w:space="0" w:color="auto"/>
              <w:bottom w:val="single" w:sz="4" w:space="0" w:color="auto"/>
              <w:right w:val="single" w:sz="4" w:space="0" w:color="auto"/>
            </w:tcBorders>
          </w:tcPr>
          <w:p w:rsidR="003D7952" w:rsidRPr="00A07ADA" w:rsidRDefault="007D0B89" w:rsidP="003D7952">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3D7952" w:rsidRDefault="003D7952" w:rsidP="003D7952">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D7952" w:rsidRPr="00A31F4F" w:rsidTr="00022C5B">
        <w:trPr>
          <w:trHeight w:val="352"/>
        </w:trPr>
        <w:tc>
          <w:tcPr>
            <w:tcW w:w="1384" w:type="dxa"/>
            <w:vMerge/>
            <w:tcBorders>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D7952" w:rsidRDefault="003D7952" w:rsidP="003D7952">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 xml:space="preserve">в системі дистанційного </w:t>
            </w:r>
            <w:r>
              <w:rPr>
                <w:rFonts w:ascii="Times New Roman" w:hAnsi="Times New Roman" w:cs="Times New Roman"/>
                <w:iCs/>
                <w:sz w:val="20"/>
                <w:szCs w:val="20"/>
              </w:rPr>
              <w:lastRenderedPageBreak/>
              <w:t>навчання</w:t>
            </w:r>
            <w:r w:rsidRPr="00292E84">
              <w:rPr>
                <w:rFonts w:ascii="Times New Roman" w:hAnsi="Times New Roman" w:cs="Times New Roman"/>
                <w:sz w:val="20"/>
                <w:szCs w:val="20"/>
                <w:lang w:eastAsia="ja-JP"/>
              </w:rPr>
              <w:t xml:space="preserve"> </w:t>
            </w:r>
          </w:p>
          <w:p w:rsidR="003D7952" w:rsidRPr="00292E84" w:rsidRDefault="003D7952" w:rsidP="003D7952">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lastRenderedPageBreak/>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lastRenderedPageBreak/>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lastRenderedPageBreak/>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w:t>
            </w:r>
            <w:r w:rsidRPr="00292E84">
              <w:rPr>
                <w:rFonts w:ascii="Times New Roman" w:hAnsi="Times New Roman" w:cs="Times New Roman"/>
                <w:sz w:val="20"/>
                <w:szCs w:val="20"/>
                <w:lang w:eastAsia="ja-JP"/>
              </w:rPr>
              <w:lastRenderedPageBreak/>
              <w:t xml:space="preserve">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2</w:t>
            </w:r>
          </w:p>
        </w:tc>
      </w:tr>
      <w:tr w:rsidR="003D7952" w:rsidRPr="00A31F4F" w:rsidTr="00022C5B">
        <w:trPr>
          <w:trHeight w:val="352"/>
        </w:trPr>
        <w:tc>
          <w:tcPr>
            <w:tcW w:w="1384" w:type="dxa"/>
            <w:vMerge w:val="restart"/>
            <w:tcBorders>
              <w:top w:val="single" w:sz="4" w:space="0" w:color="auto"/>
              <w:left w:val="single" w:sz="4" w:space="0" w:color="auto"/>
              <w:right w:val="single" w:sz="4" w:space="0" w:color="auto"/>
            </w:tcBorders>
          </w:tcPr>
          <w:p w:rsidR="003D7952" w:rsidRPr="003D7952" w:rsidRDefault="003D7952" w:rsidP="003D7952">
            <w:pPr>
              <w:autoSpaceDE w:val="0"/>
              <w:autoSpaceDN w:val="0"/>
              <w:jc w:val="center"/>
              <w:rPr>
                <w:rFonts w:ascii="Times New Roman" w:hAnsi="Times New Roman" w:cs="Times New Roman"/>
                <w:sz w:val="20"/>
                <w:szCs w:val="20"/>
                <w:lang w:eastAsia="en-US"/>
              </w:rPr>
            </w:pPr>
            <w:r w:rsidRPr="003D7952">
              <w:rPr>
                <w:rFonts w:ascii="Times New Roman" w:hAnsi="Times New Roman" w:cs="Times New Roman"/>
                <w:sz w:val="20"/>
                <w:szCs w:val="20"/>
                <w:lang w:eastAsia="en-US"/>
              </w:rPr>
              <w:lastRenderedPageBreak/>
              <w:t>Практичне заняття №3.</w:t>
            </w:r>
          </w:p>
          <w:p w:rsidR="003D7952" w:rsidRPr="003D254F" w:rsidRDefault="005116C1" w:rsidP="003D7952">
            <w:pPr>
              <w:autoSpaceDE w:val="0"/>
              <w:autoSpaceDN w:val="0"/>
              <w:jc w:val="center"/>
              <w:rPr>
                <w:rFonts w:ascii="Times New Roman" w:hAnsi="Times New Roman" w:cs="Times New Roman"/>
                <w:sz w:val="16"/>
                <w:szCs w:val="16"/>
                <w:lang w:eastAsia="en-US"/>
              </w:rPr>
            </w:pPr>
            <w:r w:rsidRPr="005116C1">
              <w:rPr>
                <w:rFonts w:ascii="Times New Roman" w:hAnsi="Times New Roman" w:cs="Times New Roman"/>
                <w:sz w:val="20"/>
                <w:szCs w:val="20"/>
                <w:lang w:eastAsia="en-US"/>
              </w:rPr>
              <w:t>Кризові явища у діяльності корпорації</w:t>
            </w:r>
          </w:p>
        </w:tc>
        <w:tc>
          <w:tcPr>
            <w:tcW w:w="1843"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rPr>
                <w:rFonts w:ascii="Times New Roman" w:hAnsi="Times New Roman" w:cs="Times New Roman"/>
                <w:sz w:val="20"/>
                <w:szCs w:val="20"/>
              </w:rPr>
            </w:pPr>
            <w:r w:rsidRPr="00A07ADA">
              <w:rPr>
                <w:rFonts w:ascii="Times New Roman" w:hAnsi="Times New Roman" w:cs="Times New Roman"/>
                <w:sz w:val="20"/>
                <w:szCs w:val="20"/>
              </w:rPr>
              <w:t>Участь у груповій доповіді-презентації</w:t>
            </w:r>
          </w:p>
        </w:tc>
        <w:tc>
          <w:tcPr>
            <w:tcW w:w="2835"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autoSpaceDE w:val="0"/>
              <w:autoSpaceDN w:val="0"/>
              <w:rPr>
                <w:rFonts w:ascii="Times New Roman" w:hAnsi="Times New Roman" w:cs="Times New Roman"/>
                <w:sz w:val="20"/>
                <w:szCs w:val="20"/>
                <w:lang w:eastAsia="en-US"/>
              </w:rPr>
            </w:pPr>
            <w:r w:rsidRPr="00A07ADA">
              <w:rPr>
                <w:rFonts w:ascii="Times New Roman" w:hAnsi="Times New Roman" w:cs="Times New Roman"/>
                <w:sz w:val="20"/>
                <w:szCs w:val="20"/>
                <w:lang w:eastAsia="en-US"/>
              </w:rPr>
              <w:t xml:space="preserve">Підготовка та участь у груповій доповіді-презентації </w:t>
            </w:r>
          </w:p>
        </w:tc>
        <w:tc>
          <w:tcPr>
            <w:tcW w:w="1842"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autoSpaceDE w:val="0"/>
              <w:autoSpaceDN w:val="0"/>
              <w:jc w:val="both"/>
              <w:rPr>
                <w:rFonts w:ascii="Times New Roman" w:hAnsi="Times New Roman" w:cs="Times New Roman"/>
                <w:sz w:val="20"/>
                <w:szCs w:val="20"/>
                <w:lang w:eastAsia="en-US"/>
              </w:rPr>
            </w:pPr>
            <w:r w:rsidRPr="00A07ADA">
              <w:rPr>
                <w:rFonts w:ascii="Times New Roman" w:hAnsi="Times New Roman" w:cs="Times New Roman"/>
                <w:sz w:val="20"/>
                <w:szCs w:val="20"/>
                <w:lang w:eastAsia="en-US"/>
              </w:rPr>
              <w:t xml:space="preserve">2 бали </w:t>
            </w:r>
            <w:r>
              <w:rPr>
                <w:rFonts w:ascii="Times New Roman" w:hAnsi="Times New Roman" w:cs="Times New Roman"/>
                <w:sz w:val="20"/>
                <w:szCs w:val="20"/>
                <w:lang w:eastAsia="en-US"/>
              </w:rPr>
              <w:t>–</w:t>
            </w:r>
            <w:r w:rsidRPr="00A07ADA">
              <w:rPr>
                <w:rFonts w:ascii="Times New Roman" w:hAnsi="Times New Roman" w:cs="Times New Roman"/>
                <w:sz w:val="20"/>
                <w:szCs w:val="20"/>
                <w:lang w:eastAsia="en-US"/>
              </w:rPr>
              <w:t xml:space="preserve"> вміння</w:t>
            </w:r>
            <w:r>
              <w:rPr>
                <w:rFonts w:ascii="Times New Roman" w:hAnsi="Times New Roman" w:cs="Times New Roman"/>
                <w:sz w:val="20"/>
                <w:szCs w:val="20"/>
                <w:lang w:eastAsia="en-US"/>
              </w:rPr>
              <w:t xml:space="preserve"> </w:t>
            </w:r>
            <w:r w:rsidRPr="00A07ADA">
              <w:rPr>
                <w:rFonts w:ascii="Times New Roman" w:hAnsi="Times New Roman" w:cs="Times New Roman"/>
                <w:sz w:val="20"/>
                <w:szCs w:val="20"/>
                <w:lang w:eastAsia="en-US"/>
              </w:rPr>
              <w:t>чітко, логічно та повно викладати основні положення, аргументовано відстоювати точку зору, представляти отримані результати у наочній формі</w:t>
            </w:r>
          </w:p>
        </w:tc>
        <w:tc>
          <w:tcPr>
            <w:tcW w:w="1843"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autoSpaceDE w:val="0"/>
              <w:autoSpaceDN w:val="0"/>
              <w:jc w:val="center"/>
              <w:rPr>
                <w:rFonts w:ascii="Times New Roman" w:hAnsi="Times New Roman" w:cs="Times New Roman"/>
                <w:b/>
                <w:sz w:val="20"/>
                <w:szCs w:val="20"/>
                <w:lang w:eastAsia="en-US"/>
              </w:rPr>
            </w:pPr>
            <w:r w:rsidRPr="00A07ADA">
              <w:rPr>
                <w:rFonts w:ascii="Times New Roman" w:hAnsi="Times New Roman" w:cs="Times New Roman"/>
                <w:b/>
                <w:sz w:val="20"/>
                <w:szCs w:val="20"/>
                <w:lang w:eastAsia="en-US"/>
              </w:rPr>
              <w:t>2</w:t>
            </w:r>
          </w:p>
        </w:tc>
      </w:tr>
      <w:tr w:rsidR="003D7952" w:rsidRPr="00A31F4F" w:rsidTr="00022C5B">
        <w:trPr>
          <w:trHeight w:val="352"/>
        </w:trPr>
        <w:tc>
          <w:tcPr>
            <w:tcW w:w="1384" w:type="dxa"/>
            <w:vMerge/>
            <w:tcBorders>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D7952" w:rsidRPr="00A07ADA" w:rsidRDefault="007D0B89" w:rsidP="003D7952">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практичної роботи</w:t>
            </w:r>
            <w:r>
              <w:rPr>
                <w:rFonts w:ascii="Times New Roman" w:hAnsi="Times New Roman" w:cs="Times New Roman"/>
                <w:iCs/>
                <w:sz w:val="20"/>
                <w:szCs w:val="20"/>
              </w:rPr>
              <w:t xml:space="preserve"> </w:t>
            </w:r>
            <w:r w:rsidR="00137F45">
              <w:rPr>
                <w:rFonts w:ascii="Times New Roman" w:hAnsi="Times New Roman" w:cs="Times New Roman"/>
                <w:iCs/>
                <w:sz w:val="20"/>
                <w:szCs w:val="20"/>
              </w:rPr>
              <w:t>в системі дистанційного навчання</w:t>
            </w:r>
            <w:r w:rsidR="00137F45">
              <w:rPr>
                <w:rFonts w:ascii="Times New Roman" w:hAnsi="Times New Roman" w:cs="Times New Roman"/>
                <w:sz w:val="20"/>
                <w:szCs w:val="20"/>
                <w:lang w:eastAsia="ja-JP"/>
              </w:rPr>
              <w:t>.</w:t>
            </w:r>
          </w:p>
        </w:tc>
        <w:tc>
          <w:tcPr>
            <w:tcW w:w="2835"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Виконання практичного завдання із перевірки засвоєння матеріалу теми</w:t>
            </w:r>
          </w:p>
        </w:tc>
        <w:tc>
          <w:tcPr>
            <w:tcW w:w="1842" w:type="dxa"/>
            <w:tcBorders>
              <w:top w:val="single" w:sz="4" w:space="0" w:color="auto"/>
              <w:left w:val="single" w:sz="4" w:space="0" w:color="auto"/>
              <w:bottom w:val="single" w:sz="4" w:space="0" w:color="auto"/>
              <w:right w:val="single" w:sz="4" w:space="0" w:color="auto"/>
            </w:tcBorders>
          </w:tcPr>
          <w:p w:rsidR="003D7952" w:rsidRDefault="003D7952" w:rsidP="003D7952">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3D7952" w:rsidRDefault="003D7952" w:rsidP="003D7952">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 у відповіді.</w:t>
            </w:r>
          </w:p>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0,5 бали – завдання виконано неповно, наявні помилки</w:t>
            </w:r>
          </w:p>
        </w:tc>
        <w:tc>
          <w:tcPr>
            <w:tcW w:w="1843" w:type="dxa"/>
            <w:tcBorders>
              <w:top w:val="single" w:sz="4" w:space="0" w:color="auto"/>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D7952" w:rsidRPr="00A31F4F" w:rsidTr="00022C5B">
        <w:trPr>
          <w:trHeight w:val="352"/>
        </w:trPr>
        <w:tc>
          <w:tcPr>
            <w:tcW w:w="1384" w:type="dxa"/>
            <w:vMerge w:val="restart"/>
            <w:tcBorders>
              <w:top w:val="single" w:sz="4" w:space="0" w:color="auto"/>
              <w:left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Самостійна робота №3.</w:t>
            </w:r>
          </w:p>
          <w:p w:rsidR="003D7952" w:rsidRDefault="005116C1" w:rsidP="003D7952">
            <w:pPr>
              <w:autoSpaceDE w:val="0"/>
              <w:autoSpaceDN w:val="0"/>
              <w:jc w:val="center"/>
              <w:rPr>
                <w:rFonts w:ascii="Times New Roman" w:hAnsi="Times New Roman" w:cs="Times New Roman"/>
                <w:sz w:val="20"/>
                <w:szCs w:val="20"/>
                <w:lang w:eastAsia="en-US"/>
              </w:rPr>
            </w:pPr>
            <w:r w:rsidRPr="005116C1">
              <w:rPr>
                <w:rFonts w:ascii="Times New Roman" w:hAnsi="Times New Roman" w:cs="Times New Roman"/>
                <w:sz w:val="20"/>
                <w:szCs w:val="20"/>
                <w:lang w:eastAsia="en-US"/>
              </w:rPr>
              <w:t>Кризові явища у діяльності корпорації</w:t>
            </w:r>
          </w:p>
        </w:tc>
        <w:tc>
          <w:tcPr>
            <w:tcW w:w="1843" w:type="dxa"/>
            <w:tcBorders>
              <w:top w:val="single" w:sz="4" w:space="0" w:color="auto"/>
              <w:left w:val="single" w:sz="4" w:space="0" w:color="auto"/>
              <w:bottom w:val="single" w:sz="4" w:space="0" w:color="auto"/>
              <w:right w:val="single" w:sz="4" w:space="0" w:color="auto"/>
            </w:tcBorders>
          </w:tcPr>
          <w:p w:rsidR="003D7952" w:rsidRPr="00A07ADA" w:rsidRDefault="007D0B89" w:rsidP="003D7952">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3D7952" w:rsidRDefault="003D7952" w:rsidP="003D7952">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D7952" w:rsidRPr="00A31F4F" w:rsidTr="00022C5B">
        <w:trPr>
          <w:trHeight w:val="352"/>
        </w:trPr>
        <w:tc>
          <w:tcPr>
            <w:tcW w:w="1384" w:type="dxa"/>
            <w:vMerge/>
            <w:tcBorders>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D7952" w:rsidRDefault="003D7952" w:rsidP="003D7952">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3D7952" w:rsidRPr="00292E84" w:rsidRDefault="003D7952" w:rsidP="003D7952">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D7952" w:rsidRPr="00A31F4F" w:rsidTr="00022C5B">
        <w:trPr>
          <w:trHeight w:val="352"/>
        </w:trPr>
        <w:tc>
          <w:tcPr>
            <w:tcW w:w="1384" w:type="dxa"/>
            <w:vMerge w:val="restart"/>
            <w:tcBorders>
              <w:top w:val="single" w:sz="4" w:space="0" w:color="auto"/>
              <w:left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Практичне</w:t>
            </w:r>
            <w:r w:rsidRPr="00A31F4F">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заняття №4.</w:t>
            </w:r>
          </w:p>
          <w:p w:rsidR="003D7952" w:rsidRPr="003D254F" w:rsidRDefault="005116C1" w:rsidP="005116C1">
            <w:pPr>
              <w:autoSpaceDE w:val="0"/>
              <w:autoSpaceDN w:val="0"/>
              <w:jc w:val="center"/>
              <w:rPr>
                <w:rFonts w:ascii="Times New Roman" w:hAnsi="Times New Roman" w:cs="Times New Roman"/>
                <w:sz w:val="16"/>
                <w:szCs w:val="16"/>
                <w:lang w:eastAsia="en-US"/>
              </w:rPr>
            </w:pPr>
            <w:r w:rsidRPr="005116C1">
              <w:rPr>
                <w:rFonts w:ascii="Times New Roman" w:hAnsi="Times New Roman" w:cs="Times New Roman"/>
                <w:sz w:val="16"/>
                <w:szCs w:val="16"/>
                <w:lang w:eastAsia="en-US"/>
              </w:rPr>
              <w:t>Криза збуту</w:t>
            </w:r>
          </w:p>
        </w:tc>
        <w:tc>
          <w:tcPr>
            <w:tcW w:w="1843" w:type="dxa"/>
            <w:tcBorders>
              <w:top w:val="single" w:sz="4" w:space="0" w:color="auto"/>
              <w:left w:val="single" w:sz="4" w:space="0" w:color="auto"/>
              <w:bottom w:val="single" w:sz="4" w:space="0" w:color="auto"/>
              <w:right w:val="single" w:sz="4" w:space="0" w:color="auto"/>
            </w:tcBorders>
          </w:tcPr>
          <w:p w:rsidR="003D7952" w:rsidRPr="005A332D" w:rsidRDefault="005116C1" w:rsidP="005116C1">
            <w:pPr>
              <w:autoSpaceDE w:val="0"/>
              <w:autoSpaceDN w:val="0"/>
              <w:ind w:left="34" w:hanging="34"/>
              <w:jc w:val="center"/>
              <w:rPr>
                <w:rFonts w:ascii="Times New Roman" w:hAnsi="Times New Roman" w:cs="Times New Roman"/>
                <w:sz w:val="20"/>
                <w:szCs w:val="20"/>
                <w:lang w:eastAsia="en-US"/>
              </w:rPr>
            </w:pPr>
            <w:r w:rsidRPr="00011513">
              <w:rPr>
                <w:rFonts w:ascii="Times New Roman" w:hAnsi="Times New Roman" w:cs="Times New Roman"/>
                <w:sz w:val="20"/>
                <w:szCs w:val="20"/>
                <w:lang w:val="ru-RU"/>
              </w:rPr>
              <w:t>А</w:t>
            </w:r>
            <w:r w:rsidRPr="00011513">
              <w:rPr>
                <w:rFonts w:ascii="Times New Roman" w:hAnsi="Times New Roman" w:cs="Times New Roman"/>
                <w:sz w:val="20"/>
                <w:szCs w:val="20"/>
              </w:rPr>
              <w:t>налітичне завдання</w:t>
            </w:r>
          </w:p>
        </w:tc>
        <w:tc>
          <w:tcPr>
            <w:tcW w:w="2835"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 xml:space="preserve">Проведення </w:t>
            </w:r>
            <w:r w:rsidRPr="00957CA5">
              <w:rPr>
                <w:rFonts w:ascii="Times New Roman" w:hAnsi="Times New Roman" w:cs="Times New Roman"/>
                <w:sz w:val="20"/>
                <w:szCs w:val="20"/>
              </w:rPr>
              <w:t>SWOT</w:t>
            </w:r>
            <w:r>
              <w:rPr>
                <w:rFonts w:asciiTheme="majorBidi" w:hAnsiTheme="majorBidi" w:cstheme="majorBidi"/>
                <w:sz w:val="20"/>
                <w:szCs w:val="20"/>
              </w:rPr>
              <w:t xml:space="preserve">-аналізу </w:t>
            </w:r>
          </w:p>
        </w:tc>
        <w:tc>
          <w:tcPr>
            <w:tcW w:w="1842" w:type="dxa"/>
            <w:tcBorders>
              <w:top w:val="single" w:sz="4" w:space="0" w:color="auto"/>
              <w:left w:val="single" w:sz="4" w:space="0" w:color="auto"/>
              <w:bottom w:val="single" w:sz="4" w:space="0" w:color="auto"/>
              <w:right w:val="single" w:sz="4" w:space="0" w:color="auto"/>
            </w:tcBorders>
          </w:tcPr>
          <w:p w:rsidR="003D7952" w:rsidRDefault="003D7952" w:rsidP="003D7952">
            <w:pPr>
              <w:jc w:val="both"/>
              <w:rPr>
                <w:rFonts w:ascii="Times New Roman" w:hAnsi="Times New Roman" w:cstheme="majorBidi"/>
                <w:spacing w:val="-4"/>
                <w:sz w:val="20"/>
                <w:szCs w:val="20"/>
              </w:rPr>
            </w:pPr>
            <w:r>
              <w:rPr>
                <w:rFonts w:ascii="Times New Roman" w:hAnsi="Times New Roman" w:cstheme="majorBidi"/>
                <w:spacing w:val="-4"/>
                <w:sz w:val="20"/>
                <w:szCs w:val="20"/>
              </w:rPr>
              <w:t>2 бали – матеріал добре систематизовано, логічно побудовано, відповіді на питання чіткі, зрозумілі, лаконічні, інформація розкрита повно.</w:t>
            </w:r>
          </w:p>
          <w:p w:rsidR="003D7952" w:rsidRPr="00A07ADA" w:rsidRDefault="003D7952" w:rsidP="003D7952">
            <w:pPr>
              <w:jc w:val="both"/>
              <w:rPr>
                <w:rFonts w:ascii="Times New Roman" w:hAnsi="Times New Roman" w:cstheme="majorBidi"/>
                <w:spacing w:val="-4"/>
                <w:sz w:val="20"/>
                <w:szCs w:val="20"/>
              </w:rPr>
            </w:pPr>
            <w:r>
              <w:rPr>
                <w:rFonts w:ascii="Times New Roman" w:hAnsi="Times New Roman" w:cstheme="majorBidi"/>
                <w:spacing w:val="-4"/>
                <w:sz w:val="20"/>
                <w:szCs w:val="20"/>
              </w:rPr>
              <w:t>1 бал – завдання виконано але наявні неточності у формулюваннях, відповіді неповні.</w:t>
            </w:r>
          </w:p>
        </w:tc>
        <w:tc>
          <w:tcPr>
            <w:tcW w:w="1843"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autoSpaceDE w:val="0"/>
              <w:autoSpaceDN w:val="0"/>
              <w:jc w:val="center"/>
              <w:rPr>
                <w:rFonts w:ascii="Times New Roman" w:hAnsi="Times New Roman" w:cs="Times New Roman"/>
                <w:b/>
                <w:sz w:val="20"/>
                <w:szCs w:val="20"/>
                <w:lang w:eastAsia="en-US"/>
              </w:rPr>
            </w:pPr>
            <w:r w:rsidRPr="00A07ADA">
              <w:rPr>
                <w:rFonts w:ascii="Times New Roman" w:hAnsi="Times New Roman" w:cs="Times New Roman"/>
                <w:b/>
                <w:sz w:val="20"/>
                <w:szCs w:val="20"/>
                <w:lang w:eastAsia="en-US"/>
              </w:rPr>
              <w:t>2</w:t>
            </w:r>
          </w:p>
        </w:tc>
      </w:tr>
      <w:tr w:rsidR="003D7952" w:rsidRPr="00A31F4F" w:rsidTr="00022C5B">
        <w:trPr>
          <w:trHeight w:val="352"/>
        </w:trPr>
        <w:tc>
          <w:tcPr>
            <w:tcW w:w="1384" w:type="dxa"/>
            <w:vMerge/>
            <w:tcBorders>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D7952" w:rsidRPr="00A07ADA" w:rsidRDefault="007D0B89" w:rsidP="003D7952">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практичної роботи</w:t>
            </w:r>
            <w:r>
              <w:rPr>
                <w:rFonts w:ascii="Times New Roman" w:hAnsi="Times New Roman" w:cs="Times New Roman"/>
                <w:iCs/>
                <w:sz w:val="20"/>
                <w:szCs w:val="20"/>
              </w:rPr>
              <w:t xml:space="preserve"> </w:t>
            </w:r>
            <w:r w:rsidR="00137F45">
              <w:rPr>
                <w:rFonts w:ascii="Times New Roman" w:hAnsi="Times New Roman" w:cs="Times New Roman"/>
                <w:iCs/>
                <w:sz w:val="20"/>
                <w:szCs w:val="20"/>
              </w:rPr>
              <w:t>в системі дистанційного навчання</w:t>
            </w:r>
            <w:r w:rsidR="00137F45">
              <w:rPr>
                <w:rFonts w:ascii="Times New Roman" w:hAnsi="Times New Roman" w:cs="Times New Roman"/>
                <w:sz w:val="20"/>
                <w:szCs w:val="20"/>
                <w:lang w:eastAsia="ja-JP"/>
              </w:rPr>
              <w:t>.</w:t>
            </w:r>
          </w:p>
        </w:tc>
        <w:tc>
          <w:tcPr>
            <w:tcW w:w="2835"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матеріалу теми</w:t>
            </w:r>
          </w:p>
        </w:tc>
        <w:tc>
          <w:tcPr>
            <w:tcW w:w="1842" w:type="dxa"/>
            <w:tcBorders>
              <w:top w:val="single" w:sz="4" w:space="0" w:color="auto"/>
              <w:left w:val="single" w:sz="4" w:space="0" w:color="auto"/>
              <w:bottom w:val="single" w:sz="4" w:space="0" w:color="auto"/>
              <w:right w:val="single" w:sz="4" w:space="0" w:color="auto"/>
            </w:tcBorders>
          </w:tcPr>
          <w:p w:rsidR="003D7952" w:rsidRDefault="003D7952" w:rsidP="003D7952">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 xml:space="preserve">1 бал – завдання </w:t>
            </w:r>
            <w:r>
              <w:rPr>
                <w:rFonts w:asciiTheme="majorBidi" w:hAnsiTheme="majorBidi" w:cstheme="majorBidi"/>
                <w:sz w:val="20"/>
                <w:szCs w:val="20"/>
              </w:rPr>
              <w:lastRenderedPageBreak/>
              <w:t>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D7952" w:rsidRPr="00A31F4F" w:rsidTr="00022C5B">
        <w:trPr>
          <w:trHeight w:val="352"/>
        </w:trPr>
        <w:tc>
          <w:tcPr>
            <w:tcW w:w="1384" w:type="dxa"/>
            <w:vMerge w:val="restart"/>
            <w:tcBorders>
              <w:top w:val="single" w:sz="4" w:space="0" w:color="auto"/>
              <w:left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Самостійна робота №4.</w:t>
            </w:r>
          </w:p>
          <w:p w:rsidR="005116C1" w:rsidRDefault="005116C1" w:rsidP="003D7952">
            <w:pPr>
              <w:autoSpaceDE w:val="0"/>
              <w:autoSpaceDN w:val="0"/>
              <w:jc w:val="center"/>
              <w:rPr>
                <w:rFonts w:ascii="Times New Roman" w:hAnsi="Times New Roman" w:cs="Times New Roman"/>
                <w:sz w:val="20"/>
                <w:szCs w:val="20"/>
                <w:lang w:eastAsia="en-US"/>
              </w:rPr>
            </w:pPr>
            <w:r w:rsidRPr="005116C1">
              <w:rPr>
                <w:rFonts w:ascii="Times New Roman" w:hAnsi="Times New Roman" w:cs="Times New Roman"/>
                <w:sz w:val="16"/>
                <w:szCs w:val="16"/>
                <w:lang w:eastAsia="en-US"/>
              </w:rPr>
              <w:t>Криза збуту</w:t>
            </w:r>
          </w:p>
          <w:p w:rsidR="005116C1" w:rsidRDefault="005116C1" w:rsidP="003D7952">
            <w:pPr>
              <w:autoSpaceDE w:val="0"/>
              <w:autoSpaceDN w:val="0"/>
              <w:jc w:val="center"/>
              <w:rPr>
                <w:rFonts w:ascii="Times New Roman" w:hAnsi="Times New Roman" w:cs="Times New Roman"/>
                <w:sz w:val="20"/>
                <w:szCs w:val="20"/>
                <w:lang w:eastAsia="en-US"/>
              </w:rPr>
            </w:pPr>
          </w:p>
          <w:p w:rsidR="003D7952" w:rsidRDefault="003D7952" w:rsidP="005116C1">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D7952" w:rsidRPr="00A07ADA" w:rsidRDefault="007D0B89" w:rsidP="003D7952">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3D7952" w:rsidRDefault="003D7952" w:rsidP="003D7952">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3D7952" w:rsidRPr="00A07ADA" w:rsidRDefault="003D7952" w:rsidP="003D7952">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p>
          <w:p w:rsidR="003D7952" w:rsidRDefault="003D7952" w:rsidP="003D795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D7952" w:rsidRPr="00A31F4F" w:rsidTr="00022C5B">
        <w:trPr>
          <w:trHeight w:val="352"/>
        </w:trPr>
        <w:tc>
          <w:tcPr>
            <w:tcW w:w="1384" w:type="dxa"/>
            <w:vMerge/>
            <w:tcBorders>
              <w:left w:val="single" w:sz="4" w:space="0" w:color="auto"/>
              <w:bottom w:val="single" w:sz="4" w:space="0" w:color="auto"/>
              <w:right w:val="single" w:sz="4" w:space="0" w:color="auto"/>
            </w:tcBorders>
          </w:tcPr>
          <w:p w:rsidR="003D7952" w:rsidRDefault="003D7952" w:rsidP="003D7952">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D7952" w:rsidRDefault="003D7952" w:rsidP="003D7952">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3D7952" w:rsidRPr="00292E84" w:rsidRDefault="003D7952" w:rsidP="003D7952">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3D7952" w:rsidRPr="00292E84" w:rsidRDefault="003D7952" w:rsidP="003D795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FD3596" w:rsidRPr="00A31F4F" w:rsidTr="00022C5B">
        <w:trPr>
          <w:trHeight w:val="352"/>
        </w:trPr>
        <w:tc>
          <w:tcPr>
            <w:tcW w:w="1384" w:type="dxa"/>
            <w:vMerge w:val="restart"/>
            <w:tcBorders>
              <w:top w:val="single" w:sz="4" w:space="0" w:color="auto"/>
              <w:left w:val="single" w:sz="4" w:space="0" w:color="auto"/>
              <w:right w:val="single" w:sz="4" w:space="0" w:color="auto"/>
            </w:tcBorders>
          </w:tcPr>
          <w:p w:rsidR="005116C1" w:rsidRDefault="00FD3596" w:rsidP="005116C1">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Практичне</w:t>
            </w:r>
            <w:r w:rsidRPr="00A31F4F">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заняття №5.</w:t>
            </w:r>
          </w:p>
          <w:p w:rsidR="00FD3596" w:rsidRPr="005116C1" w:rsidRDefault="005116C1" w:rsidP="005116C1">
            <w:pPr>
              <w:autoSpaceDE w:val="0"/>
              <w:autoSpaceDN w:val="0"/>
              <w:jc w:val="center"/>
              <w:rPr>
                <w:rFonts w:ascii="Times New Roman" w:hAnsi="Times New Roman" w:cs="Times New Roman"/>
                <w:sz w:val="20"/>
                <w:szCs w:val="20"/>
                <w:lang w:eastAsia="en-US"/>
              </w:rPr>
            </w:pPr>
            <w:r w:rsidRPr="005116C1">
              <w:rPr>
                <w:rFonts w:ascii="Times New Roman" w:hAnsi="Times New Roman" w:cs="Times New Roman"/>
                <w:sz w:val="20"/>
                <w:szCs w:val="20"/>
              </w:rPr>
              <w:t>Виробничо-технологічна криза</w:t>
            </w:r>
            <w:r w:rsidR="00FD3596" w:rsidRPr="005116C1">
              <w:rPr>
                <w:rFonts w:ascii="Times New Roman" w:hAnsi="Times New Roman" w:cs="Times New Roma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rsidR="00FD3596" w:rsidRPr="002B4061" w:rsidRDefault="00FD3596" w:rsidP="00FD3596">
            <w:pPr>
              <w:autoSpaceDE w:val="0"/>
              <w:autoSpaceDN w:val="0"/>
              <w:ind w:left="34" w:hanging="34"/>
              <w:rPr>
                <w:rFonts w:ascii="Times New Roman" w:hAnsi="Times New Roman" w:cs="Times New Roman"/>
                <w:sz w:val="20"/>
                <w:szCs w:val="20"/>
                <w:lang w:eastAsia="en-US"/>
              </w:rPr>
            </w:pPr>
            <w:r w:rsidRPr="002B4061">
              <w:rPr>
                <w:rFonts w:ascii="Times New Roman" w:hAnsi="Times New Roman" w:cs="Times New Roman"/>
                <w:sz w:val="20"/>
                <w:szCs w:val="20"/>
              </w:rPr>
              <w:t>усне експрес-опитування за темою</w:t>
            </w:r>
          </w:p>
        </w:tc>
        <w:tc>
          <w:tcPr>
            <w:tcW w:w="2835" w:type="dxa"/>
            <w:tcBorders>
              <w:top w:val="single" w:sz="4" w:space="0" w:color="auto"/>
              <w:left w:val="single" w:sz="4" w:space="0" w:color="auto"/>
              <w:bottom w:val="single" w:sz="4" w:space="0" w:color="auto"/>
              <w:right w:val="single" w:sz="4" w:space="0" w:color="auto"/>
            </w:tcBorders>
          </w:tcPr>
          <w:p w:rsidR="00FD3596" w:rsidRPr="00292E84" w:rsidRDefault="00FD3596" w:rsidP="00FD3596">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Відповідь на теоретичне питання експрес-опитування за темою</w:t>
            </w:r>
          </w:p>
        </w:tc>
        <w:tc>
          <w:tcPr>
            <w:tcW w:w="1842" w:type="dxa"/>
            <w:tcBorders>
              <w:top w:val="single" w:sz="4" w:space="0" w:color="auto"/>
              <w:left w:val="single" w:sz="4" w:space="0" w:color="auto"/>
              <w:bottom w:val="single" w:sz="4" w:space="0" w:color="auto"/>
              <w:right w:val="single" w:sz="4" w:space="0" w:color="auto"/>
            </w:tcBorders>
          </w:tcPr>
          <w:p w:rsidR="00FD3596" w:rsidRPr="00292E84" w:rsidRDefault="00FD3596" w:rsidP="00FD3596">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Правильна відповідь студента на одне теоретичне питання оцінюється в 1 бал</w:t>
            </w:r>
          </w:p>
        </w:tc>
        <w:tc>
          <w:tcPr>
            <w:tcW w:w="1843" w:type="dxa"/>
            <w:tcBorders>
              <w:top w:val="single" w:sz="4" w:space="0" w:color="auto"/>
              <w:left w:val="single" w:sz="4" w:space="0" w:color="auto"/>
              <w:bottom w:val="single" w:sz="4" w:space="0" w:color="auto"/>
              <w:right w:val="single" w:sz="4" w:space="0" w:color="auto"/>
            </w:tcBorders>
          </w:tcPr>
          <w:p w:rsidR="00FD3596" w:rsidRPr="009C4A55" w:rsidRDefault="00FD3596" w:rsidP="00FD3596">
            <w:pPr>
              <w:autoSpaceDE w:val="0"/>
              <w:autoSpaceDN w:val="0"/>
              <w:jc w:val="center"/>
              <w:rPr>
                <w:rFonts w:ascii="Times New Roman" w:hAnsi="Times New Roman" w:cs="Times New Roman"/>
                <w:b/>
                <w:sz w:val="20"/>
                <w:szCs w:val="20"/>
                <w:lang w:eastAsia="en-US"/>
              </w:rPr>
            </w:pPr>
            <w:r w:rsidRPr="009C4A55">
              <w:rPr>
                <w:rFonts w:ascii="Times New Roman" w:hAnsi="Times New Roman" w:cs="Times New Roman"/>
                <w:b/>
                <w:sz w:val="20"/>
                <w:szCs w:val="20"/>
                <w:lang w:eastAsia="en-US"/>
              </w:rPr>
              <w:t>1</w:t>
            </w:r>
          </w:p>
        </w:tc>
      </w:tr>
      <w:tr w:rsidR="00CA56B0" w:rsidRPr="00A31F4F" w:rsidTr="00022C5B">
        <w:trPr>
          <w:trHeight w:val="352"/>
        </w:trPr>
        <w:tc>
          <w:tcPr>
            <w:tcW w:w="1384" w:type="dxa"/>
            <w:vMerge/>
            <w:tcBorders>
              <w:left w:val="single" w:sz="4" w:space="0" w:color="auto"/>
              <w:bottom w:val="single" w:sz="4" w:space="0" w:color="auto"/>
              <w:right w:val="single" w:sz="4" w:space="0" w:color="auto"/>
            </w:tcBorders>
          </w:tcPr>
          <w:p w:rsidR="00CA56B0" w:rsidRDefault="00CA56B0" w:rsidP="00CA56B0">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A56B0" w:rsidRPr="00443E4F" w:rsidRDefault="00E82238" w:rsidP="00CA56B0">
            <w:pPr>
              <w:autoSpaceDE w:val="0"/>
              <w:autoSpaceDN w:val="0"/>
              <w:ind w:left="34" w:hanging="34"/>
              <w:rPr>
                <w:rFonts w:ascii="Times New Roman" w:hAnsi="Times New Roman" w:cs="Times New Roman"/>
                <w:sz w:val="20"/>
                <w:szCs w:val="20"/>
                <w:lang w:eastAsia="en-US"/>
              </w:rPr>
            </w:pPr>
            <w:r w:rsidRPr="00011513">
              <w:rPr>
                <w:rFonts w:ascii="Times New Roman" w:hAnsi="Times New Roman" w:cs="Times New Roman"/>
                <w:sz w:val="20"/>
                <w:szCs w:val="20"/>
                <w:lang w:val="ru-RU"/>
              </w:rPr>
              <w:t>А</w:t>
            </w:r>
            <w:r w:rsidRPr="00011513">
              <w:rPr>
                <w:rFonts w:ascii="Times New Roman" w:hAnsi="Times New Roman" w:cs="Times New Roman"/>
                <w:sz w:val="20"/>
                <w:szCs w:val="20"/>
              </w:rPr>
              <w:t>налітичне завдання</w:t>
            </w:r>
          </w:p>
        </w:tc>
        <w:tc>
          <w:tcPr>
            <w:tcW w:w="2835" w:type="dxa"/>
            <w:tcBorders>
              <w:top w:val="single" w:sz="4" w:space="0" w:color="auto"/>
              <w:left w:val="single" w:sz="4" w:space="0" w:color="auto"/>
              <w:bottom w:val="single" w:sz="4" w:space="0" w:color="auto"/>
              <w:right w:val="single" w:sz="4" w:space="0" w:color="auto"/>
            </w:tcBorders>
          </w:tcPr>
          <w:p w:rsidR="00CA56B0" w:rsidRPr="00292E84" w:rsidRDefault="00CA56B0" w:rsidP="00CA56B0">
            <w:pPr>
              <w:autoSpaceDE w:val="0"/>
              <w:autoSpaceDN w:val="0"/>
              <w:jc w:val="both"/>
              <w:rPr>
                <w:rFonts w:ascii="Times New Roman" w:hAnsi="Times New Roman" w:cs="Times New Roman"/>
                <w:sz w:val="20"/>
                <w:szCs w:val="20"/>
                <w:lang w:eastAsia="en-US"/>
              </w:rPr>
            </w:pPr>
            <w:r>
              <w:rPr>
                <w:rFonts w:asciiTheme="majorBidi" w:hAnsiTheme="majorBidi" w:cstheme="majorBidi"/>
                <w:sz w:val="20"/>
                <w:szCs w:val="20"/>
              </w:rPr>
              <w:t>Завдання із перевірки засвоєння матеріалу теми</w:t>
            </w:r>
          </w:p>
        </w:tc>
        <w:tc>
          <w:tcPr>
            <w:tcW w:w="1842" w:type="dxa"/>
            <w:tcBorders>
              <w:top w:val="single" w:sz="4" w:space="0" w:color="auto"/>
              <w:left w:val="single" w:sz="4" w:space="0" w:color="auto"/>
              <w:bottom w:val="single" w:sz="4" w:space="0" w:color="auto"/>
              <w:right w:val="single" w:sz="4" w:space="0" w:color="auto"/>
            </w:tcBorders>
          </w:tcPr>
          <w:p w:rsidR="00CA56B0" w:rsidRDefault="00CA56B0" w:rsidP="00CA56B0">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CA56B0" w:rsidRPr="00A07ADA" w:rsidRDefault="00CA56B0" w:rsidP="00CA56B0">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CA56B0" w:rsidRPr="00292E84" w:rsidRDefault="00CA56B0" w:rsidP="00CA56B0">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CA56B0" w:rsidRPr="00A31F4F" w:rsidTr="00022C5B">
        <w:trPr>
          <w:trHeight w:val="352"/>
        </w:trPr>
        <w:tc>
          <w:tcPr>
            <w:tcW w:w="1384" w:type="dxa"/>
            <w:vMerge w:val="restart"/>
            <w:tcBorders>
              <w:top w:val="single" w:sz="4" w:space="0" w:color="auto"/>
              <w:left w:val="single" w:sz="4" w:space="0" w:color="auto"/>
              <w:right w:val="single" w:sz="4" w:space="0" w:color="auto"/>
            </w:tcBorders>
          </w:tcPr>
          <w:p w:rsidR="00CA56B0" w:rsidRDefault="00CA56B0" w:rsidP="00CA56B0">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Самостійна робота №5.</w:t>
            </w:r>
          </w:p>
          <w:p w:rsidR="005116C1" w:rsidRDefault="005116C1" w:rsidP="00CA56B0">
            <w:pPr>
              <w:autoSpaceDE w:val="0"/>
              <w:autoSpaceDN w:val="0"/>
              <w:jc w:val="center"/>
              <w:rPr>
                <w:rFonts w:ascii="Times New Roman" w:hAnsi="Times New Roman" w:cs="Times New Roman"/>
                <w:sz w:val="20"/>
                <w:szCs w:val="20"/>
                <w:lang w:eastAsia="en-US"/>
              </w:rPr>
            </w:pPr>
            <w:r w:rsidRPr="005116C1">
              <w:rPr>
                <w:rFonts w:ascii="Times New Roman" w:hAnsi="Times New Roman" w:cs="Times New Roman"/>
                <w:sz w:val="20"/>
                <w:szCs w:val="20"/>
              </w:rPr>
              <w:t>Виробничо-технологічна криза</w:t>
            </w:r>
          </w:p>
          <w:p w:rsidR="00CA56B0" w:rsidRDefault="00CA56B0" w:rsidP="00CA56B0">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A56B0" w:rsidRPr="00A07ADA" w:rsidRDefault="007D0B89" w:rsidP="00CA56B0">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CA56B0" w:rsidRPr="00A07ADA" w:rsidRDefault="00CA56B0" w:rsidP="00CA56B0">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CA56B0" w:rsidRDefault="00CA56B0" w:rsidP="00CA56B0">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CA56B0" w:rsidRPr="00A07ADA" w:rsidRDefault="00CA56B0" w:rsidP="00CA56B0">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CA56B0" w:rsidRDefault="00CA56B0" w:rsidP="00CA56B0">
            <w:pPr>
              <w:autoSpaceDE w:val="0"/>
              <w:autoSpaceDN w:val="0"/>
              <w:jc w:val="center"/>
              <w:rPr>
                <w:rFonts w:ascii="Times New Roman" w:hAnsi="Times New Roman" w:cs="Times New Roman"/>
                <w:b/>
                <w:sz w:val="20"/>
                <w:szCs w:val="20"/>
                <w:lang w:eastAsia="en-US"/>
              </w:rPr>
            </w:pPr>
          </w:p>
          <w:p w:rsidR="00CA56B0" w:rsidRDefault="00CA56B0" w:rsidP="00CA56B0">
            <w:pPr>
              <w:autoSpaceDE w:val="0"/>
              <w:autoSpaceDN w:val="0"/>
              <w:jc w:val="center"/>
              <w:rPr>
                <w:rFonts w:ascii="Times New Roman" w:hAnsi="Times New Roman" w:cs="Times New Roman"/>
                <w:b/>
                <w:sz w:val="20"/>
                <w:szCs w:val="20"/>
                <w:lang w:eastAsia="en-US"/>
              </w:rPr>
            </w:pPr>
          </w:p>
          <w:p w:rsidR="00CA56B0" w:rsidRDefault="00CA56B0" w:rsidP="00CA56B0">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CA56B0" w:rsidRPr="00A31F4F" w:rsidTr="00022C5B">
        <w:trPr>
          <w:trHeight w:val="352"/>
        </w:trPr>
        <w:tc>
          <w:tcPr>
            <w:tcW w:w="1384" w:type="dxa"/>
            <w:vMerge/>
            <w:tcBorders>
              <w:left w:val="single" w:sz="4" w:space="0" w:color="auto"/>
              <w:bottom w:val="single" w:sz="4" w:space="0" w:color="auto"/>
              <w:right w:val="single" w:sz="4" w:space="0" w:color="auto"/>
            </w:tcBorders>
          </w:tcPr>
          <w:p w:rsidR="00CA56B0" w:rsidRDefault="00CA56B0" w:rsidP="00CA56B0">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A56B0" w:rsidRDefault="00CA56B0" w:rsidP="00CA56B0">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CA56B0" w:rsidRPr="00292E84" w:rsidRDefault="00CA56B0" w:rsidP="00CA56B0">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CA56B0" w:rsidRPr="00292E84" w:rsidRDefault="00CA56B0" w:rsidP="00CA56B0">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CA56B0" w:rsidRPr="00292E84" w:rsidRDefault="00CA56B0" w:rsidP="00CA56B0">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CA56B0" w:rsidRDefault="00CA56B0" w:rsidP="00CA56B0">
            <w:pPr>
              <w:autoSpaceDE w:val="0"/>
              <w:autoSpaceDN w:val="0"/>
              <w:jc w:val="center"/>
              <w:rPr>
                <w:rFonts w:ascii="Times New Roman" w:hAnsi="Times New Roman" w:cs="Times New Roman"/>
                <w:b/>
                <w:sz w:val="20"/>
                <w:szCs w:val="20"/>
                <w:lang w:eastAsia="en-US"/>
              </w:rPr>
            </w:pPr>
          </w:p>
          <w:p w:rsidR="00CA56B0" w:rsidRDefault="00CA56B0" w:rsidP="00CA56B0">
            <w:pPr>
              <w:autoSpaceDE w:val="0"/>
              <w:autoSpaceDN w:val="0"/>
              <w:jc w:val="center"/>
              <w:rPr>
                <w:rFonts w:ascii="Times New Roman" w:hAnsi="Times New Roman" w:cs="Times New Roman"/>
                <w:b/>
                <w:sz w:val="20"/>
                <w:szCs w:val="20"/>
                <w:lang w:eastAsia="en-US"/>
              </w:rPr>
            </w:pPr>
          </w:p>
          <w:p w:rsidR="00CA56B0" w:rsidRDefault="00CA56B0" w:rsidP="00CA56B0">
            <w:pPr>
              <w:autoSpaceDE w:val="0"/>
              <w:autoSpaceDN w:val="0"/>
              <w:jc w:val="center"/>
              <w:rPr>
                <w:rFonts w:ascii="Times New Roman" w:hAnsi="Times New Roman" w:cs="Times New Roman"/>
                <w:b/>
                <w:sz w:val="20"/>
                <w:szCs w:val="20"/>
                <w:lang w:eastAsia="en-US"/>
              </w:rPr>
            </w:pPr>
          </w:p>
          <w:p w:rsidR="00CA56B0" w:rsidRPr="00292E84" w:rsidRDefault="00CA56B0" w:rsidP="00CA56B0">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D5DF2" w:rsidRPr="00A31F4F" w:rsidTr="00022C5B">
        <w:trPr>
          <w:trHeight w:val="352"/>
        </w:trPr>
        <w:tc>
          <w:tcPr>
            <w:tcW w:w="1384" w:type="dxa"/>
            <w:vMerge w:val="restart"/>
            <w:tcBorders>
              <w:top w:val="single" w:sz="4" w:space="0" w:color="auto"/>
              <w:left w:val="single" w:sz="4" w:space="0" w:color="auto"/>
              <w:right w:val="single" w:sz="4" w:space="0" w:color="auto"/>
            </w:tcBorders>
          </w:tcPr>
          <w:p w:rsidR="003D5DF2" w:rsidRDefault="003D5DF2" w:rsidP="003D5DF2">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Практичне</w:t>
            </w:r>
            <w:r w:rsidRPr="00A31F4F">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заняття №6.</w:t>
            </w:r>
          </w:p>
          <w:p w:rsidR="00E82238" w:rsidRDefault="00E82238" w:rsidP="003D5DF2">
            <w:pPr>
              <w:autoSpaceDE w:val="0"/>
              <w:autoSpaceDN w:val="0"/>
              <w:jc w:val="center"/>
              <w:rPr>
                <w:rFonts w:ascii="Times New Roman" w:hAnsi="Times New Roman" w:cs="Times New Roman"/>
                <w:sz w:val="20"/>
                <w:szCs w:val="20"/>
                <w:lang w:eastAsia="en-US"/>
              </w:rPr>
            </w:pPr>
            <w:r w:rsidRPr="00E82238">
              <w:rPr>
                <w:rFonts w:ascii="Times New Roman" w:hAnsi="Times New Roman" w:cs="Times New Roman"/>
                <w:sz w:val="20"/>
                <w:szCs w:val="20"/>
                <w:lang w:eastAsia="en-US"/>
              </w:rPr>
              <w:t>Організаційна криза</w:t>
            </w:r>
          </w:p>
          <w:p w:rsidR="003D5DF2" w:rsidRDefault="003D5DF2" w:rsidP="00E82238">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D5DF2" w:rsidRPr="00A07ADA" w:rsidRDefault="003D5DF2" w:rsidP="003D5DF2">
            <w:pPr>
              <w:rPr>
                <w:rFonts w:ascii="Times New Roman" w:hAnsi="Times New Roman" w:cs="Times New Roman"/>
                <w:sz w:val="20"/>
                <w:szCs w:val="20"/>
              </w:rPr>
            </w:pPr>
            <w:r w:rsidRPr="00A07ADA">
              <w:rPr>
                <w:rFonts w:ascii="Times New Roman" w:hAnsi="Times New Roman" w:cs="Times New Roman"/>
                <w:sz w:val="20"/>
                <w:szCs w:val="20"/>
              </w:rPr>
              <w:t xml:space="preserve">Одноосібна доповідь за </w:t>
            </w:r>
            <w:r>
              <w:rPr>
                <w:rFonts w:ascii="Times New Roman" w:hAnsi="Times New Roman" w:cs="Times New Roman"/>
                <w:sz w:val="20"/>
                <w:szCs w:val="20"/>
              </w:rPr>
              <w:t>питаннями теми</w:t>
            </w:r>
          </w:p>
        </w:tc>
        <w:tc>
          <w:tcPr>
            <w:tcW w:w="2835" w:type="dxa"/>
            <w:tcBorders>
              <w:top w:val="single" w:sz="4" w:space="0" w:color="auto"/>
              <w:left w:val="single" w:sz="4" w:space="0" w:color="auto"/>
              <w:bottom w:val="single" w:sz="4" w:space="0" w:color="auto"/>
              <w:right w:val="single" w:sz="4" w:space="0" w:color="auto"/>
            </w:tcBorders>
          </w:tcPr>
          <w:p w:rsidR="003D5DF2" w:rsidRPr="00A07ADA" w:rsidRDefault="003D5DF2" w:rsidP="003D5DF2">
            <w:pPr>
              <w:jc w:val="both"/>
              <w:rPr>
                <w:rFonts w:asciiTheme="majorBidi" w:hAnsiTheme="majorBidi" w:cstheme="majorBidi"/>
                <w:sz w:val="20"/>
                <w:szCs w:val="20"/>
              </w:rPr>
            </w:pPr>
            <w:r w:rsidRPr="00A07ADA">
              <w:rPr>
                <w:rFonts w:asciiTheme="majorBidi" w:hAnsiTheme="majorBidi" w:cstheme="majorBidi"/>
                <w:sz w:val="20"/>
                <w:szCs w:val="20"/>
              </w:rPr>
              <w:t>Теоретична доповідь за питаннями тем</w:t>
            </w:r>
            <w:r>
              <w:rPr>
                <w:rFonts w:asciiTheme="majorBidi" w:hAnsiTheme="majorBidi" w:cstheme="majorBidi"/>
                <w:sz w:val="20"/>
                <w:szCs w:val="20"/>
              </w:rPr>
              <w:t xml:space="preserve">и </w:t>
            </w:r>
          </w:p>
        </w:tc>
        <w:tc>
          <w:tcPr>
            <w:tcW w:w="1842" w:type="dxa"/>
            <w:tcBorders>
              <w:top w:val="single" w:sz="4" w:space="0" w:color="auto"/>
              <w:left w:val="single" w:sz="4" w:space="0" w:color="auto"/>
              <w:bottom w:val="single" w:sz="4" w:space="0" w:color="auto"/>
              <w:right w:val="single" w:sz="4" w:space="0" w:color="auto"/>
            </w:tcBorders>
          </w:tcPr>
          <w:p w:rsidR="003D5DF2" w:rsidRPr="00A07ADA" w:rsidRDefault="003D5DF2" w:rsidP="003D5DF2">
            <w:pPr>
              <w:spacing w:line="228" w:lineRule="auto"/>
              <w:jc w:val="both"/>
              <w:rPr>
                <w:rFonts w:asciiTheme="majorBidi" w:hAnsiTheme="majorBidi" w:cstheme="majorBidi"/>
                <w:spacing w:val="-4"/>
                <w:sz w:val="20"/>
                <w:szCs w:val="20"/>
              </w:rPr>
            </w:pPr>
            <w:r w:rsidRPr="00A07ADA">
              <w:rPr>
                <w:rFonts w:asciiTheme="majorBidi" w:hAnsiTheme="majorBidi" w:cstheme="majorBidi"/>
                <w:spacing w:val="-4"/>
                <w:sz w:val="20"/>
                <w:szCs w:val="20"/>
              </w:rPr>
              <w:t>2 бали – доповідь характеризується глибокими, узагальненими, системними знаннями, повна і послідовна;</w:t>
            </w:r>
          </w:p>
          <w:p w:rsidR="003D5DF2" w:rsidRPr="00A07ADA" w:rsidRDefault="003D5DF2" w:rsidP="003D5DF2">
            <w:pPr>
              <w:spacing w:line="228" w:lineRule="auto"/>
              <w:jc w:val="both"/>
              <w:rPr>
                <w:rFonts w:asciiTheme="majorBidi" w:hAnsiTheme="majorBidi" w:cstheme="majorBidi"/>
                <w:spacing w:val="-4"/>
                <w:sz w:val="20"/>
                <w:szCs w:val="20"/>
              </w:rPr>
            </w:pPr>
            <w:r w:rsidRPr="00A07ADA">
              <w:rPr>
                <w:rFonts w:asciiTheme="majorBidi" w:hAnsiTheme="majorBidi" w:cstheme="majorBidi"/>
                <w:spacing w:val="-4"/>
                <w:sz w:val="20"/>
                <w:szCs w:val="20"/>
              </w:rPr>
              <w:t>1 бал – доповідь або ж знання неповні, поверхневі. Студент відтворює основний навчальний матеріал, але недостатньо осмислено, не вміє самостійно аналізувати, робити висновки.</w:t>
            </w:r>
          </w:p>
        </w:tc>
        <w:tc>
          <w:tcPr>
            <w:tcW w:w="1843" w:type="dxa"/>
            <w:tcBorders>
              <w:top w:val="single" w:sz="4" w:space="0" w:color="auto"/>
              <w:left w:val="single" w:sz="4" w:space="0" w:color="auto"/>
              <w:bottom w:val="single" w:sz="4" w:space="0" w:color="auto"/>
              <w:right w:val="single" w:sz="4" w:space="0" w:color="auto"/>
            </w:tcBorders>
          </w:tcPr>
          <w:p w:rsidR="003D5DF2" w:rsidRPr="00A07ADA" w:rsidRDefault="003D5DF2" w:rsidP="003D5DF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D5DF2" w:rsidRPr="00A31F4F" w:rsidTr="00022C5B">
        <w:trPr>
          <w:trHeight w:val="352"/>
        </w:trPr>
        <w:tc>
          <w:tcPr>
            <w:tcW w:w="1384" w:type="dxa"/>
            <w:vMerge/>
            <w:tcBorders>
              <w:left w:val="single" w:sz="4" w:space="0" w:color="auto"/>
              <w:bottom w:val="single" w:sz="4" w:space="0" w:color="auto"/>
              <w:right w:val="single" w:sz="4" w:space="0" w:color="auto"/>
            </w:tcBorders>
          </w:tcPr>
          <w:p w:rsidR="003D5DF2" w:rsidRDefault="003D5DF2" w:rsidP="003D5DF2">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D5DF2" w:rsidRPr="005A332D" w:rsidRDefault="00E82238" w:rsidP="00E82238">
            <w:pPr>
              <w:pStyle w:val="a4"/>
              <w:ind w:left="0" w:right="111" w:firstLine="56"/>
              <w:jc w:val="center"/>
              <w:rPr>
                <w:sz w:val="20"/>
                <w:szCs w:val="20"/>
              </w:rPr>
            </w:pPr>
            <w:r w:rsidRPr="00011513">
              <w:rPr>
                <w:sz w:val="20"/>
                <w:szCs w:val="20"/>
                <w:lang w:val="ru-RU"/>
              </w:rPr>
              <w:t>А</w:t>
            </w:r>
            <w:r w:rsidRPr="00011513">
              <w:rPr>
                <w:sz w:val="20"/>
                <w:szCs w:val="20"/>
              </w:rPr>
              <w:t>налітичне завдання</w:t>
            </w:r>
          </w:p>
        </w:tc>
        <w:tc>
          <w:tcPr>
            <w:tcW w:w="2835" w:type="dxa"/>
            <w:tcBorders>
              <w:top w:val="single" w:sz="4" w:space="0" w:color="auto"/>
              <w:left w:val="single" w:sz="4" w:space="0" w:color="auto"/>
              <w:bottom w:val="single" w:sz="4" w:space="0" w:color="auto"/>
              <w:right w:val="single" w:sz="4" w:space="0" w:color="auto"/>
            </w:tcBorders>
          </w:tcPr>
          <w:p w:rsidR="003D5DF2" w:rsidRPr="00A07ADA" w:rsidRDefault="003D5DF2" w:rsidP="003D5DF2">
            <w:pPr>
              <w:jc w:val="both"/>
              <w:rPr>
                <w:rFonts w:asciiTheme="majorBidi" w:hAnsiTheme="majorBidi" w:cstheme="majorBidi"/>
                <w:sz w:val="20"/>
                <w:szCs w:val="20"/>
              </w:rPr>
            </w:pPr>
            <w:r>
              <w:rPr>
                <w:rFonts w:asciiTheme="majorBidi" w:hAnsiTheme="majorBidi" w:cstheme="majorBidi"/>
                <w:sz w:val="20"/>
                <w:szCs w:val="20"/>
              </w:rPr>
              <w:t xml:space="preserve">Проведення </w:t>
            </w:r>
            <w:r w:rsidRPr="00957CA5">
              <w:rPr>
                <w:rFonts w:ascii="Times New Roman" w:hAnsi="Times New Roman" w:cs="Times New Roman"/>
                <w:sz w:val="20"/>
                <w:szCs w:val="20"/>
              </w:rPr>
              <w:t>SWOT</w:t>
            </w:r>
            <w:r>
              <w:rPr>
                <w:rFonts w:asciiTheme="majorBidi" w:hAnsiTheme="majorBidi" w:cstheme="majorBidi"/>
                <w:sz w:val="20"/>
                <w:szCs w:val="20"/>
              </w:rPr>
              <w:t xml:space="preserve">-аналізу </w:t>
            </w:r>
          </w:p>
        </w:tc>
        <w:tc>
          <w:tcPr>
            <w:tcW w:w="1842" w:type="dxa"/>
            <w:tcBorders>
              <w:top w:val="single" w:sz="4" w:space="0" w:color="auto"/>
              <w:left w:val="single" w:sz="4" w:space="0" w:color="auto"/>
              <w:bottom w:val="single" w:sz="4" w:space="0" w:color="auto"/>
              <w:right w:val="single" w:sz="4" w:space="0" w:color="auto"/>
            </w:tcBorders>
          </w:tcPr>
          <w:p w:rsidR="003D5DF2" w:rsidRDefault="003D5DF2" w:rsidP="003D5DF2">
            <w:pPr>
              <w:jc w:val="both"/>
              <w:rPr>
                <w:rFonts w:ascii="Times New Roman" w:hAnsi="Times New Roman" w:cstheme="majorBidi"/>
                <w:spacing w:val="-4"/>
                <w:sz w:val="20"/>
                <w:szCs w:val="20"/>
              </w:rPr>
            </w:pPr>
            <w:r>
              <w:rPr>
                <w:rFonts w:ascii="Times New Roman" w:hAnsi="Times New Roman" w:cstheme="majorBidi"/>
                <w:spacing w:val="-4"/>
                <w:sz w:val="20"/>
                <w:szCs w:val="20"/>
              </w:rPr>
              <w:t>2 бали – матеріал добре систематизовано, логічно побудовано, відповіді на питання чіткі, зрозумілі, лаконічні, інформація розкрита повно.</w:t>
            </w:r>
          </w:p>
          <w:p w:rsidR="003D5DF2" w:rsidRPr="00A07ADA" w:rsidRDefault="003D5DF2" w:rsidP="003D5DF2">
            <w:pPr>
              <w:jc w:val="both"/>
              <w:rPr>
                <w:rFonts w:ascii="Times New Roman" w:hAnsi="Times New Roman" w:cstheme="majorBidi"/>
                <w:spacing w:val="-4"/>
                <w:sz w:val="20"/>
                <w:szCs w:val="20"/>
              </w:rPr>
            </w:pPr>
            <w:r>
              <w:rPr>
                <w:rFonts w:ascii="Times New Roman" w:hAnsi="Times New Roman" w:cstheme="majorBidi"/>
                <w:spacing w:val="-4"/>
                <w:sz w:val="20"/>
                <w:szCs w:val="20"/>
              </w:rPr>
              <w:t>1 бал – завдання виконано але наявні неточності у формулюваннях, відповіді неповні.</w:t>
            </w:r>
          </w:p>
        </w:tc>
        <w:tc>
          <w:tcPr>
            <w:tcW w:w="1843" w:type="dxa"/>
            <w:tcBorders>
              <w:top w:val="single" w:sz="4" w:space="0" w:color="auto"/>
              <w:left w:val="single" w:sz="4" w:space="0" w:color="auto"/>
              <w:bottom w:val="single" w:sz="4" w:space="0" w:color="auto"/>
              <w:right w:val="single" w:sz="4" w:space="0" w:color="auto"/>
            </w:tcBorders>
          </w:tcPr>
          <w:p w:rsidR="003D5DF2" w:rsidRPr="00A07ADA" w:rsidRDefault="003D5DF2" w:rsidP="003D5DF2">
            <w:pPr>
              <w:autoSpaceDE w:val="0"/>
              <w:autoSpaceDN w:val="0"/>
              <w:jc w:val="center"/>
              <w:rPr>
                <w:rFonts w:ascii="Times New Roman" w:hAnsi="Times New Roman" w:cs="Times New Roman"/>
                <w:b/>
                <w:sz w:val="20"/>
                <w:szCs w:val="20"/>
                <w:lang w:eastAsia="en-US"/>
              </w:rPr>
            </w:pPr>
            <w:r w:rsidRPr="00A07ADA">
              <w:rPr>
                <w:rFonts w:ascii="Times New Roman" w:hAnsi="Times New Roman" w:cs="Times New Roman"/>
                <w:b/>
                <w:sz w:val="20"/>
                <w:szCs w:val="20"/>
                <w:lang w:eastAsia="en-US"/>
              </w:rPr>
              <w:t>2</w:t>
            </w:r>
          </w:p>
        </w:tc>
      </w:tr>
      <w:tr w:rsidR="00011513" w:rsidRPr="00A31F4F" w:rsidTr="00022C5B">
        <w:trPr>
          <w:trHeight w:val="352"/>
        </w:trPr>
        <w:tc>
          <w:tcPr>
            <w:tcW w:w="1384" w:type="dxa"/>
            <w:vMerge w:val="restart"/>
            <w:tcBorders>
              <w:top w:val="single" w:sz="4" w:space="0" w:color="auto"/>
              <w:left w:val="single" w:sz="4" w:space="0" w:color="auto"/>
              <w:right w:val="single" w:sz="4" w:space="0" w:color="auto"/>
            </w:tcBorders>
          </w:tcPr>
          <w:p w:rsidR="00011513" w:rsidRDefault="00011513" w:rsidP="003D5DF2">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Самостійна робота №6.</w:t>
            </w:r>
          </w:p>
          <w:p w:rsidR="00E82238" w:rsidRDefault="00E82238" w:rsidP="00E82238">
            <w:pPr>
              <w:autoSpaceDE w:val="0"/>
              <w:autoSpaceDN w:val="0"/>
              <w:jc w:val="center"/>
              <w:rPr>
                <w:rFonts w:ascii="Times New Roman" w:hAnsi="Times New Roman" w:cs="Times New Roman"/>
                <w:sz w:val="20"/>
                <w:szCs w:val="20"/>
                <w:lang w:eastAsia="en-US"/>
              </w:rPr>
            </w:pPr>
            <w:r w:rsidRPr="00E82238">
              <w:rPr>
                <w:rFonts w:ascii="Times New Roman" w:hAnsi="Times New Roman" w:cs="Times New Roman"/>
                <w:sz w:val="20"/>
                <w:szCs w:val="20"/>
                <w:lang w:eastAsia="en-US"/>
              </w:rPr>
              <w:t>Організаційна криза</w:t>
            </w:r>
          </w:p>
          <w:p w:rsidR="00E82238" w:rsidRDefault="00E82238" w:rsidP="003D5DF2">
            <w:pPr>
              <w:autoSpaceDE w:val="0"/>
              <w:autoSpaceDN w:val="0"/>
              <w:jc w:val="center"/>
              <w:rPr>
                <w:rFonts w:ascii="Times New Roman" w:hAnsi="Times New Roman" w:cs="Times New Roman"/>
                <w:sz w:val="20"/>
                <w:szCs w:val="20"/>
                <w:lang w:eastAsia="en-US"/>
              </w:rPr>
            </w:pPr>
          </w:p>
          <w:p w:rsidR="00011513" w:rsidRDefault="00011513" w:rsidP="003D5DF2">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011513" w:rsidRPr="00A07ADA" w:rsidRDefault="007D0B89" w:rsidP="003D5DF2">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011513" w:rsidRPr="00A07ADA" w:rsidRDefault="00011513" w:rsidP="003D5DF2">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011513" w:rsidRDefault="00011513" w:rsidP="003D5DF2">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011513" w:rsidRPr="00A07ADA" w:rsidRDefault="00011513" w:rsidP="003D5DF2">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011513" w:rsidRDefault="00011513" w:rsidP="003D5DF2">
            <w:pPr>
              <w:autoSpaceDE w:val="0"/>
              <w:autoSpaceDN w:val="0"/>
              <w:jc w:val="center"/>
              <w:rPr>
                <w:rFonts w:ascii="Times New Roman" w:hAnsi="Times New Roman" w:cs="Times New Roman"/>
                <w:b/>
                <w:sz w:val="20"/>
                <w:szCs w:val="20"/>
                <w:lang w:eastAsia="en-US"/>
              </w:rPr>
            </w:pPr>
          </w:p>
          <w:p w:rsidR="00011513" w:rsidRDefault="00011513" w:rsidP="003D5DF2">
            <w:pPr>
              <w:autoSpaceDE w:val="0"/>
              <w:autoSpaceDN w:val="0"/>
              <w:jc w:val="center"/>
              <w:rPr>
                <w:rFonts w:ascii="Times New Roman" w:hAnsi="Times New Roman" w:cs="Times New Roman"/>
                <w:b/>
                <w:sz w:val="20"/>
                <w:szCs w:val="20"/>
                <w:lang w:eastAsia="en-US"/>
              </w:rPr>
            </w:pPr>
          </w:p>
          <w:p w:rsidR="00011513" w:rsidRDefault="00011513" w:rsidP="003D5DF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011513" w:rsidRPr="00A31F4F" w:rsidTr="00022C5B">
        <w:trPr>
          <w:trHeight w:val="352"/>
        </w:trPr>
        <w:tc>
          <w:tcPr>
            <w:tcW w:w="1384" w:type="dxa"/>
            <w:vMerge/>
            <w:tcBorders>
              <w:left w:val="single" w:sz="4" w:space="0" w:color="auto"/>
              <w:bottom w:val="single" w:sz="4" w:space="0" w:color="auto"/>
              <w:right w:val="single" w:sz="4" w:space="0" w:color="auto"/>
            </w:tcBorders>
          </w:tcPr>
          <w:p w:rsidR="00011513" w:rsidRDefault="00011513" w:rsidP="003D5DF2">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011513" w:rsidRDefault="00011513" w:rsidP="003D5DF2">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011513" w:rsidRPr="00292E84" w:rsidRDefault="00011513" w:rsidP="003D5DF2">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011513" w:rsidRPr="00292E84" w:rsidRDefault="00011513" w:rsidP="003D5DF2">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011513" w:rsidRPr="00292E84" w:rsidRDefault="00011513" w:rsidP="003D5DF2">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011513" w:rsidRDefault="00011513" w:rsidP="003D5DF2">
            <w:pPr>
              <w:autoSpaceDE w:val="0"/>
              <w:autoSpaceDN w:val="0"/>
              <w:jc w:val="center"/>
              <w:rPr>
                <w:rFonts w:ascii="Times New Roman" w:hAnsi="Times New Roman" w:cs="Times New Roman"/>
                <w:b/>
                <w:sz w:val="20"/>
                <w:szCs w:val="20"/>
                <w:lang w:eastAsia="en-US"/>
              </w:rPr>
            </w:pPr>
          </w:p>
          <w:p w:rsidR="00011513" w:rsidRDefault="00011513" w:rsidP="003D5DF2">
            <w:pPr>
              <w:autoSpaceDE w:val="0"/>
              <w:autoSpaceDN w:val="0"/>
              <w:jc w:val="center"/>
              <w:rPr>
                <w:rFonts w:ascii="Times New Roman" w:hAnsi="Times New Roman" w:cs="Times New Roman"/>
                <w:b/>
                <w:sz w:val="20"/>
                <w:szCs w:val="20"/>
                <w:lang w:eastAsia="en-US"/>
              </w:rPr>
            </w:pPr>
          </w:p>
          <w:p w:rsidR="00011513" w:rsidRDefault="00011513" w:rsidP="003D5DF2">
            <w:pPr>
              <w:autoSpaceDE w:val="0"/>
              <w:autoSpaceDN w:val="0"/>
              <w:jc w:val="center"/>
              <w:rPr>
                <w:rFonts w:ascii="Times New Roman" w:hAnsi="Times New Roman" w:cs="Times New Roman"/>
                <w:b/>
                <w:sz w:val="20"/>
                <w:szCs w:val="20"/>
                <w:lang w:eastAsia="en-US"/>
              </w:rPr>
            </w:pPr>
          </w:p>
          <w:p w:rsidR="00011513" w:rsidRPr="00292E84" w:rsidRDefault="00011513" w:rsidP="003D5DF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011513" w:rsidRPr="00A31F4F" w:rsidTr="00022C5B">
        <w:trPr>
          <w:trHeight w:val="352"/>
        </w:trPr>
        <w:tc>
          <w:tcPr>
            <w:tcW w:w="1384" w:type="dxa"/>
            <w:vMerge w:val="restart"/>
            <w:tcBorders>
              <w:top w:val="single" w:sz="4" w:space="0" w:color="auto"/>
              <w:left w:val="single" w:sz="4" w:space="0" w:color="auto"/>
              <w:right w:val="single" w:sz="4" w:space="0" w:color="auto"/>
            </w:tcBorders>
          </w:tcPr>
          <w:p w:rsidR="003147FF" w:rsidRDefault="00011513" w:rsidP="00011513">
            <w:pPr>
              <w:autoSpaceDE w:val="0"/>
              <w:autoSpaceDN w:val="0"/>
              <w:jc w:val="center"/>
              <w:rPr>
                <w:rFonts w:ascii="Times New Roman" w:hAnsi="Times New Roman" w:cs="Times New Roman"/>
                <w:sz w:val="20"/>
                <w:szCs w:val="20"/>
                <w:lang w:eastAsia="en-US"/>
              </w:rPr>
            </w:pPr>
            <w:r w:rsidRPr="00CA56B0">
              <w:rPr>
                <w:rFonts w:ascii="Times New Roman" w:hAnsi="Times New Roman" w:cs="Times New Roman"/>
                <w:sz w:val="20"/>
                <w:szCs w:val="20"/>
                <w:lang w:eastAsia="en-US"/>
              </w:rPr>
              <w:t>Практичне заняття №7.</w:t>
            </w:r>
          </w:p>
          <w:p w:rsidR="00011513" w:rsidRPr="003147FF" w:rsidRDefault="003147FF" w:rsidP="00011513">
            <w:pPr>
              <w:autoSpaceDE w:val="0"/>
              <w:autoSpaceDN w:val="0"/>
              <w:jc w:val="center"/>
              <w:rPr>
                <w:rFonts w:ascii="Times New Roman" w:hAnsi="Times New Roman" w:cs="Times New Roman"/>
                <w:sz w:val="20"/>
                <w:szCs w:val="20"/>
              </w:rPr>
            </w:pPr>
            <w:r w:rsidRPr="003147FF">
              <w:rPr>
                <w:rFonts w:ascii="Times New Roman" w:hAnsi="Times New Roman" w:cs="Times New Roman"/>
                <w:sz w:val="20"/>
                <w:szCs w:val="20"/>
              </w:rPr>
              <w:t>Криза управління персоналом</w:t>
            </w:r>
            <w:r w:rsidR="00011513" w:rsidRPr="003147FF">
              <w:rPr>
                <w:rFonts w:ascii="Times New Roman" w:hAnsi="Times New Roman" w:cs="Times New Roman"/>
                <w:sz w:val="20"/>
                <w:szCs w:val="20"/>
              </w:rPr>
              <w:t xml:space="preserve"> </w:t>
            </w:r>
          </w:p>
          <w:p w:rsidR="00011513" w:rsidRPr="00CA56B0" w:rsidRDefault="00011513" w:rsidP="00011513">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011513" w:rsidRPr="00011513" w:rsidRDefault="00011513" w:rsidP="00011513">
            <w:pPr>
              <w:rPr>
                <w:rFonts w:ascii="Times New Roman" w:hAnsi="Times New Roman" w:cs="Times New Roman"/>
                <w:sz w:val="20"/>
                <w:szCs w:val="20"/>
              </w:rPr>
            </w:pPr>
            <w:r w:rsidRPr="00011513">
              <w:rPr>
                <w:rFonts w:ascii="Times New Roman" w:hAnsi="Times New Roman" w:cs="Times New Roman"/>
                <w:sz w:val="20"/>
                <w:szCs w:val="20"/>
                <w:lang w:val="ru-RU"/>
              </w:rPr>
              <w:t>А</w:t>
            </w:r>
            <w:r w:rsidRPr="00011513">
              <w:rPr>
                <w:rFonts w:ascii="Times New Roman" w:hAnsi="Times New Roman" w:cs="Times New Roman"/>
                <w:sz w:val="20"/>
                <w:szCs w:val="20"/>
              </w:rPr>
              <w:t xml:space="preserve">налітичне завдання </w:t>
            </w:r>
          </w:p>
        </w:tc>
        <w:tc>
          <w:tcPr>
            <w:tcW w:w="2835" w:type="dxa"/>
            <w:tcBorders>
              <w:top w:val="single" w:sz="4" w:space="0" w:color="auto"/>
              <w:left w:val="single" w:sz="4" w:space="0" w:color="auto"/>
              <w:bottom w:val="single" w:sz="4" w:space="0" w:color="auto"/>
              <w:right w:val="single" w:sz="4" w:space="0" w:color="auto"/>
            </w:tcBorders>
          </w:tcPr>
          <w:p w:rsidR="00011513" w:rsidRPr="00011513" w:rsidRDefault="00011513" w:rsidP="00011513">
            <w:pPr>
              <w:autoSpaceDE w:val="0"/>
              <w:autoSpaceDN w:val="0"/>
              <w:rPr>
                <w:rFonts w:ascii="Times New Roman" w:hAnsi="Times New Roman" w:cs="Times New Roman"/>
                <w:sz w:val="20"/>
                <w:szCs w:val="20"/>
                <w:lang w:val="ru-RU" w:eastAsia="en-US"/>
              </w:rPr>
            </w:pPr>
            <w:r w:rsidRPr="00011513">
              <w:rPr>
                <w:rFonts w:ascii="Times New Roman" w:hAnsi="Times New Roman" w:cs="Times New Roman"/>
                <w:sz w:val="20"/>
                <w:szCs w:val="20"/>
              </w:rPr>
              <w:t>Дослідження системи мотивації персоналу до інноваційної діяльності підприємства</w:t>
            </w:r>
          </w:p>
        </w:tc>
        <w:tc>
          <w:tcPr>
            <w:tcW w:w="1842" w:type="dxa"/>
            <w:tcBorders>
              <w:top w:val="single" w:sz="4" w:space="0" w:color="auto"/>
              <w:left w:val="single" w:sz="4" w:space="0" w:color="auto"/>
              <w:bottom w:val="single" w:sz="4" w:space="0" w:color="auto"/>
              <w:right w:val="single" w:sz="4" w:space="0" w:color="auto"/>
            </w:tcBorders>
          </w:tcPr>
          <w:p w:rsidR="00011513" w:rsidRPr="00F54A29" w:rsidRDefault="00011513" w:rsidP="00011513">
            <w:pPr>
              <w:jc w:val="both"/>
              <w:rPr>
                <w:rFonts w:ascii="Times New Roman" w:hAnsi="Times New Roman" w:cstheme="majorBidi"/>
                <w:spacing w:val="-6"/>
                <w:sz w:val="20"/>
                <w:szCs w:val="20"/>
              </w:rPr>
            </w:pPr>
            <w:r>
              <w:rPr>
                <w:rFonts w:ascii="Times New Roman" w:hAnsi="Times New Roman" w:cstheme="majorBidi"/>
                <w:spacing w:val="-6"/>
                <w:sz w:val="20"/>
                <w:szCs w:val="20"/>
                <w:lang w:val="ru-RU"/>
              </w:rPr>
              <w:t>2</w:t>
            </w:r>
            <w:r>
              <w:rPr>
                <w:rFonts w:ascii="Times New Roman" w:hAnsi="Times New Roman" w:cstheme="majorBidi"/>
                <w:spacing w:val="-6"/>
                <w:sz w:val="20"/>
                <w:szCs w:val="20"/>
              </w:rPr>
              <w:t xml:space="preserve"> бали – матеріал </w:t>
            </w:r>
            <w:r w:rsidRPr="00F54A29">
              <w:rPr>
                <w:rFonts w:ascii="Times New Roman" w:hAnsi="Times New Roman" w:cstheme="majorBidi"/>
                <w:spacing w:val="-6"/>
                <w:sz w:val="20"/>
                <w:szCs w:val="20"/>
              </w:rPr>
              <w:t>систематизовано, питання розкрито, відповіді логічно побудован</w:t>
            </w:r>
            <w:r>
              <w:rPr>
                <w:rFonts w:ascii="Times New Roman" w:hAnsi="Times New Roman" w:cstheme="majorBidi"/>
                <w:spacing w:val="-6"/>
                <w:sz w:val="20"/>
                <w:szCs w:val="20"/>
              </w:rPr>
              <w:t xml:space="preserve">і, чіткі, зрозумілі, </w:t>
            </w:r>
            <w:r w:rsidRPr="00F54A29">
              <w:rPr>
                <w:rFonts w:ascii="Times New Roman" w:hAnsi="Times New Roman" w:cstheme="majorBidi"/>
                <w:spacing w:val="-6"/>
                <w:sz w:val="20"/>
                <w:szCs w:val="20"/>
              </w:rPr>
              <w:t>наведено обґрунтування;</w:t>
            </w:r>
          </w:p>
          <w:p w:rsidR="00011513" w:rsidRPr="007E6C94" w:rsidRDefault="00011513" w:rsidP="00011513">
            <w:pPr>
              <w:jc w:val="both"/>
              <w:rPr>
                <w:rFonts w:ascii="Times New Roman" w:hAnsi="Times New Roman" w:cstheme="majorBidi"/>
                <w:spacing w:val="-6"/>
                <w:sz w:val="20"/>
                <w:szCs w:val="20"/>
              </w:rPr>
            </w:pPr>
            <w:r>
              <w:rPr>
                <w:rFonts w:ascii="Times New Roman" w:hAnsi="Times New Roman" w:cstheme="majorBidi"/>
                <w:spacing w:val="-6"/>
                <w:sz w:val="20"/>
                <w:szCs w:val="20"/>
              </w:rPr>
              <w:t>1 бал</w:t>
            </w:r>
            <w:r w:rsidRPr="00F54A29">
              <w:rPr>
                <w:rFonts w:ascii="Times New Roman" w:hAnsi="Times New Roman" w:cstheme="majorBidi"/>
                <w:spacing w:val="-6"/>
                <w:sz w:val="20"/>
                <w:szCs w:val="20"/>
              </w:rPr>
              <w:t xml:space="preserve"> – завдання виконано</w:t>
            </w:r>
            <w:r>
              <w:rPr>
                <w:rFonts w:ascii="Times New Roman" w:hAnsi="Times New Roman" w:cstheme="majorBidi"/>
                <w:spacing w:val="-6"/>
                <w:sz w:val="20"/>
                <w:szCs w:val="20"/>
              </w:rPr>
              <w:t>,</w:t>
            </w:r>
            <w:r w:rsidRPr="00F54A29">
              <w:rPr>
                <w:rFonts w:ascii="Times New Roman" w:hAnsi="Times New Roman" w:cstheme="majorBidi"/>
                <w:spacing w:val="-6"/>
                <w:sz w:val="20"/>
                <w:szCs w:val="20"/>
              </w:rPr>
              <w:t xml:space="preserve"> але не всі питання розкриті у повній мірі, наявні неточності у ф</w:t>
            </w:r>
            <w:r>
              <w:rPr>
                <w:rFonts w:ascii="Times New Roman" w:hAnsi="Times New Roman" w:cstheme="majorBidi"/>
                <w:spacing w:val="-6"/>
                <w:sz w:val="20"/>
                <w:szCs w:val="20"/>
              </w:rPr>
              <w:t>ормулюваннях, відповіді неповні.</w:t>
            </w:r>
          </w:p>
        </w:tc>
        <w:tc>
          <w:tcPr>
            <w:tcW w:w="1843" w:type="dxa"/>
            <w:tcBorders>
              <w:top w:val="single" w:sz="4" w:space="0" w:color="auto"/>
              <w:left w:val="single" w:sz="4" w:space="0" w:color="auto"/>
              <w:bottom w:val="single" w:sz="4" w:space="0" w:color="auto"/>
              <w:right w:val="single" w:sz="4" w:space="0" w:color="auto"/>
            </w:tcBorders>
          </w:tcPr>
          <w:p w:rsidR="00011513" w:rsidRPr="00CC1006" w:rsidRDefault="00011513" w:rsidP="00011513">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2</w:t>
            </w:r>
          </w:p>
        </w:tc>
      </w:tr>
      <w:tr w:rsidR="00011513" w:rsidRPr="00A31F4F" w:rsidTr="00022C5B">
        <w:trPr>
          <w:trHeight w:val="352"/>
        </w:trPr>
        <w:tc>
          <w:tcPr>
            <w:tcW w:w="1384" w:type="dxa"/>
            <w:vMerge/>
            <w:tcBorders>
              <w:left w:val="single" w:sz="4" w:space="0" w:color="auto"/>
              <w:bottom w:val="single" w:sz="4" w:space="0" w:color="auto"/>
              <w:right w:val="single" w:sz="4" w:space="0" w:color="auto"/>
            </w:tcBorders>
          </w:tcPr>
          <w:p w:rsidR="00011513" w:rsidRPr="00CA56B0" w:rsidRDefault="00011513" w:rsidP="00011513">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011513" w:rsidRPr="00A07ADA" w:rsidRDefault="00011513" w:rsidP="00011513">
            <w:pPr>
              <w:rPr>
                <w:rFonts w:ascii="Times New Roman" w:hAnsi="Times New Roman" w:cs="Times New Roman"/>
                <w:sz w:val="20"/>
                <w:szCs w:val="20"/>
              </w:rPr>
            </w:pPr>
            <w:r w:rsidRPr="00A07ADA">
              <w:rPr>
                <w:rFonts w:ascii="Times New Roman" w:hAnsi="Times New Roman" w:cs="Times New Roman"/>
                <w:sz w:val="20"/>
                <w:szCs w:val="20"/>
              </w:rPr>
              <w:t>Участь у мозковому штурмі</w:t>
            </w:r>
          </w:p>
        </w:tc>
        <w:tc>
          <w:tcPr>
            <w:tcW w:w="2835" w:type="dxa"/>
            <w:tcBorders>
              <w:top w:val="single" w:sz="4" w:space="0" w:color="auto"/>
              <w:left w:val="single" w:sz="4" w:space="0" w:color="auto"/>
              <w:bottom w:val="single" w:sz="4" w:space="0" w:color="auto"/>
              <w:right w:val="single" w:sz="4" w:space="0" w:color="auto"/>
            </w:tcBorders>
          </w:tcPr>
          <w:p w:rsidR="00011513" w:rsidRPr="00A07ADA" w:rsidRDefault="00011513" w:rsidP="00011513">
            <w:pPr>
              <w:autoSpaceDE w:val="0"/>
              <w:autoSpaceDN w:val="0"/>
              <w:rPr>
                <w:rFonts w:ascii="Times New Roman" w:hAnsi="Times New Roman" w:cs="Times New Roman"/>
                <w:sz w:val="20"/>
                <w:szCs w:val="20"/>
                <w:lang w:eastAsia="en-US"/>
              </w:rPr>
            </w:pPr>
            <w:r w:rsidRPr="00A07ADA">
              <w:rPr>
                <w:rFonts w:ascii="Times New Roman" w:hAnsi="Times New Roman" w:cs="Times New Roman"/>
                <w:sz w:val="20"/>
                <w:szCs w:val="20"/>
                <w:lang w:eastAsia="en-US"/>
              </w:rPr>
              <w:t xml:space="preserve">Підготовка та участь у мозковому штурмі за темою </w:t>
            </w:r>
          </w:p>
        </w:tc>
        <w:tc>
          <w:tcPr>
            <w:tcW w:w="1842" w:type="dxa"/>
            <w:tcBorders>
              <w:top w:val="single" w:sz="4" w:space="0" w:color="auto"/>
              <w:left w:val="single" w:sz="4" w:space="0" w:color="auto"/>
              <w:bottom w:val="single" w:sz="4" w:space="0" w:color="auto"/>
              <w:right w:val="single" w:sz="4" w:space="0" w:color="auto"/>
            </w:tcBorders>
          </w:tcPr>
          <w:p w:rsidR="00011513" w:rsidRPr="00F54A29" w:rsidRDefault="00011513" w:rsidP="00011513">
            <w:pPr>
              <w:spacing w:line="228" w:lineRule="auto"/>
              <w:jc w:val="both"/>
              <w:rPr>
                <w:rFonts w:asciiTheme="majorBidi" w:hAnsiTheme="majorBidi" w:cstheme="majorBidi"/>
                <w:spacing w:val="-4"/>
                <w:sz w:val="20"/>
                <w:szCs w:val="20"/>
              </w:rPr>
            </w:pPr>
            <w:r w:rsidRPr="00A07ADA">
              <w:rPr>
                <w:rFonts w:ascii="Times New Roman" w:hAnsi="Times New Roman" w:cs="Times New Roman"/>
                <w:sz w:val="20"/>
                <w:szCs w:val="20"/>
                <w:lang w:eastAsia="en-US"/>
              </w:rPr>
              <w:t xml:space="preserve">2 </w:t>
            </w:r>
            <w:r w:rsidRPr="00F54A29">
              <w:rPr>
                <w:rFonts w:asciiTheme="majorBidi" w:hAnsiTheme="majorBidi" w:cstheme="majorBidi"/>
                <w:spacing w:val="-4"/>
                <w:sz w:val="20"/>
                <w:szCs w:val="20"/>
              </w:rPr>
              <w:t>бали – вміння чітко, логічно та повно викладати основні положення, аргументовано відстоювати точку зору, пропонувати оригінальні рішення;</w:t>
            </w:r>
          </w:p>
          <w:p w:rsidR="00011513" w:rsidRPr="00A07ADA" w:rsidRDefault="00011513" w:rsidP="00011513">
            <w:pPr>
              <w:spacing w:line="228" w:lineRule="auto"/>
              <w:jc w:val="both"/>
              <w:rPr>
                <w:rFonts w:ascii="Times New Roman" w:hAnsi="Times New Roman" w:cs="Times New Roman"/>
                <w:sz w:val="20"/>
                <w:szCs w:val="20"/>
                <w:lang w:eastAsia="en-US"/>
              </w:rPr>
            </w:pPr>
            <w:r w:rsidRPr="00F54A29">
              <w:rPr>
                <w:rFonts w:asciiTheme="majorBidi" w:hAnsiTheme="majorBidi" w:cstheme="majorBidi"/>
                <w:spacing w:val="-4"/>
                <w:sz w:val="20"/>
                <w:szCs w:val="20"/>
              </w:rPr>
              <w:t>1 бал – основні положення викладено неповно, наявні помилки, або ж участь не достатньо активна.</w:t>
            </w:r>
          </w:p>
        </w:tc>
        <w:tc>
          <w:tcPr>
            <w:tcW w:w="1843" w:type="dxa"/>
            <w:tcBorders>
              <w:top w:val="single" w:sz="4" w:space="0" w:color="auto"/>
              <w:left w:val="single" w:sz="4" w:space="0" w:color="auto"/>
              <w:bottom w:val="single" w:sz="4" w:space="0" w:color="auto"/>
              <w:right w:val="single" w:sz="4" w:space="0" w:color="auto"/>
            </w:tcBorders>
          </w:tcPr>
          <w:p w:rsidR="00011513" w:rsidRPr="00292E84" w:rsidRDefault="00011513" w:rsidP="00011513">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011513" w:rsidRPr="00A31F4F" w:rsidTr="00022C5B">
        <w:trPr>
          <w:trHeight w:val="352"/>
        </w:trPr>
        <w:tc>
          <w:tcPr>
            <w:tcW w:w="1384" w:type="dxa"/>
            <w:vMerge w:val="restart"/>
            <w:tcBorders>
              <w:top w:val="single" w:sz="4" w:space="0" w:color="auto"/>
              <w:left w:val="single" w:sz="4" w:space="0" w:color="auto"/>
              <w:right w:val="single" w:sz="4" w:space="0" w:color="auto"/>
            </w:tcBorders>
          </w:tcPr>
          <w:p w:rsidR="00011513" w:rsidRPr="00CA56B0" w:rsidRDefault="00011513" w:rsidP="00011513">
            <w:pPr>
              <w:autoSpaceDE w:val="0"/>
              <w:autoSpaceDN w:val="0"/>
              <w:jc w:val="center"/>
              <w:rPr>
                <w:rFonts w:ascii="Times New Roman" w:hAnsi="Times New Roman" w:cs="Times New Roman"/>
                <w:sz w:val="20"/>
                <w:szCs w:val="20"/>
                <w:lang w:eastAsia="en-US"/>
              </w:rPr>
            </w:pPr>
            <w:r w:rsidRPr="00CA56B0">
              <w:rPr>
                <w:rFonts w:ascii="Times New Roman" w:hAnsi="Times New Roman" w:cs="Times New Roman"/>
                <w:sz w:val="20"/>
                <w:szCs w:val="20"/>
                <w:lang w:eastAsia="en-US"/>
              </w:rPr>
              <w:t>Самостійна робота №7.</w:t>
            </w:r>
          </w:p>
          <w:p w:rsidR="003147FF" w:rsidRPr="003147FF" w:rsidRDefault="003147FF" w:rsidP="003147FF">
            <w:pPr>
              <w:autoSpaceDE w:val="0"/>
              <w:autoSpaceDN w:val="0"/>
              <w:jc w:val="center"/>
              <w:rPr>
                <w:rFonts w:ascii="Times New Roman" w:hAnsi="Times New Roman" w:cs="Times New Roman"/>
                <w:sz w:val="20"/>
                <w:szCs w:val="20"/>
              </w:rPr>
            </w:pPr>
            <w:r w:rsidRPr="003147FF">
              <w:rPr>
                <w:rFonts w:ascii="Times New Roman" w:hAnsi="Times New Roman" w:cs="Times New Roman"/>
                <w:sz w:val="20"/>
                <w:szCs w:val="20"/>
              </w:rPr>
              <w:t xml:space="preserve">Криза </w:t>
            </w:r>
            <w:r w:rsidRPr="003147FF">
              <w:rPr>
                <w:rFonts w:ascii="Times New Roman" w:hAnsi="Times New Roman" w:cs="Times New Roman"/>
                <w:sz w:val="20"/>
                <w:szCs w:val="20"/>
              </w:rPr>
              <w:lastRenderedPageBreak/>
              <w:t xml:space="preserve">управління персоналом </w:t>
            </w:r>
          </w:p>
          <w:p w:rsidR="00011513" w:rsidRPr="00CA56B0" w:rsidRDefault="00011513" w:rsidP="00011513">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011513" w:rsidRPr="00A07ADA" w:rsidRDefault="007D0B89" w:rsidP="00011513">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lastRenderedPageBreak/>
              <w:t>Завдання до самостійної роботи</w:t>
            </w:r>
            <w:r>
              <w:rPr>
                <w:rFonts w:ascii="Times New Roman" w:hAnsi="Times New Roman" w:cs="Times New Roman"/>
                <w:iCs/>
                <w:sz w:val="20"/>
                <w:szCs w:val="20"/>
              </w:rPr>
              <w:t xml:space="preserve"> теми </w:t>
            </w:r>
            <w:r>
              <w:rPr>
                <w:rFonts w:ascii="Times New Roman" w:hAnsi="Times New Roman" w:cs="Times New Roman"/>
                <w:iCs/>
                <w:sz w:val="20"/>
                <w:szCs w:val="20"/>
              </w:rPr>
              <w:lastRenderedPageBreak/>
              <w:t>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011513" w:rsidRPr="00A07ADA" w:rsidRDefault="00011513" w:rsidP="00011513">
            <w:pPr>
              <w:jc w:val="both"/>
              <w:rPr>
                <w:rFonts w:asciiTheme="majorBidi" w:hAnsiTheme="majorBidi" w:cstheme="majorBidi"/>
                <w:sz w:val="20"/>
                <w:szCs w:val="20"/>
              </w:rPr>
            </w:pPr>
            <w:r>
              <w:rPr>
                <w:rFonts w:asciiTheme="majorBidi" w:hAnsiTheme="majorBidi" w:cstheme="majorBidi"/>
                <w:sz w:val="20"/>
                <w:szCs w:val="20"/>
              </w:rPr>
              <w:lastRenderedPageBreak/>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011513" w:rsidRDefault="00011513" w:rsidP="00011513">
            <w:pPr>
              <w:jc w:val="both"/>
              <w:rPr>
                <w:rFonts w:asciiTheme="majorBidi" w:hAnsiTheme="majorBidi" w:cstheme="majorBidi"/>
                <w:sz w:val="20"/>
                <w:szCs w:val="20"/>
              </w:rPr>
            </w:pPr>
            <w:r>
              <w:rPr>
                <w:rFonts w:asciiTheme="majorBidi" w:hAnsiTheme="majorBidi" w:cstheme="majorBidi"/>
                <w:sz w:val="20"/>
                <w:szCs w:val="20"/>
              </w:rPr>
              <w:t xml:space="preserve">2 бали – студент правильно виконав завдання. Помилок </w:t>
            </w:r>
            <w:r>
              <w:rPr>
                <w:rFonts w:asciiTheme="majorBidi" w:hAnsiTheme="majorBidi" w:cstheme="majorBidi"/>
                <w:sz w:val="20"/>
                <w:szCs w:val="20"/>
              </w:rPr>
              <w:lastRenderedPageBreak/>
              <w:t>немає.</w:t>
            </w:r>
          </w:p>
          <w:p w:rsidR="00011513" w:rsidRPr="00A07ADA" w:rsidRDefault="00011513" w:rsidP="00011513">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011513" w:rsidRDefault="00011513" w:rsidP="00011513">
            <w:pPr>
              <w:autoSpaceDE w:val="0"/>
              <w:autoSpaceDN w:val="0"/>
              <w:jc w:val="center"/>
              <w:rPr>
                <w:rFonts w:ascii="Times New Roman" w:hAnsi="Times New Roman" w:cs="Times New Roman"/>
                <w:b/>
                <w:sz w:val="20"/>
                <w:szCs w:val="20"/>
                <w:lang w:eastAsia="en-US"/>
              </w:rPr>
            </w:pPr>
          </w:p>
          <w:p w:rsidR="00011513" w:rsidRDefault="00011513" w:rsidP="00011513">
            <w:pPr>
              <w:autoSpaceDE w:val="0"/>
              <w:autoSpaceDN w:val="0"/>
              <w:jc w:val="center"/>
              <w:rPr>
                <w:rFonts w:ascii="Times New Roman" w:hAnsi="Times New Roman" w:cs="Times New Roman"/>
                <w:b/>
                <w:sz w:val="20"/>
                <w:szCs w:val="20"/>
                <w:lang w:eastAsia="en-US"/>
              </w:rPr>
            </w:pPr>
          </w:p>
          <w:p w:rsidR="00011513" w:rsidRDefault="00011513" w:rsidP="00011513">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011513" w:rsidRPr="00A31F4F" w:rsidTr="00022C5B">
        <w:trPr>
          <w:trHeight w:val="352"/>
        </w:trPr>
        <w:tc>
          <w:tcPr>
            <w:tcW w:w="1384" w:type="dxa"/>
            <w:vMerge/>
            <w:tcBorders>
              <w:left w:val="single" w:sz="4" w:space="0" w:color="auto"/>
              <w:bottom w:val="single" w:sz="4" w:space="0" w:color="auto"/>
              <w:right w:val="single" w:sz="4" w:space="0" w:color="auto"/>
            </w:tcBorders>
          </w:tcPr>
          <w:p w:rsidR="00011513" w:rsidRPr="00CA56B0" w:rsidRDefault="00011513" w:rsidP="00011513">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011513" w:rsidRDefault="00011513" w:rsidP="00011513">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011513" w:rsidRPr="00292E84" w:rsidRDefault="00011513" w:rsidP="00011513">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011513" w:rsidRPr="00292E84" w:rsidRDefault="00011513" w:rsidP="00011513">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011513" w:rsidRPr="00292E84" w:rsidRDefault="00011513" w:rsidP="00011513">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011513" w:rsidRDefault="00011513" w:rsidP="00011513">
            <w:pPr>
              <w:autoSpaceDE w:val="0"/>
              <w:autoSpaceDN w:val="0"/>
              <w:jc w:val="center"/>
              <w:rPr>
                <w:rFonts w:ascii="Times New Roman" w:hAnsi="Times New Roman" w:cs="Times New Roman"/>
                <w:b/>
                <w:sz w:val="20"/>
                <w:szCs w:val="20"/>
                <w:lang w:eastAsia="en-US"/>
              </w:rPr>
            </w:pPr>
          </w:p>
          <w:p w:rsidR="00011513" w:rsidRDefault="00011513" w:rsidP="00011513">
            <w:pPr>
              <w:autoSpaceDE w:val="0"/>
              <w:autoSpaceDN w:val="0"/>
              <w:jc w:val="center"/>
              <w:rPr>
                <w:rFonts w:ascii="Times New Roman" w:hAnsi="Times New Roman" w:cs="Times New Roman"/>
                <w:b/>
                <w:sz w:val="20"/>
                <w:szCs w:val="20"/>
                <w:lang w:eastAsia="en-US"/>
              </w:rPr>
            </w:pPr>
          </w:p>
          <w:p w:rsidR="00011513" w:rsidRDefault="00011513" w:rsidP="00011513">
            <w:pPr>
              <w:autoSpaceDE w:val="0"/>
              <w:autoSpaceDN w:val="0"/>
              <w:jc w:val="center"/>
              <w:rPr>
                <w:rFonts w:ascii="Times New Roman" w:hAnsi="Times New Roman" w:cs="Times New Roman"/>
                <w:b/>
                <w:sz w:val="20"/>
                <w:szCs w:val="20"/>
                <w:lang w:eastAsia="en-US"/>
              </w:rPr>
            </w:pPr>
          </w:p>
          <w:p w:rsidR="00011513" w:rsidRPr="00292E84" w:rsidRDefault="00011513" w:rsidP="00011513">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E10030" w:rsidRPr="00A31F4F" w:rsidTr="00022C5B">
        <w:trPr>
          <w:trHeight w:val="352"/>
        </w:trPr>
        <w:tc>
          <w:tcPr>
            <w:tcW w:w="1384" w:type="dxa"/>
            <w:vMerge w:val="restart"/>
            <w:tcBorders>
              <w:top w:val="single" w:sz="4" w:space="0" w:color="auto"/>
              <w:left w:val="single" w:sz="4" w:space="0" w:color="auto"/>
              <w:right w:val="single" w:sz="4" w:space="0" w:color="auto"/>
            </w:tcBorders>
          </w:tcPr>
          <w:p w:rsidR="00E10030" w:rsidRDefault="00E10030" w:rsidP="00E10030">
            <w:pPr>
              <w:autoSpaceDE w:val="0"/>
              <w:autoSpaceDN w:val="0"/>
              <w:jc w:val="center"/>
              <w:rPr>
                <w:rFonts w:ascii="Times New Roman" w:hAnsi="Times New Roman" w:cs="Times New Roman"/>
                <w:sz w:val="20"/>
                <w:szCs w:val="20"/>
                <w:lang w:eastAsia="en-US"/>
              </w:rPr>
            </w:pPr>
            <w:r w:rsidRPr="00CA56B0">
              <w:rPr>
                <w:rFonts w:ascii="Times New Roman" w:hAnsi="Times New Roman" w:cs="Times New Roman"/>
                <w:sz w:val="20"/>
                <w:szCs w:val="20"/>
                <w:lang w:eastAsia="en-US"/>
              </w:rPr>
              <w:t>Практичне заняття №8.</w:t>
            </w:r>
          </w:p>
          <w:p w:rsidR="00AB6A8D" w:rsidRPr="00CA56B0" w:rsidRDefault="00AB6A8D" w:rsidP="00E10030">
            <w:pPr>
              <w:autoSpaceDE w:val="0"/>
              <w:autoSpaceDN w:val="0"/>
              <w:jc w:val="center"/>
              <w:rPr>
                <w:rFonts w:ascii="Times New Roman" w:hAnsi="Times New Roman" w:cs="Times New Roman"/>
                <w:sz w:val="20"/>
                <w:szCs w:val="20"/>
                <w:lang w:eastAsia="en-US"/>
              </w:rPr>
            </w:pPr>
            <w:r w:rsidRPr="00AB6A8D">
              <w:rPr>
                <w:rFonts w:ascii="Times New Roman" w:hAnsi="Times New Roman" w:cs="Times New Roman"/>
                <w:sz w:val="20"/>
                <w:szCs w:val="20"/>
                <w:lang w:eastAsia="en-US"/>
              </w:rPr>
              <w:t>Фінансова криза</w:t>
            </w:r>
          </w:p>
          <w:p w:rsidR="00E10030" w:rsidRPr="00CA56B0" w:rsidRDefault="00E10030" w:rsidP="003136B5">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E10030" w:rsidRPr="00292E84" w:rsidRDefault="00E10030" w:rsidP="00E10030">
            <w:pPr>
              <w:autoSpaceDE w:val="0"/>
              <w:autoSpaceDN w:val="0"/>
              <w:jc w:val="both"/>
              <w:rPr>
                <w:rFonts w:ascii="Times New Roman" w:hAnsi="Times New Roman" w:cs="Times New Roman"/>
                <w:sz w:val="20"/>
                <w:szCs w:val="20"/>
                <w:lang w:eastAsia="en-US"/>
              </w:rPr>
            </w:pPr>
            <w:r w:rsidRPr="00292E84">
              <w:rPr>
                <w:rFonts w:ascii="Times New Roman" w:hAnsi="Times New Roman" w:cs="Times New Roman"/>
                <w:sz w:val="20"/>
                <w:szCs w:val="20"/>
              </w:rPr>
              <w:t xml:space="preserve"> </w:t>
            </w:r>
            <w:r w:rsidRPr="00A07ADA">
              <w:rPr>
                <w:rFonts w:ascii="Times New Roman" w:hAnsi="Times New Roman" w:cs="Times New Roman"/>
                <w:sz w:val="20"/>
                <w:szCs w:val="20"/>
              </w:rPr>
              <w:t xml:space="preserve">Одноосібна доповідь за </w:t>
            </w:r>
            <w:r>
              <w:rPr>
                <w:rFonts w:ascii="Times New Roman" w:hAnsi="Times New Roman" w:cs="Times New Roman"/>
                <w:sz w:val="20"/>
                <w:szCs w:val="20"/>
              </w:rPr>
              <w:t>питаннями теми з презентацією</w:t>
            </w:r>
            <w:r w:rsidRPr="00A07ADA">
              <w:rPr>
                <w:rFonts w:ascii="Times New Roman" w:hAnsi="Times New Roman" w:cs="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rsidR="00E10030" w:rsidRDefault="00E10030" w:rsidP="00E10030">
            <w:pPr>
              <w:autoSpaceDE w:val="0"/>
              <w:autoSpaceDN w:val="0"/>
              <w:jc w:val="both"/>
              <w:rPr>
                <w:rFonts w:ascii="Times New Roman" w:hAnsi="Times New Roman" w:cs="Times New Roman"/>
                <w:sz w:val="20"/>
                <w:szCs w:val="20"/>
                <w:lang w:eastAsia="ja-JP"/>
              </w:rPr>
            </w:pPr>
            <w:r w:rsidRPr="00A07ADA">
              <w:rPr>
                <w:rFonts w:asciiTheme="majorBidi" w:hAnsiTheme="majorBidi" w:cstheme="majorBidi"/>
                <w:sz w:val="20"/>
                <w:szCs w:val="20"/>
              </w:rPr>
              <w:t xml:space="preserve">Теоретична доповідь за питаннями теми  </w:t>
            </w:r>
          </w:p>
          <w:p w:rsidR="00E10030" w:rsidRDefault="00E10030" w:rsidP="00E10030">
            <w:pPr>
              <w:autoSpaceDE w:val="0"/>
              <w:autoSpaceDN w:val="0"/>
              <w:jc w:val="both"/>
              <w:rPr>
                <w:rFonts w:ascii="Times New Roman" w:hAnsi="Times New Roman" w:cs="Times New Roman"/>
                <w:sz w:val="20"/>
                <w:szCs w:val="20"/>
                <w:lang w:eastAsia="ja-JP"/>
              </w:rPr>
            </w:pPr>
          </w:p>
          <w:p w:rsidR="00E10030" w:rsidRDefault="00E10030" w:rsidP="00E10030">
            <w:pPr>
              <w:autoSpaceDE w:val="0"/>
              <w:autoSpaceDN w:val="0"/>
              <w:jc w:val="both"/>
              <w:rPr>
                <w:rFonts w:ascii="Times New Roman" w:hAnsi="Times New Roman" w:cs="Times New Roman"/>
                <w:sz w:val="20"/>
                <w:szCs w:val="20"/>
                <w:lang w:eastAsia="ja-JP"/>
              </w:rPr>
            </w:pPr>
          </w:p>
          <w:p w:rsidR="00E10030" w:rsidRDefault="00E10030" w:rsidP="00E10030">
            <w:pPr>
              <w:autoSpaceDE w:val="0"/>
              <w:autoSpaceDN w:val="0"/>
              <w:jc w:val="both"/>
              <w:rPr>
                <w:rFonts w:ascii="Times New Roman" w:hAnsi="Times New Roman" w:cs="Times New Roman"/>
                <w:sz w:val="20"/>
                <w:szCs w:val="20"/>
                <w:lang w:eastAsia="ja-JP"/>
              </w:rPr>
            </w:pPr>
          </w:p>
          <w:p w:rsidR="00E10030" w:rsidRPr="00292E84" w:rsidRDefault="00E10030" w:rsidP="00E10030">
            <w:pPr>
              <w:autoSpaceDE w:val="0"/>
              <w:autoSpaceDN w:val="0"/>
              <w:jc w:val="both"/>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E10030" w:rsidRPr="00A07ADA" w:rsidRDefault="00E10030" w:rsidP="00E10030">
            <w:pPr>
              <w:jc w:val="both"/>
              <w:rPr>
                <w:rFonts w:asciiTheme="majorBidi" w:hAnsiTheme="majorBidi" w:cstheme="majorBidi"/>
                <w:sz w:val="20"/>
                <w:szCs w:val="20"/>
              </w:rPr>
            </w:pPr>
            <w:r w:rsidRPr="00A07ADA">
              <w:rPr>
                <w:rFonts w:asciiTheme="majorBidi" w:hAnsiTheme="majorBidi" w:cstheme="majorBidi"/>
                <w:sz w:val="20"/>
                <w:szCs w:val="20"/>
              </w:rPr>
              <w:t>2 бали – доповідь характеризується глибокими, узагальненими, системними знаннями, повна і послідовна;</w:t>
            </w:r>
          </w:p>
          <w:p w:rsidR="00E10030" w:rsidRPr="00A07ADA" w:rsidRDefault="00E10030" w:rsidP="00E10030">
            <w:pPr>
              <w:jc w:val="both"/>
              <w:rPr>
                <w:rFonts w:ascii="Times New Roman" w:hAnsi="Times New Roman" w:cs="Times New Roman"/>
                <w:spacing w:val="-4"/>
                <w:sz w:val="20"/>
                <w:szCs w:val="20"/>
                <w:lang w:eastAsia="en-US"/>
              </w:rPr>
            </w:pPr>
            <w:r w:rsidRPr="00A07ADA">
              <w:rPr>
                <w:rFonts w:asciiTheme="majorBidi" w:hAnsiTheme="majorBidi" w:cstheme="majorBidi"/>
                <w:sz w:val="20"/>
                <w:szCs w:val="20"/>
              </w:rPr>
              <w:t xml:space="preserve">1 бал – доповідь або ж знання неповні, поверхневі. Студент відтворює основний навчальний матеріал, але недостатньо </w:t>
            </w:r>
            <w:r>
              <w:rPr>
                <w:rFonts w:asciiTheme="majorBidi" w:hAnsiTheme="majorBidi" w:cstheme="majorBidi"/>
                <w:sz w:val="20"/>
                <w:szCs w:val="20"/>
              </w:rPr>
              <w:t>повно</w:t>
            </w:r>
            <w:r w:rsidRPr="00A07ADA">
              <w:rPr>
                <w:rFonts w:asciiTheme="majorBidi" w:hAnsiTheme="majorBidi" w:cstheme="majorBidi"/>
                <w:sz w:val="20"/>
                <w:szCs w:val="20"/>
              </w:rPr>
              <w:t xml:space="preserve">, </w:t>
            </w:r>
            <w:r>
              <w:rPr>
                <w:rFonts w:asciiTheme="majorBidi" w:hAnsiTheme="majorBidi" w:cstheme="majorBidi"/>
                <w:sz w:val="20"/>
                <w:szCs w:val="20"/>
              </w:rPr>
              <w:t>потребує допомоги у формулюванні висновків</w:t>
            </w:r>
            <w:r w:rsidRPr="00A07ADA">
              <w:rPr>
                <w:rFonts w:asciiTheme="majorBidi" w:hAnsiTheme="majorBidi" w:cstheme="majorBidi"/>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E10030" w:rsidRPr="00292E84" w:rsidRDefault="00E10030" w:rsidP="00E10030">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E10030" w:rsidRPr="00A31F4F" w:rsidTr="00022C5B">
        <w:trPr>
          <w:trHeight w:val="352"/>
        </w:trPr>
        <w:tc>
          <w:tcPr>
            <w:tcW w:w="1384" w:type="dxa"/>
            <w:vMerge/>
            <w:tcBorders>
              <w:left w:val="single" w:sz="4" w:space="0" w:color="auto"/>
              <w:bottom w:val="single" w:sz="4" w:space="0" w:color="auto"/>
              <w:right w:val="single" w:sz="4" w:space="0" w:color="auto"/>
            </w:tcBorders>
          </w:tcPr>
          <w:p w:rsidR="00E10030" w:rsidRPr="00CA56B0" w:rsidRDefault="00E10030" w:rsidP="00E10030">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E10030" w:rsidRPr="00A07ADA" w:rsidRDefault="007D0B89" w:rsidP="00E10030">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практичної роботи</w:t>
            </w:r>
            <w:r>
              <w:rPr>
                <w:rFonts w:ascii="Times New Roman" w:hAnsi="Times New Roman" w:cs="Times New Roman"/>
                <w:iCs/>
                <w:sz w:val="20"/>
                <w:szCs w:val="20"/>
              </w:rPr>
              <w:t xml:space="preserve"> </w:t>
            </w:r>
            <w:r w:rsidR="00137F45">
              <w:rPr>
                <w:rFonts w:ascii="Times New Roman" w:hAnsi="Times New Roman" w:cs="Times New Roman"/>
                <w:iCs/>
                <w:sz w:val="20"/>
                <w:szCs w:val="20"/>
              </w:rPr>
              <w:t>в системі дистанційного навчання</w:t>
            </w:r>
            <w:r w:rsidR="00137F45">
              <w:rPr>
                <w:rFonts w:ascii="Times New Roman" w:hAnsi="Times New Roman" w:cs="Times New Roman"/>
                <w:sz w:val="20"/>
                <w:szCs w:val="20"/>
                <w:lang w:eastAsia="ja-JP"/>
              </w:rPr>
              <w:t>.</w:t>
            </w:r>
          </w:p>
        </w:tc>
        <w:tc>
          <w:tcPr>
            <w:tcW w:w="2835" w:type="dxa"/>
            <w:tcBorders>
              <w:top w:val="single" w:sz="4" w:space="0" w:color="auto"/>
              <w:left w:val="single" w:sz="4" w:space="0" w:color="auto"/>
              <w:bottom w:val="single" w:sz="4" w:space="0" w:color="auto"/>
              <w:right w:val="single" w:sz="4" w:space="0" w:color="auto"/>
            </w:tcBorders>
          </w:tcPr>
          <w:p w:rsidR="00E10030" w:rsidRPr="00A07ADA" w:rsidRDefault="00E10030" w:rsidP="00E10030">
            <w:pPr>
              <w:jc w:val="both"/>
              <w:rPr>
                <w:rFonts w:asciiTheme="majorBidi" w:hAnsiTheme="majorBidi" w:cstheme="majorBidi"/>
                <w:sz w:val="20"/>
                <w:szCs w:val="20"/>
              </w:rPr>
            </w:pPr>
            <w:r>
              <w:rPr>
                <w:rFonts w:asciiTheme="majorBidi" w:hAnsiTheme="majorBidi" w:cstheme="majorBidi"/>
                <w:sz w:val="20"/>
                <w:szCs w:val="20"/>
              </w:rPr>
              <w:t>Виконання практичного завдання із перевірки засвоєння матеріалу теми</w:t>
            </w:r>
          </w:p>
        </w:tc>
        <w:tc>
          <w:tcPr>
            <w:tcW w:w="1842" w:type="dxa"/>
            <w:tcBorders>
              <w:top w:val="single" w:sz="4" w:space="0" w:color="auto"/>
              <w:left w:val="single" w:sz="4" w:space="0" w:color="auto"/>
              <w:bottom w:val="single" w:sz="4" w:space="0" w:color="auto"/>
              <w:right w:val="single" w:sz="4" w:space="0" w:color="auto"/>
            </w:tcBorders>
          </w:tcPr>
          <w:p w:rsidR="00E10030" w:rsidRDefault="00E10030" w:rsidP="00E10030">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E10030" w:rsidRDefault="00E10030" w:rsidP="00E10030">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 у відповіді.</w:t>
            </w:r>
          </w:p>
          <w:p w:rsidR="00E10030" w:rsidRPr="00A07ADA" w:rsidRDefault="00E10030" w:rsidP="00E10030">
            <w:pPr>
              <w:jc w:val="both"/>
              <w:rPr>
                <w:rFonts w:asciiTheme="majorBidi" w:hAnsiTheme="majorBidi" w:cstheme="majorBidi"/>
                <w:sz w:val="20"/>
                <w:szCs w:val="20"/>
              </w:rPr>
            </w:pPr>
            <w:r>
              <w:rPr>
                <w:rFonts w:asciiTheme="majorBidi" w:hAnsiTheme="majorBidi" w:cstheme="majorBidi"/>
                <w:sz w:val="20"/>
                <w:szCs w:val="20"/>
              </w:rPr>
              <w:t>0,5 бали – завдання виконано неповно, наявні помилки</w:t>
            </w:r>
          </w:p>
        </w:tc>
        <w:tc>
          <w:tcPr>
            <w:tcW w:w="1843" w:type="dxa"/>
            <w:tcBorders>
              <w:top w:val="single" w:sz="4" w:space="0" w:color="auto"/>
              <w:left w:val="single" w:sz="4" w:space="0" w:color="auto"/>
              <w:bottom w:val="single" w:sz="4" w:space="0" w:color="auto"/>
              <w:right w:val="single" w:sz="4" w:space="0" w:color="auto"/>
            </w:tcBorders>
          </w:tcPr>
          <w:p w:rsidR="00E10030" w:rsidRDefault="00E10030" w:rsidP="00E10030">
            <w:pPr>
              <w:autoSpaceDE w:val="0"/>
              <w:autoSpaceDN w:val="0"/>
              <w:jc w:val="center"/>
              <w:rPr>
                <w:rFonts w:ascii="Times New Roman" w:hAnsi="Times New Roman" w:cs="Times New Roman"/>
                <w:b/>
                <w:sz w:val="20"/>
                <w:szCs w:val="20"/>
                <w:lang w:eastAsia="en-US"/>
              </w:rPr>
            </w:pPr>
          </w:p>
          <w:p w:rsidR="00E10030" w:rsidRDefault="00E10030" w:rsidP="00E10030">
            <w:pPr>
              <w:autoSpaceDE w:val="0"/>
              <w:autoSpaceDN w:val="0"/>
              <w:jc w:val="center"/>
              <w:rPr>
                <w:rFonts w:ascii="Times New Roman" w:hAnsi="Times New Roman" w:cs="Times New Roman"/>
                <w:b/>
                <w:sz w:val="20"/>
                <w:szCs w:val="20"/>
                <w:lang w:eastAsia="en-US"/>
              </w:rPr>
            </w:pPr>
          </w:p>
          <w:p w:rsidR="00E10030" w:rsidRDefault="00E10030" w:rsidP="00E10030">
            <w:pPr>
              <w:autoSpaceDE w:val="0"/>
              <w:autoSpaceDN w:val="0"/>
              <w:jc w:val="center"/>
              <w:rPr>
                <w:rFonts w:ascii="Times New Roman" w:hAnsi="Times New Roman" w:cs="Times New Roman"/>
                <w:b/>
                <w:sz w:val="20"/>
                <w:szCs w:val="20"/>
                <w:lang w:eastAsia="en-US"/>
              </w:rPr>
            </w:pPr>
          </w:p>
          <w:p w:rsidR="00E10030" w:rsidRDefault="00E10030" w:rsidP="00E10030">
            <w:pPr>
              <w:autoSpaceDE w:val="0"/>
              <w:autoSpaceDN w:val="0"/>
              <w:jc w:val="center"/>
              <w:rPr>
                <w:rFonts w:ascii="Times New Roman" w:hAnsi="Times New Roman" w:cs="Times New Roman"/>
                <w:b/>
                <w:sz w:val="20"/>
                <w:szCs w:val="20"/>
                <w:lang w:eastAsia="en-US"/>
              </w:rPr>
            </w:pPr>
          </w:p>
          <w:p w:rsidR="00E10030" w:rsidRDefault="00E10030" w:rsidP="00E10030">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E10030" w:rsidRPr="00A31F4F" w:rsidTr="00022C5B">
        <w:trPr>
          <w:trHeight w:val="352"/>
        </w:trPr>
        <w:tc>
          <w:tcPr>
            <w:tcW w:w="1384" w:type="dxa"/>
            <w:vMerge w:val="restart"/>
            <w:tcBorders>
              <w:top w:val="single" w:sz="4" w:space="0" w:color="auto"/>
              <w:left w:val="single" w:sz="4" w:space="0" w:color="auto"/>
              <w:right w:val="single" w:sz="4" w:space="0" w:color="auto"/>
            </w:tcBorders>
          </w:tcPr>
          <w:p w:rsidR="00E10030" w:rsidRDefault="00E10030" w:rsidP="00E10030">
            <w:pPr>
              <w:autoSpaceDE w:val="0"/>
              <w:autoSpaceDN w:val="0"/>
              <w:jc w:val="center"/>
              <w:rPr>
                <w:rFonts w:ascii="Times New Roman" w:hAnsi="Times New Roman" w:cs="Times New Roman"/>
                <w:sz w:val="20"/>
                <w:szCs w:val="20"/>
                <w:lang w:eastAsia="en-US"/>
              </w:rPr>
            </w:pPr>
            <w:r w:rsidRPr="00CA56B0">
              <w:rPr>
                <w:rFonts w:ascii="Times New Roman" w:hAnsi="Times New Roman" w:cs="Times New Roman"/>
                <w:sz w:val="20"/>
                <w:szCs w:val="20"/>
                <w:lang w:eastAsia="en-US"/>
              </w:rPr>
              <w:t>Самостійна робота №8.</w:t>
            </w:r>
          </w:p>
          <w:p w:rsidR="00AB6A8D" w:rsidRPr="00CA56B0" w:rsidRDefault="00AB6A8D" w:rsidP="00AB6A8D">
            <w:pPr>
              <w:autoSpaceDE w:val="0"/>
              <w:autoSpaceDN w:val="0"/>
              <w:jc w:val="center"/>
              <w:rPr>
                <w:rFonts w:ascii="Times New Roman" w:hAnsi="Times New Roman" w:cs="Times New Roman"/>
                <w:sz w:val="20"/>
                <w:szCs w:val="20"/>
                <w:lang w:eastAsia="en-US"/>
              </w:rPr>
            </w:pPr>
            <w:r w:rsidRPr="00AB6A8D">
              <w:rPr>
                <w:rFonts w:ascii="Times New Roman" w:hAnsi="Times New Roman" w:cs="Times New Roman"/>
                <w:sz w:val="20"/>
                <w:szCs w:val="20"/>
                <w:lang w:eastAsia="en-US"/>
              </w:rPr>
              <w:t>Фінансова криза</w:t>
            </w:r>
          </w:p>
          <w:p w:rsidR="00AB6A8D" w:rsidRPr="00CA56B0" w:rsidRDefault="00AB6A8D" w:rsidP="00E10030">
            <w:pPr>
              <w:autoSpaceDE w:val="0"/>
              <w:autoSpaceDN w:val="0"/>
              <w:jc w:val="center"/>
              <w:rPr>
                <w:rFonts w:ascii="Times New Roman" w:hAnsi="Times New Roman" w:cs="Times New Roman"/>
                <w:sz w:val="20"/>
                <w:szCs w:val="20"/>
                <w:lang w:eastAsia="en-US"/>
              </w:rPr>
            </w:pPr>
          </w:p>
          <w:p w:rsidR="00E10030" w:rsidRPr="00CA56B0" w:rsidRDefault="00E10030" w:rsidP="003136B5">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E10030" w:rsidRPr="00A07ADA" w:rsidRDefault="007D0B89" w:rsidP="00E10030">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E10030" w:rsidRPr="00A07ADA" w:rsidRDefault="00E10030" w:rsidP="00E10030">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E10030" w:rsidRDefault="00E10030" w:rsidP="00E10030">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E10030" w:rsidRPr="00A07ADA" w:rsidRDefault="00E10030" w:rsidP="00E10030">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E10030" w:rsidRDefault="00E10030" w:rsidP="00E10030">
            <w:pPr>
              <w:autoSpaceDE w:val="0"/>
              <w:autoSpaceDN w:val="0"/>
              <w:jc w:val="center"/>
              <w:rPr>
                <w:rFonts w:ascii="Times New Roman" w:hAnsi="Times New Roman" w:cs="Times New Roman"/>
                <w:b/>
                <w:sz w:val="20"/>
                <w:szCs w:val="20"/>
                <w:lang w:eastAsia="en-US"/>
              </w:rPr>
            </w:pPr>
          </w:p>
          <w:p w:rsidR="00E10030" w:rsidRDefault="00E10030" w:rsidP="00E10030">
            <w:pPr>
              <w:autoSpaceDE w:val="0"/>
              <w:autoSpaceDN w:val="0"/>
              <w:jc w:val="center"/>
              <w:rPr>
                <w:rFonts w:ascii="Times New Roman" w:hAnsi="Times New Roman" w:cs="Times New Roman"/>
                <w:b/>
                <w:sz w:val="20"/>
                <w:szCs w:val="20"/>
                <w:lang w:eastAsia="en-US"/>
              </w:rPr>
            </w:pPr>
          </w:p>
          <w:p w:rsidR="00E10030" w:rsidRDefault="00E10030" w:rsidP="00E10030">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E10030" w:rsidRPr="00A31F4F" w:rsidTr="00022C5B">
        <w:trPr>
          <w:trHeight w:val="352"/>
        </w:trPr>
        <w:tc>
          <w:tcPr>
            <w:tcW w:w="1384" w:type="dxa"/>
            <w:vMerge/>
            <w:tcBorders>
              <w:left w:val="single" w:sz="4" w:space="0" w:color="auto"/>
              <w:bottom w:val="single" w:sz="4" w:space="0" w:color="auto"/>
              <w:right w:val="single" w:sz="4" w:space="0" w:color="auto"/>
            </w:tcBorders>
          </w:tcPr>
          <w:p w:rsidR="00E10030" w:rsidRPr="00CA56B0" w:rsidRDefault="00E10030" w:rsidP="00E10030">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E10030" w:rsidRDefault="00E10030" w:rsidP="00E10030">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E10030" w:rsidRPr="00292E84" w:rsidRDefault="00E10030" w:rsidP="00E10030">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E10030" w:rsidRPr="00292E84" w:rsidRDefault="00E10030" w:rsidP="00E10030">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E10030" w:rsidRPr="00292E84" w:rsidRDefault="00E10030" w:rsidP="00E10030">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E10030" w:rsidRDefault="00E10030" w:rsidP="00E10030">
            <w:pPr>
              <w:autoSpaceDE w:val="0"/>
              <w:autoSpaceDN w:val="0"/>
              <w:jc w:val="center"/>
              <w:rPr>
                <w:rFonts w:ascii="Times New Roman" w:hAnsi="Times New Roman" w:cs="Times New Roman"/>
                <w:b/>
                <w:sz w:val="20"/>
                <w:szCs w:val="20"/>
                <w:lang w:eastAsia="en-US"/>
              </w:rPr>
            </w:pPr>
          </w:p>
          <w:p w:rsidR="00E10030" w:rsidRDefault="00E10030" w:rsidP="00E10030">
            <w:pPr>
              <w:autoSpaceDE w:val="0"/>
              <w:autoSpaceDN w:val="0"/>
              <w:jc w:val="center"/>
              <w:rPr>
                <w:rFonts w:ascii="Times New Roman" w:hAnsi="Times New Roman" w:cs="Times New Roman"/>
                <w:b/>
                <w:sz w:val="20"/>
                <w:szCs w:val="20"/>
                <w:lang w:eastAsia="en-US"/>
              </w:rPr>
            </w:pPr>
          </w:p>
          <w:p w:rsidR="00E10030" w:rsidRDefault="00E10030" w:rsidP="00E10030">
            <w:pPr>
              <w:autoSpaceDE w:val="0"/>
              <w:autoSpaceDN w:val="0"/>
              <w:jc w:val="center"/>
              <w:rPr>
                <w:rFonts w:ascii="Times New Roman" w:hAnsi="Times New Roman" w:cs="Times New Roman"/>
                <w:b/>
                <w:sz w:val="20"/>
                <w:szCs w:val="20"/>
                <w:lang w:eastAsia="en-US"/>
              </w:rPr>
            </w:pPr>
          </w:p>
          <w:p w:rsidR="00E10030" w:rsidRPr="00292E84" w:rsidRDefault="00E10030" w:rsidP="00E10030">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7D0B89" w:rsidRPr="00A31F4F" w:rsidTr="00022C5B">
        <w:trPr>
          <w:trHeight w:val="352"/>
        </w:trPr>
        <w:tc>
          <w:tcPr>
            <w:tcW w:w="1384" w:type="dxa"/>
            <w:vMerge w:val="restart"/>
            <w:tcBorders>
              <w:top w:val="single" w:sz="4" w:space="0" w:color="auto"/>
              <w:left w:val="single" w:sz="4" w:space="0" w:color="auto"/>
              <w:right w:val="single" w:sz="4" w:space="0" w:color="auto"/>
            </w:tcBorders>
          </w:tcPr>
          <w:p w:rsidR="007D0B89" w:rsidRPr="00CA56B0" w:rsidRDefault="007D0B89" w:rsidP="007D0B89">
            <w:pPr>
              <w:autoSpaceDE w:val="0"/>
              <w:autoSpaceDN w:val="0"/>
              <w:jc w:val="center"/>
              <w:rPr>
                <w:rFonts w:ascii="Times New Roman" w:hAnsi="Times New Roman" w:cs="Times New Roman"/>
                <w:sz w:val="20"/>
                <w:szCs w:val="20"/>
                <w:lang w:eastAsia="en-US"/>
              </w:rPr>
            </w:pPr>
            <w:r w:rsidRPr="00CA56B0">
              <w:rPr>
                <w:rFonts w:ascii="Times New Roman" w:hAnsi="Times New Roman" w:cs="Times New Roman"/>
                <w:sz w:val="20"/>
                <w:szCs w:val="20"/>
                <w:lang w:eastAsia="en-US"/>
              </w:rPr>
              <w:t>Практичне заняття №9.</w:t>
            </w:r>
          </w:p>
          <w:p w:rsidR="007D0B89" w:rsidRPr="00CA56B0" w:rsidRDefault="00AB6A8D" w:rsidP="00AB6A8D">
            <w:pPr>
              <w:autoSpaceDE w:val="0"/>
              <w:autoSpaceDN w:val="0"/>
              <w:jc w:val="center"/>
              <w:rPr>
                <w:rFonts w:ascii="Times New Roman" w:hAnsi="Times New Roman" w:cs="Times New Roman"/>
                <w:sz w:val="20"/>
                <w:szCs w:val="20"/>
                <w:lang w:eastAsia="en-US"/>
              </w:rPr>
            </w:pPr>
            <w:r w:rsidRPr="00AB6A8D">
              <w:rPr>
                <w:rFonts w:ascii="Times New Roman" w:hAnsi="Times New Roman" w:cs="Times New Roman"/>
                <w:sz w:val="20"/>
                <w:szCs w:val="20"/>
                <w:lang w:eastAsia="en-US"/>
              </w:rPr>
              <w:t xml:space="preserve">Діагностика банкрутства </w:t>
            </w:r>
            <w:r w:rsidRPr="00AB6A8D">
              <w:rPr>
                <w:rFonts w:ascii="Times New Roman" w:hAnsi="Times New Roman" w:cs="Times New Roman"/>
                <w:sz w:val="20"/>
                <w:szCs w:val="20"/>
                <w:lang w:eastAsia="en-US"/>
              </w:rPr>
              <w:lastRenderedPageBreak/>
              <w:t>корпорації</w:t>
            </w:r>
          </w:p>
        </w:tc>
        <w:tc>
          <w:tcPr>
            <w:tcW w:w="1843" w:type="dxa"/>
            <w:tcBorders>
              <w:top w:val="single" w:sz="4" w:space="0" w:color="auto"/>
              <w:left w:val="single" w:sz="4" w:space="0" w:color="auto"/>
              <w:bottom w:val="single" w:sz="4" w:space="0" w:color="auto"/>
              <w:right w:val="single" w:sz="4" w:space="0" w:color="auto"/>
            </w:tcBorders>
          </w:tcPr>
          <w:p w:rsidR="007D0B89" w:rsidRPr="00A07ADA" w:rsidRDefault="007D0B89" w:rsidP="007D0B89">
            <w:pPr>
              <w:rPr>
                <w:rFonts w:ascii="Times New Roman" w:hAnsi="Times New Roman" w:cs="Times New Roman"/>
                <w:sz w:val="20"/>
                <w:szCs w:val="20"/>
              </w:rPr>
            </w:pPr>
            <w:r w:rsidRPr="00A07ADA">
              <w:rPr>
                <w:rFonts w:ascii="Times New Roman" w:hAnsi="Times New Roman" w:cs="Times New Roman"/>
                <w:sz w:val="20"/>
                <w:szCs w:val="20"/>
              </w:rPr>
              <w:lastRenderedPageBreak/>
              <w:t xml:space="preserve">Одноосібна доповідь за </w:t>
            </w:r>
            <w:r>
              <w:rPr>
                <w:rFonts w:ascii="Times New Roman" w:hAnsi="Times New Roman" w:cs="Times New Roman"/>
                <w:sz w:val="20"/>
                <w:szCs w:val="20"/>
              </w:rPr>
              <w:t>питаннями теми</w:t>
            </w:r>
          </w:p>
        </w:tc>
        <w:tc>
          <w:tcPr>
            <w:tcW w:w="2835" w:type="dxa"/>
            <w:tcBorders>
              <w:top w:val="single" w:sz="4" w:space="0" w:color="auto"/>
              <w:left w:val="single" w:sz="4" w:space="0" w:color="auto"/>
              <w:bottom w:val="single" w:sz="4" w:space="0" w:color="auto"/>
              <w:right w:val="single" w:sz="4" w:space="0" w:color="auto"/>
            </w:tcBorders>
          </w:tcPr>
          <w:p w:rsidR="007D0B89" w:rsidRPr="00A07ADA" w:rsidRDefault="007D0B89" w:rsidP="007D0B89">
            <w:pPr>
              <w:jc w:val="both"/>
              <w:rPr>
                <w:rFonts w:asciiTheme="majorBidi" w:hAnsiTheme="majorBidi" w:cstheme="majorBidi"/>
                <w:sz w:val="20"/>
                <w:szCs w:val="20"/>
              </w:rPr>
            </w:pPr>
            <w:r w:rsidRPr="00A07ADA">
              <w:rPr>
                <w:rFonts w:asciiTheme="majorBidi" w:hAnsiTheme="majorBidi" w:cstheme="majorBidi"/>
                <w:sz w:val="20"/>
                <w:szCs w:val="20"/>
              </w:rPr>
              <w:t>Теоретична доповідь за питаннями тем</w:t>
            </w:r>
            <w:r>
              <w:rPr>
                <w:rFonts w:asciiTheme="majorBidi" w:hAnsiTheme="majorBidi" w:cstheme="majorBidi"/>
                <w:sz w:val="20"/>
                <w:szCs w:val="20"/>
              </w:rPr>
              <w:t xml:space="preserve">и </w:t>
            </w:r>
          </w:p>
        </w:tc>
        <w:tc>
          <w:tcPr>
            <w:tcW w:w="1842" w:type="dxa"/>
            <w:tcBorders>
              <w:top w:val="single" w:sz="4" w:space="0" w:color="auto"/>
              <w:left w:val="single" w:sz="4" w:space="0" w:color="auto"/>
              <w:bottom w:val="single" w:sz="4" w:space="0" w:color="auto"/>
              <w:right w:val="single" w:sz="4" w:space="0" w:color="auto"/>
            </w:tcBorders>
          </w:tcPr>
          <w:p w:rsidR="007D0B89" w:rsidRPr="00A07ADA" w:rsidRDefault="007D0B89" w:rsidP="007D0B89">
            <w:pPr>
              <w:spacing w:line="228" w:lineRule="auto"/>
              <w:jc w:val="both"/>
              <w:rPr>
                <w:rFonts w:asciiTheme="majorBidi" w:hAnsiTheme="majorBidi" w:cstheme="majorBidi"/>
                <w:spacing w:val="-4"/>
                <w:sz w:val="20"/>
                <w:szCs w:val="20"/>
              </w:rPr>
            </w:pPr>
            <w:r w:rsidRPr="00A07ADA">
              <w:rPr>
                <w:rFonts w:asciiTheme="majorBidi" w:hAnsiTheme="majorBidi" w:cstheme="majorBidi"/>
                <w:spacing w:val="-4"/>
                <w:sz w:val="20"/>
                <w:szCs w:val="20"/>
              </w:rPr>
              <w:t xml:space="preserve">2 бали – доповідь характеризується глибокими, узагальненими, системними </w:t>
            </w:r>
            <w:r w:rsidRPr="00A07ADA">
              <w:rPr>
                <w:rFonts w:asciiTheme="majorBidi" w:hAnsiTheme="majorBidi" w:cstheme="majorBidi"/>
                <w:spacing w:val="-4"/>
                <w:sz w:val="20"/>
                <w:szCs w:val="20"/>
              </w:rPr>
              <w:lastRenderedPageBreak/>
              <w:t>знаннями, повна і послідовна;</w:t>
            </w:r>
          </w:p>
          <w:p w:rsidR="007D0B89" w:rsidRPr="00A07ADA" w:rsidRDefault="007D0B89" w:rsidP="007D0B89">
            <w:pPr>
              <w:spacing w:line="228" w:lineRule="auto"/>
              <w:jc w:val="both"/>
              <w:rPr>
                <w:rFonts w:asciiTheme="majorBidi" w:hAnsiTheme="majorBidi" w:cstheme="majorBidi"/>
                <w:spacing w:val="-4"/>
                <w:sz w:val="20"/>
                <w:szCs w:val="20"/>
              </w:rPr>
            </w:pPr>
            <w:r w:rsidRPr="00A07ADA">
              <w:rPr>
                <w:rFonts w:asciiTheme="majorBidi" w:hAnsiTheme="majorBidi" w:cstheme="majorBidi"/>
                <w:spacing w:val="-4"/>
                <w:sz w:val="20"/>
                <w:szCs w:val="20"/>
              </w:rPr>
              <w:t>1 бал – доповідь або ж знання неповні, поверхневі. Студент відтворює основний навчальний матеріал, але недостатньо осмислено, не вміє самостійно аналізувати, робити висновки.</w:t>
            </w:r>
          </w:p>
        </w:tc>
        <w:tc>
          <w:tcPr>
            <w:tcW w:w="1843" w:type="dxa"/>
            <w:tcBorders>
              <w:top w:val="single" w:sz="4" w:space="0" w:color="auto"/>
              <w:left w:val="single" w:sz="4" w:space="0" w:color="auto"/>
              <w:bottom w:val="single" w:sz="4" w:space="0" w:color="auto"/>
              <w:right w:val="single" w:sz="4" w:space="0" w:color="auto"/>
            </w:tcBorders>
          </w:tcPr>
          <w:p w:rsidR="007D0B89" w:rsidRPr="00A07ADA" w:rsidRDefault="007D0B89" w:rsidP="007D0B89">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2</w:t>
            </w:r>
          </w:p>
        </w:tc>
      </w:tr>
      <w:tr w:rsidR="007D0B89" w:rsidRPr="00A31F4F" w:rsidTr="00022C5B">
        <w:trPr>
          <w:trHeight w:val="352"/>
        </w:trPr>
        <w:tc>
          <w:tcPr>
            <w:tcW w:w="1384" w:type="dxa"/>
            <w:vMerge/>
            <w:tcBorders>
              <w:left w:val="single" w:sz="4" w:space="0" w:color="auto"/>
              <w:bottom w:val="single" w:sz="4" w:space="0" w:color="auto"/>
              <w:right w:val="single" w:sz="4" w:space="0" w:color="auto"/>
            </w:tcBorders>
          </w:tcPr>
          <w:p w:rsidR="007D0B89" w:rsidRPr="00CA56B0" w:rsidRDefault="007D0B89" w:rsidP="007D0B89">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7D0B89" w:rsidRPr="00443E4F" w:rsidRDefault="007D0B89" w:rsidP="007D0B89">
            <w:pPr>
              <w:autoSpaceDE w:val="0"/>
              <w:autoSpaceDN w:val="0"/>
              <w:ind w:left="34" w:hanging="34"/>
              <w:rPr>
                <w:rFonts w:ascii="Times New Roman" w:hAnsi="Times New Roman" w:cs="Times New Roman"/>
                <w:sz w:val="20"/>
                <w:szCs w:val="20"/>
                <w:lang w:eastAsia="en-US"/>
              </w:rPr>
            </w:pPr>
            <w:r>
              <w:rPr>
                <w:rFonts w:ascii="Times New Roman" w:hAnsi="Times New Roman" w:cs="Times New Roman"/>
                <w:sz w:val="20"/>
                <w:szCs w:val="20"/>
              </w:rPr>
              <w:t>Завдання до практичної роботи</w:t>
            </w:r>
            <w:r>
              <w:rPr>
                <w:rFonts w:ascii="Times New Roman" w:hAnsi="Times New Roman" w:cs="Times New Roman"/>
                <w:iCs/>
                <w:sz w:val="20"/>
                <w:szCs w:val="20"/>
              </w:rPr>
              <w:t xml:space="preserve"> </w:t>
            </w:r>
            <w:r w:rsidR="00137F45">
              <w:rPr>
                <w:rFonts w:ascii="Times New Roman" w:hAnsi="Times New Roman" w:cs="Times New Roman"/>
                <w:iCs/>
                <w:sz w:val="20"/>
                <w:szCs w:val="20"/>
              </w:rPr>
              <w:t>в системі дистанційного навчання</w:t>
            </w:r>
            <w:r w:rsidR="00137F45">
              <w:rPr>
                <w:rFonts w:ascii="Times New Roman" w:hAnsi="Times New Roman" w:cs="Times New Roman"/>
                <w:sz w:val="20"/>
                <w:szCs w:val="20"/>
                <w:lang w:eastAsia="ja-JP"/>
              </w:rPr>
              <w:t>.</w:t>
            </w:r>
          </w:p>
        </w:tc>
        <w:tc>
          <w:tcPr>
            <w:tcW w:w="2835" w:type="dxa"/>
            <w:tcBorders>
              <w:top w:val="single" w:sz="4" w:space="0" w:color="auto"/>
              <w:left w:val="single" w:sz="4" w:space="0" w:color="auto"/>
              <w:bottom w:val="single" w:sz="4" w:space="0" w:color="auto"/>
              <w:right w:val="single" w:sz="4" w:space="0" w:color="auto"/>
            </w:tcBorders>
          </w:tcPr>
          <w:p w:rsidR="007D0B89" w:rsidRPr="00A07ADA" w:rsidRDefault="007D0B89" w:rsidP="007D0B89">
            <w:pPr>
              <w:jc w:val="both"/>
              <w:rPr>
                <w:rFonts w:asciiTheme="majorBidi" w:hAnsiTheme="majorBidi" w:cstheme="majorBidi"/>
                <w:sz w:val="20"/>
                <w:szCs w:val="20"/>
              </w:rPr>
            </w:pPr>
            <w:r>
              <w:rPr>
                <w:rFonts w:asciiTheme="majorBidi" w:hAnsiTheme="majorBidi" w:cstheme="majorBidi"/>
                <w:sz w:val="20"/>
                <w:szCs w:val="20"/>
              </w:rPr>
              <w:t>Виконання практичного завдання із перевірки засвоєння матеріалу теми</w:t>
            </w:r>
          </w:p>
        </w:tc>
        <w:tc>
          <w:tcPr>
            <w:tcW w:w="1842" w:type="dxa"/>
            <w:tcBorders>
              <w:top w:val="single" w:sz="4" w:space="0" w:color="auto"/>
              <w:left w:val="single" w:sz="4" w:space="0" w:color="auto"/>
              <w:bottom w:val="single" w:sz="4" w:space="0" w:color="auto"/>
              <w:right w:val="single" w:sz="4" w:space="0" w:color="auto"/>
            </w:tcBorders>
          </w:tcPr>
          <w:p w:rsidR="007D0B89" w:rsidRDefault="007D0B89" w:rsidP="007D0B89">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7D0B89" w:rsidRDefault="007D0B89" w:rsidP="007D0B89">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 у відповіді.</w:t>
            </w:r>
          </w:p>
          <w:p w:rsidR="007D0B89" w:rsidRPr="00A07ADA" w:rsidRDefault="007D0B89" w:rsidP="007D0B89">
            <w:pPr>
              <w:jc w:val="both"/>
              <w:rPr>
                <w:rFonts w:asciiTheme="majorBidi" w:hAnsiTheme="majorBidi" w:cstheme="majorBidi"/>
                <w:sz w:val="20"/>
                <w:szCs w:val="20"/>
              </w:rPr>
            </w:pPr>
            <w:r>
              <w:rPr>
                <w:rFonts w:asciiTheme="majorBidi" w:hAnsiTheme="majorBidi" w:cstheme="majorBidi"/>
                <w:sz w:val="20"/>
                <w:szCs w:val="20"/>
              </w:rPr>
              <w:t>0,5 бали – завдання виконано неповно, наявні помилки</w:t>
            </w:r>
          </w:p>
        </w:tc>
        <w:tc>
          <w:tcPr>
            <w:tcW w:w="1843" w:type="dxa"/>
            <w:tcBorders>
              <w:top w:val="single" w:sz="4" w:space="0" w:color="auto"/>
              <w:left w:val="single" w:sz="4" w:space="0" w:color="auto"/>
              <w:bottom w:val="single" w:sz="4" w:space="0" w:color="auto"/>
              <w:right w:val="single" w:sz="4" w:space="0" w:color="auto"/>
            </w:tcBorders>
          </w:tcPr>
          <w:p w:rsidR="007D0B89" w:rsidRDefault="007D0B89" w:rsidP="007D0B89">
            <w:pPr>
              <w:autoSpaceDE w:val="0"/>
              <w:autoSpaceDN w:val="0"/>
              <w:jc w:val="center"/>
              <w:rPr>
                <w:rFonts w:ascii="Times New Roman" w:hAnsi="Times New Roman" w:cs="Times New Roman"/>
                <w:b/>
                <w:sz w:val="20"/>
                <w:szCs w:val="20"/>
                <w:lang w:eastAsia="en-US"/>
              </w:rPr>
            </w:pPr>
          </w:p>
          <w:p w:rsidR="007D0B89" w:rsidRDefault="007D0B89" w:rsidP="007D0B89">
            <w:pPr>
              <w:autoSpaceDE w:val="0"/>
              <w:autoSpaceDN w:val="0"/>
              <w:jc w:val="center"/>
              <w:rPr>
                <w:rFonts w:ascii="Times New Roman" w:hAnsi="Times New Roman" w:cs="Times New Roman"/>
                <w:b/>
                <w:sz w:val="20"/>
                <w:szCs w:val="20"/>
                <w:lang w:eastAsia="en-US"/>
              </w:rPr>
            </w:pPr>
          </w:p>
          <w:p w:rsidR="007D0B89" w:rsidRDefault="007D0B89" w:rsidP="007D0B89">
            <w:pPr>
              <w:autoSpaceDE w:val="0"/>
              <w:autoSpaceDN w:val="0"/>
              <w:jc w:val="center"/>
              <w:rPr>
                <w:rFonts w:ascii="Times New Roman" w:hAnsi="Times New Roman" w:cs="Times New Roman"/>
                <w:b/>
                <w:sz w:val="20"/>
                <w:szCs w:val="20"/>
                <w:lang w:eastAsia="en-US"/>
              </w:rPr>
            </w:pPr>
          </w:p>
          <w:p w:rsidR="007D0B89" w:rsidRDefault="007D0B89" w:rsidP="007D0B89">
            <w:pPr>
              <w:autoSpaceDE w:val="0"/>
              <w:autoSpaceDN w:val="0"/>
              <w:jc w:val="center"/>
              <w:rPr>
                <w:rFonts w:ascii="Times New Roman" w:hAnsi="Times New Roman" w:cs="Times New Roman"/>
                <w:b/>
                <w:sz w:val="20"/>
                <w:szCs w:val="20"/>
                <w:lang w:eastAsia="en-US"/>
              </w:rPr>
            </w:pPr>
          </w:p>
          <w:p w:rsidR="007D0B89" w:rsidRDefault="007D0B89" w:rsidP="007D0B89">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7D0B89" w:rsidRPr="00A31F4F" w:rsidTr="00022C5B">
        <w:trPr>
          <w:trHeight w:val="352"/>
        </w:trPr>
        <w:tc>
          <w:tcPr>
            <w:tcW w:w="1384" w:type="dxa"/>
            <w:vMerge w:val="restart"/>
            <w:tcBorders>
              <w:top w:val="single" w:sz="4" w:space="0" w:color="auto"/>
              <w:left w:val="single" w:sz="4" w:space="0" w:color="auto"/>
              <w:right w:val="single" w:sz="4" w:space="0" w:color="auto"/>
            </w:tcBorders>
          </w:tcPr>
          <w:p w:rsidR="007D0B89" w:rsidRDefault="007D0B89" w:rsidP="007D0B89">
            <w:pPr>
              <w:autoSpaceDE w:val="0"/>
              <w:autoSpaceDN w:val="0"/>
              <w:jc w:val="center"/>
              <w:rPr>
                <w:rFonts w:ascii="Times New Roman" w:hAnsi="Times New Roman" w:cs="Times New Roman"/>
                <w:sz w:val="20"/>
                <w:szCs w:val="20"/>
                <w:lang w:eastAsia="en-US"/>
              </w:rPr>
            </w:pPr>
            <w:r w:rsidRPr="00CA56B0">
              <w:rPr>
                <w:rFonts w:ascii="Times New Roman" w:hAnsi="Times New Roman" w:cs="Times New Roman"/>
                <w:sz w:val="20"/>
                <w:szCs w:val="20"/>
                <w:lang w:eastAsia="en-US"/>
              </w:rPr>
              <w:t>Самостійна робота №9.</w:t>
            </w:r>
          </w:p>
          <w:p w:rsidR="00AB6A8D" w:rsidRPr="00CA56B0" w:rsidRDefault="00AB6A8D" w:rsidP="007D0B89">
            <w:pPr>
              <w:autoSpaceDE w:val="0"/>
              <w:autoSpaceDN w:val="0"/>
              <w:jc w:val="center"/>
              <w:rPr>
                <w:rFonts w:ascii="Times New Roman" w:hAnsi="Times New Roman" w:cs="Times New Roman"/>
                <w:sz w:val="20"/>
                <w:szCs w:val="20"/>
                <w:lang w:eastAsia="en-US"/>
              </w:rPr>
            </w:pPr>
            <w:r w:rsidRPr="00AB6A8D">
              <w:rPr>
                <w:rFonts w:ascii="Times New Roman" w:hAnsi="Times New Roman" w:cs="Times New Roman"/>
                <w:sz w:val="20"/>
                <w:szCs w:val="20"/>
                <w:lang w:eastAsia="en-US"/>
              </w:rPr>
              <w:t>Діагностика банкрутства корпорації</w:t>
            </w:r>
          </w:p>
          <w:p w:rsidR="007D0B89" w:rsidRPr="00CA56B0" w:rsidRDefault="007D0B89" w:rsidP="007D0B89">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7D0B89" w:rsidRPr="00A07ADA" w:rsidRDefault="007D0B89" w:rsidP="007D0B89">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7D0B89" w:rsidRPr="00A07ADA" w:rsidRDefault="007D0B89" w:rsidP="007D0B89">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7D0B89" w:rsidRDefault="007D0B89" w:rsidP="007D0B89">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7D0B89" w:rsidRPr="00A07ADA" w:rsidRDefault="007D0B89" w:rsidP="007D0B89">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7D0B89" w:rsidRDefault="007D0B89" w:rsidP="007D0B89">
            <w:pPr>
              <w:autoSpaceDE w:val="0"/>
              <w:autoSpaceDN w:val="0"/>
              <w:jc w:val="center"/>
              <w:rPr>
                <w:rFonts w:ascii="Times New Roman" w:hAnsi="Times New Roman" w:cs="Times New Roman"/>
                <w:b/>
                <w:sz w:val="20"/>
                <w:szCs w:val="20"/>
                <w:lang w:eastAsia="en-US"/>
              </w:rPr>
            </w:pPr>
          </w:p>
          <w:p w:rsidR="007D0B89" w:rsidRDefault="007D0B89" w:rsidP="007D0B89">
            <w:pPr>
              <w:autoSpaceDE w:val="0"/>
              <w:autoSpaceDN w:val="0"/>
              <w:jc w:val="center"/>
              <w:rPr>
                <w:rFonts w:ascii="Times New Roman" w:hAnsi="Times New Roman" w:cs="Times New Roman"/>
                <w:b/>
                <w:sz w:val="20"/>
                <w:szCs w:val="20"/>
                <w:lang w:eastAsia="en-US"/>
              </w:rPr>
            </w:pPr>
          </w:p>
          <w:p w:rsidR="007D0B89" w:rsidRDefault="007D0B89" w:rsidP="007D0B89">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7D0B89" w:rsidRPr="00A31F4F" w:rsidTr="00022C5B">
        <w:trPr>
          <w:trHeight w:val="352"/>
        </w:trPr>
        <w:tc>
          <w:tcPr>
            <w:tcW w:w="1384" w:type="dxa"/>
            <w:vMerge/>
            <w:tcBorders>
              <w:left w:val="single" w:sz="4" w:space="0" w:color="auto"/>
              <w:bottom w:val="single" w:sz="4" w:space="0" w:color="auto"/>
              <w:right w:val="single" w:sz="4" w:space="0" w:color="auto"/>
            </w:tcBorders>
          </w:tcPr>
          <w:p w:rsidR="007D0B89" w:rsidRPr="00CA56B0" w:rsidRDefault="007D0B89" w:rsidP="007D0B89">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7D0B89" w:rsidRDefault="007D0B89" w:rsidP="007D0B89">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7D0B89" w:rsidRPr="00292E84" w:rsidRDefault="007D0B89" w:rsidP="007D0B89">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7D0B89" w:rsidRPr="00292E84" w:rsidRDefault="007D0B89" w:rsidP="007D0B89">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7D0B89" w:rsidRPr="00292E84" w:rsidRDefault="007D0B89" w:rsidP="007D0B89">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7D0B89" w:rsidRDefault="007D0B89" w:rsidP="007D0B89">
            <w:pPr>
              <w:autoSpaceDE w:val="0"/>
              <w:autoSpaceDN w:val="0"/>
              <w:jc w:val="center"/>
              <w:rPr>
                <w:rFonts w:ascii="Times New Roman" w:hAnsi="Times New Roman" w:cs="Times New Roman"/>
                <w:b/>
                <w:sz w:val="20"/>
                <w:szCs w:val="20"/>
                <w:lang w:eastAsia="en-US"/>
              </w:rPr>
            </w:pPr>
          </w:p>
          <w:p w:rsidR="007D0B89" w:rsidRDefault="007D0B89" w:rsidP="007D0B89">
            <w:pPr>
              <w:autoSpaceDE w:val="0"/>
              <w:autoSpaceDN w:val="0"/>
              <w:jc w:val="center"/>
              <w:rPr>
                <w:rFonts w:ascii="Times New Roman" w:hAnsi="Times New Roman" w:cs="Times New Roman"/>
                <w:b/>
                <w:sz w:val="20"/>
                <w:szCs w:val="20"/>
                <w:lang w:eastAsia="en-US"/>
              </w:rPr>
            </w:pPr>
          </w:p>
          <w:p w:rsidR="007D0B89" w:rsidRDefault="007D0B89" w:rsidP="007D0B89">
            <w:pPr>
              <w:autoSpaceDE w:val="0"/>
              <w:autoSpaceDN w:val="0"/>
              <w:jc w:val="center"/>
              <w:rPr>
                <w:rFonts w:ascii="Times New Roman" w:hAnsi="Times New Roman" w:cs="Times New Roman"/>
                <w:b/>
                <w:sz w:val="20"/>
                <w:szCs w:val="20"/>
                <w:lang w:eastAsia="en-US"/>
              </w:rPr>
            </w:pPr>
          </w:p>
          <w:p w:rsidR="007D0B89" w:rsidRPr="00292E84" w:rsidRDefault="007D0B89" w:rsidP="007D0B89">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CF5A8E" w:rsidRPr="00A31F4F" w:rsidTr="00022C5B">
        <w:trPr>
          <w:trHeight w:val="352"/>
        </w:trPr>
        <w:tc>
          <w:tcPr>
            <w:tcW w:w="1384" w:type="dxa"/>
            <w:vMerge w:val="restart"/>
            <w:tcBorders>
              <w:top w:val="single" w:sz="4" w:space="0" w:color="auto"/>
              <w:left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sz w:val="20"/>
                <w:szCs w:val="20"/>
                <w:lang w:eastAsia="en-US"/>
              </w:rPr>
            </w:pPr>
            <w:r w:rsidRPr="00CA56B0">
              <w:rPr>
                <w:rFonts w:ascii="Times New Roman" w:hAnsi="Times New Roman" w:cs="Times New Roman"/>
                <w:sz w:val="20"/>
                <w:szCs w:val="20"/>
                <w:lang w:eastAsia="en-US"/>
              </w:rPr>
              <w:t>Практичне заняття №10.</w:t>
            </w:r>
          </w:p>
          <w:p w:rsidR="00AB6A8D" w:rsidRPr="00CA56B0" w:rsidRDefault="00AB6A8D" w:rsidP="00CF5A8E">
            <w:pPr>
              <w:autoSpaceDE w:val="0"/>
              <w:autoSpaceDN w:val="0"/>
              <w:jc w:val="center"/>
              <w:rPr>
                <w:rFonts w:ascii="Times New Roman" w:hAnsi="Times New Roman" w:cs="Times New Roman"/>
                <w:sz w:val="20"/>
                <w:szCs w:val="20"/>
                <w:lang w:eastAsia="en-US"/>
              </w:rPr>
            </w:pPr>
            <w:r w:rsidRPr="00AB6A8D">
              <w:rPr>
                <w:rFonts w:ascii="Times New Roman" w:hAnsi="Times New Roman" w:cs="Times New Roman"/>
                <w:sz w:val="20"/>
                <w:szCs w:val="20"/>
                <w:lang w:eastAsia="en-US"/>
              </w:rPr>
              <w:t>Формування антикризової стратегії корпорації</w:t>
            </w:r>
          </w:p>
          <w:p w:rsidR="00CF5A8E" w:rsidRPr="00CA56B0" w:rsidRDefault="00CF5A8E" w:rsidP="00AB6A8D">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both"/>
              <w:rPr>
                <w:rFonts w:ascii="Times New Roman" w:hAnsi="Times New Roman" w:cs="Times New Roman"/>
                <w:sz w:val="20"/>
                <w:szCs w:val="20"/>
                <w:lang w:eastAsia="en-US"/>
              </w:rPr>
            </w:pPr>
            <w:r w:rsidRPr="00292E84">
              <w:rPr>
                <w:rFonts w:ascii="Times New Roman" w:hAnsi="Times New Roman" w:cs="Times New Roman"/>
                <w:sz w:val="20"/>
                <w:szCs w:val="20"/>
              </w:rPr>
              <w:t xml:space="preserve"> </w:t>
            </w:r>
            <w:r w:rsidRPr="00A07ADA">
              <w:rPr>
                <w:rFonts w:ascii="Times New Roman" w:hAnsi="Times New Roman" w:cs="Times New Roman"/>
                <w:sz w:val="20"/>
                <w:szCs w:val="20"/>
              </w:rPr>
              <w:t xml:space="preserve">Одноосібна доповідь за </w:t>
            </w:r>
            <w:r>
              <w:rPr>
                <w:rFonts w:ascii="Times New Roman" w:hAnsi="Times New Roman" w:cs="Times New Roman"/>
                <w:sz w:val="20"/>
                <w:szCs w:val="20"/>
              </w:rPr>
              <w:t>питаннями теми з презентацією</w:t>
            </w:r>
            <w:r w:rsidRPr="00A07ADA">
              <w:rPr>
                <w:rFonts w:ascii="Times New Roman" w:hAnsi="Times New Roman" w:cs="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jc w:val="both"/>
              <w:rPr>
                <w:rFonts w:ascii="Times New Roman" w:hAnsi="Times New Roman" w:cs="Times New Roman"/>
                <w:sz w:val="20"/>
                <w:szCs w:val="20"/>
                <w:lang w:eastAsia="ja-JP"/>
              </w:rPr>
            </w:pPr>
            <w:r w:rsidRPr="00A07ADA">
              <w:rPr>
                <w:rFonts w:asciiTheme="majorBidi" w:hAnsiTheme="majorBidi" w:cstheme="majorBidi"/>
                <w:sz w:val="20"/>
                <w:szCs w:val="20"/>
              </w:rPr>
              <w:t xml:space="preserve">Теоретична доповідь за питаннями теми  </w:t>
            </w:r>
          </w:p>
          <w:p w:rsidR="00CF5A8E" w:rsidRDefault="00CF5A8E" w:rsidP="00CF5A8E">
            <w:pPr>
              <w:autoSpaceDE w:val="0"/>
              <w:autoSpaceDN w:val="0"/>
              <w:jc w:val="both"/>
              <w:rPr>
                <w:rFonts w:ascii="Times New Roman" w:hAnsi="Times New Roman" w:cs="Times New Roman"/>
                <w:sz w:val="20"/>
                <w:szCs w:val="20"/>
                <w:lang w:eastAsia="ja-JP"/>
              </w:rPr>
            </w:pPr>
          </w:p>
          <w:p w:rsidR="00CF5A8E" w:rsidRDefault="00CF5A8E" w:rsidP="00CF5A8E">
            <w:pPr>
              <w:autoSpaceDE w:val="0"/>
              <w:autoSpaceDN w:val="0"/>
              <w:jc w:val="both"/>
              <w:rPr>
                <w:rFonts w:ascii="Times New Roman" w:hAnsi="Times New Roman" w:cs="Times New Roman"/>
                <w:sz w:val="20"/>
                <w:szCs w:val="20"/>
                <w:lang w:eastAsia="ja-JP"/>
              </w:rPr>
            </w:pPr>
          </w:p>
          <w:p w:rsidR="00CF5A8E" w:rsidRDefault="00CF5A8E" w:rsidP="00CF5A8E">
            <w:pPr>
              <w:autoSpaceDE w:val="0"/>
              <w:autoSpaceDN w:val="0"/>
              <w:jc w:val="both"/>
              <w:rPr>
                <w:rFonts w:ascii="Times New Roman" w:hAnsi="Times New Roman" w:cs="Times New Roman"/>
                <w:sz w:val="20"/>
                <w:szCs w:val="20"/>
                <w:lang w:eastAsia="ja-JP"/>
              </w:rPr>
            </w:pPr>
          </w:p>
          <w:p w:rsidR="00CF5A8E" w:rsidRPr="00292E84" w:rsidRDefault="00CF5A8E" w:rsidP="00CF5A8E">
            <w:pPr>
              <w:autoSpaceDE w:val="0"/>
              <w:autoSpaceDN w:val="0"/>
              <w:jc w:val="both"/>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CF5A8E" w:rsidRPr="00A07ADA" w:rsidRDefault="00CF5A8E" w:rsidP="00CF5A8E">
            <w:pPr>
              <w:jc w:val="both"/>
              <w:rPr>
                <w:rFonts w:asciiTheme="majorBidi" w:hAnsiTheme="majorBidi" w:cstheme="majorBidi"/>
                <w:sz w:val="20"/>
                <w:szCs w:val="20"/>
              </w:rPr>
            </w:pPr>
            <w:r w:rsidRPr="00A07ADA">
              <w:rPr>
                <w:rFonts w:asciiTheme="majorBidi" w:hAnsiTheme="majorBidi" w:cstheme="majorBidi"/>
                <w:sz w:val="20"/>
                <w:szCs w:val="20"/>
              </w:rPr>
              <w:t>2 бали – доповідь характеризується глибокими, узагальненими, системними знаннями, повна і послідовна;</w:t>
            </w:r>
          </w:p>
          <w:p w:rsidR="00CF5A8E" w:rsidRPr="00A07ADA" w:rsidRDefault="00CF5A8E" w:rsidP="00CF5A8E">
            <w:pPr>
              <w:jc w:val="both"/>
              <w:rPr>
                <w:rFonts w:ascii="Times New Roman" w:hAnsi="Times New Roman" w:cs="Times New Roman"/>
                <w:spacing w:val="-4"/>
                <w:sz w:val="20"/>
                <w:szCs w:val="20"/>
                <w:lang w:eastAsia="en-US"/>
              </w:rPr>
            </w:pPr>
            <w:r w:rsidRPr="00A07ADA">
              <w:rPr>
                <w:rFonts w:asciiTheme="majorBidi" w:hAnsiTheme="majorBidi" w:cstheme="majorBidi"/>
                <w:sz w:val="20"/>
                <w:szCs w:val="20"/>
              </w:rPr>
              <w:t xml:space="preserve">1 бал – доповідь або ж знання неповні, поверхневі. Студент відтворює основний навчальний матеріал, але недостатньо </w:t>
            </w:r>
            <w:r>
              <w:rPr>
                <w:rFonts w:asciiTheme="majorBidi" w:hAnsiTheme="majorBidi" w:cstheme="majorBidi"/>
                <w:sz w:val="20"/>
                <w:szCs w:val="20"/>
              </w:rPr>
              <w:t>повно</w:t>
            </w:r>
            <w:r w:rsidRPr="00A07ADA">
              <w:rPr>
                <w:rFonts w:asciiTheme="majorBidi" w:hAnsiTheme="majorBidi" w:cstheme="majorBidi"/>
                <w:sz w:val="20"/>
                <w:szCs w:val="20"/>
              </w:rPr>
              <w:t xml:space="preserve">, </w:t>
            </w:r>
            <w:r>
              <w:rPr>
                <w:rFonts w:asciiTheme="majorBidi" w:hAnsiTheme="majorBidi" w:cstheme="majorBidi"/>
                <w:sz w:val="20"/>
                <w:szCs w:val="20"/>
              </w:rPr>
              <w:t>потребує допомоги у формулюванні висновків</w:t>
            </w:r>
            <w:r w:rsidRPr="00A07ADA">
              <w:rPr>
                <w:rFonts w:asciiTheme="majorBidi" w:hAnsiTheme="majorBidi" w:cstheme="majorBidi"/>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CF5A8E" w:rsidRPr="00A31F4F" w:rsidTr="00022C5B">
        <w:trPr>
          <w:trHeight w:val="352"/>
        </w:trPr>
        <w:tc>
          <w:tcPr>
            <w:tcW w:w="1384" w:type="dxa"/>
            <w:vMerge/>
            <w:tcBorders>
              <w:left w:val="single" w:sz="4" w:space="0" w:color="auto"/>
              <w:bottom w:val="single" w:sz="4" w:space="0" w:color="auto"/>
              <w:right w:val="single" w:sz="4" w:space="0" w:color="auto"/>
            </w:tcBorders>
          </w:tcPr>
          <w:p w:rsidR="00CF5A8E" w:rsidRPr="00CA56B0" w:rsidRDefault="00CF5A8E" w:rsidP="00CF5A8E">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Pr="00443E4F" w:rsidRDefault="00CF5A8E" w:rsidP="00022C5B">
            <w:pPr>
              <w:autoSpaceDE w:val="0"/>
              <w:autoSpaceDN w:val="0"/>
              <w:ind w:left="34" w:hanging="34"/>
              <w:rPr>
                <w:rFonts w:ascii="Times New Roman" w:hAnsi="Times New Roman" w:cs="Times New Roman"/>
                <w:sz w:val="20"/>
                <w:szCs w:val="20"/>
                <w:lang w:eastAsia="en-US"/>
              </w:rPr>
            </w:pPr>
            <w:r>
              <w:rPr>
                <w:rFonts w:ascii="Times New Roman" w:hAnsi="Times New Roman" w:cs="Times New Roman"/>
                <w:sz w:val="20"/>
                <w:szCs w:val="20"/>
              </w:rPr>
              <w:t>Завдання до практичної роботи</w:t>
            </w:r>
            <w:r>
              <w:rPr>
                <w:rFonts w:ascii="Times New Roman" w:hAnsi="Times New Roman" w:cs="Times New Roman"/>
                <w:iCs/>
                <w:sz w:val="20"/>
                <w:szCs w:val="20"/>
              </w:rPr>
              <w:t xml:space="preserve"> </w:t>
            </w:r>
            <w:r w:rsidR="00137F45">
              <w:rPr>
                <w:rFonts w:ascii="Times New Roman" w:hAnsi="Times New Roman" w:cs="Times New Roman"/>
                <w:iCs/>
                <w:sz w:val="20"/>
                <w:szCs w:val="20"/>
              </w:rPr>
              <w:lastRenderedPageBreak/>
              <w:t>в системі дистанційного навчання</w:t>
            </w:r>
            <w:r w:rsidR="00137F45">
              <w:rPr>
                <w:rFonts w:ascii="Times New Roman" w:hAnsi="Times New Roman" w:cs="Times New Roman"/>
                <w:sz w:val="20"/>
                <w:szCs w:val="20"/>
                <w:lang w:eastAsia="ja-JP"/>
              </w:rPr>
              <w:t>.</w:t>
            </w:r>
          </w:p>
        </w:tc>
        <w:tc>
          <w:tcPr>
            <w:tcW w:w="2835" w:type="dxa"/>
            <w:tcBorders>
              <w:top w:val="single" w:sz="4" w:space="0" w:color="auto"/>
              <w:left w:val="single" w:sz="4" w:space="0" w:color="auto"/>
              <w:bottom w:val="single" w:sz="4" w:space="0" w:color="auto"/>
              <w:right w:val="single" w:sz="4" w:space="0" w:color="auto"/>
            </w:tcBorders>
          </w:tcPr>
          <w:p w:rsidR="00CF5A8E" w:rsidRPr="00A07ADA" w:rsidRDefault="00CF5A8E" w:rsidP="00CF5A8E">
            <w:pPr>
              <w:jc w:val="both"/>
              <w:rPr>
                <w:rFonts w:asciiTheme="majorBidi" w:hAnsiTheme="majorBidi" w:cstheme="majorBidi"/>
                <w:sz w:val="20"/>
                <w:szCs w:val="20"/>
              </w:rPr>
            </w:pPr>
            <w:r>
              <w:rPr>
                <w:rFonts w:asciiTheme="majorBidi" w:hAnsiTheme="majorBidi" w:cstheme="majorBidi"/>
                <w:sz w:val="20"/>
                <w:szCs w:val="20"/>
              </w:rPr>
              <w:lastRenderedPageBreak/>
              <w:t xml:space="preserve">Виконання практичного завдання із перевірки </w:t>
            </w:r>
            <w:r>
              <w:rPr>
                <w:rFonts w:asciiTheme="majorBidi" w:hAnsiTheme="majorBidi" w:cstheme="majorBidi"/>
                <w:sz w:val="20"/>
                <w:szCs w:val="20"/>
              </w:rPr>
              <w:lastRenderedPageBreak/>
              <w:t>засвоєння матеріалу теми</w:t>
            </w:r>
          </w:p>
        </w:tc>
        <w:tc>
          <w:tcPr>
            <w:tcW w:w="1842" w:type="dxa"/>
            <w:tcBorders>
              <w:top w:val="single" w:sz="4" w:space="0" w:color="auto"/>
              <w:left w:val="single" w:sz="4" w:space="0" w:color="auto"/>
              <w:bottom w:val="single" w:sz="4" w:space="0" w:color="auto"/>
              <w:right w:val="single" w:sz="4" w:space="0" w:color="auto"/>
            </w:tcBorders>
          </w:tcPr>
          <w:p w:rsidR="00CF5A8E" w:rsidRDefault="00CF5A8E" w:rsidP="00CF5A8E">
            <w:pPr>
              <w:jc w:val="both"/>
              <w:rPr>
                <w:rFonts w:asciiTheme="majorBidi" w:hAnsiTheme="majorBidi" w:cstheme="majorBidi"/>
                <w:sz w:val="20"/>
                <w:szCs w:val="20"/>
              </w:rPr>
            </w:pPr>
            <w:r>
              <w:rPr>
                <w:rFonts w:asciiTheme="majorBidi" w:hAnsiTheme="majorBidi" w:cstheme="majorBidi"/>
                <w:sz w:val="20"/>
                <w:szCs w:val="20"/>
              </w:rPr>
              <w:lastRenderedPageBreak/>
              <w:t xml:space="preserve">2 бали – студент правильно виконав </w:t>
            </w:r>
            <w:r>
              <w:rPr>
                <w:rFonts w:asciiTheme="majorBidi" w:hAnsiTheme="majorBidi" w:cstheme="majorBidi"/>
                <w:sz w:val="20"/>
                <w:szCs w:val="20"/>
              </w:rPr>
              <w:lastRenderedPageBreak/>
              <w:t>завдання. Помилок немає.</w:t>
            </w:r>
          </w:p>
          <w:p w:rsidR="00CF5A8E" w:rsidRDefault="00CF5A8E" w:rsidP="00CF5A8E">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 у відповіді.</w:t>
            </w:r>
          </w:p>
          <w:p w:rsidR="00CF5A8E" w:rsidRPr="00A07ADA" w:rsidRDefault="00CF5A8E" w:rsidP="00CF5A8E">
            <w:pPr>
              <w:jc w:val="both"/>
              <w:rPr>
                <w:rFonts w:asciiTheme="majorBidi" w:hAnsiTheme="majorBidi" w:cstheme="majorBidi"/>
                <w:sz w:val="20"/>
                <w:szCs w:val="20"/>
              </w:rPr>
            </w:pPr>
            <w:r>
              <w:rPr>
                <w:rFonts w:asciiTheme="majorBidi" w:hAnsiTheme="majorBidi" w:cstheme="majorBidi"/>
                <w:sz w:val="20"/>
                <w:szCs w:val="20"/>
              </w:rPr>
              <w:t>0,5 бали – завдання виконано неповно, наявні помилки</w:t>
            </w:r>
          </w:p>
        </w:tc>
        <w:tc>
          <w:tcPr>
            <w:tcW w:w="1843"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CF5A8E" w:rsidRPr="00A31F4F" w:rsidTr="00022C5B">
        <w:trPr>
          <w:trHeight w:val="352"/>
        </w:trPr>
        <w:tc>
          <w:tcPr>
            <w:tcW w:w="1384" w:type="dxa"/>
            <w:vMerge w:val="restart"/>
            <w:tcBorders>
              <w:top w:val="single" w:sz="4" w:space="0" w:color="auto"/>
              <w:left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sz w:val="20"/>
                <w:szCs w:val="20"/>
                <w:lang w:eastAsia="en-US"/>
              </w:rPr>
            </w:pPr>
            <w:r w:rsidRPr="00CA56B0">
              <w:rPr>
                <w:rFonts w:ascii="Times New Roman" w:hAnsi="Times New Roman" w:cs="Times New Roman"/>
                <w:sz w:val="20"/>
                <w:szCs w:val="20"/>
                <w:lang w:eastAsia="en-US"/>
              </w:rPr>
              <w:lastRenderedPageBreak/>
              <w:t>Самостійна робота №10.</w:t>
            </w:r>
          </w:p>
          <w:p w:rsidR="00AB6A8D" w:rsidRPr="00CA56B0" w:rsidRDefault="00AB6A8D" w:rsidP="00AB6A8D">
            <w:pPr>
              <w:autoSpaceDE w:val="0"/>
              <w:autoSpaceDN w:val="0"/>
              <w:jc w:val="center"/>
              <w:rPr>
                <w:rFonts w:ascii="Times New Roman" w:hAnsi="Times New Roman" w:cs="Times New Roman"/>
                <w:sz w:val="20"/>
                <w:szCs w:val="20"/>
                <w:lang w:eastAsia="en-US"/>
              </w:rPr>
            </w:pPr>
            <w:r w:rsidRPr="00AB6A8D">
              <w:rPr>
                <w:rFonts w:ascii="Times New Roman" w:hAnsi="Times New Roman" w:cs="Times New Roman"/>
                <w:sz w:val="20"/>
                <w:szCs w:val="20"/>
                <w:lang w:eastAsia="en-US"/>
              </w:rPr>
              <w:t>Формування антикризової стратегії корпорації</w:t>
            </w:r>
          </w:p>
          <w:p w:rsidR="00AB6A8D" w:rsidRPr="00CA56B0" w:rsidRDefault="00AB6A8D" w:rsidP="00CF5A8E">
            <w:pPr>
              <w:autoSpaceDE w:val="0"/>
              <w:autoSpaceDN w:val="0"/>
              <w:jc w:val="center"/>
              <w:rPr>
                <w:rFonts w:ascii="Times New Roman" w:hAnsi="Times New Roman" w:cs="Times New Roman"/>
                <w:sz w:val="20"/>
                <w:szCs w:val="20"/>
                <w:lang w:eastAsia="en-US"/>
              </w:rPr>
            </w:pPr>
          </w:p>
          <w:p w:rsidR="00CF5A8E" w:rsidRPr="00CA56B0" w:rsidRDefault="00CF5A8E" w:rsidP="00CF5A8E">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Pr="00A07ADA" w:rsidRDefault="00CF5A8E" w:rsidP="00CF5A8E">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CF5A8E" w:rsidRPr="00A07ADA" w:rsidRDefault="00CF5A8E" w:rsidP="00CF5A8E">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CF5A8E" w:rsidRDefault="00CF5A8E" w:rsidP="00CF5A8E">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CF5A8E" w:rsidRPr="00A07ADA" w:rsidRDefault="00CF5A8E" w:rsidP="00CF5A8E">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CF5A8E" w:rsidRPr="00A31F4F" w:rsidTr="00022C5B">
        <w:trPr>
          <w:trHeight w:val="352"/>
        </w:trPr>
        <w:tc>
          <w:tcPr>
            <w:tcW w:w="1384" w:type="dxa"/>
            <w:vMerge/>
            <w:tcBorders>
              <w:left w:val="single" w:sz="4" w:space="0" w:color="auto"/>
              <w:bottom w:val="single" w:sz="4" w:space="0" w:color="auto"/>
              <w:right w:val="single" w:sz="4" w:space="0" w:color="auto"/>
            </w:tcBorders>
          </w:tcPr>
          <w:p w:rsidR="00CF5A8E" w:rsidRPr="00CA56B0" w:rsidRDefault="00CF5A8E" w:rsidP="00CF5A8E">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CF5A8E" w:rsidRPr="00292E84" w:rsidRDefault="00CF5A8E" w:rsidP="00CF5A8E">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Pr="00292E84" w:rsidRDefault="00CF5A8E" w:rsidP="00CF5A8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CF5A8E" w:rsidRPr="00A31F4F" w:rsidTr="00022C5B">
        <w:trPr>
          <w:trHeight w:val="352"/>
        </w:trPr>
        <w:tc>
          <w:tcPr>
            <w:tcW w:w="1384" w:type="dxa"/>
            <w:vMerge w:val="restart"/>
            <w:tcBorders>
              <w:top w:val="single" w:sz="4" w:space="0" w:color="auto"/>
              <w:left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sz w:val="20"/>
                <w:szCs w:val="20"/>
                <w:lang w:eastAsia="en-US"/>
              </w:rPr>
            </w:pPr>
            <w:r w:rsidRPr="00CA56B0">
              <w:rPr>
                <w:rFonts w:ascii="Times New Roman" w:hAnsi="Times New Roman" w:cs="Times New Roman"/>
                <w:sz w:val="20"/>
                <w:szCs w:val="20"/>
                <w:lang w:eastAsia="en-US"/>
              </w:rPr>
              <w:t>Практичне заняття №11.</w:t>
            </w:r>
          </w:p>
          <w:p w:rsidR="00AB6A8D" w:rsidRPr="00CA56B0" w:rsidRDefault="00AB6A8D" w:rsidP="00CF5A8E">
            <w:pPr>
              <w:autoSpaceDE w:val="0"/>
              <w:autoSpaceDN w:val="0"/>
              <w:jc w:val="center"/>
              <w:rPr>
                <w:rFonts w:ascii="Times New Roman" w:hAnsi="Times New Roman" w:cs="Times New Roman"/>
                <w:sz w:val="20"/>
                <w:szCs w:val="20"/>
                <w:lang w:eastAsia="en-US"/>
              </w:rPr>
            </w:pPr>
            <w:r w:rsidRPr="00AB6A8D">
              <w:rPr>
                <w:rFonts w:ascii="Times New Roman" w:hAnsi="Times New Roman" w:cs="Times New Roman"/>
                <w:sz w:val="20"/>
                <w:szCs w:val="20"/>
                <w:lang w:eastAsia="en-US"/>
              </w:rPr>
              <w:t>Механізми фінансової стабілізації</w:t>
            </w:r>
          </w:p>
          <w:p w:rsidR="00CF5A8E" w:rsidRPr="00CA56B0" w:rsidRDefault="00CF5A8E" w:rsidP="00AB6A8D">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Pr="002B4061" w:rsidRDefault="00CF5A8E" w:rsidP="00CF5A8E">
            <w:pPr>
              <w:autoSpaceDE w:val="0"/>
              <w:autoSpaceDN w:val="0"/>
              <w:ind w:left="34" w:hanging="34"/>
              <w:rPr>
                <w:rFonts w:ascii="Times New Roman" w:hAnsi="Times New Roman" w:cs="Times New Roman"/>
                <w:sz w:val="20"/>
                <w:szCs w:val="20"/>
                <w:lang w:eastAsia="en-US"/>
              </w:rPr>
            </w:pPr>
            <w:r w:rsidRPr="002B4061">
              <w:rPr>
                <w:rFonts w:ascii="Times New Roman" w:hAnsi="Times New Roman" w:cs="Times New Roman"/>
                <w:sz w:val="20"/>
                <w:szCs w:val="20"/>
              </w:rPr>
              <w:t>усне експрес-опитування за темою</w:t>
            </w:r>
          </w:p>
        </w:tc>
        <w:tc>
          <w:tcPr>
            <w:tcW w:w="2835"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Відповідь на теоретичне питання експрес-опитування за темою</w:t>
            </w:r>
          </w:p>
        </w:tc>
        <w:tc>
          <w:tcPr>
            <w:tcW w:w="1842"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Правильна відповідь студента на одне теоретичне питання оцінюється в 1 бал</w:t>
            </w:r>
          </w:p>
        </w:tc>
        <w:tc>
          <w:tcPr>
            <w:tcW w:w="1843" w:type="dxa"/>
            <w:tcBorders>
              <w:top w:val="single" w:sz="4" w:space="0" w:color="auto"/>
              <w:left w:val="single" w:sz="4" w:space="0" w:color="auto"/>
              <w:bottom w:val="single" w:sz="4" w:space="0" w:color="auto"/>
              <w:right w:val="single" w:sz="4" w:space="0" w:color="auto"/>
            </w:tcBorders>
          </w:tcPr>
          <w:p w:rsidR="00CF5A8E" w:rsidRPr="009C4A55" w:rsidRDefault="00CF5A8E" w:rsidP="00CF5A8E">
            <w:pPr>
              <w:autoSpaceDE w:val="0"/>
              <w:autoSpaceDN w:val="0"/>
              <w:jc w:val="center"/>
              <w:rPr>
                <w:rFonts w:ascii="Times New Roman" w:hAnsi="Times New Roman" w:cs="Times New Roman"/>
                <w:b/>
                <w:sz w:val="20"/>
                <w:szCs w:val="20"/>
                <w:lang w:eastAsia="en-US"/>
              </w:rPr>
            </w:pPr>
            <w:r w:rsidRPr="009C4A55">
              <w:rPr>
                <w:rFonts w:ascii="Times New Roman" w:hAnsi="Times New Roman" w:cs="Times New Roman"/>
                <w:b/>
                <w:sz w:val="20"/>
                <w:szCs w:val="20"/>
                <w:lang w:eastAsia="en-US"/>
              </w:rPr>
              <w:t>1</w:t>
            </w:r>
          </w:p>
        </w:tc>
      </w:tr>
      <w:tr w:rsidR="00CF5A8E" w:rsidRPr="00A31F4F" w:rsidTr="00022C5B">
        <w:trPr>
          <w:trHeight w:val="352"/>
        </w:trPr>
        <w:tc>
          <w:tcPr>
            <w:tcW w:w="1384" w:type="dxa"/>
            <w:vMerge/>
            <w:tcBorders>
              <w:left w:val="single" w:sz="4" w:space="0" w:color="auto"/>
              <w:bottom w:val="single" w:sz="4" w:space="0" w:color="auto"/>
              <w:right w:val="single" w:sz="4" w:space="0" w:color="auto"/>
            </w:tcBorders>
          </w:tcPr>
          <w:p w:rsidR="00CF5A8E" w:rsidRPr="00CA56B0" w:rsidRDefault="00CF5A8E" w:rsidP="00CF5A8E">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Pr="00011513" w:rsidRDefault="00CF5A8E" w:rsidP="00CF5A8E">
            <w:pPr>
              <w:rPr>
                <w:rFonts w:ascii="Times New Roman" w:hAnsi="Times New Roman" w:cs="Times New Roman"/>
                <w:sz w:val="20"/>
                <w:szCs w:val="20"/>
              </w:rPr>
            </w:pPr>
            <w:r w:rsidRPr="00011513">
              <w:rPr>
                <w:rFonts w:ascii="Times New Roman" w:hAnsi="Times New Roman" w:cs="Times New Roman"/>
                <w:sz w:val="20"/>
                <w:szCs w:val="20"/>
                <w:lang w:val="ru-RU"/>
              </w:rPr>
              <w:t>А</w:t>
            </w:r>
            <w:r w:rsidRPr="00011513">
              <w:rPr>
                <w:rFonts w:ascii="Times New Roman" w:hAnsi="Times New Roman" w:cs="Times New Roman"/>
                <w:sz w:val="20"/>
                <w:szCs w:val="20"/>
              </w:rPr>
              <w:t xml:space="preserve">налітичне завдання </w:t>
            </w:r>
          </w:p>
        </w:tc>
        <w:tc>
          <w:tcPr>
            <w:tcW w:w="2835" w:type="dxa"/>
            <w:tcBorders>
              <w:top w:val="single" w:sz="4" w:space="0" w:color="auto"/>
              <w:left w:val="single" w:sz="4" w:space="0" w:color="auto"/>
              <w:bottom w:val="single" w:sz="4" w:space="0" w:color="auto"/>
              <w:right w:val="single" w:sz="4" w:space="0" w:color="auto"/>
            </w:tcBorders>
          </w:tcPr>
          <w:p w:rsidR="00CF5A8E" w:rsidRPr="00CF5A8E" w:rsidRDefault="00CF5A8E" w:rsidP="00AB6A8D">
            <w:pPr>
              <w:autoSpaceDE w:val="0"/>
              <w:autoSpaceDN w:val="0"/>
              <w:rPr>
                <w:rFonts w:ascii="Times New Roman" w:hAnsi="Times New Roman" w:cs="Times New Roman"/>
                <w:sz w:val="20"/>
                <w:szCs w:val="20"/>
                <w:lang w:eastAsia="en-US"/>
              </w:rPr>
            </w:pPr>
            <w:r>
              <w:rPr>
                <w:rFonts w:ascii="Times New Roman" w:hAnsi="Times New Roman" w:cs="Times New Roman"/>
                <w:sz w:val="20"/>
                <w:szCs w:val="20"/>
              </w:rPr>
              <w:t xml:space="preserve">Визначення ефективності </w:t>
            </w:r>
            <w:r w:rsidR="00AB6A8D">
              <w:rPr>
                <w:rFonts w:ascii="Times New Roman" w:hAnsi="Times New Roman" w:cs="Times New Roman"/>
                <w:sz w:val="20"/>
                <w:szCs w:val="20"/>
              </w:rPr>
              <w:t>фінансової стабілізації корпорації</w:t>
            </w:r>
          </w:p>
        </w:tc>
        <w:tc>
          <w:tcPr>
            <w:tcW w:w="1842" w:type="dxa"/>
            <w:tcBorders>
              <w:top w:val="single" w:sz="4" w:space="0" w:color="auto"/>
              <w:left w:val="single" w:sz="4" w:space="0" w:color="auto"/>
              <w:bottom w:val="single" w:sz="4" w:space="0" w:color="auto"/>
              <w:right w:val="single" w:sz="4" w:space="0" w:color="auto"/>
            </w:tcBorders>
          </w:tcPr>
          <w:p w:rsidR="00CF5A8E" w:rsidRPr="00F54A29" w:rsidRDefault="00CF5A8E" w:rsidP="00CF5A8E">
            <w:pPr>
              <w:jc w:val="both"/>
              <w:rPr>
                <w:rFonts w:ascii="Times New Roman" w:hAnsi="Times New Roman" w:cstheme="majorBidi"/>
                <w:spacing w:val="-6"/>
                <w:sz w:val="20"/>
                <w:szCs w:val="20"/>
              </w:rPr>
            </w:pPr>
            <w:r w:rsidRPr="00B23BD9">
              <w:rPr>
                <w:rFonts w:ascii="Times New Roman" w:hAnsi="Times New Roman" w:cstheme="majorBidi"/>
                <w:spacing w:val="-6"/>
                <w:sz w:val="20"/>
                <w:szCs w:val="20"/>
              </w:rPr>
              <w:t>2</w:t>
            </w:r>
            <w:r>
              <w:rPr>
                <w:rFonts w:ascii="Times New Roman" w:hAnsi="Times New Roman" w:cstheme="majorBidi"/>
                <w:spacing w:val="-6"/>
                <w:sz w:val="20"/>
                <w:szCs w:val="20"/>
              </w:rPr>
              <w:t xml:space="preserve"> бали – матеріал </w:t>
            </w:r>
            <w:r w:rsidRPr="00F54A29">
              <w:rPr>
                <w:rFonts w:ascii="Times New Roman" w:hAnsi="Times New Roman" w:cstheme="majorBidi"/>
                <w:spacing w:val="-6"/>
                <w:sz w:val="20"/>
                <w:szCs w:val="20"/>
              </w:rPr>
              <w:t>систематизовано, питання розкрито, відповіді логічно побудован</w:t>
            </w:r>
            <w:r>
              <w:rPr>
                <w:rFonts w:ascii="Times New Roman" w:hAnsi="Times New Roman" w:cstheme="majorBidi"/>
                <w:spacing w:val="-6"/>
                <w:sz w:val="20"/>
                <w:szCs w:val="20"/>
              </w:rPr>
              <w:t xml:space="preserve">і, чіткі, зрозумілі, </w:t>
            </w:r>
            <w:r w:rsidRPr="00F54A29">
              <w:rPr>
                <w:rFonts w:ascii="Times New Roman" w:hAnsi="Times New Roman" w:cstheme="majorBidi"/>
                <w:spacing w:val="-6"/>
                <w:sz w:val="20"/>
                <w:szCs w:val="20"/>
              </w:rPr>
              <w:t>наведено обґрунтування;</w:t>
            </w:r>
          </w:p>
          <w:p w:rsidR="00CF5A8E" w:rsidRPr="007E6C94" w:rsidRDefault="00CF5A8E" w:rsidP="00CF5A8E">
            <w:pPr>
              <w:jc w:val="both"/>
              <w:rPr>
                <w:rFonts w:ascii="Times New Roman" w:hAnsi="Times New Roman" w:cstheme="majorBidi"/>
                <w:spacing w:val="-6"/>
                <w:sz w:val="20"/>
                <w:szCs w:val="20"/>
              </w:rPr>
            </w:pPr>
            <w:r>
              <w:rPr>
                <w:rFonts w:ascii="Times New Roman" w:hAnsi="Times New Roman" w:cstheme="majorBidi"/>
                <w:spacing w:val="-6"/>
                <w:sz w:val="20"/>
                <w:szCs w:val="20"/>
              </w:rPr>
              <w:t>1 бал</w:t>
            </w:r>
            <w:r w:rsidRPr="00F54A29">
              <w:rPr>
                <w:rFonts w:ascii="Times New Roman" w:hAnsi="Times New Roman" w:cstheme="majorBidi"/>
                <w:spacing w:val="-6"/>
                <w:sz w:val="20"/>
                <w:szCs w:val="20"/>
              </w:rPr>
              <w:t xml:space="preserve"> – завдання виконано</w:t>
            </w:r>
            <w:r>
              <w:rPr>
                <w:rFonts w:ascii="Times New Roman" w:hAnsi="Times New Roman" w:cstheme="majorBidi"/>
                <w:spacing w:val="-6"/>
                <w:sz w:val="20"/>
                <w:szCs w:val="20"/>
              </w:rPr>
              <w:t>,</w:t>
            </w:r>
            <w:r w:rsidRPr="00F54A29">
              <w:rPr>
                <w:rFonts w:ascii="Times New Roman" w:hAnsi="Times New Roman" w:cstheme="majorBidi"/>
                <w:spacing w:val="-6"/>
                <w:sz w:val="20"/>
                <w:szCs w:val="20"/>
              </w:rPr>
              <w:t xml:space="preserve"> але не всі питання розкриті у повній мірі, наявні неточності у ф</w:t>
            </w:r>
            <w:r>
              <w:rPr>
                <w:rFonts w:ascii="Times New Roman" w:hAnsi="Times New Roman" w:cstheme="majorBidi"/>
                <w:spacing w:val="-6"/>
                <w:sz w:val="20"/>
                <w:szCs w:val="20"/>
              </w:rPr>
              <w:t>ормулюваннях, відповіді неповні.</w:t>
            </w:r>
          </w:p>
        </w:tc>
        <w:tc>
          <w:tcPr>
            <w:tcW w:w="1843" w:type="dxa"/>
            <w:tcBorders>
              <w:top w:val="single" w:sz="4" w:space="0" w:color="auto"/>
              <w:left w:val="single" w:sz="4" w:space="0" w:color="auto"/>
              <w:bottom w:val="single" w:sz="4" w:space="0" w:color="auto"/>
              <w:right w:val="single" w:sz="4" w:space="0" w:color="auto"/>
            </w:tcBorders>
          </w:tcPr>
          <w:p w:rsidR="00CF5A8E" w:rsidRPr="00CC1006" w:rsidRDefault="00CF5A8E" w:rsidP="00CF5A8E">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2</w:t>
            </w:r>
          </w:p>
        </w:tc>
      </w:tr>
      <w:tr w:rsidR="00CF5A8E" w:rsidRPr="00A31F4F" w:rsidTr="00022C5B">
        <w:trPr>
          <w:trHeight w:val="352"/>
        </w:trPr>
        <w:tc>
          <w:tcPr>
            <w:tcW w:w="1384" w:type="dxa"/>
            <w:vMerge w:val="restart"/>
            <w:tcBorders>
              <w:top w:val="single" w:sz="4" w:space="0" w:color="auto"/>
              <w:left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Самостійна робота №11.</w:t>
            </w:r>
          </w:p>
          <w:p w:rsidR="00AB6A8D" w:rsidRPr="00CA56B0" w:rsidRDefault="00AB6A8D" w:rsidP="00AB6A8D">
            <w:pPr>
              <w:autoSpaceDE w:val="0"/>
              <w:autoSpaceDN w:val="0"/>
              <w:jc w:val="center"/>
              <w:rPr>
                <w:rFonts w:ascii="Times New Roman" w:hAnsi="Times New Roman" w:cs="Times New Roman"/>
                <w:sz w:val="20"/>
                <w:szCs w:val="20"/>
                <w:lang w:eastAsia="en-US"/>
              </w:rPr>
            </w:pPr>
            <w:r w:rsidRPr="00AB6A8D">
              <w:rPr>
                <w:rFonts w:ascii="Times New Roman" w:hAnsi="Times New Roman" w:cs="Times New Roman"/>
                <w:sz w:val="20"/>
                <w:szCs w:val="20"/>
                <w:lang w:eastAsia="en-US"/>
              </w:rPr>
              <w:t>Механізми фінансової стабілізації</w:t>
            </w:r>
          </w:p>
          <w:p w:rsidR="00CF5A8E" w:rsidRDefault="00CF5A8E" w:rsidP="00CF5A8E">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Pr="00A07ADA" w:rsidRDefault="00CF5A8E" w:rsidP="00CF5A8E">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CF5A8E" w:rsidRPr="00A07ADA" w:rsidRDefault="00CF5A8E" w:rsidP="00CF5A8E">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CF5A8E" w:rsidRDefault="00CF5A8E" w:rsidP="00CF5A8E">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CF5A8E" w:rsidRPr="00A07ADA" w:rsidRDefault="00CF5A8E" w:rsidP="00CF5A8E">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CF5A8E" w:rsidRPr="00A31F4F" w:rsidTr="00022C5B">
        <w:trPr>
          <w:trHeight w:val="352"/>
        </w:trPr>
        <w:tc>
          <w:tcPr>
            <w:tcW w:w="1384" w:type="dxa"/>
            <w:vMerge/>
            <w:tcBorders>
              <w:left w:val="single" w:sz="4" w:space="0" w:color="auto"/>
              <w:bottom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CF5A8E" w:rsidRPr="00292E84" w:rsidRDefault="00CF5A8E" w:rsidP="00CF5A8E">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Pr="00292E84" w:rsidRDefault="00CF5A8E" w:rsidP="00CF5A8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CF5A8E" w:rsidRPr="00A31F4F" w:rsidTr="00022C5B">
        <w:trPr>
          <w:trHeight w:val="352"/>
        </w:trPr>
        <w:tc>
          <w:tcPr>
            <w:tcW w:w="1384" w:type="dxa"/>
            <w:vMerge w:val="restart"/>
            <w:tcBorders>
              <w:top w:val="single" w:sz="4" w:space="0" w:color="auto"/>
              <w:left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Практичне</w:t>
            </w:r>
            <w:r w:rsidRPr="00A31F4F">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заняття №12.</w:t>
            </w:r>
          </w:p>
          <w:p w:rsidR="00AB6A8D" w:rsidRDefault="00AB6A8D" w:rsidP="00CF5A8E">
            <w:pPr>
              <w:autoSpaceDE w:val="0"/>
              <w:autoSpaceDN w:val="0"/>
              <w:jc w:val="center"/>
              <w:rPr>
                <w:rFonts w:ascii="Times New Roman" w:hAnsi="Times New Roman" w:cs="Times New Roman"/>
                <w:sz w:val="20"/>
                <w:szCs w:val="20"/>
                <w:lang w:eastAsia="en-US"/>
              </w:rPr>
            </w:pPr>
            <w:r w:rsidRPr="00AB6A8D">
              <w:rPr>
                <w:rFonts w:ascii="Times New Roman" w:hAnsi="Times New Roman" w:cs="Times New Roman"/>
                <w:sz w:val="20"/>
                <w:szCs w:val="20"/>
                <w:lang w:eastAsia="en-US"/>
              </w:rPr>
              <w:t xml:space="preserve">Реструктуризація та </w:t>
            </w:r>
            <w:r w:rsidRPr="00AB6A8D">
              <w:rPr>
                <w:rFonts w:ascii="Times New Roman" w:hAnsi="Times New Roman" w:cs="Times New Roman"/>
                <w:sz w:val="20"/>
                <w:szCs w:val="20"/>
                <w:lang w:eastAsia="en-US"/>
              </w:rPr>
              <w:lastRenderedPageBreak/>
              <w:t>санація корпорації</w:t>
            </w:r>
          </w:p>
          <w:p w:rsidR="00CF5A8E" w:rsidRDefault="00CF5A8E" w:rsidP="00AB6A8D">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Pr="00011513" w:rsidRDefault="00CF5A8E" w:rsidP="00CF5A8E">
            <w:pPr>
              <w:rPr>
                <w:rFonts w:ascii="Times New Roman" w:hAnsi="Times New Roman" w:cs="Times New Roman"/>
                <w:sz w:val="20"/>
                <w:szCs w:val="20"/>
              </w:rPr>
            </w:pPr>
            <w:r w:rsidRPr="00011513">
              <w:rPr>
                <w:rFonts w:ascii="Times New Roman" w:hAnsi="Times New Roman" w:cs="Times New Roman"/>
                <w:sz w:val="20"/>
                <w:szCs w:val="20"/>
                <w:lang w:val="ru-RU"/>
              </w:rPr>
              <w:lastRenderedPageBreak/>
              <w:t>А</w:t>
            </w:r>
            <w:r w:rsidRPr="00011513">
              <w:rPr>
                <w:rFonts w:ascii="Times New Roman" w:hAnsi="Times New Roman" w:cs="Times New Roman"/>
                <w:sz w:val="20"/>
                <w:szCs w:val="20"/>
              </w:rPr>
              <w:t xml:space="preserve">налітичне завдання </w:t>
            </w:r>
          </w:p>
        </w:tc>
        <w:tc>
          <w:tcPr>
            <w:tcW w:w="2835" w:type="dxa"/>
            <w:tcBorders>
              <w:top w:val="single" w:sz="4" w:space="0" w:color="auto"/>
              <w:left w:val="single" w:sz="4" w:space="0" w:color="auto"/>
              <w:bottom w:val="single" w:sz="4" w:space="0" w:color="auto"/>
              <w:right w:val="single" w:sz="4" w:space="0" w:color="auto"/>
            </w:tcBorders>
          </w:tcPr>
          <w:p w:rsidR="00CF5A8E" w:rsidRPr="00CF5A8E" w:rsidRDefault="00CF5A8E" w:rsidP="00CF5A8E">
            <w:pPr>
              <w:autoSpaceDE w:val="0"/>
              <w:autoSpaceDN w:val="0"/>
              <w:rPr>
                <w:rFonts w:ascii="Times New Roman" w:hAnsi="Times New Roman" w:cs="Times New Roman"/>
                <w:sz w:val="20"/>
                <w:szCs w:val="20"/>
                <w:lang w:eastAsia="en-US"/>
              </w:rPr>
            </w:pPr>
            <w:r>
              <w:rPr>
                <w:rFonts w:ascii="Times New Roman" w:hAnsi="Times New Roman" w:cs="Times New Roman"/>
                <w:sz w:val="20"/>
                <w:szCs w:val="20"/>
              </w:rPr>
              <w:t xml:space="preserve">Визначення ефективності інноваційного розвитку </w:t>
            </w:r>
            <w:r w:rsidRPr="00011513">
              <w:rPr>
                <w:rFonts w:ascii="Times New Roman" w:hAnsi="Times New Roman" w:cs="Times New Roman"/>
                <w:sz w:val="20"/>
                <w:szCs w:val="20"/>
              </w:rPr>
              <w:t>підприємства</w:t>
            </w:r>
          </w:p>
        </w:tc>
        <w:tc>
          <w:tcPr>
            <w:tcW w:w="1842" w:type="dxa"/>
            <w:tcBorders>
              <w:top w:val="single" w:sz="4" w:space="0" w:color="auto"/>
              <w:left w:val="single" w:sz="4" w:space="0" w:color="auto"/>
              <w:bottom w:val="single" w:sz="4" w:space="0" w:color="auto"/>
              <w:right w:val="single" w:sz="4" w:space="0" w:color="auto"/>
            </w:tcBorders>
          </w:tcPr>
          <w:p w:rsidR="00CF5A8E" w:rsidRPr="00F54A29" w:rsidRDefault="00CF5A8E" w:rsidP="00CF5A8E">
            <w:pPr>
              <w:jc w:val="both"/>
              <w:rPr>
                <w:rFonts w:ascii="Times New Roman" w:hAnsi="Times New Roman" w:cstheme="majorBidi"/>
                <w:spacing w:val="-6"/>
                <w:sz w:val="20"/>
                <w:szCs w:val="20"/>
              </w:rPr>
            </w:pPr>
            <w:r w:rsidRPr="00CF5A8E">
              <w:rPr>
                <w:rFonts w:ascii="Times New Roman" w:hAnsi="Times New Roman" w:cstheme="majorBidi"/>
                <w:spacing w:val="-6"/>
                <w:sz w:val="20"/>
                <w:szCs w:val="20"/>
              </w:rPr>
              <w:t>2</w:t>
            </w:r>
            <w:r>
              <w:rPr>
                <w:rFonts w:ascii="Times New Roman" w:hAnsi="Times New Roman" w:cstheme="majorBidi"/>
                <w:spacing w:val="-6"/>
                <w:sz w:val="20"/>
                <w:szCs w:val="20"/>
              </w:rPr>
              <w:t xml:space="preserve"> бали – матеріал </w:t>
            </w:r>
            <w:r w:rsidRPr="00F54A29">
              <w:rPr>
                <w:rFonts w:ascii="Times New Roman" w:hAnsi="Times New Roman" w:cstheme="majorBidi"/>
                <w:spacing w:val="-6"/>
                <w:sz w:val="20"/>
                <w:szCs w:val="20"/>
              </w:rPr>
              <w:t xml:space="preserve">систематизовано, питання розкрито, відповіді логічно </w:t>
            </w:r>
            <w:r w:rsidRPr="00F54A29">
              <w:rPr>
                <w:rFonts w:ascii="Times New Roman" w:hAnsi="Times New Roman" w:cstheme="majorBidi"/>
                <w:spacing w:val="-6"/>
                <w:sz w:val="20"/>
                <w:szCs w:val="20"/>
              </w:rPr>
              <w:lastRenderedPageBreak/>
              <w:t>побудован</w:t>
            </w:r>
            <w:r>
              <w:rPr>
                <w:rFonts w:ascii="Times New Roman" w:hAnsi="Times New Roman" w:cstheme="majorBidi"/>
                <w:spacing w:val="-6"/>
                <w:sz w:val="20"/>
                <w:szCs w:val="20"/>
              </w:rPr>
              <w:t xml:space="preserve">і, чіткі, зрозумілі, </w:t>
            </w:r>
            <w:r w:rsidRPr="00F54A29">
              <w:rPr>
                <w:rFonts w:ascii="Times New Roman" w:hAnsi="Times New Roman" w:cstheme="majorBidi"/>
                <w:spacing w:val="-6"/>
                <w:sz w:val="20"/>
                <w:szCs w:val="20"/>
              </w:rPr>
              <w:t>наведено обґрунтування;</w:t>
            </w:r>
          </w:p>
          <w:p w:rsidR="00CF5A8E" w:rsidRPr="007E6C94" w:rsidRDefault="00CF5A8E" w:rsidP="00CF5A8E">
            <w:pPr>
              <w:jc w:val="both"/>
              <w:rPr>
                <w:rFonts w:ascii="Times New Roman" w:hAnsi="Times New Roman" w:cstheme="majorBidi"/>
                <w:spacing w:val="-6"/>
                <w:sz w:val="20"/>
                <w:szCs w:val="20"/>
              </w:rPr>
            </w:pPr>
            <w:r>
              <w:rPr>
                <w:rFonts w:ascii="Times New Roman" w:hAnsi="Times New Roman" w:cstheme="majorBidi"/>
                <w:spacing w:val="-6"/>
                <w:sz w:val="20"/>
                <w:szCs w:val="20"/>
              </w:rPr>
              <w:t>1 бал</w:t>
            </w:r>
            <w:r w:rsidRPr="00F54A29">
              <w:rPr>
                <w:rFonts w:ascii="Times New Roman" w:hAnsi="Times New Roman" w:cstheme="majorBidi"/>
                <w:spacing w:val="-6"/>
                <w:sz w:val="20"/>
                <w:szCs w:val="20"/>
              </w:rPr>
              <w:t xml:space="preserve"> – завдання виконано</w:t>
            </w:r>
            <w:r>
              <w:rPr>
                <w:rFonts w:ascii="Times New Roman" w:hAnsi="Times New Roman" w:cstheme="majorBidi"/>
                <w:spacing w:val="-6"/>
                <w:sz w:val="20"/>
                <w:szCs w:val="20"/>
              </w:rPr>
              <w:t>,</w:t>
            </w:r>
            <w:r w:rsidRPr="00F54A29">
              <w:rPr>
                <w:rFonts w:ascii="Times New Roman" w:hAnsi="Times New Roman" w:cstheme="majorBidi"/>
                <w:spacing w:val="-6"/>
                <w:sz w:val="20"/>
                <w:szCs w:val="20"/>
              </w:rPr>
              <w:t xml:space="preserve"> але не всі питання розкриті у повній мірі, наявні неточності у ф</w:t>
            </w:r>
            <w:r>
              <w:rPr>
                <w:rFonts w:ascii="Times New Roman" w:hAnsi="Times New Roman" w:cstheme="majorBidi"/>
                <w:spacing w:val="-6"/>
                <w:sz w:val="20"/>
                <w:szCs w:val="20"/>
              </w:rPr>
              <w:t>ормулюваннях, відповіді неповні.</w:t>
            </w:r>
          </w:p>
        </w:tc>
        <w:tc>
          <w:tcPr>
            <w:tcW w:w="1843" w:type="dxa"/>
            <w:tcBorders>
              <w:top w:val="single" w:sz="4" w:space="0" w:color="auto"/>
              <w:left w:val="single" w:sz="4" w:space="0" w:color="auto"/>
              <w:bottom w:val="single" w:sz="4" w:space="0" w:color="auto"/>
              <w:right w:val="single" w:sz="4" w:space="0" w:color="auto"/>
            </w:tcBorders>
          </w:tcPr>
          <w:p w:rsidR="00CF5A8E" w:rsidRPr="00CC1006" w:rsidRDefault="00CF5A8E" w:rsidP="00CF5A8E">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lastRenderedPageBreak/>
              <w:t>2</w:t>
            </w:r>
          </w:p>
        </w:tc>
      </w:tr>
      <w:tr w:rsidR="00CF5A8E" w:rsidRPr="00A31F4F" w:rsidTr="00022C5B">
        <w:trPr>
          <w:trHeight w:val="352"/>
        </w:trPr>
        <w:tc>
          <w:tcPr>
            <w:tcW w:w="1384" w:type="dxa"/>
            <w:vMerge/>
            <w:tcBorders>
              <w:left w:val="single" w:sz="4" w:space="0" w:color="auto"/>
              <w:bottom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Pr="002B4061" w:rsidRDefault="00CF5A8E" w:rsidP="00CF5A8E">
            <w:pPr>
              <w:autoSpaceDE w:val="0"/>
              <w:autoSpaceDN w:val="0"/>
              <w:ind w:left="34" w:hanging="34"/>
              <w:rPr>
                <w:rFonts w:ascii="Times New Roman" w:hAnsi="Times New Roman" w:cs="Times New Roman"/>
                <w:sz w:val="20"/>
                <w:szCs w:val="20"/>
                <w:lang w:eastAsia="en-US"/>
              </w:rPr>
            </w:pPr>
            <w:r w:rsidRPr="002B4061">
              <w:rPr>
                <w:rFonts w:ascii="Times New Roman" w:hAnsi="Times New Roman" w:cs="Times New Roman"/>
                <w:sz w:val="20"/>
                <w:szCs w:val="20"/>
              </w:rPr>
              <w:t>усне експрес-опитування за темою</w:t>
            </w:r>
          </w:p>
        </w:tc>
        <w:tc>
          <w:tcPr>
            <w:tcW w:w="2835"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Відповідь на теоретичне питання експрес-опитування за темою</w:t>
            </w:r>
          </w:p>
        </w:tc>
        <w:tc>
          <w:tcPr>
            <w:tcW w:w="1842"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Правильна відповідь студента на одне теоретичне питання оцінюється в 1 бал</w:t>
            </w:r>
          </w:p>
        </w:tc>
        <w:tc>
          <w:tcPr>
            <w:tcW w:w="1843" w:type="dxa"/>
            <w:tcBorders>
              <w:top w:val="single" w:sz="4" w:space="0" w:color="auto"/>
              <w:left w:val="single" w:sz="4" w:space="0" w:color="auto"/>
              <w:bottom w:val="single" w:sz="4" w:space="0" w:color="auto"/>
              <w:right w:val="single" w:sz="4" w:space="0" w:color="auto"/>
            </w:tcBorders>
          </w:tcPr>
          <w:p w:rsidR="00CF5A8E" w:rsidRPr="009C4A55" w:rsidRDefault="00CF5A8E" w:rsidP="00CF5A8E">
            <w:pPr>
              <w:autoSpaceDE w:val="0"/>
              <w:autoSpaceDN w:val="0"/>
              <w:jc w:val="center"/>
              <w:rPr>
                <w:rFonts w:ascii="Times New Roman" w:hAnsi="Times New Roman" w:cs="Times New Roman"/>
                <w:b/>
                <w:sz w:val="20"/>
                <w:szCs w:val="20"/>
                <w:lang w:eastAsia="en-US"/>
              </w:rPr>
            </w:pPr>
            <w:r w:rsidRPr="009C4A55">
              <w:rPr>
                <w:rFonts w:ascii="Times New Roman" w:hAnsi="Times New Roman" w:cs="Times New Roman"/>
                <w:b/>
                <w:sz w:val="20"/>
                <w:szCs w:val="20"/>
                <w:lang w:eastAsia="en-US"/>
              </w:rPr>
              <w:t>1</w:t>
            </w:r>
          </w:p>
        </w:tc>
      </w:tr>
      <w:tr w:rsidR="00CF5A8E" w:rsidRPr="00A31F4F" w:rsidTr="00022C5B">
        <w:trPr>
          <w:trHeight w:val="352"/>
        </w:trPr>
        <w:tc>
          <w:tcPr>
            <w:tcW w:w="1384" w:type="dxa"/>
            <w:vMerge w:val="restart"/>
            <w:tcBorders>
              <w:top w:val="single" w:sz="4" w:space="0" w:color="auto"/>
              <w:left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Самостійна робота №12.</w:t>
            </w:r>
          </w:p>
          <w:p w:rsidR="00AB6A8D" w:rsidRDefault="00AB6A8D" w:rsidP="00AB6A8D">
            <w:pPr>
              <w:autoSpaceDE w:val="0"/>
              <w:autoSpaceDN w:val="0"/>
              <w:jc w:val="center"/>
              <w:rPr>
                <w:rFonts w:ascii="Times New Roman" w:hAnsi="Times New Roman" w:cs="Times New Roman"/>
                <w:sz w:val="20"/>
                <w:szCs w:val="20"/>
                <w:lang w:eastAsia="en-US"/>
              </w:rPr>
            </w:pPr>
            <w:r w:rsidRPr="00AB6A8D">
              <w:rPr>
                <w:rFonts w:ascii="Times New Roman" w:hAnsi="Times New Roman" w:cs="Times New Roman"/>
                <w:sz w:val="20"/>
                <w:szCs w:val="20"/>
                <w:lang w:eastAsia="en-US"/>
              </w:rPr>
              <w:t>Реструктуризація та санація корпорації</w:t>
            </w:r>
          </w:p>
          <w:p w:rsidR="00AB6A8D" w:rsidRDefault="00AB6A8D" w:rsidP="00CF5A8E">
            <w:pPr>
              <w:autoSpaceDE w:val="0"/>
              <w:autoSpaceDN w:val="0"/>
              <w:jc w:val="center"/>
              <w:rPr>
                <w:rFonts w:ascii="Times New Roman" w:hAnsi="Times New Roman" w:cs="Times New Roman"/>
                <w:sz w:val="20"/>
                <w:szCs w:val="20"/>
                <w:lang w:eastAsia="en-US"/>
              </w:rPr>
            </w:pPr>
          </w:p>
          <w:p w:rsidR="00CF5A8E" w:rsidRDefault="00CF5A8E" w:rsidP="00CF5A8E">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Pr="00A07ADA" w:rsidRDefault="00CF5A8E" w:rsidP="00CF5A8E">
            <w:pPr>
              <w:autoSpaceDE w:val="0"/>
              <w:autoSpaceDN w:val="0"/>
              <w:ind w:left="34" w:hanging="34"/>
              <w:rPr>
                <w:rFonts w:ascii="Times New Roman" w:hAnsi="Times New Roman" w:cs="Times New Roman"/>
                <w:sz w:val="20"/>
                <w:szCs w:val="20"/>
              </w:rPr>
            </w:pPr>
            <w:r>
              <w:rPr>
                <w:rFonts w:ascii="Times New Roman" w:hAnsi="Times New Roman" w:cs="Times New Roman"/>
                <w:sz w:val="20"/>
                <w:szCs w:val="20"/>
              </w:rPr>
              <w:t>Завдання до самостійної роботи</w:t>
            </w:r>
            <w:r>
              <w:rPr>
                <w:rFonts w:ascii="Times New Roman" w:hAnsi="Times New Roman" w:cs="Times New Roman"/>
                <w:iCs/>
                <w:sz w:val="20"/>
                <w:szCs w:val="20"/>
              </w:rPr>
              <w:t xml:space="preserve"> теми методичних рекомендацій</w:t>
            </w:r>
          </w:p>
        </w:tc>
        <w:tc>
          <w:tcPr>
            <w:tcW w:w="2835" w:type="dxa"/>
            <w:tcBorders>
              <w:top w:val="single" w:sz="4" w:space="0" w:color="auto"/>
              <w:left w:val="single" w:sz="4" w:space="0" w:color="auto"/>
              <w:bottom w:val="single" w:sz="4" w:space="0" w:color="auto"/>
              <w:right w:val="single" w:sz="4" w:space="0" w:color="auto"/>
            </w:tcBorders>
          </w:tcPr>
          <w:p w:rsidR="00CF5A8E" w:rsidRPr="00A07ADA" w:rsidRDefault="00CF5A8E" w:rsidP="00CF5A8E">
            <w:pPr>
              <w:jc w:val="both"/>
              <w:rPr>
                <w:rFonts w:asciiTheme="majorBidi" w:hAnsiTheme="majorBidi" w:cstheme="majorBidi"/>
                <w:sz w:val="20"/>
                <w:szCs w:val="20"/>
              </w:rPr>
            </w:pPr>
            <w:r>
              <w:rPr>
                <w:rFonts w:asciiTheme="majorBidi" w:hAnsiTheme="majorBidi" w:cstheme="majorBidi"/>
                <w:sz w:val="20"/>
                <w:szCs w:val="20"/>
              </w:rPr>
              <w:t>Завдання із перевірки засвоєння теоретичного матеріалу</w:t>
            </w:r>
          </w:p>
        </w:tc>
        <w:tc>
          <w:tcPr>
            <w:tcW w:w="1842" w:type="dxa"/>
            <w:tcBorders>
              <w:top w:val="single" w:sz="4" w:space="0" w:color="auto"/>
              <w:left w:val="single" w:sz="4" w:space="0" w:color="auto"/>
              <w:bottom w:val="single" w:sz="4" w:space="0" w:color="auto"/>
              <w:right w:val="single" w:sz="4" w:space="0" w:color="auto"/>
            </w:tcBorders>
          </w:tcPr>
          <w:p w:rsidR="00CF5A8E" w:rsidRDefault="00CF5A8E" w:rsidP="00CF5A8E">
            <w:pPr>
              <w:jc w:val="both"/>
              <w:rPr>
                <w:rFonts w:asciiTheme="majorBidi" w:hAnsiTheme="majorBidi" w:cstheme="majorBidi"/>
                <w:sz w:val="20"/>
                <w:szCs w:val="20"/>
              </w:rPr>
            </w:pPr>
            <w:r>
              <w:rPr>
                <w:rFonts w:asciiTheme="majorBidi" w:hAnsiTheme="majorBidi" w:cstheme="majorBidi"/>
                <w:sz w:val="20"/>
                <w:szCs w:val="20"/>
              </w:rPr>
              <w:t>2 бали – студент правильно виконав завдання. Помилок немає.</w:t>
            </w:r>
          </w:p>
          <w:p w:rsidR="00CF5A8E" w:rsidRPr="00A07ADA" w:rsidRDefault="00CF5A8E" w:rsidP="00CF5A8E">
            <w:pPr>
              <w:jc w:val="both"/>
              <w:rPr>
                <w:rFonts w:asciiTheme="majorBidi" w:hAnsiTheme="majorBidi" w:cstheme="majorBidi"/>
                <w:sz w:val="20"/>
                <w:szCs w:val="20"/>
              </w:rPr>
            </w:pPr>
            <w:r>
              <w:rPr>
                <w:rFonts w:asciiTheme="majorBidi" w:hAnsiTheme="majorBidi" w:cstheme="majorBidi"/>
                <w:sz w:val="20"/>
                <w:szCs w:val="20"/>
              </w:rPr>
              <w:t>1 бал – завдання виконано, але наявні неточності.</w:t>
            </w:r>
          </w:p>
        </w:tc>
        <w:tc>
          <w:tcPr>
            <w:tcW w:w="1843"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CF5A8E" w:rsidRPr="00A31F4F" w:rsidTr="00022C5B">
        <w:trPr>
          <w:trHeight w:val="352"/>
        </w:trPr>
        <w:tc>
          <w:tcPr>
            <w:tcW w:w="1384" w:type="dxa"/>
            <w:vMerge/>
            <w:tcBorders>
              <w:left w:val="single" w:sz="4" w:space="0" w:color="auto"/>
              <w:bottom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ind w:left="34" w:hanging="34"/>
              <w:rPr>
                <w:rFonts w:ascii="Times New Roman" w:hAnsi="Times New Roman" w:cs="Times New Roman"/>
                <w:sz w:val="20"/>
                <w:szCs w:val="20"/>
                <w:lang w:eastAsia="ja-JP"/>
              </w:rPr>
            </w:pPr>
            <w:r>
              <w:rPr>
                <w:rFonts w:ascii="Times New Roman" w:hAnsi="Times New Roman" w:cs="Times New Roman"/>
                <w:sz w:val="20"/>
                <w:szCs w:val="20"/>
                <w:lang w:eastAsia="ja-JP"/>
              </w:rPr>
              <w:t xml:space="preserve">Тестові завдання </w:t>
            </w:r>
            <w:r>
              <w:rPr>
                <w:rFonts w:ascii="Times New Roman" w:hAnsi="Times New Roman" w:cs="Times New Roman"/>
                <w:iCs/>
                <w:sz w:val="20"/>
                <w:szCs w:val="20"/>
              </w:rPr>
              <w:t>в системі дистанційного навчання</w:t>
            </w:r>
            <w:r w:rsidRPr="00292E84">
              <w:rPr>
                <w:rFonts w:ascii="Times New Roman" w:hAnsi="Times New Roman" w:cs="Times New Roman"/>
                <w:sz w:val="20"/>
                <w:szCs w:val="20"/>
                <w:lang w:eastAsia="ja-JP"/>
              </w:rPr>
              <w:t xml:space="preserve"> </w:t>
            </w:r>
          </w:p>
          <w:p w:rsidR="00CF5A8E" w:rsidRPr="00292E84" w:rsidRDefault="00CF5A8E" w:rsidP="00CF5A8E">
            <w:pPr>
              <w:autoSpaceDE w:val="0"/>
              <w:autoSpaceDN w:val="0"/>
              <w:ind w:left="34" w:hanging="34"/>
              <w:rPr>
                <w:rFonts w:ascii="Times New Roman" w:hAnsi="Times New Roman" w:cs="Times New Roman"/>
                <w:sz w:val="20"/>
                <w:szCs w:val="20"/>
                <w:lang w:eastAsia="ja-JP"/>
              </w:rPr>
            </w:pPr>
          </w:p>
        </w:tc>
        <w:tc>
          <w:tcPr>
            <w:tcW w:w="2835"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both"/>
              <w:rPr>
                <w:rFonts w:ascii="Times New Roman" w:hAnsi="Times New Roman" w:cs="Times New Roman"/>
                <w:sz w:val="20"/>
                <w:szCs w:val="20"/>
                <w:lang w:eastAsia="ja-JP"/>
              </w:rPr>
            </w:pPr>
            <w:r>
              <w:rPr>
                <w:rFonts w:ascii="Times New Roman" w:hAnsi="Times New Roman" w:cstheme="majorBidi"/>
                <w:spacing w:val="-4"/>
                <w:sz w:val="20"/>
                <w:szCs w:val="20"/>
              </w:rPr>
              <w:t xml:space="preserve">Перевірка засвоєння теоретичного матеріалу, пройденого за темою. </w:t>
            </w:r>
            <w:r w:rsidRPr="00A07ADA">
              <w:rPr>
                <w:rFonts w:ascii="Times New Roman" w:hAnsi="Times New Roman" w:cstheme="majorBidi"/>
                <w:spacing w:val="-4"/>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CF5A8E" w:rsidRPr="00292E84" w:rsidRDefault="00CF5A8E" w:rsidP="00CF5A8E">
            <w:pPr>
              <w:autoSpaceDE w:val="0"/>
              <w:autoSpaceDN w:val="0"/>
              <w:jc w:val="center"/>
              <w:rPr>
                <w:rFonts w:ascii="Times New Roman" w:hAnsi="Times New Roman" w:cs="Times New Roman"/>
                <w:sz w:val="20"/>
                <w:szCs w:val="20"/>
                <w:lang w:eastAsia="ja-JP"/>
              </w:rPr>
            </w:pPr>
            <w:r w:rsidRPr="00292E84">
              <w:rPr>
                <w:rFonts w:ascii="Times New Roman" w:hAnsi="Times New Roman" w:cs="Times New Roman"/>
                <w:sz w:val="20"/>
                <w:szCs w:val="20"/>
                <w:lang w:eastAsia="ja-JP"/>
              </w:rPr>
              <w:t>Тестове завдання склада</w:t>
            </w:r>
            <w:r>
              <w:rPr>
                <w:rFonts w:ascii="Times New Roman" w:hAnsi="Times New Roman" w:cs="Times New Roman"/>
                <w:sz w:val="20"/>
                <w:szCs w:val="20"/>
                <w:lang w:eastAsia="ja-JP"/>
              </w:rPr>
              <w:t>ю</w:t>
            </w:r>
            <w:r w:rsidRPr="00292E84">
              <w:rPr>
                <w:rFonts w:ascii="Times New Roman" w:hAnsi="Times New Roman" w:cs="Times New Roman"/>
                <w:sz w:val="20"/>
                <w:szCs w:val="20"/>
                <w:lang w:eastAsia="ja-JP"/>
              </w:rPr>
              <w:t xml:space="preserve">ться з </w:t>
            </w:r>
            <w:r>
              <w:rPr>
                <w:rFonts w:ascii="Times New Roman" w:hAnsi="Times New Roman" w:cs="Times New Roman"/>
                <w:sz w:val="20"/>
                <w:szCs w:val="20"/>
                <w:lang w:eastAsia="ja-JP"/>
              </w:rPr>
              <w:t xml:space="preserve">20 </w:t>
            </w:r>
            <w:r w:rsidRPr="00292E84">
              <w:rPr>
                <w:rFonts w:ascii="Times New Roman" w:hAnsi="Times New Roman" w:cs="Times New Roman"/>
                <w:sz w:val="20"/>
                <w:szCs w:val="20"/>
                <w:lang w:eastAsia="ja-JP"/>
              </w:rPr>
              <w:t xml:space="preserve">тестових </w:t>
            </w:r>
            <w:r>
              <w:rPr>
                <w:rFonts w:ascii="Times New Roman" w:hAnsi="Times New Roman" w:cs="Times New Roman"/>
                <w:sz w:val="20"/>
                <w:szCs w:val="20"/>
                <w:lang w:eastAsia="ja-JP"/>
              </w:rPr>
              <w:t>питан</w:t>
            </w:r>
            <w:r w:rsidRPr="00292E84">
              <w:rPr>
                <w:rFonts w:ascii="Times New Roman" w:hAnsi="Times New Roman" w:cs="Times New Roman"/>
                <w:sz w:val="20"/>
                <w:szCs w:val="20"/>
                <w:lang w:eastAsia="ja-JP"/>
              </w:rPr>
              <w:t xml:space="preserve">ь. За правильну відповідь на одне </w:t>
            </w:r>
            <w:r>
              <w:rPr>
                <w:rFonts w:ascii="Times New Roman" w:hAnsi="Times New Roman" w:cs="Times New Roman"/>
                <w:sz w:val="20"/>
                <w:szCs w:val="20"/>
                <w:lang w:eastAsia="ja-JP"/>
              </w:rPr>
              <w:t>питання</w:t>
            </w:r>
            <w:r w:rsidRPr="00292E84">
              <w:rPr>
                <w:rFonts w:ascii="Times New Roman" w:hAnsi="Times New Roman" w:cs="Times New Roman"/>
                <w:sz w:val="20"/>
                <w:szCs w:val="20"/>
                <w:lang w:eastAsia="ja-JP"/>
              </w:rPr>
              <w:t xml:space="preserve"> студент отримує 0,</w:t>
            </w:r>
            <w:r>
              <w:rPr>
                <w:rFonts w:ascii="Times New Roman" w:hAnsi="Times New Roman" w:cs="Times New Roman"/>
                <w:sz w:val="20"/>
                <w:szCs w:val="20"/>
                <w:lang w:eastAsia="ja-JP"/>
              </w:rPr>
              <w:t>1 бал</w:t>
            </w:r>
          </w:p>
        </w:tc>
        <w:tc>
          <w:tcPr>
            <w:tcW w:w="1843" w:type="dxa"/>
            <w:tcBorders>
              <w:top w:val="single" w:sz="4" w:space="0" w:color="auto"/>
              <w:left w:val="single" w:sz="4" w:space="0" w:color="auto"/>
              <w:bottom w:val="single" w:sz="4" w:space="0" w:color="auto"/>
              <w:right w:val="single" w:sz="4" w:space="0" w:color="auto"/>
            </w:tcBorders>
          </w:tcPr>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Default="00CF5A8E" w:rsidP="00CF5A8E">
            <w:pPr>
              <w:autoSpaceDE w:val="0"/>
              <w:autoSpaceDN w:val="0"/>
              <w:jc w:val="center"/>
              <w:rPr>
                <w:rFonts w:ascii="Times New Roman" w:hAnsi="Times New Roman" w:cs="Times New Roman"/>
                <w:b/>
                <w:sz w:val="20"/>
                <w:szCs w:val="20"/>
                <w:lang w:eastAsia="en-US"/>
              </w:rPr>
            </w:pPr>
          </w:p>
          <w:p w:rsidR="00CF5A8E" w:rsidRPr="00292E84" w:rsidRDefault="00CF5A8E" w:rsidP="00CF5A8E">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B21F31" w:rsidRPr="00A31F4F" w:rsidTr="00443E4F">
        <w:tc>
          <w:tcPr>
            <w:tcW w:w="1384" w:type="dxa"/>
            <w:tcBorders>
              <w:top w:val="single" w:sz="4" w:space="0" w:color="auto"/>
              <w:left w:val="single" w:sz="4" w:space="0" w:color="auto"/>
              <w:bottom w:val="single" w:sz="4" w:space="0" w:color="auto"/>
              <w:right w:val="single" w:sz="4" w:space="0" w:color="auto"/>
            </w:tcBorders>
            <w:hideMark/>
          </w:tcPr>
          <w:p w:rsidR="00B21F31" w:rsidRPr="00A31F4F" w:rsidRDefault="00B21F31" w:rsidP="00B21F31">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B21F31" w:rsidRPr="00A31F4F" w:rsidRDefault="00B21F31" w:rsidP="00B21F31">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B21F31" w:rsidRPr="00A31F4F" w:rsidRDefault="00B21F31" w:rsidP="00B21F31">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B21F31" w:rsidRPr="00A31F4F" w:rsidRDefault="00B21F31" w:rsidP="00B21F31">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B21F31" w:rsidRPr="00A31F4F" w:rsidRDefault="00517FBA" w:rsidP="00B21F3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60</w:t>
            </w:r>
          </w:p>
        </w:tc>
      </w:tr>
      <w:tr w:rsidR="00B21F31" w:rsidRPr="00A31F4F" w:rsidTr="00443E4F">
        <w:tc>
          <w:tcPr>
            <w:tcW w:w="9747" w:type="dxa"/>
            <w:gridSpan w:val="5"/>
            <w:tcBorders>
              <w:top w:val="single" w:sz="4" w:space="0" w:color="auto"/>
              <w:left w:val="single" w:sz="4" w:space="0" w:color="auto"/>
              <w:bottom w:val="single" w:sz="4" w:space="0" w:color="auto"/>
              <w:right w:val="single" w:sz="4" w:space="0" w:color="auto"/>
            </w:tcBorders>
            <w:hideMark/>
          </w:tcPr>
          <w:p w:rsidR="005E5039" w:rsidRPr="00022C5B" w:rsidRDefault="00411698" w:rsidP="00022C5B">
            <w:pPr>
              <w:autoSpaceDE w:val="0"/>
              <w:autoSpaceDN w:val="0"/>
              <w:jc w:val="both"/>
              <w:rPr>
                <w:rFonts w:ascii="Times New Roman" w:hAnsi="Times New Roman" w:cs="Times New Roman"/>
                <w:b/>
                <w:sz w:val="20"/>
                <w:szCs w:val="20"/>
              </w:rPr>
            </w:pPr>
            <w:r>
              <w:rPr>
                <w:rFonts w:ascii="Times New Roman" w:hAnsi="Times New Roman" w:cs="Times New Roman"/>
                <w:b/>
                <w:sz w:val="20"/>
                <w:szCs w:val="20"/>
              </w:rPr>
              <w:t>*</w:t>
            </w:r>
            <w:r w:rsidRPr="00022C5B">
              <w:rPr>
                <w:rFonts w:ascii="Times New Roman" w:hAnsi="Times New Roman" w:cs="Times New Roman"/>
                <w:sz w:val="20"/>
                <w:szCs w:val="20"/>
              </w:rPr>
              <w:t>Студент має право обирати завдання з розділу  поточного контролю для виконання. Максимальна кількість балів, яку можна отримати  за поточний  контроль, - 60 балів. Обов’язковими для виконання є</w:t>
            </w:r>
            <w:r>
              <w:rPr>
                <w:rFonts w:ascii="Times New Roman" w:hAnsi="Times New Roman" w:cs="Times New Roman"/>
                <w:b/>
                <w:sz w:val="20"/>
                <w:szCs w:val="20"/>
              </w:rPr>
              <w:t xml:space="preserve"> </w:t>
            </w:r>
            <w:r w:rsidR="005E5039">
              <w:rPr>
                <w:rFonts w:ascii="Times New Roman" w:hAnsi="Times New Roman" w:cs="Times New Roman"/>
                <w:sz w:val="20"/>
                <w:szCs w:val="20"/>
                <w:lang w:eastAsia="ja-JP"/>
              </w:rPr>
              <w:t xml:space="preserve">тестові завдання та </w:t>
            </w:r>
            <w:r w:rsidR="00022C5B">
              <w:rPr>
                <w:rFonts w:ascii="Times New Roman" w:hAnsi="Times New Roman" w:cs="Times New Roman"/>
                <w:sz w:val="20"/>
                <w:szCs w:val="20"/>
                <w:lang w:eastAsia="ja-JP"/>
              </w:rPr>
              <w:t>завда</w:t>
            </w:r>
            <w:r w:rsidR="009366CF">
              <w:rPr>
                <w:rFonts w:ascii="Times New Roman" w:hAnsi="Times New Roman" w:cs="Times New Roman"/>
                <w:sz w:val="20"/>
                <w:szCs w:val="20"/>
                <w:lang w:eastAsia="ja-JP"/>
              </w:rPr>
              <w:t>ння до практичної роботи</w:t>
            </w:r>
            <w:r w:rsidR="009366CF">
              <w:t xml:space="preserve"> </w:t>
            </w:r>
            <w:r w:rsidR="00F54689">
              <w:rPr>
                <w:rFonts w:ascii="Times New Roman" w:hAnsi="Times New Roman" w:cs="Times New Roman"/>
                <w:iCs/>
                <w:sz w:val="20"/>
                <w:szCs w:val="20"/>
              </w:rPr>
              <w:t>в системі дистанційного навчання</w:t>
            </w:r>
            <w:r w:rsidR="00F54689">
              <w:rPr>
                <w:rFonts w:ascii="Times New Roman" w:hAnsi="Times New Roman" w:cs="Times New Roman"/>
                <w:sz w:val="20"/>
                <w:szCs w:val="20"/>
                <w:lang w:eastAsia="ja-JP"/>
              </w:rPr>
              <w:t>.</w:t>
            </w:r>
          </w:p>
          <w:p w:rsidR="005E5039" w:rsidRDefault="005E5039" w:rsidP="00B21F31">
            <w:pPr>
              <w:autoSpaceDE w:val="0"/>
              <w:autoSpaceDN w:val="0"/>
              <w:jc w:val="center"/>
              <w:rPr>
                <w:rFonts w:ascii="Times New Roman" w:hAnsi="Times New Roman" w:cs="Times New Roman"/>
                <w:b/>
                <w:sz w:val="20"/>
                <w:szCs w:val="20"/>
              </w:rPr>
            </w:pPr>
          </w:p>
          <w:p w:rsidR="00B21F31" w:rsidRPr="00A31F4F" w:rsidRDefault="00B21F31" w:rsidP="00B21F31">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B21F31" w:rsidRPr="00A31F4F" w:rsidTr="00E5569D">
        <w:trPr>
          <w:trHeight w:val="1343"/>
        </w:trPr>
        <w:tc>
          <w:tcPr>
            <w:tcW w:w="1384" w:type="dxa"/>
            <w:vMerge w:val="restart"/>
            <w:tcBorders>
              <w:top w:val="single" w:sz="4" w:space="0" w:color="auto"/>
              <w:left w:val="single" w:sz="4" w:space="0" w:color="auto"/>
              <w:right w:val="single" w:sz="4" w:space="0" w:color="auto"/>
            </w:tcBorders>
            <w:textDirection w:val="btLr"/>
            <w:hideMark/>
          </w:tcPr>
          <w:p w:rsidR="00B21F31" w:rsidRPr="00A31F4F" w:rsidRDefault="00B21F31" w:rsidP="00B21F31">
            <w:pPr>
              <w:ind w:left="113"/>
              <w:rPr>
                <w:rFonts w:ascii="Times New Roman" w:hAnsi="Times New Roman" w:cs="Times New Roman"/>
                <w:b/>
                <w:sz w:val="20"/>
                <w:szCs w:val="20"/>
              </w:rPr>
            </w:pPr>
          </w:p>
          <w:p w:rsidR="00B21F31" w:rsidRPr="00A31F4F" w:rsidRDefault="0037115D" w:rsidP="00B21F31">
            <w:pPr>
              <w:autoSpaceDE w:val="0"/>
              <w:autoSpaceDN w:val="0"/>
              <w:ind w:left="113"/>
              <w:jc w:val="center"/>
              <w:rPr>
                <w:rFonts w:ascii="Times New Roman" w:hAnsi="Times New Roman" w:cs="Times New Roman"/>
                <w:b/>
                <w:sz w:val="20"/>
                <w:szCs w:val="20"/>
                <w:lang w:eastAsia="en-US"/>
              </w:rPr>
            </w:pPr>
            <w:r>
              <w:rPr>
                <w:rFonts w:ascii="Times New Roman" w:hAnsi="Times New Roman" w:cs="Times New Roman"/>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rsidR="00B21F31" w:rsidRPr="00B106EF" w:rsidRDefault="00B21F31" w:rsidP="00B21F31">
            <w:pPr>
              <w:autoSpaceDE w:val="0"/>
              <w:autoSpaceDN w:val="0"/>
              <w:ind w:firstLine="34"/>
              <w:jc w:val="center"/>
              <w:rPr>
                <w:rFonts w:ascii="Times New Roman" w:hAnsi="Times New Roman" w:cs="Times New Roman"/>
                <w:sz w:val="20"/>
                <w:szCs w:val="20"/>
                <w:lang w:eastAsia="en-US"/>
              </w:rPr>
            </w:pPr>
            <w:r w:rsidRPr="00B106EF">
              <w:rPr>
                <w:rFonts w:ascii="Times New Roman" w:hAnsi="Times New Roman" w:cs="Times New Roman"/>
                <w:sz w:val="20"/>
                <w:szCs w:val="20"/>
              </w:rPr>
              <w:t xml:space="preserve">Зміст теоретичного завдання передбачає розгорнуте висвітлення </w:t>
            </w:r>
            <w:r>
              <w:rPr>
                <w:rFonts w:ascii="Times New Roman" w:hAnsi="Times New Roman" w:cs="Times New Roman"/>
                <w:sz w:val="20"/>
                <w:szCs w:val="20"/>
              </w:rPr>
              <w:t>двох</w:t>
            </w:r>
            <w:r w:rsidRPr="00B106EF">
              <w:rPr>
                <w:rFonts w:ascii="Times New Roman" w:hAnsi="Times New Roman" w:cs="Times New Roman"/>
                <w:sz w:val="20"/>
                <w:szCs w:val="20"/>
              </w:rPr>
              <w:t xml:space="preserve"> питан</w:t>
            </w:r>
            <w:r>
              <w:rPr>
                <w:rFonts w:ascii="Times New Roman" w:hAnsi="Times New Roman" w:cs="Times New Roman"/>
                <w:sz w:val="20"/>
                <w:szCs w:val="20"/>
              </w:rPr>
              <w:t>ь</w:t>
            </w:r>
            <w:r w:rsidRPr="00B106EF">
              <w:rPr>
                <w:rFonts w:ascii="Times New Roman" w:hAnsi="Times New Roman" w:cs="Times New Roman"/>
                <w:sz w:val="20"/>
                <w:szCs w:val="20"/>
              </w:rPr>
              <w:t xml:space="preserve"> за навчальними матеріалами курсу.</w:t>
            </w:r>
          </w:p>
        </w:tc>
        <w:tc>
          <w:tcPr>
            <w:tcW w:w="2835" w:type="dxa"/>
            <w:tcBorders>
              <w:top w:val="single" w:sz="4" w:space="0" w:color="auto"/>
              <w:left w:val="single" w:sz="4" w:space="0" w:color="auto"/>
              <w:bottom w:val="single" w:sz="4" w:space="0" w:color="auto"/>
              <w:right w:val="single" w:sz="4" w:space="0" w:color="auto"/>
            </w:tcBorders>
          </w:tcPr>
          <w:p w:rsidR="00B21F31" w:rsidRPr="00A31F4F" w:rsidRDefault="00B21F31" w:rsidP="00B21F31">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sz w:val="20"/>
                <w:szCs w:val="20"/>
              </w:rPr>
              <w:t>Питання для підготовки:</w:t>
            </w:r>
            <w:r w:rsidRPr="00A31F4F">
              <w:rPr>
                <w:b/>
                <w:i/>
                <w:sz w:val="22"/>
                <w:szCs w:val="22"/>
              </w:rPr>
              <w:t xml:space="preserve"> </w:t>
            </w:r>
            <w:r>
              <w:rPr>
                <w:rFonts w:ascii="Times New Roman" w:hAnsi="Times New Roman" w:cs="Times New Roman"/>
                <w:b/>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B21F31" w:rsidRDefault="00B21F31" w:rsidP="00B21F31">
            <w:pPr>
              <w:autoSpaceDE w:val="0"/>
              <w:autoSpaceDN w:val="0"/>
              <w:spacing w:line="228" w:lineRule="auto"/>
              <w:ind w:left="-79" w:right="-68"/>
              <w:rPr>
                <w:rFonts w:ascii="Times New Roman" w:hAnsi="Times New Roman" w:cs="Times New Roman"/>
                <w:sz w:val="20"/>
                <w:szCs w:val="20"/>
              </w:rPr>
            </w:pPr>
            <w:r w:rsidRPr="00DA79D1">
              <w:rPr>
                <w:rFonts w:ascii="Times New Roman" w:hAnsi="Times New Roman" w:cs="Times New Roman"/>
                <w:sz w:val="20"/>
                <w:szCs w:val="20"/>
              </w:rPr>
              <w:t xml:space="preserve">Завдання містить два теоретичних питання, кожне з яких оцінюється в </w:t>
            </w:r>
            <w:r>
              <w:rPr>
                <w:rFonts w:ascii="Times New Roman" w:hAnsi="Times New Roman" w:cs="Times New Roman"/>
                <w:sz w:val="20"/>
                <w:szCs w:val="20"/>
              </w:rPr>
              <w:t>5</w:t>
            </w:r>
            <w:r w:rsidRPr="00DA79D1">
              <w:rPr>
                <w:rFonts w:ascii="Times New Roman" w:hAnsi="Times New Roman" w:cs="Times New Roman"/>
                <w:sz w:val="20"/>
                <w:szCs w:val="20"/>
              </w:rPr>
              <w:t xml:space="preserve"> балів</w:t>
            </w:r>
            <w:r>
              <w:rPr>
                <w:rFonts w:ascii="Times New Roman" w:hAnsi="Times New Roman" w:cs="Times New Roman"/>
                <w:sz w:val="20"/>
                <w:szCs w:val="20"/>
              </w:rPr>
              <w:t>.</w:t>
            </w:r>
            <w:r w:rsidRPr="00DA79D1">
              <w:rPr>
                <w:rFonts w:ascii="Times New Roman" w:hAnsi="Times New Roman" w:cs="Times New Roman"/>
                <w:sz w:val="20"/>
                <w:szCs w:val="20"/>
              </w:rPr>
              <w:t xml:space="preserve"> Результат виконання студентом кожного теоретичного завдання оцінюється за такою шкалою:</w:t>
            </w:r>
          </w:p>
          <w:p w:rsidR="00B21F31" w:rsidRDefault="00B21F31" w:rsidP="00B21F31">
            <w:pPr>
              <w:autoSpaceDE w:val="0"/>
              <w:autoSpaceDN w:val="0"/>
              <w:spacing w:line="228" w:lineRule="auto"/>
              <w:ind w:left="-79" w:right="-68"/>
              <w:rPr>
                <w:rFonts w:ascii="Times New Roman" w:hAnsi="Times New Roman" w:cs="Times New Roman"/>
                <w:sz w:val="20"/>
                <w:szCs w:val="20"/>
              </w:rPr>
            </w:pPr>
            <w:r w:rsidRPr="00DA79D1">
              <w:rPr>
                <w:rFonts w:ascii="Times New Roman" w:hAnsi="Times New Roman" w:cs="Times New Roman"/>
                <w:sz w:val="20"/>
                <w:szCs w:val="20"/>
              </w:rPr>
              <w:t xml:space="preserve"> – </w:t>
            </w:r>
            <w:r>
              <w:rPr>
                <w:rFonts w:ascii="Times New Roman" w:hAnsi="Times New Roman" w:cs="Times New Roman"/>
                <w:sz w:val="20"/>
                <w:szCs w:val="20"/>
              </w:rPr>
              <w:t>5</w:t>
            </w:r>
            <w:r w:rsidRPr="00DA79D1">
              <w:rPr>
                <w:rFonts w:ascii="Times New Roman" w:hAnsi="Times New Roman" w:cs="Times New Roman"/>
                <w:sz w:val="20"/>
                <w:szCs w:val="20"/>
              </w:rPr>
              <w:t xml:space="preserve"> балів – повне висві</w:t>
            </w:r>
            <w:r>
              <w:rPr>
                <w:rFonts w:ascii="Times New Roman" w:hAnsi="Times New Roman" w:cs="Times New Roman"/>
                <w:sz w:val="20"/>
                <w:szCs w:val="20"/>
              </w:rPr>
              <w:t xml:space="preserve">тлення </w:t>
            </w:r>
            <w:r w:rsidRPr="00DA79D1">
              <w:rPr>
                <w:rFonts w:ascii="Times New Roman" w:hAnsi="Times New Roman" w:cs="Times New Roman"/>
                <w:sz w:val="20"/>
                <w:szCs w:val="20"/>
              </w:rPr>
              <w:t>питання, уміння самостійно оцінювати різн</w:t>
            </w:r>
            <w:r>
              <w:rPr>
                <w:rFonts w:ascii="Times New Roman" w:hAnsi="Times New Roman" w:cs="Times New Roman"/>
                <w:sz w:val="20"/>
                <w:szCs w:val="20"/>
              </w:rPr>
              <w:t>оманітні ситуації, явища, факти</w:t>
            </w:r>
            <w:r w:rsidRPr="00DA79D1">
              <w:rPr>
                <w:rFonts w:ascii="Times New Roman" w:hAnsi="Times New Roman" w:cs="Times New Roman"/>
                <w:sz w:val="20"/>
                <w:szCs w:val="20"/>
              </w:rPr>
              <w:t xml:space="preserve">; </w:t>
            </w:r>
          </w:p>
          <w:p w:rsidR="00B21F31" w:rsidRDefault="00B21F31" w:rsidP="00B21F31">
            <w:pPr>
              <w:autoSpaceDE w:val="0"/>
              <w:autoSpaceDN w:val="0"/>
              <w:spacing w:line="228" w:lineRule="auto"/>
              <w:ind w:left="-79" w:right="-68"/>
              <w:rPr>
                <w:rFonts w:ascii="Times New Roman" w:hAnsi="Times New Roman" w:cs="Times New Roman"/>
                <w:sz w:val="20"/>
                <w:szCs w:val="20"/>
              </w:rPr>
            </w:pPr>
            <w:r w:rsidRPr="00DA79D1">
              <w:rPr>
                <w:rFonts w:ascii="Times New Roman" w:hAnsi="Times New Roman" w:cs="Times New Roman"/>
                <w:sz w:val="20"/>
                <w:szCs w:val="20"/>
              </w:rPr>
              <w:t xml:space="preserve">– </w:t>
            </w:r>
            <w:r>
              <w:rPr>
                <w:rFonts w:ascii="Times New Roman" w:hAnsi="Times New Roman" w:cs="Times New Roman"/>
                <w:sz w:val="20"/>
                <w:szCs w:val="20"/>
              </w:rPr>
              <w:t>4</w:t>
            </w:r>
            <w:r w:rsidRPr="00DA79D1">
              <w:rPr>
                <w:rFonts w:ascii="Times New Roman" w:hAnsi="Times New Roman" w:cs="Times New Roman"/>
                <w:sz w:val="20"/>
                <w:szCs w:val="20"/>
              </w:rPr>
              <w:t xml:space="preserve"> б</w:t>
            </w:r>
            <w:r>
              <w:rPr>
                <w:rFonts w:ascii="Times New Roman" w:hAnsi="Times New Roman" w:cs="Times New Roman"/>
                <w:sz w:val="20"/>
                <w:szCs w:val="20"/>
              </w:rPr>
              <w:t>али</w:t>
            </w:r>
            <w:r w:rsidRPr="00DA79D1">
              <w:rPr>
                <w:rFonts w:ascii="Times New Roman" w:hAnsi="Times New Roman" w:cs="Times New Roman"/>
                <w:sz w:val="20"/>
                <w:szCs w:val="20"/>
              </w:rPr>
              <w:t xml:space="preserve"> – висвітлення суттєвих ознак, понять, явищ, закономірностей, зв’язків між</w:t>
            </w:r>
            <w:r>
              <w:rPr>
                <w:rFonts w:ascii="Times New Roman" w:hAnsi="Times New Roman" w:cs="Times New Roman"/>
                <w:sz w:val="20"/>
                <w:szCs w:val="20"/>
              </w:rPr>
              <w:t xml:space="preserve"> ними.</w:t>
            </w:r>
          </w:p>
          <w:p w:rsidR="00B21F31" w:rsidRDefault="00B21F31" w:rsidP="00B21F31">
            <w:pPr>
              <w:autoSpaceDE w:val="0"/>
              <w:autoSpaceDN w:val="0"/>
              <w:spacing w:line="228" w:lineRule="auto"/>
              <w:ind w:left="-79" w:right="-68"/>
              <w:rPr>
                <w:rFonts w:ascii="Times New Roman" w:hAnsi="Times New Roman" w:cs="Times New Roman"/>
                <w:sz w:val="20"/>
                <w:szCs w:val="20"/>
              </w:rPr>
            </w:pPr>
            <w:r w:rsidRPr="00DA79D1">
              <w:rPr>
                <w:rFonts w:ascii="Times New Roman" w:hAnsi="Times New Roman" w:cs="Times New Roman"/>
                <w:sz w:val="20"/>
                <w:szCs w:val="20"/>
              </w:rPr>
              <w:lastRenderedPageBreak/>
              <w:t xml:space="preserve">– </w:t>
            </w:r>
            <w:r>
              <w:rPr>
                <w:rFonts w:ascii="Times New Roman" w:hAnsi="Times New Roman" w:cs="Times New Roman"/>
                <w:sz w:val="20"/>
                <w:szCs w:val="20"/>
              </w:rPr>
              <w:t>3</w:t>
            </w:r>
            <w:r w:rsidRPr="00DA79D1">
              <w:rPr>
                <w:rFonts w:ascii="Times New Roman" w:hAnsi="Times New Roman" w:cs="Times New Roman"/>
                <w:sz w:val="20"/>
                <w:szCs w:val="20"/>
              </w:rPr>
              <w:t xml:space="preserve"> бали – часткове висвітлення питання. </w:t>
            </w:r>
          </w:p>
          <w:p w:rsidR="00B21F31" w:rsidRPr="00A31F4F" w:rsidRDefault="00B21F31" w:rsidP="00B21F31">
            <w:pPr>
              <w:autoSpaceDE w:val="0"/>
              <w:autoSpaceDN w:val="0"/>
              <w:rPr>
                <w:rFonts w:ascii="Times New Roman" w:hAnsi="Times New Roman" w:cs="Times New Roman"/>
                <w:b/>
                <w:sz w:val="20"/>
                <w:szCs w:val="20"/>
                <w:lang w:eastAsia="en-US"/>
              </w:rPr>
            </w:pPr>
            <w:r w:rsidRPr="00DA79D1">
              <w:rPr>
                <w:rFonts w:ascii="Times New Roman" w:hAnsi="Times New Roman" w:cs="Times New Roman"/>
                <w:sz w:val="20"/>
                <w:szCs w:val="20"/>
              </w:rPr>
              <w:t>– 1-</w:t>
            </w:r>
            <w:r>
              <w:rPr>
                <w:rFonts w:ascii="Times New Roman" w:hAnsi="Times New Roman" w:cs="Times New Roman"/>
                <w:sz w:val="20"/>
                <w:szCs w:val="20"/>
              </w:rPr>
              <w:t>2</w:t>
            </w:r>
            <w:r w:rsidRPr="00DA79D1">
              <w:rPr>
                <w:rFonts w:ascii="Times New Roman" w:hAnsi="Times New Roman" w:cs="Times New Roman"/>
                <w:sz w:val="20"/>
                <w:szCs w:val="20"/>
              </w:rPr>
              <w:t xml:space="preserve"> бали – поверхневе висвітлення питання.</w:t>
            </w:r>
          </w:p>
        </w:tc>
        <w:tc>
          <w:tcPr>
            <w:tcW w:w="1843" w:type="dxa"/>
            <w:tcBorders>
              <w:top w:val="single" w:sz="4" w:space="0" w:color="auto"/>
              <w:left w:val="single" w:sz="4" w:space="0" w:color="auto"/>
              <w:bottom w:val="single" w:sz="4" w:space="0" w:color="auto"/>
              <w:right w:val="single" w:sz="4" w:space="0" w:color="auto"/>
            </w:tcBorders>
            <w:hideMark/>
          </w:tcPr>
          <w:p w:rsidR="00B21F31" w:rsidRPr="00A31F4F" w:rsidRDefault="00B21F31" w:rsidP="00B21F3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10</w:t>
            </w:r>
          </w:p>
        </w:tc>
      </w:tr>
      <w:tr w:rsidR="00B21F31" w:rsidRPr="00A31F4F" w:rsidTr="00E5569D">
        <w:trPr>
          <w:trHeight w:val="565"/>
        </w:trPr>
        <w:tc>
          <w:tcPr>
            <w:tcW w:w="1384" w:type="dxa"/>
            <w:vMerge/>
            <w:tcBorders>
              <w:left w:val="single" w:sz="4" w:space="0" w:color="auto"/>
              <w:right w:val="single" w:sz="4" w:space="0" w:color="auto"/>
            </w:tcBorders>
            <w:vAlign w:val="center"/>
            <w:hideMark/>
          </w:tcPr>
          <w:p w:rsidR="00B21F31" w:rsidRPr="00A31F4F" w:rsidRDefault="00B21F31" w:rsidP="00B21F31">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B21F31" w:rsidRPr="00A31F4F" w:rsidRDefault="00B21F31" w:rsidP="00B21F31">
            <w:pPr>
              <w:ind w:left="37"/>
              <w:jc w:val="center"/>
              <w:rPr>
                <w:rFonts w:ascii="Times New Roman" w:hAnsi="Times New Roman" w:cs="Times New Roman"/>
                <w:sz w:val="20"/>
                <w:szCs w:val="20"/>
              </w:rPr>
            </w:pPr>
            <w:r>
              <w:rPr>
                <w:rFonts w:ascii="Times New Roman" w:hAnsi="Times New Roman" w:cs="Times New Roman"/>
                <w:sz w:val="20"/>
                <w:szCs w:val="20"/>
              </w:rPr>
              <w:t xml:space="preserve">Практичне завдання передбачає </w:t>
            </w:r>
            <w:r w:rsidRPr="008E30DD">
              <w:rPr>
                <w:rFonts w:ascii="Times New Roman" w:hAnsi="Times New Roman" w:cs="Times New Roman"/>
                <w:sz w:val="20"/>
                <w:szCs w:val="20"/>
              </w:rPr>
              <w:t xml:space="preserve">розв’язання </w:t>
            </w:r>
            <w:r>
              <w:rPr>
                <w:rFonts w:ascii="Times New Roman" w:hAnsi="Times New Roman" w:cs="Times New Roman"/>
                <w:sz w:val="20"/>
                <w:szCs w:val="20"/>
              </w:rPr>
              <w:t>1</w:t>
            </w:r>
            <w:r w:rsidRPr="008E30DD">
              <w:rPr>
                <w:rFonts w:ascii="Times New Roman" w:hAnsi="Times New Roman" w:cs="Times New Roman"/>
                <w:sz w:val="20"/>
                <w:szCs w:val="20"/>
              </w:rPr>
              <w:t xml:space="preserve"> за</w:t>
            </w:r>
            <w:r>
              <w:rPr>
                <w:rFonts w:ascii="Times New Roman" w:hAnsi="Times New Roman" w:cs="Times New Roman"/>
                <w:sz w:val="20"/>
                <w:szCs w:val="20"/>
              </w:rPr>
              <w:t xml:space="preserve">вдання </w:t>
            </w:r>
            <w:r w:rsidRPr="008E30DD">
              <w:rPr>
                <w:rFonts w:ascii="Times New Roman" w:hAnsi="Times New Roman" w:cs="Times New Roman"/>
                <w:sz w:val="20"/>
                <w:szCs w:val="20"/>
              </w:rPr>
              <w:t xml:space="preserve">(письмово) </w:t>
            </w:r>
            <w:r w:rsidRPr="008E30DD">
              <w:rPr>
                <w:rFonts w:ascii="Times New Roman" w:hAnsi="Times New Roman" w:cs="Times New Roman"/>
                <w:sz w:val="20"/>
                <w:szCs w:val="20"/>
                <w:lang w:eastAsia="ja-JP"/>
              </w:rPr>
              <w:t>відповідно до екзаменаційного білета</w:t>
            </w:r>
          </w:p>
        </w:tc>
        <w:tc>
          <w:tcPr>
            <w:tcW w:w="2835" w:type="dxa"/>
            <w:tcBorders>
              <w:top w:val="single" w:sz="4" w:space="0" w:color="auto"/>
              <w:left w:val="single" w:sz="4" w:space="0" w:color="auto"/>
              <w:bottom w:val="single" w:sz="4" w:space="0" w:color="auto"/>
              <w:right w:val="single" w:sz="4" w:space="0" w:color="auto"/>
            </w:tcBorders>
          </w:tcPr>
          <w:p w:rsidR="00B21F31" w:rsidRDefault="00B21F31" w:rsidP="00B21F31">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Зміст, вимоги до оформлення</w:t>
            </w:r>
          </w:p>
          <w:p w:rsidR="00B21F31" w:rsidRPr="008E30DD" w:rsidRDefault="00B21F31" w:rsidP="00B21F31">
            <w:pPr>
              <w:autoSpaceDE w:val="0"/>
              <w:autoSpaceDN w:val="0"/>
              <w:jc w:val="center"/>
              <w:rPr>
                <w:rFonts w:ascii="Times New Roman" w:hAnsi="Times New Roman" w:cs="Times New Roman"/>
                <w:sz w:val="20"/>
                <w:szCs w:val="20"/>
                <w:lang w:eastAsia="en-US"/>
              </w:rPr>
            </w:pPr>
            <w:r>
              <w:rPr>
                <w:rFonts w:ascii="Times New Roman" w:hAnsi="Times New Roman" w:cs="Times New Roman"/>
                <w:b/>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B21F31" w:rsidRPr="00BF7232" w:rsidRDefault="00B21F31" w:rsidP="00B21F31">
            <w:pPr>
              <w:tabs>
                <w:tab w:val="left" w:pos="225"/>
              </w:tabs>
              <w:rPr>
                <w:rFonts w:ascii="Times New Roman" w:hAnsi="Times New Roman" w:cs="Times New Roman"/>
                <w:sz w:val="20"/>
                <w:szCs w:val="20"/>
              </w:rPr>
            </w:pPr>
            <w:r w:rsidRPr="00BF7232">
              <w:rPr>
                <w:rFonts w:ascii="Times New Roman" w:hAnsi="Times New Roman" w:cs="Times New Roman"/>
                <w:sz w:val="20"/>
                <w:szCs w:val="20"/>
              </w:rPr>
              <w:t>За розв’язок практичн</w:t>
            </w:r>
            <w:r>
              <w:rPr>
                <w:rFonts w:ascii="Times New Roman" w:hAnsi="Times New Roman" w:cs="Times New Roman"/>
                <w:sz w:val="20"/>
                <w:szCs w:val="20"/>
              </w:rPr>
              <w:t>ого завдання,</w:t>
            </w:r>
            <w:r w:rsidRPr="00BF7232">
              <w:rPr>
                <w:rFonts w:ascii="Times New Roman" w:hAnsi="Times New Roman" w:cs="Times New Roman"/>
                <w:sz w:val="20"/>
                <w:szCs w:val="20"/>
              </w:rPr>
              <w:t xml:space="preserve"> бали нараховуються за такою схемою: </w:t>
            </w:r>
          </w:p>
          <w:p w:rsidR="00B21F31" w:rsidRPr="00BF7232" w:rsidRDefault="00B21F31" w:rsidP="00B21F31">
            <w:pPr>
              <w:tabs>
                <w:tab w:val="left" w:pos="225"/>
              </w:tabs>
              <w:rPr>
                <w:rFonts w:ascii="Times New Roman" w:hAnsi="Times New Roman" w:cs="Times New Roman"/>
                <w:sz w:val="20"/>
                <w:szCs w:val="20"/>
              </w:rPr>
            </w:pPr>
            <w:r w:rsidRPr="00BF7232">
              <w:rPr>
                <w:rFonts w:ascii="Times New Roman" w:hAnsi="Times New Roman" w:cs="Times New Roman"/>
                <w:sz w:val="20"/>
                <w:szCs w:val="20"/>
              </w:rPr>
              <w:t>–</w:t>
            </w:r>
            <w:r w:rsidRPr="00BF7232">
              <w:rPr>
                <w:rFonts w:ascii="Times New Roman" w:hAnsi="Times New Roman" w:cs="Times New Roman"/>
                <w:sz w:val="20"/>
                <w:szCs w:val="20"/>
              </w:rPr>
              <w:tab/>
              <w:t>10 балів – студент повністю та правильно розв’язав задачу, є пояснення до розрахунків; студент самостійно може пояснити формулювання висновків за результатами розрахунків;</w:t>
            </w:r>
          </w:p>
          <w:p w:rsidR="00B21F31" w:rsidRPr="00BF7232" w:rsidRDefault="00B21F31" w:rsidP="00B21F31">
            <w:pPr>
              <w:tabs>
                <w:tab w:val="left" w:pos="225"/>
              </w:tabs>
              <w:rPr>
                <w:rFonts w:ascii="Times New Roman" w:hAnsi="Times New Roman" w:cs="Times New Roman"/>
                <w:sz w:val="20"/>
                <w:szCs w:val="20"/>
              </w:rPr>
            </w:pPr>
            <w:r w:rsidRPr="00BF7232">
              <w:rPr>
                <w:rFonts w:ascii="Times New Roman" w:hAnsi="Times New Roman" w:cs="Times New Roman"/>
                <w:sz w:val="20"/>
                <w:szCs w:val="20"/>
              </w:rPr>
              <w:t>–</w:t>
            </w:r>
            <w:r w:rsidRPr="00BF7232">
              <w:rPr>
                <w:rFonts w:ascii="Times New Roman" w:hAnsi="Times New Roman" w:cs="Times New Roman"/>
                <w:sz w:val="20"/>
                <w:szCs w:val="20"/>
              </w:rPr>
              <w:tab/>
              <w:t>7-9 балів – студент розв’язав задачу з помилками, студент  може пояснити хід окремих проведених розрахунків;</w:t>
            </w:r>
          </w:p>
          <w:p w:rsidR="00B21F31" w:rsidRPr="00BF7232" w:rsidRDefault="00B21F31" w:rsidP="00B21F31">
            <w:pPr>
              <w:numPr>
                <w:ilvl w:val="0"/>
                <w:numId w:val="6"/>
              </w:numPr>
              <w:tabs>
                <w:tab w:val="left" w:pos="225"/>
                <w:tab w:val="left" w:pos="1134"/>
              </w:tabs>
              <w:spacing w:line="220" w:lineRule="auto"/>
              <w:ind w:left="0" w:firstLine="0"/>
              <w:contextualSpacing/>
              <w:rPr>
                <w:rFonts w:ascii="Times New Roman" w:hAnsi="Times New Roman" w:cs="Times New Roman"/>
                <w:sz w:val="20"/>
                <w:szCs w:val="20"/>
                <w:lang w:eastAsia="ja-JP"/>
              </w:rPr>
            </w:pPr>
            <w:r w:rsidRPr="00BF7232">
              <w:rPr>
                <w:rFonts w:ascii="Times New Roman" w:hAnsi="Times New Roman" w:cs="Times New Roman"/>
                <w:sz w:val="20"/>
                <w:szCs w:val="20"/>
                <w:lang w:eastAsia="ja-JP"/>
              </w:rPr>
              <w:t>4-6 – студент правильно виписав формулу, за якою розв’язується задача та зробив спробу її вирішення;</w:t>
            </w:r>
          </w:p>
          <w:p w:rsidR="00B21F31" w:rsidRPr="00BF7232" w:rsidRDefault="00B21F31" w:rsidP="00B21F31">
            <w:pPr>
              <w:autoSpaceDE w:val="0"/>
              <w:autoSpaceDN w:val="0"/>
              <w:rPr>
                <w:rFonts w:ascii="Times New Roman" w:hAnsi="Times New Roman" w:cs="Times New Roman"/>
                <w:b/>
                <w:sz w:val="20"/>
                <w:szCs w:val="20"/>
                <w:lang w:eastAsia="en-US"/>
              </w:rPr>
            </w:pPr>
            <w:r w:rsidRPr="00BF7232">
              <w:rPr>
                <w:rFonts w:ascii="Times New Roman" w:hAnsi="Times New Roman" w:cs="Times New Roman"/>
                <w:sz w:val="20"/>
                <w:szCs w:val="20"/>
                <w:lang w:eastAsia="ja-JP"/>
              </w:rPr>
              <w:t>1-3 – студент правильно виписав формулу, за якою розв’язується задача.</w:t>
            </w:r>
          </w:p>
        </w:tc>
        <w:tc>
          <w:tcPr>
            <w:tcW w:w="1843" w:type="dxa"/>
            <w:tcBorders>
              <w:top w:val="single" w:sz="4" w:space="0" w:color="auto"/>
              <w:left w:val="single" w:sz="4" w:space="0" w:color="auto"/>
              <w:bottom w:val="single" w:sz="4" w:space="0" w:color="auto"/>
              <w:right w:val="single" w:sz="4" w:space="0" w:color="auto"/>
            </w:tcBorders>
            <w:hideMark/>
          </w:tcPr>
          <w:p w:rsidR="00B21F31" w:rsidRPr="00A31F4F" w:rsidRDefault="00B21F31" w:rsidP="00B21F3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B21F31" w:rsidRPr="00A31F4F" w:rsidTr="00E5569D">
        <w:trPr>
          <w:trHeight w:val="565"/>
        </w:trPr>
        <w:tc>
          <w:tcPr>
            <w:tcW w:w="1384" w:type="dxa"/>
            <w:vMerge/>
            <w:tcBorders>
              <w:left w:val="single" w:sz="4" w:space="0" w:color="auto"/>
              <w:bottom w:val="single" w:sz="4" w:space="0" w:color="auto"/>
              <w:right w:val="single" w:sz="4" w:space="0" w:color="auto"/>
            </w:tcBorders>
            <w:vAlign w:val="center"/>
          </w:tcPr>
          <w:p w:rsidR="00B21F31" w:rsidRPr="00A31F4F" w:rsidRDefault="00B21F31" w:rsidP="00B21F31">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B21F31" w:rsidRPr="00DA79D1" w:rsidRDefault="00B21F31" w:rsidP="00B21F31">
            <w:pPr>
              <w:autoSpaceDE w:val="0"/>
              <w:autoSpaceDN w:val="0"/>
              <w:jc w:val="center"/>
              <w:rPr>
                <w:rFonts w:ascii="Times New Roman" w:hAnsi="Times New Roman" w:cs="Times New Roman"/>
                <w:sz w:val="20"/>
                <w:szCs w:val="20"/>
              </w:rPr>
            </w:pPr>
            <w:r w:rsidRPr="00DA79D1">
              <w:rPr>
                <w:rFonts w:ascii="Times New Roman" w:hAnsi="Times New Roman" w:cs="Times New Roman"/>
                <w:sz w:val="20"/>
                <w:szCs w:val="20"/>
              </w:rPr>
              <w:t>Тестування</w:t>
            </w:r>
          </w:p>
        </w:tc>
        <w:tc>
          <w:tcPr>
            <w:tcW w:w="2835" w:type="dxa"/>
            <w:tcBorders>
              <w:top w:val="single" w:sz="4" w:space="0" w:color="auto"/>
              <w:left w:val="single" w:sz="4" w:space="0" w:color="auto"/>
              <w:bottom w:val="single" w:sz="4" w:space="0" w:color="auto"/>
              <w:right w:val="single" w:sz="4" w:space="0" w:color="auto"/>
            </w:tcBorders>
          </w:tcPr>
          <w:p w:rsidR="00B21F31" w:rsidRPr="00DA79D1" w:rsidRDefault="00B21F31" w:rsidP="00B21F31">
            <w:pPr>
              <w:autoSpaceDE w:val="0"/>
              <w:autoSpaceDN w:val="0"/>
              <w:jc w:val="center"/>
              <w:rPr>
                <w:rFonts w:ascii="Times New Roman" w:hAnsi="Times New Roman" w:cs="Times New Roman"/>
                <w:sz w:val="20"/>
                <w:szCs w:val="20"/>
              </w:rPr>
            </w:pPr>
            <w:r w:rsidRPr="00DA79D1">
              <w:rPr>
                <w:rFonts w:ascii="Times New Roman" w:hAnsi="Times New Roman" w:cs="Times New Roman"/>
                <w:sz w:val="20"/>
                <w:szCs w:val="20"/>
              </w:rPr>
              <w:t>Тестування проводиться в СЕЗН ЗНУ</w:t>
            </w:r>
          </w:p>
        </w:tc>
        <w:tc>
          <w:tcPr>
            <w:tcW w:w="1842" w:type="dxa"/>
            <w:tcBorders>
              <w:top w:val="single" w:sz="4" w:space="0" w:color="auto"/>
              <w:left w:val="single" w:sz="4" w:space="0" w:color="auto"/>
              <w:bottom w:val="single" w:sz="4" w:space="0" w:color="auto"/>
              <w:right w:val="single" w:sz="4" w:space="0" w:color="auto"/>
            </w:tcBorders>
          </w:tcPr>
          <w:p w:rsidR="00B21F31" w:rsidRPr="00DA79D1" w:rsidRDefault="00B21F31" w:rsidP="00B21F31">
            <w:pPr>
              <w:autoSpaceDE w:val="0"/>
              <w:autoSpaceDN w:val="0"/>
              <w:ind w:right="-69"/>
              <w:rPr>
                <w:rFonts w:ascii="Times New Roman" w:hAnsi="Times New Roman" w:cs="Times New Roman"/>
                <w:sz w:val="20"/>
                <w:szCs w:val="20"/>
              </w:rPr>
            </w:pPr>
            <w:r w:rsidRPr="00DA79D1">
              <w:rPr>
                <w:rFonts w:ascii="Times New Roman" w:hAnsi="Times New Roman" w:cs="Times New Roman"/>
                <w:sz w:val="20"/>
                <w:szCs w:val="20"/>
              </w:rPr>
              <w:t xml:space="preserve">Тестове завдання складається з </w:t>
            </w:r>
            <w:r>
              <w:rPr>
                <w:rFonts w:ascii="Times New Roman" w:hAnsi="Times New Roman" w:cs="Times New Roman"/>
                <w:sz w:val="20"/>
                <w:szCs w:val="20"/>
              </w:rPr>
              <w:t xml:space="preserve">20 </w:t>
            </w:r>
            <w:r w:rsidRPr="00DA79D1">
              <w:rPr>
                <w:rFonts w:ascii="Times New Roman" w:hAnsi="Times New Roman" w:cs="Times New Roman"/>
                <w:sz w:val="20"/>
                <w:szCs w:val="20"/>
              </w:rPr>
              <w:t xml:space="preserve">тестових питань. За правильну відповідь на </w:t>
            </w:r>
            <w:r>
              <w:rPr>
                <w:rFonts w:ascii="Times New Roman" w:hAnsi="Times New Roman" w:cs="Times New Roman"/>
                <w:sz w:val="20"/>
                <w:szCs w:val="20"/>
              </w:rPr>
              <w:t>одне питання студент отримує 1 бал</w:t>
            </w:r>
            <w:r w:rsidRPr="00DA79D1">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B21F31" w:rsidRDefault="00B21F31" w:rsidP="00B21F31">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B21F31" w:rsidRPr="00A31F4F" w:rsidTr="00443E4F">
        <w:tc>
          <w:tcPr>
            <w:tcW w:w="1384" w:type="dxa"/>
            <w:tcBorders>
              <w:top w:val="single" w:sz="4" w:space="0" w:color="auto"/>
              <w:left w:val="single" w:sz="4" w:space="0" w:color="auto"/>
              <w:bottom w:val="single" w:sz="4" w:space="0" w:color="auto"/>
              <w:right w:val="single" w:sz="4" w:space="0" w:color="auto"/>
            </w:tcBorders>
            <w:hideMark/>
          </w:tcPr>
          <w:p w:rsidR="00B21F31" w:rsidRPr="00A31F4F" w:rsidRDefault="00B21F31" w:rsidP="00B21F31">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rsidR="00B21F31" w:rsidRPr="00A31F4F" w:rsidRDefault="00B21F31" w:rsidP="00B21F31">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B21F31" w:rsidRPr="00A31F4F" w:rsidRDefault="00B21F31" w:rsidP="00B21F31">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B21F31" w:rsidRPr="00A31F4F" w:rsidRDefault="00B21F31" w:rsidP="00B21F31">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B21F31" w:rsidRPr="00A31F4F" w:rsidRDefault="00B21F31" w:rsidP="00B21F31">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B21F31" w:rsidRPr="00A31F4F" w:rsidRDefault="00B21F31" w:rsidP="00B21F31">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rsidR="00B56C83" w:rsidRDefault="00B56C83" w:rsidP="00B56C83">
      <w:pPr>
        <w:ind w:firstLine="709"/>
        <w:jc w:val="both"/>
        <w:rPr>
          <w:rFonts w:ascii="Times New Roman" w:hAnsi="Times New Roman" w:cs="Times New Roman"/>
          <w:bCs/>
          <w:i/>
          <w:sz w:val="22"/>
          <w:szCs w:val="22"/>
        </w:rPr>
      </w:pPr>
    </w:p>
    <w:p w:rsidR="00546316" w:rsidRDefault="00546316" w:rsidP="00B56C83">
      <w:pPr>
        <w:ind w:firstLine="709"/>
        <w:jc w:val="both"/>
        <w:rPr>
          <w:rFonts w:ascii="Times New Roman" w:hAnsi="Times New Roman" w:cs="Times New Roman"/>
          <w:bCs/>
          <w:i/>
          <w:sz w:val="22"/>
          <w:szCs w:val="22"/>
        </w:rPr>
      </w:pPr>
    </w:p>
    <w:p w:rsidR="00546316" w:rsidRPr="00A31F4F" w:rsidRDefault="00546316" w:rsidP="00B56C83">
      <w:pPr>
        <w:ind w:firstLine="709"/>
        <w:jc w:val="both"/>
        <w:rPr>
          <w:rFonts w:ascii="Times New Roman" w:hAnsi="Times New Roman" w:cs="Times New Roman"/>
          <w:bCs/>
          <w:i/>
          <w:sz w:val="22"/>
          <w:szCs w:val="22"/>
        </w:rPr>
      </w:pPr>
    </w:p>
    <w:p w:rsidR="00B56C83" w:rsidRDefault="00B56C83"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443E4F">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43E4F">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443E4F">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43E4F">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43E4F">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443E4F">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43E4F">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43E4F">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43E4F">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443E4F">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443E4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443E4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napToGrid w:val="0"/>
              <w:spacing w:line="220" w:lineRule="auto"/>
              <w:ind w:right="-54"/>
              <w:jc w:val="center"/>
              <w:rPr>
                <w:rFonts w:ascii="Times New Roman" w:hAnsi="Times New Roman" w:cs="Times New Roman"/>
                <w:spacing w:val="-2"/>
              </w:rPr>
            </w:pPr>
          </w:p>
        </w:tc>
      </w:tr>
      <w:tr w:rsidR="00B56C83" w:rsidRPr="00A31F4F" w:rsidTr="00443E4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napToGrid w:val="0"/>
              <w:spacing w:line="220" w:lineRule="auto"/>
              <w:ind w:right="-54"/>
              <w:jc w:val="center"/>
              <w:rPr>
                <w:rFonts w:ascii="Times New Roman" w:hAnsi="Times New Roman" w:cs="Times New Roman"/>
                <w:spacing w:val="-2"/>
              </w:rPr>
            </w:pPr>
          </w:p>
        </w:tc>
      </w:tr>
      <w:tr w:rsidR="00B56C83" w:rsidRPr="00A31F4F" w:rsidTr="00443E4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napToGrid w:val="0"/>
              <w:spacing w:line="220" w:lineRule="auto"/>
              <w:ind w:right="-54"/>
              <w:jc w:val="center"/>
              <w:rPr>
                <w:rFonts w:ascii="Times New Roman" w:hAnsi="Times New Roman" w:cs="Times New Roman"/>
                <w:spacing w:val="-2"/>
              </w:rPr>
            </w:pPr>
          </w:p>
        </w:tc>
      </w:tr>
      <w:tr w:rsidR="00B56C83" w:rsidRPr="00A31F4F" w:rsidTr="00443E4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napToGrid w:val="0"/>
              <w:spacing w:line="220" w:lineRule="auto"/>
              <w:ind w:right="-54"/>
              <w:jc w:val="center"/>
              <w:rPr>
                <w:rFonts w:ascii="Times New Roman" w:hAnsi="Times New Roman" w:cs="Times New Roman"/>
                <w:spacing w:val="-2"/>
              </w:rPr>
            </w:pPr>
          </w:p>
        </w:tc>
      </w:tr>
      <w:tr w:rsidR="00B56C83" w:rsidRPr="00A31F4F" w:rsidTr="00443E4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443E4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443E4F">
            <w:pPr>
              <w:snapToGrid w:val="0"/>
              <w:spacing w:line="220" w:lineRule="auto"/>
              <w:ind w:right="-54"/>
              <w:jc w:val="center"/>
              <w:rPr>
                <w:rFonts w:ascii="Times New Roman" w:hAnsi="Times New Roman" w:cs="Times New Roman"/>
                <w:spacing w:val="-2"/>
              </w:rPr>
            </w:pPr>
          </w:p>
        </w:tc>
      </w:tr>
    </w:tbl>
    <w:p w:rsidR="00B56C83" w:rsidRPr="00A31F4F" w:rsidRDefault="00B56C83" w:rsidP="00B56C83">
      <w:pPr>
        <w:shd w:val="clear" w:color="auto" w:fill="FFFFFF"/>
        <w:jc w:val="center"/>
        <w:rPr>
          <w:rFonts w:ascii="Times New Roman" w:hAnsi="Times New Roman" w:cs="Times New Roman"/>
          <w:b/>
          <w:sz w:val="28"/>
          <w:szCs w:val="28"/>
        </w:rPr>
      </w:pPr>
    </w:p>
    <w:p w:rsidR="00B217DF" w:rsidRPr="00A31F4F" w:rsidRDefault="00B217DF" w:rsidP="00B217DF">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217DF" w:rsidRPr="00C51AD9" w:rsidRDefault="00B217DF" w:rsidP="00B217DF">
      <w:pPr>
        <w:shd w:val="clear" w:color="auto" w:fill="FFFFFF"/>
        <w:ind w:firstLine="567"/>
        <w:rPr>
          <w:rFonts w:ascii="Times New Roman" w:hAnsi="Times New Roman" w:cs="Times New Roman"/>
          <w:b/>
        </w:rPr>
      </w:pPr>
      <w:r w:rsidRPr="00C51AD9">
        <w:rPr>
          <w:rFonts w:ascii="Times New Roman" w:hAnsi="Times New Roman" w:cs="Times New Roman"/>
          <w:b/>
        </w:rPr>
        <w:t>Рекомендована література</w:t>
      </w:r>
    </w:p>
    <w:p w:rsidR="00B217DF" w:rsidRPr="00C51AD9" w:rsidRDefault="00B217DF" w:rsidP="00B217DF">
      <w:pPr>
        <w:pStyle w:val="ab"/>
        <w:shd w:val="clear" w:color="auto" w:fill="FFFFFF"/>
        <w:spacing w:after="0" w:line="240" w:lineRule="auto"/>
        <w:ind w:left="0" w:firstLine="709"/>
        <w:rPr>
          <w:rFonts w:ascii="Times New Roman" w:hAnsi="Times New Roman" w:cs="Times New Roman"/>
          <w:i/>
          <w:sz w:val="24"/>
          <w:szCs w:val="24"/>
        </w:rPr>
      </w:pPr>
      <w:r w:rsidRPr="00C51AD9">
        <w:rPr>
          <w:rFonts w:ascii="Times New Roman" w:hAnsi="Times New Roman" w:cs="Times New Roman"/>
          <w:i/>
          <w:sz w:val="24"/>
          <w:szCs w:val="24"/>
        </w:rPr>
        <w:t>Основна:</w:t>
      </w:r>
    </w:p>
    <w:p w:rsidR="00B217DF" w:rsidRPr="00C51AD9" w:rsidRDefault="00B217DF" w:rsidP="00B217DF">
      <w:pPr>
        <w:pStyle w:val="ab"/>
        <w:numPr>
          <w:ilvl w:val="0"/>
          <w:numId w:val="5"/>
        </w:numPr>
        <w:shd w:val="clear" w:color="auto" w:fill="FFFFFF"/>
        <w:tabs>
          <w:tab w:val="left" w:pos="993"/>
        </w:tabs>
        <w:suppressAutoHyphens/>
        <w:spacing w:after="0" w:line="240" w:lineRule="auto"/>
        <w:ind w:left="0" w:firstLine="709"/>
        <w:jc w:val="both"/>
        <w:rPr>
          <w:rFonts w:ascii="Times New Roman" w:hAnsi="Times New Roman" w:cs="Times New Roman"/>
          <w:sz w:val="24"/>
          <w:szCs w:val="24"/>
        </w:rPr>
      </w:pPr>
      <w:r w:rsidRPr="00C51AD9">
        <w:rPr>
          <w:rFonts w:ascii="Times New Roman" w:hAnsi="Times New Roman" w:cs="Times New Roman"/>
          <w:sz w:val="24"/>
          <w:szCs w:val="24"/>
        </w:rPr>
        <w:t xml:space="preserve">Буняк Н.М. Інноваційний </w:t>
      </w:r>
      <w:proofErr w:type="gramStart"/>
      <w:r w:rsidRPr="00C51AD9">
        <w:rPr>
          <w:rFonts w:ascii="Times New Roman" w:hAnsi="Times New Roman" w:cs="Times New Roman"/>
          <w:sz w:val="24"/>
          <w:szCs w:val="24"/>
        </w:rPr>
        <w:t>менеджмент :</w:t>
      </w:r>
      <w:proofErr w:type="gramEnd"/>
      <w:r w:rsidRPr="00C51AD9">
        <w:rPr>
          <w:rFonts w:ascii="Times New Roman" w:hAnsi="Times New Roman" w:cs="Times New Roman"/>
          <w:sz w:val="24"/>
          <w:szCs w:val="24"/>
        </w:rPr>
        <w:t xml:space="preserve"> конспект лекцій. </w:t>
      </w:r>
      <w:proofErr w:type="gramStart"/>
      <w:r w:rsidRPr="00C51AD9">
        <w:rPr>
          <w:rFonts w:ascii="Times New Roman" w:hAnsi="Times New Roman" w:cs="Times New Roman"/>
          <w:sz w:val="24"/>
          <w:szCs w:val="24"/>
        </w:rPr>
        <w:t>Луцьк :</w:t>
      </w:r>
      <w:proofErr w:type="gramEnd"/>
      <w:r w:rsidRPr="00C51AD9">
        <w:rPr>
          <w:rFonts w:ascii="Times New Roman" w:hAnsi="Times New Roman" w:cs="Times New Roman"/>
          <w:sz w:val="24"/>
          <w:szCs w:val="24"/>
        </w:rPr>
        <w:t xml:space="preserve"> Волинський національний університет імені Лесі Українки, 2022. 132 с.</w:t>
      </w:r>
    </w:p>
    <w:p w:rsidR="00B217DF" w:rsidRPr="00C51AD9" w:rsidRDefault="00B217DF" w:rsidP="00B217DF">
      <w:pPr>
        <w:pStyle w:val="ab"/>
        <w:shd w:val="clear" w:color="auto" w:fill="FFFFFF"/>
        <w:spacing w:after="0" w:line="240" w:lineRule="auto"/>
        <w:ind w:left="-142" w:firstLine="851"/>
        <w:jc w:val="both"/>
        <w:rPr>
          <w:rFonts w:ascii="Times New Roman" w:hAnsi="Times New Roman" w:cs="Times New Roman"/>
          <w:sz w:val="24"/>
          <w:szCs w:val="24"/>
        </w:rPr>
      </w:pPr>
      <w:r w:rsidRPr="00C51AD9">
        <w:rPr>
          <w:rFonts w:ascii="Times New Roman" w:hAnsi="Times New Roman" w:cs="Times New Roman"/>
          <w:sz w:val="24"/>
          <w:szCs w:val="24"/>
        </w:rPr>
        <w:t xml:space="preserve">2. Гук О. В., Шендерівська Л. П., Мохонько Г. А. Інвестування інноваційної </w:t>
      </w:r>
      <w:proofErr w:type="gramStart"/>
      <w:r w:rsidRPr="00C51AD9">
        <w:rPr>
          <w:rFonts w:ascii="Times New Roman" w:hAnsi="Times New Roman" w:cs="Times New Roman"/>
          <w:sz w:val="24"/>
          <w:szCs w:val="24"/>
        </w:rPr>
        <w:t>діяльності :</w:t>
      </w:r>
      <w:proofErr w:type="gramEnd"/>
      <w:r w:rsidRPr="00C51AD9">
        <w:rPr>
          <w:rFonts w:ascii="Times New Roman" w:hAnsi="Times New Roman" w:cs="Times New Roman"/>
          <w:sz w:val="24"/>
          <w:szCs w:val="24"/>
        </w:rPr>
        <w:t xml:space="preserve"> навч. посіб. </w:t>
      </w:r>
      <w:proofErr w:type="gramStart"/>
      <w:r w:rsidRPr="00C51AD9">
        <w:rPr>
          <w:rFonts w:ascii="Times New Roman" w:hAnsi="Times New Roman" w:cs="Times New Roman"/>
          <w:sz w:val="24"/>
          <w:szCs w:val="24"/>
        </w:rPr>
        <w:t>Київ :</w:t>
      </w:r>
      <w:proofErr w:type="gramEnd"/>
      <w:r w:rsidRPr="00C51AD9">
        <w:rPr>
          <w:rFonts w:ascii="Times New Roman" w:hAnsi="Times New Roman" w:cs="Times New Roman"/>
          <w:sz w:val="24"/>
          <w:szCs w:val="24"/>
        </w:rPr>
        <w:t xml:space="preserve"> Видавництво «Політехніка», 2022. 186 с.</w:t>
      </w:r>
    </w:p>
    <w:p w:rsidR="00B217DF" w:rsidRPr="00C51AD9" w:rsidRDefault="00B217DF" w:rsidP="00B217DF">
      <w:pPr>
        <w:pStyle w:val="ab"/>
        <w:shd w:val="clear" w:color="auto" w:fill="FFFFFF"/>
        <w:spacing w:after="0" w:line="240" w:lineRule="auto"/>
        <w:ind w:left="0" w:firstLine="709"/>
        <w:jc w:val="both"/>
        <w:rPr>
          <w:rFonts w:ascii="Times New Roman" w:hAnsi="Times New Roman" w:cs="Times New Roman"/>
          <w:sz w:val="24"/>
          <w:szCs w:val="24"/>
        </w:rPr>
      </w:pPr>
      <w:r w:rsidRPr="00C51AD9">
        <w:rPr>
          <w:rFonts w:ascii="Times New Roman" w:hAnsi="Times New Roman" w:cs="Times New Roman"/>
          <w:sz w:val="24"/>
          <w:szCs w:val="24"/>
        </w:rPr>
        <w:t xml:space="preserve">3. Защепкіна Н.М., Дорожинська Г.В. Організація науково-інноваційної </w:t>
      </w:r>
      <w:proofErr w:type="gramStart"/>
      <w:r w:rsidRPr="00C51AD9">
        <w:rPr>
          <w:rFonts w:ascii="Times New Roman" w:hAnsi="Times New Roman" w:cs="Times New Roman"/>
          <w:sz w:val="24"/>
          <w:szCs w:val="24"/>
        </w:rPr>
        <w:t>діяльності :</w:t>
      </w:r>
      <w:proofErr w:type="gramEnd"/>
      <w:r w:rsidRPr="00C51AD9">
        <w:rPr>
          <w:rFonts w:ascii="Times New Roman" w:hAnsi="Times New Roman" w:cs="Times New Roman"/>
          <w:sz w:val="24"/>
          <w:szCs w:val="24"/>
        </w:rPr>
        <w:t xml:space="preserve"> навч. посіб. </w:t>
      </w:r>
      <w:proofErr w:type="gramStart"/>
      <w:r w:rsidRPr="00C51AD9">
        <w:rPr>
          <w:rFonts w:ascii="Times New Roman" w:hAnsi="Times New Roman" w:cs="Times New Roman"/>
          <w:sz w:val="24"/>
          <w:szCs w:val="24"/>
        </w:rPr>
        <w:t>Київ :</w:t>
      </w:r>
      <w:proofErr w:type="gramEnd"/>
      <w:r w:rsidRPr="00C51AD9">
        <w:rPr>
          <w:rFonts w:ascii="Times New Roman" w:hAnsi="Times New Roman" w:cs="Times New Roman"/>
          <w:sz w:val="24"/>
          <w:szCs w:val="24"/>
        </w:rPr>
        <w:t xml:space="preserve"> КПІ ім. Ігоря Сікорського, 2022. 84 с.</w:t>
      </w:r>
    </w:p>
    <w:p w:rsidR="00B217DF" w:rsidRPr="00C51AD9" w:rsidRDefault="00B217DF" w:rsidP="00B217DF">
      <w:pPr>
        <w:tabs>
          <w:tab w:val="left" w:pos="0"/>
          <w:tab w:val="left" w:pos="993"/>
        </w:tabs>
        <w:ind w:firstLine="709"/>
        <w:jc w:val="both"/>
        <w:rPr>
          <w:rFonts w:ascii="Times New Roman" w:hAnsi="Times New Roman" w:cs="Times New Roman"/>
        </w:rPr>
      </w:pPr>
      <w:r w:rsidRPr="00C51AD9">
        <w:rPr>
          <w:rFonts w:ascii="Times New Roman" w:hAnsi="Times New Roman" w:cs="Times New Roman"/>
        </w:rPr>
        <w:t>4. Копитко М. І., Блага Н. В. Управління інноваціями та інвестиціями : навч. посіб. у схемах і таблицях. Львів : Львівський державний університет внутрішніх справ, 2022. 296 с.</w:t>
      </w:r>
    </w:p>
    <w:p w:rsidR="00B217DF" w:rsidRPr="003C3009" w:rsidRDefault="00B217DF" w:rsidP="00B217DF">
      <w:pPr>
        <w:pStyle w:val="ab"/>
        <w:shd w:val="clear" w:color="auto" w:fill="FFFFFF"/>
        <w:tabs>
          <w:tab w:val="left" w:pos="851"/>
        </w:tabs>
        <w:spacing w:after="0" w:line="240" w:lineRule="auto"/>
        <w:ind w:left="0" w:firstLine="709"/>
        <w:jc w:val="both"/>
        <w:rPr>
          <w:rFonts w:ascii="Times New Roman" w:hAnsi="Times New Roman" w:cs="Times New Roman"/>
          <w:sz w:val="24"/>
          <w:szCs w:val="24"/>
          <w:lang w:val="uk-UA"/>
        </w:rPr>
      </w:pPr>
      <w:r w:rsidRPr="00C51AD9">
        <w:rPr>
          <w:rFonts w:ascii="Times New Roman" w:hAnsi="Times New Roman" w:cs="Times New Roman"/>
          <w:sz w:val="24"/>
          <w:szCs w:val="24"/>
          <w:lang w:val="uk-UA"/>
        </w:rPr>
        <w:t xml:space="preserve">5. </w:t>
      </w:r>
      <w:r>
        <w:rPr>
          <w:rFonts w:ascii="Times New Roman" w:hAnsi="Times New Roman" w:cs="Times New Roman"/>
          <w:sz w:val="24"/>
          <w:szCs w:val="24"/>
          <w:lang w:val="uk-UA"/>
        </w:rPr>
        <w:t>Щебликіна І.</w:t>
      </w:r>
      <w:r w:rsidRPr="003C3009">
        <w:rPr>
          <w:rFonts w:ascii="Times New Roman" w:hAnsi="Times New Roman" w:cs="Times New Roman"/>
          <w:sz w:val="24"/>
          <w:szCs w:val="24"/>
          <w:lang w:val="uk-UA"/>
        </w:rPr>
        <w:t>О. Інноваційний розвиток підприємств : навчальний посібник для здобувачів ступеня вищої освіти магістра спеціальності «Фінанси, банківська справа, страхування та фондовий ринок» освітньо-професійної програми «Фінанси і кредит». Запоріжжя : Запорізький національний університет, 2024. 155 с.</w:t>
      </w:r>
    </w:p>
    <w:p w:rsidR="00B217DF" w:rsidRPr="00306619" w:rsidRDefault="00B217DF" w:rsidP="00B217DF">
      <w:pPr>
        <w:pStyle w:val="ab"/>
        <w:shd w:val="clear" w:color="auto" w:fill="FFFFFF"/>
        <w:tabs>
          <w:tab w:val="left" w:pos="851"/>
        </w:tabs>
        <w:spacing w:after="0" w:line="240" w:lineRule="auto"/>
        <w:ind w:left="0" w:firstLine="709"/>
        <w:jc w:val="both"/>
        <w:rPr>
          <w:rFonts w:ascii="Times New Roman" w:hAnsi="Times New Roman" w:cs="Times New Roman"/>
          <w:sz w:val="24"/>
          <w:szCs w:val="24"/>
          <w:lang w:val="uk-UA"/>
        </w:rPr>
      </w:pPr>
      <w:r w:rsidRPr="00C51AD9">
        <w:rPr>
          <w:rFonts w:ascii="Times New Roman" w:hAnsi="Times New Roman" w:cs="Times New Roman"/>
          <w:sz w:val="24"/>
          <w:szCs w:val="24"/>
          <w:lang w:val="uk-UA"/>
        </w:rPr>
        <w:t xml:space="preserve">6. Юринець З.В., Гнилянська Л.Й., Юринець Р.В. Управління інноваційним розвитком : навч. посіб.  </w:t>
      </w:r>
      <w:r w:rsidRPr="00306619">
        <w:rPr>
          <w:rFonts w:ascii="Times New Roman" w:hAnsi="Times New Roman" w:cs="Times New Roman"/>
          <w:sz w:val="24"/>
          <w:szCs w:val="24"/>
          <w:lang w:val="uk-UA"/>
        </w:rPr>
        <w:t>Львів : СПОЛОМ, 2021. 132 с.</w:t>
      </w:r>
    </w:p>
    <w:p w:rsidR="00B217DF" w:rsidRPr="00306619" w:rsidRDefault="00B217DF" w:rsidP="00B217DF">
      <w:pPr>
        <w:pStyle w:val="ab"/>
        <w:shd w:val="clear" w:color="auto" w:fill="FFFFFF"/>
        <w:spacing w:after="0" w:line="240" w:lineRule="auto"/>
        <w:ind w:left="0" w:firstLine="709"/>
        <w:rPr>
          <w:rFonts w:ascii="Times New Roman" w:hAnsi="Times New Roman" w:cs="Times New Roman"/>
          <w:b/>
          <w:sz w:val="24"/>
          <w:szCs w:val="24"/>
          <w:lang w:val="uk-UA"/>
        </w:rPr>
      </w:pPr>
    </w:p>
    <w:p w:rsidR="00B217DF" w:rsidRPr="00306619" w:rsidRDefault="00B217DF" w:rsidP="00B217DF">
      <w:pPr>
        <w:pStyle w:val="a8"/>
        <w:spacing w:after="0"/>
        <w:ind w:left="0" w:firstLine="709"/>
        <w:jc w:val="both"/>
        <w:rPr>
          <w:i/>
          <w:lang w:val="uk-UA"/>
        </w:rPr>
      </w:pPr>
      <w:r w:rsidRPr="00306619">
        <w:rPr>
          <w:i/>
          <w:lang w:val="uk-UA"/>
        </w:rPr>
        <w:t>Додаткова:</w:t>
      </w:r>
    </w:p>
    <w:p w:rsidR="00B217DF" w:rsidRPr="00C51AD9" w:rsidRDefault="00B217DF" w:rsidP="00B217DF">
      <w:pPr>
        <w:pStyle w:val="ab"/>
        <w:numPr>
          <w:ilvl w:val="0"/>
          <w:numId w:val="2"/>
        </w:numPr>
        <w:shd w:val="clear" w:color="auto" w:fill="FFFFFF"/>
        <w:tabs>
          <w:tab w:val="left" w:pos="993"/>
        </w:tabs>
        <w:suppressAutoHyphens/>
        <w:spacing w:after="0" w:line="240" w:lineRule="auto"/>
        <w:ind w:left="0" w:firstLine="709"/>
        <w:jc w:val="both"/>
        <w:rPr>
          <w:rFonts w:ascii="Times New Roman" w:hAnsi="Times New Roman" w:cs="Times New Roman"/>
          <w:b/>
          <w:sz w:val="24"/>
          <w:szCs w:val="24"/>
        </w:rPr>
      </w:pPr>
      <w:r w:rsidRPr="00C51AD9">
        <w:rPr>
          <w:rFonts w:ascii="Times New Roman" w:hAnsi="Times New Roman" w:cs="Times New Roman"/>
          <w:sz w:val="24"/>
          <w:szCs w:val="24"/>
        </w:rPr>
        <w:t xml:space="preserve">Алейникова О.В., Притула Н.М. Інноваційний та інвестиційний </w:t>
      </w:r>
      <w:proofErr w:type="gramStart"/>
      <w:r w:rsidRPr="00C51AD9">
        <w:rPr>
          <w:rFonts w:ascii="Times New Roman" w:hAnsi="Times New Roman" w:cs="Times New Roman"/>
          <w:sz w:val="24"/>
          <w:szCs w:val="24"/>
        </w:rPr>
        <w:t>менеджмент :</w:t>
      </w:r>
      <w:proofErr w:type="gramEnd"/>
      <w:r w:rsidRPr="00C51AD9">
        <w:rPr>
          <w:rFonts w:ascii="Times New Roman" w:hAnsi="Times New Roman" w:cs="Times New Roman"/>
          <w:sz w:val="24"/>
          <w:szCs w:val="24"/>
        </w:rPr>
        <w:t xml:space="preserve"> навч. посіб. </w:t>
      </w:r>
      <w:proofErr w:type="gramStart"/>
      <w:r w:rsidRPr="00C51AD9">
        <w:rPr>
          <w:rFonts w:ascii="Times New Roman" w:hAnsi="Times New Roman" w:cs="Times New Roman"/>
          <w:sz w:val="24"/>
          <w:szCs w:val="24"/>
        </w:rPr>
        <w:t>Київ :</w:t>
      </w:r>
      <w:proofErr w:type="gramEnd"/>
      <w:r w:rsidRPr="00C51AD9">
        <w:rPr>
          <w:rFonts w:ascii="Times New Roman" w:hAnsi="Times New Roman" w:cs="Times New Roman"/>
          <w:sz w:val="24"/>
          <w:szCs w:val="24"/>
        </w:rPr>
        <w:t xml:space="preserve"> ЦНЛ, 2018. 614 с.</w:t>
      </w:r>
    </w:p>
    <w:p w:rsidR="00B217DF" w:rsidRPr="00C51AD9" w:rsidRDefault="00B217DF" w:rsidP="00B217DF">
      <w:pPr>
        <w:pStyle w:val="ab"/>
        <w:numPr>
          <w:ilvl w:val="0"/>
          <w:numId w:val="2"/>
        </w:numPr>
        <w:shd w:val="clear" w:color="auto" w:fill="FFFFFF"/>
        <w:tabs>
          <w:tab w:val="left" w:pos="993"/>
        </w:tabs>
        <w:suppressAutoHyphens/>
        <w:spacing w:after="0" w:line="240" w:lineRule="auto"/>
        <w:ind w:left="0" w:firstLine="709"/>
        <w:jc w:val="both"/>
        <w:rPr>
          <w:rFonts w:ascii="Times New Roman" w:hAnsi="Times New Roman" w:cs="Times New Roman"/>
          <w:b/>
          <w:sz w:val="24"/>
          <w:szCs w:val="24"/>
        </w:rPr>
      </w:pPr>
      <w:r w:rsidRPr="00C51AD9">
        <w:rPr>
          <w:rFonts w:ascii="Times New Roman" w:hAnsi="Times New Roman" w:cs="Times New Roman"/>
          <w:sz w:val="24"/>
          <w:szCs w:val="24"/>
        </w:rPr>
        <w:t xml:space="preserve">Ватченко О. Б., Ватченко Б. С., Черевко О. Л. Інноваційний розвиток </w:t>
      </w:r>
      <w:proofErr w:type="gramStart"/>
      <w:r w:rsidRPr="00C51AD9">
        <w:rPr>
          <w:rFonts w:ascii="Times New Roman" w:hAnsi="Times New Roman" w:cs="Times New Roman"/>
          <w:sz w:val="24"/>
          <w:szCs w:val="24"/>
        </w:rPr>
        <w:t>підприємства :</w:t>
      </w:r>
      <w:proofErr w:type="gramEnd"/>
      <w:r w:rsidRPr="00C51AD9">
        <w:rPr>
          <w:rFonts w:ascii="Times New Roman" w:hAnsi="Times New Roman" w:cs="Times New Roman"/>
          <w:sz w:val="24"/>
          <w:szCs w:val="24"/>
        </w:rPr>
        <w:t xml:space="preserve"> навч. посіб. </w:t>
      </w:r>
      <w:proofErr w:type="gramStart"/>
      <w:r w:rsidRPr="00C51AD9">
        <w:rPr>
          <w:rFonts w:ascii="Times New Roman" w:hAnsi="Times New Roman" w:cs="Times New Roman"/>
          <w:sz w:val="24"/>
          <w:szCs w:val="24"/>
        </w:rPr>
        <w:t>Дніпро :</w:t>
      </w:r>
      <w:proofErr w:type="gramEnd"/>
      <w:r w:rsidRPr="00C51AD9">
        <w:rPr>
          <w:rFonts w:ascii="Times New Roman" w:hAnsi="Times New Roman" w:cs="Times New Roman"/>
          <w:sz w:val="24"/>
          <w:szCs w:val="24"/>
        </w:rPr>
        <w:t xml:space="preserve"> Акцент ПП, 2017. 404 с.</w:t>
      </w:r>
    </w:p>
    <w:p w:rsidR="00B217DF" w:rsidRPr="00C51AD9" w:rsidRDefault="00B217DF" w:rsidP="00B217DF">
      <w:pPr>
        <w:widowControl/>
        <w:numPr>
          <w:ilvl w:val="0"/>
          <w:numId w:val="2"/>
        </w:numPr>
        <w:tabs>
          <w:tab w:val="left" w:pos="709"/>
          <w:tab w:val="left" w:pos="993"/>
        </w:tabs>
        <w:suppressAutoHyphens w:val="0"/>
        <w:ind w:left="0" w:firstLine="709"/>
        <w:jc w:val="both"/>
        <w:rPr>
          <w:rFonts w:ascii="Times New Roman" w:hAnsi="Times New Roman" w:cs="Times New Roman"/>
        </w:rPr>
      </w:pPr>
      <w:r w:rsidRPr="00C51AD9">
        <w:rPr>
          <w:rFonts w:ascii="Times New Roman" w:hAnsi="Times New Roman" w:cs="Times New Roman"/>
          <w:bCs/>
        </w:rPr>
        <w:t xml:space="preserve">Інноваційні стратегії управління підприємством за умов глобалізації </w:t>
      </w:r>
      <w:r w:rsidRPr="00C51AD9">
        <w:rPr>
          <w:rFonts w:ascii="Times New Roman" w:hAnsi="Times New Roman" w:cs="Times New Roman"/>
        </w:rPr>
        <w:t>: монографія / М. П. Войнаренко, С. Г. Зінченко, С. М. Злепко, О. О. Тарута. Хмельницький ; Маріуполь : ХНУ, 2011. 174 с.</w:t>
      </w:r>
    </w:p>
    <w:p w:rsidR="00B217DF" w:rsidRPr="00C51AD9" w:rsidRDefault="00B217DF" w:rsidP="00B217DF">
      <w:pPr>
        <w:pStyle w:val="ab"/>
        <w:numPr>
          <w:ilvl w:val="0"/>
          <w:numId w:val="2"/>
        </w:numPr>
        <w:shd w:val="clear" w:color="auto" w:fill="FFFFFF"/>
        <w:tabs>
          <w:tab w:val="left" w:pos="993"/>
        </w:tabs>
        <w:suppressAutoHyphens/>
        <w:spacing w:after="0" w:line="240" w:lineRule="auto"/>
        <w:ind w:left="0" w:firstLine="709"/>
        <w:jc w:val="both"/>
        <w:rPr>
          <w:rFonts w:ascii="Times New Roman" w:hAnsi="Times New Roman" w:cs="Times New Roman"/>
          <w:sz w:val="24"/>
          <w:szCs w:val="24"/>
        </w:rPr>
      </w:pPr>
      <w:r w:rsidRPr="00C51AD9">
        <w:rPr>
          <w:rFonts w:ascii="Times New Roman" w:hAnsi="Times New Roman" w:cs="Times New Roman"/>
          <w:sz w:val="24"/>
          <w:szCs w:val="24"/>
          <w:lang w:val="uk-UA"/>
        </w:rPr>
        <w:t xml:space="preserve">Інноваційний розвиток підприємства : навч. посіб. / Пугач А.М., Демчук Н.І., Довгаль О.В., Крючко Л.С., Тягло Н.В. Миколаїв : ФОП Швець В.М., 2018. </w:t>
      </w:r>
      <w:r w:rsidRPr="00C51AD9">
        <w:rPr>
          <w:rFonts w:ascii="Times New Roman" w:hAnsi="Times New Roman" w:cs="Times New Roman"/>
          <w:sz w:val="24"/>
          <w:szCs w:val="24"/>
        </w:rPr>
        <w:t>348 с.</w:t>
      </w:r>
    </w:p>
    <w:p w:rsidR="00B217DF" w:rsidRPr="00C51AD9" w:rsidRDefault="00B217DF" w:rsidP="00B217DF">
      <w:pPr>
        <w:pStyle w:val="ab"/>
        <w:numPr>
          <w:ilvl w:val="0"/>
          <w:numId w:val="2"/>
        </w:numPr>
        <w:shd w:val="clear" w:color="auto" w:fill="FFFFFF"/>
        <w:tabs>
          <w:tab w:val="left" w:pos="993"/>
        </w:tabs>
        <w:suppressAutoHyphens/>
        <w:spacing w:after="0" w:line="240" w:lineRule="auto"/>
        <w:ind w:left="0" w:firstLine="709"/>
        <w:jc w:val="both"/>
        <w:rPr>
          <w:rFonts w:ascii="Times New Roman" w:hAnsi="Times New Roman" w:cs="Times New Roman"/>
          <w:sz w:val="24"/>
          <w:szCs w:val="24"/>
        </w:rPr>
      </w:pPr>
      <w:r w:rsidRPr="00C51AD9">
        <w:rPr>
          <w:rFonts w:ascii="Times New Roman" w:hAnsi="Times New Roman" w:cs="Times New Roman"/>
          <w:sz w:val="24"/>
          <w:szCs w:val="24"/>
        </w:rPr>
        <w:t xml:space="preserve">Копитко М. І. Управління </w:t>
      </w:r>
      <w:proofErr w:type="gramStart"/>
      <w:r w:rsidRPr="00C51AD9">
        <w:rPr>
          <w:rFonts w:ascii="Times New Roman" w:hAnsi="Times New Roman" w:cs="Times New Roman"/>
          <w:sz w:val="24"/>
          <w:szCs w:val="24"/>
        </w:rPr>
        <w:t>інноваціями :</w:t>
      </w:r>
      <w:proofErr w:type="gramEnd"/>
      <w:r w:rsidRPr="00C51AD9">
        <w:rPr>
          <w:rFonts w:ascii="Times New Roman" w:hAnsi="Times New Roman" w:cs="Times New Roman"/>
          <w:sz w:val="24"/>
          <w:szCs w:val="24"/>
        </w:rPr>
        <w:t xml:space="preserve"> навч. посіб. для самостійного вивчення дисципліни у схемах і таблицях. </w:t>
      </w:r>
      <w:proofErr w:type="gramStart"/>
      <w:r w:rsidRPr="00C51AD9">
        <w:rPr>
          <w:rFonts w:ascii="Times New Roman" w:hAnsi="Times New Roman" w:cs="Times New Roman"/>
          <w:sz w:val="24"/>
          <w:szCs w:val="24"/>
        </w:rPr>
        <w:t>Львів :</w:t>
      </w:r>
      <w:proofErr w:type="gramEnd"/>
      <w:r w:rsidRPr="00C51AD9">
        <w:rPr>
          <w:rFonts w:ascii="Times New Roman" w:hAnsi="Times New Roman" w:cs="Times New Roman"/>
          <w:sz w:val="24"/>
          <w:szCs w:val="24"/>
        </w:rPr>
        <w:t xml:space="preserve"> ЛьвДУВС, 2019. 292 с.</w:t>
      </w:r>
    </w:p>
    <w:p w:rsidR="00B217DF" w:rsidRPr="00C51AD9" w:rsidRDefault="00B217DF" w:rsidP="00B217DF">
      <w:pPr>
        <w:widowControl/>
        <w:numPr>
          <w:ilvl w:val="0"/>
          <w:numId w:val="2"/>
        </w:numPr>
        <w:tabs>
          <w:tab w:val="left" w:pos="709"/>
          <w:tab w:val="left" w:pos="993"/>
        </w:tabs>
        <w:suppressAutoHyphens w:val="0"/>
        <w:ind w:left="0" w:firstLine="709"/>
        <w:jc w:val="both"/>
        <w:rPr>
          <w:rFonts w:ascii="Times New Roman" w:hAnsi="Times New Roman" w:cs="Times New Roman"/>
        </w:rPr>
      </w:pPr>
      <w:r w:rsidRPr="00C51AD9">
        <w:rPr>
          <w:rFonts w:ascii="Times New Roman" w:hAnsi="Times New Roman" w:cs="Times New Roman"/>
        </w:rPr>
        <w:t>Механізм стратегічного управління інноваційним розвитком : монографія / О.М. Азарян та ін.; за заг. ред. О.А. Біловодської. Суми : Університетська книга, 2010. 431 с.</w:t>
      </w:r>
    </w:p>
    <w:p w:rsidR="00B217DF" w:rsidRDefault="00B217DF" w:rsidP="00B217DF">
      <w:pPr>
        <w:widowControl/>
        <w:numPr>
          <w:ilvl w:val="0"/>
          <w:numId w:val="2"/>
        </w:numPr>
        <w:tabs>
          <w:tab w:val="left" w:pos="709"/>
          <w:tab w:val="left" w:pos="993"/>
        </w:tabs>
        <w:suppressAutoHyphens w:val="0"/>
        <w:ind w:left="0" w:firstLine="709"/>
        <w:jc w:val="both"/>
        <w:rPr>
          <w:rFonts w:ascii="Times New Roman" w:hAnsi="Times New Roman" w:cs="Times New Roman"/>
        </w:rPr>
      </w:pPr>
      <w:r w:rsidRPr="00C51AD9">
        <w:rPr>
          <w:rFonts w:ascii="Times New Roman" w:hAnsi="Times New Roman" w:cs="Times New Roman"/>
        </w:rPr>
        <w:t>Павленко І. А. Економіка та організація інноваційної діяльності : навч. посіб. Київ : КНЕУ, 2006. 204 с.</w:t>
      </w:r>
    </w:p>
    <w:p w:rsidR="00B217DF" w:rsidRDefault="00B217DF" w:rsidP="00B217DF">
      <w:pPr>
        <w:widowControl/>
        <w:numPr>
          <w:ilvl w:val="0"/>
          <w:numId w:val="2"/>
        </w:numPr>
        <w:tabs>
          <w:tab w:val="left" w:pos="709"/>
          <w:tab w:val="left" w:pos="993"/>
        </w:tabs>
        <w:suppressAutoHyphens w:val="0"/>
        <w:ind w:left="0" w:firstLine="709"/>
        <w:jc w:val="both"/>
        <w:rPr>
          <w:rFonts w:ascii="Times New Roman" w:hAnsi="Times New Roman" w:cs="Times New Roman"/>
        </w:rPr>
      </w:pPr>
      <w:r>
        <w:rPr>
          <w:color w:val="000000"/>
        </w:rPr>
        <w:t xml:space="preserve">Череп А.В., Герасимова В.О., Горбунова А.В., Щебликіна І.О. Features  of introducing budgeting for different models of innovation processes: a framework review. </w:t>
      </w:r>
      <w:r>
        <w:rPr>
          <w:i/>
          <w:iCs/>
          <w:color w:val="000000"/>
        </w:rPr>
        <w:t>Проблеми і перспективи менеджменту</w:t>
      </w:r>
      <w:r>
        <w:rPr>
          <w:color w:val="000000"/>
        </w:rPr>
        <w:t xml:space="preserve">. Суми, 2020. №3. Т. 18. С. 338-349. </w:t>
      </w:r>
      <w:r>
        <w:rPr>
          <w:color w:val="000000"/>
        </w:rPr>
        <w:lastRenderedPageBreak/>
        <w:t>URL: </w:t>
      </w:r>
      <w:hyperlink r:id="rId7" w:history="1">
        <w:r>
          <w:rPr>
            <w:rStyle w:val="a3"/>
            <w:color w:val="0563C1"/>
          </w:rPr>
          <w:t>https://businessperspectives.org/journals/problems-and-perspectives-in-management/issue-359/features-of-introducing-budgeting-for-different-models-of-innovation-processes-a-framework-review</w:t>
        </w:r>
      </w:hyperlink>
      <w:r>
        <w:rPr>
          <w:color w:val="000000"/>
        </w:rPr>
        <w:t> </w:t>
      </w:r>
    </w:p>
    <w:p w:rsidR="00B217DF" w:rsidRPr="00211716" w:rsidRDefault="00B217DF" w:rsidP="00B217DF">
      <w:pPr>
        <w:widowControl/>
        <w:numPr>
          <w:ilvl w:val="0"/>
          <w:numId w:val="2"/>
        </w:numPr>
        <w:tabs>
          <w:tab w:val="left" w:pos="709"/>
          <w:tab w:val="left" w:pos="993"/>
        </w:tabs>
        <w:suppressAutoHyphens w:val="0"/>
        <w:ind w:left="0" w:firstLine="709"/>
        <w:jc w:val="both"/>
        <w:rPr>
          <w:rFonts w:ascii="Times New Roman" w:hAnsi="Times New Roman" w:cs="Times New Roman"/>
        </w:rPr>
      </w:pPr>
      <w:r w:rsidRPr="003C3009">
        <w:rPr>
          <w:rFonts w:ascii="Times New Roman" w:hAnsi="Times New Roman" w:cs="Times New Roman"/>
        </w:rPr>
        <w:t xml:space="preserve">Щебликіна І. О. Інноваційний розвиток підприємств : методичні рекомендації до практичних занять та самостійної роботи для здобувачів ступеня вищої освіти магістра спеціальності «Фінанси, банківська справа, страхування та фондовий ринок» освітньо-професійної програми «Фінанси і кредит». Запоріжжя : Запорізький національний університет, 2024. </w:t>
      </w:r>
      <w:r w:rsidRPr="00211716">
        <w:rPr>
          <w:rFonts w:ascii="Times New Roman" w:hAnsi="Times New Roman" w:cs="Times New Roman"/>
        </w:rPr>
        <w:t>100 с.</w:t>
      </w:r>
    </w:p>
    <w:p w:rsidR="00B217DF" w:rsidRPr="00211716" w:rsidRDefault="00B217DF" w:rsidP="00B217DF">
      <w:pPr>
        <w:widowControl/>
        <w:numPr>
          <w:ilvl w:val="0"/>
          <w:numId w:val="2"/>
        </w:numPr>
        <w:tabs>
          <w:tab w:val="left" w:pos="709"/>
          <w:tab w:val="left" w:pos="993"/>
        </w:tabs>
        <w:suppressAutoHyphens w:val="0"/>
        <w:ind w:left="0" w:firstLine="709"/>
        <w:jc w:val="both"/>
        <w:rPr>
          <w:rFonts w:ascii="Times New Roman" w:hAnsi="Times New Roman" w:cs="Times New Roman"/>
        </w:rPr>
      </w:pPr>
      <w:r w:rsidRPr="00211716">
        <w:rPr>
          <w:rFonts w:ascii="Times New Roman" w:hAnsi="Times New Roman" w:cs="Times New Roman"/>
          <w:color w:val="000000"/>
        </w:rPr>
        <w:t xml:space="preserve">Щебликіна І.О., Щебликіна З.В., Грінберг І.О. Теоретична сутність та значення інтелектуальної власності в діяльності вітчизняних підприємств. </w:t>
      </w:r>
      <w:r w:rsidRPr="00211716">
        <w:rPr>
          <w:rFonts w:ascii="Times New Roman" w:hAnsi="Times New Roman" w:cs="Times New Roman"/>
          <w:i/>
          <w:iCs/>
          <w:color w:val="000000"/>
        </w:rPr>
        <w:t>Вісник Запорізького національного університету</w:t>
      </w:r>
      <w:r w:rsidRPr="00211716">
        <w:rPr>
          <w:rFonts w:ascii="Times New Roman" w:hAnsi="Times New Roman" w:cs="Times New Roman"/>
          <w:color w:val="000000"/>
        </w:rPr>
        <w:t xml:space="preserve">: </w:t>
      </w:r>
      <w:r w:rsidRPr="00211716">
        <w:rPr>
          <w:rFonts w:ascii="Times New Roman" w:hAnsi="Times New Roman" w:cs="Times New Roman"/>
          <w:i/>
          <w:iCs/>
          <w:color w:val="000000"/>
        </w:rPr>
        <w:t>Збірник наукових праць. Економічні науки</w:t>
      </w:r>
      <w:r w:rsidRPr="00211716">
        <w:rPr>
          <w:rFonts w:ascii="Times New Roman" w:hAnsi="Times New Roman" w:cs="Times New Roman"/>
          <w:color w:val="000000"/>
        </w:rPr>
        <w:t>. Запоріжжя: Запорізький національний університет, 2020. №3 (47). С. 63-67.</w:t>
      </w:r>
    </w:p>
    <w:p w:rsidR="00B217DF" w:rsidRPr="00B23BD9" w:rsidRDefault="00B217DF" w:rsidP="00B217DF">
      <w:pPr>
        <w:widowControl/>
        <w:numPr>
          <w:ilvl w:val="0"/>
          <w:numId w:val="2"/>
        </w:numPr>
        <w:tabs>
          <w:tab w:val="left" w:pos="709"/>
          <w:tab w:val="left" w:pos="993"/>
          <w:tab w:val="left" w:pos="1134"/>
        </w:tabs>
        <w:suppressAutoHyphens w:val="0"/>
        <w:ind w:left="0" w:firstLine="709"/>
        <w:jc w:val="both"/>
        <w:rPr>
          <w:rFonts w:ascii="Times New Roman" w:hAnsi="Times New Roman" w:cs="Times New Roman"/>
        </w:rPr>
      </w:pPr>
      <w:r w:rsidRPr="00211716">
        <w:rPr>
          <w:rFonts w:ascii="Times New Roman" w:hAnsi="Times New Roman" w:cs="Times New Roman"/>
          <w:color w:val="000000"/>
        </w:rPr>
        <w:t xml:space="preserve">Щебликіна І.О., Щебликіна З.В. Інноваційна культура та її значення в інноваційному розвитку підприємства. </w:t>
      </w:r>
      <w:r w:rsidRPr="00211716">
        <w:rPr>
          <w:rFonts w:ascii="Times New Roman" w:hAnsi="Times New Roman" w:cs="Times New Roman"/>
          <w:i/>
          <w:iCs/>
          <w:color w:val="000000"/>
        </w:rPr>
        <w:t>Фінансові стратегії інноваційного розвитку економіки.</w:t>
      </w:r>
      <w:r>
        <w:rPr>
          <w:rFonts w:ascii="Times New Roman" w:hAnsi="Times New Roman" w:cs="Times New Roman"/>
          <w:color w:val="000000"/>
        </w:rPr>
        <w:t xml:space="preserve"> Запоріжжя, 2024. №4. С. 32-38.</w:t>
      </w:r>
    </w:p>
    <w:p w:rsidR="00B217DF" w:rsidRPr="00B23BD9" w:rsidRDefault="00B217DF" w:rsidP="00B217DF">
      <w:pPr>
        <w:widowControl/>
        <w:numPr>
          <w:ilvl w:val="0"/>
          <w:numId w:val="2"/>
        </w:numPr>
        <w:tabs>
          <w:tab w:val="left" w:pos="567"/>
          <w:tab w:val="left" w:pos="709"/>
          <w:tab w:val="left" w:pos="1134"/>
        </w:tabs>
        <w:suppressAutoHyphens w:val="0"/>
        <w:ind w:left="0" w:firstLine="709"/>
        <w:jc w:val="both"/>
        <w:rPr>
          <w:rFonts w:ascii="Times New Roman" w:hAnsi="Times New Roman" w:cs="Times New Roman"/>
        </w:rPr>
      </w:pPr>
      <w:r w:rsidRPr="00B23BD9">
        <w:rPr>
          <w:rFonts w:ascii="Times New Roman" w:hAnsi="Times New Roman" w:cs="Times New Roman"/>
        </w:rPr>
        <w:t>Assessment of Responsible Innovation : Methods and Practices / edited by E. Yaghmaei, I. Vande Poel. London : Routledge, 2021. 367 p.URL: http://files.znu.edu.ua/files/Bibliobooks/Inshi71/0051286.pdf.</w:t>
      </w:r>
    </w:p>
    <w:p w:rsidR="00B217DF" w:rsidRPr="00B23BD9" w:rsidRDefault="00B217DF" w:rsidP="00B217DF">
      <w:pPr>
        <w:widowControl/>
        <w:numPr>
          <w:ilvl w:val="0"/>
          <w:numId w:val="2"/>
        </w:numPr>
        <w:tabs>
          <w:tab w:val="left" w:pos="567"/>
          <w:tab w:val="left" w:pos="709"/>
          <w:tab w:val="left" w:pos="1134"/>
        </w:tabs>
        <w:suppressAutoHyphens w:val="0"/>
        <w:ind w:left="0" w:firstLine="709"/>
        <w:jc w:val="both"/>
        <w:rPr>
          <w:rFonts w:ascii="Times New Roman" w:hAnsi="Times New Roman" w:cs="Times New Roman"/>
        </w:rPr>
      </w:pPr>
      <w:r w:rsidRPr="00B23BD9">
        <w:rPr>
          <w:rFonts w:ascii="Times New Roman" w:hAnsi="Times New Roman" w:cs="Times New Roman"/>
        </w:rPr>
        <w:t>Bartczak K. Business models and digital technology platforms : implementation and</w:t>
      </w:r>
      <w:r>
        <w:rPr>
          <w:rFonts w:ascii="Times New Roman" w:hAnsi="Times New Roman" w:cs="Times New Roman"/>
        </w:rPr>
        <w:t xml:space="preserve"> </w:t>
      </w:r>
      <w:r w:rsidRPr="00B23BD9">
        <w:rPr>
          <w:rFonts w:ascii="Times New Roman" w:hAnsi="Times New Roman" w:cs="Times New Roman"/>
        </w:rPr>
        <w:t>complexities for digital business. London : Routledge, 2024. 193 p.</w:t>
      </w:r>
      <w:r>
        <w:rPr>
          <w:rFonts w:ascii="Times New Roman" w:hAnsi="Times New Roman" w:cs="Times New Roman"/>
        </w:rPr>
        <w:t xml:space="preserve"> </w:t>
      </w:r>
      <w:r w:rsidRPr="00B23BD9">
        <w:rPr>
          <w:rFonts w:ascii="Times New Roman" w:hAnsi="Times New Roman" w:cs="Times New Roman"/>
        </w:rPr>
        <w:t>URL: http://files.znu.edu.ua/files/Bibliobooks/Inshi79/0058902.pdf.</w:t>
      </w:r>
    </w:p>
    <w:p w:rsidR="00B217DF" w:rsidRPr="00B23BD9" w:rsidRDefault="00B217DF" w:rsidP="00B217DF">
      <w:pPr>
        <w:widowControl/>
        <w:numPr>
          <w:ilvl w:val="0"/>
          <w:numId w:val="2"/>
        </w:numPr>
        <w:tabs>
          <w:tab w:val="left" w:pos="567"/>
          <w:tab w:val="left" w:pos="709"/>
          <w:tab w:val="left" w:pos="1134"/>
        </w:tabs>
        <w:suppressAutoHyphens w:val="0"/>
        <w:ind w:left="0" w:firstLine="709"/>
        <w:jc w:val="both"/>
        <w:rPr>
          <w:rFonts w:ascii="Times New Roman" w:hAnsi="Times New Roman" w:cs="Times New Roman"/>
        </w:rPr>
      </w:pPr>
      <w:r w:rsidRPr="00B23BD9">
        <w:rPr>
          <w:rFonts w:ascii="Times New Roman" w:hAnsi="Times New Roman" w:cs="Times New Roman"/>
        </w:rPr>
        <w:t>Braunerhjelm P., Henrekson M. Unleashing society&amp;#39;s innovative capacity : an integrated policy</w:t>
      </w:r>
      <w:r>
        <w:rPr>
          <w:rFonts w:ascii="Times New Roman" w:hAnsi="Times New Roman" w:cs="Times New Roman"/>
        </w:rPr>
        <w:t xml:space="preserve"> </w:t>
      </w:r>
      <w:r w:rsidRPr="00B23BD9">
        <w:rPr>
          <w:rFonts w:ascii="Times New Roman" w:hAnsi="Times New Roman" w:cs="Times New Roman"/>
        </w:rPr>
        <w:t>framework. Cham : Springer, 2024. 184 p.</w:t>
      </w:r>
      <w:r>
        <w:rPr>
          <w:rFonts w:ascii="Times New Roman" w:hAnsi="Times New Roman" w:cs="Times New Roman"/>
        </w:rPr>
        <w:t xml:space="preserve"> </w:t>
      </w:r>
      <w:r w:rsidRPr="00B23BD9">
        <w:rPr>
          <w:rFonts w:ascii="Times New Roman" w:hAnsi="Times New Roman" w:cs="Times New Roman"/>
        </w:rPr>
        <w:t>URL: http://files.znu.edu.ua/files/Bibliobooks/Inshi79/0058903.pdf.</w:t>
      </w:r>
    </w:p>
    <w:p w:rsidR="00B217DF" w:rsidRPr="00C51AD9" w:rsidRDefault="00B217DF" w:rsidP="00B217DF">
      <w:pPr>
        <w:ind w:left="720"/>
        <w:jc w:val="both"/>
        <w:rPr>
          <w:rFonts w:ascii="Times New Roman" w:hAnsi="Times New Roman" w:cs="Times New Roman"/>
        </w:rPr>
      </w:pPr>
      <w:r w:rsidRPr="00C51AD9">
        <w:rPr>
          <w:rFonts w:ascii="Times New Roman" w:hAnsi="Times New Roman" w:cs="Times New Roman"/>
        </w:rPr>
        <w:t xml:space="preserve">  </w:t>
      </w:r>
    </w:p>
    <w:p w:rsidR="00B217DF" w:rsidRPr="00C51AD9" w:rsidRDefault="00B217DF" w:rsidP="00B217DF">
      <w:pPr>
        <w:ind w:firstLine="720"/>
        <w:rPr>
          <w:rFonts w:ascii="Times New Roman" w:hAnsi="Times New Roman" w:cs="Times New Roman"/>
          <w:i/>
        </w:rPr>
      </w:pPr>
      <w:r w:rsidRPr="00C51AD9">
        <w:rPr>
          <w:rFonts w:ascii="Times New Roman" w:hAnsi="Times New Roman" w:cs="Times New Roman"/>
          <w:i/>
        </w:rPr>
        <w:t>Інформаційні ресурси:</w:t>
      </w:r>
    </w:p>
    <w:p w:rsidR="00B217DF" w:rsidRPr="00C51AD9" w:rsidRDefault="00B217DF" w:rsidP="00B217DF">
      <w:pPr>
        <w:pStyle w:val="ab"/>
        <w:widowControl w:val="0"/>
        <w:numPr>
          <w:ilvl w:val="0"/>
          <w:numId w:val="3"/>
        </w:numPr>
        <w:shd w:val="clear" w:color="auto" w:fill="FFFFFF"/>
        <w:tabs>
          <w:tab w:val="left" w:pos="0"/>
          <w:tab w:val="left" w:pos="540"/>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51AD9">
        <w:rPr>
          <w:rFonts w:ascii="Times New Roman" w:hAnsi="Times New Roman" w:cs="Times New Roman"/>
          <w:sz w:val="24"/>
          <w:szCs w:val="24"/>
          <w:lang w:val="uk-UA"/>
        </w:rPr>
        <w:t xml:space="preserve">Економіка. Бізнес. Новини українського законодавства, політики та суспільства. </w:t>
      </w:r>
      <w:r w:rsidRPr="00C51AD9">
        <w:rPr>
          <w:rFonts w:ascii="Times New Roman" w:hAnsi="Times New Roman" w:cs="Times New Roman"/>
          <w:sz w:val="24"/>
          <w:szCs w:val="24"/>
          <w:lang w:val="en-US"/>
        </w:rPr>
        <w:t>URL</w:t>
      </w:r>
      <w:r w:rsidRPr="00C51AD9">
        <w:rPr>
          <w:rFonts w:ascii="Times New Roman" w:hAnsi="Times New Roman" w:cs="Times New Roman"/>
          <w:sz w:val="24"/>
          <w:szCs w:val="24"/>
        </w:rPr>
        <w:t>:</w:t>
      </w:r>
      <w:r w:rsidRPr="00C51AD9">
        <w:rPr>
          <w:rFonts w:ascii="Times New Roman" w:hAnsi="Times New Roman" w:cs="Times New Roman"/>
          <w:sz w:val="24"/>
          <w:szCs w:val="24"/>
          <w:lang w:val="en-US"/>
        </w:rPr>
        <w:t xml:space="preserve"> http</w:t>
      </w:r>
      <w:r w:rsidRPr="00C51AD9">
        <w:rPr>
          <w:rFonts w:ascii="Times New Roman" w:hAnsi="Times New Roman" w:cs="Times New Roman"/>
          <w:sz w:val="24"/>
          <w:szCs w:val="24"/>
        </w:rPr>
        <w:t>://</w:t>
      </w:r>
      <w:r w:rsidRPr="00C51AD9">
        <w:rPr>
          <w:rFonts w:ascii="Times New Roman" w:hAnsi="Times New Roman" w:cs="Times New Roman"/>
          <w:sz w:val="24"/>
          <w:szCs w:val="24"/>
          <w:lang w:val="en-US"/>
        </w:rPr>
        <w:t>www</w:t>
      </w:r>
      <w:r w:rsidRPr="00C51AD9">
        <w:rPr>
          <w:rFonts w:ascii="Times New Roman" w:hAnsi="Times New Roman" w:cs="Times New Roman"/>
          <w:sz w:val="24"/>
          <w:szCs w:val="24"/>
        </w:rPr>
        <w:t>.</w:t>
      </w:r>
      <w:r w:rsidRPr="00C51AD9">
        <w:rPr>
          <w:rFonts w:ascii="Times New Roman" w:hAnsi="Times New Roman" w:cs="Times New Roman"/>
          <w:sz w:val="24"/>
          <w:szCs w:val="24"/>
          <w:lang w:val="en-US"/>
        </w:rPr>
        <w:t>uazakon</w:t>
      </w:r>
      <w:r w:rsidRPr="00C51AD9">
        <w:rPr>
          <w:rFonts w:ascii="Times New Roman" w:hAnsi="Times New Roman" w:cs="Times New Roman"/>
          <w:sz w:val="24"/>
          <w:szCs w:val="24"/>
        </w:rPr>
        <w:t>.</w:t>
      </w:r>
      <w:r w:rsidRPr="00C51AD9">
        <w:rPr>
          <w:rFonts w:ascii="Times New Roman" w:hAnsi="Times New Roman" w:cs="Times New Roman"/>
          <w:sz w:val="24"/>
          <w:szCs w:val="24"/>
          <w:lang w:val="en-US"/>
        </w:rPr>
        <w:t>com</w:t>
      </w:r>
      <w:r w:rsidRPr="00C51AD9">
        <w:rPr>
          <w:rFonts w:ascii="Times New Roman" w:hAnsi="Times New Roman" w:cs="Times New Roman"/>
          <w:sz w:val="24"/>
          <w:szCs w:val="24"/>
        </w:rPr>
        <w:t>.</w:t>
      </w:r>
    </w:p>
    <w:p w:rsidR="00B217DF" w:rsidRPr="00C51AD9" w:rsidRDefault="00B217DF" w:rsidP="00B217DF">
      <w:pPr>
        <w:pStyle w:val="ab"/>
        <w:numPr>
          <w:ilvl w:val="0"/>
          <w:numId w:val="3"/>
        </w:numPr>
        <w:tabs>
          <w:tab w:val="left" w:pos="1134"/>
        </w:tabs>
        <w:spacing w:after="0" w:line="240" w:lineRule="auto"/>
        <w:ind w:left="0" w:firstLine="709"/>
        <w:jc w:val="both"/>
        <w:rPr>
          <w:rFonts w:ascii="Times New Roman" w:hAnsi="Times New Roman" w:cs="Times New Roman"/>
          <w:sz w:val="24"/>
          <w:szCs w:val="24"/>
        </w:rPr>
      </w:pPr>
      <w:r w:rsidRPr="00C51AD9">
        <w:rPr>
          <w:rFonts w:ascii="Times New Roman" w:hAnsi="Times New Roman" w:cs="Times New Roman"/>
          <w:sz w:val="24"/>
          <w:szCs w:val="24"/>
          <w:lang w:val="uk-UA"/>
        </w:rPr>
        <w:t xml:space="preserve">Економічна статистика. Діяльність підприємств. Офіційний сайт Головного управління статистики у Запорізькій області. </w:t>
      </w:r>
      <w:r w:rsidRPr="00C51AD9">
        <w:rPr>
          <w:rFonts w:ascii="Times New Roman" w:hAnsi="Times New Roman" w:cs="Times New Roman"/>
          <w:sz w:val="24"/>
          <w:szCs w:val="24"/>
          <w:lang w:val="en-US"/>
        </w:rPr>
        <w:t>URL</w:t>
      </w:r>
      <w:r w:rsidRPr="00C51AD9">
        <w:rPr>
          <w:rFonts w:ascii="Times New Roman" w:hAnsi="Times New Roman" w:cs="Times New Roman"/>
          <w:sz w:val="24"/>
          <w:szCs w:val="24"/>
        </w:rPr>
        <w:t>:</w:t>
      </w:r>
      <w:r w:rsidRPr="00C51AD9">
        <w:rPr>
          <w:rFonts w:ascii="Times New Roman" w:hAnsi="Times New Roman" w:cs="Times New Roman"/>
          <w:sz w:val="24"/>
          <w:szCs w:val="24"/>
          <w:lang w:val="uk-UA"/>
        </w:rPr>
        <w:t xml:space="preserve"> https://www.zp.ukrstat.gov.ua/index.php.</w:t>
      </w:r>
      <w:r w:rsidRPr="00C51AD9">
        <w:rPr>
          <w:rFonts w:ascii="Times New Roman" w:hAnsi="Times New Roman" w:cs="Times New Roman"/>
          <w:color w:val="FF0000"/>
          <w:sz w:val="24"/>
          <w:szCs w:val="24"/>
        </w:rPr>
        <w:t xml:space="preserve"> </w:t>
      </w:r>
    </w:p>
    <w:p w:rsidR="00B217DF" w:rsidRPr="00C51AD9" w:rsidRDefault="00B217DF" w:rsidP="00B217DF">
      <w:pPr>
        <w:pStyle w:val="ab"/>
        <w:numPr>
          <w:ilvl w:val="0"/>
          <w:numId w:val="3"/>
        </w:numPr>
        <w:tabs>
          <w:tab w:val="left" w:pos="1134"/>
        </w:tabs>
        <w:spacing w:after="0" w:line="240" w:lineRule="auto"/>
        <w:ind w:left="0" w:firstLine="720"/>
        <w:jc w:val="both"/>
        <w:rPr>
          <w:rFonts w:ascii="Times New Roman" w:hAnsi="Times New Roman" w:cs="Times New Roman"/>
          <w:sz w:val="24"/>
          <w:szCs w:val="24"/>
        </w:rPr>
      </w:pPr>
      <w:r w:rsidRPr="00C51AD9">
        <w:rPr>
          <w:rFonts w:ascii="Times New Roman" w:hAnsi="Times New Roman" w:cs="Times New Roman"/>
          <w:sz w:val="24"/>
          <w:szCs w:val="24"/>
          <w:lang w:val="uk-UA"/>
        </w:rPr>
        <w:t xml:space="preserve">Новини бізнесу: Бізнес новини в Україні і світі. Офіційний сайт Ліга Бізнес Інформ. </w:t>
      </w:r>
      <w:r w:rsidRPr="00C51AD9">
        <w:rPr>
          <w:rFonts w:ascii="Times New Roman" w:hAnsi="Times New Roman" w:cs="Times New Roman"/>
          <w:sz w:val="24"/>
          <w:szCs w:val="24"/>
          <w:lang w:val="en-US"/>
        </w:rPr>
        <w:t>URL</w:t>
      </w:r>
      <w:r w:rsidRPr="00C51AD9">
        <w:rPr>
          <w:rFonts w:ascii="Times New Roman" w:hAnsi="Times New Roman" w:cs="Times New Roman"/>
          <w:sz w:val="24"/>
          <w:szCs w:val="24"/>
        </w:rPr>
        <w:t>:</w:t>
      </w:r>
      <w:r w:rsidRPr="00C51AD9">
        <w:rPr>
          <w:rFonts w:ascii="Times New Roman" w:hAnsi="Times New Roman" w:cs="Times New Roman"/>
          <w:sz w:val="24"/>
          <w:szCs w:val="24"/>
          <w:lang w:val="uk-UA"/>
        </w:rPr>
        <w:t xml:space="preserve"> </w:t>
      </w:r>
      <w:hyperlink r:id="rId8" w:history="1">
        <w:r w:rsidRPr="00C51AD9">
          <w:rPr>
            <w:rStyle w:val="a3"/>
            <w:rFonts w:ascii="Times New Roman" w:hAnsi="Times New Roman"/>
            <w:sz w:val="24"/>
            <w:szCs w:val="24"/>
          </w:rPr>
          <w:t>www.liga.net</w:t>
        </w:r>
      </w:hyperlink>
      <w:r w:rsidRPr="00C51AD9">
        <w:rPr>
          <w:rFonts w:ascii="Times New Roman" w:hAnsi="Times New Roman" w:cs="Times New Roman"/>
          <w:sz w:val="24"/>
          <w:szCs w:val="24"/>
        </w:rPr>
        <w:t>.</w:t>
      </w:r>
    </w:p>
    <w:p w:rsidR="00B217DF" w:rsidRPr="00C51AD9" w:rsidRDefault="00B217DF" w:rsidP="00B217DF">
      <w:pPr>
        <w:pStyle w:val="ab"/>
        <w:numPr>
          <w:ilvl w:val="0"/>
          <w:numId w:val="3"/>
        </w:numPr>
        <w:tabs>
          <w:tab w:val="left" w:pos="1134"/>
        </w:tabs>
        <w:spacing w:after="0" w:line="240" w:lineRule="auto"/>
        <w:ind w:left="0" w:firstLine="720"/>
        <w:jc w:val="both"/>
        <w:rPr>
          <w:rFonts w:ascii="Times New Roman" w:hAnsi="Times New Roman" w:cs="Times New Roman"/>
          <w:color w:val="FF0000"/>
          <w:sz w:val="24"/>
          <w:szCs w:val="24"/>
        </w:rPr>
      </w:pPr>
      <w:r w:rsidRPr="00C51AD9">
        <w:rPr>
          <w:rFonts w:ascii="Times New Roman" w:hAnsi="Times New Roman" w:cs="Times New Roman"/>
          <w:sz w:val="24"/>
          <w:szCs w:val="24"/>
          <w:lang w:val="uk-UA"/>
        </w:rPr>
        <w:t>Наука, технології та інновації. Економічна статистика.</w:t>
      </w:r>
      <w:r w:rsidRPr="00C51AD9">
        <w:rPr>
          <w:rFonts w:ascii="Times New Roman" w:hAnsi="Times New Roman" w:cs="Times New Roman"/>
          <w:color w:val="FF0000"/>
          <w:sz w:val="24"/>
          <w:szCs w:val="24"/>
          <w:lang w:val="uk-UA"/>
        </w:rPr>
        <w:t xml:space="preserve"> </w:t>
      </w:r>
      <w:r w:rsidRPr="00C51AD9">
        <w:rPr>
          <w:rFonts w:ascii="Times New Roman" w:hAnsi="Times New Roman" w:cs="Times New Roman"/>
          <w:sz w:val="24"/>
          <w:szCs w:val="24"/>
          <w:lang w:val="uk-UA"/>
        </w:rPr>
        <w:t xml:space="preserve">Офіційний сайт </w:t>
      </w:r>
      <w:r w:rsidRPr="00C51AD9">
        <w:rPr>
          <w:rFonts w:ascii="Times New Roman" w:hAnsi="Times New Roman" w:cs="Times New Roman"/>
          <w:sz w:val="24"/>
          <w:szCs w:val="24"/>
        </w:rPr>
        <w:t>Державн</w:t>
      </w:r>
      <w:r w:rsidRPr="00C51AD9">
        <w:rPr>
          <w:rFonts w:ascii="Times New Roman" w:hAnsi="Times New Roman" w:cs="Times New Roman"/>
          <w:sz w:val="24"/>
          <w:szCs w:val="24"/>
          <w:lang w:val="uk-UA"/>
        </w:rPr>
        <w:t>ого</w:t>
      </w:r>
      <w:r w:rsidRPr="00C51AD9">
        <w:rPr>
          <w:rFonts w:ascii="Times New Roman" w:hAnsi="Times New Roman" w:cs="Times New Roman"/>
          <w:sz w:val="24"/>
          <w:szCs w:val="24"/>
        </w:rPr>
        <w:t xml:space="preserve"> комітет</w:t>
      </w:r>
      <w:r w:rsidRPr="00C51AD9">
        <w:rPr>
          <w:rFonts w:ascii="Times New Roman" w:hAnsi="Times New Roman" w:cs="Times New Roman"/>
          <w:sz w:val="24"/>
          <w:szCs w:val="24"/>
          <w:lang w:val="uk-UA"/>
        </w:rPr>
        <w:t>у</w:t>
      </w:r>
      <w:r w:rsidRPr="00C51AD9">
        <w:rPr>
          <w:rFonts w:ascii="Times New Roman" w:hAnsi="Times New Roman" w:cs="Times New Roman"/>
          <w:sz w:val="24"/>
          <w:szCs w:val="24"/>
        </w:rPr>
        <w:t xml:space="preserve"> статистики України. </w:t>
      </w:r>
      <w:r w:rsidRPr="00C51AD9">
        <w:rPr>
          <w:rFonts w:ascii="Times New Roman" w:hAnsi="Times New Roman" w:cs="Times New Roman"/>
          <w:sz w:val="24"/>
          <w:szCs w:val="24"/>
          <w:lang w:val="en-US"/>
        </w:rPr>
        <w:t>URL</w:t>
      </w:r>
      <w:r w:rsidRPr="00C51AD9">
        <w:rPr>
          <w:rFonts w:ascii="Times New Roman" w:hAnsi="Times New Roman" w:cs="Times New Roman"/>
          <w:sz w:val="24"/>
          <w:szCs w:val="24"/>
        </w:rPr>
        <w:t xml:space="preserve">:  </w:t>
      </w:r>
      <w:hyperlink r:id="rId9" w:history="1">
        <w:r w:rsidRPr="00C51AD9">
          <w:rPr>
            <w:rStyle w:val="a3"/>
            <w:rFonts w:ascii="Times New Roman" w:hAnsi="Times New Roman"/>
            <w:sz w:val="24"/>
            <w:szCs w:val="24"/>
            <w:lang w:val="en-US"/>
          </w:rPr>
          <w:t>http</w:t>
        </w:r>
        <w:r w:rsidRPr="00C51AD9">
          <w:rPr>
            <w:rStyle w:val="a3"/>
            <w:rFonts w:ascii="Times New Roman" w:hAnsi="Times New Roman"/>
            <w:sz w:val="24"/>
            <w:szCs w:val="24"/>
          </w:rPr>
          <w:t>://</w:t>
        </w:r>
        <w:r w:rsidRPr="00C51AD9">
          <w:rPr>
            <w:rStyle w:val="a3"/>
            <w:rFonts w:ascii="Times New Roman" w:hAnsi="Times New Roman"/>
            <w:sz w:val="24"/>
            <w:szCs w:val="24"/>
            <w:lang w:val="en-US"/>
          </w:rPr>
          <w:t>www</w:t>
        </w:r>
        <w:r w:rsidRPr="00C51AD9">
          <w:rPr>
            <w:rStyle w:val="a3"/>
            <w:rFonts w:ascii="Times New Roman" w:hAnsi="Times New Roman"/>
            <w:sz w:val="24"/>
            <w:szCs w:val="24"/>
          </w:rPr>
          <w:t>.</w:t>
        </w:r>
        <w:r w:rsidRPr="00C51AD9">
          <w:rPr>
            <w:rStyle w:val="a3"/>
            <w:rFonts w:ascii="Times New Roman" w:hAnsi="Times New Roman"/>
            <w:sz w:val="24"/>
            <w:szCs w:val="24"/>
            <w:lang w:val="en-US"/>
          </w:rPr>
          <w:t>ukrstat</w:t>
        </w:r>
        <w:r w:rsidRPr="00C51AD9">
          <w:rPr>
            <w:rStyle w:val="a3"/>
            <w:rFonts w:ascii="Times New Roman" w:hAnsi="Times New Roman"/>
            <w:sz w:val="24"/>
            <w:szCs w:val="24"/>
          </w:rPr>
          <w:t>.</w:t>
        </w:r>
        <w:r w:rsidRPr="00C51AD9">
          <w:rPr>
            <w:rStyle w:val="a3"/>
            <w:rFonts w:ascii="Times New Roman" w:hAnsi="Times New Roman"/>
            <w:sz w:val="24"/>
            <w:szCs w:val="24"/>
            <w:lang w:val="en-US"/>
          </w:rPr>
          <w:t>gov</w:t>
        </w:r>
        <w:r w:rsidRPr="00C51AD9">
          <w:rPr>
            <w:rStyle w:val="a3"/>
            <w:rFonts w:ascii="Times New Roman" w:hAnsi="Times New Roman"/>
            <w:sz w:val="24"/>
            <w:szCs w:val="24"/>
          </w:rPr>
          <w:t>.</w:t>
        </w:r>
        <w:r w:rsidRPr="00C51AD9">
          <w:rPr>
            <w:rStyle w:val="a3"/>
            <w:rFonts w:ascii="Times New Roman" w:hAnsi="Times New Roman"/>
            <w:sz w:val="24"/>
            <w:szCs w:val="24"/>
            <w:lang w:val="en-US"/>
          </w:rPr>
          <w:t>ua</w:t>
        </w:r>
      </w:hyperlink>
    </w:p>
    <w:p w:rsidR="00B217DF" w:rsidRPr="00C51AD9" w:rsidRDefault="00B217DF" w:rsidP="00B217DF">
      <w:pPr>
        <w:pStyle w:val="ab"/>
        <w:numPr>
          <w:ilvl w:val="0"/>
          <w:numId w:val="3"/>
        </w:numPr>
        <w:tabs>
          <w:tab w:val="left" w:pos="1134"/>
        </w:tabs>
        <w:spacing w:after="0" w:line="240" w:lineRule="auto"/>
        <w:ind w:left="0" w:firstLine="720"/>
        <w:jc w:val="both"/>
        <w:rPr>
          <w:rFonts w:ascii="Times New Roman" w:hAnsi="Times New Roman" w:cs="Times New Roman"/>
          <w:sz w:val="24"/>
          <w:szCs w:val="24"/>
          <w:lang w:val="en-US"/>
        </w:rPr>
      </w:pPr>
      <w:r w:rsidRPr="00C51AD9">
        <w:rPr>
          <w:rFonts w:ascii="Times New Roman" w:hAnsi="Times New Roman" w:cs="Times New Roman"/>
          <w:sz w:val="24"/>
          <w:szCs w:val="24"/>
          <w:lang w:val="uk-UA"/>
        </w:rPr>
        <w:t xml:space="preserve">Урядовий портал. Офіційний сайт </w:t>
      </w:r>
      <w:r w:rsidRPr="00C51AD9">
        <w:rPr>
          <w:rFonts w:ascii="Times New Roman" w:hAnsi="Times New Roman" w:cs="Times New Roman"/>
          <w:sz w:val="24"/>
          <w:szCs w:val="24"/>
        </w:rPr>
        <w:t>Кабінет</w:t>
      </w:r>
      <w:r w:rsidRPr="00C51AD9">
        <w:rPr>
          <w:rFonts w:ascii="Times New Roman" w:hAnsi="Times New Roman" w:cs="Times New Roman"/>
          <w:sz w:val="24"/>
          <w:szCs w:val="24"/>
          <w:lang w:val="uk-UA"/>
        </w:rPr>
        <w:t>у</w:t>
      </w:r>
      <w:r w:rsidRPr="00C51AD9">
        <w:rPr>
          <w:rFonts w:ascii="Times New Roman" w:hAnsi="Times New Roman" w:cs="Times New Roman"/>
          <w:sz w:val="24"/>
          <w:szCs w:val="24"/>
        </w:rPr>
        <w:t xml:space="preserve"> Міністрів</w:t>
      </w:r>
      <w:r w:rsidRPr="00C51AD9">
        <w:rPr>
          <w:rFonts w:ascii="Times New Roman" w:hAnsi="Times New Roman" w:cs="Times New Roman"/>
          <w:sz w:val="24"/>
          <w:szCs w:val="24"/>
          <w:lang w:val="uk-UA"/>
        </w:rPr>
        <w:t xml:space="preserve"> </w:t>
      </w:r>
      <w:r w:rsidRPr="00C51AD9">
        <w:rPr>
          <w:rFonts w:ascii="Times New Roman" w:hAnsi="Times New Roman" w:cs="Times New Roman"/>
          <w:sz w:val="24"/>
          <w:szCs w:val="24"/>
        </w:rPr>
        <w:t xml:space="preserve">України. </w:t>
      </w:r>
      <w:r w:rsidRPr="00C51AD9">
        <w:rPr>
          <w:rFonts w:ascii="Times New Roman" w:hAnsi="Times New Roman" w:cs="Times New Roman"/>
          <w:sz w:val="24"/>
          <w:szCs w:val="24"/>
          <w:lang w:val="en-US"/>
        </w:rPr>
        <w:t xml:space="preserve">URL: </w:t>
      </w:r>
      <w:hyperlink r:id="rId10" w:history="1">
        <w:r w:rsidRPr="00C51AD9">
          <w:rPr>
            <w:rStyle w:val="a3"/>
            <w:rFonts w:ascii="Times New Roman" w:hAnsi="Times New Roman"/>
            <w:sz w:val="24"/>
            <w:szCs w:val="24"/>
            <w:lang w:val="en-US"/>
          </w:rPr>
          <w:t>http://www.kmu.gov.ua</w:t>
        </w:r>
      </w:hyperlink>
    </w:p>
    <w:p w:rsidR="00B217DF" w:rsidRPr="00C51AD9" w:rsidRDefault="00B217DF" w:rsidP="00B217DF">
      <w:pPr>
        <w:pStyle w:val="ab"/>
        <w:numPr>
          <w:ilvl w:val="0"/>
          <w:numId w:val="3"/>
        </w:numPr>
        <w:tabs>
          <w:tab w:val="left" w:pos="1134"/>
        </w:tabs>
        <w:spacing w:after="0" w:line="240" w:lineRule="auto"/>
        <w:ind w:left="0" w:firstLine="720"/>
        <w:jc w:val="both"/>
        <w:rPr>
          <w:rFonts w:ascii="Times New Roman" w:hAnsi="Times New Roman" w:cs="Times New Roman"/>
          <w:sz w:val="24"/>
          <w:szCs w:val="24"/>
        </w:rPr>
      </w:pPr>
      <w:r w:rsidRPr="00C51AD9">
        <w:rPr>
          <w:rFonts w:ascii="Times New Roman" w:hAnsi="Times New Roman" w:cs="Times New Roman"/>
          <w:sz w:val="24"/>
          <w:szCs w:val="24"/>
          <w:lang w:val="uk-UA"/>
        </w:rPr>
        <w:t xml:space="preserve">Звіт про фінансову стабільність. Офіційний сайт </w:t>
      </w:r>
      <w:r w:rsidRPr="00C51AD9">
        <w:rPr>
          <w:rFonts w:ascii="Times New Roman" w:hAnsi="Times New Roman" w:cs="Times New Roman"/>
          <w:sz w:val="24"/>
          <w:szCs w:val="24"/>
        </w:rPr>
        <w:t>Національн</w:t>
      </w:r>
      <w:r w:rsidRPr="00C51AD9">
        <w:rPr>
          <w:rFonts w:ascii="Times New Roman" w:hAnsi="Times New Roman" w:cs="Times New Roman"/>
          <w:sz w:val="24"/>
          <w:szCs w:val="24"/>
          <w:lang w:val="uk-UA"/>
        </w:rPr>
        <w:t>ого</w:t>
      </w:r>
      <w:r w:rsidRPr="00C51AD9">
        <w:rPr>
          <w:rFonts w:ascii="Times New Roman" w:hAnsi="Times New Roman" w:cs="Times New Roman"/>
          <w:sz w:val="24"/>
          <w:szCs w:val="24"/>
        </w:rPr>
        <w:t xml:space="preserve"> банк</w:t>
      </w:r>
      <w:r w:rsidRPr="00C51AD9">
        <w:rPr>
          <w:rFonts w:ascii="Times New Roman" w:hAnsi="Times New Roman" w:cs="Times New Roman"/>
          <w:sz w:val="24"/>
          <w:szCs w:val="24"/>
          <w:lang w:val="uk-UA"/>
        </w:rPr>
        <w:t>у</w:t>
      </w:r>
      <w:r w:rsidRPr="00C51AD9">
        <w:rPr>
          <w:rFonts w:ascii="Times New Roman" w:hAnsi="Times New Roman" w:cs="Times New Roman"/>
          <w:sz w:val="24"/>
          <w:szCs w:val="24"/>
        </w:rPr>
        <w:t xml:space="preserve"> України. </w:t>
      </w:r>
      <w:r w:rsidRPr="00C51AD9">
        <w:rPr>
          <w:rFonts w:ascii="Times New Roman" w:hAnsi="Times New Roman" w:cs="Times New Roman"/>
          <w:sz w:val="24"/>
          <w:szCs w:val="24"/>
          <w:lang w:val="en-US"/>
        </w:rPr>
        <w:t>URL</w:t>
      </w:r>
      <w:r w:rsidRPr="00C51AD9">
        <w:rPr>
          <w:rFonts w:ascii="Times New Roman" w:hAnsi="Times New Roman" w:cs="Times New Roman"/>
          <w:sz w:val="24"/>
          <w:szCs w:val="24"/>
        </w:rPr>
        <w:t xml:space="preserve">:  </w:t>
      </w:r>
      <w:hyperlink r:id="rId11" w:history="1">
        <w:r w:rsidRPr="00C51AD9">
          <w:rPr>
            <w:rStyle w:val="a3"/>
            <w:rFonts w:ascii="Times New Roman" w:hAnsi="Times New Roman"/>
            <w:sz w:val="24"/>
            <w:szCs w:val="24"/>
            <w:lang w:val="en-US"/>
          </w:rPr>
          <w:t>http</w:t>
        </w:r>
        <w:r w:rsidRPr="00C51AD9">
          <w:rPr>
            <w:rStyle w:val="a3"/>
            <w:rFonts w:ascii="Times New Roman" w:hAnsi="Times New Roman"/>
            <w:sz w:val="24"/>
            <w:szCs w:val="24"/>
          </w:rPr>
          <w:t>://</w:t>
        </w:r>
        <w:r w:rsidRPr="00C51AD9">
          <w:rPr>
            <w:rStyle w:val="a3"/>
            <w:rFonts w:ascii="Times New Roman" w:hAnsi="Times New Roman"/>
            <w:sz w:val="24"/>
            <w:szCs w:val="24"/>
            <w:lang w:val="en-US"/>
          </w:rPr>
          <w:t>www</w:t>
        </w:r>
        <w:r w:rsidRPr="00C51AD9">
          <w:rPr>
            <w:rStyle w:val="a3"/>
            <w:rFonts w:ascii="Times New Roman" w:hAnsi="Times New Roman"/>
            <w:sz w:val="24"/>
            <w:szCs w:val="24"/>
          </w:rPr>
          <w:t>.</w:t>
        </w:r>
        <w:r w:rsidRPr="00C51AD9">
          <w:rPr>
            <w:rStyle w:val="a3"/>
            <w:rFonts w:ascii="Times New Roman" w:hAnsi="Times New Roman"/>
            <w:sz w:val="24"/>
            <w:szCs w:val="24"/>
            <w:lang w:val="en-US"/>
          </w:rPr>
          <w:t>bank</w:t>
        </w:r>
        <w:r w:rsidRPr="00C51AD9">
          <w:rPr>
            <w:rStyle w:val="a3"/>
            <w:rFonts w:ascii="Times New Roman" w:hAnsi="Times New Roman"/>
            <w:sz w:val="24"/>
            <w:szCs w:val="24"/>
          </w:rPr>
          <w:t>.</w:t>
        </w:r>
        <w:r w:rsidRPr="00C51AD9">
          <w:rPr>
            <w:rStyle w:val="a3"/>
            <w:rFonts w:ascii="Times New Roman" w:hAnsi="Times New Roman"/>
            <w:sz w:val="24"/>
            <w:szCs w:val="24"/>
            <w:lang w:val="en-US"/>
          </w:rPr>
          <w:t>gov</w:t>
        </w:r>
        <w:r w:rsidRPr="00C51AD9">
          <w:rPr>
            <w:rStyle w:val="a3"/>
            <w:rFonts w:ascii="Times New Roman" w:hAnsi="Times New Roman"/>
            <w:sz w:val="24"/>
            <w:szCs w:val="24"/>
          </w:rPr>
          <w:t>.</w:t>
        </w:r>
        <w:r w:rsidRPr="00C51AD9">
          <w:rPr>
            <w:rStyle w:val="a3"/>
            <w:rFonts w:ascii="Times New Roman" w:hAnsi="Times New Roman"/>
            <w:sz w:val="24"/>
            <w:szCs w:val="24"/>
            <w:lang w:val="en-US"/>
          </w:rPr>
          <w:t>ua</w:t>
        </w:r>
      </w:hyperlink>
    </w:p>
    <w:p w:rsidR="00B217DF" w:rsidRPr="00C51AD9" w:rsidRDefault="00B217DF" w:rsidP="00B217DF">
      <w:pPr>
        <w:tabs>
          <w:tab w:val="left" w:pos="426"/>
          <w:tab w:val="left" w:pos="993"/>
        </w:tabs>
        <w:autoSpaceDE w:val="0"/>
        <w:autoSpaceDN w:val="0"/>
        <w:jc w:val="both"/>
        <w:rPr>
          <w:rFonts w:ascii="Times New Roman" w:hAnsi="Times New Roman" w:cs="Times New Roman"/>
        </w:rPr>
      </w:pPr>
    </w:p>
    <w:p w:rsidR="00B217DF" w:rsidRPr="00C51AD9" w:rsidRDefault="00B217DF" w:rsidP="00B217DF">
      <w:pPr>
        <w:tabs>
          <w:tab w:val="left" w:pos="0"/>
          <w:tab w:val="left" w:pos="426"/>
          <w:tab w:val="left" w:pos="6135"/>
        </w:tabs>
        <w:overflowPunct w:val="0"/>
        <w:adjustRightInd w:val="0"/>
        <w:ind w:firstLine="709"/>
        <w:jc w:val="both"/>
        <w:textAlignment w:val="baseline"/>
        <w:rPr>
          <w:rFonts w:ascii="Times New Roman" w:hAnsi="Times New Roman" w:cs="Times New Roman"/>
          <w:i/>
        </w:rPr>
      </w:pPr>
      <w:r w:rsidRPr="00C51AD9">
        <w:rPr>
          <w:rFonts w:ascii="Times New Roman" w:hAnsi="Times New Roman" w:cs="Times New Roman"/>
          <w:i/>
        </w:rPr>
        <w:t>Нормативна база:</w:t>
      </w:r>
    </w:p>
    <w:p w:rsidR="00B217DF" w:rsidRPr="00C51AD9" w:rsidRDefault="00B217DF" w:rsidP="00B217DF">
      <w:pPr>
        <w:pStyle w:val="ab"/>
        <w:numPr>
          <w:ilvl w:val="0"/>
          <w:numId w:val="4"/>
        </w:numPr>
        <w:shd w:val="clear" w:color="auto" w:fill="FFFFFF"/>
        <w:tabs>
          <w:tab w:val="left" w:pos="993"/>
        </w:tabs>
        <w:spacing w:after="0" w:line="240" w:lineRule="auto"/>
        <w:ind w:left="0" w:firstLine="709"/>
        <w:jc w:val="both"/>
        <w:rPr>
          <w:rStyle w:val="apple-converted-space"/>
          <w:rFonts w:ascii="Times New Roman" w:hAnsi="Times New Roman" w:cs="Times New Roman"/>
          <w:sz w:val="24"/>
          <w:szCs w:val="24"/>
        </w:rPr>
      </w:pPr>
      <w:r w:rsidRPr="00C51AD9">
        <w:rPr>
          <w:rFonts w:ascii="Times New Roman" w:hAnsi="Times New Roman" w:cs="Times New Roman"/>
          <w:sz w:val="24"/>
          <w:szCs w:val="24"/>
          <w:lang w:val="uk-UA"/>
        </w:rPr>
        <w:t xml:space="preserve">Про інвестиційну діяльність : Закон України  </w:t>
      </w:r>
      <w:r w:rsidRPr="00C51AD9">
        <w:rPr>
          <w:rFonts w:ascii="Times New Roman" w:hAnsi="Times New Roman" w:cs="Times New Roman"/>
          <w:sz w:val="24"/>
          <w:szCs w:val="24"/>
          <w:shd w:val="clear" w:color="auto" w:fill="FFFFFF"/>
          <w:lang w:val="uk-UA"/>
        </w:rPr>
        <w:t>від</w:t>
      </w:r>
      <w:r w:rsidRPr="00C51AD9">
        <w:rPr>
          <w:rStyle w:val="apple-converted-space"/>
          <w:rFonts w:ascii="Times New Roman" w:hAnsi="Times New Roman" w:cs="Times New Roman"/>
          <w:sz w:val="24"/>
          <w:szCs w:val="24"/>
          <w:shd w:val="clear" w:color="auto" w:fill="FFFFFF"/>
        </w:rPr>
        <w:t> </w:t>
      </w:r>
      <w:r w:rsidRPr="00C51AD9">
        <w:rPr>
          <w:rFonts w:ascii="Times New Roman" w:hAnsi="Times New Roman" w:cs="Times New Roman"/>
          <w:sz w:val="24"/>
          <w:szCs w:val="24"/>
          <w:bdr w:val="none" w:sz="0" w:space="0" w:color="auto" w:frame="1"/>
          <w:shd w:val="clear" w:color="auto" w:fill="FFFFFF"/>
          <w:lang w:val="uk-UA"/>
        </w:rPr>
        <w:t>18.09.1991р.</w:t>
      </w:r>
      <w:r w:rsidRPr="00C51AD9">
        <w:rPr>
          <w:rStyle w:val="apple-converted-space"/>
          <w:rFonts w:ascii="Times New Roman" w:hAnsi="Times New Roman" w:cs="Times New Roman"/>
          <w:sz w:val="24"/>
          <w:szCs w:val="24"/>
          <w:shd w:val="clear" w:color="auto" w:fill="FFFFFF"/>
        </w:rPr>
        <w:t> </w:t>
      </w:r>
      <w:r w:rsidRPr="00C51AD9">
        <w:rPr>
          <w:rStyle w:val="apple-converted-space"/>
          <w:rFonts w:ascii="Times New Roman" w:hAnsi="Times New Roman" w:cs="Times New Roman"/>
          <w:sz w:val="24"/>
          <w:szCs w:val="24"/>
          <w:shd w:val="clear" w:color="auto" w:fill="FFFFFF"/>
          <w:lang w:val="uk-UA"/>
        </w:rPr>
        <w:t xml:space="preserve">зі змінами та доповненнями </w:t>
      </w:r>
      <w:r w:rsidRPr="00C51AD9">
        <w:rPr>
          <w:rFonts w:ascii="Times New Roman" w:hAnsi="Times New Roman" w:cs="Times New Roman"/>
          <w:sz w:val="24"/>
          <w:szCs w:val="24"/>
          <w:shd w:val="clear" w:color="auto" w:fill="FFFFFF"/>
          <w:lang w:val="uk-UA"/>
        </w:rPr>
        <w:t>№</w:t>
      </w:r>
      <w:r w:rsidRPr="00C51AD9">
        <w:rPr>
          <w:rStyle w:val="apple-converted-space"/>
          <w:rFonts w:ascii="Times New Roman" w:hAnsi="Times New Roman" w:cs="Times New Roman"/>
          <w:sz w:val="24"/>
          <w:szCs w:val="24"/>
          <w:shd w:val="clear" w:color="auto" w:fill="FFFFFF"/>
        </w:rPr>
        <w:t> </w:t>
      </w:r>
      <w:r w:rsidRPr="00C51AD9">
        <w:rPr>
          <w:rFonts w:ascii="Times New Roman" w:hAnsi="Times New Roman" w:cs="Times New Roman"/>
          <w:bCs/>
          <w:sz w:val="24"/>
          <w:szCs w:val="24"/>
          <w:bdr w:val="none" w:sz="0" w:space="0" w:color="auto" w:frame="1"/>
          <w:shd w:val="clear" w:color="auto" w:fill="FFFFFF"/>
          <w:lang w:val="uk-UA"/>
        </w:rPr>
        <w:t>1560-</w:t>
      </w:r>
      <w:r w:rsidRPr="00C51AD9">
        <w:rPr>
          <w:rFonts w:ascii="Times New Roman" w:hAnsi="Times New Roman" w:cs="Times New Roman"/>
          <w:bCs/>
          <w:sz w:val="24"/>
          <w:szCs w:val="24"/>
          <w:bdr w:val="none" w:sz="0" w:space="0" w:color="auto" w:frame="1"/>
          <w:shd w:val="clear" w:color="auto" w:fill="FFFFFF"/>
        </w:rPr>
        <w:t>XII</w:t>
      </w:r>
      <w:r w:rsidRPr="00C51AD9">
        <w:rPr>
          <w:rFonts w:ascii="Times New Roman" w:hAnsi="Times New Roman" w:cs="Times New Roman"/>
          <w:bCs/>
          <w:sz w:val="24"/>
          <w:szCs w:val="24"/>
          <w:bdr w:val="none" w:sz="0" w:space="0" w:color="auto" w:frame="1"/>
          <w:shd w:val="clear" w:color="auto" w:fill="FFFFFF"/>
          <w:lang w:val="uk-UA"/>
        </w:rPr>
        <w:t>.</w:t>
      </w:r>
      <w:r w:rsidRPr="00C51AD9">
        <w:rPr>
          <w:rFonts w:ascii="Times New Roman" w:hAnsi="Times New Roman" w:cs="Times New Roman"/>
          <w:sz w:val="24"/>
          <w:szCs w:val="24"/>
          <w:shd w:val="clear" w:color="auto" w:fill="FFFFFF"/>
          <w:lang w:val="uk-UA"/>
        </w:rPr>
        <w:t xml:space="preserve"> </w:t>
      </w:r>
      <w:r w:rsidRPr="00C51AD9">
        <w:rPr>
          <w:rFonts w:ascii="Times New Roman" w:hAnsi="Times New Roman" w:cs="Times New Roman"/>
          <w:sz w:val="24"/>
          <w:szCs w:val="24"/>
          <w:lang w:val="en-US"/>
        </w:rPr>
        <w:t>URL</w:t>
      </w:r>
      <w:r w:rsidRPr="00C51AD9">
        <w:rPr>
          <w:rStyle w:val="apple-converted-space"/>
          <w:rFonts w:ascii="Times New Roman" w:hAnsi="Times New Roman" w:cs="Times New Roman"/>
          <w:sz w:val="24"/>
          <w:szCs w:val="24"/>
          <w:shd w:val="clear" w:color="auto" w:fill="FFFFFF"/>
        </w:rPr>
        <w:t>:</w:t>
      </w:r>
      <w:r w:rsidRPr="00C51AD9">
        <w:rPr>
          <w:rFonts w:ascii="Times New Roman" w:hAnsi="Times New Roman" w:cs="Times New Roman"/>
          <w:sz w:val="24"/>
          <w:szCs w:val="24"/>
        </w:rPr>
        <w:t xml:space="preserve"> </w:t>
      </w:r>
      <w:hyperlink r:id="rId12" w:history="1">
        <w:r w:rsidRPr="00C51AD9">
          <w:rPr>
            <w:rStyle w:val="a3"/>
            <w:rFonts w:ascii="Times New Roman" w:hAnsi="Times New Roman"/>
            <w:sz w:val="24"/>
            <w:szCs w:val="24"/>
            <w:shd w:val="clear" w:color="auto" w:fill="FFFFFF"/>
          </w:rPr>
          <w:t>http://zakon5.rada.gov.ua/laws/show/1560-12</w:t>
        </w:r>
      </w:hyperlink>
    </w:p>
    <w:p w:rsidR="00B217DF" w:rsidRPr="00C51AD9" w:rsidRDefault="00B217DF" w:rsidP="00B217DF">
      <w:pPr>
        <w:pStyle w:val="ab"/>
        <w:numPr>
          <w:ilvl w:val="0"/>
          <w:numId w:val="4"/>
        </w:numPr>
        <w:shd w:val="clear" w:color="auto" w:fill="FFFFFF"/>
        <w:tabs>
          <w:tab w:val="left" w:pos="993"/>
        </w:tabs>
        <w:spacing w:after="0" w:line="240" w:lineRule="auto"/>
        <w:ind w:left="0" w:firstLine="709"/>
        <w:jc w:val="both"/>
        <w:rPr>
          <w:rStyle w:val="apple-converted-space"/>
          <w:rFonts w:ascii="Times New Roman" w:hAnsi="Times New Roman" w:cs="Times New Roman"/>
          <w:sz w:val="24"/>
          <w:szCs w:val="24"/>
        </w:rPr>
      </w:pPr>
      <w:r w:rsidRPr="00C51AD9">
        <w:rPr>
          <w:rFonts w:ascii="Times New Roman" w:hAnsi="Times New Roman" w:cs="Times New Roman"/>
          <w:sz w:val="24"/>
          <w:szCs w:val="24"/>
        </w:rPr>
        <w:t xml:space="preserve">Про інноваційну </w:t>
      </w:r>
      <w:proofErr w:type="gramStart"/>
      <w:r w:rsidRPr="00C51AD9">
        <w:rPr>
          <w:rFonts w:ascii="Times New Roman" w:hAnsi="Times New Roman" w:cs="Times New Roman"/>
          <w:sz w:val="24"/>
          <w:szCs w:val="24"/>
        </w:rPr>
        <w:t>діяльність :</w:t>
      </w:r>
      <w:proofErr w:type="gramEnd"/>
      <w:r w:rsidRPr="00C51AD9">
        <w:rPr>
          <w:rFonts w:ascii="Times New Roman" w:hAnsi="Times New Roman" w:cs="Times New Roman"/>
          <w:sz w:val="24"/>
          <w:szCs w:val="24"/>
        </w:rPr>
        <w:t xml:space="preserve"> Закон України </w:t>
      </w:r>
      <w:r w:rsidRPr="00C51AD9">
        <w:rPr>
          <w:rFonts w:ascii="Times New Roman" w:hAnsi="Times New Roman" w:cs="Times New Roman"/>
          <w:sz w:val="24"/>
          <w:szCs w:val="24"/>
          <w:shd w:val="clear" w:color="auto" w:fill="FFFFFF"/>
        </w:rPr>
        <w:t>від</w:t>
      </w:r>
      <w:r w:rsidRPr="00C51AD9">
        <w:rPr>
          <w:rStyle w:val="apple-converted-space"/>
          <w:rFonts w:ascii="Times New Roman" w:hAnsi="Times New Roman" w:cs="Times New Roman"/>
          <w:sz w:val="24"/>
          <w:szCs w:val="24"/>
          <w:shd w:val="clear" w:color="auto" w:fill="FFFFFF"/>
        </w:rPr>
        <w:t> </w:t>
      </w:r>
      <w:r w:rsidRPr="00C51AD9">
        <w:rPr>
          <w:rFonts w:ascii="Times New Roman" w:hAnsi="Times New Roman" w:cs="Times New Roman"/>
          <w:sz w:val="24"/>
          <w:szCs w:val="24"/>
          <w:bdr w:val="none" w:sz="0" w:space="0" w:color="auto" w:frame="1"/>
          <w:shd w:val="clear" w:color="auto" w:fill="FFFFFF"/>
        </w:rPr>
        <w:t>04.07. 2002 р.</w:t>
      </w:r>
      <w:r w:rsidRPr="00C51AD9">
        <w:rPr>
          <w:rStyle w:val="apple-converted-space"/>
          <w:rFonts w:ascii="Times New Roman" w:hAnsi="Times New Roman" w:cs="Times New Roman"/>
          <w:sz w:val="24"/>
          <w:szCs w:val="24"/>
          <w:shd w:val="clear" w:color="auto" w:fill="FFFFFF"/>
        </w:rPr>
        <w:t> зі змінами та доповненнями</w:t>
      </w:r>
      <w:r w:rsidRPr="00C51AD9">
        <w:rPr>
          <w:rFonts w:ascii="Times New Roman" w:hAnsi="Times New Roman" w:cs="Times New Roman"/>
          <w:sz w:val="24"/>
          <w:szCs w:val="24"/>
          <w:shd w:val="clear" w:color="auto" w:fill="FFFFFF"/>
        </w:rPr>
        <w:t xml:space="preserve"> №</w:t>
      </w:r>
      <w:r w:rsidRPr="00C51AD9">
        <w:rPr>
          <w:rStyle w:val="apple-converted-space"/>
          <w:rFonts w:ascii="Times New Roman" w:hAnsi="Times New Roman" w:cs="Times New Roman"/>
          <w:sz w:val="24"/>
          <w:szCs w:val="24"/>
          <w:shd w:val="clear" w:color="auto" w:fill="FFFFFF"/>
        </w:rPr>
        <w:t> </w:t>
      </w:r>
      <w:r w:rsidRPr="00C51AD9">
        <w:rPr>
          <w:rFonts w:ascii="Times New Roman" w:hAnsi="Times New Roman" w:cs="Times New Roman"/>
          <w:bCs/>
          <w:sz w:val="24"/>
          <w:szCs w:val="24"/>
          <w:bdr w:val="none" w:sz="0" w:space="0" w:color="auto" w:frame="1"/>
          <w:shd w:val="clear" w:color="auto" w:fill="FFFFFF"/>
        </w:rPr>
        <w:t>40-IV.</w:t>
      </w:r>
      <w:r w:rsidRPr="00C51AD9">
        <w:rPr>
          <w:rFonts w:ascii="Times New Roman" w:hAnsi="Times New Roman" w:cs="Times New Roman"/>
          <w:sz w:val="24"/>
          <w:szCs w:val="24"/>
          <w:shd w:val="clear" w:color="auto" w:fill="FFFFFF"/>
        </w:rPr>
        <w:t xml:space="preserve">  </w:t>
      </w:r>
      <w:r w:rsidRPr="00C51AD9">
        <w:rPr>
          <w:rFonts w:ascii="Times New Roman" w:hAnsi="Times New Roman" w:cs="Times New Roman"/>
          <w:sz w:val="24"/>
          <w:szCs w:val="24"/>
          <w:lang w:val="en-US"/>
        </w:rPr>
        <w:t>URL</w:t>
      </w:r>
      <w:r w:rsidRPr="00C51AD9">
        <w:rPr>
          <w:rStyle w:val="apple-converted-space"/>
          <w:rFonts w:ascii="Times New Roman" w:hAnsi="Times New Roman" w:cs="Times New Roman"/>
          <w:sz w:val="24"/>
          <w:szCs w:val="24"/>
          <w:shd w:val="clear" w:color="auto" w:fill="FFFFFF"/>
        </w:rPr>
        <w:t xml:space="preserve">: </w:t>
      </w:r>
      <w:hyperlink r:id="rId13" w:history="1">
        <w:r w:rsidRPr="00C51AD9">
          <w:rPr>
            <w:rStyle w:val="a3"/>
            <w:rFonts w:ascii="Times New Roman" w:hAnsi="Times New Roman"/>
            <w:sz w:val="24"/>
            <w:szCs w:val="24"/>
            <w:shd w:val="clear" w:color="auto" w:fill="FFFFFF"/>
          </w:rPr>
          <w:t>http://zakon2.rada.gov.ua/laws/show/40-15</w:t>
        </w:r>
      </w:hyperlink>
    </w:p>
    <w:p w:rsidR="00B217DF" w:rsidRPr="00C51AD9" w:rsidRDefault="00B217DF" w:rsidP="00B217DF">
      <w:pPr>
        <w:pStyle w:val="ab"/>
        <w:numPr>
          <w:ilvl w:val="0"/>
          <w:numId w:val="4"/>
        </w:numPr>
        <w:shd w:val="clear" w:color="auto" w:fill="FFFFFF"/>
        <w:tabs>
          <w:tab w:val="left" w:pos="993"/>
        </w:tabs>
        <w:spacing w:after="0" w:line="240" w:lineRule="auto"/>
        <w:ind w:left="0" w:firstLine="709"/>
        <w:jc w:val="both"/>
        <w:rPr>
          <w:rStyle w:val="apple-converted-space"/>
          <w:rFonts w:ascii="Times New Roman" w:hAnsi="Times New Roman" w:cs="Times New Roman"/>
          <w:sz w:val="24"/>
          <w:szCs w:val="24"/>
        </w:rPr>
      </w:pPr>
      <w:r w:rsidRPr="00C51AD9">
        <w:rPr>
          <w:rFonts w:ascii="Times New Roman" w:hAnsi="Times New Roman" w:cs="Times New Roman"/>
          <w:sz w:val="24"/>
          <w:szCs w:val="24"/>
        </w:rPr>
        <w:t xml:space="preserve">Про наукову та науково-технічну </w:t>
      </w:r>
      <w:proofErr w:type="gramStart"/>
      <w:r w:rsidRPr="00C51AD9">
        <w:rPr>
          <w:rFonts w:ascii="Times New Roman" w:hAnsi="Times New Roman" w:cs="Times New Roman"/>
          <w:sz w:val="24"/>
          <w:szCs w:val="24"/>
        </w:rPr>
        <w:t>діяльність :</w:t>
      </w:r>
      <w:proofErr w:type="gramEnd"/>
      <w:r w:rsidRPr="00C51AD9">
        <w:rPr>
          <w:rFonts w:ascii="Times New Roman" w:hAnsi="Times New Roman" w:cs="Times New Roman"/>
          <w:sz w:val="24"/>
          <w:szCs w:val="24"/>
        </w:rPr>
        <w:t xml:space="preserve"> Закон України</w:t>
      </w:r>
      <w:r w:rsidRPr="00C51AD9">
        <w:rPr>
          <w:rFonts w:ascii="Times New Roman" w:hAnsi="Times New Roman" w:cs="Times New Roman"/>
          <w:sz w:val="24"/>
          <w:szCs w:val="24"/>
          <w:shd w:val="clear" w:color="auto" w:fill="FFFFFF"/>
        </w:rPr>
        <w:t xml:space="preserve"> від</w:t>
      </w:r>
      <w:r w:rsidRPr="00C51AD9">
        <w:rPr>
          <w:rStyle w:val="apple-converted-space"/>
          <w:rFonts w:ascii="Times New Roman" w:hAnsi="Times New Roman" w:cs="Times New Roman"/>
          <w:sz w:val="24"/>
          <w:szCs w:val="24"/>
          <w:shd w:val="clear" w:color="auto" w:fill="FFFFFF"/>
        </w:rPr>
        <w:t xml:space="preserve"> </w:t>
      </w:r>
      <w:r w:rsidRPr="00C51AD9">
        <w:rPr>
          <w:rFonts w:ascii="Times New Roman" w:hAnsi="Times New Roman" w:cs="Times New Roman"/>
          <w:sz w:val="24"/>
          <w:szCs w:val="24"/>
          <w:bdr w:val="none" w:sz="0" w:space="0" w:color="auto" w:frame="1"/>
          <w:shd w:val="clear" w:color="auto" w:fill="FFFFFF"/>
        </w:rPr>
        <w:t>26.11.2015 р.</w:t>
      </w:r>
      <w:r w:rsidRPr="00C51AD9">
        <w:rPr>
          <w:rStyle w:val="apple-converted-space"/>
          <w:rFonts w:ascii="Times New Roman" w:hAnsi="Times New Roman" w:cs="Times New Roman"/>
          <w:sz w:val="24"/>
          <w:szCs w:val="24"/>
          <w:shd w:val="clear" w:color="auto" w:fill="FFFFFF"/>
        </w:rPr>
        <w:t xml:space="preserve"> зі змінами та доповненнями </w:t>
      </w:r>
      <w:r w:rsidRPr="00C51AD9">
        <w:rPr>
          <w:rFonts w:ascii="Times New Roman" w:hAnsi="Times New Roman" w:cs="Times New Roman"/>
          <w:sz w:val="24"/>
          <w:szCs w:val="24"/>
          <w:shd w:val="clear" w:color="auto" w:fill="FFFFFF"/>
        </w:rPr>
        <w:t>№</w:t>
      </w:r>
      <w:r w:rsidRPr="00C51AD9">
        <w:rPr>
          <w:rStyle w:val="apple-converted-space"/>
          <w:rFonts w:ascii="Times New Roman" w:hAnsi="Times New Roman" w:cs="Times New Roman"/>
          <w:sz w:val="24"/>
          <w:szCs w:val="24"/>
          <w:shd w:val="clear" w:color="auto" w:fill="FFFFFF"/>
        </w:rPr>
        <w:t> </w:t>
      </w:r>
      <w:r w:rsidRPr="00C51AD9">
        <w:rPr>
          <w:rFonts w:ascii="Times New Roman" w:hAnsi="Times New Roman" w:cs="Times New Roman"/>
          <w:bCs/>
          <w:sz w:val="24"/>
          <w:szCs w:val="24"/>
          <w:bdr w:val="none" w:sz="0" w:space="0" w:color="auto" w:frame="1"/>
          <w:shd w:val="clear" w:color="auto" w:fill="FFFFFF"/>
        </w:rPr>
        <w:t>848-VIII.</w:t>
      </w:r>
      <w:r w:rsidRPr="00C51AD9">
        <w:rPr>
          <w:rFonts w:ascii="Times New Roman" w:hAnsi="Times New Roman" w:cs="Times New Roman"/>
          <w:sz w:val="24"/>
          <w:szCs w:val="24"/>
          <w:shd w:val="clear" w:color="auto" w:fill="FFFFFF"/>
        </w:rPr>
        <w:t xml:space="preserve"> </w:t>
      </w:r>
      <w:r w:rsidRPr="00C51AD9">
        <w:rPr>
          <w:rFonts w:ascii="Times New Roman" w:hAnsi="Times New Roman" w:cs="Times New Roman"/>
          <w:sz w:val="24"/>
          <w:szCs w:val="24"/>
          <w:lang w:val="en-US"/>
        </w:rPr>
        <w:t>URL</w:t>
      </w:r>
      <w:r w:rsidRPr="00C51AD9">
        <w:rPr>
          <w:rStyle w:val="apple-converted-space"/>
          <w:rFonts w:ascii="Times New Roman" w:hAnsi="Times New Roman" w:cs="Times New Roman"/>
          <w:sz w:val="24"/>
          <w:szCs w:val="24"/>
          <w:shd w:val="clear" w:color="auto" w:fill="FFFFFF"/>
        </w:rPr>
        <w:t>:</w:t>
      </w:r>
      <w:r w:rsidRPr="00C51AD9">
        <w:rPr>
          <w:rFonts w:ascii="Times New Roman" w:hAnsi="Times New Roman" w:cs="Times New Roman"/>
          <w:sz w:val="24"/>
          <w:szCs w:val="24"/>
        </w:rPr>
        <w:t xml:space="preserve"> </w:t>
      </w:r>
      <w:hyperlink r:id="rId14" w:history="1">
        <w:r w:rsidRPr="00C51AD9">
          <w:rPr>
            <w:rStyle w:val="a3"/>
            <w:rFonts w:ascii="Times New Roman" w:hAnsi="Times New Roman"/>
            <w:sz w:val="24"/>
            <w:szCs w:val="24"/>
            <w:shd w:val="clear" w:color="auto" w:fill="FFFFFF"/>
          </w:rPr>
          <w:t>http://zakon3.rada.gov.ua/laws/show/848-19</w:t>
        </w:r>
      </w:hyperlink>
    </w:p>
    <w:p w:rsidR="00B217DF" w:rsidRPr="00C51AD9" w:rsidRDefault="00B217DF" w:rsidP="00B217DF">
      <w:pPr>
        <w:pStyle w:val="ab"/>
        <w:numPr>
          <w:ilvl w:val="0"/>
          <w:numId w:val="4"/>
        </w:numPr>
        <w:shd w:val="clear" w:color="auto" w:fill="FFFFFF"/>
        <w:tabs>
          <w:tab w:val="left" w:pos="993"/>
        </w:tabs>
        <w:spacing w:after="0" w:line="240" w:lineRule="auto"/>
        <w:ind w:left="0" w:firstLine="709"/>
        <w:jc w:val="both"/>
        <w:rPr>
          <w:rStyle w:val="apple-converted-space"/>
          <w:rFonts w:ascii="Times New Roman" w:hAnsi="Times New Roman" w:cs="Times New Roman"/>
          <w:sz w:val="24"/>
          <w:szCs w:val="24"/>
        </w:rPr>
      </w:pPr>
      <w:r w:rsidRPr="00C51AD9">
        <w:rPr>
          <w:rFonts w:ascii="Times New Roman" w:hAnsi="Times New Roman" w:cs="Times New Roman"/>
          <w:sz w:val="24"/>
          <w:szCs w:val="24"/>
        </w:rPr>
        <w:t xml:space="preserve">Про пріоритетні напрями інноваційної діяльності в </w:t>
      </w:r>
      <w:proofErr w:type="gramStart"/>
      <w:r w:rsidRPr="00C51AD9">
        <w:rPr>
          <w:rFonts w:ascii="Times New Roman" w:hAnsi="Times New Roman" w:cs="Times New Roman"/>
          <w:sz w:val="24"/>
          <w:szCs w:val="24"/>
        </w:rPr>
        <w:t>Україні :</w:t>
      </w:r>
      <w:proofErr w:type="gramEnd"/>
      <w:r w:rsidRPr="00C51AD9">
        <w:rPr>
          <w:rFonts w:ascii="Times New Roman" w:hAnsi="Times New Roman" w:cs="Times New Roman"/>
          <w:sz w:val="24"/>
          <w:szCs w:val="24"/>
        </w:rPr>
        <w:t xml:space="preserve"> Закон України  </w:t>
      </w:r>
      <w:r w:rsidRPr="00C51AD9">
        <w:rPr>
          <w:rFonts w:ascii="Times New Roman" w:hAnsi="Times New Roman" w:cs="Times New Roman"/>
          <w:sz w:val="24"/>
          <w:szCs w:val="24"/>
          <w:shd w:val="clear" w:color="auto" w:fill="FFFFFF"/>
        </w:rPr>
        <w:t>від</w:t>
      </w:r>
      <w:r w:rsidRPr="00C51AD9">
        <w:rPr>
          <w:rStyle w:val="apple-converted-space"/>
          <w:rFonts w:ascii="Times New Roman" w:hAnsi="Times New Roman" w:cs="Times New Roman"/>
          <w:sz w:val="24"/>
          <w:szCs w:val="24"/>
          <w:shd w:val="clear" w:color="auto" w:fill="FFFFFF"/>
        </w:rPr>
        <w:t> </w:t>
      </w:r>
      <w:r w:rsidRPr="00C51AD9">
        <w:rPr>
          <w:rFonts w:ascii="Times New Roman" w:hAnsi="Times New Roman" w:cs="Times New Roman"/>
          <w:sz w:val="24"/>
          <w:szCs w:val="24"/>
          <w:bdr w:val="none" w:sz="0" w:space="0" w:color="auto" w:frame="1"/>
          <w:shd w:val="clear" w:color="auto" w:fill="FFFFFF"/>
        </w:rPr>
        <w:t>08.09.2011р.</w:t>
      </w:r>
      <w:r w:rsidRPr="00C51AD9">
        <w:rPr>
          <w:rStyle w:val="apple-converted-space"/>
          <w:rFonts w:ascii="Times New Roman" w:hAnsi="Times New Roman" w:cs="Times New Roman"/>
          <w:sz w:val="24"/>
          <w:szCs w:val="24"/>
          <w:shd w:val="clear" w:color="auto" w:fill="FFFFFF"/>
        </w:rPr>
        <w:t xml:space="preserve"> зі змінами та доповненнями </w:t>
      </w:r>
      <w:r w:rsidRPr="00C51AD9">
        <w:rPr>
          <w:rFonts w:ascii="Times New Roman" w:hAnsi="Times New Roman" w:cs="Times New Roman"/>
          <w:sz w:val="24"/>
          <w:szCs w:val="24"/>
          <w:shd w:val="clear" w:color="auto" w:fill="FFFFFF"/>
        </w:rPr>
        <w:t>№</w:t>
      </w:r>
      <w:r w:rsidRPr="00C51AD9">
        <w:rPr>
          <w:rStyle w:val="apple-converted-space"/>
          <w:rFonts w:ascii="Times New Roman" w:hAnsi="Times New Roman" w:cs="Times New Roman"/>
          <w:sz w:val="24"/>
          <w:szCs w:val="24"/>
          <w:shd w:val="clear" w:color="auto" w:fill="FFFFFF"/>
        </w:rPr>
        <w:t> </w:t>
      </w:r>
      <w:r w:rsidRPr="00C51AD9">
        <w:rPr>
          <w:rFonts w:ascii="Times New Roman" w:hAnsi="Times New Roman" w:cs="Times New Roman"/>
          <w:bCs/>
          <w:sz w:val="24"/>
          <w:szCs w:val="24"/>
          <w:bdr w:val="none" w:sz="0" w:space="0" w:color="auto" w:frame="1"/>
          <w:shd w:val="clear" w:color="auto" w:fill="FFFFFF"/>
        </w:rPr>
        <w:t>3715-VI.</w:t>
      </w:r>
      <w:r w:rsidRPr="00C51AD9">
        <w:rPr>
          <w:rFonts w:ascii="Times New Roman" w:hAnsi="Times New Roman" w:cs="Times New Roman"/>
          <w:sz w:val="24"/>
          <w:szCs w:val="24"/>
          <w:shd w:val="clear" w:color="auto" w:fill="FFFFFF"/>
        </w:rPr>
        <w:t xml:space="preserve"> </w:t>
      </w:r>
      <w:r w:rsidRPr="00C51AD9">
        <w:rPr>
          <w:rFonts w:ascii="Times New Roman" w:hAnsi="Times New Roman" w:cs="Times New Roman"/>
          <w:sz w:val="24"/>
          <w:szCs w:val="24"/>
          <w:lang w:val="en-US"/>
        </w:rPr>
        <w:t>URL</w:t>
      </w:r>
      <w:r w:rsidRPr="00C51AD9">
        <w:rPr>
          <w:rStyle w:val="apple-converted-space"/>
          <w:rFonts w:ascii="Times New Roman" w:hAnsi="Times New Roman" w:cs="Times New Roman"/>
          <w:sz w:val="24"/>
          <w:szCs w:val="24"/>
          <w:shd w:val="clear" w:color="auto" w:fill="FFFFFF"/>
        </w:rPr>
        <w:t>:</w:t>
      </w:r>
      <w:r w:rsidRPr="00C51AD9">
        <w:rPr>
          <w:rFonts w:ascii="Times New Roman" w:hAnsi="Times New Roman" w:cs="Times New Roman"/>
          <w:sz w:val="24"/>
          <w:szCs w:val="24"/>
        </w:rPr>
        <w:t xml:space="preserve"> </w:t>
      </w:r>
      <w:hyperlink r:id="rId15" w:history="1">
        <w:r w:rsidRPr="00C51AD9">
          <w:rPr>
            <w:rStyle w:val="a3"/>
            <w:rFonts w:ascii="Times New Roman" w:hAnsi="Times New Roman"/>
            <w:sz w:val="24"/>
            <w:szCs w:val="24"/>
            <w:shd w:val="clear" w:color="auto" w:fill="FFFFFF"/>
          </w:rPr>
          <w:t>http://zakon2.rada.gov.ua/laws/show/3715-17</w:t>
        </w:r>
      </w:hyperlink>
    </w:p>
    <w:p w:rsidR="00B217DF" w:rsidRPr="00C51AD9" w:rsidRDefault="00B217DF" w:rsidP="00B217DF">
      <w:pPr>
        <w:pStyle w:val="ab"/>
        <w:numPr>
          <w:ilvl w:val="0"/>
          <w:numId w:val="4"/>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C51AD9">
        <w:rPr>
          <w:rStyle w:val="apple-converted-space"/>
          <w:rFonts w:ascii="Times New Roman" w:hAnsi="Times New Roman" w:cs="Times New Roman"/>
          <w:sz w:val="24"/>
          <w:szCs w:val="24"/>
          <w:shd w:val="clear" w:color="auto" w:fill="FFFFFF"/>
        </w:rPr>
        <w:lastRenderedPageBreak/>
        <w:t xml:space="preserve">Про спеціальний режим інноваційної діяльності технологічних парків: Закон </w:t>
      </w:r>
      <w:proofErr w:type="gramStart"/>
      <w:r w:rsidRPr="00C51AD9">
        <w:rPr>
          <w:rStyle w:val="apple-converted-space"/>
          <w:rFonts w:ascii="Times New Roman" w:hAnsi="Times New Roman" w:cs="Times New Roman"/>
          <w:sz w:val="24"/>
          <w:szCs w:val="24"/>
          <w:shd w:val="clear" w:color="auto" w:fill="FFFFFF"/>
        </w:rPr>
        <w:t xml:space="preserve">України </w:t>
      </w:r>
      <w:r w:rsidRPr="00C51AD9">
        <w:rPr>
          <w:rFonts w:ascii="Times New Roman" w:hAnsi="Times New Roman" w:cs="Times New Roman"/>
          <w:sz w:val="24"/>
          <w:szCs w:val="24"/>
          <w:shd w:val="clear" w:color="auto" w:fill="FFFFFF"/>
        </w:rPr>
        <w:t xml:space="preserve"> від</w:t>
      </w:r>
      <w:proofErr w:type="gramEnd"/>
      <w:r w:rsidRPr="00C51AD9">
        <w:rPr>
          <w:rStyle w:val="apple-converted-space"/>
          <w:rFonts w:ascii="Times New Roman" w:hAnsi="Times New Roman" w:cs="Times New Roman"/>
          <w:sz w:val="24"/>
          <w:szCs w:val="24"/>
          <w:shd w:val="clear" w:color="auto" w:fill="FFFFFF"/>
        </w:rPr>
        <w:t> </w:t>
      </w:r>
      <w:r w:rsidRPr="00C51AD9">
        <w:rPr>
          <w:rFonts w:ascii="Times New Roman" w:hAnsi="Times New Roman" w:cs="Times New Roman"/>
          <w:sz w:val="24"/>
          <w:szCs w:val="24"/>
          <w:bdr w:val="none" w:sz="0" w:space="0" w:color="auto" w:frame="1"/>
          <w:shd w:val="clear" w:color="auto" w:fill="FFFFFF"/>
        </w:rPr>
        <w:t>16.07.1999р.</w:t>
      </w:r>
      <w:r w:rsidRPr="00C51AD9">
        <w:rPr>
          <w:rFonts w:ascii="Times New Roman" w:hAnsi="Times New Roman" w:cs="Times New Roman"/>
          <w:sz w:val="24"/>
          <w:szCs w:val="24"/>
        </w:rPr>
        <w:t xml:space="preserve"> </w:t>
      </w:r>
      <w:r w:rsidRPr="00C51AD9">
        <w:rPr>
          <w:rFonts w:ascii="Times New Roman" w:hAnsi="Times New Roman" w:cs="Times New Roman"/>
          <w:sz w:val="24"/>
          <w:szCs w:val="24"/>
          <w:bdr w:val="none" w:sz="0" w:space="0" w:color="auto" w:frame="1"/>
          <w:shd w:val="clear" w:color="auto" w:fill="FFFFFF"/>
        </w:rPr>
        <w:t xml:space="preserve">зі змінами та доповненнями </w:t>
      </w:r>
      <w:r w:rsidRPr="00C51AD9">
        <w:rPr>
          <w:rFonts w:ascii="Times New Roman" w:hAnsi="Times New Roman" w:cs="Times New Roman"/>
          <w:sz w:val="24"/>
          <w:szCs w:val="24"/>
          <w:shd w:val="clear" w:color="auto" w:fill="FFFFFF"/>
        </w:rPr>
        <w:t>№</w:t>
      </w:r>
      <w:r w:rsidRPr="00C51AD9">
        <w:rPr>
          <w:rStyle w:val="apple-converted-space"/>
          <w:rFonts w:ascii="Times New Roman" w:hAnsi="Times New Roman" w:cs="Times New Roman"/>
          <w:sz w:val="24"/>
          <w:szCs w:val="24"/>
          <w:shd w:val="clear" w:color="auto" w:fill="FFFFFF"/>
        </w:rPr>
        <w:t> </w:t>
      </w:r>
      <w:r w:rsidRPr="00C51AD9">
        <w:rPr>
          <w:rFonts w:ascii="Times New Roman" w:hAnsi="Times New Roman" w:cs="Times New Roman"/>
          <w:bCs/>
          <w:sz w:val="24"/>
          <w:szCs w:val="24"/>
          <w:bdr w:val="none" w:sz="0" w:space="0" w:color="auto" w:frame="1"/>
          <w:shd w:val="clear" w:color="auto" w:fill="FFFFFF"/>
        </w:rPr>
        <w:t>991-XIV.</w:t>
      </w:r>
      <w:r w:rsidRPr="00C51AD9">
        <w:rPr>
          <w:rFonts w:ascii="Times New Roman" w:hAnsi="Times New Roman" w:cs="Times New Roman"/>
          <w:sz w:val="24"/>
          <w:szCs w:val="24"/>
          <w:shd w:val="clear" w:color="auto" w:fill="FFFFFF"/>
        </w:rPr>
        <w:t xml:space="preserve"> </w:t>
      </w:r>
      <w:r w:rsidRPr="00C51AD9">
        <w:rPr>
          <w:rFonts w:ascii="Times New Roman" w:hAnsi="Times New Roman" w:cs="Times New Roman"/>
          <w:sz w:val="24"/>
          <w:szCs w:val="24"/>
          <w:lang w:val="en-US"/>
        </w:rPr>
        <w:t>URL</w:t>
      </w:r>
      <w:r w:rsidRPr="00C51AD9">
        <w:rPr>
          <w:rFonts w:ascii="Times New Roman" w:hAnsi="Times New Roman" w:cs="Times New Roman"/>
          <w:sz w:val="24"/>
          <w:szCs w:val="24"/>
          <w:bdr w:val="none" w:sz="0" w:space="0" w:color="auto" w:frame="1"/>
          <w:shd w:val="clear" w:color="auto" w:fill="FFFFFF"/>
        </w:rPr>
        <w:t>:</w:t>
      </w:r>
      <w:r w:rsidRPr="00C51AD9">
        <w:rPr>
          <w:rFonts w:ascii="Times New Roman" w:hAnsi="Times New Roman" w:cs="Times New Roman"/>
          <w:sz w:val="24"/>
          <w:szCs w:val="24"/>
        </w:rPr>
        <w:t xml:space="preserve"> </w:t>
      </w:r>
      <w:r w:rsidRPr="00C51AD9">
        <w:rPr>
          <w:rFonts w:ascii="Times New Roman" w:hAnsi="Times New Roman" w:cs="Times New Roman"/>
          <w:sz w:val="24"/>
          <w:szCs w:val="24"/>
          <w:bdr w:val="none" w:sz="0" w:space="0" w:color="auto" w:frame="1"/>
          <w:shd w:val="clear" w:color="auto" w:fill="FFFFFF"/>
        </w:rPr>
        <w:t xml:space="preserve">http://zakon3.rada.gov.ua/laws/show/991-14 </w:t>
      </w:r>
    </w:p>
    <w:p w:rsidR="008B3D82" w:rsidRPr="00A31F4F" w:rsidRDefault="008B3D82" w:rsidP="00B56C83">
      <w:pPr>
        <w:jc w:val="center"/>
        <w:rPr>
          <w:rFonts w:ascii="Times New Roman" w:hAnsi="Times New Roman" w:cs="Times New Roman"/>
          <w:b/>
          <w:bCs/>
          <w:sz w:val="28"/>
        </w:rPr>
      </w:pPr>
      <w:bookmarkStart w:id="0" w:name="_GoBack"/>
      <w:bookmarkEnd w:id="0"/>
    </w:p>
    <w:p w:rsidR="007B5632" w:rsidRPr="00A31F4F" w:rsidRDefault="007B5632" w:rsidP="007B5632">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rsidR="007B5632" w:rsidRPr="004D3B11" w:rsidRDefault="007B5632" w:rsidP="007B5632">
      <w:pPr>
        <w:pStyle w:val="docdata"/>
        <w:widowControl w:val="0"/>
        <w:shd w:val="clear" w:color="auto" w:fill="FFFFFF"/>
        <w:spacing w:before="0" w:beforeAutospacing="0" w:after="0" w:afterAutospacing="0"/>
        <w:rPr>
          <w:lang w:val="uk-UA"/>
        </w:rPr>
      </w:pPr>
      <w:r w:rsidRPr="004D3B11">
        <w:rPr>
          <w:b/>
          <w:bCs/>
          <w:color w:val="000000"/>
          <w:shd w:val="clear" w:color="auto" w:fill="FFFFFF"/>
          <w:lang w:val="uk-UA"/>
        </w:rPr>
        <w:t>Відвідування занять. Регуляція пропусків.</w:t>
      </w:r>
    </w:p>
    <w:p w:rsidR="007B5632" w:rsidRPr="004D3B11" w:rsidRDefault="007B5632" w:rsidP="007B5632">
      <w:pPr>
        <w:pStyle w:val="af0"/>
        <w:widowControl w:val="0"/>
        <w:shd w:val="clear" w:color="auto" w:fill="FFFFFF"/>
        <w:spacing w:before="0" w:beforeAutospacing="0" w:after="0" w:afterAutospacing="0"/>
        <w:jc w:val="both"/>
        <w:rPr>
          <w:lang w:val="uk-UA"/>
        </w:rPr>
      </w:pPr>
      <w:r w:rsidRPr="004D3B11">
        <w:rPr>
          <w:color w:val="000000"/>
          <w:shd w:val="clear" w:color="auto" w:fill="FFFFFF"/>
          <w:lang w:val="uk-UA"/>
        </w:rPr>
        <w:t>Відвідування занять є обов’язковим. Студенти, які пропустили лекцію повинні самостійно опрацювати лекційний матеріал згідно рекомендованої літератури та матеріалів представлених у СЕЗН ЗНУ Moodle. Студенти, які пропустили практичне заняття або за певних обставин не відвідують практичні заняття, повинні надсилати підготовлені теоретичні і практичні завдання (відповідно до контрольних заходів відповідної теми або практичного заняття) у СЕЗН ЗНУ Moodle для накопичення бажаної кількості балів та за потреби відвідувати консультації.</w:t>
      </w:r>
    </w:p>
    <w:p w:rsidR="007B5632" w:rsidRPr="004D3B11" w:rsidRDefault="007B5632" w:rsidP="007B5632">
      <w:pPr>
        <w:pStyle w:val="af0"/>
        <w:widowControl w:val="0"/>
        <w:shd w:val="clear" w:color="auto" w:fill="FFFFFF"/>
        <w:tabs>
          <w:tab w:val="left" w:pos="7710"/>
        </w:tabs>
        <w:spacing w:before="0" w:beforeAutospacing="0" w:after="0" w:afterAutospacing="0"/>
        <w:rPr>
          <w:lang w:val="uk-UA"/>
        </w:rPr>
      </w:pPr>
      <w:r w:rsidRPr="004D3B11">
        <w:rPr>
          <w:lang w:val="uk-UA"/>
        </w:rPr>
        <w:t> </w:t>
      </w:r>
      <w:r>
        <w:rPr>
          <w:lang w:val="uk-UA"/>
        </w:rPr>
        <w:tab/>
      </w:r>
    </w:p>
    <w:p w:rsidR="007B5632" w:rsidRPr="004D3B11" w:rsidRDefault="007B5632" w:rsidP="007B5632">
      <w:pPr>
        <w:pStyle w:val="af0"/>
        <w:widowControl w:val="0"/>
        <w:shd w:val="clear" w:color="auto" w:fill="FFFFFF"/>
        <w:spacing w:before="0" w:beforeAutospacing="0" w:after="0" w:afterAutospacing="0"/>
        <w:rPr>
          <w:lang w:val="uk-UA"/>
        </w:rPr>
      </w:pPr>
      <w:r w:rsidRPr="004D3B11">
        <w:rPr>
          <w:b/>
          <w:bCs/>
          <w:color w:val="000000"/>
          <w:shd w:val="clear" w:color="auto" w:fill="FFFFFF"/>
          <w:lang w:val="uk-UA"/>
        </w:rPr>
        <w:t>Політика академічної доброчесності</w:t>
      </w:r>
    </w:p>
    <w:p w:rsidR="007B5632" w:rsidRPr="004D3B11" w:rsidRDefault="007B5632" w:rsidP="007B5632">
      <w:pPr>
        <w:pStyle w:val="af0"/>
        <w:widowControl w:val="0"/>
        <w:shd w:val="clear" w:color="auto" w:fill="FFFFFF"/>
        <w:spacing w:before="0" w:beforeAutospacing="0" w:after="0" w:afterAutospacing="0"/>
        <w:jc w:val="both"/>
        <w:rPr>
          <w:lang w:val="uk-UA"/>
        </w:rPr>
      </w:pPr>
      <w:r w:rsidRPr="004D3B11">
        <w:rPr>
          <w:color w:val="000000"/>
          <w:shd w:val="clear" w:color="auto" w:fill="FFFFFF"/>
          <w:lang w:val="uk-UA"/>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4D3B11">
        <w:rPr>
          <w:i/>
          <w:iCs/>
          <w:color w:val="000000"/>
          <w:shd w:val="clear" w:color="auto" w:fill="FFFFFF"/>
          <w:lang w:val="uk-UA"/>
        </w:rPr>
        <w:t>плагіат</w:t>
      </w:r>
      <w:r w:rsidRPr="004D3B11">
        <w:rPr>
          <w:color w:val="000000"/>
          <w:shd w:val="clear" w:color="auto" w:fill="FFFFFF"/>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(наприклад, есе, тези, статті, письмові завдання, ситуаційні завдання)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URL: </w:t>
      </w:r>
      <w:hyperlink r:id="rId16" w:history="1">
        <w:r w:rsidRPr="004D3B11">
          <w:rPr>
            <w:rStyle w:val="a3"/>
            <w:rFonts w:eastAsiaTheme="majorEastAsia"/>
            <w:lang w:val="uk-UA"/>
          </w:rPr>
          <w:t>http://surl.li/qkvjiz</w:t>
        </w:r>
      </w:hyperlink>
      <w:r w:rsidRPr="004D3B11">
        <w:rPr>
          <w:color w:val="000000"/>
          <w:lang w:val="uk-UA"/>
        </w:rPr>
        <w:t>).</w:t>
      </w:r>
    </w:p>
    <w:p w:rsidR="007B5632" w:rsidRPr="004D3B11" w:rsidRDefault="007B5632" w:rsidP="007B5632">
      <w:pPr>
        <w:pStyle w:val="af0"/>
        <w:widowControl w:val="0"/>
        <w:shd w:val="clear" w:color="auto" w:fill="FFFFFF"/>
        <w:spacing w:before="0" w:beforeAutospacing="0" w:after="0" w:afterAutospacing="0"/>
        <w:rPr>
          <w:lang w:val="uk-UA"/>
        </w:rPr>
      </w:pPr>
      <w:r w:rsidRPr="004D3B11">
        <w:rPr>
          <w:lang w:val="uk-UA"/>
        </w:rPr>
        <w:t> </w:t>
      </w:r>
    </w:p>
    <w:p w:rsidR="007B5632" w:rsidRPr="004D3B11" w:rsidRDefault="007B5632" w:rsidP="007B5632">
      <w:pPr>
        <w:pStyle w:val="af0"/>
        <w:widowControl w:val="0"/>
        <w:shd w:val="clear" w:color="auto" w:fill="FFFFFF"/>
        <w:spacing w:before="0" w:beforeAutospacing="0" w:after="0" w:afterAutospacing="0"/>
        <w:rPr>
          <w:lang w:val="uk-UA"/>
        </w:rPr>
      </w:pPr>
      <w:r w:rsidRPr="004D3B11">
        <w:rPr>
          <w:b/>
          <w:bCs/>
          <w:color w:val="000000"/>
          <w:shd w:val="clear" w:color="auto" w:fill="FFFFFF"/>
          <w:lang w:val="uk-UA"/>
        </w:rPr>
        <w:t>Використання комп’ютерів/телефонів на занятті</w:t>
      </w:r>
    </w:p>
    <w:p w:rsidR="007B5632" w:rsidRPr="004D3B11" w:rsidRDefault="007B5632" w:rsidP="007B5632">
      <w:pPr>
        <w:pStyle w:val="af0"/>
        <w:widowControl w:val="0"/>
        <w:shd w:val="clear" w:color="auto" w:fill="FFFFFF"/>
        <w:spacing w:before="0" w:beforeAutospacing="0" w:after="0" w:afterAutospacing="0"/>
        <w:jc w:val="both"/>
        <w:rPr>
          <w:lang w:val="uk-UA"/>
        </w:rPr>
      </w:pPr>
      <w:r w:rsidRPr="004D3B11">
        <w:rPr>
          <w:color w:val="000000"/>
          <w:shd w:val="clear" w:color="auto" w:fill="FFFFFF"/>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отримання довідкової інформації, під час он-лайн тестування тощо). Під час занять заборонено надсилання текстових повідомлень, прослуховування музики, перевірка електронної пошти, соціальних мереж тощо. Будь ласка, не забувайте активувати режим «без звуку» до початку заняття. Під час виконання заходів контролю (контрольних робіт, заліків, іспитів) використання гаджетів заборонено. У разі порушення цієї заборони роботу буде анульовано без права перескладання.</w:t>
      </w:r>
    </w:p>
    <w:p w:rsidR="007B5632" w:rsidRPr="004D3B11" w:rsidRDefault="007B5632" w:rsidP="007B5632">
      <w:pPr>
        <w:pStyle w:val="af0"/>
        <w:widowControl w:val="0"/>
        <w:shd w:val="clear" w:color="auto" w:fill="FFFFFF"/>
        <w:spacing w:before="0" w:beforeAutospacing="0" w:after="0" w:afterAutospacing="0"/>
        <w:rPr>
          <w:lang w:val="uk-UA"/>
        </w:rPr>
      </w:pPr>
      <w:r w:rsidRPr="004D3B11">
        <w:rPr>
          <w:lang w:val="uk-UA"/>
        </w:rPr>
        <w:t> </w:t>
      </w:r>
    </w:p>
    <w:p w:rsidR="007B5632" w:rsidRPr="004D3B11" w:rsidRDefault="007B5632" w:rsidP="007B5632">
      <w:pPr>
        <w:pStyle w:val="af0"/>
        <w:widowControl w:val="0"/>
        <w:shd w:val="clear" w:color="auto" w:fill="FFFFFF"/>
        <w:spacing w:before="0" w:beforeAutospacing="0" w:after="0" w:afterAutospacing="0"/>
        <w:rPr>
          <w:lang w:val="uk-UA"/>
        </w:rPr>
      </w:pPr>
      <w:r w:rsidRPr="004D3B11">
        <w:rPr>
          <w:b/>
          <w:bCs/>
          <w:color w:val="000000"/>
          <w:shd w:val="clear" w:color="auto" w:fill="FFFFFF"/>
          <w:lang w:val="uk-UA"/>
        </w:rPr>
        <w:t>Комунікація</w:t>
      </w:r>
    </w:p>
    <w:p w:rsidR="007B5632" w:rsidRPr="004D3B11" w:rsidRDefault="007B5632" w:rsidP="007B5632">
      <w:pPr>
        <w:pStyle w:val="af0"/>
        <w:widowControl w:val="0"/>
        <w:shd w:val="clear" w:color="auto" w:fill="FFFFFF"/>
        <w:spacing w:before="0" w:beforeAutospacing="0" w:after="0" w:afterAutospacing="0"/>
        <w:jc w:val="both"/>
        <w:rPr>
          <w:lang w:val="uk-UA"/>
        </w:rPr>
      </w:pPr>
      <w:r w:rsidRPr="004D3B11">
        <w:rPr>
          <w:color w:val="000000"/>
          <w:shd w:val="clear" w:color="auto" w:fill="FFFFFF"/>
          <w:lang w:val="uk-UA"/>
        </w:rPr>
        <w:t>Комунікація викладача зі студентами здійснюється за допомогою повідомлень у СЕЗН Moodle; через електронну пошту викладача, месенджери Telegram та Viber.</w:t>
      </w:r>
      <w:r w:rsidRPr="004D3B11">
        <w:rPr>
          <w:lang w:val="uk-UA"/>
        </w:rPr>
        <w:t xml:space="preserve"> </w:t>
      </w:r>
      <w:r w:rsidRPr="004D3B11">
        <w:rPr>
          <w:color w:val="000000"/>
          <w:shd w:val="clear" w:color="auto" w:fill="FFFFFF"/>
          <w:lang w:val="uk-UA"/>
        </w:rPr>
        <w:t>Викладач відповідатиме на запити студентів у термін до трьох робочих днів. Всі робочі оголошення можуть надсилатися через старосту, на електронну пошту та розміщуватимуться в Moodle. Будь ласка, перевіряйте повідомлення вчасно. </w:t>
      </w:r>
      <w:r w:rsidRPr="004D3B11">
        <w:rPr>
          <w:i/>
          <w:iCs/>
          <w:color w:val="000000"/>
          <w:u w:val="single"/>
          <w:shd w:val="clear" w:color="auto" w:fill="FFFFFF"/>
          <w:lang w:val="uk-UA"/>
        </w:rPr>
        <w:t>Ел. пошта має бути підписана справжнім ім’ям і прізвищем</w:t>
      </w:r>
      <w:r w:rsidRPr="004D3B11">
        <w:rPr>
          <w:color w:val="000000"/>
          <w:shd w:val="clear" w:color="auto" w:fill="FFFFFF"/>
          <w:lang w:val="uk-UA"/>
        </w:rPr>
        <w:t>. Адреси типу user123@gmail.com не приймаються.</w:t>
      </w:r>
    </w:p>
    <w:p w:rsidR="007B5632" w:rsidRPr="004D3B11" w:rsidRDefault="007B5632" w:rsidP="007B5632">
      <w:pPr>
        <w:pStyle w:val="af0"/>
        <w:widowControl w:val="0"/>
        <w:shd w:val="clear" w:color="auto" w:fill="FFFFFF"/>
        <w:spacing w:before="0" w:beforeAutospacing="0" w:after="0" w:afterAutospacing="0"/>
        <w:rPr>
          <w:lang w:val="uk-UA"/>
        </w:rPr>
      </w:pPr>
      <w:r w:rsidRPr="004D3B11">
        <w:rPr>
          <w:lang w:val="uk-UA"/>
        </w:rPr>
        <w:t> </w:t>
      </w:r>
    </w:p>
    <w:p w:rsidR="007B5632" w:rsidRPr="004D3B11" w:rsidRDefault="007B5632" w:rsidP="007B5632">
      <w:pPr>
        <w:pStyle w:val="af0"/>
        <w:widowControl w:val="0"/>
        <w:shd w:val="clear" w:color="auto" w:fill="FFFFFF"/>
        <w:spacing w:before="0" w:beforeAutospacing="0" w:after="0" w:afterAutospacing="0"/>
        <w:rPr>
          <w:lang w:val="uk-UA"/>
        </w:rPr>
      </w:pPr>
      <w:r w:rsidRPr="004D3B11">
        <w:rPr>
          <w:b/>
          <w:bCs/>
          <w:color w:val="000000"/>
          <w:shd w:val="clear" w:color="auto" w:fill="FFFFFF"/>
          <w:lang w:val="uk-UA"/>
        </w:rPr>
        <w:t>Визнання результатів неформальної/інформальної освіти</w:t>
      </w:r>
    </w:p>
    <w:p w:rsidR="007B5632" w:rsidRPr="004D3B11" w:rsidRDefault="007B5632" w:rsidP="007B5632">
      <w:pPr>
        <w:pStyle w:val="af0"/>
        <w:widowControl w:val="0"/>
        <w:shd w:val="clear" w:color="auto" w:fill="FFFFFF"/>
        <w:spacing w:before="0" w:beforeAutospacing="0" w:after="0" w:afterAutospacing="0"/>
        <w:jc w:val="both"/>
        <w:rPr>
          <w:lang w:val="uk-UA"/>
        </w:rPr>
      </w:pPr>
      <w:r w:rsidRPr="004D3B11">
        <w:rPr>
          <w:color w:val="000000"/>
          <w:shd w:val="clear" w:color="auto" w:fill="FFFFFF"/>
          <w:lang w:val="uk-UA"/>
        </w:rPr>
        <w:t xml:space="preserve">Визнання результатів навчання у неформальній та/або інформальній освіти дозволяється здобувачам ступеня вищої освіти </w:t>
      </w:r>
      <w:r w:rsidR="00C21A86">
        <w:rPr>
          <w:color w:val="000000"/>
          <w:shd w:val="clear" w:color="auto" w:fill="FFFFFF"/>
          <w:lang w:val="uk-UA"/>
        </w:rPr>
        <w:t>магістр</w:t>
      </w:r>
      <w:r w:rsidRPr="004D3B11">
        <w:rPr>
          <w:color w:val="000000"/>
          <w:shd w:val="clear" w:color="auto" w:fill="FFFFFF"/>
          <w:lang w:val="uk-UA"/>
        </w:rPr>
        <w:t xml:space="preserve"> – для дисциплін, які починають викладатися з другого семестру. Визнання результатів проводиться у семестрі, який передує семестру, у якому згідно з навчальним планом конкретної освітньої програми передбачено вивчення певної дисципліни. </w:t>
      </w:r>
    </w:p>
    <w:p w:rsidR="007B5632" w:rsidRPr="004D3B11" w:rsidRDefault="007B5632" w:rsidP="007B5632">
      <w:pPr>
        <w:pStyle w:val="af0"/>
        <w:widowControl w:val="0"/>
        <w:shd w:val="clear" w:color="auto" w:fill="FFFFFF"/>
        <w:spacing w:before="0" w:beforeAutospacing="0" w:after="0" w:afterAutospacing="0"/>
        <w:jc w:val="both"/>
        <w:rPr>
          <w:lang w:val="uk-UA"/>
        </w:rPr>
      </w:pPr>
      <w:r w:rsidRPr="004D3B11">
        <w:rPr>
          <w:color w:val="000000"/>
          <w:shd w:val="clear" w:color="auto" w:fill="FFFFFF"/>
          <w:lang w:val="uk-UA"/>
        </w:rPr>
        <w:t xml:space="preserve">Процедура врахування результатів, отриманих здобувачем за рахунок неформальної/інформальної освіти визначена у Положенні Запорізького національного </w:t>
      </w:r>
      <w:r w:rsidRPr="004D3B11">
        <w:rPr>
          <w:color w:val="000000"/>
          <w:shd w:val="clear" w:color="auto" w:fill="FFFFFF"/>
          <w:lang w:val="uk-UA"/>
        </w:rPr>
        <w:lastRenderedPageBreak/>
        <w:t xml:space="preserve">університету про порядок визнання результатів навчання, здобутих шляхом неформальної та/або інформальної освіти від 29.06.2022 р. №154 (URL: </w:t>
      </w:r>
      <w:hyperlink r:id="rId17" w:history="1">
        <w:r w:rsidRPr="004D3B11">
          <w:rPr>
            <w:rStyle w:val="a3"/>
            <w:rFonts w:eastAsiaTheme="majorEastAsia"/>
            <w:shd w:val="clear" w:color="auto" w:fill="FFFFFF"/>
            <w:lang w:val="uk-UA"/>
          </w:rPr>
          <w:t>http://surl.li/xogolg</w:t>
        </w:r>
      </w:hyperlink>
      <w:r w:rsidRPr="004D3B11">
        <w:rPr>
          <w:color w:val="000000"/>
          <w:shd w:val="clear" w:color="auto" w:fill="FFFFFF"/>
          <w:lang w:val="uk-UA"/>
        </w:rPr>
        <w:t>).</w:t>
      </w:r>
    </w:p>
    <w:p w:rsidR="007B5632" w:rsidRPr="004D3B11" w:rsidRDefault="007B5632" w:rsidP="007B5632">
      <w:pPr>
        <w:jc w:val="both"/>
        <w:rPr>
          <w:rFonts w:ascii="Times New Roman" w:hAnsi="Times New Roman" w:cs="Times New Roman"/>
          <w:sz w:val="22"/>
          <w:szCs w:val="22"/>
        </w:rPr>
      </w:pPr>
    </w:p>
    <w:p w:rsidR="007B5632" w:rsidRPr="004D3B11" w:rsidRDefault="007B5632" w:rsidP="007B5632">
      <w:pPr>
        <w:jc w:val="center"/>
        <w:rPr>
          <w:rFonts w:ascii="Times New Roman" w:hAnsi="Times New Roman" w:cs="Times New Roman"/>
          <w:b/>
          <w:caps/>
          <w:sz w:val="28"/>
          <w:szCs w:val="28"/>
        </w:rPr>
      </w:pPr>
      <w:r w:rsidRPr="004D3B11">
        <w:rPr>
          <w:rFonts w:ascii="Times New Roman" w:hAnsi="Times New Roman" w:cs="Times New Roman"/>
          <w:b/>
          <w:caps/>
          <w:sz w:val="28"/>
          <w:szCs w:val="28"/>
        </w:rPr>
        <w:t>Додаткова інформація</w:t>
      </w:r>
    </w:p>
    <w:p w:rsidR="007B5632" w:rsidRPr="004D3B11" w:rsidRDefault="007B5632" w:rsidP="007B5632">
      <w:pPr>
        <w:jc w:val="both"/>
        <w:rPr>
          <w:rFonts w:ascii="Times New Roman" w:hAnsi="Times New Roman" w:cs="Times New Roman"/>
          <w:b/>
        </w:rPr>
      </w:pPr>
      <w:r w:rsidRPr="004D3B11">
        <w:rPr>
          <w:rFonts w:ascii="Times New Roman" w:hAnsi="Times New Roman" w:cs="Times New Roman"/>
          <w:b/>
        </w:rPr>
        <w:t xml:space="preserve">ГРАФІК ОСВІТНЬОГО ПРОЦЕСУ 2024-2025 н. р. </w:t>
      </w:r>
      <w:r w:rsidRPr="004D3B11">
        <w:rPr>
          <w:rFonts w:ascii="Times New Roman" w:hAnsi="Times New Roman" w:cs="Times New Roman"/>
        </w:rPr>
        <w:t xml:space="preserve">доступний за адресою: </w:t>
      </w:r>
      <w:r w:rsidRPr="004D3B11">
        <w:rPr>
          <w:rFonts w:ascii="Times New Roman" w:hAnsi="Times New Roman" w:cs="Times New Roman"/>
          <w:u w:val="single"/>
        </w:rPr>
        <w:t>http://surl.li/afeagu</w:t>
      </w:r>
      <w:r w:rsidRPr="004D3B11">
        <w:rPr>
          <w:rFonts w:ascii="Times New Roman" w:hAnsi="Times New Roman" w:cs="Times New Roman"/>
        </w:rPr>
        <w:t>.</w:t>
      </w:r>
    </w:p>
    <w:p w:rsidR="007B5632" w:rsidRPr="004D3B11" w:rsidRDefault="007B5632" w:rsidP="007B5632">
      <w:pPr>
        <w:jc w:val="both"/>
        <w:rPr>
          <w:rFonts w:ascii="Times New Roman" w:hAnsi="Times New Roman" w:cs="Times New Roman"/>
          <w:b/>
        </w:rPr>
      </w:pPr>
    </w:p>
    <w:p w:rsidR="007B5632" w:rsidRPr="004D3B11" w:rsidRDefault="007B5632" w:rsidP="007B5632">
      <w:pPr>
        <w:jc w:val="both"/>
        <w:rPr>
          <w:rFonts w:ascii="Times New Roman" w:hAnsi="Times New Roman" w:cs="Times New Roman"/>
        </w:rPr>
      </w:pPr>
      <w:r w:rsidRPr="004D3B11">
        <w:rPr>
          <w:rFonts w:ascii="Times New Roman" w:hAnsi="Times New Roman" w:cs="Times New Roman"/>
          <w:b/>
        </w:rPr>
        <w:t xml:space="preserve">НАВЧАЛЬНИЙ ПРОЦЕС ТА ЗАБЕЗПЕЧЕННЯ ЯКОСТІ ОСВІТИ. </w:t>
      </w:r>
      <w:r w:rsidRPr="004D3B11">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history="1">
        <w:r w:rsidRPr="004D3B11">
          <w:rPr>
            <w:rStyle w:val="a3"/>
            <w:rFonts w:ascii="Times New Roman" w:hAnsi="Times New Roman" w:cs="Times New Roman"/>
            <w:bCs/>
            <w:color w:val="auto"/>
            <w:shd w:val="clear" w:color="auto" w:fill="FFFFFF"/>
          </w:rPr>
          <w:t>https://tinyurl.com/y9tve4lk</w:t>
        </w:r>
      </w:hyperlink>
      <w:r w:rsidRPr="004D3B11">
        <w:rPr>
          <w:rFonts w:ascii="Times New Roman" w:hAnsi="Times New Roman" w:cs="Times New Roman"/>
          <w:bCs/>
          <w:shd w:val="clear" w:color="auto" w:fill="FFFFFF"/>
        </w:rPr>
        <w:t>.</w:t>
      </w:r>
    </w:p>
    <w:p w:rsidR="007B5632" w:rsidRPr="004D3B11" w:rsidRDefault="007B5632" w:rsidP="007B5632">
      <w:pPr>
        <w:jc w:val="both"/>
        <w:rPr>
          <w:rFonts w:ascii="Times New Roman" w:hAnsi="Times New Roman" w:cs="Times New Roman"/>
        </w:rPr>
      </w:pPr>
    </w:p>
    <w:p w:rsidR="007B5632" w:rsidRDefault="007B5632" w:rsidP="007B5632">
      <w:pPr>
        <w:jc w:val="both"/>
        <w:rPr>
          <w:rFonts w:ascii="Times New Roman" w:hAnsi="Times New Roman" w:cs="Times New Roman"/>
        </w:rPr>
      </w:pPr>
      <w:r w:rsidRPr="004D3B11">
        <w:rPr>
          <w:rFonts w:ascii="Times New Roman" w:hAnsi="Times New Roman" w:cs="Times New Roman"/>
          <w:b/>
        </w:rPr>
        <w:t xml:space="preserve">ПОВТОРНЕ ВИВЧЕННЯ ДИСЦИПЛІН, ВІДРАХУВАННЯ. </w:t>
      </w:r>
      <w:r w:rsidR="00003738" w:rsidRPr="00003738">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індивідуального навчального плану, регламентуються Змінами до Положення про організацію освітнього процесу в ЗНУ: </w:t>
      </w:r>
      <w:hyperlink r:id="rId19" w:history="1">
        <w:r w:rsidR="00003738" w:rsidRPr="00A8288D">
          <w:rPr>
            <w:rStyle w:val="a3"/>
            <w:rFonts w:ascii="Times New Roman" w:hAnsi="Times New Roman" w:cs="Times New Roman"/>
          </w:rPr>
          <w:t>https://sites.znu.edu.ua/navchalnyj_viddil/normatyvna_basa/zm__ni_do_polozhennya_pro_organ__zats__yu_osv__tn__ogo_protsesu_v_znu__z_01_07_2024__.pdf</w:t>
        </w:r>
      </w:hyperlink>
      <w:r w:rsidR="00003738" w:rsidRPr="00003738">
        <w:rPr>
          <w:rFonts w:ascii="Times New Roman" w:hAnsi="Times New Roman" w:cs="Times New Roman"/>
        </w:rPr>
        <w:t>.</w:t>
      </w:r>
    </w:p>
    <w:p w:rsidR="00003738" w:rsidRPr="004D3B11" w:rsidRDefault="00003738" w:rsidP="007B5632">
      <w:pPr>
        <w:jc w:val="both"/>
        <w:rPr>
          <w:rFonts w:ascii="Times New Roman" w:hAnsi="Times New Roman" w:cs="Times New Roman"/>
        </w:rPr>
      </w:pPr>
    </w:p>
    <w:p w:rsidR="007B5632" w:rsidRPr="004D3B11" w:rsidRDefault="007B5632" w:rsidP="007B5632">
      <w:pPr>
        <w:jc w:val="both"/>
        <w:rPr>
          <w:rFonts w:ascii="Times New Roman" w:hAnsi="Times New Roman" w:cs="Times New Roman"/>
        </w:rPr>
      </w:pPr>
      <w:r w:rsidRPr="004D3B11">
        <w:rPr>
          <w:rFonts w:ascii="Times New Roman" w:hAnsi="Times New Roman" w:cs="Times New Roman"/>
          <w:b/>
        </w:rPr>
        <w:t xml:space="preserve">ВИРІШЕННЯ КОНФЛІКТІВ. </w:t>
      </w:r>
      <w:r w:rsidRPr="004D3B11">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w:t>
      </w:r>
    </w:p>
    <w:p w:rsidR="007B5632" w:rsidRPr="004D3B11" w:rsidRDefault="007B5632" w:rsidP="007B5632">
      <w:pPr>
        <w:jc w:val="both"/>
        <w:rPr>
          <w:rFonts w:ascii="Times New Roman" w:hAnsi="Times New Roman" w:cs="Times New Roman"/>
        </w:rPr>
      </w:pPr>
    </w:p>
    <w:p w:rsidR="007B5632" w:rsidRPr="004D3B11" w:rsidRDefault="007B5632" w:rsidP="007B5632">
      <w:pPr>
        <w:jc w:val="both"/>
        <w:rPr>
          <w:rFonts w:ascii="Times New Roman" w:hAnsi="Times New Roman" w:cs="Times New Roman"/>
        </w:rPr>
      </w:pPr>
      <w:r w:rsidRPr="004D3B11">
        <w:rPr>
          <w:rFonts w:ascii="Times New Roman" w:hAnsi="Times New Roman" w:cs="Times New Roman"/>
        </w:rPr>
        <w:t xml:space="preserve">конфліктних ситуацій у ЗНУ: </w:t>
      </w:r>
      <w:hyperlink r:id="rId20" w:history="1">
        <w:r w:rsidRPr="004D3B11">
          <w:rPr>
            <w:rStyle w:val="a3"/>
            <w:rFonts w:ascii="Times New Roman" w:hAnsi="Times New Roman" w:cs="Times New Roman"/>
            <w:color w:val="auto"/>
          </w:rPr>
          <w:t>https://tinyurl.com/57wha734</w:t>
        </w:r>
      </w:hyperlink>
      <w:r w:rsidRPr="004D3B11">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history="1">
        <w:r w:rsidRPr="004D3B11">
          <w:rPr>
            <w:rStyle w:val="a3"/>
            <w:rFonts w:ascii="Times New Roman" w:hAnsi="Times New Roman" w:cs="Times New Roman"/>
            <w:color w:val="auto"/>
          </w:rPr>
          <w:t>https://tinyurl.com/yd6bq6p9</w:t>
        </w:r>
      </w:hyperlink>
      <w:r w:rsidRPr="004D3B11">
        <w:rPr>
          <w:rFonts w:ascii="Times New Roman" w:hAnsi="Times New Roman" w:cs="Times New Roman"/>
        </w:rPr>
        <w:t xml:space="preserve">; </w:t>
      </w:r>
      <w:r w:rsidRPr="004D3B11">
        <w:rPr>
          <w:rFonts w:ascii="Times New Roman" w:hAnsi="Times New Roman" w:cs="Times New Roman"/>
          <w:iCs/>
        </w:rPr>
        <w:t>Положення про призначення та виплату соціальних стипендій у ЗНУ</w:t>
      </w:r>
      <w:r w:rsidRPr="004D3B11">
        <w:rPr>
          <w:rFonts w:ascii="Times New Roman" w:hAnsi="Times New Roman" w:cs="Times New Roman"/>
        </w:rPr>
        <w:t xml:space="preserve">: </w:t>
      </w:r>
      <w:hyperlink r:id="rId22" w:history="1">
        <w:r w:rsidRPr="004D3B11">
          <w:rPr>
            <w:rStyle w:val="a3"/>
            <w:rFonts w:ascii="Times New Roman" w:hAnsi="Times New Roman" w:cs="Times New Roman"/>
            <w:color w:val="auto"/>
          </w:rPr>
          <w:t>https://tinyurl.com/y9r5dpwh</w:t>
        </w:r>
      </w:hyperlink>
      <w:r w:rsidRPr="004D3B11">
        <w:rPr>
          <w:rFonts w:ascii="Times New Roman" w:hAnsi="Times New Roman" w:cs="Times New Roman"/>
        </w:rPr>
        <w:t xml:space="preserve">. </w:t>
      </w:r>
    </w:p>
    <w:p w:rsidR="007B5632" w:rsidRPr="004D3B11" w:rsidRDefault="007B5632" w:rsidP="007B5632">
      <w:pPr>
        <w:jc w:val="both"/>
        <w:rPr>
          <w:rFonts w:ascii="Times New Roman" w:hAnsi="Times New Roman" w:cs="Times New Roman"/>
          <w:b/>
        </w:rPr>
      </w:pPr>
    </w:p>
    <w:p w:rsidR="007B5632" w:rsidRPr="004D3B11" w:rsidRDefault="007B5632" w:rsidP="007B5632">
      <w:pPr>
        <w:jc w:val="both"/>
        <w:rPr>
          <w:rFonts w:ascii="Times New Roman" w:hAnsi="Times New Roman" w:cs="Times New Roman"/>
        </w:rPr>
      </w:pPr>
      <w:r w:rsidRPr="004D3B11">
        <w:rPr>
          <w:rFonts w:ascii="Times New Roman" w:hAnsi="Times New Roman" w:cs="Times New Roman"/>
          <w:b/>
        </w:rPr>
        <w:t xml:space="preserve">ПСИХОЛОГІЧНА ДОПОМОГА. </w:t>
      </w:r>
      <w:r w:rsidRPr="004D3B11">
        <w:rPr>
          <w:rFonts w:ascii="Times New Roman" w:hAnsi="Times New Roman" w:cs="Times New Roman"/>
        </w:rPr>
        <w:t xml:space="preserve">Телефон довіри практичного психолога </w:t>
      </w:r>
      <w:r w:rsidRPr="004D3B11">
        <w:rPr>
          <w:rFonts w:ascii="Times New Roman" w:hAnsi="Times New Roman" w:cs="Times New Roman"/>
          <w:b/>
        </w:rPr>
        <w:t>Марті Ірини Вадимівни</w:t>
      </w:r>
      <w:r w:rsidRPr="004D3B11">
        <w:rPr>
          <w:rFonts w:ascii="Times New Roman" w:hAnsi="Times New Roman" w:cs="Times New Roman"/>
        </w:rPr>
        <w:t xml:space="preserve"> (061) 228-15-84, (099) 253-78-73 (щоденно з 9 до 21). </w:t>
      </w:r>
    </w:p>
    <w:p w:rsidR="007B5632" w:rsidRPr="004D3B11" w:rsidRDefault="007B5632" w:rsidP="007B5632">
      <w:pPr>
        <w:jc w:val="both"/>
        <w:rPr>
          <w:rFonts w:ascii="Times New Roman" w:eastAsia="Times New Roman" w:hAnsi="Times New Roman" w:cs="Times New Roman"/>
          <w:b/>
          <w:bCs/>
          <w:lang w:eastAsia="uk-UA"/>
        </w:rPr>
      </w:pPr>
      <w:bookmarkStart w:id="1" w:name="_Hlk142433006"/>
    </w:p>
    <w:p w:rsidR="007B5632" w:rsidRPr="004D3B11" w:rsidRDefault="007B5632" w:rsidP="007B5632">
      <w:pPr>
        <w:jc w:val="both"/>
        <w:rPr>
          <w:rFonts w:ascii="Times New Roman" w:eastAsia="Times New Roman" w:hAnsi="Times New Roman" w:cs="Times New Roman"/>
          <w:b/>
          <w:bCs/>
          <w:lang w:eastAsia="uk-UA"/>
        </w:rPr>
      </w:pPr>
      <w:r w:rsidRPr="004D3B11">
        <w:rPr>
          <w:rFonts w:ascii="Times New Roman" w:eastAsia="Times New Roman" w:hAnsi="Times New Roman" w:cs="Times New Roman"/>
          <w:b/>
          <w:bCs/>
          <w:lang w:eastAsia="uk-UA"/>
        </w:rPr>
        <w:t>УПОВНОВАЖЕНА ОСОБА З ПИТАНЬ ЗАПОБІГАННЯ ТА ВИЯВЛЕННЯ КОРУПЦІЇ</w:t>
      </w:r>
      <w:r w:rsidRPr="004D3B11">
        <w:rPr>
          <w:rFonts w:ascii="Times New Roman" w:eastAsia="Times New Roman" w:hAnsi="Times New Roman" w:cs="Times New Roman"/>
          <w:lang w:eastAsia="uk-UA"/>
        </w:rPr>
        <w:t xml:space="preserve"> Запорізького національного університету: </w:t>
      </w:r>
      <w:r w:rsidRPr="004D3B11">
        <w:rPr>
          <w:rFonts w:ascii="Times New Roman" w:eastAsia="Times New Roman" w:hAnsi="Times New Roman" w:cs="Times New Roman"/>
          <w:b/>
          <w:bCs/>
          <w:lang w:eastAsia="uk-UA"/>
        </w:rPr>
        <w:t>Банах Віктор Аркадійович</w:t>
      </w:r>
    </w:p>
    <w:p w:rsidR="007B5632" w:rsidRPr="004D3B11" w:rsidRDefault="007B5632" w:rsidP="007B5632">
      <w:pPr>
        <w:jc w:val="both"/>
        <w:rPr>
          <w:rFonts w:ascii="Times New Roman" w:eastAsia="Times New Roman" w:hAnsi="Times New Roman" w:cs="Times New Roman"/>
          <w:lang w:eastAsia="uk-UA"/>
        </w:rPr>
      </w:pPr>
      <w:r w:rsidRPr="004D3B11">
        <w:rPr>
          <w:rFonts w:ascii="Times New Roman" w:eastAsia="Times New Roman" w:hAnsi="Times New Roman" w:cs="Times New Roman"/>
          <w:lang w:eastAsia="uk-UA"/>
        </w:rPr>
        <w:t>Електронна адреса: </w:t>
      </w:r>
      <w:hyperlink r:id="rId23" w:history="1">
        <w:r w:rsidRPr="004D3B11">
          <w:rPr>
            <w:rStyle w:val="a3"/>
            <w:rFonts w:ascii="Times New Roman" w:hAnsi="Times New Roman" w:cs="Times New Roman"/>
            <w:color w:val="auto"/>
            <w:shd w:val="clear" w:color="auto" w:fill="FFFFFF"/>
          </w:rPr>
          <w:t>v_banakh@znu.edu.ua</w:t>
        </w:r>
      </w:hyperlink>
    </w:p>
    <w:p w:rsidR="007B5632" w:rsidRPr="004D3B11" w:rsidRDefault="007B5632" w:rsidP="007B5632">
      <w:pPr>
        <w:jc w:val="both"/>
        <w:rPr>
          <w:rFonts w:ascii="Times New Roman" w:eastAsia="Times New Roman" w:hAnsi="Times New Roman" w:cs="Times New Roman"/>
          <w:lang w:eastAsia="uk-UA"/>
        </w:rPr>
      </w:pPr>
      <w:r w:rsidRPr="004D3B11">
        <w:rPr>
          <w:rFonts w:ascii="Times New Roman" w:eastAsia="Times New Roman" w:hAnsi="Times New Roman" w:cs="Times New Roman"/>
          <w:lang w:eastAsia="uk-UA"/>
        </w:rPr>
        <w:t>Гаряча лінія: тел. </w:t>
      </w:r>
      <w:bookmarkEnd w:id="1"/>
      <w:r w:rsidRPr="004D3B11">
        <w:rPr>
          <w:rFonts w:ascii="Times New Roman" w:eastAsia="Times New Roman" w:hAnsi="Times New Roman" w:cs="Times New Roman"/>
          <w:lang w:eastAsia="uk-UA"/>
        </w:rPr>
        <w:t xml:space="preserve"> (</w:t>
      </w:r>
      <w:r w:rsidRPr="004D3B11">
        <w:rPr>
          <w:rFonts w:ascii="Times New Roman" w:hAnsi="Times New Roman" w:cs="Times New Roman"/>
          <w:shd w:val="clear" w:color="auto" w:fill="FFFFFF"/>
        </w:rPr>
        <w:t>061) 227-12-76, факс 227-12-88</w:t>
      </w:r>
    </w:p>
    <w:p w:rsidR="007B5632" w:rsidRPr="004D3B11" w:rsidRDefault="007B5632" w:rsidP="007B5632">
      <w:pPr>
        <w:jc w:val="both"/>
        <w:rPr>
          <w:rFonts w:ascii="Times New Roman" w:eastAsia="Times New Roman" w:hAnsi="Times New Roman" w:cs="Times New Roman"/>
          <w:lang w:eastAsia="uk-UA"/>
        </w:rPr>
      </w:pPr>
    </w:p>
    <w:p w:rsidR="007B5632" w:rsidRPr="004D3B11" w:rsidRDefault="007B5632" w:rsidP="007B5632">
      <w:pPr>
        <w:jc w:val="both"/>
        <w:rPr>
          <w:rFonts w:ascii="Times New Roman" w:hAnsi="Times New Roman" w:cs="Times New Roman"/>
        </w:rPr>
      </w:pPr>
      <w:r w:rsidRPr="004D3B11">
        <w:rPr>
          <w:rFonts w:ascii="Times New Roman" w:hAnsi="Times New Roman" w:cs="Times New Roman"/>
          <w:b/>
        </w:rPr>
        <w:t xml:space="preserve"> РІВНІ МОЖЛИВОСТІ ТА ІНКЛЮЗИВНЕ ОСВІТНЄ СЕРЕДОВИЩЕ. </w:t>
      </w:r>
      <w:r w:rsidRPr="004D3B11">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4" w:history="1">
        <w:r w:rsidRPr="004D3B11">
          <w:rPr>
            <w:rStyle w:val="a3"/>
            <w:rFonts w:ascii="Times New Roman" w:hAnsi="Times New Roman" w:cs="Times New Roman"/>
            <w:color w:val="auto"/>
          </w:rPr>
          <w:t>https://tinyurl.com/ydhcsagx</w:t>
        </w:r>
      </w:hyperlink>
      <w:r w:rsidRPr="004D3B11">
        <w:rPr>
          <w:rFonts w:ascii="Times New Roman" w:hAnsi="Times New Roman" w:cs="Times New Roman"/>
        </w:rPr>
        <w:t xml:space="preserve">. </w:t>
      </w:r>
    </w:p>
    <w:p w:rsidR="007B5632" w:rsidRPr="004D3B11" w:rsidRDefault="007B5632" w:rsidP="007B5632">
      <w:pPr>
        <w:jc w:val="both"/>
        <w:rPr>
          <w:rFonts w:ascii="Times New Roman" w:hAnsi="Times New Roman" w:cs="Times New Roman"/>
          <w:b/>
        </w:rPr>
      </w:pPr>
    </w:p>
    <w:p w:rsidR="007B5632" w:rsidRPr="004D3B11" w:rsidRDefault="007B5632" w:rsidP="007B5632">
      <w:pPr>
        <w:jc w:val="center"/>
        <w:rPr>
          <w:rFonts w:ascii="Times New Roman" w:hAnsi="Times New Roman" w:cs="Times New Roman"/>
          <w:b/>
        </w:rPr>
      </w:pPr>
      <w:r w:rsidRPr="004D3B11">
        <w:rPr>
          <w:rFonts w:ascii="Times New Roman" w:hAnsi="Times New Roman" w:cs="Times New Roman"/>
          <w:b/>
        </w:rPr>
        <w:t>РЕСУРСИ ДЛЯ НАВЧАННЯ</w:t>
      </w:r>
    </w:p>
    <w:p w:rsidR="007B5632" w:rsidRPr="004D3B11" w:rsidRDefault="007B5632" w:rsidP="007B5632">
      <w:pPr>
        <w:jc w:val="both"/>
        <w:rPr>
          <w:rFonts w:ascii="Times New Roman" w:hAnsi="Times New Roman" w:cs="Times New Roman"/>
        </w:rPr>
      </w:pPr>
      <w:r w:rsidRPr="004D3B11">
        <w:rPr>
          <w:rFonts w:ascii="Times New Roman" w:hAnsi="Times New Roman" w:cs="Times New Roman"/>
          <w:b/>
          <w:caps/>
        </w:rPr>
        <w:t>Наукова бібліотека</w:t>
      </w:r>
      <w:r w:rsidRPr="004D3B11">
        <w:rPr>
          <w:rFonts w:ascii="Times New Roman" w:hAnsi="Times New Roman" w:cs="Times New Roman"/>
        </w:rPr>
        <w:t xml:space="preserve">: </w:t>
      </w:r>
      <w:hyperlink r:id="rId25" w:history="1">
        <w:r w:rsidRPr="004D3B11">
          <w:rPr>
            <w:rStyle w:val="a3"/>
            <w:rFonts w:ascii="Times New Roman" w:hAnsi="Times New Roman" w:cs="Times New Roman"/>
            <w:color w:val="auto"/>
          </w:rPr>
          <w:t>http://library.znu.edu.ua</w:t>
        </w:r>
      </w:hyperlink>
      <w:r w:rsidRPr="004D3B11">
        <w:rPr>
          <w:rFonts w:ascii="Times New Roman" w:hAnsi="Times New Roman" w:cs="Times New Roman"/>
        </w:rPr>
        <w:t>. Графік роботи абонементів: понеділок-п`ятниця з 08.00 до 16.00; вихідні дні: субота і неділя.</w:t>
      </w:r>
    </w:p>
    <w:p w:rsidR="007B5632" w:rsidRPr="004D3B11" w:rsidRDefault="007B5632" w:rsidP="007B5632">
      <w:pPr>
        <w:jc w:val="both"/>
        <w:rPr>
          <w:rFonts w:ascii="Times New Roman" w:hAnsi="Times New Roman" w:cs="Times New Roman"/>
        </w:rPr>
      </w:pPr>
    </w:p>
    <w:p w:rsidR="007B5632" w:rsidRPr="004D3B11" w:rsidRDefault="007B5632" w:rsidP="007B5632">
      <w:pPr>
        <w:jc w:val="both"/>
        <w:rPr>
          <w:rFonts w:ascii="Times New Roman" w:hAnsi="Times New Roman" w:cs="Times New Roman"/>
          <w:b/>
        </w:rPr>
      </w:pPr>
      <w:r w:rsidRPr="004D3B11">
        <w:rPr>
          <w:rFonts w:ascii="Times New Roman" w:hAnsi="Times New Roman" w:cs="Times New Roman"/>
          <w:b/>
          <w:caps/>
        </w:rPr>
        <w:t>Система ЕЛЕКТРОННого</w:t>
      </w:r>
      <w:r w:rsidRPr="004D3B11">
        <w:rPr>
          <w:rFonts w:ascii="Times New Roman" w:hAnsi="Times New Roman" w:cs="Times New Roman"/>
          <w:b/>
        </w:rPr>
        <w:t xml:space="preserve"> ЗАБЕЗПЕЧЕННЯ НАВЧАННЯ (MOODLE): </w:t>
      </w:r>
      <w:r w:rsidRPr="004D3B11">
        <w:rPr>
          <w:rFonts w:ascii="Times New Roman" w:hAnsi="Times New Roman" w:cs="Times New Roman"/>
          <w:u w:val="single"/>
        </w:rPr>
        <w:t>https://moodle.znu.edu.ua</w:t>
      </w:r>
    </w:p>
    <w:p w:rsidR="007B5632" w:rsidRPr="004D3B11" w:rsidRDefault="007B5632" w:rsidP="007B5632">
      <w:pPr>
        <w:jc w:val="both"/>
        <w:rPr>
          <w:rFonts w:ascii="Times New Roman" w:hAnsi="Times New Roman" w:cs="Times New Roman"/>
        </w:rPr>
      </w:pPr>
      <w:r w:rsidRPr="004D3B11">
        <w:rPr>
          <w:rFonts w:ascii="Times New Roman" w:hAnsi="Times New Roman" w:cs="Times New Roman"/>
        </w:rPr>
        <w:t xml:space="preserve">Якщо забули пароль/логін, направте листа з темою «Забув пароль/логін» за адресою: </w:t>
      </w:r>
      <w:r w:rsidRPr="004D3B11">
        <w:rPr>
          <w:rFonts w:ascii="Times New Roman" w:hAnsi="Times New Roman" w:cs="Times New Roman"/>
          <w:bCs/>
          <w:u w:val="single"/>
          <w:shd w:val="clear" w:color="auto" w:fill="FFFFFF"/>
        </w:rPr>
        <w:t>moodle.znu@znu.edu.ua.</w:t>
      </w:r>
    </w:p>
    <w:p w:rsidR="007B5632" w:rsidRPr="004D3B11" w:rsidRDefault="007B5632" w:rsidP="007B5632">
      <w:pPr>
        <w:jc w:val="both"/>
        <w:rPr>
          <w:rFonts w:ascii="Times New Roman" w:hAnsi="Times New Roman" w:cs="Times New Roman"/>
        </w:rPr>
      </w:pPr>
      <w:r w:rsidRPr="004D3B11">
        <w:rPr>
          <w:rFonts w:ascii="Times New Roman" w:hAnsi="Times New Roman" w:cs="Times New Roman"/>
        </w:rPr>
        <w:t>У листі вкажіть: прізвище, ім'я, по-батькові українською мовою; шифр групи; електронну адресу.</w:t>
      </w:r>
    </w:p>
    <w:p w:rsidR="007B5632" w:rsidRPr="004D3B11" w:rsidRDefault="007B5632" w:rsidP="007B5632">
      <w:pPr>
        <w:jc w:val="both"/>
        <w:rPr>
          <w:rFonts w:ascii="Times New Roman" w:hAnsi="Times New Roman" w:cs="Times New Roman"/>
        </w:rPr>
      </w:pPr>
      <w:r w:rsidRPr="004D3B11">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4D3B11">
        <w:rPr>
          <w:rFonts w:ascii="Times New Roman" w:hAnsi="Times New Roman" w:cs="Times New Roman"/>
          <w:u w:val="single"/>
        </w:rPr>
        <w:t>https://moodle.znu.edu.ua/mod/page/view.php?id=133015</w:t>
      </w:r>
      <w:r w:rsidRPr="004D3B11">
        <w:rPr>
          <w:rFonts w:ascii="Times New Roman" w:hAnsi="Times New Roman" w:cs="Times New Roman"/>
        </w:rPr>
        <w:t>.</w:t>
      </w:r>
    </w:p>
    <w:p w:rsidR="007B5632" w:rsidRPr="004D3B11" w:rsidRDefault="007B5632" w:rsidP="007B5632">
      <w:pPr>
        <w:jc w:val="both"/>
        <w:rPr>
          <w:rFonts w:ascii="Times New Roman" w:hAnsi="Times New Roman" w:cs="Times New Roman"/>
          <w:b/>
          <w:caps/>
        </w:rPr>
      </w:pPr>
    </w:p>
    <w:p w:rsidR="007B5632" w:rsidRPr="004D3B11" w:rsidRDefault="007B5632" w:rsidP="007B5632">
      <w:pPr>
        <w:jc w:val="both"/>
        <w:rPr>
          <w:rFonts w:ascii="Times New Roman" w:hAnsi="Times New Roman" w:cs="Times New Roman"/>
          <w:u w:val="single"/>
        </w:rPr>
      </w:pPr>
      <w:r w:rsidRPr="004D3B11">
        <w:rPr>
          <w:rFonts w:ascii="Times New Roman" w:hAnsi="Times New Roman" w:cs="Times New Roman"/>
          <w:b/>
          <w:caps/>
        </w:rPr>
        <w:t>Центр інтенсивного вивчення іноземних мов</w:t>
      </w:r>
      <w:r w:rsidRPr="004D3B11">
        <w:rPr>
          <w:rFonts w:ascii="Times New Roman" w:hAnsi="Times New Roman" w:cs="Times New Roman"/>
          <w:caps/>
        </w:rPr>
        <w:t xml:space="preserve">: </w:t>
      </w:r>
      <w:r w:rsidRPr="004D3B11">
        <w:rPr>
          <w:rFonts w:ascii="Times New Roman" w:hAnsi="Times New Roman" w:cs="Times New Roman"/>
          <w:u w:val="single"/>
        </w:rPr>
        <w:t>http://sites.znu.edu.ua/child-advance/</w:t>
      </w:r>
    </w:p>
    <w:p w:rsidR="007B5632" w:rsidRPr="004D3B11" w:rsidRDefault="007B5632" w:rsidP="007B5632">
      <w:pPr>
        <w:jc w:val="both"/>
        <w:rPr>
          <w:rFonts w:ascii="Times New Roman" w:hAnsi="Times New Roman" w:cs="Times New Roman"/>
          <w:b/>
          <w:caps/>
        </w:rPr>
      </w:pPr>
    </w:p>
    <w:p w:rsidR="007B5632" w:rsidRPr="004D3B11" w:rsidRDefault="007B5632" w:rsidP="007B5632">
      <w:pPr>
        <w:jc w:val="both"/>
        <w:rPr>
          <w:rFonts w:ascii="Times New Roman" w:hAnsi="Times New Roman" w:cs="Times New Roman"/>
          <w:u w:val="single"/>
        </w:rPr>
      </w:pPr>
      <w:r w:rsidRPr="004D3B11">
        <w:rPr>
          <w:rFonts w:ascii="Times New Roman" w:hAnsi="Times New Roman" w:cs="Times New Roman"/>
          <w:b/>
          <w:caps/>
        </w:rPr>
        <w:t>Центр німецької мови, партнер Гете-інституту</w:t>
      </w:r>
      <w:r w:rsidRPr="004D3B11">
        <w:rPr>
          <w:rFonts w:ascii="Times New Roman" w:hAnsi="Times New Roman" w:cs="Times New Roman"/>
        </w:rPr>
        <w:t xml:space="preserve">: </w:t>
      </w:r>
      <w:r w:rsidRPr="004D3B11">
        <w:rPr>
          <w:rFonts w:ascii="Times New Roman" w:hAnsi="Times New Roman" w:cs="Times New Roman"/>
          <w:u w:val="single"/>
        </w:rPr>
        <w:t>https://www.znu.edu.ua/ukr/edu/ocznu/nim</w:t>
      </w:r>
    </w:p>
    <w:p w:rsidR="007B5632" w:rsidRPr="004D3B11" w:rsidRDefault="007B5632" w:rsidP="007B5632">
      <w:pPr>
        <w:jc w:val="both"/>
        <w:rPr>
          <w:rFonts w:ascii="Times New Roman" w:hAnsi="Times New Roman" w:cs="Times New Roman"/>
          <w:b/>
          <w:caps/>
        </w:rPr>
      </w:pPr>
    </w:p>
    <w:p w:rsidR="007B5632" w:rsidRPr="00F026F1" w:rsidRDefault="007B5632" w:rsidP="007B5632">
      <w:pPr>
        <w:jc w:val="both"/>
        <w:rPr>
          <w:rFonts w:ascii="Times New Roman" w:hAnsi="Times New Roman" w:cs="Times New Roman"/>
          <w:u w:val="single"/>
        </w:rPr>
      </w:pPr>
      <w:r w:rsidRPr="004D3B11">
        <w:rPr>
          <w:rFonts w:ascii="Times New Roman" w:hAnsi="Times New Roman" w:cs="Times New Roman"/>
          <w:b/>
          <w:caps/>
        </w:rPr>
        <w:t>Школа Конфуція (вивчення китайської мови</w:t>
      </w:r>
      <w:r w:rsidRPr="004D3B11">
        <w:rPr>
          <w:rFonts w:ascii="Times New Roman" w:hAnsi="Times New Roman" w:cs="Times New Roman"/>
          <w:b/>
        </w:rPr>
        <w:t>)</w:t>
      </w:r>
      <w:r w:rsidRPr="004D3B11">
        <w:rPr>
          <w:rFonts w:ascii="Times New Roman" w:hAnsi="Times New Roman" w:cs="Times New Roman"/>
        </w:rPr>
        <w:t xml:space="preserve">: </w:t>
      </w:r>
      <w:r w:rsidRPr="004D3B11">
        <w:rPr>
          <w:rFonts w:ascii="Times New Roman" w:hAnsi="Times New Roman" w:cs="Times New Roman"/>
          <w:u w:val="single"/>
        </w:rPr>
        <w:t>http://sites.znu.edu.ua/confucius</w:t>
      </w:r>
    </w:p>
    <w:p w:rsidR="007B5632" w:rsidRPr="00A31F4F" w:rsidRDefault="007B5632" w:rsidP="007B5632">
      <w:pPr>
        <w:jc w:val="both"/>
        <w:rPr>
          <w:rFonts w:ascii="Times New Roman" w:hAnsi="Times New Roman" w:cs="Times New Roman"/>
          <w:u w:val="single"/>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3E2AA3">
      <w:headerReference w:type="default" r:id="rId2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82" w:rsidRDefault="00671F82" w:rsidP="003E2AA3">
      <w:r>
        <w:separator/>
      </w:r>
    </w:p>
  </w:endnote>
  <w:endnote w:type="continuationSeparator" w:id="0">
    <w:p w:rsidR="00671F82" w:rsidRDefault="00671F82" w:rsidP="003E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82" w:rsidRDefault="00671F82" w:rsidP="003E2AA3">
      <w:r>
        <w:separator/>
      </w:r>
    </w:p>
  </w:footnote>
  <w:footnote w:type="continuationSeparator" w:id="0">
    <w:p w:rsidR="00671F82" w:rsidRDefault="00671F82" w:rsidP="003E2A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6B5" w:rsidRDefault="003136B5" w:rsidP="003E2AA3">
    <w:pPr>
      <w:pStyle w:val="ac"/>
      <w:jc w:val="center"/>
      <w:rPr>
        <w:rFonts w:ascii="Times New Roman" w:hAnsi="Times New Roman" w:cs="Times New Roman"/>
        <w:i/>
      </w:rPr>
    </w:pPr>
    <w:r w:rsidRPr="00EF2C3E">
      <w:rPr>
        <w:rFonts w:ascii="Times New Roman" w:hAnsi="Times New Roman" w:cs="Times New Roman"/>
        <w:i/>
        <w:noProof/>
        <w:lang w:val="en-US" w:eastAsia="en-US" w:bidi="ar-SA"/>
      </w:rPr>
      <w:drawing>
        <wp:anchor distT="0" distB="0" distL="114300" distR="114300" simplePos="0" relativeHeight="251659264" behindDoc="1" locked="0" layoutInCell="1" allowOverlap="1" wp14:anchorId="03C8FC88" wp14:editId="508CB02B">
          <wp:simplePos x="0" y="0"/>
          <wp:positionH relativeFrom="column">
            <wp:posOffset>5568315</wp:posOffset>
          </wp:positionH>
          <wp:positionV relativeFrom="paragraph">
            <wp:posOffset>-154940</wp:posOffset>
          </wp:positionV>
          <wp:extent cx="528955" cy="628650"/>
          <wp:effectExtent l="0" t="0" r="4445" b="0"/>
          <wp:wrapTight wrapText="bothSides">
            <wp:wrapPolygon edited="0">
              <wp:start x="0" y="0"/>
              <wp:lineTo x="0" y="20945"/>
              <wp:lineTo x="21004" y="20945"/>
              <wp:lineTo x="2100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8955" cy="628650"/>
                  </a:xfrm>
                  <a:prstGeom prst="rect">
                    <a:avLst/>
                  </a:prstGeom>
                </pic:spPr>
              </pic:pic>
            </a:graphicData>
          </a:graphic>
          <wp14:sizeRelH relativeFrom="page">
            <wp14:pctWidth>0</wp14:pctWidth>
          </wp14:sizeRelH>
          <wp14:sizeRelV relativeFrom="page">
            <wp14:pctHeight>0</wp14:pctHeight>
          </wp14:sizeRelV>
        </wp:anchor>
      </w:drawing>
    </w:r>
    <w:r w:rsidRPr="00EF2C3E">
      <w:rPr>
        <w:rFonts w:ascii="Times New Roman" w:hAnsi="Times New Roman" w:cs="Times New Roman"/>
        <w:i/>
      </w:rPr>
      <w:t xml:space="preserve">Запорізький національний університет </w:t>
    </w:r>
    <w:r w:rsidRPr="00EF2C3E">
      <w:rPr>
        <w:rFonts w:ascii="Times New Roman" w:hAnsi="Times New Roman" w:cs="Times New Roman"/>
        <w:i/>
      </w:rPr>
      <w:br/>
      <w:t>Силабус навчальної дисципліни</w:t>
    </w:r>
  </w:p>
  <w:p w:rsidR="0037115D" w:rsidRDefault="0054542B" w:rsidP="0037115D">
    <w:pPr>
      <w:pStyle w:val="ac"/>
      <w:jc w:val="center"/>
      <w:rPr>
        <w:rFonts w:ascii="Times New Roman" w:hAnsi="Times New Roman" w:cs="Times New Roman"/>
        <w:i/>
      </w:rPr>
    </w:pPr>
    <w:r>
      <w:rPr>
        <w:rFonts w:ascii="Times New Roman" w:hAnsi="Times New Roman" w:cs="Times New Roman"/>
        <w:i/>
      </w:rPr>
      <w:t>Інвестиційний потенціал і розвиток підприємства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5DDE"/>
    <w:multiLevelType w:val="hybridMultilevel"/>
    <w:tmpl w:val="6C847D20"/>
    <w:lvl w:ilvl="0" w:tplc="239C6C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3653700"/>
    <w:multiLevelType w:val="hybridMultilevel"/>
    <w:tmpl w:val="8A624FCC"/>
    <w:lvl w:ilvl="0" w:tplc="0B2CD4D8">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1C3A7F"/>
    <w:multiLevelType w:val="hybridMultilevel"/>
    <w:tmpl w:val="776C03C4"/>
    <w:lvl w:ilvl="0" w:tplc="C85E534E">
      <w:start w:val="1"/>
      <w:numFmt w:val="decimal"/>
      <w:lvlText w:val="%1."/>
      <w:lvlJc w:val="left"/>
      <w:pPr>
        <w:ind w:left="927" w:hanging="360"/>
      </w:pPr>
      <w:rPr>
        <w:rFonts w:cs="Times New Roman" w:hint="default"/>
        <w:b w:val="0"/>
        <w:sz w:val="24"/>
        <w:szCs w:val="24"/>
        <w:lang w:val="uk-UA"/>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23896706"/>
    <w:multiLevelType w:val="hybridMultilevel"/>
    <w:tmpl w:val="5196814A"/>
    <w:lvl w:ilvl="0" w:tplc="2F228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C06205"/>
    <w:multiLevelType w:val="hybridMultilevel"/>
    <w:tmpl w:val="3AB21816"/>
    <w:lvl w:ilvl="0" w:tplc="8DDCC73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6FC0265"/>
    <w:multiLevelType w:val="hybridMultilevel"/>
    <w:tmpl w:val="F878D030"/>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6" w15:restartNumberingAfterBreak="0">
    <w:nsid w:val="5EB92935"/>
    <w:multiLevelType w:val="hybridMultilevel"/>
    <w:tmpl w:val="0F9895C8"/>
    <w:lvl w:ilvl="0" w:tplc="B796A89A">
      <w:start w:val="1"/>
      <w:numFmt w:val="decimal"/>
      <w:lvlText w:val="%1."/>
      <w:lvlJc w:val="left"/>
      <w:pPr>
        <w:ind w:left="1287" w:hanging="360"/>
      </w:pPr>
      <w:rPr>
        <w:rFonts w:ascii="Times New Roman" w:eastAsia="Times New Roman" w:hAnsi="Times New Roman" w:cs="Times New Roman"/>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15:restartNumberingAfterBreak="0">
    <w:nsid w:val="61281841"/>
    <w:multiLevelType w:val="hybridMultilevel"/>
    <w:tmpl w:val="3EA826F8"/>
    <w:lvl w:ilvl="0" w:tplc="637ABB5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092346"/>
    <w:multiLevelType w:val="hybridMultilevel"/>
    <w:tmpl w:val="0904315C"/>
    <w:lvl w:ilvl="0" w:tplc="26D89922">
      <w:start w:val="1"/>
      <w:numFmt w:val="decimal"/>
      <w:lvlText w:val="%1."/>
      <w:lvlJc w:val="left"/>
      <w:pPr>
        <w:ind w:left="1070" w:hanging="360"/>
      </w:pPr>
      <w:rPr>
        <w:rFonts w:ascii="Times New Roman" w:hAnsi="Times New Roman" w:cs="Times New Roman" w:hint="default"/>
        <w:sz w:val="24"/>
        <w:szCs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7D475B82"/>
    <w:multiLevelType w:val="hybridMultilevel"/>
    <w:tmpl w:val="AD4CE604"/>
    <w:lvl w:ilvl="0" w:tplc="0422000F">
      <w:start w:val="1"/>
      <w:numFmt w:val="decimal"/>
      <w:lvlText w:val="%1."/>
      <w:lvlJc w:val="left"/>
      <w:pPr>
        <w:ind w:left="928"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num w:numId="1">
    <w:abstractNumId w:val="3"/>
  </w:num>
  <w:num w:numId="2">
    <w:abstractNumId w:val="2"/>
  </w:num>
  <w:num w:numId="3">
    <w:abstractNumId w:val="6"/>
  </w:num>
  <w:num w:numId="4">
    <w:abstractNumId w:val="7"/>
  </w:num>
  <w:num w:numId="5">
    <w:abstractNumId w:val="4"/>
  </w:num>
  <w:num w:numId="6">
    <w:abstractNumId w:val="1"/>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0237A"/>
    <w:rsid w:val="00003738"/>
    <w:rsid w:val="00004456"/>
    <w:rsid w:val="00011513"/>
    <w:rsid w:val="00017B62"/>
    <w:rsid w:val="00017BF4"/>
    <w:rsid w:val="0002289C"/>
    <w:rsid w:val="00022C5B"/>
    <w:rsid w:val="000303A1"/>
    <w:rsid w:val="00037FA9"/>
    <w:rsid w:val="000673C4"/>
    <w:rsid w:val="000752A0"/>
    <w:rsid w:val="00075A6E"/>
    <w:rsid w:val="000821C5"/>
    <w:rsid w:val="000A630A"/>
    <w:rsid w:val="000C79ED"/>
    <w:rsid w:val="000D02B7"/>
    <w:rsid w:val="000D41A8"/>
    <w:rsid w:val="001126FB"/>
    <w:rsid w:val="00122F7A"/>
    <w:rsid w:val="00135873"/>
    <w:rsid w:val="00137F45"/>
    <w:rsid w:val="00173716"/>
    <w:rsid w:val="0018694D"/>
    <w:rsid w:val="001D2395"/>
    <w:rsid w:val="001D56C6"/>
    <w:rsid w:val="001E3421"/>
    <w:rsid w:val="001F37E4"/>
    <w:rsid w:val="001F4C85"/>
    <w:rsid w:val="00211716"/>
    <w:rsid w:val="00214547"/>
    <w:rsid w:val="002300D7"/>
    <w:rsid w:val="00235EB6"/>
    <w:rsid w:val="00282BC2"/>
    <w:rsid w:val="002A71F8"/>
    <w:rsid w:val="002D3B61"/>
    <w:rsid w:val="002D64A9"/>
    <w:rsid w:val="002E3E5A"/>
    <w:rsid w:val="002F3495"/>
    <w:rsid w:val="00304C65"/>
    <w:rsid w:val="00306619"/>
    <w:rsid w:val="00311A39"/>
    <w:rsid w:val="003136B5"/>
    <w:rsid w:val="003147FF"/>
    <w:rsid w:val="00314960"/>
    <w:rsid w:val="0032306C"/>
    <w:rsid w:val="00323109"/>
    <w:rsid w:val="00324454"/>
    <w:rsid w:val="00361997"/>
    <w:rsid w:val="0037115D"/>
    <w:rsid w:val="003C3009"/>
    <w:rsid w:val="003D254F"/>
    <w:rsid w:val="003D5DF2"/>
    <w:rsid w:val="003D7952"/>
    <w:rsid w:val="003E2AA3"/>
    <w:rsid w:val="003E3030"/>
    <w:rsid w:val="00411698"/>
    <w:rsid w:val="00443E4F"/>
    <w:rsid w:val="00445A7A"/>
    <w:rsid w:val="00473FC7"/>
    <w:rsid w:val="0048131F"/>
    <w:rsid w:val="00497A56"/>
    <w:rsid w:val="004A50A0"/>
    <w:rsid w:val="004B097F"/>
    <w:rsid w:val="004B6C79"/>
    <w:rsid w:val="004E56E2"/>
    <w:rsid w:val="00504D24"/>
    <w:rsid w:val="00504E87"/>
    <w:rsid w:val="005116C1"/>
    <w:rsid w:val="00517FBA"/>
    <w:rsid w:val="00520C58"/>
    <w:rsid w:val="005309F2"/>
    <w:rsid w:val="00531CCD"/>
    <w:rsid w:val="0054542B"/>
    <w:rsid w:val="00546316"/>
    <w:rsid w:val="0054661B"/>
    <w:rsid w:val="0056400E"/>
    <w:rsid w:val="00565076"/>
    <w:rsid w:val="0057094B"/>
    <w:rsid w:val="005714DA"/>
    <w:rsid w:val="0059267C"/>
    <w:rsid w:val="005A3F59"/>
    <w:rsid w:val="005A61A9"/>
    <w:rsid w:val="005B5EA1"/>
    <w:rsid w:val="005C041E"/>
    <w:rsid w:val="005D2C03"/>
    <w:rsid w:val="005E5039"/>
    <w:rsid w:val="00623FC5"/>
    <w:rsid w:val="006334C2"/>
    <w:rsid w:val="006524A0"/>
    <w:rsid w:val="00654D45"/>
    <w:rsid w:val="00661964"/>
    <w:rsid w:val="006628D4"/>
    <w:rsid w:val="00671F82"/>
    <w:rsid w:val="00677F11"/>
    <w:rsid w:val="006A53AE"/>
    <w:rsid w:val="006B3FCD"/>
    <w:rsid w:val="006B5E58"/>
    <w:rsid w:val="006E51D6"/>
    <w:rsid w:val="00703CBD"/>
    <w:rsid w:val="007056A5"/>
    <w:rsid w:val="00723C91"/>
    <w:rsid w:val="007646B3"/>
    <w:rsid w:val="007658C7"/>
    <w:rsid w:val="00797EA0"/>
    <w:rsid w:val="007A3725"/>
    <w:rsid w:val="007B4483"/>
    <w:rsid w:val="007B5632"/>
    <w:rsid w:val="007B5F5F"/>
    <w:rsid w:val="007C0ACD"/>
    <w:rsid w:val="007D0B89"/>
    <w:rsid w:val="00804C34"/>
    <w:rsid w:val="00823B14"/>
    <w:rsid w:val="00833EC4"/>
    <w:rsid w:val="00843B20"/>
    <w:rsid w:val="00843DAE"/>
    <w:rsid w:val="008A65AA"/>
    <w:rsid w:val="008B3D82"/>
    <w:rsid w:val="008B76FC"/>
    <w:rsid w:val="008D2B8F"/>
    <w:rsid w:val="008E30DD"/>
    <w:rsid w:val="0090114E"/>
    <w:rsid w:val="0092389C"/>
    <w:rsid w:val="00926A03"/>
    <w:rsid w:val="00935506"/>
    <w:rsid w:val="009366CF"/>
    <w:rsid w:val="00941E90"/>
    <w:rsid w:val="0096271F"/>
    <w:rsid w:val="009A0BAC"/>
    <w:rsid w:val="009A0FA6"/>
    <w:rsid w:val="009B6D37"/>
    <w:rsid w:val="009C11B0"/>
    <w:rsid w:val="009F2E8D"/>
    <w:rsid w:val="00A05254"/>
    <w:rsid w:val="00A121EE"/>
    <w:rsid w:val="00A50414"/>
    <w:rsid w:val="00A533FB"/>
    <w:rsid w:val="00A65C71"/>
    <w:rsid w:val="00A7323A"/>
    <w:rsid w:val="00A95E22"/>
    <w:rsid w:val="00AA7368"/>
    <w:rsid w:val="00AB6A8D"/>
    <w:rsid w:val="00AB7AAA"/>
    <w:rsid w:val="00AC50E5"/>
    <w:rsid w:val="00AE6C31"/>
    <w:rsid w:val="00B06CDA"/>
    <w:rsid w:val="00B07BEB"/>
    <w:rsid w:val="00B106EF"/>
    <w:rsid w:val="00B15316"/>
    <w:rsid w:val="00B217DF"/>
    <w:rsid w:val="00B21F31"/>
    <w:rsid w:val="00B23BD9"/>
    <w:rsid w:val="00B56BE4"/>
    <w:rsid w:val="00B56C83"/>
    <w:rsid w:val="00B62670"/>
    <w:rsid w:val="00B70AEF"/>
    <w:rsid w:val="00B77896"/>
    <w:rsid w:val="00BA2CF8"/>
    <w:rsid w:val="00BB34CE"/>
    <w:rsid w:val="00BC31EA"/>
    <w:rsid w:val="00BC6A60"/>
    <w:rsid w:val="00BF38D4"/>
    <w:rsid w:val="00BF49FB"/>
    <w:rsid w:val="00C00DA9"/>
    <w:rsid w:val="00C07A06"/>
    <w:rsid w:val="00C17BC2"/>
    <w:rsid w:val="00C21A86"/>
    <w:rsid w:val="00C2606A"/>
    <w:rsid w:val="00C271E0"/>
    <w:rsid w:val="00C27E1B"/>
    <w:rsid w:val="00C314EC"/>
    <w:rsid w:val="00C51330"/>
    <w:rsid w:val="00C51AD9"/>
    <w:rsid w:val="00C62085"/>
    <w:rsid w:val="00C949DA"/>
    <w:rsid w:val="00CA4CA1"/>
    <w:rsid w:val="00CA56B0"/>
    <w:rsid w:val="00CA5CC5"/>
    <w:rsid w:val="00CF5A8E"/>
    <w:rsid w:val="00CF7BBC"/>
    <w:rsid w:val="00D241D1"/>
    <w:rsid w:val="00D335CE"/>
    <w:rsid w:val="00D36386"/>
    <w:rsid w:val="00D75BCA"/>
    <w:rsid w:val="00D8022D"/>
    <w:rsid w:val="00D86462"/>
    <w:rsid w:val="00DB4D0D"/>
    <w:rsid w:val="00E06200"/>
    <w:rsid w:val="00E07355"/>
    <w:rsid w:val="00E10030"/>
    <w:rsid w:val="00E117E7"/>
    <w:rsid w:val="00E320DC"/>
    <w:rsid w:val="00E40DFF"/>
    <w:rsid w:val="00E5569D"/>
    <w:rsid w:val="00E751BD"/>
    <w:rsid w:val="00E80A0F"/>
    <w:rsid w:val="00E82238"/>
    <w:rsid w:val="00E85770"/>
    <w:rsid w:val="00EA795A"/>
    <w:rsid w:val="00EB0F0F"/>
    <w:rsid w:val="00EB616F"/>
    <w:rsid w:val="00ED29C1"/>
    <w:rsid w:val="00ED2AC0"/>
    <w:rsid w:val="00EE705F"/>
    <w:rsid w:val="00F10493"/>
    <w:rsid w:val="00F304DA"/>
    <w:rsid w:val="00F54689"/>
    <w:rsid w:val="00F84F79"/>
    <w:rsid w:val="00FB3BE2"/>
    <w:rsid w:val="00FB4B31"/>
    <w:rsid w:val="00FC7AAF"/>
    <w:rsid w:val="00FD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1A5DE"/>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4B6C7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character" w:styleId="aa">
    <w:name w:val="Emphasis"/>
    <w:uiPriority w:val="99"/>
    <w:qFormat/>
    <w:rsid w:val="001E3421"/>
    <w:rPr>
      <w:i/>
      <w:iCs/>
    </w:rPr>
  </w:style>
  <w:style w:type="paragraph" w:customStyle="1" w:styleId="Default">
    <w:name w:val="Default"/>
    <w:uiPriority w:val="99"/>
    <w:rsid w:val="001E342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b">
    <w:name w:val="List Paragraph"/>
    <w:basedOn w:val="a"/>
    <w:uiPriority w:val="99"/>
    <w:qFormat/>
    <w:rsid w:val="00AE6C31"/>
    <w:pPr>
      <w:widowControl/>
      <w:suppressAutoHyphens w:val="0"/>
      <w:spacing w:after="200" w:line="276" w:lineRule="auto"/>
      <w:ind w:left="720"/>
      <w:contextualSpacing/>
    </w:pPr>
    <w:rPr>
      <w:rFonts w:asciiTheme="minorHAnsi" w:eastAsiaTheme="minorEastAsia" w:hAnsiTheme="minorHAnsi" w:cstheme="minorBidi"/>
      <w:kern w:val="0"/>
      <w:sz w:val="22"/>
      <w:szCs w:val="22"/>
      <w:lang w:val="ru-RU" w:eastAsia="ru-RU" w:bidi="ar-SA"/>
    </w:rPr>
  </w:style>
  <w:style w:type="character" w:customStyle="1" w:styleId="apple-converted-space">
    <w:name w:val="apple-converted-space"/>
    <w:basedOn w:val="a0"/>
    <w:rsid w:val="00AE6C31"/>
  </w:style>
  <w:style w:type="paragraph" w:styleId="ac">
    <w:name w:val="header"/>
    <w:basedOn w:val="a"/>
    <w:link w:val="ad"/>
    <w:uiPriority w:val="99"/>
    <w:unhideWhenUsed/>
    <w:rsid w:val="003E2AA3"/>
    <w:pPr>
      <w:tabs>
        <w:tab w:val="center" w:pos="4844"/>
        <w:tab w:val="right" w:pos="9689"/>
      </w:tabs>
    </w:pPr>
    <w:rPr>
      <w:rFonts w:cs="Mangal"/>
      <w:szCs w:val="21"/>
    </w:rPr>
  </w:style>
  <w:style w:type="character" w:customStyle="1" w:styleId="ad">
    <w:name w:val="Верхний колонтитул Знак"/>
    <w:basedOn w:val="a0"/>
    <w:link w:val="ac"/>
    <w:uiPriority w:val="99"/>
    <w:rsid w:val="003E2AA3"/>
    <w:rPr>
      <w:rFonts w:ascii="Liberation Serif" w:eastAsia="Droid Sans Fallback" w:hAnsi="Liberation Serif" w:cs="Mangal"/>
      <w:kern w:val="2"/>
      <w:sz w:val="24"/>
      <w:szCs w:val="21"/>
      <w:lang w:val="uk-UA" w:eastAsia="zh-CN" w:bidi="hi-IN"/>
    </w:rPr>
  </w:style>
  <w:style w:type="paragraph" w:styleId="ae">
    <w:name w:val="footer"/>
    <w:basedOn w:val="a"/>
    <w:link w:val="af"/>
    <w:uiPriority w:val="99"/>
    <w:unhideWhenUsed/>
    <w:rsid w:val="003E2AA3"/>
    <w:pPr>
      <w:tabs>
        <w:tab w:val="center" w:pos="4844"/>
        <w:tab w:val="right" w:pos="9689"/>
      </w:tabs>
    </w:pPr>
    <w:rPr>
      <w:rFonts w:cs="Mangal"/>
      <w:szCs w:val="21"/>
    </w:rPr>
  </w:style>
  <w:style w:type="character" w:customStyle="1" w:styleId="af">
    <w:name w:val="Нижний колонтитул Знак"/>
    <w:basedOn w:val="a0"/>
    <w:link w:val="ae"/>
    <w:uiPriority w:val="99"/>
    <w:rsid w:val="003E2AA3"/>
    <w:rPr>
      <w:rFonts w:ascii="Liberation Serif" w:eastAsia="Droid Sans Fallback" w:hAnsi="Liberation Serif" w:cs="Mangal"/>
      <w:kern w:val="2"/>
      <w:sz w:val="24"/>
      <w:szCs w:val="21"/>
      <w:lang w:val="uk-UA" w:eastAsia="zh-CN" w:bidi="hi-IN"/>
    </w:rPr>
  </w:style>
  <w:style w:type="paragraph" w:styleId="af0">
    <w:name w:val="Normal (Web)"/>
    <w:basedOn w:val="a"/>
    <w:uiPriority w:val="99"/>
    <w:unhideWhenUsed/>
    <w:rsid w:val="007B5632"/>
    <w:pPr>
      <w:widowControl/>
      <w:suppressAutoHyphens w:val="0"/>
      <w:spacing w:before="100" w:beforeAutospacing="1" w:after="100" w:afterAutospacing="1"/>
    </w:pPr>
    <w:rPr>
      <w:rFonts w:ascii="Times New Roman" w:eastAsia="Times New Roman" w:hAnsi="Times New Roman" w:cs="Times New Roman"/>
      <w:kern w:val="0"/>
      <w:lang w:val="en-US" w:eastAsia="en-US" w:bidi="ar-SA"/>
    </w:rPr>
  </w:style>
  <w:style w:type="paragraph" w:customStyle="1" w:styleId="docdata">
    <w:name w:val="docdata"/>
    <w:aliases w:val="docy,v5,2322,baiaagaaboqcaaadswcaaavzbwaaaaaaaaaaaaaaaaaaaaaaaaaaaaaaaaaaaaaaaaaaaaaaaaaaaaaaaaaaaaaaaaaaaaaaaaaaaaaaaaaaaaaaaaaaaaaaaaaaaaaaaaaaaaaaaaaaaaaaaaaaaaaaaaaaaaaaaaaaaaaaaaaaaaaaaaaaaaaaaaaaaaaaaaaaaaaaaaaaaaaaaaaaaaaaaaaaaaaaaaaaaaaa"/>
    <w:basedOn w:val="a"/>
    <w:rsid w:val="007B5632"/>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f1">
    <w:name w:val="Placeholder Text"/>
    <w:basedOn w:val="a0"/>
    <w:uiPriority w:val="99"/>
    <w:semiHidden/>
    <w:rsid w:val="00411698"/>
    <w:rPr>
      <w:color w:val="808080"/>
    </w:rPr>
  </w:style>
  <w:style w:type="character" w:customStyle="1" w:styleId="10">
    <w:name w:val="Заголовок 1 Знак"/>
    <w:basedOn w:val="a0"/>
    <w:link w:val="1"/>
    <w:rsid w:val="004B6C79"/>
    <w:rPr>
      <w:rFonts w:asciiTheme="majorHAnsi" w:eastAsiaTheme="majorEastAsia" w:hAnsiTheme="majorHAnsi" w:cs="Mangal"/>
      <w:color w:val="2E74B5" w:themeColor="accent1" w:themeShade="BF"/>
      <w:kern w:val="2"/>
      <w:sz w:val="32"/>
      <w:szCs w:val="29"/>
      <w:lang w:val="uk-UA" w:eastAsia="zh-CN" w:bidi="hi-IN"/>
    </w:rPr>
  </w:style>
  <w:style w:type="paragraph" w:customStyle="1" w:styleId="TableParagraph">
    <w:name w:val="Table Paragraph"/>
    <w:basedOn w:val="a"/>
    <w:uiPriority w:val="1"/>
    <w:qFormat/>
    <w:rsid w:val="004B6C79"/>
    <w:pPr>
      <w:suppressAutoHyphens w:val="0"/>
      <w:autoSpaceDE w:val="0"/>
      <w:autoSpaceDN w:val="0"/>
    </w:pPr>
    <w:rPr>
      <w:rFonts w:ascii="Times New Roman" w:eastAsia="Times New Roman" w:hAnsi="Times New Roman" w:cs="Times New Roman"/>
      <w:kern w:val="0"/>
      <w:sz w:val="22"/>
      <w:szCs w:val="22"/>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17504">
      <w:bodyDiv w:val="1"/>
      <w:marLeft w:val="0"/>
      <w:marRight w:val="0"/>
      <w:marTop w:val="0"/>
      <w:marBottom w:val="0"/>
      <w:divBdr>
        <w:top w:val="none" w:sz="0" w:space="0" w:color="auto"/>
        <w:left w:val="none" w:sz="0" w:space="0" w:color="auto"/>
        <w:bottom w:val="none" w:sz="0" w:space="0" w:color="auto"/>
        <w:right w:val="none" w:sz="0" w:space="0" w:color="auto"/>
      </w:divBdr>
    </w:div>
    <w:div w:id="189238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a.net" TargetMode="External"/><Relationship Id="rId13" Type="http://schemas.openxmlformats.org/officeDocument/2006/relationships/hyperlink" Target="http://zakon2.rada.gov.ua/laws/show/40-15" TargetMode="External"/><Relationship Id="rId18" Type="http://schemas.openxmlformats.org/officeDocument/2006/relationships/hyperlink" Target="https://tinyurl.com/y9tve4l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https://businessperspectives.org/journals/problems-and-perspectives-in-management/issue-359/features-of-introducing-budgeting-for-different-models-of-innovation-processes-a-framework-review" TargetMode="External"/><Relationship Id="rId12" Type="http://schemas.openxmlformats.org/officeDocument/2006/relationships/hyperlink" Target="http://zakon5.rada.gov.ua/laws/show/1560-12" TargetMode="External"/><Relationship Id="rId17" Type="http://schemas.openxmlformats.org/officeDocument/2006/relationships/hyperlink" Target="http://surl.li/xogolg" TargetMode="External"/><Relationship Id="rId25"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url.li/qkvjiz" TargetMode="External"/><Relationship Id="rId20" Type="http://schemas.openxmlformats.org/officeDocument/2006/relationships/hyperlink" Target="https://tinyurl.com/57wha7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nk.gov.ua" TargetMode="External"/><Relationship Id="rId24" Type="http://schemas.openxmlformats.org/officeDocument/2006/relationships/hyperlink" Target="https://tinyurl.com/ydhcsagx" TargetMode="External"/><Relationship Id="rId5" Type="http://schemas.openxmlformats.org/officeDocument/2006/relationships/footnotes" Target="footnotes.xml"/><Relationship Id="rId15" Type="http://schemas.openxmlformats.org/officeDocument/2006/relationships/hyperlink" Target="http://zakon2.rada.gov.ua/laws/show/3715-17" TargetMode="External"/><Relationship Id="rId23" Type="http://schemas.openxmlformats.org/officeDocument/2006/relationships/hyperlink" Target="mailto:v_banakh@znu.edu.ua" TargetMode="External"/><Relationship Id="rId28" Type="http://schemas.openxmlformats.org/officeDocument/2006/relationships/theme" Target="theme/theme1.xml"/><Relationship Id="rId10" Type="http://schemas.openxmlformats.org/officeDocument/2006/relationships/hyperlink" Target="http://www.kmu.gov.ua" TargetMode="External"/><Relationship Id="rId19" Type="http://schemas.openxmlformats.org/officeDocument/2006/relationships/hyperlink" Target="https://sites.znu.edu.ua/navchalnyj_viddil/normatyvna_basa/zm__ni_do_polozhennya_pro_organ__zats__yu_osv__tn__ogo_protsesu_v_znu__z_01_07_2024__.pdf" TargetMode="External"/><Relationship Id="rId4" Type="http://schemas.openxmlformats.org/officeDocument/2006/relationships/webSettings" Target="webSettings.xml"/><Relationship Id="rId9" Type="http://schemas.openxmlformats.org/officeDocument/2006/relationships/hyperlink" Target="http://www.ukrstat.gov.ua" TargetMode="External"/><Relationship Id="rId14" Type="http://schemas.openxmlformats.org/officeDocument/2006/relationships/hyperlink" Target="http://zakon3.rada.gov.ua/laws/show/848-19" TargetMode="External"/><Relationship Id="rId22" Type="http://schemas.openxmlformats.org/officeDocument/2006/relationships/hyperlink" Target="https://tinyurl.com/y9r5dpwh"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27</Pages>
  <Words>8066</Words>
  <Characters>45979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53938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Инна</cp:lastModifiedBy>
  <cp:revision>165</cp:revision>
  <dcterms:created xsi:type="dcterms:W3CDTF">2024-05-13T07:56:00Z</dcterms:created>
  <dcterms:modified xsi:type="dcterms:W3CDTF">2025-11-12T07:58:00Z</dcterms:modified>
</cp:coreProperties>
</file>