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DF0" w:rsidRDefault="00BA6DF0" w:rsidP="00BA6DF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УМДС_Практ.</w:t>
      </w:r>
      <w:r w:rsidR="00412754">
        <w:rPr>
          <w:rFonts w:ascii="Times New Roman" w:hAnsi="Times New Roman" w:cs="Times New Roman"/>
        </w:rPr>
        <w:t>7,8,9</w:t>
      </w:r>
    </w:p>
    <w:p w:rsidR="00BA6DF0" w:rsidRDefault="00BA6DF0" w:rsidP="00BA6DF0">
      <w:pPr>
        <w:jc w:val="right"/>
        <w:rPr>
          <w:rFonts w:ascii="Times New Roman" w:hAnsi="Times New Roman" w:cs="Times New Roman"/>
        </w:rPr>
      </w:pPr>
    </w:p>
    <w:p w:rsidR="00BA6DF0" w:rsidRPr="0087547A" w:rsidRDefault="0087547A" w:rsidP="00BA6DF0">
      <w:pPr>
        <w:jc w:val="center"/>
        <w:rPr>
          <w:rFonts w:ascii="Times New Roman" w:hAnsi="Times New Roman" w:cs="Times New Roman"/>
          <w:b/>
        </w:rPr>
      </w:pPr>
      <w:r w:rsidRPr="0087547A">
        <w:rPr>
          <w:rFonts w:ascii="Times New Roman" w:hAnsi="Times New Roman" w:cs="Times New Roman"/>
          <w:b/>
        </w:rPr>
        <w:t>ПРАВИЛА ОФОРМЛЕННЯ НАЙПОШИРЕНІШИХ ОСОБИС</w:t>
      </w:r>
      <w:r w:rsidRPr="0087547A">
        <w:rPr>
          <w:rFonts w:ascii="Times New Roman" w:hAnsi="Times New Roman" w:cs="Times New Roman"/>
          <w:b/>
        </w:rPr>
        <w:softHyphen/>
        <w:t>ТИХ</w:t>
      </w:r>
    </w:p>
    <w:p w:rsidR="00BA6DF0" w:rsidRPr="0087547A" w:rsidRDefault="0087547A" w:rsidP="00BA6DF0">
      <w:pPr>
        <w:jc w:val="center"/>
        <w:rPr>
          <w:rFonts w:ascii="Times New Roman" w:hAnsi="Times New Roman" w:cs="Times New Roman"/>
          <w:b/>
        </w:rPr>
      </w:pPr>
      <w:r w:rsidRPr="0087547A">
        <w:rPr>
          <w:rFonts w:ascii="Times New Roman" w:hAnsi="Times New Roman" w:cs="Times New Roman"/>
          <w:b/>
        </w:rPr>
        <w:t xml:space="preserve"> ТА СЛУЖБОВИХ ДОКУМЕНТІВ (ПОЯСНЮВАЛЬНА ЗАПИСКА,  ДІЛОВІ ЛИСТИ)</w:t>
      </w:r>
    </w:p>
    <w:p w:rsidR="00BA6DF0" w:rsidRPr="00F71935" w:rsidRDefault="00BA6DF0" w:rsidP="00BA6DF0">
      <w:pPr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>1. Записка як діловий папір, мета складання, види (записки доповідні, пояснювальні, службові).</w:t>
      </w:r>
    </w:p>
    <w:p w:rsidR="00BA6DF0" w:rsidRPr="00F71935" w:rsidRDefault="00BA6DF0" w:rsidP="00BA6DF0">
      <w:pPr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>2. Пояснювальна</w:t>
      </w:r>
      <w:r w:rsidRPr="00F71935">
        <w:rPr>
          <w:rFonts w:ascii="Times New Roman" w:hAnsi="Times New Roman" w:cs="Times New Roman"/>
          <w:i/>
        </w:rPr>
        <w:t xml:space="preserve"> </w:t>
      </w:r>
      <w:r w:rsidRPr="00F71935">
        <w:rPr>
          <w:rFonts w:ascii="Times New Roman" w:hAnsi="Times New Roman" w:cs="Times New Roman"/>
        </w:rPr>
        <w:t>записка, види пояснювальних записок.</w:t>
      </w:r>
    </w:p>
    <w:p w:rsidR="00BA6DF0" w:rsidRPr="00F71935" w:rsidRDefault="00BA6DF0" w:rsidP="00BA6DF0">
      <w:pPr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 xml:space="preserve">3. Ділові листи, їх поділ на ті, що потребують відповіді, ті, що не потребують відповіді (листи-попередження, листи-нагадування, листи-підтвердження, листи-відмови, супровідні, гарантійні, рекомендаційні листи, листи-розпорядження, листи-повідомлення). </w:t>
      </w:r>
    </w:p>
    <w:p w:rsidR="00BA6DF0" w:rsidRPr="00F71935" w:rsidRDefault="00BA6DF0" w:rsidP="00BA6DF0">
      <w:pPr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 xml:space="preserve">4. Вимоги до технічного та </w:t>
      </w:r>
      <w:proofErr w:type="spellStart"/>
      <w:r w:rsidRPr="00F71935">
        <w:rPr>
          <w:rFonts w:ascii="Times New Roman" w:hAnsi="Times New Roman" w:cs="Times New Roman"/>
        </w:rPr>
        <w:t>мовного</w:t>
      </w:r>
      <w:proofErr w:type="spellEnd"/>
      <w:r w:rsidRPr="00F71935">
        <w:rPr>
          <w:rFonts w:ascii="Times New Roman" w:hAnsi="Times New Roman" w:cs="Times New Roman"/>
        </w:rPr>
        <w:t xml:space="preserve"> оформлення ділового листа.</w:t>
      </w:r>
    </w:p>
    <w:p w:rsidR="00BA6DF0" w:rsidRPr="00F71935" w:rsidRDefault="00BA6DF0" w:rsidP="0087547A">
      <w:pPr>
        <w:jc w:val="center"/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>Завдання</w:t>
      </w:r>
    </w:p>
    <w:p w:rsidR="00BA6DF0" w:rsidRPr="00F71935" w:rsidRDefault="00BA6DF0" w:rsidP="00BA6DF0">
      <w:pPr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>1. Укладання пояснювальної записки.</w:t>
      </w:r>
    </w:p>
    <w:p w:rsidR="00BA6DF0" w:rsidRPr="00F71935" w:rsidRDefault="00BA6DF0" w:rsidP="00BA6DF0">
      <w:pPr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>2. Вправи на правопис та відмінювання імен та по батькові.</w:t>
      </w:r>
    </w:p>
    <w:p w:rsidR="00BA6DF0" w:rsidRPr="00F71935" w:rsidRDefault="00BA6DF0" w:rsidP="00BA6DF0">
      <w:pPr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>2. Робота в командах: укладання листів.</w:t>
      </w:r>
    </w:p>
    <w:p w:rsidR="003C26D9" w:rsidRDefault="00BA6DF0" w:rsidP="00BA6DF0">
      <w:pPr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>3. Редагування листів.</w:t>
      </w:r>
    </w:p>
    <w:p w:rsidR="0052200F" w:rsidRDefault="0052200F" w:rsidP="00BA6DF0">
      <w:pPr>
        <w:rPr>
          <w:rFonts w:ascii="Times New Roman" w:hAnsi="Times New Roman" w:cs="Times New Roman"/>
        </w:rPr>
      </w:pPr>
    </w:p>
    <w:p w:rsidR="0052200F" w:rsidRPr="00CC23E0" w:rsidRDefault="0052200F" w:rsidP="0052200F">
      <w:pPr>
        <w:shd w:val="clear" w:color="auto" w:fill="FFFFFF"/>
        <w:jc w:val="center"/>
        <w:rPr>
          <w:b/>
          <w:bCs/>
          <w:spacing w:val="-6"/>
        </w:rPr>
      </w:pPr>
      <w:r w:rsidRPr="00CC23E0">
        <w:rPr>
          <w:b/>
          <w:bCs/>
          <w:spacing w:val="-6"/>
        </w:rPr>
        <w:t>Література й ресурси</w:t>
      </w:r>
    </w:p>
    <w:p w:rsidR="0052200F" w:rsidRDefault="0052200F" w:rsidP="0052200F">
      <w:pPr>
        <w:shd w:val="clear" w:color="auto" w:fill="FFFFFF"/>
        <w:ind w:firstLine="567"/>
        <w:jc w:val="both"/>
        <w:rPr>
          <w:bCs/>
          <w:spacing w:val="-6"/>
        </w:rPr>
      </w:pPr>
      <w:r>
        <w:rPr>
          <w:bCs/>
          <w:spacing w:val="-6"/>
        </w:rPr>
        <w:t>1</w:t>
      </w:r>
      <w:r w:rsidRPr="00E017CA">
        <w:rPr>
          <w:bCs/>
          <w:spacing w:val="-6"/>
        </w:rPr>
        <w:t>. Гриценко Т. Б. Українська мова</w:t>
      </w:r>
      <w:r>
        <w:rPr>
          <w:bCs/>
          <w:spacing w:val="-6"/>
        </w:rPr>
        <w:t xml:space="preserve"> ділової сфери </w:t>
      </w:r>
      <w:r w:rsidRPr="00E017CA">
        <w:rPr>
          <w:bCs/>
          <w:spacing w:val="-6"/>
        </w:rPr>
        <w:t>:</w:t>
      </w:r>
      <w:r>
        <w:rPr>
          <w:bCs/>
          <w:spacing w:val="-6"/>
        </w:rPr>
        <w:t xml:space="preserve"> </w:t>
      </w:r>
      <w:r>
        <w:rPr>
          <w:bCs/>
          <w:spacing w:val="-6"/>
          <w:lang w:val="en-US"/>
        </w:rPr>
        <w:t>[</w:t>
      </w:r>
      <w:proofErr w:type="spellStart"/>
      <w:r>
        <w:rPr>
          <w:bCs/>
          <w:spacing w:val="-6"/>
        </w:rPr>
        <w:t>навч</w:t>
      </w:r>
      <w:proofErr w:type="spellEnd"/>
      <w:r>
        <w:rPr>
          <w:bCs/>
          <w:spacing w:val="-6"/>
        </w:rPr>
        <w:t xml:space="preserve">. </w:t>
      </w:r>
      <w:proofErr w:type="spellStart"/>
      <w:r>
        <w:rPr>
          <w:bCs/>
          <w:spacing w:val="-6"/>
        </w:rPr>
        <w:t>пос</w:t>
      </w:r>
      <w:proofErr w:type="spellEnd"/>
      <w:r>
        <w:rPr>
          <w:bCs/>
          <w:spacing w:val="-6"/>
        </w:rPr>
        <w:t>.</w:t>
      </w:r>
      <w:r>
        <w:rPr>
          <w:bCs/>
          <w:spacing w:val="-6"/>
          <w:lang w:val="en-US"/>
        </w:rPr>
        <w:t>]</w:t>
      </w:r>
      <w:r>
        <w:rPr>
          <w:bCs/>
          <w:spacing w:val="-6"/>
        </w:rPr>
        <w:t>. Київ, 2010.</w:t>
      </w:r>
      <w:r w:rsidRPr="00E017CA">
        <w:rPr>
          <w:bCs/>
          <w:spacing w:val="-6"/>
        </w:rPr>
        <w:t xml:space="preserve"> 624</w:t>
      </w:r>
      <w:r>
        <w:rPr>
          <w:bCs/>
          <w:spacing w:val="-6"/>
        </w:rPr>
        <w:t> </w:t>
      </w:r>
      <w:r w:rsidRPr="00E017CA">
        <w:rPr>
          <w:bCs/>
          <w:spacing w:val="-6"/>
        </w:rPr>
        <w:t xml:space="preserve">с. </w:t>
      </w:r>
    </w:p>
    <w:p w:rsidR="0052200F" w:rsidRDefault="0052200F" w:rsidP="0052200F">
      <w:pPr>
        <w:shd w:val="clear" w:color="auto" w:fill="FFFFFF"/>
        <w:ind w:firstLine="567"/>
        <w:jc w:val="both"/>
        <w:rPr>
          <w:bCs/>
          <w:spacing w:val="-6"/>
        </w:rPr>
      </w:pPr>
      <w:r>
        <w:rPr>
          <w:bCs/>
          <w:spacing w:val="-6"/>
        </w:rPr>
        <w:t>2. Зубков М.Г. Норми й культура української мови. Харків : ВД «Школа», 2023. 544 с.</w:t>
      </w:r>
    </w:p>
    <w:p w:rsidR="0052200F" w:rsidRPr="005C4548" w:rsidRDefault="0052200F" w:rsidP="0052200F">
      <w:pPr>
        <w:shd w:val="clear" w:color="auto" w:fill="FFFFFF"/>
        <w:ind w:firstLine="567"/>
        <w:jc w:val="both"/>
        <w:rPr>
          <w:rFonts w:cs="Times New Roman"/>
          <w:bCs/>
          <w:spacing w:val="-6"/>
        </w:rPr>
      </w:pPr>
      <w:r>
        <w:rPr>
          <w:bCs/>
          <w:spacing w:val="-6"/>
        </w:rPr>
        <w:t xml:space="preserve">3. Корж А.В. </w:t>
      </w:r>
      <w:r w:rsidRPr="00364A90">
        <w:rPr>
          <w:rStyle w:val="a3"/>
          <w:bCs/>
          <w:i w:val="0"/>
          <w:shd w:val="clear" w:color="auto" w:fill="FFFFFF"/>
        </w:rPr>
        <w:t>Українська мова професійного спрямування</w:t>
      </w:r>
      <w:r w:rsidRPr="00364A90">
        <w:rPr>
          <w:rFonts w:cs="Times New Roman"/>
          <w:i/>
          <w:shd w:val="clear" w:color="auto" w:fill="FFFFFF"/>
        </w:rPr>
        <w:t xml:space="preserve">. </w:t>
      </w:r>
      <w:bookmarkStart w:id="0" w:name="_GoBack"/>
      <w:bookmarkEnd w:id="0"/>
      <w:r w:rsidRPr="005C4548">
        <w:rPr>
          <w:rFonts w:cs="Times New Roman"/>
          <w:shd w:val="clear" w:color="auto" w:fill="FFFFFF"/>
        </w:rPr>
        <w:t>Навчальний посібник. Київ, 2020. 296 с.</w:t>
      </w:r>
    </w:p>
    <w:p w:rsidR="0052200F" w:rsidRDefault="0052200F" w:rsidP="0052200F">
      <w:pPr>
        <w:shd w:val="clear" w:color="auto" w:fill="FFFFFF"/>
        <w:ind w:firstLine="567"/>
        <w:jc w:val="both"/>
        <w:rPr>
          <w:bCs/>
          <w:spacing w:val="-6"/>
        </w:rPr>
      </w:pPr>
      <w:r>
        <w:rPr>
          <w:bCs/>
          <w:spacing w:val="-6"/>
        </w:rPr>
        <w:t xml:space="preserve">4. </w:t>
      </w:r>
      <w:r w:rsidRPr="00AB120C">
        <w:rPr>
          <w:bCs/>
          <w:spacing w:val="-6"/>
        </w:rPr>
        <w:t>Національний стандарт України</w:t>
      </w:r>
      <w:r>
        <w:rPr>
          <w:bCs/>
          <w:spacing w:val="-6"/>
        </w:rPr>
        <w:t xml:space="preserve"> :</w:t>
      </w:r>
      <w:r w:rsidRPr="00AB120C">
        <w:rPr>
          <w:bCs/>
          <w:spacing w:val="-6"/>
        </w:rPr>
        <w:t xml:space="preserve"> Державна уніфікована система документації</w:t>
      </w:r>
      <w:r>
        <w:rPr>
          <w:bCs/>
          <w:spacing w:val="-6"/>
        </w:rPr>
        <w:t xml:space="preserve"> :</w:t>
      </w:r>
      <w:r w:rsidRPr="00AB120C">
        <w:rPr>
          <w:bCs/>
          <w:spacing w:val="-6"/>
        </w:rPr>
        <w:t xml:space="preserve"> Уніфікована система організаційно-розпорядчої документації Вимоги до оформлення документів ДСТУ 4163:2020</w:t>
      </w:r>
      <w:r>
        <w:rPr>
          <w:bCs/>
          <w:spacing w:val="-6"/>
        </w:rPr>
        <w:t xml:space="preserve"> / </w:t>
      </w:r>
      <w:r w:rsidRPr="00AB120C">
        <w:rPr>
          <w:bCs/>
          <w:spacing w:val="-6"/>
        </w:rPr>
        <w:t>Технічний комітет стандартизації «Інформація і документація» (ТК 144); Український науково-дослідний інститут архівної справи та документознавства Державної архівної служби України</w:t>
      </w:r>
      <w:r>
        <w:rPr>
          <w:bCs/>
          <w:spacing w:val="-6"/>
        </w:rPr>
        <w:t xml:space="preserve">. </w:t>
      </w:r>
      <w:proofErr w:type="gramStart"/>
      <w:r>
        <w:rPr>
          <w:bCs/>
          <w:spacing w:val="-6"/>
          <w:lang w:val="en-US"/>
        </w:rPr>
        <w:t>URL :</w:t>
      </w:r>
      <w:proofErr w:type="gramEnd"/>
      <w:r>
        <w:rPr>
          <w:bCs/>
          <w:spacing w:val="-6"/>
          <w:lang w:val="en-US"/>
        </w:rPr>
        <w:t xml:space="preserve"> </w:t>
      </w:r>
      <w:r w:rsidRPr="00F83D29">
        <w:rPr>
          <w:bCs/>
          <w:spacing w:val="-6"/>
          <w:lang w:val="en-US"/>
        </w:rPr>
        <w:t>www.kdu.edu.ua/Documents/DSTU41632020v1.pdf</w:t>
      </w:r>
      <w:r>
        <w:rPr>
          <w:bCs/>
          <w:spacing w:val="-6"/>
        </w:rPr>
        <w:t xml:space="preserve"> (дата звернення: 31.08.2025).</w:t>
      </w:r>
    </w:p>
    <w:p w:rsidR="0052200F" w:rsidRPr="00CC2E46" w:rsidRDefault="0052200F" w:rsidP="0052200F">
      <w:pPr>
        <w:shd w:val="clear" w:color="auto" w:fill="FFFFFF"/>
        <w:ind w:firstLine="567"/>
        <w:jc w:val="both"/>
        <w:rPr>
          <w:bCs/>
          <w:spacing w:val="-6"/>
        </w:rPr>
      </w:pPr>
      <w:r>
        <w:rPr>
          <w:bCs/>
          <w:spacing w:val="-6"/>
        </w:rPr>
        <w:t>5. Національний стандарт України. Інформація та доку</w:t>
      </w:r>
      <w:r w:rsidRPr="00CC2E46">
        <w:rPr>
          <w:bCs/>
          <w:spacing w:val="-6"/>
        </w:rPr>
        <w:t xml:space="preserve">ментація. Бібліографічне посилання: загальні положення та правила складання. ДСТУ </w:t>
      </w:r>
      <w:r w:rsidRPr="00CC2E46">
        <w:rPr>
          <w:rFonts w:ascii="TimesNewRomanPSMT" w:hAnsi="TimesNewRomanPSMT"/>
          <w:color w:val="000000"/>
        </w:rPr>
        <w:t>8302:2015</w:t>
      </w:r>
      <w:r>
        <w:rPr>
          <w:rFonts w:ascii="TimesNewRomanPSMT" w:hAnsi="TimesNewRomanPSMT"/>
          <w:color w:val="000000"/>
        </w:rPr>
        <w:t xml:space="preserve">. Київ : </w:t>
      </w:r>
      <w:proofErr w:type="spellStart"/>
      <w:r>
        <w:rPr>
          <w:rFonts w:ascii="TimesNewRomanPSMT" w:hAnsi="TimesNewRomanPSMT"/>
          <w:color w:val="000000"/>
        </w:rPr>
        <w:t>УкрДНДЦ</w:t>
      </w:r>
      <w:proofErr w:type="spellEnd"/>
      <w:r>
        <w:rPr>
          <w:rFonts w:ascii="TimesNewRomanPSMT" w:hAnsi="TimesNewRomanPSMT"/>
          <w:color w:val="000000"/>
        </w:rPr>
        <w:t>, 2016. 20 с.</w:t>
      </w:r>
    </w:p>
    <w:p w:rsidR="0052200F" w:rsidRDefault="0052200F" w:rsidP="0052200F">
      <w:pPr>
        <w:shd w:val="clear" w:color="auto" w:fill="FFFFFF"/>
        <w:ind w:firstLine="567"/>
        <w:jc w:val="both"/>
      </w:pPr>
      <w:r>
        <w:rPr>
          <w:bCs/>
          <w:spacing w:val="-6"/>
        </w:rPr>
        <w:t xml:space="preserve">6. </w:t>
      </w:r>
      <w:proofErr w:type="spellStart"/>
      <w:r w:rsidRPr="00605BF8">
        <w:t>Литвинська</w:t>
      </w:r>
      <w:proofErr w:type="spellEnd"/>
      <w:r w:rsidRPr="00605BF8">
        <w:t xml:space="preserve"> С.В., </w:t>
      </w:r>
      <w:proofErr w:type="spellStart"/>
      <w:r w:rsidRPr="00605BF8">
        <w:t>Сібрук</w:t>
      </w:r>
      <w:proofErr w:type="spellEnd"/>
      <w:r w:rsidRPr="00605BF8">
        <w:t xml:space="preserve"> А.В., </w:t>
      </w:r>
      <w:proofErr w:type="spellStart"/>
      <w:r w:rsidRPr="00605BF8">
        <w:t>Онуфрійчук</w:t>
      </w:r>
      <w:proofErr w:type="spellEnd"/>
      <w:r w:rsidRPr="00605BF8">
        <w:t xml:space="preserve"> Г.І</w:t>
      </w:r>
      <w:r>
        <w:t xml:space="preserve">., </w:t>
      </w:r>
      <w:proofErr w:type="spellStart"/>
      <w:r>
        <w:t>Стецик</w:t>
      </w:r>
      <w:proofErr w:type="spellEnd"/>
      <w:r>
        <w:t xml:space="preserve"> Х.М. </w:t>
      </w:r>
      <w:r w:rsidRPr="00605BF8">
        <w:t xml:space="preserve">Ділова українська мова: </w:t>
      </w:r>
      <w:proofErr w:type="spellStart"/>
      <w:r w:rsidRPr="00605BF8">
        <w:t>навч</w:t>
      </w:r>
      <w:proofErr w:type="spellEnd"/>
      <w:r w:rsidRPr="00605BF8">
        <w:t xml:space="preserve">. </w:t>
      </w:r>
      <w:proofErr w:type="spellStart"/>
      <w:r w:rsidRPr="00605BF8">
        <w:t>посіб</w:t>
      </w:r>
      <w:proofErr w:type="spellEnd"/>
      <w:r w:rsidRPr="00605BF8">
        <w:t>. К.: НАУ. 2021.</w:t>
      </w:r>
      <w:r>
        <w:t xml:space="preserve"> 125 с.</w:t>
      </w:r>
    </w:p>
    <w:p w:rsidR="0052200F" w:rsidRDefault="0052200F" w:rsidP="0052200F">
      <w:pPr>
        <w:shd w:val="clear" w:color="auto" w:fill="FFFFFF"/>
        <w:tabs>
          <w:tab w:val="left" w:pos="187"/>
        </w:tabs>
        <w:ind w:firstLine="567"/>
        <w:jc w:val="both"/>
      </w:pPr>
      <w:r>
        <w:t>7. </w:t>
      </w:r>
      <w:r w:rsidRPr="00E017CA">
        <w:t>Універсальний довідник з ділових паперів та ділової етики / С.</w:t>
      </w:r>
      <w:r>
        <w:t> </w:t>
      </w:r>
      <w:r w:rsidRPr="00E017CA">
        <w:t>П.</w:t>
      </w:r>
      <w:r>
        <w:t> </w:t>
      </w:r>
      <w:proofErr w:type="spellStart"/>
      <w:r w:rsidRPr="00E017CA">
        <w:t>Бибик</w:t>
      </w:r>
      <w:proofErr w:type="spellEnd"/>
      <w:r w:rsidRPr="00E017CA">
        <w:t xml:space="preserve"> та ін. </w:t>
      </w:r>
      <w:r w:rsidRPr="00AB120C">
        <w:rPr>
          <w:bCs/>
          <w:color w:val="252424"/>
        </w:rPr>
        <w:t xml:space="preserve">Київ </w:t>
      </w:r>
      <w:r w:rsidRPr="00E017CA">
        <w:t>Довіра, 2003. 623 с.</w:t>
      </w:r>
    </w:p>
    <w:p w:rsidR="0052200F" w:rsidRPr="00BD2C73" w:rsidRDefault="0052200F" w:rsidP="0052200F">
      <w:pPr>
        <w:shd w:val="clear" w:color="auto" w:fill="FFFFFF"/>
        <w:tabs>
          <w:tab w:val="left" w:pos="18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/>
          <w:bCs/>
          <w:shd w:val="clear" w:color="auto" w:fill="FFFFFF"/>
        </w:rPr>
        <w:t>8. </w:t>
      </w:r>
      <w:r w:rsidRPr="00BD2C73">
        <w:rPr>
          <w:rFonts w:ascii="Times New Roman" w:hAnsi="Times New Roman" w:cs="Times New Roman"/>
          <w:bCs/>
          <w:shd w:val="clear" w:color="auto" w:fill="FFFFFF"/>
        </w:rPr>
        <w:t xml:space="preserve">Державна уніфікована система документації : Уніфікована система організаційно-розпорядчої документації </w:t>
      </w:r>
      <w:hyperlink r:id="rId4" w:history="1">
        <w:r w:rsidRPr="00BD2C73">
          <w:rPr>
            <w:rStyle w:val="a4"/>
            <w:rFonts w:ascii="Times New Roman" w:hAnsi="Times New Roman" w:cs="Times New Roman"/>
          </w:rPr>
          <w:t>https://ips.ligazakon.net/document/FN070106</w:t>
        </w:r>
      </w:hyperlink>
      <w:r w:rsidRPr="00BD2C73">
        <w:rPr>
          <w:rFonts w:ascii="Times New Roman" w:hAnsi="Times New Roman" w:cs="Times New Roman"/>
        </w:rPr>
        <w:t xml:space="preserve"> </w:t>
      </w:r>
    </w:p>
    <w:p w:rsidR="0052200F" w:rsidRDefault="0052200F" w:rsidP="00BA6DF0"/>
    <w:sectPr w:rsidR="0052200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MS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DF0"/>
    <w:rsid w:val="00364A90"/>
    <w:rsid w:val="003C26D9"/>
    <w:rsid w:val="00412754"/>
    <w:rsid w:val="0052200F"/>
    <w:rsid w:val="00607D90"/>
    <w:rsid w:val="00711244"/>
    <w:rsid w:val="0087547A"/>
    <w:rsid w:val="008D6114"/>
    <w:rsid w:val="009051EE"/>
    <w:rsid w:val="00BA6DF0"/>
    <w:rsid w:val="00F3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96C7"/>
  <w15:chartTrackingRefBased/>
  <w15:docId w15:val="{97B0F87B-1F40-4FC4-82BB-93A92913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DF0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2200F"/>
    <w:rPr>
      <w:i/>
      <w:iCs/>
    </w:rPr>
  </w:style>
  <w:style w:type="character" w:styleId="a4">
    <w:name w:val="Hyperlink"/>
    <w:basedOn w:val="a0"/>
    <w:uiPriority w:val="99"/>
    <w:unhideWhenUsed/>
    <w:qFormat/>
    <w:rsid w:val="005220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ps.ligazakon.net/document/FN0701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1340</Words>
  <Characters>765</Characters>
  <Application>Microsoft Office Word</Application>
  <DocSecurity>0</DocSecurity>
  <Lines>6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6</cp:revision>
  <dcterms:created xsi:type="dcterms:W3CDTF">2025-11-12T21:00:00Z</dcterms:created>
  <dcterms:modified xsi:type="dcterms:W3CDTF">2025-11-12T21:49:00Z</dcterms:modified>
</cp:coreProperties>
</file>