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4986" w14:textId="77777777" w:rsidR="006B2DCE" w:rsidRDefault="006B2DCE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DCE">
        <w:rPr>
          <w:rFonts w:ascii="Times New Roman" w:hAnsi="Times New Roman" w:cs="Times New Roman"/>
          <w:b/>
          <w:bCs/>
          <w:sz w:val="28"/>
          <w:szCs w:val="28"/>
        </w:rPr>
        <w:t xml:space="preserve">СПЕЦИФІКА САМОРЕДАГУВАННЯ ТА РЕДАГУВАННЯ </w:t>
      </w:r>
    </w:p>
    <w:p w14:paraId="0BD1CC3C" w14:textId="30105F24" w:rsidR="006B2DCE" w:rsidRDefault="006B2DCE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DCE">
        <w:rPr>
          <w:rFonts w:ascii="Times New Roman" w:hAnsi="Times New Roman" w:cs="Times New Roman"/>
          <w:b/>
          <w:bCs/>
          <w:sz w:val="28"/>
          <w:szCs w:val="28"/>
        </w:rPr>
        <w:t>ПОЕТИЧНИХ ТЕКСТІВ</w:t>
      </w:r>
    </w:p>
    <w:p w14:paraId="7F1EAA29" w14:textId="77777777" w:rsidR="006B2DCE" w:rsidRPr="006B2DCE" w:rsidRDefault="006B2DCE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993B1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Редагування поетичних текстів як однин із різновидів редагування творів художньої літератури. </w:t>
      </w:r>
    </w:p>
    <w:p w14:paraId="1BF2C108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Норми редагування поетичних текстів (літературознавчі, лінгвістичні, поліграфічні). </w:t>
      </w:r>
    </w:p>
    <w:p w14:paraId="2D0B829B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Специфіка </w:t>
      </w:r>
      <w:proofErr w:type="spellStart"/>
      <w:r w:rsidRPr="006B2DCE">
        <w:rPr>
          <w:rFonts w:ascii="Times New Roman" w:hAnsi="Times New Roman" w:cs="Times New Roman"/>
          <w:sz w:val="28"/>
          <w:szCs w:val="28"/>
        </w:rPr>
        <w:t>саморедагування</w:t>
      </w:r>
      <w:proofErr w:type="spellEnd"/>
      <w:r w:rsidRPr="006B2DCE">
        <w:rPr>
          <w:rFonts w:ascii="Times New Roman" w:hAnsi="Times New Roman" w:cs="Times New Roman"/>
          <w:sz w:val="28"/>
          <w:szCs w:val="28"/>
        </w:rPr>
        <w:t xml:space="preserve"> поезії. </w:t>
      </w:r>
    </w:p>
    <w:p w14:paraId="29C1E0AA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Модель процесу редагування поетичних текстів. </w:t>
      </w:r>
    </w:p>
    <w:p w14:paraId="4F825C59" w14:textId="05615A27" w:rsidR="004A33BB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>Особливості підготовки текстів поезії до видань.</w:t>
      </w:r>
    </w:p>
    <w:p w14:paraId="02CC5015" w14:textId="22C22DDE" w:rsidR="004F6725" w:rsidRDefault="004F6725" w:rsidP="004F67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666655" w14:textId="249F7A5F" w:rsidR="004F6725" w:rsidRPr="004F6725" w:rsidRDefault="004F6725" w:rsidP="004F67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725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3579413F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Т. Когнітивна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жанрологія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і поетика : монографія. Київ : ВПЦ «Київський університет», 2010. 180 с.</w:t>
      </w:r>
    </w:p>
    <w:p w14:paraId="07C8DF56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Волковинський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О.</w:t>
      </w:r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Провідні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художньо-публіцистичні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жанри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навчальний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посібник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Кам'янець-</w:t>
      </w:r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Подільський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ТОВ </w:t>
      </w:r>
      <w:r w:rsidRPr="004F67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Друкарня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Рута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»</w:t>
      </w:r>
      <w:r w:rsidRPr="004F6725">
        <w:rPr>
          <w:rFonts w:ascii="Times New Roman" w:hAnsi="Times New Roman" w:cs="Times New Roman"/>
          <w:sz w:val="28"/>
          <w:szCs w:val="28"/>
          <w:lang w:val="en-US"/>
        </w:rPr>
        <w:t>, 2014. 96 с.</w:t>
      </w:r>
    </w:p>
    <w:p w14:paraId="402CAABA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E7C29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 xml:space="preserve">Дзюбак Н.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Саморедагування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як спосіб підвищення ефективності авторського тексту. </w:t>
      </w:r>
      <w:r w:rsidRPr="004F6725">
        <w:rPr>
          <w:rFonts w:ascii="Times New Roman" w:hAnsi="Times New Roman" w:cs="Times New Roman"/>
          <w:i/>
          <w:iCs/>
          <w:sz w:val="28"/>
          <w:szCs w:val="28"/>
        </w:rPr>
        <w:t>Іван Огієнко і сучасна наука та освіта</w:t>
      </w:r>
      <w:r w:rsidRPr="004F6725">
        <w:rPr>
          <w:rFonts w:ascii="Times New Roman" w:hAnsi="Times New Roman" w:cs="Times New Roman"/>
          <w:sz w:val="28"/>
          <w:szCs w:val="28"/>
        </w:rPr>
        <w:t xml:space="preserve"> : наук.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. XI. 2015. С. 198–203.</w:t>
      </w:r>
    </w:p>
    <w:p w14:paraId="370DFB86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>Карпенко В. О. Основи редакторської майстерності. Теорія, методика, практика: підручник. К.: Університет «Україна», 2017. 431с.</w:t>
      </w:r>
    </w:p>
    <w:p w14:paraId="2E771A39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25">
        <w:rPr>
          <w:rFonts w:ascii="Times New Roman" w:hAnsi="Times New Roman" w:cs="Times New Roman"/>
          <w:sz w:val="28"/>
          <w:szCs w:val="28"/>
        </w:rPr>
        <w:t>Кодак М. Поетика як система. Київ : Дніпро, 1988. 157 с.</w:t>
      </w:r>
    </w:p>
    <w:p w14:paraId="2A35CEAE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Кришталовська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Т. Бути автором. Потаємний світ редакторства. Київ, 2021. 143 с.</w:t>
      </w:r>
    </w:p>
    <w:p w14:paraId="6D46B81C" w14:textId="77777777" w:rsidR="004F6725" w:rsidRPr="004F6725" w:rsidRDefault="004F6725" w:rsidP="004F6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 xml:space="preserve">Логвиненко О. Особливості підготовки до друку творів поетичних жанрів. URL : </w:t>
      </w:r>
      <w:hyperlink r:id="rId5" w:history="1">
        <w:r w:rsidRPr="004F6725">
          <w:rPr>
            <w:rStyle w:val="a4"/>
            <w:rFonts w:ascii="Times New Roman" w:hAnsi="Times New Roman" w:cs="Times New Roman"/>
            <w:sz w:val="28"/>
            <w:szCs w:val="28"/>
          </w:rPr>
          <w:t>https://social-scie</w:t>
        </w:r>
        <w:r w:rsidRPr="004F6725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Pr="004F6725">
          <w:rPr>
            <w:rStyle w:val="a4"/>
            <w:rFonts w:ascii="Times New Roman" w:hAnsi="Times New Roman" w:cs="Times New Roman"/>
            <w:sz w:val="28"/>
            <w:szCs w:val="28"/>
          </w:rPr>
          <w:t>ce.uu.edu.ua/article/867</w:t>
        </w:r>
      </w:hyperlink>
    </w:p>
    <w:p w14:paraId="4D11EE47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Носко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А. Авторське редагування на етапі підготовки творів до перевидання. Наукові записки. 2015. № 1 (50). С. 278–288.</w:t>
      </w:r>
    </w:p>
    <w:p w14:paraId="43EEE70B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3F227540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27F8F371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 xml:space="preserve">Партико З.,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С. Галузеві норми редагування поетичних творів. </w:t>
      </w:r>
      <w:r w:rsidRPr="004F6725">
        <w:rPr>
          <w:rFonts w:ascii="Times New Roman" w:hAnsi="Times New Roman" w:cs="Times New Roman"/>
          <w:i/>
          <w:iCs/>
          <w:sz w:val="28"/>
          <w:szCs w:val="28"/>
        </w:rPr>
        <w:t>Вісник книжкової палати</w:t>
      </w:r>
      <w:r w:rsidRPr="004F6725">
        <w:rPr>
          <w:rFonts w:ascii="Times New Roman" w:hAnsi="Times New Roman" w:cs="Times New Roman"/>
          <w:sz w:val="28"/>
          <w:szCs w:val="28"/>
        </w:rPr>
        <w:t>. 2014. № 10. С. 1–3.</w:t>
      </w:r>
    </w:p>
    <w:p w14:paraId="149FEBB4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56220DF7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70432"/>
      <w:r w:rsidRPr="004F6725">
        <w:rPr>
          <w:rFonts w:ascii="Times New Roman" w:hAnsi="Times New Roman" w:cs="Times New Roman"/>
          <w:sz w:val="28"/>
          <w:szCs w:val="28"/>
        </w:rPr>
        <w:t xml:space="preserve">Редакторська справа: сучасний стан і перспективи розвитку : колективна монографія ; за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ред. проф. Ж.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. Кривий Ріг : КДПУ, 2023. 282 с.</w:t>
      </w:r>
    </w:p>
    <w:bookmarkEnd w:id="0"/>
    <w:p w14:paraId="737E91B2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59A8591E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2A6FACB1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720189"/>
      <w:r w:rsidRPr="004F6725">
        <w:rPr>
          <w:rFonts w:ascii="Times New Roman" w:hAnsi="Times New Roman" w:cs="Times New Roman"/>
          <w:sz w:val="28"/>
          <w:szCs w:val="28"/>
        </w:rPr>
        <w:t xml:space="preserve">Словник тропів та стилістичних фігур ; уклад.: Ф.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Святовець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Київ :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, 2011. 176 с.</w:t>
      </w:r>
    </w:p>
    <w:bookmarkEnd w:id="1"/>
    <w:p w14:paraId="1940BF25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Сюта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Г. Літературна норма VS поетична норма. </w:t>
      </w:r>
      <w:r w:rsidRPr="004F6725">
        <w:rPr>
          <w:rFonts w:ascii="Times New Roman" w:hAnsi="Times New Roman" w:cs="Times New Roman"/>
          <w:i/>
          <w:iCs/>
          <w:sz w:val="28"/>
          <w:szCs w:val="28"/>
        </w:rPr>
        <w:t>Культура слова</w:t>
      </w:r>
      <w:r w:rsidRPr="004F6725">
        <w:rPr>
          <w:rFonts w:ascii="Times New Roman" w:hAnsi="Times New Roman" w:cs="Times New Roman"/>
          <w:sz w:val="28"/>
          <w:szCs w:val="28"/>
        </w:rPr>
        <w:t>. 2011. № 74. С. 51–59.</w:t>
      </w:r>
    </w:p>
    <w:p w14:paraId="63F1B4CC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lastRenderedPageBreak/>
        <w:t>Тимошик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4AB1E574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0F83BE35" w14:textId="77777777" w:rsidR="004F6725" w:rsidRPr="004F6725" w:rsidRDefault="004F6725" w:rsidP="004F672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6725" w:rsidRPr="004F6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5437C"/>
    <w:multiLevelType w:val="hybridMultilevel"/>
    <w:tmpl w:val="3FA29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AB"/>
    <w:rsid w:val="000008C3"/>
    <w:rsid w:val="001B22DB"/>
    <w:rsid w:val="001D29AB"/>
    <w:rsid w:val="00354E02"/>
    <w:rsid w:val="004A33BB"/>
    <w:rsid w:val="004F6725"/>
    <w:rsid w:val="006B2DCE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9AF4"/>
  <w15:chartTrackingRefBased/>
  <w15:docId w15:val="{FB21CBFF-4E70-40B5-82A2-CAD30A00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72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F672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al-science.uu.edu.ua/article/8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1573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2025-11-13T09:44:00Z</dcterms:created>
  <dcterms:modified xsi:type="dcterms:W3CDTF">2025-11-13T10:59:00Z</dcterms:modified>
</cp:coreProperties>
</file>