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A88C3" w14:textId="77777777" w:rsidR="006A154C" w:rsidRPr="006C0469" w:rsidRDefault="006A154C" w:rsidP="006A154C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ru-RU"/>
        </w:rPr>
      </w:pPr>
      <w:bookmarkStart w:id="0" w:name="_Hlk102046044"/>
    </w:p>
    <w:bookmarkEnd w:id="0"/>
    <w:p w14:paraId="472A2C80" w14:textId="69621AB6" w:rsidR="00713EC4" w:rsidRPr="006C0469" w:rsidRDefault="00D20EE1" w:rsidP="006A154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ПРИКЛАДИ ЗАДАЧ З </w:t>
      </w:r>
      <w:r w:rsidR="006A154C" w:rsidRPr="006C0469">
        <w:rPr>
          <w:rFonts w:ascii="Times New Roman" w:hAnsi="Times New Roman" w:cs="Times New Roman"/>
          <w:b/>
          <w:sz w:val="28"/>
          <w:szCs w:val="28"/>
          <w:lang w:val="uk-UA"/>
        </w:rPr>
        <w:t>ІНФОРМАТИКИ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ЩО МОЖНА ВИКОРИСТАТИ ДЛЯ ПІДГОТОВКИ ДО ОЛІМПІАДИ</w:t>
      </w:r>
    </w:p>
    <w:p w14:paraId="266D4223" w14:textId="77777777" w:rsidR="006A154C" w:rsidRPr="006C0469" w:rsidRDefault="006A154C" w:rsidP="006A1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225475D6" w14:textId="7F85CAF0" w:rsidR="002F6088" w:rsidRPr="006C0469" w:rsidRDefault="007A1A08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Ми пропонуємо обрати декілька традиційних задач, проаналізувати алгоритми їх вирішення. В якості прикладів розглянемо наступні: задача про периметр трикутника, задача на знаходження коренів лінійного рівняння, задача на знаходження середнього значення, задача на пошук максимального елемента з певної множини</w:t>
      </w:r>
      <w:r w:rsidR="005E4FC8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, </w:t>
      </w:r>
      <w:r w:rsidR="007211A3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задача про </w:t>
      </w:r>
      <w:r w:rsidR="005E4FC8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додавання </w:t>
      </w:r>
      <w:proofErr w:type="spellStart"/>
      <w:r w:rsidR="005E4FC8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дробів</w:t>
      </w:r>
      <w:proofErr w:type="spellEnd"/>
      <w:r w:rsidR="005E4FC8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(можна суттєво розширити вказаний список). Розгляд цих задач продемонструє наявність певних стереотипів з математики або взагалі побуту, які не дозволяють, нажаль, вважати, що учень дійсно розуміє специфіку задачі та може її правильно вирішити.</w:t>
      </w:r>
    </w:p>
    <w:p w14:paraId="2D9EF389" w14:textId="7C0DC1DC" w:rsidR="005E4FC8" w:rsidRPr="006C0469" w:rsidRDefault="005E4FC8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Приклад 1. Задача про периметр трикутника. Дано три числа – довжини відрізків. Визначити периметр трикутника, отриманого з вказаних відрізків. Зазвичай таку задачу показують як лінійну. Тоді алгоритм складається з кроків: 1)початок, 2)введення значень довжин відрізків, 3)знаходження периметру як суми введених чисел, 4)виведення результату, 5)кінець. Однак детальне вивчення тексту задачі показує, що задача </w:t>
      </w:r>
      <w:r w:rsidR="008D389D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не така проста і ми маємо перевіряти спочатку так звану «нерівність трикутника» (назва нерівність, а насправді 3 нерівності</w:t>
      </w:r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, «будь-яка сторона довільного трикутника менша за суму двох інших його сторін та більша за їх різницю»</w:t>
      </w:r>
      <w:r w:rsidR="008D389D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).</w:t>
      </w:r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Тут ми зустрічаємося з поняттям вироджений трикутник, пряма лінія, приналежність точки прямій і </w:t>
      </w:r>
      <w:proofErr w:type="spellStart"/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т.д</w:t>
      </w:r>
      <w:proofErr w:type="spellEnd"/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. Така задача може бути віднесена до задач міжпредметного змісту, її можна ускладнювати, додаючи певних умов. Розуміння алгоритму вирішення зазначеної задачі може стати класичним прикладом перевірки рівня сформованих протягом навчання математичних </w:t>
      </w:r>
      <w:proofErr w:type="spellStart"/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компетентностей</w:t>
      </w:r>
      <w:proofErr w:type="spellEnd"/>
      <w:r w:rsidR="00C848E4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.</w:t>
      </w:r>
    </w:p>
    <w:p w14:paraId="36D3064A" w14:textId="2029CF02" w:rsidR="00C848E4" w:rsidRPr="006C0469" w:rsidRDefault="00C848E4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Приклад 2. Задача на знаходження коренів лінійного рівняння. Дано рівняння Ах=В. Відомі </w:t>
      </w:r>
      <w:r w:rsidR="00507381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числа - </w:t>
      </w: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значення </w:t>
      </w:r>
      <w:r w:rsidR="00507381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А та В. Знайти, чому дорівнює х. </w:t>
      </w: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Сама назва задачі може викликати сумніви. Чому коренів, а не кореня.</w:t>
      </w:r>
      <w:r w:rsidR="00507381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Але стереотип щодо легкості та лінійності задачі підганяє і тоді алгоритм складається з кроків: 1)початок, 2)введення значень А та В, 3)знаходження х за формулою А/В, 4)виведення результату, 5)кінець. Однак детальне вивчення задачі показує, що існують три можливі шляхи розвитку подій: 1)А=0, В≠0, 2)А=0, В=0, 3)А≠0, В-довільне число. Тоді, залежно від початкових даних, 1)коренів може не існувати, 2)коренів може бути нескінченно багато та 3)корінь один і його можна обчислити за формулою х=А/В. Алгоритм очевидно має розгалуження, розробник алгоритму </w:t>
      </w:r>
      <w:r w:rsidR="004966D6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та його виконавець </w:t>
      </w:r>
      <w:r w:rsidR="00507381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ма</w:t>
      </w:r>
      <w:r w:rsidR="004966D6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ють</w:t>
      </w:r>
      <w:r w:rsidR="00507381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бути вкрай уважним</w:t>
      </w:r>
      <w:r w:rsidR="004966D6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и.</w:t>
      </w:r>
    </w:p>
    <w:p w14:paraId="7EF7390B" w14:textId="5813C408" w:rsidR="004966D6" w:rsidRPr="006C0469" w:rsidRDefault="004966D6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Приклад 3. Задача на знаходження середнього значення. Маємо числа. Необхідно знайти їх середнє значення. Знайомство у школі з поняттям середнього значення часто проходить на простих прикладах, коли маємо 2 числа, потім знаходимо суму чисел, ділимо суму на 2, отримаємо шукане середнє значення. Однак перенесення задачі на випадок 3 та більше чисел часто призводить до того, що учні продовжують думати, що при знаходженні </w:t>
      </w: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lastRenderedPageBreak/>
        <w:t>середнього потрібно ділити суму на число 2. Однак насправді ми маємо класичну задачу на використання циклу з повторенням. Розглядаючи цю задачу маємо можливість ознайомитись з класичними поняттями математичної статистики – математичним очікуванням та дисперсією випадкової величини.</w:t>
      </w:r>
    </w:p>
    <w:p w14:paraId="0954464B" w14:textId="09533C3F" w:rsidR="004966D6" w:rsidRPr="006C0469" w:rsidRDefault="004966D6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Приклад 4. Задача на пошук максимального елемента множини.</w:t>
      </w:r>
      <w:r w:rsidR="007211A3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Дано А чисел, знайти найбільше з них. Саме формулювання задачі підштовхує до думки, що повторюючи порівняння елементів між собою (А</w:t>
      </w:r>
      <w:r w:rsidR="007211A3" w:rsidRPr="006C0469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  <w:lang w:val="uk" w:eastAsia="uk-UA"/>
        </w:rPr>
        <w:t>2</w:t>
      </w:r>
      <w:r w:rsidR="007211A3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порівнянь) ми отримаємо одне число. Однак реальний циклічний алгоритм, що демонструє вчитель використовує лише А-1 операцію порівняння, а результатів може бути один або декілька. Використання такої задачі привертає увагу до понять реалістичності, логічності, оптимальності, таких важливих у реальному житті.</w:t>
      </w:r>
    </w:p>
    <w:p w14:paraId="16017C0F" w14:textId="4AC75C3D" w:rsidR="005E4FC8" w:rsidRDefault="007211A3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Приклад 5. Задача про додавання </w:t>
      </w:r>
      <w:proofErr w:type="spellStart"/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дробів</w:t>
      </w:r>
      <w:proofErr w:type="spellEnd"/>
      <w:r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. Залежно від того, у якій формі ми маємо початкові дані та маємо</w:t>
      </w:r>
      <w:r w:rsidR="00E53CFD" w:rsidRPr="006C0469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отримати результати така задача передбачає різні алгоритми вирішення. Тобто задача одна, але люди з різними поглядами на сутність умови задачі будуть вирішувати її по різному.</w:t>
      </w:r>
    </w:p>
    <w:p w14:paraId="5D2A5E29" w14:textId="3D6B281B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p w14:paraId="52EE6C26" w14:textId="591A7539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ЗАВДАННЯ</w:t>
      </w:r>
    </w:p>
    <w:p w14:paraId="670FE1CC" w14:textId="4C641967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1.Уважно прочитайте задачі</w:t>
      </w:r>
    </w:p>
    <w:p w14:paraId="38E51C6E" w14:textId="74F8DDEC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2.Наведіть ваші міркування стосовно того чи можна використовувати ці задачі при підготовці до олімпіад з інформатики і чому  так чи ні.</w:t>
      </w:r>
    </w:p>
    <w:p w14:paraId="5A9DCEF2" w14:textId="4ABB9466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3.Надайте пропозиції - На якому етапі підготовки учнів ви скористалися б цими задачами і чому</w:t>
      </w:r>
    </w:p>
    <w:p w14:paraId="5899548B" w14:textId="1938F32F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4.Надайте ваші рішення вказаних задач</w:t>
      </w:r>
    </w:p>
    <w:p w14:paraId="38D61BA8" w14:textId="5820D349" w:rsidR="00D20EE1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5.Наведіть додатковий приклад задачі з інформатики, яку б ви рекомендув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али використати для підготовки до олімпіад, додайте до задачі ваше авторське рішення</w:t>
      </w:r>
    </w:p>
    <w:p w14:paraId="1A51E4D0" w14:textId="77777777" w:rsidR="00D20EE1" w:rsidRPr="006C0469" w:rsidRDefault="00D20EE1" w:rsidP="00ED7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</w:p>
    <w:sectPr w:rsidR="00D20EE1" w:rsidRPr="006C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EF2"/>
    <w:multiLevelType w:val="hybridMultilevel"/>
    <w:tmpl w:val="1DEA06CE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8C"/>
    <w:rsid w:val="00021CF4"/>
    <w:rsid w:val="0009078B"/>
    <w:rsid w:val="00112024"/>
    <w:rsid w:val="00127295"/>
    <w:rsid w:val="00174381"/>
    <w:rsid w:val="00224D8D"/>
    <w:rsid w:val="0026426E"/>
    <w:rsid w:val="0026482B"/>
    <w:rsid w:val="0029209F"/>
    <w:rsid w:val="002B22C2"/>
    <w:rsid w:val="002D788C"/>
    <w:rsid w:val="002F6088"/>
    <w:rsid w:val="00390B1A"/>
    <w:rsid w:val="003C61FC"/>
    <w:rsid w:val="003E5AC4"/>
    <w:rsid w:val="00446760"/>
    <w:rsid w:val="004966D6"/>
    <w:rsid w:val="004A264B"/>
    <w:rsid w:val="004B54F3"/>
    <w:rsid w:val="00507381"/>
    <w:rsid w:val="0054208B"/>
    <w:rsid w:val="00562526"/>
    <w:rsid w:val="00597D2B"/>
    <w:rsid w:val="005E4FC8"/>
    <w:rsid w:val="006530B4"/>
    <w:rsid w:val="00692C5D"/>
    <w:rsid w:val="006A154C"/>
    <w:rsid w:val="006A2009"/>
    <w:rsid w:val="006C0469"/>
    <w:rsid w:val="00713EC4"/>
    <w:rsid w:val="007211A3"/>
    <w:rsid w:val="00754F32"/>
    <w:rsid w:val="00784EEC"/>
    <w:rsid w:val="007A1A08"/>
    <w:rsid w:val="007E7FE5"/>
    <w:rsid w:val="007F1889"/>
    <w:rsid w:val="00847D8C"/>
    <w:rsid w:val="008D0FDD"/>
    <w:rsid w:val="008D389D"/>
    <w:rsid w:val="008E486E"/>
    <w:rsid w:val="00905A24"/>
    <w:rsid w:val="00A32343"/>
    <w:rsid w:val="00A54B6A"/>
    <w:rsid w:val="00C848E4"/>
    <w:rsid w:val="00CA5FFE"/>
    <w:rsid w:val="00CE69B9"/>
    <w:rsid w:val="00D10575"/>
    <w:rsid w:val="00D20EE1"/>
    <w:rsid w:val="00D8528D"/>
    <w:rsid w:val="00D873C0"/>
    <w:rsid w:val="00E352A6"/>
    <w:rsid w:val="00E53CFD"/>
    <w:rsid w:val="00ED7BF5"/>
    <w:rsid w:val="00F0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91EB"/>
  <w15:chartTrackingRefBased/>
  <w15:docId w15:val="{4395C413-776B-4039-8424-FE7E152E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7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92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0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00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B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А36</cp:lastModifiedBy>
  <cp:revision>2</cp:revision>
  <dcterms:created xsi:type="dcterms:W3CDTF">2023-05-02T07:45:00Z</dcterms:created>
  <dcterms:modified xsi:type="dcterms:W3CDTF">2023-05-02T07:45:00Z</dcterms:modified>
</cp:coreProperties>
</file>