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27F" w:rsidRPr="0086127F" w:rsidRDefault="0086127F" w:rsidP="00861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Гевлич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Л. </w:t>
      </w:r>
      <w:r w:rsidRPr="0086127F">
        <w:rPr>
          <w:rFonts w:ascii="Times New Roman" w:hAnsi="Times New Roman" w:cs="Times New Roman"/>
          <w:sz w:val="28"/>
          <w:szCs w:val="28"/>
        </w:rPr>
        <w:t xml:space="preserve">Аудит та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бухгалтерська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осібник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Стуса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, 2020. 164 с. </w:t>
      </w:r>
    </w:p>
    <w:p w:rsidR="0086127F" w:rsidRPr="0086127F" w:rsidRDefault="0086127F" w:rsidP="008612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127F">
        <w:rPr>
          <w:rFonts w:ascii="Times New Roman" w:hAnsi="Times New Roman" w:cs="Times New Roman"/>
          <w:sz w:val="28"/>
          <w:szCs w:val="28"/>
        </w:rPr>
        <w:t xml:space="preserve">. Гуцаленко Л. В.,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Михальчишина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Л. Г.,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В. М.,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Пентюк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І. К.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Судово-бухгалтерська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127F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ЦУЛ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, 2020. 352 с.</w:t>
      </w:r>
    </w:p>
    <w:p w:rsidR="0086127F" w:rsidRPr="0086127F" w:rsidRDefault="0086127F" w:rsidP="008612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6127F">
        <w:rPr>
          <w:rFonts w:ascii="Times New Roman" w:hAnsi="Times New Roman" w:cs="Times New Roman"/>
          <w:sz w:val="28"/>
          <w:szCs w:val="28"/>
        </w:rPr>
        <w:t xml:space="preserve">. Кучеренко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Т.Є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Уланчук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В.С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Бечко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В.П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Судово-бухгалтерська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: Практикум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пеціальності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071 «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86127F">
        <w:rPr>
          <w:rFonts w:ascii="Times New Roman" w:hAnsi="Times New Roman" w:cs="Times New Roman"/>
          <w:sz w:val="28"/>
          <w:szCs w:val="28"/>
        </w:rPr>
        <w:t>Умань :</w:t>
      </w:r>
      <w:proofErr w:type="gram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2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Масловатий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», 2018. 116 с. </w:t>
      </w:r>
    </w:p>
    <w:p w:rsidR="0086127F" w:rsidRPr="0086127F" w:rsidRDefault="0086127F" w:rsidP="008612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127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Лега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О.В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Яловега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Л.В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Прийдак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судова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розслідуванні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податкових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Причорноморські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студії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2021.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64. С. 162-168.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bses.in.ua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journals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/2021/64_2021/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27.pdf</w:t>
      </w:r>
      <w:proofErr w:type="spellEnd"/>
    </w:p>
    <w:p w:rsidR="0086127F" w:rsidRPr="0086127F" w:rsidRDefault="0086127F" w:rsidP="008612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arm.naiau.kiev.ua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sud_buh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Tema_19.pdf</w:t>
      </w:r>
      <w:proofErr w:type="spellEnd"/>
    </w:p>
    <w:p w:rsidR="0086127F" w:rsidRPr="0086127F" w:rsidRDefault="0086127F" w:rsidP="008612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6127F">
        <w:rPr>
          <w:rFonts w:ascii="Times New Roman" w:hAnsi="Times New Roman" w:cs="Times New Roman"/>
          <w:sz w:val="28"/>
          <w:szCs w:val="28"/>
        </w:rPr>
        <w:t xml:space="preserve">. Топоркова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О.В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Євлаш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Т. О.,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Говоруха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О. О.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Опорний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конспект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таблицях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та рисунках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Судово-бухгалтерська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071 «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укладачі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27F">
        <w:rPr>
          <w:rFonts w:ascii="Times New Roman" w:hAnsi="Times New Roman" w:cs="Times New Roman"/>
          <w:sz w:val="28"/>
          <w:szCs w:val="28"/>
        </w:rPr>
        <w:t>Х. :</w:t>
      </w:r>
      <w:proofErr w:type="gram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ХДУХТ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, 2019. 108 с. </w:t>
      </w:r>
    </w:p>
    <w:p w:rsidR="0086127F" w:rsidRPr="0086127F" w:rsidRDefault="0086127F" w:rsidP="008612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Ужва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А.М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Судово-бухгалтерська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, 2019. 228 с. </w:t>
      </w:r>
    </w:p>
    <w:p w:rsidR="0086127F" w:rsidRPr="0086127F" w:rsidRDefault="0086127F" w:rsidP="008612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bookmarkStart w:id="0" w:name="_GoBack"/>
      <w:bookmarkEnd w:id="0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Дондик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Дондик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Судова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бухгалтерія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. К.: Центр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 xml:space="preserve">, 2019. </w:t>
      </w:r>
      <w:proofErr w:type="spellStart"/>
      <w:r w:rsidRPr="0086127F">
        <w:rPr>
          <w:rFonts w:ascii="Times New Roman" w:hAnsi="Times New Roman" w:cs="Times New Roman"/>
          <w:sz w:val="28"/>
          <w:szCs w:val="28"/>
        </w:rPr>
        <w:t>208с</w:t>
      </w:r>
      <w:proofErr w:type="spellEnd"/>
      <w:r w:rsidRPr="0086127F">
        <w:rPr>
          <w:rFonts w:ascii="Times New Roman" w:hAnsi="Times New Roman" w:cs="Times New Roman"/>
          <w:sz w:val="28"/>
          <w:szCs w:val="28"/>
        </w:rPr>
        <w:t>.</w:t>
      </w:r>
    </w:p>
    <w:sectPr w:rsidR="0086127F" w:rsidRPr="0086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7F"/>
    <w:rsid w:val="006E7E9B"/>
    <w:rsid w:val="007925A3"/>
    <w:rsid w:val="0086127F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3AC6"/>
  <w15:chartTrackingRefBased/>
  <w15:docId w15:val="{31DB0513-CDEB-4968-A752-BC3E3F06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8D"/>
    <w:pPr>
      <w:spacing w:after="200" w:line="276" w:lineRule="auto"/>
    </w:pPr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center"/>
      <w:outlineLvl w:val="3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both"/>
      <w:outlineLvl w:val="5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after="0" w:line="360" w:lineRule="auto"/>
      <w:ind w:firstLine="540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spacing w:after="0" w:line="240" w:lineRule="auto"/>
      <w:ind w:right="-99"/>
      <w:jc w:val="center"/>
      <w:outlineLvl w:val="8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4">
    <w:name w:val="Title"/>
    <w:basedOn w:val="a"/>
    <w:link w:val="a5"/>
    <w:uiPriority w:val="99"/>
    <w:qFormat/>
    <w:rsid w:val="00EC11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99"/>
    <w:qFormat/>
    <w:rsid w:val="00EC118D"/>
    <w:pPr>
      <w:ind w:left="720"/>
      <w:contextualSpacing/>
    </w:pPr>
    <w:rPr>
      <w:rFonts w:eastAsia="Times New Roman" w:cs="Times New Roman"/>
    </w:rPr>
  </w:style>
  <w:style w:type="character" w:styleId="aa">
    <w:name w:val="Hyperlink"/>
    <w:basedOn w:val="a0"/>
    <w:uiPriority w:val="99"/>
    <w:unhideWhenUsed/>
    <w:rsid w:val="00861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2025-11-18T18:21:00Z</dcterms:created>
  <dcterms:modified xsi:type="dcterms:W3CDTF">2025-11-18T18:32:00Z</dcterms:modified>
</cp:coreProperties>
</file>