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C90" w:rsidRDefault="00E50C90" w:rsidP="00E50C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</w:t>
      </w:r>
    </w:p>
    <w:p w:rsidR="00E50C90" w:rsidRDefault="00E50C90" w:rsidP="00E50C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практичного заняття №6</w:t>
      </w:r>
    </w:p>
    <w:p w:rsidR="00E50C90" w:rsidRDefault="00E50C90" w:rsidP="00E50C90">
      <w:pPr>
        <w:jc w:val="center"/>
        <w:rPr>
          <w:rFonts w:ascii="Times New Roman" w:hAnsi="Times New Roman" w:cs="Times New Roman"/>
          <w:b/>
        </w:rPr>
      </w:pPr>
      <w:r w:rsidRPr="005169AB">
        <w:rPr>
          <w:rFonts w:ascii="Times New Roman" w:hAnsi="Times New Roman" w:cs="Times New Roman"/>
          <w:b/>
        </w:rPr>
        <w:t xml:space="preserve">Комунікативні стратегії вчителя: запитання, реакції, моделювання </w:t>
      </w:r>
      <w:r>
        <w:rPr>
          <w:rFonts w:ascii="Times New Roman" w:hAnsi="Times New Roman" w:cs="Times New Roman"/>
          <w:b/>
        </w:rPr>
        <w:t>мовлення</w:t>
      </w:r>
    </w:p>
    <w:p w:rsidR="00E50C90" w:rsidRDefault="00E50C90" w:rsidP="00E50C90">
      <w:pPr>
        <w:jc w:val="center"/>
        <w:rPr>
          <w:rFonts w:ascii="Times New Roman" w:hAnsi="Times New Roman" w:cs="Times New Roman"/>
          <w:b/>
        </w:rPr>
      </w:pPr>
    </w:p>
    <w:p w:rsidR="00E50C90" w:rsidRPr="005169AB" w:rsidRDefault="00E50C90" w:rsidP="00E50C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Питання для обговорення</w:t>
      </w:r>
    </w:p>
    <w:p w:rsidR="00E50C90" w:rsidRPr="00E50C90" w:rsidRDefault="00E50C90" w:rsidP="00E50C90">
      <w:pPr>
        <w:pStyle w:val="a3"/>
        <w:numPr>
          <w:ilvl w:val="0"/>
          <w:numId w:val="1"/>
        </w:numPr>
        <w:jc w:val="both"/>
      </w:pPr>
      <w:r w:rsidRPr="00E50C90">
        <w:rPr>
          <w:rFonts w:ascii="Times New Roman" w:hAnsi="Times New Roman" w:cs="Times New Roman"/>
        </w:rPr>
        <w:t xml:space="preserve">Типи запитань та їх функції. Використання відкритих та закритих питань. </w:t>
      </w:r>
    </w:p>
    <w:p w:rsidR="00E50C90" w:rsidRPr="00E50C90" w:rsidRDefault="00E50C90" w:rsidP="00E50C90">
      <w:pPr>
        <w:pStyle w:val="a3"/>
        <w:numPr>
          <w:ilvl w:val="0"/>
          <w:numId w:val="1"/>
        </w:numPr>
        <w:jc w:val="both"/>
      </w:pPr>
      <w:r w:rsidRPr="00E50C90">
        <w:rPr>
          <w:rFonts w:ascii="Times New Roman" w:hAnsi="Times New Roman" w:cs="Times New Roman"/>
        </w:rPr>
        <w:t xml:space="preserve">Активне слухання та підтримка діалогу. </w:t>
      </w:r>
    </w:p>
    <w:p w:rsidR="00E50C90" w:rsidRPr="00E50C90" w:rsidRDefault="00E50C90" w:rsidP="00E50C90">
      <w:pPr>
        <w:pStyle w:val="a3"/>
        <w:numPr>
          <w:ilvl w:val="0"/>
          <w:numId w:val="1"/>
        </w:numPr>
        <w:jc w:val="both"/>
      </w:pPr>
      <w:r w:rsidRPr="00E50C90">
        <w:rPr>
          <w:rFonts w:ascii="Times New Roman" w:hAnsi="Times New Roman" w:cs="Times New Roman"/>
        </w:rPr>
        <w:t>Стратегії моделювання мовлення учнів. Стимул</w:t>
      </w:r>
      <w:r>
        <w:rPr>
          <w:rFonts w:ascii="Times New Roman" w:hAnsi="Times New Roman" w:cs="Times New Roman"/>
        </w:rPr>
        <w:t>ювання дискусії та обговорення.</w:t>
      </w:r>
    </w:p>
    <w:p w:rsidR="00E50C90" w:rsidRPr="00E50C90" w:rsidRDefault="00E50C90" w:rsidP="00E50C90">
      <w:pPr>
        <w:pStyle w:val="a3"/>
        <w:numPr>
          <w:ilvl w:val="0"/>
          <w:numId w:val="1"/>
        </w:numPr>
        <w:jc w:val="both"/>
      </w:pPr>
      <w:r w:rsidRPr="00E50C90">
        <w:rPr>
          <w:rFonts w:ascii="Times New Roman" w:hAnsi="Times New Roman" w:cs="Times New Roman"/>
        </w:rPr>
        <w:t xml:space="preserve">Роль мовних реакцій у розвитку комунікативної компетентності. </w:t>
      </w:r>
    </w:p>
    <w:p w:rsidR="00E50C90" w:rsidRPr="00E50C90" w:rsidRDefault="00E50C90" w:rsidP="00E50C90">
      <w:pPr>
        <w:pStyle w:val="a3"/>
        <w:numPr>
          <w:ilvl w:val="0"/>
          <w:numId w:val="1"/>
        </w:numPr>
        <w:jc w:val="both"/>
      </w:pPr>
      <w:r w:rsidRPr="00E50C90">
        <w:rPr>
          <w:rFonts w:ascii="Times New Roman" w:hAnsi="Times New Roman" w:cs="Times New Roman"/>
        </w:rPr>
        <w:t xml:space="preserve">Техніки зворотного зв’язку. </w:t>
      </w:r>
    </w:p>
    <w:p w:rsidR="00E50C90" w:rsidRPr="00E50C90" w:rsidRDefault="00E50C90" w:rsidP="00E50C90">
      <w:pPr>
        <w:pStyle w:val="a3"/>
        <w:numPr>
          <w:ilvl w:val="0"/>
          <w:numId w:val="1"/>
        </w:numPr>
        <w:jc w:val="both"/>
      </w:pPr>
      <w:r w:rsidRPr="00E50C90">
        <w:rPr>
          <w:rFonts w:ascii="Times New Roman" w:hAnsi="Times New Roman" w:cs="Times New Roman"/>
        </w:rPr>
        <w:t xml:space="preserve">Приклади ефективного мовного моделювання. </w:t>
      </w:r>
    </w:p>
    <w:p w:rsidR="00B656CF" w:rsidRPr="00E50C90" w:rsidRDefault="00E50C90" w:rsidP="00E50C90">
      <w:pPr>
        <w:pStyle w:val="a3"/>
        <w:numPr>
          <w:ilvl w:val="0"/>
          <w:numId w:val="1"/>
        </w:numPr>
        <w:jc w:val="both"/>
      </w:pPr>
      <w:r w:rsidRPr="00E50C90">
        <w:rPr>
          <w:rFonts w:ascii="Times New Roman" w:hAnsi="Times New Roman" w:cs="Times New Roman"/>
        </w:rPr>
        <w:t xml:space="preserve">Практичні вправи для формування </w:t>
      </w:r>
      <w:r>
        <w:rPr>
          <w:rFonts w:ascii="Times New Roman" w:hAnsi="Times New Roman" w:cs="Times New Roman"/>
        </w:rPr>
        <w:t xml:space="preserve">комунікативної </w:t>
      </w:r>
      <w:r w:rsidRPr="00E50C90">
        <w:rPr>
          <w:rFonts w:ascii="Times New Roman" w:hAnsi="Times New Roman" w:cs="Times New Roman"/>
        </w:rPr>
        <w:t>стратегії.</w:t>
      </w:r>
    </w:p>
    <w:p w:rsidR="00E50C90" w:rsidRPr="00E50C90" w:rsidRDefault="00E50C90" w:rsidP="00E50C90">
      <w:pPr>
        <w:pStyle w:val="a3"/>
        <w:jc w:val="both"/>
      </w:pPr>
    </w:p>
    <w:p w:rsidR="00E50C90" w:rsidRPr="00E50C90" w:rsidRDefault="00E50C90" w:rsidP="00E50C90">
      <w:pPr>
        <w:pStyle w:val="a3"/>
        <w:ind w:left="0"/>
        <w:jc w:val="center"/>
      </w:pPr>
      <w:r>
        <w:rPr>
          <w:rFonts w:ascii="Times New Roman" w:hAnsi="Times New Roman" w:cs="Times New Roman"/>
        </w:rPr>
        <w:t>Рекомендована література</w:t>
      </w:r>
    </w:p>
    <w:p w:rsidR="00E50C90" w:rsidRDefault="00E50C90" w:rsidP="00E50C90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hyperlink r:id="rId5">
        <w:proofErr w:type="spellStart"/>
        <w:r>
          <w:rPr>
            <w:color w:val="000000"/>
          </w:rPr>
          <w:t>Доброскок</w:t>
        </w:r>
        <w:proofErr w:type="spellEnd"/>
        <w:r>
          <w:rPr>
            <w:color w:val="000000"/>
          </w:rPr>
          <w:t xml:space="preserve"> С. О. </w:t>
        </w:r>
        <w:proofErr w:type="spellStart"/>
        <w:r>
          <w:rPr>
            <w:color w:val="000000"/>
          </w:rPr>
          <w:t>Розвиток</w:t>
        </w:r>
        <w:proofErr w:type="spellEnd"/>
        <w:r>
          <w:rPr>
            <w:color w:val="000000"/>
          </w:rPr>
          <w:t xml:space="preserve"> </w:t>
        </w:r>
        <w:proofErr w:type="spellStart"/>
        <w:r>
          <w:rPr>
            <w:color w:val="000000"/>
          </w:rPr>
          <w:t>комунікативних</w:t>
        </w:r>
        <w:proofErr w:type="spellEnd"/>
        <w:r>
          <w:rPr>
            <w:color w:val="000000"/>
          </w:rPr>
          <w:t xml:space="preserve"> компетентностей на уроках </w:t>
        </w:r>
        <w:proofErr w:type="spellStart"/>
        <w:r>
          <w:rPr>
            <w:color w:val="000000"/>
          </w:rPr>
          <w:t>української</w:t>
        </w:r>
        <w:proofErr w:type="spellEnd"/>
        <w:r>
          <w:rPr>
            <w:color w:val="000000"/>
          </w:rPr>
          <w:t xml:space="preserve"> </w:t>
        </w:r>
        <w:proofErr w:type="spellStart"/>
        <w:r>
          <w:rPr>
            <w:color w:val="000000"/>
          </w:rPr>
          <w:t>літератури</w:t>
        </w:r>
        <w:proofErr w:type="spellEnd"/>
        <w:r>
          <w:rPr>
            <w:color w:val="000000"/>
          </w:rPr>
          <w:t xml:space="preserve"> </w:t>
        </w:r>
        <w:proofErr w:type="gramStart"/>
        <w:r>
          <w:rPr>
            <w:color w:val="000000"/>
          </w:rPr>
          <w:t>в</w:t>
        </w:r>
        <w:proofErr w:type="gramEnd"/>
        <w:r>
          <w:rPr>
            <w:color w:val="000000"/>
          </w:rPr>
          <w:t xml:space="preserve"> </w:t>
        </w:r>
        <w:proofErr w:type="spellStart"/>
        <w:r>
          <w:rPr>
            <w:color w:val="000000"/>
          </w:rPr>
          <w:t>школі</w:t>
        </w:r>
        <w:proofErr w:type="spellEnd"/>
        <w:r>
          <w:rPr>
            <w:color w:val="000000"/>
          </w:rPr>
          <w:t xml:space="preserve">. </w:t>
        </w:r>
      </w:hyperlink>
      <w:hyperlink r:id="rId6">
        <w:proofErr w:type="spellStart"/>
        <w:r>
          <w:rPr>
            <w:i/>
            <w:color w:val="000000"/>
          </w:rPr>
          <w:t>Proceeding</w:t>
        </w:r>
        <w:proofErr w:type="spellEnd"/>
        <w:r>
          <w:rPr>
            <w:i/>
            <w:color w:val="000000"/>
          </w:rPr>
          <w:t xml:space="preserve"> </w:t>
        </w:r>
        <w:proofErr w:type="spellStart"/>
        <w:r>
          <w:rPr>
            <w:i/>
            <w:color w:val="000000"/>
          </w:rPr>
          <w:t>of</w:t>
        </w:r>
        <w:proofErr w:type="spellEnd"/>
        <w:r>
          <w:rPr>
            <w:i/>
            <w:color w:val="000000"/>
          </w:rPr>
          <w:t xml:space="preserve"> </w:t>
        </w:r>
        <w:proofErr w:type="spellStart"/>
        <w:r>
          <w:rPr>
            <w:i/>
            <w:color w:val="000000"/>
          </w:rPr>
          <w:t>the</w:t>
        </w:r>
        <w:proofErr w:type="spellEnd"/>
        <w:r>
          <w:rPr>
            <w:i/>
            <w:color w:val="000000"/>
          </w:rPr>
          <w:t xml:space="preserve"> </w:t>
        </w:r>
        <w:proofErr w:type="spellStart"/>
        <w:r>
          <w:rPr>
            <w:i/>
            <w:color w:val="000000"/>
          </w:rPr>
          <w:t>scientific</w:t>
        </w:r>
        <w:proofErr w:type="spellEnd"/>
        <w:r>
          <w:rPr>
            <w:i/>
            <w:color w:val="000000"/>
          </w:rPr>
          <w:t xml:space="preserve"> </w:t>
        </w:r>
        <w:proofErr w:type="spellStart"/>
        <w:r>
          <w:rPr>
            <w:i/>
            <w:color w:val="000000"/>
          </w:rPr>
          <w:t>and</w:t>
        </w:r>
        <w:proofErr w:type="spellEnd"/>
        <w:r>
          <w:rPr>
            <w:i/>
            <w:color w:val="000000"/>
          </w:rPr>
          <w:t xml:space="preserve"> </w:t>
        </w:r>
        <w:proofErr w:type="spellStart"/>
        <w:r>
          <w:rPr>
            <w:i/>
            <w:color w:val="000000"/>
          </w:rPr>
          <w:t>pedagogical</w:t>
        </w:r>
        <w:proofErr w:type="spellEnd"/>
        <w:r>
          <w:rPr>
            <w:i/>
            <w:color w:val="000000"/>
          </w:rPr>
          <w:t xml:space="preserve"> </w:t>
        </w:r>
        <w:proofErr w:type="spellStart"/>
        <w:r>
          <w:rPr>
            <w:i/>
            <w:color w:val="000000"/>
          </w:rPr>
          <w:t>internship</w:t>
        </w:r>
        <w:proofErr w:type="spellEnd"/>
        <w:r>
          <w:rPr>
            <w:i/>
            <w:color w:val="000000"/>
          </w:rPr>
          <w:t xml:space="preserve">. </w:t>
        </w:r>
      </w:hyperlink>
      <w:hyperlink r:id="rId7">
        <w:r>
          <w:rPr>
            <w:color w:val="000000"/>
          </w:rPr>
          <w:t>Рига</w:t>
        </w:r>
        <w:proofErr w:type="gramStart"/>
        <w:r>
          <w:rPr>
            <w:color w:val="000000"/>
          </w:rPr>
          <w:t xml:space="preserve"> :</w:t>
        </w:r>
        <w:proofErr w:type="gramEnd"/>
        <w:r>
          <w:rPr>
            <w:color w:val="000000"/>
          </w:rPr>
          <w:t xml:space="preserve"> </w:t>
        </w:r>
        <w:proofErr w:type="spellStart"/>
        <w:r>
          <w:rPr>
            <w:color w:val="000000"/>
          </w:rPr>
          <w:t>Baltija</w:t>
        </w:r>
        <w:proofErr w:type="spellEnd"/>
        <w:r>
          <w:rPr>
            <w:color w:val="000000"/>
          </w:rPr>
          <w:t xml:space="preserve"> </w:t>
        </w:r>
        <w:proofErr w:type="spellStart"/>
        <w:r>
          <w:rPr>
            <w:color w:val="000000"/>
          </w:rPr>
          <w:t>Publishing</w:t>
        </w:r>
        <w:proofErr w:type="spellEnd"/>
        <w:r>
          <w:rPr>
            <w:color w:val="000000"/>
          </w:rPr>
          <w:t>, 2025. C. 21–26. </w:t>
        </w:r>
      </w:hyperlink>
    </w:p>
    <w:p w:rsidR="00E50C90" w:rsidRDefault="00E50C90" w:rsidP="00E50C90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color w:val="000000"/>
        </w:rPr>
        <w:t>Доброскок</w:t>
      </w:r>
      <w:proofErr w:type="spellEnd"/>
      <w:r>
        <w:rPr>
          <w:color w:val="000000"/>
        </w:rPr>
        <w:t xml:space="preserve"> С. О. </w:t>
      </w:r>
      <w:proofErr w:type="spellStart"/>
      <w:r>
        <w:rPr>
          <w:color w:val="000000"/>
        </w:rPr>
        <w:t>Формування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комунікативної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компетентності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здобувачів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 xml:space="preserve"> через роботу </w:t>
      </w:r>
      <w:proofErr w:type="spellStart"/>
      <w:r>
        <w:rPr>
          <w:color w:val="000000"/>
        </w:rPr>
        <w:t>з</w:t>
      </w:r>
      <w:proofErr w:type="spellEnd"/>
      <w:r>
        <w:rPr>
          <w:color w:val="000000"/>
        </w:rPr>
        <w:t xml:space="preserve"> текстами </w:t>
      </w:r>
      <w:proofErr w:type="spellStart"/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>ізних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типів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жанрів</w:t>
      </w:r>
      <w:proofErr w:type="spellEnd"/>
      <w:r>
        <w:rPr>
          <w:color w:val="000000"/>
        </w:rPr>
        <w:t>. </w:t>
      </w:r>
      <w:proofErr w:type="spellStart"/>
      <w:r>
        <w:rPr>
          <w:i/>
          <w:color w:val="000000"/>
        </w:rPr>
        <w:t>Перспективи</w:t>
      </w:r>
      <w:proofErr w:type="spellEnd"/>
      <w:r>
        <w:rPr>
          <w:i/>
          <w:color w:val="000000"/>
        </w:rPr>
        <w:t xml:space="preserve"> та </w:t>
      </w:r>
      <w:proofErr w:type="spellStart"/>
      <w:r>
        <w:rPr>
          <w:i/>
          <w:color w:val="000000"/>
        </w:rPr>
        <w:t>інновації</w:t>
      </w:r>
      <w:proofErr w:type="spellEnd"/>
      <w:r>
        <w:rPr>
          <w:i/>
          <w:color w:val="000000"/>
        </w:rPr>
        <w:t xml:space="preserve"> науки (</w:t>
      </w:r>
      <w:proofErr w:type="spellStart"/>
      <w:r>
        <w:rPr>
          <w:i/>
          <w:color w:val="000000"/>
        </w:rPr>
        <w:t>Серія</w:t>
      </w:r>
      <w:proofErr w:type="spellEnd"/>
      <w:r>
        <w:rPr>
          <w:i/>
          <w:color w:val="000000"/>
        </w:rPr>
        <w:t xml:space="preserve"> «</w:t>
      </w:r>
      <w:proofErr w:type="spellStart"/>
      <w:r>
        <w:rPr>
          <w:i/>
          <w:color w:val="000000"/>
        </w:rPr>
        <w:t>Педагогіка</w:t>
      </w:r>
      <w:proofErr w:type="spellEnd"/>
      <w:r>
        <w:rPr>
          <w:i/>
          <w:color w:val="000000"/>
        </w:rPr>
        <w:t>»)</w:t>
      </w:r>
      <w:r>
        <w:rPr>
          <w:color w:val="000000"/>
        </w:rPr>
        <w:t xml:space="preserve">. 2025. № 8 (54). C. 334-345. </w:t>
      </w:r>
    </w:p>
    <w:p w:rsidR="00E50C90" w:rsidRDefault="00E50C90" w:rsidP="00E50C90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color w:val="000000"/>
        </w:rPr>
        <w:t>Інноваційні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технології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Новій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українській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школі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монографія</w:t>
      </w:r>
      <w:proofErr w:type="spellEnd"/>
      <w:r>
        <w:rPr>
          <w:color w:val="000000"/>
        </w:rPr>
        <w:t xml:space="preserve"> / за ред. проф. О.Б. </w:t>
      </w:r>
      <w:proofErr w:type="spellStart"/>
      <w:r>
        <w:rPr>
          <w:color w:val="000000"/>
        </w:rPr>
        <w:t>Будник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Івано-Франківськ</w:t>
      </w:r>
      <w:proofErr w:type="spellEnd"/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Прикарпатський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національний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університет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імені</w:t>
      </w:r>
      <w:proofErr w:type="spellEnd"/>
      <w:r>
        <w:rPr>
          <w:color w:val="000000"/>
        </w:rPr>
        <w:t xml:space="preserve"> Василя </w:t>
      </w:r>
      <w:proofErr w:type="spellStart"/>
      <w:r>
        <w:rPr>
          <w:color w:val="000000"/>
        </w:rPr>
        <w:t>Стефаника</w:t>
      </w:r>
      <w:proofErr w:type="spellEnd"/>
      <w:r>
        <w:rPr>
          <w:color w:val="000000"/>
        </w:rPr>
        <w:t xml:space="preserve">, 2021. 100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>.</w:t>
      </w:r>
    </w:p>
    <w:p w:rsidR="00E50C90" w:rsidRDefault="00E50C90" w:rsidP="00E50C90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color w:val="000000"/>
        </w:rPr>
        <w:t>Інноваційність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розвитку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вищої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педагогічної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від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теорії</w:t>
      </w:r>
      <w:proofErr w:type="spellEnd"/>
      <w:r>
        <w:rPr>
          <w:color w:val="000000"/>
        </w:rPr>
        <w:t xml:space="preserve"> до практики</w:t>
      </w:r>
      <w:proofErr w:type="gramStart"/>
      <w:r>
        <w:rPr>
          <w:color w:val="000000"/>
        </w:rPr>
        <w:t> 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колект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моногр</w:t>
      </w:r>
      <w:proofErr w:type="spellEnd"/>
      <w:r>
        <w:rPr>
          <w:color w:val="000000"/>
        </w:rPr>
        <w:t xml:space="preserve">. / за </w:t>
      </w:r>
      <w:proofErr w:type="spellStart"/>
      <w:r>
        <w:rPr>
          <w:color w:val="000000"/>
        </w:rPr>
        <w:t>заг</w:t>
      </w:r>
      <w:proofErr w:type="spellEnd"/>
      <w:r>
        <w:rPr>
          <w:color w:val="000000"/>
        </w:rPr>
        <w:t xml:space="preserve">. ред. Л. Л. </w:t>
      </w:r>
      <w:proofErr w:type="spellStart"/>
      <w:r>
        <w:rPr>
          <w:color w:val="000000"/>
        </w:rPr>
        <w:t>Хоружої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Київ</w:t>
      </w:r>
      <w:proofErr w:type="spellEnd"/>
      <w:r>
        <w:rPr>
          <w:color w:val="000000"/>
        </w:rPr>
        <w:t xml:space="preserve"> : </w:t>
      </w:r>
      <w:proofErr w:type="spellStart"/>
      <w:r>
        <w:rPr>
          <w:color w:val="000000"/>
        </w:rPr>
        <w:t>Ліра-К</w:t>
      </w:r>
      <w:proofErr w:type="spellEnd"/>
      <w:r>
        <w:rPr>
          <w:color w:val="000000"/>
        </w:rPr>
        <w:t>, 2024. 232 с.</w:t>
      </w:r>
    </w:p>
    <w:p w:rsidR="00E50C90" w:rsidRDefault="00E50C90" w:rsidP="00E50C90">
      <w:pPr>
        <w:pStyle w:val="a3"/>
        <w:numPr>
          <w:ilvl w:val="0"/>
          <w:numId w:val="3"/>
        </w:numPr>
        <w:jc w:val="both"/>
      </w:pPr>
      <w:r>
        <w:t xml:space="preserve">Нестеренко </w:t>
      </w:r>
      <w:r w:rsidRPr="00E50C90">
        <w:t>Л. Активне слухання як спосіб підвищення ефективності комунікації у процесі навчання англійської мови за професійним спрямуванням у ЗВО [Тек</w:t>
      </w:r>
      <w:r>
        <w:t xml:space="preserve">ст]. </w:t>
      </w:r>
      <w:r w:rsidRPr="00E50C90">
        <w:rPr>
          <w:i/>
        </w:rPr>
        <w:t>Український педагогічний журнал</w:t>
      </w:r>
      <w:r>
        <w:t>. 2021. № 4.</w:t>
      </w:r>
      <w:r w:rsidRPr="00E50C90">
        <w:t xml:space="preserve"> С. 206</w:t>
      </w:r>
      <w:r>
        <w:t xml:space="preserve"> –</w:t>
      </w:r>
      <w:r w:rsidRPr="00E50C90">
        <w:t>213.</w:t>
      </w:r>
    </w:p>
    <w:p w:rsidR="00E50C90" w:rsidRPr="00E50C90" w:rsidRDefault="00E50C90" w:rsidP="00E50C90">
      <w:pPr>
        <w:pStyle w:val="a3"/>
        <w:numPr>
          <w:ilvl w:val="0"/>
          <w:numId w:val="3"/>
        </w:numPr>
        <w:jc w:val="both"/>
      </w:pPr>
      <w:proofErr w:type="spellStart"/>
      <w:r w:rsidRPr="00E50C90">
        <w:rPr>
          <w:rFonts w:ascii="Times New Roman" w:hAnsi="Times New Roman" w:cs="Times New Roman"/>
        </w:rPr>
        <w:t>Семенцова</w:t>
      </w:r>
      <w:proofErr w:type="spellEnd"/>
      <w:r w:rsidRPr="00E50C90">
        <w:rPr>
          <w:rFonts w:ascii="Times New Roman" w:hAnsi="Times New Roman" w:cs="Times New Roman"/>
        </w:rPr>
        <w:t xml:space="preserve"> І. Комунікативна стратегія як елемент теорії комунікації [Текст]. </w:t>
      </w:r>
      <w:r w:rsidRPr="00E50C90">
        <w:rPr>
          <w:rFonts w:ascii="Times New Roman" w:hAnsi="Times New Roman" w:cs="Times New Roman"/>
          <w:i/>
        </w:rPr>
        <w:t xml:space="preserve">Мовні і концептуальні картини світу. </w:t>
      </w:r>
      <w:r w:rsidRPr="00E50C90">
        <w:rPr>
          <w:rFonts w:ascii="Times New Roman" w:hAnsi="Times New Roman" w:cs="Times New Roman"/>
        </w:rPr>
        <w:t xml:space="preserve">Київ : </w:t>
      </w:r>
      <w:proofErr w:type="spellStart"/>
      <w:r w:rsidRPr="00E50C90">
        <w:rPr>
          <w:rFonts w:ascii="Times New Roman" w:hAnsi="Times New Roman" w:cs="Times New Roman"/>
        </w:rPr>
        <w:t>Прайм-М</w:t>
      </w:r>
      <w:proofErr w:type="spellEnd"/>
      <w:r w:rsidRPr="00E50C90">
        <w:rPr>
          <w:rFonts w:ascii="Times New Roman" w:hAnsi="Times New Roman" w:cs="Times New Roman"/>
        </w:rPr>
        <w:t>, 2002.</w:t>
      </w:r>
      <w:r>
        <w:rPr>
          <w:rFonts w:ascii="Times New Roman" w:hAnsi="Times New Roman" w:cs="Times New Roman"/>
        </w:rPr>
        <w:t xml:space="preserve"> № 6, Кн. 2.</w:t>
      </w:r>
      <w:r w:rsidRPr="00E50C90">
        <w:rPr>
          <w:rFonts w:ascii="Times New Roman" w:hAnsi="Times New Roman" w:cs="Times New Roman"/>
        </w:rPr>
        <w:t xml:space="preserve"> С.161–166.</w:t>
      </w:r>
    </w:p>
    <w:p w:rsidR="00E50C90" w:rsidRPr="00E50C90" w:rsidRDefault="00E50C90" w:rsidP="00E50C90">
      <w:pPr>
        <w:pStyle w:val="a3"/>
        <w:rPr>
          <w:rFonts w:ascii="Times New Roman" w:hAnsi="Times New Roman" w:cs="Times New Roman"/>
        </w:rPr>
      </w:pPr>
    </w:p>
    <w:sectPr w:rsidR="00E50C90" w:rsidRPr="00E50C90" w:rsidSect="00254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altName w:val="Yu Gothic"/>
    <w:charset w:val="80"/>
    <w:family w:val="swiss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95B8A"/>
    <w:multiLevelType w:val="hybridMultilevel"/>
    <w:tmpl w:val="F8C2B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50648"/>
    <w:multiLevelType w:val="hybridMultilevel"/>
    <w:tmpl w:val="49EEB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36608"/>
    <w:multiLevelType w:val="hybridMultilevel"/>
    <w:tmpl w:val="382EA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DD0AAB"/>
    <w:multiLevelType w:val="multilevel"/>
    <w:tmpl w:val="33303ADE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50C90"/>
    <w:rsid w:val="00254126"/>
    <w:rsid w:val="00A67711"/>
    <w:rsid w:val="00E50C90"/>
    <w:rsid w:val="00E62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C90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C90"/>
    <w:pPr>
      <w:ind w:left="720"/>
      <w:contextualSpacing/>
    </w:pPr>
    <w:rPr>
      <w:rFonts w:cs="Mangal"/>
      <w:szCs w:val="21"/>
    </w:rPr>
  </w:style>
  <w:style w:type="paragraph" w:customStyle="1" w:styleId="normal">
    <w:name w:val="normal"/>
    <w:rsid w:val="00E50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0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ientific-rating.znu.edu.ua/index.php?r=publication%2Fview&amp;id=398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ientific-rating.znu.edu.ua/index.php?r=publication%2Fview&amp;id=39897" TargetMode="External"/><Relationship Id="rId5" Type="http://schemas.openxmlformats.org/officeDocument/2006/relationships/hyperlink" Target="https://scientific-rating.znu.edu.ua/index.php?r=publication%2Fview&amp;id=3989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2025-11-18T21:47:00Z</dcterms:created>
  <dcterms:modified xsi:type="dcterms:W3CDTF">2025-11-18T21:54:00Z</dcterms:modified>
</cp:coreProperties>
</file>