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E4" w:rsidRPr="00565DE4" w:rsidRDefault="00565DE4" w:rsidP="00565DE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565DE4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ЛЕКЦІЯ 4</w:t>
      </w:r>
    </w:p>
    <w:p w:rsidR="00565DE4" w:rsidRPr="00565DE4" w:rsidRDefault="00565DE4" w:rsidP="00565DE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565DE4">
        <w:rPr>
          <w:rFonts w:eastAsia="Times New Roman" w:cs="Times New Roman"/>
          <w:b/>
          <w:bCs/>
          <w:sz w:val="36"/>
          <w:szCs w:val="36"/>
          <w:lang w:val="ru-RU"/>
        </w:rPr>
        <w:t>Тема: Придбання та транспортування копитних</w:t>
      </w:r>
    </w:p>
    <w:p w:rsidR="00565DE4" w:rsidRPr="00565DE4" w:rsidRDefault="00565DE4" w:rsidP="00565DE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65DE4">
        <w:rPr>
          <w:rFonts w:eastAsia="Times New Roman" w:cs="Times New Roman"/>
          <w:b/>
          <w:bCs/>
          <w:sz w:val="27"/>
          <w:szCs w:val="27"/>
          <w:lang w:val="ru-RU"/>
        </w:rPr>
        <w:t>1. Мета</w:t>
      </w:r>
    </w:p>
    <w:p w:rsidR="00565DE4" w:rsidRPr="00565DE4" w:rsidRDefault="00565DE4" w:rsidP="00565DE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65DE4">
        <w:rPr>
          <w:rFonts w:eastAsia="Times New Roman" w:cs="Times New Roman"/>
          <w:sz w:val="24"/>
          <w:szCs w:val="24"/>
          <w:lang w:val="ru-RU"/>
        </w:rPr>
        <w:t>Дати студентам знання про правила придбання, ветеринарні документи, підготовку тварин до транспортування та безпечне переміщення копитних.</w:t>
      </w:r>
    </w:p>
    <w:p w:rsidR="00565DE4" w:rsidRPr="00565DE4" w:rsidRDefault="00565DE4" w:rsidP="00565DE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65DE4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565DE4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</w:p>
    <w:p w:rsidR="00565DE4" w:rsidRPr="00565DE4" w:rsidRDefault="00565DE4" w:rsidP="00565D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65DE4">
        <w:rPr>
          <w:rFonts w:eastAsia="Times New Roman" w:cs="Times New Roman"/>
          <w:sz w:val="24"/>
          <w:szCs w:val="24"/>
          <w:lang w:val="ru-RU"/>
        </w:rPr>
        <w:t>Ознайомити з документами: ветеринарні довідки, сертифікати, акти приймання.</w:t>
      </w:r>
    </w:p>
    <w:p w:rsidR="00565DE4" w:rsidRPr="00565DE4" w:rsidRDefault="00565DE4" w:rsidP="00565D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65DE4">
        <w:rPr>
          <w:rFonts w:eastAsia="Times New Roman" w:cs="Times New Roman"/>
          <w:sz w:val="24"/>
          <w:szCs w:val="24"/>
          <w:lang w:val="ru-RU"/>
        </w:rPr>
        <w:t>Розглянути методи відлову для транспортування.</w:t>
      </w:r>
    </w:p>
    <w:p w:rsidR="00565DE4" w:rsidRPr="00565DE4" w:rsidRDefault="00565DE4" w:rsidP="00565D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65DE4">
        <w:rPr>
          <w:rFonts w:eastAsia="Times New Roman" w:cs="Times New Roman"/>
          <w:sz w:val="24"/>
          <w:szCs w:val="24"/>
        </w:rPr>
        <w:t>Вивчити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способи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перевезення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565DE4">
        <w:rPr>
          <w:rFonts w:eastAsia="Times New Roman" w:cs="Times New Roman"/>
          <w:sz w:val="24"/>
          <w:szCs w:val="24"/>
        </w:rPr>
        <w:t>.</w:t>
      </w:r>
    </w:p>
    <w:p w:rsidR="00565DE4" w:rsidRPr="00565DE4" w:rsidRDefault="00565DE4" w:rsidP="00565DE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65DE4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565DE4">
        <w:rPr>
          <w:rFonts w:eastAsia="Times New Roman" w:cs="Times New Roman"/>
          <w:b/>
          <w:bCs/>
          <w:sz w:val="27"/>
          <w:szCs w:val="27"/>
        </w:rPr>
        <w:t>Правила</w:t>
      </w:r>
      <w:proofErr w:type="spellEnd"/>
      <w:r w:rsidRPr="00565DE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65DE4">
        <w:rPr>
          <w:rFonts w:eastAsia="Times New Roman" w:cs="Times New Roman"/>
          <w:b/>
          <w:bCs/>
          <w:sz w:val="27"/>
          <w:szCs w:val="27"/>
        </w:rPr>
        <w:t>транспортування</w:t>
      </w:r>
      <w:proofErr w:type="spellEnd"/>
    </w:p>
    <w:p w:rsidR="00565DE4" w:rsidRPr="00565DE4" w:rsidRDefault="00565DE4" w:rsidP="00565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65DE4">
        <w:rPr>
          <w:rFonts w:eastAsia="Times New Roman" w:cs="Times New Roman"/>
          <w:sz w:val="24"/>
          <w:szCs w:val="24"/>
        </w:rPr>
        <w:t>Підготовка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тварин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565DE4">
        <w:rPr>
          <w:rFonts w:eastAsia="Times New Roman" w:cs="Times New Roman"/>
          <w:sz w:val="24"/>
          <w:szCs w:val="24"/>
        </w:rPr>
        <w:t>мінімізація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стресу</w:t>
      </w:r>
      <w:proofErr w:type="spellEnd"/>
      <w:r w:rsidRPr="00565DE4">
        <w:rPr>
          <w:rFonts w:eastAsia="Times New Roman" w:cs="Times New Roman"/>
          <w:sz w:val="24"/>
          <w:szCs w:val="24"/>
        </w:rPr>
        <w:t>.</w:t>
      </w:r>
    </w:p>
    <w:p w:rsidR="00565DE4" w:rsidRPr="00565DE4" w:rsidRDefault="00565DE4" w:rsidP="00565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65DE4">
        <w:rPr>
          <w:rFonts w:eastAsia="Times New Roman" w:cs="Times New Roman"/>
          <w:sz w:val="24"/>
          <w:szCs w:val="24"/>
        </w:rPr>
        <w:t>Використання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спеціальних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кліток</w:t>
      </w:r>
      <w:proofErr w:type="spellEnd"/>
      <w:r w:rsidRPr="00565DE4">
        <w:rPr>
          <w:rFonts w:eastAsia="Times New Roman" w:cs="Times New Roman"/>
          <w:sz w:val="24"/>
          <w:szCs w:val="24"/>
        </w:rPr>
        <w:t>.</w:t>
      </w:r>
    </w:p>
    <w:p w:rsidR="00565DE4" w:rsidRPr="00565DE4" w:rsidRDefault="00565DE4" w:rsidP="00565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65DE4">
        <w:rPr>
          <w:rFonts w:eastAsia="Times New Roman" w:cs="Times New Roman"/>
          <w:sz w:val="24"/>
          <w:szCs w:val="24"/>
        </w:rPr>
        <w:t>Норми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щільності</w:t>
      </w:r>
      <w:proofErr w:type="spellEnd"/>
      <w:r w:rsidRPr="00565DE4">
        <w:rPr>
          <w:rFonts w:eastAsia="Times New Roman" w:cs="Times New Roman"/>
          <w:sz w:val="24"/>
          <w:szCs w:val="24"/>
        </w:rPr>
        <w:t>.</w:t>
      </w:r>
    </w:p>
    <w:p w:rsidR="00565DE4" w:rsidRPr="00565DE4" w:rsidRDefault="00565DE4" w:rsidP="00565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65DE4">
        <w:rPr>
          <w:rFonts w:eastAsia="Times New Roman" w:cs="Times New Roman"/>
          <w:sz w:val="24"/>
          <w:szCs w:val="24"/>
        </w:rPr>
        <w:t>Температурний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режим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565DE4">
        <w:rPr>
          <w:rFonts w:eastAsia="Times New Roman" w:cs="Times New Roman"/>
          <w:sz w:val="24"/>
          <w:szCs w:val="24"/>
        </w:rPr>
        <w:t>вентиляція</w:t>
      </w:r>
      <w:proofErr w:type="spellEnd"/>
      <w:r w:rsidRPr="00565DE4">
        <w:rPr>
          <w:rFonts w:eastAsia="Times New Roman" w:cs="Times New Roman"/>
          <w:sz w:val="24"/>
          <w:szCs w:val="24"/>
        </w:rPr>
        <w:t>.</w:t>
      </w:r>
    </w:p>
    <w:p w:rsidR="00565DE4" w:rsidRPr="00565DE4" w:rsidRDefault="00565DE4" w:rsidP="00565DE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65DE4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565DE4">
        <w:rPr>
          <w:rFonts w:eastAsia="Times New Roman" w:cs="Times New Roman"/>
          <w:b/>
          <w:bCs/>
          <w:sz w:val="27"/>
          <w:szCs w:val="27"/>
        </w:rPr>
        <w:t>Ризики</w:t>
      </w:r>
      <w:proofErr w:type="spellEnd"/>
      <w:r w:rsidRPr="00565DE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65DE4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565DE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65DE4">
        <w:rPr>
          <w:rFonts w:eastAsia="Times New Roman" w:cs="Times New Roman"/>
          <w:b/>
          <w:bCs/>
          <w:sz w:val="27"/>
          <w:szCs w:val="27"/>
        </w:rPr>
        <w:t>заходи</w:t>
      </w:r>
      <w:proofErr w:type="spellEnd"/>
      <w:r w:rsidRPr="00565DE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65DE4">
        <w:rPr>
          <w:rFonts w:eastAsia="Times New Roman" w:cs="Times New Roman"/>
          <w:b/>
          <w:bCs/>
          <w:sz w:val="27"/>
          <w:szCs w:val="27"/>
        </w:rPr>
        <w:t>безпеки</w:t>
      </w:r>
      <w:proofErr w:type="spellEnd"/>
    </w:p>
    <w:p w:rsidR="00565DE4" w:rsidRPr="00565DE4" w:rsidRDefault="00565DE4" w:rsidP="00565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65DE4">
        <w:rPr>
          <w:rFonts w:eastAsia="Times New Roman" w:cs="Times New Roman"/>
          <w:sz w:val="24"/>
          <w:szCs w:val="24"/>
        </w:rPr>
        <w:t>Травми</w:t>
      </w:r>
      <w:proofErr w:type="spellEnd"/>
      <w:r w:rsidRPr="00565DE4">
        <w:rPr>
          <w:rFonts w:eastAsia="Times New Roman" w:cs="Times New Roman"/>
          <w:sz w:val="24"/>
          <w:szCs w:val="24"/>
        </w:rPr>
        <w:t>.</w:t>
      </w:r>
    </w:p>
    <w:p w:rsidR="00565DE4" w:rsidRPr="00565DE4" w:rsidRDefault="00565DE4" w:rsidP="00565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65DE4">
        <w:rPr>
          <w:rFonts w:eastAsia="Times New Roman" w:cs="Times New Roman"/>
          <w:sz w:val="24"/>
          <w:szCs w:val="24"/>
        </w:rPr>
        <w:t>Втечі</w:t>
      </w:r>
      <w:proofErr w:type="spellEnd"/>
      <w:r w:rsidRPr="00565DE4">
        <w:rPr>
          <w:rFonts w:eastAsia="Times New Roman" w:cs="Times New Roman"/>
          <w:sz w:val="24"/>
          <w:szCs w:val="24"/>
        </w:rPr>
        <w:t>.</w:t>
      </w:r>
    </w:p>
    <w:p w:rsidR="00565DE4" w:rsidRPr="00565DE4" w:rsidRDefault="00565DE4" w:rsidP="00565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65DE4">
        <w:rPr>
          <w:rFonts w:eastAsia="Times New Roman" w:cs="Times New Roman"/>
          <w:sz w:val="24"/>
          <w:szCs w:val="24"/>
        </w:rPr>
        <w:t>Адаптація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після</w:t>
      </w:r>
      <w:proofErr w:type="spellEnd"/>
      <w:r w:rsidRPr="00565D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65DE4">
        <w:rPr>
          <w:rFonts w:eastAsia="Times New Roman" w:cs="Times New Roman"/>
          <w:sz w:val="24"/>
          <w:szCs w:val="24"/>
        </w:rPr>
        <w:t>переселення</w:t>
      </w:r>
      <w:proofErr w:type="spellEnd"/>
      <w:r w:rsidRPr="00565DE4">
        <w:rPr>
          <w:rFonts w:eastAsia="Times New Roman" w:cs="Times New Roman"/>
          <w:sz w:val="24"/>
          <w:szCs w:val="24"/>
        </w:rPr>
        <w:t>.</w:t>
      </w:r>
    </w:p>
    <w:p w:rsidR="005E34C0" w:rsidRDefault="005E34C0">
      <w:bookmarkStart w:id="0" w:name="_GoBack"/>
      <w:bookmarkEnd w:id="0"/>
    </w:p>
    <w:sectPr w:rsidR="005E34C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EFE"/>
    <w:multiLevelType w:val="multilevel"/>
    <w:tmpl w:val="B606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A6805"/>
    <w:multiLevelType w:val="multilevel"/>
    <w:tmpl w:val="9DB0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43222"/>
    <w:multiLevelType w:val="multilevel"/>
    <w:tmpl w:val="FC7E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CA"/>
    <w:rsid w:val="000D0FAD"/>
    <w:rsid w:val="00565DE4"/>
    <w:rsid w:val="005E34C0"/>
    <w:rsid w:val="00B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1293C-BCAB-43ED-A712-61F0AEB4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Education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2025-11-21T10:51:00Z</dcterms:created>
  <dcterms:modified xsi:type="dcterms:W3CDTF">2025-11-21T10:52:00Z</dcterms:modified>
</cp:coreProperties>
</file>