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B37" w:rsidRPr="00FE7B37" w:rsidRDefault="00FE7B37" w:rsidP="00FE7B37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/>
        </w:rPr>
      </w:pPr>
      <w:r w:rsidRPr="00FE7B37">
        <w:rPr>
          <w:rFonts w:eastAsia="Times New Roman" w:cs="Times New Roman"/>
          <w:b/>
          <w:bCs/>
          <w:kern w:val="36"/>
          <w:sz w:val="48"/>
          <w:szCs w:val="48"/>
          <w:lang w:val="ru-RU"/>
        </w:rPr>
        <w:t>ЛЕКЦІЯ 6</w:t>
      </w:r>
    </w:p>
    <w:p w:rsidR="00FE7B37" w:rsidRPr="00FE7B37" w:rsidRDefault="00FE7B37" w:rsidP="00FE7B3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FE7B37">
        <w:rPr>
          <w:rFonts w:eastAsia="Times New Roman" w:cs="Times New Roman"/>
          <w:b/>
          <w:bCs/>
          <w:sz w:val="36"/>
          <w:szCs w:val="36"/>
          <w:lang w:val="ru-RU"/>
        </w:rPr>
        <w:t>Тема: Заходи з розведення диких копитних в штучних умовах</w:t>
      </w:r>
    </w:p>
    <w:p w:rsidR="00FE7B37" w:rsidRPr="00FE7B37" w:rsidRDefault="00FE7B37" w:rsidP="00FE7B3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FE7B37">
        <w:rPr>
          <w:rFonts w:eastAsia="Times New Roman" w:cs="Times New Roman"/>
          <w:b/>
          <w:bCs/>
          <w:sz w:val="27"/>
          <w:szCs w:val="27"/>
          <w:lang w:val="ru-RU"/>
        </w:rPr>
        <w:t>1. Мета</w:t>
      </w:r>
    </w:p>
    <w:p w:rsidR="00FE7B37" w:rsidRPr="00FE7B37" w:rsidRDefault="00FE7B37" w:rsidP="00FE7B3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FE7B37">
        <w:rPr>
          <w:rFonts w:eastAsia="Times New Roman" w:cs="Times New Roman"/>
          <w:sz w:val="24"/>
          <w:szCs w:val="24"/>
          <w:lang w:val="ru-RU"/>
        </w:rPr>
        <w:t>Ознайомити студентів з комплексом заходів, що забезпечують успішне розмноження та формування племінних груп копитних.</w:t>
      </w:r>
    </w:p>
    <w:p w:rsidR="00FE7B37" w:rsidRPr="00FE7B37" w:rsidRDefault="00FE7B37" w:rsidP="00FE7B3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FE7B37">
        <w:rPr>
          <w:rFonts w:eastAsia="Times New Roman" w:cs="Times New Roman"/>
          <w:b/>
          <w:bCs/>
          <w:sz w:val="27"/>
          <w:szCs w:val="27"/>
        </w:rPr>
        <w:t xml:space="preserve">2. </w:t>
      </w:r>
      <w:proofErr w:type="spellStart"/>
      <w:r w:rsidRPr="00FE7B37">
        <w:rPr>
          <w:rFonts w:eastAsia="Times New Roman" w:cs="Times New Roman"/>
          <w:b/>
          <w:bCs/>
          <w:sz w:val="27"/>
          <w:szCs w:val="27"/>
        </w:rPr>
        <w:t>Завдання</w:t>
      </w:r>
      <w:proofErr w:type="spellEnd"/>
    </w:p>
    <w:p w:rsidR="00FE7B37" w:rsidRPr="00FE7B37" w:rsidRDefault="00FE7B37" w:rsidP="00FE7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FE7B37">
        <w:rPr>
          <w:rFonts w:eastAsia="Times New Roman" w:cs="Times New Roman"/>
          <w:sz w:val="24"/>
          <w:szCs w:val="24"/>
          <w:lang w:val="ru-RU"/>
        </w:rPr>
        <w:t>Вивчити правила формування сімейних груп.</w:t>
      </w:r>
    </w:p>
    <w:p w:rsidR="00FE7B37" w:rsidRPr="00FE7B37" w:rsidRDefault="00FE7B37" w:rsidP="00FE7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FE7B37">
        <w:rPr>
          <w:rFonts w:eastAsia="Times New Roman" w:cs="Times New Roman"/>
          <w:sz w:val="24"/>
          <w:szCs w:val="24"/>
        </w:rPr>
        <w:t>Розглянути</w:t>
      </w:r>
      <w:proofErr w:type="spellEnd"/>
      <w:r w:rsidRPr="00FE7B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E7B37">
        <w:rPr>
          <w:rFonts w:eastAsia="Times New Roman" w:cs="Times New Roman"/>
          <w:sz w:val="24"/>
          <w:szCs w:val="24"/>
        </w:rPr>
        <w:t>методи</w:t>
      </w:r>
      <w:proofErr w:type="spellEnd"/>
      <w:r w:rsidRPr="00FE7B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E7B37">
        <w:rPr>
          <w:rFonts w:eastAsia="Times New Roman" w:cs="Times New Roman"/>
          <w:sz w:val="24"/>
          <w:szCs w:val="24"/>
        </w:rPr>
        <w:t>селекції</w:t>
      </w:r>
      <w:proofErr w:type="spellEnd"/>
      <w:r w:rsidRPr="00FE7B37">
        <w:rPr>
          <w:rFonts w:eastAsia="Times New Roman" w:cs="Times New Roman"/>
          <w:sz w:val="24"/>
          <w:szCs w:val="24"/>
        </w:rPr>
        <w:t>.</w:t>
      </w:r>
    </w:p>
    <w:p w:rsidR="00FE7B37" w:rsidRPr="00FE7B37" w:rsidRDefault="00FE7B37" w:rsidP="00FE7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FE7B37">
        <w:rPr>
          <w:rFonts w:eastAsia="Times New Roman" w:cs="Times New Roman"/>
          <w:sz w:val="24"/>
          <w:szCs w:val="24"/>
          <w:lang w:val="ru-RU"/>
        </w:rPr>
        <w:t>Ознайомити з принципами контролю вагітності та вигодовування молодняка.</w:t>
      </w:r>
    </w:p>
    <w:p w:rsidR="00FE7B37" w:rsidRPr="00FE7B37" w:rsidRDefault="00FE7B37" w:rsidP="00FE7B3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FE7B37">
        <w:rPr>
          <w:rFonts w:eastAsia="Times New Roman" w:cs="Times New Roman"/>
          <w:b/>
          <w:bCs/>
          <w:sz w:val="27"/>
          <w:szCs w:val="27"/>
        </w:rPr>
        <w:t xml:space="preserve">3. </w:t>
      </w:r>
      <w:proofErr w:type="spellStart"/>
      <w:r w:rsidRPr="00FE7B37">
        <w:rPr>
          <w:rFonts w:eastAsia="Times New Roman" w:cs="Times New Roman"/>
          <w:b/>
          <w:bCs/>
          <w:sz w:val="27"/>
          <w:szCs w:val="27"/>
        </w:rPr>
        <w:t>Основні</w:t>
      </w:r>
      <w:proofErr w:type="spellEnd"/>
      <w:r w:rsidRPr="00FE7B37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FE7B37">
        <w:rPr>
          <w:rFonts w:eastAsia="Times New Roman" w:cs="Times New Roman"/>
          <w:b/>
          <w:bCs/>
          <w:sz w:val="27"/>
          <w:szCs w:val="27"/>
        </w:rPr>
        <w:t>заходи</w:t>
      </w:r>
      <w:proofErr w:type="spellEnd"/>
    </w:p>
    <w:p w:rsidR="00FE7B37" w:rsidRPr="00FE7B37" w:rsidRDefault="00FE7B37" w:rsidP="00FE7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FE7B37">
        <w:rPr>
          <w:rFonts w:eastAsia="Times New Roman" w:cs="Times New Roman"/>
          <w:sz w:val="24"/>
          <w:szCs w:val="24"/>
        </w:rPr>
        <w:t>Створення</w:t>
      </w:r>
      <w:proofErr w:type="spellEnd"/>
      <w:r w:rsidRPr="00FE7B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E7B37">
        <w:rPr>
          <w:rFonts w:eastAsia="Times New Roman" w:cs="Times New Roman"/>
          <w:sz w:val="24"/>
          <w:szCs w:val="24"/>
        </w:rPr>
        <w:t>оптимального</w:t>
      </w:r>
      <w:proofErr w:type="spellEnd"/>
      <w:r w:rsidRPr="00FE7B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E7B37">
        <w:rPr>
          <w:rFonts w:eastAsia="Times New Roman" w:cs="Times New Roman"/>
          <w:sz w:val="24"/>
          <w:szCs w:val="24"/>
        </w:rPr>
        <w:t>середовища</w:t>
      </w:r>
      <w:proofErr w:type="spellEnd"/>
      <w:r w:rsidRPr="00FE7B37">
        <w:rPr>
          <w:rFonts w:eastAsia="Times New Roman" w:cs="Times New Roman"/>
          <w:sz w:val="24"/>
          <w:szCs w:val="24"/>
        </w:rPr>
        <w:t>.</w:t>
      </w:r>
    </w:p>
    <w:p w:rsidR="00FE7B37" w:rsidRPr="00FE7B37" w:rsidRDefault="00FE7B37" w:rsidP="00FE7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FE7B37">
        <w:rPr>
          <w:rFonts w:eastAsia="Times New Roman" w:cs="Times New Roman"/>
          <w:sz w:val="24"/>
          <w:szCs w:val="24"/>
        </w:rPr>
        <w:t>Запобігання</w:t>
      </w:r>
      <w:proofErr w:type="spellEnd"/>
      <w:r w:rsidRPr="00FE7B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E7B37">
        <w:rPr>
          <w:rFonts w:eastAsia="Times New Roman" w:cs="Times New Roman"/>
          <w:sz w:val="24"/>
          <w:szCs w:val="24"/>
        </w:rPr>
        <w:t>інбридингу</w:t>
      </w:r>
      <w:proofErr w:type="spellEnd"/>
      <w:r w:rsidRPr="00FE7B37">
        <w:rPr>
          <w:rFonts w:eastAsia="Times New Roman" w:cs="Times New Roman"/>
          <w:sz w:val="24"/>
          <w:szCs w:val="24"/>
        </w:rPr>
        <w:t>.</w:t>
      </w:r>
    </w:p>
    <w:p w:rsidR="00FE7B37" w:rsidRPr="00FE7B37" w:rsidRDefault="00FE7B37" w:rsidP="00FE7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FE7B37">
        <w:rPr>
          <w:rFonts w:eastAsia="Times New Roman" w:cs="Times New Roman"/>
          <w:sz w:val="24"/>
          <w:szCs w:val="24"/>
        </w:rPr>
        <w:t>Ведення</w:t>
      </w:r>
      <w:proofErr w:type="spellEnd"/>
      <w:r w:rsidRPr="00FE7B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E7B37">
        <w:rPr>
          <w:rFonts w:eastAsia="Times New Roman" w:cs="Times New Roman"/>
          <w:sz w:val="24"/>
          <w:szCs w:val="24"/>
        </w:rPr>
        <w:t>племінних</w:t>
      </w:r>
      <w:proofErr w:type="spellEnd"/>
      <w:r w:rsidRPr="00FE7B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E7B37">
        <w:rPr>
          <w:rFonts w:eastAsia="Times New Roman" w:cs="Times New Roman"/>
          <w:sz w:val="24"/>
          <w:szCs w:val="24"/>
        </w:rPr>
        <w:t>книг</w:t>
      </w:r>
      <w:proofErr w:type="spellEnd"/>
      <w:r w:rsidRPr="00FE7B37">
        <w:rPr>
          <w:rFonts w:eastAsia="Times New Roman" w:cs="Times New Roman"/>
          <w:sz w:val="24"/>
          <w:szCs w:val="24"/>
        </w:rPr>
        <w:t>.</w:t>
      </w:r>
    </w:p>
    <w:p w:rsidR="00FE7B37" w:rsidRPr="00FE7B37" w:rsidRDefault="00FE7B37" w:rsidP="00FE7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FE7B37">
        <w:rPr>
          <w:rFonts w:eastAsia="Times New Roman" w:cs="Times New Roman"/>
          <w:sz w:val="24"/>
          <w:szCs w:val="24"/>
        </w:rPr>
        <w:t>Ранній</w:t>
      </w:r>
      <w:proofErr w:type="spellEnd"/>
      <w:r w:rsidRPr="00FE7B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E7B37">
        <w:rPr>
          <w:rFonts w:eastAsia="Times New Roman" w:cs="Times New Roman"/>
          <w:sz w:val="24"/>
          <w:szCs w:val="24"/>
        </w:rPr>
        <w:t>догляд</w:t>
      </w:r>
      <w:proofErr w:type="spellEnd"/>
      <w:r w:rsidRPr="00FE7B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E7B37">
        <w:rPr>
          <w:rFonts w:eastAsia="Times New Roman" w:cs="Times New Roman"/>
          <w:sz w:val="24"/>
          <w:szCs w:val="24"/>
        </w:rPr>
        <w:t>за</w:t>
      </w:r>
      <w:proofErr w:type="spellEnd"/>
      <w:r w:rsidRPr="00FE7B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E7B37">
        <w:rPr>
          <w:rFonts w:eastAsia="Times New Roman" w:cs="Times New Roman"/>
          <w:sz w:val="24"/>
          <w:szCs w:val="24"/>
        </w:rPr>
        <w:t>малятами</w:t>
      </w:r>
      <w:proofErr w:type="spellEnd"/>
      <w:r w:rsidRPr="00FE7B37">
        <w:rPr>
          <w:rFonts w:eastAsia="Times New Roman" w:cs="Times New Roman"/>
          <w:sz w:val="24"/>
          <w:szCs w:val="24"/>
        </w:rPr>
        <w:t>.</w:t>
      </w:r>
    </w:p>
    <w:p w:rsidR="00FE7B37" w:rsidRPr="00FE7B37" w:rsidRDefault="00FE7B37" w:rsidP="00FE7B3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FE7B37">
        <w:rPr>
          <w:rFonts w:eastAsia="Times New Roman" w:cs="Times New Roman"/>
          <w:b/>
          <w:bCs/>
          <w:sz w:val="27"/>
          <w:szCs w:val="27"/>
        </w:rPr>
        <w:t xml:space="preserve">4. </w:t>
      </w:r>
      <w:proofErr w:type="spellStart"/>
      <w:r w:rsidRPr="00FE7B37">
        <w:rPr>
          <w:rFonts w:eastAsia="Times New Roman" w:cs="Times New Roman"/>
          <w:b/>
          <w:bCs/>
          <w:sz w:val="27"/>
          <w:szCs w:val="27"/>
        </w:rPr>
        <w:t>Показники</w:t>
      </w:r>
      <w:proofErr w:type="spellEnd"/>
      <w:r w:rsidRPr="00FE7B37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FE7B37">
        <w:rPr>
          <w:rFonts w:eastAsia="Times New Roman" w:cs="Times New Roman"/>
          <w:b/>
          <w:bCs/>
          <w:sz w:val="27"/>
          <w:szCs w:val="27"/>
        </w:rPr>
        <w:t>успішного</w:t>
      </w:r>
      <w:proofErr w:type="spellEnd"/>
      <w:r w:rsidRPr="00FE7B37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FE7B37">
        <w:rPr>
          <w:rFonts w:eastAsia="Times New Roman" w:cs="Times New Roman"/>
          <w:b/>
          <w:bCs/>
          <w:sz w:val="27"/>
          <w:szCs w:val="27"/>
        </w:rPr>
        <w:t>розведення</w:t>
      </w:r>
      <w:proofErr w:type="spellEnd"/>
    </w:p>
    <w:p w:rsidR="00FE7B37" w:rsidRPr="00FE7B37" w:rsidRDefault="00FE7B37" w:rsidP="00FE7B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FE7B37">
        <w:rPr>
          <w:rFonts w:eastAsia="Times New Roman" w:cs="Times New Roman"/>
          <w:sz w:val="24"/>
          <w:szCs w:val="24"/>
        </w:rPr>
        <w:t>Відсоток</w:t>
      </w:r>
      <w:proofErr w:type="spellEnd"/>
      <w:r w:rsidRPr="00FE7B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E7B37">
        <w:rPr>
          <w:rFonts w:eastAsia="Times New Roman" w:cs="Times New Roman"/>
          <w:sz w:val="24"/>
          <w:szCs w:val="24"/>
        </w:rPr>
        <w:t>запліднення</w:t>
      </w:r>
      <w:proofErr w:type="spellEnd"/>
      <w:r w:rsidRPr="00FE7B37">
        <w:rPr>
          <w:rFonts w:eastAsia="Times New Roman" w:cs="Times New Roman"/>
          <w:sz w:val="24"/>
          <w:szCs w:val="24"/>
        </w:rPr>
        <w:t>.</w:t>
      </w:r>
    </w:p>
    <w:p w:rsidR="00FE7B37" w:rsidRPr="00FE7B37" w:rsidRDefault="00FE7B37" w:rsidP="00FE7B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FE7B37">
        <w:rPr>
          <w:rFonts w:eastAsia="Times New Roman" w:cs="Times New Roman"/>
          <w:sz w:val="24"/>
          <w:szCs w:val="24"/>
        </w:rPr>
        <w:t>Виживаність</w:t>
      </w:r>
      <w:proofErr w:type="spellEnd"/>
      <w:r w:rsidRPr="00FE7B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E7B37">
        <w:rPr>
          <w:rFonts w:eastAsia="Times New Roman" w:cs="Times New Roman"/>
          <w:sz w:val="24"/>
          <w:szCs w:val="24"/>
        </w:rPr>
        <w:t>молодняка</w:t>
      </w:r>
      <w:proofErr w:type="spellEnd"/>
      <w:r w:rsidRPr="00FE7B37">
        <w:rPr>
          <w:rFonts w:eastAsia="Times New Roman" w:cs="Times New Roman"/>
          <w:sz w:val="24"/>
          <w:szCs w:val="24"/>
        </w:rPr>
        <w:t>.</w:t>
      </w:r>
    </w:p>
    <w:p w:rsidR="00FE7B37" w:rsidRPr="00FE7B37" w:rsidRDefault="00FE7B37" w:rsidP="00FE7B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FE7B37">
        <w:rPr>
          <w:rFonts w:eastAsia="Times New Roman" w:cs="Times New Roman"/>
          <w:sz w:val="24"/>
          <w:szCs w:val="24"/>
        </w:rPr>
        <w:t>Генетична</w:t>
      </w:r>
      <w:proofErr w:type="spellEnd"/>
      <w:r w:rsidRPr="00FE7B37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FE7B37">
        <w:rPr>
          <w:rFonts w:eastAsia="Times New Roman" w:cs="Times New Roman"/>
          <w:sz w:val="24"/>
          <w:szCs w:val="24"/>
        </w:rPr>
        <w:t>різноманітність</w:t>
      </w:r>
      <w:proofErr w:type="spellEnd"/>
      <w:r w:rsidRPr="00FE7B37">
        <w:rPr>
          <w:rFonts w:eastAsia="Times New Roman" w:cs="Times New Roman"/>
          <w:sz w:val="24"/>
          <w:szCs w:val="24"/>
        </w:rPr>
        <w:t>.</w:t>
      </w:r>
    </w:p>
    <w:p w:rsidR="005E34C0" w:rsidRDefault="005E34C0">
      <w:bookmarkStart w:id="0" w:name="_GoBack"/>
      <w:bookmarkEnd w:id="0"/>
    </w:p>
    <w:sectPr w:rsidR="005E34C0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22635"/>
    <w:multiLevelType w:val="multilevel"/>
    <w:tmpl w:val="1734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44BEA"/>
    <w:multiLevelType w:val="multilevel"/>
    <w:tmpl w:val="2446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27B0C"/>
    <w:multiLevelType w:val="multilevel"/>
    <w:tmpl w:val="932C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BB"/>
    <w:rsid w:val="000D0FAD"/>
    <w:rsid w:val="005E34C0"/>
    <w:rsid w:val="00B33DBB"/>
    <w:rsid w:val="00F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85499-F73B-4CAA-8073-DEAFA49B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Education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2025-11-21T10:52:00Z</dcterms:created>
  <dcterms:modified xsi:type="dcterms:W3CDTF">2025-11-21T10:52:00Z</dcterms:modified>
</cp:coreProperties>
</file>