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2C" w:rsidRDefault="00A5412C" w:rsidP="00A5412C">
      <w:r>
        <w:t>Рекомендована література</w:t>
      </w:r>
    </w:p>
    <w:p w:rsidR="00A5412C" w:rsidRDefault="00A5412C" w:rsidP="00A5412C">
      <w:r>
        <w:t>Основна:</w:t>
      </w:r>
    </w:p>
    <w:p w:rsidR="00A5412C" w:rsidRDefault="00A5412C" w:rsidP="00A5412C">
      <w:r>
        <w:t xml:space="preserve">1. Бойко Т. О., Бойко П. М., Плугатар Ю. В. Екологічне лісознавство. Херсон : </w:t>
      </w:r>
      <w:proofErr w:type="spellStart"/>
      <w:r>
        <w:t>Олді</w:t>
      </w:r>
      <w:proofErr w:type="spellEnd"/>
      <w:r>
        <w:t xml:space="preserve"> плюс,</w:t>
      </w:r>
    </w:p>
    <w:p w:rsidR="00A5412C" w:rsidRDefault="00A5412C" w:rsidP="00A5412C">
      <w:r>
        <w:t>2019. 268 с.</w:t>
      </w:r>
    </w:p>
    <w:p w:rsidR="00A5412C" w:rsidRDefault="00A5412C" w:rsidP="00A5412C">
      <w:r>
        <w:t xml:space="preserve">2. Бровко Ф.М., Таран Н.Ю., Бровко О.Ф., </w:t>
      </w:r>
      <w:proofErr w:type="spellStart"/>
      <w:r>
        <w:t>Войцеховсь</w:t>
      </w:r>
      <w:r>
        <w:t>ка</w:t>
      </w:r>
      <w:proofErr w:type="spellEnd"/>
      <w:r>
        <w:t xml:space="preserve"> О.В. Лісовідновлення та ліс.</w:t>
      </w:r>
      <w:r>
        <w:t xml:space="preserve">. </w:t>
      </w:r>
    </w:p>
    <w:p w:rsidR="00A5412C" w:rsidRDefault="00A5412C" w:rsidP="00A5412C">
      <w:r>
        <w:t xml:space="preserve">3. </w:t>
      </w:r>
      <w:proofErr w:type="spellStart"/>
      <w:r>
        <w:t>Яворовський</w:t>
      </w:r>
      <w:proofErr w:type="spellEnd"/>
      <w:r>
        <w:t xml:space="preserve"> П.П., </w:t>
      </w:r>
      <w:proofErr w:type="spellStart"/>
      <w:r>
        <w:t>Сендонін</w:t>
      </w:r>
      <w:proofErr w:type="spellEnd"/>
      <w:r>
        <w:t xml:space="preserve"> С.Є., Токарева О.В. Рекреаційне лісівництво: підручник.</w:t>
      </w:r>
    </w:p>
    <w:p w:rsidR="00A5412C" w:rsidRDefault="00A5412C" w:rsidP="00A5412C">
      <w:r>
        <w:t>Київ: Наукова столиця, 2019. 299 с.</w:t>
      </w:r>
    </w:p>
    <w:p w:rsidR="00A5412C" w:rsidRDefault="00A5412C" w:rsidP="00A5412C">
      <w:r>
        <w:t xml:space="preserve">4. </w:t>
      </w:r>
      <w:proofErr w:type="spellStart"/>
      <w:r>
        <w:t>Яворовський</w:t>
      </w:r>
      <w:proofErr w:type="spellEnd"/>
      <w:r>
        <w:t xml:space="preserve"> П.П. та ін. Екологічно орієнтоване лісівництво: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Київ:</w:t>
      </w:r>
    </w:p>
    <w:p w:rsidR="00A5412C" w:rsidRDefault="00A5412C" w:rsidP="00A5412C">
      <w:r>
        <w:t>Наукова столиця, 2019. 460 с.</w:t>
      </w:r>
    </w:p>
    <w:p w:rsidR="00A5412C" w:rsidRDefault="00A5412C" w:rsidP="00A5412C">
      <w:r>
        <w:t xml:space="preserve">5. </w:t>
      </w:r>
      <w:proofErr w:type="spellStart"/>
      <w:r>
        <w:t>Зібцев</w:t>
      </w:r>
      <w:proofErr w:type="spellEnd"/>
      <w:r>
        <w:t xml:space="preserve"> С.В. та ін. Лісова </w:t>
      </w:r>
      <w:proofErr w:type="spellStart"/>
      <w:r>
        <w:t>пірологія</w:t>
      </w:r>
      <w:proofErr w:type="spellEnd"/>
      <w:r>
        <w:t>: підручник. вид. 2-ге. Київ: «Наукова Столиця» ФОП</w:t>
      </w:r>
    </w:p>
    <w:p w:rsidR="00A5412C" w:rsidRDefault="00A5412C" w:rsidP="00A5412C">
      <w:proofErr w:type="spellStart"/>
      <w:r>
        <w:t>Шмидко</w:t>
      </w:r>
      <w:proofErr w:type="spellEnd"/>
      <w:r>
        <w:t xml:space="preserve"> Т.С., 2020. 423 с.</w:t>
      </w:r>
    </w:p>
    <w:p w:rsidR="00A5412C" w:rsidRDefault="00A5412C" w:rsidP="00A5412C">
      <w:r>
        <w:t>Додаткова:</w:t>
      </w:r>
    </w:p>
    <w:p w:rsidR="00A5412C" w:rsidRDefault="00A5412C" w:rsidP="00A5412C">
      <w:r>
        <w:t xml:space="preserve">1. </w:t>
      </w:r>
      <w:proofErr w:type="spellStart"/>
      <w:r>
        <w:t>Яковлєва-Носарь</w:t>
      </w:r>
      <w:proofErr w:type="spellEnd"/>
      <w:r>
        <w:t xml:space="preserve"> С.О. Лісознавство: навчально-методичний посібник для здобувачів</w:t>
      </w:r>
    </w:p>
    <w:p w:rsidR="00A5412C" w:rsidRDefault="00A5412C" w:rsidP="00A5412C">
      <w:r>
        <w:t>ступеня вищої освіти бакалавра напряму підготовки «Лісове і садово-паркове</w:t>
      </w:r>
    </w:p>
    <w:p w:rsidR="00A5412C" w:rsidRDefault="00A5412C" w:rsidP="00A5412C">
      <w:r>
        <w:t>господарство». Частина 2 Запоріжжя: ЗНУ, 2016. 101 с.</w:t>
      </w:r>
    </w:p>
    <w:p w:rsidR="00A5412C" w:rsidRDefault="00A5412C" w:rsidP="00A5412C">
      <w:r>
        <w:t>2. Олійник В.С., Вітер Р.М. Лісознавство: курс лекцій. Івано-Франківськ: Симфонія форте,</w:t>
      </w:r>
    </w:p>
    <w:p w:rsidR="00A5412C" w:rsidRDefault="00A5412C" w:rsidP="00A5412C">
      <w:r>
        <w:t>2011. 264 с.</w:t>
      </w:r>
    </w:p>
    <w:p w:rsidR="00A5412C" w:rsidRDefault="00A5412C" w:rsidP="00A5412C">
      <w:r>
        <w:t xml:space="preserve">3. Остапенко Б.Ф., Ткач В.П.. Лісова типологія: </w:t>
      </w:r>
      <w:proofErr w:type="spellStart"/>
      <w:r>
        <w:t>навч</w:t>
      </w:r>
      <w:proofErr w:type="spellEnd"/>
      <w:r>
        <w:t>. посібник. Частина 2. Харків:</w:t>
      </w:r>
    </w:p>
    <w:p w:rsidR="00A5412C" w:rsidRDefault="00A5412C" w:rsidP="00A5412C">
      <w:r>
        <w:t xml:space="preserve">Харківський </w:t>
      </w:r>
      <w:proofErr w:type="spellStart"/>
      <w:r>
        <w:t>держ</w:t>
      </w:r>
      <w:proofErr w:type="spellEnd"/>
      <w:r>
        <w:t>. аграрний ун-т. 2002. 204 с.</w:t>
      </w:r>
    </w:p>
    <w:p w:rsidR="00A5412C" w:rsidRDefault="00A5412C" w:rsidP="00A5412C">
      <w:r>
        <w:t xml:space="preserve">4. </w:t>
      </w:r>
      <w:proofErr w:type="spellStart"/>
      <w:r>
        <w:t>Швиденко</w:t>
      </w:r>
      <w:proofErr w:type="spellEnd"/>
      <w:r>
        <w:t xml:space="preserve"> А.Й., Остапенко Б.Ф. Лісознавство: підручник. Чернівці: Зелена Буковина, 2001.</w:t>
      </w:r>
    </w:p>
    <w:p w:rsidR="00A5412C" w:rsidRDefault="00A5412C" w:rsidP="00A5412C">
      <w:r>
        <w:t>352 с.</w:t>
      </w:r>
    </w:p>
    <w:p w:rsidR="00A5412C" w:rsidRDefault="00A5412C" w:rsidP="00A5412C">
      <w:r>
        <w:t xml:space="preserve">5. Свириденко B.C., </w:t>
      </w:r>
      <w:proofErr w:type="spellStart"/>
      <w:r>
        <w:t>Киричок</w:t>
      </w:r>
      <w:proofErr w:type="spellEnd"/>
      <w:r>
        <w:t xml:space="preserve"> Л.С., </w:t>
      </w:r>
      <w:proofErr w:type="spellStart"/>
      <w:r>
        <w:t>Бабіч</w:t>
      </w:r>
      <w:proofErr w:type="spellEnd"/>
      <w:r>
        <w:t xml:space="preserve"> О.Г., Практикум з лісівництва: навчальний посібник.</w:t>
      </w:r>
    </w:p>
    <w:p w:rsidR="00A5412C" w:rsidRDefault="00A5412C" w:rsidP="00A5412C">
      <w:r>
        <w:t xml:space="preserve">Київ: </w:t>
      </w:r>
      <w:proofErr w:type="spellStart"/>
      <w:r>
        <w:t>Арістей</w:t>
      </w:r>
      <w:proofErr w:type="spellEnd"/>
      <w:r>
        <w:t>, 2008. 414 с.</w:t>
      </w:r>
    </w:p>
    <w:p w:rsidR="00A5412C" w:rsidRDefault="00A5412C" w:rsidP="00A5412C">
      <w:r>
        <w:t xml:space="preserve">6. </w:t>
      </w:r>
      <w:proofErr w:type="spellStart"/>
      <w:r>
        <w:t>Яковлєва-Носарь</w:t>
      </w:r>
      <w:proofErr w:type="spellEnd"/>
      <w:r>
        <w:t xml:space="preserve"> С. О., </w:t>
      </w:r>
      <w:proofErr w:type="spellStart"/>
      <w:r>
        <w:t>Приступа</w:t>
      </w:r>
      <w:proofErr w:type="spellEnd"/>
      <w:r>
        <w:t xml:space="preserve"> І.В. Лісознавство: навчально-методичний посібник для</w:t>
      </w:r>
    </w:p>
    <w:p w:rsidR="00A5412C" w:rsidRDefault="00A5412C" w:rsidP="00A5412C">
      <w:r>
        <w:t xml:space="preserve">студентів освітньо-кваліфікаційного рівня «бакалавр» напряму підготовки «Лісове і </w:t>
      </w:r>
      <w:proofErr w:type="spellStart"/>
      <w:r>
        <w:t>садовопаркове</w:t>
      </w:r>
      <w:proofErr w:type="spellEnd"/>
      <w:r>
        <w:t xml:space="preserve"> господарство». Частина 1. Запоріжжя: ЗНУ, 2015. 122 с.</w:t>
      </w:r>
    </w:p>
    <w:p w:rsidR="00A5412C" w:rsidRDefault="00A5412C" w:rsidP="00A5412C">
      <w:r>
        <w:t xml:space="preserve">7. </w:t>
      </w:r>
      <w:proofErr w:type="spellStart"/>
      <w:r>
        <w:t>Термена</w:t>
      </w:r>
      <w:proofErr w:type="spellEnd"/>
      <w:r>
        <w:t xml:space="preserve"> Б.К. Лісознавство з основами лісівництва: навчальний посібник. Чернівці: Книги –</w:t>
      </w:r>
    </w:p>
    <w:p w:rsidR="00A5412C" w:rsidRDefault="00A5412C" w:rsidP="00A5412C">
      <w:r>
        <w:t>XXI, 2004. 160 с</w:t>
      </w:r>
    </w:p>
    <w:p w:rsidR="00A5412C" w:rsidRDefault="00A5412C" w:rsidP="00A5412C">
      <w:r>
        <w:t xml:space="preserve">8. Свириденко В.Є. Лісівництво. Цикл лекцій: навчальний посібник. Київ: </w:t>
      </w:r>
      <w:proofErr w:type="spellStart"/>
      <w:r>
        <w:t>Арістей</w:t>
      </w:r>
      <w:proofErr w:type="spellEnd"/>
      <w:r>
        <w:t>, 2007. 391 с.</w:t>
      </w:r>
    </w:p>
    <w:p w:rsidR="00A5412C" w:rsidRDefault="00A5412C" w:rsidP="00A5412C">
      <w:r>
        <w:lastRenderedPageBreak/>
        <w:t>9. Свириденко В.Є. Побічне користування лісом: навчальний посібник. Київ: ПП «Ірена»,</w:t>
      </w:r>
    </w:p>
    <w:p w:rsidR="00A5412C" w:rsidRDefault="00A5412C" w:rsidP="00A5412C">
      <w:r>
        <w:t>10. Корма О.М., Прокопенко Г.М. Лісознавство. Методичні вказівки до виконання практичних</w:t>
      </w:r>
    </w:p>
    <w:p w:rsidR="00A5412C" w:rsidRDefault="00A5412C" w:rsidP="00A5412C">
      <w:r>
        <w:t>занять для здобувачів вищої освіти денної форми навчання за освітнім ступенем бакалавр</w:t>
      </w:r>
    </w:p>
    <w:p w:rsidR="00A5412C" w:rsidRDefault="00A5412C" w:rsidP="00A5412C">
      <w:r>
        <w:t>спеціальності 205 «Лісове господарство». Чернігів : НУ «Чернігівська політехніка», 2020.</w:t>
      </w:r>
    </w:p>
    <w:p w:rsidR="00A5412C" w:rsidRDefault="00A5412C" w:rsidP="00A5412C">
      <w:r>
        <w:t>118 с.</w:t>
      </w:r>
    </w:p>
    <w:p w:rsidR="00A5412C" w:rsidRDefault="00A5412C" w:rsidP="00A5412C">
      <w:r>
        <w:t>Інформаційні джерела:</w:t>
      </w:r>
    </w:p>
    <w:p w:rsidR="00A5412C" w:rsidRDefault="00A5412C" w:rsidP="00A5412C">
      <w:r>
        <w:t>1. Державне агентство лісових ресурсів України. URL : http:</w:t>
      </w:r>
    </w:p>
    <w:p w:rsidR="00A5412C" w:rsidRDefault="00A5412C" w:rsidP="00A5412C">
      <w:bookmarkStart w:id="0" w:name="_GoBack"/>
      <w:bookmarkEnd w:id="0"/>
      <w:r>
        <w:t xml:space="preserve"> Лісовий кодекс України [Електронний ресурс] / Верховна Рада України. – Офіц. джерело :</w:t>
      </w:r>
    </w:p>
    <w:p w:rsidR="00A5412C" w:rsidRDefault="00A5412C" w:rsidP="00A5412C">
      <w:r>
        <w:t xml:space="preserve">сайт ВР України – </w:t>
      </w:r>
      <w:proofErr w:type="spellStart"/>
      <w:r>
        <w:t>zakon.rada.gov.ua</w:t>
      </w:r>
      <w:proofErr w:type="spellEnd"/>
      <w:r>
        <w:t xml:space="preserve"> : http://zakon1.rada.gov.ua/laws/show/3852-12</w:t>
      </w:r>
    </w:p>
    <w:p w:rsidR="00A5412C" w:rsidRDefault="00A5412C" w:rsidP="00A5412C">
      <w:r>
        <w:t>3. Лісознавство. Методичні вказівки та завдання до практичних занять для студентів напряму</w:t>
      </w:r>
    </w:p>
    <w:p w:rsidR="00A5412C" w:rsidRDefault="00A5412C" w:rsidP="00A5412C">
      <w:r>
        <w:t xml:space="preserve">6.090103 – “Лісове і садово-паркове господарство” освітнього ступеня </w:t>
      </w:r>
      <w:proofErr w:type="spellStart"/>
      <w:r>
        <w:t>„Бакалавр</w:t>
      </w:r>
      <w:proofErr w:type="spellEnd"/>
      <w:r>
        <w:t>”</w:t>
      </w:r>
    </w:p>
    <w:p w:rsidR="00A5412C" w:rsidRDefault="00A5412C" w:rsidP="00A5412C">
      <w:r>
        <w:t>[Електронний ресурс] // URL: http://dspace.nubip.edu.ua:8080/jspui/handle/123456789/870.:</w:t>
      </w:r>
    </w:p>
    <w:p w:rsidR="00DB3C69" w:rsidRDefault="00A5412C" w:rsidP="00A5412C">
      <w:r>
        <w:t>https://magneticonemt.com/geoinformatsijna-systema-dlya-lisovogo-gospodarstva/</w:t>
      </w:r>
    </w:p>
    <w:sectPr w:rsidR="00DB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F0"/>
    <w:rsid w:val="00017877"/>
    <w:rsid w:val="00221AF0"/>
    <w:rsid w:val="00686BB5"/>
    <w:rsid w:val="00A5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1678</Words>
  <Characters>957</Characters>
  <Application>Microsoft Office Word</Application>
  <DocSecurity>0</DocSecurity>
  <Lines>7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2025-11-24T16:46:00Z</dcterms:created>
  <dcterms:modified xsi:type="dcterms:W3CDTF">2025-11-24T16:48:00Z</dcterms:modified>
</cp:coreProperties>
</file>