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34" w:rsidRPr="00B15114" w:rsidRDefault="00E21207" w:rsidP="00620BFB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Реферат</w:t>
      </w:r>
      <w:r w:rsidR="00C46F64" w:rsidRPr="00620B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6F64" w:rsidRPr="00620BF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C46F64" w:rsidRPr="00620BFB">
        <w:rPr>
          <w:rFonts w:ascii="Times New Roman" w:hAnsi="Times New Roman" w:cs="Times New Roman"/>
          <w:b/>
          <w:sz w:val="28"/>
          <w:szCs w:val="28"/>
        </w:rPr>
        <w:t xml:space="preserve"> курсу «</w:t>
      </w:r>
      <w:proofErr w:type="spellStart"/>
      <w:r w:rsidR="00C46F64" w:rsidRPr="00620BFB">
        <w:rPr>
          <w:rFonts w:ascii="Times New Roman" w:hAnsi="Times New Roman" w:cs="Times New Roman"/>
          <w:b/>
          <w:sz w:val="28"/>
          <w:szCs w:val="28"/>
        </w:rPr>
        <w:t>Сучасн</w:t>
      </w:r>
      <w:proofErr w:type="spellEnd"/>
      <w:r w:rsidR="00C46F64" w:rsidRPr="00620BF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46F64" w:rsidRPr="00620BFB">
        <w:rPr>
          <w:rFonts w:ascii="Times New Roman" w:hAnsi="Times New Roman" w:cs="Times New Roman"/>
          <w:b/>
          <w:sz w:val="28"/>
          <w:szCs w:val="28"/>
        </w:rPr>
        <w:t xml:space="preserve"> технолог</w:t>
      </w:r>
      <w:proofErr w:type="spellStart"/>
      <w:r w:rsidR="00C46F64" w:rsidRPr="00620BFB">
        <w:rPr>
          <w:rFonts w:ascii="Times New Roman" w:hAnsi="Times New Roman" w:cs="Times New Roman"/>
          <w:b/>
          <w:sz w:val="28"/>
          <w:szCs w:val="28"/>
          <w:lang w:val="uk-UA"/>
        </w:rPr>
        <w:t>ії</w:t>
      </w:r>
      <w:proofErr w:type="spellEnd"/>
      <w:r w:rsidR="00C46F64" w:rsidRPr="00620BF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C46F64" w:rsidRPr="00620BFB">
        <w:rPr>
          <w:rFonts w:ascii="Times New Roman" w:hAnsi="Times New Roman" w:cs="Times New Roman"/>
          <w:b/>
          <w:sz w:val="28"/>
          <w:szCs w:val="28"/>
        </w:rPr>
        <w:t>навчанн</w:t>
      </w:r>
      <w:proofErr w:type="spellEnd"/>
      <w:r w:rsidR="00C46F64" w:rsidRPr="00620BF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46F64" w:rsidRPr="00620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F64" w:rsidRPr="00620BFB">
        <w:rPr>
          <w:rFonts w:ascii="Times New Roman" w:hAnsi="Times New Roman" w:cs="Times New Roman"/>
          <w:b/>
          <w:sz w:val="28"/>
          <w:szCs w:val="28"/>
          <w:lang w:val="uk-UA"/>
        </w:rPr>
        <w:t>іноземних мов</w:t>
      </w:r>
      <w:r w:rsidR="00C46F64" w:rsidRPr="00620BFB">
        <w:rPr>
          <w:rFonts w:ascii="Times New Roman" w:hAnsi="Times New Roman" w:cs="Times New Roman"/>
          <w:b/>
          <w:sz w:val="28"/>
          <w:szCs w:val="28"/>
        </w:rPr>
        <w:t>»</w:t>
      </w:r>
      <w:r w:rsidR="00B15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тему:</w:t>
      </w:r>
    </w:p>
    <w:p w:rsidR="00C91325" w:rsidRPr="00620BFB" w:rsidRDefault="00C91325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навчання як практична основа оволодіння іноземними мовами. </w:t>
      </w:r>
    </w:p>
    <w:p w:rsidR="00C91325" w:rsidRPr="00620BFB" w:rsidRDefault="00C91325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Кейс-метод в навчанні іноземних мов</w:t>
      </w:r>
    </w:p>
    <w:p w:rsidR="00C91325" w:rsidRPr="00620BFB" w:rsidRDefault="00C91325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Презентація як форма навчання іноземних мов</w:t>
      </w:r>
    </w:p>
    <w:p w:rsidR="00C91325" w:rsidRPr="00620BFB" w:rsidRDefault="00C91325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Рольові ігри: типи, компоненти, етапи, функції.</w:t>
      </w:r>
    </w:p>
    <w:p w:rsidR="00C91325" w:rsidRPr="00620BFB" w:rsidRDefault="00C91325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Ділові ігри: типи, компоненти, етапи функції. Ділова </w:t>
      </w:r>
      <w:proofErr w:type="spellStart"/>
      <w:r w:rsidRPr="00620BFB">
        <w:rPr>
          <w:rFonts w:ascii="Times New Roman" w:hAnsi="Times New Roman" w:cs="Times New Roman"/>
          <w:sz w:val="28"/>
          <w:szCs w:val="28"/>
          <w:lang w:val="uk-UA"/>
        </w:rPr>
        <w:t>ігра</w:t>
      </w:r>
      <w:proofErr w:type="spellEnd"/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як засіб моделювання професійної діяльності.</w:t>
      </w:r>
    </w:p>
    <w:p w:rsidR="00C91325" w:rsidRPr="00620BFB" w:rsidRDefault="00C91325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Навчальні проекти і проектна методика.</w:t>
      </w:r>
    </w:p>
    <w:p w:rsidR="00C91325" w:rsidRPr="00620BFB" w:rsidRDefault="00C91325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Діалогове навчання як засіб формування іншомовної комунікативної компетенції.</w:t>
      </w:r>
    </w:p>
    <w:p w:rsidR="00C91325" w:rsidRPr="00620BFB" w:rsidRDefault="00C91325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Мовний портфель як методична інновація у системі іншомовної освіти.</w:t>
      </w:r>
    </w:p>
    <w:p w:rsidR="00C91325" w:rsidRPr="00620BFB" w:rsidRDefault="00620BFB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proofErr w:type="spellStart"/>
      <w:r w:rsidRPr="00620BFB">
        <w:rPr>
          <w:rFonts w:ascii="Times New Roman" w:hAnsi="Times New Roman" w:cs="Times New Roman"/>
          <w:sz w:val="28"/>
          <w:szCs w:val="28"/>
          <w:lang w:val="uk-UA"/>
        </w:rPr>
        <w:t>веб-квест</w:t>
      </w:r>
      <w:proofErr w:type="spellEnd"/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мовної підготовки.</w:t>
      </w:r>
    </w:p>
    <w:p w:rsidR="00620BFB" w:rsidRPr="00620BFB" w:rsidRDefault="00620BFB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Технологія «занурення» як засіб відтворення мовного середовища.</w:t>
      </w:r>
    </w:p>
    <w:p w:rsidR="00620BFB" w:rsidRPr="00620BFB" w:rsidRDefault="00620BFB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Технологія «</w:t>
      </w:r>
      <w:r w:rsidRPr="00620B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20BFB">
        <w:rPr>
          <w:rFonts w:ascii="Times New Roman" w:hAnsi="Times New Roman" w:cs="Times New Roman"/>
          <w:sz w:val="28"/>
          <w:szCs w:val="28"/>
        </w:rPr>
        <w:t>-</w:t>
      </w:r>
      <w:r w:rsidRPr="00620BFB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620BFB">
        <w:rPr>
          <w:rFonts w:ascii="Times New Roman" w:hAnsi="Times New Roman" w:cs="Times New Roman"/>
          <w:sz w:val="28"/>
          <w:szCs w:val="28"/>
          <w:lang w:val="uk-UA"/>
        </w:rPr>
        <w:t>» в системі самостійного навчання іноземних мов.</w:t>
      </w:r>
    </w:p>
    <w:p w:rsidR="00620BFB" w:rsidRPr="00620BFB" w:rsidRDefault="00620BFB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BFB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як форма іншомовної освіти.</w:t>
      </w:r>
    </w:p>
    <w:p w:rsidR="00620BFB" w:rsidRPr="00620BFB" w:rsidRDefault="00620BFB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Технологія програмованого навчання в поетапному формуванні навичок і розвитку вмінь.</w:t>
      </w:r>
    </w:p>
    <w:p w:rsidR="00620BFB" w:rsidRPr="00620BFB" w:rsidRDefault="00620BFB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BFB">
        <w:rPr>
          <w:rFonts w:ascii="Times New Roman" w:hAnsi="Times New Roman" w:cs="Times New Roman"/>
          <w:sz w:val="28"/>
          <w:szCs w:val="28"/>
          <w:lang w:val="uk-UA"/>
        </w:rPr>
        <w:t>Драматико-педагогічна</w:t>
      </w:r>
      <w:proofErr w:type="spellEnd"/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 навчання іноземних мов.</w:t>
      </w:r>
    </w:p>
    <w:p w:rsidR="00620BFB" w:rsidRDefault="00620BFB" w:rsidP="0079651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Навчання у співробітництві як сучасна інтерактивна технологія. </w:t>
      </w: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63DB" w:rsidRPr="003063DB" w:rsidRDefault="003063DB" w:rsidP="003063D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063DB" w:rsidRPr="003063DB" w:rsidSect="0089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875"/>
    <w:multiLevelType w:val="hybridMultilevel"/>
    <w:tmpl w:val="7ED0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6F64"/>
    <w:rsid w:val="00016C34"/>
    <w:rsid w:val="001455B1"/>
    <w:rsid w:val="002834DB"/>
    <w:rsid w:val="003063DB"/>
    <w:rsid w:val="004E3C81"/>
    <w:rsid w:val="00620BFB"/>
    <w:rsid w:val="00796516"/>
    <w:rsid w:val="00892323"/>
    <w:rsid w:val="00B15114"/>
    <w:rsid w:val="00C46F64"/>
    <w:rsid w:val="00C91325"/>
    <w:rsid w:val="00E2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9</cp:revision>
  <dcterms:created xsi:type="dcterms:W3CDTF">2016-10-13T18:30:00Z</dcterms:created>
  <dcterms:modified xsi:type="dcterms:W3CDTF">2016-10-13T20:04:00Z</dcterms:modified>
</cp:coreProperties>
</file>