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31" w:rsidRPr="00EF33BD" w:rsidRDefault="00A14B31" w:rsidP="00A14B3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color w:val="000000" w:themeColor="text1"/>
          <w:spacing w:val="3"/>
          <w:sz w:val="28"/>
          <w:szCs w:val="28"/>
          <w:lang w:val="uk-UA"/>
        </w:rPr>
      </w:pPr>
    </w:p>
    <w:p w:rsidR="00A14B31" w:rsidRPr="007C40FD" w:rsidRDefault="00A14B31" w:rsidP="00A14B31">
      <w:pPr>
        <w:contextualSpacing/>
        <w:jc w:val="center"/>
        <w:rPr>
          <w:b/>
          <w:caps/>
          <w:color w:val="000000" w:themeColor="text1"/>
          <w:sz w:val="28"/>
          <w:szCs w:val="28"/>
          <w:lang w:val="uk-UA"/>
        </w:rPr>
      </w:pPr>
      <w:r w:rsidRPr="007C40FD">
        <w:rPr>
          <w:b/>
          <w:caps/>
          <w:color w:val="000000" w:themeColor="text1"/>
          <w:sz w:val="28"/>
          <w:szCs w:val="28"/>
          <w:lang w:val="uk-UA"/>
        </w:rPr>
        <w:t>Тема №2</w:t>
      </w:r>
    </w:p>
    <w:p w:rsidR="00A14B31" w:rsidRPr="007C40FD" w:rsidRDefault="00A14B31" w:rsidP="00A14B31">
      <w:pPr>
        <w:ind w:firstLine="567"/>
        <w:jc w:val="center"/>
        <w:rPr>
          <w:b/>
          <w:bCs/>
          <w:caps/>
          <w:color w:val="000000" w:themeColor="text1"/>
          <w:sz w:val="28"/>
          <w:szCs w:val="28"/>
          <w:lang w:val="uk-UA"/>
        </w:rPr>
      </w:pPr>
      <w:bookmarkStart w:id="0" w:name="_GoBack"/>
      <w:bookmarkEnd w:id="0"/>
      <w:r w:rsidRPr="007C40FD">
        <w:rPr>
          <w:b/>
          <w:bCs/>
          <w:caps/>
          <w:color w:val="000000" w:themeColor="text1"/>
          <w:sz w:val="28"/>
          <w:szCs w:val="28"/>
          <w:lang w:val="uk-UA"/>
        </w:rPr>
        <w:t>Джерела правової охорони соціально-трудових прав</w:t>
      </w:r>
    </w:p>
    <w:p w:rsidR="00A14B31" w:rsidRPr="007C40FD" w:rsidRDefault="00A14B31" w:rsidP="00A14B31">
      <w:pPr>
        <w:ind w:firstLine="567"/>
        <w:jc w:val="center"/>
        <w:rPr>
          <w:b/>
          <w:bCs/>
          <w:caps/>
          <w:color w:val="000000" w:themeColor="text1"/>
          <w:sz w:val="28"/>
          <w:szCs w:val="28"/>
          <w:lang w:val="uk-UA"/>
        </w:rPr>
      </w:pPr>
    </w:p>
    <w:p w:rsidR="00A14B31" w:rsidRPr="007C40FD" w:rsidRDefault="00A14B31" w:rsidP="00A14B31">
      <w:pPr>
        <w:pStyle w:val="a6"/>
        <w:numPr>
          <w:ilvl w:val="0"/>
          <w:numId w:val="6"/>
        </w:numPr>
        <w:jc w:val="both"/>
        <w:rPr>
          <w:b/>
          <w:color w:val="000000" w:themeColor="text1"/>
          <w:sz w:val="28"/>
          <w:lang w:val="uk-UA"/>
        </w:rPr>
      </w:pPr>
      <w:r w:rsidRPr="007C40FD">
        <w:rPr>
          <w:b/>
          <w:color w:val="000000" w:themeColor="text1"/>
          <w:sz w:val="28"/>
          <w:lang w:val="uk-UA"/>
        </w:rPr>
        <w:t>Міжнародні джерела</w:t>
      </w:r>
    </w:p>
    <w:p w:rsidR="00A14B31" w:rsidRPr="007C40FD" w:rsidRDefault="00A14B31" w:rsidP="00A14B31">
      <w:pPr>
        <w:pStyle w:val="a6"/>
        <w:numPr>
          <w:ilvl w:val="0"/>
          <w:numId w:val="6"/>
        </w:numPr>
        <w:jc w:val="both"/>
        <w:rPr>
          <w:b/>
          <w:color w:val="000000" w:themeColor="text1"/>
          <w:sz w:val="28"/>
          <w:lang w:val="uk-UA"/>
        </w:rPr>
      </w:pPr>
      <w:r w:rsidRPr="007C40FD">
        <w:rPr>
          <w:b/>
          <w:color w:val="000000" w:themeColor="text1"/>
          <w:sz w:val="28"/>
          <w:lang w:val="uk-UA"/>
        </w:rPr>
        <w:t>Національні джерела</w:t>
      </w:r>
    </w:p>
    <w:p w:rsidR="00A14B31" w:rsidRPr="007C40FD" w:rsidRDefault="00A14B31" w:rsidP="00A14B3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hanging="11"/>
        <w:jc w:val="center"/>
        <w:textAlignment w:val="baseline"/>
        <w:rPr>
          <w:rFonts w:ascii="Times New Roman" w:hAnsi="Times New Roman" w:cs="Times New Roman"/>
          <w:b/>
          <w:bCs/>
          <w:caps/>
          <w:color w:val="000000" w:themeColor="text1"/>
          <w:sz w:val="28"/>
          <w:szCs w:val="28"/>
          <w:lang w:val="uk-UA"/>
        </w:rPr>
      </w:pPr>
    </w:p>
    <w:p w:rsidR="00A14B31" w:rsidRPr="007C40FD" w:rsidRDefault="00A14B31" w:rsidP="00A14B31">
      <w:pPr>
        <w:pStyle w:val="HTML"/>
        <w:numPr>
          <w:ilvl w:val="0"/>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jc w:val="both"/>
        <w:textAlignment w:val="baseline"/>
        <w:rPr>
          <w:rFonts w:ascii="Times New Roman" w:hAnsi="Times New Roman" w:cs="Times New Roman"/>
          <w:b/>
          <w:color w:val="000000" w:themeColor="text1"/>
          <w:sz w:val="28"/>
          <w:szCs w:val="28"/>
          <w:lang w:val="uk-UA"/>
        </w:rPr>
      </w:pPr>
      <w:r w:rsidRPr="007C40FD">
        <w:rPr>
          <w:rFonts w:ascii="Times New Roman" w:hAnsi="Times New Roman" w:cs="Times New Roman"/>
          <w:b/>
          <w:color w:val="000000" w:themeColor="text1"/>
          <w:sz w:val="28"/>
          <w:szCs w:val="28"/>
          <w:lang w:val="uk-UA"/>
        </w:rPr>
        <w:t>Міжнародні:</w:t>
      </w:r>
    </w:p>
    <w:p w:rsidR="00A14B31" w:rsidRPr="007C40FD" w:rsidRDefault="00A14B31" w:rsidP="00A14B31">
      <w:pPr>
        <w:pStyle w:val="a6"/>
        <w:shd w:val="clear" w:color="auto" w:fill="FFFFFF"/>
        <w:ind w:left="0"/>
        <w:jc w:val="center"/>
        <w:rPr>
          <w:rFonts w:eastAsia="Times New Roman"/>
          <w:color w:val="000000" w:themeColor="text1"/>
          <w:sz w:val="28"/>
          <w:szCs w:val="28"/>
        </w:rPr>
      </w:pPr>
      <w:r w:rsidRPr="007C40FD">
        <w:rPr>
          <w:rFonts w:eastAsia="Times New Roman"/>
          <w:b/>
          <w:bCs/>
          <w:color w:val="000000" w:themeColor="text1"/>
          <w:sz w:val="28"/>
          <w:szCs w:val="28"/>
        </w:rPr>
        <w:t xml:space="preserve">Загальна декларація прав людини </w:t>
      </w:r>
      <w:r w:rsidRPr="007C40FD">
        <w:rPr>
          <w:rFonts w:eastAsia="Times New Roman"/>
          <w:b/>
          <w:bCs/>
          <w:color w:val="000000" w:themeColor="text1"/>
          <w:sz w:val="28"/>
          <w:szCs w:val="28"/>
        </w:rPr>
        <w:br/>
      </w:r>
      <w:bookmarkStart w:id="1" w:name="o96"/>
      <w:bookmarkEnd w:id="1"/>
      <w:r w:rsidRPr="007C40FD">
        <w:rPr>
          <w:rFonts w:eastAsia="Times New Roman"/>
          <w:color w:val="000000" w:themeColor="text1"/>
          <w:sz w:val="28"/>
          <w:szCs w:val="28"/>
        </w:rPr>
        <w:t xml:space="preserve">Прийнята і проголошена резолюцією 217 A (III) </w:t>
      </w:r>
      <w:r w:rsidRPr="007C40FD">
        <w:rPr>
          <w:rFonts w:eastAsia="Times New Roman"/>
          <w:color w:val="000000" w:themeColor="text1"/>
          <w:sz w:val="28"/>
          <w:szCs w:val="28"/>
        </w:rPr>
        <w:br/>
        <w:t xml:space="preserve">         Генеральної Асамблеї ООН від 10 грудня 1948 року</w:t>
      </w: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rPr>
      </w:pP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themeColor="text1"/>
        </w:rPr>
      </w:pPr>
      <w:r w:rsidRPr="007C40FD">
        <w:rPr>
          <w:rFonts w:eastAsia="Times New Roman"/>
          <w:b/>
          <w:bCs/>
          <w:color w:val="000000" w:themeColor="text1"/>
        </w:rPr>
        <w:t>Стаття 22</w:t>
      </w: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bookmarkStart w:id="2" w:name="o161"/>
      <w:bookmarkEnd w:id="2"/>
      <w:r w:rsidRPr="007C40FD">
        <w:rPr>
          <w:rFonts w:eastAsia="Times New Roman"/>
          <w:color w:val="000000" w:themeColor="text1"/>
        </w:rPr>
        <w:t xml:space="preserve">     Кожна людина,  як член суспільства,  має право  на  </w:t>
      </w:r>
      <w:proofErr w:type="gramStart"/>
      <w:r w:rsidRPr="007C40FD">
        <w:rPr>
          <w:rFonts w:eastAsia="Times New Roman"/>
          <w:b/>
          <w:bCs/>
          <w:color w:val="000000" w:themeColor="text1"/>
        </w:rPr>
        <w:t>соц</w:t>
      </w:r>
      <w:proofErr w:type="gramEnd"/>
      <w:r w:rsidRPr="007C40FD">
        <w:rPr>
          <w:rFonts w:eastAsia="Times New Roman"/>
          <w:b/>
          <w:bCs/>
          <w:color w:val="000000" w:themeColor="text1"/>
        </w:rPr>
        <w:t xml:space="preserve">іальне </w:t>
      </w:r>
      <w:r w:rsidRPr="007C40FD">
        <w:rPr>
          <w:rFonts w:eastAsia="Times New Roman"/>
          <w:b/>
          <w:bCs/>
          <w:color w:val="000000" w:themeColor="text1"/>
        </w:rPr>
        <w:br/>
        <w:t>забезпечення</w:t>
      </w:r>
      <w:r w:rsidRPr="007C40FD">
        <w:rPr>
          <w:rFonts w:eastAsia="Times New Roman"/>
          <w:color w:val="000000" w:themeColor="text1"/>
        </w:rPr>
        <w:t xml:space="preserve">   і  на  здійснення  необхідних  для  підтримання  її </w:t>
      </w:r>
      <w:r w:rsidRPr="007C40FD">
        <w:rPr>
          <w:rFonts w:eastAsia="Times New Roman"/>
          <w:color w:val="000000" w:themeColor="text1"/>
        </w:rPr>
        <w:br/>
        <w:t xml:space="preserve">гідності і для вільного розвитку  її  особи  прав  у  економічній, </w:t>
      </w:r>
      <w:r w:rsidRPr="007C40FD">
        <w:rPr>
          <w:rFonts w:eastAsia="Times New Roman"/>
          <w:color w:val="000000" w:themeColor="text1"/>
        </w:rPr>
        <w:br/>
        <w:t xml:space="preserve">соціальній і культурній галузях за допомогою національних зусиль і </w:t>
      </w:r>
      <w:r w:rsidRPr="007C40FD">
        <w:rPr>
          <w:rFonts w:eastAsia="Times New Roman"/>
          <w:color w:val="000000" w:themeColor="text1"/>
        </w:rPr>
        <w:br/>
        <w:t xml:space="preserve">міжнародного співробітництва та відповідно до структури і ресурсів </w:t>
      </w:r>
      <w:r w:rsidRPr="007C40FD">
        <w:rPr>
          <w:rFonts w:eastAsia="Times New Roman"/>
          <w:color w:val="000000" w:themeColor="text1"/>
        </w:rPr>
        <w:br/>
        <w:t xml:space="preserve">кожної держави. </w:t>
      </w: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bookmarkStart w:id="3" w:name="o162"/>
      <w:bookmarkEnd w:id="3"/>
      <w:r w:rsidRPr="007C40FD">
        <w:rPr>
          <w:rFonts w:eastAsia="Times New Roman"/>
          <w:color w:val="000000" w:themeColor="text1"/>
        </w:rPr>
        <w:t xml:space="preserve">                            </w:t>
      </w:r>
      <w:r w:rsidRPr="007C40FD">
        <w:rPr>
          <w:rFonts w:eastAsia="Times New Roman"/>
          <w:b/>
          <w:bCs/>
          <w:color w:val="000000" w:themeColor="text1"/>
        </w:rPr>
        <w:t>Стаття 23</w:t>
      </w:r>
      <w:r w:rsidRPr="007C40FD">
        <w:rPr>
          <w:rFonts w:eastAsia="Times New Roman"/>
          <w:color w:val="000000" w:themeColor="text1"/>
        </w:rPr>
        <w:t xml:space="preserve"> </w:t>
      </w: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rPr>
      </w:pPr>
      <w:bookmarkStart w:id="4" w:name="o163"/>
      <w:bookmarkEnd w:id="4"/>
      <w:r w:rsidRPr="007C40FD">
        <w:rPr>
          <w:rFonts w:eastAsia="Times New Roman"/>
          <w:color w:val="000000" w:themeColor="text1"/>
        </w:rPr>
        <w:t xml:space="preserve">     1. Кожна людина має право </w:t>
      </w:r>
      <w:r w:rsidRPr="007C40FD">
        <w:rPr>
          <w:rFonts w:eastAsia="Times New Roman"/>
          <w:b/>
          <w:bCs/>
          <w:color w:val="000000" w:themeColor="text1"/>
        </w:rPr>
        <w:t>на працю,  на вільний вибі</w:t>
      </w:r>
      <w:proofErr w:type="gramStart"/>
      <w:r w:rsidRPr="007C40FD">
        <w:rPr>
          <w:rFonts w:eastAsia="Times New Roman"/>
          <w:b/>
          <w:bCs/>
          <w:color w:val="000000" w:themeColor="text1"/>
        </w:rPr>
        <w:t>р</w:t>
      </w:r>
      <w:proofErr w:type="gramEnd"/>
      <w:r w:rsidRPr="007C40FD">
        <w:rPr>
          <w:rFonts w:eastAsia="Times New Roman"/>
          <w:b/>
          <w:bCs/>
          <w:color w:val="000000" w:themeColor="text1"/>
        </w:rPr>
        <w:t xml:space="preserve"> роботи, </w:t>
      </w:r>
      <w:r w:rsidRPr="007C40FD">
        <w:rPr>
          <w:rFonts w:eastAsia="Times New Roman"/>
          <w:b/>
          <w:bCs/>
          <w:color w:val="000000" w:themeColor="text1"/>
        </w:rPr>
        <w:br/>
        <w:t xml:space="preserve">на  справедливі  і  сприятливі  умови  праці  та  на  захист   від </w:t>
      </w:r>
      <w:r w:rsidRPr="007C40FD">
        <w:rPr>
          <w:rFonts w:eastAsia="Times New Roman"/>
          <w:b/>
          <w:bCs/>
          <w:color w:val="000000" w:themeColor="text1"/>
        </w:rPr>
        <w:br/>
        <w:t>безробіття.</w:t>
      </w: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bookmarkStart w:id="5" w:name="o164"/>
      <w:bookmarkEnd w:id="5"/>
      <w:r w:rsidRPr="007C40FD">
        <w:rPr>
          <w:rFonts w:eastAsia="Times New Roman"/>
          <w:color w:val="000000" w:themeColor="text1"/>
        </w:rPr>
        <w:t xml:space="preserve">     2. Кожна людина,  без будь-якої дискримінації,  має право  на </w:t>
      </w:r>
      <w:r w:rsidRPr="007C40FD">
        <w:rPr>
          <w:rFonts w:eastAsia="Times New Roman"/>
          <w:color w:val="000000" w:themeColor="text1"/>
        </w:rPr>
        <w:br/>
      </w:r>
      <w:proofErr w:type="gramStart"/>
      <w:r w:rsidRPr="007C40FD">
        <w:rPr>
          <w:rFonts w:eastAsia="Times New Roman"/>
          <w:color w:val="000000" w:themeColor="text1"/>
        </w:rPr>
        <w:t>р</w:t>
      </w:r>
      <w:proofErr w:type="gramEnd"/>
      <w:r w:rsidRPr="007C40FD">
        <w:rPr>
          <w:rFonts w:eastAsia="Times New Roman"/>
          <w:color w:val="000000" w:themeColor="text1"/>
        </w:rPr>
        <w:t>івну оплату за рівну працю.</w:t>
      </w: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bookmarkStart w:id="6" w:name="o165"/>
      <w:bookmarkEnd w:id="6"/>
      <w:r w:rsidRPr="007C40FD">
        <w:rPr>
          <w:rFonts w:eastAsia="Times New Roman"/>
          <w:color w:val="000000" w:themeColor="text1"/>
        </w:rPr>
        <w:t xml:space="preserve">     3. Кожний працюючий має право  на  справедливу  і  задовільну </w:t>
      </w:r>
      <w:r w:rsidRPr="007C40FD">
        <w:rPr>
          <w:rFonts w:eastAsia="Times New Roman"/>
          <w:color w:val="000000" w:themeColor="text1"/>
        </w:rPr>
        <w:br/>
        <w:t xml:space="preserve">винагороду, яка забезпечує гідне людини існування, її самої  та її </w:t>
      </w:r>
      <w:r w:rsidRPr="007C40FD">
        <w:rPr>
          <w:rFonts w:eastAsia="Times New Roman"/>
          <w:color w:val="000000" w:themeColor="text1"/>
        </w:rPr>
        <w:br/>
        <w:t xml:space="preserve">сім'ї,  і яка в разі  необхідності  доповнюється  іншими  засобами </w:t>
      </w:r>
      <w:r w:rsidRPr="007C40FD">
        <w:rPr>
          <w:rFonts w:eastAsia="Times New Roman"/>
          <w:color w:val="000000" w:themeColor="text1"/>
        </w:rPr>
        <w:br/>
      </w:r>
      <w:proofErr w:type="gramStart"/>
      <w:r w:rsidRPr="007C40FD">
        <w:rPr>
          <w:rFonts w:eastAsia="Times New Roman"/>
          <w:color w:val="000000" w:themeColor="text1"/>
        </w:rPr>
        <w:t>соц</w:t>
      </w:r>
      <w:proofErr w:type="gramEnd"/>
      <w:r w:rsidRPr="007C40FD">
        <w:rPr>
          <w:rFonts w:eastAsia="Times New Roman"/>
          <w:color w:val="000000" w:themeColor="text1"/>
        </w:rPr>
        <w:t>іального забезпечення.</w:t>
      </w: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bookmarkStart w:id="7" w:name="o166"/>
      <w:bookmarkEnd w:id="7"/>
      <w:r w:rsidRPr="007C40FD">
        <w:rPr>
          <w:rFonts w:eastAsia="Times New Roman"/>
          <w:color w:val="000000" w:themeColor="text1"/>
        </w:rPr>
        <w:t xml:space="preserve">     4. Кожна людина має  право  створювати  професійні  спілки  і </w:t>
      </w:r>
      <w:r w:rsidRPr="007C40FD">
        <w:rPr>
          <w:rFonts w:eastAsia="Times New Roman"/>
          <w:color w:val="000000" w:themeColor="text1"/>
        </w:rPr>
        <w:br/>
        <w:t>входити до професійних спілок для захисту своїх інтересі</w:t>
      </w:r>
      <w:proofErr w:type="gramStart"/>
      <w:r w:rsidRPr="007C40FD">
        <w:rPr>
          <w:rFonts w:eastAsia="Times New Roman"/>
          <w:color w:val="000000" w:themeColor="text1"/>
        </w:rPr>
        <w:t>в</w:t>
      </w:r>
      <w:proofErr w:type="gramEnd"/>
      <w:r w:rsidRPr="007C40FD">
        <w:rPr>
          <w:rFonts w:eastAsia="Times New Roman"/>
          <w:color w:val="000000" w:themeColor="text1"/>
        </w:rPr>
        <w:t xml:space="preserve">. </w:t>
      </w: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bookmarkStart w:id="8" w:name="o167"/>
      <w:bookmarkEnd w:id="8"/>
      <w:r w:rsidRPr="007C40FD">
        <w:rPr>
          <w:rFonts w:eastAsia="Times New Roman"/>
          <w:color w:val="000000" w:themeColor="text1"/>
        </w:rPr>
        <w:t xml:space="preserve">                            </w:t>
      </w:r>
      <w:r w:rsidRPr="007C40FD">
        <w:rPr>
          <w:rFonts w:eastAsia="Times New Roman"/>
          <w:b/>
          <w:bCs/>
          <w:color w:val="000000" w:themeColor="text1"/>
        </w:rPr>
        <w:t>Стаття 24</w:t>
      </w:r>
      <w:r w:rsidRPr="007C40FD">
        <w:rPr>
          <w:rFonts w:eastAsia="Times New Roman"/>
          <w:color w:val="000000" w:themeColor="text1"/>
        </w:rPr>
        <w:t xml:space="preserve"> </w:t>
      </w: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bookmarkStart w:id="9" w:name="o168"/>
      <w:bookmarkEnd w:id="9"/>
      <w:r w:rsidRPr="007C40FD">
        <w:rPr>
          <w:rFonts w:eastAsia="Times New Roman"/>
          <w:color w:val="000000" w:themeColor="text1"/>
        </w:rPr>
        <w:t xml:space="preserve">     Кожна людина  має  право на відпочинок і дозвілля,  включаючи </w:t>
      </w:r>
      <w:r w:rsidRPr="007C40FD">
        <w:rPr>
          <w:rFonts w:eastAsia="Times New Roman"/>
          <w:color w:val="000000" w:themeColor="text1"/>
        </w:rPr>
        <w:br/>
        <w:t xml:space="preserve">право  на  розумне  обмеження  робочого  дня  та   на   оплачувану </w:t>
      </w:r>
      <w:r w:rsidRPr="007C40FD">
        <w:rPr>
          <w:rFonts w:eastAsia="Times New Roman"/>
          <w:color w:val="000000" w:themeColor="text1"/>
        </w:rPr>
        <w:br/>
        <w:t xml:space="preserve">періодичну відпустку. </w:t>
      </w: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bookmarkStart w:id="10" w:name="o169"/>
      <w:bookmarkEnd w:id="10"/>
      <w:r w:rsidRPr="007C40FD">
        <w:rPr>
          <w:rFonts w:eastAsia="Times New Roman"/>
          <w:color w:val="000000" w:themeColor="text1"/>
        </w:rPr>
        <w:t xml:space="preserve">                            </w:t>
      </w:r>
      <w:r w:rsidRPr="007C40FD">
        <w:rPr>
          <w:rFonts w:eastAsia="Times New Roman"/>
          <w:b/>
          <w:bCs/>
          <w:color w:val="000000" w:themeColor="text1"/>
        </w:rPr>
        <w:t>Стаття 25</w:t>
      </w:r>
      <w:r w:rsidRPr="007C40FD">
        <w:rPr>
          <w:rFonts w:eastAsia="Times New Roman"/>
          <w:color w:val="000000" w:themeColor="text1"/>
        </w:rPr>
        <w:t xml:space="preserve"> </w:t>
      </w: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bookmarkStart w:id="11" w:name="o170"/>
      <w:bookmarkEnd w:id="11"/>
      <w:r w:rsidRPr="007C40FD">
        <w:rPr>
          <w:rFonts w:eastAsia="Times New Roman"/>
          <w:color w:val="000000" w:themeColor="text1"/>
        </w:rPr>
        <w:t xml:space="preserve">     1. Кожна людина має право на </w:t>
      </w:r>
      <w:r w:rsidRPr="007C40FD">
        <w:rPr>
          <w:rFonts w:eastAsia="Times New Roman"/>
          <w:b/>
          <w:bCs/>
          <w:color w:val="000000" w:themeColor="text1"/>
        </w:rPr>
        <w:t xml:space="preserve">такий життєвий </w:t>
      </w:r>
      <w:proofErr w:type="gramStart"/>
      <w:r w:rsidRPr="007C40FD">
        <w:rPr>
          <w:rFonts w:eastAsia="Times New Roman"/>
          <w:b/>
          <w:bCs/>
          <w:color w:val="000000" w:themeColor="text1"/>
        </w:rPr>
        <w:t>р</w:t>
      </w:r>
      <w:proofErr w:type="gramEnd"/>
      <w:r w:rsidRPr="007C40FD">
        <w:rPr>
          <w:rFonts w:eastAsia="Times New Roman"/>
          <w:b/>
          <w:bCs/>
          <w:color w:val="000000" w:themeColor="text1"/>
        </w:rPr>
        <w:t xml:space="preserve">івень, включаючи </w:t>
      </w:r>
      <w:r w:rsidRPr="007C40FD">
        <w:rPr>
          <w:rFonts w:eastAsia="Times New Roman"/>
          <w:b/>
          <w:bCs/>
          <w:color w:val="000000" w:themeColor="text1"/>
        </w:rPr>
        <w:br/>
        <w:t xml:space="preserve">їжу,  одяг,  житло,  медичний  догляд   та   необхідне   соціальне </w:t>
      </w:r>
      <w:r w:rsidRPr="007C40FD">
        <w:rPr>
          <w:rFonts w:eastAsia="Times New Roman"/>
          <w:b/>
          <w:bCs/>
          <w:color w:val="000000" w:themeColor="text1"/>
        </w:rPr>
        <w:br/>
        <w:t xml:space="preserve">обслуговування,  який  є  необхідним  для  підтримання  здоров'я і </w:t>
      </w:r>
      <w:r w:rsidRPr="007C40FD">
        <w:rPr>
          <w:rFonts w:eastAsia="Times New Roman"/>
          <w:b/>
          <w:bCs/>
          <w:color w:val="000000" w:themeColor="text1"/>
        </w:rPr>
        <w:br/>
        <w:t>добробуту її самої та її сім'ї</w:t>
      </w:r>
      <w:r w:rsidRPr="007C40FD">
        <w:rPr>
          <w:rFonts w:eastAsia="Times New Roman"/>
          <w:color w:val="000000" w:themeColor="text1"/>
        </w:rPr>
        <w:t xml:space="preserve">,  і право </w:t>
      </w:r>
      <w:r w:rsidRPr="007C40FD">
        <w:rPr>
          <w:rFonts w:eastAsia="Times New Roman"/>
          <w:b/>
          <w:bCs/>
          <w:color w:val="000000" w:themeColor="text1"/>
        </w:rPr>
        <w:t xml:space="preserve">на  забезпечення  в  разі </w:t>
      </w:r>
      <w:r w:rsidRPr="007C40FD">
        <w:rPr>
          <w:rFonts w:eastAsia="Times New Roman"/>
          <w:b/>
          <w:bCs/>
          <w:color w:val="000000" w:themeColor="text1"/>
        </w:rPr>
        <w:br/>
        <w:t>безробіття,</w:t>
      </w:r>
      <w:r w:rsidRPr="007C40FD">
        <w:rPr>
          <w:rFonts w:eastAsia="Times New Roman"/>
          <w:color w:val="000000" w:themeColor="text1"/>
        </w:rPr>
        <w:t xml:space="preserve">  хвороби,  інвалідності,  вдівства, старості чи іншого </w:t>
      </w:r>
      <w:r w:rsidRPr="007C40FD">
        <w:rPr>
          <w:rFonts w:eastAsia="Times New Roman"/>
          <w:color w:val="000000" w:themeColor="text1"/>
        </w:rPr>
        <w:br/>
        <w:t xml:space="preserve">випадку втрати  засобів  до  існування  через  незалежні  від  неї </w:t>
      </w:r>
      <w:r w:rsidRPr="007C40FD">
        <w:rPr>
          <w:rFonts w:eastAsia="Times New Roman"/>
          <w:color w:val="000000" w:themeColor="text1"/>
        </w:rPr>
        <w:br/>
        <w:t>обставини.</w:t>
      </w: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bookmarkStart w:id="12" w:name="o171"/>
      <w:bookmarkEnd w:id="12"/>
      <w:r w:rsidRPr="007C40FD">
        <w:rPr>
          <w:rFonts w:eastAsia="Times New Roman"/>
          <w:color w:val="000000" w:themeColor="text1"/>
        </w:rPr>
        <w:t xml:space="preserve">     2. Материнство і дитинство дають право на особливе </w:t>
      </w:r>
      <w:proofErr w:type="gramStart"/>
      <w:r w:rsidRPr="007C40FD">
        <w:rPr>
          <w:rFonts w:eastAsia="Times New Roman"/>
          <w:color w:val="000000" w:themeColor="text1"/>
        </w:rPr>
        <w:t>п</w:t>
      </w:r>
      <w:proofErr w:type="gramEnd"/>
      <w:r w:rsidRPr="007C40FD">
        <w:rPr>
          <w:rFonts w:eastAsia="Times New Roman"/>
          <w:color w:val="000000" w:themeColor="text1"/>
        </w:rPr>
        <w:t xml:space="preserve">іклування </w:t>
      </w:r>
      <w:r w:rsidRPr="007C40FD">
        <w:rPr>
          <w:rFonts w:eastAsia="Times New Roman"/>
          <w:color w:val="000000" w:themeColor="text1"/>
        </w:rPr>
        <w:br/>
        <w:t xml:space="preserve">і допомогу.  </w:t>
      </w:r>
      <w:proofErr w:type="gramStart"/>
      <w:r w:rsidRPr="007C40FD">
        <w:rPr>
          <w:rFonts w:eastAsia="Times New Roman"/>
          <w:color w:val="000000" w:themeColor="text1"/>
        </w:rPr>
        <w:t>Вс</w:t>
      </w:r>
      <w:proofErr w:type="gramEnd"/>
      <w:r w:rsidRPr="007C40FD">
        <w:rPr>
          <w:rFonts w:eastAsia="Times New Roman"/>
          <w:color w:val="000000" w:themeColor="text1"/>
        </w:rPr>
        <w:t xml:space="preserve">і діти,  народжені у шлюбі або поза шлюбом, повинні </w:t>
      </w:r>
      <w:r w:rsidRPr="007C40FD">
        <w:rPr>
          <w:rFonts w:eastAsia="Times New Roman"/>
          <w:color w:val="000000" w:themeColor="text1"/>
        </w:rPr>
        <w:br/>
        <w:t xml:space="preserve">користуватися однаковим соціальним захистом. </w:t>
      </w: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bookmarkStart w:id="13" w:name="o172"/>
      <w:bookmarkEnd w:id="13"/>
      <w:r w:rsidRPr="007C40FD">
        <w:rPr>
          <w:rFonts w:eastAsia="Times New Roman"/>
          <w:color w:val="000000" w:themeColor="text1"/>
        </w:rPr>
        <w:t xml:space="preserve">                            </w:t>
      </w:r>
      <w:r w:rsidRPr="007C40FD">
        <w:rPr>
          <w:rFonts w:eastAsia="Times New Roman"/>
          <w:b/>
          <w:bCs/>
          <w:color w:val="000000" w:themeColor="text1"/>
        </w:rPr>
        <w:t>Стаття 26</w:t>
      </w:r>
      <w:r w:rsidRPr="007C40FD">
        <w:rPr>
          <w:rFonts w:eastAsia="Times New Roman"/>
          <w:color w:val="000000" w:themeColor="text1"/>
        </w:rPr>
        <w:t xml:space="preserve"> </w:t>
      </w: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bookmarkStart w:id="14" w:name="o173"/>
      <w:bookmarkEnd w:id="14"/>
      <w:r w:rsidRPr="007C40FD">
        <w:rPr>
          <w:rFonts w:eastAsia="Times New Roman"/>
          <w:color w:val="000000" w:themeColor="text1"/>
        </w:rPr>
        <w:t xml:space="preserve">     1. Кожна людина має </w:t>
      </w:r>
      <w:r w:rsidRPr="007C40FD">
        <w:rPr>
          <w:rFonts w:eastAsia="Times New Roman"/>
          <w:b/>
          <w:bCs/>
          <w:color w:val="000000" w:themeColor="text1"/>
        </w:rPr>
        <w:t>право  на  освіту.</w:t>
      </w:r>
      <w:r w:rsidRPr="007C40FD">
        <w:rPr>
          <w:rFonts w:eastAsia="Times New Roman"/>
          <w:color w:val="000000" w:themeColor="text1"/>
        </w:rPr>
        <w:t xml:space="preserve">  Освіта  </w:t>
      </w:r>
      <w:proofErr w:type="gramStart"/>
      <w:r w:rsidRPr="007C40FD">
        <w:rPr>
          <w:rFonts w:eastAsia="Times New Roman"/>
          <w:color w:val="000000" w:themeColor="text1"/>
        </w:rPr>
        <w:t>повинна</w:t>
      </w:r>
      <w:proofErr w:type="gramEnd"/>
      <w:r w:rsidRPr="007C40FD">
        <w:rPr>
          <w:rFonts w:eastAsia="Times New Roman"/>
          <w:color w:val="000000" w:themeColor="text1"/>
        </w:rPr>
        <w:t xml:space="preserve">  бути </w:t>
      </w:r>
      <w:r w:rsidRPr="007C40FD">
        <w:rPr>
          <w:rFonts w:eastAsia="Times New Roman"/>
          <w:color w:val="000000" w:themeColor="text1"/>
        </w:rPr>
        <w:br/>
      </w:r>
      <w:r w:rsidRPr="007C40FD">
        <w:rPr>
          <w:rFonts w:eastAsia="Times New Roman"/>
          <w:b/>
          <w:bCs/>
          <w:color w:val="000000" w:themeColor="text1"/>
        </w:rPr>
        <w:t>безплатною,  хоча б початкова і загальна</w:t>
      </w:r>
      <w:r w:rsidRPr="007C40FD">
        <w:rPr>
          <w:rFonts w:eastAsia="Times New Roman"/>
          <w:color w:val="000000" w:themeColor="text1"/>
        </w:rPr>
        <w:t xml:space="preserve">. Початкова освіта </w:t>
      </w:r>
      <w:proofErr w:type="gramStart"/>
      <w:r w:rsidRPr="007C40FD">
        <w:rPr>
          <w:rFonts w:eastAsia="Times New Roman"/>
          <w:color w:val="000000" w:themeColor="text1"/>
        </w:rPr>
        <w:t>повинна</w:t>
      </w:r>
      <w:proofErr w:type="gramEnd"/>
      <w:r w:rsidRPr="007C40FD">
        <w:rPr>
          <w:rFonts w:eastAsia="Times New Roman"/>
          <w:color w:val="000000" w:themeColor="text1"/>
        </w:rPr>
        <w:t xml:space="preserve"> </w:t>
      </w:r>
      <w:r w:rsidRPr="007C40FD">
        <w:rPr>
          <w:rFonts w:eastAsia="Times New Roman"/>
          <w:color w:val="000000" w:themeColor="text1"/>
        </w:rPr>
        <w:br/>
        <w:t xml:space="preserve">бути обов'язковою.  Технічна  і  професійна  освіта  повинна  бути </w:t>
      </w:r>
      <w:r w:rsidRPr="007C40FD">
        <w:rPr>
          <w:rFonts w:eastAsia="Times New Roman"/>
          <w:color w:val="000000" w:themeColor="text1"/>
        </w:rPr>
        <w:br/>
        <w:t xml:space="preserve">загальнодоступною,  а  вища освіта повинна бути однаково доступною </w:t>
      </w:r>
      <w:r w:rsidRPr="007C40FD">
        <w:rPr>
          <w:rFonts w:eastAsia="Times New Roman"/>
          <w:color w:val="000000" w:themeColor="text1"/>
        </w:rPr>
        <w:br/>
        <w:t xml:space="preserve">для </w:t>
      </w:r>
      <w:proofErr w:type="gramStart"/>
      <w:r w:rsidRPr="007C40FD">
        <w:rPr>
          <w:rFonts w:eastAsia="Times New Roman"/>
          <w:color w:val="000000" w:themeColor="text1"/>
        </w:rPr>
        <w:t>вс</w:t>
      </w:r>
      <w:proofErr w:type="gramEnd"/>
      <w:r w:rsidRPr="007C40FD">
        <w:rPr>
          <w:rFonts w:eastAsia="Times New Roman"/>
          <w:color w:val="000000" w:themeColor="text1"/>
        </w:rPr>
        <w:t>іх на основі здібностей кожного.</w:t>
      </w: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bookmarkStart w:id="15" w:name="o174"/>
      <w:bookmarkEnd w:id="15"/>
      <w:r w:rsidRPr="007C40FD">
        <w:rPr>
          <w:rFonts w:eastAsia="Times New Roman"/>
          <w:color w:val="000000" w:themeColor="text1"/>
        </w:rPr>
        <w:t xml:space="preserve">     2. Освіта </w:t>
      </w:r>
      <w:proofErr w:type="gramStart"/>
      <w:r w:rsidRPr="007C40FD">
        <w:rPr>
          <w:rFonts w:eastAsia="Times New Roman"/>
          <w:color w:val="000000" w:themeColor="text1"/>
        </w:rPr>
        <w:t>повинна</w:t>
      </w:r>
      <w:proofErr w:type="gramEnd"/>
      <w:r w:rsidRPr="007C40FD">
        <w:rPr>
          <w:rFonts w:eastAsia="Times New Roman"/>
          <w:color w:val="000000" w:themeColor="text1"/>
        </w:rPr>
        <w:t xml:space="preserve"> бути спрямована на повний розвиток людської </w:t>
      </w:r>
      <w:r w:rsidRPr="007C40FD">
        <w:rPr>
          <w:rFonts w:eastAsia="Times New Roman"/>
          <w:color w:val="000000" w:themeColor="text1"/>
        </w:rPr>
        <w:br/>
        <w:t xml:space="preserve">особи і збільшення поваги до прав людини і основних свобод. Освіта </w:t>
      </w:r>
      <w:r w:rsidRPr="007C40FD">
        <w:rPr>
          <w:rFonts w:eastAsia="Times New Roman"/>
          <w:color w:val="000000" w:themeColor="text1"/>
        </w:rPr>
        <w:br/>
        <w:t xml:space="preserve">повинна  сприяти  взаєморозумінню,  терпимості  і дружбі між усіма </w:t>
      </w:r>
      <w:r w:rsidRPr="007C40FD">
        <w:rPr>
          <w:rFonts w:eastAsia="Times New Roman"/>
          <w:color w:val="000000" w:themeColor="text1"/>
        </w:rPr>
        <w:br/>
        <w:t xml:space="preserve">народами,  расовими або  </w:t>
      </w:r>
      <w:proofErr w:type="gramStart"/>
      <w:r w:rsidRPr="007C40FD">
        <w:rPr>
          <w:rFonts w:eastAsia="Times New Roman"/>
          <w:color w:val="000000" w:themeColor="text1"/>
        </w:rPr>
        <w:t>рел</w:t>
      </w:r>
      <w:proofErr w:type="gramEnd"/>
      <w:r w:rsidRPr="007C40FD">
        <w:rPr>
          <w:rFonts w:eastAsia="Times New Roman"/>
          <w:color w:val="000000" w:themeColor="text1"/>
        </w:rPr>
        <w:t xml:space="preserve">ігійними  групами  і  повинна  сприяти </w:t>
      </w:r>
      <w:r w:rsidRPr="007C40FD">
        <w:rPr>
          <w:rFonts w:eastAsia="Times New Roman"/>
          <w:color w:val="000000" w:themeColor="text1"/>
        </w:rPr>
        <w:br/>
        <w:t>діяльності Організації Об'єднаних Націй по підтриманню миру.</w:t>
      </w: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bookmarkStart w:id="16" w:name="o175"/>
      <w:bookmarkEnd w:id="16"/>
      <w:r w:rsidRPr="007C40FD">
        <w:rPr>
          <w:rFonts w:eastAsia="Times New Roman"/>
          <w:color w:val="000000" w:themeColor="text1"/>
        </w:rPr>
        <w:t xml:space="preserve">     3. Батьки мають право </w:t>
      </w:r>
      <w:proofErr w:type="gramStart"/>
      <w:r w:rsidRPr="007C40FD">
        <w:rPr>
          <w:rFonts w:eastAsia="Times New Roman"/>
          <w:color w:val="000000" w:themeColor="text1"/>
        </w:rPr>
        <w:t>пр</w:t>
      </w:r>
      <w:proofErr w:type="gramEnd"/>
      <w:r w:rsidRPr="007C40FD">
        <w:rPr>
          <w:rFonts w:eastAsia="Times New Roman"/>
          <w:color w:val="000000" w:themeColor="text1"/>
        </w:rPr>
        <w:t xml:space="preserve">іоритету у  виборі  виду  освіти  для </w:t>
      </w:r>
      <w:r w:rsidRPr="007C40FD">
        <w:rPr>
          <w:rFonts w:eastAsia="Times New Roman"/>
          <w:color w:val="000000" w:themeColor="text1"/>
        </w:rPr>
        <w:br/>
        <w:t xml:space="preserve">своїх малолітніх дітей. </w:t>
      </w: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bookmarkStart w:id="17" w:name="o176"/>
      <w:bookmarkEnd w:id="17"/>
      <w:r w:rsidRPr="007C40FD">
        <w:rPr>
          <w:rFonts w:eastAsia="Times New Roman"/>
          <w:color w:val="000000" w:themeColor="text1"/>
        </w:rPr>
        <w:t xml:space="preserve">                            </w:t>
      </w:r>
      <w:r w:rsidRPr="007C40FD">
        <w:rPr>
          <w:rFonts w:eastAsia="Times New Roman"/>
          <w:b/>
          <w:bCs/>
          <w:color w:val="000000" w:themeColor="text1"/>
        </w:rPr>
        <w:t>Стаття 27</w:t>
      </w:r>
      <w:r w:rsidRPr="007C40FD">
        <w:rPr>
          <w:rFonts w:eastAsia="Times New Roman"/>
          <w:color w:val="000000" w:themeColor="text1"/>
        </w:rPr>
        <w:t xml:space="preserve"> </w:t>
      </w: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bookmarkStart w:id="18" w:name="o177"/>
      <w:bookmarkEnd w:id="18"/>
      <w:r w:rsidRPr="007C40FD">
        <w:rPr>
          <w:rFonts w:eastAsia="Times New Roman"/>
          <w:color w:val="000000" w:themeColor="text1"/>
        </w:rPr>
        <w:t xml:space="preserve">     1. Кожна  людина  має право </w:t>
      </w:r>
      <w:r w:rsidRPr="007C40FD">
        <w:rPr>
          <w:rFonts w:eastAsia="Times New Roman"/>
          <w:b/>
          <w:bCs/>
          <w:color w:val="000000" w:themeColor="text1"/>
        </w:rPr>
        <w:t xml:space="preserve">вільно брати участь у </w:t>
      </w:r>
      <w:proofErr w:type="gramStart"/>
      <w:r w:rsidRPr="007C40FD">
        <w:rPr>
          <w:rFonts w:eastAsia="Times New Roman"/>
          <w:b/>
          <w:bCs/>
          <w:color w:val="000000" w:themeColor="text1"/>
        </w:rPr>
        <w:t>культурному</w:t>
      </w:r>
      <w:proofErr w:type="gramEnd"/>
      <w:r w:rsidRPr="007C40FD">
        <w:rPr>
          <w:rFonts w:eastAsia="Times New Roman"/>
          <w:b/>
          <w:bCs/>
          <w:color w:val="000000" w:themeColor="text1"/>
        </w:rPr>
        <w:t xml:space="preserve"> </w:t>
      </w:r>
      <w:r w:rsidRPr="007C40FD">
        <w:rPr>
          <w:rFonts w:eastAsia="Times New Roman"/>
          <w:b/>
          <w:bCs/>
          <w:color w:val="000000" w:themeColor="text1"/>
        </w:rPr>
        <w:br/>
        <w:t>житті суспільства,</w:t>
      </w:r>
      <w:r w:rsidRPr="007C40FD">
        <w:rPr>
          <w:rFonts w:eastAsia="Times New Roman"/>
          <w:color w:val="000000" w:themeColor="text1"/>
        </w:rPr>
        <w:t xml:space="preserve">  втішатися мистецтвом, брати участь у науковому </w:t>
      </w:r>
      <w:r w:rsidRPr="007C40FD">
        <w:rPr>
          <w:rFonts w:eastAsia="Times New Roman"/>
          <w:color w:val="000000" w:themeColor="text1"/>
        </w:rPr>
        <w:br/>
        <w:t>прогресі і користуватися його благами.</w:t>
      </w: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p>
    <w:p w:rsidR="00A14B31" w:rsidRPr="007C40FD" w:rsidRDefault="00A14B31" w:rsidP="00A14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rPr>
      </w:pPr>
      <w:bookmarkStart w:id="19" w:name="o178"/>
      <w:bookmarkEnd w:id="19"/>
      <w:r w:rsidRPr="007C40FD">
        <w:rPr>
          <w:rFonts w:eastAsia="Times New Roman"/>
          <w:color w:val="000000" w:themeColor="text1"/>
        </w:rPr>
        <w:t xml:space="preserve">     2. Кожна  людина  має  право  на  захист   її   моральних   і </w:t>
      </w:r>
      <w:r w:rsidRPr="007C40FD">
        <w:rPr>
          <w:rFonts w:eastAsia="Times New Roman"/>
          <w:color w:val="000000" w:themeColor="text1"/>
        </w:rPr>
        <w:br/>
        <w:t xml:space="preserve">матеріальних  інтересів,  що є результатом наукових,  літературних </w:t>
      </w:r>
      <w:r w:rsidRPr="007C40FD">
        <w:rPr>
          <w:rFonts w:eastAsia="Times New Roman"/>
          <w:color w:val="000000" w:themeColor="text1"/>
        </w:rPr>
        <w:br/>
        <w:t>або художніх праць, автором яких вона</w:t>
      </w:r>
      <w:proofErr w:type="gramStart"/>
      <w:r w:rsidRPr="007C40FD">
        <w:rPr>
          <w:rFonts w:eastAsia="Times New Roman"/>
          <w:color w:val="000000" w:themeColor="text1"/>
        </w:rPr>
        <w:t xml:space="preserve"> є.</w:t>
      </w:r>
      <w:proofErr w:type="gramEnd"/>
      <w:r w:rsidRPr="007C40FD">
        <w:rPr>
          <w:rFonts w:eastAsia="Times New Roman"/>
          <w:color w:val="000000" w:themeColor="text1"/>
        </w:rPr>
        <w:t xml:space="preserve"> </w:t>
      </w:r>
    </w:p>
    <w:p w:rsidR="00A14B31" w:rsidRPr="007C40FD" w:rsidRDefault="00A14B31" w:rsidP="00A14B3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left="720"/>
        <w:jc w:val="both"/>
        <w:textAlignment w:val="baseline"/>
        <w:rPr>
          <w:rFonts w:ascii="Times New Roman" w:hAnsi="Times New Roman" w:cs="Times New Roman"/>
          <w:color w:val="000000" w:themeColor="text1"/>
          <w:sz w:val="28"/>
          <w:szCs w:val="28"/>
        </w:rPr>
      </w:pPr>
    </w:p>
    <w:p w:rsidR="00A14B31" w:rsidRPr="007C40FD" w:rsidRDefault="00A14B31" w:rsidP="00A14B3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jc w:val="both"/>
        <w:textAlignment w:val="baseline"/>
        <w:rPr>
          <w:rFonts w:ascii="Times New Roman" w:hAnsi="Times New Roman" w:cs="Times New Roman"/>
          <w:color w:val="000000" w:themeColor="text1"/>
          <w:sz w:val="28"/>
          <w:szCs w:val="28"/>
          <w:lang w:val="uk-UA"/>
        </w:rPr>
      </w:pPr>
    </w:p>
    <w:p w:rsidR="00A14B31" w:rsidRPr="007C40FD" w:rsidRDefault="00A14B31" w:rsidP="00A14B31">
      <w:pPr>
        <w:pStyle w:val="HTML"/>
        <w:shd w:val="clear" w:color="auto" w:fill="FFFFFF"/>
        <w:jc w:val="center"/>
        <w:rPr>
          <w:rFonts w:ascii="Times New Roman" w:hAnsi="Times New Roman" w:cs="Times New Roman"/>
          <w:color w:val="000000" w:themeColor="text1"/>
          <w:sz w:val="28"/>
          <w:szCs w:val="28"/>
        </w:rPr>
      </w:pPr>
      <w:r w:rsidRPr="007C40FD">
        <w:rPr>
          <w:rFonts w:ascii="Times New Roman" w:hAnsi="Times New Roman" w:cs="Times New Roman"/>
          <w:b/>
          <w:bCs/>
          <w:color w:val="000000" w:themeColor="text1"/>
          <w:sz w:val="28"/>
          <w:szCs w:val="28"/>
        </w:rPr>
        <w:t xml:space="preserve">Міжнародний пакт </w:t>
      </w:r>
      <w:r w:rsidRPr="007C40FD">
        <w:rPr>
          <w:rFonts w:ascii="Times New Roman" w:hAnsi="Times New Roman" w:cs="Times New Roman"/>
          <w:b/>
          <w:bCs/>
          <w:color w:val="000000" w:themeColor="text1"/>
          <w:sz w:val="28"/>
          <w:szCs w:val="28"/>
        </w:rPr>
        <w:br/>
        <w:t xml:space="preserve"> про економічні, </w:t>
      </w:r>
      <w:proofErr w:type="gramStart"/>
      <w:r w:rsidRPr="007C40FD">
        <w:rPr>
          <w:rFonts w:ascii="Times New Roman" w:hAnsi="Times New Roman" w:cs="Times New Roman"/>
          <w:b/>
          <w:bCs/>
          <w:color w:val="000000" w:themeColor="text1"/>
          <w:sz w:val="28"/>
          <w:szCs w:val="28"/>
        </w:rPr>
        <w:t>соц</w:t>
      </w:r>
      <w:proofErr w:type="gramEnd"/>
      <w:r w:rsidRPr="007C40FD">
        <w:rPr>
          <w:rFonts w:ascii="Times New Roman" w:hAnsi="Times New Roman" w:cs="Times New Roman"/>
          <w:b/>
          <w:bCs/>
          <w:color w:val="000000" w:themeColor="text1"/>
          <w:sz w:val="28"/>
          <w:szCs w:val="28"/>
        </w:rPr>
        <w:t>іальні і культурні права</w:t>
      </w:r>
    </w:p>
    <w:p w:rsidR="00A14B31" w:rsidRPr="007C40FD" w:rsidRDefault="00A14B31" w:rsidP="00A14B31">
      <w:pPr>
        <w:pStyle w:val="HTML"/>
        <w:shd w:val="clear" w:color="auto" w:fill="FFFFFF"/>
        <w:jc w:val="center"/>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jc w:val="center"/>
        <w:rPr>
          <w:rFonts w:ascii="Times New Roman" w:hAnsi="Times New Roman" w:cs="Times New Roman"/>
          <w:color w:val="000000" w:themeColor="text1"/>
          <w:sz w:val="26"/>
          <w:szCs w:val="26"/>
        </w:rPr>
      </w:pPr>
      <w:r w:rsidRPr="007C40FD">
        <w:rPr>
          <w:rFonts w:ascii="Times New Roman" w:hAnsi="Times New Roman" w:cs="Times New Roman"/>
          <w:b/>
          <w:bCs/>
          <w:color w:val="000000" w:themeColor="text1"/>
          <w:sz w:val="26"/>
          <w:szCs w:val="26"/>
        </w:rPr>
        <w:t xml:space="preserve">Статус Пакту див. </w:t>
      </w:r>
      <w:proofErr w:type="gramStart"/>
      <w:r w:rsidRPr="007C40FD">
        <w:rPr>
          <w:rFonts w:ascii="Times New Roman" w:hAnsi="Times New Roman" w:cs="Times New Roman"/>
          <w:b/>
          <w:bCs/>
          <w:color w:val="000000" w:themeColor="text1"/>
          <w:sz w:val="26"/>
          <w:szCs w:val="26"/>
        </w:rPr>
        <w:t xml:space="preserve">( </w:t>
      </w:r>
      <w:proofErr w:type="gramEnd"/>
      <w:r w:rsidRPr="007C40FD">
        <w:rPr>
          <w:rFonts w:ascii="Times New Roman" w:hAnsi="Times New Roman" w:cs="Times New Roman"/>
          <w:color w:val="000000" w:themeColor="text1"/>
        </w:rPr>
        <w:fldChar w:fldCharType="begin"/>
      </w:r>
      <w:r w:rsidRPr="007C40FD">
        <w:rPr>
          <w:rFonts w:ascii="Times New Roman" w:hAnsi="Times New Roman" w:cs="Times New Roman"/>
          <w:color w:val="000000" w:themeColor="text1"/>
        </w:rPr>
        <w:instrText>HYPERLINK "https://zakon.rada.gov.ua/laws/show/995_i17" \t "_blank"</w:instrText>
      </w:r>
      <w:r w:rsidRPr="007C40FD">
        <w:rPr>
          <w:rFonts w:ascii="Times New Roman" w:hAnsi="Times New Roman" w:cs="Times New Roman"/>
          <w:color w:val="000000" w:themeColor="text1"/>
        </w:rPr>
        <w:fldChar w:fldCharType="separate"/>
      </w:r>
      <w:r w:rsidRPr="007C40FD">
        <w:rPr>
          <w:rStyle w:val="a8"/>
          <w:rFonts w:ascii="Times New Roman" w:hAnsi="Times New Roman" w:cs="Times New Roman"/>
          <w:b/>
          <w:bCs/>
          <w:color w:val="000000" w:themeColor="text1"/>
          <w:sz w:val="26"/>
          <w:szCs w:val="26"/>
        </w:rPr>
        <w:t>995_i17</w:t>
      </w:r>
      <w:r w:rsidRPr="007C40FD">
        <w:rPr>
          <w:rFonts w:ascii="Times New Roman" w:hAnsi="Times New Roman" w:cs="Times New Roman"/>
          <w:color w:val="000000" w:themeColor="text1"/>
        </w:rPr>
        <w:fldChar w:fldCharType="end"/>
      </w:r>
      <w:r w:rsidRPr="007C40FD">
        <w:rPr>
          <w:rFonts w:ascii="Times New Roman" w:hAnsi="Times New Roman" w:cs="Times New Roman"/>
          <w:b/>
          <w:bCs/>
          <w:color w:val="000000" w:themeColor="text1"/>
          <w:sz w:val="26"/>
          <w:szCs w:val="26"/>
        </w:rPr>
        <w:t xml:space="preserve"> )</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r w:rsidRPr="007C40FD">
        <w:rPr>
          <w:rFonts w:ascii="Times New Roman" w:hAnsi="Times New Roman" w:cs="Times New Roman"/>
          <w:b/>
          <w:bCs/>
          <w:color w:val="000000" w:themeColor="text1"/>
          <w:sz w:val="26"/>
          <w:szCs w:val="26"/>
        </w:rPr>
        <w:t>Стаття 7</w:t>
      </w:r>
      <w:r w:rsidRPr="007C40FD">
        <w:rPr>
          <w:rFonts w:ascii="Times New Roman" w:hAnsi="Times New Roman" w:cs="Times New Roman"/>
          <w:color w:val="000000" w:themeColor="text1"/>
          <w:sz w:val="26"/>
          <w:szCs w:val="26"/>
        </w:rPr>
        <w:t xml:space="preserve"> </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20" w:name="o33"/>
      <w:bookmarkEnd w:id="20"/>
      <w:r w:rsidRPr="007C40FD">
        <w:rPr>
          <w:rFonts w:ascii="Times New Roman" w:hAnsi="Times New Roman" w:cs="Times New Roman"/>
          <w:color w:val="000000" w:themeColor="text1"/>
          <w:sz w:val="26"/>
          <w:szCs w:val="26"/>
        </w:rPr>
        <w:t xml:space="preserve"> Держави, які беруть участь у цьому Пакті, визнають право </w:t>
      </w:r>
      <w:r w:rsidRPr="007C40FD">
        <w:rPr>
          <w:rFonts w:ascii="Times New Roman" w:hAnsi="Times New Roman" w:cs="Times New Roman"/>
          <w:color w:val="000000" w:themeColor="text1"/>
          <w:sz w:val="26"/>
          <w:szCs w:val="26"/>
        </w:rPr>
        <w:br/>
      </w:r>
      <w:proofErr w:type="gramStart"/>
      <w:r w:rsidRPr="007C40FD">
        <w:rPr>
          <w:rFonts w:ascii="Times New Roman" w:hAnsi="Times New Roman" w:cs="Times New Roman"/>
          <w:color w:val="000000" w:themeColor="text1"/>
          <w:sz w:val="26"/>
          <w:szCs w:val="26"/>
        </w:rPr>
        <w:t>кожного</w:t>
      </w:r>
      <w:proofErr w:type="gramEnd"/>
      <w:r w:rsidRPr="007C40FD">
        <w:rPr>
          <w:rFonts w:ascii="Times New Roman" w:hAnsi="Times New Roman" w:cs="Times New Roman"/>
          <w:color w:val="000000" w:themeColor="text1"/>
          <w:sz w:val="26"/>
          <w:szCs w:val="26"/>
        </w:rPr>
        <w:t xml:space="preserve"> на </w:t>
      </w:r>
      <w:r w:rsidRPr="007C40FD">
        <w:rPr>
          <w:rFonts w:ascii="Times New Roman" w:hAnsi="Times New Roman" w:cs="Times New Roman"/>
          <w:b/>
          <w:bCs/>
          <w:color w:val="000000" w:themeColor="text1"/>
          <w:sz w:val="26"/>
          <w:szCs w:val="26"/>
        </w:rPr>
        <w:t>справедливі і сприятливі умови праці</w:t>
      </w:r>
      <w:r w:rsidRPr="007C40FD">
        <w:rPr>
          <w:rFonts w:ascii="Times New Roman" w:hAnsi="Times New Roman" w:cs="Times New Roman"/>
          <w:color w:val="000000" w:themeColor="text1"/>
          <w:sz w:val="26"/>
          <w:szCs w:val="26"/>
        </w:rPr>
        <w:t xml:space="preserve">, включаючи, </w:t>
      </w:r>
      <w:r w:rsidRPr="007C40FD">
        <w:rPr>
          <w:rFonts w:ascii="Times New Roman" w:hAnsi="Times New Roman" w:cs="Times New Roman"/>
          <w:color w:val="000000" w:themeColor="text1"/>
          <w:sz w:val="26"/>
          <w:szCs w:val="26"/>
        </w:rPr>
        <w:br/>
        <w:t>зокрема:</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21" w:name="o34"/>
      <w:bookmarkEnd w:id="21"/>
      <w:r w:rsidRPr="007C40FD">
        <w:rPr>
          <w:rFonts w:ascii="Times New Roman" w:hAnsi="Times New Roman" w:cs="Times New Roman"/>
          <w:color w:val="000000" w:themeColor="text1"/>
          <w:sz w:val="26"/>
          <w:szCs w:val="26"/>
        </w:rPr>
        <w:t xml:space="preserve"> а) винагороду, що забезпечувала б як мінімум усі</w:t>
      </w:r>
      <w:proofErr w:type="gramStart"/>
      <w:r w:rsidRPr="007C40FD">
        <w:rPr>
          <w:rFonts w:ascii="Times New Roman" w:hAnsi="Times New Roman" w:cs="Times New Roman"/>
          <w:color w:val="000000" w:themeColor="text1"/>
          <w:sz w:val="26"/>
          <w:szCs w:val="26"/>
        </w:rPr>
        <w:t>м</w:t>
      </w:r>
      <w:proofErr w:type="gramEnd"/>
      <w:r w:rsidRPr="007C40FD">
        <w:rPr>
          <w:rFonts w:ascii="Times New Roman" w:hAnsi="Times New Roman" w:cs="Times New Roman"/>
          <w:color w:val="000000" w:themeColor="text1"/>
          <w:sz w:val="26"/>
          <w:szCs w:val="26"/>
        </w:rPr>
        <w:t xml:space="preserve"> трудящим:</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22" w:name="o35"/>
      <w:bookmarkEnd w:id="22"/>
      <w:r w:rsidRPr="007C40FD">
        <w:rPr>
          <w:rFonts w:ascii="Times New Roman" w:hAnsi="Times New Roman" w:cs="Times New Roman"/>
          <w:color w:val="000000" w:themeColor="text1"/>
          <w:sz w:val="26"/>
          <w:szCs w:val="26"/>
        </w:rPr>
        <w:t xml:space="preserve"> і) справедливу зарплату і </w:t>
      </w:r>
      <w:proofErr w:type="gramStart"/>
      <w:r w:rsidRPr="007C40FD">
        <w:rPr>
          <w:rFonts w:ascii="Times New Roman" w:hAnsi="Times New Roman" w:cs="Times New Roman"/>
          <w:color w:val="000000" w:themeColor="text1"/>
          <w:sz w:val="26"/>
          <w:szCs w:val="26"/>
        </w:rPr>
        <w:t>р</w:t>
      </w:r>
      <w:proofErr w:type="gramEnd"/>
      <w:r w:rsidRPr="007C40FD">
        <w:rPr>
          <w:rFonts w:ascii="Times New Roman" w:hAnsi="Times New Roman" w:cs="Times New Roman"/>
          <w:color w:val="000000" w:themeColor="text1"/>
          <w:sz w:val="26"/>
          <w:szCs w:val="26"/>
        </w:rPr>
        <w:t xml:space="preserve">івну винагороду за працю рівної </w:t>
      </w:r>
      <w:r w:rsidRPr="007C40FD">
        <w:rPr>
          <w:rFonts w:ascii="Times New Roman" w:hAnsi="Times New Roman" w:cs="Times New Roman"/>
          <w:color w:val="000000" w:themeColor="text1"/>
          <w:sz w:val="26"/>
          <w:szCs w:val="26"/>
        </w:rPr>
        <w:br/>
        <w:t xml:space="preserve">цінності без будь-якої різниці, причому, зокрема, жінкам повинні </w:t>
      </w:r>
      <w:r w:rsidRPr="007C40FD">
        <w:rPr>
          <w:rFonts w:ascii="Times New Roman" w:hAnsi="Times New Roman" w:cs="Times New Roman"/>
          <w:color w:val="000000" w:themeColor="text1"/>
          <w:sz w:val="26"/>
          <w:szCs w:val="26"/>
        </w:rPr>
        <w:br/>
        <w:t xml:space="preserve">гарантуватись умови праці, не гірші від тих, якими користуються </w:t>
      </w:r>
      <w:r w:rsidRPr="007C40FD">
        <w:rPr>
          <w:rFonts w:ascii="Times New Roman" w:hAnsi="Times New Roman" w:cs="Times New Roman"/>
          <w:color w:val="000000" w:themeColor="text1"/>
          <w:sz w:val="26"/>
          <w:szCs w:val="26"/>
        </w:rPr>
        <w:br/>
        <w:t>чоловіки, з рівною платою за рівну працю;</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23" w:name="o36"/>
      <w:bookmarkEnd w:id="23"/>
      <w:r w:rsidRPr="007C40FD">
        <w:rPr>
          <w:rFonts w:ascii="Times New Roman" w:hAnsi="Times New Roman" w:cs="Times New Roman"/>
          <w:color w:val="000000" w:themeColor="text1"/>
          <w:sz w:val="26"/>
          <w:szCs w:val="26"/>
        </w:rPr>
        <w:t xml:space="preserve"> іі) задовільне існування для них самих та їхніх </w:t>
      </w:r>
      <w:proofErr w:type="gramStart"/>
      <w:r w:rsidRPr="007C40FD">
        <w:rPr>
          <w:rFonts w:ascii="Times New Roman" w:hAnsi="Times New Roman" w:cs="Times New Roman"/>
          <w:color w:val="000000" w:themeColor="text1"/>
          <w:sz w:val="26"/>
          <w:szCs w:val="26"/>
        </w:rPr>
        <w:t>сімей</w:t>
      </w:r>
      <w:proofErr w:type="gramEnd"/>
      <w:r w:rsidRPr="007C40FD">
        <w:rPr>
          <w:rFonts w:ascii="Times New Roman" w:hAnsi="Times New Roman" w:cs="Times New Roman"/>
          <w:color w:val="000000" w:themeColor="text1"/>
          <w:sz w:val="26"/>
          <w:szCs w:val="26"/>
        </w:rPr>
        <w:t xml:space="preserve"> </w:t>
      </w:r>
      <w:r w:rsidRPr="007C40FD">
        <w:rPr>
          <w:rFonts w:ascii="Times New Roman" w:hAnsi="Times New Roman" w:cs="Times New Roman"/>
          <w:color w:val="000000" w:themeColor="text1"/>
          <w:sz w:val="26"/>
          <w:szCs w:val="26"/>
        </w:rPr>
        <w:br/>
        <w:t>відповідно до постанов цього Пакту;</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24" w:name="o37"/>
      <w:bookmarkEnd w:id="24"/>
      <w:r w:rsidRPr="007C40FD">
        <w:rPr>
          <w:rFonts w:ascii="Times New Roman" w:hAnsi="Times New Roman" w:cs="Times New Roman"/>
          <w:color w:val="000000" w:themeColor="text1"/>
          <w:sz w:val="26"/>
          <w:szCs w:val="26"/>
        </w:rPr>
        <w:t xml:space="preserve"> b) умови роботи, що відповідають вимогам безпеки та гі</w:t>
      </w:r>
      <w:proofErr w:type="gramStart"/>
      <w:r w:rsidRPr="007C40FD">
        <w:rPr>
          <w:rFonts w:ascii="Times New Roman" w:hAnsi="Times New Roman" w:cs="Times New Roman"/>
          <w:color w:val="000000" w:themeColor="text1"/>
          <w:sz w:val="26"/>
          <w:szCs w:val="26"/>
        </w:rPr>
        <w:t>г</w:t>
      </w:r>
      <w:proofErr w:type="gramEnd"/>
      <w:r w:rsidRPr="007C40FD">
        <w:rPr>
          <w:rFonts w:ascii="Times New Roman" w:hAnsi="Times New Roman" w:cs="Times New Roman"/>
          <w:color w:val="000000" w:themeColor="text1"/>
          <w:sz w:val="26"/>
          <w:szCs w:val="26"/>
        </w:rPr>
        <w:t>ієни;</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25" w:name="o38"/>
      <w:bookmarkEnd w:id="25"/>
      <w:r w:rsidRPr="007C40FD">
        <w:rPr>
          <w:rFonts w:ascii="Times New Roman" w:hAnsi="Times New Roman" w:cs="Times New Roman"/>
          <w:color w:val="000000" w:themeColor="text1"/>
          <w:sz w:val="26"/>
          <w:szCs w:val="26"/>
        </w:rPr>
        <w:t xml:space="preserve"> с) однакову для </w:t>
      </w:r>
      <w:proofErr w:type="gramStart"/>
      <w:r w:rsidRPr="007C40FD">
        <w:rPr>
          <w:rFonts w:ascii="Times New Roman" w:hAnsi="Times New Roman" w:cs="Times New Roman"/>
          <w:color w:val="000000" w:themeColor="text1"/>
          <w:sz w:val="26"/>
          <w:szCs w:val="26"/>
        </w:rPr>
        <w:t>вс</w:t>
      </w:r>
      <w:proofErr w:type="gramEnd"/>
      <w:r w:rsidRPr="007C40FD">
        <w:rPr>
          <w:rFonts w:ascii="Times New Roman" w:hAnsi="Times New Roman" w:cs="Times New Roman"/>
          <w:color w:val="000000" w:themeColor="text1"/>
          <w:sz w:val="26"/>
          <w:szCs w:val="26"/>
        </w:rPr>
        <w:t xml:space="preserve">іх можливість просування по роботі на </w:t>
      </w:r>
      <w:r w:rsidRPr="007C40FD">
        <w:rPr>
          <w:rFonts w:ascii="Times New Roman" w:hAnsi="Times New Roman" w:cs="Times New Roman"/>
          <w:color w:val="000000" w:themeColor="text1"/>
          <w:sz w:val="26"/>
          <w:szCs w:val="26"/>
        </w:rPr>
        <w:br/>
        <w:t xml:space="preserve">відповідні більш високі ступені виключно на підставі трудового </w:t>
      </w:r>
      <w:r w:rsidRPr="007C40FD">
        <w:rPr>
          <w:rFonts w:ascii="Times New Roman" w:hAnsi="Times New Roman" w:cs="Times New Roman"/>
          <w:color w:val="000000" w:themeColor="text1"/>
          <w:sz w:val="26"/>
          <w:szCs w:val="26"/>
        </w:rPr>
        <w:br/>
        <w:t>стажу і кваліфікації;</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26" w:name="o39"/>
      <w:bookmarkEnd w:id="26"/>
      <w:r w:rsidRPr="007C40FD">
        <w:rPr>
          <w:rFonts w:ascii="Times New Roman" w:hAnsi="Times New Roman" w:cs="Times New Roman"/>
          <w:color w:val="000000" w:themeColor="text1"/>
          <w:sz w:val="26"/>
          <w:szCs w:val="26"/>
        </w:rPr>
        <w:t xml:space="preserve"> d) відпочинок, дозвілля і розумне обмеження робочого часу та </w:t>
      </w:r>
      <w:r w:rsidRPr="007C40FD">
        <w:rPr>
          <w:rFonts w:ascii="Times New Roman" w:hAnsi="Times New Roman" w:cs="Times New Roman"/>
          <w:color w:val="000000" w:themeColor="text1"/>
          <w:sz w:val="26"/>
          <w:szCs w:val="26"/>
        </w:rPr>
        <w:br/>
        <w:t xml:space="preserve">оплачувану періодичну відпустку так само, як і винагороду за </w:t>
      </w:r>
      <w:r w:rsidRPr="007C40FD">
        <w:rPr>
          <w:rFonts w:ascii="Times New Roman" w:hAnsi="Times New Roman" w:cs="Times New Roman"/>
          <w:color w:val="000000" w:themeColor="text1"/>
          <w:sz w:val="26"/>
          <w:szCs w:val="26"/>
        </w:rPr>
        <w:br/>
        <w:t xml:space="preserve">святкові дні. </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27" w:name="o40"/>
      <w:bookmarkEnd w:id="27"/>
      <w:r w:rsidRPr="007C40FD">
        <w:rPr>
          <w:rFonts w:ascii="Times New Roman" w:hAnsi="Times New Roman" w:cs="Times New Roman"/>
          <w:color w:val="000000" w:themeColor="text1"/>
          <w:sz w:val="26"/>
          <w:szCs w:val="26"/>
        </w:rPr>
        <w:t xml:space="preserve"> </w:t>
      </w:r>
      <w:r w:rsidRPr="007C40FD">
        <w:rPr>
          <w:rFonts w:ascii="Times New Roman" w:hAnsi="Times New Roman" w:cs="Times New Roman"/>
          <w:b/>
          <w:bCs/>
          <w:color w:val="000000" w:themeColor="text1"/>
          <w:sz w:val="26"/>
          <w:szCs w:val="26"/>
        </w:rPr>
        <w:t>Стаття 8</w:t>
      </w:r>
      <w:r w:rsidRPr="007C40FD">
        <w:rPr>
          <w:rFonts w:ascii="Times New Roman" w:hAnsi="Times New Roman" w:cs="Times New Roman"/>
          <w:color w:val="000000" w:themeColor="text1"/>
          <w:sz w:val="26"/>
          <w:szCs w:val="26"/>
        </w:rPr>
        <w:t xml:space="preserve"> </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28" w:name="o41"/>
      <w:bookmarkEnd w:id="28"/>
      <w:r w:rsidRPr="007C40FD">
        <w:rPr>
          <w:rFonts w:ascii="Times New Roman" w:hAnsi="Times New Roman" w:cs="Times New Roman"/>
          <w:color w:val="000000" w:themeColor="text1"/>
          <w:sz w:val="26"/>
          <w:szCs w:val="26"/>
        </w:rPr>
        <w:t xml:space="preserve"> 1. Держави, які беруть участь у цьому Пакті, зобов'язуються </w:t>
      </w:r>
      <w:r w:rsidRPr="007C40FD">
        <w:rPr>
          <w:rFonts w:ascii="Times New Roman" w:hAnsi="Times New Roman" w:cs="Times New Roman"/>
          <w:color w:val="000000" w:themeColor="text1"/>
          <w:sz w:val="26"/>
          <w:szCs w:val="26"/>
        </w:rPr>
        <w:br/>
        <w:t>забезпечити:</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29" w:name="o42"/>
      <w:bookmarkEnd w:id="29"/>
      <w:r w:rsidRPr="007C40FD">
        <w:rPr>
          <w:rFonts w:ascii="Times New Roman" w:hAnsi="Times New Roman" w:cs="Times New Roman"/>
          <w:color w:val="000000" w:themeColor="text1"/>
          <w:sz w:val="26"/>
          <w:szCs w:val="26"/>
        </w:rPr>
        <w:t xml:space="preserve"> а) право кожної людини </w:t>
      </w:r>
      <w:r w:rsidRPr="007C40FD">
        <w:rPr>
          <w:rFonts w:ascii="Times New Roman" w:hAnsi="Times New Roman" w:cs="Times New Roman"/>
          <w:b/>
          <w:bCs/>
          <w:color w:val="000000" w:themeColor="text1"/>
          <w:sz w:val="26"/>
          <w:szCs w:val="26"/>
        </w:rPr>
        <w:t>створювати</w:t>
      </w:r>
      <w:r w:rsidRPr="007C40FD">
        <w:rPr>
          <w:rFonts w:ascii="Times New Roman" w:hAnsi="Times New Roman" w:cs="Times New Roman"/>
          <w:color w:val="000000" w:themeColor="text1"/>
          <w:sz w:val="26"/>
          <w:szCs w:val="26"/>
        </w:rPr>
        <w:t xml:space="preserve"> для здійснення і захисту </w:t>
      </w:r>
      <w:r w:rsidRPr="007C40FD">
        <w:rPr>
          <w:rFonts w:ascii="Times New Roman" w:hAnsi="Times New Roman" w:cs="Times New Roman"/>
          <w:color w:val="000000" w:themeColor="text1"/>
          <w:sz w:val="26"/>
          <w:szCs w:val="26"/>
        </w:rPr>
        <w:br/>
        <w:t xml:space="preserve">своїх економічних та </w:t>
      </w:r>
      <w:proofErr w:type="gramStart"/>
      <w:r w:rsidRPr="007C40FD">
        <w:rPr>
          <w:rFonts w:ascii="Times New Roman" w:hAnsi="Times New Roman" w:cs="Times New Roman"/>
          <w:color w:val="000000" w:themeColor="text1"/>
          <w:sz w:val="26"/>
          <w:szCs w:val="26"/>
        </w:rPr>
        <w:t>соц</w:t>
      </w:r>
      <w:proofErr w:type="gramEnd"/>
      <w:r w:rsidRPr="007C40FD">
        <w:rPr>
          <w:rFonts w:ascii="Times New Roman" w:hAnsi="Times New Roman" w:cs="Times New Roman"/>
          <w:color w:val="000000" w:themeColor="text1"/>
          <w:sz w:val="26"/>
          <w:szCs w:val="26"/>
        </w:rPr>
        <w:t xml:space="preserve">іальних інтересів </w:t>
      </w:r>
      <w:r w:rsidRPr="007C40FD">
        <w:rPr>
          <w:rFonts w:ascii="Times New Roman" w:hAnsi="Times New Roman" w:cs="Times New Roman"/>
          <w:b/>
          <w:bCs/>
          <w:color w:val="000000" w:themeColor="text1"/>
          <w:sz w:val="26"/>
          <w:szCs w:val="26"/>
        </w:rPr>
        <w:t xml:space="preserve">професійні спілки і </w:t>
      </w:r>
      <w:r w:rsidRPr="007C40FD">
        <w:rPr>
          <w:rFonts w:ascii="Times New Roman" w:hAnsi="Times New Roman" w:cs="Times New Roman"/>
          <w:b/>
          <w:bCs/>
          <w:color w:val="000000" w:themeColor="text1"/>
          <w:sz w:val="26"/>
          <w:szCs w:val="26"/>
        </w:rPr>
        <w:br/>
        <w:t>вступати до них на свій вибір</w:t>
      </w:r>
      <w:r w:rsidRPr="007C40FD">
        <w:rPr>
          <w:rFonts w:ascii="Times New Roman" w:hAnsi="Times New Roman" w:cs="Times New Roman"/>
          <w:color w:val="000000" w:themeColor="text1"/>
          <w:sz w:val="26"/>
          <w:szCs w:val="26"/>
        </w:rPr>
        <w:t xml:space="preserve"> при єдиній умові додержання правил </w:t>
      </w:r>
      <w:r w:rsidRPr="007C40FD">
        <w:rPr>
          <w:rFonts w:ascii="Times New Roman" w:hAnsi="Times New Roman" w:cs="Times New Roman"/>
          <w:color w:val="000000" w:themeColor="text1"/>
          <w:sz w:val="26"/>
          <w:szCs w:val="26"/>
        </w:rPr>
        <w:br/>
        <w:t xml:space="preserve">відповідної організації. Користування зазначеним правом не </w:t>
      </w:r>
      <w:r w:rsidRPr="007C40FD">
        <w:rPr>
          <w:rFonts w:ascii="Times New Roman" w:hAnsi="Times New Roman" w:cs="Times New Roman"/>
          <w:color w:val="000000" w:themeColor="text1"/>
          <w:sz w:val="26"/>
          <w:szCs w:val="26"/>
        </w:rPr>
        <w:br/>
        <w:t xml:space="preserve">підлягає жодним обмеженням, крім тих, які передбачаються законом і які є необхідними в демократичному суспільстві в інтересах </w:t>
      </w:r>
      <w:r w:rsidRPr="007C40FD">
        <w:rPr>
          <w:rFonts w:ascii="Times New Roman" w:hAnsi="Times New Roman" w:cs="Times New Roman"/>
          <w:color w:val="000000" w:themeColor="text1"/>
          <w:sz w:val="26"/>
          <w:szCs w:val="26"/>
        </w:rPr>
        <w:br/>
        <w:t xml:space="preserve">державної безпеки чи громадського порядку або для захисту прав і </w:t>
      </w:r>
      <w:r w:rsidRPr="007C40FD">
        <w:rPr>
          <w:rFonts w:ascii="Times New Roman" w:hAnsi="Times New Roman" w:cs="Times New Roman"/>
          <w:color w:val="000000" w:themeColor="text1"/>
          <w:sz w:val="26"/>
          <w:szCs w:val="26"/>
        </w:rPr>
        <w:br/>
        <w:t>свобод інших;</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30" w:name="o43"/>
      <w:bookmarkEnd w:id="30"/>
      <w:r w:rsidRPr="007C40FD">
        <w:rPr>
          <w:rFonts w:ascii="Times New Roman" w:hAnsi="Times New Roman" w:cs="Times New Roman"/>
          <w:color w:val="000000" w:themeColor="text1"/>
          <w:sz w:val="26"/>
          <w:szCs w:val="26"/>
        </w:rPr>
        <w:t xml:space="preserve"> b) право професійних спілок утворювати національні федерації </w:t>
      </w:r>
      <w:r w:rsidRPr="007C40FD">
        <w:rPr>
          <w:rFonts w:ascii="Times New Roman" w:hAnsi="Times New Roman" w:cs="Times New Roman"/>
          <w:color w:val="000000" w:themeColor="text1"/>
          <w:sz w:val="26"/>
          <w:szCs w:val="26"/>
        </w:rPr>
        <w:br/>
        <w:t xml:space="preserve">чи конфедерації і право цих останніх засновувати міжнародні </w:t>
      </w:r>
      <w:r w:rsidRPr="007C40FD">
        <w:rPr>
          <w:rFonts w:ascii="Times New Roman" w:hAnsi="Times New Roman" w:cs="Times New Roman"/>
          <w:color w:val="000000" w:themeColor="text1"/>
          <w:sz w:val="26"/>
          <w:szCs w:val="26"/>
        </w:rPr>
        <w:br/>
        <w:t>професійні організації або приєднуватися до них;</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31" w:name="o44"/>
      <w:bookmarkEnd w:id="31"/>
      <w:r w:rsidRPr="007C40FD">
        <w:rPr>
          <w:rFonts w:ascii="Times New Roman" w:hAnsi="Times New Roman" w:cs="Times New Roman"/>
          <w:color w:val="000000" w:themeColor="text1"/>
          <w:sz w:val="26"/>
          <w:szCs w:val="26"/>
        </w:rPr>
        <w:t xml:space="preserve"> с) право професійних спілок функціонувати безперешкодно без </w:t>
      </w:r>
      <w:r w:rsidRPr="007C40FD">
        <w:rPr>
          <w:rFonts w:ascii="Times New Roman" w:hAnsi="Times New Roman" w:cs="Times New Roman"/>
          <w:color w:val="000000" w:themeColor="text1"/>
          <w:sz w:val="26"/>
          <w:szCs w:val="26"/>
        </w:rPr>
        <w:br/>
        <w:t xml:space="preserve">будь-яких обмежень, крім тих, які передбачаються законом і які є </w:t>
      </w:r>
      <w:r w:rsidRPr="007C40FD">
        <w:rPr>
          <w:rFonts w:ascii="Times New Roman" w:hAnsi="Times New Roman" w:cs="Times New Roman"/>
          <w:color w:val="000000" w:themeColor="text1"/>
          <w:sz w:val="26"/>
          <w:szCs w:val="26"/>
        </w:rPr>
        <w:br/>
        <w:t xml:space="preserve">необхідними </w:t>
      </w:r>
      <w:proofErr w:type="gramStart"/>
      <w:r w:rsidRPr="007C40FD">
        <w:rPr>
          <w:rFonts w:ascii="Times New Roman" w:hAnsi="Times New Roman" w:cs="Times New Roman"/>
          <w:color w:val="000000" w:themeColor="text1"/>
          <w:sz w:val="26"/>
          <w:szCs w:val="26"/>
        </w:rPr>
        <w:t>в</w:t>
      </w:r>
      <w:proofErr w:type="gramEnd"/>
      <w:r w:rsidRPr="007C40FD">
        <w:rPr>
          <w:rFonts w:ascii="Times New Roman" w:hAnsi="Times New Roman" w:cs="Times New Roman"/>
          <w:color w:val="000000" w:themeColor="text1"/>
          <w:sz w:val="26"/>
          <w:szCs w:val="26"/>
        </w:rPr>
        <w:t xml:space="preserve"> демократичному суспільстві в інтересах державної </w:t>
      </w:r>
      <w:r w:rsidRPr="007C40FD">
        <w:rPr>
          <w:rFonts w:ascii="Times New Roman" w:hAnsi="Times New Roman" w:cs="Times New Roman"/>
          <w:color w:val="000000" w:themeColor="text1"/>
          <w:sz w:val="26"/>
          <w:szCs w:val="26"/>
        </w:rPr>
        <w:br/>
        <w:t xml:space="preserve">безпеки чи громадського порядку або для захисту прав і свобод </w:t>
      </w:r>
      <w:r w:rsidRPr="007C40FD">
        <w:rPr>
          <w:rFonts w:ascii="Times New Roman" w:hAnsi="Times New Roman" w:cs="Times New Roman"/>
          <w:color w:val="000000" w:themeColor="text1"/>
          <w:sz w:val="26"/>
          <w:szCs w:val="26"/>
        </w:rPr>
        <w:br/>
        <w:t>інших;</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32" w:name="o45"/>
      <w:bookmarkEnd w:id="32"/>
      <w:r w:rsidRPr="007C40FD">
        <w:rPr>
          <w:rFonts w:ascii="Times New Roman" w:hAnsi="Times New Roman" w:cs="Times New Roman"/>
          <w:color w:val="000000" w:themeColor="text1"/>
          <w:sz w:val="26"/>
          <w:szCs w:val="26"/>
        </w:rPr>
        <w:t xml:space="preserve"> d) право на страйки </w:t>
      </w:r>
      <w:proofErr w:type="gramStart"/>
      <w:r w:rsidRPr="007C40FD">
        <w:rPr>
          <w:rFonts w:ascii="Times New Roman" w:hAnsi="Times New Roman" w:cs="Times New Roman"/>
          <w:color w:val="000000" w:themeColor="text1"/>
          <w:sz w:val="26"/>
          <w:szCs w:val="26"/>
        </w:rPr>
        <w:t>при</w:t>
      </w:r>
      <w:proofErr w:type="gramEnd"/>
      <w:r w:rsidRPr="007C40FD">
        <w:rPr>
          <w:rFonts w:ascii="Times New Roman" w:hAnsi="Times New Roman" w:cs="Times New Roman"/>
          <w:color w:val="000000" w:themeColor="text1"/>
          <w:sz w:val="26"/>
          <w:szCs w:val="26"/>
        </w:rPr>
        <w:t xml:space="preserve"> умові його здійснення відповідно до </w:t>
      </w:r>
      <w:r w:rsidRPr="007C40FD">
        <w:rPr>
          <w:rFonts w:ascii="Times New Roman" w:hAnsi="Times New Roman" w:cs="Times New Roman"/>
          <w:color w:val="000000" w:themeColor="text1"/>
          <w:sz w:val="26"/>
          <w:szCs w:val="26"/>
        </w:rPr>
        <w:br/>
        <w:t>законів кожної країни.</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33" w:name="o46"/>
      <w:bookmarkEnd w:id="33"/>
      <w:r w:rsidRPr="007C40FD">
        <w:rPr>
          <w:rFonts w:ascii="Times New Roman" w:hAnsi="Times New Roman" w:cs="Times New Roman"/>
          <w:color w:val="000000" w:themeColor="text1"/>
          <w:sz w:val="26"/>
          <w:szCs w:val="26"/>
        </w:rPr>
        <w:t xml:space="preserve"> 2. Ця стаття не перешкоджає запровадженню законних обмежень </w:t>
      </w:r>
      <w:r w:rsidRPr="007C40FD">
        <w:rPr>
          <w:rFonts w:ascii="Times New Roman" w:hAnsi="Times New Roman" w:cs="Times New Roman"/>
          <w:color w:val="000000" w:themeColor="text1"/>
          <w:sz w:val="26"/>
          <w:szCs w:val="26"/>
        </w:rPr>
        <w:br/>
        <w:t xml:space="preserve">користування цими правами для осіб, що входять </w:t>
      </w:r>
      <w:proofErr w:type="gramStart"/>
      <w:r w:rsidRPr="007C40FD">
        <w:rPr>
          <w:rFonts w:ascii="Times New Roman" w:hAnsi="Times New Roman" w:cs="Times New Roman"/>
          <w:color w:val="000000" w:themeColor="text1"/>
          <w:sz w:val="26"/>
          <w:szCs w:val="26"/>
        </w:rPr>
        <w:t>до</w:t>
      </w:r>
      <w:proofErr w:type="gramEnd"/>
      <w:r w:rsidRPr="007C40FD">
        <w:rPr>
          <w:rFonts w:ascii="Times New Roman" w:hAnsi="Times New Roman" w:cs="Times New Roman"/>
          <w:color w:val="000000" w:themeColor="text1"/>
          <w:sz w:val="26"/>
          <w:szCs w:val="26"/>
        </w:rPr>
        <w:t xml:space="preserve"> </w:t>
      </w:r>
      <w:proofErr w:type="gramStart"/>
      <w:r w:rsidRPr="007C40FD">
        <w:rPr>
          <w:rFonts w:ascii="Times New Roman" w:hAnsi="Times New Roman" w:cs="Times New Roman"/>
          <w:color w:val="000000" w:themeColor="text1"/>
          <w:sz w:val="26"/>
          <w:szCs w:val="26"/>
        </w:rPr>
        <w:t>складу</w:t>
      </w:r>
      <w:proofErr w:type="gramEnd"/>
      <w:r w:rsidRPr="007C40FD">
        <w:rPr>
          <w:rFonts w:ascii="Times New Roman" w:hAnsi="Times New Roman" w:cs="Times New Roman"/>
          <w:color w:val="000000" w:themeColor="text1"/>
          <w:sz w:val="26"/>
          <w:szCs w:val="26"/>
        </w:rPr>
        <w:t xml:space="preserve"> збройних </w:t>
      </w:r>
      <w:r w:rsidRPr="007C40FD">
        <w:rPr>
          <w:rFonts w:ascii="Times New Roman" w:hAnsi="Times New Roman" w:cs="Times New Roman"/>
          <w:color w:val="000000" w:themeColor="text1"/>
          <w:sz w:val="26"/>
          <w:szCs w:val="26"/>
        </w:rPr>
        <w:br/>
        <w:t>сил, поліції або адміністрації держави.</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34" w:name="o47"/>
      <w:bookmarkEnd w:id="34"/>
      <w:r w:rsidRPr="007C40FD">
        <w:rPr>
          <w:rFonts w:ascii="Times New Roman" w:hAnsi="Times New Roman" w:cs="Times New Roman"/>
          <w:color w:val="000000" w:themeColor="text1"/>
          <w:sz w:val="26"/>
          <w:szCs w:val="26"/>
        </w:rPr>
        <w:t xml:space="preserve"> 3. Ніщо в цій статті не дає права державам, які беруть участь </w:t>
      </w:r>
      <w:r w:rsidRPr="007C40FD">
        <w:rPr>
          <w:rFonts w:ascii="Times New Roman" w:hAnsi="Times New Roman" w:cs="Times New Roman"/>
          <w:color w:val="000000" w:themeColor="text1"/>
          <w:sz w:val="26"/>
          <w:szCs w:val="26"/>
        </w:rPr>
        <w:br/>
        <w:t xml:space="preserve">у Конвенції Міжнародної організації праці 1948 року щодо свободи </w:t>
      </w:r>
      <w:r w:rsidRPr="007C40FD">
        <w:rPr>
          <w:rFonts w:ascii="Times New Roman" w:hAnsi="Times New Roman" w:cs="Times New Roman"/>
          <w:color w:val="000000" w:themeColor="text1"/>
          <w:sz w:val="26"/>
          <w:szCs w:val="26"/>
        </w:rPr>
        <w:br/>
        <w:t xml:space="preserve">асоціацій і захисту права на організацію, приймати законодавчі </w:t>
      </w:r>
      <w:r w:rsidRPr="007C40FD">
        <w:rPr>
          <w:rFonts w:ascii="Times New Roman" w:hAnsi="Times New Roman" w:cs="Times New Roman"/>
          <w:color w:val="000000" w:themeColor="text1"/>
          <w:sz w:val="26"/>
          <w:szCs w:val="26"/>
        </w:rPr>
        <w:br/>
      </w:r>
      <w:proofErr w:type="gramStart"/>
      <w:r w:rsidRPr="007C40FD">
        <w:rPr>
          <w:rFonts w:ascii="Times New Roman" w:hAnsi="Times New Roman" w:cs="Times New Roman"/>
          <w:color w:val="000000" w:themeColor="text1"/>
          <w:sz w:val="26"/>
          <w:szCs w:val="26"/>
        </w:rPr>
        <w:t>акти на</w:t>
      </w:r>
      <w:proofErr w:type="gramEnd"/>
      <w:r w:rsidRPr="007C40FD">
        <w:rPr>
          <w:rFonts w:ascii="Times New Roman" w:hAnsi="Times New Roman" w:cs="Times New Roman"/>
          <w:color w:val="000000" w:themeColor="text1"/>
          <w:sz w:val="26"/>
          <w:szCs w:val="26"/>
        </w:rPr>
        <w:t xml:space="preserve"> шкоду гарантіям, передбаченим у зазначеній Конвенції, або </w:t>
      </w:r>
      <w:r w:rsidRPr="007C40FD">
        <w:rPr>
          <w:rFonts w:ascii="Times New Roman" w:hAnsi="Times New Roman" w:cs="Times New Roman"/>
          <w:color w:val="000000" w:themeColor="text1"/>
          <w:sz w:val="26"/>
          <w:szCs w:val="26"/>
        </w:rPr>
        <w:br/>
        <w:t xml:space="preserve">застосовувати закон так, щоб завдавалося шкоди цим гарантіям. </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35" w:name="o48"/>
      <w:bookmarkEnd w:id="35"/>
      <w:r w:rsidRPr="007C40FD">
        <w:rPr>
          <w:rFonts w:ascii="Times New Roman" w:hAnsi="Times New Roman" w:cs="Times New Roman"/>
          <w:color w:val="000000" w:themeColor="text1"/>
          <w:sz w:val="26"/>
          <w:szCs w:val="26"/>
        </w:rPr>
        <w:lastRenderedPageBreak/>
        <w:t xml:space="preserve"> </w:t>
      </w:r>
      <w:r w:rsidRPr="007C40FD">
        <w:rPr>
          <w:rFonts w:ascii="Times New Roman" w:hAnsi="Times New Roman" w:cs="Times New Roman"/>
          <w:b/>
          <w:bCs/>
          <w:color w:val="000000" w:themeColor="text1"/>
          <w:sz w:val="26"/>
          <w:szCs w:val="26"/>
        </w:rPr>
        <w:t>Стаття 9</w:t>
      </w:r>
      <w:r w:rsidRPr="007C40FD">
        <w:rPr>
          <w:rFonts w:ascii="Times New Roman" w:hAnsi="Times New Roman" w:cs="Times New Roman"/>
          <w:color w:val="000000" w:themeColor="text1"/>
          <w:sz w:val="26"/>
          <w:szCs w:val="26"/>
        </w:rPr>
        <w:t xml:space="preserve"> </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36" w:name="o49"/>
      <w:bookmarkEnd w:id="36"/>
      <w:r w:rsidRPr="007C40FD">
        <w:rPr>
          <w:rFonts w:ascii="Times New Roman" w:hAnsi="Times New Roman" w:cs="Times New Roman"/>
          <w:color w:val="000000" w:themeColor="text1"/>
          <w:sz w:val="26"/>
          <w:szCs w:val="26"/>
        </w:rPr>
        <w:t xml:space="preserve"> Держави, які беруть участь у цьому Пакті, визнають право </w:t>
      </w:r>
      <w:r w:rsidRPr="007C40FD">
        <w:rPr>
          <w:rFonts w:ascii="Times New Roman" w:hAnsi="Times New Roman" w:cs="Times New Roman"/>
          <w:color w:val="000000" w:themeColor="text1"/>
          <w:sz w:val="26"/>
          <w:szCs w:val="26"/>
        </w:rPr>
        <w:br/>
        <w:t xml:space="preserve">кожної людини </w:t>
      </w:r>
      <w:r w:rsidRPr="007C40FD">
        <w:rPr>
          <w:rFonts w:ascii="Times New Roman" w:hAnsi="Times New Roman" w:cs="Times New Roman"/>
          <w:b/>
          <w:bCs/>
          <w:color w:val="000000" w:themeColor="text1"/>
          <w:sz w:val="26"/>
          <w:szCs w:val="26"/>
        </w:rPr>
        <w:t xml:space="preserve">на </w:t>
      </w:r>
      <w:proofErr w:type="gramStart"/>
      <w:r w:rsidRPr="007C40FD">
        <w:rPr>
          <w:rFonts w:ascii="Times New Roman" w:hAnsi="Times New Roman" w:cs="Times New Roman"/>
          <w:b/>
          <w:bCs/>
          <w:color w:val="000000" w:themeColor="text1"/>
          <w:sz w:val="26"/>
          <w:szCs w:val="26"/>
        </w:rPr>
        <w:t>соц</w:t>
      </w:r>
      <w:proofErr w:type="gramEnd"/>
      <w:r w:rsidRPr="007C40FD">
        <w:rPr>
          <w:rFonts w:ascii="Times New Roman" w:hAnsi="Times New Roman" w:cs="Times New Roman"/>
          <w:b/>
          <w:bCs/>
          <w:color w:val="000000" w:themeColor="text1"/>
          <w:sz w:val="26"/>
          <w:szCs w:val="26"/>
        </w:rPr>
        <w:t xml:space="preserve">іальне забезпечення, включаючи соціальне </w:t>
      </w:r>
      <w:r w:rsidRPr="007C40FD">
        <w:rPr>
          <w:rFonts w:ascii="Times New Roman" w:hAnsi="Times New Roman" w:cs="Times New Roman"/>
          <w:b/>
          <w:bCs/>
          <w:color w:val="000000" w:themeColor="text1"/>
          <w:sz w:val="26"/>
          <w:szCs w:val="26"/>
        </w:rPr>
        <w:br/>
        <w:t xml:space="preserve">страхування. </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37" w:name="o50"/>
      <w:bookmarkEnd w:id="37"/>
      <w:r w:rsidRPr="007C40FD">
        <w:rPr>
          <w:rFonts w:ascii="Times New Roman" w:hAnsi="Times New Roman" w:cs="Times New Roman"/>
          <w:color w:val="000000" w:themeColor="text1"/>
          <w:sz w:val="26"/>
          <w:szCs w:val="26"/>
        </w:rPr>
        <w:t xml:space="preserve"> </w:t>
      </w:r>
      <w:r w:rsidRPr="007C40FD">
        <w:rPr>
          <w:rFonts w:ascii="Times New Roman" w:hAnsi="Times New Roman" w:cs="Times New Roman"/>
          <w:b/>
          <w:bCs/>
          <w:color w:val="000000" w:themeColor="text1"/>
          <w:sz w:val="26"/>
          <w:szCs w:val="26"/>
        </w:rPr>
        <w:t>Стаття 10</w:t>
      </w:r>
      <w:r w:rsidRPr="007C40FD">
        <w:rPr>
          <w:rFonts w:ascii="Times New Roman" w:hAnsi="Times New Roman" w:cs="Times New Roman"/>
          <w:color w:val="000000" w:themeColor="text1"/>
          <w:sz w:val="26"/>
          <w:szCs w:val="26"/>
        </w:rPr>
        <w:t xml:space="preserve"> </w:t>
      </w:r>
      <w:r w:rsidRPr="007C40FD">
        <w:rPr>
          <w:rFonts w:ascii="Times New Roman" w:hAnsi="Times New Roman" w:cs="Times New Roman"/>
          <w:color w:val="000000" w:themeColor="text1"/>
          <w:sz w:val="26"/>
          <w:szCs w:val="26"/>
        </w:rPr>
        <w:br/>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r w:rsidRPr="007C40FD">
        <w:rPr>
          <w:rFonts w:ascii="Times New Roman" w:hAnsi="Times New Roman" w:cs="Times New Roman"/>
          <w:color w:val="000000" w:themeColor="text1"/>
          <w:sz w:val="26"/>
          <w:szCs w:val="26"/>
        </w:rPr>
        <w:t xml:space="preserve"> Держави, які беруть участь у цьому Пакті, визнають, що:</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38" w:name="o52"/>
      <w:bookmarkEnd w:id="38"/>
      <w:r w:rsidRPr="007C40FD">
        <w:rPr>
          <w:rFonts w:ascii="Times New Roman" w:hAnsi="Times New Roman" w:cs="Times New Roman"/>
          <w:color w:val="000000" w:themeColor="text1"/>
          <w:sz w:val="26"/>
          <w:szCs w:val="26"/>
        </w:rPr>
        <w:t xml:space="preserve"> 1</w:t>
      </w:r>
      <w:r w:rsidRPr="007C40FD">
        <w:rPr>
          <w:rFonts w:ascii="Times New Roman" w:hAnsi="Times New Roman" w:cs="Times New Roman"/>
          <w:b/>
          <w:bCs/>
          <w:color w:val="000000" w:themeColor="text1"/>
          <w:sz w:val="26"/>
          <w:szCs w:val="26"/>
        </w:rPr>
        <w:t>. Сім'ї,</w:t>
      </w:r>
      <w:r w:rsidRPr="007C40FD">
        <w:rPr>
          <w:rFonts w:ascii="Times New Roman" w:hAnsi="Times New Roman" w:cs="Times New Roman"/>
          <w:color w:val="000000" w:themeColor="text1"/>
          <w:sz w:val="26"/>
          <w:szCs w:val="26"/>
        </w:rPr>
        <w:t xml:space="preserve"> яка є природним і основним осередком суспільства, </w:t>
      </w:r>
      <w:r w:rsidRPr="007C40FD">
        <w:rPr>
          <w:rFonts w:ascii="Times New Roman" w:hAnsi="Times New Roman" w:cs="Times New Roman"/>
          <w:color w:val="000000" w:themeColor="text1"/>
          <w:sz w:val="26"/>
          <w:szCs w:val="26"/>
        </w:rPr>
        <w:br/>
        <w:t xml:space="preserve">повинні надаватися </w:t>
      </w:r>
      <w:r w:rsidRPr="007C40FD">
        <w:rPr>
          <w:rFonts w:ascii="Times New Roman" w:hAnsi="Times New Roman" w:cs="Times New Roman"/>
          <w:b/>
          <w:bCs/>
          <w:color w:val="000000" w:themeColor="text1"/>
          <w:sz w:val="26"/>
          <w:szCs w:val="26"/>
        </w:rPr>
        <w:t xml:space="preserve">по можливості якнайширша охорона і допомога, </w:t>
      </w:r>
      <w:r w:rsidRPr="007C40FD">
        <w:rPr>
          <w:rFonts w:ascii="Times New Roman" w:hAnsi="Times New Roman" w:cs="Times New Roman"/>
          <w:color w:val="000000" w:themeColor="text1"/>
          <w:sz w:val="26"/>
          <w:szCs w:val="26"/>
        </w:rPr>
        <w:br/>
        <w:t xml:space="preserve">особливо при її утворенні і поки </w:t>
      </w:r>
      <w:proofErr w:type="gramStart"/>
      <w:r w:rsidRPr="007C40FD">
        <w:rPr>
          <w:rFonts w:ascii="Times New Roman" w:hAnsi="Times New Roman" w:cs="Times New Roman"/>
          <w:color w:val="000000" w:themeColor="text1"/>
          <w:sz w:val="26"/>
          <w:szCs w:val="26"/>
        </w:rPr>
        <w:t>на</w:t>
      </w:r>
      <w:proofErr w:type="gramEnd"/>
      <w:r w:rsidRPr="007C40FD">
        <w:rPr>
          <w:rFonts w:ascii="Times New Roman" w:hAnsi="Times New Roman" w:cs="Times New Roman"/>
          <w:color w:val="000000" w:themeColor="text1"/>
          <w:sz w:val="26"/>
          <w:szCs w:val="26"/>
        </w:rPr>
        <w:t xml:space="preserve"> її відповідальності лежить </w:t>
      </w:r>
      <w:r w:rsidRPr="007C40FD">
        <w:rPr>
          <w:rFonts w:ascii="Times New Roman" w:hAnsi="Times New Roman" w:cs="Times New Roman"/>
          <w:color w:val="000000" w:themeColor="text1"/>
          <w:sz w:val="26"/>
          <w:szCs w:val="26"/>
        </w:rPr>
        <w:br/>
        <w:t xml:space="preserve">турбота про несамостійних дітей та їх виховання. Шлюб </w:t>
      </w:r>
      <w:proofErr w:type="gramStart"/>
      <w:r w:rsidRPr="007C40FD">
        <w:rPr>
          <w:rFonts w:ascii="Times New Roman" w:hAnsi="Times New Roman" w:cs="Times New Roman"/>
          <w:color w:val="000000" w:themeColor="text1"/>
          <w:sz w:val="26"/>
          <w:szCs w:val="26"/>
        </w:rPr>
        <w:t xml:space="preserve">повинен </w:t>
      </w:r>
      <w:r w:rsidRPr="007C40FD">
        <w:rPr>
          <w:rFonts w:ascii="Times New Roman" w:hAnsi="Times New Roman" w:cs="Times New Roman"/>
          <w:color w:val="000000" w:themeColor="text1"/>
          <w:sz w:val="26"/>
          <w:szCs w:val="26"/>
        </w:rPr>
        <w:br/>
        <w:t>укладатися за вільною згодою тих</w:t>
      </w:r>
      <w:proofErr w:type="gramEnd"/>
      <w:r w:rsidRPr="007C40FD">
        <w:rPr>
          <w:rFonts w:ascii="Times New Roman" w:hAnsi="Times New Roman" w:cs="Times New Roman"/>
          <w:color w:val="000000" w:themeColor="text1"/>
          <w:sz w:val="26"/>
          <w:szCs w:val="26"/>
        </w:rPr>
        <w:t>, хто одружується.</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39" w:name="o53"/>
      <w:bookmarkEnd w:id="39"/>
      <w:r w:rsidRPr="007C40FD">
        <w:rPr>
          <w:rFonts w:ascii="Times New Roman" w:hAnsi="Times New Roman" w:cs="Times New Roman"/>
          <w:color w:val="000000" w:themeColor="text1"/>
          <w:sz w:val="26"/>
          <w:szCs w:val="26"/>
        </w:rPr>
        <w:t xml:space="preserve"> 2. </w:t>
      </w:r>
      <w:r w:rsidRPr="007C40FD">
        <w:rPr>
          <w:rFonts w:ascii="Times New Roman" w:hAnsi="Times New Roman" w:cs="Times New Roman"/>
          <w:b/>
          <w:bCs/>
          <w:color w:val="000000" w:themeColor="text1"/>
          <w:sz w:val="26"/>
          <w:szCs w:val="26"/>
        </w:rPr>
        <w:t xml:space="preserve">Особлива охорона повинна надаватися матерям протягом </w:t>
      </w:r>
      <w:r w:rsidRPr="007C40FD">
        <w:rPr>
          <w:rFonts w:ascii="Times New Roman" w:hAnsi="Times New Roman" w:cs="Times New Roman"/>
          <w:b/>
          <w:bCs/>
          <w:color w:val="000000" w:themeColor="text1"/>
          <w:sz w:val="26"/>
          <w:szCs w:val="26"/>
        </w:rPr>
        <w:br/>
        <w:t xml:space="preserve">розумного періоду до і </w:t>
      </w:r>
      <w:proofErr w:type="gramStart"/>
      <w:r w:rsidRPr="007C40FD">
        <w:rPr>
          <w:rFonts w:ascii="Times New Roman" w:hAnsi="Times New Roman" w:cs="Times New Roman"/>
          <w:b/>
          <w:bCs/>
          <w:color w:val="000000" w:themeColor="text1"/>
          <w:sz w:val="26"/>
          <w:szCs w:val="26"/>
        </w:rPr>
        <w:t>п</w:t>
      </w:r>
      <w:proofErr w:type="gramEnd"/>
      <w:r w:rsidRPr="007C40FD">
        <w:rPr>
          <w:rFonts w:ascii="Times New Roman" w:hAnsi="Times New Roman" w:cs="Times New Roman"/>
          <w:b/>
          <w:bCs/>
          <w:color w:val="000000" w:themeColor="text1"/>
          <w:sz w:val="26"/>
          <w:szCs w:val="26"/>
        </w:rPr>
        <w:t xml:space="preserve">ісля пологів. Протягом цього періоду </w:t>
      </w:r>
      <w:r w:rsidRPr="007C40FD">
        <w:rPr>
          <w:rFonts w:ascii="Times New Roman" w:hAnsi="Times New Roman" w:cs="Times New Roman"/>
          <w:b/>
          <w:bCs/>
          <w:color w:val="000000" w:themeColor="text1"/>
          <w:sz w:val="26"/>
          <w:szCs w:val="26"/>
        </w:rPr>
        <w:br/>
        <w:t xml:space="preserve">працюючим матерям повинна надаватись оплачувана відпустка або </w:t>
      </w:r>
      <w:r w:rsidRPr="007C40FD">
        <w:rPr>
          <w:rFonts w:ascii="Times New Roman" w:hAnsi="Times New Roman" w:cs="Times New Roman"/>
          <w:b/>
          <w:bCs/>
          <w:color w:val="000000" w:themeColor="text1"/>
          <w:sz w:val="26"/>
          <w:szCs w:val="26"/>
        </w:rPr>
        <w:br/>
        <w:t>відпустка з достатньою допомогою по соціальному забезпеченню</w:t>
      </w:r>
      <w:r w:rsidRPr="007C40FD">
        <w:rPr>
          <w:rFonts w:ascii="Times New Roman" w:hAnsi="Times New Roman" w:cs="Times New Roman"/>
          <w:color w:val="000000" w:themeColor="text1"/>
          <w:sz w:val="26"/>
          <w:szCs w:val="26"/>
        </w:rPr>
        <w:t>.</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40" w:name="o54"/>
      <w:bookmarkEnd w:id="40"/>
      <w:r w:rsidRPr="007C40FD">
        <w:rPr>
          <w:rFonts w:ascii="Times New Roman" w:hAnsi="Times New Roman" w:cs="Times New Roman"/>
          <w:color w:val="000000" w:themeColor="text1"/>
          <w:sz w:val="26"/>
          <w:szCs w:val="26"/>
        </w:rPr>
        <w:t xml:space="preserve"> 3. Особливих заходів охорони і допомоги має вживатися щодо </w:t>
      </w:r>
      <w:r w:rsidRPr="007C40FD">
        <w:rPr>
          <w:rFonts w:ascii="Times New Roman" w:hAnsi="Times New Roman" w:cs="Times New Roman"/>
          <w:color w:val="000000" w:themeColor="text1"/>
          <w:sz w:val="26"/>
          <w:szCs w:val="26"/>
        </w:rPr>
        <w:br/>
      </w:r>
      <w:proofErr w:type="gramStart"/>
      <w:r w:rsidRPr="007C40FD">
        <w:rPr>
          <w:rFonts w:ascii="Times New Roman" w:hAnsi="Times New Roman" w:cs="Times New Roman"/>
          <w:color w:val="000000" w:themeColor="text1"/>
          <w:sz w:val="26"/>
          <w:szCs w:val="26"/>
        </w:rPr>
        <w:t>вс</w:t>
      </w:r>
      <w:proofErr w:type="gramEnd"/>
      <w:r w:rsidRPr="007C40FD">
        <w:rPr>
          <w:rFonts w:ascii="Times New Roman" w:hAnsi="Times New Roman" w:cs="Times New Roman"/>
          <w:color w:val="000000" w:themeColor="text1"/>
          <w:sz w:val="26"/>
          <w:szCs w:val="26"/>
        </w:rPr>
        <w:t xml:space="preserve">іх дітей і підлітків без будь-якої дискримінації за ознакою </w:t>
      </w:r>
      <w:r w:rsidRPr="007C40FD">
        <w:rPr>
          <w:rFonts w:ascii="Times New Roman" w:hAnsi="Times New Roman" w:cs="Times New Roman"/>
          <w:color w:val="000000" w:themeColor="text1"/>
          <w:sz w:val="26"/>
          <w:szCs w:val="26"/>
        </w:rPr>
        <w:br/>
        <w:t xml:space="preserve">сімейного походження чи за іншою ознакою. Дітей і </w:t>
      </w:r>
      <w:proofErr w:type="gramStart"/>
      <w:r w:rsidRPr="007C40FD">
        <w:rPr>
          <w:rFonts w:ascii="Times New Roman" w:hAnsi="Times New Roman" w:cs="Times New Roman"/>
          <w:color w:val="000000" w:themeColor="text1"/>
          <w:sz w:val="26"/>
          <w:szCs w:val="26"/>
        </w:rPr>
        <w:t>п</w:t>
      </w:r>
      <w:proofErr w:type="gramEnd"/>
      <w:r w:rsidRPr="007C40FD">
        <w:rPr>
          <w:rFonts w:ascii="Times New Roman" w:hAnsi="Times New Roman" w:cs="Times New Roman"/>
          <w:color w:val="000000" w:themeColor="text1"/>
          <w:sz w:val="26"/>
          <w:szCs w:val="26"/>
        </w:rPr>
        <w:t xml:space="preserve">ідлітків має </w:t>
      </w:r>
      <w:r w:rsidRPr="007C40FD">
        <w:rPr>
          <w:rFonts w:ascii="Times New Roman" w:hAnsi="Times New Roman" w:cs="Times New Roman"/>
          <w:color w:val="000000" w:themeColor="text1"/>
          <w:sz w:val="26"/>
          <w:szCs w:val="26"/>
        </w:rPr>
        <w:br/>
        <w:t xml:space="preserve">бути захищено від економічної і соціальної експлуатації. </w:t>
      </w:r>
      <w:r w:rsidRPr="007C40FD">
        <w:rPr>
          <w:rFonts w:ascii="Times New Roman" w:hAnsi="Times New Roman" w:cs="Times New Roman"/>
          <w:color w:val="000000" w:themeColor="text1"/>
          <w:sz w:val="26"/>
          <w:szCs w:val="26"/>
        </w:rPr>
        <w:br/>
        <w:t xml:space="preserve">Застосування їх праці в галузі, шкідливій для їх моральності і </w:t>
      </w:r>
      <w:r w:rsidRPr="007C40FD">
        <w:rPr>
          <w:rFonts w:ascii="Times New Roman" w:hAnsi="Times New Roman" w:cs="Times New Roman"/>
          <w:color w:val="000000" w:themeColor="text1"/>
          <w:sz w:val="26"/>
          <w:szCs w:val="26"/>
        </w:rPr>
        <w:br/>
        <w:t xml:space="preserve">здоров'я чи небезпечній для життя або такій, що може завдати шкоди їх нормальному розвитку, повинно бути каране за законом. Крім того, держави повинні встановити межі віку, нижче яких </w:t>
      </w:r>
      <w:r w:rsidRPr="007C40FD">
        <w:rPr>
          <w:rFonts w:ascii="Times New Roman" w:hAnsi="Times New Roman" w:cs="Times New Roman"/>
          <w:color w:val="000000" w:themeColor="text1"/>
          <w:sz w:val="26"/>
          <w:szCs w:val="26"/>
        </w:rPr>
        <w:br/>
        <w:t xml:space="preserve">користування платною дитячою працею забороняється і </w:t>
      </w:r>
      <w:proofErr w:type="gramStart"/>
      <w:r w:rsidRPr="007C40FD">
        <w:rPr>
          <w:rFonts w:ascii="Times New Roman" w:hAnsi="Times New Roman" w:cs="Times New Roman"/>
          <w:color w:val="000000" w:themeColor="text1"/>
          <w:sz w:val="26"/>
          <w:szCs w:val="26"/>
        </w:rPr>
        <w:t>карається</w:t>
      </w:r>
      <w:proofErr w:type="gramEnd"/>
      <w:r w:rsidRPr="007C40FD">
        <w:rPr>
          <w:rFonts w:ascii="Times New Roman" w:hAnsi="Times New Roman" w:cs="Times New Roman"/>
          <w:color w:val="000000" w:themeColor="text1"/>
          <w:sz w:val="26"/>
          <w:szCs w:val="26"/>
        </w:rPr>
        <w:t xml:space="preserve"> </w:t>
      </w:r>
      <w:r w:rsidRPr="007C40FD">
        <w:rPr>
          <w:rFonts w:ascii="Times New Roman" w:hAnsi="Times New Roman" w:cs="Times New Roman"/>
          <w:color w:val="000000" w:themeColor="text1"/>
          <w:sz w:val="26"/>
          <w:szCs w:val="26"/>
        </w:rPr>
        <w:br/>
        <w:t xml:space="preserve">законом. </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41" w:name="o55"/>
      <w:bookmarkEnd w:id="41"/>
      <w:r w:rsidRPr="007C40FD">
        <w:rPr>
          <w:rFonts w:ascii="Times New Roman" w:hAnsi="Times New Roman" w:cs="Times New Roman"/>
          <w:color w:val="000000" w:themeColor="text1"/>
          <w:sz w:val="26"/>
          <w:szCs w:val="26"/>
        </w:rPr>
        <w:t xml:space="preserve"> </w:t>
      </w:r>
      <w:r w:rsidRPr="007C40FD">
        <w:rPr>
          <w:rFonts w:ascii="Times New Roman" w:hAnsi="Times New Roman" w:cs="Times New Roman"/>
          <w:b/>
          <w:bCs/>
          <w:color w:val="000000" w:themeColor="text1"/>
          <w:sz w:val="26"/>
          <w:szCs w:val="26"/>
        </w:rPr>
        <w:t>Стаття 11</w:t>
      </w:r>
      <w:r w:rsidRPr="007C40FD">
        <w:rPr>
          <w:rFonts w:ascii="Times New Roman" w:hAnsi="Times New Roman" w:cs="Times New Roman"/>
          <w:color w:val="000000" w:themeColor="text1"/>
          <w:sz w:val="26"/>
          <w:szCs w:val="26"/>
        </w:rPr>
        <w:t xml:space="preserve"> </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42" w:name="o56"/>
      <w:bookmarkEnd w:id="42"/>
      <w:r w:rsidRPr="007C40FD">
        <w:rPr>
          <w:rFonts w:ascii="Times New Roman" w:hAnsi="Times New Roman" w:cs="Times New Roman"/>
          <w:color w:val="000000" w:themeColor="text1"/>
          <w:sz w:val="26"/>
          <w:szCs w:val="26"/>
        </w:rPr>
        <w:t xml:space="preserve"> 1. Держави, які беруть участь у цьому Пакті, визнають </w:t>
      </w:r>
      <w:r w:rsidRPr="007C40FD">
        <w:rPr>
          <w:rFonts w:ascii="Times New Roman" w:hAnsi="Times New Roman" w:cs="Times New Roman"/>
          <w:b/>
          <w:bCs/>
          <w:color w:val="000000" w:themeColor="text1"/>
          <w:sz w:val="26"/>
          <w:szCs w:val="26"/>
        </w:rPr>
        <w:t xml:space="preserve">право </w:t>
      </w:r>
      <w:r w:rsidRPr="007C40FD">
        <w:rPr>
          <w:rFonts w:ascii="Times New Roman" w:hAnsi="Times New Roman" w:cs="Times New Roman"/>
          <w:b/>
          <w:bCs/>
          <w:color w:val="000000" w:themeColor="text1"/>
          <w:sz w:val="26"/>
          <w:szCs w:val="26"/>
        </w:rPr>
        <w:br/>
        <w:t xml:space="preserve">кожного на достатній життєвий </w:t>
      </w:r>
      <w:proofErr w:type="gramStart"/>
      <w:r w:rsidRPr="007C40FD">
        <w:rPr>
          <w:rFonts w:ascii="Times New Roman" w:hAnsi="Times New Roman" w:cs="Times New Roman"/>
          <w:b/>
          <w:bCs/>
          <w:color w:val="000000" w:themeColor="text1"/>
          <w:sz w:val="26"/>
          <w:szCs w:val="26"/>
        </w:rPr>
        <w:t>р</w:t>
      </w:r>
      <w:proofErr w:type="gramEnd"/>
      <w:r w:rsidRPr="007C40FD">
        <w:rPr>
          <w:rFonts w:ascii="Times New Roman" w:hAnsi="Times New Roman" w:cs="Times New Roman"/>
          <w:b/>
          <w:bCs/>
          <w:color w:val="000000" w:themeColor="text1"/>
          <w:sz w:val="26"/>
          <w:szCs w:val="26"/>
        </w:rPr>
        <w:t xml:space="preserve">івень для нього і його сім'ї, що </w:t>
      </w:r>
      <w:r w:rsidRPr="007C40FD">
        <w:rPr>
          <w:rFonts w:ascii="Times New Roman" w:hAnsi="Times New Roman" w:cs="Times New Roman"/>
          <w:b/>
          <w:bCs/>
          <w:color w:val="000000" w:themeColor="text1"/>
          <w:sz w:val="26"/>
          <w:szCs w:val="26"/>
        </w:rPr>
        <w:br/>
        <w:t xml:space="preserve">включає достатнє харчування, одяг і житло, і на неухильне </w:t>
      </w:r>
      <w:r w:rsidRPr="007C40FD">
        <w:rPr>
          <w:rFonts w:ascii="Times New Roman" w:hAnsi="Times New Roman" w:cs="Times New Roman"/>
          <w:b/>
          <w:bCs/>
          <w:color w:val="000000" w:themeColor="text1"/>
          <w:sz w:val="26"/>
          <w:szCs w:val="26"/>
        </w:rPr>
        <w:br/>
        <w:t>поліпшення умов життя.</w:t>
      </w:r>
      <w:r w:rsidRPr="007C40FD">
        <w:rPr>
          <w:rFonts w:ascii="Times New Roman" w:hAnsi="Times New Roman" w:cs="Times New Roman"/>
          <w:color w:val="000000" w:themeColor="text1"/>
          <w:sz w:val="26"/>
          <w:szCs w:val="26"/>
        </w:rPr>
        <w:t xml:space="preserve"> Держави-учасниці вживуть належних заходів </w:t>
      </w:r>
      <w:r w:rsidRPr="007C40FD">
        <w:rPr>
          <w:rFonts w:ascii="Times New Roman" w:hAnsi="Times New Roman" w:cs="Times New Roman"/>
          <w:color w:val="000000" w:themeColor="text1"/>
          <w:sz w:val="26"/>
          <w:szCs w:val="26"/>
        </w:rPr>
        <w:br/>
        <w:t xml:space="preserve">щодо забезпечення здійснення цього права, визнаючи важливе </w:t>
      </w:r>
      <w:r w:rsidRPr="007C40FD">
        <w:rPr>
          <w:rFonts w:ascii="Times New Roman" w:hAnsi="Times New Roman" w:cs="Times New Roman"/>
          <w:color w:val="000000" w:themeColor="text1"/>
          <w:sz w:val="26"/>
          <w:szCs w:val="26"/>
        </w:rPr>
        <w:br/>
        <w:t xml:space="preserve">значення в цьому відношенні міжнародного співробітництва, </w:t>
      </w:r>
      <w:r w:rsidRPr="007C40FD">
        <w:rPr>
          <w:rFonts w:ascii="Times New Roman" w:hAnsi="Times New Roman" w:cs="Times New Roman"/>
          <w:color w:val="000000" w:themeColor="text1"/>
          <w:sz w:val="26"/>
          <w:szCs w:val="26"/>
        </w:rPr>
        <w:br/>
        <w:t xml:space="preserve">основаного </w:t>
      </w:r>
      <w:proofErr w:type="gramStart"/>
      <w:r w:rsidRPr="007C40FD">
        <w:rPr>
          <w:rFonts w:ascii="Times New Roman" w:hAnsi="Times New Roman" w:cs="Times New Roman"/>
          <w:color w:val="000000" w:themeColor="text1"/>
          <w:sz w:val="26"/>
          <w:szCs w:val="26"/>
        </w:rPr>
        <w:t>на</w:t>
      </w:r>
      <w:proofErr w:type="gramEnd"/>
      <w:r w:rsidRPr="007C40FD">
        <w:rPr>
          <w:rFonts w:ascii="Times New Roman" w:hAnsi="Times New Roman" w:cs="Times New Roman"/>
          <w:color w:val="000000" w:themeColor="text1"/>
          <w:sz w:val="26"/>
          <w:szCs w:val="26"/>
        </w:rPr>
        <w:t xml:space="preserve"> вільній згоді.</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43" w:name="o57"/>
      <w:bookmarkEnd w:id="43"/>
      <w:r w:rsidRPr="007C40FD">
        <w:rPr>
          <w:rFonts w:ascii="Times New Roman" w:hAnsi="Times New Roman" w:cs="Times New Roman"/>
          <w:color w:val="000000" w:themeColor="text1"/>
          <w:sz w:val="26"/>
          <w:szCs w:val="26"/>
        </w:rPr>
        <w:t xml:space="preserve"> 2. Держави, які беруть участь у цьому Пакті, визнаючи основне </w:t>
      </w:r>
      <w:r w:rsidRPr="007C40FD">
        <w:rPr>
          <w:rFonts w:ascii="Times New Roman" w:hAnsi="Times New Roman" w:cs="Times New Roman"/>
          <w:color w:val="000000" w:themeColor="text1"/>
          <w:sz w:val="26"/>
          <w:szCs w:val="26"/>
        </w:rPr>
        <w:br/>
        <w:t xml:space="preserve">право кожної людини </w:t>
      </w:r>
      <w:r w:rsidRPr="007C40FD">
        <w:rPr>
          <w:rFonts w:ascii="Times New Roman" w:hAnsi="Times New Roman" w:cs="Times New Roman"/>
          <w:b/>
          <w:bCs/>
          <w:color w:val="000000" w:themeColor="text1"/>
          <w:sz w:val="26"/>
          <w:szCs w:val="26"/>
        </w:rPr>
        <w:t>на свободу від голоду</w:t>
      </w:r>
      <w:r w:rsidRPr="007C40FD">
        <w:rPr>
          <w:rFonts w:ascii="Times New Roman" w:hAnsi="Times New Roman" w:cs="Times New Roman"/>
          <w:color w:val="000000" w:themeColor="text1"/>
          <w:sz w:val="26"/>
          <w:szCs w:val="26"/>
        </w:rPr>
        <w:t xml:space="preserve">, повинні вживати </w:t>
      </w:r>
      <w:r w:rsidRPr="007C40FD">
        <w:rPr>
          <w:rFonts w:ascii="Times New Roman" w:hAnsi="Times New Roman" w:cs="Times New Roman"/>
          <w:color w:val="000000" w:themeColor="text1"/>
          <w:sz w:val="26"/>
          <w:szCs w:val="26"/>
        </w:rPr>
        <w:br/>
        <w:t xml:space="preserve">необхідних заходів індивідуально і </w:t>
      </w:r>
      <w:proofErr w:type="gramStart"/>
      <w:r w:rsidRPr="007C40FD">
        <w:rPr>
          <w:rFonts w:ascii="Times New Roman" w:hAnsi="Times New Roman" w:cs="Times New Roman"/>
          <w:color w:val="000000" w:themeColor="text1"/>
          <w:sz w:val="26"/>
          <w:szCs w:val="26"/>
        </w:rPr>
        <w:t>в</w:t>
      </w:r>
      <w:proofErr w:type="gramEnd"/>
      <w:r w:rsidRPr="007C40FD">
        <w:rPr>
          <w:rFonts w:ascii="Times New Roman" w:hAnsi="Times New Roman" w:cs="Times New Roman"/>
          <w:color w:val="000000" w:themeColor="text1"/>
          <w:sz w:val="26"/>
          <w:szCs w:val="26"/>
        </w:rPr>
        <w:t xml:space="preserve"> порядку міжнародного </w:t>
      </w:r>
      <w:r w:rsidRPr="007C40FD">
        <w:rPr>
          <w:rFonts w:ascii="Times New Roman" w:hAnsi="Times New Roman" w:cs="Times New Roman"/>
          <w:color w:val="000000" w:themeColor="text1"/>
          <w:sz w:val="26"/>
          <w:szCs w:val="26"/>
        </w:rPr>
        <w:br/>
        <w:t xml:space="preserve">співробітництва, які б включали проведення конкретних програм для </w:t>
      </w:r>
      <w:r w:rsidRPr="007C40FD">
        <w:rPr>
          <w:rFonts w:ascii="Times New Roman" w:hAnsi="Times New Roman" w:cs="Times New Roman"/>
          <w:color w:val="000000" w:themeColor="text1"/>
          <w:sz w:val="26"/>
          <w:szCs w:val="26"/>
        </w:rPr>
        <w:br/>
        <w:t>того, щоб:</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44" w:name="o58"/>
      <w:bookmarkEnd w:id="44"/>
      <w:r w:rsidRPr="007C40FD">
        <w:rPr>
          <w:rFonts w:ascii="Times New Roman" w:hAnsi="Times New Roman" w:cs="Times New Roman"/>
          <w:color w:val="000000" w:themeColor="text1"/>
          <w:sz w:val="26"/>
          <w:szCs w:val="26"/>
        </w:rPr>
        <w:lastRenderedPageBreak/>
        <w:t xml:space="preserve"> а) поліпшити методи виробництва, зберігання і розподілу </w:t>
      </w:r>
      <w:r w:rsidRPr="007C40FD">
        <w:rPr>
          <w:rFonts w:ascii="Times New Roman" w:hAnsi="Times New Roman" w:cs="Times New Roman"/>
          <w:color w:val="000000" w:themeColor="text1"/>
          <w:sz w:val="26"/>
          <w:szCs w:val="26"/>
        </w:rPr>
        <w:br/>
        <w:t xml:space="preserve">продуктів харчування шляхом </w:t>
      </w:r>
      <w:proofErr w:type="gramStart"/>
      <w:r w:rsidRPr="007C40FD">
        <w:rPr>
          <w:rFonts w:ascii="Times New Roman" w:hAnsi="Times New Roman" w:cs="Times New Roman"/>
          <w:color w:val="000000" w:themeColor="text1"/>
          <w:sz w:val="26"/>
          <w:szCs w:val="26"/>
        </w:rPr>
        <w:t>широкого</w:t>
      </w:r>
      <w:proofErr w:type="gramEnd"/>
      <w:r w:rsidRPr="007C40FD">
        <w:rPr>
          <w:rFonts w:ascii="Times New Roman" w:hAnsi="Times New Roman" w:cs="Times New Roman"/>
          <w:color w:val="000000" w:themeColor="text1"/>
          <w:sz w:val="26"/>
          <w:szCs w:val="26"/>
        </w:rPr>
        <w:t xml:space="preserve"> використання технічних і </w:t>
      </w:r>
      <w:r w:rsidRPr="007C40FD">
        <w:rPr>
          <w:rFonts w:ascii="Times New Roman" w:hAnsi="Times New Roman" w:cs="Times New Roman"/>
          <w:color w:val="000000" w:themeColor="text1"/>
          <w:sz w:val="26"/>
          <w:szCs w:val="26"/>
        </w:rPr>
        <w:br/>
        <w:t xml:space="preserve">наукових знань, поширення знань про принципи харчування і </w:t>
      </w:r>
      <w:r w:rsidRPr="007C40FD">
        <w:rPr>
          <w:rFonts w:ascii="Times New Roman" w:hAnsi="Times New Roman" w:cs="Times New Roman"/>
          <w:color w:val="000000" w:themeColor="text1"/>
          <w:sz w:val="26"/>
          <w:szCs w:val="26"/>
        </w:rPr>
        <w:br/>
        <w:t xml:space="preserve">вдосконалення або реформи аграрних систем так, щоб досягти </w:t>
      </w:r>
      <w:r w:rsidRPr="007C40FD">
        <w:rPr>
          <w:rFonts w:ascii="Times New Roman" w:hAnsi="Times New Roman" w:cs="Times New Roman"/>
          <w:color w:val="000000" w:themeColor="text1"/>
          <w:sz w:val="26"/>
          <w:szCs w:val="26"/>
        </w:rPr>
        <w:br/>
        <w:t>найбільш ефективного освоєння і використання природних ресурсів, і</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45" w:name="o59"/>
      <w:bookmarkEnd w:id="45"/>
      <w:r w:rsidRPr="007C40FD">
        <w:rPr>
          <w:rFonts w:ascii="Times New Roman" w:hAnsi="Times New Roman" w:cs="Times New Roman"/>
          <w:color w:val="000000" w:themeColor="text1"/>
          <w:sz w:val="26"/>
          <w:szCs w:val="26"/>
        </w:rPr>
        <w:t xml:space="preserve"> b</w:t>
      </w:r>
      <w:r w:rsidRPr="007C40FD">
        <w:rPr>
          <w:rFonts w:ascii="Times New Roman" w:hAnsi="Times New Roman" w:cs="Times New Roman"/>
          <w:b/>
          <w:bCs/>
          <w:color w:val="000000" w:themeColor="text1"/>
          <w:sz w:val="26"/>
          <w:szCs w:val="26"/>
        </w:rPr>
        <w:t xml:space="preserve">) забезпечити справедливий розподіл </w:t>
      </w:r>
      <w:proofErr w:type="gramStart"/>
      <w:r w:rsidRPr="007C40FD">
        <w:rPr>
          <w:rFonts w:ascii="Times New Roman" w:hAnsi="Times New Roman" w:cs="Times New Roman"/>
          <w:b/>
          <w:bCs/>
          <w:color w:val="000000" w:themeColor="text1"/>
          <w:sz w:val="26"/>
          <w:szCs w:val="26"/>
        </w:rPr>
        <w:t>св</w:t>
      </w:r>
      <w:proofErr w:type="gramEnd"/>
      <w:r w:rsidRPr="007C40FD">
        <w:rPr>
          <w:rFonts w:ascii="Times New Roman" w:hAnsi="Times New Roman" w:cs="Times New Roman"/>
          <w:b/>
          <w:bCs/>
          <w:color w:val="000000" w:themeColor="text1"/>
          <w:sz w:val="26"/>
          <w:szCs w:val="26"/>
        </w:rPr>
        <w:t xml:space="preserve">ітових запасів </w:t>
      </w:r>
      <w:r w:rsidRPr="007C40FD">
        <w:rPr>
          <w:rFonts w:ascii="Times New Roman" w:hAnsi="Times New Roman" w:cs="Times New Roman"/>
          <w:b/>
          <w:bCs/>
          <w:color w:val="000000" w:themeColor="text1"/>
          <w:sz w:val="26"/>
          <w:szCs w:val="26"/>
        </w:rPr>
        <w:br/>
        <w:t>продовольства</w:t>
      </w:r>
      <w:r w:rsidRPr="007C40FD">
        <w:rPr>
          <w:rFonts w:ascii="Times New Roman" w:hAnsi="Times New Roman" w:cs="Times New Roman"/>
          <w:color w:val="000000" w:themeColor="text1"/>
          <w:sz w:val="26"/>
          <w:szCs w:val="26"/>
        </w:rPr>
        <w:t xml:space="preserve"> відповідно до потреб і з урахуванням проблем країн, </w:t>
      </w:r>
      <w:r w:rsidRPr="007C40FD">
        <w:rPr>
          <w:rFonts w:ascii="Times New Roman" w:hAnsi="Times New Roman" w:cs="Times New Roman"/>
          <w:color w:val="000000" w:themeColor="text1"/>
          <w:sz w:val="26"/>
          <w:szCs w:val="26"/>
        </w:rPr>
        <w:br/>
        <w:t xml:space="preserve">як імпортуючих, так і експортуючих продукти. </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46" w:name="o60"/>
      <w:bookmarkEnd w:id="46"/>
      <w:r w:rsidRPr="007C40FD">
        <w:rPr>
          <w:rFonts w:ascii="Times New Roman" w:hAnsi="Times New Roman" w:cs="Times New Roman"/>
          <w:color w:val="000000" w:themeColor="text1"/>
          <w:sz w:val="26"/>
          <w:szCs w:val="26"/>
        </w:rPr>
        <w:t xml:space="preserve"> </w:t>
      </w:r>
      <w:r w:rsidRPr="007C40FD">
        <w:rPr>
          <w:rFonts w:ascii="Times New Roman" w:hAnsi="Times New Roman" w:cs="Times New Roman"/>
          <w:b/>
          <w:bCs/>
          <w:color w:val="000000" w:themeColor="text1"/>
          <w:sz w:val="26"/>
          <w:szCs w:val="26"/>
        </w:rPr>
        <w:t>Стаття 12</w:t>
      </w:r>
      <w:r w:rsidRPr="007C40FD">
        <w:rPr>
          <w:rFonts w:ascii="Times New Roman" w:hAnsi="Times New Roman" w:cs="Times New Roman"/>
          <w:color w:val="000000" w:themeColor="text1"/>
          <w:sz w:val="26"/>
          <w:szCs w:val="26"/>
        </w:rPr>
        <w:t xml:space="preserve"> </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b/>
          <w:bCs/>
          <w:color w:val="000000" w:themeColor="text1"/>
          <w:sz w:val="26"/>
          <w:szCs w:val="26"/>
        </w:rPr>
      </w:pPr>
      <w:bookmarkStart w:id="47" w:name="o61"/>
      <w:bookmarkEnd w:id="47"/>
      <w:r w:rsidRPr="007C40FD">
        <w:rPr>
          <w:rFonts w:ascii="Times New Roman" w:hAnsi="Times New Roman" w:cs="Times New Roman"/>
          <w:color w:val="000000" w:themeColor="text1"/>
          <w:sz w:val="26"/>
          <w:szCs w:val="26"/>
        </w:rPr>
        <w:t xml:space="preserve"> 1. Держави, які беруть участь у цьому Пакті, визнають право </w:t>
      </w:r>
      <w:r w:rsidRPr="007C40FD">
        <w:rPr>
          <w:rFonts w:ascii="Times New Roman" w:hAnsi="Times New Roman" w:cs="Times New Roman"/>
          <w:color w:val="000000" w:themeColor="text1"/>
          <w:sz w:val="26"/>
          <w:szCs w:val="26"/>
        </w:rPr>
        <w:br/>
        <w:t xml:space="preserve">кожної людини </w:t>
      </w:r>
      <w:r w:rsidRPr="007C40FD">
        <w:rPr>
          <w:rFonts w:ascii="Times New Roman" w:hAnsi="Times New Roman" w:cs="Times New Roman"/>
          <w:b/>
          <w:bCs/>
          <w:color w:val="000000" w:themeColor="text1"/>
          <w:sz w:val="26"/>
          <w:szCs w:val="26"/>
        </w:rPr>
        <w:t xml:space="preserve">на найвищий досяжний </w:t>
      </w:r>
      <w:proofErr w:type="gramStart"/>
      <w:r w:rsidRPr="007C40FD">
        <w:rPr>
          <w:rFonts w:ascii="Times New Roman" w:hAnsi="Times New Roman" w:cs="Times New Roman"/>
          <w:b/>
          <w:bCs/>
          <w:color w:val="000000" w:themeColor="text1"/>
          <w:sz w:val="26"/>
          <w:szCs w:val="26"/>
        </w:rPr>
        <w:t>р</w:t>
      </w:r>
      <w:proofErr w:type="gramEnd"/>
      <w:r w:rsidRPr="007C40FD">
        <w:rPr>
          <w:rFonts w:ascii="Times New Roman" w:hAnsi="Times New Roman" w:cs="Times New Roman"/>
          <w:b/>
          <w:bCs/>
          <w:color w:val="000000" w:themeColor="text1"/>
          <w:sz w:val="26"/>
          <w:szCs w:val="26"/>
        </w:rPr>
        <w:t xml:space="preserve">івень фізичного і психічного </w:t>
      </w:r>
      <w:r w:rsidRPr="007C40FD">
        <w:rPr>
          <w:rFonts w:ascii="Times New Roman" w:hAnsi="Times New Roman" w:cs="Times New Roman"/>
          <w:b/>
          <w:bCs/>
          <w:color w:val="000000" w:themeColor="text1"/>
          <w:sz w:val="26"/>
          <w:szCs w:val="26"/>
        </w:rPr>
        <w:br/>
        <w:t>здоров'я.</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48" w:name="o62"/>
      <w:bookmarkEnd w:id="48"/>
      <w:r w:rsidRPr="007C40FD">
        <w:rPr>
          <w:rFonts w:ascii="Times New Roman" w:hAnsi="Times New Roman" w:cs="Times New Roman"/>
          <w:color w:val="000000" w:themeColor="text1"/>
          <w:sz w:val="26"/>
          <w:szCs w:val="26"/>
        </w:rPr>
        <w:t xml:space="preserve"> 2. Заходи, яких повинні вжити держави-учасниці цього Пакту </w:t>
      </w:r>
      <w:r w:rsidRPr="007C40FD">
        <w:rPr>
          <w:rFonts w:ascii="Times New Roman" w:hAnsi="Times New Roman" w:cs="Times New Roman"/>
          <w:color w:val="000000" w:themeColor="text1"/>
          <w:sz w:val="26"/>
          <w:szCs w:val="26"/>
        </w:rPr>
        <w:br/>
        <w:t xml:space="preserve">для повного здійснення цього права, включають ті, які є </w:t>
      </w:r>
      <w:r w:rsidRPr="007C40FD">
        <w:rPr>
          <w:rFonts w:ascii="Times New Roman" w:hAnsi="Times New Roman" w:cs="Times New Roman"/>
          <w:color w:val="000000" w:themeColor="text1"/>
          <w:sz w:val="26"/>
          <w:szCs w:val="26"/>
        </w:rPr>
        <w:br/>
        <w:t xml:space="preserve">необхідними </w:t>
      </w:r>
      <w:proofErr w:type="gramStart"/>
      <w:r w:rsidRPr="007C40FD">
        <w:rPr>
          <w:rFonts w:ascii="Times New Roman" w:hAnsi="Times New Roman" w:cs="Times New Roman"/>
          <w:color w:val="000000" w:themeColor="text1"/>
          <w:sz w:val="26"/>
          <w:szCs w:val="26"/>
        </w:rPr>
        <w:t>для</w:t>
      </w:r>
      <w:proofErr w:type="gramEnd"/>
      <w:r w:rsidRPr="007C40FD">
        <w:rPr>
          <w:rFonts w:ascii="Times New Roman" w:hAnsi="Times New Roman" w:cs="Times New Roman"/>
          <w:color w:val="000000" w:themeColor="text1"/>
          <w:sz w:val="26"/>
          <w:szCs w:val="26"/>
        </w:rPr>
        <w:t>:</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49" w:name="o63"/>
      <w:bookmarkEnd w:id="49"/>
      <w:r w:rsidRPr="007C40FD">
        <w:rPr>
          <w:rFonts w:ascii="Times New Roman" w:hAnsi="Times New Roman" w:cs="Times New Roman"/>
          <w:color w:val="000000" w:themeColor="text1"/>
          <w:sz w:val="26"/>
          <w:szCs w:val="26"/>
        </w:rPr>
        <w:t xml:space="preserve"> а) забезпечення скорочення мертвонароджуваності та дитячої </w:t>
      </w:r>
      <w:r w:rsidRPr="007C40FD">
        <w:rPr>
          <w:rFonts w:ascii="Times New Roman" w:hAnsi="Times New Roman" w:cs="Times New Roman"/>
          <w:color w:val="000000" w:themeColor="text1"/>
          <w:sz w:val="26"/>
          <w:szCs w:val="26"/>
        </w:rPr>
        <w:br/>
        <w:t xml:space="preserve">смертності і </w:t>
      </w:r>
      <w:proofErr w:type="gramStart"/>
      <w:r w:rsidRPr="007C40FD">
        <w:rPr>
          <w:rFonts w:ascii="Times New Roman" w:hAnsi="Times New Roman" w:cs="Times New Roman"/>
          <w:color w:val="000000" w:themeColor="text1"/>
          <w:sz w:val="26"/>
          <w:szCs w:val="26"/>
        </w:rPr>
        <w:t>здорового</w:t>
      </w:r>
      <w:proofErr w:type="gramEnd"/>
      <w:r w:rsidRPr="007C40FD">
        <w:rPr>
          <w:rFonts w:ascii="Times New Roman" w:hAnsi="Times New Roman" w:cs="Times New Roman"/>
          <w:color w:val="000000" w:themeColor="text1"/>
          <w:sz w:val="26"/>
          <w:szCs w:val="26"/>
        </w:rPr>
        <w:t xml:space="preserve"> розвитку дитини;</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50" w:name="o64"/>
      <w:bookmarkEnd w:id="50"/>
      <w:r w:rsidRPr="007C40FD">
        <w:rPr>
          <w:rFonts w:ascii="Times New Roman" w:hAnsi="Times New Roman" w:cs="Times New Roman"/>
          <w:color w:val="000000" w:themeColor="text1"/>
          <w:sz w:val="26"/>
          <w:szCs w:val="26"/>
        </w:rPr>
        <w:t xml:space="preserve"> b) поліпшення всіх аспектів гі</w:t>
      </w:r>
      <w:proofErr w:type="gramStart"/>
      <w:r w:rsidRPr="007C40FD">
        <w:rPr>
          <w:rFonts w:ascii="Times New Roman" w:hAnsi="Times New Roman" w:cs="Times New Roman"/>
          <w:color w:val="000000" w:themeColor="text1"/>
          <w:sz w:val="26"/>
          <w:szCs w:val="26"/>
        </w:rPr>
        <w:t>г</w:t>
      </w:r>
      <w:proofErr w:type="gramEnd"/>
      <w:r w:rsidRPr="007C40FD">
        <w:rPr>
          <w:rFonts w:ascii="Times New Roman" w:hAnsi="Times New Roman" w:cs="Times New Roman"/>
          <w:color w:val="000000" w:themeColor="text1"/>
          <w:sz w:val="26"/>
          <w:szCs w:val="26"/>
        </w:rPr>
        <w:t xml:space="preserve">ієни зовнішнього середовища і </w:t>
      </w:r>
      <w:r w:rsidRPr="007C40FD">
        <w:rPr>
          <w:rFonts w:ascii="Times New Roman" w:hAnsi="Times New Roman" w:cs="Times New Roman"/>
          <w:color w:val="000000" w:themeColor="text1"/>
          <w:sz w:val="26"/>
          <w:szCs w:val="26"/>
        </w:rPr>
        <w:br/>
        <w:t>гігієни праці в промисловості;</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51" w:name="o65"/>
      <w:bookmarkEnd w:id="51"/>
      <w:r w:rsidRPr="007C40FD">
        <w:rPr>
          <w:rFonts w:ascii="Times New Roman" w:hAnsi="Times New Roman" w:cs="Times New Roman"/>
          <w:color w:val="000000" w:themeColor="text1"/>
          <w:sz w:val="26"/>
          <w:szCs w:val="26"/>
        </w:rPr>
        <w:t xml:space="preserve"> с) запобігання і лікування епідемічних, ендемічних, </w:t>
      </w:r>
      <w:r w:rsidRPr="007C40FD">
        <w:rPr>
          <w:rFonts w:ascii="Times New Roman" w:hAnsi="Times New Roman" w:cs="Times New Roman"/>
          <w:color w:val="000000" w:themeColor="text1"/>
          <w:sz w:val="26"/>
          <w:szCs w:val="26"/>
        </w:rPr>
        <w:br/>
        <w:t xml:space="preserve">професійних та інших </w:t>
      </w:r>
      <w:proofErr w:type="gramStart"/>
      <w:r w:rsidRPr="007C40FD">
        <w:rPr>
          <w:rFonts w:ascii="Times New Roman" w:hAnsi="Times New Roman" w:cs="Times New Roman"/>
          <w:color w:val="000000" w:themeColor="text1"/>
          <w:sz w:val="26"/>
          <w:szCs w:val="26"/>
        </w:rPr>
        <w:t>хвороб</w:t>
      </w:r>
      <w:proofErr w:type="gramEnd"/>
      <w:r w:rsidRPr="007C40FD">
        <w:rPr>
          <w:rFonts w:ascii="Times New Roman" w:hAnsi="Times New Roman" w:cs="Times New Roman"/>
          <w:color w:val="000000" w:themeColor="text1"/>
          <w:sz w:val="26"/>
          <w:szCs w:val="26"/>
        </w:rPr>
        <w:t xml:space="preserve"> і боротьби з ними;</w:t>
      </w: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p>
    <w:p w:rsidR="00A14B31" w:rsidRPr="007C40FD" w:rsidRDefault="00A14B31" w:rsidP="00A14B31">
      <w:pPr>
        <w:pStyle w:val="HTML"/>
        <w:shd w:val="clear" w:color="auto" w:fill="FFFFFF"/>
        <w:rPr>
          <w:rFonts w:ascii="Times New Roman" w:hAnsi="Times New Roman" w:cs="Times New Roman"/>
          <w:color w:val="000000" w:themeColor="text1"/>
          <w:sz w:val="26"/>
          <w:szCs w:val="26"/>
        </w:rPr>
      </w:pPr>
      <w:bookmarkStart w:id="52" w:name="o66"/>
      <w:bookmarkEnd w:id="52"/>
      <w:r w:rsidRPr="007C40FD">
        <w:rPr>
          <w:rFonts w:ascii="Times New Roman" w:hAnsi="Times New Roman" w:cs="Times New Roman"/>
          <w:color w:val="000000" w:themeColor="text1"/>
          <w:sz w:val="26"/>
          <w:szCs w:val="26"/>
        </w:rPr>
        <w:t xml:space="preserve"> d) створення умов, які б забезпечували </w:t>
      </w:r>
      <w:proofErr w:type="gramStart"/>
      <w:r w:rsidRPr="007C40FD">
        <w:rPr>
          <w:rFonts w:ascii="Times New Roman" w:hAnsi="Times New Roman" w:cs="Times New Roman"/>
          <w:color w:val="000000" w:themeColor="text1"/>
          <w:sz w:val="26"/>
          <w:szCs w:val="26"/>
        </w:rPr>
        <w:t>вс</w:t>
      </w:r>
      <w:proofErr w:type="gramEnd"/>
      <w:r w:rsidRPr="007C40FD">
        <w:rPr>
          <w:rFonts w:ascii="Times New Roman" w:hAnsi="Times New Roman" w:cs="Times New Roman"/>
          <w:color w:val="000000" w:themeColor="text1"/>
          <w:sz w:val="26"/>
          <w:szCs w:val="26"/>
        </w:rPr>
        <w:t xml:space="preserve">ім медичну допомогу </w:t>
      </w:r>
      <w:r w:rsidRPr="007C40FD">
        <w:rPr>
          <w:rFonts w:ascii="Times New Roman" w:hAnsi="Times New Roman" w:cs="Times New Roman"/>
          <w:color w:val="000000" w:themeColor="text1"/>
          <w:sz w:val="26"/>
          <w:szCs w:val="26"/>
        </w:rPr>
        <w:br/>
        <w:t>і медичний догляд у разі хвороби.</w:t>
      </w:r>
    </w:p>
    <w:p w:rsidR="00A14B31" w:rsidRPr="007C40FD" w:rsidRDefault="00A14B31" w:rsidP="00A14B3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jc w:val="both"/>
        <w:textAlignment w:val="baseline"/>
        <w:rPr>
          <w:rFonts w:ascii="Times New Roman" w:hAnsi="Times New Roman" w:cs="Times New Roman"/>
          <w:color w:val="000000" w:themeColor="text1"/>
          <w:sz w:val="28"/>
          <w:szCs w:val="28"/>
          <w:lang w:val="uk-UA"/>
        </w:rPr>
      </w:pPr>
    </w:p>
    <w:p w:rsidR="00A14B31" w:rsidRPr="007C40FD" w:rsidRDefault="00A14B31" w:rsidP="00A14B31">
      <w:pPr>
        <w:pStyle w:val="HTML"/>
        <w:numPr>
          <w:ilvl w:val="0"/>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jc w:val="both"/>
        <w:textAlignment w:val="baseline"/>
        <w:rPr>
          <w:rFonts w:ascii="Times New Roman" w:hAnsi="Times New Roman" w:cs="Times New Roman"/>
          <w:b/>
          <w:bCs/>
          <w:color w:val="000000" w:themeColor="text1"/>
          <w:sz w:val="28"/>
          <w:szCs w:val="28"/>
          <w:lang w:val="uk-UA"/>
        </w:rPr>
      </w:pPr>
      <w:r w:rsidRPr="007C40FD">
        <w:rPr>
          <w:rFonts w:ascii="Times New Roman" w:hAnsi="Times New Roman" w:cs="Times New Roman"/>
          <w:b/>
          <w:bCs/>
          <w:color w:val="000000" w:themeColor="text1"/>
          <w:sz w:val="28"/>
          <w:szCs w:val="28"/>
          <w:lang w:val="uk-UA"/>
        </w:rPr>
        <w:t>Національні:</w:t>
      </w:r>
    </w:p>
    <w:p w:rsidR="00A14B31" w:rsidRPr="007C40FD" w:rsidRDefault="00A14B31" w:rsidP="00A14B31">
      <w:pPr>
        <w:pStyle w:val="a6"/>
        <w:rPr>
          <w:b/>
          <w:bCs/>
          <w:color w:val="000000" w:themeColor="text1"/>
          <w:sz w:val="28"/>
          <w:szCs w:val="28"/>
          <w:lang w:val="uk-UA"/>
        </w:rPr>
      </w:pPr>
    </w:p>
    <w:p w:rsidR="00A14B31" w:rsidRPr="007C40FD" w:rsidRDefault="00A14B31" w:rsidP="00A14B31">
      <w:pPr>
        <w:tabs>
          <w:tab w:val="left" w:pos="360"/>
        </w:tabs>
        <w:jc w:val="center"/>
        <w:rPr>
          <w:b/>
          <w:color w:val="000000" w:themeColor="text1"/>
          <w:sz w:val="28"/>
          <w:szCs w:val="28"/>
          <w:lang w:val="uk-UA"/>
        </w:rPr>
      </w:pPr>
      <w:r w:rsidRPr="007C40FD">
        <w:rPr>
          <w:b/>
          <w:color w:val="000000" w:themeColor="text1"/>
          <w:sz w:val="28"/>
          <w:szCs w:val="28"/>
          <w:lang w:val="uk-UA"/>
        </w:rPr>
        <w:t>Конституція України</w:t>
      </w:r>
    </w:p>
    <w:p w:rsidR="00A14B31" w:rsidRPr="007C40FD" w:rsidRDefault="00A14B31" w:rsidP="00A14B31">
      <w:pPr>
        <w:jc w:val="center"/>
        <w:rPr>
          <w:b/>
          <w:color w:val="000000" w:themeColor="text1"/>
          <w:sz w:val="32"/>
          <w:szCs w:val="32"/>
          <w:lang w:val="uk-UA"/>
        </w:rPr>
      </w:pPr>
      <w:r w:rsidRPr="007C40FD">
        <w:rPr>
          <w:b/>
          <w:color w:val="000000" w:themeColor="text1"/>
          <w:sz w:val="32"/>
          <w:szCs w:val="32"/>
          <w:lang w:val="uk-UA"/>
        </w:rPr>
        <w:t>КОНСТИТУЦІЯ</w:t>
      </w:r>
    </w:p>
    <w:p w:rsidR="00A14B31" w:rsidRPr="007C40FD" w:rsidRDefault="00A14B31" w:rsidP="00A14B31">
      <w:pPr>
        <w:pStyle w:val="rvps7"/>
        <w:shd w:val="clear" w:color="auto" w:fill="FFFFFF"/>
        <w:spacing w:before="150" w:beforeAutospacing="0" w:after="150" w:afterAutospacing="0"/>
        <w:ind w:left="450" w:right="450"/>
        <w:jc w:val="center"/>
        <w:rPr>
          <w:color w:val="000000" w:themeColor="text1"/>
        </w:rPr>
      </w:pPr>
      <w:r w:rsidRPr="007C40FD">
        <w:rPr>
          <w:rStyle w:val="rvts15"/>
          <w:b/>
          <w:bCs/>
          <w:color w:val="000000" w:themeColor="text1"/>
          <w:szCs w:val="28"/>
        </w:rPr>
        <w:t>Розділ I</w:t>
      </w:r>
      <w:r w:rsidRPr="007C40FD">
        <w:rPr>
          <w:color w:val="000000" w:themeColor="text1"/>
        </w:rPr>
        <w:br/>
      </w:r>
      <w:r w:rsidRPr="007C40FD">
        <w:rPr>
          <w:rStyle w:val="rvts15"/>
          <w:b/>
          <w:bCs/>
          <w:color w:val="000000" w:themeColor="text1"/>
          <w:szCs w:val="28"/>
        </w:rPr>
        <w:t>ЗАГАЛЬНІ ЗАСАДИ</w:t>
      </w:r>
    </w:p>
    <w:p w:rsidR="00A14B31" w:rsidRPr="007C40FD" w:rsidRDefault="00A14B31" w:rsidP="00A14B31">
      <w:pPr>
        <w:pStyle w:val="rvps2"/>
        <w:shd w:val="clear" w:color="auto" w:fill="FFFFFF"/>
        <w:spacing w:before="0" w:beforeAutospacing="0" w:after="150" w:afterAutospacing="0"/>
        <w:ind w:firstLine="450"/>
        <w:jc w:val="both"/>
        <w:rPr>
          <w:color w:val="000000" w:themeColor="text1"/>
        </w:rPr>
      </w:pPr>
      <w:bookmarkStart w:id="53" w:name="n4174"/>
      <w:bookmarkEnd w:id="53"/>
      <w:r w:rsidRPr="007C40FD">
        <w:rPr>
          <w:rStyle w:val="rvts9"/>
          <w:b/>
          <w:bCs/>
          <w:color w:val="000000" w:themeColor="text1"/>
        </w:rPr>
        <w:t>Стаття 1.</w:t>
      </w:r>
      <w:r w:rsidRPr="007C40FD">
        <w:rPr>
          <w:color w:val="000000" w:themeColor="text1"/>
        </w:rPr>
        <w:t xml:space="preserve"> Україна є суверенна і незалежна, демократична, </w:t>
      </w:r>
      <w:proofErr w:type="gramStart"/>
      <w:r w:rsidRPr="007C40FD">
        <w:rPr>
          <w:color w:val="000000" w:themeColor="text1"/>
        </w:rPr>
        <w:t>соц</w:t>
      </w:r>
      <w:proofErr w:type="gramEnd"/>
      <w:r w:rsidRPr="007C40FD">
        <w:rPr>
          <w:color w:val="000000" w:themeColor="text1"/>
        </w:rPr>
        <w:t>іальна, правова держава.</w:t>
      </w:r>
    </w:p>
    <w:p w:rsidR="00A14B31" w:rsidRPr="007C40FD" w:rsidRDefault="00A14B31" w:rsidP="00A14B31">
      <w:pPr>
        <w:pStyle w:val="rvps2"/>
        <w:spacing w:before="0" w:beforeAutospacing="0" w:after="150" w:afterAutospacing="0"/>
        <w:ind w:firstLine="450"/>
        <w:jc w:val="both"/>
        <w:rPr>
          <w:color w:val="000000" w:themeColor="text1"/>
          <w:shd w:val="clear" w:color="auto" w:fill="FFFFFF"/>
        </w:rPr>
      </w:pPr>
      <w:bookmarkStart w:id="54" w:name="n4982"/>
      <w:bookmarkEnd w:id="54"/>
      <w:r w:rsidRPr="007C40FD">
        <w:rPr>
          <w:rStyle w:val="rvts46"/>
          <w:i/>
          <w:iCs/>
          <w:color w:val="000000" w:themeColor="text1"/>
          <w:shd w:val="clear" w:color="auto" w:fill="FFFFFF"/>
        </w:rPr>
        <w:t xml:space="preserve">{Офіційне тлумачення положення статті 1 див. в </w:t>
      </w:r>
      <w:proofErr w:type="gramStart"/>
      <w:r w:rsidRPr="007C40FD">
        <w:rPr>
          <w:rStyle w:val="rvts46"/>
          <w:i/>
          <w:iCs/>
          <w:color w:val="000000" w:themeColor="text1"/>
          <w:shd w:val="clear" w:color="auto" w:fill="FFFFFF"/>
        </w:rPr>
        <w:t>Р</w:t>
      </w:r>
      <w:proofErr w:type="gramEnd"/>
      <w:r w:rsidRPr="007C40FD">
        <w:rPr>
          <w:rStyle w:val="rvts46"/>
          <w:i/>
          <w:iCs/>
          <w:color w:val="000000" w:themeColor="text1"/>
          <w:shd w:val="clear" w:color="auto" w:fill="FFFFFF"/>
        </w:rPr>
        <w:t>ішенні Конституційного Суду </w:t>
      </w:r>
      <w:hyperlink r:id="rId7" w:anchor="n54" w:tgtFrame="_blank" w:history="1">
        <w:r w:rsidRPr="007C40FD">
          <w:rPr>
            <w:rStyle w:val="a8"/>
            <w:rFonts w:eastAsia="SimSun"/>
            <w:i/>
            <w:iCs/>
            <w:color w:val="000000" w:themeColor="text1"/>
          </w:rPr>
          <w:t>№ 3-рп/2012 від 25.01.2012</w:t>
        </w:r>
      </w:hyperlink>
      <w:r w:rsidRPr="007C40FD">
        <w:rPr>
          <w:rStyle w:val="rvts46"/>
          <w:i/>
          <w:iCs/>
          <w:color w:val="000000" w:themeColor="text1"/>
          <w:shd w:val="clear" w:color="auto" w:fill="FFFFFF"/>
        </w:rPr>
        <w:t>}</w:t>
      </w:r>
    </w:p>
    <w:p w:rsidR="00A14B31" w:rsidRPr="007C40FD" w:rsidRDefault="00A14B31" w:rsidP="00A14B31">
      <w:pPr>
        <w:pStyle w:val="rvps2"/>
        <w:shd w:val="clear" w:color="auto" w:fill="FFFFFF"/>
        <w:spacing w:before="0" w:beforeAutospacing="0" w:after="150" w:afterAutospacing="0"/>
        <w:ind w:firstLine="450"/>
        <w:jc w:val="both"/>
        <w:rPr>
          <w:color w:val="000000" w:themeColor="text1"/>
        </w:rPr>
      </w:pPr>
      <w:bookmarkStart w:id="55" w:name="n4175"/>
      <w:bookmarkEnd w:id="55"/>
      <w:r w:rsidRPr="007C40FD">
        <w:rPr>
          <w:rStyle w:val="rvts9"/>
          <w:b/>
          <w:bCs/>
          <w:color w:val="000000" w:themeColor="text1"/>
        </w:rPr>
        <w:t>Стаття 2.</w:t>
      </w:r>
      <w:r w:rsidRPr="007C40FD">
        <w:rPr>
          <w:color w:val="000000" w:themeColor="text1"/>
        </w:rPr>
        <w:t> Суверенітет України поширюється на всю її територію.</w:t>
      </w:r>
    </w:p>
    <w:p w:rsidR="00A14B31" w:rsidRPr="007C40FD" w:rsidRDefault="00A14B31" w:rsidP="00A14B31">
      <w:pPr>
        <w:pStyle w:val="rvps2"/>
        <w:shd w:val="clear" w:color="auto" w:fill="FFFFFF"/>
        <w:spacing w:before="0" w:beforeAutospacing="0" w:after="150" w:afterAutospacing="0"/>
        <w:ind w:firstLine="450"/>
        <w:jc w:val="both"/>
        <w:rPr>
          <w:color w:val="000000" w:themeColor="text1"/>
        </w:rPr>
      </w:pPr>
      <w:bookmarkStart w:id="56" w:name="n4176"/>
      <w:bookmarkEnd w:id="56"/>
      <w:r w:rsidRPr="007C40FD">
        <w:rPr>
          <w:color w:val="000000" w:themeColor="text1"/>
        </w:rPr>
        <w:t>Україна є унітарною державою.</w:t>
      </w:r>
    </w:p>
    <w:p w:rsidR="00A14B31" w:rsidRPr="007C40FD" w:rsidRDefault="00A14B31" w:rsidP="00A14B31">
      <w:pPr>
        <w:pStyle w:val="rvps2"/>
        <w:shd w:val="clear" w:color="auto" w:fill="FFFFFF"/>
        <w:spacing w:before="0" w:beforeAutospacing="0" w:after="150" w:afterAutospacing="0"/>
        <w:ind w:firstLine="450"/>
        <w:jc w:val="both"/>
        <w:rPr>
          <w:color w:val="000000" w:themeColor="text1"/>
        </w:rPr>
      </w:pPr>
      <w:bookmarkStart w:id="57" w:name="n4177"/>
      <w:bookmarkEnd w:id="57"/>
      <w:r w:rsidRPr="007C40FD">
        <w:rPr>
          <w:color w:val="000000" w:themeColor="text1"/>
        </w:rPr>
        <w:t>Територія України в межах існуючого кордону є цілісною і недоторканною.</w:t>
      </w:r>
    </w:p>
    <w:p w:rsidR="00A14B31" w:rsidRPr="007C40FD" w:rsidRDefault="00A14B31" w:rsidP="00A14B31">
      <w:pPr>
        <w:pStyle w:val="rvps2"/>
        <w:shd w:val="clear" w:color="auto" w:fill="FFFFFF"/>
        <w:spacing w:before="0" w:beforeAutospacing="0" w:after="150" w:afterAutospacing="0"/>
        <w:ind w:firstLine="450"/>
        <w:jc w:val="both"/>
        <w:rPr>
          <w:color w:val="000000" w:themeColor="text1"/>
        </w:rPr>
      </w:pPr>
      <w:bookmarkStart w:id="58" w:name="n4178"/>
      <w:bookmarkEnd w:id="58"/>
      <w:r w:rsidRPr="007C40FD">
        <w:rPr>
          <w:rStyle w:val="rvts9"/>
          <w:b/>
          <w:bCs/>
          <w:color w:val="000000" w:themeColor="text1"/>
        </w:rPr>
        <w:lastRenderedPageBreak/>
        <w:t>Стаття 3.</w:t>
      </w:r>
      <w:r w:rsidRPr="007C40FD">
        <w:rPr>
          <w:color w:val="000000" w:themeColor="text1"/>
        </w:rPr>
        <w:t xml:space="preserve"> Людина, її життя і здоров'я, честь і гідність, недоторканність і безпека визнаються в Україні найвищою </w:t>
      </w:r>
      <w:proofErr w:type="gramStart"/>
      <w:r w:rsidRPr="007C40FD">
        <w:rPr>
          <w:color w:val="000000" w:themeColor="text1"/>
        </w:rPr>
        <w:t>соц</w:t>
      </w:r>
      <w:proofErr w:type="gramEnd"/>
      <w:r w:rsidRPr="007C40FD">
        <w:rPr>
          <w:color w:val="000000" w:themeColor="text1"/>
        </w:rPr>
        <w:t>іальною цінністю.</w:t>
      </w:r>
    </w:p>
    <w:p w:rsidR="00A14B31" w:rsidRPr="007C40FD" w:rsidRDefault="00A14B31" w:rsidP="00A14B31">
      <w:pPr>
        <w:pStyle w:val="rvps2"/>
        <w:shd w:val="clear" w:color="auto" w:fill="FFFFFF"/>
        <w:spacing w:before="0" w:beforeAutospacing="0" w:after="150" w:afterAutospacing="0"/>
        <w:ind w:firstLine="450"/>
        <w:jc w:val="both"/>
        <w:rPr>
          <w:color w:val="000000" w:themeColor="text1"/>
        </w:rPr>
      </w:pPr>
      <w:bookmarkStart w:id="59" w:name="n4179"/>
      <w:bookmarkEnd w:id="59"/>
      <w:r w:rsidRPr="007C40FD">
        <w:rPr>
          <w:color w:val="000000" w:themeColor="text1"/>
        </w:rPr>
        <w:t>Права і свободи людини та їх гарантії визначають змі</w:t>
      </w:r>
      <w:proofErr w:type="gramStart"/>
      <w:r w:rsidRPr="007C40FD">
        <w:rPr>
          <w:color w:val="000000" w:themeColor="text1"/>
        </w:rPr>
        <w:t>ст</w:t>
      </w:r>
      <w:proofErr w:type="gramEnd"/>
      <w:r w:rsidRPr="007C40FD">
        <w:rPr>
          <w:color w:val="000000" w:themeColor="text1"/>
        </w:rPr>
        <w:t xml:space="preserve"> і спрямованість діяльності держави. Держава відповідає перед людиною за </w:t>
      </w:r>
      <w:proofErr w:type="gramStart"/>
      <w:r w:rsidRPr="007C40FD">
        <w:rPr>
          <w:color w:val="000000" w:themeColor="text1"/>
        </w:rPr>
        <w:t>свою</w:t>
      </w:r>
      <w:proofErr w:type="gramEnd"/>
      <w:r w:rsidRPr="007C40FD">
        <w:rPr>
          <w:color w:val="000000" w:themeColor="text1"/>
        </w:rPr>
        <w:t xml:space="preserve"> діяльність. Утвердження і забезпечення прав і свобод людини є головним обов'язком держави.</w:t>
      </w:r>
    </w:p>
    <w:p w:rsidR="00A14B31" w:rsidRPr="007C40FD" w:rsidRDefault="00A14B31" w:rsidP="00A14B31">
      <w:pPr>
        <w:shd w:val="clear" w:color="auto" w:fill="FFFFFF"/>
        <w:spacing w:line="24" w:lineRule="atLeast"/>
        <w:ind w:right="19"/>
        <w:contextualSpacing/>
        <w:jc w:val="both"/>
        <w:rPr>
          <w:color w:val="000000" w:themeColor="text1"/>
          <w:sz w:val="28"/>
          <w:szCs w:val="28"/>
        </w:rPr>
      </w:pPr>
      <w:r w:rsidRPr="007C40FD">
        <w:rPr>
          <w:b/>
          <w:bCs/>
          <w:color w:val="000000" w:themeColor="text1"/>
          <w:sz w:val="28"/>
          <w:szCs w:val="28"/>
        </w:rPr>
        <w:t>право на працю (ст. 43)</w:t>
      </w:r>
      <w:r w:rsidRPr="007C40FD">
        <w:rPr>
          <w:color w:val="000000" w:themeColor="text1"/>
          <w:sz w:val="28"/>
          <w:szCs w:val="28"/>
        </w:rPr>
        <w:t xml:space="preserve">: «Кожен має право на працю, що включає можливість заробляти собі на життя працею, яку він вільно обирає або на яку вільно погоджується… Кожен має право на належні, безпечні і </w:t>
      </w:r>
      <w:proofErr w:type="gramStart"/>
      <w:r w:rsidRPr="007C40FD">
        <w:rPr>
          <w:color w:val="000000" w:themeColor="text1"/>
          <w:sz w:val="28"/>
          <w:szCs w:val="28"/>
        </w:rPr>
        <w:t>здоров</w:t>
      </w:r>
      <w:proofErr w:type="gramEnd"/>
      <w:r w:rsidRPr="007C40FD">
        <w:rPr>
          <w:color w:val="000000" w:themeColor="text1"/>
          <w:sz w:val="28"/>
          <w:szCs w:val="28"/>
        </w:rPr>
        <w:t>і умови праці, на заробітну плату, не нижчу від визначеної законом. Використання праці жінок і неповнолітні</w:t>
      </w:r>
      <w:proofErr w:type="gramStart"/>
      <w:r w:rsidRPr="007C40FD">
        <w:rPr>
          <w:color w:val="000000" w:themeColor="text1"/>
          <w:sz w:val="28"/>
          <w:szCs w:val="28"/>
        </w:rPr>
        <w:t>х</w:t>
      </w:r>
      <w:proofErr w:type="gramEnd"/>
      <w:r w:rsidRPr="007C40FD">
        <w:rPr>
          <w:color w:val="000000" w:themeColor="text1"/>
          <w:sz w:val="28"/>
          <w:szCs w:val="28"/>
        </w:rPr>
        <w:t xml:space="preserve"> на небезпечних для їхнього </w:t>
      </w:r>
      <w:proofErr w:type="gramStart"/>
      <w:r w:rsidRPr="007C40FD">
        <w:rPr>
          <w:color w:val="000000" w:themeColor="text1"/>
          <w:sz w:val="28"/>
          <w:szCs w:val="28"/>
        </w:rPr>
        <w:t>здоров</w:t>
      </w:r>
      <w:proofErr w:type="gramEnd"/>
      <w:r w:rsidRPr="007C40FD">
        <w:rPr>
          <w:color w:val="000000" w:themeColor="text1"/>
          <w:sz w:val="28"/>
          <w:szCs w:val="28"/>
        </w:rPr>
        <w:t xml:space="preserve">’я роботах забороняється. Громадянам гарантується захист від </w:t>
      </w:r>
      <w:proofErr w:type="gramStart"/>
      <w:r w:rsidRPr="007C40FD">
        <w:rPr>
          <w:color w:val="000000" w:themeColor="text1"/>
          <w:sz w:val="28"/>
          <w:szCs w:val="28"/>
        </w:rPr>
        <w:t>незаконного</w:t>
      </w:r>
      <w:proofErr w:type="gramEnd"/>
      <w:r w:rsidRPr="007C40FD">
        <w:rPr>
          <w:color w:val="000000" w:themeColor="text1"/>
          <w:sz w:val="28"/>
          <w:szCs w:val="28"/>
        </w:rPr>
        <w:t xml:space="preserve"> звільнення Право на своєчасне одержання винагороди за працю захищається законом»; </w:t>
      </w:r>
    </w:p>
    <w:p w:rsidR="00A14B31" w:rsidRPr="007C40FD" w:rsidRDefault="00A14B31" w:rsidP="00A14B31">
      <w:pPr>
        <w:shd w:val="clear" w:color="auto" w:fill="FFFFFF"/>
        <w:spacing w:line="24" w:lineRule="atLeast"/>
        <w:ind w:right="19"/>
        <w:contextualSpacing/>
        <w:jc w:val="both"/>
        <w:rPr>
          <w:b/>
          <w:bCs/>
          <w:color w:val="000000" w:themeColor="text1"/>
          <w:sz w:val="28"/>
          <w:szCs w:val="28"/>
        </w:rPr>
      </w:pPr>
    </w:p>
    <w:p w:rsidR="00A14B31" w:rsidRPr="007C40FD" w:rsidRDefault="00A14B31" w:rsidP="00A14B31">
      <w:pPr>
        <w:shd w:val="clear" w:color="auto" w:fill="FFFFFF"/>
        <w:spacing w:line="24" w:lineRule="atLeast"/>
        <w:ind w:right="19"/>
        <w:contextualSpacing/>
        <w:jc w:val="both"/>
        <w:rPr>
          <w:color w:val="000000" w:themeColor="text1"/>
          <w:sz w:val="28"/>
          <w:szCs w:val="28"/>
        </w:rPr>
      </w:pPr>
      <w:r w:rsidRPr="007C40FD">
        <w:rPr>
          <w:b/>
          <w:bCs/>
          <w:color w:val="000000" w:themeColor="text1"/>
          <w:sz w:val="28"/>
          <w:szCs w:val="28"/>
        </w:rPr>
        <w:t>- право на страйк (ст. 44):</w:t>
      </w:r>
      <w:r w:rsidRPr="007C40FD">
        <w:rPr>
          <w:color w:val="000000" w:themeColor="text1"/>
          <w:sz w:val="28"/>
          <w:szCs w:val="28"/>
        </w:rPr>
        <w:t xml:space="preserve"> «Ті, хто працю</w:t>
      </w:r>
      <w:proofErr w:type="gramStart"/>
      <w:r w:rsidRPr="007C40FD">
        <w:rPr>
          <w:color w:val="000000" w:themeColor="text1"/>
          <w:sz w:val="28"/>
          <w:szCs w:val="28"/>
        </w:rPr>
        <w:t>є,</w:t>
      </w:r>
      <w:proofErr w:type="gramEnd"/>
      <w:r w:rsidRPr="007C40FD">
        <w:rPr>
          <w:color w:val="000000" w:themeColor="text1"/>
          <w:sz w:val="28"/>
          <w:szCs w:val="28"/>
        </w:rPr>
        <w:t xml:space="preserve"> мають право на страйк для захисту своїх економічних і соціальних інтересів… Ніхто не може бути примушений до участі або до неучасті у страйку. Заборона страйку можлива лише на </w:t>
      </w:r>
      <w:proofErr w:type="gramStart"/>
      <w:r w:rsidRPr="007C40FD">
        <w:rPr>
          <w:color w:val="000000" w:themeColor="text1"/>
          <w:sz w:val="28"/>
          <w:szCs w:val="28"/>
        </w:rPr>
        <w:t>п</w:t>
      </w:r>
      <w:proofErr w:type="gramEnd"/>
      <w:r w:rsidRPr="007C40FD">
        <w:rPr>
          <w:color w:val="000000" w:themeColor="text1"/>
          <w:sz w:val="28"/>
          <w:szCs w:val="28"/>
        </w:rPr>
        <w:t>ідставі закону»;</w:t>
      </w:r>
    </w:p>
    <w:p w:rsidR="00A14B31" w:rsidRPr="007C40FD" w:rsidRDefault="00A14B31" w:rsidP="00A14B31">
      <w:pPr>
        <w:shd w:val="clear" w:color="auto" w:fill="FFFFFF"/>
        <w:spacing w:line="24" w:lineRule="atLeast"/>
        <w:ind w:right="19"/>
        <w:contextualSpacing/>
        <w:jc w:val="both"/>
        <w:rPr>
          <w:b/>
          <w:bCs/>
          <w:color w:val="000000" w:themeColor="text1"/>
          <w:sz w:val="28"/>
          <w:szCs w:val="28"/>
        </w:rPr>
      </w:pPr>
    </w:p>
    <w:p w:rsidR="00A14B31" w:rsidRPr="007C40FD" w:rsidRDefault="00A14B31" w:rsidP="00A14B31">
      <w:pPr>
        <w:shd w:val="clear" w:color="auto" w:fill="FFFFFF"/>
        <w:spacing w:line="24" w:lineRule="atLeast"/>
        <w:ind w:right="19"/>
        <w:contextualSpacing/>
        <w:jc w:val="both"/>
        <w:rPr>
          <w:color w:val="000000" w:themeColor="text1"/>
          <w:sz w:val="28"/>
          <w:szCs w:val="28"/>
        </w:rPr>
      </w:pPr>
      <w:r w:rsidRPr="007C40FD">
        <w:rPr>
          <w:b/>
          <w:bCs/>
          <w:color w:val="000000" w:themeColor="text1"/>
          <w:sz w:val="28"/>
          <w:szCs w:val="28"/>
        </w:rPr>
        <w:t xml:space="preserve">- право </w:t>
      </w:r>
      <w:proofErr w:type="gramStart"/>
      <w:r w:rsidRPr="007C40FD">
        <w:rPr>
          <w:b/>
          <w:bCs/>
          <w:color w:val="000000" w:themeColor="text1"/>
          <w:sz w:val="28"/>
          <w:szCs w:val="28"/>
        </w:rPr>
        <w:t>на</w:t>
      </w:r>
      <w:proofErr w:type="gramEnd"/>
      <w:r w:rsidRPr="007C40FD">
        <w:rPr>
          <w:b/>
          <w:bCs/>
          <w:color w:val="000000" w:themeColor="text1"/>
          <w:sz w:val="28"/>
          <w:szCs w:val="28"/>
        </w:rPr>
        <w:t xml:space="preserve"> відпочинок (ст. 45):</w:t>
      </w:r>
      <w:r w:rsidRPr="007C40FD">
        <w:rPr>
          <w:color w:val="000000" w:themeColor="text1"/>
          <w:sz w:val="28"/>
          <w:szCs w:val="28"/>
        </w:rPr>
        <w:t xml:space="preserve"> «Кожен, хто працю</w:t>
      </w:r>
      <w:proofErr w:type="gramStart"/>
      <w:r w:rsidRPr="007C40FD">
        <w:rPr>
          <w:color w:val="000000" w:themeColor="text1"/>
          <w:sz w:val="28"/>
          <w:szCs w:val="28"/>
        </w:rPr>
        <w:t>є,</w:t>
      </w:r>
      <w:proofErr w:type="gramEnd"/>
      <w:r w:rsidRPr="007C40FD">
        <w:rPr>
          <w:color w:val="000000" w:themeColor="text1"/>
          <w:sz w:val="28"/>
          <w:szCs w:val="28"/>
        </w:rPr>
        <w:t xml:space="preserve"> має право на відпочинок. Це право забезпечується наданням днів щотижневого відпочинку, а також оплачуваної щорічної відпустки…»; </w:t>
      </w:r>
    </w:p>
    <w:p w:rsidR="00A14B31" w:rsidRPr="007C40FD" w:rsidRDefault="00A14B31" w:rsidP="00A14B31">
      <w:pPr>
        <w:shd w:val="clear" w:color="auto" w:fill="FFFFFF"/>
        <w:spacing w:line="24" w:lineRule="atLeast"/>
        <w:ind w:right="19"/>
        <w:contextualSpacing/>
        <w:jc w:val="both"/>
        <w:rPr>
          <w:color w:val="000000" w:themeColor="text1"/>
          <w:sz w:val="28"/>
          <w:szCs w:val="28"/>
        </w:rPr>
      </w:pPr>
      <w:r w:rsidRPr="007C40FD">
        <w:rPr>
          <w:b/>
          <w:bCs/>
          <w:color w:val="000000" w:themeColor="text1"/>
          <w:sz w:val="28"/>
          <w:szCs w:val="28"/>
        </w:rPr>
        <w:t xml:space="preserve">- право на </w:t>
      </w:r>
      <w:proofErr w:type="gramStart"/>
      <w:r w:rsidRPr="007C40FD">
        <w:rPr>
          <w:b/>
          <w:bCs/>
          <w:color w:val="000000" w:themeColor="text1"/>
          <w:sz w:val="28"/>
          <w:szCs w:val="28"/>
        </w:rPr>
        <w:t>соц</w:t>
      </w:r>
      <w:proofErr w:type="gramEnd"/>
      <w:r w:rsidRPr="007C40FD">
        <w:rPr>
          <w:b/>
          <w:bCs/>
          <w:color w:val="000000" w:themeColor="text1"/>
          <w:sz w:val="28"/>
          <w:szCs w:val="28"/>
        </w:rPr>
        <w:t>іальний захист (ст. 46):</w:t>
      </w:r>
      <w:r w:rsidRPr="007C40FD">
        <w:rPr>
          <w:color w:val="000000" w:themeColor="text1"/>
          <w:sz w:val="28"/>
          <w:szCs w:val="28"/>
        </w:rPr>
        <w:t xml:space="preserve"> «Громадяни мають право на </w:t>
      </w:r>
      <w:proofErr w:type="gramStart"/>
      <w:r w:rsidRPr="007C40FD">
        <w:rPr>
          <w:color w:val="000000" w:themeColor="text1"/>
          <w:sz w:val="28"/>
          <w:szCs w:val="28"/>
        </w:rPr>
        <w:t>соц</w:t>
      </w:r>
      <w:proofErr w:type="gramEnd"/>
      <w:r w:rsidRPr="007C40FD">
        <w:rPr>
          <w:color w:val="000000" w:themeColor="text1"/>
          <w:sz w:val="28"/>
          <w:szCs w:val="28"/>
        </w:rPr>
        <w:t xml:space="preserve">іальний захист, що включає право на забезпечення їх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 </w:t>
      </w:r>
    </w:p>
    <w:p w:rsidR="00A14B31" w:rsidRPr="007C40FD" w:rsidRDefault="00A14B31" w:rsidP="00A14B31">
      <w:pPr>
        <w:shd w:val="clear" w:color="auto" w:fill="FFFFFF"/>
        <w:spacing w:line="24" w:lineRule="atLeast"/>
        <w:ind w:right="19"/>
        <w:contextualSpacing/>
        <w:jc w:val="both"/>
        <w:rPr>
          <w:b/>
          <w:bCs/>
          <w:color w:val="000000" w:themeColor="text1"/>
          <w:sz w:val="28"/>
          <w:szCs w:val="28"/>
        </w:rPr>
      </w:pPr>
    </w:p>
    <w:p w:rsidR="00A14B31" w:rsidRPr="007C40FD" w:rsidRDefault="00A14B31" w:rsidP="00A14B31">
      <w:pPr>
        <w:shd w:val="clear" w:color="auto" w:fill="FFFFFF"/>
        <w:spacing w:line="24" w:lineRule="atLeast"/>
        <w:ind w:right="19"/>
        <w:contextualSpacing/>
        <w:jc w:val="both"/>
        <w:rPr>
          <w:color w:val="000000" w:themeColor="text1"/>
          <w:sz w:val="28"/>
          <w:szCs w:val="28"/>
        </w:rPr>
      </w:pPr>
      <w:r w:rsidRPr="007C40FD">
        <w:rPr>
          <w:b/>
          <w:bCs/>
          <w:color w:val="000000" w:themeColor="text1"/>
          <w:sz w:val="28"/>
          <w:szCs w:val="28"/>
        </w:rPr>
        <w:t xml:space="preserve">- право на житло (ст. 47): </w:t>
      </w:r>
      <w:r w:rsidRPr="007C40FD">
        <w:rPr>
          <w:color w:val="000000" w:themeColor="text1"/>
          <w:sz w:val="28"/>
          <w:szCs w:val="28"/>
        </w:rPr>
        <w:t xml:space="preserve">«Кожен має право на житло. Держава створює умови, за яких кожний громадянин матиме змогу побудувати житло, придбати його у власність або взяти в оренду… Ніхто не може бути примусово позбавлений житла інакше як на </w:t>
      </w:r>
      <w:proofErr w:type="gramStart"/>
      <w:r w:rsidRPr="007C40FD">
        <w:rPr>
          <w:color w:val="000000" w:themeColor="text1"/>
          <w:sz w:val="28"/>
          <w:szCs w:val="28"/>
        </w:rPr>
        <w:t>п</w:t>
      </w:r>
      <w:proofErr w:type="gramEnd"/>
      <w:r w:rsidRPr="007C40FD">
        <w:rPr>
          <w:color w:val="000000" w:themeColor="text1"/>
          <w:sz w:val="28"/>
          <w:szCs w:val="28"/>
        </w:rPr>
        <w:t>ідставі закону за рішенням суду»;</w:t>
      </w:r>
    </w:p>
    <w:p w:rsidR="00A14B31" w:rsidRPr="007C40FD" w:rsidRDefault="00A14B31" w:rsidP="00A14B31">
      <w:pPr>
        <w:shd w:val="clear" w:color="auto" w:fill="FFFFFF"/>
        <w:spacing w:line="24" w:lineRule="atLeast"/>
        <w:ind w:right="19"/>
        <w:contextualSpacing/>
        <w:jc w:val="both"/>
        <w:rPr>
          <w:color w:val="000000" w:themeColor="text1"/>
          <w:sz w:val="28"/>
          <w:szCs w:val="28"/>
        </w:rPr>
      </w:pPr>
      <w:r w:rsidRPr="007C40FD">
        <w:rPr>
          <w:color w:val="000000" w:themeColor="text1"/>
          <w:sz w:val="28"/>
          <w:szCs w:val="28"/>
        </w:rPr>
        <w:t xml:space="preserve">- право на достатній життєвий </w:t>
      </w:r>
      <w:proofErr w:type="gramStart"/>
      <w:r w:rsidRPr="007C40FD">
        <w:rPr>
          <w:color w:val="000000" w:themeColor="text1"/>
          <w:sz w:val="28"/>
          <w:szCs w:val="28"/>
        </w:rPr>
        <w:t>р</w:t>
      </w:r>
      <w:proofErr w:type="gramEnd"/>
      <w:r w:rsidRPr="007C40FD">
        <w:rPr>
          <w:color w:val="000000" w:themeColor="text1"/>
          <w:sz w:val="28"/>
          <w:szCs w:val="28"/>
        </w:rPr>
        <w:t xml:space="preserve">івень (ст. 48): «Кожен має право на достатній життєвий </w:t>
      </w:r>
      <w:proofErr w:type="gramStart"/>
      <w:r w:rsidRPr="007C40FD">
        <w:rPr>
          <w:color w:val="000000" w:themeColor="text1"/>
          <w:sz w:val="28"/>
          <w:szCs w:val="28"/>
        </w:rPr>
        <w:t>р</w:t>
      </w:r>
      <w:proofErr w:type="gramEnd"/>
      <w:r w:rsidRPr="007C40FD">
        <w:rPr>
          <w:color w:val="000000" w:themeColor="text1"/>
          <w:sz w:val="28"/>
          <w:szCs w:val="28"/>
        </w:rPr>
        <w:t xml:space="preserve">івень для себе і своєї сім’ї, що включає достатнє харчування, одяг, житло); </w:t>
      </w:r>
    </w:p>
    <w:p w:rsidR="00A14B31" w:rsidRPr="007C40FD" w:rsidRDefault="00A14B31" w:rsidP="00A14B31">
      <w:pPr>
        <w:pStyle w:val="rvps2"/>
        <w:shd w:val="clear" w:color="auto" w:fill="FFFFFF"/>
        <w:spacing w:before="0" w:beforeAutospacing="0" w:after="150" w:afterAutospacing="0"/>
        <w:ind w:firstLine="450"/>
        <w:jc w:val="both"/>
        <w:rPr>
          <w:color w:val="000000" w:themeColor="text1"/>
        </w:rPr>
      </w:pPr>
    </w:p>
    <w:p w:rsidR="00A14B31" w:rsidRPr="007C40FD" w:rsidRDefault="00A14B31" w:rsidP="00A14B31">
      <w:pPr>
        <w:pStyle w:val="rvps2"/>
        <w:shd w:val="clear" w:color="auto" w:fill="FFFFFF"/>
        <w:spacing w:before="0" w:beforeAutospacing="0" w:after="150" w:afterAutospacing="0"/>
        <w:ind w:firstLine="709"/>
        <w:jc w:val="both"/>
        <w:rPr>
          <w:color w:val="000000" w:themeColor="text1"/>
          <w:sz w:val="28"/>
          <w:szCs w:val="28"/>
          <w:lang w:val="uk-UA"/>
        </w:rPr>
      </w:pPr>
      <w:bookmarkStart w:id="60" w:name="n4324"/>
      <w:bookmarkEnd w:id="60"/>
      <w:r w:rsidRPr="007C40FD">
        <w:rPr>
          <w:b/>
          <w:bCs/>
          <w:color w:val="000000" w:themeColor="text1"/>
          <w:sz w:val="28"/>
          <w:szCs w:val="28"/>
        </w:rPr>
        <w:t>- право на охорону здоров’я (ст. 49):</w:t>
      </w:r>
      <w:r w:rsidRPr="007C40FD">
        <w:rPr>
          <w:color w:val="000000" w:themeColor="text1"/>
          <w:sz w:val="28"/>
          <w:szCs w:val="28"/>
        </w:rPr>
        <w:t xml:space="preserve"> </w:t>
      </w:r>
    </w:p>
    <w:p w:rsidR="00A14B31" w:rsidRPr="007C40FD" w:rsidRDefault="00A14B31" w:rsidP="00A14B31">
      <w:pPr>
        <w:pStyle w:val="rvps2"/>
        <w:shd w:val="clear" w:color="auto" w:fill="FFFFFF"/>
        <w:spacing w:before="0" w:beforeAutospacing="0" w:after="150" w:afterAutospacing="0"/>
        <w:ind w:firstLine="709"/>
        <w:jc w:val="both"/>
        <w:rPr>
          <w:color w:val="000000" w:themeColor="text1"/>
          <w:sz w:val="28"/>
          <w:szCs w:val="28"/>
        </w:rPr>
      </w:pPr>
      <w:r w:rsidRPr="007C40FD">
        <w:rPr>
          <w:rStyle w:val="rvts9"/>
          <w:b/>
          <w:bCs/>
          <w:color w:val="000000" w:themeColor="text1"/>
          <w:sz w:val="28"/>
          <w:szCs w:val="28"/>
        </w:rPr>
        <w:t>Стаття 49.</w:t>
      </w:r>
      <w:r w:rsidRPr="007C40FD">
        <w:rPr>
          <w:color w:val="000000" w:themeColor="text1"/>
          <w:sz w:val="28"/>
          <w:szCs w:val="28"/>
        </w:rPr>
        <w:t> Кожен має право на охорону здоров'я, медичну допомогу та медичне страхування.</w:t>
      </w:r>
    </w:p>
    <w:p w:rsidR="00A14B31" w:rsidRPr="007C40FD" w:rsidRDefault="00A14B31" w:rsidP="00A14B31">
      <w:pPr>
        <w:pStyle w:val="rvps2"/>
        <w:shd w:val="clear" w:color="auto" w:fill="FFFFFF"/>
        <w:spacing w:before="0" w:beforeAutospacing="0" w:after="150" w:afterAutospacing="0"/>
        <w:ind w:firstLine="709"/>
        <w:jc w:val="both"/>
        <w:rPr>
          <w:color w:val="000000" w:themeColor="text1"/>
          <w:sz w:val="28"/>
          <w:szCs w:val="28"/>
        </w:rPr>
      </w:pPr>
      <w:bookmarkStart w:id="61" w:name="n4325"/>
      <w:bookmarkEnd w:id="61"/>
      <w:r w:rsidRPr="007C40FD">
        <w:rPr>
          <w:color w:val="000000" w:themeColor="text1"/>
          <w:sz w:val="28"/>
          <w:szCs w:val="28"/>
        </w:rPr>
        <w:t xml:space="preserve">Охорона здоров'я забезпечується державним фінансуванням відповідних </w:t>
      </w:r>
      <w:proofErr w:type="gramStart"/>
      <w:r w:rsidRPr="007C40FD">
        <w:rPr>
          <w:color w:val="000000" w:themeColor="text1"/>
          <w:sz w:val="28"/>
          <w:szCs w:val="28"/>
        </w:rPr>
        <w:t>соц</w:t>
      </w:r>
      <w:proofErr w:type="gramEnd"/>
      <w:r w:rsidRPr="007C40FD">
        <w:rPr>
          <w:color w:val="000000" w:themeColor="text1"/>
          <w:sz w:val="28"/>
          <w:szCs w:val="28"/>
        </w:rPr>
        <w:t>іально-економічних, медико-санітарних і оздоровчо-профілактичних програм.</w:t>
      </w:r>
    </w:p>
    <w:p w:rsidR="00A14B31" w:rsidRPr="007C40FD" w:rsidRDefault="00A14B31" w:rsidP="00A14B31">
      <w:pPr>
        <w:pStyle w:val="rvps2"/>
        <w:shd w:val="clear" w:color="auto" w:fill="FFFFFF"/>
        <w:spacing w:before="0" w:beforeAutospacing="0" w:after="150" w:afterAutospacing="0"/>
        <w:ind w:firstLine="709"/>
        <w:jc w:val="both"/>
        <w:rPr>
          <w:color w:val="000000" w:themeColor="text1"/>
          <w:sz w:val="28"/>
          <w:szCs w:val="28"/>
        </w:rPr>
      </w:pPr>
      <w:bookmarkStart w:id="62" w:name="n4326"/>
      <w:bookmarkEnd w:id="62"/>
      <w:r w:rsidRPr="007C40FD">
        <w:rPr>
          <w:color w:val="000000" w:themeColor="text1"/>
          <w:sz w:val="28"/>
          <w:szCs w:val="28"/>
        </w:rPr>
        <w:lastRenderedPageBreak/>
        <w:t xml:space="preserve">Держава створює умови для ефективного і доступного для </w:t>
      </w:r>
      <w:proofErr w:type="gramStart"/>
      <w:r w:rsidRPr="007C40FD">
        <w:rPr>
          <w:color w:val="000000" w:themeColor="text1"/>
          <w:sz w:val="28"/>
          <w:szCs w:val="28"/>
        </w:rPr>
        <w:t>вс</w:t>
      </w:r>
      <w:proofErr w:type="gramEnd"/>
      <w:r w:rsidRPr="007C40FD">
        <w:rPr>
          <w:color w:val="000000" w:themeColor="text1"/>
          <w:sz w:val="28"/>
          <w:szCs w:val="28"/>
        </w:rPr>
        <w:t>іх громадян медичного обслуговування. У державних і комунальних закладах охорони здоров'я медична допомога надається безоплатно; існуюча мережа таких закладі</w:t>
      </w:r>
      <w:proofErr w:type="gramStart"/>
      <w:r w:rsidRPr="007C40FD">
        <w:rPr>
          <w:color w:val="000000" w:themeColor="text1"/>
          <w:sz w:val="28"/>
          <w:szCs w:val="28"/>
        </w:rPr>
        <w:t>в</w:t>
      </w:r>
      <w:proofErr w:type="gramEnd"/>
      <w:r w:rsidRPr="007C40FD">
        <w:rPr>
          <w:color w:val="000000" w:themeColor="text1"/>
          <w:sz w:val="28"/>
          <w:szCs w:val="28"/>
        </w:rPr>
        <w:t xml:space="preserve"> не може бути скорочена. Держава сприяє розвиткові лікувальних закладів усіх форм власності.</w:t>
      </w:r>
    </w:p>
    <w:p w:rsidR="00A14B31" w:rsidRPr="007C40FD" w:rsidRDefault="00A14B31" w:rsidP="00A14B31">
      <w:pPr>
        <w:pStyle w:val="rvps2"/>
        <w:spacing w:before="0" w:beforeAutospacing="0" w:after="150" w:afterAutospacing="0"/>
        <w:ind w:firstLine="709"/>
        <w:jc w:val="both"/>
        <w:rPr>
          <w:color w:val="000000" w:themeColor="text1"/>
          <w:sz w:val="28"/>
          <w:szCs w:val="28"/>
          <w:shd w:val="clear" w:color="auto" w:fill="FFFFFF"/>
        </w:rPr>
      </w:pPr>
      <w:bookmarkStart w:id="63" w:name="n4327"/>
      <w:bookmarkEnd w:id="63"/>
      <w:r w:rsidRPr="007C40FD">
        <w:rPr>
          <w:rStyle w:val="rvts46"/>
          <w:i/>
          <w:iCs/>
          <w:color w:val="000000" w:themeColor="text1"/>
          <w:sz w:val="28"/>
          <w:szCs w:val="28"/>
          <w:shd w:val="clear" w:color="auto" w:fill="FFFFFF"/>
        </w:rPr>
        <w:t>{Офіційне тлумачення положення частини третьої статті 49 див. в </w:t>
      </w:r>
      <w:proofErr w:type="gramStart"/>
      <w:r w:rsidRPr="007C40FD">
        <w:rPr>
          <w:rStyle w:val="rvts11"/>
          <w:i/>
          <w:iCs/>
          <w:color w:val="000000" w:themeColor="text1"/>
          <w:sz w:val="28"/>
          <w:szCs w:val="28"/>
          <w:shd w:val="clear" w:color="auto" w:fill="FFFFFF"/>
        </w:rPr>
        <w:t>Р</w:t>
      </w:r>
      <w:proofErr w:type="gramEnd"/>
      <w:r w:rsidRPr="007C40FD">
        <w:rPr>
          <w:rStyle w:val="rvts11"/>
          <w:i/>
          <w:iCs/>
          <w:color w:val="000000" w:themeColor="text1"/>
          <w:sz w:val="28"/>
          <w:szCs w:val="28"/>
          <w:shd w:val="clear" w:color="auto" w:fill="FFFFFF"/>
        </w:rPr>
        <w:t>ішенні Конституційного Суду </w:t>
      </w:r>
      <w:hyperlink r:id="rId8" w:anchor="n54" w:tgtFrame="_blank" w:history="1">
        <w:r w:rsidRPr="007C40FD">
          <w:rPr>
            <w:rStyle w:val="a8"/>
            <w:rFonts w:eastAsia="SimSun"/>
            <w:i/>
            <w:iCs/>
            <w:color w:val="000000" w:themeColor="text1"/>
            <w:sz w:val="28"/>
            <w:szCs w:val="28"/>
          </w:rPr>
          <w:t>№ 10-рп/2002 від 29.05.2002</w:t>
        </w:r>
      </w:hyperlink>
      <w:r w:rsidRPr="007C40FD">
        <w:rPr>
          <w:rStyle w:val="rvts46"/>
          <w:i/>
          <w:iCs/>
          <w:color w:val="000000" w:themeColor="text1"/>
          <w:sz w:val="28"/>
          <w:szCs w:val="28"/>
          <w:shd w:val="clear" w:color="auto" w:fill="FFFFFF"/>
        </w:rPr>
        <w:t>}</w:t>
      </w:r>
    </w:p>
    <w:p w:rsidR="00A14B31" w:rsidRPr="007C40FD" w:rsidRDefault="00A14B31" w:rsidP="00A14B31">
      <w:pPr>
        <w:pStyle w:val="rvps2"/>
        <w:shd w:val="clear" w:color="auto" w:fill="FFFFFF"/>
        <w:spacing w:before="0" w:beforeAutospacing="0" w:after="150" w:afterAutospacing="0"/>
        <w:ind w:firstLine="709"/>
        <w:jc w:val="both"/>
        <w:rPr>
          <w:color w:val="000000" w:themeColor="text1"/>
          <w:sz w:val="28"/>
          <w:szCs w:val="28"/>
        </w:rPr>
      </w:pPr>
      <w:bookmarkStart w:id="64" w:name="n4328"/>
      <w:bookmarkEnd w:id="64"/>
      <w:r w:rsidRPr="007C40FD">
        <w:rPr>
          <w:color w:val="000000" w:themeColor="text1"/>
          <w:sz w:val="28"/>
          <w:szCs w:val="28"/>
        </w:rPr>
        <w:t>Держава дбає про розвиток фізичної культури і спорту, забезпечує санітарно-епідемічне благополуччя.</w:t>
      </w:r>
    </w:p>
    <w:p w:rsidR="00A14B31" w:rsidRPr="007C40FD" w:rsidRDefault="00A14B31" w:rsidP="00A14B31">
      <w:pPr>
        <w:shd w:val="clear" w:color="auto" w:fill="FFFFFF"/>
        <w:spacing w:line="24" w:lineRule="atLeast"/>
        <w:ind w:right="19"/>
        <w:contextualSpacing/>
        <w:jc w:val="both"/>
        <w:rPr>
          <w:b/>
          <w:bCs/>
          <w:color w:val="000000" w:themeColor="text1"/>
          <w:sz w:val="28"/>
          <w:szCs w:val="28"/>
        </w:rPr>
      </w:pPr>
    </w:p>
    <w:p w:rsidR="00A14B31" w:rsidRPr="007C40FD" w:rsidRDefault="00A14B31" w:rsidP="00A14B31">
      <w:pPr>
        <w:shd w:val="clear" w:color="auto" w:fill="FFFFFF"/>
        <w:spacing w:line="24" w:lineRule="atLeast"/>
        <w:ind w:right="19"/>
        <w:contextualSpacing/>
        <w:jc w:val="both"/>
        <w:rPr>
          <w:b/>
          <w:bCs/>
          <w:color w:val="000000" w:themeColor="text1"/>
          <w:sz w:val="28"/>
          <w:szCs w:val="28"/>
        </w:rPr>
      </w:pPr>
    </w:p>
    <w:p w:rsidR="00A14B31" w:rsidRPr="007C40FD" w:rsidRDefault="00A14B31" w:rsidP="00A14B31">
      <w:pPr>
        <w:shd w:val="clear" w:color="auto" w:fill="FFFFFF"/>
        <w:spacing w:line="24" w:lineRule="atLeast"/>
        <w:ind w:right="19"/>
        <w:contextualSpacing/>
        <w:jc w:val="both"/>
        <w:rPr>
          <w:color w:val="000000" w:themeColor="text1"/>
          <w:sz w:val="28"/>
          <w:szCs w:val="28"/>
        </w:rPr>
      </w:pPr>
      <w:r w:rsidRPr="007C40FD">
        <w:rPr>
          <w:b/>
          <w:bCs/>
          <w:color w:val="000000" w:themeColor="text1"/>
          <w:sz w:val="28"/>
          <w:szCs w:val="28"/>
        </w:rPr>
        <w:t>- охорона сі</w:t>
      </w:r>
      <w:proofErr w:type="gramStart"/>
      <w:r w:rsidRPr="007C40FD">
        <w:rPr>
          <w:b/>
          <w:bCs/>
          <w:color w:val="000000" w:themeColor="text1"/>
          <w:sz w:val="28"/>
          <w:szCs w:val="28"/>
        </w:rPr>
        <w:t>м</w:t>
      </w:r>
      <w:proofErr w:type="gramEnd"/>
      <w:r w:rsidRPr="007C40FD">
        <w:rPr>
          <w:b/>
          <w:bCs/>
          <w:color w:val="000000" w:themeColor="text1"/>
          <w:sz w:val="28"/>
          <w:szCs w:val="28"/>
        </w:rPr>
        <w:t>’ї, дитинства, материнства і батьківства (ч. 3 ст. 51, ч. 3 ст. 52):</w:t>
      </w:r>
      <w:r w:rsidRPr="007C40FD">
        <w:rPr>
          <w:color w:val="000000" w:themeColor="text1"/>
          <w:sz w:val="28"/>
          <w:szCs w:val="28"/>
        </w:rPr>
        <w:t xml:space="preserve"> «Сім’я, дитинство, материнство і батьківство охороняються державою», «Утримання та виховання дітей-сиріт і дітей, позбавлених батьківського </w:t>
      </w:r>
      <w:proofErr w:type="gramStart"/>
      <w:r w:rsidRPr="007C40FD">
        <w:rPr>
          <w:color w:val="000000" w:themeColor="text1"/>
          <w:sz w:val="28"/>
          <w:szCs w:val="28"/>
        </w:rPr>
        <w:t>п</w:t>
      </w:r>
      <w:proofErr w:type="gramEnd"/>
      <w:r w:rsidRPr="007C40FD">
        <w:rPr>
          <w:color w:val="000000" w:themeColor="text1"/>
          <w:sz w:val="28"/>
          <w:szCs w:val="28"/>
        </w:rPr>
        <w:t>іклування, покладається на державу».</w:t>
      </w:r>
    </w:p>
    <w:p w:rsidR="00A14B31" w:rsidRPr="007C40FD" w:rsidRDefault="00A14B31" w:rsidP="00A14B31">
      <w:pPr>
        <w:tabs>
          <w:tab w:val="left" w:pos="360"/>
        </w:tabs>
        <w:jc w:val="center"/>
        <w:rPr>
          <w:b/>
          <w:color w:val="000000" w:themeColor="text1"/>
          <w:sz w:val="28"/>
          <w:szCs w:val="28"/>
        </w:rPr>
      </w:pPr>
    </w:p>
    <w:p w:rsidR="00A14B31" w:rsidRPr="007C40FD" w:rsidRDefault="00A14B31" w:rsidP="00A14B31">
      <w:pPr>
        <w:tabs>
          <w:tab w:val="left" w:pos="360"/>
        </w:tabs>
        <w:jc w:val="center"/>
        <w:rPr>
          <w:b/>
          <w:color w:val="000000" w:themeColor="text1"/>
          <w:sz w:val="28"/>
          <w:szCs w:val="28"/>
          <w:lang w:val="uk-UA"/>
        </w:rPr>
      </w:pPr>
      <w:r w:rsidRPr="007C40FD">
        <w:rPr>
          <w:b/>
          <w:color w:val="000000" w:themeColor="text1"/>
          <w:sz w:val="28"/>
          <w:szCs w:val="28"/>
          <w:lang w:val="uk-UA"/>
        </w:rPr>
        <w:t>Рішення Конституційного Суду України</w:t>
      </w:r>
    </w:p>
    <w:p w:rsidR="00A14B31" w:rsidRPr="007C40FD" w:rsidRDefault="00A14B31" w:rsidP="00A14B3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bCs/>
          <w:color w:val="000000" w:themeColor="text1"/>
          <w:sz w:val="28"/>
          <w:szCs w:val="28"/>
          <w:bdr w:val="none" w:sz="0" w:space="0" w:color="auto" w:frame="1"/>
          <w:lang w:val="uk-UA"/>
        </w:rPr>
      </w:pPr>
      <w:r w:rsidRPr="007C40FD">
        <w:rPr>
          <w:rFonts w:ascii="Times New Roman" w:hAnsi="Times New Roman" w:cs="Times New Roman"/>
          <w:color w:val="000000" w:themeColor="text1"/>
          <w:spacing w:val="3"/>
          <w:sz w:val="28"/>
          <w:szCs w:val="28"/>
          <w:lang w:val="uk-UA"/>
        </w:rPr>
        <w:t xml:space="preserve">- Рішення у справі </w:t>
      </w:r>
      <w:r w:rsidRPr="007C40FD">
        <w:rPr>
          <w:rFonts w:ascii="Times New Roman" w:hAnsi="Times New Roman" w:cs="Times New Roman"/>
          <w:bCs/>
          <w:color w:val="000000" w:themeColor="text1"/>
          <w:sz w:val="28"/>
          <w:szCs w:val="28"/>
          <w:bdr w:val="none" w:sz="0" w:space="0" w:color="auto" w:frame="1"/>
          <w:lang w:val="uk-UA"/>
        </w:rPr>
        <w:t>№ 1-10/2012 від 12 квітня 2012 року</w:t>
      </w:r>
      <w:r w:rsidRPr="007C40FD">
        <w:rPr>
          <w:rFonts w:ascii="Times New Roman" w:hAnsi="Times New Roman" w:cs="Times New Roman"/>
          <w:color w:val="000000" w:themeColor="text1"/>
          <w:sz w:val="28"/>
          <w:szCs w:val="28"/>
          <w:lang w:val="uk-UA"/>
        </w:rPr>
        <w:t xml:space="preserve"> </w:t>
      </w:r>
      <w:bookmarkStart w:id="65" w:name="n3"/>
      <w:bookmarkEnd w:id="65"/>
      <w:r w:rsidRPr="007C40FD">
        <w:rPr>
          <w:rFonts w:ascii="Times New Roman" w:hAnsi="Times New Roman" w:cs="Times New Roman"/>
          <w:bCs/>
          <w:color w:val="000000" w:themeColor="text1"/>
          <w:sz w:val="28"/>
          <w:szCs w:val="28"/>
          <w:bdr w:val="none" w:sz="0" w:space="0" w:color="auto" w:frame="1"/>
          <w:lang w:val="uk-UA"/>
        </w:rPr>
        <w:t>у справі за конституційним зверненням громадянина Трояна Антона Павловича щодо офіційного тлумачення положень статті 24 Конституції України (справа про рівність сторін судового процесу)</w:t>
      </w:r>
      <w:r w:rsidRPr="007C40FD">
        <w:rPr>
          <w:rStyle w:val="a5"/>
          <w:rFonts w:ascii="Times New Roman" w:hAnsi="Times New Roman" w:cs="Times New Roman"/>
          <w:bCs/>
          <w:color w:val="000000" w:themeColor="text1"/>
          <w:sz w:val="28"/>
          <w:szCs w:val="28"/>
          <w:bdr w:val="none" w:sz="0" w:space="0" w:color="auto" w:frame="1"/>
          <w:lang w:val="uk-UA"/>
        </w:rPr>
        <w:footnoteReference w:id="1"/>
      </w:r>
      <w:r w:rsidRPr="007C40FD">
        <w:rPr>
          <w:rFonts w:ascii="Times New Roman" w:hAnsi="Times New Roman" w:cs="Times New Roman"/>
          <w:bCs/>
          <w:color w:val="000000" w:themeColor="text1"/>
          <w:sz w:val="28"/>
          <w:szCs w:val="28"/>
          <w:bdr w:val="none" w:sz="0" w:space="0" w:color="auto" w:frame="1"/>
          <w:lang w:val="uk-UA"/>
        </w:rPr>
        <w:t xml:space="preserve">, </w:t>
      </w:r>
    </w:p>
    <w:p w:rsidR="00A14B31" w:rsidRPr="007C40FD" w:rsidRDefault="00A14B31" w:rsidP="00A14B3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bCs/>
          <w:color w:val="000000" w:themeColor="text1"/>
          <w:sz w:val="28"/>
          <w:szCs w:val="28"/>
          <w:bdr w:val="none" w:sz="0" w:space="0" w:color="auto" w:frame="1"/>
          <w:lang w:val="uk-UA"/>
        </w:rPr>
      </w:pPr>
      <w:r w:rsidRPr="007C40FD">
        <w:rPr>
          <w:rFonts w:ascii="Times New Roman" w:hAnsi="Times New Roman" w:cs="Times New Roman"/>
          <w:bCs/>
          <w:color w:val="000000" w:themeColor="text1"/>
          <w:sz w:val="28"/>
          <w:szCs w:val="28"/>
          <w:bdr w:val="none" w:sz="0" w:space="0" w:color="auto" w:frame="1"/>
          <w:lang w:val="uk-UA"/>
        </w:rPr>
        <w:t>- Рішення Конституційного Суду України у справі №</w:t>
      </w:r>
      <w:r w:rsidRPr="007C40FD">
        <w:rPr>
          <w:rFonts w:ascii="Times New Roman" w:hAnsi="Times New Roman" w:cs="Times New Roman"/>
          <w:color w:val="000000" w:themeColor="text1"/>
          <w:sz w:val="28"/>
          <w:szCs w:val="28"/>
          <w:lang w:val="uk-UA"/>
        </w:rPr>
        <w:t xml:space="preserve"> 1-30/2001 від 19 квітня 2001 року </w:t>
      </w:r>
      <w:r w:rsidRPr="007C40FD">
        <w:rPr>
          <w:rFonts w:ascii="Times New Roman" w:hAnsi="Times New Roman" w:cs="Times New Roman"/>
          <w:bCs/>
          <w:color w:val="000000" w:themeColor="text1"/>
          <w:sz w:val="28"/>
          <w:szCs w:val="28"/>
          <w:bdr w:val="none" w:sz="0" w:space="0" w:color="auto" w:frame="1"/>
          <w:lang w:val="uk-UA"/>
        </w:rPr>
        <w:t>за конституційним поданням Міністерства внутрішніх справ України щодо офіційного тлумачення положення частини першої статті 39 Конституції України про завчасне сповіщення органів виконавчої влади чи органів місцевого самоврядування про проведення зборів, мітингів, походів і демонстрацій (справа щодо завчасного сповіщення про мирні зібрання)</w:t>
      </w:r>
      <w:r w:rsidRPr="007C40FD">
        <w:rPr>
          <w:rStyle w:val="a5"/>
          <w:rFonts w:ascii="Times New Roman" w:hAnsi="Times New Roman" w:cs="Times New Roman"/>
          <w:bCs/>
          <w:color w:val="000000" w:themeColor="text1"/>
          <w:sz w:val="28"/>
          <w:szCs w:val="28"/>
          <w:bdr w:val="none" w:sz="0" w:space="0" w:color="auto" w:frame="1"/>
          <w:lang w:val="uk-UA"/>
        </w:rPr>
        <w:footnoteReference w:id="2"/>
      </w:r>
      <w:r w:rsidRPr="007C40FD">
        <w:rPr>
          <w:rFonts w:ascii="Times New Roman" w:hAnsi="Times New Roman" w:cs="Times New Roman"/>
          <w:bCs/>
          <w:color w:val="000000" w:themeColor="text1"/>
          <w:sz w:val="28"/>
          <w:szCs w:val="28"/>
          <w:bdr w:val="none" w:sz="0" w:space="0" w:color="auto" w:frame="1"/>
          <w:lang w:val="uk-UA"/>
        </w:rPr>
        <w:t>,</w:t>
      </w:r>
    </w:p>
    <w:p w:rsidR="00A14B31" w:rsidRPr="007C40FD" w:rsidRDefault="00A14B31" w:rsidP="00A14B3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bCs/>
          <w:color w:val="000000" w:themeColor="text1"/>
          <w:sz w:val="28"/>
          <w:szCs w:val="28"/>
          <w:bdr w:val="none" w:sz="0" w:space="0" w:color="auto" w:frame="1"/>
          <w:lang w:val="uk-UA"/>
        </w:rPr>
      </w:pPr>
      <w:r w:rsidRPr="007C40FD">
        <w:rPr>
          <w:rFonts w:ascii="Times New Roman" w:hAnsi="Times New Roman" w:cs="Times New Roman"/>
          <w:bCs/>
          <w:color w:val="000000" w:themeColor="text1"/>
          <w:sz w:val="28"/>
          <w:szCs w:val="28"/>
          <w:bdr w:val="none" w:sz="0" w:space="0" w:color="auto" w:frame="1"/>
          <w:lang w:val="uk-UA"/>
        </w:rPr>
        <w:t>- Рішення Конституційного Суду України у справі №</w:t>
      </w:r>
      <w:r w:rsidRPr="007C40FD">
        <w:rPr>
          <w:rFonts w:ascii="Times New Roman" w:hAnsi="Times New Roman" w:cs="Times New Roman"/>
          <w:color w:val="000000" w:themeColor="text1"/>
          <w:sz w:val="28"/>
          <w:szCs w:val="28"/>
          <w:lang w:val="uk-UA"/>
        </w:rPr>
        <w:t xml:space="preserve"> 1-13/2002 від 29 травня 2002 року </w:t>
      </w:r>
      <w:r w:rsidRPr="007C40FD">
        <w:rPr>
          <w:rFonts w:ascii="Times New Roman" w:hAnsi="Times New Roman" w:cs="Times New Roman"/>
          <w:bCs/>
          <w:color w:val="000000" w:themeColor="text1"/>
          <w:sz w:val="28"/>
          <w:szCs w:val="28"/>
          <w:bdr w:val="none" w:sz="0" w:space="0" w:color="auto" w:frame="1"/>
          <w:lang w:val="uk-UA"/>
        </w:rPr>
        <w:t>за конституційним поданням 53 народних депутатів України щодо офіційного тлумачення положення частини третьої статті 49 Конституції України "у державних і комунальних закладах охорони здоров'я медична допомога надається безоплатно" (справа про безоплатну медичну допомогу)</w:t>
      </w:r>
      <w:r w:rsidRPr="007C40FD">
        <w:rPr>
          <w:rStyle w:val="a5"/>
          <w:rFonts w:ascii="Times New Roman" w:hAnsi="Times New Roman" w:cs="Times New Roman"/>
          <w:bCs/>
          <w:color w:val="000000" w:themeColor="text1"/>
          <w:sz w:val="28"/>
          <w:szCs w:val="28"/>
          <w:bdr w:val="none" w:sz="0" w:space="0" w:color="auto" w:frame="1"/>
          <w:lang w:val="uk-UA"/>
        </w:rPr>
        <w:footnoteReference w:id="3"/>
      </w:r>
      <w:r w:rsidRPr="007C40FD">
        <w:rPr>
          <w:rFonts w:ascii="Times New Roman" w:hAnsi="Times New Roman" w:cs="Times New Roman"/>
          <w:bCs/>
          <w:color w:val="000000" w:themeColor="text1"/>
          <w:sz w:val="28"/>
          <w:szCs w:val="28"/>
          <w:bdr w:val="none" w:sz="0" w:space="0" w:color="auto" w:frame="1"/>
          <w:lang w:val="uk-UA"/>
        </w:rPr>
        <w:t>,</w:t>
      </w:r>
    </w:p>
    <w:p w:rsidR="00A14B31" w:rsidRPr="007C40FD" w:rsidRDefault="00A14B31" w:rsidP="00A14B3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bCs/>
          <w:color w:val="000000" w:themeColor="text1"/>
          <w:sz w:val="28"/>
          <w:szCs w:val="28"/>
          <w:bdr w:val="none" w:sz="0" w:space="0" w:color="auto" w:frame="1"/>
          <w:lang w:val="uk-UA"/>
        </w:rPr>
      </w:pPr>
      <w:r w:rsidRPr="007C40FD">
        <w:rPr>
          <w:rFonts w:ascii="Times New Roman" w:hAnsi="Times New Roman" w:cs="Times New Roman"/>
          <w:color w:val="000000" w:themeColor="text1"/>
          <w:sz w:val="28"/>
          <w:szCs w:val="28"/>
          <w:lang w:val="uk-UA"/>
        </w:rPr>
        <w:t xml:space="preserve">- </w:t>
      </w:r>
      <w:r w:rsidRPr="007C40FD">
        <w:rPr>
          <w:rFonts w:ascii="Times New Roman" w:hAnsi="Times New Roman" w:cs="Times New Roman"/>
          <w:bCs/>
          <w:color w:val="000000" w:themeColor="text1"/>
          <w:sz w:val="28"/>
          <w:szCs w:val="28"/>
          <w:bdr w:val="none" w:sz="0" w:space="0" w:color="auto" w:frame="1"/>
          <w:lang w:val="uk-UA"/>
        </w:rPr>
        <w:t>Рішення Конституційного Суду України у справі №</w:t>
      </w:r>
      <w:r w:rsidRPr="007C40FD">
        <w:rPr>
          <w:rFonts w:ascii="Times New Roman" w:hAnsi="Times New Roman" w:cs="Times New Roman"/>
          <w:color w:val="000000" w:themeColor="text1"/>
          <w:sz w:val="28"/>
          <w:szCs w:val="28"/>
          <w:lang w:val="uk-UA"/>
        </w:rPr>
        <w:t xml:space="preserve"> 1-4/2004 від 4 березня 2004 року </w:t>
      </w:r>
      <w:r w:rsidRPr="007C40FD">
        <w:rPr>
          <w:rFonts w:ascii="Times New Roman" w:hAnsi="Times New Roman" w:cs="Times New Roman"/>
          <w:bCs/>
          <w:color w:val="000000" w:themeColor="text1"/>
          <w:sz w:val="28"/>
          <w:szCs w:val="28"/>
          <w:bdr w:val="none" w:sz="0" w:space="0" w:color="auto" w:frame="1"/>
          <w:lang w:val="uk-UA"/>
        </w:rPr>
        <w:t>за конституційним поданням 50 народних депутатів України про офіційне тлумачення положень частини третьої статті 53 Конституції України "держава забезпечує доступність і безоплатність дошкільної, повної загальної середньої, професійно-технічної, вищої освіти в державних і комунальних навчальних закладах" (справа про доступність і безоплатність освіти)</w:t>
      </w:r>
      <w:r w:rsidRPr="007C40FD">
        <w:rPr>
          <w:rStyle w:val="a5"/>
          <w:rFonts w:ascii="Times New Roman" w:hAnsi="Times New Roman" w:cs="Times New Roman"/>
          <w:bCs/>
          <w:color w:val="000000" w:themeColor="text1"/>
          <w:sz w:val="28"/>
          <w:szCs w:val="28"/>
          <w:bdr w:val="none" w:sz="0" w:space="0" w:color="auto" w:frame="1"/>
          <w:lang w:val="uk-UA"/>
        </w:rPr>
        <w:footnoteReference w:id="4"/>
      </w:r>
      <w:r w:rsidRPr="007C40FD">
        <w:rPr>
          <w:rFonts w:ascii="Times New Roman" w:hAnsi="Times New Roman" w:cs="Times New Roman"/>
          <w:bCs/>
          <w:color w:val="000000" w:themeColor="text1"/>
          <w:sz w:val="28"/>
          <w:szCs w:val="28"/>
          <w:bdr w:val="none" w:sz="0" w:space="0" w:color="auto" w:frame="1"/>
          <w:lang w:val="uk-UA"/>
        </w:rPr>
        <w:t xml:space="preserve">, </w:t>
      </w:r>
    </w:p>
    <w:p w:rsidR="00A14B31" w:rsidRPr="007C40FD" w:rsidRDefault="00A14B31" w:rsidP="00A14B3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bCs/>
          <w:color w:val="000000" w:themeColor="text1"/>
          <w:sz w:val="28"/>
          <w:szCs w:val="28"/>
          <w:bdr w:val="none" w:sz="0" w:space="0" w:color="auto" w:frame="1"/>
          <w:lang w:val="uk-UA"/>
        </w:rPr>
      </w:pPr>
      <w:r w:rsidRPr="007C40FD">
        <w:rPr>
          <w:rFonts w:ascii="Times New Roman" w:hAnsi="Times New Roman" w:cs="Times New Roman"/>
          <w:bCs/>
          <w:color w:val="000000" w:themeColor="text1"/>
          <w:sz w:val="28"/>
          <w:szCs w:val="28"/>
          <w:bdr w:val="none" w:sz="0" w:space="0" w:color="auto" w:frame="1"/>
          <w:lang w:val="uk-UA"/>
        </w:rPr>
        <w:lastRenderedPageBreak/>
        <w:t>- Рішення Конституційного Суду України у справах №</w:t>
      </w:r>
      <w:r w:rsidRPr="007C40FD">
        <w:rPr>
          <w:rFonts w:ascii="Times New Roman" w:hAnsi="Times New Roman" w:cs="Times New Roman"/>
          <w:color w:val="000000" w:themeColor="text1"/>
          <w:sz w:val="28"/>
          <w:szCs w:val="28"/>
          <w:lang w:val="uk-UA"/>
        </w:rPr>
        <w:t xml:space="preserve"> 18/1203-97, № 18/1205-97 (та ін.) від 25 грудня 1997 року </w:t>
      </w:r>
      <w:r w:rsidRPr="007C40FD">
        <w:rPr>
          <w:rFonts w:ascii="Times New Roman" w:hAnsi="Times New Roman" w:cs="Times New Roman"/>
          <w:bCs/>
          <w:color w:val="000000" w:themeColor="text1"/>
          <w:sz w:val="28"/>
          <w:szCs w:val="28"/>
          <w:bdr w:val="none" w:sz="0" w:space="0" w:color="auto" w:frame="1"/>
          <w:lang w:val="uk-UA"/>
        </w:rPr>
        <w:t>за конституційним зверненням громадян Проценко Раїси Миколаївни, Ярошенко Поліни Петрівни та інших громадян щодо офіційного тлумачення статей 55, 64, 124 Конституції України (справа за зверненнями жителів міста Жовті Води)</w:t>
      </w:r>
      <w:r w:rsidRPr="007C40FD">
        <w:rPr>
          <w:rStyle w:val="a5"/>
          <w:rFonts w:ascii="Times New Roman" w:hAnsi="Times New Roman" w:cs="Times New Roman"/>
          <w:bCs/>
          <w:color w:val="000000" w:themeColor="text1"/>
          <w:sz w:val="28"/>
          <w:szCs w:val="28"/>
          <w:bdr w:val="none" w:sz="0" w:space="0" w:color="auto" w:frame="1"/>
          <w:lang w:val="uk-UA"/>
        </w:rPr>
        <w:footnoteReference w:id="5"/>
      </w:r>
      <w:r w:rsidRPr="007C40FD">
        <w:rPr>
          <w:rFonts w:ascii="Times New Roman" w:hAnsi="Times New Roman" w:cs="Times New Roman"/>
          <w:bCs/>
          <w:color w:val="000000" w:themeColor="text1"/>
          <w:sz w:val="28"/>
          <w:szCs w:val="28"/>
          <w:bdr w:val="none" w:sz="0" w:space="0" w:color="auto" w:frame="1"/>
          <w:lang w:val="uk-UA"/>
        </w:rPr>
        <w:t>,</w:t>
      </w:r>
    </w:p>
    <w:p w:rsidR="00A14B31" w:rsidRPr="007C40FD" w:rsidRDefault="00A14B31" w:rsidP="00A14B3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color w:val="000000" w:themeColor="text1"/>
          <w:sz w:val="28"/>
          <w:szCs w:val="28"/>
          <w:lang w:val="uk-UA"/>
        </w:rPr>
      </w:pPr>
      <w:r w:rsidRPr="007C40FD">
        <w:rPr>
          <w:rFonts w:ascii="Times New Roman" w:hAnsi="Times New Roman" w:cs="Times New Roman"/>
          <w:color w:val="000000" w:themeColor="text1"/>
          <w:sz w:val="28"/>
          <w:szCs w:val="28"/>
          <w:lang w:val="uk-UA"/>
        </w:rPr>
        <w:t>- рішення у справі № 1-23/2009 від 30 вересня 2009 року за конституційним зверненням громадянина Голованя Ігоря Володимировича щодо офіційного тлумачення положень статті 59 Конституції України (справа про право на правову допомогу)</w:t>
      </w:r>
      <w:r w:rsidRPr="007C40FD">
        <w:rPr>
          <w:rStyle w:val="a5"/>
          <w:rFonts w:ascii="Times New Roman" w:hAnsi="Times New Roman" w:cs="Times New Roman"/>
          <w:color w:val="000000" w:themeColor="text1"/>
          <w:sz w:val="28"/>
          <w:szCs w:val="28"/>
          <w:lang w:val="uk-UA"/>
        </w:rPr>
        <w:footnoteReference w:id="6"/>
      </w:r>
      <w:r w:rsidRPr="007C40FD">
        <w:rPr>
          <w:rFonts w:ascii="Times New Roman" w:hAnsi="Times New Roman" w:cs="Times New Roman"/>
          <w:color w:val="000000" w:themeColor="text1"/>
          <w:sz w:val="28"/>
          <w:szCs w:val="28"/>
          <w:lang w:val="uk-UA"/>
        </w:rPr>
        <w:t xml:space="preserve">, </w:t>
      </w:r>
    </w:p>
    <w:p w:rsidR="00A14B31" w:rsidRPr="007C40FD" w:rsidRDefault="00A14B31" w:rsidP="00A14B3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color w:val="000000" w:themeColor="text1"/>
          <w:sz w:val="28"/>
          <w:szCs w:val="28"/>
          <w:lang w:val="uk-UA"/>
        </w:rPr>
      </w:pPr>
      <w:r w:rsidRPr="007C40FD">
        <w:rPr>
          <w:rFonts w:ascii="Times New Roman" w:hAnsi="Times New Roman" w:cs="Times New Roman"/>
          <w:color w:val="000000" w:themeColor="text1"/>
          <w:sz w:val="28"/>
          <w:szCs w:val="28"/>
          <w:lang w:val="uk-UA"/>
        </w:rPr>
        <w:t>- рішення у справі № 1-31/2011 від 20 жовтня 2011 року за конституційним поданням Служби безпеки України щодо офіційного тлумачення положення частини третьої статті 62 Конституції України</w:t>
      </w:r>
      <w:r w:rsidRPr="007C40FD">
        <w:rPr>
          <w:rStyle w:val="a5"/>
          <w:rFonts w:ascii="Times New Roman" w:hAnsi="Times New Roman" w:cs="Times New Roman"/>
          <w:color w:val="000000" w:themeColor="text1"/>
          <w:sz w:val="28"/>
          <w:szCs w:val="28"/>
          <w:lang w:val="uk-UA"/>
        </w:rPr>
        <w:footnoteReference w:id="7"/>
      </w:r>
      <w:r w:rsidRPr="007C40FD">
        <w:rPr>
          <w:rFonts w:ascii="Times New Roman" w:hAnsi="Times New Roman" w:cs="Times New Roman"/>
          <w:color w:val="000000" w:themeColor="text1"/>
          <w:sz w:val="28"/>
          <w:szCs w:val="28"/>
          <w:lang w:val="uk-UA"/>
        </w:rPr>
        <w:t>.</w:t>
      </w:r>
    </w:p>
    <w:p w:rsidR="00A14B31" w:rsidRPr="007C40FD" w:rsidRDefault="00A14B31" w:rsidP="00A14B31">
      <w:pPr>
        <w:rPr>
          <w:color w:val="000000" w:themeColor="text1"/>
          <w:lang w:val="uk-UA"/>
        </w:rPr>
      </w:pPr>
    </w:p>
    <w:p w:rsidR="00A14B31" w:rsidRPr="007C40FD" w:rsidRDefault="00A14B31" w:rsidP="00A14B31">
      <w:pPr>
        <w:tabs>
          <w:tab w:val="left" w:pos="360"/>
        </w:tabs>
        <w:jc w:val="center"/>
        <w:rPr>
          <w:b/>
          <w:color w:val="000000" w:themeColor="text1"/>
          <w:sz w:val="28"/>
          <w:szCs w:val="28"/>
          <w:lang w:val="uk-UA"/>
        </w:rPr>
      </w:pPr>
    </w:p>
    <w:p w:rsidR="00A14B31" w:rsidRPr="007C40FD" w:rsidRDefault="00A14B31" w:rsidP="00A14B31">
      <w:pPr>
        <w:tabs>
          <w:tab w:val="left" w:pos="360"/>
        </w:tabs>
        <w:jc w:val="center"/>
        <w:rPr>
          <w:b/>
          <w:color w:val="000000" w:themeColor="text1"/>
          <w:sz w:val="28"/>
          <w:szCs w:val="28"/>
          <w:lang w:val="uk-UA"/>
        </w:rPr>
      </w:pPr>
      <w:r w:rsidRPr="007C40FD">
        <w:rPr>
          <w:b/>
          <w:color w:val="000000" w:themeColor="text1"/>
          <w:sz w:val="28"/>
          <w:szCs w:val="28"/>
          <w:lang w:val="uk-UA"/>
        </w:rPr>
        <w:t>Закони України:</w:t>
      </w:r>
    </w:p>
    <w:p w:rsidR="00A14B31" w:rsidRPr="007C40FD" w:rsidRDefault="00A14B31" w:rsidP="00A14B31">
      <w:pPr>
        <w:tabs>
          <w:tab w:val="num" w:pos="0"/>
          <w:tab w:val="left" w:pos="360"/>
        </w:tabs>
        <w:ind w:firstLine="720"/>
        <w:jc w:val="center"/>
        <w:rPr>
          <w:color w:val="000000" w:themeColor="text1"/>
          <w:sz w:val="28"/>
          <w:szCs w:val="28"/>
          <w:lang w:val="uk-UA"/>
        </w:rPr>
      </w:pP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Бюджетний кодекс України від 08.07.2010 №2457-VI;</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w:t>
      </w:r>
      <w:r w:rsidRPr="007C40FD">
        <w:rPr>
          <w:color w:val="000000" w:themeColor="text1"/>
          <w:sz w:val="28"/>
          <w:szCs w:val="28"/>
        </w:rPr>
        <w:t xml:space="preserve"> </w:t>
      </w:r>
      <w:r w:rsidRPr="007C40FD">
        <w:rPr>
          <w:color w:val="000000" w:themeColor="text1"/>
          <w:sz w:val="28"/>
          <w:szCs w:val="28"/>
          <w:lang w:val="uk-UA"/>
        </w:rPr>
        <w:t>«Про Державний бюджет України» на поточний бюджетний рік;</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основи соціальної захищеності інвалідів в Україні» від 21.03.1991 №875-XII зі змінами;</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статус і соціальний захист громадян, які постраждали внаслідок Чорнобильської катастрофи» від 28.02.1991 №796-XII;</w:t>
      </w:r>
    </w:p>
    <w:p w:rsidR="00A14B31" w:rsidRPr="007C40FD" w:rsidRDefault="00A14B31" w:rsidP="00A14B31">
      <w:pPr>
        <w:numPr>
          <w:ilvl w:val="0"/>
          <w:numId w:val="3"/>
        </w:numPr>
        <w:tabs>
          <w:tab w:val="num" w:pos="0"/>
          <w:tab w:val="left" w:pos="360"/>
          <w:tab w:val="left" w:pos="1080"/>
        </w:tabs>
        <w:spacing w:after="20"/>
        <w:ind w:left="0" w:firstLine="720"/>
        <w:jc w:val="both"/>
        <w:rPr>
          <w:color w:val="000000" w:themeColor="text1"/>
          <w:sz w:val="28"/>
          <w:szCs w:val="28"/>
          <w:lang w:val="uk-UA"/>
        </w:rPr>
      </w:pPr>
      <w:r w:rsidRPr="007C40FD">
        <w:rPr>
          <w:color w:val="000000" w:themeColor="text1"/>
          <w:sz w:val="28"/>
          <w:szCs w:val="28"/>
          <w:lang w:val="uk-UA"/>
        </w:rPr>
        <w:t>Закон України від 17.04.1991 №963-ХІІ «Про реабілітацію жертв політичних репресій на Україні»;</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освіту» від 23.05.1991 №1060-XII;</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соціальний і правовий захист військовослужбовців та членів їх сімей» від 20.12.1991 №2011-XII;</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відновлення платоспроможності боржника або визнання його банкрутом» від 14.05.1992 №2343-ХІІ;</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охорону праці» від 14.10.1992 №2694-ХІІ зі змінами та доповненнями;</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Основи законодавства України про охорону здоров’я від 19.11.1992                        №2801-XII;</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державну допомогу сім’ям з дітьми» від 21.11.1992 №2811-XII;</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колективні договори і угоди» від 01.07.1993              №3356-ХІІ;</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статус ветеранів війни, гарантії їх соціального захисту» від 22.10.1993 №3551-XII;</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lastRenderedPageBreak/>
        <w:t>Закон України «Про основні засади соціального захисту ветеранів праці та інших громадян похилого віку в Україні» від 16.12.1993 №3722-XII зі змінами та доповненнями;</w:t>
      </w:r>
    </w:p>
    <w:p w:rsidR="00A14B31" w:rsidRPr="007C40FD" w:rsidRDefault="00A14B31" w:rsidP="00A14B31">
      <w:pPr>
        <w:numPr>
          <w:ilvl w:val="0"/>
          <w:numId w:val="3"/>
        </w:numPr>
        <w:tabs>
          <w:tab w:val="num" w:pos="0"/>
          <w:tab w:val="left" w:pos="360"/>
          <w:tab w:val="left" w:pos="1080"/>
        </w:tabs>
        <w:spacing w:after="20"/>
        <w:ind w:left="0" w:firstLine="720"/>
        <w:jc w:val="both"/>
        <w:rPr>
          <w:color w:val="000000" w:themeColor="text1"/>
          <w:sz w:val="28"/>
          <w:szCs w:val="28"/>
          <w:lang w:val="uk-UA"/>
        </w:rPr>
      </w:pPr>
      <w:r w:rsidRPr="007C40FD">
        <w:rPr>
          <w:color w:val="000000" w:themeColor="text1"/>
          <w:sz w:val="28"/>
          <w:szCs w:val="28"/>
          <w:lang w:val="uk-UA"/>
        </w:rPr>
        <w:t>Закон України «Про державну службу» від 10.12.2015 № 889-</w:t>
      </w:r>
      <w:r w:rsidRPr="007C40FD">
        <w:rPr>
          <w:color w:val="000000" w:themeColor="text1"/>
          <w:sz w:val="28"/>
          <w:szCs w:val="28"/>
          <w:lang w:val="en-US"/>
        </w:rPr>
        <w:t>VI</w:t>
      </w:r>
      <w:r w:rsidRPr="007C40FD">
        <w:rPr>
          <w:color w:val="000000" w:themeColor="text1"/>
          <w:sz w:val="28"/>
          <w:szCs w:val="28"/>
          <w:lang w:val="uk-UA"/>
        </w:rPr>
        <w:t>ІІ.</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бібліотеки і бібліотечну справу» від 27.01.1995 №32/95-ВР;</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оплату праці» від 24.03.1995 №108/95;</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відпустки» від 15.11.1996 №504/96-ВР;</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статус ветеранів військової служби, ветеранів органів внутрішніх справ і деяких інших осіб та їх соціальний захист» від 24.03.1998 №203/98-ВР;</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захист рослин» від 14.10.1998 №180-XIV;</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від 23.09.1999 №1105-ХІV;</w:t>
      </w:r>
    </w:p>
    <w:p w:rsidR="00A14B31" w:rsidRPr="007C40FD" w:rsidRDefault="00A14B31" w:rsidP="00A14B31">
      <w:pPr>
        <w:numPr>
          <w:ilvl w:val="0"/>
          <w:numId w:val="3"/>
        </w:numPr>
        <w:tabs>
          <w:tab w:val="num" w:pos="0"/>
          <w:tab w:val="left" w:pos="360"/>
          <w:tab w:val="left" w:pos="1080"/>
        </w:tabs>
        <w:spacing w:after="20"/>
        <w:ind w:left="0" w:firstLine="720"/>
        <w:jc w:val="both"/>
        <w:rPr>
          <w:color w:val="000000" w:themeColor="text1"/>
          <w:sz w:val="28"/>
          <w:szCs w:val="28"/>
          <w:lang w:val="uk-UA"/>
        </w:rPr>
      </w:pPr>
      <w:r w:rsidRPr="007C40FD">
        <w:rPr>
          <w:color w:val="000000" w:themeColor="text1"/>
          <w:sz w:val="28"/>
          <w:szCs w:val="28"/>
          <w:lang w:val="uk-UA"/>
        </w:rPr>
        <w:t>Гірничий Закон України від 6.10.1999 №1127-XIV;</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загальнообов’язкове державне соціальне страхування на випадок безробіття» від 02.03.2000 №1533-ІІІ;</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lang w:val="uk-UA"/>
        </w:rPr>
      </w:pPr>
      <w:r w:rsidRPr="007C40FD">
        <w:rPr>
          <w:color w:val="000000" w:themeColor="text1"/>
          <w:sz w:val="28"/>
          <w:szCs w:val="28"/>
          <w:lang w:val="uk-UA"/>
        </w:rPr>
        <w:t>Закон України «Про жертви нацистських переслідувань» від 23.03.2000 № 1584-</w:t>
      </w:r>
      <w:r w:rsidRPr="007C40FD">
        <w:rPr>
          <w:color w:val="000000" w:themeColor="text1"/>
          <w:lang w:val="uk-UA"/>
        </w:rPr>
        <w:t>ІІІ;</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lang w:val="uk-UA"/>
        </w:rPr>
      </w:pPr>
      <w:r w:rsidRPr="007C40FD">
        <w:rPr>
          <w:color w:val="000000" w:themeColor="text1"/>
          <w:lang w:val="uk-UA"/>
        </w:rPr>
        <w:t>Закон України «Про пенсії за особливі заслуги в Україні» від 01.06.2000 №1767-ІІІ;</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державну соціальну допомогу малозабезпеченим сім’ям» від 1.06.2000 №1768-ІІІ;</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державну соціальну допомогу інвалідам з дитинства та дітям-інвалідам» від 16.11.2000 року №2109-ІІІ;</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загальнообов’язкове державне соціальне страхування у зв’язку з тимчасовою втратою працездатності та витратами зумовленими народженням та похованням» від 18.01.2001 №2240-ІІІ;</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охорону дитинства» від 26.04.2001 №2402-ІІІ;</w:t>
      </w:r>
    </w:p>
    <w:p w:rsidR="00A14B31" w:rsidRPr="007C40FD" w:rsidRDefault="00A14B31" w:rsidP="00A14B31">
      <w:pPr>
        <w:numPr>
          <w:ilvl w:val="0"/>
          <w:numId w:val="3"/>
        </w:numPr>
        <w:tabs>
          <w:tab w:val="num" w:pos="0"/>
          <w:tab w:val="left" w:pos="360"/>
          <w:tab w:val="left" w:pos="1080"/>
        </w:tabs>
        <w:spacing w:after="20"/>
        <w:ind w:left="0" w:firstLine="720"/>
        <w:jc w:val="both"/>
        <w:rPr>
          <w:color w:val="000000" w:themeColor="text1"/>
          <w:sz w:val="28"/>
          <w:szCs w:val="28"/>
          <w:lang w:val="uk-UA"/>
        </w:rPr>
      </w:pPr>
      <w:r w:rsidRPr="007C40FD">
        <w:rPr>
          <w:color w:val="000000" w:themeColor="text1"/>
          <w:sz w:val="28"/>
          <w:szCs w:val="28"/>
          <w:lang w:val="uk-UA"/>
        </w:rPr>
        <w:t>Закон України від 19.06.2003 №966-IV «Про соціальні послуги»;</w:t>
      </w:r>
    </w:p>
    <w:p w:rsidR="00A14B31" w:rsidRPr="007C40FD" w:rsidRDefault="00A14B31" w:rsidP="00A14B31">
      <w:pPr>
        <w:numPr>
          <w:ilvl w:val="0"/>
          <w:numId w:val="3"/>
        </w:numPr>
        <w:tabs>
          <w:tab w:val="num" w:pos="0"/>
          <w:tab w:val="left" w:pos="360"/>
          <w:tab w:val="left" w:pos="1080"/>
        </w:tabs>
        <w:spacing w:after="20"/>
        <w:ind w:left="0" w:firstLine="720"/>
        <w:jc w:val="both"/>
        <w:rPr>
          <w:color w:val="000000" w:themeColor="text1"/>
          <w:sz w:val="28"/>
          <w:szCs w:val="28"/>
          <w:lang w:val="uk-UA"/>
        </w:rPr>
      </w:pPr>
      <w:r w:rsidRPr="007C40FD">
        <w:rPr>
          <w:color w:val="000000" w:themeColor="text1"/>
          <w:sz w:val="28"/>
          <w:szCs w:val="28"/>
          <w:lang w:val="uk-UA"/>
        </w:rPr>
        <w:t>Закон України від 09.07.2003 №1058-ІV «Про загальнообов’язкове державне пенсійне страхування»;</w:t>
      </w:r>
    </w:p>
    <w:p w:rsidR="00A14B31" w:rsidRPr="007C40FD" w:rsidRDefault="00A14B31" w:rsidP="00A14B31">
      <w:pPr>
        <w:numPr>
          <w:ilvl w:val="0"/>
          <w:numId w:val="3"/>
        </w:numPr>
        <w:tabs>
          <w:tab w:val="num" w:pos="0"/>
          <w:tab w:val="left" w:pos="360"/>
          <w:tab w:val="left" w:pos="1080"/>
        </w:tabs>
        <w:spacing w:after="20"/>
        <w:ind w:left="0" w:firstLine="720"/>
        <w:jc w:val="both"/>
        <w:rPr>
          <w:color w:val="000000" w:themeColor="text1"/>
          <w:sz w:val="28"/>
          <w:szCs w:val="28"/>
          <w:lang w:val="uk-UA"/>
        </w:rPr>
      </w:pPr>
      <w:r w:rsidRPr="007C40FD">
        <w:rPr>
          <w:color w:val="000000" w:themeColor="text1"/>
          <w:sz w:val="28"/>
          <w:szCs w:val="28"/>
          <w:lang w:val="uk-UA"/>
        </w:rPr>
        <w:t>Закон України від 10.07.2003 №1102 «Про поховання та похоронну справу»;</w:t>
      </w:r>
    </w:p>
    <w:p w:rsidR="00A14B31" w:rsidRPr="007C40FD" w:rsidRDefault="00A14B31" w:rsidP="00A14B31">
      <w:pPr>
        <w:numPr>
          <w:ilvl w:val="0"/>
          <w:numId w:val="3"/>
        </w:numPr>
        <w:tabs>
          <w:tab w:val="num" w:pos="0"/>
          <w:tab w:val="left" w:pos="360"/>
          <w:tab w:val="left" w:pos="1080"/>
        </w:tabs>
        <w:spacing w:after="20"/>
        <w:ind w:left="0" w:firstLine="720"/>
        <w:jc w:val="both"/>
        <w:rPr>
          <w:color w:val="000000" w:themeColor="text1"/>
          <w:sz w:val="28"/>
          <w:szCs w:val="28"/>
          <w:lang w:val="uk-UA"/>
        </w:rPr>
      </w:pPr>
      <w:r w:rsidRPr="007C40FD">
        <w:rPr>
          <w:color w:val="000000" w:themeColor="text1"/>
          <w:sz w:val="28"/>
          <w:szCs w:val="28"/>
          <w:lang w:val="uk-UA"/>
        </w:rPr>
        <w:t>Закон України від 06.10.2003 №2961- ІV «Про реабілітацію інвалідів в Україні» зі змінами;</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свободу пересування та вільний вибір місця проживання в Україні» від 11.12.2003 №1382-IV;</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державну соціальну допомогу особам, які не мають права на пенсію, та інвалідам» від 18.05.2004 №1727-IV;</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соціальний захист дітей війни» від 18.11.2004              №2195-IV;</w:t>
      </w:r>
    </w:p>
    <w:p w:rsidR="00A14B31" w:rsidRPr="007C40FD" w:rsidRDefault="00A14B31" w:rsidP="00A14B31">
      <w:pPr>
        <w:numPr>
          <w:ilvl w:val="0"/>
          <w:numId w:val="3"/>
        </w:numPr>
        <w:tabs>
          <w:tab w:val="num" w:pos="0"/>
          <w:tab w:val="left" w:pos="360"/>
          <w:tab w:val="left" w:pos="1080"/>
        </w:tabs>
        <w:spacing w:after="20"/>
        <w:ind w:left="0" w:firstLine="720"/>
        <w:jc w:val="both"/>
        <w:rPr>
          <w:color w:val="000000" w:themeColor="text1"/>
          <w:sz w:val="28"/>
          <w:szCs w:val="28"/>
          <w:lang w:val="uk-UA"/>
        </w:rPr>
      </w:pPr>
      <w:r w:rsidRPr="007C40FD">
        <w:rPr>
          <w:color w:val="000000" w:themeColor="text1"/>
          <w:sz w:val="28"/>
          <w:szCs w:val="28"/>
          <w:lang w:val="uk-UA"/>
        </w:rPr>
        <w:lastRenderedPageBreak/>
        <w:t>Закон України від 02.06.2005 №2623 «Про основи соціального захисту бездомних громадян і безпритульних дітей»;</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основні засади державного нагляду (контролю) у сфері господарської діяльності» від 05.04.2007 №877-V зі змінами;</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збір та облік єдиного внеску на загальнообов’язкове державне соціальне страхування» від 08.07.2010 №2464-VI зі змінами;</w:t>
      </w:r>
    </w:p>
    <w:p w:rsidR="00A14B31" w:rsidRPr="007C40FD" w:rsidRDefault="00A14B31" w:rsidP="00A14B31">
      <w:pPr>
        <w:numPr>
          <w:ilvl w:val="0"/>
          <w:numId w:val="3"/>
        </w:numPr>
        <w:tabs>
          <w:tab w:val="num" w:pos="0"/>
          <w:tab w:val="left" w:pos="360"/>
          <w:tab w:val="left" w:pos="1080"/>
        </w:tabs>
        <w:ind w:left="0" w:firstLine="720"/>
        <w:jc w:val="both"/>
        <w:rPr>
          <w:color w:val="000000" w:themeColor="text1"/>
          <w:sz w:val="28"/>
          <w:szCs w:val="28"/>
          <w:lang w:val="uk-UA"/>
        </w:rPr>
      </w:pPr>
      <w:r w:rsidRPr="007C40FD">
        <w:rPr>
          <w:color w:val="000000" w:themeColor="text1"/>
          <w:sz w:val="28"/>
          <w:szCs w:val="28"/>
          <w:lang w:val="uk-UA"/>
        </w:rPr>
        <w:t>Закон України «Про зайнятість населення» від 05.07.2012 №5067-</w:t>
      </w:r>
      <w:r w:rsidRPr="007C40FD">
        <w:rPr>
          <w:color w:val="000000" w:themeColor="text1"/>
          <w:sz w:val="28"/>
          <w:szCs w:val="28"/>
          <w:lang w:val="en-US"/>
        </w:rPr>
        <w:t>V</w:t>
      </w:r>
      <w:r w:rsidRPr="007C40FD">
        <w:rPr>
          <w:color w:val="000000" w:themeColor="text1"/>
          <w:sz w:val="28"/>
          <w:szCs w:val="28"/>
          <w:lang w:val="uk-UA"/>
        </w:rPr>
        <w:t>І.</w:t>
      </w:r>
    </w:p>
    <w:p w:rsidR="00A14B31" w:rsidRPr="007C40FD" w:rsidRDefault="00A14B31" w:rsidP="00A14B31">
      <w:pPr>
        <w:tabs>
          <w:tab w:val="left" w:pos="360"/>
          <w:tab w:val="left" w:pos="1080"/>
        </w:tabs>
        <w:jc w:val="both"/>
        <w:rPr>
          <w:color w:val="000000" w:themeColor="text1"/>
          <w:lang w:val="uk-UA"/>
        </w:rPr>
      </w:pPr>
    </w:p>
    <w:p w:rsidR="00A14B31" w:rsidRPr="007C40FD" w:rsidRDefault="00A14B31" w:rsidP="00A14B31">
      <w:pPr>
        <w:tabs>
          <w:tab w:val="num" w:pos="0"/>
          <w:tab w:val="left" w:pos="360"/>
        </w:tabs>
        <w:ind w:firstLine="720"/>
        <w:jc w:val="both"/>
        <w:rPr>
          <w:color w:val="000000" w:themeColor="text1"/>
          <w:lang w:val="uk-UA"/>
        </w:rPr>
      </w:pPr>
    </w:p>
    <w:p w:rsidR="00A14B31" w:rsidRPr="007C40FD" w:rsidRDefault="00A14B31" w:rsidP="00A14B31">
      <w:pPr>
        <w:tabs>
          <w:tab w:val="left" w:pos="-180"/>
          <w:tab w:val="left" w:pos="360"/>
        </w:tabs>
        <w:jc w:val="center"/>
        <w:rPr>
          <w:b/>
          <w:color w:val="000000" w:themeColor="text1"/>
          <w:lang w:val="uk-UA"/>
        </w:rPr>
      </w:pPr>
      <w:r w:rsidRPr="007C40FD">
        <w:rPr>
          <w:b/>
          <w:color w:val="000000" w:themeColor="text1"/>
          <w:lang w:val="uk-UA"/>
        </w:rPr>
        <w:t>Укази Президента України:</w:t>
      </w:r>
    </w:p>
    <w:p w:rsidR="00A14B31" w:rsidRPr="007C40FD" w:rsidRDefault="00A14B31" w:rsidP="00A14B31">
      <w:pPr>
        <w:tabs>
          <w:tab w:val="left" w:pos="-180"/>
          <w:tab w:val="num" w:pos="0"/>
          <w:tab w:val="left" w:pos="360"/>
        </w:tabs>
        <w:ind w:firstLine="720"/>
        <w:jc w:val="center"/>
        <w:rPr>
          <w:color w:val="000000" w:themeColor="text1"/>
          <w:lang w:val="uk-UA"/>
        </w:rPr>
      </w:pPr>
    </w:p>
    <w:p w:rsidR="00A14B31" w:rsidRPr="007C40FD" w:rsidRDefault="00A14B31" w:rsidP="00A14B31">
      <w:pPr>
        <w:pStyle w:val="a9"/>
        <w:numPr>
          <w:ilvl w:val="0"/>
          <w:numId w:val="5"/>
        </w:numPr>
        <w:tabs>
          <w:tab w:val="clear" w:pos="720"/>
          <w:tab w:val="left" w:pos="-180"/>
          <w:tab w:val="num" w:pos="0"/>
          <w:tab w:val="left" w:pos="360"/>
          <w:tab w:val="left" w:pos="900"/>
        </w:tabs>
        <w:spacing w:after="40"/>
        <w:ind w:left="0" w:firstLine="720"/>
        <w:jc w:val="both"/>
        <w:rPr>
          <w:color w:val="000000" w:themeColor="text1"/>
          <w:sz w:val="24"/>
          <w:szCs w:val="24"/>
        </w:rPr>
      </w:pPr>
      <w:r w:rsidRPr="007C40FD">
        <w:rPr>
          <w:color w:val="000000" w:themeColor="text1"/>
          <w:sz w:val="24"/>
          <w:szCs w:val="24"/>
        </w:rPr>
        <w:t xml:space="preserve"> Указ Президента України від 01.06.2005 №900 «Про першочергові заходи щодо створення сприятливих умов життєдіяльності осіб з обмеженими фізичними можливостями»;</w:t>
      </w:r>
    </w:p>
    <w:p w:rsidR="00A14B31" w:rsidRPr="007C40FD" w:rsidRDefault="00A14B31" w:rsidP="00A14B31">
      <w:pPr>
        <w:pStyle w:val="a9"/>
        <w:numPr>
          <w:ilvl w:val="0"/>
          <w:numId w:val="5"/>
        </w:numPr>
        <w:tabs>
          <w:tab w:val="clear" w:pos="720"/>
          <w:tab w:val="left" w:pos="-180"/>
          <w:tab w:val="num" w:pos="0"/>
          <w:tab w:val="left" w:pos="360"/>
          <w:tab w:val="left" w:pos="900"/>
          <w:tab w:val="num" w:pos="1080"/>
        </w:tabs>
        <w:spacing w:after="40"/>
        <w:ind w:left="0" w:firstLine="720"/>
        <w:jc w:val="both"/>
        <w:rPr>
          <w:color w:val="000000" w:themeColor="text1"/>
          <w:sz w:val="24"/>
          <w:szCs w:val="24"/>
        </w:rPr>
      </w:pPr>
      <w:r w:rsidRPr="007C40FD">
        <w:rPr>
          <w:color w:val="000000" w:themeColor="text1"/>
          <w:sz w:val="24"/>
          <w:szCs w:val="24"/>
        </w:rPr>
        <w:t xml:space="preserve"> Указ Президента України від 18.12.2007 №1228 «Про додаткові невідкладні заходи щодо створення сприятливих умов для життєдіяльності осіб з обмеженими фізичними можливостями»;</w:t>
      </w:r>
    </w:p>
    <w:p w:rsidR="00A14B31" w:rsidRPr="007C40FD" w:rsidRDefault="00A14B31" w:rsidP="00A14B31">
      <w:pPr>
        <w:numPr>
          <w:ilvl w:val="0"/>
          <w:numId w:val="5"/>
        </w:numPr>
        <w:tabs>
          <w:tab w:val="clear" w:pos="720"/>
          <w:tab w:val="num" w:pos="0"/>
          <w:tab w:val="left" w:pos="360"/>
          <w:tab w:val="left" w:pos="900"/>
          <w:tab w:val="num" w:pos="1080"/>
        </w:tabs>
        <w:ind w:left="0" w:firstLine="720"/>
        <w:jc w:val="both"/>
        <w:rPr>
          <w:color w:val="000000" w:themeColor="text1"/>
          <w:lang w:val="uk-UA"/>
        </w:rPr>
      </w:pPr>
      <w:r w:rsidRPr="007C40FD">
        <w:rPr>
          <w:color w:val="000000" w:themeColor="text1"/>
          <w:lang w:val="uk-UA"/>
        </w:rPr>
        <w:t xml:space="preserve"> Указ Президента України від 16.01.2013 №19/2013 «Про Державну службу зайнятості України» зі змінами.</w:t>
      </w:r>
    </w:p>
    <w:p w:rsidR="00A14B31" w:rsidRPr="007C40FD" w:rsidRDefault="00A14B31" w:rsidP="00A14B31">
      <w:pPr>
        <w:tabs>
          <w:tab w:val="num" w:pos="0"/>
          <w:tab w:val="left" w:pos="360"/>
        </w:tabs>
        <w:ind w:firstLine="720"/>
        <w:jc w:val="both"/>
        <w:rPr>
          <w:color w:val="000000" w:themeColor="text1"/>
          <w:lang w:val="uk-UA"/>
        </w:rPr>
      </w:pPr>
    </w:p>
    <w:p w:rsidR="00A14B31" w:rsidRPr="007C40FD" w:rsidRDefault="00A14B31" w:rsidP="00A14B31">
      <w:pPr>
        <w:tabs>
          <w:tab w:val="left" w:pos="360"/>
        </w:tabs>
        <w:jc w:val="center"/>
        <w:rPr>
          <w:b/>
          <w:color w:val="000000" w:themeColor="text1"/>
          <w:lang w:val="uk-UA"/>
        </w:rPr>
      </w:pPr>
      <w:r w:rsidRPr="007C40FD">
        <w:rPr>
          <w:b/>
          <w:color w:val="000000" w:themeColor="text1"/>
          <w:lang w:val="uk-UA"/>
        </w:rPr>
        <w:t>Постанови Кабінету Міністрів України зі змінами:</w:t>
      </w:r>
    </w:p>
    <w:p w:rsidR="00A14B31" w:rsidRPr="007C40FD" w:rsidRDefault="00A14B31" w:rsidP="00A14B31">
      <w:pPr>
        <w:tabs>
          <w:tab w:val="num" w:pos="0"/>
          <w:tab w:val="left" w:pos="360"/>
        </w:tabs>
        <w:ind w:firstLine="720"/>
        <w:jc w:val="center"/>
        <w:rPr>
          <w:color w:val="000000" w:themeColor="text1"/>
          <w:lang w:val="uk-UA"/>
        </w:rPr>
      </w:pPr>
    </w:p>
    <w:p w:rsidR="00A14B31" w:rsidRPr="007C40FD" w:rsidRDefault="00A14B31" w:rsidP="00A14B31">
      <w:pPr>
        <w:numPr>
          <w:ilvl w:val="0"/>
          <w:numId w:val="4"/>
        </w:numPr>
        <w:tabs>
          <w:tab w:val="clear" w:pos="720"/>
          <w:tab w:val="num" w:pos="0"/>
          <w:tab w:val="left" w:pos="360"/>
          <w:tab w:val="left" w:pos="1080"/>
        </w:tabs>
        <w:spacing w:after="20"/>
        <w:ind w:left="0" w:firstLine="720"/>
        <w:jc w:val="both"/>
        <w:rPr>
          <w:color w:val="000000" w:themeColor="text1"/>
          <w:lang w:val="uk-UA"/>
        </w:rPr>
      </w:pPr>
      <w:r w:rsidRPr="007C40FD">
        <w:rPr>
          <w:color w:val="000000" w:themeColor="text1"/>
          <w:lang w:val="uk-UA"/>
        </w:rPr>
        <w:t xml:space="preserve">Постанова КМУ від 24.06.1991 №48 «Про заходи щодо реалізації Закону Української РСР «Про реабілітацію жертв політичних репресій на Україні»; </w:t>
      </w:r>
    </w:p>
    <w:p w:rsidR="00A14B31" w:rsidRPr="007C40FD" w:rsidRDefault="00A14B31" w:rsidP="00A14B31">
      <w:pPr>
        <w:numPr>
          <w:ilvl w:val="0"/>
          <w:numId w:val="4"/>
        </w:numPr>
        <w:tabs>
          <w:tab w:val="clear" w:pos="720"/>
          <w:tab w:val="num" w:pos="0"/>
          <w:tab w:val="left" w:pos="360"/>
          <w:tab w:val="left" w:pos="1080"/>
        </w:tabs>
        <w:spacing w:after="20"/>
        <w:ind w:left="0" w:firstLine="720"/>
        <w:jc w:val="both"/>
        <w:rPr>
          <w:color w:val="000000" w:themeColor="text1"/>
          <w:lang w:val="uk-UA"/>
        </w:rPr>
      </w:pPr>
      <w:r w:rsidRPr="007C40FD">
        <w:rPr>
          <w:color w:val="000000" w:themeColor="text1"/>
          <w:lang w:val="uk-UA"/>
        </w:rPr>
        <w:t xml:space="preserve">Постанова КМУ від 21.05.1992 №258 «Про норми харчування та часткову компенсацію вартості продуктів для осіб, які постраждали внаслідок Чорнобильської катастрофи»; </w:t>
      </w:r>
    </w:p>
    <w:p w:rsidR="00A14B31" w:rsidRPr="007C40FD" w:rsidRDefault="00A14B31" w:rsidP="00A14B31">
      <w:pPr>
        <w:numPr>
          <w:ilvl w:val="0"/>
          <w:numId w:val="4"/>
        </w:numPr>
        <w:tabs>
          <w:tab w:val="clear" w:pos="720"/>
          <w:tab w:val="num" w:pos="0"/>
          <w:tab w:val="left" w:pos="360"/>
          <w:tab w:val="left" w:pos="1080"/>
        </w:tabs>
        <w:spacing w:after="20"/>
        <w:ind w:left="0" w:firstLine="720"/>
        <w:jc w:val="both"/>
        <w:rPr>
          <w:color w:val="000000" w:themeColor="text1"/>
          <w:lang w:val="uk-UA"/>
        </w:rPr>
      </w:pPr>
      <w:r w:rsidRPr="007C40FD">
        <w:rPr>
          <w:color w:val="000000" w:themeColor="text1"/>
          <w:lang w:val="uk-UA"/>
        </w:rPr>
        <w:t>Постанова КМУ від 01.08.1992 №442 «Про Порядок проведення атестації робочих місць за умовами праці»;</w:t>
      </w:r>
    </w:p>
    <w:p w:rsidR="00A14B31" w:rsidRPr="007C40FD" w:rsidRDefault="00A14B31" w:rsidP="00A14B31">
      <w:pPr>
        <w:numPr>
          <w:ilvl w:val="0"/>
          <w:numId w:val="4"/>
        </w:numPr>
        <w:tabs>
          <w:tab w:val="clear" w:pos="720"/>
          <w:tab w:val="num" w:pos="0"/>
          <w:tab w:val="left" w:pos="360"/>
          <w:tab w:val="left" w:pos="1080"/>
        </w:tabs>
        <w:spacing w:after="20"/>
        <w:ind w:left="0" w:firstLine="720"/>
        <w:jc w:val="both"/>
        <w:rPr>
          <w:color w:val="000000" w:themeColor="text1"/>
          <w:lang w:val="uk-UA"/>
        </w:rPr>
      </w:pPr>
      <w:r w:rsidRPr="007C40FD">
        <w:rPr>
          <w:color w:val="000000" w:themeColor="text1"/>
          <w:lang w:val="uk-UA"/>
        </w:rPr>
        <w:t xml:space="preserve">Постанова Кабінету Міністрів України від 02.12.1992 №674 «Про порядок віднесення деяких категорій громадян до відповідних категорій осіб, які постраждали внаслідок Чорнобильської катастрофи»; </w:t>
      </w:r>
    </w:p>
    <w:p w:rsidR="00A14B31" w:rsidRPr="007C40FD" w:rsidRDefault="00A14B31" w:rsidP="00A14B31">
      <w:pPr>
        <w:numPr>
          <w:ilvl w:val="0"/>
          <w:numId w:val="4"/>
        </w:numPr>
        <w:tabs>
          <w:tab w:val="clear" w:pos="720"/>
          <w:tab w:val="num" w:pos="0"/>
          <w:tab w:val="left" w:pos="360"/>
          <w:tab w:val="left" w:pos="1080"/>
        </w:tabs>
        <w:spacing w:after="20"/>
        <w:ind w:left="0" w:firstLine="720"/>
        <w:jc w:val="both"/>
        <w:rPr>
          <w:color w:val="000000" w:themeColor="text1"/>
          <w:lang w:val="uk-UA"/>
        </w:rPr>
      </w:pPr>
      <w:r w:rsidRPr="007C40FD">
        <w:rPr>
          <w:color w:val="000000" w:themeColor="text1"/>
          <w:lang w:val="uk-UA"/>
        </w:rPr>
        <w:t>Постанова Верховної ради України від 24.12.1993 №3812-ХІІ «Про тлумачення Закону України «Про реабілітацію жертв політичних репресій на Україні»;</w:t>
      </w:r>
    </w:p>
    <w:p w:rsidR="00A14B31" w:rsidRPr="007C40FD" w:rsidRDefault="00A14B31" w:rsidP="00A14B31">
      <w:pPr>
        <w:numPr>
          <w:ilvl w:val="0"/>
          <w:numId w:val="4"/>
        </w:numPr>
        <w:tabs>
          <w:tab w:val="clear" w:pos="720"/>
          <w:tab w:val="num" w:pos="0"/>
          <w:tab w:val="left" w:pos="360"/>
          <w:tab w:val="left" w:pos="1080"/>
        </w:tabs>
        <w:spacing w:after="40"/>
        <w:ind w:left="0" w:firstLine="720"/>
        <w:jc w:val="both"/>
        <w:rPr>
          <w:color w:val="000000" w:themeColor="text1"/>
          <w:lang w:val="uk-UA"/>
        </w:rPr>
      </w:pPr>
      <w:r w:rsidRPr="007C40FD">
        <w:rPr>
          <w:color w:val="000000" w:themeColor="text1"/>
          <w:lang w:val="uk-UA"/>
        </w:rPr>
        <w:t xml:space="preserve">Постанова КМУ від 16.02.1994 №94 «Про порядок надання пільг, передбачених Законом України «Про статус ветеранів війни, гарантії їх соціального захисту»; </w:t>
      </w:r>
    </w:p>
    <w:p w:rsidR="00A14B31" w:rsidRPr="007C40FD" w:rsidRDefault="00A14B31" w:rsidP="00A14B31">
      <w:pPr>
        <w:numPr>
          <w:ilvl w:val="0"/>
          <w:numId w:val="4"/>
        </w:numPr>
        <w:tabs>
          <w:tab w:val="clear" w:pos="720"/>
          <w:tab w:val="num" w:pos="0"/>
          <w:tab w:val="left" w:pos="360"/>
          <w:tab w:val="left" w:pos="1080"/>
        </w:tabs>
        <w:spacing w:after="20"/>
        <w:ind w:left="0" w:firstLine="720"/>
        <w:jc w:val="both"/>
        <w:rPr>
          <w:color w:val="000000" w:themeColor="text1"/>
          <w:lang w:val="uk-UA"/>
        </w:rPr>
      </w:pPr>
      <w:r w:rsidRPr="007C40FD">
        <w:rPr>
          <w:color w:val="000000" w:themeColor="text1"/>
          <w:lang w:val="uk-UA"/>
        </w:rPr>
        <w:t xml:space="preserve">Постанова Кабінету Міністрів України від 12.05.1994 № 302 «Про порядок видачі посвідчень і нагрудних знаків ветеранів війни»; </w:t>
      </w:r>
    </w:p>
    <w:p w:rsidR="00A14B31" w:rsidRPr="007C40FD" w:rsidRDefault="00A14B31" w:rsidP="00A14B31">
      <w:pPr>
        <w:numPr>
          <w:ilvl w:val="0"/>
          <w:numId w:val="4"/>
        </w:numPr>
        <w:tabs>
          <w:tab w:val="clear" w:pos="720"/>
          <w:tab w:val="num" w:pos="0"/>
          <w:tab w:val="left" w:pos="360"/>
          <w:tab w:val="left" w:pos="1080"/>
        </w:tabs>
        <w:spacing w:after="20"/>
        <w:ind w:left="0" w:firstLine="720"/>
        <w:jc w:val="both"/>
        <w:rPr>
          <w:color w:val="000000" w:themeColor="text1"/>
          <w:sz w:val="28"/>
          <w:szCs w:val="28"/>
          <w:lang w:val="uk-UA"/>
        </w:rPr>
      </w:pPr>
      <w:r w:rsidRPr="007C40FD">
        <w:rPr>
          <w:color w:val="000000" w:themeColor="text1"/>
          <w:sz w:val="28"/>
          <w:szCs w:val="28"/>
          <w:lang w:val="uk-UA"/>
        </w:rPr>
        <w:t>Постанова КМУ від 21.10.1995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A14B31" w:rsidRPr="007C40FD" w:rsidRDefault="00A14B31" w:rsidP="00A14B31">
      <w:pPr>
        <w:numPr>
          <w:ilvl w:val="0"/>
          <w:numId w:val="4"/>
        </w:numPr>
        <w:tabs>
          <w:tab w:val="clear" w:pos="720"/>
          <w:tab w:val="num" w:pos="0"/>
          <w:tab w:val="left" w:pos="360"/>
          <w:tab w:val="left" w:pos="1080"/>
        </w:tabs>
        <w:spacing w:after="20"/>
        <w:ind w:left="0" w:firstLine="720"/>
        <w:jc w:val="both"/>
        <w:rPr>
          <w:bCs/>
          <w:color w:val="000000" w:themeColor="text1"/>
          <w:lang w:val="uk-UA"/>
        </w:rPr>
      </w:pPr>
      <w:r w:rsidRPr="007C40FD">
        <w:rPr>
          <w:color w:val="000000" w:themeColor="text1"/>
          <w:lang w:val="uk-UA"/>
        </w:rPr>
        <w:t xml:space="preserve">Постанова Кабінету Міністрів України 26.07.1996 №832 «Про підвищення розмірів державної допомоги окремим категоріям громадян»; </w:t>
      </w:r>
    </w:p>
    <w:p w:rsidR="00A14B31" w:rsidRPr="007C40FD" w:rsidRDefault="00A14B31" w:rsidP="00A14B31">
      <w:pPr>
        <w:numPr>
          <w:ilvl w:val="0"/>
          <w:numId w:val="4"/>
        </w:numPr>
        <w:tabs>
          <w:tab w:val="clear" w:pos="720"/>
          <w:tab w:val="num" w:pos="0"/>
          <w:tab w:val="left" w:pos="360"/>
          <w:tab w:val="left" w:pos="1080"/>
        </w:tabs>
        <w:spacing w:after="20"/>
        <w:ind w:left="0" w:firstLine="720"/>
        <w:jc w:val="both"/>
        <w:rPr>
          <w:bCs/>
          <w:color w:val="000000" w:themeColor="text1"/>
          <w:lang w:val="uk-UA"/>
        </w:rPr>
      </w:pPr>
      <w:r w:rsidRPr="007C40FD">
        <w:rPr>
          <w:color w:val="000000" w:themeColor="text1"/>
          <w:lang w:val="uk-UA"/>
        </w:rPr>
        <w:t>Постанова КМУ від 26.07.1996 №836 «Про компенсаційні виплати особам, які постраждали внаслідок Чорнобильської катастрофи»;</w:t>
      </w:r>
    </w:p>
    <w:p w:rsidR="00A14B31" w:rsidRPr="007C40FD" w:rsidRDefault="00A14B31" w:rsidP="00A14B31">
      <w:pPr>
        <w:numPr>
          <w:ilvl w:val="0"/>
          <w:numId w:val="4"/>
        </w:numPr>
        <w:tabs>
          <w:tab w:val="clear" w:pos="720"/>
          <w:tab w:val="num" w:pos="0"/>
          <w:tab w:val="left" w:pos="360"/>
          <w:tab w:val="left" w:pos="1080"/>
        </w:tabs>
        <w:ind w:left="0" w:firstLine="720"/>
        <w:jc w:val="both"/>
        <w:rPr>
          <w:bCs/>
          <w:color w:val="000000" w:themeColor="text1"/>
          <w:lang w:val="uk-UA"/>
        </w:rPr>
      </w:pPr>
      <w:r w:rsidRPr="007C40FD">
        <w:rPr>
          <w:color w:val="000000" w:themeColor="text1"/>
          <w:lang w:val="uk-UA"/>
        </w:rPr>
        <w:t xml:space="preserve">Постанова КМУ від 06.08.2014 №409 «Про встановлення державних соціальних стандартів у сфері житлово-комунального обслуговування»; </w:t>
      </w:r>
    </w:p>
    <w:p w:rsidR="00A14B31" w:rsidRPr="007C40FD" w:rsidRDefault="00A14B31" w:rsidP="00A14B31">
      <w:pPr>
        <w:numPr>
          <w:ilvl w:val="0"/>
          <w:numId w:val="4"/>
        </w:numPr>
        <w:tabs>
          <w:tab w:val="clear" w:pos="720"/>
          <w:tab w:val="num" w:pos="0"/>
          <w:tab w:val="left" w:pos="360"/>
          <w:tab w:val="left" w:pos="1080"/>
        </w:tabs>
        <w:ind w:left="0" w:firstLine="720"/>
        <w:jc w:val="both"/>
        <w:rPr>
          <w:bCs/>
          <w:color w:val="000000" w:themeColor="text1"/>
          <w:lang w:val="uk-UA"/>
        </w:rPr>
      </w:pPr>
      <w:r w:rsidRPr="007C40FD">
        <w:rPr>
          <w:color w:val="000000" w:themeColor="text1"/>
          <w:lang w:val="uk-UA"/>
        </w:rPr>
        <w:lastRenderedPageBreak/>
        <w:t xml:space="preserve">Постанова Кабінету Міністрів України від 20.01.1997 №51 «Про затвердження Порядку видачі посвідчень особам, які постраждали внаслідок Чорнобильської катастрофи»; </w:t>
      </w:r>
    </w:p>
    <w:p w:rsidR="00A14B31" w:rsidRPr="007C40FD" w:rsidRDefault="00A14B31" w:rsidP="00A14B31">
      <w:pPr>
        <w:numPr>
          <w:ilvl w:val="0"/>
          <w:numId w:val="4"/>
        </w:numPr>
        <w:tabs>
          <w:tab w:val="clear" w:pos="720"/>
          <w:tab w:val="num" w:pos="0"/>
          <w:tab w:val="left" w:pos="360"/>
          <w:tab w:val="left" w:pos="1080"/>
        </w:tabs>
        <w:spacing w:after="40"/>
        <w:ind w:left="0" w:firstLine="720"/>
        <w:jc w:val="both"/>
        <w:rPr>
          <w:color w:val="000000" w:themeColor="text1"/>
          <w:lang w:val="uk-UA"/>
        </w:rPr>
      </w:pPr>
      <w:r w:rsidRPr="007C40FD">
        <w:rPr>
          <w:color w:val="000000" w:themeColor="text1"/>
          <w:lang w:val="uk-UA"/>
        </w:rPr>
        <w:t xml:space="preserve">Постанова Кабінету Міністрів України від 08.02.1997 №155 «Про порядок на розміри компенсаційних виплат дітям, які потерпіли внаслідок Чорнобильської катастрофи»; </w:t>
      </w:r>
    </w:p>
    <w:p w:rsidR="00A14B31" w:rsidRPr="007C40FD" w:rsidRDefault="00A14B31" w:rsidP="00A14B31">
      <w:pPr>
        <w:numPr>
          <w:ilvl w:val="0"/>
          <w:numId w:val="4"/>
        </w:numPr>
        <w:tabs>
          <w:tab w:val="clear" w:pos="720"/>
          <w:tab w:val="num" w:pos="0"/>
          <w:tab w:val="left" w:pos="360"/>
          <w:tab w:val="left" w:pos="1080"/>
        </w:tabs>
        <w:spacing w:after="40"/>
        <w:ind w:left="0" w:firstLine="720"/>
        <w:jc w:val="both"/>
        <w:rPr>
          <w:color w:val="000000" w:themeColor="text1"/>
          <w:lang w:val="uk-UA"/>
        </w:rPr>
      </w:pPr>
      <w:r w:rsidRPr="007C40FD">
        <w:rPr>
          <w:color w:val="000000" w:themeColor="text1"/>
          <w:lang w:val="uk-UA"/>
        </w:rPr>
        <w:t>Постанова КМУ від 17.11.1997 №1290 «Про затвердження списків виробництв, робіт, цехів, професій і посад, зайнятість працівників в яких дає право на щорічні додаткові відпустки за роботу із шкідливими і важкими умовами праці та особливий характер праці»;</w:t>
      </w:r>
    </w:p>
    <w:p w:rsidR="00A14B31" w:rsidRPr="007C40FD" w:rsidRDefault="00A14B31" w:rsidP="00A14B31">
      <w:pPr>
        <w:numPr>
          <w:ilvl w:val="0"/>
          <w:numId w:val="4"/>
        </w:numPr>
        <w:tabs>
          <w:tab w:val="clear" w:pos="720"/>
          <w:tab w:val="num" w:pos="0"/>
          <w:tab w:val="left" w:pos="360"/>
          <w:tab w:val="left" w:pos="1080"/>
        </w:tabs>
        <w:spacing w:after="20"/>
        <w:ind w:left="0" w:firstLine="720"/>
        <w:jc w:val="both"/>
        <w:rPr>
          <w:color w:val="000000" w:themeColor="text1"/>
          <w:lang w:val="uk-UA"/>
        </w:rPr>
      </w:pPr>
      <w:r w:rsidRPr="007C40FD">
        <w:rPr>
          <w:color w:val="000000" w:themeColor="text1"/>
          <w:lang w:val="uk-UA"/>
        </w:rPr>
        <w:t xml:space="preserve">Постанова Кабінету Міністрів України 02.08.2000 </w:t>
      </w:r>
      <w:r w:rsidRPr="007C40FD">
        <w:rPr>
          <w:bCs/>
          <w:color w:val="000000" w:themeColor="text1"/>
          <w:lang w:val="uk-UA"/>
        </w:rPr>
        <w:t>№</w:t>
      </w:r>
      <w:r w:rsidRPr="007C40FD">
        <w:rPr>
          <w:color w:val="000000" w:themeColor="text1"/>
          <w:lang w:val="uk-UA"/>
        </w:rPr>
        <w:t xml:space="preserve">1192 «Про надання щомісячної грошової допомоги малозабезпеченій особі, яка проживає разом з інвалідом 1 чи 2 групи внаслідок психічного розладу, який за висновком лікарської комісії медичного закладу потребує постійного стороннього догляду, на догляд за ним»; </w:t>
      </w:r>
    </w:p>
    <w:p w:rsidR="00A14B31" w:rsidRPr="007C40FD" w:rsidRDefault="00A14B31" w:rsidP="00A14B31">
      <w:pPr>
        <w:numPr>
          <w:ilvl w:val="0"/>
          <w:numId w:val="4"/>
        </w:numPr>
        <w:tabs>
          <w:tab w:val="clear" w:pos="720"/>
          <w:tab w:val="num" w:pos="0"/>
          <w:tab w:val="left" w:pos="360"/>
          <w:tab w:val="left" w:pos="1080"/>
        </w:tabs>
        <w:spacing w:after="20"/>
        <w:ind w:left="0" w:firstLine="720"/>
        <w:jc w:val="both"/>
        <w:rPr>
          <w:color w:val="000000" w:themeColor="text1"/>
          <w:lang w:val="uk-UA"/>
        </w:rPr>
      </w:pPr>
      <w:r w:rsidRPr="007C40FD">
        <w:rPr>
          <w:color w:val="000000" w:themeColor="text1"/>
          <w:lang w:val="uk-UA"/>
        </w:rPr>
        <w:t>Постанова КМУ від 22.03.2001 №270 «Про затвердження Порядку розслідування та обліку нещасних випадків невиробничого характеру»;</w:t>
      </w:r>
    </w:p>
    <w:p w:rsidR="00A14B31" w:rsidRPr="007C40FD" w:rsidRDefault="00A14B31" w:rsidP="00A14B31">
      <w:pPr>
        <w:numPr>
          <w:ilvl w:val="0"/>
          <w:numId w:val="4"/>
        </w:numPr>
        <w:tabs>
          <w:tab w:val="clear" w:pos="720"/>
          <w:tab w:val="num" w:pos="0"/>
          <w:tab w:val="left" w:pos="360"/>
          <w:tab w:val="left" w:pos="1080"/>
        </w:tabs>
        <w:ind w:left="0" w:firstLine="720"/>
        <w:jc w:val="both"/>
        <w:rPr>
          <w:color w:val="000000" w:themeColor="text1"/>
          <w:lang w:val="uk-UA"/>
        </w:rPr>
      </w:pPr>
      <w:r w:rsidRPr="007C40FD">
        <w:rPr>
          <w:color w:val="000000" w:themeColor="text1"/>
          <w:lang w:val="uk-UA"/>
        </w:rPr>
        <w:t>Постанова Кабінету Міністрів України 27.12.2001 №1751 «Про затвердження Порядку призначення і виплати державної допомоги сім’ям з дітьми»;</w:t>
      </w:r>
    </w:p>
    <w:p w:rsidR="00A14B31" w:rsidRPr="007C40FD" w:rsidRDefault="00A14B31" w:rsidP="00A14B31">
      <w:pPr>
        <w:numPr>
          <w:ilvl w:val="0"/>
          <w:numId w:val="4"/>
        </w:numPr>
        <w:tabs>
          <w:tab w:val="clear" w:pos="720"/>
          <w:tab w:val="num" w:pos="0"/>
          <w:tab w:val="left" w:pos="360"/>
          <w:tab w:val="left" w:pos="1080"/>
        </w:tabs>
        <w:spacing w:after="20"/>
        <w:ind w:left="0" w:firstLine="720"/>
        <w:jc w:val="both"/>
        <w:rPr>
          <w:color w:val="000000" w:themeColor="text1"/>
          <w:lang w:val="uk-UA"/>
        </w:rPr>
      </w:pPr>
      <w:r w:rsidRPr="007C40FD">
        <w:rPr>
          <w:color w:val="000000" w:themeColor="text1"/>
          <w:lang w:val="uk-UA"/>
        </w:rPr>
        <w:t xml:space="preserve">Постанова КМУ від 04.03.2002 №256 «Про затвердження Порядку фінансування видатків місцевих бюджетів на здійснення заходів з виконання державних програм соціального захисту населення за рахунок субвенцій з державного бюджету»; </w:t>
      </w:r>
    </w:p>
    <w:p w:rsidR="00A14B31" w:rsidRPr="007C40FD" w:rsidRDefault="00A14B31" w:rsidP="00A14B31">
      <w:pPr>
        <w:numPr>
          <w:ilvl w:val="0"/>
          <w:numId w:val="4"/>
        </w:numPr>
        <w:tabs>
          <w:tab w:val="clear" w:pos="720"/>
          <w:tab w:val="num" w:pos="0"/>
          <w:tab w:val="left" w:pos="360"/>
          <w:tab w:val="left" w:pos="1080"/>
        </w:tabs>
        <w:spacing w:after="40"/>
        <w:ind w:left="0" w:firstLine="720"/>
        <w:jc w:val="both"/>
        <w:rPr>
          <w:color w:val="000000" w:themeColor="text1"/>
          <w:lang w:val="uk-UA"/>
        </w:rPr>
      </w:pPr>
      <w:r w:rsidRPr="007C40FD">
        <w:rPr>
          <w:color w:val="000000" w:themeColor="text1"/>
          <w:lang w:val="uk-UA"/>
        </w:rPr>
        <w:t xml:space="preserve">Постанова КМУ від 11.07.2002 №956 «Про ідентифікацію та декларування безпеки об’єктів підвищеної небезпеки»; </w:t>
      </w:r>
    </w:p>
    <w:p w:rsidR="00A14B31" w:rsidRPr="007C40FD" w:rsidRDefault="00A14B31" w:rsidP="00A14B31">
      <w:pPr>
        <w:numPr>
          <w:ilvl w:val="0"/>
          <w:numId w:val="4"/>
        </w:numPr>
        <w:tabs>
          <w:tab w:val="clear" w:pos="720"/>
          <w:tab w:val="num" w:pos="0"/>
          <w:tab w:val="left" w:pos="360"/>
          <w:tab w:val="left" w:pos="1080"/>
        </w:tabs>
        <w:spacing w:after="40"/>
        <w:ind w:left="0" w:firstLine="720"/>
        <w:jc w:val="both"/>
        <w:rPr>
          <w:color w:val="000000" w:themeColor="text1"/>
          <w:lang w:val="uk-UA"/>
        </w:rPr>
      </w:pPr>
      <w:r w:rsidRPr="007C40FD">
        <w:rPr>
          <w:color w:val="000000" w:themeColor="text1"/>
          <w:lang w:val="uk-UA"/>
        </w:rPr>
        <w:t>Постанова КМУ від 16.01.2003 №36 «Про затвердження списків виробників робіт, професій і показників, зайнятість в яких дає право на пенсію за віком на пільгових умовах»;</w:t>
      </w:r>
    </w:p>
    <w:p w:rsidR="00A14B31" w:rsidRPr="007C40FD" w:rsidRDefault="00A14B31" w:rsidP="00A14B31">
      <w:pPr>
        <w:numPr>
          <w:ilvl w:val="0"/>
          <w:numId w:val="4"/>
        </w:numPr>
        <w:tabs>
          <w:tab w:val="clear" w:pos="720"/>
          <w:tab w:val="num" w:pos="0"/>
          <w:tab w:val="left" w:pos="360"/>
          <w:tab w:val="left" w:pos="1080"/>
        </w:tabs>
        <w:spacing w:after="40"/>
        <w:ind w:left="0" w:firstLine="720"/>
        <w:jc w:val="both"/>
        <w:rPr>
          <w:color w:val="000000" w:themeColor="text1"/>
          <w:lang w:val="uk-UA"/>
        </w:rPr>
      </w:pPr>
      <w:r w:rsidRPr="007C40FD">
        <w:rPr>
          <w:color w:val="000000" w:themeColor="text1"/>
          <w:lang w:val="uk-UA"/>
        </w:rPr>
        <w:t>Постанова КМУ від 29.01.2003 №117 «Про Єдиний державний автоматизований реєстр осіб, які мають право на пільги»;</w:t>
      </w:r>
    </w:p>
    <w:p w:rsidR="00A14B31" w:rsidRPr="007C40FD" w:rsidRDefault="00A14B31" w:rsidP="00A14B31">
      <w:pPr>
        <w:numPr>
          <w:ilvl w:val="0"/>
          <w:numId w:val="4"/>
        </w:numPr>
        <w:tabs>
          <w:tab w:val="clear" w:pos="720"/>
          <w:tab w:val="num" w:pos="0"/>
          <w:tab w:val="left" w:pos="360"/>
          <w:tab w:val="left" w:pos="1080"/>
        </w:tabs>
        <w:ind w:left="0" w:firstLine="720"/>
        <w:jc w:val="both"/>
        <w:rPr>
          <w:color w:val="000000" w:themeColor="text1"/>
          <w:lang w:val="uk-UA"/>
        </w:rPr>
      </w:pPr>
      <w:r w:rsidRPr="007C40FD">
        <w:rPr>
          <w:color w:val="000000" w:themeColor="text1"/>
          <w:lang w:val="uk-UA"/>
        </w:rPr>
        <w:t>Постанова Кабінету Міністрів України 24.02.2003 №250 «Про затвердження Порядку призначення і виплати державної соціальної допомоги малозабезпеченим сім’ям»;</w:t>
      </w:r>
    </w:p>
    <w:p w:rsidR="00A14B31" w:rsidRPr="007C40FD" w:rsidRDefault="00A14B31" w:rsidP="00A14B31">
      <w:pPr>
        <w:numPr>
          <w:ilvl w:val="0"/>
          <w:numId w:val="4"/>
        </w:numPr>
        <w:tabs>
          <w:tab w:val="clear" w:pos="720"/>
          <w:tab w:val="num" w:pos="0"/>
          <w:tab w:val="left" w:pos="360"/>
          <w:tab w:val="left" w:pos="1080"/>
        </w:tabs>
        <w:spacing w:after="40"/>
        <w:ind w:left="0" w:firstLine="720"/>
        <w:jc w:val="both"/>
        <w:rPr>
          <w:color w:val="000000" w:themeColor="text1"/>
          <w:lang w:val="uk-UA"/>
        </w:rPr>
      </w:pPr>
      <w:r w:rsidRPr="007C40FD">
        <w:rPr>
          <w:color w:val="000000" w:themeColor="text1"/>
          <w:lang w:val="uk-UA"/>
        </w:rPr>
        <w:t xml:space="preserve">Постанова КМУ від 31.03.2003 №426 «Про затвердження Порядку надання пільг, компенсацій і гарантій працівникам бюджетних установ, військовослужбовцям, особам рядового і начальницького складу»; </w:t>
      </w:r>
    </w:p>
    <w:p w:rsidR="00A14B31" w:rsidRPr="007C40FD" w:rsidRDefault="00A14B31" w:rsidP="00A14B31">
      <w:pPr>
        <w:numPr>
          <w:ilvl w:val="0"/>
          <w:numId w:val="4"/>
        </w:numPr>
        <w:tabs>
          <w:tab w:val="clear" w:pos="720"/>
          <w:tab w:val="num" w:pos="0"/>
          <w:tab w:val="left" w:pos="360"/>
          <w:tab w:val="left" w:pos="1080"/>
        </w:tabs>
        <w:spacing w:after="40"/>
        <w:ind w:left="0" w:firstLine="720"/>
        <w:jc w:val="both"/>
        <w:rPr>
          <w:color w:val="000000" w:themeColor="text1"/>
          <w:lang w:val="uk-UA"/>
        </w:rPr>
      </w:pPr>
      <w:r w:rsidRPr="007C40FD">
        <w:rPr>
          <w:color w:val="000000" w:themeColor="text1"/>
          <w:lang w:val="uk-UA"/>
        </w:rPr>
        <w:t>Постанова КМУ від 27.06.2003 №994 «Про затвердження переліку заходів та засобів з охорони праці, витрати на здійснення та придбання  яких включаються до валових витрат»;</w:t>
      </w:r>
    </w:p>
    <w:p w:rsidR="00A14B31" w:rsidRPr="007C40FD" w:rsidRDefault="00A14B31" w:rsidP="00A14B31">
      <w:pPr>
        <w:numPr>
          <w:ilvl w:val="0"/>
          <w:numId w:val="4"/>
        </w:numPr>
        <w:tabs>
          <w:tab w:val="clear" w:pos="720"/>
          <w:tab w:val="num" w:pos="0"/>
          <w:tab w:val="left" w:pos="360"/>
          <w:tab w:val="left" w:pos="1080"/>
        </w:tabs>
        <w:spacing w:after="40"/>
        <w:ind w:left="0" w:firstLine="720"/>
        <w:jc w:val="both"/>
        <w:rPr>
          <w:color w:val="000000" w:themeColor="text1"/>
          <w:lang w:val="uk-UA"/>
        </w:rPr>
      </w:pPr>
      <w:r w:rsidRPr="007C40FD">
        <w:rPr>
          <w:color w:val="000000" w:themeColor="text1"/>
          <w:lang w:val="uk-UA"/>
        </w:rPr>
        <w:t>Постанова Кабінету Міністрів України від 14.01.2004 №12</w:t>
      </w:r>
      <w:r w:rsidRPr="007C40FD">
        <w:rPr>
          <w:bCs/>
          <w:color w:val="000000" w:themeColor="text1"/>
          <w:lang w:val="uk-UA"/>
        </w:rPr>
        <w:t xml:space="preserve"> «Про порядок надання платних соціальних послуг та затвердження їх переліку»;</w:t>
      </w:r>
    </w:p>
    <w:p w:rsidR="00A14B31" w:rsidRPr="007C40FD" w:rsidRDefault="00A14B31" w:rsidP="00A14B31">
      <w:pPr>
        <w:numPr>
          <w:ilvl w:val="0"/>
          <w:numId w:val="4"/>
        </w:numPr>
        <w:tabs>
          <w:tab w:val="clear" w:pos="720"/>
          <w:tab w:val="num" w:pos="0"/>
          <w:tab w:val="left" w:pos="360"/>
          <w:tab w:val="left" w:pos="1080"/>
        </w:tabs>
        <w:ind w:left="0" w:firstLine="720"/>
        <w:jc w:val="both"/>
        <w:rPr>
          <w:color w:val="000000" w:themeColor="text1"/>
          <w:lang w:val="uk-UA"/>
        </w:rPr>
      </w:pPr>
      <w:r w:rsidRPr="007C40FD">
        <w:rPr>
          <w:color w:val="000000" w:themeColor="text1"/>
          <w:lang w:val="uk-UA"/>
        </w:rPr>
        <w:t xml:space="preserve">Постанова Кабінету Міністрів України 29.04.2004 №558 «Про затвердження Порядку призначення і виплати компенсації фізичним особам, які надають соціальні послуги»; </w:t>
      </w:r>
    </w:p>
    <w:p w:rsidR="00A14B31" w:rsidRPr="007C40FD" w:rsidRDefault="00A14B31" w:rsidP="00A14B31">
      <w:pPr>
        <w:numPr>
          <w:ilvl w:val="0"/>
          <w:numId w:val="4"/>
        </w:numPr>
        <w:tabs>
          <w:tab w:val="clear" w:pos="720"/>
          <w:tab w:val="num" w:pos="0"/>
          <w:tab w:val="left" w:pos="360"/>
          <w:tab w:val="left" w:pos="1080"/>
        </w:tabs>
        <w:ind w:left="0" w:firstLine="720"/>
        <w:jc w:val="both"/>
        <w:rPr>
          <w:color w:val="000000" w:themeColor="text1"/>
          <w:lang w:val="uk-UA"/>
        </w:rPr>
      </w:pPr>
      <w:r w:rsidRPr="007C40FD">
        <w:rPr>
          <w:color w:val="000000" w:themeColor="text1"/>
          <w:lang w:val="uk-UA"/>
        </w:rPr>
        <w:t>Постанова Кабінету Міністрів України від 17.06.2004 №785 «Про Затвердження Порядку виплати грошової компенсації вартості санаторно-курортного лікування деяких категорій громадян органами праці та соціального захисту населення»;</w:t>
      </w:r>
    </w:p>
    <w:p w:rsidR="00A14B31" w:rsidRPr="007C40FD" w:rsidRDefault="00A14B31" w:rsidP="00A14B31">
      <w:pPr>
        <w:numPr>
          <w:ilvl w:val="0"/>
          <w:numId w:val="4"/>
        </w:numPr>
        <w:tabs>
          <w:tab w:val="clear" w:pos="720"/>
          <w:tab w:val="left" w:pos="360"/>
          <w:tab w:val="left" w:pos="1080"/>
        </w:tabs>
        <w:spacing w:after="40"/>
        <w:ind w:left="0" w:firstLine="709"/>
        <w:jc w:val="both"/>
        <w:rPr>
          <w:color w:val="000000" w:themeColor="text1"/>
          <w:lang w:val="uk-UA"/>
        </w:rPr>
      </w:pPr>
      <w:r w:rsidRPr="007C40FD">
        <w:rPr>
          <w:color w:val="000000" w:themeColor="text1"/>
          <w:lang w:val="uk-UA"/>
        </w:rPr>
        <w:t>Постанова Кабінету Міністрів України від 28.10.2004 №1445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і інвалідів війни»;</w:t>
      </w:r>
    </w:p>
    <w:p w:rsidR="00A14B31" w:rsidRPr="007C40FD" w:rsidRDefault="00A14B31" w:rsidP="00A14B31">
      <w:pPr>
        <w:numPr>
          <w:ilvl w:val="0"/>
          <w:numId w:val="4"/>
        </w:numPr>
        <w:tabs>
          <w:tab w:val="clear" w:pos="720"/>
          <w:tab w:val="num" w:pos="0"/>
          <w:tab w:val="left" w:pos="360"/>
          <w:tab w:val="left" w:pos="1080"/>
        </w:tabs>
        <w:spacing w:after="40"/>
        <w:ind w:left="0" w:firstLine="720"/>
        <w:jc w:val="both"/>
        <w:rPr>
          <w:color w:val="000000" w:themeColor="text1"/>
          <w:lang w:val="uk-UA"/>
        </w:rPr>
      </w:pPr>
      <w:r w:rsidRPr="007C40FD">
        <w:rPr>
          <w:color w:val="000000" w:themeColor="text1"/>
          <w:lang w:val="uk-UA"/>
        </w:rPr>
        <w:lastRenderedPageBreak/>
        <w:t>Постанова КМУ від 11.01.2005 №20 «Про затвердження Порядку перерахування деяких субвенцій з державного бюджету місцевим бюджетам на надання пільг, субсидій та компенсацій»;</w:t>
      </w:r>
    </w:p>
    <w:p w:rsidR="00A14B31" w:rsidRPr="007C40FD" w:rsidRDefault="00A14B31" w:rsidP="00A14B31">
      <w:pPr>
        <w:numPr>
          <w:ilvl w:val="0"/>
          <w:numId w:val="4"/>
        </w:numPr>
        <w:tabs>
          <w:tab w:val="clear" w:pos="720"/>
          <w:tab w:val="num" w:pos="0"/>
          <w:tab w:val="left" w:pos="360"/>
          <w:tab w:val="left" w:pos="1080"/>
        </w:tabs>
        <w:ind w:left="0" w:firstLine="720"/>
        <w:jc w:val="both"/>
        <w:rPr>
          <w:color w:val="000000" w:themeColor="text1"/>
          <w:lang w:val="uk-UA"/>
        </w:rPr>
      </w:pPr>
      <w:r w:rsidRPr="007C40FD">
        <w:rPr>
          <w:color w:val="000000" w:themeColor="text1"/>
          <w:lang w:val="uk-UA"/>
        </w:rPr>
        <w:t xml:space="preserve">Постанова Кабінету Міністрів України 02.04.2005 №261 «Про затвердження Порядку призначення і виплати державної соціальної допомоги особам, які не мають права на пенсію, та інвалідам і державної соціальної допомоги на догляд»; </w:t>
      </w:r>
    </w:p>
    <w:p w:rsidR="00A14B31" w:rsidRPr="007C40FD" w:rsidRDefault="00A14B31" w:rsidP="00A14B31">
      <w:pPr>
        <w:numPr>
          <w:ilvl w:val="0"/>
          <w:numId w:val="4"/>
        </w:numPr>
        <w:tabs>
          <w:tab w:val="clear" w:pos="720"/>
          <w:tab w:val="num" w:pos="0"/>
          <w:tab w:val="left" w:pos="360"/>
          <w:tab w:val="left" w:pos="1080"/>
        </w:tabs>
        <w:ind w:left="0" w:firstLine="720"/>
        <w:jc w:val="both"/>
        <w:rPr>
          <w:color w:val="000000" w:themeColor="text1"/>
          <w:lang w:val="uk-UA"/>
        </w:rPr>
      </w:pPr>
      <w:r w:rsidRPr="007C40FD">
        <w:rPr>
          <w:color w:val="000000" w:themeColor="text1"/>
          <w:lang w:val="uk-UA"/>
        </w:rPr>
        <w:t>Постанова Кабінету Міністрів України від 09.04.2005 №268</w:t>
      </w:r>
      <w:r w:rsidRPr="007C40FD">
        <w:rPr>
          <w:bCs/>
          <w:color w:val="000000" w:themeColor="text1"/>
          <w:lang w:val="uk-UA"/>
        </w:rPr>
        <w:t xml:space="preserve"> «Про затвердження Порядку регулювання тарифів на платні соціальні послуги»;</w:t>
      </w:r>
      <w:r w:rsidRPr="007C40FD">
        <w:rPr>
          <w:color w:val="000000" w:themeColor="text1"/>
          <w:lang w:val="uk-UA"/>
        </w:rPr>
        <w:t xml:space="preserve"> </w:t>
      </w:r>
    </w:p>
    <w:p w:rsidR="00A14B31" w:rsidRPr="007C40FD" w:rsidRDefault="00A14B31" w:rsidP="00A14B31">
      <w:pPr>
        <w:numPr>
          <w:ilvl w:val="0"/>
          <w:numId w:val="4"/>
        </w:numPr>
        <w:tabs>
          <w:tab w:val="clear" w:pos="720"/>
          <w:tab w:val="num" w:pos="0"/>
          <w:tab w:val="left" w:pos="360"/>
          <w:tab w:val="left" w:pos="1080"/>
        </w:tabs>
        <w:ind w:left="0" w:firstLine="720"/>
        <w:jc w:val="both"/>
        <w:rPr>
          <w:bCs/>
          <w:color w:val="000000" w:themeColor="text1"/>
          <w:lang w:val="uk-UA"/>
        </w:rPr>
      </w:pPr>
      <w:r w:rsidRPr="007C40FD">
        <w:rPr>
          <w:color w:val="000000" w:themeColor="text1"/>
          <w:lang w:val="uk-UA"/>
        </w:rPr>
        <w:t xml:space="preserve">Постанова Кабінету Міністрів України від 12.07.2005 №562 “Про щорічну допомогу на оздоровлення  громадянам, які постраждали внаслідок Чорнобильської катастрофи»; </w:t>
      </w:r>
    </w:p>
    <w:p w:rsidR="00A14B31" w:rsidRPr="007C40FD" w:rsidRDefault="00A14B31" w:rsidP="00A14B31">
      <w:pPr>
        <w:numPr>
          <w:ilvl w:val="0"/>
          <w:numId w:val="4"/>
        </w:numPr>
        <w:tabs>
          <w:tab w:val="clear" w:pos="720"/>
          <w:tab w:val="num" w:pos="0"/>
          <w:tab w:val="left" w:pos="360"/>
          <w:tab w:val="left" w:pos="1080"/>
        </w:tabs>
        <w:ind w:left="0" w:firstLine="720"/>
        <w:jc w:val="both"/>
        <w:rPr>
          <w:bCs/>
          <w:color w:val="000000" w:themeColor="text1"/>
          <w:lang w:val="uk-UA"/>
        </w:rPr>
      </w:pPr>
      <w:r w:rsidRPr="007C40FD">
        <w:rPr>
          <w:color w:val="000000" w:themeColor="text1"/>
          <w:lang w:val="uk-UA"/>
        </w:rPr>
        <w:t>Постанова Кабінету Міністрів України від 20.09.2005 №936 «Про затвердження Порядку використання  коштів державного бюджету із соціальним захистом громадян, які постраждали внаслідок Чорнобильської катастрофи»;</w:t>
      </w:r>
    </w:p>
    <w:p w:rsidR="00A14B31" w:rsidRPr="007C40FD" w:rsidRDefault="00A14B31" w:rsidP="00A14B31">
      <w:pPr>
        <w:numPr>
          <w:ilvl w:val="0"/>
          <w:numId w:val="4"/>
        </w:numPr>
        <w:tabs>
          <w:tab w:val="clear" w:pos="720"/>
          <w:tab w:val="num" w:pos="0"/>
          <w:tab w:val="left" w:pos="360"/>
          <w:tab w:val="left" w:pos="1080"/>
        </w:tabs>
        <w:ind w:left="0" w:firstLine="720"/>
        <w:jc w:val="both"/>
        <w:rPr>
          <w:color w:val="000000" w:themeColor="text1"/>
          <w:lang w:val="uk-UA"/>
        </w:rPr>
      </w:pPr>
      <w:r w:rsidRPr="007C40FD">
        <w:rPr>
          <w:color w:val="000000" w:themeColor="text1"/>
          <w:lang w:val="uk-UA"/>
        </w:rPr>
        <w:t>Постанова Кабінету Міністрів України від 22.02.2006 №187 «Про затвердження Порядку забезпечення санаторно-курортними путівками деяких категорій громадян органами праці та соціального захисту населення» зі змінами та доповненнями;</w:t>
      </w:r>
    </w:p>
    <w:p w:rsidR="00A14B31" w:rsidRPr="007C40FD" w:rsidRDefault="00A14B31" w:rsidP="00A14B31">
      <w:pPr>
        <w:numPr>
          <w:ilvl w:val="0"/>
          <w:numId w:val="4"/>
        </w:numPr>
        <w:tabs>
          <w:tab w:val="clear" w:pos="720"/>
          <w:tab w:val="num" w:pos="0"/>
          <w:tab w:val="left" w:pos="360"/>
          <w:tab w:val="left" w:pos="1080"/>
        </w:tabs>
        <w:ind w:left="0" w:firstLine="720"/>
        <w:jc w:val="both"/>
        <w:rPr>
          <w:color w:val="000000" w:themeColor="text1"/>
          <w:lang w:val="uk-UA"/>
        </w:rPr>
      </w:pPr>
      <w:r w:rsidRPr="007C40FD">
        <w:rPr>
          <w:color w:val="000000" w:themeColor="text1"/>
          <w:lang w:val="uk-UA"/>
        </w:rPr>
        <w:t xml:space="preserve">Постанова Кабінету Міністрів України 22.02.2006 </w:t>
      </w:r>
      <w:r w:rsidRPr="007C40FD">
        <w:rPr>
          <w:bCs/>
          <w:color w:val="000000" w:themeColor="text1"/>
          <w:lang w:val="uk-UA"/>
        </w:rPr>
        <w:t>№</w:t>
      </w:r>
      <w:r w:rsidRPr="007C40FD">
        <w:rPr>
          <w:color w:val="000000" w:themeColor="text1"/>
          <w:lang w:val="uk-UA"/>
        </w:rPr>
        <w:t xml:space="preserve">189 «Про затвердження Порядку призначення та виплати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w:t>
      </w:r>
    </w:p>
    <w:p w:rsidR="00A14B31" w:rsidRPr="007C40FD" w:rsidRDefault="00A14B31" w:rsidP="00A14B31">
      <w:pPr>
        <w:numPr>
          <w:ilvl w:val="0"/>
          <w:numId w:val="4"/>
        </w:numPr>
        <w:tabs>
          <w:tab w:val="clear" w:pos="720"/>
          <w:tab w:val="num" w:pos="0"/>
          <w:tab w:val="left" w:pos="360"/>
          <w:tab w:val="left" w:pos="1080"/>
        </w:tabs>
        <w:ind w:left="0" w:firstLine="720"/>
        <w:jc w:val="both"/>
        <w:rPr>
          <w:color w:val="000000" w:themeColor="text1"/>
          <w:lang w:val="uk-UA"/>
        </w:rPr>
      </w:pPr>
      <w:r w:rsidRPr="007C40FD">
        <w:rPr>
          <w:color w:val="000000" w:themeColor="text1"/>
          <w:lang w:val="uk-UA"/>
        </w:rPr>
        <w:t>Постанова Кабінету Міністрів України від 09.07.2006 №999 «Про забезпечення інвалідів автомобілями» зі змінами та доповненнями;</w:t>
      </w:r>
    </w:p>
    <w:p w:rsidR="00A14B31" w:rsidRPr="007C40FD" w:rsidRDefault="00A14B31" w:rsidP="00A14B31">
      <w:pPr>
        <w:numPr>
          <w:ilvl w:val="0"/>
          <w:numId w:val="4"/>
        </w:numPr>
        <w:tabs>
          <w:tab w:val="clear" w:pos="720"/>
          <w:tab w:val="num" w:pos="0"/>
          <w:tab w:val="left" w:pos="360"/>
          <w:tab w:val="left" w:pos="1080"/>
        </w:tabs>
        <w:ind w:left="0" w:firstLine="720"/>
        <w:jc w:val="both"/>
        <w:rPr>
          <w:color w:val="000000" w:themeColor="text1"/>
          <w:lang w:val="uk-UA"/>
        </w:rPr>
      </w:pPr>
      <w:r w:rsidRPr="007C40FD">
        <w:rPr>
          <w:color w:val="000000" w:themeColor="text1"/>
          <w:lang w:val="uk-UA"/>
        </w:rPr>
        <w:t xml:space="preserve">Постанова Кабінету Міністрів України 31.01.2007 №81 «Про затвердження Порядку призначення і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w:t>
      </w:r>
    </w:p>
    <w:p w:rsidR="00A14B31" w:rsidRPr="007C40FD" w:rsidRDefault="00A14B31" w:rsidP="00A14B31">
      <w:pPr>
        <w:numPr>
          <w:ilvl w:val="0"/>
          <w:numId w:val="4"/>
        </w:numPr>
        <w:tabs>
          <w:tab w:val="clear" w:pos="720"/>
          <w:tab w:val="num" w:pos="0"/>
          <w:tab w:val="left" w:pos="360"/>
          <w:tab w:val="left" w:pos="1080"/>
        </w:tabs>
        <w:ind w:left="0" w:firstLine="720"/>
        <w:jc w:val="both"/>
        <w:rPr>
          <w:color w:val="000000" w:themeColor="text1"/>
          <w:lang w:val="uk-UA"/>
        </w:rPr>
      </w:pPr>
      <w:r w:rsidRPr="007C40FD">
        <w:rPr>
          <w:color w:val="000000" w:themeColor="text1"/>
          <w:lang w:val="uk-UA"/>
        </w:rPr>
        <w:t>Постанова Кабінету Міністрів України від 07.02.2007 №150 «Про затвердження Порядку виплати деяким категоріям інвалідів грошової компенсації замість санаторно-курортної путівки та вартості самостійного санаторно-курортного лікування»;</w:t>
      </w:r>
    </w:p>
    <w:p w:rsidR="00A14B31" w:rsidRPr="007C40FD" w:rsidRDefault="00A14B31" w:rsidP="00A14B31">
      <w:pPr>
        <w:numPr>
          <w:ilvl w:val="0"/>
          <w:numId w:val="4"/>
        </w:numPr>
        <w:tabs>
          <w:tab w:val="clear" w:pos="720"/>
          <w:tab w:val="num" w:pos="0"/>
          <w:tab w:val="left" w:pos="360"/>
          <w:tab w:val="left" w:pos="1080"/>
        </w:tabs>
        <w:spacing w:after="40"/>
        <w:ind w:left="0" w:firstLine="720"/>
        <w:jc w:val="both"/>
        <w:rPr>
          <w:color w:val="000000" w:themeColor="text1"/>
          <w:lang w:val="uk-UA"/>
        </w:rPr>
      </w:pPr>
      <w:r w:rsidRPr="007C40FD">
        <w:rPr>
          <w:color w:val="000000" w:themeColor="text1"/>
          <w:lang w:val="uk-UA"/>
        </w:rPr>
        <w:t xml:space="preserve">Постанова Кабінету Міністрів України від 14.02.2007 №228 «Про порядок виплати та розміри грошових компенсацій на бензин, ремонт і технічне обслуговування автомобілів та на транспортне обслуговування» зі змінами; </w:t>
      </w:r>
    </w:p>
    <w:p w:rsidR="00A14B31" w:rsidRPr="007C40FD" w:rsidRDefault="00A14B31" w:rsidP="00A14B31">
      <w:pPr>
        <w:numPr>
          <w:ilvl w:val="0"/>
          <w:numId w:val="4"/>
        </w:numPr>
        <w:tabs>
          <w:tab w:val="clear" w:pos="720"/>
          <w:tab w:val="num" w:pos="0"/>
          <w:tab w:val="left" w:pos="360"/>
          <w:tab w:val="left" w:pos="1080"/>
        </w:tabs>
        <w:spacing w:after="40"/>
        <w:ind w:left="0" w:firstLine="720"/>
        <w:jc w:val="both"/>
        <w:rPr>
          <w:color w:val="000000" w:themeColor="text1"/>
          <w:lang w:val="uk-UA"/>
        </w:rPr>
      </w:pPr>
      <w:r w:rsidRPr="007C40FD">
        <w:rPr>
          <w:color w:val="000000" w:themeColor="text1"/>
          <w:lang w:val="uk-UA"/>
        </w:rPr>
        <w:t>Постанова КМУ від 20.04.2007 №649 «Про встановлення розмірів виплат деяким категоріям громадян, що постраждали внаслідок Чорнобильської катастрофи»;</w:t>
      </w:r>
    </w:p>
    <w:p w:rsidR="00A14B31" w:rsidRPr="007C40FD" w:rsidRDefault="00A14B31" w:rsidP="00A14B31">
      <w:pPr>
        <w:numPr>
          <w:ilvl w:val="0"/>
          <w:numId w:val="4"/>
        </w:numPr>
        <w:tabs>
          <w:tab w:val="clear" w:pos="720"/>
          <w:tab w:val="num" w:pos="0"/>
          <w:tab w:val="left" w:pos="360"/>
          <w:tab w:val="left" w:pos="1080"/>
        </w:tabs>
        <w:spacing w:after="40"/>
        <w:ind w:left="0" w:firstLine="720"/>
        <w:jc w:val="both"/>
        <w:rPr>
          <w:color w:val="000000" w:themeColor="text1"/>
          <w:lang w:val="uk-UA"/>
        </w:rPr>
      </w:pPr>
      <w:r w:rsidRPr="007C40FD">
        <w:rPr>
          <w:color w:val="000000" w:themeColor="text1"/>
          <w:lang w:val="uk-UA"/>
        </w:rPr>
        <w:t xml:space="preserve">Постанова Кабінету Міністрів України від 20.05.2009 №565 «Про затвердження Порядку проведення безоплатного капітального ремонту власних житлових будинків і квартир осіб, що мають право на таку пільгу, а також першочерговий поточний ремонт житлових будинків і квартир осіб, які мають на це право»; </w:t>
      </w:r>
    </w:p>
    <w:p w:rsidR="00A14B31" w:rsidRPr="007C40FD" w:rsidRDefault="00A14B31" w:rsidP="00A14B31">
      <w:pPr>
        <w:numPr>
          <w:ilvl w:val="0"/>
          <w:numId w:val="4"/>
        </w:numPr>
        <w:tabs>
          <w:tab w:val="clear" w:pos="720"/>
          <w:tab w:val="num" w:pos="0"/>
          <w:tab w:val="left" w:pos="360"/>
          <w:tab w:val="left" w:pos="1080"/>
        </w:tabs>
        <w:spacing w:after="40"/>
        <w:ind w:left="0" w:firstLine="720"/>
        <w:jc w:val="both"/>
        <w:rPr>
          <w:color w:val="000000" w:themeColor="text1"/>
          <w:lang w:val="uk-UA"/>
        </w:rPr>
      </w:pPr>
      <w:r w:rsidRPr="007C40FD">
        <w:rPr>
          <w:color w:val="000000" w:themeColor="text1"/>
          <w:lang w:val="uk-UA"/>
        </w:rPr>
        <w:t>Постанова Кабінету Міністрів України від 29.07.2009 №784 «Про затвердження плану заходів щодо створення безперешкодного доступу життєвого середовища для осіб з обмеженими фізичними можливостями та інших маломобільних груп населення на 2009-2015 роки «Безбар'єрна України»;</w:t>
      </w:r>
    </w:p>
    <w:p w:rsidR="00A14B31" w:rsidRPr="007C40FD" w:rsidRDefault="00A14B31" w:rsidP="00A14B31">
      <w:pPr>
        <w:numPr>
          <w:ilvl w:val="0"/>
          <w:numId w:val="4"/>
        </w:numPr>
        <w:tabs>
          <w:tab w:val="clear" w:pos="720"/>
          <w:tab w:val="num" w:pos="0"/>
          <w:tab w:val="left" w:pos="360"/>
          <w:tab w:val="left" w:pos="1080"/>
        </w:tabs>
        <w:spacing w:after="40"/>
        <w:ind w:left="0" w:firstLine="720"/>
        <w:jc w:val="both"/>
        <w:rPr>
          <w:color w:val="000000" w:themeColor="text1"/>
          <w:lang w:val="uk-UA"/>
        </w:rPr>
      </w:pPr>
      <w:r w:rsidRPr="007C40FD">
        <w:rPr>
          <w:color w:val="000000" w:themeColor="text1"/>
          <w:lang w:val="uk-UA"/>
        </w:rPr>
        <w:t>Постанова КМУ від 12.08.2009 №887 «Про затвердження Порядку надання компенсації особам, які мають право на безоплатне отримання вугілля на побутові потреби, але проживають у будинках з центральним опаленням»;</w:t>
      </w:r>
    </w:p>
    <w:p w:rsidR="00A14B31" w:rsidRPr="007C40FD" w:rsidRDefault="00A14B31" w:rsidP="00A14B31">
      <w:pPr>
        <w:numPr>
          <w:ilvl w:val="0"/>
          <w:numId w:val="4"/>
        </w:numPr>
        <w:tabs>
          <w:tab w:val="clear" w:pos="720"/>
          <w:tab w:val="num" w:pos="0"/>
          <w:tab w:val="left" w:pos="360"/>
          <w:tab w:val="left" w:pos="1080"/>
        </w:tabs>
        <w:spacing w:after="40"/>
        <w:ind w:left="0" w:firstLine="720"/>
        <w:jc w:val="both"/>
        <w:rPr>
          <w:bCs/>
          <w:color w:val="000000" w:themeColor="text1"/>
          <w:lang w:val="uk-UA"/>
        </w:rPr>
      </w:pPr>
      <w:r w:rsidRPr="007C40FD">
        <w:rPr>
          <w:color w:val="000000" w:themeColor="text1"/>
          <w:lang w:val="uk-UA"/>
        </w:rPr>
        <w:t>Постанова Кабінету Міністрів України від 29.12.2009 №1417</w:t>
      </w:r>
      <w:r w:rsidRPr="007C40FD">
        <w:rPr>
          <w:bCs/>
          <w:color w:val="000000" w:themeColor="text1"/>
          <w:lang w:val="uk-UA"/>
        </w:rPr>
        <w:t xml:space="preserve"> </w:t>
      </w:r>
      <w:bookmarkStart w:id="66" w:name="3"/>
      <w:bookmarkEnd w:id="66"/>
      <w:r w:rsidRPr="007C40FD">
        <w:rPr>
          <w:bCs/>
          <w:color w:val="000000" w:themeColor="text1"/>
          <w:lang w:val="uk-UA"/>
        </w:rPr>
        <w:t>«Деякі питання діяльності територіальних центрів соціального обслуговування (надання соціальних послуг)»;</w:t>
      </w:r>
    </w:p>
    <w:p w:rsidR="00A14B31" w:rsidRPr="007C40FD" w:rsidRDefault="00A14B31" w:rsidP="00A14B31">
      <w:pPr>
        <w:numPr>
          <w:ilvl w:val="0"/>
          <w:numId w:val="4"/>
        </w:numPr>
        <w:tabs>
          <w:tab w:val="clear" w:pos="720"/>
          <w:tab w:val="num" w:pos="0"/>
          <w:tab w:val="left" w:pos="360"/>
          <w:tab w:val="left" w:pos="1080"/>
        </w:tabs>
        <w:spacing w:after="20"/>
        <w:ind w:left="0" w:firstLine="720"/>
        <w:jc w:val="both"/>
        <w:rPr>
          <w:bCs/>
          <w:color w:val="000000" w:themeColor="text1"/>
          <w:lang w:val="uk-UA"/>
        </w:rPr>
      </w:pPr>
      <w:r w:rsidRPr="007C40FD">
        <w:rPr>
          <w:color w:val="000000" w:themeColor="text1"/>
          <w:lang w:val="uk-UA"/>
        </w:rPr>
        <w:lastRenderedPageBreak/>
        <w:t>Постанова КМУ від 23.11.2011 №1210 «Про підвищення рівня соціального захисту громадян, які постраждали внаслідок Чорнобильської катастрофи»;</w:t>
      </w:r>
    </w:p>
    <w:p w:rsidR="00A14B31" w:rsidRPr="007C40FD" w:rsidRDefault="00A14B31" w:rsidP="00A14B31">
      <w:pPr>
        <w:numPr>
          <w:ilvl w:val="0"/>
          <w:numId w:val="4"/>
        </w:numPr>
        <w:tabs>
          <w:tab w:val="clear" w:pos="720"/>
          <w:tab w:val="num" w:pos="0"/>
          <w:tab w:val="left" w:pos="360"/>
          <w:tab w:val="left" w:pos="1080"/>
        </w:tabs>
        <w:spacing w:after="20"/>
        <w:ind w:left="0" w:firstLine="720"/>
        <w:jc w:val="both"/>
        <w:rPr>
          <w:color w:val="000000" w:themeColor="text1"/>
          <w:lang w:val="uk-UA"/>
        </w:rPr>
      </w:pPr>
      <w:r w:rsidRPr="007C40FD">
        <w:rPr>
          <w:color w:val="000000" w:themeColor="text1"/>
          <w:lang w:val="uk-UA"/>
        </w:rPr>
        <w:t>Постанова КМУ від 30.11.2011 №1232 «Деякі питання розслідування та ведення обліку нещасних випадків, професійних захворювань і аварій на виробництві»;</w:t>
      </w:r>
    </w:p>
    <w:p w:rsidR="00A14B31" w:rsidRPr="007C40FD" w:rsidRDefault="00A14B31" w:rsidP="00A14B31">
      <w:pPr>
        <w:numPr>
          <w:ilvl w:val="0"/>
          <w:numId w:val="4"/>
        </w:numPr>
        <w:tabs>
          <w:tab w:val="clear" w:pos="720"/>
          <w:tab w:val="num" w:pos="0"/>
          <w:tab w:val="left" w:pos="360"/>
          <w:tab w:val="left" w:pos="1080"/>
        </w:tabs>
        <w:ind w:left="0" w:firstLine="720"/>
        <w:jc w:val="both"/>
        <w:rPr>
          <w:color w:val="000000" w:themeColor="text1"/>
          <w:lang w:val="uk-UA"/>
        </w:rPr>
      </w:pPr>
      <w:r w:rsidRPr="007C40FD">
        <w:rPr>
          <w:color w:val="000000" w:themeColor="text1"/>
          <w:lang w:val="uk-UA"/>
        </w:rPr>
        <w:t xml:space="preserve">Постанова КМУ від 05.04.2012 №321 «Про затвердження Порядку забезпечення технічними та іншими засобами реабілітації інвалідів, дітей – інвалідів та інших окремих категорій населення, переліку таких засобів»; </w:t>
      </w:r>
    </w:p>
    <w:p w:rsidR="00A14B31" w:rsidRPr="007C40FD" w:rsidRDefault="00A14B31" w:rsidP="00A14B31">
      <w:pPr>
        <w:numPr>
          <w:ilvl w:val="0"/>
          <w:numId w:val="4"/>
        </w:numPr>
        <w:tabs>
          <w:tab w:val="clear" w:pos="720"/>
          <w:tab w:val="num" w:pos="0"/>
          <w:tab w:val="left" w:pos="360"/>
          <w:tab w:val="left" w:pos="1080"/>
        </w:tabs>
        <w:ind w:left="0" w:firstLine="720"/>
        <w:jc w:val="both"/>
        <w:rPr>
          <w:color w:val="000000" w:themeColor="text1"/>
          <w:lang w:val="uk-UA"/>
        </w:rPr>
      </w:pPr>
      <w:r w:rsidRPr="007C40FD">
        <w:rPr>
          <w:color w:val="000000" w:themeColor="text1"/>
          <w:lang w:val="uk-UA"/>
        </w:rPr>
        <w:t>Постанова КМУ від 19.12.2012 №1184 «Про затвердження  Порядку надання соціальних послуг із встановленням диференційованої плати та внесення змін до переліку соціальних послуг, умов та порядку їх надання структурними підрозділами територіального центру соціального обслуговування (надання соціальних послуг)».</w:t>
      </w:r>
    </w:p>
    <w:p w:rsidR="00A14B31" w:rsidRPr="007C40FD" w:rsidRDefault="00A14B31" w:rsidP="00A14B31">
      <w:pPr>
        <w:numPr>
          <w:ilvl w:val="0"/>
          <w:numId w:val="4"/>
        </w:numPr>
        <w:tabs>
          <w:tab w:val="clear" w:pos="720"/>
          <w:tab w:val="num" w:pos="0"/>
          <w:tab w:val="left" w:pos="360"/>
          <w:tab w:val="left" w:pos="1080"/>
        </w:tabs>
        <w:ind w:left="0" w:firstLine="720"/>
        <w:jc w:val="both"/>
        <w:rPr>
          <w:color w:val="000000" w:themeColor="text1"/>
          <w:lang w:val="uk-UA"/>
        </w:rPr>
      </w:pPr>
      <w:r w:rsidRPr="007C40FD">
        <w:rPr>
          <w:color w:val="000000" w:themeColor="text1"/>
          <w:lang w:val="uk-UA"/>
        </w:rPr>
        <w:t>Постанова КМУ від 16.01.2013 №20 «Про затвердження Порядку укладення договору про стажування студентів вищих та учнів професійно-технічних навчальних закладів на підприємствах, в установах та організаціях і Типової форми договору про стажування студентів вищих та учнів професійно-технічних навчальних закладів на підприємствах, в установах та організаціях»;</w:t>
      </w:r>
    </w:p>
    <w:p w:rsidR="00A14B31" w:rsidRPr="007C40FD" w:rsidRDefault="00A14B31" w:rsidP="00A14B31">
      <w:pPr>
        <w:numPr>
          <w:ilvl w:val="0"/>
          <w:numId w:val="4"/>
        </w:numPr>
        <w:tabs>
          <w:tab w:val="clear" w:pos="720"/>
          <w:tab w:val="num" w:pos="0"/>
          <w:tab w:val="left" w:pos="360"/>
          <w:tab w:val="left" w:pos="1080"/>
        </w:tabs>
        <w:ind w:left="0" w:firstLine="720"/>
        <w:jc w:val="both"/>
        <w:rPr>
          <w:color w:val="000000" w:themeColor="text1"/>
          <w:lang w:val="uk-UA"/>
        </w:rPr>
      </w:pPr>
      <w:r w:rsidRPr="007C40FD">
        <w:rPr>
          <w:color w:val="000000" w:themeColor="text1"/>
          <w:lang w:val="uk-UA"/>
        </w:rPr>
        <w:t>Постанова КМУ від 13.03.2013 №153 «Про затвердження Порядку компенсації роботодавцям частини фактичних витрат, пов’язаних із сплатою внеску на загальнообов’язкове державне соціальне страхування»;</w:t>
      </w:r>
    </w:p>
    <w:p w:rsidR="00A14B31" w:rsidRPr="007C40FD" w:rsidRDefault="00A14B31" w:rsidP="00A14B31">
      <w:pPr>
        <w:numPr>
          <w:ilvl w:val="0"/>
          <w:numId w:val="4"/>
        </w:numPr>
        <w:tabs>
          <w:tab w:val="clear" w:pos="720"/>
          <w:tab w:val="num" w:pos="0"/>
          <w:tab w:val="left" w:pos="360"/>
          <w:tab w:val="left" w:pos="1080"/>
        </w:tabs>
        <w:ind w:left="0" w:firstLine="720"/>
        <w:jc w:val="both"/>
        <w:rPr>
          <w:color w:val="000000" w:themeColor="text1"/>
          <w:lang w:val="uk-UA"/>
        </w:rPr>
      </w:pPr>
      <w:r w:rsidRPr="007C40FD">
        <w:rPr>
          <w:color w:val="000000" w:themeColor="text1"/>
          <w:lang w:val="uk-UA"/>
        </w:rPr>
        <w:t>Постанова КМУ від 20.03.2013 №175 «Про затвердження Порядку організації громадських та інших робіт тимчасового характеру»;</w:t>
      </w:r>
    </w:p>
    <w:p w:rsidR="00A14B31" w:rsidRPr="007C40FD" w:rsidRDefault="00A14B31" w:rsidP="00A14B31">
      <w:pPr>
        <w:numPr>
          <w:ilvl w:val="0"/>
          <w:numId w:val="4"/>
        </w:numPr>
        <w:tabs>
          <w:tab w:val="clear" w:pos="720"/>
          <w:tab w:val="num" w:pos="0"/>
          <w:tab w:val="left" w:pos="360"/>
          <w:tab w:val="left" w:pos="1080"/>
        </w:tabs>
        <w:ind w:left="0" w:firstLine="720"/>
        <w:jc w:val="both"/>
        <w:rPr>
          <w:color w:val="000000" w:themeColor="text1"/>
          <w:lang w:val="uk-UA"/>
        </w:rPr>
      </w:pPr>
      <w:r w:rsidRPr="007C40FD">
        <w:rPr>
          <w:color w:val="000000" w:themeColor="text1"/>
          <w:lang w:val="uk-UA"/>
        </w:rPr>
        <w:t>Постанова КМУ від 20.03.2013 №198 «Про затвердження Порядку реєстрації, перереєстрації безробітних та ведення обліку осіб, які шукають роботу»;</w:t>
      </w:r>
    </w:p>
    <w:p w:rsidR="00A14B31" w:rsidRPr="007C40FD" w:rsidRDefault="00A14B31" w:rsidP="00A14B31">
      <w:pPr>
        <w:numPr>
          <w:ilvl w:val="0"/>
          <w:numId w:val="4"/>
        </w:numPr>
        <w:tabs>
          <w:tab w:val="clear" w:pos="720"/>
          <w:tab w:val="num" w:pos="0"/>
          <w:tab w:val="left" w:pos="360"/>
          <w:tab w:val="left" w:pos="1080"/>
        </w:tabs>
        <w:ind w:left="0" w:firstLine="720"/>
        <w:jc w:val="both"/>
        <w:rPr>
          <w:color w:val="000000" w:themeColor="text1"/>
          <w:lang w:val="uk-UA"/>
        </w:rPr>
      </w:pPr>
      <w:r w:rsidRPr="007C40FD">
        <w:rPr>
          <w:color w:val="000000" w:themeColor="text1"/>
          <w:lang w:val="uk-UA"/>
        </w:rPr>
        <w:t>Постанова КМУ від 20.03.2013 №207 «Про затвердження Порядку видачі ваучерів для підтримання конкурентоспроможності осіб на ринку праці»;</w:t>
      </w:r>
    </w:p>
    <w:p w:rsidR="00A14B31" w:rsidRPr="007C40FD" w:rsidRDefault="00A14B31" w:rsidP="00A14B31">
      <w:pPr>
        <w:numPr>
          <w:ilvl w:val="0"/>
          <w:numId w:val="4"/>
        </w:numPr>
        <w:tabs>
          <w:tab w:val="clear" w:pos="720"/>
          <w:tab w:val="num" w:pos="0"/>
          <w:tab w:val="left" w:pos="360"/>
          <w:tab w:val="left" w:pos="1080"/>
        </w:tabs>
        <w:spacing w:after="40"/>
        <w:ind w:left="0" w:firstLine="720"/>
        <w:jc w:val="both"/>
        <w:rPr>
          <w:color w:val="000000" w:themeColor="text1"/>
          <w:lang w:val="uk-UA"/>
        </w:rPr>
      </w:pPr>
      <w:r w:rsidRPr="007C40FD">
        <w:rPr>
          <w:color w:val="000000" w:themeColor="text1"/>
          <w:lang w:val="uk-UA"/>
        </w:rPr>
        <w:t>Постанова КМУ від 27.03.2013 №261 «Деякі питання організації оздоровлення громадян, які постраждали внаслідок Чорнобильської катастрофи»;</w:t>
      </w:r>
    </w:p>
    <w:p w:rsidR="00A14B31" w:rsidRPr="007C40FD" w:rsidRDefault="00A14B31" w:rsidP="00A14B31">
      <w:pPr>
        <w:numPr>
          <w:ilvl w:val="0"/>
          <w:numId w:val="4"/>
        </w:numPr>
        <w:tabs>
          <w:tab w:val="clear" w:pos="720"/>
          <w:tab w:val="num" w:pos="0"/>
          <w:tab w:val="left" w:pos="360"/>
          <w:tab w:val="left" w:pos="1080"/>
        </w:tabs>
        <w:ind w:left="0" w:firstLine="720"/>
        <w:jc w:val="both"/>
        <w:rPr>
          <w:color w:val="000000" w:themeColor="text1"/>
          <w:lang w:val="uk-UA"/>
        </w:rPr>
      </w:pPr>
      <w:r w:rsidRPr="007C40FD">
        <w:rPr>
          <w:color w:val="000000" w:themeColor="text1"/>
          <w:lang w:val="uk-UA"/>
        </w:rPr>
        <w:t>Постанова КМУ від 15.04.2013 №347 «Деякі питання реалізації статті 26 та частини другої статті 27 Закону України «Про зайнятість населення»;</w:t>
      </w:r>
    </w:p>
    <w:p w:rsidR="00A14B31" w:rsidRPr="007C40FD" w:rsidRDefault="00A14B31" w:rsidP="00A14B31">
      <w:pPr>
        <w:numPr>
          <w:ilvl w:val="0"/>
          <w:numId w:val="4"/>
        </w:numPr>
        <w:tabs>
          <w:tab w:val="clear" w:pos="720"/>
          <w:tab w:val="num" w:pos="0"/>
          <w:tab w:val="left" w:pos="360"/>
          <w:tab w:val="left" w:pos="1080"/>
        </w:tabs>
        <w:ind w:left="0" w:firstLine="720"/>
        <w:jc w:val="both"/>
        <w:rPr>
          <w:color w:val="000000" w:themeColor="text1"/>
          <w:lang w:val="uk-UA"/>
        </w:rPr>
      </w:pPr>
      <w:r w:rsidRPr="007C40FD">
        <w:rPr>
          <w:color w:val="000000" w:themeColor="text1"/>
          <w:lang w:val="uk-UA"/>
        </w:rPr>
        <w:t>Постанова КМУ від 22.04.2013 №305 «Про затвердження Порядку утворення спеціальних комісій для вжиття заходів щодо запобігання різкому зростанню безробіття під час масового вивільнення працівників;</w:t>
      </w:r>
    </w:p>
    <w:p w:rsidR="00A14B31" w:rsidRPr="007C40FD" w:rsidRDefault="00A14B31" w:rsidP="00A14B31">
      <w:pPr>
        <w:numPr>
          <w:ilvl w:val="0"/>
          <w:numId w:val="4"/>
        </w:numPr>
        <w:tabs>
          <w:tab w:val="clear" w:pos="720"/>
          <w:tab w:val="num" w:pos="0"/>
          <w:tab w:val="left" w:pos="360"/>
          <w:tab w:val="left" w:pos="1080"/>
        </w:tabs>
        <w:ind w:left="0" w:firstLine="720"/>
        <w:jc w:val="both"/>
        <w:rPr>
          <w:color w:val="000000" w:themeColor="text1"/>
          <w:lang w:val="uk-UA"/>
        </w:rPr>
      </w:pPr>
      <w:r w:rsidRPr="007C40FD">
        <w:rPr>
          <w:color w:val="000000" w:themeColor="text1"/>
          <w:lang w:val="uk-UA"/>
        </w:rPr>
        <w:t>Постанова КМУ від 05.06.2013 №400 «Про затвердження Порядку формування та ведення переліку суб’єктів господарювання, які надають послуги з посередництва у працевлаштуванні, та суб’єктів господарювання, які здійснюють наймання працівників для подальшого виконання ними роботи в Україні в інших роботодавців».</w:t>
      </w:r>
    </w:p>
    <w:p w:rsidR="00A14B31" w:rsidRPr="007C40FD" w:rsidRDefault="00A14B31" w:rsidP="00A14B31">
      <w:pPr>
        <w:pStyle w:val="rvps2"/>
        <w:shd w:val="clear" w:color="auto" w:fill="FFFFFF"/>
        <w:spacing w:before="0" w:beforeAutospacing="0" w:after="150" w:afterAutospacing="0"/>
        <w:ind w:firstLine="450"/>
        <w:jc w:val="both"/>
        <w:rPr>
          <w:color w:val="000000" w:themeColor="text1"/>
          <w:lang w:val="uk-UA"/>
        </w:rPr>
      </w:pPr>
    </w:p>
    <w:p w:rsidR="00A14B31" w:rsidRPr="007C40FD" w:rsidRDefault="00A14B31" w:rsidP="00A14B31">
      <w:pPr>
        <w:pStyle w:val="1"/>
        <w:pBdr>
          <w:bottom w:val="single" w:sz="6" w:space="0" w:color="D9D9D9"/>
        </w:pBdr>
        <w:shd w:val="clear" w:color="auto" w:fill="F3F4E9"/>
        <w:spacing w:after="270" w:line="450" w:lineRule="atLeast"/>
        <w:jc w:val="right"/>
        <w:rPr>
          <w:color w:val="000000" w:themeColor="text1"/>
          <w:sz w:val="18"/>
          <w:szCs w:val="18"/>
        </w:rPr>
      </w:pPr>
      <w:r w:rsidRPr="007C40FD">
        <w:rPr>
          <w:color w:val="000000" w:themeColor="text1"/>
          <w:sz w:val="36"/>
          <w:szCs w:val="36"/>
        </w:rPr>
        <w:t xml:space="preserve">Законодавство у сфері </w:t>
      </w:r>
      <w:proofErr w:type="gramStart"/>
      <w:r w:rsidRPr="007C40FD">
        <w:rPr>
          <w:color w:val="000000" w:themeColor="text1"/>
          <w:sz w:val="36"/>
          <w:szCs w:val="36"/>
        </w:rPr>
        <w:t>соц</w:t>
      </w:r>
      <w:proofErr w:type="gramEnd"/>
      <w:r w:rsidRPr="007C40FD">
        <w:rPr>
          <w:color w:val="000000" w:themeColor="text1"/>
          <w:sz w:val="36"/>
          <w:szCs w:val="36"/>
        </w:rPr>
        <w:t>іального захисту</w:t>
      </w:r>
      <w:r w:rsidRPr="007C40FD">
        <w:rPr>
          <w:color w:val="000000" w:themeColor="text1"/>
          <w:sz w:val="18"/>
          <w:szCs w:val="18"/>
        </w:rPr>
        <w:br/>
      </w:r>
    </w:p>
    <w:p w:rsidR="00A14B31" w:rsidRPr="007C40FD" w:rsidRDefault="00A14B31" w:rsidP="00A14B31">
      <w:pPr>
        <w:shd w:val="clear" w:color="auto" w:fill="F3F4E9"/>
        <w:rPr>
          <w:color w:val="000000" w:themeColor="text1"/>
          <w:sz w:val="20"/>
          <w:szCs w:val="20"/>
        </w:rPr>
      </w:pPr>
      <w:hyperlink r:id="rId9" w:history="1">
        <w:r w:rsidRPr="007C40FD">
          <w:rPr>
            <w:rStyle w:val="a8"/>
            <w:color w:val="000000" w:themeColor="text1"/>
          </w:rPr>
          <w:t>Про прожитковий мінімум</w:t>
        </w:r>
        <w:r w:rsidRPr="007C40FD">
          <w:rPr>
            <w:rStyle w:val="a8"/>
            <w:color w:val="000000" w:themeColor="text1"/>
          </w:rPr>
          <w:br/>
        </w:r>
        <w:r w:rsidRPr="007C40FD">
          <w:rPr>
            <w:color w:val="000000" w:themeColor="text1"/>
            <w:sz w:val="20"/>
            <w:szCs w:val="20"/>
          </w:rPr>
          <w:br/>
        </w:r>
      </w:hyperlink>
      <w:hyperlink r:id="rId10" w:history="1">
        <w:r w:rsidRPr="007C40FD">
          <w:rPr>
            <w:rStyle w:val="a8"/>
            <w:color w:val="000000" w:themeColor="text1"/>
          </w:rPr>
          <w:t xml:space="preserve">Про загальнообов'язкове державне </w:t>
        </w:r>
        <w:proofErr w:type="gramStart"/>
        <w:r w:rsidRPr="007C40FD">
          <w:rPr>
            <w:rStyle w:val="a8"/>
            <w:color w:val="000000" w:themeColor="text1"/>
          </w:rPr>
          <w:t>соц</w:t>
        </w:r>
        <w:proofErr w:type="gramEnd"/>
        <w:r w:rsidRPr="007C40FD">
          <w:rPr>
            <w:rStyle w:val="a8"/>
            <w:color w:val="000000" w:themeColor="text1"/>
          </w:rPr>
          <w:t>іальне страхування на випадок безробіття</w:t>
        </w:r>
        <w:r w:rsidRPr="007C40FD">
          <w:rPr>
            <w:color w:val="000000" w:themeColor="text1"/>
            <w:sz w:val="20"/>
            <w:szCs w:val="20"/>
          </w:rPr>
          <w:br/>
        </w:r>
        <w:r w:rsidRPr="007C40FD">
          <w:rPr>
            <w:color w:val="000000" w:themeColor="text1"/>
            <w:sz w:val="20"/>
            <w:szCs w:val="20"/>
          </w:rPr>
          <w:br/>
        </w:r>
      </w:hyperlink>
      <w:hyperlink r:id="rId11" w:history="1">
        <w:r w:rsidRPr="007C40FD">
          <w:rPr>
            <w:rStyle w:val="a8"/>
            <w:color w:val="000000" w:themeColor="text1"/>
          </w:rPr>
          <w:t>Про пенсійне забезпечення</w:t>
        </w:r>
      </w:hyperlink>
      <w:hyperlink r:id="rId12" w:history="1">
        <w:r w:rsidRPr="007C40FD">
          <w:rPr>
            <w:color w:val="000000" w:themeColor="text1"/>
            <w:sz w:val="20"/>
            <w:szCs w:val="20"/>
          </w:rPr>
          <w:br/>
        </w:r>
        <w:r w:rsidRPr="007C40FD">
          <w:rPr>
            <w:color w:val="000000" w:themeColor="text1"/>
            <w:sz w:val="20"/>
            <w:szCs w:val="20"/>
          </w:rPr>
          <w:br/>
        </w:r>
      </w:hyperlink>
      <w:hyperlink r:id="rId13" w:history="1">
        <w:r w:rsidRPr="007C40FD">
          <w:rPr>
            <w:rStyle w:val="a8"/>
            <w:color w:val="000000" w:themeColor="text1"/>
          </w:rPr>
          <w:t>Про загальнообов'язкове державне пенсійне страхування</w:t>
        </w:r>
        <w:r w:rsidRPr="007C40FD">
          <w:rPr>
            <w:color w:val="000000" w:themeColor="text1"/>
            <w:sz w:val="20"/>
            <w:szCs w:val="20"/>
          </w:rPr>
          <w:br/>
        </w:r>
        <w:r w:rsidRPr="007C40FD">
          <w:rPr>
            <w:color w:val="000000" w:themeColor="text1"/>
            <w:sz w:val="20"/>
            <w:szCs w:val="20"/>
          </w:rPr>
          <w:br/>
        </w:r>
      </w:hyperlink>
      <w:hyperlink r:id="rId14" w:history="1">
        <w:r w:rsidRPr="007C40FD">
          <w:rPr>
            <w:rStyle w:val="a8"/>
            <w:color w:val="000000" w:themeColor="text1"/>
          </w:rPr>
          <w:t>Про державні соціальні стандарти та державні соціальні гарантії</w:t>
        </w:r>
        <w:r w:rsidRPr="007C40FD">
          <w:rPr>
            <w:color w:val="000000" w:themeColor="text1"/>
            <w:sz w:val="20"/>
            <w:szCs w:val="20"/>
          </w:rPr>
          <w:br/>
        </w:r>
        <w:r w:rsidRPr="007C40FD">
          <w:rPr>
            <w:color w:val="000000" w:themeColor="text1"/>
            <w:sz w:val="20"/>
            <w:szCs w:val="20"/>
          </w:rPr>
          <w:br/>
        </w:r>
      </w:hyperlink>
      <w:hyperlink r:id="rId15" w:history="1">
        <w:r w:rsidRPr="007C40FD">
          <w:rPr>
            <w:rStyle w:val="a8"/>
            <w:color w:val="000000" w:themeColor="text1"/>
          </w:rPr>
          <w:t>Про загальнообов'язкове державне соціальне страхування</w:t>
        </w:r>
      </w:hyperlink>
      <w:hyperlink r:id="rId16" w:history="1">
        <w:r w:rsidRPr="007C40FD">
          <w:rPr>
            <w:color w:val="000000" w:themeColor="text1"/>
            <w:sz w:val="20"/>
            <w:szCs w:val="20"/>
          </w:rPr>
          <w:br/>
        </w:r>
        <w:r w:rsidRPr="007C40FD">
          <w:rPr>
            <w:color w:val="000000" w:themeColor="text1"/>
            <w:sz w:val="20"/>
            <w:szCs w:val="20"/>
          </w:rPr>
          <w:lastRenderedPageBreak/>
          <w:br/>
        </w:r>
      </w:hyperlink>
      <w:hyperlink r:id="rId17" w:history="1">
        <w:r w:rsidRPr="007C40FD">
          <w:rPr>
            <w:rStyle w:val="a8"/>
            <w:color w:val="000000" w:themeColor="text1"/>
          </w:rPr>
          <w:t>Про основні засади соціального захисту ветеранів праці та інших громадян похилого віку в Україні</w:t>
        </w:r>
      </w:hyperlink>
      <w:hyperlink r:id="rId18" w:history="1">
        <w:r w:rsidRPr="007C40FD">
          <w:rPr>
            <w:color w:val="000000" w:themeColor="text1"/>
            <w:sz w:val="20"/>
            <w:szCs w:val="20"/>
          </w:rPr>
          <w:br/>
        </w:r>
        <w:r w:rsidRPr="007C40FD">
          <w:rPr>
            <w:color w:val="000000" w:themeColor="text1"/>
            <w:sz w:val="20"/>
            <w:szCs w:val="20"/>
          </w:rPr>
          <w:br/>
        </w:r>
      </w:hyperlink>
    </w:p>
    <w:p w:rsidR="00A14B31" w:rsidRPr="007C40FD" w:rsidRDefault="00A14B31" w:rsidP="00A14B31">
      <w:pPr>
        <w:pStyle w:val="a7"/>
        <w:shd w:val="clear" w:color="auto" w:fill="F3F4E9"/>
        <w:spacing w:before="75" w:beforeAutospacing="0" w:line="210" w:lineRule="atLeast"/>
        <w:rPr>
          <w:color w:val="000000" w:themeColor="text1"/>
          <w:sz w:val="20"/>
          <w:szCs w:val="20"/>
        </w:rPr>
      </w:pPr>
      <w:hyperlink r:id="rId19" w:history="1">
        <w:r w:rsidRPr="007C40FD">
          <w:rPr>
            <w:rStyle w:val="a8"/>
            <w:color w:val="000000" w:themeColor="text1"/>
          </w:rPr>
          <w:t xml:space="preserve">Про </w:t>
        </w:r>
        <w:proofErr w:type="gramStart"/>
        <w:r w:rsidRPr="007C40FD">
          <w:rPr>
            <w:rStyle w:val="a8"/>
            <w:color w:val="000000" w:themeColor="text1"/>
          </w:rPr>
          <w:t>соц</w:t>
        </w:r>
        <w:proofErr w:type="gramEnd"/>
        <w:r w:rsidRPr="007C40FD">
          <w:rPr>
            <w:rStyle w:val="a8"/>
            <w:color w:val="000000" w:themeColor="text1"/>
          </w:rPr>
          <w:t>іальний і правовий захист військовослужбовців та членів їх сімей</w:t>
        </w:r>
      </w:hyperlink>
    </w:p>
    <w:p w:rsidR="00A14B31" w:rsidRPr="007C40FD" w:rsidRDefault="00A14B31" w:rsidP="00A14B31">
      <w:pPr>
        <w:shd w:val="clear" w:color="auto" w:fill="F3F4E9"/>
        <w:rPr>
          <w:color w:val="000000" w:themeColor="text1"/>
          <w:sz w:val="20"/>
          <w:szCs w:val="20"/>
        </w:rPr>
      </w:pPr>
      <w:hyperlink r:id="rId20" w:history="1">
        <w:r w:rsidRPr="007C40FD">
          <w:rPr>
            <w:rStyle w:val="a8"/>
            <w:color w:val="000000" w:themeColor="text1"/>
          </w:rPr>
          <w:t xml:space="preserve">Про </w:t>
        </w:r>
        <w:proofErr w:type="gramStart"/>
        <w:r w:rsidRPr="007C40FD">
          <w:rPr>
            <w:rStyle w:val="a8"/>
            <w:color w:val="000000" w:themeColor="text1"/>
          </w:rPr>
          <w:t>соц</w:t>
        </w:r>
        <w:proofErr w:type="gramEnd"/>
        <w:r w:rsidRPr="007C40FD">
          <w:rPr>
            <w:rStyle w:val="a8"/>
            <w:color w:val="000000" w:themeColor="text1"/>
          </w:rPr>
          <w:t>іальний захист дітей війни</w:t>
        </w:r>
      </w:hyperlink>
      <w:hyperlink r:id="rId21" w:history="1">
        <w:r w:rsidRPr="007C40FD">
          <w:rPr>
            <w:color w:val="000000" w:themeColor="text1"/>
            <w:sz w:val="20"/>
            <w:szCs w:val="20"/>
          </w:rPr>
          <w:br/>
        </w:r>
        <w:r w:rsidRPr="007C40FD">
          <w:rPr>
            <w:color w:val="000000" w:themeColor="text1"/>
            <w:sz w:val="20"/>
            <w:szCs w:val="20"/>
          </w:rPr>
          <w:br/>
        </w:r>
      </w:hyperlink>
      <w:hyperlink r:id="rId22" w:history="1">
        <w:r w:rsidRPr="007C40FD">
          <w:rPr>
            <w:rStyle w:val="a8"/>
            <w:color w:val="000000" w:themeColor="text1"/>
          </w:rPr>
          <w:t>Про збір та облік єдиного внеску на загальнообов'язкове державне соціальне страхування</w:t>
        </w:r>
      </w:hyperlink>
      <w:hyperlink r:id="rId23" w:history="1">
        <w:r w:rsidRPr="007C40FD">
          <w:rPr>
            <w:color w:val="000000" w:themeColor="text1"/>
            <w:sz w:val="20"/>
            <w:szCs w:val="20"/>
          </w:rPr>
          <w:br/>
        </w:r>
        <w:r w:rsidRPr="007C40FD">
          <w:rPr>
            <w:color w:val="000000" w:themeColor="text1"/>
            <w:sz w:val="20"/>
            <w:szCs w:val="20"/>
          </w:rPr>
          <w:br/>
        </w:r>
      </w:hyperlink>
      <w:hyperlink r:id="rId24" w:history="1">
        <w:r w:rsidRPr="007C40FD">
          <w:rPr>
            <w:rStyle w:val="a8"/>
            <w:color w:val="000000" w:themeColor="text1"/>
          </w:rPr>
          <w:t>Основи законодавства України про загальнообов'язкове державне соціальне страхування</w:t>
        </w:r>
        <w:r w:rsidRPr="007C40FD">
          <w:rPr>
            <w:color w:val="000000" w:themeColor="text1"/>
            <w:sz w:val="20"/>
            <w:szCs w:val="20"/>
          </w:rPr>
          <w:br/>
        </w:r>
        <w:r w:rsidRPr="007C40FD">
          <w:rPr>
            <w:color w:val="000000" w:themeColor="text1"/>
            <w:sz w:val="20"/>
            <w:szCs w:val="20"/>
          </w:rPr>
          <w:br/>
        </w:r>
      </w:hyperlink>
      <w:hyperlink r:id="rId25" w:history="1">
        <w:r w:rsidRPr="007C40FD">
          <w:rPr>
            <w:rStyle w:val="a8"/>
            <w:color w:val="000000" w:themeColor="text1"/>
          </w:rPr>
          <w:t>Про державну допомогу сім'ям з дітьми</w:t>
        </w:r>
      </w:hyperlink>
      <w:hyperlink r:id="rId26" w:history="1">
        <w:r w:rsidRPr="007C40FD">
          <w:rPr>
            <w:color w:val="000000" w:themeColor="text1"/>
            <w:sz w:val="20"/>
            <w:szCs w:val="20"/>
          </w:rPr>
          <w:br/>
        </w:r>
        <w:r w:rsidRPr="007C40FD">
          <w:rPr>
            <w:color w:val="000000" w:themeColor="text1"/>
            <w:sz w:val="20"/>
            <w:szCs w:val="20"/>
          </w:rPr>
          <w:br/>
        </w:r>
      </w:hyperlink>
      <w:hyperlink r:id="rId27" w:history="1">
        <w:r w:rsidRPr="007C40FD">
          <w:rPr>
            <w:rStyle w:val="a8"/>
            <w:color w:val="000000" w:themeColor="text1"/>
          </w:rPr>
          <w:t>Про державну соціальну допомогу особам, які не мають права на пенсію, та особам з інвалідністю</w:t>
        </w:r>
        <w:r w:rsidRPr="007C40FD">
          <w:rPr>
            <w:color w:val="000000" w:themeColor="text1"/>
            <w:sz w:val="20"/>
            <w:szCs w:val="20"/>
          </w:rPr>
          <w:br/>
        </w:r>
        <w:r w:rsidRPr="007C40FD">
          <w:rPr>
            <w:color w:val="000000" w:themeColor="text1"/>
            <w:sz w:val="20"/>
            <w:szCs w:val="20"/>
          </w:rPr>
          <w:br/>
        </w:r>
      </w:hyperlink>
      <w:hyperlink r:id="rId28" w:history="1">
        <w:r w:rsidRPr="007C40FD">
          <w:rPr>
            <w:rStyle w:val="a8"/>
            <w:color w:val="000000" w:themeColor="text1"/>
          </w:rPr>
          <w:t>Про державну соціальну допомогу малозабезпеченим сім'ям</w:t>
        </w:r>
      </w:hyperlink>
      <w:hyperlink r:id="rId29" w:history="1">
        <w:r w:rsidRPr="007C40FD">
          <w:rPr>
            <w:color w:val="000000" w:themeColor="text1"/>
            <w:sz w:val="20"/>
            <w:szCs w:val="20"/>
          </w:rPr>
          <w:br/>
        </w:r>
        <w:r w:rsidRPr="007C40FD">
          <w:rPr>
            <w:color w:val="000000" w:themeColor="text1"/>
            <w:sz w:val="20"/>
            <w:szCs w:val="20"/>
          </w:rPr>
          <w:br/>
        </w:r>
      </w:hyperlink>
      <w:hyperlink r:id="rId30" w:history="1">
        <w:r w:rsidRPr="007C40FD">
          <w:rPr>
            <w:rStyle w:val="a8"/>
            <w:color w:val="000000" w:themeColor="text1"/>
          </w:rPr>
          <w:t>Про державну соціальну допомогу особам з інвалідністю з дитинства та дітям з інвалідністю</w:t>
        </w:r>
      </w:hyperlink>
      <w:hyperlink r:id="rId31" w:history="1">
        <w:r w:rsidRPr="007C40FD">
          <w:rPr>
            <w:color w:val="000000" w:themeColor="text1"/>
            <w:sz w:val="20"/>
            <w:szCs w:val="20"/>
          </w:rPr>
          <w:br/>
        </w:r>
        <w:r w:rsidRPr="007C40FD">
          <w:rPr>
            <w:color w:val="000000" w:themeColor="text1"/>
            <w:sz w:val="20"/>
            <w:szCs w:val="20"/>
          </w:rPr>
          <w:br/>
        </w:r>
      </w:hyperlink>
      <w:hyperlink r:id="rId32" w:history="1">
        <w:r w:rsidRPr="007C40FD">
          <w:rPr>
            <w:rStyle w:val="a8"/>
            <w:color w:val="000000" w:themeColor="text1"/>
          </w:rPr>
          <w:t xml:space="preserve">Про статус ветеранів </w:t>
        </w:r>
        <w:proofErr w:type="gramStart"/>
        <w:r w:rsidRPr="007C40FD">
          <w:rPr>
            <w:rStyle w:val="a8"/>
            <w:color w:val="000000" w:themeColor="text1"/>
          </w:rPr>
          <w:t>в</w:t>
        </w:r>
        <w:proofErr w:type="gramEnd"/>
        <w:r w:rsidRPr="007C40FD">
          <w:rPr>
            <w:rStyle w:val="a8"/>
            <w:color w:val="000000" w:themeColor="text1"/>
          </w:rPr>
          <w:t>ійни, гарантії їх соціального захисту</w:t>
        </w:r>
      </w:hyperlink>
      <w:hyperlink r:id="rId33" w:history="1">
        <w:r w:rsidRPr="007C40FD">
          <w:rPr>
            <w:color w:val="000000" w:themeColor="text1"/>
            <w:sz w:val="20"/>
            <w:szCs w:val="20"/>
          </w:rPr>
          <w:br/>
        </w:r>
        <w:r w:rsidRPr="007C40FD">
          <w:rPr>
            <w:color w:val="000000" w:themeColor="text1"/>
            <w:sz w:val="20"/>
            <w:szCs w:val="20"/>
          </w:rPr>
          <w:br/>
        </w:r>
      </w:hyperlink>
      <w:hyperlink r:id="rId34" w:history="1">
        <w:r w:rsidRPr="007C40FD">
          <w:rPr>
            <w:rStyle w:val="a8"/>
            <w:color w:val="000000" w:themeColor="text1"/>
          </w:rPr>
          <w:t>Про статус і соціальний захист громадян, які постраждали внаслідок Чорнобильської катастрофи</w:t>
        </w:r>
      </w:hyperlink>
      <w:hyperlink r:id="rId35" w:history="1">
        <w:r w:rsidRPr="007C40FD">
          <w:rPr>
            <w:color w:val="000000" w:themeColor="text1"/>
            <w:sz w:val="20"/>
            <w:szCs w:val="20"/>
          </w:rPr>
          <w:br/>
        </w:r>
        <w:r w:rsidRPr="007C40FD">
          <w:rPr>
            <w:color w:val="000000" w:themeColor="text1"/>
            <w:sz w:val="20"/>
            <w:szCs w:val="20"/>
          </w:rPr>
          <w:br/>
        </w:r>
      </w:hyperlink>
      <w:hyperlink r:id="rId36" w:history="1">
        <w:r w:rsidRPr="007C40FD">
          <w:rPr>
            <w:rStyle w:val="a8"/>
            <w:color w:val="000000" w:themeColor="text1"/>
          </w:rPr>
          <w:t>Про основи соціальної захищеності осіб з інвалідністю в Україні</w:t>
        </w:r>
      </w:hyperlink>
      <w:hyperlink r:id="rId37" w:history="1">
        <w:r w:rsidRPr="007C40FD">
          <w:rPr>
            <w:color w:val="000000" w:themeColor="text1"/>
            <w:sz w:val="20"/>
            <w:szCs w:val="20"/>
          </w:rPr>
          <w:br/>
        </w:r>
        <w:r w:rsidRPr="007C40FD">
          <w:rPr>
            <w:color w:val="000000" w:themeColor="text1"/>
            <w:sz w:val="20"/>
            <w:szCs w:val="20"/>
          </w:rPr>
          <w:br/>
        </w:r>
      </w:hyperlink>
      <w:hyperlink r:id="rId38" w:history="1">
        <w:r w:rsidRPr="007C40FD">
          <w:rPr>
            <w:rStyle w:val="a8"/>
            <w:color w:val="000000" w:themeColor="text1"/>
          </w:rPr>
          <w:t>Про основи соціального захисту бездомних осіб і безпритульних дітей</w:t>
        </w:r>
      </w:hyperlink>
      <w:hyperlink r:id="rId39" w:history="1">
        <w:r w:rsidRPr="007C40FD">
          <w:rPr>
            <w:color w:val="000000" w:themeColor="text1"/>
            <w:sz w:val="20"/>
            <w:szCs w:val="20"/>
          </w:rPr>
          <w:br/>
        </w:r>
        <w:r w:rsidRPr="007C40FD">
          <w:rPr>
            <w:color w:val="000000" w:themeColor="text1"/>
            <w:sz w:val="20"/>
            <w:szCs w:val="20"/>
          </w:rPr>
          <w:br/>
        </w:r>
      </w:hyperlink>
      <w:hyperlink r:id="rId40" w:history="1">
        <w:r w:rsidRPr="007C40FD">
          <w:rPr>
            <w:rStyle w:val="a8"/>
            <w:color w:val="000000" w:themeColor="text1"/>
          </w:rPr>
          <w:t>Про соціальні послуги</w:t>
        </w:r>
        <w:proofErr w:type="gramStart"/>
      </w:hyperlink>
      <w:hyperlink r:id="rId41" w:history="1">
        <w:r w:rsidRPr="007C40FD">
          <w:rPr>
            <w:color w:val="000000" w:themeColor="text1"/>
            <w:sz w:val="20"/>
            <w:szCs w:val="20"/>
          </w:rPr>
          <w:br/>
        </w:r>
        <w:r w:rsidRPr="007C40FD">
          <w:rPr>
            <w:color w:val="000000" w:themeColor="text1"/>
            <w:sz w:val="20"/>
            <w:szCs w:val="20"/>
          </w:rPr>
          <w:br/>
        </w:r>
      </w:hyperlink>
      <w:hyperlink r:id="rId42" w:history="1">
        <w:r w:rsidRPr="007C40FD">
          <w:rPr>
            <w:rStyle w:val="a8"/>
            <w:color w:val="000000" w:themeColor="text1"/>
          </w:rPr>
          <w:t>П</w:t>
        </w:r>
        <w:proofErr w:type="gramEnd"/>
        <w:r w:rsidRPr="007C40FD">
          <w:rPr>
            <w:rStyle w:val="a8"/>
            <w:color w:val="000000" w:themeColor="text1"/>
          </w:rPr>
          <w:t>ро пенсії за особливі заслуги перед Україною</w:t>
        </w:r>
      </w:hyperlink>
      <w:hyperlink r:id="rId43" w:history="1">
        <w:r w:rsidRPr="007C40FD">
          <w:rPr>
            <w:color w:val="000000" w:themeColor="text1"/>
            <w:sz w:val="20"/>
            <w:szCs w:val="20"/>
          </w:rPr>
          <w:br/>
        </w:r>
        <w:r w:rsidRPr="007C40FD">
          <w:rPr>
            <w:color w:val="000000" w:themeColor="text1"/>
            <w:sz w:val="20"/>
            <w:szCs w:val="20"/>
          </w:rPr>
          <w:br/>
        </w:r>
      </w:hyperlink>
    </w:p>
    <w:p w:rsidR="00A14B31" w:rsidRPr="007C40FD" w:rsidRDefault="00A14B31" w:rsidP="00A14B31">
      <w:pPr>
        <w:pStyle w:val="a7"/>
        <w:shd w:val="clear" w:color="auto" w:fill="F3F4E9"/>
        <w:spacing w:before="75" w:beforeAutospacing="0" w:line="210" w:lineRule="atLeast"/>
        <w:rPr>
          <w:b/>
          <w:bCs/>
          <w:color w:val="000000" w:themeColor="text1"/>
          <w:sz w:val="20"/>
          <w:szCs w:val="20"/>
          <w:lang w:val="uk-UA"/>
        </w:rPr>
      </w:pPr>
      <w:hyperlink r:id="rId44" w:history="1">
        <w:r w:rsidRPr="007C40FD">
          <w:rPr>
            <w:rStyle w:val="a8"/>
            <w:color w:val="000000" w:themeColor="text1"/>
          </w:rPr>
          <w:t>Про реабілітацію жертв репресій комуністичного тоталітарного режиму 1917-1991 років</w:t>
        </w:r>
        <w:r w:rsidRPr="007C40FD">
          <w:rPr>
            <w:color w:val="000000" w:themeColor="text1"/>
            <w:sz w:val="20"/>
            <w:szCs w:val="20"/>
          </w:rPr>
          <w:br/>
        </w:r>
        <w:r w:rsidRPr="007C40FD">
          <w:rPr>
            <w:color w:val="000000" w:themeColor="text1"/>
            <w:sz w:val="20"/>
            <w:szCs w:val="20"/>
          </w:rPr>
          <w:br/>
        </w:r>
      </w:hyperlink>
      <w:hyperlink r:id="rId45" w:history="1">
        <w:r w:rsidRPr="007C40FD">
          <w:rPr>
            <w:rStyle w:val="a8"/>
            <w:color w:val="000000" w:themeColor="text1"/>
          </w:rPr>
          <w:t>Про відновлення прав осіб, депортованих за національною ознакою</w:t>
        </w:r>
      </w:hyperlink>
      <w:hyperlink r:id="rId46" w:history="1">
        <w:r w:rsidRPr="007C40FD">
          <w:rPr>
            <w:color w:val="000000" w:themeColor="text1"/>
            <w:sz w:val="20"/>
            <w:szCs w:val="20"/>
          </w:rPr>
          <w:br/>
        </w:r>
        <w:r w:rsidRPr="007C40FD">
          <w:rPr>
            <w:color w:val="000000" w:themeColor="text1"/>
            <w:sz w:val="20"/>
            <w:szCs w:val="20"/>
          </w:rPr>
          <w:br/>
        </w:r>
      </w:hyperlink>
      <w:hyperlink r:id="rId47" w:history="1">
        <w:r w:rsidRPr="007C40FD">
          <w:rPr>
            <w:rStyle w:val="a8"/>
            <w:color w:val="000000" w:themeColor="text1"/>
          </w:rPr>
          <w:t>Про гарантії держави щодо виконання судових рішень</w:t>
        </w:r>
      </w:hyperlink>
      <w:hyperlink r:id="rId48" w:history="1">
        <w:r w:rsidRPr="007C40FD">
          <w:rPr>
            <w:color w:val="000000" w:themeColor="text1"/>
            <w:sz w:val="20"/>
            <w:szCs w:val="20"/>
          </w:rPr>
          <w:br/>
        </w:r>
      </w:hyperlink>
      <w:hyperlink r:id="rId49" w:history="1">
        <w:r w:rsidRPr="007C40FD">
          <w:rPr>
            <w:color w:val="000000" w:themeColor="text1"/>
            <w:sz w:val="20"/>
            <w:szCs w:val="20"/>
          </w:rPr>
          <w:br/>
        </w:r>
        <w:r w:rsidRPr="007C40FD">
          <w:rPr>
            <w:rStyle w:val="a8"/>
            <w:color w:val="000000" w:themeColor="text1"/>
          </w:rPr>
          <w:t>Про затвердження Порядку призначення і виплати державної соціальної допомоги малозабезпеченим сім'ям</w:t>
        </w:r>
        <w:proofErr w:type="gramStart"/>
        <w:r w:rsidRPr="007C40FD">
          <w:rPr>
            <w:color w:val="000000" w:themeColor="text1"/>
            <w:sz w:val="20"/>
            <w:szCs w:val="20"/>
          </w:rPr>
          <w:br/>
        </w:r>
        <w:r w:rsidRPr="007C40FD">
          <w:rPr>
            <w:color w:val="000000" w:themeColor="text1"/>
            <w:sz w:val="20"/>
            <w:szCs w:val="20"/>
          </w:rPr>
          <w:br/>
        </w:r>
      </w:hyperlink>
      <w:hyperlink r:id="rId50" w:history="1">
        <w:r w:rsidRPr="007C40FD">
          <w:rPr>
            <w:rStyle w:val="a8"/>
            <w:color w:val="000000" w:themeColor="text1"/>
          </w:rPr>
          <w:t>П</w:t>
        </w:r>
        <w:proofErr w:type="gramEnd"/>
        <w:r w:rsidRPr="007C40FD">
          <w:rPr>
            <w:rStyle w:val="a8"/>
            <w:color w:val="000000" w:themeColor="text1"/>
          </w:rPr>
          <w:t>ро затвердження Порядку призначення і виплати державної допомоги сім'ям з дітьми</w:t>
        </w:r>
      </w:hyperlink>
      <w:hyperlink r:id="rId51" w:history="1">
        <w:r w:rsidRPr="007C40FD">
          <w:rPr>
            <w:b/>
            <w:bCs/>
            <w:color w:val="000000" w:themeColor="text1"/>
            <w:sz w:val="20"/>
            <w:szCs w:val="20"/>
          </w:rPr>
          <w:br/>
        </w:r>
        <w:r w:rsidRPr="007C40FD">
          <w:rPr>
            <w:b/>
            <w:bCs/>
            <w:color w:val="000000" w:themeColor="text1"/>
            <w:sz w:val="20"/>
            <w:szCs w:val="20"/>
          </w:rPr>
          <w:br/>
        </w:r>
      </w:hyperlink>
      <w:r w:rsidRPr="007C40FD">
        <w:rPr>
          <w:b/>
          <w:bCs/>
          <w:color w:val="000000" w:themeColor="text1"/>
          <w:sz w:val="20"/>
          <w:szCs w:val="20"/>
          <w:lang w:val="uk-UA"/>
        </w:rPr>
        <w:t>ПОСТАНОВИ КАБІНЕТУ МІНІ</w:t>
      </w:r>
      <w:proofErr w:type="gramStart"/>
      <w:r w:rsidRPr="007C40FD">
        <w:rPr>
          <w:b/>
          <w:bCs/>
          <w:color w:val="000000" w:themeColor="text1"/>
          <w:sz w:val="20"/>
          <w:szCs w:val="20"/>
          <w:lang w:val="uk-UA"/>
        </w:rPr>
        <w:t>СТР</w:t>
      </w:r>
      <w:proofErr w:type="gramEnd"/>
      <w:r w:rsidRPr="007C40FD">
        <w:rPr>
          <w:b/>
          <w:bCs/>
          <w:color w:val="000000" w:themeColor="text1"/>
          <w:sz w:val="20"/>
          <w:szCs w:val="20"/>
          <w:lang w:val="uk-UA"/>
        </w:rPr>
        <w:t>ІВ УКРАЇНИ</w:t>
      </w:r>
    </w:p>
    <w:p w:rsidR="00A14B31" w:rsidRPr="007C40FD" w:rsidRDefault="00A14B31" w:rsidP="00A14B31">
      <w:pPr>
        <w:pStyle w:val="a7"/>
        <w:shd w:val="clear" w:color="auto" w:fill="F3F4E9"/>
        <w:spacing w:before="75" w:beforeAutospacing="0" w:line="210" w:lineRule="atLeast"/>
        <w:rPr>
          <w:color w:val="000000" w:themeColor="text1"/>
          <w:sz w:val="20"/>
          <w:szCs w:val="20"/>
        </w:rPr>
      </w:pPr>
      <w:hyperlink r:id="rId52" w:history="1">
        <w:r w:rsidRPr="007C40FD">
          <w:rPr>
            <w:rStyle w:val="a8"/>
            <w:color w:val="000000" w:themeColor="text1"/>
          </w:rPr>
          <w:t xml:space="preserve">Про затвердження Порядку призначення і виплати державної </w:t>
        </w:r>
        <w:proofErr w:type="gramStart"/>
        <w:r w:rsidRPr="007C40FD">
          <w:rPr>
            <w:rStyle w:val="a8"/>
            <w:color w:val="000000" w:themeColor="text1"/>
          </w:rPr>
          <w:t>соц</w:t>
        </w:r>
        <w:proofErr w:type="gramEnd"/>
        <w:r w:rsidRPr="007C40FD">
          <w:rPr>
            <w:rStyle w:val="a8"/>
            <w:color w:val="000000" w:themeColor="text1"/>
          </w:rPr>
          <w:t>іальної допомоги особам, які не мають права на пенсію, та особам з інвалідністю і державної соціальної допомоги на догляд</w:t>
        </w:r>
      </w:hyperlink>
    </w:p>
    <w:p w:rsidR="00A14B31" w:rsidRPr="007C40FD" w:rsidRDefault="00A14B31" w:rsidP="00A14B31">
      <w:pPr>
        <w:pStyle w:val="a7"/>
        <w:shd w:val="clear" w:color="auto" w:fill="F3F4E9"/>
        <w:spacing w:before="75" w:beforeAutospacing="0" w:line="210" w:lineRule="atLeast"/>
        <w:rPr>
          <w:color w:val="000000" w:themeColor="text1"/>
          <w:sz w:val="20"/>
          <w:szCs w:val="20"/>
        </w:rPr>
      </w:pPr>
      <w:hyperlink r:id="rId53" w:history="1">
        <w:r w:rsidRPr="007C40FD">
          <w:rPr>
            <w:rStyle w:val="a8"/>
            <w:color w:val="000000" w:themeColor="text1"/>
          </w:rPr>
          <w:t xml:space="preserve">Про </w:t>
        </w:r>
        <w:proofErr w:type="gramStart"/>
        <w:r w:rsidRPr="007C40FD">
          <w:rPr>
            <w:rStyle w:val="a8"/>
            <w:color w:val="000000" w:themeColor="text1"/>
          </w:rPr>
          <w:t>п</w:t>
        </w:r>
        <w:proofErr w:type="gramEnd"/>
        <w:r w:rsidRPr="007C40FD">
          <w:rPr>
            <w:rStyle w:val="a8"/>
            <w:color w:val="000000" w:themeColor="text1"/>
          </w:rPr>
          <w:t>ідвищення рівня соціального захисту громадян, які постраждали внаслідок Чорнобильської катастрофи</w:t>
        </w:r>
      </w:hyperlink>
      <w:hyperlink r:id="rId54" w:history="1">
        <w:r w:rsidRPr="007C40FD">
          <w:rPr>
            <w:color w:val="000000" w:themeColor="text1"/>
            <w:sz w:val="20"/>
            <w:szCs w:val="20"/>
          </w:rPr>
          <w:br/>
        </w:r>
        <w:r w:rsidRPr="007C40FD">
          <w:rPr>
            <w:color w:val="000000" w:themeColor="text1"/>
            <w:sz w:val="20"/>
            <w:szCs w:val="20"/>
          </w:rPr>
          <w:lastRenderedPageBreak/>
          <w:br/>
        </w:r>
      </w:hyperlink>
      <w:hyperlink r:id="rId55" w:history="1">
        <w:r w:rsidRPr="007C40FD">
          <w:rPr>
            <w:rStyle w:val="a8"/>
            <w:color w:val="000000" w:themeColor="text1"/>
          </w:rPr>
          <w:t>Про затвердження Порядку підтвердження наявного трудового стажу для призначення пенсій за відсутності трудової книжки або відповідних записів у ній</w:t>
        </w:r>
      </w:hyperlink>
      <w:hyperlink r:id="rId56" w:history="1">
        <w:r w:rsidRPr="007C40FD">
          <w:rPr>
            <w:color w:val="000000" w:themeColor="text1"/>
            <w:sz w:val="20"/>
            <w:szCs w:val="20"/>
          </w:rPr>
          <w:br/>
        </w:r>
        <w:r w:rsidRPr="007C40FD">
          <w:rPr>
            <w:color w:val="000000" w:themeColor="text1"/>
            <w:sz w:val="20"/>
            <w:szCs w:val="20"/>
          </w:rPr>
          <w:br/>
        </w:r>
      </w:hyperlink>
      <w:hyperlink r:id="rId57" w:history="1">
        <w:r w:rsidRPr="007C40FD">
          <w:rPr>
            <w:rStyle w:val="a8"/>
            <w:color w:val="000000" w:themeColor="text1"/>
          </w:rPr>
          <w:t>Про затвердження Порядку погашення заборгованості за рішеннями суду, виконання яких гарантується державою</w:t>
        </w:r>
      </w:hyperlink>
      <w:hyperlink r:id="rId58" w:history="1">
        <w:r w:rsidRPr="007C40FD">
          <w:rPr>
            <w:color w:val="000000" w:themeColor="text1"/>
            <w:sz w:val="20"/>
            <w:szCs w:val="20"/>
          </w:rPr>
          <w:br/>
        </w:r>
        <w:r w:rsidRPr="007C40FD">
          <w:rPr>
            <w:color w:val="000000" w:themeColor="text1"/>
            <w:sz w:val="20"/>
            <w:szCs w:val="20"/>
          </w:rPr>
          <w:br/>
        </w:r>
      </w:hyperlink>
      <w:hyperlink r:id="rId59" w:history="1">
        <w:r w:rsidRPr="007C40FD">
          <w:rPr>
            <w:rStyle w:val="a8"/>
            <w:color w:val="000000" w:themeColor="text1"/>
          </w:rPr>
          <w:t>Питання погашення заборгованості з пенсійних виплат за рішеннями суду</w:t>
        </w:r>
        <w:proofErr w:type="gramStart"/>
      </w:hyperlink>
      <w:hyperlink r:id="rId60" w:history="1">
        <w:r w:rsidRPr="007C40FD">
          <w:rPr>
            <w:color w:val="000000" w:themeColor="text1"/>
            <w:sz w:val="20"/>
            <w:szCs w:val="20"/>
          </w:rPr>
          <w:br/>
        </w:r>
        <w:r w:rsidRPr="007C40FD">
          <w:rPr>
            <w:color w:val="000000" w:themeColor="text1"/>
            <w:sz w:val="20"/>
            <w:szCs w:val="20"/>
          </w:rPr>
          <w:br/>
        </w:r>
      </w:hyperlink>
      <w:hyperlink r:id="rId61" w:history="1">
        <w:r w:rsidRPr="007C40FD">
          <w:rPr>
            <w:rStyle w:val="a8"/>
            <w:color w:val="000000" w:themeColor="text1"/>
          </w:rPr>
          <w:t>П</w:t>
        </w:r>
        <w:proofErr w:type="gramEnd"/>
        <w:r w:rsidRPr="007C40FD">
          <w:rPr>
            <w:rStyle w:val="a8"/>
            <w:color w:val="000000" w:themeColor="text1"/>
          </w:rPr>
          <w:t>ро затвердження Порядку забезпечення осіб з інвалідністю автомобілями</w:t>
        </w:r>
      </w:hyperlink>
      <w:hyperlink r:id="rId62" w:history="1">
        <w:r w:rsidRPr="007C40FD">
          <w:rPr>
            <w:color w:val="000000" w:themeColor="text1"/>
            <w:sz w:val="20"/>
            <w:szCs w:val="20"/>
          </w:rPr>
          <w:br/>
        </w:r>
      </w:hyperlink>
      <w:hyperlink r:id="rId63" w:history="1">
        <w:r w:rsidRPr="007C40FD">
          <w:rPr>
            <w:color w:val="000000" w:themeColor="text1"/>
            <w:sz w:val="20"/>
            <w:szCs w:val="20"/>
          </w:rPr>
          <w:br/>
        </w:r>
        <w:r w:rsidRPr="007C40FD">
          <w:rPr>
            <w:rStyle w:val="a8"/>
            <w:color w:val="000000" w:themeColor="text1"/>
          </w:rPr>
          <w:t>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та інші засоби реабілітації, переліків таких засобів</w:t>
        </w:r>
        <w:r w:rsidRPr="007C40FD">
          <w:rPr>
            <w:color w:val="000000" w:themeColor="text1"/>
            <w:sz w:val="20"/>
            <w:szCs w:val="20"/>
          </w:rPr>
          <w:br/>
        </w:r>
        <w:r w:rsidRPr="007C40FD">
          <w:rPr>
            <w:color w:val="000000" w:themeColor="text1"/>
            <w:sz w:val="20"/>
            <w:szCs w:val="20"/>
          </w:rPr>
          <w:br/>
        </w:r>
      </w:hyperlink>
      <w:hyperlink r:id="rId64" w:history="1">
        <w:r w:rsidRPr="007C40FD">
          <w:rPr>
            <w:rStyle w:val="a8"/>
            <w:color w:val="000000" w:themeColor="text1"/>
          </w:rPr>
          <w:t xml:space="preserve">Про затвердження Порядку призначення і виплати компенсації фізичним особам, які надають </w:t>
        </w:r>
        <w:proofErr w:type="gramStart"/>
        <w:r w:rsidRPr="007C40FD">
          <w:rPr>
            <w:rStyle w:val="a8"/>
            <w:color w:val="000000" w:themeColor="text1"/>
          </w:rPr>
          <w:t>соц</w:t>
        </w:r>
        <w:proofErr w:type="gramEnd"/>
        <w:r w:rsidRPr="007C40FD">
          <w:rPr>
            <w:rStyle w:val="a8"/>
            <w:color w:val="000000" w:themeColor="text1"/>
          </w:rPr>
          <w:t>іальні послуги</w:t>
        </w:r>
        <w:r w:rsidRPr="007C40FD">
          <w:rPr>
            <w:color w:val="000000" w:themeColor="text1"/>
            <w:sz w:val="20"/>
            <w:szCs w:val="20"/>
          </w:rPr>
          <w:br/>
        </w:r>
        <w:r w:rsidRPr="007C40FD">
          <w:rPr>
            <w:color w:val="000000" w:themeColor="text1"/>
            <w:sz w:val="20"/>
            <w:szCs w:val="20"/>
          </w:rPr>
          <w:br/>
        </w:r>
      </w:hyperlink>
      <w:hyperlink r:id="rId65" w:history="1">
        <w:r w:rsidRPr="007C40FD">
          <w:rPr>
            <w:rStyle w:val="a8"/>
            <w:color w:val="000000" w:themeColor="text1"/>
          </w:rPr>
          <w:t>Деякі питання державної допомоги окремим категоріям громадян</w:t>
        </w:r>
      </w:hyperlink>
      <w:hyperlink r:id="rId66" w:history="1">
        <w:r w:rsidRPr="007C40FD">
          <w:rPr>
            <w:color w:val="000000" w:themeColor="text1"/>
            <w:sz w:val="20"/>
            <w:szCs w:val="20"/>
          </w:rPr>
          <w:br/>
        </w:r>
      </w:hyperlink>
      <w:hyperlink r:id="rId67" w:history="1">
        <w:r w:rsidRPr="007C40FD">
          <w:rPr>
            <w:color w:val="000000" w:themeColor="text1"/>
            <w:sz w:val="20"/>
            <w:szCs w:val="20"/>
          </w:rPr>
          <w:br/>
        </w:r>
        <w:r w:rsidRPr="007C40FD">
          <w:rPr>
            <w:rStyle w:val="a8"/>
            <w:color w:val="000000" w:themeColor="text1"/>
          </w:rPr>
          <w:t xml:space="preserve">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w:t>
        </w:r>
        <w:proofErr w:type="gramStart"/>
        <w:r w:rsidRPr="007C40FD">
          <w:rPr>
            <w:rStyle w:val="a8"/>
            <w:color w:val="000000" w:themeColor="text1"/>
          </w:rPr>
          <w:t>м</w:t>
        </w:r>
        <w:proofErr w:type="gramEnd"/>
        <w:r w:rsidRPr="007C40FD">
          <w:rPr>
            <w:rStyle w:val="a8"/>
            <w:color w:val="000000" w:themeColor="text1"/>
          </w:rPr>
          <w:t>. Києва) рад</w:t>
        </w:r>
        <w:r w:rsidRPr="007C40FD">
          <w:rPr>
            <w:color w:val="000000" w:themeColor="text1"/>
            <w:sz w:val="20"/>
            <w:szCs w:val="20"/>
          </w:rPr>
          <w:br/>
        </w:r>
        <w:r w:rsidRPr="007C40FD">
          <w:rPr>
            <w:color w:val="000000" w:themeColor="text1"/>
            <w:sz w:val="20"/>
            <w:szCs w:val="20"/>
          </w:rPr>
          <w:br/>
        </w:r>
      </w:hyperlink>
      <w:hyperlink r:id="rId68" w:history="1">
        <w:r w:rsidRPr="007C40FD">
          <w:rPr>
            <w:rStyle w:val="a8"/>
            <w:color w:val="000000" w:themeColor="text1"/>
          </w:rPr>
          <w:t>Про затвердження Порядку виплати грошової компенсації вартості санаторно-курортного лікування деяким категоріям громадян</w:t>
        </w:r>
      </w:hyperlink>
      <w:hyperlink r:id="rId69" w:history="1">
        <w:r w:rsidRPr="007C40FD">
          <w:rPr>
            <w:color w:val="000000" w:themeColor="text1"/>
            <w:sz w:val="20"/>
            <w:szCs w:val="20"/>
          </w:rPr>
          <w:br/>
        </w:r>
        <w:r w:rsidRPr="007C40FD">
          <w:rPr>
            <w:color w:val="000000" w:themeColor="text1"/>
            <w:sz w:val="20"/>
            <w:szCs w:val="20"/>
          </w:rPr>
          <w:br/>
        </w:r>
      </w:hyperlink>
      <w:hyperlink r:id="rId70" w:history="1">
        <w:r w:rsidRPr="007C40FD">
          <w:rPr>
            <w:rStyle w:val="a8"/>
            <w:color w:val="000000" w:themeColor="text1"/>
          </w:rPr>
          <w:t>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w:t>
        </w:r>
      </w:hyperlink>
      <w:hyperlink r:id="rId71" w:history="1">
        <w:r w:rsidRPr="007C40FD">
          <w:rPr>
            <w:color w:val="000000" w:themeColor="text1"/>
            <w:sz w:val="20"/>
            <w:szCs w:val="20"/>
          </w:rPr>
          <w:br/>
        </w:r>
        <w:r w:rsidRPr="007C40FD">
          <w:rPr>
            <w:color w:val="000000" w:themeColor="text1"/>
            <w:sz w:val="20"/>
            <w:szCs w:val="20"/>
          </w:rPr>
          <w:br/>
        </w:r>
      </w:hyperlink>
      <w:hyperlink r:id="rId72" w:history="1">
        <w:r w:rsidRPr="007C40FD">
          <w:rPr>
            <w:rStyle w:val="a8"/>
            <w:color w:val="000000" w:themeColor="text1"/>
          </w:rPr>
          <w:t>Деякі питання санаторно-курортного лікування та відпочинку громадян, які постраждали внаслідок Чорнобильської катастрофи</w:t>
        </w:r>
      </w:hyperlink>
      <w:hyperlink r:id="rId73" w:history="1">
        <w:r w:rsidRPr="007C40FD">
          <w:rPr>
            <w:color w:val="000000" w:themeColor="text1"/>
            <w:sz w:val="20"/>
            <w:szCs w:val="20"/>
          </w:rPr>
          <w:br/>
        </w:r>
        <w:r w:rsidRPr="007C40FD">
          <w:rPr>
            <w:color w:val="000000" w:themeColor="text1"/>
            <w:sz w:val="20"/>
            <w:szCs w:val="20"/>
          </w:rPr>
          <w:br/>
        </w:r>
      </w:hyperlink>
      <w:hyperlink r:id="rId74" w:history="1">
        <w:r w:rsidRPr="007C40FD">
          <w:rPr>
            <w:rStyle w:val="a8"/>
            <w:color w:val="000000" w:themeColor="text1"/>
          </w:rPr>
          <w:t xml:space="preserve">Про встановлення розміру грошової допомоги для компенсації вартості путівок санаторно-курортним закладам і </w:t>
        </w:r>
        <w:proofErr w:type="gramStart"/>
        <w:r w:rsidRPr="007C40FD">
          <w:rPr>
            <w:rStyle w:val="a8"/>
            <w:color w:val="000000" w:themeColor="text1"/>
          </w:rPr>
          <w:t>закладам</w:t>
        </w:r>
        <w:proofErr w:type="gramEnd"/>
        <w:r w:rsidRPr="007C40FD">
          <w:rPr>
            <w:rStyle w:val="a8"/>
            <w:color w:val="000000" w:themeColor="text1"/>
          </w:rPr>
          <w:t xml:space="preserve"> оздоровлення та відпочинку у 2017 році</w:t>
        </w:r>
      </w:hyperlink>
      <w:hyperlink r:id="rId75" w:history="1">
        <w:r w:rsidRPr="007C40FD">
          <w:rPr>
            <w:color w:val="000000" w:themeColor="text1"/>
            <w:sz w:val="20"/>
            <w:szCs w:val="20"/>
          </w:rPr>
          <w:br/>
        </w:r>
        <w:r w:rsidRPr="007C40FD">
          <w:rPr>
            <w:color w:val="000000" w:themeColor="text1"/>
            <w:sz w:val="20"/>
            <w:szCs w:val="20"/>
          </w:rPr>
          <w:br/>
        </w:r>
      </w:hyperlink>
      <w:hyperlink r:id="rId76" w:history="1">
        <w:r w:rsidRPr="007C40FD">
          <w:rPr>
            <w:rStyle w:val="a8"/>
            <w:color w:val="000000" w:themeColor="text1"/>
          </w:rPr>
          <w:t>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w:t>
        </w:r>
      </w:hyperlink>
      <w:hyperlink r:id="rId77" w:history="1">
        <w:r w:rsidRPr="007C40FD">
          <w:rPr>
            <w:color w:val="000000" w:themeColor="text1"/>
            <w:sz w:val="20"/>
            <w:szCs w:val="20"/>
          </w:rPr>
          <w:br/>
        </w:r>
        <w:r w:rsidRPr="007C40FD">
          <w:rPr>
            <w:color w:val="000000" w:themeColor="text1"/>
            <w:sz w:val="20"/>
            <w:szCs w:val="20"/>
          </w:rPr>
          <w:br/>
        </w:r>
      </w:hyperlink>
      <w:hyperlink r:id="rId78" w:history="1">
        <w:r w:rsidRPr="007C40FD">
          <w:rPr>
            <w:rStyle w:val="a8"/>
            <w:color w:val="000000" w:themeColor="text1"/>
          </w:rPr>
          <w:t>Деякі питання використання коштів державного бюджету для виконання заходів із соціального захисту дітей, сімей, жінок та інших найбільш вразливих категорій населення</w:t>
        </w:r>
      </w:hyperlink>
      <w:hyperlink r:id="rId79" w:history="1">
        <w:r w:rsidRPr="007C40FD">
          <w:rPr>
            <w:color w:val="000000" w:themeColor="text1"/>
            <w:sz w:val="20"/>
            <w:szCs w:val="20"/>
          </w:rPr>
          <w:br/>
        </w:r>
        <w:r w:rsidRPr="007C40FD">
          <w:rPr>
            <w:color w:val="000000" w:themeColor="text1"/>
            <w:sz w:val="20"/>
            <w:szCs w:val="20"/>
          </w:rPr>
          <w:br/>
        </w:r>
      </w:hyperlink>
      <w:hyperlink r:id="rId80" w:history="1">
        <w:r w:rsidRPr="007C40FD">
          <w:rPr>
            <w:rStyle w:val="a8"/>
            <w:color w:val="000000" w:themeColor="text1"/>
          </w:rPr>
          <w:t>Про виплату одноразової винагороди жінкам, яким присвоєно почесне звання України "Мати-героїня", та одноразової матеріальної допомоги особам, які постраждали від торгівлі людьми</w:t>
        </w:r>
        <w:proofErr w:type="gramStart"/>
      </w:hyperlink>
      <w:hyperlink r:id="rId81" w:history="1">
        <w:r w:rsidRPr="007C40FD">
          <w:rPr>
            <w:color w:val="000000" w:themeColor="text1"/>
            <w:sz w:val="20"/>
            <w:szCs w:val="20"/>
          </w:rPr>
          <w:br/>
        </w:r>
        <w:r w:rsidRPr="007C40FD">
          <w:rPr>
            <w:color w:val="000000" w:themeColor="text1"/>
            <w:sz w:val="20"/>
            <w:szCs w:val="20"/>
          </w:rPr>
          <w:br/>
        </w:r>
      </w:hyperlink>
      <w:hyperlink r:id="rId82" w:history="1">
        <w:r w:rsidRPr="007C40FD">
          <w:rPr>
            <w:rStyle w:val="a8"/>
            <w:color w:val="000000" w:themeColor="text1"/>
          </w:rPr>
          <w:t>П</w:t>
        </w:r>
        <w:proofErr w:type="gramEnd"/>
        <w:r w:rsidRPr="007C40FD">
          <w:rPr>
            <w:rStyle w:val="a8"/>
            <w:color w:val="000000" w:themeColor="text1"/>
          </w:rPr>
          <w:t>ро затвердження Порядку надання державної соціальної допомоги особам з інвалідністю з дитинства та дітям з інвалідністю</w:t>
        </w:r>
        <w:proofErr w:type="gramStart"/>
      </w:hyperlink>
      <w:hyperlink r:id="rId83" w:history="1">
        <w:r w:rsidRPr="007C40FD">
          <w:rPr>
            <w:color w:val="000000" w:themeColor="text1"/>
            <w:sz w:val="20"/>
            <w:szCs w:val="20"/>
          </w:rPr>
          <w:br/>
        </w:r>
      </w:hyperlink>
      <w:hyperlink r:id="rId84" w:history="1">
        <w:r w:rsidRPr="007C40FD">
          <w:rPr>
            <w:rStyle w:val="a8"/>
            <w:color w:val="000000" w:themeColor="text1"/>
          </w:rPr>
          <w:t>П</w:t>
        </w:r>
        <w:proofErr w:type="gramEnd"/>
        <w:r w:rsidRPr="007C40FD">
          <w:rPr>
            <w:rStyle w:val="a8"/>
            <w:color w:val="000000" w:themeColor="text1"/>
          </w:rPr>
          <w:t>ро затвердження Порядку подання та оформлення документів для призначення (перерахунку) пенсій відповідно до Закону України "Про загальнообов'язкове державне пенсійне страхування</w:t>
        </w:r>
      </w:hyperlink>
      <w:hyperlink r:id="rId85" w:history="1">
        <w:r w:rsidRPr="007C40FD">
          <w:rPr>
            <w:color w:val="000000" w:themeColor="text1"/>
            <w:sz w:val="20"/>
            <w:szCs w:val="20"/>
          </w:rPr>
          <w:br/>
        </w:r>
        <w:r w:rsidRPr="007C40FD">
          <w:rPr>
            <w:color w:val="000000" w:themeColor="text1"/>
            <w:sz w:val="20"/>
            <w:szCs w:val="20"/>
          </w:rPr>
          <w:lastRenderedPageBreak/>
          <w:br/>
        </w:r>
      </w:hyperlink>
      <w:hyperlink r:id="rId86" w:history="1">
        <w:r w:rsidRPr="007C40FD">
          <w:rPr>
            <w:rStyle w:val="a8"/>
            <w:color w:val="000000" w:themeColor="text1"/>
          </w:rPr>
          <w:t xml:space="preserve">Про встановлення середньої вартості санаторно-курортної путівки для виплати грошової компенсації замість санаторно-курортної путівки та вартості самостійного </w:t>
        </w:r>
        <w:proofErr w:type="gramStart"/>
        <w:r w:rsidRPr="007C40FD">
          <w:rPr>
            <w:rStyle w:val="a8"/>
            <w:color w:val="000000" w:themeColor="text1"/>
          </w:rPr>
          <w:t>санаторно-курортного</w:t>
        </w:r>
        <w:proofErr w:type="gramEnd"/>
        <w:r w:rsidRPr="007C40FD">
          <w:rPr>
            <w:rStyle w:val="a8"/>
            <w:color w:val="000000" w:themeColor="text1"/>
          </w:rPr>
          <w:t xml:space="preserve"> лікування</w:t>
        </w:r>
      </w:hyperlink>
      <w:hyperlink r:id="rId87" w:history="1">
        <w:r w:rsidRPr="007C40FD">
          <w:rPr>
            <w:color w:val="000000" w:themeColor="text1"/>
            <w:sz w:val="20"/>
            <w:szCs w:val="20"/>
          </w:rPr>
          <w:br/>
        </w:r>
        <w:r w:rsidRPr="007C40FD">
          <w:rPr>
            <w:color w:val="000000" w:themeColor="text1"/>
            <w:sz w:val="20"/>
            <w:szCs w:val="20"/>
          </w:rPr>
          <w:br/>
        </w:r>
      </w:hyperlink>
    </w:p>
    <w:p w:rsidR="00A14B31" w:rsidRPr="00EF33BD" w:rsidRDefault="00A14B31" w:rsidP="00A14B31">
      <w:pPr>
        <w:pStyle w:val="a7"/>
        <w:shd w:val="clear" w:color="auto" w:fill="F3F4E9"/>
        <w:spacing w:before="75" w:beforeAutospacing="0" w:line="210" w:lineRule="atLeast"/>
        <w:rPr>
          <w:color w:val="000000" w:themeColor="text1"/>
          <w:sz w:val="20"/>
          <w:szCs w:val="20"/>
        </w:rPr>
      </w:pPr>
      <w:hyperlink r:id="rId88" w:history="1">
        <w:r w:rsidRPr="007C40FD">
          <w:rPr>
            <w:rStyle w:val="a8"/>
            <w:color w:val="000000" w:themeColor="text1"/>
          </w:rPr>
          <w:t xml:space="preserve">Про затвердження форм документів щодо забезпечення структурними </w:t>
        </w:r>
        <w:proofErr w:type="gramStart"/>
        <w:r w:rsidRPr="007C40FD">
          <w:rPr>
            <w:rStyle w:val="a8"/>
            <w:color w:val="000000" w:themeColor="text1"/>
          </w:rPr>
          <w:t>п</w:t>
        </w:r>
        <w:proofErr w:type="gramEnd"/>
        <w:r w:rsidRPr="007C40FD">
          <w:rPr>
            <w:rStyle w:val="a8"/>
            <w:color w:val="000000" w:themeColor="text1"/>
          </w:rPr>
          <w:t>ідрозділами з питань соціального захисту населення санаторно-курортним лікуванням осіб пільгових категорій</w:t>
        </w:r>
      </w:hyperlink>
    </w:p>
    <w:p w:rsidR="00A14B31" w:rsidRPr="00EF33BD" w:rsidRDefault="00A14B31" w:rsidP="00A14B3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jc w:val="both"/>
        <w:textAlignment w:val="baseline"/>
        <w:rPr>
          <w:rFonts w:ascii="Times New Roman" w:hAnsi="Times New Roman" w:cs="Times New Roman"/>
          <w:color w:val="000000" w:themeColor="text1"/>
          <w:sz w:val="28"/>
          <w:szCs w:val="28"/>
        </w:rPr>
      </w:pPr>
    </w:p>
    <w:p w:rsidR="00A14B31" w:rsidRPr="00EF33BD" w:rsidRDefault="00A14B31" w:rsidP="00A14B3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color w:val="000000" w:themeColor="text1"/>
          <w:spacing w:val="3"/>
          <w:sz w:val="28"/>
          <w:szCs w:val="28"/>
          <w:lang w:val="uk-UA"/>
        </w:rPr>
      </w:pPr>
    </w:p>
    <w:p w:rsidR="00395453" w:rsidRPr="00EF33BD" w:rsidRDefault="00395453">
      <w:pPr>
        <w:rPr>
          <w:color w:val="000000" w:themeColor="text1"/>
          <w:lang w:val="uk-UA"/>
        </w:rPr>
      </w:pPr>
    </w:p>
    <w:sectPr w:rsidR="00395453" w:rsidRPr="00EF33BD" w:rsidSect="00E555E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296" w:rsidRDefault="000E6296" w:rsidP="00A14B31">
      <w:r>
        <w:separator/>
      </w:r>
    </w:p>
  </w:endnote>
  <w:endnote w:type="continuationSeparator" w:id="0">
    <w:p w:rsidR="000E6296" w:rsidRDefault="000E6296" w:rsidP="00A14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296" w:rsidRDefault="000E6296" w:rsidP="00A14B31">
      <w:r>
        <w:separator/>
      </w:r>
    </w:p>
  </w:footnote>
  <w:footnote w:type="continuationSeparator" w:id="0">
    <w:p w:rsidR="000E6296" w:rsidRDefault="000E6296" w:rsidP="00A14B31">
      <w:r>
        <w:continuationSeparator/>
      </w:r>
    </w:p>
  </w:footnote>
  <w:footnote w:id="1">
    <w:p w:rsidR="00A14B31" w:rsidRPr="00BB2826" w:rsidRDefault="00A14B31" w:rsidP="00A14B31">
      <w:pPr>
        <w:pStyle w:val="a3"/>
        <w:rPr>
          <w:lang w:val="uk-UA"/>
        </w:rPr>
      </w:pPr>
      <w:r>
        <w:rPr>
          <w:rStyle w:val="a5"/>
        </w:rPr>
        <w:footnoteRef/>
      </w:r>
      <w:r w:rsidRPr="00BB2826">
        <w:rPr>
          <w:lang w:val="uk-UA"/>
        </w:rPr>
        <w:t xml:space="preserve"> </w:t>
      </w:r>
      <w:r w:rsidRPr="00BB2826">
        <w:t>http</w:t>
      </w:r>
      <w:r w:rsidRPr="00BB2826">
        <w:rPr>
          <w:lang w:val="uk-UA"/>
        </w:rPr>
        <w:t>://</w:t>
      </w:r>
      <w:r w:rsidRPr="00BB2826">
        <w:t>zakon</w:t>
      </w:r>
      <w:r w:rsidRPr="00BB2826">
        <w:rPr>
          <w:lang w:val="uk-UA"/>
        </w:rPr>
        <w:t>4.</w:t>
      </w:r>
      <w:r w:rsidRPr="00BB2826">
        <w:t>rada</w:t>
      </w:r>
      <w:r w:rsidRPr="00BB2826">
        <w:rPr>
          <w:lang w:val="uk-UA"/>
        </w:rPr>
        <w:t>.</w:t>
      </w:r>
      <w:r w:rsidRPr="00BB2826">
        <w:t>gov</w:t>
      </w:r>
      <w:r w:rsidRPr="00BB2826">
        <w:rPr>
          <w:lang w:val="uk-UA"/>
        </w:rPr>
        <w:t>.</w:t>
      </w:r>
      <w:r w:rsidRPr="00BB2826">
        <w:t>ua</w:t>
      </w:r>
      <w:r w:rsidRPr="00BB2826">
        <w:rPr>
          <w:lang w:val="uk-UA"/>
        </w:rPr>
        <w:t>/</w:t>
      </w:r>
      <w:r w:rsidRPr="00BB2826">
        <w:t>laws</w:t>
      </w:r>
      <w:r w:rsidRPr="00BB2826">
        <w:rPr>
          <w:lang w:val="uk-UA"/>
        </w:rPr>
        <w:t>/</w:t>
      </w:r>
      <w:r w:rsidRPr="00BB2826">
        <w:t>show</w:t>
      </w:r>
      <w:r w:rsidRPr="00BB2826">
        <w:rPr>
          <w:lang w:val="uk-UA"/>
        </w:rPr>
        <w:t>/</w:t>
      </w:r>
      <w:r w:rsidRPr="00BB2826">
        <w:t>v</w:t>
      </w:r>
      <w:r w:rsidRPr="00BB2826">
        <w:rPr>
          <w:lang w:val="uk-UA"/>
        </w:rPr>
        <w:t>009</w:t>
      </w:r>
      <w:r w:rsidRPr="00BB2826">
        <w:t>p</w:t>
      </w:r>
      <w:r w:rsidRPr="00BB2826">
        <w:rPr>
          <w:lang w:val="uk-UA"/>
        </w:rPr>
        <w:t>710-12/</w:t>
      </w:r>
      <w:r w:rsidRPr="00BB2826">
        <w:t>paran</w:t>
      </w:r>
      <w:r w:rsidRPr="00BB2826">
        <w:rPr>
          <w:lang w:val="uk-UA"/>
        </w:rPr>
        <w:t>2#</w:t>
      </w:r>
      <w:r w:rsidRPr="00BB2826">
        <w:t>n</w:t>
      </w:r>
      <w:r w:rsidRPr="00BB2826">
        <w:rPr>
          <w:lang w:val="uk-UA"/>
        </w:rPr>
        <w:t>2</w:t>
      </w:r>
    </w:p>
  </w:footnote>
  <w:footnote w:id="2">
    <w:p w:rsidR="00A14B31" w:rsidRPr="006A4843" w:rsidRDefault="00A14B31" w:rsidP="00A14B31">
      <w:pPr>
        <w:pStyle w:val="a3"/>
        <w:rPr>
          <w:lang w:val="uk-UA"/>
        </w:rPr>
      </w:pPr>
      <w:r>
        <w:rPr>
          <w:rStyle w:val="a5"/>
        </w:rPr>
        <w:footnoteRef/>
      </w:r>
      <w:r w:rsidRPr="006A4843">
        <w:rPr>
          <w:lang w:val="uk-UA"/>
        </w:rPr>
        <w:t xml:space="preserve"> </w:t>
      </w:r>
      <w:r w:rsidRPr="006A4843">
        <w:t>http</w:t>
      </w:r>
      <w:r w:rsidRPr="006A4843">
        <w:rPr>
          <w:lang w:val="uk-UA"/>
        </w:rPr>
        <w:t>://</w:t>
      </w:r>
      <w:r w:rsidRPr="006A4843">
        <w:t>zakon</w:t>
      </w:r>
      <w:r w:rsidRPr="006A4843">
        <w:rPr>
          <w:lang w:val="uk-UA"/>
        </w:rPr>
        <w:t>4.</w:t>
      </w:r>
      <w:r w:rsidRPr="006A4843">
        <w:t>rada</w:t>
      </w:r>
      <w:r w:rsidRPr="006A4843">
        <w:rPr>
          <w:lang w:val="uk-UA"/>
        </w:rPr>
        <w:t>.</w:t>
      </w:r>
      <w:r w:rsidRPr="006A4843">
        <w:t>gov</w:t>
      </w:r>
      <w:r w:rsidRPr="006A4843">
        <w:rPr>
          <w:lang w:val="uk-UA"/>
        </w:rPr>
        <w:t>.</w:t>
      </w:r>
      <w:r w:rsidRPr="006A4843">
        <w:t>ua</w:t>
      </w:r>
      <w:r w:rsidRPr="006A4843">
        <w:rPr>
          <w:lang w:val="uk-UA"/>
        </w:rPr>
        <w:t>/</w:t>
      </w:r>
      <w:r w:rsidRPr="006A4843">
        <w:t>laws</w:t>
      </w:r>
      <w:r w:rsidRPr="006A4843">
        <w:rPr>
          <w:lang w:val="uk-UA"/>
        </w:rPr>
        <w:t>/</w:t>
      </w:r>
      <w:r w:rsidRPr="006A4843">
        <w:t>show</w:t>
      </w:r>
      <w:r w:rsidRPr="006A4843">
        <w:rPr>
          <w:lang w:val="uk-UA"/>
        </w:rPr>
        <w:t>/</w:t>
      </w:r>
      <w:r w:rsidRPr="006A4843">
        <w:t>v</w:t>
      </w:r>
      <w:r w:rsidRPr="006A4843">
        <w:rPr>
          <w:lang w:val="uk-UA"/>
        </w:rPr>
        <w:t>004</w:t>
      </w:r>
      <w:r w:rsidRPr="006A4843">
        <w:t>p</w:t>
      </w:r>
      <w:r w:rsidRPr="006A4843">
        <w:rPr>
          <w:lang w:val="uk-UA"/>
        </w:rPr>
        <w:t>710-01/</w:t>
      </w:r>
      <w:r w:rsidRPr="006A4843">
        <w:t>paran</w:t>
      </w:r>
      <w:r w:rsidRPr="006A4843">
        <w:rPr>
          <w:lang w:val="uk-UA"/>
        </w:rPr>
        <w:t>54#</w:t>
      </w:r>
      <w:r w:rsidRPr="006A4843">
        <w:t>n</w:t>
      </w:r>
      <w:r w:rsidRPr="006A4843">
        <w:rPr>
          <w:lang w:val="uk-UA"/>
        </w:rPr>
        <w:t>54</w:t>
      </w:r>
    </w:p>
  </w:footnote>
  <w:footnote w:id="3">
    <w:p w:rsidR="00A14B31" w:rsidRPr="006A4843" w:rsidRDefault="00A14B31" w:rsidP="00A14B31">
      <w:pPr>
        <w:pStyle w:val="a3"/>
        <w:rPr>
          <w:lang w:val="uk-UA"/>
        </w:rPr>
      </w:pPr>
      <w:r>
        <w:rPr>
          <w:rStyle w:val="a5"/>
        </w:rPr>
        <w:footnoteRef/>
      </w:r>
      <w:r w:rsidRPr="006A4843">
        <w:rPr>
          <w:lang w:val="uk-UA"/>
        </w:rPr>
        <w:t xml:space="preserve"> </w:t>
      </w:r>
      <w:r w:rsidRPr="006A4843">
        <w:t>http</w:t>
      </w:r>
      <w:r w:rsidRPr="006A4843">
        <w:rPr>
          <w:lang w:val="uk-UA"/>
        </w:rPr>
        <w:t>://</w:t>
      </w:r>
      <w:r w:rsidRPr="006A4843">
        <w:t>zakon</w:t>
      </w:r>
      <w:r w:rsidRPr="006A4843">
        <w:rPr>
          <w:lang w:val="uk-UA"/>
        </w:rPr>
        <w:t>4.</w:t>
      </w:r>
      <w:r w:rsidRPr="006A4843">
        <w:t>rada</w:t>
      </w:r>
      <w:r w:rsidRPr="006A4843">
        <w:rPr>
          <w:lang w:val="uk-UA"/>
        </w:rPr>
        <w:t>.</w:t>
      </w:r>
      <w:r w:rsidRPr="006A4843">
        <w:t>gov</w:t>
      </w:r>
      <w:r w:rsidRPr="006A4843">
        <w:rPr>
          <w:lang w:val="uk-UA"/>
        </w:rPr>
        <w:t>.</w:t>
      </w:r>
      <w:r w:rsidRPr="006A4843">
        <w:t>ua</w:t>
      </w:r>
      <w:r w:rsidRPr="006A4843">
        <w:rPr>
          <w:lang w:val="uk-UA"/>
        </w:rPr>
        <w:t>/</w:t>
      </w:r>
      <w:r w:rsidRPr="006A4843">
        <w:t>laws</w:t>
      </w:r>
      <w:r w:rsidRPr="006A4843">
        <w:rPr>
          <w:lang w:val="uk-UA"/>
        </w:rPr>
        <w:t>/</w:t>
      </w:r>
      <w:r w:rsidRPr="006A4843">
        <w:t>show</w:t>
      </w:r>
      <w:r w:rsidRPr="006A4843">
        <w:rPr>
          <w:lang w:val="uk-UA"/>
        </w:rPr>
        <w:t>/</w:t>
      </w:r>
      <w:r w:rsidRPr="006A4843">
        <w:t>v</w:t>
      </w:r>
      <w:r w:rsidRPr="006A4843">
        <w:rPr>
          <w:lang w:val="uk-UA"/>
        </w:rPr>
        <w:t>010</w:t>
      </w:r>
      <w:r w:rsidRPr="006A4843">
        <w:t>p</w:t>
      </w:r>
      <w:r w:rsidRPr="006A4843">
        <w:rPr>
          <w:lang w:val="uk-UA"/>
        </w:rPr>
        <w:t>710-02/</w:t>
      </w:r>
      <w:r w:rsidRPr="006A4843">
        <w:t>paran</w:t>
      </w:r>
      <w:r w:rsidRPr="006A4843">
        <w:rPr>
          <w:lang w:val="uk-UA"/>
        </w:rPr>
        <w:t>54#</w:t>
      </w:r>
      <w:r w:rsidRPr="006A4843">
        <w:t>n</w:t>
      </w:r>
      <w:r w:rsidRPr="006A4843">
        <w:rPr>
          <w:lang w:val="uk-UA"/>
        </w:rPr>
        <w:t>54</w:t>
      </w:r>
    </w:p>
  </w:footnote>
  <w:footnote w:id="4">
    <w:p w:rsidR="00A14B31" w:rsidRPr="006A4843" w:rsidRDefault="00A14B31" w:rsidP="00A14B31">
      <w:pPr>
        <w:pStyle w:val="a3"/>
        <w:rPr>
          <w:lang w:val="uk-UA"/>
        </w:rPr>
      </w:pPr>
      <w:r>
        <w:rPr>
          <w:rStyle w:val="a5"/>
        </w:rPr>
        <w:footnoteRef/>
      </w:r>
      <w:r w:rsidRPr="006A4843">
        <w:rPr>
          <w:lang w:val="uk-UA"/>
        </w:rPr>
        <w:t xml:space="preserve"> </w:t>
      </w:r>
      <w:r w:rsidRPr="006A4843">
        <w:t>http</w:t>
      </w:r>
      <w:r w:rsidRPr="006A4843">
        <w:rPr>
          <w:lang w:val="uk-UA"/>
        </w:rPr>
        <w:t>://</w:t>
      </w:r>
      <w:r w:rsidRPr="006A4843">
        <w:t>zakon</w:t>
      </w:r>
      <w:r w:rsidRPr="006A4843">
        <w:rPr>
          <w:lang w:val="uk-UA"/>
        </w:rPr>
        <w:t>4.</w:t>
      </w:r>
      <w:r w:rsidRPr="006A4843">
        <w:t>rada</w:t>
      </w:r>
      <w:r w:rsidRPr="006A4843">
        <w:rPr>
          <w:lang w:val="uk-UA"/>
        </w:rPr>
        <w:t>.</w:t>
      </w:r>
      <w:r w:rsidRPr="006A4843">
        <w:t>gov</w:t>
      </w:r>
      <w:r w:rsidRPr="006A4843">
        <w:rPr>
          <w:lang w:val="uk-UA"/>
        </w:rPr>
        <w:t>.</w:t>
      </w:r>
      <w:r w:rsidRPr="006A4843">
        <w:t>ua</w:t>
      </w:r>
      <w:r w:rsidRPr="006A4843">
        <w:rPr>
          <w:lang w:val="uk-UA"/>
        </w:rPr>
        <w:t>/</w:t>
      </w:r>
      <w:r w:rsidRPr="006A4843">
        <w:t>laws</w:t>
      </w:r>
      <w:r w:rsidRPr="006A4843">
        <w:rPr>
          <w:lang w:val="uk-UA"/>
        </w:rPr>
        <w:t>/</w:t>
      </w:r>
      <w:r w:rsidRPr="006A4843">
        <w:t>show</w:t>
      </w:r>
      <w:r w:rsidRPr="006A4843">
        <w:rPr>
          <w:lang w:val="uk-UA"/>
        </w:rPr>
        <w:t>/</w:t>
      </w:r>
      <w:r w:rsidRPr="006A4843">
        <w:t>v</w:t>
      </w:r>
      <w:r w:rsidRPr="006A4843">
        <w:rPr>
          <w:lang w:val="uk-UA"/>
        </w:rPr>
        <w:t>005</w:t>
      </w:r>
      <w:r w:rsidRPr="006A4843">
        <w:t>p</w:t>
      </w:r>
      <w:r w:rsidRPr="006A4843">
        <w:rPr>
          <w:lang w:val="uk-UA"/>
        </w:rPr>
        <w:t>710-04/</w:t>
      </w:r>
      <w:r w:rsidRPr="006A4843">
        <w:t>paran</w:t>
      </w:r>
      <w:r w:rsidRPr="006A4843">
        <w:rPr>
          <w:lang w:val="uk-UA"/>
        </w:rPr>
        <w:t>54#</w:t>
      </w:r>
      <w:r w:rsidRPr="006A4843">
        <w:t>n</w:t>
      </w:r>
      <w:r w:rsidRPr="006A4843">
        <w:rPr>
          <w:lang w:val="uk-UA"/>
        </w:rPr>
        <w:t>54</w:t>
      </w:r>
    </w:p>
  </w:footnote>
  <w:footnote w:id="5">
    <w:p w:rsidR="00A14B31" w:rsidRPr="006A4843" w:rsidRDefault="00A14B31" w:rsidP="00A14B31">
      <w:pPr>
        <w:pStyle w:val="a3"/>
        <w:rPr>
          <w:lang w:val="uk-UA"/>
        </w:rPr>
      </w:pPr>
      <w:r>
        <w:rPr>
          <w:rStyle w:val="a5"/>
        </w:rPr>
        <w:footnoteRef/>
      </w:r>
      <w:r w:rsidRPr="006A4843">
        <w:rPr>
          <w:lang w:val="uk-UA"/>
        </w:rPr>
        <w:t xml:space="preserve"> </w:t>
      </w:r>
      <w:r w:rsidRPr="006A4843">
        <w:t>http</w:t>
      </w:r>
      <w:r w:rsidRPr="006A4843">
        <w:rPr>
          <w:lang w:val="uk-UA"/>
        </w:rPr>
        <w:t>://</w:t>
      </w:r>
      <w:r w:rsidRPr="006A4843">
        <w:t>zakon</w:t>
      </w:r>
      <w:r w:rsidRPr="006A4843">
        <w:rPr>
          <w:lang w:val="uk-UA"/>
        </w:rPr>
        <w:t>4.</w:t>
      </w:r>
      <w:r w:rsidRPr="006A4843">
        <w:t>rada</w:t>
      </w:r>
      <w:r w:rsidRPr="006A4843">
        <w:rPr>
          <w:lang w:val="uk-UA"/>
        </w:rPr>
        <w:t>.</w:t>
      </w:r>
      <w:r w:rsidRPr="006A4843">
        <w:t>gov</w:t>
      </w:r>
      <w:r w:rsidRPr="006A4843">
        <w:rPr>
          <w:lang w:val="uk-UA"/>
        </w:rPr>
        <w:t>.</w:t>
      </w:r>
      <w:r w:rsidRPr="006A4843">
        <w:t>ua</w:t>
      </w:r>
      <w:r w:rsidRPr="006A4843">
        <w:rPr>
          <w:lang w:val="uk-UA"/>
        </w:rPr>
        <w:t>/</w:t>
      </w:r>
      <w:r w:rsidRPr="006A4843">
        <w:t>laws</w:t>
      </w:r>
      <w:r w:rsidRPr="006A4843">
        <w:rPr>
          <w:lang w:val="uk-UA"/>
        </w:rPr>
        <w:t>/</w:t>
      </w:r>
      <w:r w:rsidRPr="006A4843">
        <w:t>show</w:t>
      </w:r>
      <w:r w:rsidRPr="006A4843">
        <w:rPr>
          <w:lang w:val="uk-UA"/>
        </w:rPr>
        <w:t>/</w:t>
      </w:r>
      <w:r w:rsidRPr="006A4843">
        <w:t>v</w:t>
      </w:r>
      <w:r w:rsidRPr="006A4843">
        <w:rPr>
          <w:lang w:val="uk-UA"/>
        </w:rPr>
        <w:t>009</w:t>
      </w:r>
      <w:r w:rsidRPr="006A4843">
        <w:t>p</w:t>
      </w:r>
      <w:r w:rsidRPr="006A4843">
        <w:rPr>
          <w:lang w:val="uk-UA"/>
        </w:rPr>
        <w:t>710-97/</w:t>
      </w:r>
      <w:r w:rsidRPr="006A4843">
        <w:t>paran</w:t>
      </w:r>
      <w:r w:rsidRPr="006A4843">
        <w:rPr>
          <w:lang w:val="uk-UA"/>
        </w:rPr>
        <w:t>54#</w:t>
      </w:r>
      <w:r w:rsidRPr="006A4843">
        <w:t>n</w:t>
      </w:r>
      <w:r w:rsidRPr="006A4843">
        <w:rPr>
          <w:lang w:val="uk-UA"/>
        </w:rPr>
        <w:t>54</w:t>
      </w:r>
    </w:p>
  </w:footnote>
  <w:footnote w:id="6">
    <w:p w:rsidR="00A14B31" w:rsidRPr="00F95110" w:rsidRDefault="00A14B31" w:rsidP="00A14B31">
      <w:pPr>
        <w:pStyle w:val="a3"/>
        <w:rPr>
          <w:lang w:val="uk-UA"/>
        </w:rPr>
      </w:pPr>
      <w:r>
        <w:rPr>
          <w:rStyle w:val="a5"/>
        </w:rPr>
        <w:footnoteRef/>
      </w:r>
      <w:r w:rsidRPr="00F95110">
        <w:rPr>
          <w:lang w:val="uk-UA"/>
        </w:rPr>
        <w:t xml:space="preserve"> </w:t>
      </w:r>
      <w:r w:rsidRPr="00F95110">
        <w:t>http</w:t>
      </w:r>
      <w:r w:rsidRPr="00F95110">
        <w:rPr>
          <w:lang w:val="uk-UA"/>
        </w:rPr>
        <w:t>://</w:t>
      </w:r>
      <w:r w:rsidRPr="00F95110">
        <w:t>zakon</w:t>
      </w:r>
      <w:r w:rsidRPr="00F95110">
        <w:rPr>
          <w:lang w:val="uk-UA"/>
        </w:rPr>
        <w:t>4.</w:t>
      </w:r>
      <w:r w:rsidRPr="00F95110">
        <w:t>rada</w:t>
      </w:r>
      <w:r w:rsidRPr="00F95110">
        <w:rPr>
          <w:lang w:val="uk-UA"/>
        </w:rPr>
        <w:t>.</w:t>
      </w:r>
      <w:r w:rsidRPr="00F95110">
        <w:t>gov</w:t>
      </w:r>
      <w:r w:rsidRPr="00F95110">
        <w:rPr>
          <w:lang w:val="uk-UA"/>
        </w:rPr>
        <w:t>.</w:t>
      </w:r>
      <w:r w:rsidRPr="00F95110">
        <w:t>ua</w:t>
      </w:r>
      <w:r w:rsidRPr="00F95110">
        <w:rPr>
          <w:lang w:val="uk-UA"/>
        </w:rPr>
        <w:t>/</w:t>
      </w:r>
      <w:r w:rsidRPr="00F95110">
        <w:t>laws</w:t>
      </w:r>
      <w:r w:rsidRPr="00F95110">
        <w:rPr>
          <w:lang w:val="uk-UA"/>
        </w:rPr>
        <w:t>/</w:t>
      </w:r>
      <w:r w:rsidRPr="00F95110">
        <w:t>show</w:t>
      </w:r>
      <w:r w:rsidRPr="00F95110">
        <w:rPr>
          <w:lang w:val="uk-UA"/>
        </w:rPr>
        <w:t>/</w:t>
      </w:r>
      <w:r w:rsidRPr="00F95110">
        <w:t>v</w:t>
      </w:r>
      <w:r w:rsidRPr="00F95110">
        <w:rPr>
          <w:lang w:val="uk-UA"/>
        </w:rPr>
        <w:t>023</w:t>
      </w:r>
      <w:r w:rsidRPr="00F95110">
        <w:t>p</w:t>
      </w:r>
      <w:r w:rsidRPr="00F95110">
        <w:rPr>
          <w:lang w:val="uk-UA"/>
        </w:rPr>
        <w:t>710-09/</w:t>
      </w:r>
      <w:r w:rsidRPr="00F95110">
        <w:t>paran</w:t>
      </w:r>
      <w:r w:rsidRPr="00F95110">
        <w:rPr>
          <w:lang w:val="uk-UA"/>
        </w:rPr>
        <w:t>54#</w:t>
      </w:r>
      <w:r w:rsidRPr="00F95110">
        <w:t>n</w:t>
      </w:r>
      <w:r w:rsidRPr="00F95110">
        <w:rPr>
          <w:lang w:val="uk-UA"/>
        </w:rPr>
        <w:t>54</w:t>
      </w:r>
    </w:p>
  </w:footnote>
  <w:footnote w:id="7">
    <w:p w:rsidR="00A14B31" w:rsidRPr="00F95110" w:rsidRDefault="00A14B31" w:rsidP="00A14B31">
      <w:pPr>
        <w:pStyle w:val="a3"/>
        <w:rPr>
          <w:lang w:val="uk-UA"/>
        </w:rPr>
      </w:pPr>
      <w:r>
        <w:rPr>
          <w:rStyle w:val="a5"/>
        </w:rPr>
        <w:footnoteRef/>
      </w:r>
      <w:r w:rsidRPr="00F95110">
        <w:rPr>
          <w:lang w:val="uk-UA"/>
        </w:rPr>
        <w:t xml:space="preserve"> </w:t>
      </w:r>
      <w:r w:rsidRPr="00F95110">
        <w:t>http</w:t>
      </w:r>
      <w:r w:rsidRPr="00F95110">
        <w:rPr>
          <w:lang w:val="uk-UA"/>
        </w:rPr>
        <w:t>://</w:t>
      </w:r>
      <w:r w:rsidRPr="00F95110">
        <w:t>zakon</w:t>
      </w:r>
      <w:r w:rsidRPr="00F95110">
        <w:rPr>
          <w:lang w:val="uk-UA"/>
        </w:rPr>
        <w:t>4.</w:t>
      </w:r>
      <w:r w:rsidRPr="00F95110">
        <w:t>rada</w:t>
      </w:r>
      <w:r w:rsidRPr="00F95110">
        <w:rPr>
          <w:lang w:val="uk-UA"/>
        </w:rPr>
        <w:t>.</w:t>
      </w:r>
      <w:r w:rsidRPr="00F95110">
        <w:t>gov</w:t>
      </w:r>
      <w:r w:rsidRPr="00F95110">
        <w:rPr>
          <w:lang w:val="uk-UA"/>
        </w:rPr>
        <w:t>.</w:t>
      </w:r>
      <w:r w:rsidRPr="00F95110">
        <w:t>ua</w:t>
      </w:r>
      <w:r w:rsidRPr="00F95110">
        <w:rPr>
          <w:lang w:val="uk-UA"/>
        </w:rPr>
        <w:t>/</w:t>
      </w:r>
      <w:r w:rsidRPr="00F95110">
        <w:t>laws</w:t>
      </w:r>
      <w:r w:rsidRPr="00F95110">
        <w:rPr>
          <w:lang w:val="uk-UA"/>
        </w:rPr>
        <w:t>/</w:t>
      </w:r>
      <w:r w:rsidRPr="00F95110">
        <w:t>show</w:t>
      </w:r>
      <w:r w:rsidRPr="00F95110">
        <w:rPr>
          <w:lang w:val="uk-UA"/>
        </w:rPr>
        <w:t>/</w:t>
      </w:r>
      <w:r w:rsidRPr="00F95110">
        <w:t>v</w:t>
      </w:r>
      <w:r w:rsidRPr="00F95110">
        <w:rPr>
          <w:lang w:val="uk-UA"/>
        </w:rPr>
        <w:t>012</w:t>
      </w:r>
      <w:r w:rsidRPr="00F95110">
        <w:t>p</w:t>
      </w:r>
      <w:r w:rsidRPr="00F95110">
        <w:rPr>
          <w:lang w:val="uk-UA"/>
        </w:rPr>
        <w:t>710-11/</w:t>
      </w:r>
      <w:r w:rsidRPr="00F95110">
        <w:t>paran</w:t>
      </w:r>
      <w:r w:rsidRPr="00F95110">
        <w:rPr>
          <w:lang w:val="uk-UA"/>
        </w:rPr>
        <w:t>54#</w:t>
      </w:r>
      <w:r w:rsidRPr="00F95110">
        <w:t>n</w:t>
      </w:r>
      <w:r w:rsidRPr="00F95110">
        <w:rPr>
          <w:lang w:val="uk-UA"/>
        </w:rPr>
        <w:t>54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D2EB6"/>
    <w:multiLevelType w:val="hybridMultilevel"/>
    <w:tmpl w:val="634A95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FFE18A3"/>
    <w:multiLevelType w:val="hybridMultilevel"/>
    <w:tmpl w:val="4B7062B0"/>
    <w:lvl w:ilvl="0" w:tplc="AC1C395A">
      <w:start w:val="1"/>
      <w:numFmt w:val="decimal"/>
      <w:lvlText w:val="%1."/>
      <w:lvlJc w:val="left"/>
      <w:pPr>
        <w:tabs>
          <w:tab w:val="num" w:pos="3904"/>
        </w:tabs>
        <w:ind w:left="3904" w:hanging="360"/>
      </w:pPr>
      <w:rPr>
        <w:rFonts w:hint="default"/>
      </w:rPr>
    </w:lvl>
    <w:lvl w:ilvl="1" w:tplc="892AB80C">
      <w:start w:val="1"/>
      <w:numFmt w:val="decimal"/>
      <w:lvlText w:val="%2."/>
      <w:lvlJc w:val="left"/>
      <w:pPr>
        <w:tabs>
          <w:tab w:val="num" w:pos="2220"/>
        </w:tabs>
        <w:ind w:left="2220" w:hanging="11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300B60"/>
    <w:multiLevelType w:val="hybridMultilevel"/>
    <w:tmpl w:val="B62AF5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C6A0FFC"/>
    <w:multiLevelType w:val="hybridMultilevel"/>
    <w:tmpl w:val="B62AF5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7DE59BC"/>
    <w:multiLevelType w:val="hybridMultilevel"/>
    <w:tmpl w:val="8572D06C"/>
    <w:lvl w:ilvl="0" w:tplc="AC1C39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A4C4E3C"/>
    <w:multiLevelType w:val="hybridMultilevel"/>
    <w:tmpl w:val="22986DE0"/>
    <w:lvl w:ilvl="0" w:tplc="D97C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5DB5DA0"/>
    <w:multiLevelType w:val="hybridMultilevel"/>
    <w:tmpl w:val="DF9AD6D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4"/>
  </w:num>
  <w:num w:numId="5">
    <w:abstractNumId w:val="3"/>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footnotePr>
    <w:footnote w:id="-1"/>
    <w:footnote w:id="0"/>
  </w:footnotePr>
  <w:endnotePr>
    <w:endnote w:id="-1"/>
    <w:endnote w:id="0"/>
  </w:endnotePr>
  <w:compat/>
  <w:rsids>
    <w:rsidRoot w:val="00A14B31"/>
    <w:rsid w:val="0000289A"/>
    <w:rsid w:val="00003184"/>
    <w:rsid w:val="000048BC"/>
    <w:rsid w:val="00075A5B"/>
    <w:rsid w:val="00086084"/>
    <w:rsid w:val="000B7CC0"/>
    <w:rsid w:val="000D2FFE"/>
    <w:rsid w:val="000E248D"/>
    <w:rsid w:val="000E5ED4"/>
    <w:rsid w:val="000E6296"/>
    <w:rsid w:val="0016374C"/>
    <w:rsid w:val="00184647"/>
    <w:rsid w:val="00184ECF"/>
    <w:rsid w:val="001A34D4"/>
    <w:rsid w:val="001B0B6F"/>
    <w:rsid w:val="001C4CD4"/>
    <w:rsid w:val="001D461F"/>
    <w:rsid w:val="001D6C31"/>
    <w:rsid w:val="001F21D8"/>
    <w:rsid w:val="00225DED"/>
    <w:rsid w:val="00231255"/>
    <w:rsid w:val="002344F9"/>
    <w:rsid w:val="00245F80"/>
    <w:rsid w:val="00260200"/>
    <w:rsid w:val="00271BED"/>
    <w:rsid w:val="00284A43"/>
    <w:rsid w:val="002864E2"/>
    <w:rsid w:val="00294BD9"/>
    <w:rsid w:val="002C1E60"/>
    <w:rsid w:val="002D2C5E"/>
    <w:rsid w:val="0033688F"/>
    <w:rsid w:val="00341BDA"/>
    <w:rsid w:val="0034274A"/>
    <w:rsid w:val="00347BD0"/>
    <w:rsid w:val="00354D8F"/>
    <w:rsid w:val="0036167C"/>
    <w:rsid w:val="00364AE6"/>
    <w:rsid w:val="003714F1"/>
    <w:rsid w:val="003816F3"/>
    <w:rsid w:val="00395453"/>
    <w:rsid w:val="003A79B1"/>
    <w:rsid w:val="003B4290"/>
    <w:rsid w:val="003D2CA9"/>
    <w:rsid w:val="003F1BD2"/>
    <w:rsid w:val="003F24F4"/>
    <w:rsid w:val="00416D37"/>
    <w:rsid w:val="004261EB"/>
    <w:rsid w:val="00432378"/>
    <w:rsid w:val="00462B35"/>
    <w:rsid w:val="00480790"/>
    <w:rsid w:val="004D2226"/>
    <w:rsid w:val="004D4E27"/>
    <w:rsid w:val="004E121B"/>
    <w:rsid w:val="00500E44"/>
    <w:rsid w:val="00530D6E"/>
    <w:rsid w:val="0054115F"/>
    <w:rsid w:val="00575BDE"/>
    <w:rsid w:val="005A748B"/>
    <w:rsid w:val="005E5B78"/>
    <w:rsid w:val="005F3CA6"/>
    <w:rsid w:val="005F4754"/>
    <w:rsid w:val="005F68B3"/>
    <w:rsid w:val="006070DF"/>
    <w:rsid w:val="00617C22"/>
    <w:rsid w:val="00650B21"/>
    <w:rsid w:val="00674B5F"/>
    <w:rsid w:val="00685F75"/>
    <w:rsid w:val="00686654"/>
    <w:rsid w:val="007212FE"/>
    <w:rsid w:val="007234B9"/>
    <w:rsid w:val="00734F1F"/>
    <w:rsid w:val="007366DD"/>
    <w:rsid w:val="00743F7A"/>
    <w:rsid w:val="00745262"/>
    <w:rsid w:val="00754C06"/>
    <w:rsid w:val="0078515C"/>
    <w:rsid w:val="007A49EA"/>
    <w:rsid w:val="007A5899"/>
    <w:rsid w:val="007B0101"/>
    <w:rsid w:val="007B4610"/>
    <w:rsid w:val="007C40FD"/>
    <w:rsid w:val="007D57EF"/>
    <w:rsid w:val="007F3039"/>
    <w:rsid w:val="007F36AF"/>
    <w:rsid w:val="00810B33"/>
    <w:rsid w:val="00810ED5"/>
    <w:rsid w:val="00817A26"/>
    <w:rsid w:val="00823F1A"/>
    <w:rsid w:val="00861C60"/>
    <w:rsid w:val="00864DCD"/>
    <w:rsid w:val="00891578"/>
    <w:rsid w:val="008A6C36"/>
    <w:rsid w:val="00933761"/>
    <w:rsid w:val="00946381"/>
    <w:rsid w:val="00956BB1"/>
    <w:rsid w:val="0096274B"/>
    <w:rsid w:val="009631AE"/>
    <w:rsid w:val="009751E5"/>
    <w:rsid w:val="009820EC"/>
    <w:rsid w:val="00986257"/>
    <w:rsid w:val="0099088B"/>
    <w:rsid w:val="00991C8F"/>
    <w:rsid w:val="00993EDC"/>
    <w:rsid w:val="009B4C56"/>
    <w:rsid w:val="00A11387"/>
    <w:rsid w:val="00A14B31"/>
    <w:rsid w:val="00A20457"/>
    <w:rsid w:val="00A23431"/>
    <w:rsid w:val="00A425A0"/>
    <w:rsid w:val="00A56A3B"/>
    <w:rsid w:val="00A67E46"/>
    <w:rsid w:val="00A82724"/>
    <w:rsid w:val="00A93EFF"/>
    <w:rsid w:val="00A976BA"/>
    <w:rsid w:val="00AA50AA"/>
    <w:rsid w:val="00AC3C52"/>
    <w:rsid w:val="00AC573F"/>
    <w:rsid w:val="00AD564E"/>
    <w:rsid w:val="00AE0C97"/>
    <w:rsid w:val="00B02C75"/>
    <w:rsid w:val="00B17748"/>
    <w:rsid w:val="00B613EB"/>
    <w:rsid w:val="00B72E63"/>
    <w:rsid w:val="00B77968"/>
    <w:rsid w:val="00B83EA4"/>
    <w:rsid w:val="00B90582"/>
    <w:rsid w:val="00BB3A22"/>
    <w:rsid w:val="00BB6CA0"/>
    <w:rsid w:val="00BC6D50"/>
    <w:rsid w:val="00BF0C24"/>
    <w:rsid w:val="00C118BF"/>
    <w:rsid w:val="00C558FD"/>
    <w:rsid w:val="00C821A4"/>
    <w:rsid w:val="00C84394"/>
    <w:rsid w:val="00CA51AB"/>
    <w:rsid w:val="00CD4314"/>
    <w:rsid w:val="00CD7DE9"/>
    <w:rsid w:val="00CE4C60"/>
    <w:rsid w:val="00CF3CCA"/>
    <w:rsid w:val="00CF4375"/>
    <w:rsid w:val="00D00BA0"/>
    <w:rsid w:val="00D224C4"/>
    <w:rsid w:val="00D3769A"/>
    <w:rsid w:val="00D74B4C"/>
    <w:rsid w:val="00D837C3"/>
    <w:rsid w:val="00D93107"/>
    <w:rsid w:val="00DA3853"/>
    <w:rsid w:val="00DB4113"/>
    <w:rsid w:val="00DC3B59"/>
    <w:rsid w:val="00DD0E0F"/>
    <w:rsid w:val="00DE3CDF"/>
    <w:rsid w:val="00E41FEE"/>
    <w:rsid w:val="00E46DAB"/>
    <w:rsid w:val="00E76E29"/>
    <w:rsid w:val="00E8783E"/>
    <w:rsid w:val="00E9784B"/>
    <w:rsid w:val="00EB6024"/>
    <w:rsid w:val="00EC6F21"/>
    <w:rsid w:val="00ED58CF"/>
    <w:rsid w:val="00EE0725"/>
    <w:rsid w:val="00EF33BD"/>
    <w:rsid w:val="00EF532C"/>
    <w:rsid w:val="00F0233F"/>
    <w:rsid w:val="00F11345"/>
    <w:rsid w:val="00F11ED7"/>
    <w:rsid w:val="00F17D7E"/>
    <w:rsid w:val="00F25171"/>
    <w:rsid w:val="00F43559"/>
    <w:rsid w:val="00F47417"/>
    <w:rsid w:val="00F734F6"/>
    <w:rsid w:val="00F753D9"/>
    <w:rsid w:val="00F7782D"/>
    <w:rsid w:val="00FC1B87"/>
    <w:rsid w:val="00FC5A22"/>
    <w:rsid w:val="00FD2B52"/>
    <w:rsid w:val="00FD6151"/>
    <w:rsid w:val="00FE1F64"/>
    <w:rsid w:val="00FE60A0"/>
    <w:rsid w:val="00FF2647"/>
    <w:rsid w:val="00FF68F3"/>
    <w:rsid w:val="00FF7399"/>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31"/>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qFormat/>
    <w:rsid w:val="00A14B31"/>
    <w:pPr>
      <w:keepNext/>
      <w:ind w:right="1552"/>
      <w:jc w:val="center"/>
      <w:outlineLvl w:val="0"/>
    </w:pPr>
    <w:rPr>
      <w:rFonts w:eastAsia="Times New Roman"/>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14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14B31"/>
    <w:rPr>
      <w:rFonts w:ascii="Courier New" w:eastAsia="Times New Roman" w:hAnsi="Courier New" w:cs="Courier New"/>
      <w:sz w:val="20"/>
      <w:szCs w:val="20"/>
      <w:lang w:eastAsia="ru-RU"/>
    </w:rPr>
  </w:style>
  <w:style w:type="paragraph" w:styleId="a3">
    <w:name w:val="footnote text"/>
    <w:basedOn w:val="a"/>
    <w:link w:val="a4"/>
    <w:uiPriority w:val="99"/>
    <w:unhideWhenUsed/>
    <w:rsid w:val="00A14B31"/>
    <w:rPr>
      <w:sz w:val="20"/>
      <w:szCs w:val="20"/>
    </w:rPr>
  </w:style>
  <w:style w:type="character" w:customStyle="1" w:styleId="a4">
    <w:name w:val="Текст сноски Знак"/>
    <w:basedOn w:val="a0"/>
    <w:link w:val="a3"/>
    <w:uiPriority w:val="99"/>
    <w:rsid w:val="00A14B31"/>
    <w:rPr>
      <w:rFonts w:ascii="Times New Roman" w:eastAsia="SimSun" w:hAnsi="Times New Roman" w:cs="Times New Roman"/>
      <w:sz w:val="20"/>
      <w:szCs w:val="20"/>
      <w:lang w:eastAsia="zh-CN"/>
    </w:rPr>
  </w:style>
  <w:style w:type="character" w:styleId="a5">
    <w:name w:val="footnote reference"/>
    <w:uiPriority w:val="99"/>
    <w:semiHidden/>
    <w:unhideWhenUsed/>
    <w:rsid w:val="00A14B31"/>
    <w:rPr>
      <w:vertAlign w:val="superscript"/>
    </w:rPr>
  </w:style>
  <w:style w:type="paragraph" w:styleId="a6">
    <w:name w:val="List Paragraph"/>
    <w:basedOn w:val="a"/>
    <w:uiPriority w:val="34"/>
    <w:qFormat/>
    <w:rsid w:val="00A14B31"/>
    <w:pPr>
      <w:ind w:left="720"/>
      <w:contextualSpacing/>
    </w:pPr>
  </w:style>
  <w:style w:type="character" w:customStyle="1" w:styleId="10">
    <w:name w:val="Заголовок 1 Знак"/>
    <w:basedOn w:val="a0"/>
    <w:link w:val="1"/>
    <w:rsid w:val="00A14B31"/>
    <w:rPr>
      <w:rFonts w:ascii="Times New Roman" w:eastAsia="Times New Roman" w:hAnsi="Times New Roman" w:cs="Times New Roman"/>
      <w:i/>
      <w:sz w:val="28"/>
      <w:szCs w:val="20"/>
      <w:lang w:eastAsia="ru-RU"/>
    </w:rPr>
  </w:style>
  <w:style w:type="paragraph" w:styleId="a7">
    <w:name w:val="Normal (Web)"/>
    <w:basedOn w:val="a"/>
    <w:uiPriority w:val="99"/>
    <w:semiHidden/>
    <w:unhideWhenUsed/>
    <w:rsid w:val="00A14B31"/>
    <w:pPr>
      <w:spacing w:before="100" w:beforeAutospacing="1" w:after="100" w:afterAutospacing="1"/>
    </w:pPr>
    <w:rPr>
      <w:rFonts w:eastAsia="Times New Roman"/>
    </w:rPr>
  </w:style>
  <w:style w:type="paragraph" w:customStyle="1" w:styleId="rvps2">
    <w:name w:val="rvps2"/>
    <w:basedOn w:val="a"/>
    <w:rsid w:val="00A14B31"/>
    <w:pPr>
      <w:spacing w:before="100" w:beforeAutospacing="1" w:after="100" w:afterAutospacing="1"/>
    </w:pPr>
    <w:rPr>
      <w:rFonts w:eastAsia="Times New Roman"/>
    </w:rPr>
  </w:style>
  <w:style w:type="character" w:styleId="a8">
    <w:name w:val="Hyperlink"/>
    <w:basedOn w:val="a0"/>
    <w:uiPriority w:val="99"/>
    <w:unhideWhenUsed/>
    <w:rsid w:val="00A14B31"/>
    <w:rPr>
      <w:color w:val="0000FF"/>
      <w:u w:val="single"/>
    </w:rPr>
  </w:style>
  <w:style w:type="paragraph" w:styleId="a9">
    <w:name w:val="Body Text"/>
    <w:basedOn w:val="a"/>
    <w:link w:val="aa"/>
    <w:rsid w:val="00A14B31"/>
    <w:rPr>
      <w:rFonts w:eastAsia="Times New Roman"/>
      <w:sz w:val="28"/>
      <w:szCs w:val="20"/>
      <w:lang w:val="uk-UA" w:eastAsia="ru-RU"/>
    </w:rPr>
  </w:style>
  <w:style w:type="character" w:customStyle="1" w:styleId="aa">
    <w:name w:val="Основной текст Знак"/>
    <w:basedOn w:val="a0"/>
    <w:link w:val="a9"/>
    <w:rsid w:val="00A14B31"/>
    <w:rPr>
      <w:rFonts w:ascii="Times New Roman" w:eastAsia="Times New Roman" w:hAnsi="Times New Roman" w:cs="Times New Roman"/>
      <w:sz w:val="28"/>
      <w:szCs w:val="20"/>
      <w:lang w:val="uk-UA" w:eastAsia="ru-RU"/>
    </w:rPr>
  </w:style>
  <w:style w:type="paragraph" w:customStyle="1" w:styleId="rvps7">
    <w:name w:val="rvps7"/>
    <w:basedOn w:val="a"/>
    <w:rsid w:val="00A14B31"/>
    <w:pPr>
      <w:spacing w:before="100" w:beforeAutospacing="1" w:after="100" w:afterAutospacing="1"/>
    </w:pPr>
    <w:rPr>
      <w:rFonts w:eastAsia="Times New Roman"/>
      <w:lang w:eastAsia="ru-RU"/>
    </w:rPr>
  </w:style>
  <w:style w:type="character" w:customStyle="1" w:styleId="rvts15">
    <w:name w:val="rvts15"/>
    <w:basedOn w:val="a0"/>
    <w:rsid w:val="00A14B31"/>
  </w:style>
  <w:style w:type="character" w:customStyle="1" w:styleId="rvts9">
    <w:name w:val="rvts9"/>
    <w:basedOn w:val="a0"/>
    <w:rsid w:val="00A14B31"/>
  </w:style>
  <w:style w:type="character" w:customStyle="1" w:styleId="rvts46">
    <w:name w:val="rvts46"/>
    <w:basedOn w:val="a0"/>
    <w:rsid w:val="00A14B31"/>
  </w:style>
  <w:style w:type="character" w:customStyle="1" w:styleId="rvts11">
    <w:name w:val="rvts11"/>
    <w:basedOn w:val="a0"/>
    <w:rsid w:val="00A14B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go/1058-15" TargetMode="External"/><Relationship Id="rId18" Type="http://schemas.openxmlformats.org/officeDocument/2006/relationships/hyperlink" Target="https://zakon.rada.gov.ua/go/2017-14" TargetMode="External"/><Relationship Id="rId26" Type="http://schemas.openxmlformats.org/officeDocument/2006/relationships/hyperlink" Target="https://zakon.rada.gov.ua/go/16/98-%D0%B2%D1%80" TargetMode="External"/><Relationship Id="rId39" Type="http://schemas.openxmlformats.org/officeDocument/2006/relationships/hyperlink" Target="https://zakon.rada.gov.ua/go/1727-15/ed20130701" TargetMode="External"/><Relationship Id="rId21" Type="http://schemas.openxmlformats.org/officeDocument/2006/relationships/hyperlink" Target="https://zakon.rada.gov.ua/go/966-14" TargetMode="External"/><Relationship Id="rId34" Type="http://schemas.openxmlformats.org/officeDocument/2006/relationships/hyperlink" Target="https://zakon.rada.gov.ua/go/796-12" TargetMode="External"/><Relationship Id="rId42" Type="http://schemas.openxmlformats.org/officeDocument/2006/relationships/hyperlink" Target="https://zakon.rada.gov.ua/go/1767-14" TargetMode="External"/><Relationship Id="rId47" Type="http://schemas.openxmlformats.org/officeDocument/2006/relationships/hyperlink" Target="https://zakon.rada.gov.ua/go/4901-17" TargetMode="External"/><Relationship Id="rId50" Type="http://schemas.openxmlformats.org/officeDocument/2006/relationships/hyperlink" Target="https://zakon.rada.gov.ua/go/1751-2001-%D0%BF" TargetMode="External"/><Relationship Id="rId55" Type="http://schemas.openxmlformats.org/officeDocument/2006/relationships/hyperlink" Target="https://zakon.rada.gov.ua/go/637-93-%D0%BF" TargetMode="External"/><Relationship Id="rId63" Type="http://schemas.openxmlformats.org/officeDocument/2006/relationships/hyperlink" Target="https://zakon.rada.gov.ua/go/321-2012-%D0%BF" TargetMode="External"/><Relationship Id="rId68" Type="http://schemas.openxmlformats.org/officeDocument/2006/relationships/hyperlink" Target="https://zakon.rada.gov.ua/go/785-2004-%D0%BF" TargetMode="External"/><Relationship Id="rId76" Type="http://schemas.openxmlformats.org/officeDocument/2006/relationships/hyperlink" Target="https://zakon.rada.gov.ua/go/848-95-%D0%BF" TargetMode="External"/><Relationship Id="rId84" Type="http://schemas.openxmlformats.org/officeDocument/2006/relationships/hyperlink" Target="https://zakon.rada.gov.ua/go/z1566-05" TargetMode="External"/><Relationship Id="rId89" Type="http://schemas.openxmlformats.org/officeDocument/2006/relationships/fontTable" Target="fontTable.xml"/><Relationship Id="rId7" Type="http://schemas.openxmlformats.org/officeDocument/2006/relationships/hyperlink" Target="https://zakon.rada.gov.ua/laws/show/v003p710-12" TargetMode="External"/><Relationship Id="rId71" Type="http://schemas.openxmlformats.org/officeDocument/2006/relationships/hyperlink" Target="https://zakon.rada.gov.ua/go/187-2006-%D0%BF" TargetMode="External"/><Relationship Id="rId2" Type="http://schemas.openxmlformats.org/officeDocument/2006/relationships/styles" Target="styles.xml"/><Relationship Id="rId16" Type="http://schemas.openxmlformats.org/officeDocument/2006/relationships/hyperlink" Target="https://zakon.rada.gov.ua/go/2017-14" TargetMode="External"/><Relationship Id="rId29" Type="http://schemas.openxmlformats.org/officeDocument/2006/relationships/hyperlink" Target="https://zakon.rada.gov.ua/go/1727-15/ed20130701" TargetMode="External"/><Relationship Id="rId11" Type="http://schemas.openxmlformats.org/officeDocument/2006/relationships/hyperlink" Target="https://zakon.rada.gov.ua/go/1788-12" TargetMode="External"/><Relationship Id="rId24" Type="http://schemas.openxmlformats.org/officeDocument/2006/relationships/hyperlink" Target="https://zakon.rada.gov.ua/go/16/98-%D0%B2%D1%80" TargetMode="External"/><Relationship Id="rId32" Type="http://schemas.openxmlformats.org/officeDocument/2006/relationships/hyperlink" Target="https://zakon.rada.gov.ua/go/3551-12" TargetMode="External"/><Relationship Id="rId37" Type="http://schemas.openxmlformats.org/officeDocument/2006/relationships/hyperlink" Target="https://zakon.rada.gov.ua/go/1727-15/ed20130701" TargetMode="External"/><Relationship Id="rId40" Type="http://schemas.openxmlformats.org/officeDocument/2006/relationships/hyperlink" Target="https://zakon.rada.gov.ua/go/2671-19" TargetMode="External"/><Relationship Id="rId45" Type="http://schemas.openxmlformats.org/officeDocument/2006/relationships/hyperlink" Target="https://zakon.rada.gov.ua/go/1223-18" TargetMode="External"/><Relationship Id="rId53" Type="http://schemas.openxmlformats.org/officeDocument/2006/relationships/hyperlink" Target="https://zakon.rada.gov.ua/go/1210-2011-%D0%BF" TargetMode="External"/><Relationship Id="rId58" Type="http://schemas.openxmlformats.org/officeDocument/2006/relationships/hyperlink" Target="https://zakon.rada.gov.ua/go/250-2003-%D0%BF" TargetMode="External"/><Relationship Id="rId66" Type="http://schemas.openxmlformats.org/officeDocument/2006/relationships/hyperlink" Target="https://zakon.rada.gov.ua/go/558-2004-%D0%BF" TargetMode="External"/><Relationship Id="rId74" Type="http://schemas.openxmlformats.org/officeDocument/2006/relationships/hyperlink" Target="https://zakon.rada.gov.ua/go/1029-2016-%D0%BF" TargetMode="External"/><Relationship Id="rId79" Type="http://schemas.openxmlformats.org/officeDocument/2006/relationships/hyperlink" Target="https://zakon.rada.gov.ua/go/187-2006-%D0%BF" TargetMode="External"/><Relationship Id="rId87" Type="http://schemas.openxmlformats.org/officeDocument/2006/relationships/hyperlink" Target="https://zakon.rada.gov.ua/go/187-2006-%D0%BF" TargetMode="External"/><Relationship Id="rId5" Type="http://schemas.openxmlformats.org/officeDocument/2006/relationships/footnotes" Target="footnotes.xml"/><Relationship Id="rId61" Type="http://schemas.openxmlformats.org/officeDocument/2006/relationships/hyperlink" Target="https://zakon.rada.gov.ua/go/999-2006-%D0%BF" TargetMode="External"/><Relationship Id="rId82" Type="http://schemas.openxmlformats.org/officeDocument/2006/relationships/hyperlink" Target="https://zakon.rada.gov.ua/go/z0466-02" TargetMode="External"/><Relationship Id="rId90" Type="http://schemas.openxmlformats.org/officeDocument/2006/relationships/theme" Target="theme/theme1.xml"/><Relationship Id="rId19" Type="http://schemas.openxmlformats.org/officeDocument/2006/relationships/hyperlink" Target="https://zakon.rada.gov.ua/go/2011-12" TargetMode="External"/><Relationship Id="rId4" Type="http://schemas.openxmlformats.org/officeDocument/2006/relationships/webSettings" Target="webSettings.xml"/><Relationship Id="rId9" Type="http://schemas.openxmlformats.org/officeDocument/2006/relationships/hyperlink" Target="https://zakon.rada.gov.ua/go/966-14" TargetMode="External"/><Relationship Id="rId14" Type="http://schemas.openxmlformats.org/officeDocument/2006/relationships/hyperlink" Target="https://zakon.rada.gov.ua/go/2017-14" TargetMode="External"/><Relationship Id="rId22" Type="http://schemas.openxmlformats.org/officeDocument/2006/relationships/hyperlink" Target="https://zakon.rada.gov.ua/go/2464-17" TargetMode="External"/><Relationship Id="rId27" Type="http://schemas.openxmlformats.org/officeDocument/2006/relationships/hyperlink" Target="https://zakon.rada.gov.ua/go/1727-15/ed20130701" TargetMode="External"/><Relationship Id="rId30" Type="http://schemas.openxmlformats.org/officeDocument/2006/relationships/hyperlink" Target="https://zakon.rada.gov.ua/go/2109-14" TargetMode="External"/><Relationship Id="rId35" Type="http://schemas.openxmlformats.org/officeDocument/2006/relationships/hyperlink" Target="https://zakon.rada.gov.ua/go/1727-15/ed20130701" TargetMode="External"/><Relationship Id="rId43" Type="http://schemas.openxmlformats.org/officeDocument/2006/relationships/hyperlink" Target="https://zakon.rada.gov.ua/go/966-14" TargetMode="External"/><Relationship Id="rId48" Type="http://schemas.openxmlformats.org/officeDocument/2006/relationships/hyperlink" Target="https://zakon.rada.gov.ua/go/962-12" TargetMode="External"/><Relationship Id="rId56" Type="http://schemas.openxmlformats.org/officeDocument/2006/relationships/hyperlink" Target="https://zakon.rada.gov.ua/go/250-2003-%D0%BF" TargetMode="External"/><Relationship Id="rId64" Type="http://schemas.openxmlformats.org/officeDocument/2006/relationships/hyperlink" Target="https://zakon.rada.gov.ua/go/558-2004-%D0%BF" TargetMode="External"/><Relationship Id="rId69" Type="http://schemas.openxmlformats.org/officeDocument/2006/relationships/hyperlink" Target="https://zakon.rada.gov.ua/go/187-2006-%D0%BF" TargetMode="External"/><Relationship Id="rId77" Type="http://schemas.openxmlformats.org/officeDocument/2006/relationships/hyperlink" Target="https://zakon.rada.gov.ua/go/187-2006-%D0%BF" TargetMode="External"/><Relationship Id="rId8" Type="http://schemas.openxmlformats.org/officeDocument/2006/relationships/hyperlink" Target="https://zakon.rada.gov.ua/laws/show/v010p710-02" TargetMode="External"/><Relationship Id="rId51" Type="http://schemas.openxmlformats.org/officeDocument/2006/relationships/hyperlink" Target="https://zakon.rada.gov.ua/go/250-2003-%D0%BF" TargetMode="External"/><Relationship Id="rId72" Type="http://schemas.openxmlformats.org/officeDocument/2006/relationships/hyperlink" Target="https://zakon.rada.gov.ua/go/854-2016-%D0%BF" TargetMode="External"/><Relationship Id="rId80" Type="http://schemas.openxmlformats.org/officeDocument/2006/relationships/hyperlink" Target="https://zakon.rada.gov.ua/go/268-2011-%D0%BF" TargetMode="External"/><Relationship Id="rId85" Type="http://schemas.openxmlformats.org/officeDocument/2006/relationships/hyperlink" Target="https://zakon.rada.gov.ua/go/187-2006-%D0%BF" TargetMode="External"/><Relationship Id="rId3" Type="http://schemas.openxmlformats.org/officeDocument/2006/relationships/settings" Target="settings.xml"/><Relationship Id="rId12" Type="http://schemas.openxmlformats.org/officeDocument/2006/relationships/hyperlink" Target="https://zakon.rada.gov.ua/go/966-14" TargetMode="External"/><Relationship Id="rId17" Type="http://schemas.openxmlformats.org/officeDocument/2006/relationships/hyperlink" Target="https://zakon.rada.gov.ua/go/3721-12" TargetMode="External"/><Relationship Id="rId25" Type="http://schemas.openxmlformats.org/officeDocument/2006/relationships/hyperlink" Target="https://zakon.rada.gov.ua/go/2811-12" TargetMode="External"/><Relationship Id="rId33" Type="http://schemas.openxmlformats.org/officeDocument/2006/relationships/hyperlink" Target="https://zakon.rada.gov.ua/go/1727-15/ed20130701" TargetMode="External"/><Relationship Id="rId38" Type="http://schemas.openxmlformats.org/officeDocument/2006/relationships/hyperlink" Target="https://zakon.rada.gov.ua/go/2623-15" TargetMode="External"/><Relationship Id="rId46" Type="http://schemas.openxmlformats.org/officeDocument/2006/relationships/hyperlink" Target="https://zakon.rada.gov.ua/go/962-12" TargetMode="External"/><Relationship Id="rId59" Type="http://schemas.openxmlformats.org/officeDocument/2006/relationships/hyperlink" Target="https://zakon.rada.gov.ua/go/649-2018-%D0%BF" TargetMode="External"/><Relationship Id="rId67" Type="http://schemas.openxmlformats.org/officeDocument/2006/relationships/hyperlink" Target="https://zakon.rada.gov.ua/go/187-2006-%D0%BF" TargetMode="External"/><Relationship Id="rId20" Type="http://schemas.openxmlformats.org/officeDocument/2006/relationships/hyperlink" Target="https://zakon.rada.gov.ua/go/2195-15" TargetMode="External"/><Relationship Id="rId41" Type="http://schemas.openxmlformats.org/officeDocument/2006/relationships/hyperlink" Target="https://zakon.rada.gov.ua/go/966-14" TargetMode="External"/><Relationship Id="rId54" Type="http://schemas.openxmlformats.org/officeDocument/2006/relationships/hyperlink" Target="https://zakon.rada.gov.ua/go/250-2003-%D0%BF" TargetMode="External"/><Relationship Id="rId62" Type="http://schemas.openxmlformats.org/officeDocument/2006/relationships/hyperlink" Target="https://zakon.rada.gov.ua/go/250-2003-%D0%BF" TargetMode="External"/><Relationship Id="rId70" Type="http://schemas.openxmlformats.org/officeDocument/2006/relationships/hyperlink" Target="https://zakon.rada.gov.ua/go/936-2005-%D0%BF" TargetMode="External"/><Relationship Id="rId75" Type="http://schemas.openxmlformats.org/officeDocument/2006/relationships/hyperlink" Target="https://zakon.rada.gov.ua/go/187-2006-%D0%BF" TargetMode="External"/><Relationship Id="rId83" Type="http://schemas.openxmlformats.org/officeDocument/2006/relationships/hyperlink" Target="https://zakon.rada.gov.ua/go/187-2006-%D0%BF" TargetMode="External"/><Relationship Id="rId88" Type="http://schemas.openxmlformats.org/officeDocument/2006/relationships/hyperlink" Target="https://zakon.rada.gov.ua/go/z0163-1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akon.rada.gov.ua/go/1105-14" TargetMode="External"/><Relationship Id="rId23" Type="http://schemas.openxmlformats.org/officeDocument/2006/relationships/hyperlink" Target="https://zakon.rada.gov.ua/go/966-14" TargetMode="External"/><Relationship Id="rId28" Type="http://schemas.openxmlformats.org/officeDocument/2006/relationships/hyperlink" Target="https://zakon.rada.gov.ua/go/1768-14" TargetMode="External"/><Relationship Id="rId36" Type="http://schemas.openxmlformats.org/officeDocument/2006/relationships/hyperlink" Target="https://zakon.rada.gov.ua/go/875-12" TargetMode="External"/><Relationship Id="rId49" Type="http://schemas.openxmlformats.org/officeDocument/2006/relationships/hyperlink" Target="https://zakon.rada.gov.ua/go/250-2003-%D0%BF" TargetMode="External"/><Relationship Id="rId57" Type="http://schemas.openxmlformats.org/officeDocument/2006/relationships/hyperlink" Target="https://zakon.rada.gov.ua/go/440-2014-%D0%BF" TargetMode="External"/><Relationship Id="rId10" Type="http://schemas.openxmlformats.org/officeDocument/2006/relationships/hyperlink" Target="https://zakon.rada.gov.ua/go/1533-14" TargetMode="External"/><Relationship Id="rId31" Type="http://schemas.openxmlformats.org/officeDocument/2006/relationships/hyperlink" Target="https://zakon.rada.gov.ua/go/1727-15/ed20130701" TargetMode="External"/><Relationship Id="rId44" Type="http://schemas.openxmlformats.org/officeDocument/2006/relationships/hyperlink" Target="https://zakon.rada.gov.ua/go/962-12" TargetMode="External"/><Relationship Id="rId52" Type="http://schemas.openxmlformats.org/officeDocument/2006/relationships/hyperlink" Target="https://zakon.rada.gov.ua/go/261-2005-%D0%BF" TargetMode="External"/><Relationship Id="rId60" Type="http://schemas.openxmlformats.org/officeDocument/2006/relationships/hyperlink" Target="https://zakon.rada.gov.ua/go/250-2003-%D0%BF" TargetMode="External"/><Relationship Id="rId65" Type="http://schemas.openxmlformats.org/officeDocument/2006/relationships/hyperlink" Target="https://zakon.rada.gov.ua/go/233-2019-%D0%BF" TargetMode="External"/><Relationship Id="rId73" Type="http://schemas.openxmlformats.org/officeDocument/2006/relationships/hyperlink" Target="https://zakon.rada.gov.ua/go/187-2006-%D0%BF" TargetMode="External"/><Relationship Id="rId78" Type="http://schemas.openxmlformats.org/officeDocument/2006/relationships/hyperlink" Target="https://zakon.rada.gov.ua/go/256-2017-%D0%BF" TargetMode="External"/><Relationship Id="rId81" Type="http://schemas.openxmlformats.org/officeDocument/2006/relationships/hyperlink" Target="https://zakon.rada.gov.ua/go/187-2006-%D0%BF" TargetMode="External"/><Relationship Id="rId86" Type="http://schemas.openxmlformats.org/officeDocument/2006/relationships/hyperlink" Target="https://zakon.rada.gov.ua/go/z039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5921</Words>
  <Characters>33756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2</cp:revision>
  <dcterms:created xsi:type="dcterms:W3CDTF">2025-11-29T20:44:00Z</dcterms:created>
  <dcterms:modified xsi:type="dcterms:W3CDTF">2025-11-29T21:12:00Z</dcterms:modified>
</cp:coreProperties>
</file>