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D4F2" w14:textId="77777777" w:rsidR="00FB36DA" w:rsidRDefault="00FB36DA">
      <w:pPr>
        <w:pStyle w:val="a3"/>
        <w:ind w:left="0"/>
      </w:pPr>
    </w:p>
    <w:p w14:paraId="55F415D7" w14:textId="77777777" w:rsidR="00FB36DA" w:rsidRDefault="00FB36DA">
      <w:pPr>
        <w:pStyle w:val="a3"/>
        <w:ind w:left="0"/>
      </w:pPr>
    </w:p>
    <w:p w14:paraId="0FF6AF5A" w14:textId="77777777" w:rsidR="00FB36DA" w:rsidRDefault="00FB36DA">
      <w:pPr>
        <w:pStyle w:val="a3"/>
        <w:ind w:left="0"/>
      </w:pPr>
    </w:p>
    <w:p w14:paraId="05B1C5CC" w14:textId="77777777" w:rsidR="00FB36DA" w:rsidRDefault="00FB36DA">
      <w:pPr>
        <w:pStyle w:val="a3"/>
        <w:ind w:left="0"/>
      </w:pPr>
    </w:p>
    <w:p w14:paraId="0FFDDC22" w14:textId="77777777" w:rsidR="00FB36DA" w:rsidRDefault="00FB36DA">
      <w:pPr>
        <w:pStyle w:val="a3"/>
        <w:ind w:left="0"/>
      </w:pPr>
    </w:p>
    <w:p w14:paraId="18F2C099" w14:textId="77777777" w:rsidR="00FB36DA" w:rsidRDefault="00FB36DA">
      <w:pPr>
        <w:pStyle w:val="a3"/>
        <w:ind w:left="0"/>
      </w:pPr>
    </w:p>
    <w:p w14:paraId="33D3628F" w14:textId="77777777" w:rsidR="00FB36DA" w:rsidRDefault="00FB36DA">
      <w:pPr>
        <w:pStyle w:val="a3"/>
        <w:ind w:left="0"/>
      </w:pPr>
    </w:p>
    <w:p w14:paraId="4F78CB89" w14:textId="77777777" w:rsidR="00FB36DA" w:rsidRDefault="00FB36DA">
      <w:pPr>
        <w:pStyle w:val="a3"/>
        <w:spacing w:before="275"/>
        <w:ind w:left="0"/>
      </w:pPr>
    </w:p>
    <w:p w14:paraId="68251A76" w14:textId="77777777" w:rsidR="00FB36DA" w:rsidRDefault="00000000">
      <w:pPr>
        <w:pStyle w:val="a3"/>
        <w:ind w:left="107" w:right="103"/>
        <w:jc w:val="center"/>
      </w:pPr>
      <w:r>
        <w:t>МЕТОДИЧНІ</w:t>
      </w:r>
      <w:r>
        <w:rPr>
          <w:spacing w:val="-8"/>
        </w:rPr>
        <w:t xml:space="preserve"> </w:t>
      </w:r>
      <w:r>
        <w:t>МАТЕРІАЛИ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ЗАБЕЗПЕЧЕННЯ</w:t>
      </w:r>
      <w:r>
        <w:rPr>
          <w:spacing w:val="-8"/>
        </w:rPr>
        <w:t xml:space="preserve"> </w:t>
      </w:r>
      <w:r>
        <w:t>САМОСТІЙНОЇ РОБОТИ СТУДЕНТІВ</w:t>
      </w:r>
    </w:p>
    <w:p w14:paraId="1E815045" w14:textId="77777777" w:rsidR="00FB36DA" w:rsidRDefault="00FB36DA">
      <w:pPr>
        <w:pStyle w:val="a3"/>
        <w:sectPr w:rsidR="00FB36DA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301BD30F" w14:textId="77777777" w:rsidR="00FB36DA" w:rsidRDefault="00000000" w:rsidP="006B1626">
      <w:pPr>
        <w:pStyle w:val="a3"/>
        <w:ind w:right="143"/>
        <w:jc w:val="both"/>
      </w:pPr>
      <w:r>
        <w:lastRenderedPageBreak/>
        <w:t>Самостійна робота студентів має сприяти більш глибокому вивченню дисципліни, формувати навички дослідницької роботи та орієнтувати студентів</w:t>
      </w:r>
      <w:r>
        <w:rPr>
          <w:spacing w:val="51"/>
          <w:w w:val="150"/>
        </w:rPr>
        <w:t xml:space="preserve"> </w:t>
      </w:r>
      <w:r>
        <w:t>на</w:t>
      </w:r>
      <w:r>
        <w:rPr>
          <w:spacing w:val="54"/>
          <w:w w:val="150"/>
        </w:rPr>
        <w:t xml:space="preserve"> </w:t>
      </w:r>
      <w:r>
        <w:t>вміння</w:t>
      </w:r>
      <w:r>
        <w:rPr>
          <w:spacing w:val="54"/>
          <w:w w:val="150"/>
        </w:rPr>
        <w:t xml:space="preserve"> </w:t>
      </w:r>
      <w:r>
        <w:t>використовувати</w:t>
      </w:r>
      <w:r>
        <w:rPr>
          <w:spacing w:val="54"/>
          <w:w w:val="150"/>
        </w:rPr>
        <w:t xml:space="preserve"> </w:t>
      </w:r>
      <w:r>
        <w:t>на</w:t>
      </w:r>
      <w:r>
        <w:rPr>
          <w:spacing w:val="54"/>
          <w:w w:val="150"/>
        </w:rPr>
        <w:t xml:space="preserve"> </w:t>
      </w:r>
      <w:r>
        <w:t>практиці</w:t>
      </w:r>
      <w:r>
        <w:rPr>
          <w:spacing w:val="55"/>
          <w:w w:val="150"/>
        </w:rPr>
        <w:t xml:space="preserve"> </w:t>
      </w:r>
      <w:r>
        <w:t>теоретичні</w:t>
      </w:r>
      <w:r>
        <w:rPr>
          <w:spacing w:val="55"/>
          <w:w w:val="150"/>
        </w:rPr>
        <w:t xml:space="preserve"> </w:t>
      </w:r>
      <w:r>
        <w:t>знання,</w:t>
      </w:r>
      <w:r>
        <w:rPr>
          <w:spacing w:val="54"/>
          <w:w w:val="150"/>
        </w:rPr>
        <w:t xml:space="preserve"> </w:t>
      </w:r>
      <w:r>
        <w:rPr>
          <w:spacing w:val="-10"/>
        </w:rPr>
        <w:t>а</w:t>
      </w:r>
    </w:p>
    <w:p w14:paraId="674EF211" w14:textId="77777777" w:rsidR="00FB36DA" w:rsidRDefault="00000000">
      <w:pPr>
        <w:pStyle w:val="a3"/>
        <w:spacing w:before="67"/>
        <w:ind w:right="142"/>
        <w:jc w:val="both"/>
      </w:pPr>
      <w:r>
        <w:t>також</w:t>
      </w:r>
      <w:r>
        <w:rPr>
          <w:spacing w:val="-2"/>
        </w:rPr>
        <w:t xml:space="preserve"> </w:t>
      </w:r>
      <w:r>
        <w:t>сприяти</w:t>
      </w:r>
      <w:r>
        <w:rPr>
          <w:spacing w:val="-2"/>
        </w:rPr>
        <w:t xml:space="preserve"> </w:t>
      </w:r>
      <w:r>
        <w:t>систематичному</w:t>
      </w:r>
      <w:r>
        <w:rPr>
          <w:spacing w:val="-7"/>
        </w:rPr>
        <w:t xml:space="preserve"> </w:t>
      </w:r>
      <w:r>
        <w:t>вивченню</w:t>
      </w:r>
      <w:r>
        <w:rPr>
          <w:spacing w:val="-4"/>
        </w:rPr>
        <w:t xml:space="preserve"> </w:t>
      </w:r>
      <w:r>
        <w:t>дисципліни.</w:t>
      </w:r>
      <w:r>
        <w:rPr>
          <w:spacing w:val="-3"/>
        </w:rPr>
        <w:t xml:space="preserve"> </w:t>
      </w:r>
      <w:r>
        <w:t>Самостійне</w:t>
      </w:r>
      <w:r>
        <w:rPr>
          <w:spacing w:val="-3"/>
        </w:rPr>
        <w:t xml:space="preserve"> </w:t>
      </w:r>
      <w:r>
        <w:t>вивчення дисципліни дозволяє студентам зорієнтуватися в дисципліні та підготуватися до тематичного та семестрового контролю знань.</w:t>
      </w:r>
    </w:p>
    <w:p w14:paraId="5AA96212" w14:textId="025F08ED" w:rsidR="00FB36DA" w:rsidRDefault="00000000">
      <w:pPr>
        <w:pStyle w:val="a3"/>
        <w:spacing w:before="2"/>
        <w:ind w:right="137" w:firstLine="707"/>
        <w:jc w:val="both"/>
      </w:pPr>
      <w:r>
        <w:t xml:space="preserve">Самостійне вивчення дисципліни передбачає систематичну роботу з літературою, складання конспектів, підбір матеріалів </w:t>
      </w:r>
      <w:r w:rsidR="006B1626">
        <w:t>.</w:t>
      </w:r>
    </w:p>
    <w:p w14:paraId="1C1D03AB" w14:textId="12D07163" w:rsidR="00FB36DA" w:rsidRDefault="00000000">
      <w:pPr>
        <w:pStyle w:val="a3"/>
        <w:ind w:right="137" w:firstLine="707"/>
        <w:jc w:val="both"/>
      </w:pPr>
      <w:r>
        <w:t>Самостійне вивчення дисципліни не передбачає спеціальних форм контролю, але дана тематика, винесена на самостійне вивчення, враховується при</w:t>
      </w:r>
      <w:r>
        <w:rPr>
          <w:spacing w:val="40"/>
        </w:rPr>
        <w:t xml:space="preserve"> </w:t>
      </w:r>
      <w:r>
        <w:t>загальному контролі (</w:t>
      </w:r>
      <w:r w:rsidR="006B1626">
        <w:t>модульному</w:t>
      </w:r>
      <w:r>
        <w:t xml:space="preserve"> або семестровому) якості засвоєння матеріалу, тобто теми та питання, що виносилися на самостійне вивчення, включаються до тестових завдань, до контрольних робіт, до екзаменаційних або залікових питань.</w:t>
      </w:r>
    </w:p>
    <w:p w14:paraId="20226C8C" w14:textId="619A910B" w:rsidR="00FB36DA" w:rsidRDefault="00000000">
      <w:pPr>
        <w:pStyle w:val="a3"/>
        <w:ind w:right="138" w:firstLine="707"/>
        <w:jc w:val="both"/>
      </w:pPr>
      <w:r>
        <w:t>Самостійне вивчення дисципліни  має бути систематичним і має проводитися у відповідності до послідовності розбивки даної дисципліни на окремі теми.</w:t>
      </w:r>
    </w:p>
    <w:p w14:paraId="0AE1CC38" w14:textId="79E36994" w:rsidR="00FB36DA" w:rsidRDefault="00FB36DA" w:rsidP="006B1626">
      <w:pPr>
        <w:pStyle w:val="a4"/>
        <w:tabs>
          <w:tab w:val="left" w:pos="569"/>
        </w:tabs>
        <w:spacing w:line="342" w:lineRule="exact"/>
        <w:ind w:left="569" w:firstLine="0"/>
        <w:jc w:val="both"/>
        <w:rPr>
          <w:sz w:val="28"/>
        </w:rPr>
      </w:pPr>
    </w:p>
    <w:p w14:paraId="13644535" w14:textId="77777777" w:rsidR="00FB36DA" w:rsidRDefault="00000000">
      <w:pPr>
        <w:pStyle w:val="a3"/>
        <w:ind w:right="148" w:firstLine="707"/>
        <w:jc w:val="both"/>
      </w:pPr>
      <w:r>
        <w:t>При самостійному вивченні дисципліни рекомендується дотримуватися наступної послідовності:</w:t>
      </w:r>
    </w:p>
    <w:p w14:paraId="3D413D64" w14:textId="77777777" w:rsidR="00FB36DA" w:rsidRDefault="00000000">
      <w:pPr>
        <w:pStyle w:val="a4"/>
        <w:numPr>
          <w:ilvl w:val="0"/>
          <w:numId w:val="13"/>
        </w:numPr>
        <w:tabs>
          <w:tab w:val="left" w:pos="570"/>
        </w:tabs>
        <w:spacing w:before="89"/>
        <w:ind w:right="146"/>
        <w:jc w:val="both"/>
        <w:rPr>
          <w:sz w:val="28"/>
        </w:rPr>
      </w:pPr>
      <w:r>
        <w:rPr>
          <w:sz w:val="28"/>
        </w:rPr>
        <w:t xml:space="preserve">підібрати літературу, що рекомендується для даного курсу (теми, </w:t>
      </w:r>
      <w:r>
        <w:rPr>
          <w:spacing w:val="-2"/>
          <w:sz w:val="28"/>
        </w:rPr>
        <w:t>питання);</w:t>
      </w:r>
    </w:p>
    <w:p w14:paraId="0ADCFDBF" w14:textId="77777777" w:rsidR="00FB36DA" w:rsidRDefault="00000000">
      <w:pPr>
        <w:pStyle w:val="a4"/>
        <w:numPr>
          <w:ilvl w:val="0"/>
          <w:numId w:val="13"/>
        </w:numPr>
        <w:tabs>
          <w:tab w:val="left" w:pos="570"/>
        </w:tabs>
        <w:ind w:right="135"/>
        <w:jc w:val="both"/>
        <w:rPr>
          <w:sz w:val="28"/>
        </w:rPr>
      </w:pPr>
      <w:r>
        <w:rPr>
          <w:sz w:val="28"/>
        </w:rPr>
        <w:t>ретельно опрацювати матеріали до кожного питання або теми, законспектувати основні положення, враховуючи важливість та значимість окремих питань;</w:t>
      </w:r>
    </w:p>
    <w:p w14:paraId="5AFF48C0" w14:textId="77777777" w:rsidR="00FB36DA" w:rsidRDefault="00000000">
      <w:pPr>
        <w:pStyle w:val="a4"/>
        <w:numPr>
          <w:ilvl w:val="0"/>
          <w:numId w:val="13"/>
        </w:numPr>
        <w:tabs>
          <w:tab w:val="left" w:pos="570"/>
        </w:tabs>
        <w:ind w:right="139"/>
        <w:jc w:val="both"/>
        <w:rPr>
          <w:sz w:val="28"/>
        </w:rPr>
      </w:pPr>
      <w:r>
        <w:rPr>
          <w:sz w:val="28"/>
        </w:rPr>
        <w:t>у випадку виникнення питань або труднощів при вивченні окремих тем необхідно використовувати додаткову літературу або звернутися за консультацією до викладача даної дисципліни;</w:t>
      </w:r>
    </w:p>
    <w:p w14:paraId="0E96C8B7" w14:textId="77777777" w:rsidR="00FB36DA" w:rsidRDefault="00000000">
      <w:pPr>
        <w:pStyle w:val="a4"/>
        <w:numPr>
          <w:ilvl w:val="0"/>
          <w:numId w:val="13"/>
        </w:numPr>
        <w:tabs>
          <w:tab w:val="left" w:pos="570"/>
        </w:tabs>
        <w:ind w:right="137"/>
        <w:jc w:val="both"/>
        <w:rPr>
          <w:sz w:val="28"/>
        </w:rPr>
      </w:pPr>
      <w:r>
        <w:rPr>
          <w:sz w:val="28"/>
        </w:rPr>
        <w:t>по завершенні самостійного вивчення теоретичної частини кожної теми необхідно перевірити якість оволодіння матеріалом за допомогою запропонованих контрольних питань та завдань;</w:t>
      </w:r>
    </w:p>
    <w:p w14:paraId="499EDB96" w14:textId="77777777" w:rsidR="00FB36DA" w:rsidRDefault="00000000">
      <w:pPr>
        <w:pStyle w:val="a4"/>
        <w:numPr>
          <w:ilvl w:val="0"/>
          <w:numId w:val="13"/>
        </w:numPr>
        <w:tabs>
          <w:tab w:val="left" w:pos="570"/>
        </w:tabs>
        <w:ind w:right="138"/>
        <w:jc w:val="both"/>
        <w:rPr>
          <w:sz w:val="28"/>
        </w:rPr>
      </w:pPr>
      <w:r>
        <w:rPr>
          <w:sz w:val="28"/>
        </w:rPr>
        <w:t>у випадку виникнення труднощів з відповідями на питання або виконанням завдань рекомендується звернутися за консультацією до викладача дисципліни.</w:t>
      </w:r>
    </w:p>
    <w:p w14:paraId="6E5AF1CA" w14:textId="509F9ADA" w:rsidR="00FB36DA" w:rsidRDefault="006B1626">
      <w:pPr>
        <w:pStyle w:val="a3"/>
        <w:spacing w:before="318"/>
        <w:ind w:left="711"/>
        <w:jc w:val="center"/>
      </w:pPr>
      <w:r>
        <w:t>Теми  самостійної  роботи</w:t>
      </w:r>
    </w:p>
    <w:p w14:paraId="5F2A3CED" w14:textId="77777777" w:rsidR="006B1626" w:rsidRDefault="006B1626">
      <w:pPr>
        <w:pStyle w:val="a4"/>
        <w:numPr>
          <w:ilvl w:val="0"/>
          <w:numId w:val="1"/>
        </w:numPr>
        <w:tabs>
          <w:tab w:val="left" w:pos="568"/>
          <w:tab w:val="left" w:pos="570"/>
        </w:tabs>
        <w:ind w:right="133" w:hanging="428"/>
        <w:jc w:val="both"/>
        <w:rPr>
          <w:sz w:val="28"/>
        </w:rPr>
      </w:pPr>
      <w:r w:rsidRPr="006B1626">
        <w:rPr>
          <w:sz w:val="28"/>
        </w:rPr>
        <w:t xml:space="preserve">Види імперій Стародавнього Світу та модерного часу: характеристика, етапи розвитку </w:t>
      </w:r>
    </w:p>
    <w:p w14:paraId="15B1417C" w14:textId="77777777" w:rsidR="006B1626" w:rsidRDefault="006B1626">
      <w:pPr>
        <w:pStyle w:val="a4"/>
        <w:numPr>
          <w:ilvl w:val="0"/>
          <w:numId w:val="1"/>
        </w:numPr>
        <w:tabs>
          <w:tab w:val="left" w:pos="568"/>
          <w:tab w:val="left" w:pos="570"/>
        </w:tabs>
        <w:ind w:right="133" w:hanging="428"/>
        <w:jc w:val="both"/>
        <w:rPr>
          <w:sz w:val="28"/>
        </w:rPr>
      </w:pPr>
      <w:r w:rsidRPr="006B1626">
        <w:rPr>
          <w:sz w:val="28"/>
        </w:rPr>
        <w:t xml:space="preserve">Російська імперія 18 ст.: механізми реалізації влади </w:t>
      </w:r>
    </w:p>
    <w:p w14:paraId="512A4DD6" w14:textId="58A038D6" w:rsidR="00FB36DA" w:rsidRDefault="006B1626">
      <w:pPr>
        <w:pStyle w:val="a4"/>
        <w:numPr>
          <w:ilvl w:val="0"/>
          <w:numId w:val="1"/>
        </w:numPr>
        <w:tabs>
          <w:tab w:val="left" w:pos="568"/>
          <w:tab w:val="left" w:pos="570"/>
        </w:tabs>
        <w:ind w:right="133" w:hanging="428"/>
        <w:jc w:val="both"/>
        <w:rPr>
          <w:sz w:val="28"/>
        </w:rPr>
      </w:pPr>
      <w:r w:rsidRPr="006B1626">
        <w:rPr>
          <w:sz w:val="28"/>
        </w:rPr>
        <w:t xml:space="preserve">Радянський Союз як </w:t>
      </w:r>
      <w:proofErr w:type="spellStart"/>
      <w:r w:rsidRPr="006B1626">
        <w:rPr>
          <w:sz w:val="28"/>
        </w:rPr>
        <w:t>квазіімперія</w:t>
      </w:r>
      <w:proofErr w:type="spellEnd"/>
    </w:p>
    <w:sectPr w:rsidR="00FB36D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7DC"/>
    <w:multiLevelType w:val="hybridMultilevel"/>
    <w:tmpl w:val="E6F2966A"/>
    <w:lvl w:ilvl="0" w:tplc="EB5A974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3D4F7CA">
      <w:start w:val="1"/>
      <w:numFmt w:val="decimal"/>
      <w:lvlText w:val="%2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52C1814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10A013F2">
      <w:numFmt w:val="bullet"/>
      <w:lvlText w:val="•"/>
      <w:lvlJc w:val="left"/>
      <w:pPr>
        <w:ind w:left="2884" w:hanging="360"/>
      </w:pPr>
      <w:rPr>
        <w:rFonts w:hint="default"/>
        <w:lang w:val="uk-UA" w:eastAsia="en-US" w:bidi="ar-SA"/>
      </w:rPr>
    </w:lvl>
    <w:lvl w:ilvl="4" w:tplc="91249DF2">
      <w:numFmt w:val="bullet"/>
      <w:lvlText w:val="•"/>
      <w:lvlJc w:val="left"/>
      <w:pPr>
        <w:ind w:left="3829" w:hanging="360"/>
      </w:pPr>
      <w:rPr>
        <w:rFonts w:hint="default"/>
        <w:lang w:val="uk-UA" w:eastAsia="en-US" w:bidi="ar-SA"/>
      </w:rPr>
    </w:lvl>
    <w:lvl w:ilvl="5" w:tplc="DD547D88">
      <w:numFmt w:val="bullet"/>
      <w:lvlText w:val="•"/>
      <w:lvlJc w:val="left"/>
      <w:pPr>
        <w:ind w:left="4774" w:hanging="360"/>
      </w:pPr>
      <w:rPr>
        <w:rFonts w:hint="default"/>
        <w:lang w:val="uk-UA" w:eastAsia="en-US" w:bidi="ar-SA"/>
      </w:rPr>
    </w:lvl>
    <w:lvl w:ilvl="6" w:tplc="584CC574">
      <w:numFmt w:val="bullet"/>
      <w:lvlText w:val="•"/>
      <w:lvlJc w:val="left"/>
      <w:pPr>
        <w:ind w:left="5719" w:hanging="360"/>
      </w:pPr>
      <w:rPr>
        <w:rFonts w:hint="default"/>
        <w:lang w:val="uk-UA" w:eastAsia="en-US" w:bidi="ar-SA"/>
      </w:rPr>
    </w:lvl>
    <w:lvl w:ilvl="7" w:tplc="97AAFCEA">
      <w:numFmt w:val="bullet"/>
      <w:lvlText w:val="•"/>
      <w:lvlJc w:val="left"/>
      <w:pPr>
        <w:ind w:left="6664" w:hanging="360"/>
      </w:pPr>
      <w:rPr>
        <w:rFonts w:hint="default"/>
        <w:lang w:val="uk-UA" w:eastAsia="en-US" w:bidi="ar-SA"/>
      </w:rPr>
    </w:lvl>
    <w:lvl w:ilvl="8" w:tplc="4C4425D8">
      <w:numFmt w:val="bullet"/>
      <w:lvlText w:val="•"/>
      <w:lvlJc w:val="left"/>
      <w:pPr>
        <w:ind w:left="760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B6705E5"/>
    <w:multiLevelType w:val="hybridMultilevel"/>
    <w:tmpl w:val="C114AAF8"/>
    <w:lvl w:ilvl="0" w:tplc="974248D0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30E4D22">
      <w:numFmt w:val="bullet"/>
      <w:lvlText w:val="•"/>
      <w:lvlJc w:val="left"/>
      <w:pPr>
        <w:ind w:left="2047" w:hanging="360"/>
      </w:pPr>
      <w:rPr>
        <w:rFonts w:hint="default"/>
        <w:lang w:val="uk-UA" w:eastAsia="en-US" w:bidi="ar-SA"/>
      </w:rPr>
    </w:lvl>
    <w:lvl w:ilvl="2" w:tplc="A67A3E3E">
      <w:numFmt w:val="bullet"/>
      <w:lvlText w:val="•"/>
      <w:lvlJc w:val="left"/>
      <w:pPr>
        <w:ind w:left="2875" w:hanging="360"/>
      </w:pPr>
      <w:rPr>
        <w:rFonts w:hint="default"/>
        <w:lang w:val="uk-UA" w:eastAsia="en-US" w:bidi="ar-SA"/>
      </w:rPr>
    </w:lvl>
    <w:lvl w:ilvl="3" w:tplc="41CCA8CA">
      <w:numFmt w:val="bullet"/>
      <w:lvlText w:val="•"/>
      <w:lvlJc w:val="left"/>
      <w:pPr>
        <w:ind w:left="3703" w:hanging="360"/>
      </w:pPr>
      <w:rPr>
        <w:rFonts w:hint="default"/>
        <w:lang w:val="uk-UA" w:eastAsia="en-US" w:bidi="ar-SA"/>
      </w:rPr>
    </w:lvl>
    <w:lvl w:ilvl="4" w:tplc="DC0412C4">
      <w:numFmt w:val="bullet"/>
      <w:lvlText w:val="•"/>
      <w:lvlJc w:val="left"/>
      <w:pPr>
        <w:ind w:left="4531" w:hanging="360"/>
      </w:pPr>
      <w:rPr>
        <w:rFonts w:hint="default"/>
        <w:lang w:val="uk-UA" w:eastAsia="en-US" w:bidi="ar-SA"/>
      </w:rPr>
    </w:lvl>
    <w:lvl w:ilvl="5" w:tplc="2C80B944">
      <w:numFmt w:val="bullet"/>
      <w:lvlText w:val="•"/>
      <w:lvlJc w:val="left"/>
      <w:pPr>
        <w:ind w:left="5359" w:hanging="360"/>
      </w:pPr>
      <w:rPr>
        <w:rFonts w:hint="default"/>
        <w:lang w:val="uk-UA" w:eastAsia="en-US" w:bidi="ar-SA"/>
      </w:rPr>
    </w:lvl>
    <w:lvl w:ilvl="6" w:tplc="0824A7FE">
      <w:numFmt w:val="bullet"/>
      <w:lvlText w:val="•"/>
      <w:lvlJc w:val="left"/>
      <w:pPr>
        <w:ind w:left="6187" w:hanging="360"/>
      </w:pPr>
      <w:rPr>
        <w:rFonts w:hint="default"/>
        <w:lang w:val="uk-UA" w:eastAsia="en-US" w:bidi="ar-SA"/>
      </w:rPr>
    </w:lvl>
    <w:lvl w:ilvl="7" w:tplc="4A2E5136">
      <w:numFmt w:val="bullet"/>
      <w:lvlText w:val="•"/>
      <w:lvlJc w:val="left"/>
      <w:pPr>
        <w:ind w:left="7014" w:hanging="360"/>
      </w:pPr>
      <w:rPr>
        <w:rFonts w:hint="default"/>
        <w:lang w:val="uk-UA" w:eastAsia="en-US" w:bidi="ar-SA"/>
      </w:rPr>
    </w:lvl>
    <w:lvl w:ilvl="8" w:tplc="FA0AF20E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28E4A4C"/>
    <w:multiLevelType w:val="hybridMultilevel"/>
    <w:tmpl w:val="FC88A7DA"/>
    <w:lvl w:ilvl="0" w:tplc="E7C0428A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85C0EA2">
      <w:numFmt w:val="bullet"/>
      <w:lvlText w:val="•"/>
      <w:lvlJc w:val="left"/>
      <w:pPr>
        <w:ind w:left="2047" w:hanging="360"/>
      </w:pPr>
      <w:rPr>
        <w:rFonts w:hint="default"/>
        <w:lang w:val="uk-UA" w:eastAsia="en-US" w:bidi="ar-SA"/>
      </w:rPr>
    </w:lvl>
    <w:lvl w:ilvl="2" w:tplc="9FB46EA6">
      <w:numFmt w:val="bullet"/>
      <w:lvlText w:val="•"/>
      <w:lvlJc w:val="left"/>
      <w:pPr>
        <w:ind w:left="2875" w:hanging="360"/>
      </w:pPr>
      <w:rPr>
        <w:rFonts w:hint="default"/>
        <w:lang w:val="uk-UA" w:eastAsia="en-US" w:bidi="ar-SA"/>
      </w:rPr>
    </w:lvl>
    <w:lvl w:ilvl="3" w:tplc="45986922">
      <w:numFmt w:val="bullet"/>
      <w:lvlText w:val="•"/>
      <w:lvlJc w:val="left"/>
      <w:pPr>
        <w:ind w:left="3703" w:hanging="360"/>
      </w:pPr>
      <w:rPr>
        <w:rFonts w:hint="default"/>
        <w:lang w:val="uk-UA" w:eastAsia="en-US" w:bidi="ar-SA"/>
      </w:rPr>
    </w:lvl>
    <w:lvl w:ilvl="4" w:tplc="AF9C9652">
      <w:numFmt w:val="bullet"/>
      <w:lvlText w:val="•"/>
      <w:lvlJc w:val="left"/>
      <w:pPr>
        <w:ind w:left="4531" w:hanging="360"/>
      </w:pPr>
      <w:rPr>
        <w:rFonts w:hint="default"/>
        <w:lang w:val="uk-UA" w:eastAsia="en-US" w:bidi="ar-SA"/>
      </w:rPr>
    </w:lvl>
    <w:lvl w:ilvl="5" w:tplc="5E520CAA">
      <w:numFmt w:val="bullet"/>
      <w:lvlText w:val="•"/>
      <w:lvlJc w:val="left"/>
      <w:pPr>
        <w:ind w:left="5359" w:hanging="360"/>
      </w:pPr>
      <w:rPr>
        <w:rFonts w:hint="default"/>
        <w:lang w:val="uk-UA" w:eastAsia="en-US" w:bidi="ar-SA"/>
      </w:rPr>
    </w:lvl>
    <w:lvl w:ilvl="6" w:tplc="26001204">
      <w:numFmt w:val="bullet"/>
      <w:lvlText w:val="•"/>
      <w:lvlJc w:val="left"/>
      <w:pPr>
        <w:ind w:left="6187" w:hanging="360"/>
      </w:pPr>
      <w:rPr>
        <w:rFonts w:hint="default"/>
        <w:lang w:val="uk-UA" w:eastAsia="en-US" w:bidi="ar-SA"/>
      </w:rPr>
    </w:lvl>
    <w:lvl w:ilvl="7" w:tplc="9C40EBA2">
      <w:numFmt w:val="bullet"/>
      <w:lvlText w:val="•"/>
      <w:lvlJc w:val="left"/>
      <w:pPr>
        <w:ind w:left="7014" w:hanging="360"/>
      </w:pPr>
      <w:rPr>
        <w:rFonts w:hint="default"/>
        <w:lang w:val="uk-UA" w:eastAsia="en-US" w:bidi="ar-SA"/>
      </w:rPr>
    </w:lvl>
    <w:lvl w:ilvl="8" w:tplc="5FE6767A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48F0199"/>
    <w:multiLevelType w:val="hybridMultilevel"/>
    <w:tmpl w:val="0F3EFFEC"/>
    <w:lvl w:ilvl="0" w:tplc="9C8E5BC6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0A6554">
      <w:numFmt w:val="bullet"/>
      <w:lvlText w:val="•"/>
      <w:lvlJc w:val="left"/>
      <w:pPr>
        <w:ind w:left="2047" w:hanging="360"/>
      </w:pPr>
      <w:rPr>
        <w:rFonts w:hint="default"/>
        <w:lang w:val="uk-UA" w:eastAsia="en-US" w:bidi="ar-SA"/>
      </w:rPr>
    </w:lvl>
    <w:lvl w:ilvl="2" w:tplc="B1DE0D6C">
      <w:numFmt w:val="bullet"/>
      <w:lvlText w:val="•"/>
      <w:lvlJc w:val="left"/>
      <w:pPr>
        <w:ind w:left="2875" w:hanging="360"/>
      </w:pPr>
      <w:rPr>
        <w:rFonts w:hint="default"/>
        <w:lang w:val="uk-UA" w:eastAsia="en-US" w:bidi="ar-SA"/>
      </w:rPr>
    </w:lvl>
    <w:lvl w:ilvl="3" w:tplc="2EBE90A8">
      <w:numFmt w:val="bullet"/>
      <w:lvlText w:val="•"/>
      <w:lvlJc w:val="left"/>
      <w:pPr>
        <w:ind w:left="3703" w:hanging="360"/>
      </w:pPr>
      <w:rPr>
        <w:rFonts w:hint="default"/>
        <w:lang w:val="uk-UA" w:eastAsia="en-US" w:bidi="ar-SA"/>
      </w:rPr>
    </w:lvl>
    <w:lvl w:ilvl="4" w:tplc="1FF2DD2A">
      <w:numFmt w:val="bullet"/>
      <w:lvlText w:val="•"/>
      <w:lvlJc w:val="left"/>
      <w:pPr>
        <w:ind w:left="4531" w:hanging="360"/>
      </w:pPr>
      <w:rPr>
        <w:rFonts w:hint="default"/>
        <w:lang w:val="uk-UA" w:eastAsia="en-US" w:bidi="ar-SA"/>
      </w:rPr>
    </w:lvl>
    <w:lvl w:ilvl="5" w:tplc="3210172C">
      <w:numFmt w:val="bullet"/>
      <w:lvlText w:val="•"/>
      <w:lvlJc w:val="left"/>
      <w:pPr>
        <w:ind w:left="5359" w:hanging="360"/>
      </w:pPr>
      <w:rPr>
        <w:rFonts w:hint="default"/>
        <w:lang w:val="uk-UA" w:eastAsia="en-US" w:bidi="ar-SA"/>
      </w:rPr>
    </w:lvl>
    <w:lvl w:ilvl="6" w:tplc="664E4D4E">
      <w:numFmt w:val="bullet"/>
      <w:lvlText w:val="•"/>
      <w:lvlJc w:val="left"/>
      <w:pPr>
        <w:ind w:left="6187" w:hanging="360"/>
      </w:pPr>
      <w:rPr>
        <w:rFonts w:hint="default"/>
        <w:lang w:val="uk-UA" w:eastAsia="en-US" w:bidi="ar-SA"/>
      </w:rPr>
    </w:lvl>
    <w:lvl w:ilvl="7" w:tplc="F9781FF2">
      <w:numFmt w:val="bullet"/>
      <w:lvlText w:val="•"/>
      <w:lvlJc w:val="left"/>
      <w:pPr>
        <w:ind w:left="7014" w:hanging="360"/>
      </w:pPr>
      <w:rPr>
        <w:rFonts w:hint="default"/>
        <w:lang w:val="uk-UA" w:eastAsia="en-US" w:bidi="ar-SA"/>
      </w:rPr>
    </w:lvl>
    <w:lvl w:ilvl="8" w:tplc="CFB85B76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5A82F5F"/>
    <w:multiLevelType w:val="hybridMultilevel"/>
    <w:tmpl w:val="17487ECC"/>
    <w:lvl w:ilvl="0" w:tplc="E17046DC">
      <w:numFmt w:val="bullet"/>
      <w:lvlText w:val="-"/>
      <w:lvlJc w:val="left"/>
      <w:pPr>
        <w:ind w:left="86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88E05F8">
      <w:numFmt w:val="bullet"/>
      <w:lvlText w:val="•"/>
      <w:lvlJc w:val="left"/>
      <w:pPr>
        <w:ind w:left="1723" w:hanging="430"/>
      </w:pPr>
      <w:rPr>
        <w:rFonts w:hint="default"/>
        <w:lang w:val="uk-UA" w:eastAsia="en-US" w:bidi="ar-SA"/>
      </w:rPr>
    </w:lvl>
    <w:lvl w:ilvl="2" w:tplc="761EEDC4">
      <w:numFmt w:val="bullet"/>
      <w:lvlText w:val="•"/>
      <w:lvlJc w:val="left"/>
      <w:pPr>
        <w:ind w:left="2587" w:hanging="430"/>
      </w:pPr>
      <w:rPr>
        <w:rFonts w:hint="default"/>
        <w:lang w:val="uk-UA" w:eastAsia="en-US" w:bidi="ar-SA"/>
      </w:rPr>
    </w:lvl>
    <w:lvl w:ilvl="3" w:tplc="3B7C6370">
      <w:numFmt w:val="bullet"/>
      <w:lvlText w:val="•"/>
      <w:lvlJc w:val="left"/>
      <w:pPr>
        <w:ind w:left="3451" w:hanging="430"/>
      </w:pPr>
      <w:rPr>
        <w:rFonts w:hint="default"/>
        <w:lang w:val="uk-UA" w:eastAsia="en-US" w:bidi="ar-SA"/>
      </w:rPr>
    </w:lvl>
    <w:lvl w:ilvl="4" w:tplc="23A48FB8">
      <w:numFmt w:val="bullet"/>
      <w:lvlText w:val="•"/>
      <w:lvlJc w:val="left"/>
      <w:pPr>
        <w:ind w:left="4315" w:hanging="430"/>
      </w:pPr>
      <w:rPr>
        <w:rFonts w:hint="default"/>
        <w:lang w:val="uk-UA" w:eastAsia="en-US" w:bidi="ar-SA"/>
      </w:rPr>
    </w:lvl>
    <w:lvl w:ilvl="5" w:tplc="318C31D8">
      <w:numFmt w:val="bullet"/>
      <w:lvlText w:val="•"/>
      <w:lvlJc w:val="left"/>
      <w:pPr>
        <w:ind w:left="5179" w:hanging="430"/>
      </w:pPr>
      <w:rPr>
        <w:rFonts w:hint="default"/>
        <w:lang w:val="uk-UA" w:eastAsia="en-US" w:bidi="ar-SA"/>
      </w:rPr>
    </w:lvl>
    <w:lvl w:ilvl="6" w:tplc="A7A01114">
      <w:numFmt w:val="bullet"/>
      <w:lvlText w:val="•"/>
      <w:lvlJc w:val="left"/>
      <w:pPr>
        <w:ind w:left="6043" w:hanging="430"/>
      </w:pPr>
      <w:rPr>
        <w:rFonts w:hint="default"/>
        <w:lang w:val="uk-UA" w:eastAsia="en-US" w:bidi="ar-SA"/>
      </w:rPr>
    </w:lvl>
    <w:lvl w:ilvl="7" w:tplc="B11ACCBA">
      <w:numFmt w:val="bullet"/>
      <w:lvlText w:val="•"/>
      <w:lvlJc w:val="left"/>
      <w:pPr>
        <w:ind w:left="6906" w:hanging="430"/>
      </w:pPr>
      <w:rPr>
        <w:rFonts w:hint="default"/>
        <w:lang w:val="uk-UA" w:eastAsia="en-US" w:bidi="ar-SA"/>
      </w:rPr>
    </w:lvl>
    <w:lvl w:ilvl="8" w:tplc="8A288B22">
      <w:numFmt w:val="bullet"/>
      <w:lvlText w:val="•"/>
      <w:lvlJc w:val="left"/>
      <w:pPr>
        <w:ind w:left="7770" w:hanging="430"/>
      </w:pPr>
      <w:rPr>
        <w:rFonts w:hint="default"/>
        <w:lang w:val="uk-UA" w:eastAsia="en-US" w:bidi="ar-SA"/>
      </w:rPr>
    </w:lvl>
  </w:abstractNum>
  <w:abstractNum w:abstractNumId="5" w15:restartNumberingAfterBreak="0">
    <w:nsid w:val="3AF74876"/>
    <w:multiLevelType w:val="hybridMultilevel"/>
    <w:tmpl w:val="1818CFFA"/>
    <w:lvl w:ilvl="0" w:tplc="25B05960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2404BE">
      <w:numFmt w:val="bullet"/>
      <w:lvlText w:val="•"/>
      <w:lvlJc w:val="left"/>
      <w:pPr>
        <w:ind w:left="2047" w:hanging="360"/>
      </w:pPr>
      <w:rPr>
        <w:rFonts w:hint="default"/>
        <w:lang w:val="uk-UA" w:eastAsia="en-US" w:bidi="ar-SA"/>
      </w:rPr>
    </w:lvl>
    <w:lvl w:ilvl="2" w:tplc="689A6F36">
      <w:numFmt w:val="bullet"/>
      <w:lvlText w:val="•"/>
      <w:lvlJc w:val="left"/>
      <w:pPr>
        <w:ind w:left="2875" w:hanging="360"/>
      </w:pPr>
      <w:rPr>
        <w:rFonts w:hint="default"/>
        <w:lang w:val="uk-UA" w:eastAsia="en-US" w:bidi="ar-SA"/>
      </w:rPr>
    </w:lvl>
    <w:lvl w:ilvl="3" w:tplc="CFF22B4C">
      <w:numFmt w:val="bullet"/>
      <w:lvlText w:val="•"/>
      <w:lvlJc w:val="left"/>
      <w:pPr>
        <w:ind w:left="3703" w:hanging="360"/>
      </w:pPr>
      <w:rPr>
        <w:rFonts w:hint="default"/>
        <w:lang w:val="uk-UA" w:eastAsia="en-US" w:bidi="ar-SA"/>
      </w:rPr>
    </w:lvl>
    <w:lvl w:ilvl="4" w:tplc="7C3EFE30">
      <w:numFmt w:val="bullet"/>
      <w:lvlText w:val="•"/>
      <w:lvlJc w:val="left"/>
      <w:pPr>
        <w:ind w:left="4531" w:hanging="360"/>
      </w:pPr>
      <w:rPr>
        <w:rFonts w:hint="default"/>
        <w:lang w:val="uk-UA" w:eastAsia="en-US" w:bidi="ar-SA"/>
      </w:rPr>
    </w:lvl>
    <w:lvl w:ilvl="5" w:tplc="FE70D2B6">
      <w:numFmt w:val="bullet"/>
      <w:lvlText w:val="•"/>
      <w:lvlJc w:val="left"/>
      <w:pPr>
        <w:ind w:left="5359" w:hanging="360"/>
      </w:pPr>
      <w:rPr>
        <w:rFonts w:hint="default"/>
        <w:lang w:val="uk-UA" w:eastAsia="en-US" w:bidi="ar-SA"/>
      </w:rPr>
    </w:lvl>
    <w:lvl w:ilvl="6" w:tplc="12186A1C">
      <w:numFmt w:val="bullet"/>
      <w:lvlText w:val="•"/>
      <w:lvlJc w:val="left"/>
      <w:pPr>
        <w:ind w:left="6187" w:hanging="360"/>
      </w:pPr>
      <w:rPr>
        <w:rFonts w:hint="default"/>
        <w:lang w:val="uk-UA" w:eastAsia="en-US" w:bidi="ar-SA"/>
      </w:rPr>
    </w:lvl>
    <w:lvl w:ilvl="7" w:tplc="18DE710A">
      <w:numFmt w:val="bullet"/>
      <w:lvlText w:val="•"/>
      <w:lvlJc w:val="left"/>
      <w:pPr>
        <w:ind w:left="7014" w:hanging="360"/>
      </w:pPr>
      <w:rPr>
        <w:rFonts w:hint="default"/>
        <w:lang w:val="uk-UA" w:eastAsia="en-US" w:bidi="ar-SA"/>
      </w:rPr>
    </w:lvl>
    <w:lvl w:ilvl="8" w:tplc="2C423CB2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14C3AEA"/>
    <w:multiLevelType w:val="hybridMultilevel"/>
    <w:tmpl w:val="D6366D58"/>
    <w:lvl w:ilvl="0" w:tplc="37BECAC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963C84">
      <w:numFmt w:val="bullet"/>
      <w:lvlText w:val="•"/>
      <w:lvlJc w:val="left"/>
      <w:pPr>
        <w:ind w:left="1471" w:hanging="360"/>
      </w:pPr>
      <w:rPr>
        <w:rFonts w:hint="default"/>
        <w:lang w:val="uk-UA" w:eastAsia="en-US" w:bidi="ar-SA"/>
      </w:rPr>
    </w:lvl>
    <w:lvl w:ilvl="2" w:tplc="E5047FE6">
      <w:numFmt w:val="bullet"/>
      <w:lvlText w:val="•"/>
      <w:lvlJc w:val="left"/>
      <w:pPr>
        <w:ind w:left="2363" w:hanging="360"/>
      </w:pPr>
      <w:rPr>
        <w:rFonts w:hint="default"/>
        <w:lang w:val="uk-UA" w:eastAsia="en-US" w:bidi="ar-SA"/>
      </w:rPr>
    </w:lvl>
    <w:lvl w:ilvl="3" w:tplc="10F85BC4">
      <w:numFmt w:val="bullet"/>
      <w:lvlText w:val="•"/>
      <w:lvlJc w:val="left"/>
      <w:pPr>
        <w:ind w:left="3255" w:hanging="360"/>
      </w:pPr>
      <w:rPr>
        <w:rFonts w:hint="default"/>
        <w:lang w:val="uk-UA" w:eastAsia="en-US" w:bidi="ar-SA"/>
      </w:rPr>
    </w:lvl>
    <w:lvl w:ilvl="4" w:tplc="0360C11A">
      <w:numFmt w:val="bullet"/>
      <w:lvlText w:val="•"/>
      <w:lvlJc w:val="left"/>
      <w:pPr>
        <w:ind w:left="4147" w:hanging="360"/>
      </w:pPr>
      <w:rPr>
        <w:rFonts w:hint="default"/>
        <w:lang w:val="uk-UA" w:eastAsia="en-US" w:bidi="ar-SA"/>
      </w:rPr>
    </w:lvl>
    <w:lvl w:ilvl="5" w:tplc="9F620BE0">
      <w:numFmt w:val="bullet"/>
      <w:lvlText w:val="•"/>
      <w:lvlJc w:val="left"/>
      <w:pPr>
        <w:ind w:left="5039" w:hanging="360"/>
      </w:pPr>
      <w:rPr>
        <w:rFonts w:hint="default"/>
        <w:lang w:val="uk-UA" w:eastAsia="en-US" w:bidi="ar-SA"/>
      </w:rPr>
    </w:lvl>
    <w:lvl w:ilvl="6" w:tplc="FBD24720">
      <w:numFmt w:val="bullet"/>
      <w:lvlText w:val="•"/>
      <w:lvlJc w:val="left"/>
      <w:pPr>
        <w:ind w:left="5931" w:hanging="360"/>
      </w:pPr>
      <w:rPr>
        <w:rFonts w:hint="default"/>
        <w:lang w:val="uk-UA" w:eastAsia="en-US" w:bidi="ar-SA"/>
      </w:rPr>
    </w:lvl>
    <w:lvl w:ilvl="7" w:tplc="F418EE16">
      <w:numFmt w:val="bullet"/>
      <w:lvlText w:val="•"/>
      <w:lvlJc w:val="left"/>
      <w:pPr>
        <w:ind w:left="6822" w:hanging="360"/>
      </w:pPr>
      <w:rPr>
        <w:rFonts w:hint="default"/>
        <w:lang w:val="uk-UA" w:eastAsia="en-US" w:bidi="ar-SA"/>
      </w:rPr>
    </w:lvl>
    <w:lvl w:ilvl="8" w:tplc="6EF647A2">
      <w:numFmt w:val="bullet"/>
      <w:lvlText w:val="•"/>
      <w:lvlJc w:val="left"/>
      <w:pPr>
        <w:ind w:left="771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2CA7AF7"/>
    <w:multiLevelType w:val="hybridMultilevel"/>
    <w:tmpl w:val="34948D64"/>
    <w:lvl w:ilvl="0" w:tplc="DE504444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CB0135A">
      <w:numFmt w:val="bullet"/>
      <w:lvlText w:val="•"/>
      <w:lvlJc w:val="left"/>
      <w:pPr>
        <w:ind w:left="2047" w:hanging="360"/>
      </w:pPr>
      <w:rPr>
        <w:rFonts w:hint="default"/>
        <w:lang w:val="uk-UA" w:eastAsia="en-US" w:bidi="ar-SA"/>
      </w:rPr>
    </w:lvl>
    <w:lvl w:ilvl="2" w:tplc="ABF41FEE">
      <w:numFmt w:val="bullet"/>
      <w:lvlText w:val="•"/>
      <w:lvlJc w:val="left"/>
      <w:pPr>
        <w:ind w:left="2875" w:hanging="360"/>
      </w:pPr>
      <w:rPr>
        <w:rFonts w:hint="default"/>
        <w:lang w:val="uk-UA" w:eastAsia="en-US" w:bidi="ar-SA"/>
      </w:rPr>
    </w:lvl>
    <w:lvl w:ilvl="3" w:tplc="773CC68A">
      <w:numFmt w:val="bullet"/>
      <w:lvlText w:val="•"/>
      <w:lvlJc w:val="left"/>
      <w:pPr>
        <w:ind w:left="3703" w:hanging="360"/>
      </w:pPr>
      <w:rPr>
        <w:rFonts w:hint="default"/>
        <w:lang w:val="uk-UA" w:eastAsia="en-US" w:bidi="ar-SA"/>
      </w:rPr>
    </w:lvl>
    <w:lvl w:ilvl="4" w:tplc="1D862688">
      <w:numFmt w:val="bullet"/>
      <w:lvlText w:val="•"/>
      <w:lvlJc w:val="left"/>
      <w:pPr>
        <w:ind w:left="4531" w:hanging="360"/>
      </w:pPr>
      <w:rPr>
        <w:rFonts w:hint="default"/>
        <w:lang w:val="uk-UA" w:eastAsia="en-US" w:bidi="ar-SA"/>
      </w:rPr>
    </w:lvl>
    <w:lvl w:ilvl="5" w:tplc="A5846662">
      <w:numFmt w:val="bullet"/>
      <w:lvlText w:val="•"/>
      <w:lvlJc w:val="left"/>
      <w:pPr>
        <w:ind w:left="5359" w:hanging="360"/>
      </w:pPr>
      <w:rPr>
        <w:rFonts w:hint="default"/>
        <w:lang w:val="uk-UA" w:eastAsia="en-US" w:bidi="ar-SA"/>
      </w:rPr>
    </w:lvl>
    <w:lvl w:ilvl="6" w:tplc="480096CC">
      <w:numFmt w:val="bullet"/>
      <w:lvlText w:val="•"/>
      <w:lvlJc w:val="left"/>
      <w:pPr>
        <w:ind w:left="6187" w:hanging="360"/>
      </w:pPr>
      <w:rPr>
        <w:rFonts w:hint="default"/>
        <w:lang w:val="uk-UA" w:eastAsia="en-US" w:bidi="ar-SA"/>
      </w:rPr>
    </w:lvl>
    <w:lvl w:ilvl="7" w:tplc="8742832C">
      <w:numFmt w:val="bullet"/>
      <w:lvlText w:val="•"/>
      <w:lvlJc w:val="left"/>
      <w:pPr>
        <w:ind w:left="7014" w:hanging="360"/>
      </w:pPr>
      <w:rPr>
        <w:rFonts w:hint="default"/>
        <w:lang w:val="uk-UA" w:eastAsia="en-US" w:bidi="ar-SA"/>
      </w:rPr>
    </w:lvl>
    <w:lvl w:ilvl="8" w:tplc="93D01926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83A2881"/>
    <w:multiLevelType w:val="hybridMultilevel"/>
    <w:tmpl w:val="3970E290"/>
    <w:lvl w:ilvl="0" w:tplc="396440FA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8E0BA38">
      <w:numFmt w:val="bullet"/>
      <w:lvlText w:val="•"/>
      <w:lvlJc w:val="left"/>
      <w:pPr>
        <w:ind w:left="2047" w:hanging="360"/>
      </w:pPr>
      <w:rPr>
        <w:rFonts w:hint="default"/>
        <w:lang w:val="uk-UA" w:eastAsia="en-US" w:bidi="ar-SA"/>
      </w:rPr>
    </w:lvl>
    <w:lvl w:ilvl="2" w:tplc="769A9632">
      <w:numFmt w:val="bullet"/>
      <w:lvlText w:val="•"/>
      <w:lvlJc w:val="left"/>
      <w:pPr>
        <w:ind w:left="2875" w:hanging="360"/>
      </w:pPr>
      <w:rPr>
        <w:rFonts w:hint="default"/>
        <w:lang w:val="uk-UA" w:eastAsia="en-US" w:bidi="ar-SA"/>
      </w:rPr>
    </w:lvl>
    <w:lvl w:ilvl="3" w:tplc="746CEE56">
      <w:numFmt w:val="bullet"/>
      <w:lvlText w:val="•"/>
      <w:lvlJc w:val="left"/>
      <w:pPr>
        <w:ind w:left="3703" w:hanging="360"/>
      </w:pPr>
      <w:rPr>
        <w:rFonts w:hint="default"/>
        <w:lang w:val="uk-UA" w:eastAsia="en-US" w:bidi="ar-SA"/>
      </w:rPr>
    </w:lvl>
    <w:lvl w:ilvl="4" w:tplc="EE44547C">
      <w:numFmt w:val="bullet"/>
      <w:lvlText w:val="•"/>
      <w:lvlJc w:val="left"/>
      <w:pPr>
        <w:ind w:left="4531" w:hanging="360"/>
      </w:pPr>
      <w:rPr>
        <w:rFonts w:hint="default"/>
        <w:lang w:val="uk-UA" w:eastAsia="en-US" w:bidi="ar-SA"/>
      </w:rPr>
    </w:lvl>
    <w:lvl w:ilvl="5" w:tplc="71DC792A">
      <w:numFmt w:val="bullet"/>
      <w:lvlText w:val="•"/>
      <w:lvlJc w:val="left"/>
      <w:pPr>
        <w:ind w:left="5359" w:hanging="360"/>
      </w:pPr>
      <w:rPr>
        <w:rFonts w:hint="default"/>
        <w:lang w:val="uk-UA" w:eastAsia="en-US" w:bidi="ar-SA"/>
      </w:rPr>
    </w:lvl>
    <w:lvl w:ilvl="6" w:tplc="A5BE1B44">
      <w:numFmt w:val="bullet"/>
      <w:lvlText w:val="•"/>
      <w:lvlJc w:val="left"/>
      <w:pPr>
        <w:ind w:left="6187" w:hanging="360"/>
      </w:pPr>
      <w:rPr>
        <w:rFonts w:hint="default"/>
        <w:lang w:val="uk-UA" w:eastAsia="en-US" w:bidi="ar-SA"/>
      </w:rPr>
    </w:lvl>
    <w:lvl w:ilvl="7" w:tplc="56E05A4C">
      <w:numFmt w:val="bullet"/>
      <w:lvlText w:val="•"/>
      <w:lvlJc w:val="left"/>
      <w:pPr>
        <w:ind w:left="7014" w:hanging="360"/>
      </w:pPr>
      <w:rPr>
        <w:rFonts w:hint="default"/>
        <w:lang w:val="uk-UA" w:eastAsia="en-US" w:bidi="ar-SA"/>
      </w:rPr>
    </w:lvl>
    <w:lvl w:ilvl="8" w:tplc="9D88DB46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B8D045F"/>
    <w:multiLevelType w:val="hybridMultilevel"/>
    <w:tmpl w:val="DAACA8EC"/>
    <w:lvl w:ilvl="0" w:tplc="07A49DC2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30E63C">
      <w:numFmt w:val="bullet"/>
      <w:lvlText w:val="•"/>
      <w:lvlJc w:val="left"/>
      <w:pPr>
        <w:ind w:left="2047" w:hanging="360"/>
      </w:pPr>
      <w:rPr>
        <w:rFonts w:hint="default"/>
        <w:lang w:val="uk-UA" w:eastAsia="en-US" w:bidi="ar-SA"/>
      </w:rPr>
    </w:lvl>
    <w:lvl w:ilvl="2" w:tplc="0BB4382C">
      <w:numFmt w:val="bullet"/>
      <w:lvlText w:val="•"/>
      <w:lvlJc w:val="left"/>
      <w:pPr>
        <w:ind w:left="2875" w:hanging="360"/>
      </w:pPr>
      <w:rPr>
        <w:rFonts w:hint="default"/>
        <w:lang w:val="uk-UA" w:eastAsia="en-US" w:bidi="ar-SA"/>
      </w:rPr>
    </w:lvl>
    <w:lvl w:ilvl="3" w:tplc="46208D2C">
      <w:numFmt w:val="bullet"/>
      <w:lvlText w:val="•"/>
      <w:lvlJc w:val="left"/>
      <w:pPr>
        <w:ind w:left="3703" w:hanging="360"/>
      </w:pPr>
      <w:rPr>
        <w:rFonts w:hint="default"/>
        <w:lang w:val="uk-UA" w:eastAsia="en-US" w:bidi="ar-SA"/>
      </w:rPr>
    </w:lvl>
    <w:lvl w:ilvl="4" w:tplc="6868D8B4">
      <w:numFmt w:val="bullet"/>
      <w:lvlText w:val="•"/>
      <w:lvlJc w:val="left"/>
      <w:pPr>
        <w:ind w:left="4531" w:hanging="360"/>
      </w:pPr>
      <w:rPr>
        <w:rFonts w:hint="default"/>
        <w:lang w:val="uk-UA" w:eastAsia="en-US" w:bidi="ar-SA"/>
      </w:rPr>
    </w:lvl>
    <w:lvl w:ilvl="5" w:tplc="2B222F56">
      <w:numFmt w:val="bullet"/>
      <w:lvlText w:val="•"/>
      <w:lvlJc w:val="left"/>
      <w:pPr>
        <w:ind w:left="5359" w:hanging="360"/>
      </w:pPr>
      <w:rPr>
        <w:rFonts w:hint="default"/>
        <w:lang w:val="uk-UA" w:eastAsia="en-US" w:bidi="ar-SA"/>
      </w:rPr>
    </w:lvl>
    <w:lvl w:ilvl="6" w:tplc="3E64FC92">
      <w:numFmt w:val="bullet"/>
      <w:lvlText w:val="•"/>
      <w:lvlJc w:val="left"/>
      <w:pPr>
        <w:ind w:left="6187" w:hanging="360"/>
      </w:pPr>
      <w:rPr>
        <w:rFonts w:hint="default"/>
        <w:lang w:val="uk-UA" w:eastAsia="en-US" w:bidi="ar-SA"/>
      </w:rPr>
    </w:lvl>
    <w:lvl w:ilvl="7" w:tplc="222AF810">
      <w:numFmt w:val="bullet"/>
      <w:lvlText w:val="•"/>
      <w:lvlJc w:val="left"/>
      <w:pPr>
        <w:ind w:left="7014" w:hanging="360"/>
      </w:pPr>
      <w:rPr>
        <w:rFonts w:hint="default"/>
        <w:lang w:val="uk-UA" w:eastAsia="en-US" w:bidi="ar-SA"/>
      </w:rPr>
    </w:lvl>
    <w:lvl w:ilvl="8" w:tplc="1E1C6E46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1F95450"/>
    <w:multiLevelType w:val="hybridMultilevel"/>
    <w:tmpl w:val="A9DCDF5C"/>
    <w:lvl w:ilvl="0" w:tplc="5C2ECB8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92581A">
      <w:numFmt w:val="bullet"/>
      <w:lvlText w:val="•"/>
      <w:lvlJc w:val="left"/>
      <w:pPr>
        <w:ind w:left="1723" w:hanging="360"/>
      </w:pPr>
      <w:rPr>
        <w:rFonts w:hint="default"/>
        <w:lang w:val="uk-UA" w:eastAsia="en-US" w:bidi="ar-SA"/>
      </w:rPr>
    </w:lvl>
    <w:lvl w:ilvl="2" w:tplc="705CEB26">
      <w:numFmt w:val="bullet"/>
      <w:lvlText w:val="•"/>
      <w:lvlJc w:val="left"/>
      <w:pPr>
        <w:ind w:left="2587" w:hanging="360"/>
      </w:pPr>
      <w:rPr>
        <w:rFonts w:hint="default"/>
        <w:lang w:val="uk-UA" w:eastAsia="en-US" w:bidi="ar-SA"/>
      </w:rPr>
    </w:lvl>
    <w:lvl w:ilvl="3" w:tplc="AC54BE5E">
      <w:numFmt w:val="bullet"/>
      <w:lvlText w:val="•"/>
      <w:lvlJc w:val="left"/>
      <w:pPr>
        <w:ind w:left="3451" w:hanging="360"/>
      </w:pPr>
      <w:rPr>
        <w:rFonts w:hint="default"/>
        <w:lang w:val="uk-UA" w:eastAsia="en-US" w:bidi="ar-SA"/>
      </w:rPr>
    </w:lvl>
    <w:lvl w:ilvl="4" w:tplc="D612EF36">
      <w:numFmt w:val="bullet"/>
      <w:lvlText w:val="•"/>
      <w:lvlJc w:val="left"/>
      <w:pPr>
        <w:ind w:left="4315" w:hanging="360"/>
      </w:pPr>
      <w:rPr>
        <w:rFonts w:hint="default"/>
        <w:lang w:val="uk-UA" w:eastAsia="en-US" w:bidi="ar-SA"/>
      </w:rPr>
    </w:lvl>
    <w:lvl w:ilvl="5" w:tplc="8B129D5A">
      <w:numFmt w:val="bullet"/>
      <w:lvlText w:val="•"/>
      <w:lvlJc w:val="left"/>
      <w:pPr>
        <w:ind w:left="5179" w:hanging="360"/>
      </w:pPr>
      <w:rPr>
        <w:rFonts w:hint="default"/>
        <w:lang w:val="uk-UA" w:eastAsia="en-US" w:bidi="ar-SA"/>
      </w:rPr>
    </w:lvl>
    <w:lvl w:ilvl="6" w:tplc="165E78DC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7" w:tplc="10DE7BEE">
      <w:numFmt w:val="bullet"/>
      <w:lvlText w:val="•"/>
      <w:lvlJc w:val="left"/>
      <w:pPr>
        <w:ind w:left="6906" w:hanging="360"/>
      </w:pPr>
      <w:rPr>
        <w:rFonts w:hint="default"/>
        <w:lang w:val="uk-UA" w:eastAsia="en-US" w:bidi="ar-SA"/>
      </w:rPr>
    </w:lvl>
    <w:lvl w:ilvl="8" w:tplc="E3AA8CEA">
      <w:numFmt w:val="bullet"/>
      <w:lvlText w:val="•"/>
      <w:lvlJc w:val="left"/>
      <w:pPr>
        <w:ind w:left="7770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7E75005"/>
    <w:multiLevelType w:val="hybridMultilevel"/>
    <w:tmpl w:val="EB26D8A0"/>
    <w:lvl w:ilvl="0" w:tplc="313C1556">
      <w:start w:val="1"/>
      <w:numFmt w:val="decimal"/>
      <w:lvlText w:val="%1."/>
      <w:lvlJc w:val="left"/>
      <w:pPr>
        <w:ind w:left="57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58E0F6">
      <w:numFmt w:val="bullet"/>
      <w:lvlText w:val="•"/>
      <w:lvlJc w:val="left"/>
      <w:pPr>
        <w:ind w:left="1471" w:hanging="286"/>
      </w:pPr>
      <w:rPr>
        <w:rFonts w:hint="default"/>
        <w:lang w:val="uk-UA" w:eastAsia="en-US" w:bidi="ar-SA"/>
      </w:rPr>
    </w:lvl>
    <w:lvl w:ilvl="2" w:tplc="FF16BD6E">
      <w:numFmt w:val="bullet"/>
      <w:lvlText w:val="•"/>
      <w:lvlJc w:val="left"/>
      <w:pPr>
        <w:ind w:left="2363" w:hanging="286"/>
      </w:pPr>
      <w:rPr>
        <w:rFonts w:hint="default"/>
        <w:lang w:val="uk-UA" w:eastAsia="en-US" w:bidi="ar-SA"/>
      </w:rPr>
    </w:lvl>
    <w:lvl w:ilvl="3" w:tplc="B51ECE92">
      <w:numFmt w:val="bullet"/>
      <w:lvlText w:val="•"/>
      <w:lvlJc w:val="left"/>
      <w:pPr>
        <w:ind w:left="3255" w:hanging="286"/>
      </w:pPr>
      <w:rPr>
        <w:rFonts w:hint="default"/>
        <w:lang w:val="uk-UA" w:eastAsia="en-US" w:bidi="ar-SA"/>
      </w:rPr>
    </w:lvl>
    <w:lvl w:ilvl="4" w:tplc="5296A860">
      <w:numFmt w:val="bullet"/>
      <w:lvlText w:val="•"/>
      <w:lvlJc w:val="left"/>
      <w:pPr>
        <w:ind w:left="4147" w:hanging="286"/>
      </w:pPr>
      <w:rPr>
        <w:rFonts w:hint="default"/>
        <w:lang w:val="uk-UA" w:eastAsia="en-US" w:bidi="ar-SA"/>
      </w:rPr>
    </w:lvl>
    <w:lvl w:ilvl="5" w:tplc="16A4DB7E">
      <w:numFmt w:val="bullet"/>
      <w:lvlText w:val="•"/>
      <w:lvlJc w:val="left"/>
      <w:pPr>
        <w:ind w:left="5039" w:hanging="286"/>
      </w:pPr>
      <w:rPr>
        <w:rFonts w:hint="default"/>
        <w:lang w:val="uk-UA" w:eastAsia="en-US" w:bidi="ar-SA"/>
      </w:rPr>
    </w:lvl>
    <w:lvl w:ilvl="6" w:tplc="296A44BC">
      <w:numFmt w:val="bullet"/>
      <w:lvlText w:val="•"/>
      <w:lvlJc w:val="left"/>
      <w:pPr>
        <w:ind w:left="5931" w:hanging="286"/>
      </w:pPr>
      <w:rPr>
        <w:rFonts w:hint="default"/>
        <w:lang w:val="uk-UA" w:eastAsia="en-US" w:bidi="ar-SA"/>
      </w:rPr>
    </w:lvl>
    <w:lvl w:ilvl="7" w:tplc="582CF99E">
      <w:numFmt w:val="bullet"/>
      <w:lvlText w:val="•"/>
      <w:lvlJc w:val="left"/>
      <w:pPr>
        <w:ind w:left="6822" w:hanging="286"/>
      </w:pPr>
      <w:rPr>
        <w:rFonts w:hint="default"/>
        <w:lang w:val="uk-UA" w:eastAsia="en-US" w:bidi="ar-SA"/>
      </w:rPr>
    </w:lvl>
    <w:lvl w:ilvl="8" w:tplc="EC18F47E">
      <w:numFmt w:val="bullet"/>
      <w:lvlText w:val="•"/>
      <w:lvlJc w:val="left"/>
      <w:pPr>
        <w:ind w:left="7714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6B07492B"/>
    <w:multiLevelType w:val="hybridMultilevel"/>
    <w:tmpl w:val="9000FB84"/>
    <w:lvl w:ilvl="0" w:tplc="B956A29C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3805DBE">
      <w:numFmt w:val="bullet"/>
      <w:lvlText w:val="•"/>
      <w:lvlJc w:val="left"/>
      <w:pPr>
        <w:ind w:left="2047" w:hanging="360"/>
      </w:pPr>
      <w:rPr>
        <w:rFonts w:hint="default"/>
        <w:lang w:val="uk-UA" w:eastAsia="en-US" w:bidi="ar-SA"/>
      </w:rPr>
    </w:lvl>
    <w:lvl w:ilvl="2" w:tplc="DD4EB264">
      <w:numFmt w:val="bullet"/>
      <w:lvlText w:val="•"/>
      <w:lvlJc w:val="left"/>
      <w:pPr>
        <w:ind w:left="2875" w:hanging="360"/>
      </w:pPr>
      <w:rPr>
        <w:rFonts w:hint="default"/>
        <w:lang w:val="uk-UA" w:eastAsia="en-US" w:bidi="ar-SA"/>
      </w:rPr>
    </w:lvl>
    <w:lvl w:ilvl="3" w:tplc="19EE068E">
      <w:numFmt w:val="bullet"/>
      <w:lvlText w:val="•"/>
      <w:lvlJc w:val="left"/>
      <w:pPr>
        <w:ind w:left="3703" w:hanging="360"/>
      </w:pPr>
      <w:rPr>
        <w:rFonts w:hint="default"/>
        <w:lang w:val="uk-UA" w:eastAsia="en-US" w:bidi="ar-SA"/>
      </w:rPr>
    </w:lvl>
    <w:lvl w:ilvl="4" w:tplc="BAAE1D58">
      <w:numFmt w:val="bullet"/>
      <w:lvlText w:val="•"/>
      <w:lvlJc w:val="left"/>
      <w:pPr>
        <w:ind w:left="4531" w:hanging="360"/>
      </w:pPr>
      <w:rPr>
        <w:rFonts w:hint="default"/>
        <w:lang w:val="uk-UA" w:eastAsia="en-US" w:bidi="ar-SA"/>
      </w:rPr>
    </w:lvl>
    <w:lvl w:ilvl="5" w:tplc="2430B6A2">
      <w:numFmt w:val="bullet"/>
      <w:lvlText w:val="•"/>
      <w:lvlJc w:val="left"/>
      <w:pPr>
        <w:ind w:left="5359" w:hanging="360"/>
      </w:pPr>
      <w:rPr>
        <w:rFonts w:hint="default"/>
        <w:lang w:val="uk-UA" w:eastAsia="en-US" w:bidi="ar-SA"/>
      </w:rPr>
    </w:lvl>
    <w:lvl w:ilvl="6" w:tplc="03C6FEE0">
      <w:numFmt w:val="bullet"/>
      <w:lvlText w:val="•"/>
      <w:lvlJc w:val="left"/>
      <w:pPr>
        <w:ind w:left="6187" w:hanging="360"/>
      </w:pPr>
      <w:rPr>
        <w:rFonts w:hint="default"/>
        <w:lang w:val="uk-UA" w:eastAsia="en-US" w:bidi="ar-SA"/>
      </w:rPr>
    </w:lvl>
    <w:lvl w:ilvl="7" w:tplc="8E2464E2">
      <w:numFmt w:val="bullet"/>
      <w:lvlText w:val="•"/>
      <w:lvlJc w:val="left"/>
      <w:pPr>
        <w:ind w:left="7014" w:hanging="360"/>
      </w:pPr>
      <w:rPr>
        <w:rFonts w:hint="default"/>
        <w:lang w:val="uk-UA" w:eastAsia="en-US" w:bidi="ar-SA"/>
      </w:rPr>
    </w:lvl>
    <w:lvl w:ilvl="8" w:tplc="A1967550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6E96319D"/>
    <w:multiLevelType w:val="hybridMultilevel"/>
    <w:tmpl w:val="056A1DC6"/>
    <w:lvl w:ilvl="0" w:tplc="A5B48F84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1678F6">
      <w:numFmt w:val="bullet"/>
      <w:lvlText w:val="•"/>
      <w:lvlJc w:val="left"/>
      <w:pPr>
        <w:ind w:left="1723" w:hanging="360"/>
      </w:pPr>
      <w:rPr>
        <w:rFonts w:hint="default"/>
        <w:lang w:val="uk-UA" w:eastAsia="en-US" w:bidi="ar-SA"/>
      </w:rPr>
    </w:lvl>
    <w:lvl w:ilvl="2" w:tplc="F7FC17A2">
      <w:numFmt w:val="bullet"/>
      <w:lvlText w:val="•"/>
      <w:lvlJc w:val="left"/>
      <w:pPr>
        <w:ind w:left="2587" w:hanging="360"/>
      </w:pPr>
      <w:rPr>
        <w:rFonts w:hint="default"/>
        <w:lang w:val="uk-UA" w:eastAsia="en-US" w:bidi="ar-SA"/>
      </w:rPr>
    </w:lvl>
    <w:lvl w:ilvl="3" w:tplc="F3CC6598">
      <w:numFmt w:val="bullet"/>
      <w:lvlText w:val="•"/>
      <w:lvlJc w:val="left"/>
      <w:pPr>
        <w:ind w:left="3451" w:hanging="360"/>
      </w:pPr>
      <w:rPr>
        <w:rFonts w:hint="default"/>
        <w:lang w:val="uk-UA" w:eastAsia="en-US" w:bidi="ar-SA"/>
      </w:rPr>
    </w:lvl>
    <w:lvl w:ilvl="4" w:tplc="0C161B62">
      <w:numFmt w:val="bullet"/>
      <w:lvlText w:val="•"/>
      <w:lvlJc w:val="left"/>
      <w:pPr>
        <w:ind w:left="4315" w:hanging="360"/>
      </w:pPr>
      <w:rPr>
        <w:rFonts w:hint="default"/>
        <w:lang w:val="uk-UA" w:eastAsia="en-US" w:bidi="ar-SA"/>
      </w:rPr>
    </w:lvl>
    <w:lvl w:ilvl="5" w:tplc="CEA6706C">
      <w:numFmt w:val="bullet"/>
      <w:lvlText w:val="•"/>
      <w:lvlJc w:val="left"/>
      <w:pPr>
        <w:ind w:left="5179" w:hanging="360"/>
      </w:pPr>
      <w:rPr>
        <w:rFonts w:hint="default"/>
        <w:lang w:val="uk-UA" w:eastAsia="en-US" w:bidi="ar-SA"/>
      </w:rPr>
    </w:lvl>
    <w:lvl w:ilvl="6" w:tplc="5782A30A">
      <w:numFmt w:val="bullet"/>
      <w:lvlText w:val="•"/>
      <w:lvlJc w:val="left"/>
      <w:pPr>
        <w:ind w:left="6043" w:hanging="360"/>
      </w:pPr>
      <w:rPr>
        <w:rFonts w:hint="default"/>
        <w:lang w:val="uk-UA" w:eastAsia="en-US" w:bidi="ar-SA"/>
      </w:rPr>
    </w:lvl>
    <w:lvl w:ilvl="7" w:tplc="5E6A8078">
      <w:numFmt w:val="bullet"/>
      <w:lvlText w:val="•"/>
      <w:lvlJc w:val="left"/>
      <w:pPr>
        <w:ind w:left="6906" w:hanging="360"/>
      </w:pPr>
      <w:rPr>
        <w:rFonts w:hint="default"/>
        <w:lang w:val="uk-UA" w:eastAsia="en-US" w:bidi="ar-SA"/>
      </w:rPr>
    </w:lvl>
    <w:lvl w:ilvl="8" w:tplc="F8880FB2">
      <w:numFmt w:val="bullet"/>
      <w:lvlText w:val="•"/>
      <w:lvlJc w:val="left"/>
      <w:pPr>
        <w:ind w:left="7770" w:hanging="360"/>
      </w:pPr>
      <w:rPr>
        <w:rFonts w:hint="default"/>
        <w:lang w:val="uk-UA" w:eastAsia="en-US" w:bidi="ar-SA"/>
      </w:rPr>
    </w:lvl>
  </w:abstractNum>
  <w:num w:numId="1" w16cid:durableId="562757775">
    <w:abstractNumId w:val="11"/>
  </w:num>
  <w:num w:numId="2" w16cid:durableId="356271298">
    <w:abstractNumId w:val="10"/>
  </w:num>
  <w:num w:numId="3" w16cid:durableId="1586187428">
    <w:abstractNumId w:val="9"/>
  </w:num>
  <w:num w:numId="4" w16cid:durableId="783117436">
    <w:abstractNumId w:val="12"/>
  </w:num>
  <w:num w:numId="5" w16cid:durableId="1261839277">
    <w:abstractNumId w:val="5"/>
  </w:num>
  <w:num w:numId="6" w16cid:durableId="352348312">
    <w:abstractNumId w:val="1"/>
  </w:num>
  <w:num w:numId="7" w16cid:durableId="16078256">
    <w:abstractNumId w:val="8"/>
  </w:num>
  <w:num w:numId="8" w16cid:durableId="1372339197">
    <w:abstractNumId w:val="2"/>
  </w:num>
  <w:num w:numId="9" w16cid:durableId="175390238">
    <w:abstractNumId w:val="7"/>
  </w:num>
  <w:num w:numId="10" w16cid:durableId="1210073337">
    <w:abstractNumId w:val="3"/>
  </w:num>
  <w:num w:numId="11" w16cid:durableId="198200932">
    <w:abstractNumId w:val="0"/>
  </w:num>
  <w:num w:numId="12" w16cid:durableId="1235121724">
    <w:abstractNumId w:val="13"/>
  </w:num>
  <w:num w:numId="13" w16cid:durableId="2110395373">
    <w:abstractNumId w:val="6"/>
  </w:num>
  <w:num w:numId="14" w16cid:durableId="43136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6DA"/>
    <w:rsid w:val="006B1626"/>
    <w:rsid w:val="008679C7"/>
    <w:rsid w:val="00F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EDFF"/>
  <w15:docId w15:val="{4947A867-F2FF-4EA4-A819-AED0CFD6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"/>
      <w:ind w:left="107" w:right="10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14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5" w:line="318" w:lineRule="exact"/>
      <w:ind w:left="143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win5-309-1</dc:creator>
  <cp:lastModifiedBy>Lenovo</cp:lastModifiedBy>
  <cp:revision>2</cp:revision>
  <dcterms:created xsi:type="dcterms:W3CDTF">2025-12-03T14:22:00Z</dcterms:created>
  <dcterms:modified xsi:type="dcterms:W3CDTF">2025-12-03T14:27:00Z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