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842" w:rsidRDefault="008B3F14" w:rsidP="008B3F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FE9">
        <w:rPr>
          <w:rFonts w:ascii="Times New Roman" w:hAnsi="Times New Roman" w:cs="Times New Roman"/>
          <w:b/>
          <w:sz w:val="28"/>
          <w:szCs w:val="28"/>
        </w:rPr>
        <w:t>ЗАВД</w:t>
      </w:r>
      <w:r>
        <w:rPr>
          <w:rFonts w:ascii="Times New Roman" w:hAnsi="Times New Roman" w:cs="Times New Roman"/>
          <w:b/>
          <w:sz w:val="28"/>
          <w:szCs w:val="28"/>
        </w:rPr>
        <w:t>АННЯ ДЛЯ САМОСТІЙНОГО ВИКОНАННЯ</w:t>
      </w:r>
    </w:p>
    <w:p w:rsidR="008B3F14" w:rsidRPr="00143FE9" w:rsidRDefault="008B3F14" w:rsidP="008B3F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F3A" w:rsidRDefault="00851037" w:rsidP="00A33F3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FE9">
        <w:rPr>
          <w:rFonts w:ascii="Times New Roman" w:hAnsi="Times New Roman" w:cs="Times New Roman"/>
          <w:sz w:val="28"/>
          <w:szCs w:val="28"/>
        </w:rPr>
        <w:t xml:space="preserve">Описати імідж публічної людини, спираючись на </w:t>
      </w:r>
      <w:r w:rsidR="007B558C" w:rsidRPr="00143FE9">
        <w:rPr>
          <w:rFonts w:ascii="Times New Roman" w:hAnsi="Times New Roman" w:cs="Times New Roman"/>
          <w:sz w:val="28"/>
          <w:szCs w:val="28"/>
        </w:rPr>
        <w:t xml:space="preserve"> </w:t>
      </w:r>
      <w:r w:rsidRPr="00143FE9">
        <w:rPr>
          <w:rFonts w:ascii="Times New Roman" w:hAnsi="Times New Roman" w:cs="Times New Roman"/>
          <w:sz w:val="28"/>
          <w:szCs w:val="28"/>
        </w:rPr>
        <w:t>зовнішні та внутрішні компоненти</w:t>
      </w:r>
      <w:r w:rsidR="005F124C" w:rsidRPr="00143FE9">
        <w:rPr>
          <w:rFonts w:ascii="Times New Roman" w:hAnsi="Times New Roman" w:cs="Times New Roman"/>
          <w:sz w:val="28"/>
          <w:szCs w:val="28"/>
        </w:rPr>
        <w:t xml:space="preserve"> іміджу</w:t>
      </w:r>
      <w:r w:rsidRPr="00143FE9">
        <w:rPr>
          <w:rFonts w:ascii="Times New Roman" w:hAnsi="Times New Roman" w:cs="Times New Roman"/>
          <w:sz w:val="28"/>
          <w:szCs w:val="28"/>
        </w:rPr>
        <w:t xml:space="preserve">. </w:t>
      </w:r>
      <w:r w:rsidR="004B61BF" w:rsidRPr="00143FE9">
        <w:rPr>
          <w:rFonts w:ascii="Times New Roman" w:hAnsi="Times New Roman" w:cs="Times New Roman"/>
          <w:sz w:val="28"/>
          <w:szCs w:val="28"/>
        </w:rPr>
        <w:t>П</w:t>
      </w:r>
      <w:r w:rsidRPr="00143FE9">
        <w:rPr>
          <w:rFonts w:ascii="Times New Roman" w:hAnsi="Times New Roman" w:cs="Times New Roman"/>
          <w:sz w:val="28"/>
          <w:szCs w:val="28"/>
        </w:rPr>
        <w:t>роілюструвати</w:t>
      </w:r>
      <w:r w:rsidR="004B61BF" w:rsidRPr="00143FE9">
        <w:rPr>
          <w:rFonts w:ascii="Times New Roman" w:hAnsi="Times New Roman" w:cs="Times New Roman"/>
          <w:sz w:val="28"/>
          <w:szCs w:val="28"/>
        </w:rPr>
        <w:t xml:space="preserve"> зовнішні компоненти</w:t>
      </w:r>
      <w:r w:rsidRPr="00143FE9">
        <w:rPr>
          <w:rFonts w:ascii="Times New Roman" w:hAnsi="Times New Roman" w:cs="Times New Roman"/>
          <w:sz w:val="28"/>
          <w:szCs w:val="28"/>
        </w:rPr>
        <w:t xml:space="preserve"> </w:t>
      </w:r>
      <w:r w:rsidRPr="00143FE9">
        <w:rPr>
          <w:rFonts w:ascii="Times New Roman" w:hAnsi="Times New Roman" w:cs="Times New Roman"/>
          <w:i/>
          <w:sz w:val="28"/>
          <w:szCs w:val="28"/>
        </w:rPr>
        <w:t>(</w:t>
      </w:r>
      <w:r w:rsidR="00285210">
        <w:rPr>
          <w:rFonts w:ascii="Times New Roman" w:hAnsi="Times New Roman" w:cs="Times New Roman"/>
          <w:i/>
          <w:sz w:val="28"/>
          <w:szCs w:val="28"/>
        </w:rPr>
        <w:t>10</w:t>
      </w:r>
      <w:r w:rsidRPr="00143FE9">
        <w:rPr>
          <w:rFonts w:ascii="Times New Roman" w:hAnsi="Times New Roman" w:cs="Times New Roman"/>
          <w:i/>
          <w:sz w:val="28"/>
          <w:szCs w:val="28"/>
        </w:rPr>
        <w:t xml:space="preserve"> балів)</w:t>
      </w:r>
      <w:r w:rsidRPr="00143FE9">
        <w:rPr>
          <w:rFonts w:ascii="Times New Roman" w:hAnsi="Times New Roman" w:cs="Times New Roman"/>
          <w:sz w:val="28"/>
          <w:szCs w:val="28"/>
        </w:rPr>
        <w:t>.</w:t>
      </w:r>
    </w:p>
    <w:p w:rsidR="005C6B88" w:rsidRPr="00A33F3A" w:rsidRDefault="005C6B88" w:rsidP="00A33F3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F3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Створіть легенду бренду, відштовхуючись від:</w:t>
      </w:r>
    </w:p>
    <w:p w:rsidR="005C6B88" w:rsidRPr="00143FE9" w:rsidRDefault="005C6B88" w:rsidP="005C6B8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3FE9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реальної історії створення компанії або продукту (</w:t>
      </w:r>
      <w:r w:rsidRPr="00143FE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можна взяти за основу факультет журналістики ЗНУ або університет загалом</w:t>
      </w:r>
      <w:r w:rsidRPr="00143FE9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:rsidR="005C6B88" w:rsidRPr="00143FE9" w:rsidRDefault="005C6B88" w:rsidP="005C6B8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3FE9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особливостей продукту (-</w:t>
      </w:r>
      <w:proofErr w:type="spellStart"/>
      <w:r w:rsidRPr="00143FE9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proofErr w:type="spellEnd"/>
      <w:r w:rsidRPr="00143FE9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навколо яких можна побудувати легенду;</w:t>
      </w:r>
    </w:p>
    <w:p w:rsidR="005C6B88" w:rsidRPr="00143FE9" w:rsidRDefault="005C6B88" w:rsidP="005C6B8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3FE9">
        <w:rPr>
          <w:rFonts w:ascii="Times New Roman" w:eastAsia="Times New Roman" w:hAnsi="Times New Roman" w:cs="Times New Roman"/>
          <w:sz w:val="28"/>
          <w:szCs w:val="28"/>
          <w:lang w:eastAsia="uk-UA"/>
        </w:rPr>
        <w:t>казкової історії, яка не має реальних підстав;</w:t>
      </w:r>
    </w:p>
    <w:p w:rsidR="005C6B88" w:rsidRPr="00143FE9" w:rsidRDefault="005C6B88" w:rsidP="005C6B8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3FE9">
        <w:rPr>
          <w:rFonts w:ascii="Times New Roman" w:eastAsia="Times New Roman" w:hAnsi="Times New Roman" w:cs="Times New Roman"/>
          <w:sz w:val="28"/>
          <w:szCs w:val="28"/>
          <w:lang w:eastAsia="uk-UA"/>
        </w:rPr>
        <w:t>сімейних традицій у виробництві;</w:t>
      </w:r>
    </w:p>
    <w:p w:rsidR="005C6B88" w:rsidRPr="00143FE9" w:rsidRDefault="005C6B88" w:rsidP="005C6B8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43FE9">
        <w:rPr>
          <w:rFonts w:ascii="Times New Roman" w:eastAsia="Times New Roman" w:hAnsi="Times New Roman" w:cs="Times New Roman"/>
          <w:sz w:val="28"/>
          <w:szCs w:val="28"/>
          <w:lang w:eastAsia="uk-UA"/>
        </w:rPr>
        <w:t>інноваційності</w:t>
      </w:r>
      <w:proofErr w:type="spellEnd"/>
      <w:r w:rsidRPr="00143F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товару;</w:t>
      </w:r>
    </w:p>
    <w:p w:rsidR="005C6B88" w:rsidRPr="00143FE9" w:rsidRDefault="005C6B88" w:rsidP="005C6B8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3F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стилю життя споживачів </w:t>
      </w:r>
      <w:r w:rsidRPr="0035701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</w:t>
      </w:r>
      <w:r w:rsidR="00C41E12" w:rsidRPr="0035701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10</w:t>
      </w:r>
      <w:r w:rsidRPr="00143FE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балів</w:t>
      </w:r>
      <w:r w:rsidRPr="00143FE9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C41E12" w:rsidRPr="008B3F14" w:rsidRDefault="00945309" w:rsidP="008B3F1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F14">
        <w:rPr>
          <w:rFonts w:ascii="Times New Roman" w:hAnsi="Times New Roman" w:cs="Times New Roman"/>
          <w:sz w:val="28"/>
          <w:szCs w:val="28"/>
        </w:rPr>
        <w:t xml:space="preserve">Використовуючи метод спостереження, здійсніть аналіз стратегій та тактик самопрезентації Вашого оточення (не менше 3 осіб) </w:t>
      </w:r>
      <w:r w:rsidR="00357015" w:rsidRPr="008B3F14">
        <w:rPr>
          <w:rFonts w:ascii="Times New Roman" w:hAnsi="Times New Roman" w:cs="Times New Roman"/>
          <w:i/>
          <w:sz w:val="28"/>
          <w:szCs w:val="28"/>
        </w:rPr>
        <w:t>(10</w:t>
      </w:r>
      <w:r w:rsidRPr="008B3F14">
        <w:rPr>
          <w:rFonts w:ascii="Times New Roman" w:hAnsi="Times New Roman" w:cs="Times New Roman"/>
          <w:i/>
          <w:sz w:val="28"/>
          <w:szCs w:val="28"/>
        </w:rPr>
        <w:t xml:space="preserve"> балів)</w:t>
      </w:r>
      <w:r w:rsidRPr="008B3F14">
        <w:rPr>
          <w:rFonts w:ascii="Times New Roman" w:hAnsi="Times New Roman" w:cs="Times New Roman"/>
          <w:sz w:val="28"/>
          <w:szCs w:val="28"/>
        </w:rPr>
        <w:t>.</w:t>
      </w:r>
    </w:p>
    <w:p w:rsidR="001C07E0" w:rsidRPr="00C41E12" w:rsidRDefault="001C07E0" w:rsidP="008B3F1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E12">
        <w:rPr>
          <w:rFonts w:ascii="Times New Roman" w:hAnsi="Times New Roman" w:cs="Times New Roman"/>
          <w:sz w:val="28"/>
          <w:szCs w:val="28"/>
        </w:rPr>
        <w:t>Здійсніть тестове дослідження</w:t>
      </w:r>
      <w:r w:rsidRPr="00C41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E12">
        <w:rPr>
          <w:rFonts w:ascii="Times New Roman" w:hAnsi="Times New Roman" w:cs="Times New Roman"/>
          <w:sz w:val="28"/>
          <w:szCs w:val="28"/>
        </w:rPr>
        <w:t>«Самооцінка особистості», спираючись на перелік якостей особистості</w:t>
      </w:r>
      <w:r w:rsidR="00C41E12">
        <w:rPr>
          <w:rFonts w:ascii="Times New Roman" w:hAnsi="Times New Roman" w:cs="Times New Roman"/>
          <w:sz w:val="28"/>
          <w:szCs w:val="28"/>
        </w:rPr>
        <w:t xml:space="preserve"> </w:t>
      </w:r>
      <w:r w:rsidR="00285210">
        <w:rPr>
          <w:rFonts w:ascii="Times New Roman" w:hAnsi="Times New Roman" w:cs="Times New Roman"/>
          <w:i/>
          <w:sz w:val="28"/>
          <w:szCs w:val="28"/>
        </w:rPr>
        <w:t>(10</w:t>
      </w:r>
      <w:r w:rsidR="00C41E12" w:rsidRPr="00C41E12">
        <w:rPr>
          <w:rFonts w:ascii="Times New Roman" w:hAnsi="Times New Roman" w:cs="Times New Roman"/>
          <w:i/>
          <w:sz w:val="28"/>
          <w:szCs w:val="28"/>
        </w:rPr>
        <w:t xml:space="preserve"> балів)</w:t>
      </w:r>
      <w:r w:rsidRPr="00C41E12">
        <w:rPr>
          <w:rFonts w:ascii="Times New Roman" w:hAnsi="Times New Roman" w:cs="Times New Roman"/>
          <w:sz w:val="28"/>
          <w:szCs w:val="28"/>
        </w:rPr>
        <w:t>:</w:t>
      </w:r>
    </w:p>
    <w:p w:rsidR="001C07E0" w:rsidRPr="00FF423A" w:rsidRDefault="001C07E0" w:rsidP="001C07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3"/>
        <w:gridCol w:w="2355"/>
        <w:gridCol w:w="2227"/>
        <w:gridCol w:w="2316"/>
      </w:tblGrid>
      <w:tr w:rsidR="001C07E0" w:rsidRPr="009D27E6" w:rsidTr="000D5695">
        <w:trPr>
          <w:trHeight w:val="2684"/>
        </w:trPr>
        <w:tc>
          <w:tcPr>
            <w:tcW w:w="2694" w:type="dxa"/>
          </w:tcPr>
          <w:p w:rsidR="001C07E0" w:rsidRPr="009D27E6" w:rsidRDefault="001C07E0" w:rsidP="000D5695">
            <w:pPr>
              <w:spacing w:after="0" w:line="240" w:lineRule="auto"/>
              <w:ind w:firstLine="54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1. Акуратність</w:t>
            </w:r>
          </w:p>
          <w:p w:rsidR="001C07E0" w:rsidRPr="009D27E6" w:rsidRDefault="001C07E0" w:rsidP="000D5695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2. Безтурботність</w:t>
            </w:r>
          </w:p>
          <w:p w:rsidR="001C07E0" w:rsidRPr="009D27E6" w:rsidRDefault="001C07E0" w:rsidP="000D5695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3. Боягузливість</w:t>
            </w:r>
          </w:p>
          <w:p w:rsidR="001C07E0" w:rsidRPr="009D27E6" w:rsidRDefault="001C07E0" w:rsidP="000D5695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4. Вередливість</w:t>
            </w:r>
          </w:p>
          <w:p w:rsidR="001C07E0" w:rsidRPr="009D27E6" w:rsidRDefault="001C07E0" w:rsidP="000D5695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5. Вишуканість</w:t>
            </w:r>
          </w:p>
          <w:p w:rsidR="001C07E0" w:rsidRPr="009D27E6" w:rsidRDefault="001C07E0" w:rsidP="000D5695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6. Гордість</w:t>
            </w:r>
          </w:p>
          <w:p w:rsidR="001C07E0" w:rsidRPr="009D27E6" w:rsidRDefault="001C07E0" w:rsidP="000D5695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7. Грубість</w:t>
            </w:r>
          </w:p>
          <w:p w:rsidR="001C07E0" w:rsidRPr="009D27E6" w:rsidRDefault="001C07E0" w:rsidP="000D5695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8. Жалісливість</w:t>
            </w:r>
          </w:p>
          <w:p w:rsidR="001C07E0" w:rsidRPr="009D27E6" w:rsidRDefault="001C07E0" w:rsidP="000D5695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9. Жвавість</w:t>
            </w:r>
          </w:p>
          <w:p w:rsidR="001C07E0" w:rsidRPr="009D27E6" w:rsidRDefault="001C07E0" w:rsidP="000D5695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10. Життєрадісність</w:t>
            </w:r>
          </w:p>
        </w:tc>
        <w:tc>
          <w:tcPr>
            <w:tcW w:w="2409" w:type="dxa"/>
          </w:tcPr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11. Заздрість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12. Захопленість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13. Злопам’ятство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14. Легковір’я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15. Мрійливість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16. Наполегливість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17. Ніжність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18. Невимушеність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19. Нервовість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20. Нерішучість</w:t>
            </w:r>
          </w:p>
        </w:tc>
        <w:tc>
          <w:tcPr>
            <w:tcW w:w="2268" w:type="dxa"/>
          </w:tcPr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21. Нестриманість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22. Образливість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23. Обережність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24. Педантичність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25. Повільність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26. Поміркованість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27. Поступливість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28. Рішучість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29. Розв’язність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30. Самозабуття</w:t>
            </w:r>
          </w:p>
        </w:tc>
        <w:tc>
          <w:tcPr>
            <w:tcW w:w="2355" w:type="dxa"/>
          </w:tcPr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31. Сором’язливість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32. Стриманість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33. Терпимість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34. Турботливість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35. Упертість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36. Холодність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37. Чарівність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38. Чуйність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39. Щирість</w:t>
            </w:r>
          </w:p>
          <w:p w:rsidR="001C07E0" w:rsidRPr="009D27E6" w:rsidRDefault="001C07E0" w:rsidP="000D5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40. Ентузіазм</w:t>
            </w:r>
          </w:p>
        </w:tc>
      </w:tr>
    </w:tbl>
    <w:p w:rsidR="001C07E0" w:rsidRDefault="001C07E0" w:rsidP="001C0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7E6">
        <w:rPr>
          <w:rFonts w:ascii="Times New Roman" w:hAnsi="Times New Roman" w:cs="Times New Roman"/>
          <w:sz w:val="28"/>
          <w:szCs w:val="28"/>
        </w:rPr>
        <w:t>Якості особистості поділити на дві колонки. До пер</w:t>
      </w:r>
      <w:r>
        <w:rPr>
          <w:rFonts w:ascii="Times New Roman" w:hAnsi="Times New Roman" w:cs="Times New Roman"/>
          <w:sz w:val="28"/>
          <w:szCs w:val="28"/>
        </w:rPr>
        <w:t>шої колонки виписати якості, що</w:t>
      </w:r>
      <w:r w:rsidRPr="009D27E6">
        <w:rPr>
          <w:rFonts w:ascii="Times New Roman" w:hAnsi="Times New Roman" w:cs="Times New Roman"/>
          <w:sz w:val="28"/>
          <w:szCs w:val="28"/>
        </w:rPr>
        <w:t xml:space="preserve"> притаманні Вашому</w:t>
      </w:r>
      <w:r>
        <w:rPr>
          <w:rFonts w:ascii="Times New Roman" w:hAnsi="Times New Roman" w:cs="Times New Roman"/>
          <w:sz w:val="28"/>
          <w:szCs w:val="28"/>
        </w:rPr>
        <w:t xml:space="preserve"> ідеалу (перелік «Мій ідеал»); р</w:t>
      </w:r>
      <w:r w:rsidRPr="009D27E6">
        <w:rPr>
          <w:rFonts w:ascii="Times New Roman" w:hAnsi="Times New Roman" w:cs="Times New Roman"/>
          <w:sz w:val="28"/>
          <w:szCs w:val="28"/>
        </w:rPr>
        <w:t xml:space="preserve">ешту якостей виписати до колонки (перелік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D27E6">
        <w:rPr>
          <w:rFonts w:ascii="Times New Roman" w:hAnsi="Times New Roman" w:cs="Times New Roman"/>
          <w:sz w:val="28"/>
          <w:szCs w:val="28"/>
        </w:rPr>
        <w:t>Неідеал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 </w:t>
      </w:r>
      <w:r>
        <w:rPr>
          <w:rFonts w:ascii="Times New Roman" w:hAnsi="Times New Roman" w:cs="Times New Roman"/>
          <w:i/>
          <w:sz w:val="28"/>
          <w:szCs w:val="28"/>
        </w:rPr>
        <w:t>(6 балів).</w:t>
      </w:r>
    </w:p>
    <w:p w:rsidR="001C07E0" w:rsidRPr="00C30575" w:rsidRDefault="001C07E0" w:rsidP="001C0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переліку «</w:t>
      </w:r>
      <w:r w:rsidRPr="00C30575">
        <w:rPr>
          <w:rFonts w:ascii="Times New Roman" w:hAnsi="Times New Roman" w:cs="Times New Roman"/>
          <w:sz w:val="28"/>
          <w:szCs w:val="28"/>
        </w:rPr>
        <w:t>Мій ідеал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0575">
        <w:rPr>
          <w:rFonts w:ascii="Times New Roman" w:hAnsi="Times New Roman" w:cs="Times New Roman"/>
          <w:sz w:val="28"/>
          <w:szCs w:val="28"/>
        </w:rPr>
        <w:t xml:space="preserve"> відмітити позначкою якості, як</w:t>
      </w:r>
      <w:r>
        <w:rPr>
          <w:rFonts w:ascii="Times New Roman" w:hAnsi="Times New Roman" w:cs="Times New Roman"/>
          <w:sz w:val="28"/>
          <w:szCs w:val="28"/>
        </w:rPr>
        <w:t>і у Вас є реально за принципом «</w:t>
      </w:r>
      <w:r w:rsidRPr="00C30575">
        <w:rPr>
          <w:rFonts w:ascii="Times New Roman" w:hAnsi="Times New Roman" w:cs="Times New Roman"/>
          <w:sz w:val="28"/>
          <w:szCs w:val="28"/>
        </w:rPr>
        <w:t>так – ні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0575">
        <w:rPr>
          <w:rFonts w:ascii="Times New Roman" w:hAnsi="Times New Roman" w:cs="Times New Roman"/>
          <w:sz w:val="28"/>
          <w:szCs w:val="28"/>
        </w:rPr>
        <w:t xml:space="preserve">, незалежно від рівня її прояву. У переліку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30575">
        <w:rPr>
          <w:rFonts w:ascii="Times New Roman" w:hAnsi="Times New Roman" w:cs="Times New Roman"/>
          <w:sz w:val="28"/>
          <w:szCs w:val="28"/>
        </w:rPr>
        <w:t>Неідеал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C30575">
        <w:rPr>
          <w:rFonts w:ascii="Times New Roman" w:hAnsi="Times New Roman" w:cs="Times New Roman"/>
          <w:sz w:val="28"/>
          <w:szCs w:val="28"/>
        </w:rPr>
        <w:t xml:space="preserve"> відмітити будь-якою позначкою якості, яких</w:t>
      </w:r>
      <w:r>
        <w:rPr>
          <w:rFonts w:ascii="Times New Roman" w:hAnsi="Times New Roman" w:cs="Times New Roman"/>
          <w:sz w:val="28"/>
          <w:szCs w:val="28"/>
        </w:rPr>
        <w:t xml:space="preserve"> у Вас немає, теж за принципом «так – ні»</w:t>
      </w:r>
      <w:r w:rsidRPr="00C30575">
        <w:rPr>
          <w:rFonts w:ascii="Times New Roman" w:hAnsi="Times New Roman" w:cs="Times New Roman"/>
          <w:sz w:val="28"/>
          <w:szCs w:val="28"/>
        </w:rPr>
        <w:t>.</w:t>
      </w:r>
    </w:p>
    <w:p w:rsidR="001C07E0" w:rsidRPr="00C30575" w:rsidRDefault="001C07E0" w:rsidP="001C0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75">
        <w:rPr>
          <w:rFonts w:ascii="Times New Roman" w:hAnsi="Times New Roman" w:cs="Times New Roman"/>
          <w:sz w:val="28"/>
          <w:szCs w:val="28"/>
        </w:rPr>
        <w:t>Підрахувати загальну кількість відмічених якостей як у першому, так і у другому переліку (Р).</w:t>
      </w:r>
    </w:p>
    <w:p w:rsidR="001C07E0" w:rsidRPr="00C30575" w:rsidRDefault="001C07E0" w:rsidP="001C0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75">
        <w:rPr>
          <w:rFonts w:ascii="Times New Roman" w:hAnsi="Times New Roman" w:cs="Times New Roman"/>
          <w:sz w:val="28"/>
          <w:szCs w:val="28"/>
        </w:rPr>
        <w:t>Визначити коефіцієнт самооцінки, поділивши одержану суму (Р) на загальну кількість якостей (40) (дивись набір якостей особистості):</w:t>
      </w:r>
    </w:p>
    <w:p w:rsidR="001C07E0" w:rsidRPr="00C30575" w:rsidRDefault="001C07E0" w:rsidP="001C0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575">
        <w:rPr>
          <w:rFonts w:ascii="Times New Roman" w:hAnsi="Times New Roman" w:cs="Times New Roman"/>
          <w:sz w:val="28"/>
          <w:szCs w:val="28"/>
        </w:rPr>
        <w:t>Кс</w:t>
      </w:r>
      <w:proofErr w:type="spellEnd"/>
      <w:r w:rsidRPr="00C30575">
        <w:rPr>
          <w:rFonts w:ascii="Times New Roman" w:hAnsi="Times New Roman" w:cs="Times New Roman"/>
          <w:sz w:val="28"/>
          <w:szCs w:val="28"/>
        </w:rPr>
        <w:t>= Р / 40,</w:t>
      </w:r>
    </w:p>
    <w:p w:rsidR="001C07E0" w:rsidRPr="00C30575" w:rsidRDefault="001C07E0" w:rsidP="001C0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75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C30575">
        <w:rPr>
          <w:rFonts w:ascii="Times New Roman" w:hAnsi="Times New Roman" w:cs="Times New Roman"/>
          <w:sz w:val="28"/>
          <w:szCs w:val="28"/>
        </w:rPr>
        <w:t>Кс</w:t>
      </w:r>
      <w:proofErr w:type="spellEnd"/>
      <w:r w:rsidRPr="00C30575">
        <w:rPr>
          <w:rFonts w:ascii="Times New Roman" w:hAnsi="Times New Roman" w:cs="Times New Roman"/>
          <w:sz w:val="28"/>
          <w:szCs w:val="28"/>
        </w:rPr>
        <w:t xml:space="preserve"> – коефіцієнт самооцінки.</w:t>
      </w:r>
    </w:p>
    <w:p w:rsidR="001C07E0" w:rsidRPr="00C30575" w:rsidRDefault="001C07E0" w:rsidP="001C0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75">
        <w:rPr>
          <w:rFonts w:ascii="Times New Roman" w:hAnsi="Times New Roman" w:cs="Times New Roman"/>
          <w:sz w:val="28"/>
          <w:szCs w:val="28"/>
        </w:rPr>
        <w:t>Результа</w:t>
      </w:r>
      <w:r>
        <w:rPr>
          <w:rFonts w:ascii="Times New Roman" w:hAnsi="Times New Roman" w:cs="Times New Roman"/>
          <w:sz w:val="28"/>
          <w:szCs w:val="28"/>
        </w:rPr>
        <w:t>ти порівняти з оціночною шкалою:</w:t>
      </w:r>
    </w:p>
    <w:p w:rsidR="001C07E0" w:rsidRPr="00C30575" w:rsidRDefault="001C07E0" w:rsidP="001C0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75">
        <w:rPr>
          <w:rFonts w:ascii="Times New Roman" w:hAnsi="Times New Roman" w:cs="Times New Roman"/>
          <w:sz w:val="28"/>
          <w:szCs w:val="28"/>
        </w:rPr>
        <w:t>Якщо Ви отримали коефіцієнт від 0,4 до 0,6 – самооцінка адекватна, Ви самокритичні і не переоцінюєте себе.</w:t>
      </w:r>
    </w:p>
    <w:p w:rsidR="001C07E0" w:rsidRPr="00C30575" w:rsidRDefault="001C07E0" w:rsidP="001C0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75">
        <w:rPr>
          <w:rFonts w:ascii="Times New Roman" w:hAnsi="Times New Roman" w:cs="Times New Roman"/>
          <w:sz w:val="28"/>
          <w:szCs w:val="28"/>
        </w:rPr>
        <w:t>Якщо отримали коефіцієнт від 0 до 0,4, – це свідчить про недооцінку своєї особистості, про підвищену критичність.</w:t>
      </w:r>
    </w:p>
    <w:p w:rsidR="001C07E0" w:rsidRPr="00C30575" w:rsidRDefault="001C07E0" w:rsidP="001C0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75">
        <w:rPr>
          <w:rFonts w:ascii="Times New Roman" w:hAnsi="Times New Roman" w:cs="Times New Roman"/>
          <w:sz w:val="28"/>
          <w:szCs w:val="28"/>
        </w:rPr>
        <w:t>Якщо коефіцієнт від 0,6 до 1 – переоцінка своєї особистості, некритичне ставлення до себе.</w:t>
      </w:r>
    </w:p>
    <w:p w:rsidR="008760FF" w:rsidRPr="00143FE9" w:rsidRDefault="008760FF" w:rsidP="007B55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760FF" w:rsidRPr="00143F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8CA"/>
    <w:multiLevelType w:val="hybridMultilevel"/>
    <w:tmpl w:val="4F3C211C"/>
    <w:lvl w:ilvl="0" w:tplc="6CB49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3B6E40"/>
    <w:multiLevelType w:val="hybridMultilevel"/>
    <w:tmpl w:val="B67C391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1930F9"/>
    <w:multiLevelType w:val="hybridMultilevel"/>
    <w:tmpl w:val="1EC6D2FE"/>
    <w:lvl w:ilvl="0" w:tplc="5336D9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7F4E13"/>
    <w:multiLevelType w:val="hybridMultilevel"/>
    <w:tmpl w:val="C4740CBE"/>
    <w:lvl w:ilvl="0" w:tplc="FF68F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4442AF"/>
    <w:multiLevelType w:val="hybridMultilevel"/>
    <w:tmpl w:val="A198ED7E"/>
    <w:lvl w:ilvl="0" w:tplc="D00CF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1F508C"/>
    <w:multiLevelType w:val="hybridMultilevel"/>
    <w:tmpl w:val="905EE8EA"/>
    <w:lvl w:ilvl="0" w:tplc="976479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D611C9"/>
    <w:multiLevelType w:val="hybridMultilevel"/>
    <w:tmpl w:val="E690D480"/>
    <w:lvl w:ilvl="0" w:tplc="5336D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E132E49"/>
    <w:multiLevelType w:val="hybridMultilevel"/>
    <w:tmpl w:val="A45E19DC"/>
    <w:lvl w:ilvl="0" w:tplc="5336D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EB2F99"/>
    <w:multiLevelType w:val="hybridMultilevel"/>
    <w:tmpl w:val="09AEAF4C"/>
    <w:lvl w:ilvl="0" w:tplc="D06C5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D354F8"/>
    <w:multiLevelType w:val="hybridMultilevel"/>
    <w:tmpl w:val="69B0F34E"/>
    <w:lvl w:ilvl="0" w:tplc="A476F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4A01D5"/>
    <w:multiLevelType w:val="hybridMultilevel"/>
    <w:tmpl w:val="D11E12AC"/>
    <w:lvl w:ilvl="0" w:tplc="5336D9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6A6C49"/>
    <w:multiLevelType w:val="hybridMultilevel"/>
    <w:tmpl w:val="5F828A96"/>
    <w:lvl w:ilvl="0" w:tplc="5AC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9F7A87"/>
    <w:multiLevelType w:val="hybridMultilevel"/>
    <w:tmpl w:val="BF4C3F00"/>
    <w:lvl w:ilvl="0" w:tplc="2F343DF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7237E0"/>
    <w:multiLevelType w:val="hybridMultilevel"/>
    <w:tmpl w:val="85A0AB5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A8703A3"/>
    <w:multiLevelType w:val="hybridMultilevel"/>
    <w:tmpl w:val="239C8694"/>
    <w:lvl w:ilvl="0" w:tplc="CBE23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C485121"/>
    <w:multiLevelType w:val="hybridMultilevel"/>
    <w:tmpl w:val="5A5ABF0E"/>
    <w:lvl w:ilvl="0" w:tplc="5336D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0705074"/>
    <w:multiLevelType w:val="hybridMultilevel"/>
    <w:tmpl w:val="6E784A4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0AC3360"/>
    <w:multiLevelType w:val="hybridMultilevel"/>
    <w:tmpl w:val="573AD4A4"/>
    <w:lvl w:ilvl="0" w:tplc="5336D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3DA32A7"/>
    <w:multiLevelType w:val="hybridMultilevel"/>
    <w:tmpl w:val="17C08812"/>
    <w:lvl w:ilvl="0" w:tplc="2074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2"/>
  </w:num>
  <w:num w:numId="5">
    <w:abstractNumId w:val="10"/>
  </w:num>
  <w:num w:numId="6">
    <w:abstractNumId w:val="9"/>
  </w:num>
  <w:num w:numId="7">
    <w:abstractNumId w:val="16"/>
  </w:num>
  <w:num w:numId="8">
    <w:abstractNumId w:val="1"/>
  </w:num>
  <w:num w:numId="9">
    <w:abstractNumId w:val="15"/>
  </w:num>
  <w:num w:numId="10">
    <w:abstractNumId w:val="0"/>
  </w:num>
  <w:num w:numId="11">
    <w:abstractNumId w:val="2"/>
  </w:num>
  <w:num w:numId="12">
    <w:abstractNumId w:val="18"/>
  </w:num>
  <w:num w:numId="13">
    <w:abstractNumId w:val="8"/>
  </w:num>
  <w:num w:numId="14">
    <w:abstractNumId w:val="5"/>
  </w:num>
  <w:num w:numId="15">
    <w:abstractNumId w:val="13"/>
  </w:num>
  <w:num w:numId="16">
    <w:abstractNumId w:val="7"/>
  </w:num>
  <w:num w:numId="17">
    <w:abstractNumId w:val="17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42"/>
    <w:rsid w:val="000365D6"/>
    <w:rsid w:val="0004526B"/>
    <w:rsid w:val="00101770"/>
    <w:rsid w:val="00143FE9"/>
    <w:rsid w:val="00153742"/>
    <w:rsid w:val="001C07E0"/>
    <w:rsid w:val="001D24EB"/>
    <w:rsid w:val="00285210"/>
    <w:rsid w:val="002B0CA6"/>
    <w:rsid w:val="00357015"/>
    <w:rsid w:val="0039599C"/>
    <w:rsid w:val="003E3290"/>
    <w:rsid w:val="0042402A"/>
    <w:rsid w:val="00432FF0"/>
    <w:rsid w:val="00446C21"/>
    <w:rsid w:val="00463D8C"/>
    <w:rsid w:val="00487077"/>
    <w:rsid w:val="004A3E46"/>
    <w:rsid w:val="004B61BF"/>
    <w:rsid w:val="005143DA"/>
    <w:rsid w:val="005C6B88"/>
    <w:rsid w:val="005E3097"/>
    <w:rsid w:val="005F124C"/>
    <w:rsid w:val="00662F87"/>
    <w:rsid w:val="0066762A"/>
    <w:rsid w:val="006B543D"/>
    <w:rsid w:val="007018D6"/>
    <w:rsid w:val="00744E43"/>
    <w:rsid w:val="007A36B4"/>
    <w:rsid w:val="007B558C"/>
    <w:rsid w:val="00835D6A"/>
    <w:rsid w:val="00851037"/>
    <w:rsid w:val="008760FF"/>
    <w:rsid w:val="00896808"/>
    <w:rsid w:val="008B3F14"/>
    <w:rsid w:val="00912968"/>
    <w:rsid w:val="00945309"/>
    <w:rsid w:val="00987842"/>
    <w:rsid w:val="009F00C6"/>
    <w:rsid w:val="009F7160"/>
    <w:rsid w:val="00A33F3A"/>
    <w:rsid w:val="00B7107F"/>
    <w:rsid w:val="00C023D4"/>
    <w:rsid w:val="00C41E12"/>
    <w:rsid w:val="00C73F27"/>
    <w:rsid w:val="00D81D51"/>
    <w:rsid w:val="00E22678"/>
    <w:rsid w:val="00E725B8"/>
    <w:rsid w:val="00E756C8"/>
    <w:rsid w:val="00EA13B0"/>
    <w:rsid w:val="00F01FB5"/>
    <w:rsid w:val="00F31C8A"/>
    <w:rsid w:val="00F83582"/>
    <w:rsid w:val="00F979BB"/>
    <w:rsid w:val="00FA640B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0006"/>
  <w15:chartTrackingRefBased/>
  <w15:docId w15:val="{7D9DC388-CA1E-4ECE-B48D-9DA3DC18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077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38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840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7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234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81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336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9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203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456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8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0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8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332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8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2029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1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1580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2026-01-03T15:18:00Z</dcterms:created>
  <dcterms:modified xsi:type="dcterms:W3CDTF">2026-01-03T15:19:00Z</dcterms:modified>
</cp:coreProperties>
</file>