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C4" w:rsidRPr="00BC14A7" w:rsidRDefault="004A19C4" w:rsidP="004A19C4">
      <w:pPr>
        <w:spacing w:line="360" w:lineRule="auto"/>
        <w:ind w:firstLine="709"/>
        <w:jc w:val="center"/>
        <w:rPr>
          <w:b/>
          <w:sz w:val="28"/>
          <w:szCs w:val="28"/>
          <w:lang w:val="uk-UA"/>
        </w:rPr>
      </w:pPr>
      <w:r w:rsidRPr="00BC14A7">
        <w:rPr>
          <w:b/>
          <w:sz w:val="28"/>
          <w:szCs w:val="28"/>
          <w:lang w:val="uk-UA"/>
        </w:rPr>
        <w:t>СЕМІНАР №</w:t>
      </w:r>
      <w:r>
        <w:rPr>
          <w:b/>
          <w:sz w:val="28"/>
          <w:szCs w:val="28"/>
          <w:lang w:val="uk-UA"/>
        </w:rPr>
        <w:t>5</w:t>
      </w:r>
    </w:p>
    <w:p w:rsidR="004A19C4" w:rsidRPr="00BC14A7" w:rsidRDefault="004A19C4" w:rsidP="004A19C4">
      <w:pPr>
        <w:spacing w:line="360" w:lineRule="auto"/>
        <w:jc w:val="center"/>
        <w:rPr>
          <w:b/>
          <w:i/>
          <w:caps/>
          <w:sz w:val="28"/>
          <w:szCs w:val="28"/>
          <w:lang w:val="uk-UA"/>
        </w:rPr>
      </w:pPr>
      <w:r w:rsidRPr="00BC14A7">
        <w:rPr>
          <w:b/>
          <w:i/>
          <w:caps/>
          <w:sz w:val="28"/>
          <w:szCs w:val="28"/>
          <w:lang w:val="uk-UA"/>
        </w:rPr>
        <w:t>Сатирична панорама англійського суспільства в романі В.М. Теккерея «Ярмарок марнославства»</w:t>
      </w:r>
    </w:p>
    <w:p w:rsidR="004A19C4" w:rsidRPr="00BC14A7" w:rsidRDefault="004A19C4" w:rsidP="004A19C4">
      <w:pPr>
        <w:spacing w:line="360" w:lineRule="auto"/>
        <w:jc w:val="both"/>
        <w:rPr>
          <w:i/>
          <w:sz w:val="28"/>
          <w:szCs w:val="28"/>
          <w:lang w:val="uk-UA"/>
        </w:rPr>
      </w:pPr>
      <w:r w:rsidRPr="00BC14A7">
        <w:rPr>
          <w:noProof/>
          <w:sz w:val="28"/>
          <w:szCs w:val="28"/>
        </w:rPr>
        <w:drawing>
          <wp:inline distT="0" distB="0" distL="0" distR="0" wp14:anchorId="45EAF195" wp14:editId="6142BF3D">
            <wp:extent cx="428625" cy="428625"/>
            <wp:effectExtent l="0" t="0" r="9525" b="9525"/>
            <wp:docPr id="16" name="Рисунок 16" descr="Изображение выглядит как стрел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Изображение выглядит как стрела&#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BC14A7">
        <w:rPr>
          <w:b/>
          <w:i/>
          <w:sz w:val="28"/>
          <w:szCs w:val="28"/>
          <w:lang w:val="uk-UA"/>
        </w:rPr>
        <w:t xml:space="preserve">Мета: </w:t>
      </w:r>
      <w:r w:rsidRPr="00BC14A7">
        <w:rPr>
          <w:i/>
          <w:sz w:val="28"/>
          <w:szCs w:val="28"/>
          <w:lang w:val="uk-UA"/>
        </w:rPr>
        <w:t>визначити особливості реалістичного методу В.М. Теккерея; забезпечити розуміння засобів відтворення англійської дійсності та національних характерів у романі «Ярмарок марнославства».</w:t>
      </w:r>
    </w:p>
    <w:p w:rsidR="004A19C4" w:rsidRPr="00BC14A7" w:rsidRDefault="004A19C4" w:rsidP="004A19C4">
      <w:pPr>
        <w:spacing w:line="360" w:lineRule="auto"/>
        <w:rPr>
          <w:sz w:val="28"/>
          <w:szCs w:val="28"/>
          <w:lang w:val="uk-UA"/>
        </w:rPr>
      </w:pPr>
      <w:r w:rsidRPr="00BC14A7">
        <w:rPr>
          <w:b/>
          <w:noProof/>
          <w:sz w:val="28"/>
          <w:szCs w:val="28"/>
        </w:rPr>
        <w:drawing>
          <wp:inline distT="0" distB="0" distL="0" distR="0" wp14:anchorId="5BF8055C" wp14:editId="54F27E00">
            <wp:extent cx="685800" cy="4286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BC14A7">
        <w:rPr>
          <w:b/>
          <w:sz w:val="28"/>
          <w:szCs w:val="28"/>
          <w:lang w:val="uk-UA"/>
        </w:rPr>
        <w:t>Питання для обговорення</w:t>
      </w:r>
      <w:r w:rsidRPr="00BC14A7">
        <w:rPr>
          <w:sz w:val="28"/>
          <w:szCs w:val="28"/>
          <w:lang w:val="uk-UA"/>
        </w:rPr>
        <w:t>:</w:t>
      </w:r>
    </w:p>
    <w:p w:rsidR="004A19C4" w:rsidRPr="00BC14A7" w:rsidRDefault="004A19C4" w:rsidP="004A19C4">
      <w:pPr>
        <w:numPr>
          <w:ilvl w:val="0"/>
          <w:numId w:val="3"/>
        </w:numPr>
        <w:shd w:val="clear" w:color="auto" w:fill="FFFFFF"/>
        <w:tabs>
          <w:tab w:val="clear" w:pos="850"/>
        </w:tabs>
        <w:autoSpaceDE w:val="0"/>
        <w:autoSpaceDN w:val="0"/>
        <w:adjustRightInd w:val="0"/>
        <w:spacing w:line="360" w:lineRule="auto"/>
        <w:ind w:left="426" w:hanging="426"/>
        <w:jc w:val="both"/>
        <w:rPr>
          <w:color w:val="000000"/>
          <w:sz w:val="28"/>
          <w:szCs w:val="28"/>
          <w:lang w:val="uk-UA"/>
        </w:rPr>
      </w:pPr>
      <w:r w:rsidRPr="00BC14A7">
        <w:rPr>
          <w:color w:val="000000"/>
          <w:sz w:val="28"/>
          <w:szCs w:val="28"/>
          <w:lang w:val="uk-UA"/>
        </w:rPr>
        <w:t>Назва роману та її зв</w:t>
      </w:r>
      <w:r w:rsidRPr="00BC14A7">
        <w:rPr>
          <w:color w:val="000000"/>
          <w:sz w:val="28"/>
          <w:szCs w:val="28"/>
        </w:rPr>
        <w:t>`</w:t>
      </w:r>
      <w:r w:rsidRPr="00BC14A7">
        <w:rPr>
          <w:color w:val="000000"/>
          <w:sz w:val="28"/>
          <w:szCs w:val="28"/>
          <w:lang w:val="uk-UA"/>
        </w:rPr>
        <w:t>язок з темою і ідеєю твору. Значення підзаголовку. Значення вступу «Перед завісою» та заключної фрази роману.</w:t>
      </w:r>
    </w:p>
    <w:p w:rsidR="004A19C4" w:rsidRPr="00893CA8" w:rsidRDefault="004A19C4" w:rsidP="004A19C4">
      <w:pPr>
        <w:shd w:val="clear" w:color="auto" w:fill="FFFFFF"/>
        <w:autoSpaceDE w:val="0"/>
        <w:autoSpaceDN w:val="0"/>
        <w:adjustRightInd w:val="0"/>
        <w:spacing w:line="360" w:lineRule="auto"/>
        <w:ind w:left="426"/>
        <w:jc w:val="both"/>
        <w:rPr>
          <w:b/>
          <w:lang w:val="uk-UA"/>
        </w:rPr>
      </w:pPr>
      <w:r w:rsidRPr="00893CA8">
        <w:rPr>
          <w:b/>
          <w:lang w:val="uk-UA"/>
        </w:rPr>
        <w:t>Рекомендації до підготовки відповіді на питання 1:</w:t>
      </w:r>
    </w:p>
    <w:p w:rsidR="004A19C4" w:rsidRPr="00893CA8" w:rsidRDefault="004A19C4" w:rsidP="004A19C4">
      <w:pPr>
        <w:shd w:val="clear" w:color="auto" w:fill="FFFFFF"/>
        <w:autoSpaceDE w:val="0"/>
        <w:autoSpaceDN w:val="0"/>
        <w:adjustRightInd w:val="0"/>
        <w:spacing w:line="360" w:lineRule="auto"/>
        <w:ind w:left="426"/>
        <w:jc w:val="both"/>
        <w:rPr>
          <w:lang w:val="uk-UA"/>
        </w:rPr>
      </w:pPr>
      <w:r w:rsidRPr="00893CA8">
        <w:rPr>
          <w:lang w:val="uk-UA"/>
        </w:rPr>
        <w:t>Готуючи відповідь на питання, слід з’ясувати творчу історію роману – обставини написання, прототипи, характер орієнтації на попередню традицію (роман Дж. Беньяна «Шлях паломника»). З’ясовуючи значення рамочних елементів – підзаголовку, передмови, епілогу – слід пов’язати їх зміст з темою і змістом усього роману.</w:t>
      </w:r>
    </w:p>
    <w:p w:rsidR="004A19C4" w:rsidRPr="00BC14A7" w:rsidRDefault="004A19C4" w:rsidP="004A19C4">
      <w:pPr>
        <w:numPr>
          <w:ilvl w:val="0"/>
          <w:numId w:val="3"/>
        </w:numPr>
        <w:shd w:val="clear" w:color="auto" w:fill="FFFFFF"/>
        <w:tabs>
          <w:tab w:val="clear" w:pos="850"/>
        </w:tabs>
        <w:autoSpaceDE w:val="0"/>
        <w:autoSpaceDN w:val="0"/>
        <w:adjustRightInd w:val="0"/>
        <w:spacing w:line="360" w:lineRule="auto"/>
        <w:ind w:left="426" w:hanging="426"/>
        <w:jc w:val="both"/>
        <w:rPr>
          <w:color w:val="000000"/>
          <w:sz w:val="28"/>
          <w:szCs w:val="28"/>
          <w:lang w:val="uk-UA"/>
        </w:rPr>
      </w:pPr>
      <w:r w:rsidRPr="00BC14A7">
        <w:rPr>
          <w:color w:val="000000"/>
          <w:sz w:val="28"/>
          <w:szCs w:val="28"/>
          <w:lang w:val="uk-UA"/>
        </w:rPr>
        <w:t>Система персонажів. Поєднання індивідуального та типового в характерах героїв. Прийоми психологічного аналізу.</w:t>
      </w:r>
    </w:p>
    <w:p w:rsidR="004A19C4" w:rsidRPr="00893CA8" w:rsidRDefault="004A19C4" w:rsidP="004A19C4">
      <w:pPr>
        <w:pStyle w:val="a5"/>
        <w:spacing w:line="360" w:lineRule="auto"/>
        <w:rPr>
          <w:color w:val="000000"/>
          <w:lang w:val="uk-UA"/>
        </w:rPr>
      </w:pPr>
      <w:r w:rsidRPr="00893CA8">
        <w:rPr>
          <w:b/>
          <w:lang w:val="uk-UA"/>
        </w:rPr>
        <w:t>Рекомендації до підготовки відповіді на питання 2:</w:t>
      </w:r>
    </w:p>
    <w:p w:rsidR="004A19C4" w:rsidRPr="00893CA8" w:rsidRDefault="004A19C4" w:rsidP="004A19C4">
      <w:pPr>
        <w:shd w:val="clear" w:color="auto" w:fill="FFFFFF"/>
        <w:autoSpaceDE w:val="0"/>
        <w:autoSpaceDN w:val="0"/>
        <w:adjustRightInd w:val="0"/>
        <w:spacing w:line="360" w:lineRule="auto"/>
        <w:ind w:left="426"/>
        <w:jc w:val="both"/>
        <w:rPr>
          <w:color w:val="000000"/>
          <w:lang w:val="uk-UA"/>
        </w:rPr>
      </w:pPr>
      <w:r w:rsidRPr="00893CA8">
        <w:rPr>
          <w:color w:val="000000"/>
          <w:lang w:val="uk-UA"/>
        </w:rPr>
        <w:t>Відповідь на питання передбачає характеристику персонажів роману – їх зовнішності, поведінки, мови, моральних настанов. Слід встановити якими є особливості типізації в романі Теккерея, а також на чому заснована індивідуалізація характерів.</w:t>
      </w:r>
    </w:p>
    <w:p w:rsidR="004A19C4" w:rsidRPr="00BC14A7" w:rsidRDefault="004A19C4" w:rsidP="004A19C4">
      <w:pPr>
        <w:numPr>
          <w:ilvl w:val="0"/>
          <w:numId w:val="3"/>
        </w:numPr>
        <w:shd w:val="clear" w:color="auto" w:fill="FFFFFF"/>
        <w:tabs>
          <w:tab w:val="clear" w:pos="850"/>
        </w:tabs>
        <w:autoSpaceDE w:val="0"/>
        <w:autoSpaceDN w:val="0"/>
        <w:adjustRightInd w:val="0"/>
        <w:spacing w:line="360" w:lineRule="auto"/>
        <w:ind w:left="426" w:hanging="426"/>
        <w:jc w:val="both"/>
        <w:rPr>
          <w:color w:val="000000"/>
          <w:sz w:val="28"/>
          <w:szCs w:val="28"/>
          <w:lang w:val="uk-UA"/>
        </w:rPr>
      </w:pPr>
      <w:r w:rsidRPr="00BC14A7">
        <w:rPr>
          <w:color w:val="000000"/>
          <w:sz w:val="28"/>
          <w:szCs w:val="28"/>
          <w:lang w:val="uk-UA"/>
        </w:rPr>
        <w:t>Художній історизм роману В.М. Теккерея. Використання деталі історичного колориту.</w:t>
      </w:r>
    </w:p>
    <w:p w:rsidR="004A19C4" w:rsidRPr="00893CA8" w:rsidRDefault="004A19C4" w:rsidP="004A19C4">
      <w:pPr>
        <w:shd w:val="clear" w:color="auto" w:fill="FFFFFF"/>
        <w:autoSpaceDE w:val="0"/>
        <w:autoSpaceDN w:val="0"/>
        <w:adjustRightInd w:val="0"/>
        <w:spacing w:line="360" w:lineRule="auto"/>
        <w:ind w:left="426"/>
        <w:jc w:val="both"/>
        <w:rPr>
          <w:b/>
          <w:lang w:val="uk-UA"/>
        </w:rPr>
      </w:pPr>
      <w:r w:rsidRPr="00893CA8">
        <w:rPr>
          <w:b/>
          <w:lang w:val="uk-UA"/>
        </w:rPr>
        <w:t>Рекомендації до підготовки відповіді на питання 3:</w:t>
      </w:r>
    </w:p>
    <w:p w:rsidR="004A19C4" w:rsidRPr="00893CA8" w:rsidRDefault="004A19C4" w:rsidP="004A19C4">
      <w:pPr>
        <w:shd w:val="clear" w:color="auto" w:fill="FFFFFF"/>
        <w:autoSpaceDE w:val="0"/>
        <w:autoSpaceDN w:val="0"/>
        <w:adjustRightInd w:val="0"/>
        <w:spacing w:line="360" w:lineRule="auto"/>
        <w:ind w:left="426"/>
        <w:jc w:val="both"/>
        <w:rPr>
          <w:lang w:val="uk-UA"/>
        </w:rPr>
      </w:pPr>
      <w:r w:rsidRPr="00893CA8">
        <w:rPr>
          <w:lang w:val="uk-UA"/>
        </w:rPr>
        <w:t xml:space="preserve">Готуючи відповідь, слід з’ясувати, чи є роман Теккерея історичним. Які ознаки історичної прози присутні у творі. Назвати епізоди і реалії історичного характеру. </w:t>
      </w:r>
    </w:p>
    <w:p w:rsidR="004A19C4" w:rsidRPr="00BC14A7" w:rsidRDefault="004A19C4" w:rsidP="004A19C4">
      <w:pPr>
        <w:shd w:val="clear" w:color="auto" w:fill="FFFFFF"/>
        <w:autoSpaceDE w:val="0"/>
        <w:autoSpaceDN w:val="0"/>
        <w:adjustRightInd w:val="0"/>
        <w:spacing w:line="360" w:lineRule="auto"/>
        <w:jc w:val="both"/>
        <w:rPr>
          <w:color w:val="000000"/>
          <w:sz w:val="28"/>
          <w:szCs w:val="28"/>
          <w:lang w:val="uk-UA"/>
        </w:rPr>
      </w:pPr>
      <w:r w:rsidRPr="00BC14A7">
        <w:rPr>
          <w:b/>
          <w:noProof/>
          <w:sz w:val="28"/>
          <w:szCs w:val="28"/>
        </w:rPr>
        <w:drawing>
          <wp:inline distT="0" distB="0" distL="0" distR="0" wp14:anchorId="67591B13" wp14:editId="60709D03">
            <wp:extent cx="323850" cy="3238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BC14A7">
        <w:rPr>
          <w:b/>
          <w:sz w:val="28"/>
          <w:szCs w:val="28"/>
          <w:lang w:val="uk-UA"/>
        </w:rPr>
        <w:t xml:space="preserve">Основні поняття: </w:t>
      </w:r>
      <w:r w:rsidRPr="00BC14A7">
        <w:rPr>
          <w:sz w:val="28"/>
          <w:szCs w:val="28"/>
          <w:lang w:val="uk-UA"/>
        </w:rPr>
        <w:t xml:space="preserve">роман виховання; історичний роман; сатирична типізація; художній історизм; характерологія; антигерой; оповідач; гумор; іронія.                      </w:t>
      </w:r>
    </w:p>
    <w:p w:rsidR="004A19C4" w:rsidRDefault="004A19C4" w:rsidP="004A19C4">
      <w:pPr>
        <w:pStyle w:val="51"/>
        <w:shd w:val="clear" w:color="auto" w:fill="auto"/>
        <w:spacing w:line="240" w:lineRule="auto"/>
        <w:ind w:firstLine="0"/>
        <w:rPr>
          <w:b/>
          <w:i/>
          <w:sz w:val="28"/>
          <w:szCs w:val="28"/>
          <w:lang w:val="uk-UA"/>
        </w:rPr>
      </w:pPr>
      <w:r>
        <w:rPr>
          <w:noProof/>
          <w:lang w:eastAsia="ru-RU"/>
        </w:rPr>
        <w:lastRenderedPageBreak/>
        <w:drawing>
          <wp:inline distT="0" distB="0" distL="0" distR="0" wp14:anchorId="6CD44141" wp14:editId="25D83E1F">
            <wp:extent cx="762000" cy="7620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b/>
          <w:i/>
          <w:sz w:val="28"/>
          <w:szCs w:val="28"/>
          <w:lang w:val="uk-UA"/>
        </w:rPr>
        <w:t>Матеріали для підготовки семінару:</w:t>
      </w:r>
    </w:p>
    <w:p w:rsidR="004A19C4" w:rsidRPr="00EF4AEC" w:rsidRDefault="004A19C4" w:rsidP="004A19C4">
      <w:pPr>
        <w:pStyle w:val="51"/>
        <w:shd w:val="clear" w:color="auto" w:fill="auto"/>
        <w:spacing w:line="240" w:lineRule="auto"/>
        <w:ind w:firstLine="0"/>
        <w:rPr>
          <w:b/>
          <w:i/>
          <w:sz w:val="28"/>
          <w:szCs w:val="28"/>
          <w:lang w:val="uk-UA" w:eastAsia="uk-UA"/>
        </w:rPr>
      </w:pPr>
    </w:p>
    <w:p w:rsidR="004A19C4" w:rsidRDefault="004A19C4" w:rsidP="004A19C4">
      <w:pPr>
        <w:ind w:left="1080"/>
        <w:jc w:val="center"/>
        <w:rPr>
          <w:b/>
          <w:sz w:val="28"/>
          <w:szCs w:val="28"/>
          <w:lang w:val="uk-UA"/>
        </w:rPr>
      </w:pPr>
      <w:r>
        <w:rPr>
          <w:noProof/>
        </w:rPr>
        <w:drawing>
          <wp:inline distT="0" distB="0" distL="0" distR="0" wp14:anchorId="51714C2C" wp14:editId="028413BF">
            <wp:extent cx="438150" cy="438150"/>
            <wp:effectExtent l="0" t="0" r="0" b="0"/>
            <wp:docPr id="68" name="Рисунок 68"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9F4901">
        <w:rPr>
          <w:b/>
          <w:sz w:val="28"/>
          <w:szCs w:val="28"/>
          <w:lang w:val="uk-UA"/>
        </w:rPr>
        <w:t>К. Шахова В.М. Теккерей</w:t>
      </w:r>
    </w:p>
    <w:p w:rsidR="004A19C4" w:rsidRPr="009F4901" w:rsidRDefault="004A19C4" w:rsidP="004A19C4">
      <w:pPr>
        <w:ind w:left="1080"/>
        <w:jc w:val="center"/>
        <w:rPr>
          <w:b/>
          <w:sz w:val="28"/>
          <w:szCs w:val="28"/>
          <w:lang w:val="uk-UA"/>
        </w:rPr>
      </w:pPr>
    </w:p>
    <w:p w:rsidR="004A19C4" w:rsidRPr="00FB13BB" w:rsidRDefault="004A19C4" w:rsidP="004A19C4">
      <w:pPr>
        <w:shd w:val="clear" w:color="auto" w:fill="FFFFFF"/>
        <w:ind w:firstLine="709"/>
        <w:jc w:val="both"/>
        <w:rPr>
          <w:sz w:val="28"/>
          <w:szCs w:val="28"/>
          <w:lang w:val="uk-UA"/>
        </w:rPr>
      </w:pPr>
      <w:r w:rsidRPr="00FB13BB">
        <w:rPr>
          <w:color w:val="000000"/>
          <w:sz w:val="28"/>
          <w:szCs w:val="28"/>
          <w:lang w:val="uk-UA"/>
        </w:rPr>
        <w:t xml:space="preserve"> </w:t>
      </w:r>
      <w:r>
        <w:rPr>
          <w:color w:val="000000"/>
          <w:sz w:val="28"/>
          <w:szCs w:val="28"/>
          <w:lang w:val="uk-UA"/>
        </w:rPr>
        <w:t>«</w:t>
      </w:r>
      <w:r w:rsidRPr="00FB13BB">
        <w:rPr>
          <w:color w:val="000000"/>
          <w:sz w:val="28"/>
          <w:szCs w:val="28"/>
          <w:lang w:val="uk-UA"/>
        </w:rPr>
        <w:t>Ярмарок марнославства</w:t>
      </w:r>
      <w:r>
        <w:rPr>
          <w:color w:val="000000"/>
          <w:sz w:val="28"/>
          <w:szCs w:val="28"/>
          <w:lang w:val="uk-UA"/>
        </w:rPr>
        <w:t xml:space="preserve">» </w:t>
      </w:r>
      <w:r w:rsidRPr="009F527D">
        <w:rPr>
          <w:sz w:val="28"/>
          <w:szCs w:val="28"/>
        </w:rPr>
        <w:t>–</w:t>
      </w:r>
      <w:r w:rsidRPr="00FB13BB">
        <w:rPr>
          <w:color w:val="000000"/>
          <w:sz w:val="28"/>
          <w:szCs w:val="28"/>
          <w:lang w:val="uk-UA"/>
        </w:rPr>
        <w:t xml:space="preserve"> роман епічного розмаху. У підзаголовку автор поставив слова </w:t>
      </w:r>
      <w:r>
        <w:rPr>
          <w:color w:val="000000"/>
          <w:sz w:val="28"/>
          <w:szCs w:val="28"/>
          <w:lang w:val="uk-UA"/>
        </w:rPr>
        <w:t>«</w:t>
      </w:r>
      <w:r w:rsidRPr="00FB13BB">
        <w:rPr>
          <w:color w:val="000000"/>
          <w:sz w:val="28"/>
          <w:szCs w:val="28"/>
          <w:lang w:val="uk-UA"/>
        </w:rPr>
        <w:t>Роман без ге</w:t>
      </w:r>
      <w:r w:rsidRPr="00FB13BB">
        <w:rPr>
          <w:color w:val="000000"/>
          <w:sz w:val="28"/>
          <w:szCs w:val="28"/>
          <w:lang w:val="uk-UA"/>
        </w:rPr>
        <w:softHyphen/>
        <w:t>роя</w:t>
      </w:r>
      <w:r>
        <w:rPr>
          <w:color w:val="000000"/>
          <w:sz w:val="28"/>
          <w:szCs w:val="28"/>
          <w:lang w:val="uk-UA"/>
        </w:rPr>
        <w:t>»</w:t>
      </w:r>
      <w:r w:rsidRPr="00FB13BB">
        <w:rPr>
          <w:color w:val="000000"/>
          <w:sz w:val="28"/>
          <w:szCs w:val="28"/>
          <w:lang w:val="uk-UA"/>
        </w:rPr>
        <w:t>. І справді, в романі дуже багато надзвичайно старан</w:t>
      </w:r>
      <w:r w:rsidRPr="00FB13BB">
        <w:rPr>
          <w:color w:val="000000"/>
          <w:sz w:val="28"/>
          <w:szCs w:val="28"/>
          <w:lang w:val="uk-UA"/>
        </w:rPr>
        <w:softHyphen/>
        <w:t>но виписаних персонажів, долі яких автор уважно просте</w:t>
      </w:r>
      <w:r w:rsidRPr="00FB13BB">
        <w:rPr>
          <w:color w:val="000000"/>
          <w:sz w:val="28"/>
          <w:szCs w:val="28"/>
          <w:lang w:val="uk-UA"/>
        </w:rPr>
        <w:softHyphen/>
        <w:t>жує протягом багатьох років, але всі вони приблизно рівні за мірою авторського до них інтересу і відведеним їм місцем у романі. Жодного з них письменник не виділяє своїм осо</w:t>
      </w:r>
      <w:r w:rsidRPr="00FB13BB">
        <w:rPr>
          <w:color w:val="000000"/>
          <w:sz w:val="28"/>
          <w:szCs w:val="28"/>
          <w:lang w:val="uk-UA"/>
        </w:rPr>
        <w:softHyphen/>
        <w:t xml:space="preserve">бистим ставленням, своєю симпатією або любов'ю. Це одне з пояснень підзаголовка </w:t>
      </w:r>
      <w:r>
        <w:rPr>
          <w:color w:val="000000"/>
          <w:sz w:val="28"/>
          <w:szCs w:val="28"/>
          <w:lang w:val="uk-UA"/>
        </w:rPr>
        <w:t>«</w:t>
      </w:r>
      <w:r w:rsidRPr="00FB13BB">
        <w:rPr>
          <w:color w:val="000000"/>
          <w:sz w:val="28"/>
          <w:szCs w:val="28"/>
          <w:lang w:val="uk-UA"/>
        </w:rPr>
        <w:t>Роман без героя</w:t>
      </w:r>
      <w:r>
        <w:rPr>
          <w:color w:val="000000"/>
          <w:sz w:val="28"/>
          <w:szCs w:val="28"/>
          <w:lang w:val="uk-UA"/>
        </w:rPr>
        <w:t>»</w:t>
      </w:r>
      <w:r w:rsidRPr="00FB13BB">
        <w:rPr>
          <w:color w:val="000000"/>
          <w:sz w:val="28"/>
          <w:szCs w:val="28"/>
          <w:lang w:val="uk-UA"/>
        </w:rPr>
        <w:t>. Іншим пояс</w:t>
      </w:r>
      <w:r w:rsidRPr="00FB13BB">
        <w:rPr>
          <w:color w:val="000000"/>
          <w:sz w:val="28"/>
          <w:szCs w:val="28"/>
          <w:lang w:val="uk-UA"/>
        </w:rPr>
        <w:softHyphen/>
        <w:t>ненням може бути те, що ні один з персонажів не наділе</w:t>
      </w:r>
      <w:r w:rsidRPr="00FB13BB">
        <w:rPr>
          <w:color w:val="000000"/>
          <w:sz w:val="28"/>
          <w:szCs w:val="28"/>
          <w:lang w:val="uk-UA"/>
        </w:rPr>
        <w:softHyphen/>
        <w:t>ний автором такими позитивними якостями, які б допо</w:t>
      </w:r>
      <w:r w:rsidRPr="00FB13BB">
        <w:rPr>
          <w:color w:val="000000"/>
          <w:sz w:val="28"/>
          <w:szCs w:val="28"/>
          <w:lang w:val="uk-UA"/>
        </w:rPr>
        <w:softHyphen/>
        <w:t>могли йому стати справжнім героєм у морально-етичному плані, правити за приклад найпозитивніших людських яко</w:t>
      </w:r>
      <w:r w:rsidRPr="00FB13BB">
        <w:rPr>
          <w:color w:val="000000"/>
          <w:sz w:val="28"/>
          <w:szCs w:val="28"/>
          <w:lang w:val="uk-UA"/>
        </w:rPr>
        <w:softHyphen/>
        <w:t>стей, чеснот, благородних і світлих рис характеру. В романі багато героїв, у літературному розумінні цього слова, і немає жодного позитивного героя з великої літери. Щоп</w:t>
      </w:r>
      <w:r w:rsidRPr="00FB13BB">
        <w:rPr>
          <w:color w:val="000000"/>
          <w:sz w:val="28"/>
          <w:szCs w:val="28"/>
          <w:lang w:val="uk-UA"/>
        </w:rPr>
        <w:softHyphen/>
        <w:t>равда, є один персонаж, який начебто, всупереч волі авто</w:t>
      </w:r>
      <w:r w:rsidRPr="00FB13BB">
        <w:rPr>
          <w:color w:val="000000"/>
          <w:sz w:val="28"/>
          <w:szCs w:val="28"/>
          <w:lang w:val="uk-UA"/>
        </w:rPr>
        <w:softHyphen/>
        <w:t xml:space="preserve">ра, вибивається на чільне місце і знаходиться у центрі всіх конфліктів і всіх подій. Це Ребека Шарп, </w:t>
      </w:r>
      <w:r>
        <w:rPr>
          <w:color w:val="000000"/>
          <w:sz w:val="28"/>
          <w:szCs w:val="28"/>
          <w:lang w:val="uk-UA"/>
        </w:rPr>
        <w:t>«</w:t>
      </w:r>
      <w:r w:rsidRPr="00FB13BB">
        <w:rPr>
          <w:color w:val="000000"/>
          <w:sz w:val="28"/>
          <w:szCs w:val="28"/>
          <w:lang w:val="uk-UA"/>
        </w:rPr>
        <w:t>антигероїня</w:t>
      </w:r>
      <w:r>
        <w:rPr>
          <w:color w:val="000000"/>
          <w:sz w:val="28"/>
          <w:szCs w:val="28"/>
          <w:lang w:val="uk-UA"/>
        </w:rPr>
        <w:t>»</w:t>
      </w:r>
      <w:r w:rsidRPr="00FB13BB">
        <w:rPr>
          <w:color w:val="000000"/>
          <w:sz w:val="28"/>
          <w:szCs w:val="28"/>
          <w:lang w:val="uk-UA"/>
        </w:rPr>
        <w:t xml:space="preserve"> роману. Є в романі і персонаж, хоча явно не головний, але безперечно позитивний, людина прекрасних якостей, та</w:t>
      </w:r>
      <w:r w:rsidRPr="00FB13BB">
        <w:rPr>
          <w:color w:val="000000"/>
          <w:sz w:val="28"/>
          <w:szCs w:val="28"/>
          <w:lang w:val="uk-UA"/>
        </w:rPr>
        <w:softHyphen/>
        <w:t>ких, як доброта, безкорисливість, безмежна скромність, вірність і відданість в любові тощо. Це бідолашний закоханий капітан, а пізніше полковник Доббін. Навіть найприскіпливіше око не знайде в його вдачі якихось відраз</w:t>
      </w:r>
      <w:r w:rsidRPr="00FB13BB">
        <w:rPr>
          <w:color w:val="000000"/>
          <w:sz w:val="28"/>
          <w:szCs w:val="28"/>
          <w:lang w:val="uk-UA"/>
        </w:rPr>
        <w:softHyphen/>
        <w:t>ливих, неприємних</w:t>
      </w:r>
      <w:r>
        <w:rPr>
          <w:color w:val="000000"/>
          <w:sz w:val="28"/>
          <w:szCs w:val="28"/>
          <w:lang w:val="uk-UA"/>
        </w:rPr>
        <w:t xml:space="preserve"> рис. Негарний і бідний Доббін </w:t>
      </w:r>
      <w:r w:rsidRPr="009F527D">
        <w:rPr>
          <w:sz w:val="28"/>
          <w:szCs w:val="28"/>
        </w:rPr>
        <w:t>–</w:t>
      </w:r>
      <w:r w:rsidRPr="00FB13BB">
        <w:rPr>
          <w:color w:val="000000"/>
          <w:sz w:val="28"/>
          <w:szCs w:val="28"/>
          <w:lang w:val="uk-UA"/>
        </w:rPr>
        <w:t xml:space="preserve"> дуже симпатична людина, але, всупереч мужності і душевній силі, героєм його назвати не можна. Надто дрібній меті присвя</w:t>
      </w:r>
      <w:r w:rsidRPr="00FB13BB">
        <w:rPr>
          <w:color w:val="000000"/>
          <w:sz w:val="28"/>
          <w:szCs w:val="28"/>
          <w:lang w:val="uk-UA"/>
        </w:rPr>
        <w:softHyphen/>
        <w:t>тив він своє життя, надто блідий і пересічний його внутрішній світ.</w:t>
      </w:r>
    </w:p>
    <w:p w:rsidR="004A19C4" w:rsidRPr="00FB13BB" w:rsidRDefault="004A19C4" w:rsidP="004A19C4">
      <w:pPr>
        <w:shd w:val="clear" w:color="auto" w:fill="FFFFFF"/>
        <w:ind w:firstLine="709"/>
        <w:jc w:val="both"/>
        <w:rPr>
          <w:color w:val="000000"/>
          <w:sz w:val="28"/>
          <w:szCs w:val="28"/>
          <w:lang w:val="uk-UA"/>
        </w:rPr>
      </w:pPr>
      <w:r w:rsidRPr="00FB13BB">
        <w:rPr>
          <w:color w:val="000000"/>
          <w:sz w:val="28"/>
          <w:szCs w:val="28"/>
          <w:lang w:val="uk-UA"/>
        </w:rPr>
        <w:t xml:space="preserve">Теккерей блискуче знаходить гармонію </w:t>
      </w:r>
      <w:r w:rsidRPr="009F4901">
        <w:rPr>
          <w:b/>
          <w:color w:val="000000"/>
          <w:sz w:val="28"/>
          <w:szCs w:val="28"/>
          <w:lang w:val="uk-UA"/>
        </w:rPr>
        <w:t>типового</w:t>
      </w:r>
      <w:r w:rsidRPr="00FB13BB">
        <w:rPr>
          <w:color w:val="000000"/>
          <w:sz w:val="28"/>
          <w:szCs w:val="28"/>
          <w:lang w:val="uk-UA"/>
        </w:rPr>
        <w:t xml:space="preserve"> й </w:t>
      </w:r>
      <w:r w:rsidRPr="009F4901">
        <w:rPr>
          <w:b/>
          <w:color w:val="000000"/>
          <w:sz w:val="28"/>
          <w:szCs w:val="28"/>
          <w:lang w:val="uk-UA"/>
        </w:rPr>
        <w:t>інди</w:t>
      </w:r>
      <w:r w:rsidRPr="009F4901">
        <w:rPr>
          <w:b/>
          <w:color w:val="000000"/>
          <w:sz w:val="28"/>
          <w:szCs w:val="28"/>
          <w:lang w:val="uk-UA"/>
        </w:rPr>
        <w:softHyphen/>
        <w:t>відуального</w:t>
      </w:r>
      <w:r w:rsidRPr="00FB13BB">
        <w:rPr>
          <w:color w:val="000000"/>
          <w:sz w:val="28"/>
          <w:szCs w:val="28"/>
          <w:lang w:val="uk-UA"/>
        </w:rPr>
        <w:t xml:space="preserve"> у створених ним характерах. Типізація ніколи не нівелює у нього особистість, не робить її ані схожою на іншу, ані абстрагованою моделлю певних соціальних якостей. Кожен персонаж запам</w:t>
      </w:r>
      <w:r w:rsidRPr="00FB13BB">
        <w:rPr>
          <w:color w:val="000000"/>
          <w:sz w:val="28"/>
          <w:szCs w:val="28"/>
        </w:rPr>
        <w:t>`</w:t>
      </w:r>
      <w:r w:rsidRPr="00FB13BB">
        <w:rPr>
          <w:color w:val="000000"/>
          <w:sz w:val="28"/>
          <w:szCs w:val="28"/>
          <w:lang w:val="uk-UA"/>
        </w:rPr>
        <w:t>ятовується своїми власними неповторними людськими рисами і рисочками, і водночас у кожному характері прозирає типове, соціально й істо</w:t>
      </w:r>
      <w:r w:rsidRPr="00FB13BB">
        <w:rPr>
          <w:color w:val="000000"/>
          <w:sz w:val="28"/>
          <w:szCs w:val="28"/>
          <w:lang w:val="uk-UA"/>
        </w:rPr>
        <w:softHyphen/>
        <w:t xml:space="preserve">рично обумовлене. Характери, створені Теккереєм, яскраві й соковиті, хоча, здавалося б, стосовно млявої Емілії Седлі слово </w:t>
      </w:r>
      <w:r>
        <w:rPr>
          <w:color w:val="000000"/>
          <w:sz w:val="28"/>
          <w:szCs w:val="28"/>
          <w:lang w:val="uk-UA"/>
        </w:rPr>
        <w:t>«</w:t>
      </w:r>
      <w:r w:rsidRPr="00FB13BB">
        <w:rPr>
          <w:color w:val="000000"/>
          <w:sz w:val="28"/>
          <w:szCs w:val="28"/>
          <w:lang w:val="uk-UA"/>
        </w:rPr>
        <w:t>яскрава</w:t>
      </w:r>
      <w:r>
        <w:rPr>
          <w:color w:val="000000"/>
          <w:sz w:val="28"/>
          <w:szCs w:val="28"/>
          <w:lang w:val="uk-UA"/>
        </w:rPr>
        <w:t>»</w:t>
      </w:r>
      <w:r w:rsidRPr="00FB13BB">
        <w:rPr>
          <w:color w:val="000000"/>
          <w:sz w:val="28"/>
          <w:szCs w:val="28"/>
          <w:lang w:val="uk-UA"/>
        </w:rPr>
        <w:t xml:space="preserve"> звучить дещо пара</w:t>
      </w:r>
      <w:r w:rsidRPr="00FB13BB">
        <w:rPr>
          <w:color w:val="000000"/>
          <w:sz w:val="28"/>
          <w:szCs w:val="28"/>
          <w:lang w:val="uk-UA"/>
        </w:rPr>
        <w:softHyphen/>
        <w:t>доксально. А проте так воно і є. Безбарвна як особистість, як жива людина, Емілія яскрава як літературний тип. Це до кінця розкрита, характерна для свого часу і свого сере</w:t>
      </w:r>
      <w:r w:rsidRPr="00FB13BB">
        <w:rPr>
          <w:color w:val="000000"/>
          <w:sz w:val="28"/>
          <w:szCs w:val="28"/>
          <w:lang w:val="uk-UA"/>
        </w:rPr>
        <w:softHyphen/>
        <w:t>довища жіноча постать, жіноча доля. Все в Емілії Седлі переконливе, пояснене соціально, психологічно, зрозумі</w:t>
      </w:r>
      <w:r w:rsidRPr="00FB13BB">
        <w:rPr>
          <w:color w:val="000000"/>
          <w:sz w:val="28"/>
          <w:szCs w:val="28"/>
          <w:lang w:val="uk-UA"/>
        </w:rPr>
        <w:softHyphen/>
        <w:t>ло і зримо. Умови її життя, її виховання, завдання, що його могла ставити перед собою і здійснювати в житті ця молода жінка із багатої сім’ї, вузьке коло родинного існу</w:t>
      </w:r>
      <w:r w:rsidRPr="00FB13BB">
        <w:rPr>
          <w:color w:val="000000"/>
          <w:sz w:val="28"/>
          <w:szCs w:val="28"/>
          <w:lang w:val="uk-UA"/>
        </w:rPr>
        <w:softHyphen/>
        <w:t xml:space="preserve">вання, на яке були </w:t>
      </w:r>
      <w:r w:rsidRPr="00FB13BB">
        <w:rPr>
          <w:color w:val="000000"/>
          <w:sz w:val="28"/>
          <w:szCs w:val="28"/>
          <w:lang w:val="uk-UA"/>
        </w:rPr>
        <w:lastRenderedPageBreak/>
        <w:t>приречені сотні і</w:t>
      </w:r>
      <w:r>
        <w:rPr>
          <w:color w:val="000000"/>
          <w:sz w:val="28"/>
          <w:szCs w:val="28"/>
          <w:lang w:val="uk-UA"/>
        </w:rPr>
        <w:t xml:space="preserve"> тисячі подібних до неї жінок, </w:t>
      </w:r>
      <w:r w:rsidRPr="005B1A8F">
        <w:rPr>
          <w:sz w:val="28"/>
          <w:szCs w:val="28"/>
          <w:lang w:val="uk-UA"/>
        </w:rPr>
        <w:t>–</w:t>
      </w:r>
      <w:r w:rsidRPr="00FB13BB">
        <w:rPr>
          <w:color w:val="000000"/>
          <w:sz w:val="28"/>
          <w:szCs w:val="28"/>
          <w:lang w:val="uk-UA"/>
        </w:rPr>
        <w:t xml:space="preserve"> усе це робить сентиментальну вдову легко</w:t>
      </w:r>
      <w:r w:rsidRPr="00FB13BB">
        <w:rPr>
          <w:color w:val="000000"/>
          <w:sz w:val="28"/>
          <w:szCs w:val="28"/>
          <w:lang w:val="uk-UA"/>
        </w:rPr>
        <w:softHyphen/>
        <w:t>важного Осборна-молодшого концентрованим втіленням типового жіночого характеру доби. Але якщо йдеться про яскраві жіночі типи, сильні жіночі характери, то найзнач</w:t>
      </w:r>
      <w:r>
        <w:rPr>
          <w:color w:val="000000"/>
          <w:sz w:val="28"/>
          <w:szCs w:val="28"/>
          <w:lang w:val="uk-UA"/>
        </w:rPr>
        <w:t xml:space="preserve">нішими в романі виступають два </w:t>
      </w:r>
      <w:r w:rsidRPr="009F527D">
        <w:rPr>
          <w:sz w:val="28"/>
          <w:szCs w:val="28"/>
        </w:rPr>
        <w:t>–</w:t>
      </w:r>
      <w:r w:rsidRPr="00FB13BB">
        <w:rPr>
          <w:color w:val="000000"/>
          <w:sz w:val="28"/>
          <w:szCs w:val="28"/>
          <w:lang w:val="uk-UA"/>
        </w:rPr>
        <w:t xml:space="preserve"> старої тиранки міс Кроулі та сироти Ребеки Шарп.</w:t>
      </w:r>
    </w:p>
    <w:p w:rsidR="004A19C4" w:rsidRPr="00FB13BB" w:rsidRDefault="004A19C4" w:rsidP="004A19C4">
      <w:pPr>
        <w:shd w:val="clear" w:color="auto" w:fill="FFFFFF"/>
        <w:ind w:firstLine="709"/>
        <w:jc w:val="both"/>
        <w:rPr>
          <w:sz w:val="28"/>
          <w:szCs w:val="28"/>
          <w:lang w:val="uk-UA"/>
        </w:rPr>
      </w:pPr>
      <w:r>
        <w:rPr>
          <w:color w:val="000000"/>
          <w:sz w:val="28"/>
          <w:szCs w:val="28"/>
          <w:lang w:val="uk-UA"/>
        </w:rPr>
        <w:t xml:space="preserve">Ребека Шарп </w:t>
      </w:r>
      <w:r w:rsidRPr="009F527D">
        <w:rPr>
          <w:sz w:val="28"/>
          <w:szCs w:val="28"/>
        </w:rPr>
        <w:t>–</w:t>
      </w:r>
      <w:r w:rsidRPr="00FB13BB">
        <w:rPr>
          <w:color w:val="000000"/>
          <w:sz w:val="28"/>
          <w:szCs w:val="28"/>
          <w:lang w:val="uk-UA"/>
        </w:rPr>
        <w:t xml:space="preserve"> найбільша удача письменника. В його творчості ця постать не має собі рівних. Серед усіх про</w:t>
      </w:r>
      <w:r w:rsidRPr="00FB13BB">
        <w:rPr>
          <w:color w:val="000000"/>
          <w:sz w:val="28"/>
          <w:szCs w:val="28"/>
          <w:lang w:val="uk-UA"/>
        </w:rPr>
        <w:softHyphen/>
        <w:t>відних персонажів роману лише Ребека та Доббін нале</w:t>
      </w:r>
      <w:r w:rsidRPr="00FB13BB">
        <w:rPr>
          <w:color w:val="000000"/>
          <w:sz w:val="28"/>
          <w:szCs w:val="28"/>
          <w:lang w:val="uk-UA"/>
        </w:rPr>
        <w:softHyphen/>
        <w:t>жать до простого стану. В прогресивній літературі пред</w:t>
      </w:r>
      <w:r w:rsidRPr="00FB13BB">
        <w:rPr>
          <w:color w:val="000000"/>
          <w:sz w:val="28"/>
          <w:szCs w:val="28"/>
          <w:lang w:val="uk-UA"/>
        </w:rPr>
        <w:softHyphen/>
        <w:t>ставник цього стану дуже рідко виступав як персонаж негативний. І, незважаючи на всі відразливі риси Ребеки Шарп, незважаючи на те, що ця жінка змальована сати</w:t>
      </w:r>
      <w:r w:rsidRPr="00FB13BB">
        <w:rPr>
          <w:color w:val="000000"/>
          <w:sz w:val="28"/>
          <w:szCs w:val="28"/>
          <w:lang w:val="uk-UA"/>
        </w:rPr>
        <w:softHyphen/>
        <w:t>ричним пензлем, однозначно негативна оцінка її не буде</w:t>
      </w:r>
      <w:r>
        <w:rPr>
          <w:color w:val="000000"/>
          <w:sz w:val="28"/>
          <w:szCs w:val="28"/>
          <w:lang w:val="uk-UA"/>
        </w:rPr>
        <w:t xml:space="preserve"> точною і вичерпною. Художник-ре</w:t>
      </w:r>
      <w:r w:rsidRPr="00FB13BB">
        <w:rPr>
          <w:color w:val="000000"/>
          <w:sz w:val="28"/>
          <w:szCs w:val="28"/>
          <w:lang w:val="uk-UA"/>
        </w:rPr>
        <w:t>аліст Теккерей осягнув взаємозв'язок соціальних причин і духовних наслідків у формуванні людської вдачі, осягнув всебічно, без вульгар</w:t>
      </w:r>
      <w:r w:rsidRPr="00FB13BB">
        <w:rPr>
          <w:color w:val="000000"/>
          <w:sz w:val="28"/>
          <w:szCs w:val="28"/>
          <w:lang w:val="uk-UA"/>
        </w:rPr>
        <w:softHyphen/>
        <w:t>них спрощень, надмірної прямолінійності. Соціальна зу</w:t>
      </w:r>
      <w:r w:rsidRPr="00FB13BB">
        <w:rPr>
          <w:color w:val="000000"/>
          <w:sz w:val="28"/>
          <w:szCs w:val="28"/>
          <w:lang w:val="uk-UA"/>
        </w:rPr>
        <w:softHyphen/>
        <w:t>мовленість характеру Ребеки Шарп простежується в ро</w:t>
      </w:r>
      <w:r w:rsidRPr="00FB13BB">
        <w:rPr>
          <w:color w:val="000000"/>
          <w:sz w:val="28"/>
          <w:szCs w:val="28"/>
          <w:lang w:val="uk-UA"/>
        </w:rPr>
        <w:softHyphen/>
        <w:t>мані напрочуд ясно і переконливо. Є похмура суспільна визначеність в тому, що ця обдарована, енергійна, вольо</w:t>
      </w:r>
      <w:r w:rsidRPr="00FB13BB">
        <w:rPr>
          <w:color w:val="000000"/>
          <w:sz w:val="28"/>
          <w:szCs w:val="28"/>
          <w:lang w:val="uk-UA"/>
        </w:rPr>
        <w:softHyphen/>
        <w:t>ва жінка марнує своє життя, манівцям</w:t>
      </w:r>
      <w:r>
        <w:rPr>
          <w:color w:val="000000"/>
          <w:sz w:val="28"/>
          <w:szCs w:val="28"/>
          <w:lang w:val="uk-UA"/>
        </w:rPr>
        <w:t xml:space="preserve">и йде до досягнення своєї мети </w:t>
      </w:r>
      <w:r w:rsidRPr="005B1A8F">
        <w:rPr>
          <w:sz w:val="28"/>
          <w:szCs w:val="28"/>
          <w:lang w:val="uk-UA"/>
        </w:rPr>
        <w:t>–</w:t>
      </w:r>
      <w:r w:rsidRPr="00FB13BB">
        <w:rPr>
          <w:color w:val="000000"/>
          <w:sz w:val="28"/>
          <w:szCs w:val="28"/>
          <w:lang w:val="uk-UA"/>
        </w:rPr>
        <w:t xml:space="preserve"> багатства, весь час балансує на грані вуль</w:t>
      </w:r>
      <w:r w:rsidRPr="00FB13BB">
        <w:rPr>
          <w:color w:val="000000"/>
          <w:sz w:val="28"/>
          <w:szCs w:val="28"/>
          <w:lang w:val="uk-UA"/>
        </w:rPr>
        <w:softHyphen/>
        <w:t xml:space="preserve">гарного злочину, діє підступно й аморально, руйнує не лише свою репутацію, а й своє </w:t>
      </w:r>
      <w:r>
        <w:rPr>
          <w:color w:val="000000"/>
          <w:sz w:val="28"/>
          <w:szCs w:val="28"/>
          <w:lang w:val="uk-UA"/>
        </w:rPr>
        <w:t>«</w:t>
      </w:r>
      <w:r w:rsidRPr="00FB13BB">
        <w:rPr>
          <w:color w:val="000000"/>
          <w:sz w:val="28"/>
          <w:szCs w:val="28"/>
          <w:lang w:val="uk-UA"/>
        </w:rPr>
        <w:t>Я</w:t>
      </w:r>
      <w:r>
        <w:rPr>
          <w:color w:val="000000"/>
          <w:sz w:val="28"/>
          <w:szCs w:val="28"/>
          <w:lang w:val="uk-UA"/>
        </w:rPr>
        <w:t>»</w:t>
      </w:r>
      <w:r w:rsidRPr="00FB13BB">
        <w:rPr>
          <w:color w:val="000000"/>
          <w:sz w:val="28"/>
          <w:szCs w:val="28"/>
          <w:lang w:val="uk-UA"/>
        </w:rPr>
        <w:t>. Але у Ребеки була можливість вирішити свою долю інакше. Автор не визна</w:t>
      </w:r>
      <w:r w:rsidRPr="00FB13BB">
        <w:rPr>
          <w:color w:val="000000"/>
          <w:sz w:val="28"/>
          <w:szCs w:val="28"/>
          <w:lang w:val="uk-UA"/>
        </w:rPr>
        <w:softHyphen/>
        <w:t>чає цю долю так жорстко, він показує й інші можливості самоствердження для людини з низів. Таким антиподом Ребеки виступає в романі Доббін. Суспільство і його теж намагається поставити на коліна, деморалізувати, зруйну</w:t>
      </w:r>
      <w:r w:rsidRPr="00FB13BB">
        <w:rPr>
          <w:color w:val="000000"/>
          <w:sz w:val="28"/>
          <w:szCs w:val="28"/>
          <w:lang w:val="uk-UA"/>
        </w:rPr>
        <w:softHyphen/>
        <w:t>вати духовно, але він протистоїть цим руйнівним впли</w:t>
      </w:r>
      <w:r w:rsidRPr="00FB13BB">
        <w:rPr>
          <w:color w:val="000000"/>
          <w:sz w:val="28"/>
          <w:szCs w:val="28"/>
          <w:lang w:val="uk-UA"/>
        </w:rPr>
        <w:softHyphen/>
        <w:t>вам, зберігає чистоту і прекрасну наївність розуму, висо</w:t>
      </w:r>
      <w:r w:rsidRPr="00FB13BB">
        <w:rPr>
          <w:color w:val="000000"/>
          <w:sz w:val="28"/>
          <w:szCs w:val="28"/>
          <w:lang w:val="uk-UA"/>
        </w:rPr>
        <w:softHyphen/>
        <w:t xml:space="preserve">кий ідеалізм доброї, порядної людини. Він не втрачає </w:t>
      </w:r>
      <w:r>
        <w:rPr>
          <w:color w:val="000000"/>
          <w:sz w:val="28"/>
          <w:szCs w:val="28"/>
          <w:lang w:val="uk-UA"/>
        </w:rPr>
        <w:t>«</w:t>
      </w:r>
      <w:r w:rsidRPr="00FB13BB">
        <w:rPr>
          <w:color w:val="000000"/>
          <w:sz w:val="28"/>
          <w:szCs w:val="28"/>
          <w:lang w:val="uk-UA"/>
        </w:rPr>
        <w:t>жи</w:t>
      </w:r>
      <w:r w:rsidRPr="00FB13BB">
        <w:rPr>
          <w:color w:val="000000"/>
          <w:sz w:val="28"/>
          <w:szCs w:val="28"/>
          <w:lang w:val="uk-UA"/>
        </w:rPr>
        <w:softHyphen/>
        <w:t>вої душі</w:t>
      </w:r>
      <w:r>
        <w:rPr>
          <w:color w:val="000000"/>
          <w:sz w:val="28"/>
          <w:szCs w:val="28"/>
          <w:lang w:val="uk-UA"/>
        </w:rPr>
        <w:t>»</w:t>
      </w:r>
      <w:r w:rsidRPr="00FB13BB">
        <w:rPr>
          <w:color w:val="000000"/>
          <w:sz w:val="28"/>
          <w:szCs w:val="28"/>
          <w:lang w:val="uk-UA"/>
        </w:rPr>
        <w:t>, не втрачає людяності і гідності.</w:t>
      </w:r>
    </w:p>
    <w:p w:rsidR="004A19C4" w:rsidRPr="00FB13BB" w:rsidRDefault="004A19C4" w:rsidP="004A19C4">
      <w:pPr>
        <w:shd w:val="clear" w:color="auto" w:fill="FFFFFF"/>
        <w:ind w:firstLine="709"/>
        <w:jc w:val="both"/>
        <w:rPr>
          <w:sz w:val="28"/>
          <w:szCs w:val="28"/>
          <w:lang w:val="uk-UA"/>
        </w:rPr>
      </w:pPr>
      <w:r w:rsidRPr="00FB13BB">
        <w:rPr>
          <w:color w:val="000000"/>
          <w:sz w:val="28"/>
          <w:szCs w:val="28"/>
          <w:lang w:val="uk-UA"/>
        </w:rPr>
        <w:t>В критиці не раз згадувалося, що вже у вступному слові Теккерей підкреслює умовність своїх персонажів, називає їх ляльками ярмаркового театру маріонеток. Ці маріонетки дуже схожі на живих людей, але рухаються не з власної волі, а відповідно до того, за яку ниточку смикнув їх ляль</w:t>
      </w:r>
      <w:r w:rsidRPr="00FB13BB">
        <w:rPr>
          <w:color w:val="000000"/>
          <w:sz w:val="28"/>
          <w:szCs w:val="28"/>
          <w:lang w:val="uk-UA"/>
        </w:rPr>
        <w:softHyphen/>
        <w:t xml:space="preserve">кар. Звідки ця </w:t>
      </w:r>
      <w:r w:rsidRPr="009F4901">
        <w:rPr>
          <w:b/>
          <w:color w:val="000000"/>
          <w:sz w:val="28"/>
          <w:szCs w:val="28"/>
          <w:lang w:val="uk-UA"/>
        </w:rPr>
        <w:t>метафора</w:t>
      </w:r>
      <w:r w:rsidRPr="00FB13BB">
        <w:rPr>
          <w:color w:val="000000"/>
          <w:sz w:val="28"/>
          <w:szCs w:val="28"/>
          <w:lang w:val="uk-UA"/>
        </w:rPr>
        <w:t xml:space="preserve"> у романі? Хіба герої Теккерея не люди, наділені гарячою кров'ю і щирим почуттям, а без</w:t>
      </w:r>
      <w:r w:rsidRPr="00FB13BB">
        <w:rPr>
          <w:color w:val="000000"/>
          <w:sz w:val="28"/>
          <w:szCs w:val="28"/>
          <w:lang w:val="uk-UA"/>
        </w:rPr>
        <w:softHyphen/>
        <w:t>душні й безвольні ляльки з тирсою замість серця? Звичай</w:t>
      </w:r>
      <w:r w:rsidRPr="00FB13BB">
        <w:rPr>
          <w:color w:val="000000"/>
          <w:sz w:val="28"/>
          <w:szCs w:val="28"/>
          <w:lang w:val="uk-UA"/>
        </w:rPr>
        <w:softHyphen/>
        <w:t xml:space="preserve">но, автор інакше замислив цей образ, інший зміст вкладав у відомий вислів: </w:t>
      </w:r>
      <w:r>
        <w:rPr>
          <w:color w:val="000000"/>
          <w:sz w:val="28"/>
          <w:szCs w:val="28"/>
          <w:lang w:val="uk-UA"/>
        </w:rPr>
        <w:t xml:space="preserve">«Світ </w:t>
      </w:r>
      <w:r w:rsidRPr="009F527D">
        <w:rPr>
          <w:sz w:val="28"/>
          <w:szCs w:val="28"/>
        </w:rPr>
        <w:t>–</w:t>
      </w:r>
      <w:r>
        <w:rPr>
          <w:color w:val="000000"/>
          <w:sz w:val="28"/>
          <w:szCs w:val="28"/>
          <w:lang w:val="uk-UA"/>
        </w:rPr>
        <w:t xml:space="preserve"> театр, люди </w:t>
      </w:r>
      <w:r w:rsidRPr="009F527D">
        <w:rPr>
          <w:sz w:val="28"/>
          <w:szCs w:val="28"/>
        </w:rPr>
        <w:t>–</w:t>
      </w:r>
      <w:r w:rsidRPr="00FB13BB">
        <w:rPr>
          <w:color w:val="000000"/>
          <w:sz w:val="28"/>
          <w:szCs w:val="28"/>
          <w:lang w:val="uk-UA"/>
        </w:rPr>
        <w:t xml:space="preserve"> актори</w:t>
      </w:r>
      <w:r>
        <w:rPr>
          <w:color w:val="000000"/>
          <w:sz w:val="28"/>
          <w:szCs w:val="28"/>
          <w:lang w:val="uk-UA"/>
        </w:rPr>
        <w:t>»</w:t>
      </w:r>
      <w:r w:rsidRPr="00FB13BB">
        <w:rPr>
          <w:color w:val="000000"/>
          <w:sz w:val="28"/>
          <w:szCs w:val="28"/>
          <w:lang w:val="uk-UA"/>
        </w:rPr>
        <w:t xml:space="preserve"> (в</w:t>
      </w:r>
      <w:r>
        <w:rPr>
          <w:color w:val="000000"/>
          <w:sz w:val="28"/>
          <w:szCs w:val="28"/>
          <w:lang w:val="uk-UA"/>
        </w:rPr>
        <w:t xml:space="preserve"> дано</w:t>
      </w:r>
      <w:r>
        <w:rPr>
          <w:color w:val="000000"/>
          <w:sz w:val="28"/>
          <w:szCs w:val="28"/>
          <w:lang w:val="uk-UA"/>
        </w:rPr>
        <w:softHyphen/>
        <w:t xml:space="preserve">му разі навіть не актори </w:t>
      </w:r>
      <w:r w:rsidRPr="009F527D">
        <w:rPr>
          <w:sz w:val="28"/>
          <w:szCs w:val="28"/>
        </w:rPr>
        <w:t>–</w:t>
      </w:r>
      <w:r w:rsidRPr="00FB13BB">
        <w:rPr>
          <w:color w:val="000000"/>
          <w:sz w:val="28"/>
          <w:szCs w:val="28"/>
          <w:lang w:val="uk-UA"/>
        </w:rPr>
        <w:t xml:space="preserve"> маріонетки). У вступі він у цій образній формі втілив своє філософське розуміння суті історії та суспільного розвитку. Теккерей усвідомлював, що людина залежить від історичного процесу. Для нього істо</w:t>
      </w:r>
      <w:r w:rsidRPr="00FB13BB">
        <w:rPr>
          <w:color w:val="000000"/>
          <w:sz w:val="28"/>
          <w:szCs w:val="28"/>
          <w:lang w:val="uk-UA"/>
        </w:rPr>
        <w:softHyphen/>
        <w:t>рія впливає на людську долю, обставини життя формують особистість, тимчасом як окрема людина дуже мало або зовсім не має впливу на історію, не може докорінно змінити обставини свого існування. Ця песимістична точка зору була зумовлена тим, що Теккерей ясно бачив, яким важким тягарем лягає на людину, спотворюючи її, вся сукупність буржуазного світопорядку, як мало може залежна людина (її можна назвати звичайною, бідною, невпливовою) вирі</w:t>
      </w:r>
      <w:r w:rsidRPr="00FB13BB">
        <w:rPr>
          <w:color w:val="000000"/>
          <w:sz w:val="28"/>
          <w:szCs w:val="28"/>
          <w:lang w:val="uk-UA"/>
        </w:rPr>
        <w:softHyphen/>
        <w:t>шити у справах суспільства, в політиці держави тощо.</w:t>
      </w:r>
    </w:p>
    <w:p w:rsidR="004A19C4" w:rsidRPr="00FB13BB" w:rsidRDefault="004A19C4" w:rsidP="004A19C4">
      <w:pPr>
        <w:shd w:val="clear" w:color="auto" w:fill="FFFFFF"/>
        <w:ind w:firstLine="709"/>
        <w:jc w:val="both"/>
        <w:rPr>
          <w:sz w:val="28"/>
          <w:szCs w:val="28"/>
          <w:lang w:val="uk-UA"/>
        </w:rPr>
      </w:pPr>
      <w:r w:rsidRPr="00FB13BB">
        <w:rPr>
          <w:color w:val="000000"/>
          <w:sz w:val="28"/>
          <w:szCs w:val="28"/>
          <w:lang w:val="uk-UA"/>
        </w:rPr>
        <w:lastRenderedPageBreak/>
        <w:t>Великою заслугою Теккерея було те, шо хоча він і не дав широко розгорнутої картини політичних подій доби, але тонко й переконливо показав, як війна, конкуренція, конфлікти в різних сферах соціально-політичного життя безпосередньо чи в опосередкованій формі визначають життєвий шлях людей. Це зовсім не означає, що в їхній особистій поведінці, в їхніх вчинках, рішеннях вони зовсім невільні. Теккерей був мудрим знавцем життя і прекрасно розумів, що хоч якою підневільною є окрема людина в світі, від неї самої залежить, буде вона порядною чи обере не</w:t>
      </w:r>
      <w:r w:rsidRPr="00FB13BB">
        <w:rPr>
          <w:color w:val="000000"/>
          <w:sz w:val="28"/>
          <w:szCs w:val="28"/>
          <w:lang w:val="uk-UA"/>
        </w:rPr>
        <w:softHyphen/>
        <w:t>чесний шлях у житті.</w:t>
      </w:r>
    </w:p>
    <w:p w:rsidR="004A19C4" w:rsidRPr="00FB13BB" w:rsidRDefault="004A19C4" w:rsidP="004A19C4">
      <w:pPr>
        <w:shd w:val="clear" w:color="auto" w:fill="FFFFFF"/>
        <w:ind w:firstLine="709"/>
        <w:jc w:val="both"/>
        <w:rPr>
          <w:sz w:val="28"/>
          <w:szCs w:val="28"/>
        </w:rPr>
      </w:pPr>
      <w:r>
        <w:rPr>
          <w:color w:val="000000"/>
          <w:sz w:val="28"/>
          <w:szCs w:val="28"/>
          <w:lang w:val="uk-UA"/>
        </w:rPr>
        <w:t xml:space="preserve">… </w:t>
      </w:r>
      <w:r w:rsidRPr="00FB13BB">
        <w:rPr>
          <w:color w:val="000000"/>
          <w:sz w:val="28"/>
          <w:szCs w:val="28"/>
          <w:lang w:val="uk-UA"/>
        </w:rPr>
        <w:t>Найчастіше вживана барва в пал</w:t>
      </w:r>
      <w:r>
        <w:rPr>
          <w:color w:val="000000"/>
          <w:sz w:val="28"/>
          <w:szCs w:val="28"/>
          <w:lang w:val="uk-UA"/>
        </w:rPr>
        <w:t xml:space="preserve">ітрі художніх засобів Теккерея </w:t>
      </w:r>
      <w:r w:rsidRPr="009F527D">
        <w:rPr>
          <w:sz w:val="28"/>
          <w:szCs w:val="28"/>
        </w:rPr>
        <w:t>–</w:t>
      </w:r>
      <w:r w:rsidRPr="00FB13BB">
        <w:rPr>
          <w:color w:val="000000"/>
          <w:sz w:val="28"/>
          <w:szCs w:val="28"/>
          <w:lang w:val="uk-UA"/>
        </w:rPr>
        <w:t xml:space="preserve"> іронія. Іронія просякає всі сторінки твору. Вона не обминає жодного з персонажів, забарвлює майже всі ситуації, в яких ті опиняються. Іронія виникає як проти</w:t>
      </w:r>
      <w:r w:rsidRPr="00FB13BB">
        <w:rPr>
          <w:color w:val="000000"/>
          <w:sz w:val="28"/>
          <w:szCs w:val="28"/>
          <w:lang w:val="uk-UA"/>
        </w:rPr>
        <w:softHyphen/>
        <w:t>лежність видимого і сущого. Вона звучить у авторських відступах, у портретах, діалогах, створюючи загальний тон цього великого художнього полотна.</w:t>
      </w:r>
    </w:p>
    <w:p w:rsidR="004A19C4" w:rsidRPr="00FB13BB" w:rsidRDefault="004A19C4" w:rsidP="004A19C4">
      <w:pPr>
        <w:shd w:val="clear" w:color="auto" w:fill="FFFFFF"/>
        <w:ind w:firstLine="709"/>
        <w:jc w:val="both"/>
        <w:rPr>
          <w:sz w:val="28"/>
          <w:szCs w:val="28"/>
        </w:rPr>
      </w:pPr>
      <w:r w:rsidRPr="00FB13BB">
        <w:rPr>
          <w:color w:val="000000"/>
          <w:sz w:val="28"/>
          <w:szCs w:val="28"/>
          <w:lang w:val="uk-UA"/>
        </w:rPr>
        <w:t>Теккерей-сатирик розвінчує всі сфери буржуазно-ари</w:t>
      </w:r>
      <w:r w:rsidRPr="00FB13BB">
        <w:rPr>
          <w:color w:val="000000"/>
          <w:sz w:val="28"/>
          <w:szCs w:val="28"/>
          <w:lang w:val="uk-UA"/>
        </w:rPr>
        <w:softHyphen/>
        <w:t>стократичного існування. Кохання, подружнє життя, сто</w:t>
      </w:r>
      <w:r w:rsidRPr="00FB13BB">
        <w:rPr>
          <w:color w:val="000000"/>
          <w:sz w:val="28"/>
          <w:szCs w:val="28"/>
          <w:lang w:val="uk-UA"/>
        </w:rPr>
        <w:softHyphen/>
        <w:t>сунки між батьками і дітьми, між приятелями і приятель</w:t>
      </w:r>
      <w:r w:rsidRPr="00FB13BB">
        <w:rPr>
          <w:color w:val="000000"/>
          <w:sz w:val="28"/>
          <w:szCs w:val="28"/>
          <w:lang w:val="uk-UA"/>
        </w:rPr>
        <w:softHyphen/>
        <w:t>ками виявляють під пером Теккерея свою справжню сутність. Постійним рефреном звучать у романі гіркі слова про Ярмарок Суєти, про марнославство, жалюгідну пусто</w:t>
      </w:r>
      <w:r w:rsidRPr="00FB13BB">
        <w:rPr>
          <w:color w:val="000000"/>
          <w:sz w:val="28"/>
          <w:szCs w:val="28"/>
          <w:lang w:val="uk-UA"/>
        </w:rPr>
        <w:softHyphen/>
        <w:t>ту позбавлених вищої духовності себелюбців.</w:t>
      </w:r>
    </w:p>
    <w:p w:rsidR="004A19C4" w:rsidRPr="00FB13BB" w:rsidRDefault="004A19C4" w:rsidP="004A19C4">
      <w:pPr>
        <w:shd w:val="clear" w:color="auto" w:fill="FFFFFF"/>
        <w:ind w:firstLine="709"/>
        <w:jc w:val="both"/>
        <w:rPr>
          <w:sz w:val="28"/>
          <w:szCs w:val="28"/>
        </w:rPr>
      </w:pPr>
      <w:r>
        <w:rPr>
          <w:color w:val="000000"/>
          <w:sz w:val="28"/>
          <w:szCs w:val="28"/>
          <w:lang w:val="uk-UA"/>
        </w:rPr>
        <w:t xml:space="preserve">Письменник сам </w:t>
      </w:r>
      <w:r w:rsidRPr="009F527D">
        <w:rPr>
          <w:sz w:val="28"/>
          <w:szCs w:val="28"/>
        </w:rPr>
        <w:t>–</w:t>
      </w:r>
      <w:r w:rsidRPr="00FB13BB">
        <w:rPr>
          <w:color w:val="000000"/>
          <w:sz w:val="28"/>
          <w:szCs w:val="28"/>
          <w:lang w:val="uk-UA"/>
        </w:rPr>
        <w:t xml:space="preserve"> один з найважливіших персонажів роману, моралізатор і обвинувач, не позбавлений, однак, і співчуття до деяких своїх персонажів</w:t>
      </w:r>
    </w:p>
    <w:p w:rsidR="004A19C4" w:rsidRPr="00FB13BB" w:rsidRDefault="004A19C4" w:rsidP="004A19C4">
      <w:pPr>
        <w:shd w:val="clear" w:color="auto" w:fill="FFFFFF"/>
        <w:ind w:firstLine="709"/>
        <w:jc w:val="both"/>
        <w:rPr>
          <w:color w:val="000000"/>
          <w:sz w:val="28"/>
          <w:szCs w:val="28"/>
          <w:lang w:val="uk-UA"/>
        </w:rPr>
      </w:pPr>
      <w:r w:rsidRPr="00FB13BB">
        <w:rPr>
          <w:color w:val="000000"/>
          <w:sz w:val="28"/>
          <w:szCs w:val="28"/>
          <w:lang w:val="uk-UA"/>
        </w:rPr>
        <w:t>Теккерей з пуританською нетерпимістю засуджує по</w:t>
      </w:r>
      <w:r w:rsidRPr="00FB13BB">
        <w:rPr>
          <w:color w:val="000000"/>
          <w:sz w:val="28"/>
          <w:szCs w:val="28"/>
          <w:lang w:val="uk-UA"/>
        </w:rPr>
        <w:softHyphen/>
        <w:t>роки корисливого, жорстокого світу. Але не раз ця суворість пом'якшується, бо й сам ангор належить до цього світу, хворіє на його недуги. Теккерей був у свій час одним з найбільших майстрів розкриття психологічного світу своїх персонажів, новатором у зображенні діалектики душі. Оригі</w:t>
      </w:r>
      <w:r w:rsidRPr="00FB13BB">
        <w:rPr>
          <w:color w:val="000000"/>
          <w:sz w:val="28"/>
          <w:szCs w:val="28"/>
          <w:lang w:val="uk-UA"/>
        </w:rPr>
        <w:softHyphen/>
        <w:t>нальність сатиричних епітетів, вільне володіння живою мовою допомагає створити незабутній мовний портрет кожного персонажа.</w:t>
      </w:r>
    </w:p>
    <w:p w:rsidR="004A19C4" w:rsidRDefault="004A19C4" w:rsidP="004A19C4">
      <w:pPr>
        <w:jc w:val="right"/>
        <w:rPr>
          <w:sz w:val="28"/>
          <w:szCs w:val="28"/>
          <w:lang w:val="uk-UA"/>
        </w:rPr>
      </w:pPr>
      <w:r>
        <w:rPr>
          <w:sz w:val="28"/>
          <w:szCs w:val="28"/>
          <w:lang w:val="uk-UA"/>
        </w:rPr>
        <w:t xml:space="preserve">            </w:t>
      </w:r>
      <w:r w:rsidRPr="00FB13BB">
        <w:rPr>
          <w:sz w:val="28"/>
          <w:szCs w:val="28"/>
          <w:lang w:val="uk-UA"/>
        </w:rPr>
        <w:t>Шахова К. Література Англії ХІХ ст. Зарубіжна література. 2004. № 6-7. С. 17-28.</w:t>
      </w:r>
    </w:p>
    <w:p w:rsidR="004A19C4" w:rsidRPr="009F4901" w:rsidRDefault="004A19C4" w:rsidP="004A19C4">
      <w:pPr>
        <w:numPr>
          <w:ilvl w:val="0"/>
          <w:numId w:val="2"/>
        </w:numPr>
        <w:jc w:val="both"/>
        <w:rPr>
          <w:b/>
          <w:sz w:val="28"/>
          <w:szCs w:val="28"/>
          <w:lang w:val="uk-UA"/>
        </w:rPr>
      </w:pPr>
      <w:r>
        <w:rPr>
          <w:sz w:val="28"/>
          <w:szCs w:val="28"/>
          <w:lang w:val="uk-UA"/>
        </w:rPr>
        <w:t xml:space="preserve">В чому полягає майстерність Текерея у створенні типових характерів? Проілюструйте власними прикладами поєднання типового і індивідуального в характерах персонажів. </w:t>
      </w:r>
    </w:p>
    <w:p w:rsidR="004A19C4" w:rsidRPr="009F4901" w:rsidRDefault="004A19C4" w:rsidP="004A19C4">
      <w:pPr>
        <w:numPr>
          <w:ilvl w:val="0"/>
          <w:numId w:val="2"/>
        </w:numPr>
        <w:jc w:val="both"/>
        <w:rPr>
          <w:b/>
          <w:sz w:val="28"/>
          <w:szCs w:val="28"/>
          <w:lang w:val="uk-UA"/>
        </w:rPr>
      </w:pPr>
      <w:r>
        <w:rPr>
          <w:sz w:val="28"/>
          <w:szCs w:val="28"/>
          <w:lang w:val="uk-UA"/>
        </w:rPr>
        <w:t>Як інтерпретується підзаголовок роману?</w:t>
      </w:r>
    </w:p>
    <w:p w:rsidR="004A19C4" w:rsidRPr="0000712D" w:rsidRDefault="004A19C4" w:rsidP="004A19C4">
      <w:pPr>
        <w:numPr>
          <w:ilvl w:val="0"/>
          <w:numId w:val="2"/>
        </w:numPr>
        <w:jc w:val="both"/>
        <w:rPr>
          <w:sz w:val="28"/>
          <w:szCs w:val="28"/>
          <w:lang w:val="uk-UA"/>
        </w:rPr>
      </w:pPr>
      <w:r w:rsidRPr="009F4901">
        <w:rPr>
          <w:sz w:val="28"/>
          <w:szCs w:val="28"/>
          <w:lang w:val="uk-UA"/>
        </w:rPr>
        <w:t>Що означає, на думку автора, метафора лялькового театру? Дайте власне пояснення.</w:t>
      </w:r>
    </w:p>
    <w:p w:rsidR="004A19C4" w:rsidRPr="00FB13BB" w:rsidRDefault="004A19C4" w:rsidP="004A19C4">
      <w:pPr>
        <w:shd w:val="clear" w:color="auto" w:fill="FFFFFF"/>
        <w:ind w:left="720"/>
        <w:rPr>
          <w:sz w:val="28"/>
          <w:szCs w:val="28"/>
          <w:lang w:val="uk-UA"/>
        </w:rPr>
      </w:pPr>
    </w:p>
    <w:p w:rsidR="004A19C4" w:rsidRPr="0000712D" w:rsidRDefault="004A19C4" w:rsidP="004A19C4">
      <w:pPr>
        <w:ind w:firstLine="709"/>
        <w:jc w:val="center"/>
        <w:rPr>
          <w:rStyle w:val="apple-converted-space"/>
          <w:b/>
          <w:color w:val="000000"/>
          <w:sz w:val="28"/>
          <w:szCs w:val="28"/>
          <w:shd w:val="clear" w:color="auto" w:fill="FFFFFF"/>
          <w:lang w:val="uk-UA"/>
        </w:rPr>
      </w:pPr>
      <w:r>
        <w:rPr>
          <w:noProof/>
        </w:rPr>
        <w:drawing>
          <wp:inline distT="0" distB="0" distL="0" distR="0" wp14:anchorId="5C80945B" wp14:editId="4BC846F7">
            <wp:extent cx="438150" cy="438150"/>
            <wp:effectExtent l="0" t="0" r="0" b="0"/>
            <wp:docPr id="69" name="Рисунок 69"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FB13BB">
        <w:rPr>
          <w:b/>
          <w:sz w:val="28"/>
          <w:szCs w:val="28"/>
          <w:lang w:val="uk-UA"/>
        </w:rPr>
        <w:t>Плавуцька І.</w:t>
      </w:r>
      <w:r>
        <w:rPr>
          <w:b/>
          <w:sz w:val="28"/>
          <w:szCs w:val="28"/>
          <w:lang w:val="uk-UA"/>
        </w:rPr>
        <w:t xml:space="preserve"> </w:t>
      </w:r>
      <w:r w:rsidRPr="005728E9">
        <w:rPr>
          <w:rStyle w:val="apple-converted-space"/>
          <w:b/>
          <w:color w:val="000000"/>
          <w:sz w:val="28"/>
          <w:szCs w:val="28"/>
          <w:shd w:val="clear" w:color="auto" w:fill="FFFFFF"/>
          <w:lang w:val="uk-UA"/>
        </w:rPr>
        <w:t>«</w:t>
      </w:r>
      <w:r w:rsidRPr="005728E9">
        <w:rPr>
          <w:b/>
          <w:color w:val="000000"/>
          <w:sz w:val="28"/>
          <w:szCs w:val="28"/>
          <w:shd w:val="clear" w:color="auto" w:fill="FFFFFF"/>
          <w:lang w:val="uk-UA"/>
        </w:rPr>
        <w:t>Ярмарок суєти»</w:t>
      </w:r>
      <w:r>
        <w:rPr>
          <w:b/>
          <w:color w:val="000000"/>
          <w:sz w:val="28"/>
          <w:szCs w:val="28"/>
          <w:shd w:val="clear" w:color="auto" w:fill="FFFFFF"/>
          <w:lang w:val="uk-UA"/>
        </w:rPr>
        <w:t xml:space="preserve"> В.</w:t>
      </w:r>
      <w:r w:rsidRPr="005728E9">
        <w:rPr>
          <w:b/>
          <w:color w:val="000000"/>
          <w:sz w:val="28"/>
          <w:szCs w:val="28"/>
          <w:shd w:val="clear" w:color="auto" w:fill="FFFFFF"/>
          <w:lang w:val="uk-UA"/>
        </w:rPr>
        <w:t xml:space="preserve"> Теккерея як знаковий твір англійської сатиричної літератури Х</w:t>
      </w:r>
      <w:r w:rsidRPr="005728E9">
        <w:rPr>
          <w:b/>
          <w:color w:val="000000"/>
          <w:sz w:val="28"/>
          <w:szCs w:val="28"/>
          <w:shd w:val="clear" w:color="auto" w:fill="FFFFFF"/>
        </w:rPr>
        <w:t>I</w:t>
      </w:r>
      <w:r w:rsidRPr="005728E9">
        <w:rPr>
          <w:b/>
          <w:color w:val="000000"/>
          <w:sz w:val="28"/>
          <w:szCs w:val="28"/>
          <w:shd w:val="clear" w:color="auto" w:fill="FFFFFF"/>
          <w:lang w:val="uk-UA"/>
        </w:rPr>
        <w:t>Х ст</w:t>
      </w:r>
      <w:r>
        <w:rPr>
          <w:b/>
          <w:color w:val="000000"/>
          <w:sz w:val="28"/>
          <w:szCs w:val="28"/>
          <w:shd w:val="clear" w:color="auto" w:fill="FFFFFF"/>
          <w:lang w:val="uk-UA"/>
        </w:rPr>
        <w:t>.</w:t>
      </w:r>
      <w:r w:rsidRPr="005728E9">
        <w:rPr>
          <w:rStyle w:val="apple-converted-space"/>
          <w:b/>
          <w:color w:val="000000"/>
          <w:sz w:val="28"/>
          <w:szCs w:val="28"/>
          <w:shd w:val="clear" w:color="auto" w:fill="FFFFFF"/>
        </w:rPr>
        <w:t> </w:t>
      </w:r>
    </w:p>
    <w:p w:rsidR="004A19C4" w:rsidRPr="005728E9" w:rsidRDefault="004A19C4" w:rsidP="004A19C4">
      <w:pPr>
        <w:ind w:firstLine="709"/>
        <w:jc w:val="center"/>
        <w:rPr>
          <w:b/>
          <w:sz w:val="28"/>
          <w:szCs w:val="28"/>
          <w:lang w:val="uk-UA"/>
        </w:rPr>
      </w:pPr>
    </w:p>
    <w:p w:rsidR="004A19C4" w:rsidRPr="00FB13BB" w:rsidRDefault="004A19C4" w:rsidP="004A19C4">
      <w:pPr>
        <w:pStyle w:val="91"/>
        <w:shd w:val="clear" w:color="auto" w:fill="auto"/>
        <w:spacing w:before="0" w:line="240" w:lineRule="auto"/>
        <w:ind w:firstLine="709"/>
        <w:rPr>
          <w:sz w:val="28"/>
          <w:szCs w:val="28"/>
        </w:rPr>
      </w:pPr>
      <w:r>
        <w:rPr>
          <w:sz w:val="28"/>
          <w:szCs w:val="28"/>
          <w:lang w:eastAsia="uk-UA"/>
        </w:rPr>
        <w:lastRenderedPageBreak/>
        <w:t>Унікальність «Ярмарку Суєти»</w:t>
      </w:r>
      <w:r w:rsidRPr="00FB13BB">
        <w:rPr>
          <w:sz w:val="28"/>
          <w:szCs w:val="28"/>
          <w:lang w:eastAsia="uk-UA"/>
        </w:rPr>
        <w:t xml:space="preserve"> в романній традиції XIX ст. поля</w:t>
      </w:r>
      <w:r w:rsidRPr="00FB13BB">
        <w:rPr>
          <w:sz w:val="28"/>
          <w:szCs w:val="28"/>
          <w:lang w:eastAsia="uk-UA"/>
        </w:rPr>
        <w:softHyphen/>
        <w:t xml:space="preserve">гає, передусім, у </w:t>
      </w:r>
      <w:r w:rsidRPr="005728E9">
        <w:rPr>
          <w:b/>
          <w:sz w:val="28"/>
          <w:szCs w:val="28"/>
          <w:lang w:eastAsia="uk-UA"/>
        </w:rPr>
        <w:t>тематичній своєрідності</w:t>
      </w:r>
      <w:r>
        <w:rPr>
          <w:sz w:val="28"/>
          <w:szCs w:val="28"/>
          <w:lang w:eastAsia="uk-UA"/>
        </w:rPr>
        <w:t xml:space="preserve"> тво</w:t>
      </w:r>
      <w:r>
        <w:rPr>
          <w:sz w:val="28"/>
          <w:szCs w:val="28"/>
          <w:lang w:eastAsia="uk-UA"/>
        </w:rPr>
        <w:softHyphen/>
        <w:t>ру, оскільки у «Ярмарку Суєти»</w:t>
      </w:r>
      <w:r w:rsidRPr="00FB13BB">
        <w:rPr>
          <w:sz w:val="28"/>
          <w:szCs w:val="28"/>
          <w:lang w:eastAsia="uk-UA"/>
        </w:rPr>
        <w:t xml:space="preserve"> Теккерея, </w:t>
      </w:r>
      <w:r w:rsidRPr="005728E9">
        <w:rPr>
          <w:b/>
          <w:sz w:val="28"/>
          <w:szCs w:val="28"/>
          <w:lang w:eastAsia="uk-UA"/>
        </w:rPr>
        <w:t>об'єктом</w:t>
      </w:r>
      <w:r w:rsidRPr="00FB13BB">
        <w:rPr>
          <w:sz w:val="28"/>
          <w:szCs w:val="28"/>
          <w:lang w:eastAsia="uk-UA"/>
        </w:rPr>
        <w:t xml:space="preserve"> сатиричного в</w:t>
      </w:r>
      <w:r>
        <w:rPr>
          <w:sz w:val="28"/>
          <w:szCs w:val="28"/>
          <w:lang w:eastAsia="uk-UA"/>
        </w:rPr>
        <w:t>икриття стає соціальне явище, як</w:t>
      </w:r>
      <w:r w:rsidRPr="00FB13BB">
        <w:rPr>
          <w:sz w:val="28"/>
          <w:szCs w:val="28"/>
          <w:lang w:eastAsia="uk-UA"/>
        </w:rPr>
        <w:t xml:space="preserve">е було специфічним саме для Англії його доби </w:t>
      </w:r>
      <w:r w:rsidRPr="009F527D">
        <w:rPr>
          <w:sz w:val="28"/>
          <w:szCs w:val="28"/>
        </w:rPr>
        <w:t>–</w:t>
      </w:r>
      <w:r w:rsidRPr="00FB13BB">
        <w:rPr>
          <w:sz w:val="28"/>
          <w:szCs w:val="28"/>
        </w:rPr>
        <w:t xml:space="preserve"> </w:t>
      </w:r>
      <w:r w:rsidRPr="005728E9">
        <w:rPr>
          <w:b/>
          <w:i/>
          <w:sz w:val="28"/>
          <w:szCs w:val="28"/>
          <w:lang w:eastAsia="uk-UA"/>
        </w:rPr>
        <w:t>снобізм</w:t>
      </w:r>
      <w:r w:rsidRPr="00FB13BB">
        <w:rPr>
          <w:sz w:val="28"/>
          <w:szCs w:val="28"/>
          <w:lang w:eastAsia="uk-UA"/>
        </w:rPr>
        <w:t>, хоча завдяки цьому тво</w:t>
      </w:r>
      <w:r w:rsidRPr="00FB13BB">
        <w:rPr>
          <w:sz w:val="28"/>
          <w:szCs w:val="28"/>
          <w:lang w:eastAsia="uk-UA"/>
        </w:rPr>
        <w:softHyphen/>
        <w:t xml:space="preserve">ру з плином часу це поняття, відкрите Теккереєм, </w:t>
      </w:r>
      <w:r w:rsidRPr="009F527D">
        <w:rPr>
          <w:sz w:val="28"/>
          <w:szCs w:val="28"/>
        </w:rPr>
        <w:t>–</w:t>
      </w:r>
      <w:r w:rsidRPr="00FB13BB">
        <w:rPr>
          <w:sz w:val="28"/>
          <w:szCs w:val="28"/>
        </w:rPr>
        <w:t xml:space="preserve"> </w:t>
      </w:r>
      <w:r w:rsidRPr="00FB13BB">
        <w:rPr>
          <w:sz w:val="28"/>
          <w:szCs w:val="28"/>
          <w:lang w:eastAsia="uk-UA"/>
        </w:rPr>
        <w:t xml:space="preserve">як конкретно-історичний морально-психологічний феномен </w:t>
      </w:r>
      <w:r w:rsidRPr="009F527D">
        <w:rPr>
          <w:sz w:val="28"/>
          <w:szCs w:val="28"/>
        </w:rPr>
        <w:t>–</w:t>
      </w:r>
      <w:r w:rsidRPr="00FB13BB">
        <w:rPr>
          <w:sz w:val="28"/>
          <w:szCs w:val="28"/>
        </w:rPr>
        <w:t xml:space="preserve"> </w:t>
      </w:r>
      <w:r w:rsidRPr="00FB13BB">
        <w:rPr>
          <w:sz w:val="28"/>
          <w:szCs w:val="28"/>
          <w:lang w:eastAsia="uk-UA"/>
        </w:rPr>
        <w:t>втратило свою соціально-історичну та географічну конк</w:t>
      </w:r>
      <w:r w:rsidRPr="00FB13BB">
        <w:rPr>
          <w:sz w:val="28"/>
          <w:szCs w:val="28"/>
          <w:lang w:eastAsia="uk-UA"/>
        </w:rPr>
        <w:softHyphen/>
        <w:t>ретність і набуло загального вжитку, стало використовуватися для позначення певного типу суспільної поведінки та психології лю</w:t>
      </w:r>
      <w:r w:rsidRPr="00FB13BB">
        <w:rPr>
          <w:sz w:val="28"/>
          <w:szCs w:val="28"/>
          <w:lang w:eastAsia="uk-UA"/>
        </w:rPr>
        <w:softHyphen/>
        <w:t>дини.</w:t>
      </w:r>
    </w:p>
    <w:p w:rsidR="004A19C4" w:rsidRPr="00FB13BB" w:rsidRDefault="004A19C4" w:rsidP="004A19C4">
      <w:pPr>
        <w:ind w:firstLine="709"/>
        <w:jc w:val="both"/>
        <w:rPr>
          <w:sz w:val="28"/>
          <w:szCs w:val="28"/>
          <w:lang w:val="uk-UA" w:eastAsia="uk-UA"/>
        </w:rPr>
      </w:pPr>
      <w:r w:rsidRPr="00FB13BB">
        <w:rPr>
          <w:sz w:val="28"/>
          <w:szCs w:val="28"/>
          <w:lang w:val="uk-UA" w:eastAsia="uk-UA"/>
        </w:rPr>
        <w:t>Суто англійським явищем снобізм роблять особливості суспільно-політичного розвитку країни передусім та взаємопоступливість у сто</w:t>
      </w:r>
      <w:r w:rsidRPr="00FB13BB">
        <w:rPr>
          <w:sz w:val="28"/>
          <w:szCs w:val="28"/>
          <w:lang w:val="uk-UA" w:eastAsia="uk-UA"/>
        </w:rPr>
        <w:softHyphen/>
        <w:t xml:space="preserve">сунках між буржуазією і дворянством, що виникла завдяки </w:t>
      </w:r>
      <w:r>
        <w:rPr>
          <w:sz w:val="28"/>
          <w:szCs w:val="28"/>
          <w:lang w:val="uk-UA" w:eastAsia="uk-UA"/>
        </w:rPr>
        <w:t>«</w:t>
      </w:r>
      <w:r w:rsidRPr="00FB13BB">
        <w:rPr>
          <w:sz w:val="28"/>
          <w:szCs w:val="28"/>
          <w:lang w:val="uk-UA" w:eastAsia="uk-UA"/>
        </w:rPr>
        <w:t>славній</w:t>
      </w:r>
      <w:r>
        <w:rPr>
          <w:sz w:val="28"/>
          <w:szCs w:val="28"/>
          <w:lang w:val="uk-UA" w:eastAsia="uk-UA"/>
        </w:rPr>
        <w:t>»</w:t>
      </w:r>
      <w:r w:rsidRPr="00FB13BB">
        <w:rPr>
          <w:sz w:val="28"/>
          <w:szCs w:val="28"/>
          <w:lang w:val="uk-UA" w:eastAsia="uk-UA"/>
        </w:rPr>
        <w:t xml:space="preserve"> революції </w:t>
      </w:r>
      <w:r w:rsidRPr="00FB13BB">
        <w:rPr>
          <w:sz w:val="28"/>
          <w:szCs w:val="28"/>
          <w:lang w:val="uk-UA"/>
        </w:rPr>
        <w:t xml:space="preserve">1688 </w:t>
      </w:r>
      <w:r w:rsidRPr="00FB13BB">
        <w:rPr>
          <w:sz w:val="28"/>
          <w:szCs w:val="28"/>
          <w:lang w:val="uk-UA" w:eastAsia="uk-UA"/>
        </w:rPr>
        <w:t>р. мала наслідком компромісність англійської бур</w:t>
      </w:r>
      <w:r>
        <w:rPr>
          <w:sz w:val="28"/>
          <w:szCs w:val="28"/>
          <w:lang w:val="uk-UA" w:eastAsia="uk-UA"/>
        </w:rPr>
        <w:t>жуазії</w:t>
      </w:r>
      <w:r w:rsidRPr="00FB13BB">
        <w:rPr>
          <w:sz w:val="28"/>
          <w:szCs w:val="28"/>
          <w:lang w:val="uk-UA"/>
        </w:rPr>
        <w:t xml:space="preserve">. </w:t>
      </w:r>
      <w:r w:rsidRPr="00FB13BB">
        <w:rPr>
          <w:sz w:val="28"/>
          <w:szCs w:val="28"/>
          <w:lang w:eastAsia="uk-UA"/>
        </w:rPr>
        <w:t xml:space="preserve">Саме це явище </w:t>
      </w:r>
      <w:r>
        <w:rPr>
          <w:sz w:val="28"/>
          <w:szCs w:val="28"/>
          <w:lang w:eastAsia="uk-UA"/>
        </w:rPr>
        <w:t>«</w:t>
      </w:r>
      <w:r w:rsidRPr="00FB13BB">
        <w:rPr>
          <w:sz w:val="28"/>
          <w:szCs w:val="28"/>
          <w:lang w:eastAsia="uk-UA"/>
        </w:rPr>
        <w:t>відкрив</w:t>
      </w:r>
      <w:r>
        <w:rPr>
          <w:sz w:val="28"/>
          <w:szCs w:val="28"/>
          <w:lang w:eastAsia="uk-UA"/>
        </w:rPr>
        <w:t>»</w:t>
      </w:r>
      <w:r w:rsidRPr="00FB13BB">
        <w:rPr>
          <w:sz w:val="28"/>
          <w:szCs w:val="28"/>
          <w:lang w:eastAsia="uk-UA"/>
        </w:rPr>
        <w:t xml:space="preserve"> і поіменував Вільям Теккерей, скориставшись для нього словом скандинавського походження, яке наприкінці XVIII ст. як одне із значень мало </w:t>
      </w:r>
      <w:r>
        <w:rPr>
          <w:sz w:val="28"/>
          <w:szCs w:val="28"/>
          <w:lang w:eastAsia="uk-UA"/>
        </w:rPr>
        <w:t>«</w:t>
      </w:r>
      <w:r w:rsidRPr="00FB13BB">
        <w:rPr>
          <w:sz w:val="28"/>
          <w:szCs w:val="28"/>
          <w:lang w:eastAsia="uk-UA"/>
        </w:rPr>
        <w:t>обиватель, міщанин</w:t>
      </w:r>
      <w:r>
        <w:rPr>
          <w:sz w:val="28"/>
          <w:szCs w:val="28"/>
          <w:lang w:eastAsia="uk-UA"/>
        </w:rPr>
        <w:t>»</w:t>
      </w:r>
      <w:r w:rsidRPr="00FB13BB">
        <w:rPr>
          <w:sz w:val="28"/>
          <w:szCs w:val="28"/>
          <w:lang w:eastAsia="uk-UA"/>
        </w:rPr>
        <w:t xml:space="preserve">, а до 40-х років набуло дещо зневажливого значення </w:t>
      </w:r>
      <w:r w:rsidRPr="00FB13BB">
        <w:rPr>
          <w:sz w:val="28"/>
          <w:szCs w:val="28"/>
        </w:rPr>
        <w:t xml:space="preserve">- </w:t>
      </w:r>
      <w:r>
        <w:rPr>
          <w:sz w:val="28"/>
          <w:szCs w:val="28"/>
          <w:lang w:eastAsia="uk-UA"/>
        </w:rPr>
        <w:t>«</w:t>
      </w:r>
      <w:r w:rsidRPr="00FB13BB">
        <w:rPr>
          <w:sz w:val="28"/>
          <w:szCs w:val="28"/>
          <w:lang w:eastAsia="uk-UA"/>
        </w:rPr>
        <w:t>вуль</w:t>
      </w:r>
      <w:r w:rsidRPr="00FB13BB">
        <w:rPr>
          <w:sz w:val="28"/>
          <w:szCs w:val="28"/>
          <w:lang w:eastAsia="uk-UA"/>
        </w:rPr>
        <w:softHyphen/>
        <w:t>гарна, невихована людина, яка належить до нижчих верств суспільства</w:t>
      </w:r>
      <w:r>
        <w:rPr>
          <w:sz w:val="28"/>
          <w:szCs w:val="28"/>
          <w:lang w:eastAsia="uk-UA"/>
        </w:rPr>
        <w:t>»</w:t>
      </w:r>
      <w:r w:rsidRPr="00FB13BB">
        <w:rPr>
          <w:sz w:val="28"/>
          <w:szCs w:val="28"/>
        </w:rPr>
        <w:t xml:space="preserve">. </w:t>
      </w:r>
      <w:r w:rsidRPr="00FB13BB">
        <w:rPr>
          <w:sz w:val="28"/>
          <w:szCs w:val="28"/>
          <w:lang w:eastAsia="uk-UA"/>
        </w:rPr>
        <w:t xml:space="preserve">Саме феномен </w:t>
      </w:r>
      <w:r w:rsidRPr="005728E9">
        <w:rPr>
          <w:b/>
          <w:sz w:val="28"/>
          <w:szCs w:val="28"/>
          <w:lang w:eastAsia="uk-UA"/>
        </w:rPr>
        <w:t>снобізму</w:t>
      </w:r>
      <w:r w:rsidRPr="00FB13BB">
        <w:rPr>
          <w:sz w:val="28"/>
          <w:szCs w:val="28"/>
          <w:lang w:eastAsia="uk-UA"/>
        </w:rPr>
        <w:t xml:space="preserve"> стає основною темою твор</w:t>
      </w:r>
      <w:r w:rsidRPr="00FB13BB">
        <w:rPr>
          <w:sz w:val="28"/>
          <w:szCs w:val="28"/>
          <w:lang w:eastAsia="uk-UA"/>
        </w:rPr>
        <w:softHyphen/>
        <w:t>чості Теккерея і визначає той соціальний та моральний простір</w:t>
      </w:r>
      <w:r w:rsidRPr="00FB13BB">
        <w:rPr>
          <w:sz w:val="28"/>
          <w:szCs w:val="28"/>
        </w:rPr>
        <w:t xml:space="preserve">, </w:t>
      </w:r>
      <w:r w:rsidRPr="00FB13BB">
        <w:rPr>
          <w:sz w:val="28"/>
          <w:szCs w:val="28"/>
          <w:lang w:eastAsia="uk-UA"/>
        </w:rPr>
        <w:t>який зазнає свого художнього освоєння у творах пись</w:t>
      </w:r>
      <w:r w:rsidRPr="00FB13BB">
        <w:rPr>
          <w:sz w:val="28"/>
          <w:szCs w:val="28"/>
          <w:lang w:eastAsia="uk-UA"/>
        </w:rPr>
        <w:softHyphen/>
        <w:t>менника.</w:t>
      </w:r>
    </w:p>
    <w:p w:rsidR="004A19C4" w:rsidRPr="00FB13BB" w:rsidRDefault="004A19C4" w:rsidP="004A19C4">
      <w:pPr>
        <w:pStyle w:val="91"/>
        <w:shd w:val="clear" w:color="auto" w:fill="auto"/>
        <w:spacing w:before="0" w:line="240" w:lineRule="auto"/>
        <w:ind w:firstLine="709"/>
        <w:rPr>
          <w:sz w:val="28"/>
          <w:szCs w:val="28"/>
        </w:rPr>
      </w:pPr>
      <w:r w:rsidRPr="00FB13BB">
        <w:rPr>
          <w:sz w:val="28"/>
          <w:szCs w:val="28"/>
        </w:rPr>
        <w:t xml:space="preserve">Образ Ребекки </w:t>
      </w:r>
      <w:r w:rsidRPr="00FB13BB">
        <w:rPr>
          <w:sz w:val="28"/>
          <w:szCs w:val="28"/>
          <w:lang w:eastAsia="uk-UA"/>
        </w:rPr>
        <w:t>Шарп важливий і в іншо</w:t>
      </w:r>
      <w:r w:rsidRPr="00FB13BB">
        <w:rPr>
          <w:sz w:val="28"/>
          <w:szCs w:val="28"/>
          <w:lang w:eastAsia="uk-UA"/>
        </w:rPr>
        <w:softHyphen/>
        <w:t xml:space="preserve">му аспекті </w:t>
      </w:r>
      <w:r w:rsidRPr="009F527D">
        <w:rPr>
          <w:sz w:val="28"/>
          <w:szCs w:val="28"/>
        </w:rPr>
        <w:t>–</w:t>
      </w:r>
      <w:r w:rsidRPr="00FB13BB">
        <w:rPr>
          <w:sz w:val="28"/>
          <w:szCs w:val="28"/>
        </w:rPr>
        <w:t xml:space="preserve"> </w:t>
      </w:r>
      <w:r w:rsidRPr="00FB13BB">
        <w:rPr>
          <w:sz w:val="28"/>
          <w:szCs w:val="28"/>
          <w:lang w:eastAsia="uk-UA"/>
        </w:rPr>
        <w:t>значною мірою забезпечує сюжетну і композиційну єдність твору, пере</w:t>
      </w:r>
      <w:r w:rsidRPr="00FB13BB">
        <w:rPr>
          <w:sz w:val="28"/>
          <w:szCs w:val="28"/>
          <w:lang w:eastAsia="uk-UA"/>
        </w:rPr>
        <w:softHyphen/>
        <w:t>гукуючись</w:t>
      </w:r>
      <w:r w:rsidRPr="00FB13BB">
        <w:rPr>
          <w:rStyle w:val="9Arial3"/>
          <w:sz w:val="28"/>
          <w:szCs w:val="28"/>
          <w:lang w:eastAsia="uk-UA"/>
        </w:rPr>
        <w:t xml:space="preserve"> з</w:t>
      </w:r>
      <w:r w:rsidRPr="00FB13BB">
        <w:rPr>
          <w:sz w:val="28"/>
          <w:szCs w:val="28"/>
          <w:lang w:eastAsia="uk-UA"/>
        </w:rPr>
        <w:t xml:space="preserve"> мотивами подорожі головного героя у шахрайському романі, а також у ро</w:t>
      </w:r>
      <w:r w:rsidRPr="00FB13BB">
        <w:rPr>
          <w:sz w:val="28"/>
          <w:szCs w:val="28"/>
          <w:lang w:eastAsia="uk-UA"/>
        </w:rPr>
        <w:softHyphen/>
        <w:t>манах Філдінґа чи Смолетта. Водночас тради</w:t>
      </w:r>
      <w:r w:rsidRPr="00FB13BB">
        <w:rPr>
          <w:sz w:val="28"/>
          <w:szCs w:val="28"/>
          <w:lang w:eastAsia="uk-UA"/>
        </w:rPr>
        <w:softHyphen/>
        <w:t>ційний мотив мандрів, що з ним у романі Тек</w:t>
      </w:r>
      <w:r w:rsidRPr="00FB13BB">
        <w:rPr>
          <w:sz w:val="28"/>
          <w:szCs w:val="28"/>
          <w:lang w:eastAsia="uk-UA"/>
        </w:rPr>
        <w:softHyphen/>
        <w:t xml:space="preserve">керея асоціюється образ Беккі Шарп, має під собою й інше літературне підґрунтя </w:t>
      </w:r>
      <w:r w:rsidRPr="009F527D">
        <w:rPr>
          <w:sz w:val="28"/>
          <w:szCs w:val="28"/>
        </w:rPr>
        <w:t>–</w:t>
      </w:r>
      <w:r w:rsidRPr="00FB13BB">
        <w:rPr>
          <w:sz w:val="28"/>
          <w:szCs w:val="28"/>
        </w:rPr>
        <w:t xml:space="preserve"> </w:t>
      </w:r>
      <w:r>
        <w:rPr>
          <w:sz w:val="28"/>
          <w:szCs w:val="28"/>
          <w:lang w:eastAsia="uk-UA"/>
        </w:rPr>
        <w:t>«</w:t>
      </w:r>
      <w:r w:rsidRPr="00FB13BB">
        <w:rPr>
          <w:sz w:val="28"/>
          <w:szCs w:val="28"/>
          <w:lang w:eastAsia="uk-UA"/>
        </w:rPr>
        <w:t>сати</w:t>
      </w:r>
      <w:r w:rsidRPr="00FB13BB">
        <w:rPr>
          <w:sz w:val="28"/>
          <w:szCs w:val="28"/>
          <w:lang w:eastAsia="uk-UA"/>
        </w:rPr>
        <w:softHyphen/>
        <w:t>ричний епос</w:t>
      </w:r>
      <w:r>
        <w:rPr>
          <w:sz w:val="28"/>
          <w:szCs w:val="28"/>
          <w:lang w:eastAsia="uk-UA"/>
        </w:rPr>
        <w:t>»</w:t>
      </w:r>
      <w:r w:rsidRPr="00FB13BB">
        <w:rPr>
          <w:sz w:val="28"/>
          <w:szCs w:val="28"/>
          <w:lang w:eastAsia="uk-UA"/>
        </w:rPr>
        <w:t xml:space="preserve"> </w:t>
      </w:r>
      <w:r w:rsidRPr="00FB13BB">
        <w:rPr>
          <w:sz w:val="28"/>
          <w:szCs w:val="28"/>
        </w:rPr>
        <w:t xml:space="preserve">Байрона </w:t>
      </w:r>
      <w:r>
        <w:rPr>
          <w:sz w:val="28"/>
          <w:szCs w:val="28"/>
        </w:rPr>
        <w:t>«</w:t>
      </w:r>
      <w:r w:rsidRPr="00FB13BB">
        <w:rPr>
          <w:sz w:val="28"/>
          <w:szCs w:val="28"/>
        </w:rPr>
        <w:t>Дон-Жуан</w:t>
      </w:r>
      <w:r>
        <w:rPr>
          <w:sz w:val="28"/>
          <w:szCs w:val="28"/>
        </w:rPr>
        <w:t>»</w:t>
      </w:r>
      <w:r w:rsidRPr="00FB13BB">
        <w:rPr>
          <w:sz w:val="28"/>
          <w:szCs w:val="28"/>
        </w:rPr>
        <w:t xml:space="preserve">, </w:t>
      </w:r>
      <w:r w:rsidRPr="00FB13BB">
        <w:rPr>
          <w:sz w:val="28"/>
          <w:szCs w:val="28"/>
          <w:lang w:eastAsia="uk-UA"/>
        </w:rPr>
        <w:t xml:space="preserve">у якому подорожі </w:t>
      </w:r>
      <w:r>
        <w:rPr>
          <w:sz w:val="28"/>
          <w:szCs w:val="28"/>
          <w:lang w:eastAsia="uk-UA"/>
        </w:rPr>
        <w:t>«</w:t>
      </w:r>
      <w:r w:rsidRPr="00FB13BB">
        <w:rPr>
          <w:sz w:val="28"/>
          <w:szCs w:val="28"/>
          <w:lang w:eastAsia="uk-UA"/>
        </w:rPr>
        <w:t>пілігрима кохання</w:t>
      </w:r>
      <w:r>
        <w:rPr>
          <w:sz w:val="28"/>
          <w:szCs w:val="28"/>
          <w:lang w:eastAsia="uk-UA"/>
        </w:rPr>
        <w:t>»</w:t>
      </w:r>
      <w:r w:rsidRPr="00FB13BB">
        <w:rPr>
          <w:sz w:val="28"/>
          <w:szCs w:val="28"/>
          <w:lang w:eastAsia="uk-UA"/>
        </w:rPr>
        <w:t xml:space="preserve"> забезпечують широту охоплення явищ дійсності і перетво</w:t>
      </w:r>
      <w:r w:rsidRPr="00FB13BB">
        <w:rPr>
          <w:sz w:val="28"/>
          <w:szCs w:val="28"/>
          <w:lang w:eastAsia="uk-UA"/>
        </w:rPr>
        <w:softHyphen/>
        <w:t xml:space="preserve">рюють його поему на своєрідну </w:t>
      </w:r>
      <w:r>
        <w:rPr>
          <w:sz w:val="28"/>
          <w:szCs w:val="28"/>
          <w:lang w:eastAsia="uk-UA"/>
        </w:rPr>
        <w:t>«</w:t>
      </w:r>
      <w:r w:rsidRPr="00FB13BB">
        <w:rPr>
          <w:sz w:val="28"/>
          <w:szCs w:val="28"/>
          <w:lang w:eastAsia="uk-UA"/>
        </w:rPr>
        <w:t>сатиричну енциклопедію європейського життя XIX ст.</w:t>
      </w:r>
      <w:r>
        <w:rPr>
          <w:sz w:val="28"/>
          <w:szCs w:val="28"/>
          <w:lang w:eastAsia="uk-UA"/>
        </w:rPr>
        <w:t>»</w:t>
      </w:r>
      <w:r w:rsidRPr="00FB13BB">
        <w:rPr>
          <w:sz w:val="28"/>
          <w:szCs w:val="28"/>
          <w:lang w:eastAsia="uk-UA"/>
        </w:rPr>
        <w:t xml:space="preserve"> (О. Елістратова). Однак, як і просвітницький роман, мотив подорожі у </w:t>
      </w:r>
      <w:r>
        <w:rPr>
          <w:sz w:val="28"/>
          <w:szCs w:val="28"/>
          <w:lang w:eastAsia="uk-UA"/>
        </w:rPr>
        <w:t>«</w:t>
      </w:r>
      <w:r w:rsidRPr="00FB13BB">
        <w:rPr>
          <w:sz w:val="28"/>
          <w:szCs w:val="28"/>
          <w:lang w:eastAsia="uk-UA"/>
        </w:rPr>
        <w:t>Дон-Жуані</w:t>
      </w:r>
      <w:r>
        <w:rPr>
          <w:sz w:val="28"/>
          <w:szCs w:val="28"/>
          <w:lang w:eastAsia="uk-UA"/>
        </w:rPr>
        <w:t>»</w:t>
      </w:r>
      <w:r w:rsidRPr="00FB13BB">
        <w:rPr>
          <w:sz w:val="28"/>
          <w:szCs w:val="28"/>
          <w:lang w:eastAsia="uk-UA"/>
        </w:rPr>
        <w:t xml:space="preserve"> дає можливості лише для ме</w:t>
      </w:r>
      <w:r>
        <w:rPr>
          <w:sz w:val="28"/>
          <w:szCs w:val="28"/>
          <w:lang w:eastAsia="uk-UA"/>
        </w:rPr>
        <w:t>ханічного синтезу</w:t>
      </w:r>
      <w:r w:rsidRPr="00FB13BB">
        <w:rPr>
          <w:sz w:val="28"/>
          <w:szCs w:val="28"/>
          <w:lang w:eastAsia="uk-UA"/>
        </w:rPr>
        <w:t xml:space="preserve"> окремих сторін життя, що виз</w:t>
      </w:r>
      <w:r w:rsidRPr="00FB13BB">
        <w:rPr>
          <w:sz w:val="28"/>
          <w:szCs w:val="28"/>
          <w:lang w:eastAsia="uk-UA"/>
        </w:rPr>
        <w:softHyphen/>
        <w:t xml:space="preserve">нає потрібність композиції цих творів. На наш погляд, така </w:t>
      </w:r>
      <w:r w:rsidRPr="005728E9">
        <w:rPr>
          <w:b/>
          <w:sz w:val="28"/>
          <w:szCs w:val="28"/>
          <w:lang w:eastAsia="uk-UA"/>
        </w:rPr>
        <w:t>фраґментарність сюжетобудови</w:t>
      </w:r>
      <w:r w:rsidRPr="00FB13BB">
        <w:rPr>
          <w:sz w:val="28"/>
          <w:szCs w:val="28"/>
          <w:lang w:eastAsia="uk-UA"/>
        </w:rPr>
        <w:t xml:space="preserve"> зумовлена тим, що геро</w:t>
      </w:r>
      <w:r>
        <w:rPr>
          <w:sz w:val="28"/>
          <w:szCs w:val="28"/>
          <w:lang w:eastAsia="uk-UA"/>
        </w:rPr>
        <w:t>ї і шахрайських ро</w:t>
      </w:r>
      <w:r>
        <w:rPr>
          <w:sz w:val="28"/>
          <w:szCs w:val="28"/>
          <w:lang w:eastAsia="uk-UA"/>
        </w:rPr>
        <w:softHyphen/>
        <w:t>манів ХУІ-Х</w:t>
      </w:r>
      <w:r>
        <w:rPr>
          <w:sz w:val="28"/>
          <w:szCs w:val="28"/>
          <w:lang w:val="en-US" w:eastAsia="uk-UA"/>
        </w:rPr>
        <w:t>VII</w:t>
      </w:r>
      <w:r w:rsidRPr="00FB13BB">
        <w:rPr>
          <w:sz w:val="28"/>
          <w:szCs w:val="28"/>
          <w:lang w:eastAsia="uk-UA"/>
        </w:rPr>
        <w:t xml:space="preserve"> </w:t>
      </w:r>
      <w:r w:rsidRPr="00FB13BB">
        <w:rPr>
          <w:sz w:val="28"/>
          <w:szCs w:val="28"/>
        </w:rPr>
        <w:t xml:space="preserve">ст., </w:t>
      </w:r>
      <w:r w:rsidRPr="00FB13BB">
        <w:rPr>
          <w:sz w:val="28"/>
          <w:szCs w:val="28"/>
          <w:lang w:eastAsia="uk-UA"/>
        </w:rPr>
        <w:t>і роман</w:t>
      </w:r>
      <w:r>
        <w:rPr>
          <w:sz w:val="28"/>
          <w:szCs w:val="28"/>
          <w:lang w:eastAsia="uk-UA"/>
        </w:rPr>
        <w:t>ів доби Просвітниц</w:t>
      </w:r>
      <w:r>
        <w:rPr>
          <w:sz w:val="28"/>
          <w:szCs w:val="28"/>
          <w:lang w:eastAsia="uk-UA"/>
        </w:rPr>
        <w:softHyphen/>
        <w:t>тва, і Байрон</w:t>
      </w:r>
      <w:r w:rsidRPr="00FB13BB">
        <w:rPr>
          <w:sz w:val="28"/>
          <w:szCs w:val="28"/>
          <w:lang w:eastAsia="uk-UA"/>
        </w:rPr>
        <w:t xml:space="preserve">ового </w:t>
      </w:r>
      <w:r>
        <w:rPr>
          <w:sz w:val="28"/>
          <w:szCs w:val="28"/>
          <w:lang w:eastAsia="uk-UA"/>
        </w:rPr>
        <w:t>«Дон</w:t>
      </w:r>
      <w:r w:rsidRPr="00FB13BB">
        <w:rPr>
          <w:sz w:val="28"/>
          <w:szCs w:val="28"/>
          <w:lang w:eastAsia="uk-UA"/>
        </w:rPr>
        <w:t>-Жуана</w:t>
      </w:r>
      <w:r>
        <w:rPr>
          <w:sz w:val="28"/>
          <w:szCs w:val="28"/>
          <w:lang w:eastAsia="uk-UA"/>
        </w:rPr>
        <w:t>»</w:t>
      </w:r>
      <w:r w:rsidRPr="00FB13BB">
        <w:rPr>
          <w:sz w:val="28"/>
          <w:szCs w:val="28"/>
          <w:lang w:eastAsia="uk-UA"/>
        </w:rPr>
        <w:t xml:space="preserve"> здійснюють подорожі, так би мовити, по горизонталі, </w:t>
      </w:r>
      <w:r w:rsidRPr="009F527D">
        <w:rPr>
          <w:sz w:val="28"/>
          <w:szCs w:val="28"/>
        </w:rPr>
        <w:t>–</w:t>
      </w:r>
      <w:r w:rsidRPr="00FB13BB">
        <w:rPr>
          <w:sz w:val="28"/>
          <w:szCs w:val="28"/>
        </w:rPr>
        <w:t xml:space="preserve"> </w:t>
      </w:r>
      <w:r w:rsidRPr="00FB13BB">
        <w:rPr>
          <w:sz w:val="28"/>
          <w:szCs w:val="28"/>
          <w:lang w:eastAsia="uk-UA"/>
        </w:rPr>
        <w:t>в географічному просторі, зустр</w:t>
      </w:r>
      <w:r>
        <w:rPr>
          <w:sz w:val="28"/>
          <w:szCs w:val="28"/>
          <w:lang w:eastAsia="uk-UA"/>
        </w:rPr>
        <w:t>ічаючись з людь</w:t>
      </w:r>
      <w:r>
        <w:rPr>
          <w:sz w:val="28"/>
          <w:szCs w:val="28"/>
          <w:lang w:eastAsia="uk-UA"/>
        </w:rPr>
        <w:softHyphen/>
        <w:t>ми різних верств</w:t>
      </w:r>
      <w:r w:rsidRPr="00FB13BB">
        <w:rPr>
          <w:sz w:val="28"/>
          <w:szCs w:val="28"/>
          <w:lang w:eastAsia="uk-UA"/>
        </w:rPr>
        <w:t xml:space="preserve">, спостерігаючи різні явища. </w:t>
      </w:r>
      <w:r>
        <w:rPr>
          <w:sz w:val="28"/>
          <w:szCs w:val="28"/>
          <w:lang w:eastAsia="uk-UA"/>
        </w:rPr>
        <w:t>«</w:t>
      </w:r>
      <w:r w:rsidRPr="00FB13BB">
        <w:rPr>
          <w:sz w:val="28"/>
          <w:szCs w:val="28"/>
          <w:lang w:eastAsia="uk-UA"/>
        </w:rPr>
        <w:t>Мандри</w:t>
      </w:r>
      <w:r>
        <w:rPr>
          <w:sz w:val="28"/>
          <w:szCs w:val="28"/>
          <w:lang w:eastAsia="uk-UA"/>
        </w:rPr>
        <w:t>»</w:t>
      </w:r>
      <w:r w:rsidRPr="00FB13BB">
        <w:rPr>
          <w:sz w:val="28"/>
          <w:szCs w:val="28"/>
          <w:lang w:eastAsia="uk-UA"/>
        </w:rPr>
        <w:t xml:space="preserve"> ж Беккі Шарп у пошуках твердого становища в</w:t>
      </w:r>
      <w:r w:rsidRPr="00FB13BB">
        <w:rPr>
          <w:rStyle w:val="92"/>
          <w:sz w:val="28"/>
          <w:szCs w:val="28"/>
          <w:lang w:eastAsia="uk-UA"/>
        </w:rPr>
        <w:t xml:space="preserve"> благопристойному</w:t>
      </w:r>
      <w:r w:rsidRPr="00FB13BB">
        <w:rPr>
          <w:sz w:val="28"/>
          <w:szCs w:val="28"/>
          <w:lang w:eastAsia="uk-UA"/>
        </w:rPr>
        <w:t xml:space="preserve"> товаристві протікають, незважаючи на досить широку географію </w:t>
      </w:r>
      <w:r>
        <w:rPr>
          <w:sz w:val="28"/>
          <w:szCs w:val="28"/>
          <w:lang w:eastAsia="uk-UA"/>
        </w:rPr>
        <w:t>«</w:t>
      </w:r>
      <w:r w:rsidRPr="00FB13BB">
        <w:rPr>
          <w:sz w:val="28"/>
          <w:szCs w:val="28"/>
          <w:lang w:eastAsia="uk-UA"/>
        </w:rPr>
        <w:t>Ярмарку Суєти</w:t>
      </w:r>
      <w:r>
        <w:rPr>
          <w:sz w:val="28"/>
          <w:szCs w:val="28"/>
          <w:lang w:eastAsia="uk-UA"/>
        </w:rPr>
        <w:t>» (Англія, Бельгія, Фран</w:t>
      </w:r>
      <w:r w:rsidRPr="00FB13BB">
        <w:rPr>
          <w:sz w:val="28"/>
          <w:szCs w:val="28"/>
          <w:lang w:eastAsia="uk-UA"/>
        </w:rPr>
        <w:t xml:space="preserve">ція, Німеччина, Італія, Індія) </w:t>
      </w:r>
      <w:r w:rsidRPr="009F527D">
        <w:rPr>
          <w:sz w:val="28"/>
          <w:szCs w:val="28"/>
        </w:rPr>
        <w:t>–</w:t>
      </w:r>
      <w:r w:rsidRPr="00FB13BB">
        <w:rPr>
          <w:sz w:val="28"/>
          <w:szCs w:val="28"/>
        </w:rPr>
        <w:t xml:space="preserve"> </w:t>
      </w:r>
      <w:r w:rsidRPr="00FB13BB">
        <w:rPr>
          <w:sz w:val="28"/>
          <w:szCs w:val="28"/>
          <w:lang w:eastAsia="uk-UA"/>
        </w:rPr>
        <w:t>у чітко визначеному</w:t>
      </w:r>
      <w:r w:rsidRPr="00FB13BB">
        <w:rPr>
          <w:rStyle w:val="92"/>
          <w:sz w:val="28"/>
          <w:szCs w:val="28"/>
          <w:lang w:eastAsia="uk-UA"/>
        </w:rPr>
        <w:t xml:space="preserve"> соціальному</w:t>
      </w:r>
      <w:r w:rsidRPr="00FB13BB">
        <w:rPr>
          <w:sz w:val="28"/>
          <w:szCs w:val="28"/>
          <w:lang w:eastAsia="uk-UA"/>
        </w:rPr>
        <w:t xml:space="preserve"> просторі, причому лише в межах заможних верств суспільства, і проходять по вертикалі (дрібне дворянство, буржуазія, родова аристократія), по якій вона піднімається. При цьому увага Теккерея концентрується на різних проявах одного со</w:t>
      </w:r>
      <w:r w:rsidRPr="00FB13BB">
        <w:rPr>
          <w:sz w:val="28"/>
          <w:szCs w:val="28"/>
          <w:lang w:eastAsia="uk-UA"/>
        </w:rPr>
        <w:softHyphen/>
        <w:t xml:space="preserve">ціального явища </w:t>
      </w:r>
      <w:r w:rsidRPr="009F527D">
        <w:rPr>
          <w:sz w:val="28"/>
          <w:szCs w:val="28"/>
        </w:rPr>
        <w:t>–</w:t>
      </w:r>
      <w:r w:rsidRPr="00FB13BB">
        <w:rPr>
          <w:sz w:val="28"/>
          <w:szCs w:val="28"/>
          <w:lang w:val="ru-RU"/>
        </w:rPr>
        <w:t xml:space="preserve"> </w:t>
      </w:r>
      <w:r w:rsidRPr="00FB13BB">
        <w:rPr>
          <w:sz w:val="28"/>
          <w:szCs w:val="28"/>
          <w:lang w:eastAsia="uk-UA"/>
        </w:rPr>
        <w:t>снобізму.</w:t>
      </w:r>
    </w:p>
    <w:p w:rsidR="004A19C4" w:rsidRPr="00FB13BB" w:rsidRDefault="004A19C4" w:rsidP="004A19C4">
      <w:pPr>
        <w:pStyle w:val="91"/>
        <w:shd w:val="clear" w:color="auto" w:fill="auto"/>
        <w:spacing w:before="0" w:line="240" w:lineRule="auto"/>
        <w:ind w:firstLine="709"/>
        <w:rPr>
          <w:sz w:val="28"/>
          <w:szCs w:val="28"/>
        </w:rPr>
      </w:pPr>
      <w:r w:rsidRPr="00FB13BB">
        <w:rPr>
          <w:sz w:val="28"/>
          <w:szCs w:val="28"/>
          <w:lang w:eastAsia="uk-UA"/>
        </w:rPr>
        <w:t>Такому ущільненню художньої проблема</w:t>
      </w:r>
      <w:r w:rsidRPr="00FB13BB">
        <w:rPr>
          <w:sz w:val="28"/>
          <w:szCs w:val="28"/>
          <w:lang w:eastAsia="uk-UA"/>
        </w:rPr>
        <w:softHyphen/>
        <w:t>тики твору сприяє і тяжіння Теккерея до тра</w:t>
      </w:r>
      <w:r w:rsidRPr="00FB13BB">
        <w:rPr>
          <w:sz w:val="28"/>
          <w:szCs w:val="28"/>
          <w:lang w:eastAsia="uk-UA"/>
        </w:rPr>
        <w:softHyphen/>
        <w:t xml:space="preserve">дицій </w:t>
      </w:r>
      <w:r w:rsidRPr="005728E9">
        <w:rPr>
          <w:b/>
          <w:sz w:val="28"/>
          <w:szCs w:val="28"/>
          <w:lang w:eastAsia="uk-UA"/>
        </w:rPr>
        <w:t>роману-алегорії</w:t>
      </w:r>
      <w:r w:rsidRPr="00FB13BB">
        <w:rPr>
          <w:sz w:val="28"/>
          <w:szCs w:val="28"/>
          <w:lang w:eastAsia="uk-UA"/>
        </w:rPr>
        <w:t xml:space="preserve">. Традиційно прийнято пов'язувати </w:t>
      </w:r>
      <w:r>
        <w:rPr>
          <w:sz w:val="28"/>
          <w:szCs w:val="28"/>
          <w:lang w:eastAsia="uk-UA"/>
        </w:rPr>
        <w:lastRenderedPageBreak/>
        <w:t>«</w:t>
      </w:r>
      <w:r w:rsidRPr="00FB13BB">
        <w:rPr>
          <w:sz w:val="28"/>
          <w:szCs w:val="28"/>
          <w:lang w:eastAsia="uk-UA"/>
        </w:rPr>
        <w:t>Ярмарок Сує</w:t>
      </w:r>
      <w:r w:rsidRPr="00FB13BB">
        <w:rPr>
          <w:sz w:val="28"/>
          <w:szCs w:val="28"/>
          <w:lang w:eastAsia="uk-UA"/>
        </w:rPr>
        <w:softHyphen/>
        <w:t>ти</w:t>
      </w:r>
      <w:r>
        <w:rPr>
          <w:sz w:val="28"/>
          <w:szCs w:val="28"/>
          <w:lang w:eastAsia="uk-UA"/>
        </w:rPr>
        <w:t>»</w:t>
      </w:r>
      <w:r w:rsidRPr="00FB13BB">
        <w:rPr>
          <w:sz w:val="28"/>
          <w:szCs w:val="28"/>
          <w:lang w:eastAsia="uk-UA"/>
        </w:rPr>
        <w:t xml:space="preserve"> з релігійно-повчальним твором анг</w:t>
      </w:r>
      <w:r w:rsidRPr="00FB13BB">
        <w:rPr>
          <w:sz w:val="28"/>
          <w:szCs w:val="28"/>
          <w:lang w:eastAsia="uk-UA"/>
        </w:rPr>
        <w:softHyphen/>
        <w:t>лійського пуританського проповідни</w:t>
      </w:r>
      <w:r w:rsidRPr="00FB13BB">
        <w:rPr>
          <w:sz w:val="28"/>
          <w:szCs w:val="28"/>
          <w:lang w:eastAsia="uk-UA"/>
        </w:rPr>
        <w:softHyphen/>
        <w:t xml:space="preserve">ка XVII </w:t>
      </w:r>
      <w:r w:rsidRPr="00FB13BB">
        <w:rPr>
          <w:sz w:val="28"/>
          <w:szCs w:val="28"/>
          <w:lang w:val="ru-RU"/>
        </w:rPr>
        <w:t xml:space="preserve">ст. Джона </w:t>
      </w:r>
      <w:r w:rsidRPr="00FB13BB">
        <w:rPr>
          <w:sz w:val="28"/>
          <w:szCs w:val="28"/>
          <w:lang w:eastAsia="uk-UA"/>
        </w:rPr>
        <w:t xml:space="preserve">Беньяна </w:t>
      </w:r>
      <w:r>
        <w:rPr>
          <w:sz w:val="28"/>
          <w:szCs w:val="28"/>
          <w:lang w:eastAsia="uk-UA"/>
        </w:rPr>
        <w:t>«</w:t>
      </w:r>
      <w:r w:rsidRPr="00FB13BB">
        <w:rPr>
          <w:sz w:val="28"/>
          <w:szCs w:val="28"/>
          <w:lang w:eastAsia="uk-UA"/>
        </w:rPr>
        <w:t>Шлях паломник</w:t>
      </w:r>
      <w:r>
        <w:rPr>
          <w:sz w:val="28"/>
          <w:szCs w:val="28"/>
          <w:lang w:eastAsia="uk-UA"/>
        </w:rPr>
        <w:t>а» (</w:t>
      </w:r>
      <w:r w:rsidRPr="00FB13BB">
        <w:rPr>
          <w:sz w:val="28"/>
          <w:szCs w:val="28"/>
          <w:lang w:val="ru-RU"/>
        </w:rPr>
        <w:t xml:space="preserve">1678), </w:t>
      </w:r>
      <w:r w:rsidRPr="00FB13BB">
        <w:rPr>
          <w:sz w:val="28"/>
          <w:szCs w:val="28"/>
          <w:lang w:eastAsia="uk-UA"/>
        </w:rPr>
        <w:t>звідки безпосередньо запозичено об</w:t>
      </w:r>
      <w:r w:rsidRPr="00FB13BB">
        <w:rPr>
          <w:sz w:val="28"/>
          <w:szCs w:val="28"/>
          <w:lang w:eastAsia="uk-UA"/>
        </w:rPr>
        <w:softHyphen/>
        <w:t xml:space="preserve">раз </w:t>
      </w:r>
      <w:r>
        <w:rPr>
          <w:sz w:val="28"/>
          <w:szCs w:val="28"/>
          <w:lang w:eastAsia="uk-UA"/>
        </w:rPr>
        <w:t>«</w:t>
      </w:r>
      <w:r w:rsidRPr="00FB13BB">
        <w:rPr>
          <w:sz w:val="28"/>
          <w:szCs w:val="28"/>
          <w:lang w:eastAsia="uk-UA"/>
        </w:rPr>
        <w:t>Ярмарку Суєти</w:t>
      </w:r>
      <w:r>
        <w:rPr>
          <w:sz w:val="28"/>
          <w:szCs w:val="28"/>
          <w:lang w:eastAsia="uk-UA"/>
        </w:rPr>
        <w:t>»</w:t>
      </w:r>
      <w:r w:rsidRPr="00FB13BB">
        <w:rPr>
          <w:sz w:val="28"/>
          <w:szCs w:val="28"/>
          <w:lang w:eastAsia="uk-UA"/>
        </w:rPr>
        <w:t xml:space="preserve"> і який, у свою чергу, спирається і н</w:t>
      </w:r>
      <w:r>
        <w:rPr>
          <w:sz w:val="28"/>
          <w:szCs w:val="28"/>
          <w:lang w:eastAsia="uk-UA"/>
        </w:rPr>
        <w:t>а традиції «суєти суєт» з «Екх</w:t>
      </w:r>
      <w:r w:rsidRPr="00FB13BB">
        <w:rPr>
          <w:sz w:val="28"/>
          <w:szCs w:val="28"/>
          <w:lang w:eastAsia="uk-UA"/>
        </w:rPr>
        <w:t>лезіаста</w:t>
      </w:r>
      <w:r>
        <w:rPr>
          <w:sz w:val="28"/>
          <w:szCs w:val="28"/>
          <w:lang w:eastAsia="uk-UA"/>
        </w:rPr>
        <w:t>»</w:t>
      </w:r>
      <w:r w:rsidRPr="00FB13BB">
        <w:rPr>
          <w:sz w:val="28"/>
          <w:szCs w:val="28"/>
          <w:lang w:eastAsia="uk-UA"/>
        </w:rPr>
        <w:t xml:space="preserve">, які йдуть ще від епосу про Гільгамеша (кінець III </w:t>
      </w:r>
      <w:r w:rsidRPr="00FB13BB">
        <w:rPr>
          <w:sz w:val="28"/>
          <w:szCs w:val="28"/>
        </w:rPr>
        <w:t xml:space="preserve">ст. </w:t>
      </w:r>
      <w:r w:rsidRPr="00FB13BB">
        <w:rPr>
          <w:sz w:val="28"/>
          <w:szCs w:val="28"/>
          <w:lang w:eastAsia="uk-UA"/>
        </w:rPr>
        <w:t xml:space="preserve">до н. </w:t>
      </w:r>
      <w:r w:rsidRPr="00FB13BB">
        <w:rPr>
          <w:sz w:val="28"/>
          <w:szCs w:val="28"/>
        </w:rPr>
        <w:t xml:space="preserve">е.). </w:t>
      </w:r>
      <w:r w:rsidRPr="00FB13BB">
        <w:rPr>
          <w:sz w:val="28"/>
          <w:szCs w:val="28"/>
          <w:lang w:eastAsia="uk-UA"/>
        </w:rPr>
        <w:t>Однак, викорис</w:t>
      </w:r>
      <w:r w:rsidRPr="00FB13BB">
        <w:rPr>
          <w:sz w:val="28"/>
          <w:szCs w:val="28"/>
          <w:lang w:eastAsia="uk-UA"/>
        </w:rPr>
        <w:softHyphen/>
        <w:t>товуючи у своєму романі цей алегоричний образ, він (автор) перетворює його на органі</w:t>
      </w:r>
      <w:r w:rsidRPr="00FB13BB">
        <w:rPr>
          <w:sz w:val="28"/>
          <w:szCs w:val="28"/>
          <w:lang w:eastAsia="uk-UA"/>
        </w:rPr>
        <w:softHyphen/>
        <w:t>зуючий принцип твору. Картина</w:t>
      </w:r>
      <w:r>
        <w:rPr>
          <w:sz w:val="28"/>
          <w:szCs w:val="28"/>
          <w:lang w:eastAsia="uk-UA"/>
        </w:rPr>
        <w:t xml:space="preserve"> </w:t>
      </w:r>
      <w:r w:rsidRPr="00FB13BB">
        <w:rPr>
          <w:sz w:val="28"/>
          <w:szCs w:val="28"/>
          <w:lang w:eastAsia="uk-UA"/>
        </w:rPr>
        <w:t>ярмарку</w:t>
      </w:r>
      <w:r w:rsidRPr="00FB13BB">
        <w:rPr>
          <w:sz w:val="28"/>
          <w:szCs w:val="28"/>
          <w:lang w:val="ru-RU"/>
        </w:rPr>
        <w:t xml:space="preserve"> </w:t>
      </w:r>
      <w:r w:rsidRPr="00FB13BB">
        <w:rPr>
          <w:sz w:val="28"/>
          <w:szCs w:val="28"/>
          <w:lang w:eastAsia="uk-UA"/>
        </w:rPr>
        <w:t>у ро</w:t>
      </w:r>
      <w:r w:rsidRPr="00FB13BB">
        <w:rPr>
          <w:sz w:val="28"/>
          <w:szCs w:val="28"/>
          <w:lang w:eastAsia="uk-UA"/>
        </w:rPr>
        <w:softHyphen/>
        <w:t xml:space="preserve">мані Теккерея перетворюється на </w:t>
      </w:r>
      <w:r>
        <w:rPr>
          <w:sz w:val="28"/>
          <w:szCs w:val="28"/>
          <w:lang w:eastAsia="uk-UA"/>
        </w:rPr>
        <w:t>«</w:t>
      </w:r>
      <w:r w:rsidRPr="00FB13BB">
        <w:rPr>
          <w:sz w:val="28"/>
          <w:szCs w:val="28"/>
          <w:lang w:eastAsia="uk-UA"/>
        </w:rPr>
        <w:t>розгорну</w:t>
      </w:r>
      <w:r w:rsidRPr="00FB13BB">
        <w:rPr>
          <w:sz w:val="28"/>
          <w:szCs w:val="28"/>
          <w:lang w:eastAsia="uk-UA"/>
        </w:rPr>
        <w:softHyphen/>
        <w:t>ту жанрову сцену</w:t>
      </w:r>
      <w:r>
        <w:rPr>
          <w:sz w:val="28"/>
          <w:szCs w:val="28"/>
          <w:lang w:eastAsia="uk-UA"/>
        </w:rPr>
        <w:t>»</w:t>
      </w:r>
      <w:r w:rsidRPr="00FB13BB">
        <w:rPr>
          <w:sz w:val="28"/>
          <w:szCs w:val="28"/>
          <w:lang w:eastAsia="uk-UA"/>
        </w:rPr>
        <w:t>, яка лежить в основі усього задуму твору</w:t>
      </w:r>
      <w:r w:rsidRPr="00FB13BB">
        <w:rPr>
          <w:sz w:val="28"/>
          <w:szCs w:val="28"/>
          <w:lang w:val="ru-RU"/>
        </w:rPr>
        <w:t>.</w:t>
      </w:r>
    </w:p>
    <w:p w:rsidR="004A19C4" w:rsidRDefault="004A19C4" w:rsidP="004A19C4">
      <w:pPr>
        <w:ind w:firstLine="709"/>
        <w:jc w:val="both"/>
        <w:rPr>
          <w:sz w:val="28"/>
          <w:szCs w:val="28"/>
          <w:lang w:eastAsia="uk-UA"/>
        </w:rPr>
      </w:pPr>
      <w:r>
        <w:rPr>
          <w:sz w:val="28"/>
          <w:szCs w:val="28"/>
          <w:lang w:val="uk-UA" w:eastAsia="uk-UA"/>
        </w:rPr>
        <w:t>«</w:t>
      </w:r>
      <w:r w:rsidRPr="00FB13BB">
        <w:rPr>
          <w:sz w:val="28"/>
          <w:szCs w:val="28"/>
          <w:lang w:val="uk-UA" w:eastAsia="uk-UA"/>
        </w:rPr>
        <w:t>Ярмарковість</w:t>
      </w:r>
      <w:r w:rsidRPr="00FB13BB">
        <w:rPr>
          <w:sz w:val="28"/>
          <w:szCs w:val="28"/>
          <w:lang w:val="uk-UA"/>
        </w:rPr>
        <w:t xml:space="preserve"> </w:t>
      </w:r>
      <w:r w:rsidRPr="00FB13BB">
        <w:rPr>
          <w:sz w:val="28"/>
          <w:szCs w:val="28"/>
          <w:lang w:val="uk-UA" w:eastAsia="uk-UA"/>
        </w:rPr>
        <w:t>життя сучасного Теккерею буржуазно-аристократичного соціуму підкреслюєт</w:t>
      </w:r>
      <w:r>
        <w:rPr>
          <w:sz w:val="28"/>
          <w:szCs w:val="28"/>
          <w:lang w:val="uk-UA" w:eastAsia="uk-UA"/>
        </w:rPr>
        <w:t>ься і тим яскравим «</w:t>
      </w:r>
      <w:r w:rsidRPr="005728E9">
        <w:rPr>
          <w:b/>
          <w:sz w:val="28"/>
          <w:szCs w:val="28"/>
          <w:lang w:val="uk-UA" w:eastAsia="uk-UA"/>
        </w:rPr>
        <w:t>театрально-карнавальним</w:t>
      </w:r>
      <w:r>
        <w:rPr>
          <w:sz w:val="28"/>
          <w:szCs w:val="28"/>
          <w:lang w:val="uk-UA" w:eastAsia="uk-UA"/>
        </w:rPr>
        <w:t xml:space="preserve">» </w:t>
      </w:r>
      <w:r w:rsidRPr="00FB13BB">
        <w:rPr>
          <w:sz w:val="28"/>
          <w:szCs w:val="28"/>
          <w:lang w:val="uk-UA" w:eastAsia="uk-UA"/>
        </w:rPr>
        <w:t xml:space="preserve"> елементом, який виникає насамперед на рівні композиції твору завдяки невеличкій главі </w:t>
      </w:r>
      <w:r>
        <w:rPr>
          <w:sz w:val="28"/>
          <w:szCs w:val="28"/>
          <w:lang w:val="uk-UA" w:eastAsia="uk-UA"/>
        </w:rPr>
        <w:t>«</w:t>
      </w:r>
      <w:r w:rsidRPr="00FB13BB">
        <w:rPr>
          <w:sz w:val="28"/>
          <w:szCs w:val="28"/>
          <w:lang w:val="uk-UA" w:eastAsia="uk-UA"/>
        </w:rPr>
        <w:t>Перед завісою</w:t>
      </w:r>
      <w:r>
        <w:rPr>
          <w:sz w:val="28"/>
          <w:szCs w:val="28"/>
          <w:lang w:val="uk-UA" w:eastAsia="uk-UA"/>
        </w:rPr>
        <w:t>»</w:t>
      </w:r>
      <w:r w:rsidRPr="00FB13BB">
        <w:rPr>
          <w:sz w:val="28"/>
          <w:szCs w:val="28"/>
          <w:lang w:val="uk-UA" w:eastAsia="uk-UA"/>
        </w:rPr>
        <w:t xml:space="preserve">: </w:t>
      </w:r>
      <w:r>
        <w:rPr>
          <w:sz w:val="28"/>
          <w:szCs w:val="28"/>
          <w:lang w:val="uk-UA" w:eastAsia="uk-UA"/>
        </w:rPr>
        <w:t>«</w:t>
      </w:r>
      <w:r w:rsidRPr="00FB13BB">
        <w:rPr>
          <w:sz w:val="28"/>
          <w:szCs w:val="28"/>
          <w:lang w:val="uk-UA" w:eastAsia="uk-UA"/>
        </w:rPr>
        <w:t>Тут, куди не глянь, їдять і п'ють, закоху</w:t>
      </w:r>
      <w:r w:rsidRPr="00FB13BB">
        <w:rPr>
          <w:sz w:val="28"/>
          <w:szCs w:val="28"/>
          <w:lang w:val="uk-UA" w:eastAsia="uk-UA"/>
        </w:rPr>
        <w:softHyphen/>
        <w:t>ються та зраджують, сміються і плачуть; тут тобі й курять, і шахрують, і б'ються, і циги</w:t>
      </w:r>
      <w:r w:rsidRPr="00FB13BB">
        <w:rPr>
          <w:sz w:val="28"/>
          <w:szCs w:val="28"/>
          <w:lang w:val="uk-UA" w:eastAsia="uk-UA"/>
        </w:rPr>
        <w:softHyphen/>
        <w:t>кают</w:t>
      </w:r>
      <w:r>
        <w:rPr>
          <w:sz w:val="28"/>
          <w:szCs w:val="28"/>
          <w:lang w:val="uk-UA" w:eastAsia="uk-UA"/>
        </w:rPr>
        <w:t>ь на скрипці; тут розбишаки так і чекають</w:t>
      </w:r>
      <w:r w:rsidRPr="00FB13BB">
        <w:rPr>
          <w:sz w:val="28"/>
          <w:szCs w:val="28"/>
          <w:lang w:val="uk-UA" w:eastAsia="uk-UA"/>
        </w:rPr>
        <w:t>, щоб хто їх</w:t>
      </w:r>
      <w:r>
        <w:rPr>
          <w:rStyle w:val="99pt"/>
          <w:sz w:val="28"/>
          <w:szCs w:val="28"/>
          <w:lang w:val="uk-UA" w:eastAsia="uk-UA"/>
        </w:rPr>
        <w:t xml:space="preserve"> зачепив</w:t>
      </w:r>
      <w:r w:rsidRPr="00FB13BB">
        <w:rPr>
          <w:rStyle w:val="99pt"/>
          <w:sz w:val="28"/>
          <w:szCs w:val="28"/>
          <w:lang w:val="uk-UA" w:eastAsia="uk-UA"/>
        </w:rPr>
        <w:t>,</w:t>
      </w:r>
      <w:r w:rsidRPr="00FB13BB">
        <w:rPr>
          <w:sz w:val="28"/>
          <w:szCs w:val="28"/>
          <w:lang w:val="uk-UA" w:eastAsia="uk-UA"/>
        </w:rPr>
        <w:t xml:space="preserve"> гульвіси не пропуска</w:t>
      </w:r>
      <w:r w:rsidRPr="00FB13BB">
        <w:rPr>
          <w:sz w:val="28"/>
          <w:szCs w:val="28"/>
          <w:lang w:val="uk-UA" w:eastAsia="uk-UA"/>
        </w:rPr>
        <w:softHyphen/>
        <w:t>ють нагоди підморгнути якійсь молодичці, ошуканці зазіхають на чужі гаманці, поліцаї пильнують ладу, дурисвіти (ще якісь об'яви</w:t>
      </w:r>
      <w:r w:rsidRPr="00FB13BB">
        <w:rPr>
          <w:sz w:val="28"/>
          <w:szCs w:val="28"/>
          <w:lang w:val="uk-UA" w:eastAsia="uk-UA"/>
        </w:rPr>
        <w:softHyphen/>
        <w:t>лись, хай їм грець) горлають перед своїми балаганами, сільські хлопці луплять очі на розцяцькованих блискітками танцівниць і жа</w:t>
      </w:r>
      <w:r w:rsidRPr="00FB13BB">
        <w:rPr>
          <w:sz w:val="28"/>
          <w:szCs w:val="28"/>
          <w:lang w:val="uk-UA" w:eastAsia="uk-UA"/>
        </w:rPr>
        <w:softHyphen/>
        <w:t xml:space="preserve">люгідних, старих, нарум'янених штукатурів, а тим часом спритні злодюжки, підкравшись ззаду, орудують у їхніх кишенях. </w:t>
      </w:r>
      <w:r w:rsidRPr="00FB13BB">
        <w:rPr>
          <w:sz w:val="28"/>
          <w:szCs w:val="28"/>
          <w:lang w:eastAsia="uk-UA"/>
        </w:rPr>
        <w:t>Так, це Ярмарок Суєти, розпусне, звичайно, місце і не веселе, хоч дуже галасливе</w:t>
      </w:r>
      <w:r>
        <w:rPr>
          <w:sz w:val="28"/>
          <w:szCs w:val="28"/>
          <w:lang w:eastAsia="uk-UA"/>
        </w:rPr>
        <w:t>»</w:t>
      </w:r>
      <w:r w:rsidRPr="00FB13BB">
        <w:rPr>
          <w:sz w:val="28"/>
          <w:szCs w:val="28"/>
        </w:rPr>
        <w:t xml:space="preserve">. </w:t>
      </w:r>
      <w:r w:rsidRPr="00FB13BB">
        <w:rPr>
          <w:sz w:val="28"/>
          <w:szCs w:val="28"/>
          <w:lang w:eastAsia="uk-UA"/>
        </w:rPr>
        <w:t>Ця глава, а також образ Лялькаря, режисе</w:t>
      </w:r>
      <w:r w:rsidRPr="00FB13BB">
        <w:rPr>
          <w:sz w:val="28"/>
          <w:szCs w:val="28"/>
          <w:lang w:eastAsia="uk-UA"/>
        </w:rPr>
        <w:softHyphen/>
        <w:t>ра лялькової вистави, виступає головним за</w:t>
      </w:r>
      <w:r w:rsidRPr="00FB13BB">
        <w:rPr>
          <w:sz w:val="28"/>
          <w:szCs w:val="28"/>
          <w:lang w:eastAsia="uk-UA"/>
        </w:rPr>
        <w:softHyphen/>
        <w:t>собом створення ілюзорного світу, карнаваль</w:t>
      </w:r>
      <w:r w:rsidRPr="00FB13BB">
        <w:rPr>
          <w:sz w:val="28"/>
          <w:szCs w:val="28"/>
          <w:lang w:eastAsia="uk-UA"/>
        </w:rPr>
        <w:softHyphen/>
        <w:t>ної містифікації подієвого плану твору.</w:t>
      </w:r>
    </w:p>
    <w:p w:rsidR="004A19C4" w:rsidRDefault="004A19C4" w:rsidP="004A19C4">
      <w:pPr>
        <w:ind w:firstLine="709"/>
        <w:jc w:val="right"/>
        <w:rPr>
          <w:rStyle w:val="apple-converted-space"/>
          <w:color w:val="000000"/>
          <w:sz w:val="28"/>
          <w:szCs w:val="28"/>
          <w:shd w:val="clear" w:color="auto" w:fill="FFFFFF"/>
          <w:lang w:val="uk-UA"/>
        </w:rPr>
      </w:pPr>
      <w:r>
        <w:rPr>
          <w:rStyle w:val="apple-converted-space"/>
          <w:color w:val="000000"/>
          <w:sz w:val="28"/>
          <w:szCs w:val="28"/>
          <w:shd w:val="clear" w:color="auto" w:fill="FFFFFF"/>
          <w:lang w:val="uk-UA"/>
        </w:rPr>
        <w:t>Плавуцькам І. «</w:t>
      </w:r>
      <w:r>
        <w:rPr>
          <w:color w:val="000000"/>
          <w:sz w:val="28"/>
          <w:szCs w:val="28"/>
          <w:shd w:val="clear" w:color="auto" w:fill="FFFFFF"/>
        </w:rPr>
        <w:t>Ярмарок суєти»</w:t>
      </w:r>
      <w:r w:rsidRPr="005728E9">
        <w:rPr>
          <w:color w:val="000000"/>
          <w:sz w:val="28"/>
          <w:szCs w:val="28"/>
          <w:shd w:val="clear" w:color="auto" w:fill="FFFFFF"/>
        </w:rPr>
        <w:t xml:space="preserve"> Вільяма Теккерея як знаковий твір англійської сатиричної</w:t>
      </w:r>
      <w:r>
        <w:rPr>
          <w:color w:val="000000"/>
          <w:sz w:val="28"/>
          <w:szCs w:val="28"/>
          <w:shd w:val="clear" w:color="auto" w:fill="FFFFFF"/>
        </w:rPr>
        <w:t xml:space="preserve"> літератури ХIХ ст</w:t>
      </w:r>
      <w:r>
        <w:rPr>
          <w:color w:val="000000"/>
          <w:sz w:val="28"/>
          <w:szCs w:val="28"/>
          <w:shd w:val="clear" w:color="auto" w:fill="FFFFFF"/>
          <w:lang w:val="uk-UA"/>
        </w:rPr>
        <w:t xml:space="preserve">. </w:t>
      </w:r>
      <w:r>
        <w:rPr>
          <w:color w:val="000000"/>
          <w:sz w:val="28"/>
          <w:szCs w:val="28"/>
          <w:shd w:val="clear" w:color="auto" w:fill="FFFFFF"/>
        </w:rPr>
        <w:t>Мандрівець</w:t>
      </w:r>
      <w:r w:rsidRPr="005728E9">
        <w:rPr>
          <w:color w:val="000000"/>
          <w:sz w:val="28"/>
          <w:szCs w:val="28"/>
          <w:shd w:val="clear" w:color="auto" w:fill="FFFFFF"/>
        </w:rPr>
        <w:t>. 2005.</w:t>
      </w:r>
      <w:r>
        <w:rPr>
          <w:rStyle w:val="apple-converted-space"/>
          <w:color w:val="000000"/>
          <w:sz w:val="28"/>
          <w:szCs w:val="28"/>
          <w:shd w:val="clear" w:color="auto" w:fill="FFFFFF"/>
          <w:lang w:val="uk-UA"/>
        </w:rPr>
        <w:t xml:space="preserve"> </w:t>
      </w:r>
      <w:r w:rsidRPr="005728E9">
        <w:rPr>
          <w:bCs/>
          <w:color w:val="000000"/>
          <w:sz w:val="28"/>
          <w:szCs w:val="28"/>
          <w:lang w:val="uk-UA"/>
        </w:rPr>
        <w:t>№</w:t>
      </w:r>
      <w:r w:rsidRPr="005728E9">
        <w:rPr>
          <w:bCs/>
          <w:color w:val="000000"/>
          <w:sz w:val="28"/>
          <w:szCs w:val="28"/>
        </w:rPr>
        <w:t>2</w:t>
      </w:r>
      <w:r w:rsidRPr="005728E9">
        <w:rPr>
          <w:color w:val="000000"/>
          <w:sz w:val="28"/>
          <w:szCs w:val="28"/>
          <w:shd w:val="clear" w:color="auto" w:fill="FFFFFF"/>
        </w:rPr>
        <w:t>. С. 49-53</w:t>
      </w:r>
      <w:r>
        <w:rPr>
          <w:rStyle w:val="apple-converted-space"/>
          <w:color w:val="000000"/>
          <w:sz w:val="28"/>
          <w:szCs w:val="28"/>
          <w:shd w:val="clear" w:color="auto" w:fill="FFFFFF"/>
          <w:lang w:val="uk-UA"/>
        </w:rPr>
        <w:t>.</w:t>
      </w:r>
    </w:p>
    <w:p w:rsidR="004A19C4" w:rsidRDefault="004A19C4" w:rsidP="004A19C4">
      <w:pPr>
        <w:shd w:val="clear" w:color="auto" w:fill="FFFFFF"/>
        <w:ind w:left="720"/>
        <w:rPr>
          <w:sz w:val="28"/>
          <w:szCs w:val="28"/>
          <w:lang w:val="uk-UA"/>
        </w:rPr>
      </w:pPr>
      <w:r>
        <w:rPr>
          <w:sz w:val="28"/>
          <w:szCs w:val="28"/>
          <w:lang w:val="uk-UA"/>
        </w:rPr>
        <w:t>1.В чому тематична своєрідність роману В.М. Теккерея?</w:t>
      </w:r>
    </w:p>
    <w:p w:rsidR="004A19C4" w:rsidRDefault="004A19C4" w:rsidP="004A19C4">
      <w:pPr>
        <w:shd w:val="clear" w:color="auto" w:fill="FFFFFF"/>
        <w:ind w:left="720"/>
        <w:rPr>
          <w:sz w:val="28"/>
          <w:szCs w:val="28"/>
          <w:lang w:val="uk-UA"/>
        </w:rPr>
      </w:pPr>
      <w:r>
        <w:rPr>
          <w:sz w:val="28"/>
          <w:szCs w:val="28"/>
          <w:lang w:val="uk-UA"/>
        </w:rPr>
        <w:t>2. Поясніть значення поняття «снобізм». Хто в романі є найяскравишим втіленням цього поняття?</w:t>
      </w:r>
    </w:p>
    <w:p w:rsidR="004A19C4" w:rsidRDefault="004A19C4" w:rsidP="004A19C4">
      <w:pPr>
        <w:shd w:val="clear" w:color="auto" w:fill="FFFFFF"/>
        <w:ind w:left="720"/>
        <w:rPr>
          <w:sz w:val="28"/>
          <w:szCs w:val="28"/>
          <w:lang w:val="uk-UA"/>
        </w:rPr>
      </w:pPr>
      <w:r>
        <w:rPr>
          <w:sz w:val="28"/>
          <w:szCs w:val="28"/>
          <w:lang w:val="uk-UA"/>
        </w:rPr>
        <w:t xml:space="preserve">3. В чому алегоризм роману В.М. Теккерея? Наведіть приклади алегорій. </w:t>
      </w:r>
    </w:p>
    <w:p w:rsidR="004A19C4" w:rsidRPr="0003301F" w:rsidRDefault="004A19C4" w:rsidP="004A19C4">
      <w:pPr>
        <w:ind w:firstLine="709"/>
        <w:jc w:val="right"/>
        <w:rPr>
          <w:sz w:val="28"/>
          <w:szCs w:val="28"/>
          <w:lang w:val="uk-UA" w:eastAsia="uk-UA"/>
        </w:rPr>
      </w:pPr>
    </w:p>
    <w:p w:rsidR="004A19C4" w:rsidRPr="004618E6" w:rsidRDefault="004A19C4" w:rsidP="004A19C4">
      <w:pPr>
        <w:jc w:val="both"/>
        <w:rPr>
          <w:b/>
          <w:sz w:val="28"/>
          <w:szCs w:val="28"/>
          <w:lang w:val="uk-UA"/>
        </w:rPr>
      </w:pPr>
      <w:r w:rsidRPr="00341E74">
        <w:rPr>
          <w:b/>
          <w:noProof/>
          <w:sz w:val="28"/>
          <w:szCs w:val="28"/>
        </w:rPr>
        <w:drawing>
          <wp:inline distT="0" distB="0" distL="0" distR="0" wp14:anchorId="47309353" wp14:editId="2D90BC62">
            <wp:extent cx="457200" cy="466725"/>
            <wp:effectExtent l="0" t="0" r="0" b="9525"/>
            <wp:docPr id="12" name="Рисунок 12" descr="C:\Users\Yana\AppData\Local\Microsoft\Windows\INetCache\IE\ET1BNN46\327px-Apple-boo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Yana\AppData\Local\Microsoft\Windows\INetCache\IE\ET1BNN46\327px-Apple-book.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4618E6">
        <w:rPr>
          <w:b/>
          <w:sz w:val="28"/>
          <w:szCs w:val="28"/>
          <w:lang w:val="uk-UA"/>
        </w:rPr>
        <w:t xml:space="preserve">Література: </w:t>
      </w:r>
    </w:p>
    <w:p w:rsidR="004A19C4" w:rsidRPr="004618E6" w:rsidRDefault="004A19C4" w:rsidP="004A19C4">
      <w:pPr>
        <w:spacing w:line="360" w:lineRule="auto"/>
        <w:ind w:firstLine="360"/>
        <w:jc w:val="both"/>
        <w:rPr>
          <w:i/>
          <w:sz w:val="28"/>
          <w:szCs w:val="28"/>
          <w:lang w:val="uk-UA"/>
        </w:rPr>
      </w:pPr>
      <w:r w:rsidRPr="004618E6">
        <w:rPr>
          <w:i/>
          <w:sz w:val="28"/>
          <w:szCs w:val="28"/>
          <w:lang w:val="uk-UA"/>
        </w:rPr>
        <w:t>Основна:</w:t>
      </w:r>
    </w:p>
    <w:p w:rsidR="004A19C4" w:rsidRDefault="004A19C4" w:rsidP="004A19C4">
      <w:pPr>
        <w:numPr>
          <w:ilvl w:val="0"/>
          <w:numId w:val="4"/>
        </w:numPr>
        <w:tabs>
          <w:tab w:val="left" w:pos="8931"/>
        </w:tabs>
        <w:spacing w:line="360" w:lineRule="auto"/>
        <w:ind w:left="0" w:firstLine="0"/>
        <w:jc w:val="both"/>
        <w:rPr>
          <w:sz w:val="28"/>
          <w:szCs w:val="28"/>
          <w:lang w:val="uk-UA"/>
        </w:rPr>
      </w:pPr>
      <w:r w:rsidRPr="004618E6">
        <w:rPr>
          <w:i/>
          <w:sz w:val="28"/>
          <w:szCs w:val="28"/>
          <w:lang w:val="uk-UA"/>
        </w:rPr>
        <w:t>Шахова К.</w:t>
      </w:r>
      <w:r w:rsidRPr="004618E6">
        <w:rPr>
          <w:sz w:val="28"/>
          <w:szCs w:val="28"/>
          <w:lang w:val="uk-UA"/>
        </w:rPr>
        <w:t xml:space="preserve"> Література Англії ХІХ ст.  Зарубіжна література. 2004. № 6-7.  С. 17-28.</w:t>
      </w:r>
    </w:p>
    <w:p w:rsidR="004A19C4" w:rsidRPr="00163264" w:rsidRDefault="004A19C4" w:rsidP="004A19C4">
      <w:pPr>
        <w:numPr>
          <w:ilvl w:val="0"/>
          <w:numId w:val="4"/>
        </w:numPr>
        <w:tabs>
          <w:tab w:val="left" w:pos="8931"/>
        </w:tabs>
        <w:spacing w:line="360" w:lineRule="auto"/>
        <w:ind w:left="0" w:firstLine="0"/>
        <w:jc w:val="both"/>
        <w:rPr>
          <w:bCs/>
          <w:sz w:val="28"/>
          <w:szCs w:val="28"/>
          <w:lang w:val="uk-UA"/>
        </w:rPr>
      </w:pPr>
      <w:r>
        <w:rPr>
          <w:i/>
          <w:sz w:val="28"/>
          <w:szCs w:val="28"/>
          <w:lang w:val="uk-UA"/>
        </w:rPr>
        <w:t>Линтвар О.</w:t>
      </w:r>
      <w:r>
        <w:rPr>
          <w:sz w:val="28"/>
          <w:szCs w:val="28"/>
          <w:lang w:val="uk-UA"/>
        </w:rPr>
        <w:t xml:space="preserve"> </w:t>
      </w:r>
      <w:r w:rsidRPr="00163264">
        <w:rPr>
          <w:bCs/>
          <w:i/>
          <w:caps/>
          <w:sz w:val="28"/>
          <w:lang w:val="uk-UA"/>
        </w:rPr>
        <w:t>Художньо-стилістична своєрідність роману В.Теккерея «Ярмарок марнославства»</w:t>
      </w:r>
      <w:r>
        <w:rPr>
          <w:bCs/>
          <w:i/>
          <w:caps/>
          <w:sz w:val="28"/>
          <w:lang w:val="uk-UA"/>
        </w:rPr>
        <w:t xml:space="preserve"> </w:t>
      </w:r>
      <w:hyperlink r:id="rId12" w:history="1">
        <w:r w:rsidRPr="00EC251A">
          <w:rPr>
            <w:rStyle w:val="a6"/>
            <w:bCs/>
            <w:i/>
            <w:caps/>
            <w:sz w:val="28"/>
            <w:lang w:val="uk-UA"/>
          </w:rPr>
          <w:t>https://er.nau.edu.ua/jspui/bitstream/NAU/10172/1/Stattya%20_Lyntvar.docx</w:t>
        </w:r>
      </w:hyperlink>
    </w:p>
    <w:p w:rsidR="004A19C4" w:rsidRPr="00163264" w:rsidRDefault="004A19C4" w:rsidP="004A19C4">
      <w:pPr>
        <w:numPr>
          <w:ilvl w:val="0"/>
          <w:numId w:val="4"/>
        </w:numPr>
        <w:tabs>
          <w:tab w:val="left" w:pos="8931"/>
        </w:tabs>
        <w:spacing w:line="360" w:lineRule="auto"/>
        <w:ind w:left="0" w:firstLine="0"/>
        <w:jc w:val="both"/>
        <w:rPr>
          <w:rStyle w:val="apple-converted-space"/>
          <w:bCs/>
          <w:sz w:val="28"/>
          <w:szCs w:val="28"/>
          <w:lang w:val="uk-UA"/>
        </w:rPr>
      </w:pPr>
      <w:r w:rsidRPr="00B14D12">
        <w:rPr>
          <w:rStyle w:val="apple-converted-space"/>
          <w:i/>
          <w:iCs/>
          <w:color w:val="000000"/>
          <w:sz w:val="28"/>
          <w:szCs w:val="28"/>
          <w:shd w:val="clear" w:color="auto" w:fill="FFFFFF"/>
          <w:lang w:val="uk-UA"/>
        </w:rPr>
        <w:t>Плавуцька І</w:t>
      </w:r>
      <w:r w:rsidRPr="00163264">
        <w:rPr>
          <w:rStyle w:val="apple-converted-space"/>
          <w:color w:val="000000"/>
          <w:sz w:val="28"/>
          <w:szCs w:val="28"/>
          <w:shd w:val="clear" w:color="auto" w:fill="FFFFFF"/>
          <w:lang w:val="uk-UA"/>
        </w:rPr>
        <w:t>. «</w:t>
      </w:r>
      <w:r w:rsidRPr="00163264">
        <w:rPr>
          <w:color w:val="000000"/>
          <w:sz w:val="28"/>
          <w:szCs w:val="28"/>
          <w:shd w:val="clear" w:color="auto" w:fill="FFFFFF"/>
          <w:lang w:val="uk-UA"/>
        </w:rPr>
        <w:t>Ярмарок суєти» Вільяма Теккерея як знаковий твір англійської сатиричної літератури Х</w:t>
      </w:r>
      <w:r w:rsidRPr="00163264">
        <w:rPr>
          <w:color w:val="000000"/>
          <w:sz w:val="28"/>
          <w:szCs w:val="28"/>
          <w:shd w:val="clear" w:color="auto" w:fill="FFFFFF"/>
        </w:rPr>
        <w:t>I</w:t>
      </w:r>
      <w:r w:rsidRPr="00163264">
        <w:rPr>
          <w:color w:val="000000"/>
          <w:sz w:val="28"/>
          <w:szCs w:val="28"/>
          <w:shd w:val="clear" w:color="auto" w:fill="FFFFFF"/>
          <w:lang w:val="uk-UA"/>
        </w:rPr>
        <w:t>Х ст. Мандрівець. 2005.</w:t>
      </w:r>
      <w:r w:rsidRPr="00163264">
        <w:rPr>
          <w:rStyle w:val="apple-converted-space"/>
          <w:color w:val="000000"/>
          <w:sz w:val="28"/>
          <w:szCs w:val="28"/>
          <w:shd w:val="clear" w:color="auto" w:fill="FFFFFF"/>
          <w:lang w:val="uk-UA"/>
        </w:rPr>
        <w:t xml:space="preserve"> </w:t>
      </w:r>
      <w:r w:rsidRPr="00163264">
        <w:rPr>
          <w:bCs/>
          <w:color w:val="000000"/>
          <w:sz w:val="28"/>
          <w:szCs w:val="28"/>
          <w:lang w:val="uk-UA"/>
        </w:rPr>
        <w:t>№2</w:t>
      </w:r>
      <w:r w:rsidRPr="00163264">
        <w:rPr>
          <w:color w:val="000000"/>
          <w:sz w:val="28"/>
          <w:szCs w:val="28"/>
          <w:shd w:val="clear" w:color="auto" w:fill="FFFFFF"/>
          <w:lang w:val="uk-UA"/>
        </w:rPr>
        <w:t>. С. 49-53</w:t>
      </w:r>
      <w:r w:rsidRPr="00163264">
        <w:rPr>
          <w:rStyle w:val="apple-converted-space"/>
          <w:color w:val="000000"/>
          <w:sz w:val="28"/>
          <w:szCs w:val="28"/>
          <w:shd w:val="clear" w:color="auto" w:fill="FFFFFF"/>
          <w:lang w:val="uk-UA"/>
        </w:rPr>
        <w:t>.</w:t>
      </w:r>
    </w:p>
    <w:p w:rsidR="004A19C4" w:rsidRDefault="004A19C4" w:rsidP="004A19C4">
      <w:pPr>
        <w:numPr>
          <w:ilvl w:val="0"/>
          <w:numId w:val="4"/>
        </w:numPr>
        <w:spacing w:line="360" w:lineRule="auto"/>
        <w:jc w:val="both"/>
        <w:rPr>
          <w:sz w:val="28"/>
          <w:szCs w:val="28"/>
        </w:rPr>
      </w:pPr>
      <w:r w:rsidRPr="00B14D12">
        <w:rPr>
          <w:i/>
          <w:iCs/>
          <w:sz w:val="28"/>
          <w:szCs w:val="28"/>
        </w:rPr>
        <w:t>Анненкова О.С.</w:t>
      </w:r>
      <w:r w:rsidRPr="00327758">
        <w:rPr>
          <w:sz w:val="28"/>
          <w:szCs w:val="28"/>
        </w:rPr>
        <w:t xml:space="preserve">  Англійська література ХІХ століття: від Джейн Остін до Джорджа Мередіта. Навчальний посібник. Київ, 2016. 168 с.</w:t>
      </w:r>
    </w:p>
    <w:p w:rsidR="004A19C4" w:rsidRPr="00B14D12" w:rsidRDefault="004A19C4" w:rsidP="004A19C4">
      <w:pPr>
        <w:numPr>
          <w:ilvl w:val="0"/>
          <w:numId w:val="4"/>
        </w:numPr>
        <w:spacing w:line="360" w:lineRule="auto"/>
        <w:jc w:val="both"/>
        <w:rPr>
          <w:sz w:val="28"/>
          <w:szCs w:val="28"/>
          <w:lang w:val="uk-UA"/>
        </w:rPr>
      </w:pPr>
      <w:r w:rsidRPr="00B14D12">
        <w:rPr>
          <w:i/>
          <w:iCs/>
          <w:sz w:val="28"/>
          <w:szCs w:val="28"/>
        </w:rPr>
        <w:t>Тверітінова Т.І.</w:t>
      </w:r>
      <w:r w:rsidRPr="00CA2F36">
        <w:rPr>
          <w:sz w:val="28"/>
          <w:szCs w:val="28"/>
        </w:rPr>
        <w:t xml:space="preserve"> Історія зарубіжної літератури ХІХ століття. Доба реалізму : навч. посіб. для студ. К</w:t>
      </w:r>
      <w:r>
        <w:rPr>
          <w:sz w:val="28"/>
          <w:szCs w:val="28"/>
          <w:lang w:val="uk-UA"/>
        </w:rPr>
        <w:t>иїв</w:t>
      </w:r>
      <w:r w:rsidRPr="00CA2F36">
        <w:rPr>
          <w:sz w:val="28"/>
          <w:szCs w:val="28"/>
        </w:rPr>
        <w:t xml:space="preserve"> : Київ. ун-т ім. Б. Грінченка, 2020. 424 c.</w:t>
      </w:r>
      <w:r>
        <w:rPr>
          <w:sz w:val="28"/>
          <w:szCs w:val="28"/>
          <w:lang w:val="uk-UA"/>
        </w:rPr>
        <w:t xml:space="preserve"> </w:t>
      </w:r>
      <w:hyperlink r:id="rId13" w:history="1">
        <w:r w:rsidRPr="000A014C">
          <w:rPr>
            <w:rStyle w:val="a6"/>
            <w:sz w:val="28"/>
            <w:szCs w:val="28"/>
            <w:lang w:val="uk-UA"/>
          </w:rPr>
          <w:t>https://elibrary.kubg.edu.ua/id/eprint/33637/1/T_Tveritinova_ZL_20_IF.pdf</w:t>
        </w:r>
      </w:hyperlink>
    </w:p>
    <w:p w:rsidR="004A19C4" w:rsidRPr="00163264" w:rsidRDefault="004A19C4" w:rsidP="004A19C4">
      <w:pPr>
        <w:spacing w:line="360" w:lineRule="auto"/>
        <w:jc w:val="both"/>
        <w:rPr>
          <w:bCs/>
          <w:sz w:val="28"/>
          <w:szCs w:val="28"/>
          <w:lang w:val="uk-UA"/>
        </w:rPr>
      </w:pPr>
      <w:r w:rsidRPr="00163264">
        <w:rPr>
          <w:bCs/>
          <w:i/>
          <w:sz w:val="28"/>
          <w:szCs w:val="28"/>
          <w:lang w:val="uk-UA"/>
        </w:rPr>
        <w:t>Додаткова:</w:t>
      </w:r>
    </w:p>
    <w:p w:rsidR="004A19C4" w:rsidRPr="00163264" w:rsidRDefault="004A19C4" w:rsidP="004A19C4">
      <w:pPr>
        <w:numPr>
          <w:ilvl w:val="0"/>
          <w:numId w:val="5"/>
        </w:numPr>
        <w:tabs>
          <w:tab w:val="clear" w:pos="720"/>
        </w:tabs>
        <w:spacing w:line="360" w:lineRule="auto"/>
        <w:ind w:left="0" w:firstLine="0"/>
        <w:jc w:val="both"/>
        <w:rPr>
          <w:sz w:val="28"/>
          <w:szCs w:val="28"/>
          <w:lang w:val="uk-UA"/>
        </w:rPr>
      </w:pPr>
      <w:r w:rsidRPr="00B14D12">
        <w:rPr>
          <w:i/>
          <w:iCs/>
          <w:sz w:val="28"/>
          <w:szCs w:val="28"/>
          <w:lang w:val="uk-UA"/>
        </w:rPr>
        <w:t>Хайруліна Н</w:t>
      </w:r>
      <w:r w:rsidRPr="00163264">
        <w:rPr>
          <w:sz w:val="28"/>
          <w:szCs w:val="28"/>
          <w:lang w:val="uk-UA"/>
        </w:rPr>
        <w:t>. ЖИТТЯ ЯК ЯРМАРОК І ЯРМАРОК ЯК ЖИТТЯ В ЛІТЕРАТУРІ АНГЛІЇ ТА УКРАЇНИ КІНЦЯ ХІХ – ПОЧАТКУ ХХ СТОЛІТТЯ. Вчені записки ТНУ імені В. І. Вернадського. Серія: Філологія. Соціальні комунікації https://www.philol.vernadskyjournals.in.ua/journals/2020/3_2020/part_3/12.pdf</w:t>
      </w:r>
    </w:p>
    <w:p w:rsidR="004A19C4" w:rsidRPr="00763B48" w:rsidRDefault="004A19C4" w:rsidP="004A19C4">
      <w:pPr>
        <w:numPr>
          <w:ilvl w:val="0"/>
          <w:numId w:val="5"/>
        </w:numPr>
        <w:tabs>
          <w:tab w:val="clear" w:pos="720"/>
          <w:tab w:val="left" w:pos="10065"/>
        </w:tabs>
        <w:spacing w:line="360" w:lineRule="auto"/>
        <w:ind w:left="567" w:hanging="567"/>
        <w:jc w:val="both"/>
        <w:rPr>
          <w:rFonts w:eastAsiaTheme="minorHAnsi"/>
          <w:sz w:val="28"/>
          <w:szCs w:val="28"/>
          <w:lang w:val="uk-UA"/>
        </w:rPr>
      </w:pPr>
      <w:r w:rsidRPr="00C75C31">
        <w:rPr>
          <w:rStyle w:val="20"/>
          <w:lang w:val="uk-UA"/>
        </w:rPr>
        <w:t>Англомовні письменники. Тернопіль : Навчальна книга – Богдан, 2010. 464 с.</w:t>
      </w:r>
    </w:p>
    <w:p w:rsidR="004A19C4" w:rsidRPr="00DC04B6" w:rsidRDefault="004A19C4" w:rsidP="004A19C4">
      <w:pPr>
        <w:jc w:val="both"/>
        <w:rPr>
          <w:sz w:val="22"/>
          <w:szCs w:val="22"/>
          <w:lang w:val="uk-UA"/>
        </w:rPr>
      </w:pPr>
    </w:p>
    <w:p w:rsidR="004A19C4" w:rsidRDefault="004A19C4" w:rsidP="004A19C4">
      <w:pPr>
        <w:jc w:val="center"/>
        <w:rPr>
          <w:b/>
          <w:sz w:val="28"/>
          <w:szCs w:val="28"/>
          <w:lang w:val="uk-UA"/>
        </w:rPr>
      </w:pPr>
      <w:r>
        <w:rPr>
          <w:b/>
          <w:sz w:val="28"/>
          <w:szCs w:val="28"/>
          <w:lang w:val="uk-UA"/>
        </w:rPr>
        <w:t>СЕМІНАР № 6</w:t>
      </w:r>
    </w:p>
    <w:p w:rsidR="004A19C4" w:rsidRDefault="004A19C4" w:rsidP="004A19C4">
      <w:pPr>
        <w:jc w:val="center"/>
        <w:rPr>
          <w:b/>
          <w:caps/>
          <w:sz w:val="28"/>
          <w:szCs w:val="28"/>
          <w:lang w:val="uk-UA"/>
        </w:rPr>
      </w:pPr>
      <w:r w:rsidRPr="004618E6">
        <w:rPr>
          <w:b/>
          <w:caps/>
          <w:sz w:val="28"/>
          <w:szCs w:val="28"/>
          <w:lang w:val="uk-UA"/>
        </w:rPr>
        <w:t>Жіноча література вікторіанської Британії</w:t>
      </w:r>
    </w:p>
    <w:p w:rsidR="004A19C4" w:rsidRPr="004618E6" w:rsidRDefault="004A19C4" w:rsidP="004A19C4">
      <w:pPr>
        <w:spacing w:line="360" w:lineRule="auto"/>
        <w:jc w:val="both"/>
        <w:rPr>
          <w:b/>
          <w:caps/>
          <w:sz w:val="28"/>
          <w:szCs w:val="28"/>
          <w:lang w:val="uk-UA"/>
        </w:rPr>
      </w:pPr>
      <w:r>
        <w:rPr>
          <w:noProof/>
          <w:sz w:val="28"/>
          <w:szCs w:val="28"/>
        </w:rPr>
        <w:drawing>
          <wp:inline distT="0" distB="0" distL="0" distR="0" wp14:anchorId="3F6D3D54" wp14:editId="5CD69FA6">
            <wp:extent cx="428625" cy="428625"/>
            <wp:effectExtent l="0" t="0" r="9525" b="9525"/>
            <wp:docPr id="11" name="Рисунок 11" descr="Изображение выглядит как стрел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Изображение выглядит как стрела&#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4618E6">
        <w:rPr>
          <w:b/>
          <w:sz w:val="28"/>
          <w:szCs w:val="28"/>
          <w:lang w:val="uk-UA"/>
        </w:rPr>
        <w:t xml:space="preserve"> </w:t>
      </w:r>
      <w:r w:rsidRPr="004618E6">
        <w:rPr>
          <w:b/>
          <w:i/>
          <w:sz w:val="28"/>
          <w:szCs w:val="28"/>
          <w:lang w:val="uk-UA"/>
        </w:rPr>
        <w:t>Мета</w:t>
      </w:r>
      <w:r w:rsidRPr="004618E6">
        <w:rPr>
          <w:i/>
          <w:sz w:val="28"/>
          <w:szCs w:val="28"/>
          <w:lang w:val="uk-UA"/>
        </w:rPr>
        <w:t xml:space="preserve">: визначити особливості світогляду і естетики представниць жіночої літератури вікторіанської доби – Дж. Остен, Ш. Бронте, Е. Бронте;  на матеріалі творів виділити своєрідність характеротворення і моделювання художньої дійсності.   </w:t>
      </w:r>
    </w:p>
    <w:p w:rsidR="004A19C4" w:rsidRPr="004618E6" w:rsidRDefault="004A19C4" w:rsidP="004A19C4">
      <w:pPr>
        <w:spacing w:line="360" w:lineRule="auto"/>
        <w:rPr>
          <w:b/>
          <w:sz w:val="28"/>
          <w:szCs w:val="28"/>
          <w:lang w:val="uk-UA"/>
        </w:rPr>
      </w:pPr>
      <w:r>
        <w:rPr>
          <w:b/>
          <w:noProof/>
          <w:sz w:val="28"/>
          <w:szCs w:val="28"/>
        </w:rPr>
        <w:drawing>
          <wp:inline distT="0" distB="0" distL="0" distR="0" wp14:anchorId="0C42AF5B" wp14:editId="754DECAE">
            <wp:extent cx="685800" cy="4286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4618E6">
        <w:rPr>
          <w:b/>
          <w:sz w:val="28"/>
          <w:szCs w:val="28"/>
          <w:lang w:val="uk-UA"/>
        </w:rPr>
        <w:t>Питання для обговорення:</w:t>
      </w:r>
    </w:p>
    <w:p w:rsidR="004A19C4" w:rsidRPr="004618E6" w:rsidRDefault="004A19C4" w:rsidP="004A19C4">
      <w:pPr>
        <w:widowControl w:val="0"/>
        <w:shd w:val="clear" w:color="auto" w:fill="FFFFFF"/>
        <w:tabs>
          <w:tab w:val="left" w:pos="1123"/>
          <w:tab w:val="left" w:leader="dot" w:pos="8904"/>
        </w:tabs>
        <w:autoSpaceDE w:val="0"/>
        <w:autoSpaceDN w:val="0"/>
        <w:adjustRightInd w:val="0"/>
        <w:spacing w:line="360" w:lineRule="auto"/>
        <w:rPr>
          <w:b/>
          <w:color w:val="000000"/>
          <w:sz w:val="28"/>
          <w:szCs w:val="28"/>
          <w:lang w:val="uk-UA"/>
        </w:rPr>
      </w:pPr>
      <w:r w:rsidRPr="004618E6">
        <w:rPr>
          <w:color w:val="000000"/>
          <w:sz w:val="28"/>
          <w:szCs w:val="28"/>
          <w:lang w:val="uk-UA"/>
        </w:rPr>
        <w:t>1.  Передвікторіанське тлумачення жіночої теми в романах  Дж. Остен.</w:t>
      </w:r>
      <w:r w:rsidRPr="004618E6">
        <w:rPr>
          <w:b/>
          <w:color w:val="000000"/>
          <w:sz w:val="28"/>
          <w:szCs w:val="28"/>
          <w:lang w:val="uk-UA"/>
        </w:rPr>
        <w:t xml:space="preserve"> </w:t>
      </w:r>
    </w:p>
    <w:p w:rsidR="004A19C4" w:rsidRDefault="004A19C4" w:rsidP="004A19C4">
      <w:pPr>
        <w:spacing w:line="360" w:lineRule="auto"/>
        <w:ind w:firstLine="284"/>
        <w:jc w:val="both"/>
        <w:rPr>
          <w:sz w:val="28"/>
          <w:szCs w:val="28"/>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1:</w:t>
      </w:r>
    </w:p>
    <w:p w:rsidR="004A19C4" w:rsidRPr="007771A3" w:rsidRDefault="004A19C4" w:rsidP="004A19C4">
      <w:pPr>
        <w:spacing w:line="360" w:lineRule="auto"/>
        <w:ind w:firstLine="284"/>
        <w:jc w:val="both"/>
        <w:rPr>
          <w:lang w:val="uk-UA"/>
        </w:rPr>
      </w:pPr>
      <w:r w:rsidRPr="007771A3">
        <w:rPr>
          <w:lang w:val="uk-UA"/>
        </w:rPr>
        <w:t xml:space="preserve">Готуючи відповідь, слід звернути увагу на формування світогляду і естетичних принципів письменниці. Звертаючись до змісту прочитаного роману слід представити </w:t>
      </w:r>
      <w:r w:rsidRPr="007771A3">
        <w:rPr>
          <w:lang w:val="uk-UA"/>
        </w:rPr>
        <w:lastRenderedPageBreak/>
        <w:t>специфіку репрезентації атрибутів «традиційної жіночості» в художньому світі Дж. Остен (на матеріалі романів «Почуття і чутливість», «Гордість і упередження», «Менсфілд-парк», «Емма», «Докази розуму». Відповідь на питання можна представити у вигляді колективної презентації.</w:t>
      </w:r>
    </w:p>
    <w:p w:rsidR="004A19C4" w:rsidRPr="004618E6" w:rsidRDefault="004A19C4" w:rsidP="004A19C4">
      <w:pPr>
        <w:spacing w:line="360" w:lineRule="auto"/>
        <w:jc w:val="both"/>
        <w:rPr>
          <w:sz w:val="28"/>
          <w:szCs w:val="28"/>
          <w:lang w:val="uk-UA"/>
        </w:rPr>
      </w:pPr>
    </w:p>
    <w:p w:rsidR="004A19C4" w:rsidRPr="004618E6" w:rsidRDefault="004A19C4" w:rsidP="004A19C4">
      <w:pPr>
        <w:widowControl w:val="0"/>
        <w:shd w:val="clear" w:color="auto" w:fill="FFFFFF"/>
        <w:tabs>
          <w:tab w:val="left" w:pos="1118"/>
          <w:tab w:val="left" w:leader="dot" w:pos="9120"/>
        </w:tabs>
        <w:autoSpaceDE w:val="0"/>
        <w:autoSpaceDN w:val="0"/>
        <w:adjustRightInd w:val="0"/>
        <w:spacing w:line="360" w:lineRule="auto"/>
        <w:jc w:val="both"/>
        <w:rPr>
          <w:b/>
          <w:color w:val="000000"/>
          <w:sz w:val="28"/>
          <w:szCs w:val="28"/>
        </w:rPr>
      </w:pPr>
      <w:r w:rsidRPr="004618E6">
        <w:rPr>
          <w:sz w:val="28"/>
          <w:szCs w:val="28"/>
          <w:lang w:val="uk-UA"/>
        </w:rPr>
        <w:t xml:space="preserve">2. </w:t>
      </w:r>
      <w:r w:rsidRPr="004618E6">
        <w:rPr>
          <w:color w:val="000000"/>
          <w:sz w:val="28"/>
          <w:szCs w:val="28"/>
          <w:lang w:val="uk-UA"/>
        </w:rPr>
        <w:t>Своєрідність</w:t>
      </w:r>
      <w:r w:rsidRPr="004618E6">
        <w:rPr>
          <w:b/>
          <w:color w:val="000000"/>
          <w:sz w:val="28"/>
          <w:szCs w:val="28"/>
          <w:lang w:val="uk-UA"/>
        </w:rPr>
        <w:t xml:space="preserve"> </w:t>
      </w:r>
      <w:r w:rsidRPr="004618E6">
        <w:rPr>
          <w:color w:val="000000"/>
          <w:sz w:val="28"/>
          <w:szCs w:val="28"/>
          <w:lang w:val="uk-UA"/>
        </w:rPr>
        <w:t>реалізації жіночої проблематики в творчості Шарлоти Бронте.</w:t>
      </w:r>
    </w:p>
    <w:p w:rsidR="004A19C4" w:rsidRPr="007771A3" w:rsidRDefault="004A19C4" w:rsidP="004A19C4">
      <w:pPr>
        <w:spacing w:line="360" w:lineRule="auto"/>
        <w:ind w:firstLine="360"/>
        <w:rPr>
          <w:b/>
          <w:lang w:val="uk-UA"/>
        </w:rPr>
      </w:pPr>
      <w:r w:rsidRPr="007771A3">
        <w:rPr>
          <w:b/>
          <w:lang w:val="uk-UA"/>
        </w:rPr>
        <w:t>Рекомендації до підготовки відповіді на питання 1:</w:t>
      </w:r>
    </w:p>
    <w:p w:rsidR="004A19C4" w:rsidRPr="007771A3" w:rsidRDefault="004A19C4" w:rsidP="004A19C4">
      <w:pPr>
        <w:spacing w:line="360" w:lineRule="auto"/>
        <w:ind w:firstLine="360"/>
        <w:jc w:val="both"/>
        <w:rPr>
          <w:lang w:val="uk-UA"/>
        </w:rPr>
      </w:pPr>
      <w:r w:rsidRPr="007771A3">
        <w:rPr>
          <w:lang w:val="uk-UA"/>
        </w:rPr>
        <w:t>Відповідь передбачає звернення до біографії письменниці, специфічних обставин формування її світогляду і художньої манери. Після з’ясування естетичної програми, слід перейти до розгляду способів вирішення «жіночого питання» в романі Ш. Бронте «Джейн Ейр».</w:t>
      </w:r>
    </w:p>
    <w:p w:rsidR="004A19C4" w:rsidRPr="004618E6" w:rsidRDefault="004A19C4" w:rsidP="004A19C4">
      <w:pPr>
        <w:tabs>
          <w:tab w:val="left" w:pos="284"/>
        </w:tabs>
        <w:spacing w:line="360" w:lineRule="auto"/>
        <w:jc w:val="both"/>
        <w:rPr>
          <w:sz w:val="28"/>
          <w:szCs w:val="28"/>
          <w:lang w:val="uk-UA"/>
        </w:rPr>
      </w:pPr>
    </w:p>
    <w:p w:rsidR="004A19C4" w:rsidRDefault="004A19C4" w:rsidP="004A19C4">
      <w:pPr>
        <w:spacing w:line="360" w:lineRule="auto"/>
        <w:rPr>
          <w:sz w:val="28"/>
          <w:szCs w:val="28"/>
          <w:lang w:val="uk-UA"/>
        </w:rPr>
      </w:pPr>
      <w:r>
        <w:rPr>
          <w:sz w:val="28"/>
          <w:szCs w:val="28"/>
          <w:lang w:val="uk-UA"/>
        </w:rPr>
        <w:t>3.</w:t>
      </w:r>
      <w:r w:rsidRPr="004618E6">
        <w:rPr>
          <w:sz w:val="28"/>
          <w:szCs w:val="28"/>
          <w:lang w:val="uk-UA"/>
        </w:rPr>
        <w:t>Таємниця</w:t>
      </w:r>
      <w:r w:rsidRPr="004618E6">
        <w:rPr>
          <w:b/>
          <w:sz w:val="28"/>
          <w:szCs w:val="28"/>
          <w:lang w:val="uk-UA"/>
        </w:rPr>
        <w:t xml:space="preserve"> </w:t>
      </w:r>
      <w:r>
        <w:rPr>
          <w:sz w:val="28"/>
          <w:szCs w:val="28"/>
          <w:lang w:val="uk-UA"/>
        </w:rPr>
        <w:t>особистості і</w:t>
      </w:r>
      <w:r w:rsidRPr="004618E6">
        <w:rPr>
          <w:sz w:val="28"/>
          <w:szCs w:val="28"/>
          <w:lang w:val="uk-UA"/>
        </w:rPr>
        <w:t xml:space="preserve"> творчості Емілії Бронте</w:t>
      </w:r>
    </w:p>
    <w:p w:rsidR="004A19C4" w:rsidRPr="004618E6" w:rsidRDefault="004A19C4" w:rsidP="004A19C4">
      <w:pPr>
        <w:spacing w:line="360" w:lineRule="auto"/>
        <w:rPr>
          <w:sz w:val="28"/>
          <w:szCs w:val="28"/>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3:</w:t>
      </w:r>
    </w:p>
    <w:p w:rsidR="004A19C4" w:rsidRPr="007771A3" w:rsidRDefault="004A19C4" w:rsidP="004A19C4">
      <w:pPr>
        <w:spacing w:line="360" w:lineRule="auto"/>
        <w:jc w:val="both"/>
        <w:rPr>
          <w:lang w:val="uk-UA"/>
        </w:rPr>
      </w:pPr>
      <w:r w:rsidRPr="007771A3">
        <w:rPr>
          <w:lang w:val="uk-UA"/>
        </w:rPr>
        <w:t xml:space="preserve"> В процесі підготовки відповіді студент повинен звернути увагу на характер формування особистості і творчих принципів Е. Бронте, а також дослідити способи репрезентації жіночої особистості в романі «Грозовий перевал»</w:t>
      </w:r>
    </w:p>
    <w:p w:rsidR="004A19C4" w:rsidRPr="00E046D9" w:rsidRDefault="004A19C4" w:rsidP="004A19C4">
      <w:pPr>
        <w:spacing w:line="360" w:lineRule="auto"/>
        <w:jc w:val="both"/>
        <w:rPr>
          <w:b/>
          <w:sz w:val="28"/>
          <w:szCs w:val="28"/>
          <w:lang w:val="uk-UA"/>
        </w:rPr>
      </w:pPr>
      <w:r>
        <w:rPr>
          <w:b/>
          <w:noProof/>
          <w:sz w:val="28"/>
          <w:szCs w:val="28"/>
        </w:rPr>
        <w:drawing>
          <wp:inline distT="0" distB="0" distL="0" distR="0" wp14:anchorId="6A81DCBE" wp14:editId="12FE5D36">
            <wp:extent cx="323850" cy="323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618E6">
        <w:rPr>
          <w:b/>
          <w:sz w:val="28"/>
          <w:szCs w:val="28"/>
          <w:lang w:val="uk-UA"/>
        </w:rPr>
        <w:t>Основні поняття</w:t>
      </w:r>
      <w:r w:rsidRPr="004618E6">
        <w:rPr>
          <w:sz w:val="28"/>
          <w:szCs w:val="28"/>
          <w:lang w:val="uk-UA"/>
        </w:rPr>
        <w:t xml:space="preserve">: романтизм, реалізм, передвікторіанство, вікторіанство, </w:t>
      </w:r>
      <w:r>
        <w:rPr>
          <w:sz w:val="28"/>
          <w:szCs w:val="28"/>
          <w:lang w:val="uk-UA"/>
        </w:rPr>
        <w:t>«</w:t>
      </w:r>
      <w:r w:rsidRPr="004618E6">
        <w:rPr>
          <w:sz w:val="28"/>
          <w:szCs w:val="28"/>
          <w:lang w:val="uk-UA"/>
        </w:rPr>
        <w:t>жіноче питання</w:t>
      </w:r>
      <w:r>
        <w:rPr>
          <w:sz w:val="28"/>
          <w:szCs w:val="28"/>
          <w:lang w:val="uk-UA"/>
        </w:rPr>
        <w:t>»</w:t>
      </w:r>
      <w:r w:rsidRPr="004618E6">
        <w:rPr>
          <w:sz w:val="28"/>
          <w:szCs w:val="28"/>
          <w:lang w:val="uk-UA"/>
        </w:rPr>
        <w:t>, стратегія жіночої саморепрезентації, жіноча творчість, жіноче письмо</w:t>
      </w:r>
      <w:r>
        <w:rPr>
          <w:sz w:val="28"/>
          <w:szCs w:val="28"/>
          <w:lang w:val="uk-UA"/>
        </w:rPr>
        <w:t xml:space="preserve">.                  </w:t>
      </w:r>
    </w:p>
    <w:p w:rsidR="004A19C4" w:rsidRDefault="004A19C4" w:rsidP="004A19C4">
      <w:pPr>
        <w:pStyle w:val="51"/>
        <w:shd w:val="clear" w:color="auto" w:fill="auto"/>
        <w:spacing w:line="240" w:lineRule="auto"/>
        <w:ind w:firstLine="0"/>
        <w:rPr>
          <w:b/>
          <w:i/>
          <w:sz w:val="28"/>
          <w:szCs w:val="28"/>
          <w:lang w:val="uk-UA"/>
        </w:rPr>
      </w:pPr>
      <w:r>
        <w:rPr>
          <w:noProof/>
          <w:lang w:eastAsia="ru-RU"/>
        </w:rPr>
        <w:drawing>
          <wp:inline distT="0" distB="0" distL="0" distR="0" wp14:anchorId="2125971D" wp14:editId="3A23000A">
            <wp:extent cx="762000" cy="7620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b/>
          <w:i/>
          <w:sz w:val="28"/>
          <w:szCs w:val="28"/>
          <w:lang w:val="uk-UA"/>
        </w:rPr>
        <w:t xml:space="preserve"> Матеріали для підготовки семінару:</w:t>
      </w:r>
    </w:p>
    <w:p w:rsidR="004A19C4" w:rsidRDefault="004A19C4" w:rsidP="004A19C4">
      <w:pPr>
        <w:pStyle w:val="51"/>
        <w:shd w:val="clear" w:color="auto" w:fill="auto"/>
        <w:spacing w:line="240" w:lineRule="auto"/>
        <w:ind w:firstLine="0"/>
        <w:rPr>
          <w:b/>
          <w:i/>
          <w:sz w:val="28"/>
          <w:szCs w:val="28"/>
          <w:lang w:val="uk-UA"/>
        </w:rPr>
      </w:pPr>
    </w:p>
    <w:p w:rsidR="004A19C4" w:rsidRDefault="004A19C4" w:rsidP="004A19C4">
      <w:pPr>
        <w:pStyle w:val="22"/>
        <w:shd w:val="clear" w:color="auto" w:fill="auto"/>
        <w:spacing w:before="0" w:line="240" w:lineRule="auto"/>
        <w:ind w:firstLine="709"/>
        <w:jc w:val="center"/>
        <w:rPr>
          <w:rFonts w:ascii="Times New Roman" w:hAnsi="Times New Roman" w:cs="Times New Roman"/>
          <w:b/>
          <w:sz w:val="28"/>
          <w:szCs w:val="28"/>
          <w:lang w:val="uk-UA"/>
        </w:rPr>
      </w:pPr>
      <w:r>
        <w:rPr>
          <w:noProof/>
          <w:lang w:eastAsia="ru-RU"/>
        </w:rPr>
        <w:drawing>
          <wp:inline distT="0" distB="0" distL="0" distR="0" wp14:anchorId="165FBA76" wp14:editId="7180FA42">
            <wp:extent cx="438150" cy="438150"/>
            <wp:effectExtent l="0" t="0" r="0" b="0"/>
            <wp:docPr id="70" name="Рисунок 70"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Fonts w:ascii="Times New Roman" w:hAnsi="Times New Roman" w:cs="Times New Roman"/>
          <w:b/>
          <w:sz w:val="28"/>
          <w:szCs w:val="28"/>
          <w:lang w:val="uk-UA"/>
        </w:rPr>
        <w:t xml:space="preserve">Табакова Г. </w:t>
      </w:r>
      <w:r w:rsidRPr="005C2139">
        <w:rPr>
          <w:rFonts w:ascii="Times New Roman" w:hAnsi="Times New Roman" w:cs="Times New Roman"/>
          <w:b/>
          <w:sz w:val="28"/>
          <w:szCs w:val="28"/>
          <w:lang w:val="uk-UA"/>
        </w:rPr>
        <w:t xml:space="preserve"> Формування поняття «жіноча література» та основні етапи її становлення в Європі</w:t>
      </w:r>
    </w:p>
    <w:p w:rsidR="004A19C4" w:rsidRPr="00D87666" w:rsidRDefault="004A19C4" w:rsidP="004A19C4">
      <w:pPr>
        <w:pStyle w:val="22"/>
        <w:shd w:val="clear" w:color="auto" w:fill="auto"/>
        <w:spacing w:before="0" w:line="240" w:lineRule="auto"/>
        <w:ind w:firstLine="709"/>
        <w:jc w:val="center"/>
        <w:rPr>
          <w:rFonts w:ascii="Times New Roman" w:hAnsi="Times New Roman" w:cs="Times New Roman"/>
          <w:b/>
          <w:sz w:val="28"/>
          <w:szCs w:val="28"/>
          <w:lang w:val="uk-UA"/>
        </w:rPr>
      </w:pP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sidRPr="00D87666">
        <w:rPr>
          <w:rFonts w:ascii="Times New Roman" w:hAnsi="Times New Roman" w:cs="Times New Roman"/>
          <w:sz w:val="28"/>
          <w:szCs w:val="28"/>
          <w:lang w:val="uk-UA" w:eastAsia="uk-UA"/>
        </w:rPr>
        <w:t xml:space="preserve">Кінець </w:t>
      </w:r>
      <w:r w:rsidRPr="005F53D2">
        <w:rPr>
          <w:rFonts w:ascii="Times New Roman" w:hAnsi="Times New Roman" w:cs="Times New Roman"/>
          <w:sz w:val="28"/>
          <w:szCs w:val="28"/>
          <w:lang w:eastAsia="uk-UA"/>
        </w:rPr>
        <w:t>XVIII</w:t>
      </w:r>
      <w:r w:rsidRPr="00D87666">
        <w:rPr>
          <w:rFonts w:ascii="Times New Roman" w:hAnsi="Times New Roman" w:cs="Times New Roman"/>
          <w:sz w:val="28"/>
          <w:szCs w:val="28"/>
          <w:lang w:val="uk-UA" w:eastAsia="uk-UA"/>
        </w:rPr>
        <w:t xml:space="preserve"> </w:t>
      </w:r>
      <w:r w:rsidRPr="00D87666">
        <w:rPr>
          <w:rFonts w:ascii="Times New Roman" w:hAnsi="Times New Roman" w:cs="Times New Roman"/>
          <w:sz w:val="28"/>
          <w:szCs w:val="28"/>
          <w:lang w:val="uk-UA"/>
        </w:rPr>
        <w:t xml:space="preserve">- </w:t>
      </w:r>
      <w:r w:rsidRPr="00D87666">
        <w:rPr>
          <w:rFonts w:ascii="Times New Roman" w:hAnsi="Times New Roman" w:cs="Times New Roman"/>
          <w:sz w:val="28"/>
          <w:szCs w:val="28"/>
          <w:lang w:val="uk-UA" w:eastAsia="uk-UA"/>
        </w:rPr>
        <w:t>поч</w:t>
      </w:r>
      <w:r w:rsidRPr="005F53D2">
        <w:rPr>
          <w:rFonts w:ascii="Times New Roman" w:hAnsi="Times New Roman" w:cs="Times New Roman"/>
          <w:sz w:val="28"/>
          <w:szCs w:val="28"/>
          <w:lang w:eastAsia="uk-UA"/>
        </w:rPr>
        <w:t xml:space="preserve">аток XIX століття </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бурхливий період революційних зрушень та суспільно-культурних змін у Європі. Саме в цей час жіноча література здобуває найбільшої популярності у Європі. Фемінізм і жіночий рух стали однією з ідеологій, що привертала увагу не тільки політиків та економістів, але й тих, хто визначав тенденції культурного й інтелектуального розвитку Європи.</w:t>
      </w: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sidRPr="005F53D2">
        <w:rPr>
          <w:rFonts w:ascii="Times New Roman" w:hAnsi="Times New Roman" w:cs="Times New Roman"/>
          <w:sz w:val="28"/>
          <w:szCs w:val="28"/>
          <w:lang w:eastAsia="uk-UA"/>
        </w:rPr>
        <w:t xml:space="preserve">Парадоксальною прикметою жіночої літератури того часу на фоні розгортання феміністичного руху стало приховування більшістю авторок </w:t>
      </w:r>
      <w:r w:rsidRPr="005F53D2">
        <w:rPr>
          <w:rFonts w:ascii="Times New Roman" w:hAnsi="Times New Roman" w:cs="Times New Roman"/>
          <w:sz w:val="28"/>
          <w:szCs w:val="28"/>
          <w:lang w:eastAsia="uk-UA"/>
        </w:rPr>
        <w:lastRenderedPageBreak/>
        <w:t xml:space="preserve">власних імен, підписування </w:t>
      </w:r>
      <w:r w:rsidRPr="00D87666">
        <w:rPr>
          <w:rFonts w:ascii="Times New Roman" w:hAnsi="Times New Roman" w:cs="Times New Roman"/>
          <w:b/>
          <w:sz w:val="28"/>
          <w:szCs w:val="28"/>
          <w:lang w:eastAsia="uk-UA"/>
        </w:rPr>
        <w:t>чоловічими псевдонімами</w:t>
      </w:r>
      <w:r w:rsidRPr="005F53D2">
        <w:rPr>
          <w:rFonts w:ascii="Times New Roman" w:hAnsi="Times New Roman" w:cs="Times New Roman"/>
          <w:sz w:val="28"/>
          <w:szCs w:val="28"/>
          <w:lang w:eastAsia="uk-UA"/>
        </w:rPr>
        <w:t xml:space="preserve"> або видання власних т</w:t>
      </w:r>
      <w:r>
        <w:rPr>
          <w:rFonts w:ascii="Times New Roman" w:hAnsi="Times New Roman" w:cs="Times New Roman"/>
          <w:sz w:val="28"/>
          <w:szCs w:val="28"/>
          <w:lang w:eastAsia="uk-UA"/>
        </w:rPr>
        <w:t xml:space="preserve">ворів за переклади. І це дуже символічно. </w:t>
      </w:r>
      <w:r w:rsidRPr="005F53D2">
        <w:rPr>
          <w:rFonts w:ascii="Times New Roman" w:hAnsi="Times New Roman" w:cs="Times New Roman"/>
          <w:sz w:val="28"/>
          <w:szCs w:val="28"/>
          <w:lang w:eastAsia="uk-UA"/>
        </w:rPr>
        <w:t>У світі літератури жінка гідна бути лише перекладачкою: за ширмою перекладу з удаваної мови треба дійсно перевести цілий світ на іншу, зрозумілу мову, познайомити читача з інш</w:t>
      </w:r>
      <w:r>
        <w:rPr>
          <w:rFonts w:ascii="Times New Roman" w:hAnsi="Times New Roman" w:cs="Times New Roman"/>
          <w:sz w:val="28"/>
          <w:szCs w:val="28"/>
          <w:lang w:eastAsia="uk-UA"/>
        </w:rPr>
        <w:t>им світом, вираженим по-іншому</w:t>
      </w:r>
      <w:r w:rsidRPr="005F53D2">
        <w:rPr>
          <w:rFonts w:ascii="Times New Roman" w:hAnsi="Times New Roman" w:cs="Times New Roman"/>
          <w:sz w:val="28"/>
          <w:szCs w:val="28"/>
        </w:rPr>
        <w:t>.</w:t>
      </w:r>
    </w:p>
    <w:p w:rsidR="004A19C4" w:rsidRPr="005F53D2" w:rsidRDefault="004A19C4" w:rsidP="004A19C4">
      <w:pPr>
        <w:pStyle w:val="51"/>
        <w:shd w:val="clear" w:color="auto" w:fill="auto"/>
        <w:spacing w:line="240" w:lineRule="auto"/>
        <w:ind w:firstLine="709"/>
        <w:rPr>
          <w:sz w:val="28"/>
          <w:szCs w:val="28"/>
        </w:rPr>
      </w:pPr>
      <w:r w:rsidRPr="005F53D2">
        <w:rPr>
          <w:sz w:val="28"/>
          <w:szCs w:val="28"/>
          <w:lang w:eastAsia="uk-UA"/>
        </w:rPr>
        <w:t xml:space="preserve">Однією з найяскравіших представниць жіночої прози кінця XVIII </w:t>
      </w:r>
      <w:r w:rsidRPr="005F53D2">
        <w:rPr>
          <w:sz w:val="28"/>
          <w:szCs w:val="28"/>
        </w:rPr>
        <w:t xml:space="preserve">- </w:t>
      </w:r>
      <w:r w:rsidRPr="005F53D2">
        <w:rPr>
          <w:sz w:val="28"/>
          <w:szCs w:val="28"/>
          <w:lang w:eastAsia="uk-UA"/>
        </w:rPr>
        <w:t>початку</w:t>
      </w:r>
      <w:r w:rsidRPr="005F53D2">
        <w:rPr>
          <w:rStyle w:val="Arial"/>
          <w:sz w:val="28"/>
          <w:szCs w:val="28"/>
          <w:lang w:eastAsia="uk-UA"/>
        </w:rPr>
        <w:t xml:space="preserve"> </w:t>
      </w:r>
      <w:r w:rsidRPr="007771A3">
        <w:rPr>
          <w:rStyle w:val="Arial"/>
          <w:sz w:val="28"/>
          <w:szCs w:val="28"/>
          <w:lang w:eastAsia="uk-UA"/>
        </w:rPr>
        <w:t>XIX</w:t>
      </w:r>
      <w:r w:rsidRPr="005F53D2">
        <w:rPr>
          <w:rStyle w:val="Arial"/>
          <w:sz w:val="28"/>
          <w:szCs w:val="28"/>
          <w:lang w:eastAsia="uk-UA"/>
        </w:rPr>
        <w:t xml:space="preserve"> </w:t>
      </w:r>
      <w:r w:rsidRPr="005F53D2">
        <w:rPr>
          <w:sz w:val="28"/>
          <w:szCs w:val="28"/>
          <w:lang w:eastAsia="uk-UA"/>
        </w:rPr>
        <w:t xml:space="preserve">століття, реалісток на фоні романтичного спрямування європейського письменства, є англійська письменниця зі світовим ім'ям </w:t>
      </w:r>
      <w:r w:rsidRPr="005F53D2">
        <w:rPr>
          <w:sz w:val="28"/>
          <w:szCs w:val="28"/>
        </w:rPr>
        <w:t xml:space="preserve">- </w:t>
      </w:r>
      <w:r>
        <w:rPr>
          <w:sz w:val="28"/>
          <w:szCs w:val="28"/>
          <w:lang w:eastAsia="uk-UA"/>
        </w:rPr>
        <w:t>Джейн Остен</w:t>
      </w:r>
      <w:r w:rsidRPr="005F53D2">
        <w:rPr>
          <w:sz w:val="28"/>
          <w:szCs w:val="28"/>
        </w:rPr>
        <w:t xml:space="preserve">. </w:t>
      </w:r>
      <w:r w:rsidRPr="005F53D2">
        <w:rPr>
          <w:sz w:val="28"/>
          <w:szCs w:val="28"/>
          <w:lang w:eastAsia="uk-UA"/>
        </w:rPr>
        <w:t xml:space="preserve">Згідно з духом часу письменниця публікувалася анонімно. </w:t>
      </w: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sidRPr="005F53D2">
        <w:rPr>
          <w:rFonts w:ascii="Times New Roman" w:hAnsi="Times New Roman" w:cs="Times New Roman"/>
          <w:sz w:val="28"/>
          <w:szCs w:val="28"/>
          <w:lang w:eastAsia="uk-UA"/>
        </w:rPr>
        <w:t xml:space="preserve">Романістка у своїх творах гостро ставить питання </w:t>
      </w:r>
      <w:r w:rsidRPr="00D87666">
        <w:rPr>
          <w:rFonts w:ascii="Times New Roman" w:hAnsi="Times New Roman" w:cs="Times New Roman"/>
          <w:b/>
          <w:sz w:val="28"/>
          <w:szCs w:val="28"/>
          <w:lang w:eastAsia="uk-UA"/>
        </w:rPr>
        <w:t>шлюбу</w:t>
      </w:r>
      <w:r w:rsidRPr="005F53D2">
        <w:rPr>
          <w:rFonts w:ascii="Times New Roman" w:hAnsi="Times New Roman" w:cs="Times New Roman"/>
          <w:sz w:val="28"/>
          <w:szCs w:val="28"/>
          <w:lang w:eastAsia="uk-UA"/>
        </w:rPr>
        <w:t>, піддаючи критиці існуючий "ярмарок наречених", що принижує жіноче почуття гідності. Вона однією з перших заговорила про те, що виходити заміж без кохання аморально.</w:t>
      </w: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Pr>
          <w:rFonts w:ascii="Times New Roman" w:hAnsi="Times New Roman" w:cs="Times New Roman"/>
          <w:sz w:val="28"/>
          <w:szCs w:val="28"/>
          <w:lang w:eastAsia="uk-UA"/>
        </w:rPr>
        <w:t>У романах Осте</w:t>
      </w:r>
      <w:r w:rsidRPr="005F53D2">
        <w:rPr>
          <w:rFonts w:ascii="Times New Roman" w:hAnsi="Times New Roman" w:cs="Times New Roman"/>
          <w:sz w:val="28"/>
          <w:szCs w:val="28"/>
          <w:lang w:eastAsia="uk-UA"/>
        </w:rPr>
        <w:t>н майже немає описів зовнішності героїв, їх туалетів, інтер'єру, майже відсутній пейзаж. Вона представляє в цьому сенсі разючий контраст із більшістю авторок жіночих романів. Виняток робиться лише для того, що необхідно для характеристики, розвитку дії або для комічного ефекту.</w:t>
      </w: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Pr>
          <w:rFonts w:ascii="Times New Roman" w:hAnsi="Times New Roman" w:cs="Times New Roman"/>
          <w:sz w:val="28"/>
          <w:szCs w:val="28"/>
          <w:lang w:val="uk-UA" w:eastAsia="uk-UA"/>
        </w:rPr>
        <w:t>Ї</w:t>
      </w:r>
      <w:r w:rsidRPr="005F53D2">
        <w:rPr>
          <w:rFonts w:ascii="Times New Roman" w:hAnsi="Times New Roman" w:cs="Times New Roman"/>
          <w:sz w:val="28"/>
          <w:szCs w:val="28"/>
          <w:lang w:eastAsia="uk-UA"/>
        </w:rPr>
        <w:t>ї героїні, зображення душевних переживань яких є головною метою письменниці, - це завжди розумні, кмітливі жінки з сильними характерами, які здатні відстоювати свою життєву позицію. Міра їх емансипованості за рівнем нижча, ніж у героїнь подібних романів пізнішого періоду, емансипація як проблема ставиться в один ряд з іншими гострими соціальними питаннями того часу, однак не</w:t>
      </w:r>
      <w:r>
        <w:rPr>
          <w:rFonts w:ascii="Times New Roman" w:hAnsi="Times New Roman" w:cs="Times New Roman"/>
          <w:sz w:val="28"/>
          <w:szCs w:val="28"/>
          <w:lang w:eastAsia="uk-UA"/>
        </w:rPr>
        <w:t>обхідно враховувати, що Дж. Осте</w:t>
      </w:r>
      <w:r w:rsidRPr="005F53D2">
        <w:rPr>
          <w:rFonts w:ascii="Times New Roman" w:hAnsi="Times New Roman" w:cs="Times New Roman"/>
          <w:sz w:val="28"/>
          <w:szCs w:val="28"/>
          <w:lang w:eastAsia="uk-UA"/>
        </w:rPr>
        <w:t>н стала однією з перших представниць професійної жіночої літератури й не мала усталених канонів, до яких могла б звернутися.</w:t>
      </w:r>
    </w:p>
    <w:p w:rsidR="004A19C4" w:rsidRDefault="004A19C4" w:rsidP="004A19C4">
      <w:pPr>
        <w:pStyle w:val="22"/>
        <w:shd w:val="clear" w:color="auto" w:fill="auto"/>
        <w:spacing w:before="0" w:line="240" w:lineRule="auto"/>
        <w:ind w:firstLine="709"/>
        <w:rPr>
          <w:rFonts w:ascii="Times New Roman" w:hAnsi="Times New Roman" w:cs="Times New Roman"/>
          <w:sz w:val="28"/>
          <w:szCs w:val="28"/>
          <w:lang w:eastAsia="uk-UA"/>
        </w:rPr>
      </w:pPr>
      <w:r w:rsidRPr="005F53D2">
        <w:rPr>
          <w:rFonts w:ascii="Times New Roman" w:hAnsi="Times New Roman" w:cs="Times New Roman"/>
          <w:sz w:val="28"/>
          <w:szCs w:val="28"/>
          <w:lang w:eastAsia="uk-UA"/>
        </w:rPr>
        <w:t>Якщо в період творчої діяльності Дж. О</w:t>
      </w:r>
      <w:r>
        <w:rPr>
          <w:rFonts w:ascii="Times New Roman" w:hAnsi="Times New Roman" w:cs="Times New Roman"/>
          <w:sz w:val="28"/>
          <w:szCs w:val="28"/>
          <w:lang w:eastAsia="uk-UA"/>
        </w:rPr>
        <w:t>сте</w:t>
      </w:r>
      <w:r w:rsidRPr="005F53D2">
        <w:rPr>
          <w:rFonts w:ascii="Times New Roman" w:hAnsi="Times New Roman" w:cs="Times New Roman"/>
          <w:sz w:val="28"/>
          <w:szCs w:val="28"/>
          <w:lang w:eastAsia="uk-UA"/>
        </w:rPr>
        <w:t>н бути письменницею для жінки вважалося негідним заняттям, то вже в 40-і роки XIX століття ситуація змінюється. Чимало жінок у цей час активно ввійшли в літературну діяльність, їх твори друкувалися в різноманітних журналах, виходили окремими виданнями. Незважаючи на це, авторки продовжували приховувавати свої імена під псевдонімами. Узагалі сучасна феміністична</w:t>
      </w:r>
      <w:r>
        <w:rPr>
          <w:rFonts w:ascii="Times New Roman" w:hAnsi="Times New Roman" w:cs="Times New Roman"/>
          <w:sz w:val="28"/>
          <w:szCs w:val="28"/>
          <w:lang w:eastAsia="uk-UA"/>
        </w:rPr>
        <w:t xml:space="preserve"> критика,</w:t>
      </w:r>
      <w:r w:rsidRPr="005F53D2">
        <w:rPr>
          <w:rFonts w:ascii="Times New Roman" w:hAnsi="Times New Roman" w:cs="Times New Roman"/>
          <w:sz w:val="28"/>
          <w:szCs w:val="28"/>
          <w:lang w:eastAsia="uk-UA"/>
        </w:rPr>
        <w:t xml:space="preserve"> переосмислюючи перспективу історії літератури, приходить до висновку, що жіноче письмо було насильно </w:t>
      </w:r>
      <w:r w:rsidRPr="00D87666">
        <w:rPr>
          <w:rFonts w:ascii="Times New Roman" w:hAnsi="Times New Roman" w:cs="Times New Roman"/>
          <w:b/>
          <w:sz w:val="28"/>
          <w:szCs w:val="28"/>
          <w:lang w:eastAsia="uk-UA"/>
        </w:rPr>
        <w:t>асимільоване</w:t>
      </w:r>
      <w:r w:rsidRPr="005F53D2">
        <w:rPr>
          <w:rFonts w:ascii="Times New Roman" w:hAnsi="Times New Roman" w:cs="Times New Roman"/>
          <w:sz w:val="28"/>
          <w:szCs w:val="28"/>
          <w:lang w:eastAsia="uk-UA"/>
        </w:rPr>
        <w:t xml:space="preserve">. </w:t>
      </w: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«Джен</w:t>
      </w:r>
      <w:r w:rsidRPr="005F53D2">
        <w:rPr>
          <w:rFonts w:ascii="Times New Roman" w:hAnsi="Times New Roman" w:cs="Times New Roman"/>
          <w:sz w:val="28"/>
          <w:szCs w:val="28"/>
        </w:rPr>
        <w:t xml:space="preserve"> </w:t>
      </w:r>
      <w:r>
        <w:rPr>
          <w:rFonts w:ascii="Times New Roman" w:hAnsi="Times New Roman" w:cs="Times New Roman"/>
          <w:sz w:val="28"/>
          <w:szCs w:val="28"/>
          <w:lang w:eastAsia="uk-UA"/>
        </w:rPr>
        <w:t>Ейр» є істинно жіночим твором</w:t>
      </w:r>
      <w:r w:rsidRPr="005F53D2">
        <w:rPr>
          <w:rFonts w:ascii="Times New Roman" w:hAnsi="Times New Roman" w:cs="Times New Roman"/>
          <w:sz w:val="28"/>
          <w:szCs w:val="28"/>
          <w:lang w:eastAsia="uk-UA"/>
        </w:rPr>
        <w:t xml:space="preserve">, </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 xml:space="preserve">писав А.В. Дружинін </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один з перших</w:t>
      </w:r>
      <w:r>
        <w:rPr>
          <w:rFonts w:ascii="Times New Roman" w:hAnsi="Times New Roman" w:cs="Times New Roman"/>
          <w:sz w:val="28"/>
          <w:szCs w:val="28"/>
          <w:lang w:eastAsia="uk-UA"/>
        </w:rPr>
        <w:t xml:space="preserve"> критиків Шарлотти Бронте</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 xml:space="preserve">Героїня, ім'я якої винесено в назву роману, ламає канони вікторіанської романічної традиції, адже вона </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звичайна дівчина, дещо навіть несимпатична ззовні. Обираючи саме такий образ, Ш. Бронте намагалася довести, що жінка не завжди повинна бути вродливою, щоб чогось досягти в житті.</w:t>
      </w: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sidRPr="005F53D2">
        <w:rPr>
          <w:rFonts w:ascii="Times New Roman" w:hAnsi="Times New Roman" w:cs="Times New Roman"/>
          <w:sz w:val="28"/>
          <w:szCs w:val="28"/>
          <w:lang w:eastAsia="uk-UA"/>
        </w:rPr>
        <w:t xml:space="preserve">Узагалі, </w:t>
      </w:r>
      <w:r w:rsidRPr="00D87666">
        <w:rPr>
          <w:rFonts w:ascii="Times New Roman" w:hAnsi="Times New Roman" w:cs="Times New Roman"/>
          <w:b/>
          <w:sz w:val="28"/>
          <w:szCs w:val="28"/>
          <w:lang w:eastAsia="uk-UA"/>
        </w:rPr>
        <w:t>проблема самореалізації</w:t>
      </w:r>
      <w:r w:rsidRPr="005F53D2">
        <w:rPr>
          <w:rFonts w:ascii="Times New Roman" w:hAnsi="Times New Roman" w:cs="Times New Roman"/>
          <w:sz w:val="28"/>
          <w:szCs w:val="28"/>
          <w:lang w:eastAsia="uk-UA"/>
        </w:rPr>
        <w:t xml:space="preserve"> жінки була новою в літературі, адже кілька десятиліть </w:t>
      </w:r>
      <w:r>
        <w:rPr>
          <w:rFonts w:ascii="Times New Roman" w:hAnsi="Times New Roman" w:cs="Times New Roman"/>
          <w:sz w:val="28"/>
          <w:szCs w:val="28"/>
          <w:lang w:eastAsia="uk-UA"/>
        </w:rPr>
        <w:t>тому, у романах Джейн Осте</w:t>
      </w:r>
      <w:r w:rsidRPr="005F53D2">
        <w:rPr>
          <w:rFonts w:ascii="Times New Roman" w:hAnsi="Times New Roman" w:cs="Times New Roman"/>
          <w:sz w:val="28"/>
          <w:szCs w:val="28"/>
          <w:lang w:eastAsia="uk-UA"/>
        </w:rPr>
        <w:t>н на подібному питанні навіть не акцентувалася увага.</w:t>
      </w: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sidRPr="005F53D2">
        <w:rPr>
          <w:rFonts w:ascii="Times New Roman" w:hAnsi="Times New Roman" w:cs="Times New Roman"/>
          <w:sz w:val="28"/>
          <w:szCs w:val="28"/>
        </w:rPr>
        <w:t xml:space="preserve">Шарлотта </w:t>
      </w:r>
      <w:r w:rsidRPr="005F53D2">
        <w:rPr>
          <w:rFonts w:ascii="Times New Roman" w:hAnsi="Times New Roman" w:cs="Times New Roman"/>
          <w:sz w:val="28"/>
          <w:szCs w:val="28"/>
          <w:lang w:eastAsia="uk-UA"/>
        </w:rPr>
        <w:t xml:space="preserve">Бронте розвинула ідею М. Волстонкрафт </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 xml:space="preserve">однієї з перших англійських феміністок </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про рівність статей, ви</w:t>
      </w:r>
      <w:r>
        <w:rPr>
          <w:rFonts w:ascii="Times New Roman" w:hAnsi="Times New Roman" w:cs="Times New Roman"/>
          <w:sz w:val="28"/>
          <w:szCs w:val="28"/>
          <w:lang w:eastAsia="uk-UA"/>
        </w:rPr>
        <w:t xml:space="preserve">мовивши вустами Джейн з </w:t>
      </w:r>
      <w:r>
        <w:rPr>
          <w:rFonts w:ascii="Times New Roman" w:hAnsi="Times New Roman" w:cs="Times New Roman"/>
          <w:sz w:val="28"/>
          <w:szCs w:val="28"/>
          <w:lang w:eastAsia="uk-UA"/>
        </w:rPr>
        <w:lastRenderedPageBreak/>
        <w:t>роману «Джейн Ейр»</w:t>
      </w:r>
      <w:r w:rsidRPr="005F53D2">
        <w:rPr>
          <w:rFonts w:ascii="Times New Roman" w:hAnsi="Times New Roman" w:cs="Times New Roman"/>
          <w:sz w:val="28"/>
          <w:szCs w:val="28"/>
          <w:lang w:eastAsia="uk-UA"/>
        </w:rPr>
        <w:t xml:space="preserve">, доволі крамольну для того часу </w:t>
      </w:r>
      <w:r w:rsidRPr="005F53D2">
        <w:rPr>
          <w:rFonts w:ascii="Times New Roman" w:hAnsi="Times New Roman" w:cs="Times New Roman"/>
          <w:sz w:val="28"/>
          <w:szCs w:val="28"/>
        </w:rPr>
        <w:t xml:space="preserve">... </w:t>
      </w:r>
      <w:r>
        <w:rPr>
          <w:rFonts w:ascii="Times New Roman" w:hAnsi="Times New Roman" w:cs="Times New Roman"/>
          <w:sz w:val="28"/>
          <w:szCs w:val="28"/>
          <w:lang w:eastAsia="uk-UA"/>
        </w:rPr>
        <w:t xml:space="preserve">думку, що </w:t>
      </w:r>
      <w:r w:rsidRPr="005F53D2">
        <w:rPr>
          <w:rFonts w:ascii="Times New Roman" w:hAnsi="Times New Roman" w:cs="Times New Roman"/>
          <w:sz w:val="28"/>
          <w:szCs w:val="28"/>
          <w:lang w:eastAsia="uk-UA"/>
        </w:rPr>
        <w:t xml:space="preserve">жінка </w:t>
      </w:r>
      <w:r>
        <w:rPr>
          <w:rFonts w:ascii="Times New Roman" w:hAnsi="Times New Roman" w:cs="Times New Roman"/>
          <w:sz w:val="28"/>
          <w:szCs w:val="28"/>
          <w:lang w:eastAsia="uk-UA"/>
        </w:rPr>
        <w:t>має право відчувати як чоловік</w:t>
      </w:r>
      <w:r w:rsidRPr="005F53D2">
        <w:rPr>
          <w:rFonts w:ascii="Times New Roman" w:hAnsi="Times New Roman" w:cs="Times New Roman"/>
          <w:sz w:val="28"/>
          <w:szCs w:val="28"/>
        </w:rPr>
        <w:t>.</w:t>
      </w: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sidRPr="005F53D2">
        <w:rPr>
          <w:rFonts w:ascii="Times New Roman" w:hAnsi="Times New Roman" w:cs="Times New Roman"/>
          <w:sz w:val="28"/>
          <w:szCs w:val="28"/>
          <w:lang w:eastAsia="uk-UA"/>
        </w:rPr>
        <w:t>Джейн реалізує своє право, відверто освідчуючись містеру Рочестеру, що на той час було майже неприпустимо. Пізніше вона відмовляє Сен-Джону, розуміючи, що він і вона не мають справжніх почуттів, і відстоюючи слідом за героїнями Джейн Остін ідею шлюбу, збудованого на коханні.</w:t>
      </w:r>
    </w:p>
    <w:p w:rsidR="004A19C4" w:rsidRPr="005F53D2" w:rsidRDefault="004A19C4" w:rsidP="004A19C4">
      <w:pPr>
        <w:pStyle w:val="22"/>
        <w:shd w:val="clear" w:color="auto" w:fill="auto"/>
        <w:spacing w:before="0" w:line="240" w:lineRule="auto"/>
        <w:ind w:firstLine="709"/>
        <w:rPr>
          <w:rFonts w:ascii="Times New Roman" w:hAnsi="Times New Roman" w:cs="Times New Roman"/>
          <w:sz w:val="28"/>
          <w:szCs w:val="28"/>
        </w:rPr>
      </w:pPr>
      <w:r w:rsidRPr="005F53D2">
        <w:rPr>
          <w:rFonts w:ascii="Times New Roman" w:hAnsi="Times New Roman" w:cs="Times New Roman"/>
          <w:sz w:val="28"/>
          <w:szCs w:val="28"/>
          <w:lang w:eastAsia="uk-UA"/>
        </w:rPr>
        <w:t>На відміну</w:t>
      </w:r>
      <w:r>
        <w:rPr>
          <w:rFonts w:ascii="Times New Roman" w:hAnsi="Times New Roman" w:cs="Times New Roman"/>
          <w:sz w:val="28"/>
          <w:szCs w:val="28"/>
          <w:lang w:eastAsia="uk-UA"/>
        </w:rPr>
        <w:t xml:space="preserve"> від творів Ш. Бронте, романи її</w:t>
      </w:r>
      <w:r w:rsidRPr="005F53D2">
        <w:rPr>
          <w:rFonts w:ascii="Times New Roman" w:hAnsi="Times New Roman" w:cs="Times New Roman"/>
          <w:sz w:val="28"/>
          <w:szCs w:val="28"/>
          <w:lang w:eastAsia="uk-UA"/>
        </w:rPr>
        <w:t xml:space="preserve"> молодших сестер не здобули у XIX столітті такої ж популярності. Проте XX століття сприйняло роман </w:t>
      </w:r>
      <w:r>
        <w:rPr>
          <w:rFonts w:ascii="Times New Roman" w:hAnsi="Times New Roman" w:cs="Times New Roman"/>
          <w:sz w:val="28"/>
          <w:szCs w:val="28"/>
          <w:lang w:eastAsia="uk-UA"/>
        </w:rPr>
        <w:t>середньої сестри Емілії Бронте «Грозовий перевал»</w:t>
      </w:r>
      <w:r w:rsidRPr="005F53D2">
        <w:rPr>
          <w:rFonts w:ascii="Times New Roman" w:hAnsi="Times New Roman" w:cs="Times New Roman"/>
          <w:sz w:val="28"/>
          <w:szCs w:val="28"/>
          <w:lang w:eastAsia="uk-UA"/>
        </w:rPr>
        <w:t xml:space="preserve"> з цікаві</w:t>
      </w:r>
      <w:r>
        <w:rPr>
          <w:rFonts w:ascii="Times New Roman" w:hAnsi="Times New Roman" w:cs="Times New Roman"/>
          <w:sz w:val="28"/>
          <w:szCs w:val="28"/>
          <w:lang w:eastAsia="uk-UA"/>
        </w:rPr>
        <w:t>стю, більшою навіть, ніж роман «Джейн Ейр»</w:t>
      </w:r>
      <w:r w:rsidRPr="005F53D2">
        <w:rPr>
          <w:rFonts w:ascii="Times New Roman" w:hAnsi="Times New Roman" w:cs="Times New Roman"/>
          <w:sz w:val="28"/>
          <w:szCs w:val="28"/>
          <w:lang w:eastAsia="uk-UA"/>
        </w:rPr>
        <w:t>. Модерні декадентські віяння доби зву</w:t>
      </w:r>
      <w:r>
        <w:rPr>
          <w:rFonts w:ascii="Times New Roman" w:hAnsi="Times New Roman" w:cs="Times New Roman"/>
          <w:sz w:val="28"/>
          <w:szCs w:val="28"/>
          <w:lang w:eastAsia="uk-UA"/>
        </w:rPr>
        <w:t>чали в унісон з похмурою аурою «Грозового перевалу»</w:t>
      </w:r>
      <w:r w:rsidRPr="005F53D2">
        <w:rPr>
          <w:rFonts w:ascii="Times New Roman" w:hAnsi="Times New Roman" w:cs="Times New Roman"/>
          <w:sz w:val="28"/>
          <w:szCs w:val="28"/>
          <w:lang w:eastAsia="uk-UA"/>
        </w:rPr>
        <w:t>.</w:t>
      </w:r>
    </w:p>
    <w:p w:rsidR="004A19C4" w:rsidRDefault="004A19C4" w:rsidP="004A19C4">
      <w:pPr>
        <w:pStyle w:val="22"/>
        <w:shd w:val="clear" w:color="auto" w:fill="auto"/>
        <w:spacing w:before="0" w:line="240" w:lineRule="auto"/>
        <w:ind w:firstLine="709"/>
        <w:rPr>
          <w:rFonts w:ascii="Times New Roman" w:hAnsi="Times New Roman" w:cs="Times New Roman"/>
          <w:sz w:val="28"/>
          <w:szCs w:val="28"/>
        </w:rPr>
      </w:pPr>
      <w:r w:rsidRPr="005F53D2">
        <w:rPr>
          <w:rFonts w:ascii="Times New Roman" w:hAnsi="Times New Roman" w:cs="Times New Roman"/>
          <w:sz w:val="28"/>
          <w:szCs w:val="28"/>
          <w:lang w:eastAsia="uk-UA"/>
        </w:rPr>
        <w:t xml:space="preserve">Реалізм у романі відходить на другий план. Тут, на відміну від романів Ш. Бронте, немає гострих соціальних картин, дія відбувається навколо головних героїв </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 xml:space="preserve">Кетрін та Хіткліфа Ерншоу, у світі їх переживань. Демонічна фігура наділеного неабиякою внутрішньою силою Хіткліфа належить до літератури </w:t>
      </w:r>
      <w:r w:rsidRPr="00D87666">
        <w:rPr>
          <w:rFonts w:ascii="Times New Roman" w:hAnsi="Times New Roman" w:cs="Times New Roman"/>
          <w:b/>
          <w:sz w:val="28"/>
          <w:szCs w:val="28"/>
          <w:lang w:eastAsia="uk-UA"/>
        </w:rPr>
        <w:t>романтизму</w:t>
      </w:r>
      <w:r w:rsidRPr="005F53D2">
        <w:rPr>
          <w:rFonts w:ascii="Times New Roman" w:hAnsi="Times New Roman" w:cs="Times New Roman"/>
          <w:sz w:val="28"/>
          <w:szCs w:val="28"/>
          <w:lang w:eastAsia="uk-UA"/>
        </w:rPr>
        <w:t xml:space="preserve">, однак враховуючи розквіт реалізму в англійській літературі цього періоду, Е. Бронте враховує, вимальовуючи характер героя, нове розуміння дійсності й відшукує </w:t>
      </w:r>
      <w:r w:rsidRPr="00D87666">
        <w:rPr>
          <w:rFonts w:ascii="Times New Roman" w:hAnsi="Times New Roman" w:cs="Times New Roman"/>
          <w:b/>
          <w:sz w:val="28"/>
          <w:szCs w:val="28"/>
          <w:lang w:eastAsia="uk-UA"/>
        </w:rPr>
        <w:t>закономірності</w:t>
      </w:r>
      <w:r w:rsidRPr="005F53D2">
        <w:rPr>
          <w:rFonts w:ascii="Times New Roman" w:hAnsi="Times New Roman" w:cs="Times New Roman"/>
          <w:sz w:val="28"/>
          <w:szCs w:val="28"/>
          <w:lang w:eastAsia="uk-UA"/>
        </w:rPr>
        <w:t xml:space="preserve">, що скеровують поведінку людини. Відтак Хіткліф </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 xml:space="preserve">знайда й безбатченко </w:t>
      </w:r>
      <w:r w:rsidRPr="005F53D2">
        <w:rPr>
          <w:rFonts w:ascii="Times New Roman" w:hAnsi="Times New Roman" w:cs="Times New Roman"/>
          <w:sz w:val="28"/>
          <w:szCs w:val="28"/>
        </w:rPr>
        <w:t xml:space="preserve">- </w:t>
      </w:r>
      <w:r w:rsidRPr="005F53D2">
        <w:rPr>
          <w:rFonts w:ascii="Times New Roman" w:hAnsi="Times New Roman" w:cs="Times New Roman"/>
          <w:sz w:val="28"/>
          <w:szCs w:val="28"/>
          <w:lang w:eastAsia="uk-UA"/>
        </w:rPr>
        <w:t>романтичний персонаж, включений у сувору си</w:t>
      </w:r>
      <w:r>
        <w:rPr>
          <w:rFonts w:ascii="Times New Roman" w:hAnsi="Times New Roman" w:cs="Times New Roman"/>
          <w:sz w:val="28"/>
          <w:szCs w:val="28"/>
          <w:lang w:eastAsia="uk-UA"/>
        </w:rPr>
        <w:t>стему соціальної обумовленості</w:t>
      </w:r>
      <w:r w:rsidRPr="005F53D2">
        <w:rPr>
          <w:rFonts w:ascii="Times New Roman" w:hAnsi="Times New Roman" w:cs="Times New Roman"/>
          <w:sz w:val="28"/>
          <w:szCs w:val="28"/>
        </w:rPr>
        <w:t>.</w:t>
      </w:r>
    </w:p>
    <w:p w:rsidR="004A19C4" w:rsidRDefault="004A19C4" w:rsidP="004A19C4">
      <w:pPr>
        <w:widowControl w:val="0"/>
        <w:autoSpaceDE w:val="0"/>
        <w:autoSpaceDN w:val="0"/>
        <w:adjustRightInd w:val="0"/>
        <w:ind w:left="720"/>
        <w:jc w:val="right"/>
        <w:rPr>
          <w:sz w:val="28"/>
          <w:szCs w:val="28"/>
          <w:lang w:val="uk-UA"/>
        </w:rPr>
      </w:pPr>
      <w:r w:rsidRPr="006558AF">
        <w:rPr>
          <w:sz w:val="28"/>
          <w:szCs w:val="28"/>
          <w:lang w:val="uk-UA"/>
        </w:rPr>
        <w:t>Табакова Г.Г</w:t>
      </w:r>
      <w:r w:rsidRPr="004013A1">
        <w:rPr>
          <w:i/>
          <w:sz w:val="28"/>
          <w:szCs w:val="28"/>
          <w:lang w:val="uk-UA"/>
        </w:rPr>
        <w:t>.</w:t>
      </w:r>
      <w:r w:rsidRPr="004013A1">
        <w:rPr>
          <w:sz w:val="28"/>
          <w:szCs w:val="28"/>
          <w:lang w:val="uk-UA"/>
        </w:rPr>
        <w:t xml:space="preserve"> Формування поняття </w:t>
      </w:r>
      <w:r>
        <w:rPr>
          <w:sz w:val="28"/>
          <w:szCs w:val="28"/>
          <w:lang w:val="uk-UA"/>
        </w:rPr>
        <w:t>«</w:t>
      </w:r>
      <w:r w:rsidRPr="004013A1">
        <w:rPr>
          <w:sz w:val="28"/>
          <w:szCs w:val="28"/>
          <w:lang w:val="uk-UA"/>
        </w:rPr>
        <w:t>жіноча література</w:t>
      </w:r>
      <w:r>
        <w:rPr>
          <w:sz w:val="28"/>
          <w:szCs w:val="28"/>
          <w:lang w:val="uk-UA"/>
        </w:rPr>
        <w:t>»</w:t>
      </w:r>
      <w:r w:rsidRPr="004013A1">
        <w:rPr>
          <w:sz w:val="28"/>
          <w:szCs w:val="28"/>
          <w:lang w:val="uk-UA"/>
        </w:rPr>
        <w:t xml:space="preserve"> та основні етапи ї</w:t>
      </w:r>
      <w:r>
        <w:rPr>
          <w:sz w:val="28"/>
          <w:szCs w:val="28"/>
          <w:lang w:val="uk-UA"/>
        </w:rPr>
        <w:t>ї становлення в Європі</w:t>
      </w:r>
      <w:r w:rsidRPr="004013A1">
        <w:rPr>
          <w:sz w:val="28"/>
          <w:szCs w:val="28"/>
          <w:lang w:val="uk-UA"/>
        </w:rPr>
        <w:t xml:space="preserve"> // Актуальні проблеми іноземної філології: Лінгвістика та літерату</w:t>
      </w:r>
      <w:r>
        <w:rPr>
          <w:sz w:val="28"/>
          <w:szCs w:val="28"/>
          <w:lang w:val="uk-UA"/>
        </w:rPr>
        <w:t>рознавство. К.</w:t>
      </w:r>
      <w:r w:rsidRPr="004013A1">
        <w:rPr>
          <w:sz w:val="28"/>
          <w:szCs w:val="28"/>
          <w:lang w:val="uk-UA"/>
        </w:rPr>
        <w:t>, 2008. Вип. ІІ. С. 225-231.</w:t>
      </w:r>
    </w:p>
    <w:p w:rsidR="004A19C4" w:rsidRPr="00D87666" w:rsidRDefault="004A19C4" w:rsidP="004A19C4">
      <w:pPr>
        <w:pStyle w:val="51"/>
        <w:numPr>
          <w:ilvl w:val="0"/>
          <w:numId w:val="8"/>
        </w:numPr>
        <w:shd w:val="clear" w:color="auto" w:fill="auto"/>
        <w:spacing w:line="240" w:lineRule="auto"/>
        <w:rPr>
          <w:b/>
          <w:i/>
          <w:sz w:val="28"/>
          <w:szCs w:val="28"/>
          <w:lang w:val="uk-UA"/>
        </w:rPr>
      </w:pPr>
      <w:r>
        <w:rPr>
          <w:sz w:val="28"/>
          <w:szCs w:val="28"/>
          <w:lang w:val="uk-UA"/>
        </w:rPr>
        <w:t>Що, на вашу думку, означає відсутність портрету, пейзажу, інтер’єру в романах Дж. Остен?</w:t>
      </w:r>
    </w:p>
    <w:p w:rsidR="004A19C4" w:rsidRPr="00F83B73" w:rsidRDefault="004A19C4" w:rsidP="004A19C4">
      <w:pPr>
        <w:pStyle w:val="51"/>
        <w:numPr>
          <w:ilvl w:val="0"/>
          <w:numId w:val="8"/>
        </w:numPr>
        <w:shd w:val="clear" w:color="auto" w:fill="auto"/>
        <w:spacing w:line="240" w:lineRule="auto"/>
        <w:rPr>
          <w:b/>
          <w:i/>
          <w:sz w:val="28"/>
          <w:szCs w:val="28"/>
          <w:lang w:val="uk-UA"/>
        </w:rPr>
      </w:pPr>
      <w:r>
        <w:rPr>
          <w:sz w:val="28"/>
          <w:szCs w:val="28"/>
          <w:lang w:val="uk-UA"/>
        </w:rPr>
        <w:t xml:space="preserve"> Як вирішується проблема самореалізації жінки в романах сестер Бронте? Які відмінності ви помітила у трактуванні жіночого питання письменницями?</w:t>
      </w:r>
    </w:p>
    <w:p w:rsidR="004A19C4" w:rsidRDefault="004A19C4" w:rsidP="004A19C4">
      <w:pPr>
        <w:pStyle w:val="51"/>
        <w:shd w:val="clear" w:color="auto" w:fill="auto"/>
        <w:spacing w:line="240" w:lineRule="auto"/>
        <w:ind w:firstLine="0"/>
        <w:rPr>
          <w:sz w:val="28"/>
          <w:szCs w:val="28"/>
          <w:lang w:val="uk-UA"/>
        </w:rPr>
      </w:pPr>
    </w:p>
    <w:p w:rsidR="004A19C4" w:rsidRDefault="004A19C4" w:rsidP="004A19C4">
      <w:pPr>
        <w:pStyle w:val="51"/>
        <w:shd w:val="clear" w:color="auto" w:fill="auto"/>
        <w:spacing w:line="240" w:lineRule="auto"/>
        <w:ind w:firstLine="0"/>
        <w:jc w:val="center"/>
        <w:rPr>
          <w:b/>
          <w:bCs/>
          <w:sz w:val="28"/>
          <w:szCs w:val="28"/>
          <w:lang w:val="uk-UA"/>
        </w:rPr>
      </w:pPr>
      <w:r>
        <w:rPr>
          <w:noProof/>
          <w:lang w:eastAsia="ru-RU"/>
        </w:rPr>
        <w:drawing>
          <wp:inline distT="0" distB="0" distL="0" distR="0" wp14:anchorId="48C3E7C8" wp14:editId="1E9FC7D6">
            <wp:extent cx="438150" cy="438150"/>
            <wp:effectExtent l="0" t="0" r="0" b="0"/>
            <wp:docPr id="71" name="Рисунок 71"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F83B73">
        <w:rPr>
          <w:b/>
          <w:bCs/>
          <w:sz w:val="28"/>
          <w:szCs w:val="28"/>
          <w:lang w:val="uk-UA"/>
        </w:rPr>
        <w:t>Улюра Г. «Гордість і упередження»</w:t>
      </w:r>
    </w:p>
    <w:p w:rsidR="004A19C4" w:rsidRDefault="004A19C4" w:rsidP="004A19C4">
      <w:pPr>
        <w:pStyle w:val="51"/>
        <w:shd w:val="clear" w:color="auto" w:fill="auto"/>
        <w:spacing w:line="240" w:lineRule="auto"/>
        <w:ind w:firstLine="0"/>
        <w:jc w:val="center"/>
        <w:rPr>
          <w:b/>
          <w:bCs/>
          <w:sz w:val="28"/>
          <w:szCs w:val="28"/>
          <w:lang w:val="uk-UA"/>
        </w:rPr>
      </w:pPr>
    </w:p>
    <w:p w:rsidR="004A19C4" w:rsidRDefault="004A19C4" w:rsidP="004A19C4">
      <w:pPr>
        <w:pStyle w:val="51"/>
        <w:shd w:val="clear" w:color="auto" w:fill="auto"/>
        <w:spacing w:line="240" w:lineRule="auto"/>
        <w:ind w:firstLine="720"/>
        <w:rPr>
          <w:sz w:val="28"/>
          <w:szCs w:val="28"/>
          <w:lang w:val="uk-UA"/>
        </w:rPr>
      </w:pPr>
      <w:r>
        <w:rPr>
          <w:sz w:val="28"/>
          <w:szCs w:val="28"/>
          <w:lang w:val="uk-UA"/>
        </w:rPr>
        <w:t>Цей роман, починаючи з моменту публікації 1813 року – повноводне джерело щонайменше двох читацьких фантазій. Романтичні пані марять гордовитим аристократом містером Дарсі, який має на повірку тонку душу і гіперрозвинений інстинкт піклування. А автори психологічних і мелодраматичних романів снять і собі мати легку іронічну мову Остін та її вдумливий ненав’язливий погляд злегка упередженої спостерігачки.</w:t>
      </w:r>
    </w:p>
    <w:p w:rsidR="004A19C4" w:rsidRDefault="004A19C4" w:rsidP="004A19C4">
      <w:pPr>
        <w:pStyle w:val="51"/>
        <w:shd w:val="clear" w:color="auto" w:fill="auto"/>
        <w:spacing w:line="240" w:lineRule="auto"/>
        <w:ind w:firstLine="720"/>
        <w:rPr>
          <w:sz w:val="28"/>
          <w:szCs w:val="28"/>
          <w:lang w:val="uk-UA"/>
        </w:rPr>
      </w:pPr>
      <w:r>
        <w:rPr>
          <w:sz w:val="28"/>
          <w:szCs w:val="28"/>
          <w:lang w:val="uk-UA"/>
        </w:rPr>
        <w:t>«Гордість» стала «еталонною ситуацією» любовного роману. Зустрічаються – закохуються – виникає непорозуміння – долають непорозуміння – весілля: апробована століттями оповідна модель. Чарівні казки вимагають чаріних фіналів.</w:t>
      </w:r>
    </w:p>
    <w:p w:rsidR="004A19C4" w:rsidRDefault="004A19C4" w:rsidP="004A19C4">
      <w:pPr>
        <w:pStyle w:val="51"/>
        <w:shd w:val="clear" w:color="auto" w:fill="auto"/>
        <w:spacing w:line="240" w:lineRule="auto"/>
        <w:ind w:firstLine="720"/>
        <w:rPr>
          <w:sz w:val="28"/>
          <w:szCs w:val="28"/>
          <w:lang w:val="uk-UA"/>
        </w:rPr>
      </w:pPr>
      <w:r>
        <w:rPr>
          <w:sz w:val="28"/>
          <w:szCs w:val="28"/>
          <w:lang w:val="uk-UA"/>
        </w:rPr>
        <w:lastRenderedPageBreak/>
        <w:t>Втім, думка про наївність Остін чи легковажність її вольових панянок була б перебільшеною. Кохання в романі не є і не може бути інтимною справою двох людей. У книжці про любовні стосунки панує сюжет про шлюб; успішним одруженням тут одержимі всі без винятку.  Зрештою, в «Гордості» відбувається аж сім весіль. Тільки сполучається тут тема шлюбу ніяк не з темою кохання, а з грошима і соціальним статусом. На обох кінцях спектру по прикладу: шлюб із пристрасті (сестра Лідія, безчестя) і шлюб із розрахунку (подруга Шарлотта, самознецінення).  Щасливий шлюб – то випадковість, каже одна з героїнь. Тож радше так: чесна казка з найкращим із можливих фіналів.</w:t>
      </w:r>
    </w:p>
    <w:p w:rsidR="004A19C4" w:rsidRDefault="004A19C4" w:rsidP="004A19C4">
      <w:pPr>
        <w:pStyle w:val="51"/>
        <w:shd w:val="clear" w:color="auto" w:fill="auto"/>
        <w:spacing w:line="240" w:lineRule="auto"/>
        <w:ind w:firstLine="720"/>
        <w:rPr>
          <w:sz w:val="28"/>
          <w:szCs w:val="28"/>
          <w:lang w:val="uk-UA"/>
        </w:rPr>
      </w:pPr>
      <w:r>
        <w:rPr>
          <w:sz w:val="28"/>
          <w:szCs w:val="28"/>
          <w:lang w:val="uk-UA"/>
        </w:rPr>
        <w:t>У родині Беннетів немає синів, а значить, спадкоємців. Беннети отримують дві тисячі річного доходу. Але коли маєток відійде кузену Коллінзу, дівчата гроші втратять. А от перше, що дізнаємося про Дарсі в книжці – це розмір його річного доходу (10 тисяч, багато). Кохання перемагає все. Окрім бідності. Романтичну закоханість  у «Гордості» легко відчитати як рятівну жіночу фантазію. Оскільки безпека і добробут жінки та її потомства залежить від, зокрема,  фінансової спроможності партнера, то … ладно, простіше скажу: завжди розумніше закохуватися в багатого.</w:t>
      </w:r>
    </w:p>
    <w:p w:rsidR="004A19C4" w:rsidRDefault="004A19C4" w:rsidP="004A19C4">
      <w:pPr>
        <w:pStyle w:val="51"/>
        <w:shd w:val="clear" w:color="auto" w:fill="auto"/>
        <w:spacing w:line="240" w:lineRule="auto"/>
        <w:ind w:firstLine="720"/>
        <w:jc w:val="right"/>
        <w:rPr>
          <w:sz w:val="28"/>
          <w:szCs w:val="28"/>
          <w:lang w:val="uk-UA"/>
        </w:rPr>
      </w:pPr>
      <w:r>
        <w:rPr>
          <w:sz w:val="28"/>
          <w:szCs w:val="28"/>
          <w:lang w:val="uk-UA"/>
        </w:rPr>
        <w:t>Улюра Г. 365. Книжка на кожен день, щоб справляти враження культурної людини. Київ, 2018. С. 91.</w:t>
      </w:r>
    </w:p>
    <w:p w:rsidR="004A19C4" w:rsidRPr="0000712D" w:rsidRDefault="004A19C4" w:rsidP="004A19C4">
      <w:pPr>
        <w:pStyle w:val="51"/>
        <w:shd w:val="clear" w:color="auto" w:fill="auto"/>
        <w:spacing w:line="240" w:lineRule="auto"/>
        <w:ind w:firstLine="720"/>
        <w:jc w:val="center"/>
        <w:rPr>
          <w:b/>
          <w:bCs/>
          <w:sz w:val="28"/>
          <w:szCs w:val="28"/>
          <w:lang w:val="uk-UA"/>
        </w:rPr>
      </w:pPr>
      <w:r>
        <w:rPr>
          <w:noProof/>
          <w:lang w:eastAsia="ru-RU"/>
        </w:rPr>
        <w:drawing>
          <wp:inline distT="0" distB="0" distL="0" distR="0" wp14:anchorId="25053C61" wp14:editId="54EA1D51">
            <wp:extent cx="438150" cy="438150"/>
            <wp:effectExtent l="0" t="0" r="0" b="0"/>
            <wp:docPr id="72" name="Рисунок 72"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b/>
          <w:bCs/>
          <w:sz w:val="28"/>
          <w:szCs w:val="28"/>
          <w:lang w:val="uk-UA"/>
        </w:rPr>
        <w:t xml:space="preserve"> Улюра Г. «Джейн Ейр» Шарлотта Бронте</w:t>
      </w:r>
    </w:p>
    <w:p w:rsidR="004A19C4" w:rsidRDefault="004A19C4" w:rsidP="004A19C4">
      <w:pPr>
        <w:pStyle w:val="22"/>
        <w:shd w:val="clear" w:color="auto" w:fill="auto"/>
        <w:tabs>
          <w:tab w:val="left" w:pos="2149"/>
        </w:tabs>
        <w:spacing w:before="0" w:line="240" w:lineRule="auto"/>
        <w:rPr>
          <w:rFonts w:ascii="Times New Roman" w:hAnsi="Times New Roman" w:cs="Times New Roman"/>
          <w:sz w:val="28"/>
          <w:szCs w:val="28"/>
          <w:lang w:val="uk-UA"/>
        </w:rPr>
      </w:pPr>
    </w:p>
    <w:p w:rsidR="004A19C4" w:rsidRDefault="004A19C4" w:rsidP="004A19C4">
      <w:pPr>
        <w:pStyle w:val="22"/>
        <w:shd w:val="clear" w:color="auto" w:fill="auto"/>
        <w:tabs>
          <w:tab w:val="left" w:pos="2149"/>
        </w:tabs>
        <w:spacing w:before="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Одна з найвідоміших у світі історій про кохання. Багатий чоловік із темним минулим закохується у сповнену чеснот юну сироту, вишукано залюблює її в себе навзаєм і пропонує шлюб. Тільки ця історія – взагалі не про кохання.</w:t>
      </w:r>
    </w:p>
    <w:p w:rsidR="004A19C4" w:rsidRDefault="004A19C4" w:rsidP="004A19C4">
      <w:pPr>
        <w:pStyle w:val="22"/>
        <w:shd w:val="clear" w:color="auto" w:fill="auto"/>
        <w:tabs>
          <w:tab w:val="left" w:pos="2149"/>
        </w:tabs>
        <w:spacing w:before="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Роман написаний від імені Джейн – написаний переконливо, легко і майстерно. Так, що не відразу й помічаєш: більша частина сюжету – це розлогі монологи Рочестера. Джейн тут – просто слухачка.</w:t>
      </w:r>
    </w:p>
    <w:p w:rsidR="004A19C4" w:rsidRDefault="004A19C4" w:rsidP="004A19C4">
      <w:pPr>
        <w:pStyle w:val="22"/>
        <w:shd w:val="clear" w:color="auto" w:fill="auto"/>
        <w:tabs>
          <w:tab w:val="left" w:pos="2149"/>
        </w:tabs>
        <w:spacing w:before="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Вікторіанська проза. Ми говоримо в ній не лише про формування жінки як суб’єкта, жіночу індивідуальність, а про жінку як «індивідуаліста» в імперському світі. І тут її «робота» зводиться  наразі до двох функцій: народження дітей і, скажімо так, спасіння душі.  Такий стан речей відповідав «імперському проєкту» Британії, він багато в чому забезпечив популярність «Джейн Ейр».</w:t>
      </w:r>
    </w:p>
    <w:p w:rsidR="004A19C4" w:rsidRDefault="004A19C4" w:rsidP="004A19C4">
      <w:pPr>
        <w:pStyle w:val="22"/>
        <w:shd w:val="clear" w:color="auto" w:fill="auto"/>
        <w:tabs>
          <w:tab w:val="left" w:pos="2149"/>
        </w:tabs>
        <w:spacing w:before="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Перший пункт Джейн виконує «на відмінно». В епілозі вона приструнчує свою дику вихованку-француженку, родить своїх дітей. І сліпий після нещасного випадку Рочестер прозріває, тримаючи на руках немовля. Але для того мала загинути кольорова Берта. Щоб біла жінка законно посіла своє місце у вітальні, креолку зачиняють на горищі – такий закон «жіночої утопії» від Бронте. Він іще не раз озветься в жіночій літературі по всьому світі.</w:t>
      </w:r>
    </w:p>
    <w:p w:rsidR="004A19C4" w:rsidRDefault="004A19C4" w:rsidP="004A19C4">
      <w:pPr>
        <w:pStyle w:val="22"/>
        <w:shd w:val="clear" w:color="auto" w:fill="auto"/>
        <w:tabs>
          <w:tab w:val="left" w:pos="2149"/>
        </w:tabs>
        <w:spacing w:before="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lastRenderedPageBreak/>
        <w:t>Щодо спасіння душі, все ще складніше. Останнім у романі згадано Сен-Джона Ріверса, місіонера-самітника.  Точніше, згадано про його смерть. Джейн відмовилася від його славної місії заради самопорятунку. І заради навернення Рочестера, який до того ідею про Божий суд і покаяння відкидав. Зрештою, цей же шлях самотужки проходить і юна жінка. Колись у дитинстві вона на репліку про «підставити другу щоку» кричала: «Треба бити у відповідь». Вона відмовилася простити тітку, яка, вмираючи, розкаялася. Але останнім у романі згадано якраз Ріверса – це і є прощення Джейн.</w:t>
      </w:r>
    </w:p>
    <w:p w:rsidR="004A19C4" w:rsidRDefault="004A19C4" w:rsidP="004A19C4">
      <w:pPr>
        <w:pStyle w:val="22"/>
        <w:shd w:val="clear" w:color="auto" w:fill="auto"/>
        <w:tabs>
          <w:tab w:val="left" w:pos="2149"/>
        </w:tabs>
        <w:spacing w:before="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Ця ніжна книжка – потужна маніпуляція думкою і почуттями. Що не заважає їй бути просто хорошим романом про кохання.</w:t>
      </w:r>
    </w:p>
    <w:p w:rsidR="004A19C4" w:rsidRPr="00BA7F80" w:rsidRDefault="004A19C4" w:rsidP="004A19C4">
      <w:pPr>
        <w:pStyle w:val="22"/>
        <w:shd w:val="clear" w:color="auto" w:fill="auto"/>
        <w:tabs>
          <w:tab w:val="left" w:pos="2149"/>
        </w:tabs>
        <w:spacing w:before="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Улюра Г. 365. Книжка на кожен день, щоб справляти враження культурної людини. Київ, 2018. С. 108. </w:t>
      </w:r>
    </w:p>
    <w:p w:rsidR="004A19C4" w:rsidRDefault="004A19C4" w:rsidP="004A19C4">
      <w:pPr>
        <w:pStyle w:val="a3"/>
        <w:spacing w:after="0"/>
        <w:ind w:firstLine="709"/>
        <w:jc w:val="center"/>
        <w:rPr>
          <w:b/>
          <w:sz w:val="28"/>
          <w:szCs w:val="28"/>
          <w:lang w:val="uk-UA" w:eastAsia="uk-UA"/>
        </w:rPr>
      </w:pPr>
      <w:r>
        <w:rPr>
          <w:noProof/>
        </w:rPr>
        <w:drawing>
          <wp:inline distT="0" distB="0" distL="0" distR="0" wp14:anchorId="0FEE3DDE" wp14:editId="41C8373A">
            <wp:extent cx="438150" cy="438150"/>
            <wp:effectExtent l="0" t="0" r="0" b="0"/>
            <wp:docPr id="73" name="Рисунок 73"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b/>
          <w:sz w:val="28"/>
          <w:szCs w:val="28"/>
          <w:lang w:val="uk-UA" w:eastAsia="uk-UA"/>
        </w:rPr>
        <w:t>Денисюк Х. Функції готики у романі «Буреверхи» Е. Бронте</w:t>
      </w:r>
    </w:p>
    <w:p w:rsidR="004A19C4" w:rsidRPr="005C2139" w:rsidRDefault="004A19C4" w:rsidP="004A19C4">
      <w:pPr>
        <w:pStyle w:val="a3"/>
        <w:spacing w:after="0"/>
        <w:ind w:firstLine="709"/>
        <w:jc w:val="center"/>
        <w:rPr>
          <w:b/>
          <w:sz w:val="28"/>
          <w:szCs w:val="28"/>
          <w:lang w:val="uk-UA" w:eastAsia="uk-UA"/>
        </w:rPr>
      </w:pPr>
    </w:p>
    <w:p w:rsidR="004A19C4" w:rsidRPr="005F53D2" w:rsidRDefault="004A19C4" w:rsidP="004A19C4">
      <w:pPr>
        <w:pStyle w:val="a3"/>
        <w:spacing w:after="0"/>
        <w:ind w:firstLine="709"/>
        <w:jc w:val="both"/>
        <w:rPr>
          <w:sz w:val="28"/>
          <w:szCs w:val="28"/>
        </w:rPr>
      </w:pPr>
      <w:r w:rsidRPr="005F53D2">
        <w:rPr>
          <w:sz w:val="28"/>
          <w:szCs w:val="28"/>
          <w:lang w:eastAsia="uk-UA"/>
        </w:rPr>
        <w:t xml:space="preserve">Готика у романі не тільки проявляється у сюжетних перипетіях, а й виконує характеротворчу функцію. Серед типажу </w:t>
      </w:r>
      <w:r w:rsidRPr="005F53D2">
        <w:rPr>
          <w:sz w:val="28"/>
          <w:szCs w:val="28"/>
        </w:rPr>
        <w:t xml:space="preserve">- </w:t>
      </w:r>
      <w:r w:rsidRPr="005F53D2">
        <w:rPr>
          <w:sz w:val="28"/>
          <w:szCs w:val="28"/>
          <w:lang w:eastAsia="uk-UA"/>
        </w:rPr>
        <w:t xml:space="preserve">люди і привиди. На повний </w:t>
      </w:r>
      <w:r>
        <w:rPr>
          <w:sz w:val="28"/>
          <w:szCs w:val="28"/>
          <w:lang w:val="uk-UA" w:eastAsia="uk-UA"/>
        </w:rPr>
        <w:t>з</w:t>
      </w:r>
      <w:r w:rsidRPr="005F53D2">
        <w:rPr>
          <w:sz w:val="28"/>
          <w:szCs w:val="28"/>
          <w:lang w:eastAsia="uk-UA"/>
        </w:rPr>
        <w:t>ріст окреслена гігантська неординарна постать Хіткліфа. Помираючий на вулицях великого міста безпритульний хлопчик був принесений на Буреверхи майже за пазухою. Виростав в атмосфері любові й ненависті і пройнявся невиліковним озлобленням. Цей син чи то цигана, чи індійського короля подібний до "зозуленяти", яке вики</w:t>
      </w:r>
      <w:r w:rsidRPr="005F53D2">
        <w:rPr>
          <w:sz w:val="28"/>
          <w:szCs w:val="28"/>
          <w:lang w:eastAsia="uk-UA"/>
        </w:rPr>
        <w:softHyphen/>
        <w:t xml:space="preserve">дає з гнізда "законних" пташенят. Хіткліф завдяки хитрим прийомам шахрайства став узурпатором обох домів </w:t>
      </w:r>
      <w:r w:rsidRPr="005F53D2">
        <w:rPr>
          <w:sz w:val="28"/>
          <w:szCs w:val="28"/>
        </w:rPr>
        <w:t xml:space="preserve">- </w:t>
      </w:r>
      <w:r w:rsidRPr="005F53D2">
        <w:rPr>
          <w:sz w:val="28"/>
          <w:szCs w:val="28"/>
          <w:lang w:eastAsia="uk-UA"/>
        </w:rPr>
        <w:t>на Буреверхах і в Долині Шпаків (комфортабельний дім з культурною модерною обстанов</w:t>
      </w:r>
      <w:r w:rsidRPr="005F53D2">
        <w:rPr>
          <w:sz w:val="28"/>
          <w:szCs w:val="28"/>
          <w:lang w:eastAsia="uk-UA"/>
        </w:rPr>
        <w:softHyphen/>
        <w:t>кою).</w:t>
      </w:r>
    </w:p>
    <w:p w:rsidR="004A19C4" w:rsidRDefault="004A19C4" w:rsidP="004A19C4">
      <w:pPr>
        <w:pStyle w:val="a3"/>
        <w:spacing w:after="0"/>
        <w:ind w:firstLine="709"/>
        <w:jc w:val="both"/>
        <w:rPr>
          <w:sz w:val="28"/>
          <w:szCs w:val="28"/>
          <w:lang w:eastAsia="uk-UA"/>
        </w:rPr>
      </w:pPr>
      <w:r w:rsidRPr="005F53D2">
        <w:rPr>
          <w:sz w:val="28"/>
          <w:szCs w:val="28"/>
          <w:lang w:eastAsia="uk-UA"/>
        </w:rPr>
        <w:t xml:space="preserve">Та найбільш увиразнює головного героя його несамовита енергія любовної жаги і помсти. "Барви кохання" служать </w:t>
      </w:r>
      <w:r w:rsidRPr="00FC0298">
        <w:rPr>
          <w:b/>
          <w:sz w:val="28"/>
          <w:szCs w:val="28"/>
          <w:lang w:eastAsia="uk-UA"/>
        </w:rPr>
        <w:t>засобом індивіду</w:t>
      </w:r>
      <w:r w:rsidRPr="00FC0298">
        <w:rPr>
          <w:b/>
          <w:sz w:val="28"/>
          <w:szCs w:val="28"/>
          <w:lang w:eastAsia="uk-UA"/>
        </w:rPr>
        <w:softHyphen/>
        <w:t>алізації</w:t>
      </w:r>
      <w:r w:rsidRPr="005F53D2">
        <w:rPr>
          <w:sz w:val="28"/>
          <w:szCs w:val="28"/>
          <w:lang w:eastAsia="uk-UA"/>
        </w:rPr>
        <w:t xml:space="preserve"> персонажів. Романтична, як і сентиментальна, любов полягає у служінні ідеалові (традиція лицарського кохання), навіть якщо він ілюзорний, вимріяний, а засліплення закоханого безмежне. Звідси культ і естетизація страждання (вертерство). Такою безтямною при</w:t>
      </w:r>
      <w:r w:rsidRPr="005F53D2">
        <w:rPr>
          <w:sz w:val="28"/>
          <w:szCs w:val="28"/>
          <w:lang w:eastAsia="uk-UA"/>
        </w:rPr>
        <w:softHyphen/>
        <w:t>страстю до негідника Хіткліфа спалахує Ізабелла й довго страждає, однак усе ж таки прозріває і знаходить у собі сили розлучитися з вит</w:t>
      </w:r>
      <w:r w:rsidRPr="005F53D2">
        <w:rPr>
          <w:sz w:val="28"/>
          <w:szCs w:val="28"/>
          <w:lang w:eastAsia="uk-UA"/>
        </w:rPr>
        <w:softHyphen/>
        <w:t xml:space="preserve">вором своєї фантазії. Приземленим, наділеним </w:t>
      </w:r>
      <w:r w:rsidRPr="00FC0298">
        <w:rPr>
          <w:b/>
          <w:sz w:val="28"/>
          <w:szCs w:val="28"/>
          <w:lang w:eastAsia="uk-UA"/>
        </w:rPr>
        <w:t>вікторіанськими чесно</w:t>
      </w:r>
      <w:r w:rsidRPr="00FC0298">
        <w:rPr>
          <w:b/>
          <w:sz w:val="28"/>
          <w:szCs w:val="28"/>
          <w:lang w:eastAsia="uk-UA"/>
        </w:rPr>
        <w:softHyphen/>
        <w:t>тами</w:t>
      </w:r>
      <w:r w:rsidRPr="005F53D2">
        <w:rPr>
          <w:sz w:val="28"/>
          <w:szCs w:val="28"/>
          <w:lang w:eastAsia="uk-UA"/>
        </w:rPr>
        <w:t xml:space="preserve">, але самовідданим і щирим є інтимне почуття Лінтона з Долини Шпаків. Однак ці персонажі з їхнім внутрішнім світом виведені для порівняльної характеристики особистостей. Це приглушене тло, на якому крупним планом постає постать Хіткліфа з його демонічними пристрастями. </w:t>
      </w:r>
    </w:p>
    <w:p w:rsidR="004A19C4" w:rsidRPr="005F53D2" w:rsidRDefault="004A19C4" w:rsidP="004A19C4">
      <w:pPr>
        <w:pStyle w:val="a3"/>
        <w:spacing w:after="0"/>
        <w:ind w:firstLine="709"/>
        <w:jc w:val="both"/>
        <w:rPr>
          <w:sz w:val="28"/>
          <w:szCs w:val="28"/>
        </w:rPr>
      </w:pPr>
      <w:r w:rsidRPr="005F53D2">
        <w:rPr>
          <w:sz w:val="28"/>
          <w:szCs w:val="28"/>
          <w:lang w:eastAsia="uk-UA"/>
        </w:rPr>
        <w:t>Якщо сентименталізм (і романтизм) відкрив задоволення в потоках розкішних сліз та у поривах стражда</w:t>
      </w:r>
      <w:r>
        <w:rPr>
          <w:sz w:val="28"/>
          <w:szCs w:val="28"/>
          <w:lang w:eastAsia="uk-UA"/>
        </w:rPr>
        <w:t xml:space="preserve">нь, що не дискредитувало "мазохістичних коханців", то </w:t>
      </w:r>
      <w:r w:rsidRPr="005F53D2">
        <w:rPr>
          <w:sz w:val="28"/>
          <w:szCs w:val="28"/>
          <w:lang w:eastAsia="uk-UA"/>
        </w:rPr>
        <w:t xml:space="preserve">готика відкрила щось зовсім інше </w:t>
      </w:r>
      <w:r w:rsidRPr="005F53D2">
        <w:rPr>
          <w:sz w:val="28"/>
          <w:szCs w:val="28"/>
        </w:rPr>
        <w:t xml:space="preserve">- </w:t>
      </w:r>
      <w:r w:rsidRPr="005F53D2">
        <w:rPr>
          <w:sz w:val="28"/>
          <w:szCs w:val="28"/>
          <w:lang w:eastAsia="uk-UA"/>
        </w:rPr>
        <w:t>садизм. Іманентний своєрід</w:t>
      </w:r>
      <w:r>
        <w:rPr>
          <w:sz w:val="28"/>
          <w:szCs w:val="28"/>
          <w:lang w:eastAsia="uk-UA"/>
        </w:rPr>
        <w:t>ний садизм еротичного імпульсу</w:t>
      </w:r>
      <w:r w:rsidRPr="005F53D2">
        <w:rPr>
          <w:sz w:val="28"/>
          <w:szCs w:val="28"/>
        </w:rPr>
        <w:t>.</w:t>
      </w:r>
    </w:p>
    <w:p w:rsidR="004A19C4" w:rsidRPr="005F53D2" w:rsidRDefault="004A19C4" w:rsidP="004A19C4">
      <w:pPr>
        <w:pStyle w:val="a3"/>
        <w:spacing w:after="0"/>
        <w:ind w:firstLine="709"/>
        <w:jc w:val="both"/>
        <w:rPr>
          <w:sz w:val="28"/>
          <w:szCs w:val="28"/>
        </w:rPr>
      </w:pPr>
      <w:r w:rsidRPr="005F53D2">
        <w:rPr>
          <w:sz w:val="28"/>
          <w:szCs w:val="28"/>
          <w:lang w:eastAsia="uk-UA"/>
        </w:rPr>
        <w:t xml:space="preserve">Кохання Хіткліфа і Кетрін органічно виросло з дитячої дружби, але Кетрін виходить заміж за іншого. Нарешті і Хіткліф, і Кетрін збагнули, що </w:t>
      </w:r>
      <w:r w:rsidRPr="005F53D2">
        <w:rPr>
          <w:sz w:val="28"/>
          <w:szCs w:val="28"/>
          <w:lang w:eastAsia="uk-UA"/>
        </w:rPr>
        <w:lastRenderedPageBreak/>
        <w:t>одне без одного жити не можуть. Ламаючи вікторіанські пересуди, заміжня жінка приймає свого коханця у своєму домі у присутності чоловіка. Несамовитими пристрастями спалахує Хіткліф перед смер</w:t>
      </w:r>
      <w:r w:rsidRPr="005F53D2">
        <w:rPr>
          <w:sz w:val="28"/>
          <w:szCs w:val="28"/>
          <w:lang w:eastAsia="uk-UA"/>
        </w:rPr>
        <w:softHyphen/>
        <w:t>тю Кетрін. Долаючи неймовірні перепони, він героїчно проникає у дім у Долині Шпаків на побачення з помираючою коханою, а також при</w:t>
      </w:r>
      <w:r w:rsidRPr="005F53D2">
        <w:rPr>
          <w:sz w:val="28"/>
          <w:szCs w:val="28"/>
          <w:lang w:eastAsia="uk-UA"/>
        </w:rPr>
        <w:softHyphen/>
        <w:t>ходить після її смерті попрощатися навіки. Хіткліф не встигає вияви</w:t>
      </w:r>
      <w:r w:rsidRPr="005F53D2">
        <w:rPr>
          <w:sz w:val="28"/>
          <w:szCs w:val="28"/>
          <w:lang w:eastAsia="uk-UA"/>
        </w:rPr>
        <w:softHyphen/>
        <w:t xml:space="preserve">ти садизм </w:t>
      </w:r>
      <w:r w:rsidRPr="00362D15">
        <w:rPr>
          <w:b/>
          <w:sz w:val="28"/>
          <w:szCs w:val="28"/>
          <w:lang w:eastAsia="uk-UA"/>
        </w:rPr>
        <w:t>готичного героя</w:t>
      </w:r>
      <w:r w:rsidRPr="005F53D2">
        <w:rPr>
          <w:sz w:val="28"/>
          <w:szCs w:val="28"/>
          <w:lang w:eastAsia="uk-UA"/>
        </w:rPr>
        <w:t xml:space="preserve"> у надто короткочасних зустрічах, хоча їх насолода вже поєднується зі злісними докорами. Перверсійні акції </w:t>
      </w:r>
      <w:r w:rsidRPr="005F53D2">
        <w:rPr>
          <w:sz w:val="28"/>
          <w:szCs w:val="28"/>
        </w:rPr>
        <w:t xml:space="preserve">- </w:t>
      </w:r>
      <w:r w:rsidRPr="005F53D2">
        <w:rPr>
          <w:sz w:val="28"/>
          <w:szCs w:val="28"/>
          <w:lang w:eastAsia="uk-UA"/>
        </w:rPr>
        <w:t xml:space="preserve">відкопування трупа Кетрін </w:t>
      </w:r>
      <w:r w:rsidRPr="005F53D2">
        <w:rPr>
          <w:sz w:val="28"/>
          <w:szCs w:val="28"/>
        </w:rPr>
        <w:t xml:space="preserve">- </w:t>
      </w:r>
      <w:r w:rsidRPr="005F53D2">
        <w:rPr>
          <w:sz w:val="28"/>
          <w:szCs w:val="28"/>
          <w:lang w:eastAsia="uk-UA"/>
        </w:rPr>
        <w:t>свідчать швидше про несамовитість любовної жаги героя, а не про некрофілію (він тільки побачив її облич</w:t>
      </w:r>
      <w:r w:rsidRPr="005F53D2">
        <w:rPr>
          <w:sz w:val="28"/>
          <w:szCs w:val="28"/>
          <w:lang w:eastAsia="uk-UA"/>
        </w:rPr>
        <w:softHyphen/>
        <w:t>чя).</w:t>
      </w:r>
    </w:p>
    <w:p w:rsidR="004A19C4" w:rsidRPr="005F53D2" w:rsidRDefault="004A19C4" w:rsidP="004A19C4">
      <w:pPr>
        <w:pStyle w:val="a3"/>
        <w:spacing w:after="0"/>
        <w:ind w:firstLine="709"/>
        <w:jc w:val="both"/>
        <w:rPr>
          <w:sz w:val="28"/>
          <w:szCs w:val="28"/>
        </w:rPr>
      </w:pPr>
      <w:r w:rsidRPr="005F53D2">
        <w:rPr>
          <w:sz w:val="28"/>
          <w:szCs w:val="28"/>
          <w:lang w:eastAsia="uk-UA"/>
        </w:rPr>
        <w:t xml:space="preserve">Постійне відчуття присутності духа померлої Кетрін й неймовірне страждання Хіткліфа можна пояспити його передсмертною параноєю. Садизм готичних пристрастей Хіткліф виладовує на особі Гертона, бо його очі нагадують йому очі Кетрін. У глибині душі Хіткліф любить Гертона більше свого сина і водночас мучить його й деморалізує з почуття по-готичному алогічної помсти, а властиво з амбівалентності любові й садизму, що приносить перверсійну насолоду (Гертон </w:t>
      </w:r>
      <w:r w:rsidRPr="005F53D2">
        <w:rPr>
          <w:sz w:val="28"/>
          <w:szCs w:val="28"/>
          <w:lang w:val="uk-UA"/>
        </w:rPr>
        <w:t xml:space="preserve">- </w:t>
      </w:r>
      <w:r w:rsidRPr="005F53D2">
        <w:rPr>
          <w:sz w:val="28"/>
          <w:szCs w:val="28"/>
          <w:lang w:eastAsia="uk-UA"/>
        </w:rPr>
        <w:t>пле</w:t>
      </w:r>
      <w:r w:rsidRPr="005F53D2">
        <w:rPr>
          <w:sz w:val="28"/>
          <w:szCs w:val="28"/>
          <w:lang w:eastAsia="uk-UA"/>
        </w:rPr>
        <w:softHyphen/>
        <w:t xml:space="preserve">мінник Кетрін і в роздвоєній підсвідомості Хіткліфа </w:t>
      </w:r>
      <w:r w:rsidRPr="005F53D2">
        <w:rPr>
          <w:sz w:val="28"/>
          <w:szCs w:val="28"/>
          <w:lang w:val="uk-UA"/>
        </w:rPr>
        <w:t xml:space="preserve">- </w:t>
      </w:r>
      <w:r w:rsidRPr="005F53D2">
        <w:rPr>
          <w:sz w:val="28"/>
          <w:szCs w:val="28"/>
          <w:lang w:eastAsia="uk-UA"/>
        </w:rPr>
        <w:t xml:space="preserve">її </w:t>
      </w:r>
      <w:r w:rsidRPr="005F53D2">
        <w:rPr>
          <w:sz w:val="28"/>
          <w:szCs w:val="28"/>
          <w:lang w:val="en-US" w:eastAsia="en-US"/>
        </w:rPr>
        <w:t>alter</w:t>
      </w:r>
      <w:r w:rsidRPr="005F53D2">
        <w:rPr>
          <w:sz w:val="28"/>
          <w:szCs w:val="28"/>
          <w:lang w:val="uk-UA" w:eastAsia="en-US"/>
        </w:rPr>
        <w:t xml:space="preserve"> </w:t>
      </w:r>
      <w:r w:rsidRPr="005F53D2">
        <w:rPr>
          <w:sz w:val="28"/>
          <w:szCs w:val="28"/>
          <w:lang w:val="en-US" w:eastAsia="en-US"/>
        </w:rPr>
        <w:t>ego</w:t>
      </w:r>
      <w:r w:rsidRPr="005F53D2">
        <w:rPr>
          <w:sz w:val="28"/>
          <w:szCs w:val="28"/>
          <w:lang w:val="uk-UA" w:eastAsia="en-US"/>
        </w:rPr>
        <w:t>).</w:t>
      </w:r>
    </w:p>
    <w:p w:rsidR="004A19C4" w:rsidRDefault="004A19C4" w:rsidP="004A19C4">
      <w:pPr>
        <w:pStyle w:val="a3"/>
        <w:spacing w:after="0"/>
        <w:ind w:firstLine="709"/>
        <w:jc w:val="both"/>
        <w:rPr>
          <w:sz w:val="28"/>
          <w:szCs w:val="28"/>
          <w:lang w:eastAsia="uk-UA"/>
        </w:rPr>
      </w:pPr>
      <w:r w:rsidRPr="005F53D2">
        <w:rPr>
          <w:sz w:val="28"/>
          <w:szCs w:val="28"/>
          <w:lang w:eastAsia="uk-UA"/>
        </w:rPr>
        <w:t>Зображення "любові по-готичному" у "Буреверхах" виконує такі основні функції:</w:t>
      </w:r>
      <w:r w:rsidRPr="004E6198">
        <w:rPr>
          <w:sz w:val="28"/>
          <w:szCs w:val="28"/>
          <w:lang w:eastAsia="uk-UA"/>
        </w:rPr>
        <w:t xml:space="preserve"> </w:t>
      </w:r>
    </w:p>
    <w:p w:rsidR="004A19C4" w:rsidRPr="005F53D2" w:rsidRDefault="004A19C4" w:rsidP="004A19C4">
      <w:pPr>
        <w:pStyle w:val="a3"/>
        <w:spacing w:after="0"/>
        <w:ind w:firstLine="709"/>
        <w:jc w:val="both"/>
        <w:rPr>
          <w:sz w:val="28"/>
          <w:szCs w:val="28"/>
        </w:rPr>
      </w:pPr>
      <w:r>
        <w:rPr>
          <w:sz w:val="28"/>
          <w:szCs w:val="28"/>
          <w:lang w:val="uk-UA" w:eastAsia="uk-UA"/>
        </w:rPr>
        <w:t>1.</w:t>
      </w:r>
      <w:r w:rsidRPr="005F53D2">
        <w:rPr>
          <w:sz w:val="28"/>
          <w:szCs w:val="28"/>
          <w:lang w:eastAsia="uk-UA"/>
        </w:rPr>
        <w:t>Функція сугестивна. Це засіб впливу на читача. Незвичайність, несамовитість інтимних почуттів покликана зацікавити читача і са</w:t>
      </w:r>
      <w:r w:rsidRPr="005F53D2">
        <w:rPr>
          <w:sz w:val="28"/>
          <w:szCs w:val="28"/>
          <w:lang w:eastAsia="uk-UA"/>
        </w:rPr>
        <w:softHyphen/>
        <w:t>мим характером пристрастей і екстраординарністю одержимих ними персонажів.</w:t>
      </w:r>
    </w:p>
    <w:p w:rsidR="004A19C4" w:rsidRPr="006558AF" w:rsidRDefault="004A19C4" w:rsidP="004A19C4">
      <w:pPr>
        <w:pStyle w:val="a3"/>
        <w:spacing w:after="0"/>
        <w:jc w:val="both"/>
        <w:rPr>
          <w:sz w:val="28"/>
          <w:szCs w:val="28"/>
          <w:lang w:val="uk-UA" w:eastAsia="uk-UA"/>
        </w:rPr>
      </w:pPr>
      <w:r>
        <w:rPr>
          <w:sz w:val="28"/>
          <w:szCs w:val="28"/>
          <w:lang w:val="uk-UA" w:eastAsia="uk-UA"/>
        </w:rPr>
        <w:t>2.</w:t>
      </w:r>
      <w:r w:rsidRPr="005F53D2">
        <w:rPr>
          <w:sz w:val="28"/>
          <w:szCs w:val="28"/>
          <w:lang w:eastAsia="uk-UA"/>
        </w:rPr>
        <w:t>Функція характеротворчо-експресивна. Це засіб</w:t>
      </w:r>
      <w:r w:rsidRPr="005F53D2">
        <w:rPr>
          <w:sz w:val="28"/>
          <w:szCs w:val="28"/>
          <w:lang w:val="uk-UA" w:eastAsia="uk-UA"/>
        </w:rPr>
        <w:t xml:space="preserve"> самовиявлення</w:t>
      </w:r>
      <w:r>
        <w:rPr>
          <w:sz w:val="28"/>
          <w:szCs w:val="28"/>
          <w:lang w:val="uk-UA" w:eastAsia="uk-UA"/>
        </w:rPr>
        <w:t xml:space="preserve"> </w:t>
      </w:r>
      <w:r w:rsidRPr="005F53D2">
        <w:rPr>
          <w:sz w:val="28"/>
          <w:szCs w:val="28"/>
          <w:lang w:eastAsia="uk-UA"/>
        </w:rPr>
        <w:t>небуденних особистостей, пізнання внутрішнього буття людини через екзистанси крайніх ситуацій, у моментах афекту.</w:t>
      </w:r>
    </w:p>
    <w:p w:rsidR="004A19C4" w:rsidRPr="005F53D2" w:rsidRDefault="004A19C4" w:rsidP="004A19C4">
      <w:pPr>
        <w:pStyle w:val="a3"/>
        <w:spacing w:after="0"/>
        <w:jc w:val="both"/>
        <w:rPr>
          <w:sz w:val="28"/>
          <w:szCs w:val="28"/>
        </w:rPr>
      </w:pPr>
      <w:r w:rsidRPr="005F53D2">
        <w:rPr>
          <w:sz w:val="28"/>
          <w:szCs w:val="28"/>
          <w:lang w:val="uk-UA"/>
        </w:rPr>
        <w:t xml:space="preserve">3. </w:t>
      </w:r>
      <w:r w:rsidRPr="006558AF">
        <w:rPr>
          <w:sz w:val="28"/>
          <w:szCs w:val="28"/>
          <w:lang w:val="uk-UA" w:eastAsia="uk-UA"/>
        </w:rPr>
        <w:t xml:space="preserve">З цією функцією межує функція психологічна </w:t>
      </w:r>
      <w:r w:rsidRPr="005F53D2">
        <w:rPr>
          <w:sz w:val="28"/>
          <w:szCs w:val="28"/>
          <w:lang w:val="uk-UA"/>
        </w:rPr>
        <w:t xml:space="preserve">- </w:t>
      </w:r>
      <w:r w:rsidRPr="006558AF">
        <w:rPr>
          <w:sz w:val="28"/>
          <w:szCs w:val="28"/>
          <w:lang w:val="uk-UA" w:eastAsia="uk-UA"/>
        </w:rPr>
        <w:t xml:space="preserve">психологічне зображення чи психоаналіз, який провіщає майбутній фройдизм. </w:t>
      </w:r>
      <w:r w:rsidRPr="00D85C16">
        <w:rPr>
          <w:sz w:val="28"/>
          <w:szCs w:val="28"/>
          <w:lang w:val="uk-UA" w:eastAsia="uk-UA"/>
        </w:rPr>
        <w:t>Ос</w:t>
      </w:r>
      <w:r w:rsidRPr="00D85C16">
        <w:rPr>
          <w:sz w:val="28"/>
          <w:szCs w:val="28"/>
          <w:lang w:val="uk-UA" w:eastAsia="uk-UA"/>
        </w:rPr>
        <w:softHyphen/>
        <w:t>кільки нагнітання пристрастей Хіткліфа досягає межі божевілля, то в такому стані з-під пресу свідомості визволяються імпульси підсвідо</w:t>
      </w:r>
      <w:r w:rsidRPr="00D85C16">
        <w:rPr>
          <w:sz w:val="28"/>
          <w:szCs w:val="28"/>
          <w:lang w:val="uk-UA" w:eastAsia="uk-UA"/>
        </w:rPr>
        <w:softHyphen/>
        <w:t>мості з їх алогізмом і символізацією, як у сновидіннях з їх "сюрреал</w:t>
      </w:r>
      <w:r w:rsidRPr="00D85C16">
        <w:rPr>
          <w:sz w:val="28"/>
          <w:szCs w:val="28"/>
          <w:lang w:val="uk-UA" w:eastAsia="uk-UA"/>
        </w:rPr>
        <w:softHyphen/>
        <w:t xml:space="preserve">ізмом". </w:t>
      </w:r>
      <w:r w:rsidRPr="005F53D2">
        <w:rPr>
          <w:sz w:val="28"/>
          <w:szCs w:val="28"/>
          <w:lang w:eastAsia="uk-UA"/>
        </w:rPr>
        <w:t>Звідси створені підсвідомістю привиди. До такого висновку, звичайно, може дійти сучасний чита</w:t>
      </w:r>
      <w:r>
        <w:rPr>
          <w:sz w:val="28"/>
          <w:szCs w:val="28"/>
          <w:lang w:eastAsia="uk-UA"/>
        </w:rPr>
        <w:t>ч-інтелектуал. Простолюд у "Бу</w:t>
      </w:r>
      <w:r w:rsidRPr="005F53D2">
        <w:rPr>
          <w:sz w:val="28"/>
          <w:szCs w:val="28"/>
          <w:lang w:eastAsia="uk-UA"/>
        </w:rPr>
        <w:t>реверхах" на адекватному рівні своєю уявою "допрацьовує" письмен</w:t>
      </w:r>
      <w:r w:rsidRPr="005F53D2">
        <w:rPr>
          <w:sz w:val="28"/>
          <w:szCs w:val="28"/>
          <w:lang w:eastAsia="uk-UA"/>
        </w:rPr>
        <w:softHyphen/>
        <w:t>ницьку фантастику.</w:t>
      </w:r>
    </w:p>
    <w:p w:rsidR="004A19C4" w:rsidRPr="005F53D2" w:rsidRDefault="004A19C4" w:rsidP="004A19C4">
      <w:pPr>
        <w:pStyle w:val="a3"/>
        <w:spacing w:after="0"/>
        <w:ind w:firstLine="709"/>
        <w:jc w:val="both"/>
        <w:rPr>
          <w:sz w:val="28"/>
          <w:szCs w:val="28"/>
        </w:rPr>
      </w:pPr>
      <w:r w:rsidRPr="005F53D2">
        <w:rPr>
          <w:sz w:val="28"/>
          <w:szCs w:val="28"/>
          <w:lang w:eastAsia="uk-UA"/>
        </w:rPr>
        <w:t xml:space="preserve">"Буреверхи" </w:t>
      </w:r>
      <w:r w:rsidRPr="005F53D2">
        <w:rPr>
          <w:sz w:val="28"/>
          <w:szCs w:val="28"/>
        </w:rPr>
        <w:t xml:space="preserve">- </w:t>
      </w:r>
      <w:r w:rsidRPr="005F53D2">
        <w:rPr>
          <w:sz w:val="28"/>
          <w:szCs w:val="28"/>
          <w:lang w:eastAsia="uk-UA"/>
        </w:rPr>
        <w:t>твір неодновимірний і наближається до форми так званої відкритої літератури. Амбівалентні його тлумачення і в літера</w:t>
      </w:r>
      <w:r w:rsidRPr="005F53D2">
        <w:rPr>
          <w:sz w:val="28"/>
          <w:szCs w:val="28"/>
          <w:lang w:eastAsia="uk-UA"/>
        </w:rPr>
        <w:softHyphen/>
        <w:t>турознавстві. У цій невичерпності закладених у текст проекцій і поля</w:t>
      </w:r>
      <w:r w:rsidRPr="005F53D2">
        <w:rPr>
          <w:sz w:val="28"/>
          <w:szCs w:val="28"/>
          <w:lang w:eastAsia="uk-UA"/>
        </w:rPr>
        <w:softHyphen/>
        <w:t>гає один із секретів популярності "Буреверхів" на переломі тисячоліть.</w:t>
      </w:r>
    </w:p>
    <w:p w:rsidR="004A19C4" w:rsidRDefault="004A19C4" w:rsidP="004A19C4">
      <w:pPr>
        <w:pStyle w:val="a3"/>
        <w:spacing w:after="0"/>
        <w:ind w:firstLine="709"/>
        <w:jc w:val="right"/>
        <w:rPr>
          <w:color w:val="000000"/>
          <w:sz w:val="28"/>
          <w:szCs w:val="28"/>
        </w:rPr>
      </w:pPr>
      <w:r>
        <w:rPr>
          <w:color w:val="000000"/>
          <w:sz w:val="28"/>
          <w:szCs w:val="28"/>
        </w:rPr>
        <w:t>Денисюк Х. Функція готики у романі Емілії Бронте «Буреверхи»</w:t>
      </w:r>
      <w:r>
        <w:rPr>
          <w:color w:val="000000"/>
          <w:sz w:val="28"/>
          <w:szCs w:val="28"/>
          <w:lang w:val="uk-UA"/>
        </w:rPr>
        <w:t>.</w:t>
      </w:r>
      <w:r w:rsidRPr="006558AF">
        <w:rPr>
          <w:color w:val="000000"/>
          <w:sz w:val="28"/>
          <w:szCs w:val="28"/>
        </w:rPr>
        <w:t xml:space="preserve"> </w:t>
      </w:r>
      <w:r w:rsidRPr="008B2008">
        <w:rPr>
          <w:i/>
          <w:iCs/>
          <w:color w:val="000000"/>
          <w:sz w:val="28"/>
          <w:szCs w:val="28"/>
        </w:rPr>
        <w:t>Гуманітарна освіта в технічних вищих навчальних закладах</w:t>
      </w:r>
      <w:r w:rsidRPr="006558AF">
        <w:rPr>
          <w:color w:val="000000"/>
          <w:sz w:val="28"/>
          <w:szCs w:val="28"/>
        </w:rPr>
        <w:t>.</w:t>
      </w:r>
      <w:r>
        <w:rPr>
          <w:color w:val="000000"/>
          <w:sz w:val="28"/>
          <w:szCs w:val="28"/>
        </w:rPr>
        <w:t xml:space="preserve"> К</w:t>
      </w:r>
      <w:r>
        <w:rPr>
          <w:color w:val="000000"/>
          <w:sz w:val="28"/>
          <w:szCs w:val="28"/>
          <w:lang w:val="uk-UA"/>
        </w:rPr>
        <w:t>.</w:t>
      </w:r>
      <w:r>
        <w:rPr>
          <w:color w:val="000000"/>
          <w:sz w:val="28"/>
          <w:szCs w:val="28"/>
        </w:rPr>
        <w:t xml:space="preserve">, </w:t>
      </w:r>
      <w:r w:rsidRPr="006558AF">
        <w:rPr>
          <w:color w:val="000000"/>
          <w:sz w:val="28"/>
          <w:szCs w:val="28"/>
        </w:rPr>
        <w:t>2005. Вип. 10. С. 297</w:t>
      </w:r>
      <w:r>
        <w:rPr>
          <w:color w:val="000000"/>
          <w:sz w:val="28"/>
          <w:szCs w:val="28"/>
          <w:lang w:val="uk-UA"/>
        </w:rPr>
        <w:t>-</w:t>
      </w:r>
      <w:r w:rsidRPr="006558AF">
        <w:rPr>
          <w:color w:val="000000"/>
          <w:sz w:val="28"/>
          <w:szCs w:val="28"/>
        </w:rPr>
        <w:t>303.</w:t>
      </w:r>
    </w:p>
    <w:p w:rsidR="004A19C4" w:rsidRDefault="004A19C4" w:rsidP="004A19C4">
      <w:pPr>
        <w:pStyle w:val="22"/>
        <w:shd w:val="clear" w:color="auto" w:fill="auto"/>
        <w:tabs>
          <w:tab w:val="left" w:pos="2149"/>
        </w:tabs>
        <w:spacing w:before="0" w:line="240" w:lineRule="auto"/>
        <w:ind w:left="1418"/>
        <w:rPr>
          <w:rFonts w:ascii="Times New Roman" w:hAnsi="Times New Roman" w:cs="Times New Roman"/>
          <w:sz w:val="28"/>
          <w:szCs w:val="28"/>
          <w:lang w:val="uk-UA"/>
        </w:rPr>
      </w:pPr>
      <w:r>
        <w:rPr>
          <w:rFonts w:ascii="Times New Roman" w:hAnsi="Times New Roman" w:cs="Times New Roman"/>
          <w:sz w:val="28"/>
          <w:szCs w:val="28"/>
          <w:lang w:val="uk-UA"/>
        </w:rPr>
        <w:t>1. Як дослідниця пояснює  характрерологічну функцію елементів готики в романі?</w:t>
      </w:r>
    </w:p>
    <w:p w:rsidR="004A19C4" w:rsidRDefault="004A19C4" w:rsidP="004A19C4">
      <w:pPr>
        <w:pStyle w:val="22"/>
        <w:shd w:val="clear" w:color="auto" w:fill="auto"/>
        <w:tabs>
          <w:tab w:val="left" w:pos="2149"/>
        </w:tabs>
        <w:spacing w:before="0" w:line="240" w:lineRule="auto"/>
        <w:ind w:left="1418"/>
        <w:rPr>
          <w:rFonts w:ascii="Times New Roman" w:hAnsi="Times New Roman" w:cs="Times New Roman"/>
          <w:sz w:val="28"/>
          <w:szCs w:val="28"/>
          <w:lang w:val="uk-UA"/>
        </w:rPr>
      </w:pPr>
      <w:r>
        <w:rPr>
          <w:rFonts w:ascii="Times New Roman" w:hAnsi="Times New Roman" w:cs="Times New Roman"/>
          <w:sz w:val="28"/>
          <w:szCs w:val="28"/>
          <w:lang w:val="uk-UA"/>
        </w:rPr>
        <w:t>2. Наведіть власні приклади реалізації виділених ознак готичного кохання.</w:t>
      </w:r>
    </w:p>
    <w:p w:rsidR="004A19C4" w:rsidRDefault="004A19C4" w:rsidP="004A19C4">
      <w:pPr>
        <w:pStyle w:val="22"/>
        <w:shd w:val="clear" w:color="auto" w:fill="auto"/>
        <w:tabs>
          <w:tab w:val="left" w:pos="2149"/>
        </w:tabs>
        <w:spacing w:before="0" w:line="240" w:lineRule="auto"/>
        <w:ind w:left="1418"/>
        <w:rPr>
          <w:rFonts w:ascii="Times New Roman" w:hAnsi="Times New Roman" w:cs="Times New Roman"/>
          <w:sz w:val="28"/>
          <w:szCs w:val="28"/>
          <w:lang w:val="uk-UA"/>
        </w:rPr>
      </w:pPr>
    </w:p>
    <w:p w:rsidR="004A19C4" w:rsidRDefault="004A19C4" w:rsidP="004A19C4">
      <w:pPr>
        <w:pStyle w:val="22"/>
        <w:shd w:val="clear" w:color="auto" w:fill="auto"/>
        <w:tabs>
          <w:tab w:val="left" w:pos="2149"/>
        </w:tabs>
        <w:spacing w:before="0" w:line="240" w:lineRule="auto"/>
        <w:ind w:left="1418"/>
        <w:jc w:val="center"/>
        <w:rPr>
          <w:rFonts w:ascii="Times New Roman" w:hAnsi="Times New Roman" w:cs="Times New Roman"/>
          <w:b/>
          <w:bCs/>
          <w:sz w:val="28"/>
          <w:szCs w:val="28"/>
          <w:lang w:val="uk-UA"/>
        </w:rPr>
      </w:pPr>
      <w:r>
        <w:rPr>
          <w:noProof/>
          <w:lang w:eastAsia="ru-RU"/>
        </w:rPr>
        <w:drawing>
          <wp:inline distT="0" distB="0" distL="0" distR="0" wp14:anchorId="2A404B04" wp14:editId="7F8A93CB">
            <wp:extent cx="438150" cy="438150"/>
            <wp:effectExtent l="0" t="0" r="0" b="0"/>
            <wp:docPr id="22" name="Рисунок 22"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Fonts w:ascii="Times New Roman" w:hAnsi="Times New Roman" w:cs="Times New Roman"/>
          <w:b/>
          <w:bCs/>
          <w:sz w:val="28"/>
          <w:szCs w:val="28"/>
          <w:lang w:val="uk-UA"/>
        </w:rPr>
        <w:t>Улюра Г. «Грозовий перевал»  Емілі Бронте</w:t>
      </w:r>
    </w:p>
    <w:p w:rsidR="004A19C4" w:rsidRDefault="004A19C4" w:rsidP="004A19C4">
      <w:pPr>
        <w:pStyle w:val="22"/>
        <w:shd w:val="clear" w:color="auto" w:fill="auto"/>
        <w:tabs>
          <w:tab w:val="left" w:pos="2149"/>
        </w:tabs>
        <w:spacing w:before="0" w:line="240" w:lineRule="auto"/>
        <w:ind w:left="1418"/>
        <w:jc w:val="center"/>
        <w:rPr>
          <w:rFonts w:ascii="Times New Roman" w:hAnsi="Times New Roman" w:cs="Times New Roman"/>
          <w:b/>
          <w:bCs/>
          <w:sz w:val="28"/>
          <w:szCs w:val="28"/>
          <w:lang w:val="uk-UA"/>
        </w:rPr>
      </w:pPr>
    </w:p>
    <w:p w:rsidR="004A19C4" w:rsidRDefault="004A19C4" w:rsidP="004A19C4">
      <w:pPr>
        <w:pStyle w:val="22"/>
        <w:shd w:val="clear" w:color="auto" w:fill="auto"/>
        <w:tabs>
          <w:tab w:val="left" w:pos="2149"/>
        </w:tabs>
        <w:spacing w:before="0" w:line="240" w:lineRule="auto"/>
        <w:ind w:firstLine="624"/>
        <w:rPr>
          <w:rFonts w:ascii="Times New Roman" w:hAnsi="Times New Roman" w:cs="Times New Roman"/>
          <w:sz w:val="28"/>
          <w:szCs w:val="28"/>
          <w:lang w:val="uk-UA"/>
        </w:rPr>
      </w:pPr>
      <w:r>
        <w:rPr>
          <w:rFonts w:ascii="Times New Roman" w:hAnsi="Times New Roman" w:cs="Times New Roman"/>
          <w:sz w:val="28"/>
          <w:szCs w:val="28"/>
          <w:lang w:val="uk-UA"/>
        </w:rPr>
        <w:t>Вишуканий любовний роман про принципових мізантропів і вигадливих садистів. Сенс однієї з найвідоміших у романтичній літературі передсмертних реплік Гіткліфа (в чийому людському походженні всі мають сумніви) приблизно такий: коли втрачено здатність насолоджуватись руйнацією, її заступає лінь руйнувати щось безцільно. І так, це все ще йдеться про історію шаленої пристрасті. Пристрасть у Бронте чи не вперше в літературі стає тим проявом людської природи, який здатен піднести людину над її природою. Вона – не зі сфери прекрасного, а саме – піднесеного. Пристрасть велична, навіть у своїх руйнівних проявах. І це було напрочуд сміливим посланням.</w:t>
      </w:r>
    </w:p>
    <w:p w:rsidR="004A19C4" w:rsidRDefault="004A19C4" w:rsidP="004A19C4">
      <w:pPr>
        <w:pStyle w:val="22"/>
        <w:shd w:val="clear" w:color="auto" w:fill="auto"/>
        <w:tabs>
          <w:tab w:val="left" w:pos="2149"/>
        </w:tabs>
        <w:spacing w:before="0" w:line="240" w:lineRule="auto"/>
        <w:ind w:firstLine="624"/>
        <w:rPr>
          <w:rFonts w:ascii="Times New Roman" w:hAnsi="Times New Roman" w:cs="Times New Roman"/>
          <w:sz w:val="28"/>
          <w:szCs w:val="28"/>
          <w:lang w:val="uk-UA"/>
        </w:rPr>
      </w:pPr>
      <w:r>
        <w:rPr>
          <w:rFonts w:ascii="Times New Roman" w:hAnsi="Times New Roman" w:cs="Times New Roman"/>
          <w:sz w:val="28"/>
          <w:szCs w:val="28"/>
          <w:lang w:val="uk-UA"/>
        </w:rPr>
        <w:t>А до того ж сказаним надзвичайно поетично.</w:t>
      </w:r>
    </w:p>
    <w:p w:rsidR="004A19C4" w:rsidRDefault="004A19C4" w:rsidP="004A19C4">
      <w:pPr>
        <w:pStyle w:val="22"/>
        <w:shd w:val="clear" w:color="auto" w:fill="auto"/>
        <w:tabs>
          <w:tab w:val="left" w:pos="2149"/>
        </w:tabs>
        <w:spacing w:before="0" w:line="240" w:lineRule="auto"/>
        <w:ind w:firstLine="624"/>
        <w:rPr>
          <w:rFonts w:ascii="Times New Roman" w:hAnsi="Times New Roman" w:cs="Times New Roman"/>
          <w:sz w:val="28"/>
          <w:szCs w:val="28"/>
          <w:lang w:val="uk-UA"/>
        </w:rPr>
      </w:pPr>
      <w:r>
        <w:rPr>
          <w:rFonts w:ascii="Times New Roman" w:hAnsi="Times New Roman" w:cs="Times New Roman"/>
          <w:sz w:val="28"/>
          <w:szCs w:val="28"/>
          <w:lang w:val="uk-UA"/>
        </w:rPr>
        <w:t xml:space="preserve">У «Перевалі» нема Я. Тут не прозвучить «Я люблю» чи «Я ненавиджу». Всі ті численні розповідачі потрібні, щоб уберегтися від руйнації, що її пристрасть завдає навіть сторонньому спостерігачу. Одне з найінтимніших наших почуттів  «нашим» за своєю природою не є. Отже, герої Бронте «неправдоподібні» (із цим згодні всі), але тільки вони і правдиві (теж не посперечаєшся). </w:t>
      </w:r>
    </w:p>
    <w:p w:rsidR="004A19C4" w:rsidRDefault="004A19C4" w:rsidP="004A19C4">
      <w:pPr>
        <w:pStyle w:val="22"/>
        <w:shd w:val="clear" w:color="auto" w:fill="auto"/>
        <w:tabs>
          <w:tab w:val="left" w:pos="2149"/>
        </w:tabs>
        <w:spacing w:before="0" w:line="240" w:lineRule="auto"/>
        <w:ind w:firstLine="624"/>
        <w:rPr>
          <w:rFonts w:ascii="Times New Roman" w:hAnsi="Times New Roman" w:cs="Times New Roman"/>
          <w:sz w:val="28"/>
          <w:szCs w:val="28"/>
          <w:lang w:val="uk-UA"/>
        </w:rPr>
      </w:pPr>
      <w:r>
        <w:rPr>
          <w:rFonts w:ascii="Times New Roman" w:hAnsi="Times New Roman" w:cs="Times New Roman"/>
          <w:sz w:val="28"/>
          <w:szCs w:val="28"/>
          <w:lang w:val="uk-UA"/>
        </w:rPr>
        <w:t>Втім, чому тоді досі шукають, яка саме ферма на вересових полях слугувала прототипом «Грозового перевалу»?  Чому півтора століття від цієї страшної казки про щось-у-людині-більше-за-людину вимагають правдоподібності?  Мабуть, тому ж, чому мало яка з юних читачок Бронте мріє вийти заміж за Гіткліфа (це вам не містер Дарсі). Бо це страшно.</w:t>
      </w:r>
    </w:p>
    <w:p w:rsidR="004A19C4" w:rsidRPr="00BA7F80" w:rsidRDefault="004A19C4" w:rsidP="004A19C4">
      <w:pPr>
        <w:pStyle w:val="22"/>
        <w:shd w:val="clear" w:color="auto" w:fill="auto"/>
        <w:tabs>
          <w:tab w:val="left" w:pos="2149"/>
        </w:tabs>
        <w:spacing w:before="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Улюра Г. 365. Книжка на кожен день, щоб справляти враження культурної людини. Київ, 2018. С. 108. </w:t>
      </w:r>
    </w:p>
    <w:p w:rsidR="004A19C4" w:rsidRPr="004054FD" w:rsidRDefault="004A19C4" w:rsidP="004A19C4">
      <w:pPr>
        <w:pStyle w:val="a3"/>
        <w:spacing w:after="0"/>
        <w:ind w:firstLine="709"/>
        <w:jc w:val="right"/>
        <w:rPr>
          <w:sz w:val="28"/>
          <w:szCs w:val="28"/>
          <w:lang w:val="uk-UA"/>
        </w:rPr>
      </w:pPr>
    </w:p>
    <w:p w:rsidR="004A19C4" w:rsidRPr="004013A1" w:rsidRDefault="004A19C4" w:rsidP="004A19C4">
      <w:pPr>
        <w:jc w:val="both"/>
        <w:rPr>
          <w:b/>
          <w:sz w:val="28"/>
          <w:szCs w:val="28"/>
          <w:lang w:val="uk-UA"/>
        </w:rPr>
      </w:pPr>
      <w:r w:rsidRPr="00341E74">
        <w:rPr>
          <w:b/>
          <w:noProof/>
          <w:sz w:val="28"/>
          <w:szCs w:val="28"/>
        </w:rPr>
        <w:drawing>
          <wp:inline distT="0" distB="0" distL="0" distR="0" wp14:anchorId="0F7079AA" wp14:editId="68F81F9C">
            <wp:extent cx="457200" cy="466725"/>
            <wp:effectExtent l="0" t="0" r="0" b="9525"/>
            <wp:docPr id="7" name="Рисунок 7" descr="C:\Users\Yana\AppData\Local\Microsoft\Windows\INetCache\IE\ET1BNN46\327px-Apple-boo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Yana\AppData\Local\Microsoft\Windows\INetCache\IE\ET1BNN46\327px-Apple-book.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4013A1">
        <w:rPr>
          <w:b/>
          <w:sz w:val="28"/>
          <w:szCs w:val="28"/>
          <w:lang w:val="uk-UA"/>
        </w:rPr>
        <w:t>Література:</w:t>
      </w:r>
    </w:p>
    <w:p w:rsidR="004A19C4" w:rsidRPr="004013A1" w:rsidRDefault="004A19C4" w:rsidP="004A19C4">
      <w:pPr>
        <w:jc w:val="both"/>
        <w:rPr>
          <w:i/>
          <w:sz w:val="28"/>
          <w:szCs w:val="28"/>
          <w:lang w:val="uk-UA"/>
        </w:rPr>
      </w:pPr>
      <w:r w:rsidRPr="004013A1">
        <w:rPr>
          <w:i/>
          <w:sz w:val="28"/>
          <w:szCs w:val="28"/>
          <w:lang w:val="uk-UA"/>
        </w:rPr>
        <w:t>Основна:</w:t>
      </w:r>
    </w:p>
    <w:p w:rsidR="004A19C4" w:rsidRPr="00EF0285" w:rsidRDefault="004A19C4" w:rsidP="004A19C4">
      <w:pPr>
        <w:pStyle w:val="a5"/>
        <w:numPr>
          <w:ilvl w:val="0"/>
          <w:numId w:val="6"/>
        </w:numPr>
        <w:tabs>
          <w:tab w:val="left" w:pos="709"/>
        </w:tabs>
        <w:spacing w:line="360" w:lineRule="auto"/>
        <w:jc w:val="both"/>
        <w:textAlignment w:val="top"/>
        <w:rPr>
          <w:rFonts w:asciiTheme="majorHAnsi" w:hAnsiTheme="majorHAnsi" w:cstheme="majorBidi"/>
          <w:color w:val="365F91" w:themeColor="accent1" w:themeShade="BF"/>
          <w:sz w:val="28"/>
          <w:szCs w:val="28"/>
          <w:lang w:val="uk-UA"/>
        </w:rPr>
      </w:pPr>
      <w:r>
        <w:rPr>
          <w:color w:val="000000"/>
          <w:sz w:val="28"/>
          <w:szCs w:val="28"/>
          <w:lang w:val="uk-UA"/>
        </w:rPr>
        <w:t xml:space="preserve">Філоненко С. Джейн Остін: 200 років слави </w:t>
      </w:r>
      <w:r w:rsidRPr="009643A7">
        <w:rPr>
          <w:color w:val="000000"/>
          <w:sz w:val="28"/>
          <w:szCs w:val="28"/>
          <w:lang w:val="uk-UA"/>
        </w:rPr>
        <w:t>http://litakcent.com/2017/11/10/dzheyn-ostin-200-rokiv-slavi/</w:t>
      </w:r>
    </w:p>
    <w:p w:rsidR="004A19C4" w:rsidRPr="00764B0A" w:rsidRDefault="004A19C4" w:rsidP="004A19C4">
      <w:pPr>
        <w:pStyle w:val="a5"/>
        <w:numPr>
          <w:ilvl w:val="0"/>
          <w:numId w:val="6"/>
        </w:numPr>
        <w:tabs>
          <w:tab w:val="left" w:pos="709"/>
        </w:tabs>
        <w:spacing w:line="360" w:lineRule="auto"/>
        <w:jc w:val="both"/>
        <w:textAlignment w:val="top"/>
        <w:rPr>
          <w:rStyle w:val="a6"/>
          <w:sz w:val="28"/>
          <w:szCs w:val="28"/>
          <w:lang w:val="uk-UA"/>
        </w:rPr>
      </w:pPr>
      <w:r w:rsidRPr="00FA7CA6">
        <w:rPr>
          <w:rStyle w:val="20"/>
          <w:lang w:val="uk-UA"/>
        </w:rPr>
        <w:t xml:space="preserve">Познухова К. Феномен популярності романів Джейн Остен </w:t>
      </w:r>
      <w:hyperlink r:id="rId14" w:history="1">
        <w:r w:rsidRPr="00FA7CA6">
          <w:rPr>
            <w:rStyle w:val="a6"/>
            <w:sz w:val="28"/>
            <w:szCs w:val="28"/>
            <w:lang w:val="uk-UA"/>
          </w:rPr>
          <w:t>https://bookforum.ua/p/fenomen-populyarnosti-romaniv-dzhejn-ostin</w:t>
        </w:r>
      </w:hyperlink>
    </w:p>
    <w:p w:rsidR="004A19C4" w:rsidRPr="00B41F73" w:rsidRDefault="004A19C4" w:rsidP="004A19C4">
      <w:pPr>
        <w:pStyle w:val="a5"/>
        <w:numPr>
          <w:ilvl w:val="0"/>
          <w:numId w:val="6"/>
        </w:numPr>
        <w:tabs>
          <w:tab w:val="left" w:pos="709"/>
        </w:tabs>
        <w:spacing w:line="360" w:lineRule="auto"/>
        <w:jc w:val="both"/>
        <w:textAlignment w:val="top"/>
        <w:rPr>
          <w:rStyle w:val="20"/>
          <w:lang w:val="uk-UA"/>
        </w:rPr>
      </w:pPr>
      <w:r>
        <w:rPr>
          <w:rStyle w:val="20"/>
          <w:lang w:val="uk-UA"/>
        </w:rPr>
        <w:t xml:space="preserve">Бистров Я.В., Шуляр С.Р. </w:t>
      </w:r>
      <w:r w:rsidRPr="00B41F73">
        <w:rPr>
          <w:sz w:val="28"/>
          <w:szCs w:val="28"/>
          <w:lang w:val="uk-UA"/>
        </w:rPr>
        <w:t xml:space="preserve">ІНТЕРПРЕТАЦІЯ ГЕНДЕРНИХ СТЕРЕОТИПІВ У ТЕКСТІ РОМАНУ ДЖЕЙН ОСТІН «ГОРДІСТЬ І УПЕРЕДЖЕННЯ». </w:t>
      </w:r>
      <w:r w:rsidRPr="00B41F73">
        <w:rPr>
          <w:sz w:val="28"/>
          <w:szCs w:val="28"/>
        </w:rPr>
        <w:t xml:space="preserve">Вісник Запорізького національного університету. </w:t>
      </w:r>
      <w:r w:rsidRPr="00B41F73">
        <w:rPr>
          <w:sz w:val="28"/>
          <w:szCs w:val="28"/>
        </w:rPr>
        <w:lastRenderedPageBreak/>
        <w:t>Філологічні науки. Запоріжжя: З</w:t>
      </w:r>
      <w:r w:rsidRPr="00B41F73">
        <w:rPr>
          <w:sz w:val="28"/>
          <w:szCs w:val="28"/>
          <w:lang w:val="uk-UA"/>
        </w:rPr>
        <w:t>НУ</w:t>
      </w:r>
      <w:r w:rsidRPr="00B41F73">
        <w:rPr>
          <w:sz w:val="28"/>
          <w:szCs w:val="28"/>
        </w:rPr>
        <w:t>, 2009.</w:t>
      </w:r>
      <w:r w:rsidRPr="00B41F73">
        <w:rPr>
          <w:sz w:val="28"/>
          <w:szCs w:val="28"/>
          <w:lang w:val="uk-UA"/>
        </w:rPr>
        <w:t xml:space="preserve"> https://web.znu.edu.ua/herald/issues/2009/2009-fil-2.pdf</w:t>
      </w:r>
    </w:p>
    <w:p w:rsidR="004A19C4" w:rsidRPr="004013A1" w:rsidRDefault="004A19C4" w:rsidP="004A19C4">
      <w:pPr>
        <w:widowControl w:val="0"/>
        <w:numPr>
          <w:ilvl w:val="0"/>
          <w:numId w:val="6"/>
        </w:numPr>
        <w:autoSpaceDE w:val="0"/>
        <w:autoSpaceDN w:val="0"/>
        <w:adjustRightInd w:val="0"/>
        <w:spacing w:line="360" w:lineRule="auto"/>
        <w:jc w:val="both"/>
        <w:rPr>
          <w:sz w:val="28"/>
          <w:szCs w:val="28"/>
          <w:lang w:val="uk-UA"/>
        </w:rPr>
      </w:pPr>
      <w:r w:rsidRPr="004013A1">
        <w:rPr>
          <w:i/>
          <w:sz w:val="28"/>
          <w:szCs w:val="28"/>
          <w:lang w:val="uk-UA"/>
        </w:rPr>
        <w:t>Табакова Г.Г.</w:t>
      </w:r>
      <w:r w:rsidRPr="004013A1">
        <w:rPr>
          <w:sz w:val="28"/>
          <w:szCs w:val="28"/>
          <w:lang w:val="uk-UA"/>
        </w:rPr>
        <w:t xml:space="preserve"> Формування поняття </w:t>
      </w:r>
      <w:r>
        <w:rPr>
          <w:sz w:val="28"/>
          <w:szCs w:val="28"/>
          <w:lang w:val="uk-UA"/>
        </w:rPr>
        <w:t>«</w:t>
      </w:r>
      <w:r w:rsidRPr="004013A1">
        <w:rPr>
          <w:sz w:val="28"/>
          <w:szCs w:val="28"/>
          <w:lang w:val="uk-UA"/>
        </w:rPr>
        <w:t>жіноча література</w:t>
      </w:r>
      <w:r>
        <w:rPr>
          <w:sz w:val="28"/>
          <w:szCs w:val="28"/>
          <w:lang w:val="uk-UA"/>
        </w:rPr>
        <w:t>»</w:t>
      </w:r>
      <w:r w:rsidRPr="004013A1">
        <w:rPr>
          <w:sz w:val="28"/>
          <w:szCs w:val="28"/>
          <w:lang w:val="uk-UA"/>
        </w:rPr>
        <w:t xml:space="preserve"> та основні етапи її становлення в Європі (на матеріалі творчості Дж. Остен, сестер Бронте, Жорж Санд та Є. Марліт) // Актуальні проблеми іноземної філології: Лінгвістика та літературознавство. – К.: Освіта України, 2008. – Вип. ІІ. – С. 225-231.</w:t>
      </w:r>
    </w:p>
    <w:p w:rsidR="004A19C4" w:rsidRPr="003A60D8" w:rsidRDefault="004A19C4" w:rsidP="004A19C4">
      <w:pPr>
        <w:pStyle w:val="a5"/>
        <w:numPr>
          <w:ilvl w:val="0"/>
          <w:numId w:val="6"/>
        </w:numPr>
        <w:tabs>
          <w:tab w:val="left" w:pos="709"/>
        </w:tabs>
        <w:spacing w:line="360" w:lineRule="auto"/>
        <w:textAlignment w:val="top"/>
        <w:rPr>
          <w:sz w:val="28"/>
          <w:szCs w:val="28"/>
          <w:lang w:val="uk-UA"/>
        </w:rPr>
      </w:pPr>
      <w:r>
        <w:rPr>
          <w:sz w:val="28"/>
          <w:szCs w:val="28"/>
          <w:lang w:val="uk-UA"/>
        </w:rPr>
        <w:t xml:space="preserve">Назаренко Н.І. </w:t>
      </w:r>
      <w:r w:rsidRPr="00725A95">
        <w:rPr>
          <w:sz w:val="28"/>
          <w:szCs w:val="28"/>
          <w:lang w:val="uk-UA"/>
        </w:rPr>
        <w:t>Специфіка української рецепції творчості сестер Бронте. Донецьк, 2013. 230 с.</w:t>
      </w:r>
      <w:r>
        <w:rPr>
          <w:sz w:val="28"/>
          <w:szCs w:val="28"/>
          <w:lang w:val="uk-UA"/>
        </w:rPr>
        <w:t xml:space="preserve"> </w:t>
      </w:r>
      <w:hyperlink r:id="rId15" w:history="1">
        <w:r w:rsidRPr="00A94C82">
          <w:rPr>
            <w:rStyle w:val="a6"/>
            <w:sz w:val="28"/>
            <w:szCs w:val="28"/>
            <w:lang w:val="uk-UA"/>
          </w:rPr>
          <w:t>http://repository.mdu.in.ua/jspui/bitstream/123456789/2216/1/spetsyfika_ukrainskoi.pdf</w:t>
        </w:r>
      </w:hyperlink>
    </w:p>
    <w:p w:rsidR="004A19C4" w:rsidRPr="000C6243" w:rsidRDefault="004A19C4" w:rsidP="004A19C4">
      <w:pPr>
        <w:pStyle w:val="a5"/>
        <w:numPr>
          <w:ilvl w:val="0"/>
          <w:numId w:val="6"/>
        </w:numPr>
        <w:tabs>
          <w:tab w:val="left" w:pos="709"/>
        </w:tabs>
        <w:spacing w:line="360" w:lineRule="auto"/>
        <w:jc w:val="both"/>
        <w:textAlignment w:val="top"/>
        <w:rPr>
          <w:rStyle w:val="a6"/>
          <w:sz w:val="28"/>
          <w:szCs w:val="28"/>
          <w:lang w:val="uk-UA"/>
        </w:rPr>
      </w:pPr>
      <w:r>
        <w:rPr>
          <w:sz w:val="28"/>
          <w:szCs w:val="28"/>
          <w:lang w:val="uk-UA"/>
        </w:rPr>
        <w:t xml:space="preserve">Вензик І. </w:t>
      </w:r>
      <w:r w:rsidRPr="003A60D8">
        <w:rPr>
          <w:sz w:val="28"/>
          <w:szCs w:val="28"/>
        </w:rPr>
        <w:t>Динаміка образу головної героїні роману «Джейн Ейр» Шарлотти Бронте</w:t>
      </w:r>
      <w:r w:rsidRPr="003A60D8">
        <w:rPr>
          <w:sz w:val="28"/>
          <w:szCs w:val="28"/>
          <w:lang w:val="uk-UA"/>
        </w:rPr>
        <w:t xml:space="preserve"> </w:t>
      </w:r>
      <w:hyperlink r:id="rId16" w:history="1">
        <w:r w:rsidRPr="00A94C82">
          <w:rPr>
            <w:rStyle w:val="a6"/>
            <w:sz w:val="28"/>
            <w:szCs w:val="28"/>
            <w:lang w:val="uk-UA"/>
          </w:rPr>
          <w:t>http://dspace.onu.edu.ua:8080/bitstream/123456789/17050/1/6.020303_Venzik_Ilona_Stanislavivna1.pdf</w:t>
        </w:r>
      </w:hyperlink>
    </w:p>
    <w:p w:rsidR="004A19C4" w:rsidRPr="004013A1" w:rsidRDefault="004A19C4" w:rsidP="004A19C4">
      <w:pPr>
        <w:pStyle w:val="a3"/>
        <w:numPr>
          <w:ilvl w:val="0"/>
          <w:numId w:val="6"/>
        </w:numPr>
        <w:spacing w:after="0" w:line="360" w:lineRule="auto"/>
        <w:jc w:val="both"/>
        <w:rPr>
          <w:sz w:val="28"/>
          <w:szCs w:val="28"/>
        </w:rPr>
      </w:pPr>
      <w:r w:rsidRPr="004013A1">
        <w:rPr>
          <w:i/>
          <w:sz w:val="28"/>
          <w:szCs w:val="28"/>
        </w:rPr>
        <w:t>Батай Ж</w:t>
      </w:r>
      <w:r w:rsidRPr="004013A1">
        <w:rPr>
          <w:sz w:val="28"/>
          <w:szCs w:val="28"/>
        </w:rPr>
        <w:t>. Эмили Бронте</w:t>
      </w:r>
      <w:r>
        <w:rPr>
          <w:sz w:val="28"/>
          <w:szCs w:val="28"/>
          <w:lang w:val="uk-UA"/>
        </w:rPr>
        <w:t>.</w:t>
      </w:r>
      <w:r w:rsidRPr="004013A1">
        <w:rPr>
          <w:sz w:val="28"/>
          <w:szCs w:val="28"/>
        </w:rPr>
        <w:t xml:space="preserve"> Батай Ж. Литература и зло. М.: МГУ, 1994.  С. 17-29.</w:t>
      </w:r>
    </w:p>
    <w:p w:rsidR="004A19C4" w:rsidRPr="004013A1" w:rsidRDefault="004A19C4" w:rsidP="004A19C4">
      <w:pPr>
        <w:pStyle w:val="a3"/>
        <w:numPr>
          <w:ilvl w:val="0"/>
          <w:numId w:val="6"/>
        </w:numPr>
        <w:spacing w:after="0" w:line="360" w:lineRule="auto"/>
        <w:jc w:val="both"/>
        <w:rPr>
          <w:sz w:val="28"/>
          <w:szCs w:val="28"/>
        </w:rPr>
      </w:pPr>
      <w:r w:rsidRPr="004013A1">
        <w:rPr>
          <w:i/>
          <w:sz w:val="28"/>
          <w:szCs w:val="28"/>
        </w:rPr>
        <w:t>Вулф В</w:t>
      </w:r>
      <w:r w:rsidRPr="004013A1">
        <w:rPr>
          <w:sz w:val="28"/>
          <w:szCs w:val="28"/>
        </w:rPr>
        <w:t xml:space="preserve">. </w:t>
      </w:r>
      <w:r>
        <w:rPr>
          <w:sz w:val="28"/>
          <w:szCs w:val="28"/>
        </w:rPr>
        <w:t>«</w:t>
      </w:r>
      <w:r w:rsidRPr="004013A1">
        <w:rPr>
          <w:sz w:val="28"/>
          <w:szCs w:val="28"/>
        </w:rPr>
        <w:t>Джейн Эйр</w:t>
      </w:r>
      <w:r>
        <w:rPr>
          <w:sz w:val="28"/>
          <w:szCs w:val="28"/>
        </w:rPr>
        <w:t>»</w:t>
      </w:r>
      <w:r w:rsidRPr="004013A1">
        <w:rPr>
          <w:sz w:val="28"/>
          <w:szCs w:val="28"/>
        </w:rPr>
        <w:t xml:space="preserve"> и </w:t>
      </w:r>
      <w:r>
        <w:rPr>
          <w:sz w:val="28"/>
          <w:szCs w:val="28"/>
        </w:rPr>
        <w:t>«</w:t>
      </w:r>
      <w:r w:rsidRPr="004013A1">
        <w:rPr>
          <w:sz w:val="28"/>
          <w:szCs w:val="28"/>
        </w:rPr>
        <w:t>Грозовой перевал</w:t>
      </w:r>
      <w:r>
        <w:rPr>
          <w:sz w:val="28"/>
          <w:szCs w:val="28"/>
        </w:rPr>
        <w:t>»</w:t>
      </w:r>
      <w:r>
        <w:rPr>
          <w:sz w:val="28"/>
          <w:szCs w:val="28"/>
          <w:lang w:val="uk-UA"/>
        </w:rPr>
        <w:t>.</w:t>
      </w:r>
      <w:r w:rsidRPr="004013A1">
        <w:rPr>
          <w:sz w:val="28"/>
          <w:szCs w:val="28"/>
        </w:rPr>
        <w:t xml:space="preserve"> Вулф В. Избранное. М.: Худ. лит., 1989. С. 501-507.</w:t>
      </w:r>
    </w:p>
    <w:p w:rsidR="004A19C4" w:rsidRPr="004013A1" w:rsidRDefault="004A19C4" w:rsidP="004A19C4">
      <w:pPr>
        <w:pStyle w:val="a5"/>
        <w:tabs>
          <w:tab w:val="left" w:pos="8931"/>
        </w:tabs>
        <w:spacing w:line="360" w:lineRule="auto"/>
        <w:jc w:val="both"/>
        <w:rPr>
          <w:sz w:val="28"/>
          <w:szCs w:val="28"/>
          <w:lang w:val="uk-UA"/>
        </w:rPr>
      </w:pPr>
      <w:r w:rsidRPr="004013A1">
        <w:rPr>
          <w:i/>
          <w:sz w:val="28"/>
          <w:szCs w:val="28"/>
          <w:lang w:val="uk-UA"/>
        </w:rPr>
        <w:t>Додаткова:</w:t>
      </w:r>
    </w:p>
    <w:p w:rsidR="004A19C4" w:rsidRPr="00372602" w:rsidRDefault="004A19C4" w:rsidP="004A19C4">
      <w:pPr>
        <w:pStyle w:val="a5"/>
        <w:numPr>
          <w:ilvl w:val="0"/>
          <w:numId w:val="7"/>
        </w:numPr>
        <w:tabs>
          <w:tab w:val="left" w:pos="709"/>
        </w:tabs>
        <w:spacing w:line="360" w:lineRule="auto"/>
        <w:ind w:left="709" w:hanging="425"/>
        <w:jc w:val="both"/>
        <w:textAlignment w:val="top"/>
        <w:rPr>
          <w:sz w:val="28"/>
          <w:szCs w:val="28"/>
          <w:lang w:val="uk-UA"/>
        </w:rPr>
      </w:pPr>
      <w:r w:rsidRPr="00C34374">
        <w:rPr>
          <w:rStyle w:val="20"/>
          <w:lang w:val="uk-UA"/>
        </w:rPr>
        <w:t xml:space="preserve">Філоненко С. </w:t>
      </w:r>
      <w:r w:rsidRPr="00C34374">
        <w:rPr>
          <w:color w:val="000000"/>
          <w:sz w:val="28"/>
          <w:szCs w:val="28"/>
        </w:rPr>
        <w:t>ХУДОЖНІЙ ДІАЛОГ ІЗ КЛАСИКОЮ (ПРОБЛЕМИ РЕЦЕПЦІЇ РОМАНІВ</w:t>
      </w:r>
      <w:r w:rsidRPr="00C34374">
        <w:rPr>
          <w:color w:val="000000"/>
          <w:sz w:val="28"/>
          <w:szCs w:val="28"/>
          <w:lang w:val="uk-UA"/>
        </w:rPr>
        <w:t xml:space="preserve"> </w:t>
      </w:r>
      <w:r w:rsidRPr="00C34374">
        <w:rPr>
          <w:color w:val="000000"/>
          <w:sz w:val="28"/>
          <w:szCs w:val="28"/>
        </w:rPr>
        <w:t>ДЖЕЙН ОСТІН У СУЧАСНІЙ МАСОВІЙ КУЛЬТУР</w:t>
      </w:r>
      <w:r>
        <w:rPr>
          <w:color w:val="000000"/>
          <w:sz w:val="28"/>
          <w:szCs w:val="28"/>
          <w:lang w:val="uk-UA"/>
        </w:rPr>
        <w:t xml:space="preserve">І. </w:t>
      </w:r>
      <w:r w:rsidRPr="0077147C">
        <w:rPr>
          <w:sz w:val="28"/>
          <w:szCs w:val="28"/>
          <w:lang w:val="uk-UA"/>
        </w:rPr>
        <w:t>Новітня теорія літератури і проблеми літературної антропології</w:t>
      </w:r>
      <w:r>
        <w:rPr>
          <w:sz w:val="28"/>
          <w:szCs w:val="28"/>
          <w:lang w:val="uk-UA"/>
        </w:rPr>
        <w:t>.</w:t>
      </w:r>
      <w:r w:rsidRPr="0077147C">
        <w:rPr>
          <w:sz w:val="28"/>
          <w:szCs w:val="28"/>
          <w:lang w:val="uk-UA"/>
        </w:rPr>
        <w:t xml:space="preserve"> </w:t>
      </w:r>
      <w:r w:rsidRPr="00651EE7">
        <w:rPr>
          <w:i/>
          <w:iCs/>
          <w:sz w:val="28"/>
          <w:szCs w:val="28"/>
        </w:rPr>
        <w:t>Studia</w:t>
      </w:r>
      <w:r w:rsidRPr="00651EE7">
        <w:rPr>
          <w:i/>
          <w:iCs/>
          <w:sz w:val="28"/>
          <w:szCs w:val="28"/>
          <w:lang w:val="uk-UA"/>
        </w:rPr>
        <w:t xml:space="preserve"> </w:t>
      </w:r>
      <w:r w:rsidRPr="00651EE7">
        <w:rPr>
          <w:i/>
          <w:iCs/>
          <w:sz w:val="28"/>
          <w:szCs w:val="28"/>
        </w:rPr>
        <w:t>methodologica</w:t>
      </w:r>
      <w:r w:rsidRPr="0077147C">
        <w:rPr>
          <w:sz w:val="28"/>
          <w:szCs w:val="28"/>
          <w:lang w:val="uk-UA"/>
        </w:rPr>
        <w:t>. Випуск 24. Тернопіль, 2008.</w:t>
      </w:r>
      <w:r w:rsidRPr="0077147C">
        <w:rPr>
          <w:color w:val="000000"/>
          <w:sz w:val="28"/>
          <w:szCs w:val="28"/>
          <w:lang w:val="uk-UA"/>
        </w:rPr>
        <w:t xml:space="preserve"> </w:t>
      </w:r>
      <w:hyperlink r:id="rId17" w:history="1">
        <w:r w:rsidRPr="00112FF3">
          <w:rPr>
            <w:rStyle w:val="a6"/>
            <w:sz w:val="28"/>
            <w:szCs w:val="28"/>
            <w:lang w:val="uk-UA"/>
          </w:rPr>
          <w:t>http://studiamethodologica.com.ua/vypusky/studia-24.pdf</w:t>
        </w:r>
      </w:hyperlink>
    </w:p>
    <w:p w:rsidR="004A19C4" w:rsidRDefault="004A19C4" w:rsidP="004A19C4">
      <w:pPr>
        <w:pStyle w:val="a5"/>
        <w:numPr>
          <w:ilvl w:val="0"/>
          <w:numId w:val="7"/>
        </w:numPr>
        <w:spacing w:line="360" w:lineRule="auto"/>
        <w:ind w:left="709" w:hanging="283"/>
        <w:jc w:val="both"/>
        <w:rPr>
          <w:sz w:val="28"/>
          <w:szCs w:val="28"/>
          <w:lang w:val="uk-UA"/>
        </w:rPr>
      </w:pPr>
      <w:r w:rsidRPr="004013A1">
        <w:rPr>
          <w:i/>
          <w:sz w:val="28"/>
          <w:szCs w:val="28"/>
          <w:lang w:val="uk-UA"/>
        </w:rPr>
        <w:t>Чорноус В.</w:t>
      </w:r>
      <w:r w:rsidRPr="004013A1">
        <w:rPr>
          <w:sz w:val="28"/>
          <w:szCs w:val="28"/>
          <w:lang w:val="uk-UA"/>
        </w:rPr>
        <w:t xml:space="preserve"> Проблеми виховання та самовиховання в романі Шарлоти Бронте </w:t>
      </w:r>
      <w:r>
        <w:rPr>
          <w:sz w:val="28"/>
          <w:szCs w:val="28"/>
          <w:lang w:val="uk-UA"/>
        </w:rPr>
        <w:t>«</w:t>
      </w:r>
      <w:r w:rsidRPr="004013A1">
        <w:rPr>
          <w:sz w:val="28"/>
          <w:szCs w:val="28"/>
          <w:lang w:val="uk-UA"/>
        </w:rPr>
        <w:t>Джен Ейр</w:t>
      </w:r>
      <w:r>
        <w:rPr>
          <w:sz w:val="28"/>
          <w:szCs w:val="28"/>
          <w:lang w:val="uk-UA"/>
        </w:rPr>
        <w:t>».</w:t>
      </w:r>
      <w:r w:rsidRPr="004013A1">
        <w:rPr>
          <w:sz w:val="28"/>
          <w:szCs w:val="28"/>
          <w:lang w:val="uk-UA"/>
        </w:rPr>
        <w:t xml:space="preserve"> </w:t>
      </w:r>
      <w:r w:rsidRPr="00D9224B">
        <w:rPr>
          <w:i/>
          <w:iCs/>
          <w:sz w:val="28"/>
          <w:szCs w:val="28"/>
          <w:lang w:val="uk-UA"/>
        </w:rPr>
        <w:t>Дивослово</w:t>
      </w:r>
      <w:r w:rsidRPr="004013A1">
        <w:rPr>
          <w:sz w:val="28"/>
          <w:szCs w:val="28"/>
          <w:lang w:val="uk-UA"/>
        </w:rPr>
        <w:t>. 1996.</w:t>
      </w:r>
      <w:r>
        <w:rPr>
          <w:sz w:val="28"/>
          <w:szCs w:val="28"/>
          <w:lang w:val="uk-UA"/>
        </w:rPr>
        <w:t xml:space="preserve"> </w:t>
      </w:r>
      <w:r w:rsidRPr="004013A1">
        <w:rPr>
          <w:sz w:val="28"/>
          <w:szCs w:val="28"/>
          <w:lang w:val="uk-UA"/>
        </w:rPr>
        <w:t xml:space="preserve"> № 5-6. С. 55-57.</w:t>
      </w:r>
    </w:p>
    <w:p w:rsidR="004A19C4" w:rsidRPr="004013A1" w:rsidRDefault="004A19C4" w:rsidP="004A19C4">
      <w:pPr>
        <w:widowControl w:val="0"/>
        <w:numPr>
          <w:ilvl w:val="0"/>
          <w:numId w:val="7"/>
        </w:numPr>
        <w:autoSpaceDE w:val="0"/>
        <w:autoSpaceDN w:val="0"/>
        <w:adjustRightInd w:val="0"/>
        <w:spacing w:line="360" w:lineRule="auto"/>
        <w:ind w:left="709" w:hanging="283"/>
        <w:jc w:val="both"/>
        <w:rPr>
          <w:sz w:val="28"/>
          <w:szCs w:val="28"/>
        </w:rPr>
      </w:pPr>
      <w:r w:rsidRPr="004013A1">
        <w:rPr>
          <w:i/>
          <w:color w:val="000000"/>
          <w:sz w:val="28"/>
          <w:szCs w:val="28"/>
        </w:rPr>
        <w:t>Вулф В.</w:t>
      </w:r>
      <w:r w:rsidRPr="004013A1">
        <w:rPr>
          <w:color w:val="000000"/>
          <w:sz w:val="28"/>
          <w:szCs w:val="28"/>
        </w:rPr>
        <w:t xml:space="preserve"> Джейн Остен</w:t>
      </w:r>
      <w:r>
        <w:rPr>
          <w:color w:val="000000"/>
          <w:sz w:val="28"/>
          <w:szCs w:val="28"/>
          <w:lang w:val="uk-UA"/>
        </w:rPr>
        <w:t>.</w:t>
      </w:r>
      <w:r w:rsidRPr="004013A1">
        <w:rPr>
          <w:color w:val="000000"/>
          <w:sz w:val="28"/>
          <w:szCs w:val="28"/>
        </w:rPr>
        <w:t xml:space="preserve"> Вулф В. Избранное. М.: Худ. лит., 1989. С.</w:t>
      </w:r>
      <w:r w:rsidRPr="004013A1">
        <w:rPr>
          <w:color w:val="000000"/>
          <w:sz w:val="28"/>
          <w:szCs w:val="28"/>
          <w:lang w:val="uk-UA"/>
        </w:rPr>
        <w:t xml:space="preserve"> </w:t>
      </w:r>
      <w:r w:rsidRPr="004013A1">
        <w:rPr>
          <w:color w:val="000000"/>
          <w:sz w:val="28"/>
          <w:szCs w:val="28"/>
        </w:rPr>
        <w:t>507-517.</w:t>
      </w:r>
    </w:p>
    <w:p w:rsidR="004A19C4" w:rsidRPr="0019794E" w:rsidRDefault="004A19C4" w:rsidP="004A19C4">
      <w:pPr>
        <w:pStyle w:val="a5"/>
        <w:numPr>
          <w:ilvl w:val="0"/>
          <w:numId w:val="7"/>
        </w:numPr>
        <w:tabs>
          <w:tab w:val="left" w:pos="709"/>
        </w:tabs>
        <w:spacing w:line="360" w:lineRule="auto"/>
        <w:ind w:left="709" w:hanging="283"/>
        <w:jc w:val="both"/>
        <w:textAlignment w:val="top"/>
        <w:rPr>
          <w:sz w:val="28"/>
          <w:szCs w:val="28"/>
          <w:lang w:val="uk-UA"/>
        </w:rPr>
      </w:pPr>
      <w:r w:rsidRPr="0019794E">
        <w:rPr>
          <w:rStyle w:val="a6"/>
          <w:sz w:val="28"/>
          <w:szCs w:val="28"/>
          <w:lang w:val="uk-UA"/>
        </w:rPr>
        <w:lastRenderedPageBreak/>
        <w:t>Тупахіна О.В. Вікторіанський метанаратив у дискурсі постсучасності: літературний вимір. Запоріжжя : ВД Гельветика, 2020. 508 с.</w:t>
      </w:r>
    </w:p>
    <w:p w:rsidR="004A19C4" w:rsidRPr="003F2003" w:rsidRDefault="004A19C4" w:rsidP="004A19C4">
      <w:pPr>
        <w:pStyle w:val="a5"/>
        <w:numPr>
          <w:ilvl w:val="0"/>
          <w:numId w:val="7"/>
        </w:numPr>
        <w:tabs>
          <w:tab w:val="left" w:pos="709"/>
        </w:tabs>
        <w:spacing w:line="360" w:lineRule="auto"/>
        <w:ind w:left="709" w:hanging="283"/>
        <w:jc w:val="both"/>
        <w:textAlignment w:val="top"/>
        <w:rPr>
          <w:rStyle w:val="a6"/>
          <w:sz w:val="28"/>
          <w:szCs w:val="28"/>
          <w:lang w:val="uk-UA"/>
        </w:rPr>
      </w:pPr>
      <w:r>
        <w:rPr>
          <w:sz w:val="28"/>
          <w:szCs w:val="28"/>
          <w:lang w:val="uk-UA"/>
        </w:rPr>
        <w:t xml:space="preserve">Бесараб О.М. </w:t>
      </w:r>
      <w:r w:rsidRPr="00725A95">
        <w:rPr>
          <w:sz w:val="28"/>
          <w:szCs w:val="28"/>
        </w:rPr>
        <w:t>ДЕЯКІ АСПЕКТИ КОРЕЛЯЦІЇ ЕВОЛЮЦІЇ ЖІНОЧОГО ОБРАЗУ В ЄВРОПЕЙСЬКИХ ЛІТЕРАТУРАХ</w:t>
      </w:r>
      <w:r w:rsidRPr="00725A95">
        <w:rPr>
          <w:sz w:val="28"/>
          <w:szCs w:val="28"/>
          <w:lang w:val="uk-UA"/>
        </w:rPr>
        <w:t xml:space="preserve"> </w:t>
      </w:r>
      <w:hyperlink r:id="rId18" w:history="1">
        <w:r w:rsidRPr="00A94C82">
          <w:rPr>
            <w:rStyle w:val="a6"/>
            <w:sz w:val="28"/>
            <w:szCs w:val="28"/>
            <w:lang w:val="uk-UA"/>
          </w:rPr>
          <w:t>http://www.vestnik-philology.mgu.od.ua/archive/v16/23.pdf</w:t>
        </w:r>
      </w:hyperlink>
    </w:p>
    <w:p w:rsidR="004A19C4" w:rsidRPr="001B1605" w:rsidRDefault="004A19C4" w:rsidP="004A19C4">
      <w:pPr>
        <w:tabs>
          <w:tab w:val="left" w:pos="709"/>
        </w:tabs>
        <w:spacing w:line="360" w:lineRule="auto"/>
        <w:jc w:val="both"/>
        <w:textAlignment w:val="top"/>
        <w:rPr>
          <w:sz w:val="28"/>
          <w:szCs w:val="28"/>
          <w:lang w:val="uk-UA"/>
        </w:rPr>
      </w:pPr>
    </w:p>
    <w:p w:rsidR="002230BD" w:rsidRPr="004A19C4" w:rsidRDefault="002230BD" w:rsidP="004A19C4">
      <w:bookmarkStart w:id="0" w:name="_GoBack"/>
      <w:bookmarkEnd w:id="0"/>
    </w:p>
    <w:sectPr w:rsidR="002230BD" w:rsidRPr="004A1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A43"/>
    <w:multiLevelType w:val="hybridMultilevel"/>
    <w:tmpl w:val="71706D5A"/>
    <w:lvl w:ilvl="0" w:tplc="0EDC62F2">
      <w:start w:val="1"/>
      <w:numFmt w:val="decimal"/>
      <w:lvlText w:val="%1."/>
      <w:lvlJc w:val="left"/>
      <w:pPr>
        <w:ind w:left="1440"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9661782"/>
    <w:multiLevelType w:val="hybridMultilevel"/>
    <w:tmpl w:val="F9CA66E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E174750"/>
    <w:multiLevelType w:val="singleLevel"/>
    <w:tmpl w:val="3D9A9D8E"/>
    <w:lvl w:ilvl="0">
      <w:start w:val="1"/>
      <w:numFmt w:val="decimal"/>
      <w:lvlText w:val="%1."/>
      <w:lvlJc w:val="left"/>
      <w:pPr>
        <w:tabs>
          <w:tab w:val="num" w:pos="360"/>
        </w:tabs>
        <w:ind w:left="360" w:hanging="360"/>
      </w:pPr>
      <w:rPr>
        <w:rFonts w:cs="Times New Roman"/>
      </w:rPr>
    </w:lvl>
  </w:abstractNum>
  <w:abstractNum w:abstractNumId="3">
    <w:nsid w:val="443F7918"/>
    <w:multiLevelType w:val="hybridMultilevel"/>
    <w:tmpl w:val="4504F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745DCC"/>
    <w:multiLevelType w:val="multilevel"/>
    <w:tmpl w:val="8242A8E6"/>
    <w:lvl w:ilvl="0">
      <w:start w:val="1"/>
      <w:numFmt w:val="decimal"/>
      <w:lvlText w:val="%1."/>
      <w:lvlJc w:val="left"/>
      <w:pPr>
        <w:ind w:left="1080" w:hanging="360"/>
      </w:pPr>
      <w:rPr>
        <w:rFonts w:eastAsia="Calibri" w:hint="default"/>
        <w:b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65734262"/>
    <w:multiLevelType w:val="hybridMultilevel"/>
    <w:tmpl w:val="B90CAA1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73817A16"/>
    <w:multiLevelType w:val="hybridMultilevel"/>
    <w:tmpl w:val="D284C392"/>
    <w:lvl w:ilvl="0" w:tplc="0419000F">
      <w:start w:val="1"/>
      <w:numFmt w:val="decimal"/>
      <w:lvlText w:val="%1."/>
      <w:lvlJc w:val="left"/>
      <w:pPr>
        <w:tabs>
          <w:tab w:val="num" w:pos="850"/>
        </w:tabs>
        <w:ind w:left="850" w:hanging="360"/>
      </w:pPr>
    </w:lvl>
    <w:lvl w:ilvl="1" w:tplc="04190019" w:tentative="1">
      <w:start w:val="1"/>
      <w:numFmt w:val="lowerLetter"/>
      <w:lvlText w:val="%2."/>
      <w:lvlJc w:val="left"/>
      <w:pPr>
        <w:tabs>
          <w:tab w:val="num" w:pos="1570"/>
        </w:tabs>
        <w:ind w:left="1570" w:hanging="360"/>
      </w:pPr>
      <w:rPr>
        <w:rFonts w:cs="Times New Roman"/>
      </w:rPr>
    </w:lvl>
    <w:lvl w:ilvl="2" w:tplc="0419001B" w:tentative="1">
      <w:start w:val="1"/>
      <w:numFmt w:val="lowerRoman"/>
      <w:lvlText w:val="%3."/>
      <w:lvlJc w:val="right"/>
      <w:pPr>
        <w:tabs>
          <w:tab w:val="num" w:pos="2290"/>
        </w:tabs>
        <w:ind w:left="2290" w:hanging="180"/>
      </w:pPr>
      <w:rPr>
        <w:rFonts w:cs="Times New Roman"/>
      </w:rPr>
    </w:lvl>
    <w:lvl w:ilvl="3" w:tplc="0419000F" w:tentative="1">
      <w:start w:val="1"/>
      <w:numFmt w:val="decimal"/>
      <w:lvlText w:val="%4."/>
      <w:lvlJc w:val="left"/>
      <w:pPr>
        <w:tabs>
          <w:tab w:val="num" w:pos="3010"/>
        </w:tabs>
        <w:ind w:left="3010" w:hanging="360"/>
      </w:pPr>
      <w:rPr>
        <w:rFonts w:cs="Times New Roman"/>
      </w:rPr>
    </w:lvl>
    <w:lvl w:ilvl="4" w:tplc="04190019" w:tentative="1">
      <w:start w:val="1"/>
      <w:numFmt w:val="lowerLetter"/>
      <w:lvlText w:val="%5."/>
      <w:lvlJc w:val="left"/>
      <w:pPr>
        <w:tabs>
          <w:tab w:val="num" w:pos="3730"/>
        </w:tabs>
        <w:ind w:left="3730" w:hanging="360"/>
      </w:pPr>
      <w:rPr>
        <w:rFonts w:cs="Times New Roman"/>
      </w:rPr>
    </w:lvl>
    <w:lvl w:ilvl="5" w:tplc="0419001B" w:tentative="1">
      <w:start w:val="1"/>
      <w:numFmt w:val="lowerRoman"/>
      <w:lvlText w:val="%6."/>
      <w:lvlJc w:val="right"/>
      <w:pPr>
        <w:tabs>
          <w:tab w:val="num" w:pos="4450"/>
        </w:tabs>
        <w:ind w:left="4450" w:hanging="180"/>
      </w:pPr>
      <w:rPr>
        <w:rFonts w:cs="Times New Roman"/>
      </w:rPr>
    </w:lvl>
    <w:lvl w:ilvl="6" w:tplc="0419000F" w:tentative="1">
      <w:start w:val="1"/>
      <w:numFmt w:val="decimal"/>
      <w:lvlText w:val="%7."/>
      <w:lvlJc w:val="left"/>
      <w:pPr>
        <w:tabs>
          <w:tab w:val="num" w:pos="5170"/>
        </w:tabs>
        <w:ind w:left="5170" w:hanging="360"/>
      </w:pPr>
      <w:rPr>
        <w:rFonts w:cs="Times New Roman"/>
      </w:rPr>
    </w:lvl>
    <w:lvl w:ilvl="7" w:tplc="04190019" w:tentative="1">
      <w:start w:val="1"/>
      <w:numFmt w:val="lowerLetter"/>
      <w:lvlText w:val="%8."/>
      <w:lvlJc w:val="left"/>
      <w:pPr>
        <w:tabs>
          <w:tab w:val="num" w:pos="5890"/>
        </w:tabs>
        <w:ind w:left="5890" w:hanging="360"/>
      </w:pPr>
      <w:rPr>
        <w:rFonts w:cs="Times New Roman"/>
      </w:rPr>
    </w:lvl>
    <w:lvl w:ilvl="8" w:tplc="0419001B" w:tentative="1">
      <w:start w:val="1"/>
      <w:numFmt w:val="lowerRoman"/>
      <w:lvlText w:val="%9."/>
      <w:lvlJc w:val="right"/>
      <w:pPr>
        <w:tabs>
          <w:tab w:val="num" w:pos="6610"/>
        </w:tabs>
        <w:ind w:left="6610" w:hanging="180"/>
      </w:pPr>
      <w:rPr>
        <w:rFonts w:cs="Times New Roman"/>
      </w:rPr>
    </w:lvl>
  </w:abstractNum>
  <w:abstractNum w:abstractNumId="7">
    <w:nsid w:val="7A445C67"/>
    <w:multiLevelType w:val="hybridMultilevel"/>
    <w:tmpl w:val="52CE09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2"/>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B8"/>
    <w:rsid w:val="002230BD"/>
    <w:rsid w:val="003406B8"/>
    <w:rsid w:val="004A19C4"/>
    <w:rsid w:val="004F5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B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A19C4"/>
    <w:pPr>
      <w:keepNext/>
      <w:widowControl w:val="0"/>
      <w:autoSpaceDE w:val="0"/>
      <w:autoSpaceDN w:val="0"/>
      <w:adjustRightInd w:val="0"/>
      <w:spacing w:line="360" w:lineRule="auto"/>
      <w:ind w:firstLine="720"/>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19C4"/>
    <w:rPr>
      <w:rFonts w:ascii="Times New Roman" w:eastAsia="Times New Roman" w:hAnsi="Times New Roman" w:cs="Times New Roman"/>
      <w:sz w:val="28"/>
      <w:szCs w:val="28"/>
      <w:lang w:eastAsia="ru-RU"/>
    </w:rPr>
  </w:style>
  <w:style w:type="paragraph" w:styleId="a3">
    <w:name w:val="Body Text"/>
    <w:basedOn w:val="a"/>
    <w:link w:val="a4"/>
    <w:rsid w:val="004A19C4"/>
    <w:pPr>
      <w:spacing w:after="120"/>
    </w:pPr>
  </w:style>
  <w:style w:type="character" w:customStyle="1" w:styleId="a4">
    <w:name w:val="Основной текст Знак"/>
    <w:basedOn w:val="a0"/>
    <w:link w:val="a3"/>
    <w:rsid w:val="004A19C4"/>
    <w:rPr>
      <w:rFonts w:ascii="Times New Roman" w:eastAsia="Times New Roman" w:hAnsi="Times New Roman" w:cs="Times New Roman"/>
      <w:sz w:val="24"/>
      <w:szCs w:val="24"/>
      <w:lang w:eastAsia="ru-RU"/>
    </w:rPr>
  </w:style>
  <w:style w:type="character" w:customStyle="1" w:styleId="5">
    <w:name w:val="Основной текст (5)_"/>
    <w:link w:val="51"/>
    <w:uiPriority w:val="99"/>
    <w:rsid w:val="004A19C4"/>
    <w:rPr>
      <w:rFonts w:ascii="Times New Roman" w:hAnsi="Times New Roman" w:cs="Times New Roman"/>
      <w:sz w:val="12"/>
      <w:szCs w:val="12"/>
      <w:shd w:val="clear" w:color="auto" w:fill="FFFFFF"/>
    </w:rPr>
  </w:style>
  <w:style w:type="paragraph" w:customStyle="1" w:styleId="51">
    <w:name w:val="Основной текст (5)1"/>
    <w:basedOn w:val="a"/>
    <w:link w:val="5"/>
    <w:uiPriority w:val="99"/>
    <w:rsid w:val="004A19C4"/>
    <w:pPr>
      <w:shd w:val="clear" w:color="auto" w:fill="FFFFFF"/>
      <w:spacing w:line="134" w:lineRule="exact"/>
      <w:ind w:hanging="160"/>
      <w:jc w:val="both"/>
    </w:pPr>
    <w:rPr>
      <w:rFonts w:eastAsiaTheme="minorHAnsi"/>
      <w:sz w:val="12"/>
      <w:szCs w:val="12"/>
      <w:lang w:eastAsia="en-US"/>
    </w:rPr>
  </w:style>
  <w:style w:type="paragraph" w:styleId="a5">
    <w:name w:val="List Paragraph"/>
    <w:basedOn w:val="a"/>
    <w:uiPriority w:val="34"/>
    <w:qFormat/>
    <w:rsid w:val="004A19C4"/>
    <w:pPr>
      <w:ind w:left="720"/>
      <w:contextualSpacing/>
    </w:pPr>
  </w:style>
  <w:style w:type="character" w:customStyle="1" w:styleId="apple-converted-space">
    <w:name w:val="apple-converted-space"/>
    <w:basedOn w:val="a0"/>
    <w:rsid w:val="004A19C4"/>
  </w:style>
  <w:style w:type="character" w:customStyle="1" w:styleId="Arial">
    <w:name w:val="Основной текст + Arial"/>
    <w:aliases w:val="9 pt,Сноска (6) + Times New Roman,Полужирный,Основной текст (2) + Arial Unicode MS,7,5 pt"/>
    <w:uiPriority w:val="99"/>
    <w:rsid w:val="004A19C4"/>
    <w:rPr>
      <w:rFonts w:ascii="Arial" w:hAnsi="Arial" w:cs="Arial"/>
      <w:spacing w:val="0"/>
      <w:sz w:val="18"/>
      <w:szCs w:val="18"/>
    </w:rPr>
  </w:style>
  <w:style w:type="character" w:customStyle="1" w:styleId="21">
    <w:name w:val="Основной текст (2)_"/>
    <w:link w:val="22"/>
    <w:uiPriority w:val="99"/>
    <w:rsid w:val="004A19C4"/>
    <w:rPr>
      <w:rFonts w:ascii="Arial" w:hAnsi="Arial" w:cs="Arial"/>
      <w:sz w:val="18"/>
      <w:szCs w:val="18"/>
      <w:shd w:val="clear" w:color="auto" w:fill="FFFFFF"/>
    </w:rPr>
  </w:style>
  <w:style w:type="paragraph" w:customStyle="1" w:styleId="22">
    <w:name w:val="Основной текст (2)"/>
    <w:basedOn w:val="a"/>
    <w:link w:val="21"/>
    <w:uiPriority w:val="99"/>
    <w:rsid w:val="004A19C4"/>
    <w:pPr>
      <w:shd w:val="clear" w:color="auto" w:fill="FFFFFF"/>
      <w:spacing w:before="240" w:line="250" w:lineRule="exact"/>
      <w:jc w:val="both"/>
    </w:pPr>
    <w:rPr>
      <w:rFonts w:ascii="Arial" w:eastAsiaTheme="minorHAnsi" w:hAnsi="Arial" w:cs="Arial"/>
      <w:sz w:val="18"/>
      <w:szCs w:val="18"/>
      <w:lang w:eastAsia="en-US"/>
    </w:rPr>
  </w:style>
  <w:style w:type="paragraph" w:customStyle="1" w:styleId="91">
    <w:name w:val="Основной текст (9)1"/>
    <w:basedOn w:val="a"/>
    <w:uiPriority w:val="99"/>
    <w:rsid w:val="004A19C4"/>
    <w:pPr>
      <w:shd w:val="clear" w:color="auto" w:fill="FFFFFF"/>
      <w:spacing w:before="60" w:line="259" w:lineRule="exact"/>
      <w:ind w:hanging="1220"/>
      <w:jc w:val="both"/>
    </w:pPr>
    <w:rPr>
      <w:rFonts w:eastAsia="Arial Unicode MS"/>
      <w:sz w:val="20"/>
      <w:szCs w:val="20"/>
      <w:lang w:val="uk-UA"/>
    </w:rPr>
  </w:style>
  <w:style w:type="character" w:customStyle="1" w:styleId="9Arial3">
    <w:name w:val="Основной текст (9) + Arial3"/>
    <w:aliases w:val="88,5 pt37"/>
    <w:uiPriority w:val="99"/>
    <w:rsid w:val="004A19C4"/>
    <w:rPr>
      <w:rFonts w:ascii="Arial" w:hAnsi="Arial" w:cs="Arial"/>
      <w:i/>
      <w:iCs/>
      <w:spacing w:val="0"/>
      <w:sz w:val="17"/>
      <w:szCs w:val="17"/>
      <w:shd w:val="clear" w:color="auto" w:fill="FFFFFF"/>
    </w:rPr>
  </w:style>
  <w:style w:type="character" w:customStyle="1" w:styleId="92">
    <w:name w:val="Основной текст (9) + Курсив2"/>
    <w:uiPriority w:val="99"/>
    <w:rsid w:val="004A19C4"/>
    <w:rPr>
      <w:rFonts w:ascii="Times New Roman" w:hAnsi="Times New Roman" w:cs="Times New Roman"/>
      <w:i/>
      <w:iCs/>
      <w:spacing w:val="0"/>
      <w:sz w:val="20"/>
      <w:szCs w:val="20"/>
      <w:shd w:val="clear" w:color="auto" w:fill="FFFFFF"/>
    </w:rPr>
  </w:style>
  <w:style w:type="character" w:customStyle="1" w:styleId="99pt">
    <w:name w:val="Основной текст (9) + 9 pt"/>
    <w:aliases w:val="Интервал 0 pt19"/>
    <w:uiPriority w:val="99"/>
    <w:rsid w:val="004A19C4"/>
    <w:rPr>
      <w:rFonts w:ascii="Times New Roman" w:hAnsi="Times New Roman" w:cs="Times New Roman"/>
      <w:i/>
      <w:iCs/>
      <w:spacing w:val="10"/>
      <w:sz w:val="18"/>
      <w:szCs w:val="18"/>
      <w:shd w:val="clear" w:color="auto" w:fill="FFFFFF"/>
    </w:rPr>
  </w:style>
  <w:style w:type="character" w:styleId="a6">
    <w:name w:val="Hyperlink"/>
    <w:unhideWhenUsed/>
    <w:rsid w:val="004A19C4"/>
    <w:rPr>
      <w:color w:val="0000FF"/>
      <w:u w:val="single"/>
    </w:rPr>
  </w:style>
  <w:style w:type="paragraph" w:styleId="a7">
    <w:name w:val="Balloon Text"/>
    <w:basedOn w:val="a"/>
    <w:link w:val="a8"/>
    <w:uiPriority w:val="99"/>
    <w:semiHidden/>
    <w:unhideWhenUsed/>
    <w:rsid w:val="004A19C4"/>
    <w:rPr>
      <w:rFonts w:ascii="Tahoma" w:hAnsi="Tahoma" w:cs="Tahoma"/>
      <w:sz w:val="16"/>
      <w:szCs w:val="16"/>
    </w:rPr>
  </w:style>
  <w:style w:type="character" w:customStyle="1" w:styleId="a8">
    <w:name w:val="Текст выноски Знак"/>
    <w:basedOn w:val="a0"/>
    <w:link w:val="a7"/>
    <w:uiPriority w:val="99"/>
    <w:semiHidden/>
    <w:rsid w:val="004A19C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B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A19C4"/>
    <w:pPr>
      <w:keepNext/>
      <w:widowControl w:val="0"/>
      <w:autoSpaceDE w:val="0"/>
      <w:autoSpaceDN w:val="0"/>
      <w:adjustRightInd w:val="0"/>
      <w:spacing w:line="360" w:lineRule="auto"/>
      <w:ind w:firstLine="720"/>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19C4"/>
    <w:rPr>
      <w:rFonts w:ascii="Times New Roman" w:eastAsia="Times New Roman" w:hAnsi="Times New Roman" w:cs="Times New Roman"/>
      <w:sz w:val="28"/>
      <w:szCs w:val="28"/>
      <w:lang w:eastAsia="ru-RU"/>
    </w:rPr>
  </w:style>
  <w:style w:type="paragraph" w:styleId="a3">
    <w:name w:val="Body Text"/>
    <w:basedOn w:val="a"/>
    <w:link w:val="a4"/>
    <w:rsid w:val="004A19C4"/>
    <w:pPr>
      <w:spacing w:after="120"/>
    </w:pPr>
  </w:style>
  <w:style w:type="character" w:customStyle="1" w:styleId="a4">
    <w:name w:val="Основной текст Знак"/>
    <w:basedOn w:val="a0"/>
    <w:link w:val="a3"/>
    <w:rsid w:val="004A19C4"/>
    <w:rPr>
      <w:rFonts w:ascii="Times New Roman" w:eastAsia="Times New Roman" w:hAnsi="Times New Roman" w:cs="Times New Roman"/>
      <w:sz w:val="24"/>
      <w:szCs w:val="24"/>
      <w:lang w:eastAsia="ru-RU"/>
    </w:rPr>
  </w:style>
  <w:style w:type="character" w:customStyle="1" w:styleId="5">
    <w:name w:val="Основной текст (5)_"/>
    <w:link w:val="51"/>
    <w:uiPriority w:val="99"/>
    <w:rsid w:val="004A19C4"/>
    <w:rPr>
      <w:rFonts w:ascii="Times New Roman" w:hAnsi="Times New Roman" w:cs="Times New Roman"/>
      <w:sz w:val="12"/>
      <w:szCs w:val="12"/>
      <w:shd w:val="clear" w:color="auto" w:fill="FFFFFF"/>
    </w:rPr>
  </w:style>
  <w:style w:type="paragraph" w:customStyle="1" w:styleId="51">
    <w:name w:val="Основной текст (5)1"/>
    <w:basedOn w:val="a"/>
    <w:link w:val="5"/>
    <w:uiPriority w:val="99"/>
    <w:rsid w:val="004A19C4"/>
    <w:pPr>
      <w:shd w:val="clear" w:color="auto" w:fill="FFFFFF"/>
      <w:spacing w:line="134" w:lineRule="exact"/>
      <w:ind w:hanging="160"/>
      <w:jc w:val="both"/>
    </w:pPr>
    <w:rPr>
      <w:rFonts w:eastAsiaTheme="minorHAnsi"/>
      <w:sz w:val="12"/>
      <w:szCs w:val="12"/>
      <w:lang w:eastAsia="en-US"/>
    </w:rPr>
  </w:style>
  <w:style w:type="paragraph" w:styleId="a5">
    <w:name w:val="List Paragraph"/>
    <w:basedOn w:val="a"/>
    <w:uiPriority w:val="34"/>
    <w:qFormat/>
    <w:rsid w:val="004A19C4"/>
    <w:pPr>
      <w:ind w:left="720"/>
      <w:contextualSpacing/>
    </w:pPr>
  </w:style>
  <w:style w:type="character" w:customStyle="1" w:styleId="apple-converted-space">
    <w:name w:val="apple-converted-space"/>
    <w:basedOn w:val="a0"/>
    <w:rsid w:val="004A19C4"/>
  </w:style>
  <w:style w:type="character" w:customStyle="1" w:styleId="Arial">
    <w:name w:val="Основной текст + Arial"/>
    <w:aliases w:val="9 pt,Сноска (6) + Times New Roman,Полужирный,Основной текст (2) + Arial Unicode MS,7,5 pt"/>
    <w:uiPriority w:val="99"/>
    <w:rsid w:val="004A19C4"/>
    <w:rPr>
      <w:rFonts w:ascii="Arial" w:hAnsi="Arial" w:cs="Arial"/>
      <w:spacing w:val="0"/>
      <w:sz w:val="18"/>
      <w:szCs w:val="18"/>
    </w:rPr>
  </w:style>
  <w:style w:type="character" w:customStyle="1" w:styleId="21">
    <w:name w:val="Основной текст (2)_"/>
    <w:link w:val="22"/>
    <w:uiPriority w:val="99"/>
    <w:rsid w:val="004A19C4"/>
    <w:rPr>
      <w:rFonts w:ascii="Arial" w:hAnsi="Arial" w:cs="Arial"/>
      <w:sz w:val="18"/>
      <w:szCs w:val="18"/>
      <w:shd w:val="clear" w:color="auto" w:fill="FFFFFF"/>
    </w:rPr>
  </w:style>
  <w:style w:type="paragraph" w:customStyle="1" w:styleId="22">
    <w:name w:val="Основной текст (2)"/>
    <w:basedOn w:val="a"/>
    <w:link w:val="21"/>
    <w:uiPriority w:val="99"/>
    <w:rsid w:val="004A19C4"/>
    <w:pPr>
      <w:shd w:val="clear" w:color="auto" w:fill="FFFFFF"/>
      <w:spacing w:before="240" w:line="250" w:lineRule="exact"/>
      <w:jc w:val="both"/>
    </w:pPr>
    <w:rPr>
      <w:rFonts w:ascii="Arial" w:eastAsiaTheme="minorHAnsi" w:hAnsi="Arial" w:cs="Arial"/>
      <w:sz w:val="18"/>
      <w:szCs w:val="18"/>
      <w:lang w:eastAsia="en-US"/>
    </w:rPr>
  </w:style>
  <w:style w:type="paragraph" w:customStyle="1" w:styleId="91">
    <w:name w:val="Основной текст (9)1"/>
    <w:basedOn w:val="a"/>
    <w:uiPriority w:val="99"/>
    <w:rsid w:val="004A19C4"/>
    <w:pPr>
      <w:shd w:val="clear" w:color="auto" w:fill="FFFFFF"/>
      <w:spacing w:before="60" w:line="259" w:lineRule="exact"/>
      <w:ind w:hanging="1220"/>
      <w:jc w:val="both"/>
    </w:pPr>
    <w:rPr>
      <w:rFonts w:eastAsia="Arial Unicode MS"/>
      <w:sz w:val="20"/>
      <w:szCs w:val="20"/>
      <w:lang w:val="uk-UA"/>
    </w:rPr>
  </w:style>
  <w:style w:type="character" w:customStyle="1" w:styleId="9Arial3">
    <w:name w:val="Основной текст (9) + Arial3"/>
    <w:aliases w:val="88,5 pt37"/>
    <w:uiPriority w:val="99"/>
    <w:rsid w:val="004A19C4"/>
    <w:rPr>
      <w:rFonts w:ascii="Arial" w:hAnsi="Arial" w:cs="Arial"/>
      <w:i/>
      <w:iCs/>
      <w:spacing w:val="0"/>
      <w:sz w:val="17"/>
      <w:szCs w:val="17"/>
      <w:shd w:val="clear" w:color="auto" w:fill="FFFFFF"/>
    </w:rPr>
  </w:style>
  <w:style w:type="character" w:customStyle="1" w:styleId="92">
    <w:name w:val="Основной текст (9) + Курсив2"/>
    <w:uiPriority w:val="99"/>
    <w:rsid w:val="004A19C4"/>
    <w:rPr>
      <w:rFonts w:ascii="Times New Roman" w:hAnsi="Times New Roman" w:cs="Times New Roman"/>
      <w:i/>
      <w:iCs/>
      <w:spacing w:val="0"/>
      <w:sz w:val="20"/>
      <w:szCs w:val="20"/>
      <w:shd w:val="clear" w:color="auto" w:fill="FFFFFF"/>
    </w:rPr>
  </w:style>
  <w:style w:type="character" w:customStyle="1" w:styleId="99pt">
    <w:name w:val="Основной текст (9) + 9 pt"/>
    <w:aliases w:val="Интервал 0 pt19"/>
    <w:uiPriority w:val="99"/>
    <w:rsid w:val="004A19C4"/>
    <w:rPr>
      <w:rFonts w:ascii="Times New Roman" w:hAnsi="Times New Roman" w:cs="Times New Roman"/>
      <w:i/>
      <w:iCs/>
      <w:spacing w:val="10"/>
      <w:sz w:val="18"/>
      <w:szCs w:val="18"/>
      <w:shd w:val="clear" w:color="auto" w:fill="FFFFFF"/>
    </w:rPr>
  </w:style>
  <w:style w:type="character" w:styleId="a6">
    <w:name w:val="Hyperlink"/>
    <w:unhideWhenUsed/>
    <w:rsid w:val="004A19C4"/>
    <w:rPr>
      <w:color w:val="0000FF"/>
      <w:u w:val="single"/>
    </w:rPr>
  </w:style>
  <w:style w:type="paragraph" w:styleId="a7">
    <w:name w:val="Balloon Text"/>
    <w:basedOn w:val="a"/>
    <w:link w:val="a8"/>
    <w:uiPriority w:val="99"/>
    <w:semiHidden/>
    <w:unhideWhenUsed/>
    <w:rsid w:val="004A19C4"/>
    <w:rPr>
      <w:rFonts w:ascii="Tahoma" w:hAnsi="Tahoma" w:cs="Tahoma"/>
      <w:sz w:val="16"/>
      <w:szCs w:val="16"/>
    </w:rPr>
  </w:style>
  <w:style w:type="character" w:customStyle="1" w:styleId="a8">
    <w:name w:val="Текст выноски Знак"/>
    <w:basedOn w:val="a0"/>
    <w:link w:val="a7"/>
    <w:uiPriority w:val="99"/>
    <w:semiHidden/>
    <w:rsid w:val="004A19C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library.kubg.edu.ua/id/eprint/33637/1/T_Tveritinova_ZL_20_IF.pdf" TargetMode="External"/><Relationship Id="rId18" Type="http://schemas.openxmlformats.org/officeDocument/2006/relationships/hyperlink" Target="http://www.vestnik-philology.mgu.od.ua/archive/v16/23.pdf"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er.nau.edu.ua/jspui/bitstream/NAU/10172/1/Stattya%20_Lyntvar.docx" TargetMode="External"/><Relationship Id="rId17" Type="http://schemas.openxmlformats.org/officeDocument/2006/relationships/hyperlink" Target="http://studiamethodologica.com.ua/vypusky/studia-24.pdf" TargetMode="External"/><Relationship Id="rId2" Type="http://schemas.openxmlformats.org/officeDocument/2006/relationships/styles" Target="styles.xml"/><Relationship Id="rId16" Type="http://schemas.openxmlformats.org/officeDocument/2006/relationships/hyperlink" Target="http://dspace.onu.edu.ua:8080/bitstream/123456789/17050/1/6.020303_Venzik_Ilona_Stanislavivna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repository.mdu.in.ua/jspui/bitstream/123456789/2216/1/spetsyfika_ukrainskoi.pdf"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bookforum.ua/p/fenomen-populyarnosti-romaniv-dzhejn-ost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5393</Words>
  <Characters>30744</Characters>
  <Application>Microsoft Office Word</Application>
  <DocSecurity>0</DocSecurity>
  <Lines>256</Lines>
  <Paragraphs>72</Paragraphs>
  <ScaleCrop>false</ScaleCrop>
  <Company>HP</Company>
  <LinksUpToDate>false</LinksUpToDate>
  <CharactersWithSpaces>36065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Николова</dc:creator>
  <cp:keywords/>
  <dc:description/>
  <cp:lastModifiedBy>Александра Николова</cp:lastModifiedBy>
  <cp:revision>3</cp:revision>
  <dcterms:created xsi:type="dcterms:W3CDTF">2025-09-07T14:43:00Z</dcterms:created>
  <dcterms:modified xsi:type="dcterms:W3CDTF">2025-09-07T14:49:00Z</dcterms:modified>
</cp:coreProperties>
</file>