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16" w:rsidRPr="00E64C1B" w:rsidRDefault="00A23A16" w:rsidP="00A23A16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E64C1B">
        <w:rPr>
          <w:b/>
          <w:sz w:val="28"/>
          <w:szCs w:val="28"/>
        </w:rPr>
        <w:t xml:space="preserve">ТЕМА 2. </w:t>
      </w:r>
      <w:r w:rsidRPr="00E64C1B">
        <w:rPr>
          <w:b/>
          <w:color w:val="000000"/>
          <w:sz w:val="28"/>
          <w:szCs w:val="28"/>
        </w:rPr>
        <w:t>Спадковість і мінливість як основні властивості організмів живих систем</w:t>
      </w:r>
    </w:p>
    <w:p w:rsidR="00A23A16" w:rsidRPr="00E64C1B" w:rsidRDefault="00A23A16" w:rsidP="00A23A16">
      <w:pPr>
        <w:spacing w:line="276" w:lineRule="auto"/>
        <w:jc w:val="center"/>
        <w:rPr>
          <w:color w:val="000000"/>
          <w:sz w:val="28"/>
          <w:szCs w:val="28"/>
        </w:rPr>
      </w:pPr>
      <w:r w:rsidRPr="00E64C1B">
        <w:rPr>
          <w:color w:val="000000"/>
          <w:sz w:val="28"/>
          <w:szCs w:val="28"/>
        </w:rPr>
        <w:t>План</w:t>
      </w:r>
    </w:p>
    <w:p w:rsidR="00A23A16" w:rsidRPr="00E64C1B" w:rsidRDefault="00A23A16" w:rsidP="00A23A16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64C1B">
        <w:rPr>
          <w:sz w:val="28"/>
          <w:szCs w:val="28"/>
        </w:rPr>
        <w:t>Використання законів спадковості та мінливості в мисливському господарстві.</w:t>
      </w:r>
    </w:p>
    <w:p w:rsidR="00A23A16" w:rsidRDefault="00A23A16" w:rsidP="00A23A16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E52B24">
        <w:rPr>
          <w:iCs/>
          <w:sz w:val="28"/>
          <w:szCs w:val="28"/>
        </w:rPr>
        <w:t>Типи мінливості та фактори, що її викликають.</w:t>
      </w:r>
      <w:r w:rsidRPr="00E52B24">
        <w:rPr>
          <w:sz w:val="28"/>
          <w:szCs w:val="28"/>
        </w:rPr>
        <w:t xml:space="preserve"> </w:t>
      </w:r>
      <w:r w:rsidRPr="009B49FC">
        <w:rPr>
          <w:sz w:val="28"/>
          <w:szCs w:val="28"/>
        </w:rPr>
        <w:t xml:space="preserve">  </w:t>
      </w:r>
    </w:p>
    <w:p w:rsidR="00A23A16" w:rsidRPr="00E52B24" w:rsidRDefault="00A23A16" w:rsidP="00A23A16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E52B24">
        <w:rPr>
          <w:iCs/>
          <w:sz w:val="28"/>
          <w:szCs w:val="28"/>
        </w:rPr>
        <w:t>Випробовування окремих тварин на рецесивні гени.</w:t>
      </w:r>
    </w:p>
    <w:p w:rsidR="00A23A16" w:rsidRPr="00E52B24" w:rsidRDefault="00A23A16" w:rsidP="00A23A16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E52B24">
        <w:rPr>
          <w:iCs/>
          <w:sz w:val="28"/>
          <w:szCs w:val="28"/>
        </w:rPr>
        <w:t>Проблеми генетичного контролю захворювань у тварин.</w:t>
      </w:r>
    </w:p>
    <w:p w:rsidR="00A23A16" w:rsidRDefault="00A23A16" w:rsidP="00A23A16">
      <w:pPr>
        <w:pStyle w:val="a4"/>
        <w:jc w:val="both"/>
        <w:rPr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4704C6"/>
    <w:rsid w:val="009119AA"/>
    <w:rsid w:val="00A23A16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2016-10-17T13:39:00Z</dcterms:created>
  <dcterms:modified xsi:type="dcterms:W3CDTF">2016-10-17T13:42:00Z</dcterms:modified>
</cp:coreProperties>
</file>